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14D33BE3" w:rsidR="00DB116D" w:rsidRPr="00A406E5" w:rsidRDefault="003C684B" w:rsidP="00E51AAC">
            <w:pPr>
              <w:spacing w:before="120" w:after="120"/>
              <w:jc w:val="both"/>
              <w:rPr>
                <w:rFonts w:ascii="Arial" w:hAnsi="Arial" w:cs="Arial"/>
                <w:b/>
                <w:sz w:val="22"/>
                <w:szCs w:val="22"/>
              </w:rPr>
            </w:pPr>
            <w:r>
              <w:rPr>
                <w:rFonts w:ascii="Arial" w:hAnsi="Arial" w:cs="Arial"/>
                <w:b/>
                <w:sz w:val="22"/>
                <w:szCs w:val="22"/>
              </w:rPr>
              <w:t xml:space="preserve">Cert He Professional Policing </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632F8433" w:rsidR="008F1308" w:rsidRPr="00A406E5" w:rsidRDefault="003C684B" w:rsidP="00E51AAC">
            <w:pPr>
              <w:spacing w:before="120" w:after="120"/>
              <w:jc w:val="both"/>
              <w:rPr>
                <w:rFonts w:ascii="Arial" w:hAnsi="Arial" w:cs="Arial"/>
                <w:b/>
                <w:sz w:val="22"/>
                <w:szCs w:val="22"/>
              </w:rPr>
            </w:pPr>
            <w:r>
              <w:rPr>
                <w:rFonts w:ascii="Arial" w:hAnsi="Arial" w:cs="Arial"/>
                <w:b/>
                <w:sz w:val="22"/>
                <w:szCs w:val="22"/>
              </w:rPr>
              <w:t xml:space="preserve">Legal Process </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0C60239D" w:rsidR="00B84B5B" w:rsidRPr="00A406E5" w:rsidRDefault="003C684B" w:rsidP="00152E9D">
            <w:pPr>
              <w:spacing w:before="120" w:after="120"/>
              <w:jc w:val="both"/>
              <w:rPr>
                <w:rFonts w:ascii="Arial" w:hAnsi="Arial" w:cs="Arial"/>
                <w:b/>
                <w:sz w:val="22"/>
                <w:szCs w:val="22"/>
              </w:rPr>
            </w:pPr>
            <w:r>
              <w:rPr>
                <w:rFonts w:ascii="Arial" w:hAnsi="Arial" w:cs="Arial"/>
                <w:b/>
                <w:sz w:val="22"/>
                <w:szCs w:val="22"/>
              </w:rPr>
              <w:t>BMPL4011</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77777777" w:rsidR="00B84B5B" w:rsidRPr="00A406E5" w:rsidRDefault="00B84B5B" w:rsidP="00E51AAC">
            <w:pPr>
              <w:spacing w:before="120" w:after="120"/>
              <w:jc w:val="both"/>
              <w:rPr>
                <w:rFonts w:ascii="Arial" w:hAnsi="Arial" w:cs="Arial"/>
                <w:b/>
                <w:sz w:val="22"/>
                <w:szCs w:val="22"/>
              </w:rPr>
            </w:pP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2D32BEB8" w:rsidR="00DB116D" w:rsidRPr="00A406E5" w:rsidRDefault="003C684B" w:rsidP="00E51AAC">
            <w:pPr>
              <w:spacing w:before="120" w:after="120"/>
              <w:jc w:val="both"/>
              <w:rPr>
                <w:rFonts w:ascii="Arial" w:hAnsi="Arial" w:cs="Arial"/>
                <w:b/>
                <w:sz w:val="22"/>
                <w:szCs w:val="22"/>
              </w:rPr>
            </w:pPr>
            <w:r>
              <w:rPr>
                <w:rFonts w:ascii="Arial" w:hAnsi="Arial" w:cs="Arial"/>
                <w:b/>
                <w:sz w:val="22"/>
                <w:szCs w:val="22"/>
              </w:rPr>
              <w:t xml:space="preserve">Zita Draper </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965E34C" w:rsidR="00DB116D" w:rsidRPr="00A406E5" w:rsidRDefault="0021352A" w:rsidP="00E51AAC">
            <w:pPr>
              <w:spacing w:before="120" w:after="120"/>
              <w:jc w:val="both"/>
              <w:rPr>
                <w:rFonts w:ascii="Arial" w:hAnsi="Arial" w:cs="Arial"/>
                <w:b/>
                <w:sz w:val="22"/>
                <w:szCs w:val="22"/>
              </w:rPr>
            </w:pPr>
            <w:r>
              <w:rPr>
                <w:rFonts w:ascii="Arial" w:hAnsi="Arial" w:cs="Arial"/>
                <w:b/>
                <w:sz w:val="22"/>
                <w:szCs w:val="22"/>
              </w:rPr>
              <w:t xml:space="preserve">Bronwen Williams </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32102FE8" w:rsidR="00DB116D" w:rsidRPr="00A406E5" w:rsidRDefault="007D7A4A" w:rsidP="005F0579">
            <w:pPr>
              <w:spacing w:before="120" w:after="120"/>
              <w:jc w:val="both"/>
              <w:rPr>
                <w:rFonts w:ascii="Arial" w:hAnsi="Arial" w:cs="Arial"/>
                <w:b/>
                <w:sz w:val="22"/>
                <w:szCs w:val="22"/>
              </w:rPr>
            </w:pPr>
            <w:r>
              <w:rPr>
                <w:rFonts w:ascii="Arial" w:hAnsi="Arial" w:cs="Arial"/>
                <w:b/>
                <w:sz w:val="22"/>
                <w:szCs w:val="22"/>
              </w:rPr>
              <w:t xml:space="preserve">Human Rights and Police powers </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0B2524CD" w:rsidR="00DB116D" w:rsidRPr="00A406E5" w:rsidRDefault="003C684B"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0216DCDA" w:rsidR="00B84B5B" w:rsidRPr="00A406E5" w:rsidRDefault="003C684B" w:rsidP="005F0579">
            <w:pPr>
              <w:spacing w:before="120" w:after="120"/>
              <w:jc w:val="both"/>
              <w:rPr>
                <w:rFonts w:ascii="Arial" w:hAnsi="Arial" w:cs="Arial"/>
                <w:b/>
                <w:sz w:val="22"/>
                <w:szCs w:val="22"/>
              </w:rPr>
            </w:pPr>
            <w:r>
              <w:rPr>
                <w:rFonts w:ascii="Arial" w:hAnsi="Arial" w:cs="Arial"/>
                <w:b/>
                <w:sz w:val="22"/>
                <w:szCs w:val="22"/>
              </w:rPr>
              <w:t>1</w:t>
            </w:r>
            <w:r w:rsidRPr="003C684B">
              <w:rPr>
                <w:rFonts w:ascii="Arial" w:hAnsi="Arial" w:cs="Arial"/>
                <w:b/>
                <w:sz w:val="22"/>
                <w:szCs w:val="22"/>
                <w:vertAlign w:val="superscript"/>
              </w:rPr>
              <w:t>st</w:t>
            </w:r>
            <w:r>
              <w:rPr>
                <w:rFonts w:ascii="Arial" w:hAnsi="Arial" w:cs="Arial"/>
                <w:b/>
                <w:sz w:val="22"/>
                <w:szCs w:val="22"/>
              </w:rPr>
              <w:t xml:space="preserve"> December 2023 by 23:59pm. </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B14E465" w:rsidR="00B84B5B" w:rsidRPr="00A406E5" w:rsidRDefault="003C684B" w:rsidP="005F0579">
            <w:pPr>
              <w:spacing w:before="120" w:after="120"/>
              <w:jc w:val="both"/>
              <w:rPr>
                <w:rFonts w:ascii="Arial" w:hAnsi="Arial" w:cs="Arial"/>
                <w:b/>
                <w:sz w:val="22"/>
                <w:szCs w:val="22"/>
              </w:rPr>
            </w:pPr>
            <w:r>
              <w:rPr>
                <w:rFonts w:ascii="Arial" w:hAnsi="Arial" w:cs="Arial"/>
                <w:b/>
                <w:sz w:val="22"/>
                <w:szCs w:val="22"/>
              </w:rPr>
              <w:t>1</w:t>
            </w:r>
            <w:r w:rsidR="00125DC2">
              <w:rPr>
                <w:rFonts w:ascii="Arial" w:hAnsi="Arial" w:cs="Arial"/>
                <w:b/>
                <w:sz w:val="22"/>
                <w:szCs w:val="22"/>
              </w:rPr>
              <w:t>3</w:t>
            </w:r>
            <w:r w:rsidRPr="003C684B">
              <w:rPr>
                <w:rFonts w:ascii="Arial" w:hAnsi="Arial" w:cs="Arial"/>
                <w:b/>
                <w:sz w:val="22"/>
                <w:szCs w:val="22"/>
                <w:vertAlign w:val="superscript"/>
              </w:rPr>
              <w:t>th</w:t>
            </w:r>
            <w:r>
              <w:rPr>
                <w:rFonts w:ascii="Arial" w:hAnsi="Arial" w:cs="Arial"/>
                <w:b/>
                <w:sz w:val="22"/>
                <w:szCs w:val="22"/>
              </w:rPr>
              <w:t xml:space="preserve"> January  2023 at 10am</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030636A4" w14:textId="59FEED3D" w:rsidR="00811A51" w:rsidRPr="00811A51" w:rsidRDefault="00811A51" w:rsidP="00811A51">
            <w:pPr>
              <w:pStyle w:val="ListParagraph"/>
              <w:numPr>
                <w:ilvl w:val="0"/>
                <w:numId w:val="18"/>
              </w:numPr>
              <w:rPr>
                <w:rFonts w:ascii="Arial" w:hAnsi="Arial" w:cs="Arial"/>
                <w:sz w:val="22"/>
                <w:szCs w:val="22"/>
              </w:rPr>
            </w:pPr>
            <w:r w:rsidRPr="00811A51">
              <w:rPr>
                <w:rFonts w:ascii="Arial" w:hAnsi="Arial" w:cs="Arial"/>
                <w:sz w:val="22"/>
                <w:szCs w:val="22"/>
              </w:rPr>
              <w:t>Demonstrate knowledge and understanding of the relevant legislation and the legal  process including the relationship between legislation and policies and practices.</w:t>
            </w:r>
          </w:p>
          <w:p w14:paraId="785B2B98" w14:textId="3722E198" w:rsidR="00C01A3F" w:rsidRPr="00811A51" w:rsidRDefault="00811A51" w:rsidP="00811A51">
            <w:pPr>
              <w:pStyle w:val="ListParagraph"/>
              <w:numPr>
                <w:ilvl w:val="0"/>
                <w:numId w:val="18"/>
              </w:numPr>
              <w:rPr>
                <w:rFonts w:ascii="Arial" w:hAnsi="Arial" w:cs="Arial"/>
                <w:sz w:val="22"/>
                <w:szCs w:val="22"/>
              </w:rPr>
            </w:pPr>
            <w:r w:rsidRPr="00811A51">
              <w:rPr>
                <w:rFonts w:ascii="Arial" w:hAnsi="Arial" w:cs="Arial"/>
                <w:sz w:val="22"/>
                <w:szCs w:val="22"/>
              </w:rPr>
              <w:t>Identify and evaluate the fundamental legal techniques of reasoning from precedent and interpreting statutes, including knowledge of fact-finding,</w:t>
            </w:r>
          </w:p>
          <w:p w14:paraId="5CA45B7B" w14:textId="77777777" w:rsidR="00C01A3F" w:rsidRPr="00A406E5" w:rsidRDefault="00C01A3F" w:rsidP="00152E9D">
            <w:pPr>
              <w:ind w:left="360"/>
              <w:rPr>
                <w:rFonts w:ascii="Arial" w:hAnsi="Arial" w:cs="Arial"/>
                <w:sz w:val="22"/>
                <w:szCs w:val="22"/>
              </w:rPr>
            </w:pPr>
          </w:p>
          <w:p w14:paraId="285661DD"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7ECB9E57" w14:textId="4F62EFEE" w:rsidR="00152E9D" w:rsidRDefault="007D7A4A" w:rsidP="00A67FB1">
      <w:pPr>
        <w:ind w:left="720"/>
        <w:rPr>
          <w:rFonts w:ascii="Arial" w:hAnsi="Arial" w:cs="Arial"/>
          <w:sz w:val="24"/>
          <w:szCs w:val="24"/>
        </w:rPr>
      </w:pPr>
      <w:r>
        <w:rPr>
          <w:rFonts w:ascii="Arial" w:hAnsi="Arial" w:cs="Arial"/>
          <w:sz w:val="24"/>
          <w:szCs w:val="24"/>
        </w:rPr>
        <w:t xml:space="preserve">Discuss the impact of Human Rights on Police powers in the Uk. </w:t>
      </w:r>
    </w:p>
    <w:p w14:paraId="602BCE3D" w14:textId="77777777" w:rsidR="007D7A4A" w:rsidRDefault="007D7A4A" w:rsidP="00A67FB1">
      <w:pPr>
        <w:ind w:left="720"/>
        <w:rPr>
          <w:rFonts w:ascii="Arial" w:hAnsi="Arial" w:cs="Arial"/>
          <w:sz w:val="24"/>
          <w:szCs w:val="24"/>
        </w:rPr>
      </w:pPr>
    </w:p>
    <w:p w14:paraId="41417549" w14:textId="77777777" w:rsidR="007D7A4A" w:rsidRDefault="007D7A4A" w:rsidP="00A67FB1">
      <w:pPr>
        <w:ind w:left="720"/>
        <w:rPr>
          <w:rFonts w:ascii="Arial" w:hAnsi="Arial" w:cs="Arial"/>
          <w:sz w:val="24"/>
          <w:szCs w:val="24"/>
        </w:rPr>
      </w:pPr>
    </w:p>
    <w:p w14:paraId="53955035" w14:textId="1DFF0A86" w:rsidR="007D7A4A" w:rsidRDefault="007D7A4A" w:rsidP="00A67FB1">
      <w:pPr>
        <w:ind w:left="720"/>
        <w:rPr>
          <w:rFonts w:ascii="Arial" w:hAnsi="Arial" w:cs="Arial"/>
          <w:sz w:val="24"/>
          <w:szCs w:val="24"/>
        </w:rPr>
      </w:pPr>
      <w:r>
        <w:rPr>
          <w:rFonts w:ascii="Arial" w:hAnsi="Arial" w:cs="Arial"/>
          <w:sz w:val="24"/>
          <w:szCs w:val="24"/>
        </w:rPr>
        <w:t xml:space="preserve">Within your answer you may wish to include; </w:t>
      </w:r>
    </w:p>
    <w:p w14:paraId="2212A948" w14:textId="77777777" w:rsidR="007D7A4A" w:rsidRDefault="007D7A4A" w:rsidP="00A67FB1">
      <w:pPr>
        <w:ind w:left="720"/>
        <w:rPr>
          <w:rFonts w:ascii="Arial" w:hAnsi="Arial" w:cs="Arial"/>
          <w:sz w:val="24"/>
          <w:szCs w:val="24"/>
        </w:rPr>
      </w:pPr>
    </w:p>
    <w:p w14:paraId="10F72C60" w14:textId="7DE5090C" w:rsidR="007D7A4A" w:rsidRDefault="007D7A4A" w:rsidP="007D7A4A">
      <w:pPr>
        <w:pStyle w:val="ListParagraph"/>
        <w:numPr>
          <w:ilvl w:val="0"/>
          <w:numId w:val="17"/>
        </w:numPr>
        <w:rPr>
          <w:rFonts w:ascii="Arial" w:hAnsi="Arial" w:cs="Arial"/>
          <w:sz w:val="24"/>
          <w:szCs w:val="24"/>
        </w:rPr>
      </w:pPr>
      <w:r>
        <w:rPr>
          <w:rFonts w:ascii="Arial" w:hAnsi="Arial" w:cs="Arial"/>
          <w:sz w:val="24"/>
          <w:szCs w:val="24"/>
        </w:rPr>
        <w:t xml:space="preserve">What are Human Rights? </w:t>
      </w:r>
    </w:p>
    <w:p w14:paraId="483B1EF5" w14:textId="6EA37898" w:rsidR="007D7A4A" w:rsidRDefault="007D7A4A" w:rsidP="007D7A4A">
      <w:pPr>
        <w:pStyle w:val="ListParagraph"/>
        <w:numPr>
          <w:ilvl w:val="0"/>
          <w:numId w:val="17"/>
        </w:numPr>
        <w:rPr>
          <w:rFonts w:ascii="Arial" w:hAnsi="Arial" w:cs="Arial"/>
          <w:sz w:val="24"/>
          <w:szCs w:val="24"/>
        </w:rPr>
      </w:pPr>
      <w:r>
        <w:rPr>
          <w:rFonts w:ascii="Arial" w:hAnsi="Arial" w:cs="Arial"/>
          <w:sz w:val="24"/>
          <w:szCs w:val="24"/>
        </w:rPr>
        <w:t xml:space="preserve">Human Rights Act 1998. </w:t>
      </w:r>
    </w:p>
    <w:p w14:paraId="5D1E9DFA" w14:textId="7CECD152" w:rsidR="007D7A4A" w:rsidRDefault="007D7A4A" w:rsidP="007D7A4A">
      <w:pPr>
        <w:pStyle w:val="ListParagraph"/>
        <w:numPr>
          <w:ilvl w:val="0"/>
          <w:numId w:val="17"/>
        </w:numPr>
        <w:rPr>
          <w:rFonts w:ascii="Arial" w:hAnsi="Arial" w:cs="Arial"/>
          <w:sz w:val="24"/>
          <w:szCs w:val="24"/>
        </w:rPr>
      </w:pPr>
      <w:r>
        <w:rPr>
          <w:rFonts w:ascii="Arial" w:hAnsi="Arial" w:cs="Arial"/>
          <w:sz w:val="24"/>
          <w:szCs w:val="24"/>
        </w:rPr>
        <w:t xml:space="preserve">Police powers. </w:t>
      </w:r>
    </w:p>
    <w:p w14:paraId="103BD706" w14:textId="1CAC9D69" w:rsidR="007D7A4A" w:rsidRDefault="007D7A4A" w:rsidP="007D7A4A">
      <w:pPr>
        <w:pStyle w:val="ListParagraph"/>
        <w:numPr>
          <w:ilvl w:val="0"/>
          <w:numId w:val="17"/>
        </w:numPr>
        <w:rPr>
          <w:rFonts w:ascii="Arial" w:hAnsi="Arial" w:cs="Arial"/>
          <w:sz w:val="24"/>
          <w:szCs w:val="24"/>
        </w:rPr>
      </w:pPr>
      <w:r>
        <w:rPr>
          <w:rFonts w:ascii="Arial" w:hAnsi="Arial" w:cs="Arial"/>
          <w:sz w:val="24"/>
          <w:szCs w:val="24"/>
        </w:rPr>
        <w:t xml:space="preserve">Article 2- Rights to life. </w:t>
      </w:r>
    </w:p>
    <w:p w14:paraId="46123E86" w14:textId="64276152" w:rsidR="007D7A4A" w:rsidRDefault="007D7A4A" w:rsidP="007D7A4A">
      <w:pPr>
        <w:pStyle w:val="ListParagraph"/>
        <w:numPr>
          <w:ilvl w:val="0"/>
          <w:numId w:val="17"/>
        </w:numPr>
        <w:rPr>
          <w:rFonts w:ascii="Arial" w:hAnsi="Arial" w:cs="Arial"/>
          <w:sz w:val="24"/>
          <w:szCs w:val="24"/>
        </w:rPr>
      </w:pPr>
      <w:r>
        <w:rPr>
          <w:rFonts w:ascii="Arial" w:hAnsi="Arial" w:cs="Arial"/>
          <w:sz w:val="24"/>
          <w:szCs w:val="24"/>
        </w:rPr>
        <w:t>Article’s 3, 5, 8.</w:t>
      </w:r>
    </w:p>
    <w:p w14:paraId="4CE954AE" w14:textId="39E7B472" w:rsidR="007D7A4A" w:rsidRDefault="007D7A4A" w:rsidP="007D7A4A">
      <w:pPr>
        <w:pStyle w:val="ListParagraph"/>
        <w:numPr>
          <w:ilvl w:val="0"/>
          <w:numId w:val="17"/>
        </w:numPr>
        <w:rPr>
          <w:rFonts w:ascii="Arial" w:hAnsi="Arial" w:cs="Arial"/>
          <w:sz w:val="24"/>
          <w:szCs w:val="24"/>
        </w:rPr>
      </w:pPr>
      <w:r>
        <w:rPr>
          <w:rFonts w:ascii="Arial" w:hAnsi="Arial" w:cs="Arial"/>
          <w:sz w:val="24"/>
          <w:szCs w:val="24"/>
        </w:rPr>
        <w:t>Reform suggestions</w:t>
      </w:r>
    </w:p>
    <w:p w14:paraId="39A551C2" w14:textId="61A25A84" w:rsidR="007D7A4A" w:rsidRPr="007D7A4A" w:rsidRDefault="007D7A4A" w:rsidP="007D7A4A">
      <w:pPr>
        <w:pStyle w:val="ListParagraph"/>
        <w:numPr>
          <w:ilvl w:val="0"/>
          <w:numId w:val="17"/>
        </w:numPr>
        <w:rPr>
          <w:rFonts w:ascii="Arial" w:hAnsi="Arial" w:cs="Arial"/>
          <w:sz w:val="24"/>
          <w:szCs w:val="24"/>
        </w:rPr>
      </w:pPr>
      <w:r>
        <w:rPr>
          <w:rFonts w:ascii="Arial" w:hAnsi="Arial" w:cs="Arial"/>
          <w:sz w:val="24"/>
          <w:szCs w:val="24"/>
        </w:rPr>
        <w:t>Summary/ Conclusion.</w:t>
      </w: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5768DED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D7A4A">
        <w:rPr>
          <w:rFonts w:ascii="Arial" w:hAnsi="Arial" w:cs="Arial"/>
          <w:i/>
          <w:sz w:val="22"/>
          <w:szCs w:val="22"/>
        </w:rPr>
        <w:t xml:space="preserve">Students should ensure that they are using academic sources including textbooks and  journal articles. Students should ensure that they are referencing in accordance with the Harvard referencing guide. This includes the use of in text citations and a reference list.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3BC9BD8B"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D7A4A">
        <w:rPr>
          <w:rFonts w:ascii="Arial" w:hAnsi="Arial" w:cs="Arial"/>
          <w:i/>
          <w:sz w:val="22"/>
          <w:szCs w:val="22"/>
        </w:rPr>
        <w:t xml:space="preserve">Students should ensure that they include how human rights impact police powers. Students should also ensure that they include a discussion surrounding the codes of conduct.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5020183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D7A4A">
        <w:rPr>
          <w:rFonts w:ascii="Arial" w:hAnsi="Arial" w:cs="Arial"/>
          <w:i/>
          <w:sz w:val="22"/>
          <w:szCs w:val="22"/>
        </w:rPr>
        <w:t>Students should ensure that they analyse throughout the assignment</w:t>
      </w:r>
      <w:r w:rsidR="00E16A23">
        <w:rPr>
          <w:rFonts w:ascii="Arial" w:hAnsi="Arial" w:cs="Arial"/>
          <w:i/>
          <w:sz w:val="22"/>
          <w:szCs w:val="22"/>
        </w:rPr>
        <w:t>. This includes ensuring that they consider both sides of the argument.</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6EEFBB" w14:textId="77777777" w:rsidR="00E16A23" w:rsidRDefault="00E16A23" w:rsidP="00C01A3F">
      <w:pPr>
        <w:jc w:val="both"/>
        <w:rPr>
          <w:rFonts w:ascii="Arial" w:hAnsi="Arial" w:cs="Arial"/>
          <w:i/>
          <w:sz w:val="22"/>
          <w:szCs w:val="22"/>
        </w:rPr>
      </w:pPr>
    </w:p>
    <w:p w14:paraId="688B0B8D" w14:textId="77777777" w:rsidR="00E16A23" w:rsidRDefault="00E16A23" w:rsidP="00C01A3F">
      <w:pPr>
        <w:jc w:val="both"/>
        <w:rPr>
          <w:rFonts w:ascii="Arial" w:hAnsi="Arial" w:cs="Arial"/>
          <w:i/>
          <w:sz w:val="22"/>
          <w:szCs w:val="22"/>
        </w:rPr>
      </w:pPr>
    </w:p>
    <w:p w14:paraId="77D95118" w14:textId="47F1A43C" w:rsidR="00E16A23" w:rsidRDefault="00E16A23" w:rsidP="00C01A3F">
      <w:pPr>
        <w:jc w:val="both"/>
        <w:rPr>
          <w:rFonts w:ascii="Arial" w:hAnsi="Arial" w:cs="Arial"/>
          <w:i/>
          <w:sz w:val="22"/>
          <w:szCs w:val="22"/>
        </w:rPr>
      </w:pPr>
      <w:r>
        <w:rPr>
          <w:rFonts w:ascii="Arial" w:hAnsi="Arial" w:cs="Arial"/>
          <w:i/>
          <w:sz w:val="22"/>
          <w:szCs w:val="22"/>
        </w:rPr>
        <w:t xml:space="preserve">Student should ensure that their assignment includes an introduction, main body and a conclusion. Students should ensure that they start a new paragraph for every new topic. </w:t>
      </w:r>
    </w:p>
    <w:p w14:paraId="61153664" w14:textId="77777777" w:rsidR="00E16A23" w:rsidRPr="00A406E5" w:rsidRDefault="00E16A23" w:rsidP="00C01A3F">
      <w:pPr>
        <w:jc w:val="both"/>
        <w:rPr>
          <w:rFonts w:ascii="Arial" w:hAnsi="Arial" w:cs="Arial"/>
          <w:i/>
          <w:sz w:val="22"/>
          <w:szCs w:val="22"/>
        </w:rPr>
      </w:pP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2B2520" w14:textId="77777777" w:rsidR="00E16A23" w:rsidRDefault="00E16A23" w:rsidP="00C01A3F">
      <w:pPr>
        <w:jc w:val="both"/>
        <w:rPr>
          <w:rFonts w:ascii="Arial" w:hAnsi="Arial" w:cs="Arial"/>
          <w:i/>
          <w:sz w:val="22"/>
          <w:szCs w:val="22"/>
        </w:rPr>
      </w:pPr>
    </w:p>
    <w:p w14:paraId="09FC2282" w14:textId="5F2BF6A7" w:rsidR="00E16A23" w:rsidRPr="00A406E5" w:rsidRDefault="00E16A23" w:rsidP="00C01A3F">
      <w:pPr>
        <w:jc w:val="both"/>
        <w:rPr>
          <w:rFonts w:ascii="Arial" w:hAnsi="Arial" w:cs="Arial"/>
          <w:i/>
          <w:sz w:val="22"/>
          <w:szCs w:val="22"/>
        </w:rPr>
      </w:pPr>
      <w:r>
        <w:rPr>
          <w:rFonts w:ascii="Arial" w:hAnsi="Arial" w:cs="Arial"/>
          <w:i/>
          <w:sz w:val="22"/>
          <w:szCs w:val="22"/>
        </w:rPr>
        <w:t xml:space="preserve">Students should ensure that they proof read their work before submitting it. Students should ensure that they check their grammar and punctuation as well as checking that their referencing is correct. Students should make use of the cite them right guide and tool located on their reading list.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9ADFAB7" w:rsidR="00152E9D" w:rsidRPr="00A406E5" w:rsidRDefault="007D7A4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9A4F5C5" w:rsidR="00152E9D" w:rsidRPr="00A406E5" w:rsidRDefault="007D7A4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5E4D3612" w:rsidR="00152E9D" w:rsidRPr="00A406E5" w:rsidRDefault="007D7A4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153A2F13" w:rsidR="00152E9D" w:rsidRPr="00A406E5" w:rsidRDefault="007D7A4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1C25D30" w:rsidR="00152E9D" w:rsidRPr="00A406E5" w:rsidRDefault="007D7A4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3C684B">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BE1A9" w14:textId="77777777" w:rsidR="00800C9F" w:rsidRDefault="00800C9F">
      <w:r>
        <w:separator/>
      </w:r>
    </w:p>
  </w:endnote>
  <w:endnote w:type="continuationSeparator" w:id="0">
    <w:p w14:paraId="66CC5335" w14:textId="77777777" w:rsidR="00800C9F" w:rsidRDefault="00800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6C95B" w14:textId="77777777" w:rsidR="00800C9F" w:rsidRDefault="00800C9F">
      <w:r>
        <w:separator/>
      </w:r>
    </w:p>
  </w:footnote>
  <w:footnote w:type="continuationSeparator" w:id="0">
    <w:p w14:paraId="21C15E36" w14:textId="77777777" w:rsidR="00800C9F" w:rsidRDefault="00800C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416D68"/>
    <w:multiLevelType w:val="hybridMultilevel"/>
    <w:tmpl w:val="87FC6842"/>
    <w:lvl w:ilvl="0" w:tplc="EF10BD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37A6842"/>
    <w:multiLevelType w:val="hybridMultilevel"/>
    <w:tmpl w:val="FC2846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2"/>
  </w:num>
  <w:num w:numId="2" w16cid:durableId="1189367096">
    <w:abstractNumId w:val="10"/>
  </w:num>
  <w:num w:numId="3" w16cid:durableId="522594147">
    <w:abstractNumId w:val="17"/>
  </w:num>
  <w:num w:numId="4" w16cid:durableId="1679189305">
    <w:abstractNumId w:val="13"/>
  </w:num>
  <w:num w:numId="5" w16cid:durableId="1356270182">
    <w:abstractNumId w:val="8"/>
  </w:num>
  <w:num w:numId="6" w16cid:durableId="493838803">
    <w:abstractNumId w:val="16"/>
  </w:num>
  <w:num w:numId="7" w16cid:durableId="1685862695">
    <w:abstractNumId w:val="3"/>
  </w:num>
  <w:num w:numId="8" w16cid:durableId="90704009">
    <w:abstractNumId w:val="15"/>
  </w:num>
  <w:num w:numId="9" w16cid:durableId="2097751403">
    <w:abstractNumId w:val="11"/>
  </w:num>
  <w:num w:numId="10" w16cid:durableId="214200195">
    <w:abstractNumId w:val="5"/>
  </w:num>
  <w:num w:numId="11" w16cid:durableId="307977519">
    <w:abstractNumId w:val="6"/>
  </w:num>
  <w:num w:numId="12" w16cid:durableId="1296906017">
    <w:abstractNumId w:val="9"/>
  </w:num>
  <w:num w:numId="13" w16cid:durableId="2059233432">
    <w:abstractNumId w:val="14"/>
  </w:num>
  <w:num w:numId="14" w16cid:durableId="354356693">
    <w:abstractNumId w:val="4"/>
  </w:num>
  <w:num w:numId="15" w16cid:durableId="871109064">
    <w:abstractNumId w:val="0"/>
  </w:num>
  <w:num w:numId="16" w16cid:durableId="1111121824">
    <w:abstractNumId w:val="7"/>
  </w:num>
  <w:num w:numId="17" w16cid:durableId="1827278127">
    <w:abstractNumId w:val="1"/>
  </w:num>
  <w:num w:numId="18" w16cid:durableId="42828378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25DC2"/>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352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684B"/>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30C01"/>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D7A4A"/>
    <w:rsid w:val="007F214F"/>
    <w:rsid w:val="00800069"/>
    <w:rsid w:val="00800C9F"/>
    <w:rsid w:val="008042F0"/>
    <w:rsid w:val="00811A51"/>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16A23"/>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2934</Words>
  <Characters>16726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19621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Zita Draper</cp:lastModifiedBy>
  <cp:revision>4</cp:revision>
  <cp:lastPrinted>2014-10-10T07:42:00Z</cp:lastPrinted>
  <dcterms:created xsi:type="dcterms:W3CDTF">2023-10-11T13:50:00Z</dcterms:created>
  <dcterms:modified xsi:type="dcterms:W3CDTF">2023-10-16T13:51:00Z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