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D96AD" w14:textId="77777777" w:rsidR="007D11D8" w:rsidRDefault="007D11D8" w:rsidP="007D11D8">
      <w:pPr>
        <w:pStyle w:val="NormalWeb"/>
        <w:spacing w:before="0" w:beforeAutospacing="0" w:after="0" w:afterAutospacing="0"/>
        <w:ind w:left="-180" w:right="-334"/>
      </w:pPr>
    </w:p>
    <w:p w14:paraId="082A15C9" w14:textId="77777777" w:rsidR="007D11D8" w:rsidRDefault="007D11D8" w:rsidP="007D11D8">
      <w:pPr>
        <w:pStyle w:val="NormalWeb"/>
        <w:spacing w:before="0" w:beforeAutospacing="0" w:after="0" w:afterAutospacing="0"/>
        <w:ind w:left="-180" w:right="-334"/>
      </w:pPr>
      <w:r w:rsidRPr="004401AE">
        <w:rPr>
          <w:noProof/>
        </w:rPr>
        <w:drawing>
          <wp:inline distT="0" distB="0" distL="0" distR="0" wp14:anchorId="7E723C83" wp14:editId="7F887056">
            <wp:extent cx="2375535" cy="939165"/>
            <wp:effectExtent l="0" t="0" r="0" b="0"/>
            <wp:docPr id="1" name="Picture 1"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5535" cy="939165"/>
                    </a:xfrm>
                    <a:prstGeom prst="rect">
                      <a:avLst/>
                    </a:prstGeom>
                    <a:noFill/>
                    <a:ln>
                      <a:noFill/>
                    </a:ln>
                  </pic:spPr>
                </pic:pic>
              </a:graphicData>
            </a:graphic>
          </wp:inline>
        </w:drawing>
      </w:r>
    </w:p>
    <w:p w14:paraId="51927691" w14:textId="77777777" w:rsidR="007D11D8" w:rsidRDefault="007D11D8" w:rsidP="007D11D8">
      <w:pPr>
        <w:pStyle w:val="NormalWeb"/>
        <w:spacing w:before="0" w:beforeAutospacing="0" w:after="0" w:afterAutospacing="0"/>
        <w:ind w:left="-180" w:right="-334"/>
      </w:pPr>
    </w:p>
    <w:p w14:paraId="7ADB7B81" w14:textId="77777777" w:rsidR="007D11D8" w:rsidRPr="00E95BF7" w:rsidRDefault="007D11D8" w:rsidP="007D11D8">
      <w:pPr>
        <w:pStyle w:val="NormalWeb"/>
        <w:spacing w:before="0" w:beforeAutospacing="0" w:after="0" w:afterAutospacing="0"/>
        <w:ind w:left="-180" w:right="-334"/>
        <w:jc w:val="center"/>
        <w:rPr>
          <w:rFonts w:ascii="Arial" w:hAnsi="Arial" w:cs="Arial"/>
          <w:b/>
          <w:sz w:val="28"/>
          <w:szCs w:val="28"/>
          <w:lang w:val="cy-GB"/>
        </w:rPr>
      </w:pPr>
      <w:r w:rsidRPr="00E95BF7">
        <w:rPr>
          <w:rFonts w:ascii="Arial" w:hAnsi="Arial" w:cs="Arial"/>
          <w:b/>
          <w:sz w:val="28"/>
          <w:szCs w:val="28"/>
          <w:lang w:val="cy-GB"/>
        </w:rPr>
        <w:t xml:space="preserve">Postgraduate/Distance Learning </w:t>
      </w:r>
    </w:p>
    <w:p w14:paraId="511DF41B" w14:textId="77777777" w:rsidR="007D11D8" w:rsidRPr="00E95BF7" w:rsidRDefault="007D11D8" w:rsidP="007D11D8">
      <w:pPr>
        <w:pStyle w:val="NormalWeb"/>
        <w:spacing w:before="0" w:beforeAutospacing="0" w:after="0" w:afterAutospacing="0"/>
        <w:ind w:left="-180" w:right="-334"/>
        <w:jc w:val="center"/>
        <w:rPr>
          <w:rFonts w:ascii="Arial" w:hAnsi="Arial" w:cs="Arial"/>
          <w:b/>
          <w:sz w:val="28"/>
          <w:szCs w:val="28"/>
        </w:rPr>
      </w:pPr>
      <w:r w:rsidRPr="00E95BF7">
        <w:rPr>
          <w:rFonts w:ascii="Arial" w:hAnsi="Arial" w:cs="Arial"/>
          <w:b/>
          <w:sz w:val="28"/>
          <w:szCs w:val="28"/>
          <w:lang w:val="cy-GB"/>
        </w:rPr>
        <w:t>Assignment Coversheet &amp; Feedback Form</w:t>
      </w:r>
    </w:p>
    <w:p w14:paraId="052A8D8C" w14:textId="77777777" w:rsidR="007D11D8" w:rsidRPr="00E95BF7" w:rsidRDefault="007D11D8" w:rsidP="007D11D8">
      <w:pPr>
        <w:rPr>
          <w:rFonts w:ascii="Arial" w:hAnsi="Arial" w:cs="Arial"/>
          <w:sz w:val="28"/>
          <w:szCs w:val="28"/>
          <w:lang w:val="cy-GB"/>
        </w:rPr>
      </w:pPr>
    </w:p>
    <w:p w14:paraId="4C84F040" w14:textId="77777777" w:rsidR="007D11D8" w:rsidRPr="00E95BF7" w:rsidRDefault="007D11D8" w:rsidP="007D11D8">
      <w:pPr>
        <w:jc w:val="center"/>
        <w:rPr>
          <w:rFonts w:ascii="Arial" w:hAnsi="Arial" w:cs="Arial"/>
          <w:sz w:val="20"/>
          <w:szCs w:val="20"/>
          <w:lang w:val="cy-GB"/>
        </w:rPr>
      </w:pPr>
      <w:r w:rsidRPr="00E95BF7">
        <w:rPr>
          <w:rFonts w:ascii="Arial" w:hAnsi="Arial" w:cs="Arial"/>
          <w:sz w:val="20"/>
          <w:szCs w:val="20"/>
          <w:lang w:val="cy-GB"/>
        </w:rPr>
        <w:t>[Please insert this coversheet as the first page of the assignment you are submitting]</w:t>
      </w:r>
    </w:p>
    <w:p w14:paraId="2301B087" w14:textId="77777777" w:rsidR="007D11D8" w:rsidRPr="00E95BF7" w:rsidRDefault="007D11D8" w:rsidP="007D11D8">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7D11D8" w:rsidRPr="00E95BF7" w14:paraId="4C6CE2D2" w14:textId="77777777" w:rsidTr="0004212F">
        <w:trPr>
          <w:trHeight w:val="724"/>
        </w:trPr>
        <w:tc>
          <w:tcPr>
            <w:tcW w:w="8856" w:type="dxa"/>
            <w:gridSpan w:val="4"/>
          </w:tcPr>
          <w:p w14:paraId="12DDE664" w14:textId="77777777" w:rsidR="007D11D8" w:rsidRPr="00E95BF7" w:rsidRDefault="007D11D8" w:rsidP="0004212F">
            <w:pPr>
              <w:pStyle w:val="NormalWeb"/>
              <w:spacing w:before="0" w:beforeAutospacing="0" w:after="0" w:afterAutospacing="0"/>
              <w:ind w:right="34"/>
              <w:rPr>
                <w:rFonts w:ascii="Arial" w:hAnsi="Arial" w:cs="Arial"/>
                <w:sz w:val="22"/>
                <w:szCs w:val="22"/>
              </w:rPr>
            </w:pPr>
            <w:r w:rsidRPr="00E95BF7">
              <w:rPr>
                <w:rFonts w:ascii="Arial" w:hAnsi="Arial" w:cs="Arial"/>
                <w:b/>
                <w:sz w:val="22"/>
                <w:szCs w:val="22"/>
              </w:rPr>
              <w:t>For completion by the student</w:t>
            </w:r>
            <w:r w:rsidRPr="00E95BF7">
              <w:rPr>
                <w:rFonts w:ascii="Arial" w:hAnsi="Arial" w:cs="Arial"/>
                <w:sz w:val="22"/>
                <w:szCs w:val="22"/>
              </w:rPr>
              <w:t>:</w:t>
            </w:r>
          </w:p>
          <w:p w14:paraId="65DC3868" w14:textId="77777777" w:rsidR="007D11D8" w:rsidRPr="00E95BF7" w:rsidRDefault="007D11D8" w:rsidP="0004212F">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Pr>
                <w:rFonts w:ascii="Arial" w:hAnsi="Arial" w:cs="Arial"/>
                <w:sz w:val="22"/>
                <w:szCs w:val="22"/>
              </w:rPr>
              <w:t xml:space="preserve">                               Alana Davies</w:t>
            </w:r>
          </w:p>
        </w:tc>
      </w:tr>
      <w:tr w:rsidR="007D11D8" w:rsidRPr="00E95BF7" w14:paraId="2DC6B47F" w14:textId="77777777" w:rsidTr="0004212F">
        <w:trPr>
          <w:trHeight w:val="693"/>
        </w:trPr>
        <w:tc>
          <w:tcPr>
            <w:tcW w:w="4788" w:type="dxa"/>
          </w:tcPr>
          <w:p w14:paraId="0846617E" w14:textId="77777777" w:rsidR="007D11D8" w:rsidRPr="00E95BF7" w:rsidRDefault="007D11D8" w:rsidP="0004212F">
            <w:pPr>
              <w:pStyle w:val="NormalWeb"/>
              <w:spacing w:before="0" w:beforeAutospacing="0" w:after="0" w:afterAutospacing="0"/>
              <w:ind w:right="34"/>
              <w:rPr>
                <w:rFonts w:ascii="Arial" w:hAnsi="Arial" w:cs="Arial"/>
                <w:sz w:val="22"/>
                <w:szCs w:val="22"/>
              </w:rPr>
            </w:pPr>
          </w:p>
          <w:p w14:paraId="0F16D207" w14:textId="77777777" w:rsidR="007D11D8" w:rsidRPr="00E95BF7" w:rsidRDefault="007D11D8" w:rsidP="0004212F">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code:</w:t>
            </w:r>
            <w:r>
              <w:rPr>
                <w:rFonts w:ascii="Arial" w:hAnsi="Arial" w:cs="Arial"/>
                <w:sz w:val="22"/>
                <w:szCs w:val="22"/>
              </w:rPr>
              <w:t xml:space="preserve"> HPEN7020</w:t>
            </w:r>
          </w:p>
          <w:p w14:paraId="7984134E" w14:textId="77777777" w:rsidR="007D11D8" w:rsidRPr="00E95BF7" w:rsidRDefault="007D11D8" w:rsidP="0004212F">
            <w:pPr>
              <w:pStyle w:val="NormalWeb"/>
              <w:spacing w:before="0" w:beforeAutospacing="0" w:after="0" w:afterAutospacing="0"/>
              <w:ind w:right="34"/>
              <w:rPr>
                <w:rFonts w:ascii="Arial" w:hAnsi="Arial" w:cs="Arial"/>
                <w:sz w:val="22"/>
                <w:szCs w:val="22"/>
              </w:rPr>
            </w:pPr>
          </w:p>
        </w:tc>
        <w:tc>
          <w:tcPr>
            <w:tcW w:w="2266" w:type="dxa"/>
            <w:gridSpan w:val="2"/>
            <w:vMerge w:val="restart"/>
          </w:tcPr>
          <w:p w14:paraId="5AE5A373" w14:textId="77777777" w:rsidR="007D11D8" w:rsidRDefault="007D11D8" w:rsidP="0004212F">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p>
          <w:p w14:paraId="36BC6665" w14:textId="77777777" w:rsidR="007D11D8" w:rsidRDefault="007D11D8" w:rsidP="0004212F">
            <w:pPr>
              <w:pStyle w:val="NormalWeb"/>
              <w:spacing w:before="0" w:beforeAutospacing="0" w:after="0" w:afterAutospacing="0"/>
              <w:ind w:right="34"/>
              <w:rPr>
                <w:rFonts w:ascii="Arial" w:hAnsi="Arial" w:cs="Arial"/>
                <w:sz w:val="22"/>
                <w:szCs w:val="22"/>
              </w:rPr>
            </w:pPr>
          </w:p>
          <w:p w14:paraId="74B0EE94" w14:textId="77777777" w:rsidR="007D11D8" w:rsidRPr="00E95BF7" w:rsidRDefault="007D11D8" w:rsidP="0004212F">
            <w:pPr>
              <w:pStyle w:val="NormalWeb"/>
              <w:spacing w:before="0" w:beforeAutospacing="0" w:after="0" w:afterAutospacing="0"/>
              <w:ind w:right="34"/>
              <w:rPr>
                <w:rFonts w:ascii="Arial" w:hAnsi="Arial" w:cs="Arial"/>
                <w:sz w:val="22"/>
                <w:szCs w:val="22"/>
              </w:rPr>
            </w:pPr>
            <w:r>
              <w:rPr>
                <w:rFonts w:ascii="Arial" w:hAnsi="Arial" w:cs="Arial"/>
                <w:sz w:val="22"/>
                <w:szCs w:val="22"/>
              </w:rPr>
              <w:t>2113336</w:t>
            </w:r>
          </w:p>
        </w:tc>
        <w:tc>
          <w:tcPr>
            <w:tcW w:w="1802" w:type="dxa"/>
            <w:vMerge w:val="restart"/>
          </w:tcPr>
          <w:p w14:paraId="42BDA551" w14:textId="77777777" w:rsidR="007D11D8" w:rsidRPr="00E95BF7" w:rsidRDefault="007D11D8" w:rsidP="0004212F">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14:paraId="007BF084" w14:textId="77777777" w:rsidR="007D11D8" w:rsidRPr="00E95BF7" w:rsidRDefault="007D11D8" w:rsidP="0004212F">
            <w:pPr>
              <w:pStyle w:val="NormalWeb"/>
              <w:spacing w:before="0" w:beforeAutospacing="0" w:after="0" w:afterAutospacing="0"/>
              <w:ind w:right="34"/>
              <w:rPr>
                <w:rFonts w:ascii="Arial" w:hAnsi="Arial" w:cs="Arial"/>
                <w:sz w:val="22"/>
                <w:szCs w:val="22"/>
              </w:rPr>
            </w:pPr>
            <w:r w:rsidRPr="00B23052">
              <w:rPr>
                <w:rFonts w:ascii="Arial" w:hAnsi="Arial" w:cs="Arial"/>
                <w:strike/>
                <w:sz w:val="22"/>
                <w:szCs w:val="22"/>
              </w:rPr>
              <w:t>Yes/</w:t>
            </w:r>
            <w:r w:rsidRPr="00E95BF7">
              <w:rPr>
                <w:rFonts w:ascii="Arial" w:hAnsi="Arial" w:cs="Arial"/>
                <w:sz w:val="22"/>
                <w:szCs w:val="22"/>
              </w:rPr>
              <w:t>No</w:t>
            </w:r>
          </w:p>
        </w:tc>
      </w:tr>
      <w:tr w:rsidR="007D11D8" w:rsidRPr="00E95BF7" w14:paraId="2C45D397" w14:textId="77777777" w:rsidTr="0004212F">
        <w:trPr>
          <w:trHeight w:val="630"/>
        </w:trPr>
        <w:tc>
          <w:tcPr>
            <w:tcW w:w="4788" w:type="dxa"/>
          </w:tcPr>
          <w:p w14:paraId="3B073CFC" w14:textId="77777777" w:rsidR="007D11D8" w:rsidRPr="00E95BF7" w:rsidRDefault="007D11D8" w:rsidP="0004212F">
            <w:pPr>
              <w:pStyle w:val="NormalWeb"/>
              <w:spacing w:before="0" w:beforeAutospacing="0" w:after="0" w:afterAutospacing="0"/>
              <w:ind w:right="34"/>
              <w:rPr>
                <w:rFonts w:ascii="Arial" w:hAnsi="Arial" w:cs="Arial"/>
                <w:sz w:val="22"/>
                <w:szCs w:val="22"/>
              </w:rPr>
            </w:pPr>
          </w:p>
          <w:p w14:paraId="1FBB7484" w14:textId="77777777" w:rsidR="007D11D8" w:rsidRPr="00E95BF7" w:rsidRDefault="007D11D8" w:rsidP="0004212F">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Pr>
                <w:rFonts w:ascii="Arial" w:hAnsi="Arial" w:cs="Arial"/>
                <w:sz w:val="22"/>
                <w:szCs w:val="22"/>
              </w:rPr>
              <w:t xml:space="preserve"> RESEARCHING AND WRITING PLACE AND CONTEXT</w:t>
            </w:r>
          </w:p>
          <w:p w14:paraId="7571A964" w14:textId="77777777" w:rsidR="007D11D8" w:rsidRPr="00E95BF7" w:rsidRDefault="007D11D8" w:rsidP="0004212F">
            <w:pPr>
              <w:pStyle w:val="NormalWeb"/>
              <w:spacing w:before="0" w:beforeAutospacing="0" w:after="0" w:afterAutospacing="0"/>
              <w:ind w:right="34"/>
              <w:rPr>
                <w:rFonts w:ascii="Arial" w:hAnsi="Arial" w:cs="Arial"/>
                <w:sz w:val="22"/>
                <w:szCs w:val="22"/>
              </w:rPr>
            </w:pPr>
          </w:p>
        </w:tc>
        <w:tc>
          <w:tcPr>
            <w:tcW w:w="2266" w:type="dxa"/>
            <w:gridSpan w:val="2"/>
            <w:vMerge/>
          </w:tcPr>
          <w:p w14:paraId="247C5F6F" w14:textId="77777777" w:rsidR="007D11D8" w:rsidRPr="00E95BF7" w:rsidRDefault="007D11D8" w:rsidP="0004212F">
            <w:pPr>
              <w:pStyle w:val="NormalWeb"/>
              <w:spacing w:before="0" w:beforeAutospacing="0" w:after="0" w:afterAutospacing="0"/>
              <w:ind w:right="34"/>
              <w:rPr>
                <w:rFonts w:ascii="Arial" w:hAnsi="Arial" w:cs="Arial"/>
                <w:sz w:val="22"/>
                <w:szCs w:val="22"/>
              </w:rPr>
            </w:pPr>
          </w:p>
        </w:tc>
        <w:tc>
          <w:tcPr>
            <w:tcW w:w="1802" w:type="dxa"/>
            <w:vMerge/>
          </w:tcPr>
          <w:p w14:paraId="5265F3C6" w14:textId="77777777" w:rsidR="007D11D8" w:rsidRPr="00E95BF7" w:rsidRDefault="007D11D8" w:rsidP="0004212F">
            <w:pPr>
              <w:pStyle w:val="NormalWeb"/>
              <w:spacing w:before="0" w:beforeAutospacing="0" w:after="0" w:afterAutospacing="0"/>
              <w:ind w:right="34"/>
              <w:rPr>
                <w:rFonts w:ascii="Arial" w:hAnsi="Arial" w:cs="Arial"/>
                <w:sz w:val="22"/>
                <w:szCs w:val="22"/>
              </w:rPr>
            </w:pPr>
          </w:p>
        </w:tc>
      </w:tr>
      <w:tr w:rsidR="007D11D8" w:rsidRPr="00E95BF7" w14:paraId="6A03A5E6" w14:textId="77777777" w:rsidTr="0004212F">
        <w:trPr>
          <w:trHeight w:val="630"/>
        </w:trPr>
        <w:tc>
          <w:tcPr>
            <w:tcW w:w="8856" w:type="dxa"/>
            <w:gridSpan w:val="4"/>
          </w:tcPr>
          <w:p w14:paraId="0DD30779" w14:textId="77777777" w:rsidR="007D11D8" w:rsidRPr="00E95BF7" w:rsidRDefault="007D11D8" w:rsidP="0004212F">
            <w:pPr>
              <w:pStyle w:val="NormalWeb"/>
              <w:spacing w:before="0" w:beforeAutospacing="0" w:after="0" w:afterAutospacing="0"/>
              <w:ind w:right="34"/>
              <w:rPr>
                <w:rFonts w:ascii="Arial" w:hAnsi="Arial" w:cs="Arial"/>
                <w:sz w:val="22"/>
                <w:szCs w:val="22"/>
              </w:rPr>
            </w:pPr>
          </w:p>
          <w:p w14:paraId="73D26899" w14:textId="77777777" w:rsidR="007D11D8" w:rsidRPr="00E95BF7" w:rsidRDefault="007D11D8" w:rsidP="0004212F">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Pr>
                <w:rFonts w:ascii="Arial" w:hAnsi="Arial" w:cs="Arial"/>
                <w:sz w:val="22"/>
                <w:szCs w:val="22"/>
              </w:rPr>
              <w:t xml:space="preserve"> Dr Sarah Reynolds</w:t>
            </w:r>
          </w:p>
        </w:tc>
      </w:tr>
      <w:tr w:rsidR="007D11D8" w:rsidRPr="00E95BF7" w14:paraId="4203CF6E" w14:textId="77777777" w:rsidTr="0004212F">
        <w:trPr>
          <w:trHeight w:val="630"/>
        </w:trPr>
        <w:tc>
          <w:tcPr>
            <w:tcW w:w="8856" w:type="dxa"/>
            <w:gridSpan w:val="4"/>
          </w:tcPr>
          <w:p w14:paraId="29004D2F" w14:textId="77777777" w:rsidR="007D11D8" w:rsidRDefault="007D11D8" w:rsidP="0004212F">
            <w:pPr>
              <w:pStyle w:val="NormalWeb"/>
              <w:spacing w:before="0" w:beforeAutospacing="0" w:after="0" w:afterAutospacing="0"/>
              <w:ind w:right="34"/>
              <w:rPr>
                <w:rFonts w:ascii="Arial" w:hAnsi="Arial" w:cs="Arial"/>
                <w:sz w:val="22"/>
                <w:szCs w:val="22"/>
              </w:rPr>
            </w:pPr>
          </w:p>
          <w:p w14:paraId="0B9DDBBE" w14:textId="77777777" w:rsidR="007D11D8" w:rsidRPr="00E95BF7" w:rsidRDefault="007D11D8" w:rsidP="0004212F">
            <w:pPr>
              <w:pStyle w:val="NormalWeb"/>
              <w:spacing w:before="0" w:beforeAutospacing="0" w:after="0" w:afterAutospacing="0"/>
              <w:ind w:right="34"/>
              <w:rPr>
                <w:rFonts w:ascii="Arial" w:hAnsi="Arial" w:cs="Arial"/>
                <w:sz w:val="22"/>
                <w:szCs w:val="22"/>
              </w:rPr>
            </w:pPr>
            <w:r>
              <w:rPr>
                <w:rFonts w:ascii="Arial" w:hAnsi="Arial" w:cs="Arial"/>
                <w:sz w:val="22"/>
                <w:szCs w:val="22"/>
              </w:rPr>
              <w:t>Assignment title: Researching &amp; Writing Place &amp; Context: Full Portfolio: Creative + Critical Commentary</w:t>
            </w:r>
          </w:p>
        </w:tc>
      </w:tr>
      <w:tr w:rsidR="007D11D8" w:rsidRPr="00E95BF7" w14:paraId="02873B0A" w14:textId="77777777" w:rsidTr="0004212F">
        <w:trPr>
          <w:trHeight w:val="630"/>
        </w:trPr>
        <w:tc>
          <w:tcPr>
            <w:tcW w:w="8856" w:type="dxa"/>
            <w:gridSpan w:val="4"/>
          </w:tcPr>
          <w:p w14:paraId="27398CC6" w14:textId="77777777" w:rsidR="007D11D8" w:rsidRPr="00E95BF7" w:rsidRDefault="007D11D8" w:rsidP="0004212F">
            <w:pPr>
              <w:pStyle w:val="NormalWeb"/>
              <w:spacing w:before="0" w:beforeAutospacing="0" w:after="0" w:afterAutospacing="0"/>
              <w:ind w:right="34"/>
              <w:rPr>
                <w:rFonts w:ascii="Arial" w:hAnsi="Arial" w:cs="Arial"/>
                <w:sz w:val="22"/>
                <w:szCs w:val="22"/>
              </w:rPr>
            </w:pPr>
          </w:p>
          <w:p w14:paraId="65DA4B4A" w14:textId="77777777" w:rsidR="007D11D8" w:rsidRPr="00E95BF7" w:rsidRDefault="007D11D8" w:rsidP="0004212F">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Pr>
                <w:rFonts w:ascii="Arial" w:hAnsi="Arial" w:cs="Arial"/>
                <w:sz w:val="22"/>
                <w:szCs w:val="22"/>
              </w:rPr>
              <w:t xml:space="preserve"> 16/05/2022</w:t>
            </w:r>
          </w:p>
        </w:tc>
      </w:tr>
      <w:tr w:rsidR="007D11D8" w:rsidRPr="00E95BF7" w14:paraId="06AE66C2" w14:textId="77777777" w:rsidTr="0004212F">
        <w:trPr>
          <w:trHeight w:val="978"/>
        </w:trPr>
        <w:tc>
          <w:tcPr>
            <w:tcW w:w="8856" w:type="dxa"/>
            <w:gridSpan w:val="4"/>
            <w:shd w:val="clear" w:color="auto" w:fill="D9D9D9"/>
          </w:tcPr>
          <w:p w14:paraId="18F0AA5A" w14:textId="77777777" w:rsidR="007D11D8" w:rsidRPr="00E95BF7" w:rsidRDefault="007D11D8" w:rsidP="0004212F">
            <w:pPr>
              <w:pStyle w:val="NormalWeb"/>
              <w:spacing w:before="0" w:beforeAutospacing="0" w:after="0" w:afterAutospacing="0"/>
              <w:ind w:right="34"/>
              <w:rPr>
                <w:rFonts w:ascii="Arial" w:hAnsi="Arial" w:cs="Arial"/>
                <w:sz w:val="22"/>
                <w:szCs w:val="22"/>
              </w:rPr>
            </w:pPr>
          </w:p>
          <w:p w14:paraId="63C40F9E" w14:textId="77777777" w:rsidR="007D11D8" w:rsidRPr="00E95BF7" w:rsidRDefault="007D11D8" w:rsidP="0004212F">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14:paraId="739817D5" w14:textId="77777777" w:rsidR="007D11D8" w:rsidRPr="00E95BF7" w:rsidRDefault="007D11D8" w:rsidP="0004212F">
            <w:pPr>
              <w:pStyle w:val="NormalWeb"/>
              <w:spacing w:before="0" w:beforeAutospacing="0" w:after="0" w:afterAutospacing="0"/>
              <w:ind w:right="34"/>
              <w:rPr>
                <w:rFonts w:ascii="Arial" w:hAnsi="Arial" w:cs="Arial"/>
                <w:sz w:val="22"/>
                <w:szCs w:val="22"/>
              </w:rPr>
            </w:pPr>
          </w:p>
          <w:p w14:paraId="2CD734C0" w14:textId="77777777" w:rsidR="007D11D8" w:rsidRPr="00E95BF7" w:rsidRDefault="007D11D8" w:rsidP="0004212F">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 xml:space="preserve">Name </w:t>
            </w:r>
            <w:r>
              <w:rPr>
                <w:rFonts w:ascii="Arial" w:hAnsi="Arial" w:cs="Arial"/>
                <w:sz w:val="22"/>
                <w:szCs w:val="22"/>
              </w:rPr>
              <w:t xml:space="preserve">  Alana Davies</w:t>
            </w:r>
          </w:p>
          <w:p w14:paraId="570F72A7" w14:textId="77777777" w:rsidR="007D11D8" w:rsidRPr="00E95BF7" w:rsidRDefault="007D11D8" w:rsidP="0004212F">
            <w:pPr>
              <w:pStyle w:val="NormalWeb"/>
              <w:spacing w:before="0" w:beforeAutospacing="0" w:after="0" w:afterAutospacing="0"/>
              <w:ind w:right="34"/>
              <w:rPr>
                <w:rFonts w:ascii="Arial" w:hAnsi="Arial" w:cs="Arial"/>
                <w:sz w:val="22"/>
                <w:szCs w:val="22"/>
              </w:rPr>
            </w:pPr>
          </w:p>
        </w:tc>
      </w:tr>
      <w:tr w:rsidR="007D11D8" w:rsidRPr="00E95BF7" w14:paraId="6208FF5B" w14:textId="77777777" w:rsidTr="0004212F">
        <w:trPr>
          <w:trHeight w:val="3972"/>
        </w:trPr>
        <w:tc>
          <w:tcPr>
            <w:tcW w:w="8856" w:type="dxa"/>
            <w:gridSpan w:val="4"/>
          </w:tcPr>
          <w:p w14:paraId="6BA8DE24" w14:textId="77777777" w:rsidR="007D11D8" w:rsidRPr="00E95BF7" w:rsidRDefault="007D11D8" w:rsidP="0004212F">
            <w:pPr>
              <w:rPr>
                <w:rFonts w:ascii="Arial" w:hAnsi="Arial" w:cs="Arial"/>
                <w:b/>
              </w:rPr>
            </w:pPr>
          </w:p>
          <w:p w14:paraId="485EF7B9" w14:textId="77777777" w:rsidR="007D11D8" w:rsidRPr="00E95BF7" w:rsidRDefault="007D11D8" w:rsidP="0004212F">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D11D8" w:rsidRPr="00E95BF7" w14:paraId="05194952" w14:textId="77777777" w:rsidTr="0004212F">
              <w:tc>
                <w:tcPr>
                  <w:tcW w:w="6970" w:type="dxa"/>
                </w:tcPr>
                <w:p w14:paraId="7E525CBB" w14:textId="77777777" w:rsidR="007D11D8" w:rsidRPr="00E95BF7" w:rsidRDefault="007D11D8" w:rsidP="0004212F">
                  <w:pPr>
                    <w:rPr>
                      <w:rFonts w:ascii="Arial" w:hAnsi="Arial" w:cs="Arial"/>
                      <w:sz w:val="22"/>
                      <w:szCs w:val="22"/>
                    </w:rPr>
                  </w:pPr>
                </w:p>
                <w:p w14:paraId="38BC5AAF" w14:textId="77777777" w:rsidR="007D11D8" w:rsidRPr="00E95BF7" w:rsidRDefault="007D11D8" w:rsidP="0004212F">
                  <w:pPr>
                    <w:rPr>
                      <w:rFonts w:ascii="Arial" w:hAnsi="Arial" w:cs="Arial"/>
                      <w:sz w:val="22"/>
                      <w:szCs w:val="22"/>
                    </w:rPr>
                  </w:pPr>
                  <w:r w:rsidRPr="00E95BF7">
                    <w:rPr>
                      <w:rFonts w:ascii="Arial" w:hAnsi="Arial" w:cs="Arial"/>
                      <w:sz w:val="22"/>
                      <w:szCs w:val="22"/>
                    </w:rPr>
                    <w:t>1</w:t>
                  </w:r>
                  <w:r w:rsidRPr="00E95BF7">
                    <w:rPr>
                      <w:rFonts w:ascii="Arial" w:hAnsi="Arial" w:cs="Arial"/>
                      <w:sz w:val="22"/>
                      <w:szCs w:val="22"/>
                      <w:vertAlign w:val="superscript"/>
                    </w:rPr>
                    <w:t>st</w:t>
                  </w:r>
                  <w:r w:rsidRPr="00E95BF7">
                    <w:rPr>
                      <w:rFonts w:ascii="Arial" w:hAnsi="Arial" w:cs="Arial"/>
                      <w:sz w:val="22"/>
                      <w:szCs w:val="22"/>
                    </w:rPr>
                    <w:t xml:space="preserve"> Marker’s Provisional mark</w:t>
                  </w:r>
                </w:p>
              </w:tc>
              <w:tc>
                <w:tcPr>
                  <w:tcW w:w="1660" w:type="dxa"/>
                </w:tcPr>
                <w:p w14:paraId="2CEFC304" w14:textId="77777777" w:rsidR="007D11D8" w:rsidRPr="00E95BF7" w:rsidRDefault="007D11D8" w:rsidP="0004212F">
                  <w:pPr>
                    <w:rPr>
                      <w:rFonts w:ascii="Arial" w:hAnsi="Arial" w:cs="Arial"/>
                      <w:sz w:val="20"/>
                      <w:szCs w:val="20"/>
                    </w:rPr>
                  </w:pPr>
                </w:p>
              </w:tc>
            </w:tr>
            <w:tr w:rsidR="007D11D8" w:rsidRPr="00E95BF7" w14:paraId="17933322" w14:textId="77777777" w:rsidTr="0004212F">
              <w:tc>
                <w:tcPr>
                  <w:tcW w:w="6970" w:type="dxa"/>
                </w:tcPr>
                <w:p w14:paraId="361E929A" w14:textId="77777777" w:rsidR="007D11D8" w:rsidRPr="00E95BF7" w:rsidRDefault="007D11D8" w:rsidP="0004212F">
                  <w:pPr>
                    <w:rPr>
                      <w:rFonts w:ascii="Arial" w:hAnsi="Arial" w:cs="Arial"/>
                      <w:sz w:val="22"/>
                      <w:szCs w:val="22"/>
                    </w:rPr>
                  </w:pPr>
                </w:p>
                <w:p w14:paraId="4DEAE02E" w14:textId="77777777" w:rsidR="007D11D8" w:rsidRPr="00E95BF7" w:rsidRDefault="007D11D8" w:rsidP="0004212F">
                  <w:pPr>
                    <w:rPr>
                      <w:rFonts w:ascii="Arial" w:hAnsi="Arial" w:cs="Arial"/>
                      <w:sz w:val="22"/>
                      <w:szCs w:val="22"/>
                    </w:rPr>
                  </w:pPr>
                  <w:r w:rsidRPr="00E95BF7">
                    <w:rPr>
                      <w:rFonts w:ascii="Arial" w:hAnsi="Arial" w:cs="Arial"/>
                      <w:sz w:val="22"/>
                      <w:szCs w:val="22"/>
                    </w:rPr>
                    <w:t>2</w:t>
                  </w:r>
                  <w:r w:rsidRPr="00E95BF7">
                    <w:rPr>
                      <w:rFonts w:ascii="Arial" w:hAnsi="Arial" w:cs="Arial"/>
                      <w:sz w:val="22"/>
                      <w:szCs w:val="22"/>
                      <w:vertAlign w:val="superscript"/>
                    </w:rPr>
                    <w:t>nd</w:t>
                  </w:r>
                  <w:r w:rsidRPr="00E95BF7">
                    <w:rPr>
                      <w:rFonts w:ascii="Arial" w:hAnsi="Arial" w:cs="Arial"/>
                      <w:sz w:val="22"/>
                      <w:szCs w:val="22"/>
                    </w:rPr>
                    <w:t xml:space="preserve"> Marker’s/Moderator’s provisional mark</w:t>
                  </w:r>
                </w:p>
              </w:tc>
              <w:tc>
                <w:tcPr>
                  <w:tcW w:w="1660" w:type="dxa"/>
                </w:tcPr>
                <w:p w14:paraId="46A7346E" w14:textId="77777777" w:rsidR="007D11D8" w:rsidRPr="00E95BF7" w:rsidRDefault="007D11D8" w:rsidP="0004212F">
                  <w:pPr>
                    <w:rPr>
                      <w:rFonts w:ascii="Arial" w:hAnsi="Arial" w:cs="Arial"/>
                      <w:sz w:val="20"/>
                      <w:szCs w:val="20"/>
                    </w:rPr>
                  </w:pPr>
                </w:p>
              </w:tc>
            </w:tr>
            <w:tr w:rsidR="007D11D8" w:rsidRPr="00E95BF7" w14:paraId="25FD1A39" w14:textId="77777777" w:rsidTr="0004212F">
              <w:tc>
                <w:tcPr>
                  <w:tcW w:w="6970" w:type="dxa"/>
                </w:tcPr>
                <w:p w14:paraId="051D6AA9" w14:textId="77777777" w:rsidR="007D11D8" w:rsidRDefault="007D11D8" w:rsidP="0004212F">
                  <w:pPr>
                    <w:rPr>
                      <w:rFonts w:ascii="Arial" w:hAnsi="Arial" w:cs="Arial"/>
                      <w:sz w:val="22"/>
                      <w:szCs w:val="22"/>
                    </w:rPr>
                  </w:pPr>
                </w:p>
                <w:p w14:paraId="54917790" w14:textId="77777777" w:rsidR="007D11D8" w:rsidRPr="00E95BF7" w:rsidRDefault="007D11D8" w:rsidP="0004212F">
                  <w:pPr>
                    <w:rPr>
                      <w:rFonts w:ascii="Arial" w:hAnsi="Arial" w:cs="Arial"/>
                      <w:sz w:val="22"/>
                      <w:szCs w:val="22"/>
                    </w:rPr>
                  </w:pPr>
                  <w:r>
                    <w:rPr>
                      <w:rFonts w:ascii="Arial" w:hAnsi="Arial" w:cs="Arial"/>
                      <w:sz w:val="22"/>
                      <w:szCs w:val="22"/>
                    </w:rPr>
                    <w:t>Agreed Internal Mark</w:t>
                  </w:r>
                </w:p>
              </w:tc>
              <w:tc>
                <w:tcPr>
                  <w:tcW w:w="1660" w:type="dxa"/>
                </w:tcPr>
                <w:p w14:paraId="6BA4A28E" w14:textId="77777777" w:rsidR="007D11D8" w:rsidRPr="00E95BF7" w:rsidRDefault="007D11D8" w:rsidP="0004212F">
                  <w:pPr>
                    <w:rPr>
                      <w:rFonts w:ascii="Arial" w:hAnsi="Arial" w:cs="Arial"/>
                      <w:sz w:val="20"/>
                      <w:szCs w:val="20"/>
                    </w:rPr>
                  </w:pPr>
                </w:p>
              </w:tc>
            </w:tr>
            <w:tr w:rsidR="007D11D8" w:rsidRPr="00E95BF7" w14:paraId="73FE927D" w14:textId="77777777" w:rsidTr="0004212F">
              <w:tc>
                <w:tcPr>
                  <w:tcW w:w="6970" w:type="dxa"/>
                </w:tcPr>
                <w:p w14:paraId="79E3C143" w14:textId="77777777" w:rsidR="007D11D8" w:rsidRPr="00E95BF7" w:rsidRDefault="007D11D8" w:rsidP="0004212F">
                  <w:pPr>
                    <w:rPr>
                      <w:rFonts w:ascii="Arial" w:hAnsi="Arial" w:cs="Arial"/>
                      <w:sz w:val="22"/>
                      <w:szCs w:val="22"/>
                    </w:rPr>
                  </w:pPr>
                </w:p>
                <w:p w14:paraId="317A2F43" w14:textId="77777777" w:rsidR="007D11D8" w:rsidRPr="00E95BF7" w:rsidRDefault="007D11D8" w:rsidP="0004212F">
                  <w:pPr>
                    <w:rPr>
                      <w:rFonts w:ascii="Arial" w:hAnsi="Arial" w:cs="Arial"/>
                      <w:sz w:val="22"/>
                      <w:szCs w:val="22"/>
                    </w:rPr>
                  </w:pPr>
                  <w:r w:rsidRPr="00E95BF7">
                    <w:rPr>
                      <w:rFonts w:ascii="Arial" w:hAnsi="Arial" w:cs="Arial"/>
                      <w:sz w:val="22"/>
                      <w:szCs w:val="22"/>
                    </w:rPr>
                    <w:t>External Examiner mark (if relevant)</w:t>
                  </w:r>
                </w:p>
              </w:tc>
              <w:tc>
                <w:tcPr>
                  <w:tcW w:w="1660" w:type="dxa"/>
                </w:tcPr>
                <w:p w14:paraId="3773E400" w14:textId="77777777" w:rsidR="007D11D8" w:rsidRPr="00E95BF7" w:rsidRDefault="007D11D8" w:rsidP="0004212F">
                  <w:pPr>
                    <w:rPr>
                      <w:rFonts w:ascii="Arial" w:hAnsi="Arial" w:cs="Arial"/>
                      <w:sz w:val="20"/>
                      <w:szCs w:val="20"/>
                    </w:rPr>
                  </w:pPr>
                </w:p>
              </w:tc>
            </w:tr>
            <w:tr w:rsidR="007D11D8" w:rsidRPr="00E95BF7" w14:paraId="506DB466" w14:textId="77777777" w:rsidTr="0004212F">
              <w:tc>
                <w:tcPr>
                  <w:tcW w:w="6970" w:type="dxa"/>
                </w:tcPr>
                <w:p w14:paraId="0846B1FC" w14:textId="77777777" w:rsidR="007D11D8" w:rsidRPr="00E95BF7" w:rsidRDefault="007D11D8" w:rsidP="0004212F">
                  <w:pPr>
                    <w:rPr>
                      <w:rFonts w:ascii="Arial" w:hAnsi="Arial" w:cs="Arial"/>
                      <w:sz w:val="22"/>
                      <w:szCs w:val="22"/>
                    </w:rPr>
                  </w:pPr>
                </w:p>
                <w:p w14:paraId="1B26CBAB" w14:textId="77777777" w:rsidR="007D11D8" w:rsidRPr="00E95BF7" w:rsidRDefault="007D11D8" w:rsidP="0004212F">
                  <w:pPr>
                    <w:rPr>
                      <w:rFonts w:ascii="Arial" w:hAnsi="Arial" w:cs="Arial"/>
                      <w:b/>
                      <w:sz w:val="22"/>
                      <w:szCs w:val="22"/>
                    </w:rPr>
                  </w:pPr>
                  <w:r w:rsidRPr="00E95BF7">
                    <w:rPr>
                      <w:rFonts w:ascii="Arial" w:hAnsi="Arial" w:cs="Arial"/>
                      <w:b/>
                      <w:sz w:val="22"/>
                      <w:szCs w:val="22"/>
                    </w:rPr>
                    <w:t>Final Mark</w:t>
                  </w:r>
                </w:p>
                <w:p w14:paraId="3A601EA9" w14:textId="77777777" w:rsidR="007D11D8" w:rsidRPr="00E95BF7" w:rsidRDefault="007D11D8" w:rsidP="0004212F">
                  <w:pPr>
                    <w:rPr>
                      <w:rFonts w:ascii="Arial" w:hAnsi="Arial" w:cs="Arial"/>
                      <w:sz w:val="22"/>
                      <w:szCs w:val="22"/>
                    </w:rPr>
                  </w:pPr>
                </w:p>
              </w:tc>
              <w:tc>
                <w:tcPr>
                  <w:tcW w:w="1660" w:type="dxa"/>
                </w:tcPr>
                <w:p w14:paraId="1485146F" w14:textId="77777777" w:rsidR="007D11D8" w:rsidRPr="00E95BF7" w:rsidRDefault="007D11D8" w:rsidP="0004212F">
                  <w:pPr>
                    <w:rPr>
                      <w:rFonts w:ascii="Arial" w:hAnsi="Arial" w:cs="Arial"/>
                      <w:b/>
                      <w:sz w:val="20"/>
                      <w:szCs w:val="20"/>
                    </w:rPr>
                  </w:pPr>
                </w:p>
              </w:tc>
            </w:tr>
          </w:tbl>
          <w:p w14:paraId="1BAE913D" w14:textId="77777777" w:rsidR="007D11D8" w:rsidRPr="00E95BF7" w:rsidRDefault="007D11D8" w:rsidP="0004212F">
            <w:pPr>
              <w:pStyle w:val="NormalWeb"/>
              <w:spacing w:before="0" w:beforeAutospacing="0" w:after="0" w:afterAutospacing="0"/>
              <w:ind w:left="142" w:right="34"/>
              <w:rPr>
                <w:rFonts w:ascii="Arial" w:hAnsi="Arial" w:cs="Arial"/>
                <w:b/>
                <w:sz w:val="22"/>
                <w:szCs w:val="22"/>
              </w:rPr>
            </w:pPr>
          </w:p>
          <w:p w14:paraId="13067F05" w14:textId="77777777" w:rsidR="007D11D8" w:rsidRPr="00E95BF7" w:rsidRDefault="007D11D8" w:rsidP="0004212F">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Pr>
                <w:rFonts w:ascii="Arial" w:hAnsi="Arial" w:cs="Arial"/>
                <w:b/>
                <w:sz w:val="22"/>
                <w:szCs w:val="22"/>
              </w:rPr>
              <w:t xml:space="preserve"> Board</w:t>
            </w:r>
          </w:p>
          <w:p w14:paraId="7B439C95" w14:textId="77777777" w:rsidR="007D11D8" w:rsidRPr="00E95BF7" w:rsidRDefault="007D11D8" w:rsidP="0004212F">
            <w:pPr>
              <w:pStyle w:val="NormalWeb"/>
              <w:spacing w:before="0" w:beforeAutospacing="0" w:after="0" w:afterAutospacing="0"/>
              <w:rPr>
                <w:rFonts w:ascii="Arial" w:hAnsi="Arial" w:cs="Arial"/>
                <w:b/>
                <w:sz w:val="22"/>
                <w:szCs w:val="22"/>
              </w:rPr>
            </w:pPr>
          </w:p>
          <w:p w14:paraId="6BDB020D" w14:textId="77777777" w:rsidR="007D11D8" w:rsidRPr="00E95BF7" w:rsidRDefault="007D11D8" w:rsidP="0004212F">
            <w:pPr>
              <w:pStyle w:val="NormalWeb"/>
              <w:spacing w:before="0" w:beforeAutospacing="0" w:after="0" w:afterAutospacing="0"/>
              <w:rPr>
                <w:rFonts w:ascii="Arial" w:hAnsi="Arial" w:cs="Arial"/>
                <w:b/>
                <w:sz w:val="22"/>
                <w:szCs w:val="22"/>
              </w:rPr>
            </w:pPr>
          </w:p>
          <w:p w14:paraId="4BEAABBA" w14:textId="77777777" w:rsidR="007D11D8" w:rsidRPr="00E95BF7" w:rsidRDefault="007D11D8" w:rsidP="0004212F">
            <w:pPr>
              <w:pStyle w:val="NormalWeb"/>
              <w:spacing w:before="0" w:beforeAutospacing="0" w:after="0" w:afterAutospacing="0"/>
              <w:rPr>
                <w:rFonts w:ascii="Arial" w:hAnsi="Arial" w:cs="Arial"/>
                <w:b/>
                <w:sz w:val="22"/>
                <w:szCs w:val="22"/>
              </w:rPr>
            </w:pPr>
          </w:p>
          <w:p w14:paraId="04CAD3EB" w14:textId="77777777" w:rsidR="007D11D8" w:rsidRPr="00E95BF7" w:rsidRDefault="007D11D8" w:rsidP="0004212F">
            <w:pPr>
              <w:pStyle w:val="NormalWeb"/>
              <w:spacing w:before="0" w:beforeAutospacing="0" w:after="0" w:afterAutospacing="0"/>
              <w:rPr>
                <w:rFonts w:ascii="Arial" w:hAnsi="Arial" w:cs="Arial"/>
                <w:b/>
                <w:sz w:val="22"/>
                <w:szCs w:val="22"/>
              </w:rPr>
            </w:pPr>
          </w:p>
          <w:p w14:paraId="74308D93" w14:textId="77777777" w:rsidR="007D11D8" w:rsidRPr="00E95BF7" w:rsidRDefault="007D11D8" w:rsidP="0004212F">
            <w:pPr>
              <w:pStyle w:val="NormalWeb"/>
              <w:spacing w:before="0" w:beforeAutospacing="0" w:after="0" w:afterAutospacing="0"/>
              <w:rPr>
                <w:rFonts w:ascii="Arial" w:hAnsi="Arial" w:cs="Arial"/>
                <w:b/>
                <w:sz w:val="22"/>
                <w:szCs w:val="22"/>
              </w:rPr>
            </w:pPr>
          </w:p>
          <w:p w14:paraId="05B42AE1" w14:textId="77777777" w:rsidR="007D11D8" w:rsidRPr="00E95BF7" w:rsidRDefault="007D11D8" w:rsidP="0004212F">
            <w:pPr>
              <w:pStyle w:val="NormalWeb"/>
              <w:spacing w:before="0" w:beforeAutospacing="0" w:after="0" w:afterAutospacing="0"/>
              <w:rPr>
                <w:rFonts w:ascii="Arial" w:hAnsi="Arial" w:cs="Arial"/>
                <w:b/>
                <w:sz w:val="22"/>
                <w:szCs w:val="22"/>
              </w:rPr>
            </w:pPr>
          </w:p>
          <w:p w14:paraId="6BDDB18F" w14:textId="77777777" w:rsidR="007D11D8" w:rsidRPr="00E95BF7" w:rsidRDefault="007D11D8" w:rsidP="0004212F">
            <w:pPr>
              <w:pStyle w:val="NormalWeb"/>
              <w:spacing w:before="0" w:beforeAutospacing="0" w:after="0" w:afterAutospacing="0"/>
              <w:rPr>
                <w:rFonts w:ascii="Arial" w:hAnsi="Arial" w:cs="Arial"/>
                <w:b/>
                <w:sz w:val="22"/>
                <w:szCs w:val="22"/>
              </w:rPr>
            </w:pPr>
          </w:p>
          <w:p w14:paraId="32F1A127" w14:textId="77777777" w:rsidR="007D11D8" w:rsidRPr="00E95BF7" w:rsidRDefault="007D11D8" w:rsidP="0004212F">
            <w:pPr>
              <w:pStyle w:val="NormalWeb"/>
              <w:spacing w:before="0" w:beforeAutospacing="0" w:after="0" w:afterAutospacing="0"/>
              <w:rPr>
                <w:rFonts w:ascii="Arial" w:hAnsi="Arial" w:cs="Arial"/>
                <w:b/>
                <w:sz w:val="22"/>
                <w:szCs w:val="22"/>
              </w:rPr>
            </w:pPr>
          </w:p>
          <w:p w14:paraId="7AC025B6" w14:textId="77777777" w:rsidR="007D11D8" w:rsidRPr="00E95BF7" w:rsidRDefault="007D11D8" w:rsidP="0004212F">
            <w:pPr>
              <w:pStyle w:val="NormalWeb"/>
              <w:spacing w:before="0" w:beforeAutospacing="0" w:after="0" w:afterAutospacing="0"/>
              <w:rPr>
                <w:rFonts w:ascii="Arial" w:hAnsi="Arial" w:cs="Arial"/>
                <w:b/>
                <w:sz w:val="22"/>
                <w:szCs w:val="22"/>
              </w:rPr>
            </w:pPr>
          </w:p>
          <w:p w14:paraId="3873C170" w14:textId="77777777" w:rsidR="007D11D8" w:rsidRPr="00E95BF7" w:rsidRDefault="007D11D8" w:rsidP="0004212F">
            <w:pPr>
              <w:pStyle w:val="NormalWeb"/>
              <w:spacing w:before="0" w:beforeAutospacing="0" w:after="0" w:afterAutospacing="0"/>
              <w:rPr>
                <w:rFonts w:ascii="Arial" w:hAnsi="Arial" w:cs="Arial"/>
                <w:b/>
                <w:sz w:val="22"/>
                <w:szCs w:val="22"/>
              </w:rPr>
            </w:pPr>
          </w:p>
          <w:p w14:paraId="4BD0A527" w14:textId="77777777" w:rsidR="007D11D8" w:rsidRPr="00E95BF7" w:rsidRDefault="007D11D8" w:rsidP="0004212F">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Marker 1:</w:t>
            </w:r>
          </w:p>
          <w:p w14:paraId="1E5C9D3D" w14:textId="77777777" w:rsidR="007D11D8" w:rsidRPr="00E95BF7" w:rsidRDefault="007D11D8" w:rsidP="0004212F">
            <w:pPr>
              <w:pStyle w:val="NormalWeb"/>
              <w:rPr>
                <w:rFonts w:ascii="Arial" w:hAnsi="Arial" w:cs="Arial"/>
                <w:sz w:val="22"/>
                <w:szCs w:val="22"/>
              </w:rPr>
            </w:pPr>
            <w:r w:rsidRPr="00E95BF7">
              <w:rPr>
                <w:rFonts w:ascii="Arial" w:hAnsi="Arial" w:cs="Arial"/>
                <w:sz w:val="22"/>
                <w:szCs w:val="22"/>
              </w:rPr>
              <w:t>Comments:</w:t>
            </w:r>
          </w:p>
        </w:tc>
      </w:tr>
      <w:tr w:rsidR="007D11D8" w:rsidRPr="00E95BF7" w14:paraId="426A69EB" w14:textId="77777777" w:rsidTr="0004212F">
        <w:trPr>
          <w:trHeight w:val="408"/>
        </w:trPr>
        <w:tc>
          <w:tcPr>
            <w:tcW w:w="6768" w:type="dxa"/>
            <w:gridSpan w:val="2"/>
          </w:tcPr>
          <w:p w14:paraId="0E3929DE" w14:textId="77777777" w:rsidR="007D11D8" w:rsidRPr="00E95BF7" w:rsidRDefault="007D11D8" w:rsidP="0004212F">
            <w:pPr>
              <w:pStyle w:val="NormalWeb"/>
              <w:ind w:right="34"/>
              <w:rPr>
                <w:rFonts w:ascii="Arial" w:hAnsi="Arial" w:cs="Arial"/>
                <w:sz w:val="22"/>
                <w:szCs w:val="22"/>
              </w:rPr>
            </w:pPr>
            <w:r w:rsidRPr="00E95BF7">
              <w:rPr>
                <w:rFonts w:ascii="Arial" w:hAnsi="Arial" w:cs="Arial"/>
                <w:sz w:val="22"/>
                <w:szCs w:val="22"/>
              </w:rPr>
              <w:lastRenderedPageBreak/>
              <w:t>Marker 1 signature:</w:t>
            </w:r>
          </w:p>
        </w:tc>
        <w:tc>
          <w:tcPr>
            <w:tcW w:w="2088" w:type="dxa"/>
            <w:gridSpan w:val="2"/>
          </w:tcPr>
          <w:p w14:paraId="4207DB07" w14:textId="77777777" w:rsidR="007D11D8" w:rsidRPr="00E95BF7" w:rsidRDefault="007D11D8" w:rsidP="0004212F">
            <w:pPr>
              <w:pStyle w:val="NormalWeb"/>
              <w:spacing w:after="0"/>
              <w:ind w:left="142" w:right="34"/>
              <w:rPr>
                <w:rFonts w:ascii="Arial" w:hAnsi="Arial" w:cs="Arial"/>
                <w:sz w:val="22"/>
                <w:szCs w:val="22"/>
              </w:rPr>
            </w:pPr>
            <w:r w:rsidRPr="00E95BF7">
              <w:rPr>
                <w:rFonts w:ascii="Arial" w:hAnsi="Arial" w:cs="Arial"/>
                <w:sz w:val="22"/>
                <w:szCs w:val="22"/>
              </w:rPr>
              <w:t>Date:</w:t>
            </w:r>
          </w:p>
        </w:tc>
      </w:tr>
      <w:tr w:rsidR="007D11D8" w:rsidRPr="00E95BF7" w14:paraId="68BC22A7" w14:textId="77777777" w:rsidTr="0004212F">
        <w:tc>
          <w:tcPr>
            <w:tcW w:w="8856" w:type="dxa"/>
            <w:gridSpan w:val="4"/>
          </w:tcPr>
          <w:p w14:paraId="076E3610" w14:textId="77777777" w:rsidR="007D11D8" w:rsidRPr="00E95BF7" w:rsidRDefault="007D11D8" w:rsidP="0004212F">
            <w:pPr>
              <w:pStyle w:val="NormalWeb"/>
              <w:spacing w:before="0" w:beforeAutospacing="0" w:after="0" w:afterAutospacing="0"/>
              <w:ind w:right="-334"/>
              <w:rPr>
                <w:rFonts w:ascii="Arial" w:hAnsi="Arial" w:cs="Arial"/>
                <w:bCs/>
                <w:i/>
                <w:sz w:val="22"/>
                <w:szCs w:val="22"/>
              </w:rPr>
            </w:pPr>
          </w:p>
          <w:p w14:paraId="2A1CC78D" w14:textId="77777777" w:rsidR="007D11D8" w:rsidRPr="00E95BF7" w:rsidRDefault="007D11D8" w:rsidP="0004212F">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Marker 2 / Moderator:</w:t>
            </w:r>
          </w:p>
          <w:p w14:paraId="2D20277E" w14:textId="77777777" w:rsidR="007D11D8" w:rsidRPr="00E95BF7" w:rsidRDefault="007D11D8" w:rsidP="0004212F">
            <w:pPr>
              <w:pStyle w:val="NormalWeb"/>
              <w:spacing w:before="0" w:beforeAutospacing="0" w:after="0" w:afterAutospacing="0"/>
              <w:ind w:right="-334"/>
              <w:rPr>
                <w:rFonts w:ascii="Arial" w:hAnsi="Arial" w:cs="Arial"/>
                <w:b/>
                <w:bCs/>
                <w:sz w:val="22"/>
                <w:szCs w:val="22"/>
              </w:rPr>
            </w:pPr>
          </w:p>
          <w:p w14:paraId="4597DA40"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Comments:</w:t>
            </w:r>
          </w:p>
          <w:p w14:paraId="6D9C9C0B"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2C1B472F"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2D86B336"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2395EFFE"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4A24A0CA"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7A394417"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01F616FA"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58DC2898"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110E3CC5"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6A3E0B1C"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693D1E31"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tc>
      </w:tr>
      <w:tr w:rsidR="007D11D8" w:rsidRPr="00E95BF7" w14:paraId="654FDF9C" w14:textId="77777777" w:rsidTr="0004212F">
        <w:trPr>
          <w:trHeight w:val="398"/>
        </w:trPr>
        <w:tc>
          <w:tcPr>
            <w:tcW w:w="6768" w:type="dxa"/>
            <w:gridSpan w:val="2"/>
          </w:tcPr>
          <w:p w14:paraId="148A4D3E"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Marker 2 / Moderator signature:</w:t>
            </w:r>
          </w:p>
        </w:tc>
        <w:tc>
          <w:tcPr>
            <w:tcW w:w="2088" w:type="dxa"/>
            <w:gridSpan w:val="2"/>
          </w:tcPr>
          <w:p w14:paraId="18C1FE92"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7D11D8" w:rsidRPr="00E95BF7" w14:paraId="530B0214" w14:textId="77777777" w:rsidTr="0004212F">
        <w:trPr>
          <w:trHeight w:val="720"/>
        </w:trPr>
        <w:tc>
          <w:tcPr>
            <w:tcW w:w="8856" w:type="dxa"/>
            <w:gridSpan w:val="4"/>
          </w:tcPr>
          <w:p w14:paraId="444242D5" w14:textId="77777777" w:rsidR="007D11D8" w:rsidRPr="00E95BF7" w:rsidRDefault="007D11D8" w:rsidP="0004212F">
            <w:pPr>
              <w:rPr>
                <w:rFonts w:ascii="Arial" w:hAnsi="Arial" w:cs="Arial"/>
                <w:b/>
                <w:sz w:val="22"/>
                <w:szCs w:val="22"/>
              </w:rPr>
            </w:pPr>
          </w:p>
          <w:p w14:paraId="3D0AB314" w14:textId="77777777" w:rsidR="007D11D8" w:rsidRPr="00E95BF7" w:rsidRDefault="007D11D8" w:rsidP="0004212F">
            <w:pPr>
              <w:rPr>
                <w:rFonts w:ascii="Arial" w:hAnsi="Arial" w:cs="Arial"/>
                <w:b/>
                <w:sz w:val="22"/>
                <w:szCs w:val="22"/>
              </w:rPr>
            </w:pPr>
            <w:r w:rsidRPr="00E95BF7">
              <w:rPr>
                <w:rFonts w:ascii="Arial" w:hAnsi="Arial" w:cs="Arial"/>
                <w:b/>
                <w:sz w:val="22"/>
                <w:szCs w:val="22"/>
              </w:rPr>
              <w:t>External Examiner’s comments (if relevant):</w:t>
            </w:r>
          </w:p>
          <w:p w14:paraId="5E84EDF7"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2CAA058F"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11A3F6D9"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5A41A9A3"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2415C502"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72339BB1"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40E8B775"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3AD2DB8C"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463D4DBF"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38DC6198"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7998C973"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75753AAF"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p w14:paraId="2D5939CC" w14:textId="77777777" w:rsidR="007D11D8" w:rsidRPr="00E95BF7" w:rsidRDefault="007D11D8" w:rsidP="0004212F">
            <w:pPr>
              <w:pStyle w:val="NormalWeb"/>
              <w:spacing w:before="0" w:beforeAutospacing="0" w:after="0" w:afterAutospacing="0"/>
              <w:ind w:right="-334"/>
              <w:rPr>
                <w:rFonts w:ascii="Arial" w:hAnsi="Arial" w:cs="Arial"/>
                <w:bCs/>
                <w:sz w:val="22"/>
                <w:szCs w:val="22"/>
              </w:rPr>
            </w:pPr>
          </w:p>
        </w:tc>
      </w:tr>
      <w:tr w:rsidR="007D11D8" w:rsidRPr="00E95BF7" w14:paraId="649AA4CE" w14:textId="77777777" w:rsidTr="0004212F">
        <w:trPr>
          <w:trHeight w:val="479"/>
        </w:trPr>
        <w:tc>
          <w:tcPr>
            <w:tcW w:w="6768" w:type="dxa"/>
            <w:gridSpan w:val="2"/>
          </w:tcPr>
          <w:p w14:paraId="685B913B" w14:textId="77777777" w:rsidR="007D11D8" w:rsidRPr="00E95BF7" w:rsidRDefault="007D11D8" w:rsidP="0004212F">
            <w:pPr>
              <w:rPr>
                <w:rFonts w:ascii="Arial" w:hAnsi="Arial" w:cs="Arial"/>
                <w:sz w:val="22"/>
                <w:szCs w:val="22"/>
              </w:rPr>
            </w:pPr>
            <w:r w:rsidRPr="00E95BF7">
              <w:rPr>
                <w:rFonts w:ascii="Arial" w:hAnsi="Arial" w:cs="Arial"/>
                <w:sz w:val="22"/>
                <w:szCs w:val="22"/>
              </w:rPr>
              <w:t>External Examiner signature:</w:t>
            </w:r>
          </w:p>
        </w:tc>
        <w:tc>
          <w:tcPr>
            <w:tcW w:w="2088" w:type="dxa"/>
            <w:gridSpan w:val="2"/>
          </w:tcPr>
          <w:p w14:paraId="1BDF67B7" w14:textId="77777777" w:rsidR="007D11D8" w:rsidRPr="00E95BF7" w:rsidRDefault="007D11D8" w:rsidP="0004212F">
            <w:pPr>
              <w:rPr>
                <w:rFonts w:ascii="Arial" w:hAnsi="Arial" w:cs="Arial"/>
                <w:sz w:val="22"/>
                <w:szCs w:val="22"/>
              </w:rPr>
            </w:pPr>
            <w:r w:rsidRPr="00E95BF7">
              <w:rPr>
                <w:rFonts w:ascii="Arial" w:hAnsi="Arial" w:cs="Arial"/>
                <w:sz w:val="22"/>
                <w:szCs w:val="22"/>
              </w:rPr>
              <w:t>Date:</w:t>
            </w:r>
          </w:p>
        </w:tc>
      </w:tr>
    </w:tbl>
    <w:p w14:paraId="1BB15E10" w14:textId="77777777" w:rsidR="007D11D8" w:rsidRPr="00E95BF7" w:rsidRDefault="007D11D8" w:rsidP="007D11D8">
      <w:pPr>
        <w:pStyle w:val="NormalWeb"/>
        <w:spacing w:before="0" w:beforeAutospacing="0" w:after="0" w:afterAutospacing="0"/>
        <w:ind w:right="-334"/>
        <w:rPr>
          <w:rFonts w:ascii="Arial" w:hAnsi="Arial" w:cs="Arial"/>
          <w:bCs/>
        </w:rPr>
      </w:pPr>
    </w:p>
    <w:p w14:paraId="379A36DC" w14:textId="32A514A1" w:rsidR="007D11D8" w:rsidRDefault="007D11D8">
      <w:pPr>
        <w:rPr>
          <w:b/>
          <w:bCs/>
          <w:color w:val="000000" w:themeColor="text1"/>
        </w:rPr>
      </w:pPr>
      <w:r>
        <w:rPr>
          <w:b/>
          <w:bCs/>
          <w:color w:val="000000" w:themeColor="text1"/>
        </w:rPr>
        <w:br w:type="page"/>
      </w:r>
    </w:p>
    <w:p w14:paraId="0191B677" w14:textId="3237595C" w:rsidR="00922B69" w:rsidRPr="00C4593D" w:rsidRDefault="008A4F54" w:rsidP="00922B69">
      <w:pPr>
        <w:spacing w:line="480" w:lineRule="auto"/>
        <w:jc w:val="center"/>
        <w:rPr>
          <w:b/>
          <w:bCs/>
          <w:color w:val="000000" w:themeColor="text1"/>
        </w:rPr>
      </w:pPr>
      <w:r w:rsidRPr="00C4593D">
        <w:rPr>
          <w:b/>
          <w:bCs/>
          <w:color w:val="000000" w:themeColor="text1"/>
        </w:rPr>
        <w:lastRenderedPageBreak/>
        <w:t>Researching &amp; Writing Place &amp; Context</w:t>
      </w:r>
      <w:r w:rsidR="006A4FBC" w:rsidRPr="00C4593D">
        <w:rPr>
          <w:b/>
          <w:bCs/>
          <w:color w:val="000000" w:themeColor="text1"/>
        </w:rPr>
        <w:t xml:space="preserve"> </w:t>
      </w:r>
    </w:p>
    <w:p w14:paraId="1F88379A" w14:textId="77777777" w:rsidR="00F22946" w:rsidRPr="00C4593D" w:rsidRDefault="00F22946" w:rsidP="00922B69">
      <w:pPr>
        <w:spacing w:line="480" w:lineRule="auto"/>
        <w:jc w:val="center"/>
        <w:rPr>
          <w:b/>
          <w:bCs/>
          <w:color w:val="000000" w:themeColor="text1"/>
        </w:rPr>
      </w:pPr>
    </w:p>
    <w:p w14:paraId="47A6C5D4" w14:textId="32EA2D8D" w:rsidR="008A4F54" w:rsidRPr="00C4593D" w:rsidRDefault="00F22946" w:rsidP="008A7A24">
      <w:pPr>
        <w:spacing w:line="480" w:lineRule="auto"/>
        <w:jc w:val="center"/>
        <w:rPr>
          <w:b/>
          <w:bCs/>
          <w:color w:val="000000" w:themeColor="text1"/>
        </w:rPr>
      </w:pPr>
      <w:r w:rsidRPr="00C4593D">
        <w:rPr>
          <w:b/>
          <w:bCs/>
          <w:color w:val="000000" w:themeColor="text1"/>
        </w:rPr>
        <w:t>CONTENTS</w:t>
      </w:r>
    </w:p>
    <w:tbl>
      <w:tblPr>
        <w:tblW w:w="8873" w:type="dxa"/>
        <w:tblInd w:w="137" w:type="dxa"/>
        <w:tblLook w:val="04A0" w:firstRow="1" w:lastRow="0" w:firstColumn="1" w:lastColumn="0" w:noHBand="0" w:noVBand="1"/>
      </w:tblPr>
      <w:tblGrid>
        <w:gridCol w:w="3720"/>
        <w:gridCol w:w="1950"/>
        <w:gridCol w:w="3203"/>
      </w:tblGrid>
      <w:tr w:rsidR="00C4593D" w:rsidRPr="00C4593D" w14:paraId="61FF9343" w14:textId="77777777" w:rsidTr="00B22900">
        <w:trPr>
          <w:trHeight w:val="320"/>
        </w:trPr>
        <w:tc>
          <w:tcPr>
            <w:tcW w:w="3720" w:type="dxa"/>
            <w:shd w:val="clear" w:color="auto" w:fill="auto"/>
            <w:noWrap/>
            <w:vAlign w:val="center"/>
            <w:hideMark/>
          </w:tcPr>
          <w:p w14:paraId="742AE3C5" w14:textId="1E90A243" w:rsidR="00F22946" w:rsidRPr="00C4593D" w:rsidRDefault="00B22900" w:rsidP="00F22946">
            <w:pPr>
              <w:jc w:val="center"/>
              <w:rPr>
                <w:b/>
                <w:bCs/>
                <w:color w:val="000000" w:themeColor="text1"/>
              </w:rPr>
            </w:pPr>
            <w:r w:rsidRPr="00C4593D">
              <w:rPr>
                <w:b/>
                <w:bCs/>
                <w:color w:val="000000" w:themeColor="text1"/>
              </w:rPr>
              <w:t>Title</w:t>
            </w:r>
          </w:p>
        </w:tc>
        <w:tc>
          <w:tcPr>
            <w:tcW w:w="1950" w:type="dxa"/>
            <w:shd w:val="clear" w:color="auto" w:fill="auto"/>
            <w:noWrap/>
            <w:vAlign w:val="center"/>
            <w:hideMark/>
          </w:tcPr>
          <w:p w14:paraId="2C70FAD2" w14:textId="777800AA" w:rsidR="00F22946" w:rsidRPr="00C4593D" w:rsidRDefault="00B22900" w:rsidP="00F22946">
            <w:pPr>
              <w:jc w:val="center"/>
              <w:rPr>
                <w:b/>
                <w:bCs/>
                <w:color w:val="000000" w:themeColor="text1"/>
              </w:rPr>
            </w:pPr>
            <w:r w:rsidRPr="00C4593D">
              <w:rPr>
                <w:b/>
                <w:bCs/>
                <w:color w:val="000000" w:themeColor="text1"/>
              </w:rPr>
              <w:t>Wordcount</w:t>
            </w:r>
          </w:p>
        </w:tc>
        <w:tc>
          <w:tcPr>
            <w:tcW w:w="3203" w:type="dxa"/>
            <w:shd w:val="clear" w:color="auto" w:fill="auto"/>
            <w:noWrap/>
            <w:vAlign w:val="center"/>
            <w:hideMark/>
          </w:tcPr>
          <w:p w14:paraId="055326AE" w14:textId="11AA7784" w:rsidR="00F22946" w:rsidRPr="00C4593D" w:rsidRDefault="00B22900" w:rsidP="00F22946">
            <w:pPr>
              <w:jc w:val="center"/>
              <w:rPr>
                <w:b/>
                <w:bCs/>
                <w:color w:val="000000" w:themeColor="text1"/>
              </w:rPr>
            </w:pPr>
            <w:r w:rsidRPr="00C4593D">
              <w:rPr>
                <w:b/>
                <w:bCs/>
                <w:color w:val="000000" w:themeColor="text1"/>
              </w:rPr>
              <w:t>Example Of:</w:t>
            </w:r>
          </w:p>
        </w:tc>
      </w:tr>
      <w:tr w:rsidR="00C4593D" w:rsidRPr="00C4593D" w14:paraId="66DF865F" w14:textId="77777777" w:rsidTr="00B22900">
        <w:trPr>
          <w:trHeight w:val="320"/>
        </w:trPr>
        <w:tc>
          <w:tcPr>
            <w:tcW w:w="3720" w:type="dxa"/>
            <w:shd w:val="clear" w:color="auto" w:fill="auto"/>
            <w:noWrap/>
            <w:vAlign w:val="center"/>
            <w:hideMark/>
          </w:tcPr>
          <w:p w14:paraId="3AE111CD" w14:textId="77777777" w:rsidR="00F22946" w:rsidRPr="00C4593D" w:rsidRDefault="00F22946" w:rsidP="00F22946">
            <w:pPr>
              <w:spacing w:line="480" w:lineRule="auto"/>
              <w:rPr>
                <w:color w:val="000000" w:themeColor="text1"/>
              </w:rPr>
            </w:pPr>
          </w:p>
          <w:p w14:paraId="24C15812" w14:textId="22ABFBA1" w:rsidR="00F22946" w:rsidRPr="00C4593D" w:rsidRDefault="00F22946" w:rsidP="00F22946">
            <w:pPr>
              <w:spacing w:line="480" w:lineRule="auto"/>
              <w:rPr>
                <w:color w:val="000000" w:themeColor="text1"/>
              </w:rPr>
            </w:pPr>
            <w:r w:rsidRPr="00C4593D">
              <w:rPr>
                <w:color w:val="000000" w:themeColor="text1"/>
              </w:rPr>
              <w:t>Coming Home</w:t>
            </w:r>
          </w:p>
        </w:tc>
        <w:tc>
          <w:tcPr>
            <w:tcW w:w="1950" w:type="dxa"/>
            <w:shd w:val="clear" w:color="auto" w:fill="auto"/>
            <w:noWrap/>
            <w:vAlign w:val="center"/>
            <w:hideMark/>
          </w:tcPr>
          <w:p w14:paraId="285C5F24" w14:textId="563C2227" w:rsidR="00F22946" w:rsidRPr="00C4593D" w:rsidRDefault="00F22946" w:rsidP="00F22946">
            <w:pPr>
              <w:spacing w:line="480" w:lineRule="auto"/>
              <w:jc w:val="center"/>
              <w:rPr>
                <w:color w:val="000000" w:themeColor="text1"/>
              </w:rPr>
            </w:pPr>
            <w:r w:rsidRPr="00C4593D">
              <w:rPr>
                <w:color w:val="000000" w:themeColor="text1"/>
              </w:rPr>
              <w:t xml:space="preserve">                                          1,8</w:t>
            </w:r>
            <w:r w:rsidR="00C4593D">
              <w:rPr>
                <w:color w:val="000000" w:themeColor="text1"/>
              </w:rPr>
              <w:t>27</w:t>
            </w:r>
          </w:p>
        </w:tc>
        <w:tc>
          <w:tcPr>
            <w:tcW w:w="3203" w:type="dxa"/>
            <w:shd w:val="clear" w:color="auto" w:fill="auto"/>
            <w:noWrap/>
            <w:vAlign w:val="center"/>
            <w:hideMark/>
          </w:tcPr>
          <w:p w14:paraId="036F222A" w14:textId="77777777" w:rsidR="00F22946" w:rsidRPr="00C4593D" w:rsidRDefault="00F22946" w:rsidP="00F22946">
            <w:pPr>
              <w:spacing w:line="480" w:lineRule="auto"/>
              <w:jc w:val="center"/>
              <w:rPr>
                <w:color w:val="000000" w:themeColor="text1"/>
              </w:rPr>
            </w:pPr>
          </w:p>
          <w:p w14:paraId="7ABAAF2F" w14:textId="39845A95" w:rsidR="00F22946" w:rsidRPr="00C4593D" w:rsidRDefault="00F22946" w:rsidP="00F22946">
            <w:pPr>
              <w:spacing w:line="480" w:lineRule="auto"/>
              <w:jc w:val="center"/>
              <w:rPr>
                <w:color w:val="000000" w:themeColor="text1"/>
              </w:rPr>
            </w:pPr>
            <w:r w:rsidRPr="00C4593D">
              <w:rPr>
                <w:color w:val="000000" w:themeColor="text1"/>
              </w:rPr>
              <w:t>Psychogeography</w:t>
            </w:r>
          </w:p>
        </w:tc>
      </w:tr>
      <w:tr w:rsidR="00C4593D" w:rsidRPr="00C4593D" w14:paraId="6786B8F3" w14:textId="77777777" w:rsidTr="00B22900">
        <w:trPr>
          <w:trHeight w:val="320"/>
        </w:trPr>
        <w:tc>
          <w:tcPr>
            <w:tcW w:w="3720" w:type="dxa"/>
            <w:shd w:val="clear" w:color="auto" w:fill="auto"/>
            <w:noWrap/>
            <w:vAlign w:val="center"/>
            <w:hideMark/>
          </w:tcPr>
          <w:p w14:paraId="5CFFAE69" w14:textId="77777777" w:rsidR="00F22946" w:rsidRPr="00C4593D" w:rsidRDefault="00F22946" w:rsidP="00F22946">
            <w:pPr>
              <w:spacing w:line="480" w:lineRule="auto"/>
              <w:rPr>
                <w:color w:val="000000" w:themeColor="text1"/>
              </w:rPr>
            </w:pPr>
          </w:p>
          <w:p w14:paraId="2832E4B9" w14:textId="597E4A92" w:rsidR="00F22946" w:rsidRPr="00C4593D" w:rsidRDefault="00F22946" w:rsidP="00F22946">
            <w:pPr>
              <w:spacing w:line="480" w:lineRule="auto"/>
              <w:rPr>
                <w:color w:val="000000" w:themeColor="text1"/>
              </w:rPr>
            </w:pPr>
            <w:r w:rsidRPr="00C4593D">
              <w:rPr>
                <w:color w:val="000000" w:themeColor="text1"/>
              </w:rPr>
              <w:t>A Desirable Property</w:t>
            </w:r>
          </w:p>
        </w:tc>
        <w:tc>
          <w:tcPr>
            <w:tcW w:w="1950" w:type="dxa"/>
            <w:shd w:val="clear" w:color="auto" w:fill="auto"/>
            <w:noWrap/>
            <w:vAlign w:val="center"/>
            <w:hideMark/>
          </w:tcPr>
          <w:p w14:paraId="4E94A0F3" w14:textId="77777777" w:rsidR="00F22946" w:rsidRPr="00C4593D" w:rsidRDefault="00F22946" w:rsidP="00F22946">
            <w:pPr>
              <w:spacing w:line="480" w:lineRule="auto"/>
              <w:jc w:val="center"/>
              <w:rPr>
                <w:color w:val="000000" w:themeColor="text1"/>
              </w:rPr>
            </w:pPr>
          </w:p>
          <w:p w14:paraId="437D4A80" w14:textId="1837E97E" w:rsidR="00F22946" w:rsidRPr="00C4593D" w:rsidRDefault="00F22946" w:rsidP="00F22946">
            <w:pPr>
              <w:spacing w:line="480" w:lineRule="auto"/>
              <w:jc w:val="center"/>
              <w:rPr>
                <w:color w:val="000000" w:themeColor="text1"/>
              </w:rPr>
            </w:pPr>
            <w:r w:rsidRPr="00C4593D">
              <w:rPr>
                <w:color w:val="000000" w:themeColor="text1"/>
              </w:rPr>
              <w:t>2,4</w:t>
            </w:r>
            <w:r w:rsidR="007B252B" w:rsidRPr="00C4593D">
              <w:rPr>
                <w:color w:val="000000" w:themeColor="text1"/>
              </w:rPr>
              <w:t>73</w:t>
            </w:r>
          </w:p>
        </w:tc>
        <w:tc>
          <w:tcPr>
            <w:tcW w:w="3203" w:type="dxa"/>
            <w:shd w:val="clear" w:color="auto" w:fill="auto"/>
            <w:noWrap/>
            <w:vAlign w:val="center"/>
            <w:hideMark/>
          </w:tcPr>
          <w:p w14:paraId="18C6C5BD" w14:textId="77777777" w:rsidR="00F22946" w:rsidRPr="00C4593D" w:rsidRDefault="00F22946" w:rsidP="00F22946">
            <w:pPr>
              <w:spacing w:line="480" w:lineRule="auto"/>
              <w:jc w:val="center"/>
              <w:rPr>
                <w:color w:val="000000" w:themeColor="text1"/>
              </w:rPr>
            </w:pPr>
          </w:p>
          <w:p w14:paraId="389FDA4E" w14:textId="1942097E" w:rsidR="00F22946" w:rsidRPr="00C4593D" w:rsidRDefault="00F22946" w:rsidP="00F22946">
            <w:pPr>
              <w:spacing w:line="480" w:lineRule="auto"/>
              <w:jc w:val="center"/>
              <w:rPr>
                <w:color w:val="000000" w:themeColor="text1"/>
              </w:rPr>
            </w:pPr>
            <w:r w:rsidRPr="00C4593D">
              <w:rPr>
                <w:color w:val="000000" w:themeColor="text1"/>
              </w:rPr>
              <w:t>Short story</w:t>
            </w:r>
          </w:p>
        </w:tc>
      </w:tr>
      <w:tr w:rsidR="00C4593D" w:rsidRPr="00C4593D" w14:paraId="1225DD93" w14:textId="77777777" w:rsidTr="00B22900">
        <w:trPr>
          <w:trHeight w:val="320"/>
        </w:trPr>
        <w:tc>
          <w:tcPr>
            <w:tcW w:w="3720" w:type="dxa"/>
            <w:shd w:val="clear" w:color="auto" w:fill="auto"/>
            <w:noWrap/>
            <w:vAlign w:val="center"/>
            <w:hideMark/>
          </w:tcPr>
          <w:p w14:paraId="3E1CCE5D" w14:textId="77777777" w:rsidR="00F22946" w:rsidRPr="00C4593D" w:rsidRDefault="00F22946" w:rsidP="00F22946">
            <w:pPr>
              <w:spacing w:line="480" w:lineRule="auto"/>
              <w:rPr>
                <w:color w:val="000000" w:themeColor="text1"/>
              </w:rPr>
            </w:pPr>
          </w:p>
          <w:p w14:paraId="36724195" w14:textId="1C9C956A" w:rsidR="00F22946" w:rsidRPr="00C4593D" w:rsidRDefault="00F22946" w:rsidP="00F22946">
            <w:pPr>
              <w:spacing w:line="480" w:lineRule="auto"/>
              <w:rPr>
                <w:color w:val="000000" w:themeColor="text1"/>
              </w:rPr>
            </w:pPr>
            <w:r w:rsidRPr="00C4593D">
              <w:rPr>
                <w:color w:val="000000" w:themeColor="text1"/>
              </w:rPr>
              <w:t>Climbing My Steps</w:t>
            </w:r>
          </w:p>
        </w:tc>
        <w:tc>
          <w:tcPr>
            <w:tcW w:w="1950" w:type="dxa"/>
            <w:shd w:val="clear" w:color="auto" w:fill="auto"/>
            <w:noWrap/>
            <w:vAlign w:val="center"/>
            <w:hideMark/>
          </w:tcPr>
          <w:p w14:paraId="254D529F" w14:textId="77777777" w:rsidR="00F22946" w:rsidRPr="00C4593D" w:rsidRDefault="00F22946" w:rsidP="00F22946">
            <w:pPr>
              <w:spacing w:line="480" w:lineRule="auto"/>
              <w:jc w:val="center"/>
              <w:rPr>
                <w:color w:val="000000" w:themeColor="text1"/>
              </w:rPr>
            </w:pPr>
          </w:p>
          <w:p w14:paraId="584ABBE8" w14:textId="08BB6C9A" w:rsidR="00F22946" w:rsidRPr="00C4593D" w:rsidRDefault="00F22946" w:rsidP="00F22946">
            <w:pPr>
              <w:spacing w:line="480" w:lineRule="auto"/>
              <w:jc w:val="center"/>
              <w:rPr>
                <w:color w:val="000000" w:themeColor="text1"/>
              </w:rPr>
            </w:pPr>
            <w:r w:rsidRPr="00C4593D">
              <w:rPr>
                <w:color w:val="000000" w:themeColor="text1"/>
              </w:rPr>
              <w:t>1,3</w:t>
            </w:r>
            <w:r w:rsidR="00EC6B39" w:rsidRPr="00C4593D">
              <w:rPr>
                <w:color w:val="000000" w:themeColor="text1"/>
              </w:rPr>
              <w:t>07</w:t>
            </w:r>
          </w:p>
        </w:tc>
        <w:tc>
          <w:tcPr>
            <w:tcW w:w="3203" w:type="dxa"/>
            <w:shd w:val="clear" w:color="auto" w:fill="auto"/>
            <w:noWrap/>
            <w:vAlign w:val="center"/>
            <w:hideMark/>
          </w:tcPr>
          <w:p w14:paraId="74EE716D" w14:textId="77777777" w:rsidR="00F22946" w:rsidRPr="00C4593D" w:rsidRDefault="00F22946" w:rsidP="00F22946">
            <w:pPr>
              <w:spacing w:line="480" w:lineRule="auto"/>
              <w:jc w:val="center"/>
              <w:rPr>
                <w:color w:val="000000" w:themeColor="text1"/>
              </w:rPr>
            </w:pPr>
          </w:p>
          <w:p w14:paraId="461797C3" w14:textId="70027C95" w:rsidR="00F22946" w:rsidRPr="00C4593D" w:rsidRDefault="00F22946" w:rsidP="00F22946">
            <w:pPr>
              <w:spacing w:line="480" w:lineRule="auto"/>
              <w:jc w:val="center"/>
              <w:rPr>
                <w:color w:val="000000" w:themeColor="text1"/>
              </w:rPr>
            </w:pPr>
            <w:r w:rsidRPr="00C4593D">
              <w:rPr>
                <w:color w:val="000000" w:themeColor="text1"/>
              </w:rPr>
              <w:t>Nature writing</w:t>
            </w:r>
          </w:p>
        </w:tc>
      </w:tr>
      <w:tr w:rsidR="00C4593D" w:rsidRPr="00C4593D" w14:paraId="7F977B6A" w14:textId="77777777" w:rsidTr="00B22900">
        <w:trPr>
          <w:trHeight w:val="320"/>
        </w:trPr>
        <w:tc>
          <w:tcPr>
            <w:tcW w:w="3720" w:type="dxa"/>
            <w:shd w:val="clear" w:color="auto" w:fill="auto"/>
            <w:noWrap/>
            <w:vAlign w:val="bottom"/>
            <w:hideMark/>
          </w:tcPr>
          <w:p w14:paraId="51B1F9B0" w14:textId="77777777" w:rsidR="00F22946" w:rsidRPr="00C4593D" w:rsidRDefault="00F22946" w:rsidP="00F22946">
            <w:pPr>
              <w:spacing w:line="480" w:lineRule="auto"/>
              <w:rPr>
                <w:color w:val="000000" w:themeColor="text1"/>
              </w:rPr>
            </w:pPr>
            <w:r w:rsidRPr="00C4593D">
              <w:rPr>
                <w:color w:val="000000" w:themeColor="text1"/>
              </w:rPr>
              <w:t> </w:t>
            </w:r>
          </w:p>
        </w:tc>
        <w:tc>
          <w:tcPr>
            <w:tcW w:w="1950" w:type="dxa"/>
            <w:shd w:val="clear" w:color="auto" w:fill="auto"/>
            <w:noWrap/>
            <w:vAlign w:val="center"/>
            <w:hideMark/>
          </w:tcPr>
          <w:p w14:paraId="33C4B200" w14:textId="77777777" w:rsidR="00F22946" w:rsidRPr="00C4593D" w:rsidRDefault="00F22946" w:rsidP="00F22946">
            <w:pPr>
              <w:spacing w:line="480" w:lineRule="auto"/>
              <w:jc w:val="center"/>
              <w:rPr>
                <w:color w:val="000000" w:themeColor="text1"/>
              </w:rPr>
            </w:pPr>
            <w:r w:rsidRPr="00C4593D">
              <w:rPr>
                <w:color w:val="000000" w:themeColor="text1"/>
              </w:rPr>
              <w:t> </w:t>
            </w:r>
          </w:p>
        </w:tc>
        <w:tc>
          <w:tcPr>
            <w:tcW w:w="3203" w:type="dxa"/>
            <w:shd w:val="clear" w:color="auto" w:fill="auto"/>
            <w:noWrap/>
            <w:vAlign w:val="bottom"/>
            <w:hideMark/>
          </w:tcPr>
          <w:p w14:paraId="1BED7468" w14:textId="77777777" w:rsidR="00F22946" w:rsidRPr="00C4593D" w:rsidRDefault="00F22946" w:rsidP="00F22946">
            <w:pPr>
              <w:spacing w:line="480" w:lineRule="auto"/>
              <w:rPr>
                <w:color w:val="000000" w:themeColor="text1"/>
              </w:rPr>
            </w:pPr>
            <w:r w:rsidRPr="00C4593D">
              <w:rPr>
                <w:color w:val="000000" w:themeColor="text1"/>
              </w:rPr>
              <w:t> </w:t>
            </w:r>
          </w:p>
        </w:tc>
      </w:tr>
      <w:tr w:rsidR="00C4593D" w:rsidRPr="00C4593D" w14:paraId="04325A16" w14:textId="77777777" w:rsidTr="00B22900">
        <w:trPr>
          <w:trHeight w:val="320"/>
        </w:trPr>
        <w:tc>
          <w:tcPr>
            <w:tcW w:w="3720" w:type="dxa"/>
            <w:shd w:val="clear" w:color="auto" w:fill="auto"/>
            <w:noWrap/>
            <w:vAlign w:val="bottom"/>
            <w:hideMark/>
          </w:tcPr>
          <w:p w14:paraId="71669634" w14:textId="4B7F38E1" w:rsidR="00F22946" w:rsidRPr="00C4593D" w:rsidRDefault="00B22900" w:rsidP="00F22946">
            <w:pPr>
              <w:rPr>
                <w:b/>
                <w:bCs/>
                <w:color w:val="000000" w:themeColor="text1"/>
              </w:rPr>
            </w:pPr>
            <w:r w:rsidRPr="00C4593D">
              <w:rPr>
                <w:b/>
                <w:bCs/>
                <w:color w:val="000000" w:themeColor="text1"/>
              </w:rPr>
              <w:t>Total (Creative Writing)</w:t>
            </w:r>
          </w:p>
        </w:tc>
        <w:tc>
          <w:tcPr>
            <w:tcW w:w="1950" w:type="dxa"/>
            <w:shd w:val="clear" w:color="auto" w:fill="auto"/>
            <w:noWrap/>
            <w:vAlign w:val="center"/>
            <w:hideMark/>
          </w:tcPr>
          <w:p w14:paraId="079D3D1C" w14:textId="6192A337" w:rsidR="00F22946" w:rsidRPr="00C4593D" w:rsidRDefault="00F22946" w:rsidP="00F22946">
            <w:pPr>
              <w:jc w:val="center"/>
              <w:rPr>
                <w:b/>
                <w:bCs/>
                <w:color w:val="000000" w:themeColor="text1"/>
              </w:rPr>
            </w:pPr>
            <w:r w:rsidRPr="00C4593D">
              <w:rPr>
                <w:b/>
                <w:bCs/>
                <w:color w:val="000000" w:themeColor="text1"/>
              </w:rPr>
              <w:t>5,6</w:t>
            </w:r>
            <w:r w:rsidR="00C4593D">
              <w:rPr>
                <w:b/>
                <w:bCs/>
                <w:color w:val="000000" w:themeColor="text1"/>
              </w:rPr>
              <w:t>07</w:t>
            </w:r>
          </w:p>
        </w:tc>
        <w:tc>
          <w:tcPr>
            <w:tcW w:w="3203" w:type="dxa"/>
            <w:shd w:val="clear" w:color="auto" w:fill="auto"/>
            <w:noWrap/>
            <w:vAlign w:val="center"/>
            <w:hideMark/>
          </w:tcPr>
          <w:p w14:paraId="363E0429" w14:textId="77777777" w:rsidR="00F22946" w:rsidRPr="00C4593D" w:rsidRDefault="00F22946" w:rsidP="00F22946">
            <w:pPr>
              <w:rPr>
                <w:b/>
                <w:bCs/>
                <w:color w:val="000000" w:themeColor="text1"/>
              </w:rPr>
            </w:pPr>
            <w:r w:rsidRPr="00C4593D">
              <w:rPr>
                <w:b/>
                <w:bCs/>
                <w:color w:val="000000" w:themeColor="text1"/>
              </w:rPr>
              <w:t> </w:t>
            </w:r>
          </w:p>
        </w:tc>
      </w:tr>
      <w:tr w:rsidR="00C4593D" w:rsidRPr="00C4593D" w14:paraId="2A78D5DC" w14:textId="77777777" w:rsidTr="00B22900">
        <w:trPr>
          <w:trHeight w:val="320"/>
        </w:trPr>
        <w:tc>
          <w:tcPr>
            <w:tcW w:w="3720" w:type="dxa"/>
            <w:shd w:val="clear" w:color="auto" w:fill="auto"/>
            <w:noWrap/>
            <w:vAlign w:val="bottom"/>
            <w:hideMark/>
          </w:tcPr>
          <w:p w14:paraId="1AB6B285" w14:textId="622D2926" w:rsidR="00F22946" w:rsidRPr="00C4593D" w:rsidRDefault="00B22900" w:rsidP="00F22946">
            <w:pPr>
              <w:rPr>
                <w:color w:val="000000" w:themeColor="text1"/>
              </w:rPr>
            </w:pPr>
            <w:r w:rsidRPr="00C4593D">
              <w:rPr>
                <w:color w:val="000000" w:themeColor="text1"/>
              </w:rPr>
              <w:t> </w:t>
            </w:r>
          </w:p>
        </w:tc>
        <w:tc>
          <w:tcPr>
            <w:tcW w:w="1950" w:type="dxa"/>
            <w:shd w:val="clear" w:color="auto" w:fill="auto"/>
            <w:noWrap/>
            <w:vAlign w:val="center"/>
            <w:hideMark/>
          </w:tcPr>
          <w:p w14:paraId="4317D950" w14:textId="77777777" w:rsidR="00CE1EF4" w:rsidRPr="00C4593D" w:rsidRDefault="00CE1EF4" w:rsidP="00F22946">
            <w:pPr>
              <w:jc w:val="center"/>
              <w:rPr>
                <w:color w:val="000000" w:themeColor="text1"/>
              </w:rPr>
            </w:pPr>
          </w:p>
          <w:p w14:paraId="6DEB5874" w14:textId="58C2C54C" w:rsidR="00F22946" w:rsidRPr="00C4593D" w:rsidRDefault="00F22946" w:rsidP="00F22946">
            <w:pPr>
              <w:jc w:val="center"/>
              <w:rPr>
                <w:color w:val="000000" w:themeColor="text1"/>
              </w:rPr>
            </w:pPr>
            <w:r w:rsidRPr="00C4593D">
              <w:rPr>
                <w:color w:val="000000" w:themeColor="text1"/>
              </w:rPr>
              <w:t> </w:t>
            </w:r>
          </w:p>
        </w:tc>
        <w:tc>
          <w:tcPr>
            <w:tcW w:w="3203" w:type="dxa"/>
            <w:shd w:val="clear" w:color="auto" w:fill="auto"/>
            <w:noWrap/>
            <w:vAlign w:val="bottom"/>
            <w:hideMark/>
          </w:tcPr>
          <w:p w14:paraId="78AD468F" w14:textId="77777777" w:rsidR="00F22946" w:rsidRPr="00C4593D" w:rsidRDefault="00F22946" w:rsidP="00F22946">
            <w:pPr>
              <w:rPr>
                <w:color w:val="000000" w:themeColor="text1"/>
              </w:rPr>
            </w:pPr>
            <w:r w:rsidRPr="00C4593D">
              <w:rPr>
                <w:color w:val="000000" w:themeColor="text1"/>
              </w:rPr>
              <w:t> </w:t>
            </w:r>
          </w:p>
        </w:tc>
      </w:tr>
      <w:tr w:rsidR="00C4593D" w:rsidRPr="00C4593D" w14:paraId="12FA42B7" w14:textId="77777777" w:rsidTr="00CE1EF4">
        <w:trPr>
          <w:trHeight w:val="460"/>
        </w:trPr>
        <w:tc>
          <w:tcPr>
            <w:tcW w:w="3720" w:type="dxa"/>
            <w:shd w:val="clear" w:color="auto" w:fill="auto"/>
            <w:noWrap/>
            <w:vAlign w:val="bottom"/>
          </w:tcPr>
          <w:p w14:paraId="6AF43557" w14:textId="4231E826" w:rsidR="00B22900" w:rsidRPr="00C4593D" w:rsidRDefault="00B22900" w:rsidP="00F22946">
            <w:pPr>
              <w:rPr>
                <w:b/>
                <w:bCs/>
                <w:color w:val="000000" w:themeColor="text1"/>
              </w:rPr>
            </w:pPr>
            <w:r w:rsidRPr="00C4593D">
              <w:rPr>
                <w:b/>
                <w:bCs/>
                <w:color w:val="000000" w:themeColor="text1"/>
              </w:rPr>
              <w:t>Critical Commentary</w:t>
            </w:r>
          </w:p>
        </w:tc>
        <w:tc>
          <w:tcPr>
            <w:tcW w:w="1950" w:type="dxa"/>
            <w:shd w:val="clear" w:color="auto" w:fill="auto"/>
            <w:noWrap/>
            <w:vAlign w:val="center"/>
          </w:tcPr>
          <w:p w14:paraId="35AF3CF3" w14:textId="0B0C1B56" w:rsidR="00B22900" w:rsidRPr="00C4593D" w:rsidRDefault="00B22900" w:rsidP="00F22946">
            <w:pPr>
              <w:jc w:val="center"/>
              <w:rPr>
                <w:b/>
                <w:bCs/>
                <w:color w:val="000000" w:themeColor="text1"/>
              </w:rPr>
            </w:pPr>
            <w:r w:rsidRPr="00C4593D">
              <w:rPr>
                <w:b/>
                <w:bCs/>
                <w:color w:val="000000" w:themeColor="text1"/>
              </w:rPr>
              <w:t>3,</w:t>
            </w:r>
            <w:r w:rsidR="007B252B" w:rsidRPr="00C4593D">
              <w:rPr>
                <w:b/>
                <w:bCs/>
                <w:color w:val="000000" w:themeColor="text1"/>
              </w:rPr>
              <w:t>3</w:t>
            </w:r>
            <w:r w:rsidR="00C4593D" w:rsidRPr="00C4593D">
              <w:rPr>
                <w:b/>
                <w:bCs/>
                <w:color w:val="000000" w:themeColor="text1"/>
              </w:rPr>
              <w:t>26</w:t>
            </w:r>
          </w:p>
        </w:tc>
        <w:tc>
          <w:tcPr>
            <w:tcW w:w="3203" w:type="dxa"/>
            <w:shd w:val="clear" w:color="auto" w:fill="auto"/>
            <w:noWrap/>
            <w:vAlign w:val="bottom"/>
          </w:tcPr>
          <w:p w14:paraId="1EC1FC56" w14:textId="77777777" w:rsidR="00B22900" w:rsidRPr="00C4593D" w:rsidRDefault="00B22900" w:rsidP="00F22946">
            <w:pPr>
              <w:rPr>
                <w:b/>
                <w:bCs/>
                <w:color w:val="000000" w:themeColor="text1"/>
              </w:rPr>
            </w:pPr>
          </w:p>
        </w:tc>
      </w:tr>
      <w:tr w:rsidR="00C4593D" w:rsidRPr="00C4593D" w14:paraId="20513CAB" w14:textId="77777777" w:rsidTr="00B22900">
        <w:trPr>
          <w:trHeight w:val="320"/>
        </w:trPr>
        <w:tc>
          <w:tcPr>
            <w:tcW w:w="3720" w:type="dxa"/>
            <w:shd w:val="clear" w:color="auto" w:fill="auto"/>
            <w:noWrap/>
            <w:vAlign w:val="bottom"/>
          </w:tcPr>
          <w:p w14:paraId="43C9E97A" w14:textId="77777777" w:rsidR="00B22900" w:rsidRPr="00C4593D" w:rsidRDefault="00B22900" w:rsidP="00F22946">
            <w:pPr>
              <w:rPr>
                <w:color w:val="000000" w:themeColor="text1"/>
              </w:rPr>
            </w:pPr>
          </w:p>
        </w:tc>
        <w:tc>
          <w:tcPr>
            <w:tcW w:w="1950" w:type="dxa"/>
            <w:shd w:val="clear" w:color="auto" w:fill="auto"/>
            <w:noWrap/>
            <w:vAlign w:val="center"/>
          </w:tcPr>
          <w:p w14:paraId="539F8650" w14:textId="77777777" w:rsidR="00B22900" w:rsidRPr="00C4593D" w:rsidRDefault="00B22900" w:rsidP="00F22946">
            <w:pPr>
              <w:jc w:val="center"/>
              <w:rPr>
                <w:color w:val="000000" w:themeColor="text1"/>
              </w:rPr>
            </w:pPr>
          </w:p>
          <w:p w14:paraId="340ED266" w14:textId="04F8B0B3" w:rsidR="00CE1EF4" w:rsidRPr="00C4593D" w:rsidRDefault="00CE1EF4" w:rsidP="00F22946">
            <w:pPr>
              <w:jc w:val="center"/>
              <w:rPr>
                <w:color w:val="000000" w:themeColor="text1"/>
              </w:rPr>
            </w:pPr>
          </w:p>
        </w:tc>
        <w:tc>
          <w:tcPr>
            <w:tcW w:w="3203" w:type="dxa"/>
            <w:shd w:val="clear" w:color="auto" w:fill="auto"/>
            <w:noWrap/>
            <w:vAlign w:val="bottom"/>
          </w:tcPr>
          <w:p w14:paraId="37AA6E2B" w14:textId="77777777" w:rsidR="00B22900" w:rsidRPr="00C4593D" w:rsidRDefault="00B22900" w:rsidP="00F22946">
            <w:pPr>
              <w:rPr>
                <w:color w:val="000000" w:themeColor="text1"/>
              </w:rPr>
            </w:pPr>
          </w:p>
        </w:tc>
      </w:tr>
      <w:tr w:rsidR="00C4593D" w:rsidRPr="00C4593D" w14:paraId="70E2BB01" w14:textId="77777777" w:rsidTr="00B22900">
        <w:trPr>
          <w:trHeight w:val="320"/>
        </w:trPr>
        <w:tc>
          <w:tcPr>
            <w:tcW w:w="3720" w:type="dxa"/>
            <w:shd w:val="clear" w:color="auto" w:fill="auto"/>
            <w:noWrap/>
            <w:vAlign w:val="bottom"/>
          </w:tcPr>
          <w:p w14:paraId="058B626C" w14:textId="4E8D0D29" w:rsidR="00B22900" w:rsidRPr="00C4593D" w:rsidRDefault="00B22900" w:rsidP="00F22946">
            <w:pPr>
              <w:rPr>
                <w:b/>
                <w:bCs/>
                <w:color w:val="000000" w:themeColor="text1"/>
              </w:rPr>
            </w:pPr>
            <w:r w:rsidRPr="00C4593D">
              <w:rPr>
                <w:b/>
                <w:bCs/>
                <w:color w:val="000000" w:themeColor="text1"/>
              </w:rPr>
              <w:t>Total</w:t>
            </w:r>
          </w:p>
        </w:tc>
        <w:tc>
          <w:tcPr>
            <w:tcW w:w="1950" w:type="dxa"/>
            <w:shd w:val="clear" w:color="auto" w:fill="auto"/>
            <w:noWrap/>
            <w:vAlign w:val="center"/>
          </w:tcPr>
          <w:p w14:paraId="4F4B7D3C" w14:textId="36343559" w:rsidR="00B22900" w:rsidRPr="00C4593D" w:rsidRDefault="00C4593D" w:rsidP="00F22946">
            <w:pPr>
              <w:jc w:val="center"/>
              <w:rPr>
                <w:b/>
                <w:bCs/>
                <w:color w:val="000000" w:themeColor="text1"/>
              </w:rPr>
            </w:pPr>
            <w:r>
              <w:rPr>
                <w:b/>
                <w:bCs/>
                <w:color w:val="000000" w:themeColor="text1"/>
              </w:rPr>
              <w:t>8,933</w:t>
            </w:r>
          </w:p>
        </w:tc>
        <w:tc>
          <w:tcPr>
            <w:tcW w:w="3203" w:type="dxa"/>
            <w:shd w:val="clear" w:color="auto" w:fill="auto"/>
            <w:noWrap/>
            <w:vAlign w:val="bottom"/>
          </w:tcPr>
          <w:p w14:paraId="1E1042E3" w14:textId="77777777" w:rsidR="00B22900" w:rsidRPr="00C4593D" w:rsidRDefault="00B22900" w:rsidP="00F22946">
            <w:pPr>
              <w:rPr>
                <w:b/>
                <w:bCs/>
                <w:color w:val="000000" w:themeColor="text1"/>
              </w:rPr>
            </w:pPr>
          </w:p>
        </w:tc>
      </w:tr>
      <w:tr w:rsidR="00C4593D" w:rsidRPr="00C4593D" w14:paraId="1BD3E5B7" w14:textId="77777777" w:rsidTr="00B22900">
        <w:trPr>
          <w:trHeight w:val="320"/>
        </w:trPr>
        <w:tc>
          <w:tcPr>
            <w:tcW w:w="3720" w:type="dxa"/>
            <w:shd w:val="clear" w:color="auto" w:fill="auto"/>
            <w:noWrap/>
            <w:vAlign w:val="bottom"/>
          </w:tcPr>
          <w:p w14:paraId="2A30CCFD" w14:textId="77777777" w:rsidR="00B22900" w:rsidRPr="00C4593D" w:rsidRDefault="00B22900" w:rsidP="00F22946">
            <w:pPr>
              <w:rPr>
                <w:color w:val="000000" w:themeColor="text1"/>
              </w:rPr>
            </w:pPr>
          </w:p>
        </w:tc>
        <w:tc>
          <w:tcPr>
            <w:tcW w:w="1950" w:type="dxa"/>
            <w:shd w:val="clear" w:color="auto" w:fill="auto"/>
            <w:noWrap/>
            <w:vAlign w:val="center"/>
          </w:tcPr>
          <w:p w14:paraId="2D34D569" w14:textId="77777777" w:rsidR="00B22900" w:rsidRPr="00C4593D" w:rsidRDefault="00B22900" w:rsidP="00F22946">
            <w:pPr>
              <w:jc w:val="center"/>
              <w:rPr>
                <w:color w:val="000000" w:themeColor="text1"/>
              </w:rPr>
            </w:pPr>
          </w:p>
        </w:tc>
        <w:tc>
          <w:tcPr>
            <w:tcW w:w="3203" w:type="dxa"/>
            <w:shd w:val="clear" w:color="auto" w:fill="auto"/>
            <w:noWrap/>
            <w:vAlign w:val="bottom"/>
          </w:tcPr>
          <w:p w14:paraId="5EEBEC44" w14:textId="77777777" w:rsidR="00B22900" w:rsidRPr="00C4593D" w:rsidRDefault="00B22900" w:rsidP="00F22946">
            <w:pPr>
              <w:rPr>
                <w:color w:val="000000" w:themeColor="text1"/>
              </w:rPr>
            </w:pPr>
          </w:p>
        </w:tc>
      </w:tr>
      <w:tr w:rsidR="00B22900" w:rsidRPr="00C4593D" w14:paraId="7E931B8F" w14:textId="77777777" w:rsidTr="00B22900">
        <w:trPr>
          <w:trHeight w:val="320"/>
        </w:trPr>
        <w:tc>
          <w:tcPr>
            <w:tcW w:w="3720" w:type="dxa"/>
            <w:shd w:val="clear" w:color="auto" w:fill="auto"/>
            <w:noWrap/>
            <w:vAlign w:val="bottom"/>
          </w:tcPr>
          <w:p w14:paraId="71594CAE" w14:textId="62B0F5FF" w:rsidR="00B22900" w:rsidRPr="00C4593D" w:rsidRDefault="00B22900" w:rsidP="00F22946">
            <w:pPr>
              <w:rPr>
                <w:color w:val="000000" w:themeColor="text1"/>
              </w:rPr>
            </w:pPr>
            <w:r w:rsidRPr="00C4593D">
              <w:rPr>
                <w:color w:val="000000" w:themeColor="text1"/>
              </w:rPr>
              <w:t>Bibliography</w:t>
            </w:r>
          </w:p>
        </w:tc>
        <w:tc>
          <w:tcPr>
            <w:tcW w:w="1950" w:type="dxa"/>
            <w:shd w:val="clear" w:color="auto" w:fill="auto"/>
            <w:noWrap/>
            <w:vAlign w:val="center"/>
          </w:tcPr>
          <w:p w14:paraId="09DF90C5" w14:textId="77777777" w:rsidR="00B22900" w:rsidRPr="00C4593D" w:rsidRDefault="00B22900" w:rsidP="00F22946">
            <w:pPr>
              <w:jc w:val="center"/>
              <w:rPr>
                <w:color w:val="000000" w:themeColor="text1"/>
              </w:rPr>
            </w:pPr>
          </w:p>
        </w:tc>
        <w:tc>
          <w:tcPr>
            <w:tcW w:w="3203" w:type="dxa"/>
            <w:shd w:val="clear" w:color="auto" w:fill="auto"/>
            <w:noWrap/>
            <w:vAlign w:val="bottom"/>
          </w:tcPr>
          <w:p w14:paraId="60C19C39" w14:textId="77777777" w:rsidR="00B22900" w:rsidRPr="00C4593D" w:rsidRDefault="00B22900" w:rsidP="00F22946">
            <w:pPr>
              <w:rPr>
                <w:color w:val="000000" w:themeColor="text1"/>
              </w:rPr>
            </w:pPr>
          </w:p>
        </w:tc>
      </w:tr>
    </w:tbl>
    <w:p w14:paraId="5CE23E2E" w14:textId="77777777" w:rsidR="00F22946" w:rsidRPr="00C4593D" w:rsidRDefault="00F22946" w:rsidP="008A7A24">
      <w:pPr>
        <w:spacing w:line="480" w:lineRule="auto"/>
        <w:jc w:val="center"/>
        <w:rPr>
          <w:b/>
          <w:bCs/>
          <w:color w:val="000000" w:themeColor="text1"/>
        </w:rPr>
      </w:pPr>
    </w:p>
    <w:p w14:paraId="0CD08E9F" w14:textId="47C9C019" w:rsidR="00F22946" w:rsidRPr="00C4593D" w:rsidRDefault="00F22946">
      <w:pPr>
        <w:rPr>
          <w:b/>
          <w:bCs/>
          <w:color w:val="000000" w:themeColor="text1"/>
        </w:rPr>
      </w:pPr>
      <w:r w:rsidRPr="00C4593D">
        <w:rPr>
          <w:b/>
          <w:bCs/>
          <w:color w:val="000000" w:themeColor="text1"/>
        </w:rPr>
        <w:br w:type="page"/>
      </w:r>
    </w:p>
    <w:p w14:paraId="03405E02" w14:textId="43BD6471" w:rsidR="00F22946" w:rsidRPr="00C4593D" w:rsidRDefault="00F22946" w:rsidP="00F22946">
      <w:pPr>
        <w:spacing w:line="480" w:lineRule="auto"/>
        <w:jc w:val="center"/>
        <w:rPr>
          <w:b/>
          <w:bCs/>
          <w:color w:val="000000" w:themeColor="text1"/>
        </w:rPr>
      </w:pPr>
      <w:r w:rsidRPr="00C4593D">
        <w:rPr>
          <w:b/>
          <w:bCs/>
          <w:color w:val="000000" w:themeColor="text1"/>
        </w:rPr>
        <w:lastRenderedPageBreak/>
        <w:t xml:space="preserve">Coming Home </w:t>
      </w:r>
    </w:p>
    <w:p w14:paraId="576337BC" w14:textId="05FF2274" w:rsidR="00F22946" w:rsidRPr="00C4593D" w:rsidRDefault="00F22946" w:rsidP="00F22946">
      <w:pPr>
        <w:spacing w:line="480" w:lineRule="auto"/>
        <w:rPr>
          <w:color w:val="000000" w:themeColor="text1"/>
        </w:rPr>
      </w:pPr>
      <w:r w:rsidRPr="00C4593D">
        <w:rPr>
          <w:color w:val="000000" w:themeColor="text1"/>
        </w:rPr>
        <w:t xml:space="preserve">The first morning in my new home. I look around at the labelled boxes where </w:t>
      </w:r>
      <w:r w:rsidR="00732668" w:rsidRPr="00C4593D">
        <w:rPr>
          <w:color w:val="000000" w:themeColor="text1"/>
        </w:rPr>
        <w:t xml:space="preserve">the </w:t>
      </w:r>
      <w:r w:rsidRPr="00C4593D">
        <w:rPr>
          <w:color w:val="000000" w:themeColor="text1"/>
        </w:rPr>
        <w:t xml:space="preserve">removal men left them. I hadn’t intended to explore so soon, but black coffee has never appealed. So I close my front door behind me and check I have my keys and my phone, and enough cash to pay for a carton of milk, and I take in my surroundings. </w:t>
      </w:r>
      <w:r w:rsidR="001338AB" w:rsidRPr="00C4593D">
        <w:rPr>
          <w:color w:val="000000" w:themeColor="text1"/>
        </w:rPr>
        <w:t xml:space="preserve">I’m not known here. I’m a </w:t>
      </w:r>
      <w:r w:rsidR="00684960" w:rsidRPr="00C4593D">
        <w:rPr>
          <w:i/>
          <w:iCs/>
          <w:color w:val="000000" w:themeColor="text1"/>
        </w:rPr>
        <w:t>w</w:t>
      </w:r>
      <w:r w:rsidR="001338AB" w:rsidRPr="00C4593D">
        <w:rPr>
          <w:i/>
          <w:iCs/>
          <w:color w:val="000000" w:themeColor="text1"/>
        </w:rPr>
        <w:t xml:space="preserve">edi </w:t>
      </w:r>
      <w:r w:rsidR="00684960" w:rsidRPr="00C4593D">
        <w:rPr>
          <w:i/>
          <w:iCs/>
          <w:color w:val="000000" w:themeColor="text1"/>
        </w:rPr>
        <w:t>d</w:t>
      </w:r>
      <w:r w:rsidR="001338AB" w:rsidRPr="00C4593D">
        <w:rPr>
          <w:i/>
          <w:iCs/>
          <w:color w:val="000000" w:themeColor="text1"/>
        </w:rPr>
        <w:t>od.</w:t>
      </w:r>
      <w:r w:rsidR="001338AB" w:rsidRPr="00C4593D">
        <w:rPr>
          <w:color w:val="000000" w:themeColor="text1"/>
        </w:rPr>
        <w:t xml:space="preserve"> But I don’t feel like an incomer.</w:t>
      </w:r>
    </w:p>
    <w:p w14:paraId="145E0C4E" w14:textId="0638E691" w:rsidR="00F22946" w:rsidRPr="00C4593D" w:rsidRDefault="00F22946" w:rsidP="00F22946">
      <w:pPr>
        <w:spacing w:line="480" w:lineRule="auto"/>
        <w:rPr>
          <w:color w:val="000000" w:themeColor="text1"/>
        </w:rPr>
      </w:pPr>
      <w:r w:rsidRPr="00C4593D">
        <w:rPr>
          <w:color w:val="000000" w:themeColor="text1"/>
        </w:rPr>
        <w:tab/>
      </w:r>
      <w:r w:rsidR="001338AB" w:rsidRPr="00C4593D">
        <w:rPr>
          <w:color w:val="000000" w:themeColor="text1"/>
        </w:rPr>
        <w:t>Y</w:t>
      </w:r>
      <w:r w:rsidRPr="00C4593D">
        <w:rPr>
          <w:color w:val="000000" w:themeColor="text1"/>
        </w:rPr>
        <w:t>esterday, ahead of the pantechnicon, my little car and I arrived in our new home, in a city, with its university, its leisure centre, with its familiar names - Mumbles,  Cwmdonkin Park, The Brangwyn Hall. And I drove, with my last almost-forgotten bits and pieces, up Christina Street. My mother had pronounced it Chris-TYN-a Street, as do all Swansea people. Here</w:t>
      </w:r>
      <w:r w:rsidR="00732668" w:rsidRPr="00C4593D">
        <w:rPr>
          <w:color w:val="000000" w:themeColor="text1"/>
        </w:rPr>
        <w:t xml:space="preserve">, my Ford Fiesta climbed </w:t>
      </w:r>
      <w:r w:rsidRPr="00C4593D">
        <w:rPr>
          <w:color w:val="000000" w:themeColor="text1"/>
        </w:rPr>
        <w:t>the first of the many hills en route to my new house. A good handbrake was essential, as I wait</w:t>
      </w:r>
      <w:r w:rsidR="00732668" w:rsidRPr="00C4593D">
        <w:rPr>
          <w:color w:val="000000" w:themeColor="text1"/>
        </w:rPr>
        <w:t>ed</w:t>
      </w:r>
      <w:r w:rsidRPr="00C4593D">
        <w:rPr>
          <w:color w:val="000000" w:themeColor="text1"/>
        </w:rPr>
        <w:t xml:space="preserve"> for the lights to turn green at the top</w:t>
      </w:r>
      <w:r w:rsidR="00C41CC0" w:rsidRPr="00C4593D">
        <w:rPr>
          <w:color w:val="000000" w:themeColor="text1"/>
        </w:rPr>
        <w:t xml:space="preserve">, </w:t>
      </w:r>
      <w:r w:rsidRPr="00C4593D">
        <w:rPr>
          <w:color w:val="000000" w:themeColor="text1"/>
        </w:rPr>
        <w:t>taking their time, allowing me to note the names of solicitors and funeral directors on the shop fronts, wondering which I’ll need first.</w:t>
      </w:r>
    </w:p>
    <w:p w14:paraId="770AD11E" w14:textId="535D66D6" w:rsidR="00F22946" w:rsidRPr="00C4593D" w:rsidRDefault="00F22946" w:rsidP="00F22946">
      <w:pPr>
        <w:spacing w:line="480" w:lineRule="auto"/>
        <w:rPr>
          <w:color w:val="000000" w:themeColor="text1"/>
        </w:rPr>
      </w:pPr>
      <w:r w:rsidRPr="00C4593D">
        <w:rPr>
          <w:color w:val="000000" w:themeColor="text1"/>
        </w:rPr>
        <w:tab/>
        <w:t xml:space="preserve">When I decided to move out of my comfort zone, the place I’d lived for sixty years, I chose Swansea. For so many reasons. I spent childhood summers with my grandmother here, but this time it’s no holiday. This time it’s to make a new home. Now my chicks have flown the nest, all happily settled, some further away than others; </w:t>
      </w:r>
      <w:r w:rsidR="00740DF7" w:rsidRPr="00C4593D">
        <w:rPr>
          <w:color w:val="000000" w:themeColor="text1"/>
        </w:rPr>
        <w:t>I’m a widow now,</w:t>
      </w:r>
      <w:r w:rsidRPr="00C4593D">
        <w:rPr>
          <w:color w:val="000000" w:themeColor="text1"/>
        </w:rPr>
        <w:t xml:space="preserve"> in search of new scenes, new hobbies, away from small-town familiarity. It’s time.</w:t>
      </w:r>
    </w:p>
    <w:p w14:paraId="7505625B" w14:textId="01F3A573" w:rsidR="00F22946" w:rsidRPr="00C4593D" w:rsidRDefault="00F22946" w:rsidP="00F22946">
      <w:pPr>
        <w:spacing w:line="480" w:lineRule="auto"/>
        <w:rPr>
          <w:color w:val="000000" w:themeColor="text1"/>
        </w:rPr>
      </w:pPr>
      <w:r w:rsidRPr="00C4593D">
        <w:rPr>
          <w:color w:val="000000" w:themeColor="text1"/>
        </w:rPr>
        <w:tab/>
      </w:r>
      <w:r w:rsidR="00684960" w:rsidRPr="00C4593D">
        <w:rPr>
          <w:color w:val="000000" w:themeColor="text1"/>
        </w:rPr>
        <w:t>Last night, a</w:t>
      </w:r>
      <w:r w:rsidR="00732668" w:rsidRPr="00C4593D">
        <w:rPr>
          <w:color w:val="000000" w:themeColor="text1"/>
        </w:rPr>
        <w:t xml:space="preserve">s I lay in my newly-assembled bed, looking </w:t>
      </w:r>
      <w:r w:rsidR="00684960" w:rsidRPr="00C4593D">
        <w:rPr>
          <w:color w:val="000000" w:themeColor="text1"/>
        </w:rPr>
        <w:t xml:space="preserve">through my big bay window </w:t>
      </w:r>
      <w:r w:rsidR="00732668" w:rsidRPr="00C4593D">
        <w:rPr>
          <w:color w:val="000000" w:themeColor="text1"/>
        </w:rPr>
        <w:t xml:space="preserve">out onto my new neighbourhood, I watched a performance by tricky night-time visitors, their chasing and tail-swishing a grand finale to a show I hadn’t expected to see. </w:t>
      </w:r>
      <w:r w:rsidRPr="00C4593D">
        <w:rPr>
          <w:color w:val="000000" w:themeColor="text1"/>
        </w:rPr>
        <w:t>Now, high on my six steps, I see the tops of grey boulders running the length of the street, each one washed and polished by the early sun.</w:t>
      </w:r>
      <w:r w:rsidR="00732668" w:rsidRPr="00C4593D">
        <w:rPr>
          <w:color w:val="000000" w:themeColor="text1"/>
        </w:rPr>
        <w:t xml:space="preserve"> </w:t>
      </w:r>
      <w:r w:rsidRPr="00C4593D">
        <w:rPr>
          <w:color w:val="000000" w:themeColor="text1"/>
        </w:rPr>
        <w:t>No longer a runway</w:t>
      </w:r>
      <w:r w:rsidR="00732668" w:rsidRPr="00C4593D">
        <w:rPr>
          <w:color w:val="000000" w:themeColor="text1"/>
        </w:rPr>
        <w:t xml:space="preserve"> for the evening performers - their barks are silenced now. </w:t>
      </w:r>
      <w:r w:rsidRPr="00C4593D">
        <w:rPr>
          <w:color w:val="000000" w:themeColor="text1"/>
        </w:rPr>
        <w:t>Others take over</w:t>
      </w:r>
      <w:r w:rsidR="00732668" w:rsidRPr="00C4593D">
        <w:rPr>
          <w:color w:val="000000" w:themeColor="text1"/>
        </w:rPr>
        <w:t xml:space="preserve">, </w:t>
      </w:r>
      <w:r w:rsidRPr="00C4593D">
        <w:rPr>
          <w:color w:val="000000" w:themeColor="text1"/>
        </w:rPr>
        <w:t xml:space="preserve">black and lean or striped and fat, pretending to be wild </w:t>
      </w:r>
      <w:r w:rsidRPr="00C4593D">
        <w:rPr>
          <w:color w:val="000000" w:themeColor="text1"/>
        </w:rPr>
        <w:lastRenderedPageBreak/>
        <w:t xml:space="preserve">things, catching the echo of last night’s party, but running to the call of food and sleep and stroking. </w:t>
      </w:r>
    </w:p>
    <w:p w14:paraId="6A9B4401" w14:textId="115A963B" w:rsidR="00F22946" w:rsidRPr="00C4593D" w:rsidRDefault="00F22946" w:rsidP="00F22946">
      <w:pPr>
        <w:spacing w:line="480" w:lineRule="auto"/>
        <w:rPr>
          <w:color w:val="000000" w:themeColor="text1"/>
        </w:rPr>
      </w:pPr>
      <w:r w:rsidRPr="00C4593D">
        <w:rPr>
          <w:color w:val="000000" w:themeColor="text1"/>
        </w:rPr>
        <w:tab/>
        <w:t xml:space="preserve">Over the wall, the </w:t>
      </w:r>
      <w:proofErr w:type="spellStart"/>
      <w:r w:rsidRPr="00C4593D">
        <w:rPr>
          <w:color w:val="000000" w:themeColor="text1"/>
        </w:rPr>
        <w:t>Dyfatti</w:t>
      </w:r>
      <w:proofErr w:type="spellEnd"/>
      <w:r w:rsidRPr="00C4593D">
        <w:rPr>
          <w:color w:val="000000" w:themeColor="text1"/>
        </w:rPr>
        <w:t xml:space="preserve"> flats dominate, vertical villages that didn’t quite live up to the sixties’ ideal or the dream of a newly-wed aunt. Pretty, coiffed, I picture her in her costume - always a costume, never a suit then - as she took me to the pictures in town. I was so in awe of her! I was eleven, she had married my uncle and she brought a lightness to my gran’s staid terraced house when they both moved in. I wonder if all their changes had been popular with Gran? The inside, upstairs bathroom, no doubt! The sixties wallpaper, maybe not so much. The young couple had the front bedroom, a wide Ercol dressing table in the window, makeup and lotions and a toy soldier on top. My uncle would play ‘Rose, Rose, I love you’ on the old gramophone in the parlour. I remember the excitement when they heard they’d been offered one of those flats. They’re safe in a bungalow now, other side of town, as close to the earth as they can get before they’re consigned to it. </w:t>
      </w:r>
    </w:p>
    <w:p w14:paraId="618CB972" w14:textId="725448F0" w:rsidR="00F22946" w:rsidRPr="00C4593D" w:rsidRDefault="00F22946" w:rsidP="00F22946">
      <w:pPr>
        <w:spacing w:line="480" w:lineRule="auto"/>
        <w:rPr>
          <w:color w:val="000000" w:themeColor="text1"/>
        </w:rPr>
      </w:pPr>
      <w:r w:rsidRPr="00C4593D">
        <w:rPr>
          <w:color w:val="000000" w:themeColor="text1"/>
        </w:rPr>
        <w:tab/>
        <w:t xml:space="preserve">Tall and rigid though the flats are, these dated over-sized apartment blocks, with their ranks of blind eyes, can’t hide the scene all around them, sheltering in the arms of the mountains and the bay. The city lays out its stall far below me, undiminished by impressive newbuilds, still a market place for </w:t>
      </w:r>
      <w:r w:rsidR="00C41CC0" w:rsidRPr="00C4593D">
        <w:rPr>
          <w:color w:val="000000" w:themeColor="text1"/>
        </w:rPr>
        <w:t>old</w:t>
      </w:r>
      <w:r w:rsidRPr="00C4593D">
        <w:rPr>
          <w:color w:val="000000" w:themeColor="text1"/>
        </w:rPr>
        <w:t xml:space="preserve"> and </w:t>
      </w:r>
      <w:r w:rsidR="00C41CC0" w:rsidRPr="00C4593D">
        <w:rPr>
          <w:color w:val="000000" w:themeColor="text1"/>
        </w:rPr>
        <w:t>new</w:t>
      </w:r>
      <w:r w:rsidRPr="00C4593D">
        <w:rPr>
          <w:color w:val="000000" w:themeColor="text1"/>
        </w:rPr>
        <w:t>, bric-a-brac and shiny gadgets; soundless cranes and trains move in a well-rehearsed dance.</w:t>
      </w:r>
    </w:p>
    <w:p w14:paraId="6EB33782" w14:textId="6FED8746" w:rsidR="00F22946" w:rsidRPr="00C4593D" w:rsidRDefault="00F22946" w:rsidP="00F22946">
      <w:pPr>
        <w:spacing w:line="480" w:lineRule="auto"/>
        <w:rPr>
          <w:color w:val="000000" w:themeColor="text1"/>
        </w:rPr>
      </w:pPr>
      <w:r w:rsidRPr="00C4593D">
        <w:rPr>
          <w:color w:val="000000" w:themeColor="text1"/>
        </w:rPr>
        <w:tab/>
        <w:t>Mirages of puked fumes from Port Talbot lose their sulphur before they reach me. And further away, on the hills of St Thomas and Foxhole Road, rows of Lowry terraces, tier upon tier, slap me with a memory so vivid, of Peter Sellers in ‘Only Two Can Play’, a film that put Swansea on the world map. My grandson lives there, I remind myself, surprised again at the nearness of family.</w:t>
      </w:r>
    </w:p>
    <w:p w14:paraId="6C65620C" w14:textId="77777777" w:rsidR="00F22946" w:rsidRPr="00C4593D" w:rsidRDefault="00F22946" w:rsidP="00F22946">
      <w:pPr>
        <w:spacing w:line="480" w:lineRule="auto"/>
        <w:rPr>
          <w:color w:val="000000" w:themeColor="text1"/>
        </w:rPr>
      </w:pPr>
      <w:r w:rsidRPr="00C4593D">
        <w:rPr>
          <w:color w:val="000000" w:themeColor="text1"/>
        </w:rPr>
        <w:lastRenderedPageBreak/>
        <w:tab/>
        <w:t>And still I stand here, taking in the displays all around me. There’s no rush. I jingle the new set of keys in my pocket. I have all the time in the world, and I want to get my bearings.</w:t>
      </w:r>
    </w:p>
    <w:p w14:paraId="086F4EE3" w14:textId="3E4BE387" w:rsidR="00F22946" w:rsidRPr="00C4593D" w:rsidRDefault="00F22946" w:rsidP="00F22946">
      <w:pPr>
        <w:spacing w:line="480" w:lineRule="auto"/>
        <w:rPr>
          <w:color w:val="000000" w:themeColor="text1"/>
        </w:rPr>
      </w:pPr>
      <w:r w:rsidRPr="00C4593D">
        <w:rPr>
          <w:color w:val="000000" w:themeColor="text1"/>
        </w:rPr>
        <w:tab/>
        <w:t xml:space="preserve">To my right, my daughter’s house. </w:t>
      </w:r>
      <w:r w:rsidR="00740DF7" w:rsidRPr="00C4593D">
        <w:rPr>
          <w:color w:val="000000" w:themeColor="text1"/>
        </w:rPr>
        <w:t xml:space="preserve">She’s the reason I’m here. </w:t>
      </w:r>
      <w:r w:rsidRPr="00C4593D">
        <w:rPr>
          <w:color w:val="000000" w:themeColor="text1"/>
        </w:rPr>
        <w:t>The road rises, a little closer to the houses there, so she has only four steps to reach her door. Further along, I see the houses climb so high they’re on a different road, dug into the mountain behind, like a cane sprouting from a rose bush - and somewhere up there was my mother’s first home. Too far for me to see now, but I know it’s there. A century of family, come together again by venture or by fate, drawn to this ‘ugly lovely town’, to this street where my grandmother walked, a young mother, with a baby wrapped Welsh-fashion, close and cwtched. All the times I visited her, climbed into her mountain of a bed, rearranged the crocheted doilies and the green glass jars, wondered at the mantle dogs</w:t>
      </w:r>
      <w:r w:rsidR="00C41CC0" w:rsidRPr="00C4593D">
        <w:rPr>
          <w:color w:val="000000" w:themeColor="text1"/>
        </w:rPr>
        <w:t>,</w:t>
      </w:r>
      <w:r w:rsidRPr="00C4593D">
        <w:rPr>
          <w:color w:val="000000" w:themeColor="text1"/>
        </w:rPr>
        <w:t xml:space="preserve"> and poked naughty fingers into the mangle rollers, I never thought to ask her – what was it like when you were young, Gran? Where did you live? What did you do?</w:t>
      </w:r>
    </w:p>
    <w:p w14:paraId="31321CED" w14:textId="77777777" w:rsidR="00F22946" w:rsidRPr="00C4593D" w:rsidRDefault="00F22946" w:rsidP="00F22946">
      <w:pPr>
        <w:pStyle w:val="EndnoteText"/>
        <w:spacing w:line="480" w:lineRule="auto"/>
        <w:rPr>
          <w:rFonts w:ascii="Times New Roman" w:hAnsi="Times New Roman" w:cs="Times New Roman"/>
          <w:color w:val="000000" w:themeColor="text1"/>
          <w:sz w:val="24"/>
          <w:szCs w:val="24"/>
        </w:rPr>
      </w:pPr>
      <w:r w:rsidRPr="00C4593D">
        <w:rPr>
          <w:rFonts w:ascii="Times New Roman" w:hAnsi="Times New Roman" w:cs="Times New Roman"/>
          <w:color w:val="000000" w:themeColor="text1"/>
          <w:sz w:val="24"/>
          <w:szCs w:val="24"/>
        </w:rPr>
        <w:tab/>
        <w:t xml:space="preserve">A nod and a smile to the past, and I walk down my steps at last, turning left into unfamiliar territory. The pavement is a patchwork of tarmac, a criss-cross of layers, new upon old, a crazy hopscotch game without chalk, covering pipes and wires, lives and stories. The road drops down again, but the houses stay horizontal. Here there are twelve steps or more, front doors getting further away from me. </w:t>
      </w:r>
    </w:p>
    <w:p w14:paraId="6A8C8E5B" w14:textId="77777777" w:rsidR="00F22946" w:rsidRPr="00C4593D" w:rsidRDefault="00F22946" w:rsidP="00F22946">
      <w:pPr>
        <w:spacing w:line="480" w:lineRule="auto"/>
        <w:rPr>
          <w:color w:val="000000" w:themeColor="text1"/>
        </w:rPr>
      </w:pPr>
      <w:r w:rsidRPr="00C4593D">
        <w:rPr>
          <w:color w:val="000000" w:themeColor="text1"/>
        </w:rPr>
        <w:tab/>
        <w:t xml:space="preserve">Now there’s a bush straggling across the pavement so I have to walk into the road. Its soft spikes are pale, out of place in winter. A faint sweet scent of babies and night-time relaxation, but only if I put my head close. I can hear a laughing gurgle from inside the house, a low growling hoover, busy, busy. </w:t>
      </w:r>
    </w:p>
    <w:p w14:paraId="2D3E263B" w14:textId="77777777" w:rsidR="00F22946" w:rsidRPr="00C4593D" w:rsidRDefault="00F22946" w:rsidP="00F22946">
      <w:pPr>
        <w:pStyle w:val="EndnoteText"/>
        <w:spacing w:line="480" w:lineRule="auto"/>
        <w:rPr>
          <w:rFonts w:ascii="Times New Roman" w:hAnsi="Times New Roman" w:cs="Times New Roman"/>
          <w:color w:val="000000" w:themeColor="text1"/>
          <w:sz w:val="24"/>
          <w:szCs w:val="24"/>
        </w:rPr>
      </w:pPr>
      <w:r w:rsidRPr="00C4593D">
        <w:rPr>
          <w:rFonts w:ascii="Times New Roman" w:hAnsi="Times New Roman" w:cs="Times New Roman"/>
          <w:color w:val="000000" w:themeColor="text1"/>
          <w:sz w:val="24"/>
          <w:szCs w:val="24"/>
        </w:rPr>
        <w:tab/>
        <w:t xml:space="preserve">The street comes to an end, at least for traffic, as neat bollards block the way. But first, I pass a street on my left, Baptist Well Place. What a story there must be to that name! </w:t>
      </w:r>
      <w:r w:rsidRPr="00C4593D">
        <w:rPr>
          <w:rFonts w:ascii="Times New Roman" w:hAnsi="Times New Roman" w:cs="Times New Roman"/>
          <w:color w:val="000000" w:themeColor="text1"/>
          <w:sz w:val="24"/>
          <w:szCs w:val="24"/>
        </w:rPr>
        <w:lastRenderedPageBreak/>
        <w:t xml:space="preserve">Ancient immersions, sermons with </w:t>
      </w:r>
      <w:r w:rsidRPr="00C4593D">
        <w:rPr>
          <w:rFonts w:ascii="Times New Roman" w:hAnsi="Times New Roman" w:cs="Times New Roman"/>
          <w:i/>
          <w:iCs/>
          <w:color w:val="000000" w:themeColor="text1"/>
          <w:sz w:val="24"/>
          <w:szCs w:val="24"/>
        </w:rPr>
        <w:t>hwyl</w:t>
      </w:r>
      <w:r w:rsidRPr="00C4593D">
        <w:rPr>
          <w:rFonts w:ascii="Times New Roman" w:hAnsi="Times New Roman" w:cs="Times New Roman"/>
          <w:color w:val="000000" w:themeColor="text1"/>
          <w:sz w:val="24"/>
          <w:szCs w:val="24"/>
        </w:rPr>
        <w:t xml:space="preserve">, fights with the Methodists … was that the real cause of the Mayhill riot? I smile at the irreverent thought, non-conformist guilt pecking at my shoulder. A handrail -  grey, unpainted, icy to the touch - goes all the way to the top of this hill. I’m wary of steep walks, but I drag myself up, hand over hand. More bollards here, big ones this time, concrete. No car will get through these! But not placed there soon enough. Cars were set alight by rampaging crusaders, pushed to crash at the seat of the hill. A riot seen by millions; a revolt caused by misinformation exaggerated beyond logic - fake news delivered to our doorsteps. </w:t>
      </w:r>
    </w:p>
    <w:p w14:paraId="444D71DC" w14:textId="77777777" w:rsidR="00F22946" w:rsidRPr="00C4593D" w:rsidRDefault="00F22946" w:rsidP="00F22946">
      <w:pPr>
        <w:pStyle w:val="EndnoteText"/>
        <w:spacing w:line="480" w:lineRule="auto"/>
        <w:rPr>
          <w:rFonts w:ascii="Times New Roman" w:hAnsi="Times New Roman" w:cs="Times New Roman"/>
          <w:color w:val="000000" w:themeColor="text1"/>
          <w:sz w:val="24"/>
          <w:szCs w:val="24"/>
        </w:rPr>
      </w:pPr>
      <w:r w:rsidRPr="00C4593D">
        <w:rPr>
          <w:rFonts w:ascii="Times New Roman" w:hAnsi="Times New Roman" w:cs="Times New Roman"/>
          <w:color w:val="000000" w:themeColor="text1"/>
          <w:sz w:val="24"/>
          <w:szCs w:val="24"/>
        </w:rPr>
        <w:tab/>
        <w:t xml:space="preserve">This isn’t how we want to see Swansea on the ten o’clock news. See? It happened before I arrived here, but I’m proprietorial already! I turn and look back, proud of the trek I’ve made. I feel like a mountain goat now, and I sing </w:t>
      </w:r>
      <w:r w:rsidRPr="00C4593D">
        <w:rPr>
          <w:rFonts w:ascii="Times New Roman" w:hAnsi="Times New Roman" w:cs="Times New Roman"/>
          <w:i/>
          <w:iCs/>
          <w:color w:val="000000" w:themeColor="text1"/>
          <w:sz w:val="24"/>
          <w:szCs w:val="24"/>
        </w:rPr>
        <w:t>Gafr Wen</w:t>
      </w:r>
      <w:r w:rsidRPr="00C4593D">
        <w:rPr>
          <w:rFonts w:ascii="Times New Roman" w:hAnsi="Times New Roman" w:cs="Times New Roman"/>
          <w:color w:val="000000" w:themeColor="text1"/>
          <w:sz w:val="24"/>
          <w:szCs w:val="24"/>
        </w:rPr>
        <w:t xml:space="preserve"> under my breath. I can see the city and the bay and the beacons arranged before me, and I walk down the hill, holding to the handrail again.</w:t>
      </w:r>
    </w:p>
    <w:p w14:paraId="6A15E940" w14:textId="2CF4655E" w:rsidR="00F22946" w:rsidRPr="00C4593D" w:rsidRDefault="00F22946" w:rsidP="00F22946">
      <w:pPr>
        <w:spacing w:line="480" w:lineRule="auto"/>
        <w:rPr>
          <w:color w:val="000000" w:themeColor="text1"/>
        </w:rPr>
      </w:pPr>
      <w:r w:rsidRPr="00C4593D">
        <w:rPr>
          <w:color w:val="000000" w:themeColor="text1"/>
        </w:rPr>
        <w:tab/>
        <w:t>Through the neat bollards, I walk into another street. To one side, a drop to Carmarthen Road, always the artery of the town to me, the path of an annual trip to Fforestfach and a week’s holiday alone with Gran. To the other, the Victorian terraced houses continue, getting further and further from the road below as the ground dips once more, and the steps have to reach up even further to the doors. Twenty steps, thirty, forty… The gardens are high above me: small, square, grass</w:t>
      </w:r>
      <w:r w:rsidR="00816951" w:rsidRPr="00C4593D">
        <w:rPr>
          <w:color w:val="000000" w:themeColor="text1"/>
        </w:rPr>
        <w:t>ed</w:t>
      </w:r>
      <w:r w:rsidRPr="00C4593D">
        <w:rPr>
          <w:color w:val="000000" w:themeColor="text1"/>
        </w:rPr>
        <w:t xml:space="preserve">. They slope away from their bay windows, looking as if they’re ready to slip and slide off at any moment and tumble to the ground below, but still they stick to the earth under them, like the icing on </w:t>
      </w:r>
      <w:r w:rsidR="00732668" w:rsidRPr="00C4593D">
        <w:rPr>
          <w:color w:val="000000" w:themeColor="text1"/>
        </w:rPr>
        <w:t>a</w:t>
      </w:r>
      <w:r w:rsidRPr="00C4593D">
        <w:rPr>
          <w:color w:val="000000" w:themeColor="text1"/>
        </w:rPr>
        <w:t xml:space="preserve"> </w:t>
      </w:r>
      <w:r w:rsidR="00732668" w:rsidRPr="00C4593D">
        <w:rPr>
          <w:color w:val="000000" w:themeColor="text1"/>
        </w:rPr>
        <w:t>daughter’s</w:t>
      </w:r>
      <w:r w:rsidRPr="00C4593D">
        <w:rPr>
          <w:color w:val="000000" w:themeColor="text1"/>
        </w:rPr>
        <w:t xml:space="preserve"> uneven birthday cake I once made: bright green, with lollipops for trees. </w:t>
      </w:r>
    </w:p>
    <w:p w14:paraId="65A21E67" w14:textId="77777777" w:rsidR="00F22946" w:rsidRPr="00C4593D" w:rsidRDefault="00F22946" w:rsidP="00F22946">
      <w:pPr>
        <w:spacing w:line="480" w:lineRule="auto"/>
        <w:rPr>
          <w:color w:val="000000" w:themeColor="text1"/>
        </w:rPr>
      </w:pPr>
      <w:r w:rsidRPr="00C4593D">
        <w:rPr>
          <w:color w:val="000000" w:themeColor="text1"/>
        </w:rPr>
        <w:tab/>
        <w:t xml:space="preserve">Then suddenly these high, climbing houses end, and a string of 1930s terraces appear, continuing the row, on the flat now, their front doors opening straight onto the pavement. How did that happen? It puzzles me, and I can’t get an answer in my head. I file it away, to </w:t>
      </w:r>
      <w:r w:rsidRPr="00C4593D">
        <w:rPr>
          <w:color w:val="000000" w:themeColor="text1"/>
        </w:rPr>
        <w:lastRenderedPageBreak/>
        <w:t xml:space="preserve">be examined later. So many thoughts already stored, so many questions about my journey to this town. </w:t>
      </w:r>
    </w:p>
    <w:p w14:paraId="177553AD" w14:textId="045DF2DE" w:rsidR="00F22946" w:rsidRPr="00C4593D" w:rsidRDefault="00F22946" w:rsidP="00F22946">
      <w:pPr>
        <w:spacing w:line="480" w:lineRule="auto"/>
        <w:rPr>
          <w:color w:val="000000" w:themeColor="text1"/>
        </w:rPr>
      </w:pPr>
      <w:r w:rsidRPr="00C4593D">
        <w:rPr>
          <w:color w:val="000000" w:themeColor="text1"/>
        </w:rPr>
        <w:tab/>
        <w:t>The road seems endless, deserted except for a guard-cat lounging in front of a door, feigning sleep. Have I followed the route I was given? Is this the way? Then - whiffs of vinegar and hot oils and spices meet me before I turn a corner and see two shops: one with a window advertising everything from kitchen cleaner to corn flakes, the other oozing tempting aromas of cod and chips, hot Jalfrezi, battered sausages. A group of men and women stand outside, talking, features covered for religious or Covid reasons</w:t>
      </w:r>
      <w:r w:rsidR="009A1BAA" w:rsidRPr="00C4593D">
        <w:rPr>
          <w:color w:val="000000" w:themeColor="text1"/>
        </w:rPr>
        <w:t>:</w:t>
      </w:r>
      <w:r w:rsidRPr="00C4593D">
        <w:rPr>
          <w:color w:val="000000" w:themeColor="text1"/>
        </w:rPr>
        <w:t xml:space="preserve"> </w:t>
      </w:r>
      <w:r w:rsidR="009A1BAA" w:rsidRPr="00C4593D">
        <w:rPr>
          <w:color w:val="000000" w:themeColor="text1"/>
        </w:rPr>
        <w:t>a</w:t>
      </w:r>
      <w:r w:rsidRPr="00C4593D">
        <w:rPr>
          <w:color w:val="000000" w:themeColor="text1"/>
        </w:rPr>
        <w:t xml:space="preserve"> tableau of the city’s melting pot. They turn when they see me, nod, raise a hand. I smile, </w:t>
      </w:r>
      <w:r w:rsidR="00732668" w:rsidRPr="00C4593D">
        <w:rPr>
          <w:color w:val="000000" w:themeColor="text1"/>
        </w:rPr>
        <w:t>although they can’t see it. So I nod and raise my hand too.</w:t>
      </w:r>
      <w:r w:rsidRPr="00C4593D">
        <w:rPr>
          <w:color w:val="000000" w:themeColor="text1"/>
        </w:rPr>
        <w:t xml:space="preserve"> I push the door and hear its clanging </w:t>
      </w:r>
      <w:r w:rsidR="00F61F30" w:rsidRPr="00C4593D">
        <w:rPr>
          <w:color w:val="000000" w:themeColor="text1"/>
        </w:rPr>
        <w:t xml:space="preserve">‘open all hours’ </w:t>
      </w:r>
      <w:r w:rsidRPr="00C4593D">
        <w:rPr>
          <w:color w:val="000000" w:themeColor="text1"/>
        </w:rPr>
        <w:t>bell; I squeeze my way through the narrow aisles until I find the milk, and take it to the counter. More smiles, thank yous, and goodbyes.</w:t>
      </w:r>
    </w:p>
    <w:p w14:paraId="0B17C9CD" w14:textId="233ADE15" w:rsidR="00F22946" w:rsidRPr="00C4593D" w:rsidRDefault="00F22946" w:rsidP="00F22946">
      <w:pPr>
        <w:pStyle w:val="EndnoteText"/>
        <w:spacing w:line="480" w:lineRule="auto"/>
        <w:rPr>
          <w:rFonts w:ascii="Times New Roman" w:hAnsi="Times New Roman" w:cs="Times New Roman"/>
          <w:color w:val="000000" w:themeColor="text1"/>
          <w:sz w:val="24"/>
          <w:szCs w:val="24"/>
        </w:rPr>
      </w:pPr>
      <w:r w:rsidRPr="00C4593D">
        <w:rPr>
          <w:rFonts w:ascii="Times New Roman" w:hAnsi="Times New Roman" w:cs="Times New Roman"/>
          <w:color w:val="000000" w:themeColor="text1"/>
          <w:sz w:val="24"/>
          <w:szCs w:val="24"/>
        </w:rPr>
        <w:tab/>
        <w:t>I’ll find a new way back</w:t>
      </w:r>
      <w:r w:rsidR="00732668" w:rsidRPr="00C4593D">
        <w:rPr>
          <w:rFonts w:ascii="Times New Roman" w:hAnsi="Times New Roman" w:cs="Times New Roman"/>
          <w:color w:val="000000" w:themeColor="text1"/>
          <w:sz w:val="24"/>
          <w:szCs w:val="24"/>
        </w:rPr>
        <w:t>. A</w:t>
      </w:r>
      <w:r w:rsidRPr="00C4593D">
        <w:rPr>
          <w:rFonts w:ascii="Times New Roman" w:hAnsi="Times New Roman" w:cs="Times New Roman"/>
          <w:color w:val="000000" w:themeColor="text1"/>
          <w:sz w:val="24"/>
          <w:szCs w:val="24"/>
        </w:rPr>
        <w:t>long the main road</w:t>
      </w:r>
      <w:r w:rsidR="00732668" w:rsidRPr="00C4593D">
        <w:rPr>
          <w:rFonts w:ascii="Times New Roman" w:hAnsi="Times New Roman" w:cs="Times New Roman"/>
          <w:color w:val="000000" w:themeColor="text1"/>
          <w:sz w:val="24"/>
          <w:szCs w:val="24"/>
        </w:rPr>
        <w:t xml:space="preserve">, I am </w:t>
      </w:r>
      <w:r w:rsidRPr="00C4593D">
        <w:rPr>
          <w:rFonts w:ascii="Times New Roman" w:hAnsi="Times New Roman" w:cs="Times New Roman"/>
          <w:color w:val="000000" w:themeColor="text1"/>
          <w:sz w:val="24"/>
          <w:szCs w:val="24"/>
        </w:rPr>
        <w:t>comfortable</w:t>
      </w:r>
      <w:r w:rsidR="00732668" w:rsidRPr="00C4593D">
        <w:rPr>
          <w:rFonts w:ascii="Times New Roman" w:hAnsi="Times New Roman" w:cs="Times New Roman"/>
          <w:color w:val="000000" w:themeColor="text1"/>
          <w:sz w:val="24"/>
          <w:szCs w:val="24"/>
        </w:rPr>
        <w:t xml:space="preserve">. </w:t>
      </w:r>
      <w:r w:rsidRPr="00C4593D">
        <w:rPr>
          <w:rFonts w:ascii="Times New Roman" w:hAnsi="Times New Roman" w:cs="Times New Roman"/>
          <w:color w:val="000000" w:themeColor="text1"/>
          <w:sz w:val="24"/>
          <w:szCs w:val="24"/>
        </w:rPr>
        <w:t>I see the foot bridges in front of me, and a myriad of streets. I turn into a</w:t>
      </w:r>
      <w:r w:rsidR="00732668" w:rsidRPr="00C4593D">
        <w:rPr>
          <w:rFonts w:ascii="Times New Roman" w:hAnsi="Times New Roman" w:cs="Times New Roman"/>
          <w:color w:val="000000" w:themeColor="text1"/>
          <w:sz w:val="24"/>
          <w:szCs w:val="24"/>
        </w:rPr>
        <w:t>n</w:t>
      </w:r>
      <w:r w:rsidRPr="00C4593D">
        <w:rPr>
          <w:rFonts w:ascii="Times New Roman" w:hAnsi="Times New Roman" w:cs="Times New Roman"/>
          <w:color w:val="000000" w:themeColor="text1"/>
          <w:sz w:val="24"/>
          <w:szCs w:val="24"/>
        </w:rPr>
        <w:t xml:space="preserve"> unfamiliar road</w:t>
      </w:r>
      <w:r w:rsidR="00732668" w:rsidRPr="00C4593D">
        <w:rPr>
          <w:rFonts w:ascii="Times New Roman" w:hAnsi="Times New Roman" w:cs="Times New Roman"/>
          <w:color w:val="000000" w:themeColor="text1"/>
          <w:sz w:val="24"/>
          <w:szCs w:val="24"/>
        </w:rPr>
        <w:t>, h</w:t>
      </w:r>
      <w:r w:rsidRPr="00C4593D">
        <w:rPr>
          <w:rFonts w:ascii="Times New Roman" w:hAnsi="Times New Roman" w:cs="Times New Roman"/>
          <w:color w:val="000000" w:themeColor="text1"/>
          <w:sz w:val="24"/>
          <w:szCs w:val="24"/>
        </w:rPr>
        <w:t>eading in the right direction, surely? I choose a path, a walkway, past some tangled brambles spilling onto the tarmac in front of me. I don’t know where it will lead, but I’m not worried. I’ve got my phone, and my daughter’s not far away. I see some steps ahead, steep ones, leading to who knows where, but I feel brave now, and I start climbing. Halfway up, I turn and look at the view behind me. Is that Pen-y-Fan? Away in the distance, pale blue and misty? I turn again and finish my ascent, and - I’m back on Seaview Terrace, next to the neat bollards at the end of my street. MY street. The road is empty save for a cat and a recycling bag. And I’m home.</w:t>
      </w:r>
    </w:p>
    <w:p w14:paraId="2AA5688F" w14:textId="77777777" w:rsidR="00F22946" w:rsidRPr="00C4593D" w:rsidRDefault="00F22946" w:rsidP="00F22946">
      <w:pPr>
        <w:pStyle w:val="EndnoteText"/>
        <w:spacing w:line="360" w:lineRule="auto"/>
        <w:rPr>
          <w:rFonts w:ascii="Times New Roman" w:hAnsi="Times New Roman" w:cs="Times New Roman"/>
          <w:color w:val="000000" w:themeColor="text1"/>
          <w:sz w:val="24"/>
          <w:szCs w:val="24"/>
        </w:rPr>
      </w:pPr>
    </w:p>
    <w:p w14:paraId="26A8FA70" w14:textId="4441050C" w:rsidR="001338AB" w:rsidRPr="00C4593D" w:rsidRDefault="001338AB">
      <w:pPr>
        <w:rPr>
          <w:rFonts w:eastAsiaTheme="minorHAnsi"/>
          <w:color w:val="000000" w:themeColor="text1"/>
          <w:lang w:eastAsia="en-US"/>
        </w:rPr>
      </w:pPr>
      <w:r w:rsidRPr="00C4593D">
        <w:rPr>
          <w:color w:val="000000" w:themeColor="text1"/>
        </w:rPr>
        <w:br w:type="page"/>
      </w:r>
    </w:p>
    <w:p w14:paraId="09BFB6FD" w14:textId="3AAC9A6D" w:rsidR="001338AB" w:rsidRPr="00C4593D" w:rsidRDefault="001338AB" w:rsidP="001338AB">
      <w:pPr>
        <w:spacing w:line="480" w:lineRule="auto"/>
        <w:jc w:val="center"/>
        <w:rPr>
          <w:b/>
          <w:bCs/>
          <w:color w:val="000000" w:themeColor="text1"/>
        </w:rPr>
      </w:pPr>
      <w:r w:rsidRPr="00C4593D">
        <w:rPr>
          <w:b/>
          <w:bCs/>
          <w:color w:val="000000" w:themeColor="text1"/>
        </w:rPr>
        <w:lastRenderedPageBreak/>
        <w:t>A Desirable Property</w:t>
      </w:r>
    </w:p>
    <w:p w14:paraId="1ADBAEF3" w14:textId="77777777" w:rsidR="001338AB" w:rsidRPr="00C4593D" w:rsidRDefault="001338AB" w:rsidP="001338AB">
      <w:pPr>
        <w:spacing w:line="480" w:lineRule="auto"/>
        <w:jc w:val="center"/>
        <w:rPr>
          <w:b/>
          <w:bCs/>
          <w:color w:val="000000" w:themeColor="text1"/>
        </w:rPr>
      </w:pPr>
    </w:p>
    <w:p w14:paraId="78D36C1A" w14:textId="6B59F600" w:rsidR="001338AB" w:rsidRPr="00C4593D" w:rsidRDefault="001338AB" w:rsidP="001338AB">
      <w:pPr>
        <w:spacing w:line="480" w:lineRule="auto"/>
        <w:rPr>
          <w:color w:val="000000" w:themeColor="text1"/>
        </w:rPr>
      </w:pPr>
      <w:r w:rsidRPr="00C4593D">
        <w:rPr>
          <w:color w:val="000000" w:themeColor="text1"/>
        </w:rPr>
        <w:t>The lane is narrow, steep and pot-holed, bordered on either side by over-hanging branches of brambles which, Delyth knows, will be even more luxuriant – and more hazardous – in a few months’ time.  The sign on the main road said ‘passing places only’ but she has yet to see another car– or indeed any places to pass it if she did. She honks the horn at regular intervals, as her dad taught her, to warn any oncoming traffic that she is speeding up the hill towards them at a juddering fifteen miles an hour</w:t>
      </w:r>
      <w:r w:rsidR="001F45B2" w:rsidRPr="00C4593D">
        <w:rPr>
          <w:color w:val="000000" w:themeColor="text1"/>
        </w:rPr>
        <w:t xml:space="preserve"> -</w:t>
      </w:r>
      <w:r w:rsidRPr="00C4593D">
        <w:rPr>
          <w:color w:val="000000" w:themeColor="text1"/>
        </w:rPr>
        <w:t xml:space="preserve"> the most her ancient Vauxhall Viva can manage on this incline</w:t>
      </w:r>
      <w:r w:rsidR="001F45B2" w:rsidRPr="00C4593D">
        <w:rPr>
          <w:color w:val="000000" w:themeColor="text1"/>
        </w:rPr>
        <w:t xml:space="preserve"> -</w:t>
      </w:r>
      <w:r w:rsidRPr="00C4593D">
        <w:rPr>
          <w:color w:val="000000" w:themeColor="text1"/>
        </w:rPr>
        <w:t xml:space="preserve"> but no vehicle comes hurtling towards her. She changes down another gear and drives on.</w:t>
      </w:r>
    </w:p>
    <w:p w14:paraId="61E71AC1" w14:textId="77777777" w:rsidR="001338AB" w:rsidRPr="00C4593D" w:rsidRDefault="001338AB" w:rsidP="001338AB">
      <w:pPr>
        <w:spacing w:line="480" w:lineRule="auto"/>
        <w:rPr>
          <w:color w:val="000000" w:themeColor="text1"/>
        </w:rPr>
      </w:pPr>
    </w:p>
    <w:p w14:paraId="79FA3AF2" w14:textId="2AE595A3" w:rsidR="001338AB" w:rsidRPr="00C4593D" w:rsidRDefault="001338AB" w:rsidP="001338AB">
      <w:pPr>
        <w:spacing w:line="480" w:lineRule="auto"/>
        <w:rPr>
          <w:color w:val="000000" w:themeColor="text1"/>
        </w:rPr>
      </w:pPr>
      <w:r w:rsidRPr="00C4593D">
        <w:rPr>
          <w:color w:val="000000" w:themeColor="text1"/>
        </w:rPr>
        <w:t xml:space="preserve">There’s been plenty of advice from others </w:t>
      </w:r>
      <w:r w:rsidR="001F45B2" w:rsidRPr="00C4593D">
        <w:rPr>
          <w:color w:val="000000" w:themeColor="text1"/>
        </w:rPr>
        <w:t>of course</w:t>
      </w:r>
      <w:r w:rsidRPr="00C4593D">
        <w:rPr>
          <w:color w:val="000000" w:themeColor="text1"/>
        </w:rPr>
        <w:t>. Ever since she mentioned at work that she was looking to move, and crucially, where she was looking to move to, the comments have come rolling in</w:t>
      </w:r>
      <w:r w:rsidR="001F45B2" w:rsidRPr="00C4593D">
        <w:rPr>
          <w:color w:val="000000" w:themeColor="text1"/>
        </w:rPr>
        <w:t>.</w:t>
      </w:r>
    </w:p>
    <w:p w14:paraId="0FB45825" w14:textId="77777777" w:rsidR="001338AB" w:rsidRPr="00C4593D" w:rsidRDefault="001338AB" w:rsidP="001338AB">
      <w:pPr>
        <w:spacing w:line="480" w:lineRule="auto"/>
        <w:ind w:firstLine="720"/>
        <w:rPr>
          <w:color w:val="000000" w:themeColor="text1"/>
        </w:rPr>
      </w:pPr>
      <w:r w:rsidRPr="00C4593D">
        <w:rPr>
          <w:color w:val="000000" w:themeColor="text1"/>
        </w:rPr>
        <w:t>‘But that’s the back of beyond!’</w:t>
      </w:r>
    </w:p>
    <w:p w14:paraId="14A62B3B" w14:textId="77777777" w:rsidR="001338AB" w:rsidRPr="00C4593D" w:rsidRDefault="001338AB" w:rsidP="001338AB">
      <w:pPr>
        <w:spacing w:line="480" w:lineRule="auto"/>
        <w:rPr>
          <w:color w:val="000000" w:themeColor="text1"/>
        </w:rPr>
      </w:pPr>
      <w:r w:rsidRPr="00C4593D">
        <w:rPr>
          <w:color w:val="000000" w:themeColor="text1"/>
        </w:rPr>
        <w:tab/>
        <w:t>‘Isn’t that where tumbleweed comes from?’</w:t>
      </w:r>
    </w:p>
    <w:p w14:paraId="45D53B38" w14:textId="0AAD2723" w:rsidR="001338AB" w:rsidRPr="00C4593D" w:rsidRDefault="001338AB" w:rsidP="001338AB">
      <w:pPr>
        <w:spacing w:line="480" w:lineRule="auto"/>
        <w:rPr>
          <w:color w:val="000000" w:themeColor="text1"/>
        </w:rPr>
      </w:pPr>
      <w:r w:rsidRPr="00C4593D">
        <w:rPr>
          <w:color w:val="000000" w:themeColor="text1"/>
        </w:rPr>
        <w:tab/>
        <w:t xml:space="preserve">‘I think gingham is new there…’ </w:t>
      </w:r>
    </w:p>
    <w:p w14:paraId="204DA372" w14:textId="68EAED80" w:rsidR="001338AB" w:rsidRPr="00C4593D" w:rsidRDefault="00404DBF" w:rsidP="001338AB">
      <w:pPr>
        <w:spacing w:line="480" w:lineRule="auto"/>
        <w:ind w:firstLine="720"/>
        <w:rPr>
          <w:color w:val="000000" w:themeColor="text1"/>
        </w:rPr>
      </w:pPr>
      <w:r w:rsidRPr="00C4593D">
        <w:rPr>
          <w:color w:val="000000" w:themeColor="text1"/>
        </w:rPr>
        <w:t>A</w:t>
      </w:r>
      <w:r w:rsidR="001338AB" w:rsidRPr="00C4593D">
        <w:rPr>
          <w:color w:val="000000" w:themeColor="text1"/>
        </w:rPr>
        <w:t>nd from her very proper boss, concerned and genuinely puzzled:</w:t>
      </w:r>
    </w:p>
    <w:p w14:paraId="5D84068F" w14:textId="77777777" w:rsidR="001338AB" w:rsidRPr="00C4593D" w:rsidRDefault="001338AB" w:rsidP="001338AB">
      <w:pPr>
        <w:spacing w:line="480" w:lineRule="auto"/>
        <w:rPr>
          <w:color w:val="000000" w:themeColor="text1"/>
        </w:rPr>
      </w:pPr>
      <w:r w:rsidRPr="00C4593D">
        <w:rPr>
          <w:color w:val="000000" w:themeColor="text1"/>
        </w:rPr>
        <w:tab/>
        <w:t>‘Surely you’re going in the wrong direction, Mrs Morgan? Now a move to Cowbridge, that’s the place! And what about Gavin’s job…?’</w:t>
      </w:r>
    </w:p>
    <w:p w14:paraId="2CFC73FE" w14:textId="7C04E092" w:rsidR="001338AB" w:rsidRPr="00C4593D" w:rsidRDefault="001338AB" w:rsidP="001338AB">
      <w:pPr>
        <w:spacing w:line="480" w:lineRule="auto"/>
        <w:ind w:firstLine="720"/>
        <w:rPr>
          <w:color w:val="000000" w:themeColor="text1"/>
        </w:rPr>
      </w:pPr>
      <w:r w:rsidRPr="00C4593D">
        <w:rPr>
          <w:color w:val="000000" w:themeColor="text1"/>
        </w:rPr>
        <w:t xml:space="preserve">Yes, everyone thinks she’s making a mistake. Moving west is not the fashionable thing to do; at least, moving to the parts of west Wales she is looking at. Not the done thing at all. And moving there from the self-proclaimed up-market seaside town she calls home, full though it is, in her eyes, of nosey neighbours, complacent pensioners and snooty youngsters - well, she must be crazy.  She’s answered the questions and the jibes in terms of the benefits </w:t>
      </w:r>
      <w:r w:rsidRPr="00C4593D">
        <w:rPr>
          <w:color w:val="000000" w:themeColor="text1"/>
        </w:rPr>
        <w:lastRenderedPageBreak/>
        <w:t>of fresh air, getting back to nature, a simpler life. She hasn’t added that she hopes the people may be kinder, accept her past</w:t>
      </w:r>
      <w:r w:rsidR="00404DBF" w:rsidRPr="00C4593D">
        <w:rPr>
          <w:color w:val="000000" w:themeColor="text1"/>
        </w:rPr>
        <w:t xml:space="preserve"> -</w:t>
      </w:r>
      <w:r w:rsidRPr="00C4593D">
        <w:rPr>
          <w:color w:val="000000" w:themeColor="text1"/>
        </w:rPr>
        <w:t xml:space="preserve"> and his</w:t>
      </w:r>
      <w:r w:rsidR="00404DBF" w:rsidRPr="00C4593D">
        <w:rPr>
          <w:color w:val="000000" w:themeColor="text1"/>
        </w:rPr>
        <w:t xml:space="preserve"> -</w:t>
      </w:r>
      <w:r w:rsidRPr="00C4593D">
        <w:rPr>
          <w:color w:val="000000" w:themeColor="text1"/>
        </w:rPr>
        <w:t xml:space="preserve"> more readily. Nor has she said that the houses are more affordable here. How else are they to start again? If they are to start again ... </w:t>
      </w:r>
    </w:p>
    <w:p w14:paraId="6BFA9B28" w14:textId="77777777" w:rsidR="001338AB" w:rsidRPr="00C4593D" w:rsidRDefault="001338AB" w:rsidP="001338AB">
      <w:pPr>
        <w:spacing w:line="480" w:lineRule="auto"/>
        <w:ind w:firstLine="720"/>
        <w:rPr>
          <w:color w:val="000000" w:themeColor="text1"/>
        </w:rPr>
      </w:pPr>
    </w:p>
    <w:p w14:paraId="081F3D1A" w14:textId="3D085D19" w:rsidR="001338AB" w:rsidRPr="00C4593D" w:rsidRDefault="001338AB" w:rsidP="001338AB">
      <w:pPr>
        <w:spacing w:line="480" w:lineRule="auto"/>
        <w:rPr>
          <w:color w:val="000000" w:themeColor="text1"/>
        </w:rPr>
      </w:pPr>
      <w:r w:rsidRPr="00C4593D">
        <w:rPr>
          <w:color w:val="000000" w:themeColor="text1"/>
        </w:rPr>
        <w:t>The state of the road doesn’t aug</w:t>
      </w:r>
      <w:r w:rsidR="00404DBF" w:rsidRPr="00C4593D">
        <w:rPr>
          <w:color w:val="000000" w:themeColor="text1"/>
        </w:rPr>
        <w:t>u</w:t>
      </w:r>
      <w:r w:rsidRPr="00C4593D">
        <w:rPr>
          <w:color w:val="000000" w:themeColor="text1"/>
        </w:rPr>
        <w:t xml:space="preserve">r well for what she will find around the next bend – or maybe the one after that. She couldn’t really blame Gavin for being less than enthusiastic about viewing yet another house in yet another valley, for finding an excuse not to come today. They’ve seen quite a few, after all. From the tall house in Cwmtwrch, perched on the side of a mountain and threatening to slide onto the road below, to the cottage in Shwt that sat in a damp field so waterlogged it looked like a moat, they have spent every weekend for months, searching. And each time she searched for the positives in the unsuitable properties, her natural enthusiasm almost taking her further. Almost. </w:t>
      </w:r>
    </w:p>
    <w:p w14:paraId="3177D3C1" w14:textId="77777777" w:rsidR="001338AB" w:rsidRPr="00C4593D" w:rsidRDefault="001338AB" w:rsidP="001338AB">
      <w:pPr>
        <w:spacing w:line="480" w:lineRule="auto"/>
        <w:rPr>
          <w:color w:val="000000" w:themeColor="text1"/>
        </w:rPr>
      </w:pPr>
      <w:r w:rsidRPr="00C4593D">
        <w:rPr>
          <w:color w:val="000000" w:themeColor="text1"/>
        </w:rPr>
        <w:tab/>
        <w:t>‘Well, it hasn’t slipped down yet, has it?’</w:t>
      </w:r>
    </w:p>
    <w:p w14:paraId="5D036DA0" w14:textId="77777777" w:rsidR="001338AB" w:rsidRPr="00C4593D" w:rsidRDefault="001338AB" w:rsidP="001338AB">
      <w:pPr>
        <w:spacing w:line="480" w:lineRule="auto"/>
        <w:rPr>
          <w:color w:val="000000" w:themeColor="text1"/>
        </w:rPr>
      </w:pPr>
      <w:r w:rsidRPr="00C4593D">
        <w:rPr>
          <w:color w:val="000000" w:themeColor="text1"/>
        </w:rPr>
        <w:tab/>
        <w:t>‘I’m sure we could sort out some sort of drainage…’</w:t>
      </w:r>
    </w:p>
    <w:p w14:paraId="67917D25" w14:textId="04E84D78" w:rsidR="001338AB" w:rsidRPr="00C4593D" w:rsidRDefault="001338AB" w:rsidP="001338AB">
      <w:pPr>
        <w:spacing w:line="480" w:lineRule="auto"/>
        <w:rPr>
          <w:color w:val="000000" w:themeColor="text1"/>
        </w:rPr>
      </w:pPr>
      <w:r w:rsidRPr="00C4593D">
        <w:rPr>
          <w:color w:val="000000" w:themeColor="text1"/>
        </w:rPr>
        <w:tab/>
        <w:t>‘Maybe we could get a grant?’</w:t>
      </w:r>
    </w:p>
    <w:p w14:paraId="537AF578" w14:textId="77777777" w:rsidR="001338AB" w:rsidRPr="00C4593D" w:rsidRDefault="001338AB" w:rsidP="001338AB">
      <w:pPr>
        <w:spacing w:line="480" w:lineRule="auto"/>
        <w:ind w:firstLine="720"/>
        <w:rPr>
          <w:color w:val="000000" w:themeColor="text1"/>
        </w:rPr>
      </w:pPr>
      <w:r w:rsidRPr="00C4593D">
        <w:rPr>
          <w:color w:val="000000" w:themeColor="text1"/>
        </w:rPr>
        <w:t xml:space="preserve">But his common sense had prevailed, and they had regularly, and in her case sometimes reluctantly, pulled back from a disastrous brink.  </w:t>
      </w:r>
    </w:p>
    <w:p w14:paraId="2F27CE31" w14:textId="77777777" w:rsidR="001338AB" w:rsidRPr="00C4593D" w:rsidRDefault="001338AB" w:rsidP="001338AB">
      <w:pPr>
        <w:spacing w:line="480" w:lineRule="auto"/>
        <w:rPr>
          <w:color w:val="000000" w:themeColor="text1"/>
        </w:rPr>
      </w:pPr>
    </w:p>
    <w:p w14:paraId="18C6FE50" w14:textId="15219391" w:rsidR="00D42BFF" w:rsidRPr="00C4593D" w:rsidRDefault="001338AB" w:rsidP="00D42BFF">
      <w:pPr>
        <w:spacing w:line="480" w:lineRule="auto"/>
        <w:rPr>
          <w:color w:val="000000" w:themeColor="text1"/>
        </w:rPr>
      </w:pPr>
      <w:r w:rsidRPr="00C4593D">
        <w:rPr>
          <w:color w:val="000000" w:themeColor="text1"/>
        </w:rPr>
        <w:t xml:space="preserve">Today she is driving </w:t>
      </w:r>
      <w:r w:rsidR="00404DBF" w:rsidRPr="00C4593D">
        <w:rPr>
          <w:color w:val="000000" w:themeColor="text1"/>
        </w:rPr>
        <w:t>her</w:t>
      </w:r>
      <w:r w:rsidRPr="00C4593D">
        <w:rPr>
          <w:color w:val="000000" w:themeColor="text1"/>
        </w:rPr>
        <w:t xml:space="preserve"> battered car, alone, westward along the coast road. She turns inland, making her way to the little town marked on the map. She reaches the market square with its impressive-looking community centre that dwarf</w:t>
      </w:r>
      <w:r w:rsidR="004B6D79" w:rsidRPr="00C4593D">
        <w:rPr>
          <w:color w:val="000000" w:themeColor="text1"/>
        </w:rPr>
        <w:t>s</w:t>
      </w:r>
      <w:r w:rsidRPr="00C4593D">
        <w:rPr>
          <w:color w:val="000000" w:themeColor="text1"/>
        </w:rPr>
        <w:t xml:space="preserve"> the nearby shops, and parks outside an estate agents’ </w:t>
      </w:r>
      <w:r w:rsidR="00D42BFF" w:rsidRPr="00C4593D">
        <w:rPr>
          <w:color w:val="000000" w:themeColor="text1"/>
        </w:rPr>
        <w:t>office</w:t>
      </w:r>
      <w:r w:rsidRPr="00C4593D">
        <w:rPr>
          <w:color w:val="000000" w:themeColor="text1"/>
        </w:rPr>
        <w:t xml:space="preserve">. </w:t>
      </w:r>
      <w:r w:rsidR="00D42BFF" w:rsidRPr="00C4593D">
        <w:rPr>
          <w:color w:val="000000" w:themeColor="text1"/>
        </w:rPr>
        <w:t xml:space="preserve">Inside the door, Delyth is greeted by a young man who looks up, smoothing his thinning sandy-coloured hair over his </w:t>
      </w:r>
      <w:r w:rsidR="00903BDB" w:rsidRPr="00C4593D">
        <w:rPr>
          <w:color w:val="000000" w:themeColor="text1"/>
        </w:rPr>
        <w:t>prematurely-</w:t>
      </w:r>
      <w:r w:rsidR="00D42BFF" w:rsidRPr="00C4593D">
        <w:rPr>
          <w:color w:val="000000" w:themeColor="text1"/>
        </w:rPr>
        <w:t>balding head</w:t>
      </w:r>
      <w:r w:rsidR="00404DBF" w:rsidRPr="00C4593D">
        <w:rPr>
          <w:color w:val="000000" w:themeColor="text1"/>
        </w:rPr>
        <w:t>.</w:t>
      </w:r>
    </w:p>
    <w:p w14:paraId="0AFB5D0F" w14:textId="08162002" w:rsidR="001338AB" w:rsidRPr="00C4593D" w:rsidRDefault="001338AB" w:rsidP="001338AB">
      <w:pPr>
        <w:spacing w:line="480" w:lineRule="auto"/>
        <w:ind w:firstLine="720"/>
        <w:rPr>
          <w:color w:val="000000" w:themeColor="text1"/>
        </w:rPr>
      </w:pPr>
      <w:r w:rsidRPr="00C4593D">
        <w:rPr>
          <w:color w:val="000000" w:themeColor="text1"/>
        </w:rPr>
        <w:t xml:space="preserve">‘Can I help you?’ </w:t>
      </w:r>
      <w:r w:rsidR="00D42BFF" w:rsidRPr="00C4593D">
        <w:rPr>
          <w:color w:val="000000" w:themeColor="text1"/>
        </w:rPr>
        <w:t>His voice</w:t>
      </w:r>
      <w:r w:rsidRPr="00C4593D">
        <w:rPr>
          <w:color w:val="000000" w:themeColor="text1"/>
        </w:rPr>
        <w:t xml:space="preserve"> sounds cautious. </w:t>
      </w:r>
    </w:p>
    <w:p w14:paraId="682DAD76" w14:textId="77777777" w:rsidR="001338AB" w:rsidRPr="00C4593D" w:rsidRDefault="001338AB" w:rsidP="001338AB">
      <w:pPr>
        <w:spacing w:line="480" w:lineRule="auto"/>
        <w:ind w:firstLine="720"/>
        <w:rPr>
          <w:color w:val="000000" w:themeColor="text1"/>
        </w:rPr>
      </w:pPr>
      <w:r w:rsidRPr="00C4593D">
        <w:rPr>
          <w:color w:val="000000" w:themeColor="text1"/>
        </w:rPr>
        <w:t>‘Hello – I’m Delyth Morgan. I phoned, I arranged …’</w:t>
      </w:r>
    </w:p>
    <w:p w14:paraId="3B647DBB" w14:textId="77777777" w:rsidR="001338AB" w:rsidRPr="00C4593D" w:rsidRDefault="001338AB" w:rsidP="001338AB">
      <w:pPr>
        <w:spacing w:line="480" w:lineRule="auto"/>
        <w:ind w:firstLine="720"/>
        <w:rPr>
          <w:color w:val="000000" w:themeColor="text1"/>
        </w:rPr>
      </w:pPr>
      <w:r w:rsidRPr="00C4593D">
        <w:rPr>
          <w:color w:val="000000" w:themeColor="text1"/>
        </w:rPr>
        <w:lastRenderedPageBreak/>
        <w:t>His brow clears.</w:t>
      </w:r>
    </w:p>
    <w:p w14:paraId="19383E10" w14:textId="77777777" w:rsidR="001338AB" w:rsidRPr="00C4593D" w:rsidRDefault="001338AB" w:rsidP="001338AB">
      <w:pPr>
        <w:spacing w:line="480" w:lineRule="auto"/>
        <w:ind w:firstLine="720"/>
        <w:rPr>
          <w:color w:val="000000" w:themeColor="text1"/>
        </w:rPr>
      </w:pPr>
      <w:r w:rsidRPr="00C4593D">
        <w:rPr>
          <w:color w:val="000000" w:themeColor="text1"/>
        </w:rPr>
        <w:t>‘Ah, of course! Sorry – it’s just that there’s only me here today, no-one to show clients around …’</w:t>
      </w:r>
    </w:p>
    <w:p w14:paraId="1DB19819" w14:textId="77777777" w:rsidR="001338AB" w:rsidRPr="00C4593D" w:rsidRDefault="001338AB" w:rsidP="001338AB">
      <w:pPr>
        <w:spacing w:line="480" w:lineRule="auto"/>
        <w:ind w:firstLine="720"/>
        <w:rPr>
          <w:color w:val="000000" w:themeColor="text1"/>
        </w:rPr>
      </w:pPr>
      <w:r w:rsidRPr="00C4593D">
        <w:rPr>
          <w:color w:val="000000" w:themeColor="text1"/>
        </w:rPr>
        <w:t>‘Oh!’ she says, taken aback. ‘But I’ve come all this way …’</w:t>
      </w:r>
    </w:p>
    <w:p w14:paraId="4124B7F8" w14:textId="1AC76C24" w:rsidR="001338AB" w:rsidRPr="00C4593D" w:rsidRDefault="001338AB" w:rsidP="001338AB">
      <w:pPr>
        <w:spacing w:line="480" w:lineRule="auto"/>
        <w:ind w:firstLine="720"/>
        <w:rPr>
          <w:color w:val="000000" w:themeColor="text1"/>
        </w:rPr>
      </w:pPr>
      <w:r w:rsidRPr="00C4593D">
        <w:rPr>
          <w:color w:val="000000" w:themeColor="text1"/>
        </w:rPr>
        <w:t xml:space="preserve">‘It’s </w:t>
      </w:r>
      <w:r w:rsidR="00404DBF" w:rsidRPr="00C4593D">
        <w:rPr>
          <w:color w:val="000000" w:themeColor="text1"/>
        </w:rPr>
        <w:t>OK</w:t>
      </w:r>
      <w:r w:rsidRPr="00C4593D">
        <w:rPr>
          <w:color w:val="000000" w:themeColor="text1"/>
        </w:rPr>
        <w:t>, Mrs Morgan, nothing for you to worry about! We don’t need to accompany clients to Rhandir. You can let yourself in, take all the time you need. And if we’re closed when you come back, just pop the key through the letterbox!’</w:t>
      </w:r>
    </w:p>
    <w:p w14:paraId="38B28A79" w14:textId="3D911854" w:rsidR="001338AB" w:rsidRPr="00C4593D" w:rsidRDefault="001338AB" w:rsidP="001338AB">
      <w:pPr>
        <w:spacing w:line="480" w:lineRule="auto"/>
        <w:ind w:firstLine="720"/>
        <w:rPr>
          <w:color w:val="000000" w:themeColor="text1"/>
        </w:rPr>
      </w:pPr>
      <w:r w:rsidRPr="00C4593D">
        <w:rPr>
          <w:color w:val="000000" w:themeColor="text1"/>
        </w:rPr>
        <w:t xml:space="preserve"> He hands her a printed sheet of paper and an enormous old-fashioned key. He smiles, and points to the road straight ahead. </w:t>
      </w:r>
      <w:r w:rsidR="00D42BFF" w:rsidRPr="00C4593D">
        <w:rPr>
          <w:color w:val="000000" w:themeColor="text1"/>
        </w:rPr>
        <w:t xml:space="preserve">Delyth waits to hear more - but no. Gripping the papers and the key, she walks back to her car, and stares at the road in front of her. </w:t>
      </w:r>
    </w:p>
    <w:p w14:paraId="34771495" w14:textId="7072B294" w:rsidR="001338AB" w:rsidRPr="00C4593D" w:rsidRDefault="001338AB" w:rsidP="001338AB">
      <w:pPr>
        <w:spacing w:line="480" w:lineRule="auto"/>
        <w:ind w:firstLine="720"/>
        <w:rPr>
          <w:color w:val="000000" w:themeColor="text1"/>
        </w:rPr>
      </w:pPr>
      <w:r w:rsidRPr="00C4593D">
        <w:rPr>
          <w:color w:val="000000" w:themeColor="text1"/>
        </w:rPr>
        <w:t>She drives on, wondering about the wisdom of viewing a house that the estate agent clearly considers so bad that it doesn’t warrant a guided tour. She’</w:t>
      </w:r>
      <w:r w:rsidR="00404DBF" w:rsidRPr="00C4593D">
        <w:rPr>
          <w:color w:val="000000" w:themeColor="text1"/>
        </w:rPr>
        <w:t>s</w:t>
      </w:r>
      <w:r w:rsidRPr="00C4593D">
        <w:rPr>
          <w:color w:val="000000" w:themeColor="text1"/>
        </w:rPr>
        <w:t xml:space="preserve"> lived in her hometown all her life, and until the house-hunting </w:t>
      </w:r>
      <w:r w:rsidR="00404DBF" w:rsidRPr="00C4593D">
        <w:rPr>
          <w:color w:val="000000" w:themeColor="text1"/>
        </w:rPr>
        <w:t>began</w:t>
      </w:r>
      <w:r w:rsidRPr="00C4593D">
        <w:rPr>
          <w:color w:val="000000" w:themeColor="text1"/>
        </w:rPr>
        <w:t>, she</w:t>
      </w:r>
      <w:r w:rsidR="00404DBF" w:rsidRPr="00C4593D">
        <w:rPr>
          <w:color w:val="000000" w:themeColor="text1"/>
        </w:rPr>
        <w:t>’s</w:t>
      </w:r>
      <w:r w:rsidRPr="00C4593D">
        <w:rPr>
          <w:color w:val="000000" w:themeColor="text1"/>
        </w:rPr>
        <w:t xml:space="preserve"> rarely </w:t>
      </w:r>
      <w:r w:rsidR="00126B94" w:rsidRPr="00C4593D">
        <w:rPr>
          <w:color w:val="000000" w:themeColor="text1"/>
        </w:rPr>
        <w:t>travelled</w:t>
      </w:r>
      <w:r w:rsidRPr="00C4593D">
        <w:rPr>
          <w:color w:val="000000" w:themeColor="text1"/>
        </w:rPr>
        <w:t xml:space="preserve"> this far west, and then only to head towards one of the bays along the Gower coast. </w:t>
      </w:r>
      <w:r w:rsidR="00404DBF" w:rsidRPr="00C4593D">
        <w:rPr>
          <w:color w:val="000000" w:themeColor="text1"/>
        </w:rPr>
        <w:t>T</w:t>
      </w:r>
      <w:r w:rsidRPr="00C4593D">
        <w:rPr>
          <w:color w:val="000000" w:themeColor="text1"/>
        </w:rPr>
        <w:t xml:space="preserve">oday, as she ventures up the valley, she wonders why she’s never been here before. </w:t>
      </w:r>
    </w:p>
    <w:p w14:paraId="575D5CB0" w14:textId="77777777" w:rsidR="001338AB" w:rsidRPr="00C4593D" w:rsidRDefault="001338AB" w:rsidP="001338AB">
      <w:pPr>
        <w:spacing w:line="480" w:lineRule="auto"/>
        <w:rPr>
          <w:color w:val="000000" w:themeColor="text1"/>
        </w:rPr>
      </w:pPr>
      <w:r w:rsidRPr="00C4593D">
        <w:rPr>
          <w:color w:val="000000" w:themeColor="text1"/>
        </w:rPr>
        <w:tab/>
        <w:t>Half a mile later, after passing the ugly square building of the sewing factory and the parallel rows of shops selling saddles, ropes and tractor equipment, the view is transformed. The mountains on her right rear up, dotted here and there with a few houses and outbuildings. The lanes and tracks that snake across the landscape make little impression on the patchwork of grass and hedges. To her left, the drop to the valley below becomes steeper and deeper with every mile. The river blinks between dense patches of trees, and the mountains beyond climb high above. This is spectacular.</w:t>
      </w:r>
    </w:p>
    <w:p w14:paraId="33B9AD7F" w14:textId="77777777" w:rsidR="001338AB" w:rsidRPr="00C4593D" w:rsidRDefault="001338AB" w:rsidP="001338AB">
      <w:pPr>
        <w:spacing w:line="480" w:lineRule="auto"/>
        <w:rPr>
          <w:color w:val="000000" w:themeColor="text1"/>
        </w:rPr>
      </w:pPr>
    </w:p>
    <w:p w14:paraId="7541A7A4" w14:textId="2FE980AE" w:rsidR="001338AB" w:rsidRPr="00C4593D" w:rsidRDefault="001338AB" w:rsidP="00D66F2C">
      <w:pPr>
        <w:spacing w:line="480" w:lineRule="auto"/>
        <w:rPr>
          <w:color w:val="000000" w:themeColor="text1"/>
        </w:rPr>
      </w:pPr>
      <w:r w:rsidRPr="00C4593D">
        <w:rPr>
          <w:color w:val="000000" w:themeColor="text1"/>
        </w:rPr>
        <w:t xml:space="preserve">And now she’s here, driving up a lane opposite what appears to be a working colliery. The minute she stops the car at the splintered five-bar gate, she hopes. From the narrow darkened </w:t>
      </w:r>
      <w:r w:rsidRPr="00C4593D">
        <w:rPr>
          <w:color w:val="000000" w:themeColor="text1"/>
        </w:rPr>
        <w:lastRenderedPageBreak/>
        <w:t>lane, the landscape opens up</w:t>
      </w:r>
      <w:r w:rsidR="00954343" w:rsidRPr="00C4593D">
        <w:rPr>
          <w:color w:val="000000" w:themeColor="text1"/>
        </w:rPr>
        <w:t xml:space="preserve">, </w:t>
      </w:r>
      <w:r w:rsidRPr="00C4593D">
        <w:rPr>
          <w:color w:val="000000" w:themeColor="text1"/>
        </w:rPr>
        <w:t xml:space="preserve">an oriental fan in a thousand shades of green. Grassed verges and low hedges give onto views over fields that drop to the road below and rise again over the mountain opposite. Silence slowly gives way to sounds: </w:t>
      </w:r>
      <w:r w:rsidR="004B6D79" w:rsidRPr="00C4593D">
        <w:rPr>
          <w:color w:val="000000" w:themeColor="text1"/>
        </w:rPr>
        <w:t xml:space="preserve">unseen </w:t>
      </w:r>
      <w:r w:rsidRPr="00C4593D">
        <w:rPr>
          <w:color w:val="000000" w:themeColor="text1"/>
        </w:rPr>
        <w:t>sheep call to their young; birdsong tumbles from above, and traffic rumbles as it crawls along the valley floor. The hedges are alive: tiny hawthorn buds promise white blossom; delicate catkins let loose their pollen amongst soft hazel leaves, pink wild-rose buds already give off their distinctive perfume, and glossy dark green holly wait</w:t>
      </w:r>
      <w:r w:rsidR="009B741F" w:rsidRPr="00C4593D">
        <w:rPr>
          <w:color w:val="000000" w:themeColor="text1"/>
        </w:rPr>
        <w:t>s</w:t>
      </w:r>
      <w:r w:rsidRPr="00C4593D">
        <w:rPr>
          <w:color w:val="000000" w:themeColor="text1"/>
        </w:rPr>
        <w:t xml:space="preserve"> patiently for its season to come.</w:t>
      </w:r>
    </w:p>
    <w:p w14:paraId="72C93BDB" w14:textId="17435956" w:rsidR="001338AB" w:rsidRPr="00C4593D" w:rsidRDefault="001338AB" w:rsidP="00D66F2C">
      <w:pPr>
        <w:spacing w:line="480" w:lineRule="auto"/>
        <w:rPr>
          <w:color w:val="000000" w:themeColor="text1"/>
        </w:rPr>
      </w:pPr>
      <w:r w:rsidRPr="00C4593D">
        <w:rPr>
          <w:color w:val="000000" w:themeColor="text1"/>
        </w:rPr>
        <w:tab/>
        <w:t>An old wooden sign, stuck lopsided into a hedge like a badly-aimed arrow, spell out ‘</w:t>
      </w:r>
      <w:r w:rsidRPr="00C4593D">
        <w:rPr>
          <w:i/>
          <w:iCs/>
          <w:color w:val="000000" w:themeColor="text1"/>
        </w:rPr>
        <w:t>Fferm T</w:t>
      </w:r>
      <w:r w:rsidR="00D66F2C" w:rsidRPr="00C4593D">
        <w:rPr>
          <w:i/>
          <w:iCs/>
          <w:color w:val="000000" w:themeColor="text1"/>
          <w:shd w:val="clear" w:color="auto" w:fill="F3F5FF"/>
        </w:rPr>
        <w:t>ŷ</w:t>
      </w:r>
      <w:r w:rsidR="00D66F2C" w:rsidRPr="00C4593D">
        <w:rPr>
          <w:i/>
          <w:iCs/>
          <w:color w:val="000000" w:themeColor="text1"/>
        </w:rPr>
        <w:t xml:space="preserve"> </w:t>
      </w:r>
      <w:r w:rsidRPr="00C4593D">
        <w:rPr>
          <w:i/>
          <w:iCs/>
          <w:color w:val="000000" w:themeColor="text1"/>
        </w:rPr>
        <w:t xml:space="preserve">Clyd’ </w:t>
      </w:r>
      <w:r w:rsidRPr="00C4593D">
        <w:rPr>
          <w:color w:val="000000" w:themeColor="text1"/>
        </w:rPr>
        <w:t xml:space="preserve">through its thin layers of lichen. </w:t>
      </w:r>
      <w:r w:rsidR="00D66F2C" w:rsidRPr="00C4593D">
        <w:rPr>
          <w:i/>
          <w:iCs/>
          <w:color w:val="000000" w:themeColor="text1"/>
        </w:rPr>
        <w:t>Fferm T</w:t>
      </w:r>
      <w:r w:rsidR="00D66F2C" w:rsidRPr="00C4593D">
        <w:rPr>
          <w:i/>
          <w:iCs/>
          <w:color w:val="000000" w:themeColor="text1"/>
          <w:shd w:val="clear" w:color="auto" w:fill="F3F5FF"/>
        </w:rPr>
        <w:t>ŷ</w:t>
      </w:r>
      <w:r w:rsidR="00D66F2C" w:rsidRPr="00C4593D">
        <w:rPr>
          <w:i/>
          <w:iCs/>
          <w:color w:val="000000" w:themeColor="text1"/>
        </w:rPr>
        <w:t xml:space="preserve"> Clyd</w:t>
      </w:r>
      <w:r w:rsidRPr="00C4593D">
        <w:rPr>
          <w:i/>
          <w:iCs/>
          <w:color w:val="000000" w:themeColor="text1"/>
        </w:rPr>
        <w:t>?</w:t>
      </w:r>
      <w:r w:rsidRPr="00C4593D">
        <w:rPr>
          <w:color w:val="000000" w:themeColor="text1"/>
        </w:rPr>
        <w:t xml:space="preserve"> She understands the Welsh: ‘Farm of the Cosy House</w:t>
      </w:r>
      <w:r w:rsidR="00C555E9" w:rsidRPr="00C4593D">
        <w:rPr>
          <w:color w:val="000000" w:themeColor="text1"/>
        </w:rPr>
        <w:t xml:space="preserve">.’ </w:t>
      </w:r>
      <w:r w:rsidRPr="00C4593D">
        <w:rPr>
          <w:color w:val="000000" w:themeColor="text1"/>
        </w:rPr>
        <w:t>Perhaps she did belong here. Had this been a farm once then?  Piles of rusting machinery are just visible in a neighbouring field, but no livestock to be seen, not a fur or a feather to justify the name of ‘farm’ now. Flowers and weeds have forced their way through the rough stone of the gravel driveway that ends at another wooden gate, an entrance to fields beyond. And on the right, snuggled against the mountain, lies the house.</w:t>
      </w:r>
    </w:p>
    <w:p w14:paraId="2D0A3560" w14:textId="77777777" w:rsidR="001338AB" w:rsidRPr="00C4593D" w:rsidRDefault="001338AB" w:rsidP="00D66F2C">
      <w:pPr>
        <w:spacing w:line="480" w:lineRule="auto"/>
        <w:rPr>
          <w:color w:val="000000" w:themeColor="text1"/>
        </w:rPr>
      </w:pPr>
      <w:r w:rsidRPr="00C4593D">
        <w:rPr>
          <w:color w:val="000000" w:themeColor="text1"/>
        </w:rPr>
        <w:tab/>
        <w:t xml:space="preserve">The cardboard label on the huge key reads </w:t>
      </w:r>
      <w:r w:rsidRPr="00C4593D">
        <w:rPr>
          <w:i/>
          <w:color w:val="000000" w:themeColor="text1"/>
        </w:rPr>
        <w:t xml:space="preserve">Rhandir Villa, </w:t>
      </w:r>
      <w:r w:rsidRPr="00C4593D">
        <w:rPr>
          <w:iCs/>
          <w:color w:val="000000" w:themeColor="text1"/>
        </w:rPr>
        <w:t>but this</w:t>
      </w:r>
      <w:r w:rsidRPr="00C4593D">
        <w:rPr>
          <w:color w:val="000000" w:themeColor="text1"/>
        </w:rPr>
        <w:t xml:space="preserve"> isn’t a villa. Or a cottage. It’s just a house: the sort of house that children learn to draw when they first put pencil to paper. A proper house, this one, with a porch and a big green door, symmetrical windows either side, and a lollipop-shaped holly tree in front. A wide opening on the right leads to what must be a garage, made of ribbed metal sheeting; rusty bolts stand proud of their washers. A short path leads to the house from a small gate, which clangs as Delyth opens it. She nods to herself with cautious approval. She can see them living here, the mountain behind, fields all around. Settled. With kids. Maybe a dog. Delyth laughs softly at the thought. </w:t>
      </w:r>
    </w:p>
    <w:p w14:paraId="37A8A2A1" w14:textId="1EB68A3B" w:rsidR="001338AB" w:rsidRPr="00C4593D" w:rsidRDefault="001338AB" w:rsidP="001338AB">
      <w:pPr>
        <w:spacing w:line="480" w:lineRule="auto"/>
        <w:rPr>
          <w:color w:val="000000" w:themeColor="text1"/>
        </w:rPr>
      </w:pPr>
      <w:r w:rsidRPr="00C4593D">
        <w:rPr>
          <w:color w:val="000000" w:themeColor="text1"/>
        </w:rPr>
        <w:tab/>
        <w:t>‘Yes,’ she whispers to herself. ‘A fresh start. Just what we need</w:t>
      </w:r>
      <w:r w:rsidR="00C555E9" w:rsidRPr="00C4593D">
        <w:rPr>
          <w:color w:val="000000" w:themeColor="text1"/>
        </w:rPr>
        <w:t>.</w:t>
      </w:r>
      <w:r w:rsidRPr="00C4593D">
        <w:rPr>
          <w:color w:val="000000" w:themeColor="text1"/>
        </w:rPr>
        <w:t>’</w:t>
      </w:r>
      <w:r w:rsidR="00C555E9" w:rsidRPr="00C4593D">
        <w:rPr>
          <w:color w:val="000000" w:themeColor="text1"/>
        </w:rPr>
        <w:t xml:space="preserve"> </w:t>
      </w:r>
      <w:r w:rsidRPr="00C4593D">
        <w:rPr>
          <w:color w:val="000000" w:themeColor="text1"/>
        </w:rPr>
        <w:t xml:space="preserve">She walks closer and reads from the information sheet. </w:t>
      </w:r>
    </w:p>
    <w:p w14:paraId="5B73D2D4" w14:textId="6183BA3B" w:rsidR="001338AB" w:rsidRPr="00C4593D" w:rsidRDefault="001338AB" w:rsidP="001338AB">
      <w:pPr>
        <w:spacing w:line="480" w:lineRule="auto"/>
        <w:rPr>
          <w:color w:val="000000" w:themeColor="text1"/>
        </w:rPr>
      </w:pPr>
      <w:r w:rsidRPr="00C4593D">
        <w:rPr>
          <w:color w:val="000000" w:themeColor="text1"/>
        </w:rPr>
        <w:lastRenderedPageBreak/>
        <w:tab/>
        <w:t>‘</w:t>
      </w:r>
      <w:r w:rsidRPr="00C4593D">
        <w:rPr>
          <w:i/>
          <w:iCs/>
          <w:color w:val="000000" w:themeColor="text1"/>
        </w:rPr>
        <w:t>In need of modernization</w:t>
      </w:r>
      <w:r w:rsidRPr="00C4593D">
        <w:rPr>
          <w:color w:val="000000" w:themeColor="text1"/>
        </w:rPr>
        <w:t xml:space="preserve"> … that could mean anything. Don’t raise your hopes, girl!’ she mutters to herself</w:t>
      </w:r>
      <w:r w:rsidR="00C555E9" w:rsidRPr="00C4593D">
        <w:rPr>
          <w:color w:val="000000" w:themeColor="text1"/>
        </w:rPr>
        <w:t>.</w:t>
      </w:r>
    </w:p>
    <w:p w14:paraId="18B40104" w14:textId="257E4A4D" w:rsidR="001338AB" w:rsidRPr="00C4593D" w:rsidRDefault="001338AB" w:rsidP="001338AB">
      <w:pPr>
        <w:spacing w:line="480" w:lineRule="auto"/>
        <w:rPr>
          <w:color w:val="000000" w:themeColor="text1"/>
        </w:rPr>
      </w:pPr>
      <w:r w:rsidRPr="00C4593D">
        <w:rPr>
          <w:color w:val="000000" w:themeColor="text1"/>
        </w:rPr>
        <w:tab/>
        <w:t>Delyth knows what to look out for: tell-tale signs of decay</w:t>
      </w:r>
      <w:r w:rsidR="00D66F2C" w:rsidRPr="00C4593D">
        <w:rPr>
          <w:color w:val="000000" w:themeColor="text1"/>
        </w:rPr>
        <w:t>,</w:t>
      </w:r>
      <w:r w:rsidRPr="00C4593D">
        <w:rPr>
          <w:color w:val="000000" w:themeColor="text1"/>
        </w:rPr>
        <w:t xml:space="preserve"> the smell of wet vegetation, like carrots on the turn, like a cat back from hunting in the rain. She puts the key in the big wooden door, takes a deep breath, and opens it onto a tiny hall, a draughtboard of quarry tiles, a four-panelled door to right and left. Ahead, narrow stairs are squeezed by walls either side, leading straight up into half-light. She glances around quickly, looking for piles of masonry, scuttling rodents - any signs of the ruin she had dreaded. No, just a decaying smell. Damp? </w:t>
      </w:r>
    </w:p>
    <w:p w14:paraId="4C97BD2F" w14:textId="77777777" w:rsidR="001338AB" w:rsidRPr="00C4593D" w:rsidRDefault="001338AB" w:rsidP="001338AB">
      <w:pPr>
        <w:spacing w:line="480" w:lineRule="auto"/>
        <w:rPr>
          <w:color w:val="000000" w:themeColor="text1"/>
        </w:rPr>
      </w:pPr>
      <w:r w:rsidRPr="00C4593D">
        <w:rPr>
          <w:color w:val="000000" w:themeColor="text1"/>
        </w:rPr>
        <w:tab/>
        <w:t xml:space="preserve">‘You’re the Morgans then.’ </w:t>
      </w:r>
    </w:p>
    <w:p w14:paraId="74419FE5" w14:textId="77777777" w:rsidR="001338AB" w:rsidRPr="00C4593D" w:rsidRDefault="001338AB" w:rsidP="001338AB">
      <w:pPr>
        <w:spacing w:line="480" w:lineRule="auto"/>
        <w:rPr>
          <w:color w:val="000000" w:themeColor="text1"/>
        </w:rPr>
      </w:pPr>
      <w:r w:rsidRPr="00C4593D">
        <w:rPr>
          <w:color w:val="000000" w:themeColor="text1"/>
        </w:rPr>
        <w:tab/>
        <w:t>Delyth takes a sharp step back</w:t>
      </w:r>
    </w:p>
    <w:p w14:paraId="149FFCA5" w14:textId="77777777" w:rsidR="001338AB" w:rsidRPr="00C4593D" w:rsidRDefault="001338AB" w:rsidP="001338AB">
      <w:pPr>
        <w:spacing w:line="480" w:lineRule="auto"/>
        <w:rPr>
          <w:color w:val="000000" w:themeColor="text1"/>
        </w:rPr>
      </w:pPr>
      <w:r w:rsidRPr="00C4593D">
        <w:rPr>
          <w:color w:val="000000" w:themeColor="text1"/>
        </w:rPr>
        <w:tab/>
        <w:t xml:space="preserve">The woman has appeared as if from nowhere. She is short, stout, ageless. Her voice isn’t loud, but it fills the small space. </w:t>
      </w:r>
    </w:p>
    <w:p w14:paraId="58AC0182" w14:textId="77777777" w:rsidR="001338AB" w:rsidRPr="00C4593D" w:rsidRDefault="001338AB" w:rsidP="001338AB">
      <w:pPr>
        <w:spacing w:line="480" w:lineRule="auto"/>
        <w:rPr>
          <w:color w:val="000000" w:themeColor="text1"/>
        </w:rPr>
      </w:pPr>
      <w:r w:rsidRPr="00C4593D">
        <w:rPr>
          <w:color w:val="000000" w:themeColor="text1"/>
        </w:rPr>
        <w:tab/>
        <w:t>‘Umm … yes. Delyth Morgan.’</w:t>
      </w:r>
    </w:p>
    <w:p w14:paraId="59C2C193" w14:textId="77777777" w:rsidR="001338AB" w:rsidRPr="00C4593D" w:rsidRDefault="001338AB" w:rsidP="001338AB">
      <w:pPr>
        <w:spacing w:line="480" w:lineRule="auto"/>
        <w:rPr>
          <w:color w:val="000000" w:themeColor="text1"/>
        </w:rPr>
      </w:pPr>
      <w:r w:rsidRPr="00C4593D">
        <w:rPr>
          <w:color w:val="000000" w:themeColor="text1"/>
        </w:rPr>
        <w:tab/>
        <w:t>‘On your own then, are you?’</w:t>
      </w:r>
    </w:p>
    <w:p w14:paraId="1F890D14" w14:textId="77777777" w:rsidR="001338AB" w:rsidRPr="00C4593D" w:rsidRDefault="001338AB" w:rsidP="001338AB">
      <w:pPr>
        <w:spacing w:line="480" w:lineRule="auto"/>
        <w:rPr>
          <w:color w:val="000000" w:themeColor="text1"/>
        </w:rPr>
      </w:pPr>
      <w:r w:rsidRPr="00C4593D">
        <w:rPr>
          <w:color w:val="000000" w:themeColor="text1"/>
        </w:rPr>
        <w:tab/>
        <w:t>‘Yes, it’s just me. My husband ... Gavin ... he was hoping to make it ...’ she lies. She’s the one that’s been hoping. ‘I wasn’t expecting …’</w:t>
      </w:r>
    </w:p>
    <w:p w14:paraId="67C78896" w14:textId="77777777" w:rsidR="001338AB" w:rsidRPr="00C4593D" w:rsidRDefault="001338AB" w:rsidP="001338AB">
      <w:pPr>
        <w:spacing w:line="480" w:lineRule="auto"/>
        <w:rPr>
          <w:color w:val="000000" w:themeColor="text1"/>
        </w:rPr>
      </w:pPr>
      <w:r w:rsidRPr="00C4593D">
        <w:rPr>
          <w:color w:val="000000" w:themeColor="text1"/>
        </w:rPr>
        <w:tab/>
        <w:t>‘Gave you a key, did he? That estate man? No need. I told him, I’m always here. Mair Thomas. Mrs Mair Thomas. You’d better come in then.’</w:t>
      </w:r>
    </w:p>
    <w:p w14:paraId="6CCFD7E7" w14:textId="77777777" w:rsidR="001338AB" w:rsidRPr="00C4593D" w:rsidRDefault="001338AB" w:rsidP="001338AB">
      <w:pPr>
        <w:spacing w:line="480" w:lineRule="auto"/>
        <w:rPr>
          <w:color w:val="000000" w:themeColor="text1"/>
        </w:rPr>
      </w:pPr>
      <w:r w:rsidRPr="00C4593D">
        <w:rPr>
          <w:color w:val="000000" w:themeColor="text1"/>
        </w:rPr>
        <w:tab/>
        <w:t xml:space="preserve">Delyth follows the owner through the door to their left, her heart thumping. She just hadn’t expected to see anyone, that’s all. In the minute before they reach another door, Delyth sees the large sash window overlooking the drive and the mountain opposite; she glimpses a ceiling higher than she had expected, a stone fireplace with an open grate, unlit, flanked by inset wall cupboards with cracked glass fronts; two overstuffed chairs, floral, shabby but not chic. She follows her guide. From the rear, the woman looks sturdy, a large </w:t>
      </w:r>
      <w:r w:rsidRPr="00C4593D">
        <w:rPr>
          <w:color w:val="000000" w:themeColor="text1"/>
        </w:rPr>
        <w:lastRenderedPageBreak/>
        <w:t>rump decked in chintz, waddling on worn-out slippers, her white hair thick and plentiful, tied into a bun at the nape.</w:t>
      </w:r>
    </w:p>
    <w:p w14:paraId="7C9AAAF5" w14:textId="77777777" w:rsidR="001338AB" w:rsidRPr="00C4593D" w:rsidRDefault="001338AB" w:rsidP="001338AB">
      <w:pPr>
        <w:spacing w:line="480" w:lineRule="auto"/>
        <w:rPr>
          <w:color w:val="000000" w:themeColor="text1"/>
        </w:rPr>
      </w:pPr>
      <w:r w:rsidRPr="00C4593D">
        <w:rPr>
          <w:color w:val="000000" w:themeColor="text1"/>
        </w:rPr>
        <w:tab/>
        <w:t xml:space="preserve">‘The kitchen’s been modernised.’ </w:t>
      </w:r>
    </w:p>
    <w:p w14:paraId="549D6486" w14:textId="77777777" w:rsidR="001338AB" w:rsidRPr="00C4593D" w:rsidRDefault="001338AB" w:rsidP="001338AB">
      <w:pPr>
        <w:spacing w:line="480" w:lineRule="auto"/>
        <w:rPr>
          <w:color w:val="000000" w:themeColor="text1"/>
        </w:rPr>
      </w:pPr>
      <w:r w:rsidRPr="00C4593D">
        <w:rPr>
          <w:color w:val="000000" w:themeColor="text1"/>
        </w:rPr>
        <w:tab/>
        <w:t>The old woman turns quickly, unexpectedly, as they reach the next room. Delyth again steps back.</w:t>
      </w:r>
    </w:p>
    <w:p w14:paraId="35265BB2" w14:textId="77777777" w:rsidR="001338AB" w:rsidRPr="00C4593D" w:rsidRDefault="001338AB" w:rsidP="001338AB">
      <w:pPr>
        <w:spacing w:line="480" w:lineRule="auto"/>
        <w:rPr>
          <w:color w:val="000000" w:themeColor="text1"/>
        </w:rPr>
      </w:pPr>
      <w:r w:rsidRPr="00C4593D">
        <w:rPr>
          <w:color w:val="000000" w:themeColor="text1"/>
        </w:rPr>
        <w:tab/>
        <w:t>‘Water from the mains now. It doesn’t run out any more.’</w:t>
      </w:r>
    </w:p>
    <w:p w14:paraId="1B988E8A" w14:textId="77777777" w:rsidR="001338AB" w:rsidRPr="00C4593D" w:rsidRDefault="001338AB" w:rsidP="001338AB">
      <w:pPr>
        <w:spacing w:line="480" w:lineRule="auto"/>
        <w:rPr>
          <w:color w:val="000000" w:themeColor="text1"/>
        </w:rPr>
      </w:pPr>
      <w:r w:rsidRPr="00C4593D">
        <w:rPr>
          <w:color w:val="000000" w:themeColor="text1"/>
        </w:rPr>
        <w:tab/>
        <w:t xml:space="preserve">Delyth can’t put an age to her. Seventies? Eighties? Older? Her face is round, not showing so many wrinkles, but folded in on itself, crumpled, her mouth sunk into her face, her lips indiscernible. Her eyes are clouded. The cloth she’s holding shakes slightly as she points into the scullery. </w:t>
      </w:r>
    </w:p>
    <w:p w14:paraId="46A0F390" w14:textId="77777777" w:rsidR="001338AB" w:rsidRPr="00C4593D" w:rsidRDefault="001338AB" w:rsidP="001338AB">
      <w:pPr>
        <w:spacing w:line="480" w:lineRule="auto"/>
        <w:rPr>
          <w:color w:val="000000" w:themeColor="text1"/>
        </w:rPr>
      </w:pPr>
      <w:r w:rsidRPr="00C4593D">
        <w:rPr>
          <w:color w:val="000000" w:themeColor="text1"/>
        </w:rPr>
        <w:tab/>
        <w:t xml:space="preserve">Delyth nods, polite as ever. She doesn’t mention the strong smell. Damp? Stale food? Meat? She takes a deep breath, determined not to stay any longer than she must. Perhaps this isn’t the house for them after all. She looks past the cloth and the shaking fingers, and walks into the little kitchen at the side. The stone walls had once been whitewashed. Under a tiny window sits a huge fireclay sink.  Delyth turns the single tap and some water trickles out. </w:t>
      </w:r>
    </w:p>
    <w:p w14:paraId="27ACB454" w14:textId="2584B160" w:rsidR="001338AB" w:rsidRPr="00C4593D" w:rsidRDefault="001338AB" w:rsidP="001338AB">
      <w:pPr>
        <w:spacing w:line="480" w:lineRule="auto"/>
        <w:rPr>
          <w:color w:val="000000" w:themeColor="text1"/>
        </w:rPr>
      </w:pPr>
      <w:r w:rsidRPr="00C4593D">
        <w:rPr>
          <w:color w:val="000000" w:themeColor="text1"/>
        </w:rPr>
        <w:tab/>
        <w:t>‘Kitchen water used to come from the rain trough,’ Mrs Thomas calls; she has remained outside the kitchen door. Delyth peers through the dirty window. She can see the trough below: wooden, a slatted cover allowing rain to drip through. She glances at the worktop: newly wiped, but some damp breadcrumbs clearly visible in the cracks, some dry ones on the floor below. Mrs Thomas continues to point out the improvements. The tiles on the floor – ‘not ceramic, but very wipeable’</w:t>
      </w:r>
      <w:r w:rsidR="00CC4432" w:rsidRPr="00C4593D">
        <w:rPr>
          <w:color w:val="000000" w:themeColor="text1"/>
        </w:rPr>
        <w:t>,</w:t>
      </w:r>
      <w:r w:rsidRPr="00C4593D">
        <w:rPr>
          <w:color w:val="000000" w:themeColor="text1"/>
        </w:rPr>
        <w:t xml:space="preserve"> </w:t>
      </w:r>
      <w:r w:rsidR="00CC4432" w:rsidRPr="00C4593D">
        <w:rPr>
          <w:color w:val="000000" w:themeColor="text1"/>
        </w:rPr>
        <w:t>t</w:t>
      </w:r>
      <w:r w:rsidRPr="00C4593D">
        <w:rPr>
          <w:color w:val="000000" w:themeColor="text1"/>
        </w:rPr>
        <w:t xml:space="preserve">he electric cooker, the plastic window frame - just look at that view! Delyth sees the gap at the side of the sink, the accumulated debris there, the grime around the tarnished taps. She walks from the tiny kitchen back into the larger room, where the old woman is waiting, arms folded now. </w:t>
      </w:r>
    </w:p>
    <w:p w14:paraId="278ECC44" w14:textId="77777777" w:rsidR="001338AB" w:rsidRPr="00C4593D" w:rsidRDefault="001338AB" w:rsidP="001338AB">
      <w:pPr>
        <w:spacing w:line="480" w:lineRule="auto"/>
        <w:rPr>
          <w:color w:val="000000" w:themeColor="text1"/>
        </w:rPr>
      </w:pPr>
      <w:r w:rsidRPr="00C4593D">
        <w:rPr>
          <w:color w:val="000000" w:themeColor="text1"/>
        </w:rPr>
        <w:tab/>
        <w:t>‘This ... this is the living room then?’</w:t>
      </w:r>
    </w:p>
    <w:p w14:paraId="7963C810" w14:textId="77777777" w:rsidR="00CC4432" w:rsidRPr="00C4593D" w:rsidRDefault="001338AB" w:rsidP="001338AB">
      <w:pPr>
        <w:spacing w:line="480" w:lineRule="auto"/>
        <w:rPr>
          <w:color w:val="000000" w:themeColor="text1"/>
        </w:rPr>
      </w:pPr>
      <w:r w:rsidRPr="00C4593D">
        <w:rPr>
          <w:color w:val="000000" w:themeColor="text1"/>
        </w:rPr>
        <w:lastRenderedPageBreak/>
        <w:tab/>
        <w:t xml:space="preserve">‘Gracious, no! Well, yes, if you like. Though there’s the front room of course. Yes, this is the living room.’ </w:t>
      </w:r>
    </w:p>
    <w:p w14:paraId="2C3F06B3" w14:textId="03FF10B7" w:rsidR="001338AB" w:rsidRPr="00C4593D" w:rsidRDefault="00CC4432" w:rsidP="001338AB">
      <w:pPr>
        <w:spacing w:line="480" w:lineRule="auto"/>
        <w:rPr>
          <w:color w:val="000000" w:themeColor="text1"/>
        </w:rPr>
      </w:pPr>
      <w:r w:rsidRPr="00C4593D">
        <w:rPr>
          <w:color w:val="000000" w:themeColor="text1"/>
        </w:rPr>
        <w:tab/>
      </w:r>
      <w:r w:rsidR="001338AB" w:rsidRPr="00C4593D">
        <w:rPr>
          <w:color w:val="000000" w:themeColor="text1"/>
        </w:rPr>
        <w:t>The old woman stands back, a waved hand inviting approval.</w:t>
      </w:r>
    </w:p>
    <w:p w14:paraId="08F0CB23" w14:textId="77777777" w:rsidR="001338AB" w:rsidRPr="00C4593D" w:rsidRDefault="001338AB" w:rsidP="001338AB">
      <w:pPr>
        <w:spacing w:line="480" w:lineRule="auto"/>
        <w:rPr>
          <w:color w:val="000000" w:themeColor="text1"/>
        </w:rPr>
      </w:pPr>
      <w:r w:rsidRPr="00C4593D">
        <w:rPr>
          <w:color w:val="000000" w:themeColor="text1"/>
        </w:rPr>
        <w:tab/>
        <w:t>Wooden slats hang from their pulley; the stockings and bloomers draped over them catch the draught from the range below. On the vast mantlepiece, an empty pipe rack, spills and a tobacco pouch lie between the porcelain dogs and a faded picture of a praying angel. Alcoves either side of the fireplace are fitted with shelves, front edges painted, dust bunched up behind a small figurine of a shepherdess, a carved budgie, the rest filled with books. The lower shelves are ordered, library-like, but the higher ones – higgledy piggledy, jumbled, used. Under the casement window, a gate-leg table stands under lace-edged linen, dust collecting in its fancy folds. An upright armchair and a hard chapel settle are the only other pieces of furniture here, and yet the room seems cluttered.</w:t>
      </w:r>
    </w:p>
    <w:p w14:paraId="18ADA37B" w14:textId="77777777" w:rsidR="001338AB" w:rsidRPr="00C4593D" w:rsidRDefault="001338AB" w:rsidP="001338AB">
      <w:pPr>
        <w:spacing w:line="480" w:lineRule="auto"/>
        <w:rPr>
          <w:color w:val="000000" w:themeColor="text1"/>
        </w:rPr>
      </w:pPr>
      <w:r w:rsidRPr="00C4593D">
        <w:rPr>
          <w:color w:val="000000" w:themeColor="text1"/>
        </w:rPr>
        <w:tab/>
        <w:t xml:space="preserve">‘So, Mrs Thomas, can you tell me anything about the neighbours?’ </w:t>
      </w:r>
    </w:p>
    <w:p w14:paraId="58656E23" w14:textId="77777777" w:rsidR="001338AB" w:rsidRPr="00C4593D" w:rsidRDefault="001338AB" w:rsidP="001338AB">
      <w:pPr>
        <w:spacing w:line="480" w:lineRule="auto"/>
        <w:rPr>
          <w:color w:val="000000" w:themeColor="text1"/>
        </w:rPr>
      </w:pPr>
      <w:r w:rsidRPr="00C4593D">
        <w:rPr>
          <w:color w:val="000000" w:themeColor="text1"/>
        </w:rPr>
        <w:tab/>
        <w:t xml:space="preserve">Delyth is desperate to break the silence, desperate to leave. The smell is strong now. Damp, surely? Or rotting meat? </w:t>
      </w:r>
    </w:p>
    <w:p w14:paraId="463F275B" w14:textId="77777777" w:rsidR="001338AB" w:rsidRPr="00C4593D" w:rsidRDefault="001338AB" w:rsidP="001338AB">
      <w:pPr>
        <w:spacing w:line="480" w:lineRule="auto"/>
        <w:rPr>
          <w:color w:val="000000" w:themeColor="text1"/>
        </w:rPr>
      </w:pPr>
      <w:r w:rsidRPr="00C4593D">
        <w:rPr>
          <w:color w:val="000000" w:themeColor="text1"/>
        </w:rPr>
        <w:tab/>
        <w:t>‘Any problems? Do you see them much? You’re pretty remote out here …’</w:t>
      </w:r>
    </w:p>
    <w:p w14:paraId="7FD5A473" w14:textId="77777777" w:rsidR="001338AB" w:rsidRPr="00C4593D" w:rsidRDefault="001338AB" w:rsidP="001338AB">
      <w:pPr>
        <w:spacing w:line="480" w:lineRule="auto"/>
        <w:rPr>
          <w:color w:val="000000" w:themeColor="text1"/>
        </w:rPr>
      </w:pPr>
      <w:r w:rsidRPr="00C4593D">
        <w:rPr>
          <w:color w:val="000000" w:themeColor="text1"/>
        </w:rPr>
        <w:tab/>
        <w:t>‘Oh no, no problems! The farm up the top – they keep themselves to themselves. And since Owen passed away ... must be six months now ... well no-one, really.’ Her voice dies away. Her fingers shake, her head wobbles. Then, as if she can hold it in no longer,</w:t>
      </w:r>
    </w:p>
    <w:p w14:paraId="4212BA2D" w14:textId="77777777" w:rsidR="001338AB" w:rsidRPr="00C4593D" w:rsidRDefault="001338AB" w:rsidP="001338AB">
      <w:pPr>
        <w:spacing w:line="480" w:lineRule="auto"/>
        <w:rPr>
          <w:color w:val="000000" w:themeColor="text1"/>
        </w:rPr>
      </w:pPr>
      <w:r w:rsidRPr="00C4593D">
        <w:rPr>
          <w:color w:val="000000" w:themeColor="text1"/>
        </w:rPr>
        <w:tab/>
        <w:t xml:space="preserve">‘People say I should move. Be near the town. With people to help me.’ Her voice grows stronger. ‘But I don’t need help! I manage! My eyesight isn’t what it was, but I manage. We lived here for sixty years, brought up three boys. It’s my home. I don’t want to move.’ </w:t>
      </w:r>
    </w:p>
    <w:p w14:paraId="637D277D" w14:textId="77777777" w:rsidR="001338AB" w:rsidRPr="00C4593D" w:rsidRDefault="001338AB" w:rsidP="001338AB">
      <w:pPr>
        <w:spacing w:line="480" w:lineRule="auto"/>
        <w:rPr>
          <w:color w:val="000000" w:themeColor="text1"/>
        </w:rPr>
      </w:pPr>
      <w:r w:rsidRPr="00C4593D">
        <w:rPr>
          <w:color w:val="000000" w:themeColor="text1"/>
        </w:rPr>
        <w:tab/>
        <w:t xml:space="preserve">Delyth glances around the room, and tries to see it as the old woman had, as a young bride, moving here with her Owen, thrilled with the scrubbed floors and rag-rugs, tin bath on </w:t>
      </w:r>
      <w:r w:rsidRPr="00C4593D">
        <w:rPr>
          <w:color w:val="000000" w:themeColor="text1"/>
        </w:rPr>
        <w:lastRenderedPageBreak/>
        <w:t>the door and a fire blazing. Her new home. And now - perhaps a home for a new bride, a new family. Could that happen? Could she and Gavin live here, perhaps for sixty years? Raise a family? Delyth feels a rush of compassion, a fellow feeling for this woman, living here without her soulmate, alone with her memories.</w:t>
      </w:r>
    </w:p>
    <w:p w14:paraId="5360C9C4" w14:textId="77777777" w:rsidR="001338AB" w:rsidRPr="00C4593D" w:rsidRDefault="001338AB" w:rsidP="001338AB">
      <w:pPr>
        <w:spacing w:line="480" w:lineRule="auto"/>
        <w:rPr>
          <w:color w:val="000000" w:themeColor="text1"/>
        </w:rPr>
      </w:pPr>
      <w:r w:rsidRPr="00C4593D">
        <w:rPr>
          <w:color w:val="000000" w:themeColor="text1"/>
        </w:rPr>
        <w:tab/>
        <w:t>‘Follow me!’ This is an instruction, not an invitation. The old woman leads the younger one though what Delyth now sees is a curtained doorway. The smell is stronger now, overpowering, and Delyth can’t help but cover her face as the curtain is drawn back.</w:t>
      </w:r>
    </w:p>
    <w:p w14:paraId="4329387F" w14:textId="1C8CC1D2" w:rsidR="001338AB" w:rsidRPr="00C4593D" w:rsidRDefault="001338AB" w:rsidP="001338AB">
      <w:pPr>
        <w:spacing w:line="480" w:lineRule="auto"/>
        <w:rPr>
          <w:color w:val="000000" w:themeColor="text1"/>
        </w:rPr>
      </w:pPr>
      <w:r w:rsidRPr="00C4593D">
        <w:rPr>
          <w:color w:val="000000" w:themeColor="text1"/>
        </w:rPr>
        <w:tab/>
        <w:t>The window is shuttered. In the dimness she sees a piano, lid closed</w:t>
      </w:r>
      <w:r w:rsidR="00C555E9" w:rsidRPr="00C4593D">
        <w:rPr>
          <w:color w:val="000000" w:themeColor="text1"/>
        </w:rPr>
        <w:t>. A</w:t>
      </w:r>
      <w:r w:rsidRPr="00C4593D">
        <w:rPr>
          <w:color w:val="000000" w:themeColor="text1"/>
        </w:rPr>
        <w:t xml:space="preserve"> trestle table. And laid out …</w:t>
      </w:r>
    </w:p>
    <w:p w14:paraId="1F69473E" w14:textId="77777777" w:rsidR="001338AB" w:rsidRPr="00C4593D" w:rsidRDefault="001338AB" w:rsidP="001338AB">
      <w:pPr>
        <w:spacing w:line="480" w:lineRule="auto"/>
        <w:rPr>
          <w:color w:val="000000" w:themeColor="text1"/>
        </w:rPr>
      </w:pPr>
      <w:r w:rsidRPr="00C4593D">
        <w:rPr>
          <w:color w:val="000000" w:themeColor="text1"/>
        </w:rPr>
        <w:tab/>
        <w:t xml:space="preserve"> ‘My beautiful Owen.’</w:t>
      </w:r>
    </w:p>
    <w:p w14:paraId="24DEC69A" w14:textId="77777777" w:rsidR="001338AB" w:rsidRPr="00C4593D" w:rsidRDefault="001338AB" w:rsidP="001338AB">
      <w:pPr>
        <w:spacing w:line="480" w:lineRule="auto"/>
        <w:rPr>
          <w:color w:val="000000" w:themeColor="text1"/>
        </w:rPr>
      </w:pPr>
      <w:r w:rsidRPr="00C4593D">
        <w:rPr>
          <w:color w:val="000000" w:themeColor="text1"/>
        </w:rPr>
        <w:tab/>
        <w:t xml:space="preserve">Now Delyth knows. It’s not the smell of damp. </w:t>
      </w:r>
    </w:p>
    <w:p w14:paraId="1175DAD0" w14:textId="6E4C55FF" w:rsidR="001338AB" w:rsidRPr="00C4593D" w:rsidRDefault="001338AB" w:rsidP="001338AB">
      <w:pPr>
        <w:spacing w:line="480" w:lineRule="auto"/>
        <w:rPr>
          <w:color w:val="000000" w:themeColor="text1"/>
        </w:rPr>
      </w:pPr>
      <w:r w:rsidRPr="00C4593D">
        <w:rPr>
          <w:color w:val="000000" w:themeColor="text1"/>
        </w:rPr>
        <w:tab/>
        <w:t xml:space="preserve">Yellowing skin </w:t>
      </w:r>
      <w:r w:rsidR="00C555E9" w:rsidRPr="00C4593D">
        <w:rPr>
          <w:color w:val="000000" w:themeColor="text1"/>
        </w:rPr>
        <w:t xml:space="preserve">is </w:t>
      </w:r>
      <w:r w:rsidRPr="00C4593D">
        <w:rPr>
          <w:color w:val="000000" w:themeColor="text1"/>
        </w:rPr>
        <w:t>stretche</w:t>
      </w:r>
      <w:r w:rsidR="00C555E9" w:rsidRPr="00C4593D">
        <w:rPr>
          <w:color w:val="000000" w:themeColor="text1"/>
        </w:rPr>
        <w:t>d</w:t>
      </w:r>
      <w:r w:rsidRPr="00C4593D">
        <w:rPr>
          <w:color w:val="000000" w:themeColor="text1"/>
        </w:rPr>
        <w:t xml:space="preserve"> over his cheekbones</w:t>
      </w:r>
      <w:r w:rsidR="00C555E9" w:rsidRPr="00C4593D">
        <w:rPr>
          <w:color w:val="000000" w:themeColor="text1"/>
        </w:rPr>
        <w:t>;</w:t>
      </w:r>
      <w:r w:rsidRPr="00C4593D">
        <w:rPr>
          <w:color w:val="000000" w:themeColor="text1"/>
        </w:rPr>
        <w:t xml:space="preserve"> wisps of hair lie across his forehead</w:t>
      </w:r>
      <w:r w:rsidR="00C555E9" w:rsidRPr="00C4593D">
        <w:rPr>
          <w:color w:val="000000" w:themeColor="text1"/>
        </w:rPr>
        <w:t xml:space="preserve">. His </w:t>
      </w:r>
      <w:r w:rsidRPr="00C4593D">
        <w:rPr>
          <w:color w:val="000000" w:themeColor="text1"/>
        </w:rPr>
        <w:t>hands are folded tidily on his chest.</w:t>
      </w:r>
    </w:p>
    <w:p w14:paraId="7158215F" w14:textId="241EE7F2" w:rsidR="001338AB" w:rsidRPr="00C4593D" w:rsidRDefault="001338AB" w:rsidP="001338AB">
      <w:pPr>
        <w:spacing w:line="480" w:lineRule="auto"/>
        <w:rPr>
          <w:color w:val="000000" w:themeColor="text1"/>
        </w:rPr>
      </w:pPr>
      <w:r w:rsidRPr="00C4593D">
        <w:rPr>
          <w:color w:val="000000" w:themeColor="text1"/>
        </w:rPr>
        <w:tab/>
        <w:t xml:space="preserve">Mair puts her warm plump palm on her husband’s withered </w:t>
      </w:r>
      <w:r w:rsidR="00C555E9" w:rsidRPr="00C4593D">
        <w:rPr>
          <w:color w:val="000000" w:themeColor="text1"/>
        </w:rPr>
        <w:t>fingers</w:t>
      </w:r>
      <w:r w:rsidRPr="00C4593D">
        <w:rPr>
          <w:color w:val="000000" w:themeColor="text1"/>
        </w:rPr>
        <w:t>.</w:t>
      </w:r>
    </w:p>
    <w:p w14:paraId="5D05221C" w14:textId="77777777" w:rsidR="001338AB" w:rsidRPr="00C4593D" w:rsidRDefault="001338AB" w:rsidP="001338AB">
      <w:pPr>
        <w:spacing w:line="480" w:lineRule="auto"/>
        <w:rPr>
          <w:color w:val="000000" w:themeColor="text1"/>
        </w:rPr>
      </w:pPr>
      <w:r w:rsidRPr="00C4593D">
        <w:rPr>
          <w:color w:val="000000" w:themeColor="text1"/>
        </w:rPr>
        <w:tab/>
        <w:t>‘It’s here he died and here’s where he stays. So you see, I can’t move, can I?’</w:t>
      </w:r>
    </w:p>
    <w:p w14:paraId="28FA7BE4" w14:textId="77777777" w:rsidR="001338AB" w:rsidRPr="00C4593D" w:rsidRDefault="001338AB" w:rsidP="001338AB">
      <w:pPr>
        <w:spacing w:line="480" w:lineRule="auto"/>
        <w:rPr>
          <w:color w:val="000000" w:themeColor="text1"/>
        </w:rPr>
      </w:pPr>
      <w:r w:rsidRPr="00C4593D">
        <w:rPr>
          <w:color w:val="000000" w:themeColor="text1"/>
        </w:rPr>
        <w:tab/>
      </w:r>
    </w:p>
    <w:p w14:paraId="2C6FAD00" w14:textId="4A90F84A" w:rsidR="001338AB" w:rsidRPr="00C4593D" w:rsidRDefault="001338AB">
      <w:pPr>
        <w:rPr>
          <w:color w:val="000000" w:themeColor="text1"/>
        </w:rPr>
      </w:pPr>
      <w:r w:rsidRPr="00C4593D">
        <w:rPr>
          <w:color w:val="000000" w:themeColor="text1"/>
        </w:rPr>
        <w:br w:type="page"/>
      </w:r>
    </w:p>
    <w:p w14:paraId="7E7FC491" w14:textId="25E210F0" w:rsidR="001338AB" w:rsidRPr="00C4593D" w:rsidRDefault="001338AB" w:rsidP="001338AB">
      <w:pPr>
        <w:spacing w:line="480" w:lineRule="auto"/>
        <w:jc w:val="center"/>
        <w:rPr>
          <w:b/>
          <w:bCs/>
          <w:color w:val="000000" w:themeColor="text1"/>
        </w:rPr>
      </w:pPr>
      <w:r w:rsidRPr="00C4593D">
        <w:rPr>
          <w:b/>
          <w:bCs/>
          <w:color w:val="000000" w:themeColor="text1"/>
        </w:rPr>
        <w:lastRenderedPageBreak/>
        <w:t>CLIMBING MY STEPS</w:t>
      </w:r>
    </w:p>
    <w:p w14:paraId="06A4EAC3" w14:textId="77777777" w:rsidR="001338AB" w:rsidRPr="00C4593D" w:rsidRDefault="001338AB" w:rsidP="001338AB">
      <w:pPr>
        <w:spacing w:line="480" w:lineRule="auto"/>
        <w:rPr>
          <w:b/>
          <w:bCs/>
          <w:color w:val="000000" w:themeColor="text1"/>
        </w:rPr>
      </w:pPr>
    </w:p>
    <w:p w14:paraId="7FCEE685" w14:textId="77777777" w:rsidR="001338AB" w:rsidRPr="00C4593D" w:rsidRDefault="001338AB" w:rsidP="001338AB">
      <w:pPr>
        <w:spacing w:line="480" w:lineRule="auto"/>
        <w:rPr>
          <w:b/>
          <w:bCs/>
          <w:color w:val="000000" w:themeColor="text1"/>
        </w:rPr>
      </w:pPr>
      <w:r w:rsidRPr="00C4593D">
        <w:rPr>
          <w:b/>
          <w:bCs/>
          <w:color w:val="000000" w:themeColor="text1"/>
        </w:rPr>
        <w:t>September 2020</w:t>
      </w:r>
    </w:p>
    <w:p w14:paraId="3F6E788C" w14:textId="3BE09F67" w:rsidR="001338AB" w:rsidRPr="00C4593D" w:rsidRDefault="001338AB" w:rsidP="001338AB">
      <w:pPr>
        <w:spacing w:line="480" w:lineRule="auto"/>
        <w:rPr>
          <w:color w:val="000000" w:themeColor="text1"/>
        </w:rPr>
      </w:pPr>
      <w:r w:rsidRPr="00C4593D">
        <w:rPr>
          <w:color w:val="000000" w:themeColor="text1"/>
        </w:rPr>
        <w:t>So here I am, standing outside the back door that could be mine, looking up at some of the steepest, slimiest, most lichen-covered stone steps you can imagine. Yes, there’s a handrail. A red-rusted one, so rough looking I’m convinced it will take off several layers of skin from any hand that grips it. And I say, no, it’s ok, I won’t bother. I don’t want to look at what lurks at the top of these steps. I can manage without a garden, can’t I? Plenty of space at the front, a view to die for, allotment across the road. And I buy the house.</w:t>
      </w:r>
    </w:p>
    <w:p w14:paraId="0C1372FF" w14:textId="77777777" w:rsidR="001338AB" w:rsidRPr="00C4593D" w:rsidRDefault="001338AB" w:rsidP="001338AB">
      <w:pPr>
        <w:spacing w:line="480" w:lineRule="auto"/>
        <w:rPr>
          <w:color w:val="000000" w:themeColor="text1"/>
        </w:rPr>
      </w:pPr>
    </w:p>
    <w:p w14:paraId="612F55D6" w14:textId="77777777" w:rsidR="001338AB" w:rsidRPr="00C4593D" w:rsidRDefault="001338AB" w:rsidP="001338AB">
      <w:pPr>
        <w:spacing w:line="480" w:lineRule="auto"/>
        <w:rPr>
          <w:color w:val="000000" w:themeColor="text1"/>
        </w:rPr>
      </w:pPr>
      <w:r w:rsidRPr="00C4593D">
        <w:rPr>
          <w:color w:val="000000" w:themeColor="text1"/>
        </w:rPr>
        <w:t>When I first viewed it in the summer of 2020, it wasn’t the best time to look at houses, but look I did, at a great number of properties. I was flexible, but one thing I knew - I wanted a garden, some space, some air. It was a strange time for us all, and life was beginning to peep out again, through the cloak that Covid had thrown over us. I was lucky - or blessed. Or both. My family was intact, with two tiny new-born boys added to the mix. But perhaps the word ‘intact’ isn’t quite right. There was still a big hole in our lives after the death of my husband, their dad, their Bampa.</w:t>
      </w:r>
    </w:p>
    <w:p w14:paraId="6FFCCB3B" w14:textId="77777777" w:rsidR="001338AB" w:rsidRPr="00C4593D" w:rsidRDefault="001338AB" w:rsidP="001338AB">
      <w:pPr>
        <w:spacing w:line="480" w:lineRule="auto"/>
        <w:rPr>
          <w:color w:val="000000" w:themeColor="text1"/>
        </w:rPr>
      </w:pPr>
    </w:p>
    <w:p w14:paraId="500D8421" w14:textId="77777777" w:rsidR="001338AB" w:rsidRPr="00C4593D" w:rsidRDefault="001338AB" w:rsidP="001338AB">
      <w:pPr>
        <w:spacing w:line="480" w:lineRule="auto"/>
        <w:rPr>
          <w:color w:val="000000" w:themeColor="text1"/>
        </w:rPr>
      </w:pPr>
      <w:r w:rsidRPr="00C4593D">
        <w:rPr>
          <w:color w:val="000000" w:themeColor="text1"/>
        </w:rPr>
        <w:t>It was January 2021 before I moved in, and now it’s March, and the sun is shining, and flowers and shrubs are everywhere I look along my street. I feel the confidence of spring, and I summon the courage to climb those steps. Sturdy Dr Marten’s boots and protective gardening gloves pulled on, even an old canvas hat, because I don’t know what I will find at the top. And up I go.</w:t>
      </w:r>
    </w:p>
    <w:p w14:paraId="3192BCD5" w14:textId="77777777" w:rsidR="001338AB" w:rsidRPr="00C4593D" w:rsidRDefault="001338AB" w:rsidP="001338AB">
      <w:pPr>
        <w:spacing w:line="480" w:lineRule="auto"/>
        <w:rPr>
          <w:color w:val="000000" w:themeColor="text1"/>
        </w:rPr>
      </w:pPr>
      <w:r w:rsidRPr="00C4593D">
        <w:rPr>
          <w:color w:val="000000" w:themeColor="text1"/>
        </w:rPr>
        <w:tab/>
        <w:t xml:space="preserve">I cling to the handrail - it’s not as rough as it looks, although my gloves are shielding me. My boots are stiff and heavy and unfamiliar on the uneven stone, and I wish I had worn </w:t>
      </w:r>
      <w:r w:rsidRPr="00C4593D">
        <w:rPr>
          <w:color w:val="000000" w:themeColor="text1"/>
        </w:rPr>
        <w:lastRenderedPageBreak/>
        <w:t>thicker socks. I look down at every step, cautious. Eleven steps in all. I reach the top. And I look up.</w:t>
      </w:r>
    </w:p>
    <w:p w14:paraId="6562FEDC" w14:textId="12D2819D" w:rsidR="001338AB" w:rsidRPr="00C4593D" w:rsidRDefault="001338AB" w:rsidP="001338AB">
      <w:pPr>
        <w:spacing w:line="480" w:lineRule="auto"/>
        <w:rPr>
          <w:color w:val="000000" w:themeColor="text1"/>
        </w:rPr>
      </w:pPr>
      <w:r w:rsidRPr="00C4593D">
        <w:rPr>
          <w:color w:val="000000" w:themeColor="text1"/>
        </w:rPr>
        <w:tab/>
        <w:t xml:space="preserve">I hadn’t known there could be so many shades of green. A world of emeralds and olives, jades and teals, forest greens and jungle greens, limes bordering on yellows. An explosion of greens. No shape, no patterns and no edges. Trees and shrubs cover the back wall of my house. They’re growing around the guttering and behind the fascia board on an unstoppable march towards the sky. They seem to grow over and around every part of the space up here. I take a breath, and I start to explore. And -  there is a shape here after all.  Three, maybe four </w:t>
      </w:r>
      <w:r w:rsidR="00397123" w:rsidRPr="00C4593D">
        <w:rPr>
          <w:color w:val="000000" w:themeColor="text1"/>
        </w:rPr>
        <w:t xml:space="preserve">tiers </w:t>
      </w:r>
      <w:r w:rsidRPr="00C4593D">
        <w:rPr>
          <w:color w:val="000000" w:themeColor="text1"/>
        </w:rPr>
        <w:t xml:space="preserve">of tiny gardens and terraces climb to the vast back boundary wall; concrete balustrades, low walls, and more steps. All overgrown of course, almost hidden, but someone has worked hard here once, has made a pretty garden, a true labour of love. </w:t>
      </w:r>
    </w:p>
    <w:p w14:paraId="21D822B4" w14:textId="77777777" w:rsidR="001338AB" w:rsidRPr="00C4593D" w:rsidRDefault="001338AB" w:rsidP="001338AB">
      <w:pPr>
        <w:spacing w:line="480" w:lineRule="auto"/>
        <w:rPr>
          <w:color w:val="000000" w:themeColor="text1"/>
        </w:rPr>
      </w:pPr>
      <w:r w:rsidRPr="00C4593D">
        <w:rPr>
          <w:color w:val="000000" w:themeColor="text1"/>
        </w:rPr>
        <w:tab/>
        <w:t>Can I? Should I? On my own?</w:t>
      </w:r>
    </w:p>
    <w:p w14:paraId="7BB812A0" w14:textId="46A3772F" w:rsidR="001338AB" w:rsidRPr="00C4593D" w:rsidRDefault="001338AB" w:rsidP="001338AB">
      <w:pPr>
        <w:spacing w:line="480" w:lineRule="auto"/>
        <w:rPr>
          <w:color w:val="000000" w:themeColor="text1"/>
        </w:rPr>
      </w:pPr>
      <w:r w:rsidRPr="00C4593D">
        <w:rPr>
          <w:color w:val="000000" w:themeColor="text1"/>
        </w:rPr>
        <w:tab/>
        <w:t>A picture comes to mind, from an old album: my husband in his prime, bare forearms muscled and sinewed under his rolled-up sleeves; in another garden, another wilderness, outside another home, leaning on his spade, one of our tots at his feet. And I can hear him say ‘Go on, girl, you can do it!’ And I know I have his blessing, that it’s ok</w:t>
      </w:r>
      <w:r w:rsidR="00397123" w:rsidRPr="00C4593D">
        <w:rPr>
          <w:color w:val="000000" w:themeColor="text1"/>
        </w:rPr>
        <w:t>ay</w:t>
      </w:r>
      <w:r w:rsidRPr="00C4593D">
        <w:rPr>
          <w:color w:val="000000" w:themeColor="text1"/>
        </w:rPr>
        <w:t xml:space="preserve"> to have left our family home to start a new life, that I needn’t feel the guilt that has plagued me since I first thought of moving. I have all our memories, his CDs and his funny stories. It will be ok</w:t>
      </w:r>
      <w:r w:rsidR="00B15568" w:rsidRPr="00C4593D">
        <w:rPr>
          <w:color w:val="000000" w:themeColor="text1"/>
        </w:rPr>
        <w:t>ay</w:t>
      </w:r>
      <w:r w:rsidRPr="00C4593D">
        <w:rPr>
          <w:color w:val="000000" w:themeColor="text1"/>
        </w:rPr>
        <w:t xml:space="preserve">. </w:t>
      </w:r>
    </w:p>
    <w:p w14:paraId="5FAF9004" w14:textId="22F01493" w:rsidR="001338AB" w:rsidRPr="00C4593D" w:rsidRDefault="001338AB" w:rsidP="001338AB">
      <w:pPr>
        <w:spacing w:line="480" w:lineRule="auto"/>
        <w:rPr>
          <w:color w:val="000000" w:themeColor="text1"/>
        </w:rPr>
      </w:pPr>
      <w:r w:rsidRPr="00C4593D">
        <w:rPr>
          <w:color w:val="000000" w:themeColor="text1"/>
          <w:shd w:val="clear" w:color="auto" w:fill="FFFFFF"/>
        </w:rPr>
        <w:tab/>
      </w:r>
      <w:r w:rsidRPr="00C4593D">
        <w:rPr>
          <w:color w:val="000000" w:themeColor="text1"/>
        </w:rPr>
        <w:t xml:space="preserve">I realise that most of the greenery is made up of privets. </w:t>
      </w:r>
      <w:r w:rsidRPr="00C4593D">
        <w:rPr>
          <w:color w:val="000000" w:themeColor="text1"/>
          <w:shd w:val="clear" w:color="auto" w:fill="FFFFFF"/>
        </w:rPr>
        <w:t xml:space="preserve">Privet. Such a throwaway name. Nondescript, unimportant, unimpressive. Who would have thought that such a common, everyday plant could form such a backdrop? These are more like trees than shrubs. </w:t>
      </w:r>
      <w:r w:rsidRPr="00C4593D">
        <w:rPr>
          <w:color w:val="000000" w:themeColor="text1"/>
        </w:rPr>
        <w:t xml:space="preserve">At least six different colours, different shapes, different smells. </w:t>
      </w:r>
      <w:r w:rsidRPr="00C4593D">
        <w:rPr>
          <w:color w:val="000000" w:themeColor="text1"/>
          <w:shd w:val="clear" w:color="auto" w:fill="FFFFFF"/>
        </w:rPr>
        <w:t xml:space="preserve">A sea of leaves, each one small, oval, glossy, some with golden edges and a deep green fantail centre. Their smell is of every childhood summer, of Whitsun outings and Sunday school trips, of tumbling on the lawn with sisters and puppies.  </w:t>
      </w:r>
    </w:p>
    <w:p w14:paraId="6D34C816" w14:textId="77777777" w:rsidR="001338AB" w:rsidRPr="00C4593D" w:rsidRDefault="001338AB" w:rsidP="001338AB">
      <w:pPr>
        <w:spacing w:line="480" w:lineRule="auto"/>
        <w:rPr>
          <w:color w:val="000000" w:themeColor="text1"/>
          <w:shd w:val="clear" w:color="auto" w:fill="FFFFFF"/>
        </w:rPr>
      </w:pPr>
      <w:r w:rsidRPr="00C4593D">
        <w:rPr>
          <w:color w:val="000000" w:themeColor="text1"/>
          <w:shd w:val="clear" w:color="auto" w:fill="FFFFFF"/>
        </w:rPr>
        <w:lastRenderedPageBreak/>
        <w:tab/>
        <w:t xml:space="preserve">Then there are the ferns. They shelter in the shadow of the smooth privet trunks, they sprout between the loose stones atop the boundary wall, graceful bouquets of dull green fronds, erect, lance-like, the pinnae tapering at the base, each waxy blade carrying its leaflets on either side of its stem, sori lined up in military precision on their undersides. These are the drawings in my botany books, the stuff of laboratories and exam rooms, now come alive. These are the jungles and rainforests of country picnics, ferns waist high, with warnings of  ‘look out for snakes!’ making the game terrifying, exciting, daring. </w:t>
      </w:r>
    </w:p>
    <w:p w14:paraId="1CECDDA5" w14:textId="77777777" w:rsidR="001338AB" w:rsidRPr="00C4593D" w:rsidRDefault="001338AB" w:rsidP="001338AB">
      <w:pPr>
        <w:spacing w:line="480" w:lineRule="auto"/>
        <w:rPr>
          <w:color w:val="000000" w:themeColor="text1"/>
        </w:rPr>
      </w:pPr>
      <w:r w:rsidRPr="00C4593D">
        <w:rPr>
          <w:color w:val="000000" w:themeColor="text1"/>
          <w:shd w:val="clear" w:color="auto" w:fill="FFFFFF"/>
        </w:rPr>
        <w:tab/>
        <w:t xml:space="preserve">And then the beautiful foxgloves: magical, the stuff of fairy tales, </w:t>
      </w:r>
      <w:r w:rsidRPr="00C4593D">
        <w:rPr>
          <w:color w:val="000000" w:themeColor="text1"/>
        </w:rPr>
        <w:t xml:space="preserve">their long pendulous flowers hanging daintily from the tall spikes; easy to imagine a pixie choosing such a bell-shape for a hat, or for a glove.  Digitalis: a poison, but the saviour of many a failing heart; Digoxin is the name I know it by. I know it too well. </w:t>
      </w:r>
    </w:p>
    <w:p w14:paraId="45FFBAEA" w14:textId="77777777" w:rsidR="001338AB" w:rsidRPr="00C4593D" w:rsidRDefault="001338AB" w:rsidP="001338AB">
      <w:pPr>
        <w:pStyle w:val="NormalWeb"/>
        <w:spacing w:before="0" w:beforeAutospacing="0" w:after="0" w:afterAutospacing="0" w:line="480" w:lineRule="auto"/>
        <w:rPr>
          <w:color w:val="000000" w:themeColor="text1"/>
        </w:rPr>
      </w:pPr>
      <w:r w:rsidRPr="00C4593D">
        <w:rPr>
          <w:color w:val="000000" w:themeColor="text1"/>
        </w:rPr>
        <w:tab/>
        <w:t>Higher, above the ferns and the foxgloves, a forsythia bush has burst into flower, its rough grey-brown bark a perfect foil for the bright yellow four-lobed blossoms, blooming earlier than its leaves. And below, a floor of greenery sprinkled with colour: creeping meadow buttercups, their shiny bright yellow petals reminiscent of butter-lovers; reddish-pink clover in oval clusters, their leaves downy and marked with a white V. And a single segmented earthworm squirms to the safety of the soil, its work as nature’s gardener done for today.</w:t>
      </w:r>
    </w:p>
    <w:p w14:paraId="7EB270C8" w14:textId="77777777" w:rsidR="001338AB" w:rsidRPr="00C4593D" w:rsidRDefault="001338AB" w:rsidP="001338AB">
      <w:pPr>
        <w:spacing w:line="480" w:lineRule="auto"/>
        <w:rPr>
          <w:color w:val="000000" w:themeColor="text1"/>
        </w:rPr>
      </w:pPr>
      <w:r w:rsidRPr="00C4593D">
        <w:rPr>
          <w:color w:val="000000" w:themeColor="text1"/>
        </w:rPr>
        <w:tab/>
      </w:r>
    </w:p>
    <w:p w14:paraId="1E9D9754" w14:textId="77777777" w:rsidR="001338AB" w:rsidRPr="00C4593D" w:rsidRDefault="001338AB" w:rsidP="001338AB">
      <w:pPr>
        <w:spacing w:line="480" w:lineRule="auto"/>
        <w:rPr>
          <w:b/>
          <w:bCs/>
          <w:color w:val="000000" w:themeColor="text1"/>
        </w:rPr>
      </w:pPr>
      <w:r w:rsidRPr="00C4593D">
        <w:rPr>
          <w:b/>
          <w:bCs/>
          <w:color w:val="000000" w:themeColor="text1"/>
        </w:rPr>
        <w:t>Autumn 2021</w:t>
      </w:r>
    </w:p>
    <w:p w14:paraId="1EC32FEF" w14:textId="77777777" w:rsidR="001338AB" w:rsidRPr="00C4593D" w:rsidRDefault="001338AB" w:rsidP="001338AB">
      <w:pPr>
        <w:spacing w:line="480" w:lineRule="auto"/>
        <w:rPr>
          <w:color w:val="000000" w:themeColor="text1"/>
        </w:rPr>
      </w:pPr>
      <w:r w:rsidRPr="00C4593D">
        <w:rPr>
          <w:color w:val="000000" w:themeColor="text1"/>
        </w:rPr>
        <w:t xml:space="preserve">It’s September, and I have spent the summer clearing and digging, planting and trimming. My wild little garden is a place of calm and sanctuary. Geraniums and Busy Lizzies stand proudly in earthenware pots on each of my old stone steps now. Oranges and flaming reds transform those old treads into a Mediterranean courtyard in a Swansea terrace. The secret layers of my wilderness have been uncovered, and they climb even higher, surrounded now </w:t>
      </w:r>
      <w:r w:rsidRPr="00C4593D">
        <w:rPr>
          <w:color w:val="000000" w:themeColor="text1"/>
        </w:rPr>
        <w:lastRenderedPageBreak/>
        <w:t>by scarlet and purple fuchsia, with gladioli and sunflowers standing proud, witness to the suntrap that is mine.  And as I climb to the topmost level, I sit on new wicker seats alongside my cats. They bask, their coats shining, their soft purring a comfort. And I know that if he were here, I would have a nod of approval.</w:t>
      </w:r>
    </w:p>
    <w:p w14:paraId="4112A310" w14:textId="77777777" w:rsidR="001338AB" w:rsidRPr="00C4593D" w:rsidRDefault="001338AB" w:rsidP="001338AB">
      <w:pPr>
        <w:spacing w:line="480" w:lineRule="auto"/>
        <w:rPr>
          <w:color w:val="000000" w:themeColor="text1"/>
        </w:rPr>
      </w:pPr>
      <w:r w:rsidRPr="00C4593D">
        <w:rPr>
          <w:color w:val="000000" w:themeColor="text1"/>
        </w:rPr>
        <w:tab/>
        <w:t>With the colder weather to come, and other demands on my time, I leave the place in peace for the winter.</w:t>
      </w:r>
    </w:p>
    <w:p w14:paraId="03068258" w14:textId="77777777" w:rsidR="001338AB" w:rsidRPr="00C4593D" w:rsidRDefault="001338AB" w:rsidP="001338AB">
      <w:pPr>
        <w:spacing w:line="480" w:lineRule="auto"/>
        <w:rPr>
          <w:color w:val="000000" w:themeColor="text1"/>
        </w:rPr>
      </w:pPr>
    </w:p>
    <w:p w14:paraId="2BC3222B" w14:textId="77777777" w:rsidR="001338AB" w:rsidRPr="00C4593D" w:rsidRDefault="001338AB" w:rsidP="001338AB">
      <w:pPr>
        <w:spacing w:line="480" w:lineRule="auto"/>
        <w:rPr>
          <w:b/>
          <w:bCs/>
          <w:color w:val="000000" w:themeColor="text1"/>
        </w:rPr>
      </w:pPr>
      <w:r w:rsidRPr="00C4593D">
        <w:rPr>
          <w:b/>
          <w:bCs/>
          <w:color w:val="000000" w:themeColor="text1"/>
        </w:rPr>
        <w:t>March 2022</w:t>
      </w:r>
    </w:p>
    <w:p w14:paraId="780287F0" w14:textId="77777777" w:rsidR="001338AB" w:rsidRPr="00C4593D" w:rsidRDefault="001338AB" w:rsidP="001338AB">
      <w:pPr>
        <w:spacing w:line="480" w:lineRule="auto"/>
        <w:rPr>
          <w:color w:val="000000" w:themeColor="text1"/>
        </w:rPr>
      </w:pPr>
      <w:r w:rsidRPr="00C4593D">
        <w:rPr>
          <w:color w:val="000000" w:themeColor="text1"/>
        </w:rPr>
        <w:t xml:space="preserve">My first inspection of a new year. The privet has taken over again. The garden floor is overgrown with what some would call weeds; the sight is once more a mass of green. And it’s wonderful. I look down at the little rose bush I planted last summer, the one called ‘anniversary’. The blade of an old leaf I’d thought dead now curves around shyly in search of the new generation. Fresh stalks sprout from a blunt-edged, hand-cut trunk, secateured in its prime, its wound visible still, but not mortal. It has defied death despite its appearance, its offspring rise again on the third month. Shoots surround it now, tiny hints of thorns, spikes camouflaged by the promise of summer buds, with tints of sunny rouge against the olive green stems. And once again the forsythia is blooming, living up to its name of the Easter Tree. </w:t>
      </w:r>
    </w:p>
    <w:p w14:paraId="1425FB80" w14:textId="77777777" w:rsidR="001338AB" w:rsidRPr="00C4593D" w:rsidRDefault="001338AB" w:rsidP="001338AB">
      <w:pPr>
        <w:spacing w:line="480" w:lineRule="auto"/>
        <w:rPr>
          <w:color w:val="000000" w:themeColor="text1"/>
        </w:rPr>
      </w:pPr>
      <w:r w:rsidRPr="00C4593D">
        <w:rPr>
          <w:color w:val="000000" w:themeColor="text1"/>
        </w:rPr>
        <w:tab/>
        <w:t>This garden was never a wilderness to be tamed. It is nature allowing me to be part of it, allowing me to establish some order, but just for a while. It’s the reward at the top of my steps.</w:t>
      </w:r>
    </w:p>
    <w:p w14:paraId="102E13FA" w14:textId="77777777" w:rsidR="001338AB" w:rsidRPr="00C4593D" w:rsidRDefault="001338AB" w:rsidP="001338AB">
      <w:pPr>
        <w:spacing w:line="480" w:lineRule="auto"/>
        <w:rPr>
          <w:color w:val="000000" w:themeColor="text1"/>
        </w:rPr>
      </w:pPr>
    </w:p>
    <w:p w14:paraId="6223EB06" w14:textId="7663D186" w:rsidR="00A23997" w:rsidRPr="00C4593D" w:rsidRDefault="001338AB" w:rsidP="00A23997">
      <w:pPr>
        <w:spacing w:line="480" w:lineRule="auto"/>
        <w:jc w:val="center"/>
        <w:rPr>
          <w:b/>
          <w:bCs/>
          <w:color w:val="000000" w:themeColor="text1"/>
        </w:rPr>
      </w:pPr>
      <w:r w:rsidRPr="00C4593D">
        <w:rPr>
          <w:b/>
          <w:bCs/>
          <w:color w:val="000000" w:themeColor="text1"/>
        </w:rPr>
        <w:br w:type="page"/>
      </w:r>
      <w:r w:rsidR="00A23997" w:rsidRPr="00C4593D">
        <w:rPr>
          <w:b/>
          <w:bCs/>
          <w:color w:val="000000" w:themeColor="text1"/>
        </w:rPr>
        <w:lastRenderedPageBreak/>
        <w:t xml:space="preserve">CRITICAL COMMENTARY </w:t>
      </w:r>
    </w:p>
    <w:p w14:paraId="6227AA03" w14:textId="203BFAF6" w:rsidR="00A23997" w:rsidRPr="00C4593D" w:rsidRDefault="00A23997" w:rsidP="00A23997">
      <w:pPr>
        <w:spacing w:line="480" w:lineRule="auto"/>
        <w:rPr>
          <w:color w:val="000000" w:themeColor="text1"/>
        </w:rPr>
      </w:pPr>
      <w:r w:rsidRPr="00C4593D">
        <w:rPr>
          <w:color w:val="000000" w:themeColor="text1"/>
        </w:rPr>
        <w:t>The pieces in my portfolio represent three approaches to writing about place and context. Using different genres, styles and forms, all three explore themes of the passing of time, and the strength of family links. The approaches I use are psychogeography, short fiction and nature writing</w:t>
      </w:r>
      <w:r w:rsidR="00954343" w:rsidRPr="00C4593D">
        <w:rPr>
          <w:color w:val="000000" w:themeColor="text1"/>
        </w:rPr>
        <w:t>, while</w:t>
      </w:r>
      <w:r w:rsidRPr="00C4593D">
        <w:rPr>
          <w:color w:val="000000" w:themeColor="text1"/>
        </w:rPr>
        <w:t xml:space="preserve"> elements of memoir feature in all three</w:t>
      </w:r>
      <w:r w:rsidR="00954343" w:rsidRPr="00C4593D">
        <w:rPr>
          <w:color w:val="000000" w:themeColor="text1"/>
        </w:rPr>
        <w:t xml:space="preserve"> in varying degrees. </w:t>
      </w:r>
      <w:r w:rsidRPr="00C4593D">
        <w:rPr>
          <w:color w:val="000000" w:themeColor="text1"/>
        </w:rPr>
        <w:t xml:space="preserve">My aim is to demonstrate my creative and critical understanding of these forms of writing, and to develop my craft by adding authenticity to my creative practice. I will refer to practitioners who are already writing in this field, demonstrating my awareness of the literary landscape in which I am writing. </w:t>
      </w:r>
    </w:p>
    <w:p w14:paraId="4A44357C" w14:textId="77777777" w:rsidR="005B2F9C" w:rsidRPr="00C4593D" w:rsidRDefault="005A7529" w:rsidP="00A23997">
      <w:pPr>
        <w:spacing w:line="480" w:lineRule="auto"/>
        <w:rPr>
          <w:color w:val="000000" w:themeColor="text1"/>
        </w:rPr>
      </w:pPr>
      <w:r w:rsidRPr="00C4593D">
        <w:rPr>
          <w:color w:val="000000" w:themeColor="text1"/>
        </w:rPr>
        <w:tab/>
      </w:r>
    </w:p>
    <w:p w14:paraId="199A1F20" w14:textId="30806F8D" w:rsidR="00A23997" w:rsidRPr="00C4593D" w:rsidRDefault="00A23997" w:rsidP="00A23997">
      <w:pPr>
        <w:spacing w:line="480" w:lineRule="auto"/>
        <w:rPr>
          <w:color w:val="000000" w:themeColor="text1"/>
        </w:rPr>
      </w:pPr>
      <w:r w:rsidRPr="00C4593D">
        <w:rPr>
          <w:color w:val="000000" w:themeColor="text1"/>
        </w:rPr>
        <w:t>I developed ‘Coming Home’ as a piece of creative non-fiction from a dérive</w:t>
      </w:r>
      <w:r w:rsidRPr="00C4593D">
        <w:rPr>
          <w:i/>
          <w:iCs/>
          <w:color w:val="000000" w:themeColor="text1"/>
        </w:rPr>
        <w:t xml:space="preserve"> </w:t>
      </w:r>
      <w:r w:rsidRPr="00C4593D">
        <w:rPr>
          <w:color w:val="000000" w:themeColor="text1"/>
        </w:rPr>
        <w:t xml:space="preserve">exercise within the topic of </w:t>
      </w:r>
      <w:r w:rsidRPr="00C4593D">
        <w:rPr>
          <w:color w:val="000000" w:themeColor="text1"/>
          <w:shd w:val="clear" w:color="auto" w:fill="FFFFFF"/>
        </w:rPr>
        <w:t>travel writing and psychogeography.</w:t>
      </w:r>
      <w:r w:rsidRPr="00C4593D">
        <w:rPr>
          <w:rStyle w:val="FootnoteReference"/>
          <w:color w:val="000000" w:themeColor="text1"/>
          <w:shd w:val="clear" w:color="auto" w:fill="FFFFFF"/>
        </w:rPr>
        <w:footnoteReference w:id="1"/>
      </w:r>
      <w:r w:rsidRPr="00C4593D">
        <w:rPr>
          <w:color w:val="000000" w:themeColor="text1"/>
          <w:shd w:val="clear" w:color="auto" w:fill="FFFFFF"/>
        </w:rPr>
        <w:t xml:space="preserve"> Using the methodology of psychogeography, the </w:t>
      </w:r>
      <w:r w:rsidRPr="00C4593D">
        <w:rPr>
          <w:color w:val="000000" w:themeColor="text1"/>
        </w:rPr>
        <w:t>dérive</w:t>
      </w:r>
      <w:r w:rsidRPr="00C4593D">
        <w:rPr>
          <w:color w:val="000000" w:themeColor="text1"/>
          <w:shd w:val="clear" w:color="auto" w:fill="FFFFFF"/>
        </w:rPr>
        <w:t xml:space="preserve"> allowed me to use my environment as a stimulus, re-imagining it and seeing it with new eyes, while exploring </w:t>
      </w:r>
      <w:r w:rsidRPr="00C4593D">
        <w:rPr>
          <w:color w:val="000000" w:themeColor="text1"/>
        </w:rPr>
        <w:t xml:space="preserve">the psychological effects of a physical journey. </w:t>
      </w:r>
    </w:p>
    <w:p w14:paraId="48A8C9AB" w14:textId="446D7D7C" w:rsidR="00A23997" w:rsidRPr="00C4593D" w:rsidRDefault="00A23997" w:rsidP="00A23997">
      <w:pPr>
        <w:spacing w:line="480" w:lineRule="auto"/>
        <w:rPr>
          <w:color w:val="000000" w:themeColor="text1"/>
        </w:rPr>
      </w:pPr>
      <w:r w:rsidRPr="00C4593D">
        <w:rPr>
          <w:color w:val="000000" w:themeColor="text1"/>
        </w:rPr>
        <w:tab/>
        <w:t xml:space="preserve">There are strong elements of memoir in this piece, as I link my memories with places I encounter on my journey. The theme of the passing of time weaves through </w:t>
      </w:r>
      <w:r w:rsidR="00954343" w:rsidRPr="00C4593D">
        <w:rPr>
          <w:color w:val="000000" w:themeColor="text1"/>
        </w:rPr>
        <w:t>the</w:t>
      </w:r>
      <w:r w:rsidRPr="00C4593D">
        <w:rPr>
          <w:color w:val="000000" w:themeColor="text1"/>
        </w:rPr>
        <w:t xml:space="preserve"> writing: ‘I was eleven, she had married my uncle...’ and ‘They’re safe in a bungalow now, other side of town...’. </w:t>
      </w:r>
      <w:r w:rsidR="005A7529" w:rsidRPr="00C4593D">
        <w:rPr>
          <w:color w:val="000000" w:themeColor="text1"/>
        </w:rPr>
        <w:t xml:space="preserve">Throughout the text I locate myself physically and emotionally within the landscape of my family with phrases such as, </w:t>
      </w:r>
      <w:r w:rsidRPr="00C4593D">
        <w:rPr>
          <w:color w:val="000000" w:themeColor="text1"/>
        </w:rPr>
        <w:t>‘To my right, my daughter’s house. She’s the reason I’m here’</w:t>
      </w:r>
      <w:r w:rsidR="005A7529" w:rsidRPr="00C4593D">
        <w:rPr>
          <w:color w:val="000000" w:themeColor="text1"/>
        </w:rPr>
        <w:t xml:space="preserve">, </w:t>
      </w:r>
      <w:r w:rsidRPr="00C4593D">
        <w:rPr>
          <w:color w:val="000000" w:themeColor="text1"/>
        </w:rPr>
        <w:t>‘My grandson lives there, I remind myself, surprised again at the nearness of family’,</w:t>
      </w:r>
      <w:r w:rsidR="005A7529" w:rsidRPr="00C4593D">
        <w:rPr>
          <w:color w:val="000000" w:themeColor="text1"/>
        </w:rPr>
        <w:t xml:space="preserve"> </w:t>
      </w:r>
      <w:r w:rsidRPr="00C4593D">
        <w:rPr>
          <w:color w:val="000000" w:themeColor="text1"/>
        </w:rPr>
        <w:t xml:space="preserve">‘up there was my mother’s first home’ and ‘A century of family, come together again...’. </w:t>
      </w:r>
    </w:p>
    <w:p w14:paraId="0E4D840F" w14:textId="376CF1F2" w:rsidR="00A23997" w:rsidRPr="00C4593D" w:rsidRDefault="00A23997" w:rsidP="00A23997">
      <w:pPr>
        <w:spacing w:line="480" w:lineRule="auto"/>
        <w:rPr>
          <w:color w:val="000000" w:themeColor="text1"/>
          <w:shd w:val="clear" w:color="auto" w:fill="FFFFFF"/>
        </w:rPr>
      </w:pPr>
      <w:r w:rsidRPr="00C4593D">
        <w:rPr>
          <w:color w:val="000000" w:themeColor="text1"/>
          <w:shd w:val="clear" w:color="auto" w:fill="FFFFFF"/>
        </w:rPr>
        <w:lastRenderedPageBreak/>
        <w:tab/>
        <w:t xml:space="preserve">Much of my historical and sociological research is drawn from my own memories and experiences, along with an inherited oral family history. </w:t>
      </w:r>
      <w:r w:rsidRPr="00C4593D">
        <w:rPr>
          <w:color w:val="000000" w:themeColor="text1"/>
        </w:rPr>
        <w:t xml:space="preserve">My setting is the city of Swansea, as is Nigel Jenkins’s </w:t>
      </w:r>
      <w:r w:rsidRPr="00C4593D">
        <w:rPr>
          <w:i/>
          <w:iCs/>
          <w:color w:val="000000" w:themeColor="text1"/>
        </w:rPr>
        <w:t>Real Swansea</w:t>
      </w:r>
      <w:r w:rsidR="005A7529" w:rsidRPr="00C4593D">
        <w:rPr>
          <w:color w:val="000000" w:themeColor="text1"/>
        </w:rPr>
        <w:t xml:space="preserve">. I was inspired by his skilful interweaving of </w:t>
      </w:r>
      <w:r w:rsidRPr="00C4593D">
        <w:rPr>
          <w:color w:val="000000" w:themeColor="text1"/>
        </w:rPr>
        <w:t>family history into his descriptions of the port of Swansea</w:t>
      </w:r>
      <w:r w:rsidR="00954343" w:rsidRPr="00C4593D">
        <w:rPr>
          <w:color w:val="000000" w:themeColor="text1"/>
        </w:rPr>
        <w:t>, declaring proudly that his grandfather had been</w:t>
      </w:r>
      <w:r w:rsidRPr="00C4593D">
        <w:rPr>
          <w:color w:val="000000" w:themeColor="text1"/>
        </w:rPr>
        <w:t xml:space="preserve">  ‘...chairman of the pilotage authority...’.</w:t>
      </w:r>
      <w:r w:rsidRPr="00C4593D">
        <w:rPr>
          <w:rStyle w:val="FootnoteReference"/>
          <w:color w:val="000000" w:themeColor="text1"/>
        </w:rPr>
        <w:footnoteReference w:id="2"/>
      </w:r>
      <w:r w:rsidRPr="00C4593D">
        <w:rPr>
          <w:color w:val="000000" w:themeColor="text1"/>
          <w:shd w:val="clear" w:color="auto" w:fill="FFFFFF"/>
        </w:rPr>
        <w:t xml:space="preserve"> I explore a</w:t>
      </w:r>
      <w:r w:rsidR="005A7529" w:rsidRPr="00C4593D">
        <w:rPr>
          <w:color w:val="000000" w:themeColor="text1"/>
          <w:shd w:val="clear" w:color="auto" w:fill="FFFFFF"/>
        </w:rPr>
        <w:t xml:space="preserve"> similarly</w:t>
      </w:r>
      <w:r w:rsidRPr="00C4593D">
        <w:rPr>
          <w:color w:val="000000" w:themeColor="text1"/>
          <w:shd w:val="clear" w:color="auto" w:fill="FFFFFF"/>
        </w:rPr>
        <w:t xml:space="preserve"> emotional connection to my surroundings as they evoke memories</w:t>
      </w:r>
      <w:r w:rsidR="00954343" w:rsidRPr="00C4593D">
        <w:rPr>
          <w:color w:val="000000" w:themeColor="text1"/>
          <w:shd w:val="clear" w:color="auto" w:fill="FFFFFF"/>
        </w:rPr>
        <w:t xml:space="preserve"> of my childhood feelings towards my aunt</w:t>
      </w:r>
      <w:r w:rsidR="005A7529" w:rsidRPr="00C4593D">
        <w:rPr>
          <w:color w:val="000000" w:themeColor="text1"/>
          <w:shd w:val="clear" w:color="auto" w:fill="FFFFFF"/>
        </w:rPr>
        <w:t xml:space="preserve">. I </w:t>
      </w:r>
      <w:r w:rsidRPr="00C4593D">
        <w:rPr>
          <w:color w:val="000000" w:themeColor="text1"/>
          <w:shd w:val="clear" w:color="auto" w:fill="FFFFFF"/>
        </w:rPr>
        <w:t>us</w:t>
      </w:r>
      <w:r w:rsidR="005A7529" w:rsidRPr="00C4593D">
        <w:rPr>
          <w:color w:val="000000" w:themeColor="text1"/>
          <w:shd w:val="clear" w:color="auto" w:fill="FFFFFF"/>
        </w:rPr>
        <w:t>e</w:t>
      </w:r>
      <w:r w:rsidRPr="00C4593D">
        <w:rPr>
          <w:color w:val="000000" w:themeColor="text1"/>
          <w:shd w:val="clear" w:color="auto" w:fill="FFFFFF"/>
        </w:rPr>
        <w:t xml:space="preserve"> phrases such as ‘</w:t>
      </w:r>
      <w:r w:rsidRPr="00C4593D">
        <w:rPr>
          <w:color w:val="000000" w:themeColor="text1"/>
        </w:rPr>
        <w:t>Pretty, coiffed, I picture her in her costume ... as she took me to the pictures in town. I was so in awe of her!’, phrases which also give the reader a timeframe.</w:t>
      </w:r>
      <w:r w:rsidRPr="00C4593D">
        <w:rPr>
          <w:rStyle w:val="FootnoteReference"/>
          <w:color w:val="000000" w:themeColor="text1"/>
        </w:rPr>
        <w:footnoteReference w:id="3"/>
      </w:r>
      <w:r w:rsidRPr="00C4593D">
        <w:rPr>
          <w:color w:val="000000" w:themeColor="text1"/>
        </w:rPr>
        <w:t xml:space="preserve">  </w:t>
      </w:r>
    </w:p>
    <w:p w14:paraId="45D436D8" w14:textId="3DFFF06A" w:rsidR="00954343" w:rsidRPr="00C4593D" w:rsidRDefault="00A23997" w:rsidP="00A23997">
      <w:pPr>
        <w:spacing w:line="480" w:lineRule="auto"/>
        <w:rPr>
          <w:color w:val="000000" w:themeColor="text1"/>
          <w:shd w:val="clear" w:color="auto" w:fill="FFFFFF"/>
        </w:rPr>
      </w:pPr>
      <w:r w:rsidRPr="00C4593D">
        <w:rPr>
          <w:color w:val="000000" w:themeColor="text1"/>
          <w:shd w:val="clear" w:color="auto" w:fill="FFFFFF"/>
        </w:rPr>
        <w:tab/>
        <w:t xml:space="preserve">My history with </w:t>
      </w:r>
      <w:r w:rsidR="005A7529" w:rsidRPr="00C4593D">
        <w:rPr>
          <w:color w:val="000000" w:themeColor="text1"/>
          <w:shd w:val="clear" w:color="auto" w:fill="FFFFFF"/>
        </w:rPr>
        <w:t>Swansea</w:t>
      </w:r>
      <w:r w:rsidRPr="00C4593D">
        <w:rPr>
          <w:color w:val="000000" w:themeColor="text1"/>
          <w:shd w:val="clear" w:color="auto" w:fill="FFFFFF"/>
        </w:rPr>
        <w:t xml:space="preserve"> plays out on the page, and I have mapped out the area in a psycho</w:t>
      </w:r>
      <w:r w:rsidR="005A7529" w:rsidRPr="00C4593D">
        <w:rPr>
          <w:color w:val="000000" w:themeColor="text1"/>
          <w:shd w:val="clear" w:color="auto" w:fill="FFFFFF"/>
        </w:rPr>
        <w:t>geographical</w:t>
      </w:r>
      <w:r w:rsidRPr="00C4593D">
        <w:rPr>
          <w:color w:val="000000" w:themeColor="text1"/>
          <w:shd w:val="clear" w:color="auto" w:fill="FFFFFF"/>
        </w:rPr>
        <w:t xml:space="preserve"> essay, as I take the reader on a journey, regaling them with connections to my forebears. I explore the idea of crossing the border between fact and fiction</w:t>
      </w:r>
      <w:r w:rsidR="005F3D36" w:rsidRPr="00C4593D">
        <w:rPr>
          <w:color w:val="000000" w:themeColor="text1"/>
          <w:shd w:val="clear" w:color="auto" w:fill="FFFFFF"/>
        </w:rPr>
        <w:t xml:space="preserve"> by </w:t>
      </w:r>
      <w:r w:rsidRPr="00C4593D">
        <w:rPr>
          <w:color w:val="000000" w:themeColor="text1"/>
          <w:shd w:val="clear" w:color="auto" w:fill="FFFFFF"/>
        </w:rPr>
        <w:t>combin</w:t>
      </w:r>
      <w:r w:rsidR="005F3D36" w:rsidRPr="00C4593D">
        <w:rPr>
          <w:color w:val="000000" w:themeColor="text1"/>
          <w:shd w:val="clear" w:color="auto" w:fill="FFFFFF"/>
        </w:rPr>
        <w:t>ing</w:t>
      </w:r>
      <w:r w:rsidRPr="00C4593D">
        <w:rPr>
          <w:color w:val="000000" w:themeColor="text1"/>
          <w:shd w:val="clear" w:color="auto" w:fill="FFFFFF"/>
        </w:rPr>
        <w:t xml:space="preserve"> memories</w:t>
      </w:r>
      <w:r w:rsidR="005F3D36" w:rsidRPr="00C4593D">
        <w:rPr>
          <w:color w:val="000000" w:themeColor="text1"/>
          <w:shd w:val="clear" w:color="auto" w:fill="FFFFFF"/>
        </w:rPr>
        <w:t xml:space="preserve"> and </w:t>
      </w:r>
      <w:r w:rsidRPr="00C4593D">
        <w:rPr>
          <w:color w:val="000000" w:themeColor="text1"/>
          <w:shd w:val="clear" w:color="auto" w:fill="FFFFFF"/>
        </w:rPr>
        <w:t xml:space="preserve">imagination to give a rounded piece of writing: I set the story on the day following my move rather than when my walk took place, and I ended it as an orbital journey back to the start, as opposed to a simple re-tracing of my steps </w:t>
      </w:r>
      <w:r w:rsidR="00954343" w:rsidRPr="00C4593D">
        <w:rPr>
          <w:color w:val="000000" w:themeColor="text1"/>
          <w:shd w:val="clear" w:color="auto" w:fill="FFFFFF"/>
        </w:rPr>
        <w:t xml:space="preserve">on </w:t>
      </w:r>
      <w:r w:rsidRPr="00C4593D">
        <w:rPr>
          <w:color w:val="000000" w:themeColor="text1"/>
          <w:shd w:val="clear" w:color="auto" w:fill="FFFFFF"/>
        </w:rPr>
        <w:t>that day. In this way I was able to represent my homecoming as a return to my family roots, via a circuitous course. I responded to constructive feedback, and I extended the ‘story’ to encompass my journey to get to my new home, both physically and emotionally: ‘...</w:t>
      </w:r>
      <w:r w:rsidRPr="00C4593D">
        <w:rPr>
          <w:color w:val="000000" w:themeColor="text1"/>
        </w:rPr>
        <w:t xml:space="preserve">my Ford Fiesta climbed the first of the many hills en route to my new house’ and ‘When I decided to move out of my comfort zone...’ </w:t>
      </w:r>
      <w:r w:rsidRPr="00C4593D">
        <w:rPr>
          <w:color w:val="000000" w:themeColor="text1"/>
          <w:shd w:val="clear" w:color="auto" w:fill="FFFFFF"/>
        </w:rPr>
        <w:t xml:space="preserve"> </w:t>
      </w:r>
    </w:p>
    <w:p w14:paraId="4ECFEC3F" w14:textId="74FB87F7" w:rsidR="00A23997" w:rsidRPr="00C4593D" w:rsidRDefault="00954343" w:rsidP="00A23997">
      <w:pPr>
        <w:spacing w:line="480" w:lineRule="auto"/>
        <w:rPr>
          <w:color w:val="000000" w:themeColor="text1"/>
          <w:shd w:val="clear" w:color="auto" w:fill="FFFFFF"/>
        </w:rPr>
      </w:pPr>
      <w:r w:rsidRPr="00C4593D">
        <w:rPr>
          <w:color w:val="000000" w:themeColor="text1"/>
          <w:shd w:val="clear" w:color="auto" w:fill="FFFFFF"/>
        </w:rPr>
        <w:tab/>
      </w:r>
      <w:r w:rsidR="00A23997" w:rsidRPr="00C4593D">
        <w:rPr>
          <w:color w:val="000000" w:themeColor="text1"/>
          <w:shd w:val="clear" w:color="auto" w:fill="FFFFFF"/>
        </w:rPr>
        <w:t xml:space="preserve">The landscape and its buildings provide opportunities for a wealth of metaphors, which I have used to add impactful imagery, emphasising the inter-relation of urban and rural </w:t>
      </w:r>
      <w:r w:rsidRPr="00C4593D">
        <w:rPr>
          <w:color w:val="000000" w:themeColor="text1"/>
          <w:shd w:val="clear" w:color="auto" w:fill="FFFFFF"/>
        </w:rPr>
        <w:lastRenderedPageBreak/>
        <w:t>elements</w:t>
      </w:r>
      <w:r w:rsidR="00A23997" w:rsidRPr="00C4593D">
        <w:rPr>
          <w:color w:val="000000" w:themeColor="text1"/>
          <w:shd w:val="clear" w:color="auto" w:fill="FFFFFF"/>
        </w:rPr>
        <w:t xml:space="preserve">: the stone wall becomes a runway; foxes become ‘tricky </w:t>
      </w:r>
      <w:r w:rsidR="00A23997" w:rsidRPr="00C4593D">
        <w:rPr>
          <w:color w:val="000000" w:themeColor="text1"/>
        </w:rPr>
        <w:t>night-time visitors’; blocks of flats become ‘vertical villages’.</w:t>
      </w:r>
      <w:r w:rsidR="00A23997" w:rsidRPr="00C4593D">
        <w:rPr>
          <w:rStyle w:val="FootnoteReference"/>
          <w:color w:val="000000" w:themeColor="text1"/>
        </w:rPr>
        <w:footnoteReference w:id="4"/>
      </w:r>
      <w:r w:rsidR="00A23997" w:rsidRPr="00C4593D">
        <w:rPr>
          <w:color w:val="000000" w:themeColor="text1"/>
        </w:rPr>
        <w:t xml:space="preserve"> </w:t>
      </w:r>
    </w:p>
    <w:p w14:paraId="19A6FA97" w14:textId="51F148BE" w:rsidR="00A23997" w:rsidRPr="00C4593D" w:rsidRDefault="00A23997" w:rsidP="00A23997">
      <w:pPr>
        <w:spacing w:line="480" w:lineRule="auto"/>
        <w:rPr>
          <w:color w:val="000000" w:themeColor="text1"/>
        </w:rPr>
      </w:pPr>
      <w:r w:rsidRPr="00C4593D">
        <w:rPr>
          <w:color w:val="000000" w:themeColor="text1"/>
        </w:rPr>
        <w:tab/>
        <w:t>The writings of other practitioners have inspired me in the crafting of this piece. I have used Dylan Thomas’s description of Swansea as an ‘ugly lovely town’ as an inspiration for my descriptive contrasts: ‘still a market place for new and old, bric-a-brac and shiny gadgets’.</w:t>
      </w:r>
      <w:r w:rsidRPr="00C4593D">
        <w:rPr>
          <w:rStyle w:val="FootnoteReference"/>
          <w:color w:val="000000" w:themeColor="text1"/>
        </w:rPr>
        <w:footnoteReference w:id="5"/>
      </w:r>
      <w:r w:rsidRPr="00C4593D">
        <w:rPr>
          <w:color w:val="000000" w:themeColor="text1"/>
        </w:rPr>
        <w:t xml:space="preserve"> Similarly, a description by Nigel Jenkins of the shape of the Swansea shoreline resonates with me, as he wrote: ‘You have to move a kilometre or so towards town before the open-armed crescent of Swansea Bay declares itself open to the oceans of the world.’</w:t>
      </w:r>
      <w:r w:rsidRPr="00C4593D">
        <w:rPr>
          <w:rStyle w:val="FootnoteReference"/>
          <w:color w:val="000000" w:themeColor="text1"/>
        </w:rPr>
        <w:footnoteReference w:id="6"/>
      </w:r>
      <w:r w:rsidRPr="00C4593D">
        <w:rPr>
          <w:color w:val="000000" w:themeColor="text1"/>
        </w:rPr>
        <w:t xml:space="preserve"> This influenced my use of the words</w:t>
      </w:r>
      <w:r w:rsidR="005B2F9C" w:rsidRPr="00C4593D">
        <w:rPr>
          <w:color w:val="000000" w:themeColor="text1"/>
        </w:rPr>
        <w:t xml:space="preserve"> </w:t>
      </w:r>
      <w:r w:rsidRPr="00C4593D">
        <w:rPr>
          <w:color w:val="000000" w:themeColor="text1"/>
        </w:rPr>
        <w:t xml:space="preserve">‘sheltering in the arms of the mountains and the bay’ in describing the scene in front of, and below, my house. </w:t>
      </w:r>
    </w:p>
    <w:p w14:paraId="35E83432" w14:textId="77777777" w:rsidR="00A23997" w:rsidRPr="00C4593D" w:rsidRDefault="00A23997" w:rsidP="00A23997">
      <w:pPr>
        <w:spacing w:line="480" w:lineRule="auto"/>
        <w:rPr>
          <w:color w:val="000000" w:themeColor="text1"/>
        </w:rPr>
      </w:pPr>
    </w:p>
    <w:p w14:paraId="282724A1" w14:textId="77777777" w:rsidR="00A23997" w:rsidRPr="00C4593D" w:rsidRDefault="00A23997" w:rsidP="00A23997">
      <w:pPr>
        <w:spacing w:line="480" w:lineRule="auto"/>
        <w:rPr>
          <w:color w:val="000000" w:themeColor="text1"/>
        </w:rPr>
      </w:pPr>
      <w:r w:rsidRPr="00C4593D">
        <w:rPr>
          <w:color w:val="000000" w:themeColor="text1"/>
          <w:shd w:val="clear" w:color="auto" w:fill="FFFFFF"/>
        </w:rPr>
        <w:t>‘</w:t>
      </w:r>
      <w:r w:rsidRPr="00C4593D">
        <w:rPr>
          <w:color w:val="000000" w:themeColor="text1"/>
        </w:rPr>
        <w:t>A Desirable Property’ is a short story with a surprising ending. The reader is taken on a series of journeys, leading up to Delyth’s first view of the house that she is considering buying; we hear hints as to why her husband is not with her, and her hopes for the future. On entering, she is troubled by an unpleasant smell inside the house, providing an element of foreshadowing: the reveal at the end shows the old woman’s deceased husband, lying where he died, and the reason his widow does not want to leave.</w:t>
      </w:r>
    </w:p>
    <w:p w14:paraId="4DCEB9DC" w14:textId="7FC865D3" w:rsidR="00126B94" w:rsidRPr="00C4593D" w:rsidRDefault="00A23997" w:rsidP="00126B94">
      <w:pPr>
        <w:spacing w:line="480" w:lineRule="auto"/>
        <w:ind w:firstLine="720"/>
        <w:rPr>
          <w:color w:val="000000" w:themeColor="text1"/>
        </w:rPr>
      </w:pPr>
      <w:r w:rsidRPr="00C4593D">
        <w:rPr>
          <w:color w:val="000000" w:themeColor="text1"/>
        </w:rPr>
        <w:tab/>
        <w:t xml:space="preserve">This is a piece of fiction; however, I use my </w:t>
      </w:r>
      <w:r w:rsidR="00954343" w:rsidRPr="00C4593D">
        <w:rPr>
          <w:color w:val="000000" w:themeColor="text1"/>
        </w:rPr>
        <w:t xml:space="preserve">memories </w:t>
      </w:r>
      <w:r w:rsidRPr="00C4593D">
        <w:rPr>
          <w:color w:val="000000" w:themeColor="text1"/>
        </w:rPr>
        <w:t xml:space="preserve">of </w:t>
      </w:r>
      <w:r w:rsidR="005B2F9C" w:rsidRPr="00C4593D">
        <w:rPr>
          <w:color w:val="000000" w:themeColor="text1"/>
        </w:rPr>
        <w:t>a real</w:t>
      </w:r>
      <w:r w:rsidRPr="00C4593D">
        <w:rPr>
          <w:color w:val="000000" w:themeColor="text1"/>
        </w:rPr>
        <w:t xml:space="preserve"> place</w:t>
      </w:r>
      <w:r w:rsidR="00954343" w:rsidRPr="00C4593D">
        <w:rPr>
          <w:color w:val="000000" w:themeColor="text1"/>
        </w:rPr>
        <w:t xml:space="preserve"> </w:t>
      </w:r>
      <w:r w:rsidRPr="00C4593D">
        <w:rPr>
          <w:color w:val="000000" w:themeColor="text1"/>
        </w:rPr>
        <w:t xml:space="preserve">to provide authenticity in my descriptions. I explore the </w:t>
      </w:r>
      <w:r w:rsidR="005B2F9C" w:rsidRPr="00C4593D">
        <w:rPr>
          <w:color w:val="000000" w:themeColor="text1"/>
        </w:rPr>
        <w:t>idea of</w:t>
      </w:r>
      <w:r w:rsidRPr="00C4593D">
        <w:rPr>
          <w:color w:val="000000" w:themeColor="text1"/>
        </w:rPr>
        <w:t xml:space="preserve"> the passing of time </w:t>
      </w:r>
      <w:r w:rsidR="00126B94" w:rsidRPr="00C4593D">
        <w:rPr>
          <w:color w:val="000000" w:themeColor="text1"/>
        </w:rPr>
        <w:t>by beginning the story in medias res, describing Delyth’s immediate approach to the house: ‘</w:t>
      </w:r>
      <w:r w:rsidR="00126B94" w:rsidRPr="00C4593D">
        <w:rPr>
          <w:color w:val="000000" w:themeColor="text1"/>
        </w:rPr>
        <w:t>The lane is narrow, steep and pot-holed</w:t>
      </w:r>
      <w:r w:rsidR="00126B94" w:rsidRPr="00C4593D">
        <w:rPr>
          <w:color w:val="000000" w:themeColor="text1"/>
        </w:rPr>
        <w:t xml:space="preserve">’. I explore the many timeframes that can be incorporated within </w:t>
      </w:r>
      <w:r w:rsidR="00126B94" w:rsidRPr="00C4593D">
        <w:rPr>
          <w:color w:val="000000" w:themeColor="text1"/>
        </w:rPr>
        <w:lastRenderedPageBreak/>
        <w:t>a journey such as Delyth’s.  I explore Delyth’s physical journey earlier that day,</w:t>
      </w:r>
      <w:r w:rsidR="00F65843" w:rsidRPr="00C4593D">
        <w:rPr>
          <w:color w:val="000000" w:themeColor="text1"/>
        </w:rPr>
        <w:t xml:space="preserve"> and b</w:t>
      </w:r>
      <w:r w:rsidR="00D6405B" w:rsidRPr="00C4593D">
        <w:rPr>
          <w:color w:val="000000" w:themeColor="text1"/>
        </w:rPr>
        <w:t>y using the phrases</w:t>
      </w:r>
      <w:r w:rsidR="00F65843" w:rsidRPr="00C4593D">
        <w:rPr>
          <w:color w:val="000000" w:themeColor="text1"/>
        </w:rPr>
        <w:t xml:space="preserve"> such as</w:t>
      </w:r>
      <w:r w:rsidR="00D6405B" w:rsidRPr="00C4593D">
        <w:rPr>
          <w:color w:val="000000" w:themeColor="text1"/>
        </w:rPr>
        <w:t xml:space="preserve"> ‘yet another house in yet another valley’, I show that a </w:t>
      </w:r>
      <w:r w:rsidR="00D6405B" w:rsidRPr="00C4593D">
        <w:rPr>
          <w:color w:val="000000" w:themeColor="text1"/>
        </w:rPr>
        <w:t xml:space="preserve">longer period </w:t>
      </w:r>
      <w:r w:rsidR="00D6405B" w:rsidRPr="00C4593D">
        <w:rPr>
          <w:color w:val="000000" w:themeColor="text1"/>
        </w:rPr>
        <w:t xml:space="preserve">of time has passed since these events took place.  </w:t>
      </w:r>
    </w:p>
    <w:p w14:paraId="00B4EC64" w14:textId="50499CFB" w:rsidR="00A23997" w:rsidRPr="00C4593D" w:rsidRDefault="00126B94" w:rsidP="00A23997">
      <w:pPr>
        <w:spacing w:line="480" w:lineRule="auto"/>
        <w:rPr>
          <w:color w:val="000000" w:themeColor="text1"/>
        </w:rPr>
      </w:pPr>
      <w:r w:rsidRPr="00C4593D">
        <w:rPr>
          <w:color w:val="000000" w:themeColor="text1"/>
        </w:rPr>
        <w:tab/>
        <w:t xml:space="preserve">I investigate the relationship between Delyth and </w:t>
      </w:r>
      <w:r w:rsidR="00A23997" w:rsidRPr="00C4593D">
        <w:rPr>
          <w:color w:val="000000" w:themeColor="text1"/>
        </w:rPr>
        <w:t>the old woman</w:t>
      </w:r>
      <w:r w:rsidR="00D6405B" w:rsidRPr="00C4593D">
        <w:rPr>
          <w:color w:val="000000" w:themeColor="text1"/>
        </w:rPr>
        <w:t>;</w:t>
      </w:r>
      <w:r w:rsidRPr="00C4593D">
        <w:rPr>
          <w:color w:val="000000" w:themeColor="text1"/>
        </w:rPr>
        <w:t xml:space="preserve"> I </w:t>
      </w:r>
      <w:r w:rsidR="00D6405B" w:rsidRPr="00C4593D">
        <w:rPr>
          <w:color w:val="000000" w:themeColor="text1"/>
        </w:rPr>
        <w:t>explore</w:t>
      </w:r>
      <w:r w:rsidRPr="00C4593D">
        <w:rPr>
          <w:color w:val="000000" w:themeColor="text1"/>
        </w:rPr>
        <w:t xml:space="preserve"> </w:t>
      </w:r>
      <w:r w:rsidR="00D6405B" w:rsidRPr="00C4593D">
        <w:rPr>
          <w:color w:val="000000" w:themeColor="text1"/>
        </w:rPr>
        <w:t xml:space="preserve">the cyclical nature of time, and reveal </w:t>
      </w:r>
      <w:r w:rsidRPr="00C4593D">
        <w:rPr>
          <w:color w:val="000000" w:themeColor="text1"/>
        </w:rPr>
        <w:t xml:space="preserve">an empathy that the younger woman </w:t>
      </w:r>
      <w:r w:rsidR="00D6405B" w:rsidRPr="00C4593D">
        <w:rPr>
          <w:color w:val="000000" w:themeColor="text1"/>
        </w:rPr>
        <w:t>has</w:t>
      </w:r>
      <w:r w:rsidRPr="00C4593D">
        <w:rPr>
          <w:color w:val="000000" w:themeColor="text1"/>
        </w:rPr>
        <w:t xml:space="preserve"> with Mair, as </w:t>
      </w:r>
      <w:r w:rsidR="00A23997" w:rsidRPr="00C4593D">
        <w:rPr>
          <w:color w:val="000000" w:themeColor="text1"/>
        </w:rPr>
        <w:t xml:space="preserve">Delyth </w:t>
      </w:r>
      <w:r w:rsidRPr="00C4593D">
        <w:rPr>
          <w:color w:val="000000" w:themeColor="text1"/>
        </w:rPr>
        <w:t>‘</w:t>
      </w:r>
      <w:r w:rsidR="00A23997" w:rsidRPr="00C4593D">
        <w:rPr>
          <w:color w:val="000000" w:themeColor="text1"/>
        </w:rPr>
        <w:t>glances around the room, and tries to see it as the old woman had, as a young bride, moving here with her Owen...’</w:t>
      </w:r>
      <w:r w:rsidR="00D6405B" w:rsidRPr="00C4593D">
        <w:rPr>
          <w:color w:val="000000" w:themeColor="text1"/>
        </w:rPr>
        <w:t xml:space="preserve">.  </w:t>
      </w:r>
      <w:r w:rsidR="00DF0633" w:rsidRPr="00C4593D">
        <w:rPr>
          <w:color w:val="000000" w:themeColor="text1"/>
        </w:rPr>
        <w:t>While t</w:t>
      </w:r>
      <w:r w:rsidRPr="00C4593D">
        <w:rPr>
          <w:color w:val="000000" w:themeColor="text1"/>
        </w:rPr>
        <w:t xml:space="preserve">his reference tells us about the passing of time, </w:t>
      </w:r>
      <w:r w:rsidR="00DF0633" w:rsidRPr="00C4593D">
        <w:rPr>
          <w:color w:val="000000" w:themeColor="text1"/>
        </w:rPr>
        <w:t>it</w:t>
      </w:r>
      <w:r w:rsidRPr="00C4593D">
        <w:rPr>
          <w:color w:val="000000" w:themeColor="text1"/>
        </w:rPr>
        <w:t xml:space="preserve"> also links with t</w:t>
      </w:r>
      <w:r w:rsidR="00A23997" w:rsidRPr="00C4593D">
        <w:rPr>
          <w:color w:val="000000" w:themeColor="text1"/>
        </w:rPr>
        <w:t>he theme of family</w:t>
      </w:r>
      <w:r w:rsidRPr="00C4593D">
        <w:rPr>
          <w:color w:val="000000" w:themeColor="text1"/>
        </w:rPr>
        <w:t xml:space="preserve">, which is explored </w:t>
      </w:r>
      <w:r w:rsidR="00A23997" w:rsidRPr="00C4593D">
        <w:rPr>
          <w:color w:val="000000" w:themeColor="text1"/>
        </w:rPr>
        <w:t>in a more subtle way</w:t>
      </w:r>
      <w:r w:rsidRPr="00C4593D">
        <w:rPr>
          <w:color w:val="000000" w:themeColor="text1"/>
        </w:rPr>
        <w:t xml:space="preserve"> </w:t>
      </w:r>
      <w:r w:rsidR="00F65843" w:rsidRPr="00C4593D">
        <w:rPr>
          <w:color w:val="000000" w:themeColor="text1"/>
        </w:rPr>
        <w:t>in</w:t>
      </w:r>
      <w:r w:rsidRPr="00C4593D">
        <w:rPr>
          <w:color w:val="000000" w:themeColor="text1"/>
        </w:rPr>
        <w:t xml:space="preserve"> Delyth’s </w:t>
      </w:r>
      <w:r w:rsidR="00CF5BBE" w:rsidRPr="00C4593D">
        <w:rPr>
          <w:color w:val="000000" w:themeColor="text1"/>
        </w:rPr>
        <w:t>rhetorical question</w:t>
      </w:r>
      <w:r w:rsidR="00A23997" w:rsidRPr="00C4593D">
        <w:rPr>
          <w:color w:val="000000" w:themeColor="text1"/>
        </w:rPr>
        <w:t>: ‘How else are they to start again? If they are to start again ...’</w:t>
      </w:r>
      <w:r w:rsidR="00F65843" w:rsidRPr="00C4593D">
        <w:rPr>
          <w:color w:val="000000" w:themeColor="text1"/>
        </w:rPr>
        <w:t xml:space="preserve">. </w:t>
      </w:r>
      <w:r w:rsidR="00A23997" w:rsidRPr="00C4593D">
        <w:rPr>
          <w:color w:val="000000" w:themeColor="text1"/>
        </w:rPr>
        <w:t xml:space="preserve">More explicitly, the theme </w:t>
      </w:r>
      <w:r w:rsidR="00D92D0E" w:rsidRPr="00C4593D">
        <w:rPr>
          <w:color w:val="000000" w:themeColor="text1"/>
        </w:rPr>
        <w:t xml:space="preserve">of family </w:t>
      </w:r>
      <w:r w:rsidR="00A23997" w:rsidRPr="00C4593D">
        <w:rPr>
          <w:color w:val="000000" w:themeColor="text1"/>
        </w:rPr>
        <w:t xml:space="preserve">is clear </w:t>
      </w:r>
      <w:r w:rsidR="00D92D0E" w:rsidRPr="00C4593D">
        <w:rPr>
          <w:color w:val="000000" w:themeColor="text1"/>
        </w:rPr>
        <w:t>in the phrase</w:t>
      </w:r>
      <w:r w:rsidR="00A23997" w:rsidRPr="00C4593D">
        <w:rPr>
          <w:color w:val="000000" w:themeColor="text1"/>
        </w:rPr>
        <w:t xml:space="preserve"> ‘We lived here for sixty years, brought up three boys’ and in the concluding paragraph</w:t>
      </w:r>
      <w:r w:rsidR="00D92D0E" w:rsidRPr="00C4593D">
        <w:rPr>
          <w:color w:val="000000" w:themeColor="text1"/>
        </w:rPr>
        <w:t xml:space="preserve">, </w:t>
      </w:r>
      <w:r w:rsidR="00D6405B" w:rsidRPr="00C4593D">
        <w:rPr>
          <w:color w:val="000000" w:themeColor="text1"/>
        </w:rPr>
        <w:t xml:space="preserve">by the phrase </w:t>
      </w:r>
      <w:r w:rsidR="00A23997" w:rsidRPr="00C4593D">
        <w:rPr>
          <w:color w:val="000000" w:themeColor="text1"/>
        </w:rPr>
        <w:t>‘Mair puts her warm plump palm on her husband’s withered fingers.’</w:t>
      </w:r>
    </w:p>
    <w:p w14:paraId="41A3705C" w14:textId="2677CF22" w:rsidR="00A23997" w:rsidRPr="00C4593D" w:rsidRDefault="00A23997" w:rsidP="00A23997">
      <w:pPr>
        <w:spacing w:line="480" w:lineRule="auto"/>
        <w:rPr>
          <w:color w:val="000000" w:themeColor="text1"/>
        </w:rPr>
      </w:pPr>
      <w:r w:rsidRPr="00C4593D">
        <w:rPr>
          <w:color w:val="000000" w:themeColor="text1"/>
        </w:rPr>
        <w:tab/>
        <w:t xml:space="preserve">In </w:t>
      </w:r>
      <w:r w:rsidRPr="00C4593D">
        <w:rPr>
          <w:i/>
          <w:iCs/>
          <w:color w:val="000000" w:themeColor="text1"/>
        </w:rPr>
        <w:t>The Science of Story Telling,</w:t>
      </w:r>
      <w:r w:rsidRPr="00C4593D">
        <w:rPr>
          <w:color w:val="000000" w:themeColor="text1"/>
        </w:rPr>
        <w:t xml:space="preserve"> Will Storr highlights the importance of detail in word-building. He writes: ‘A further powerful tool for the model-creating storyteller is the use of specific detail. If writers want their readers to properly model their story-worlds they should take the trouble to describe them as precisely as possible. Precise and specific description makes for precise and specific models.</w:t>
      </w:r>
      <w:r w:rsidR="00523E4A" w:rsidRPr="00C4593D">
        <w:rPr>
          <w:color w:val="000000" w:themeColor="text1"/>
        </w:rPr>
        <w:t>’</w:t>
      </w:r>
      <w:r w:rsidR="00523E4A" w:rsidRPr="00C4593D">
        <w:rPr>
          <w:rStyle w:val="FootnoteReference"/>
          <w:color w:val="000000" w:themeColor="text1"/>
        </w:rPr>
        <w:footnoteReference w:id="7"/>
      </w:r>
      <w:r w:rsidRPr="00C4593D">
        <w:rPr>
          <w:color w:val="000000" w:themeColor="text1"/>
        </w:rPr>
        <w:t xml:space="preserve"> </w:t>
      </w:r>
      <w:r w:rsidR="00523E4A" w:rsidRPr="00C4593D">
        <w:rPr>
          <w:color w:val="000000" w:themeColor="text1"/>
        </w:rPr>
        <w:t>In describing the house itself, I drew on my own memories of a viewing and the images that stayed with me: the huge key, the tiny hall and the wooden airer</w:t>
      </w:r>
      <w:r w:rsidR="00F65843" w:rsidRPr="00C4593D">
        <w:rPr>
          <w:color w:val="000000" w:themeColor="text1"/>
        </w:rPr>
        <w:t xml:space="preserve">. </w:t>
      </w:r>
      <w:r w:rsidR="00523E4A" w:rsidRPr="00C4593D">
        <w:rPr>
          <w:color w:val="000000" w:themeColor="text1"/>
        </w:rPr>
        <w:t xml:space="preserve">I have made the descriptions more vivid by picking out details that bring them to life - the airer with ‘stockings and bloomers draped over them’, and the shelves in the alcoves with ‘front edges painted’. </w:t>
      </w:r>
      <w:r w:rsidR="00523E4A" w:rsidRPr="00C4593D">
        <w:rPr>
          <w:color w:val="000000" w:themeColor="text1"/>
        </w:rPr>
        <w:t>Storr goes on to say,</w:t>
      </w:r>
      <w:r w:rsidRPr="00C4593D">
        <w:rPr>
          <w:color w:val="000000" w:themeColor="text1"/>
        </w:rPr>
        <w:t xml:space="preserve"> </w:t>
      </w:r>
      <w:r w:rsidR="00523E4A" w:rsidRPr="00C4593D">
        <w:rPr>
          <w:color w:val="000000" w:themeColor="text1"/>
        </w:rPr>
        <w:t>‘...</w:t>
      </w:r>
      <w:r w:rsidRPr="00C4593D">
        <w:rPr>
          <w:color w:val="000000" w:themeColor="text1"/>
        </w:rPr>
        <w:t xml:space="preserve">to make vivid scenes, three specific qualities of an object should be described, with the researcher’s examples including </w:t>
      </w:r>
      <w:r w:rsidRPr="00C4593D">
        <w:rPr>
          <w:i/>
          <w:iCs/>
          <w:color w:val="000000" w:themeColor="text1"/>
        </w:rPr>
        <w:t>a dark blue carpet</w:t>
      </w:r>
      <w:r w:rsidRPr="00C4593D">
        <w:rPr>
          <w:color w:val="000000" w:themeColor="text1"/>
        </w:rPr>
        <w:t xml:space="preserve"> and </w:t>
      </w:r>
      <w:r w:rsidRPr="00C4593D">
        <w:rPr>
          <w:i/>
          <w:iCs/>
          <w:color w:val="000000" w:themeColor="text1"/>
        </w:rPr>
        <w:t>an orange striped pencil</w:t>
      </w:r>
      <w:r w:rsidRPr="00C4593D">
        <w:rPr>
          <w:color w:val="000000" w:themeColor="text1"/>
        </w:rPr>
        <w:t>.’</w:t>
      </w:r>
      <w:r w:rsidRPr="00C4593D">
        <w:rPr>
          <w:rStyle w:val="FootnoteReference"/>
          <w:color w:val="000000" w:themeColor="text1"/>
        </w:rPr>
        <w:footnoteReference w:id="8"/>
      </w:r>
      <w:r w:rsidR="00F65843" w:rsidRPr="00C4593D">
        <w:rPr>
          <w:color w:val="000000" w:themeColor="text1"/>
        </w:rPr>
        <w:t xml:space="preserve"> </w:t>
      </w:r>
      <w:r w:rsidRPr="00C4593D">
        <w:rPr>
          <w:color w:val="000000" w:themeColor="text1"/>
        </w:rPr>
        <w:t xml:space="preserve">I incorporated the idea of three specific </w:t>
      </w:r>
      <w:r w:rsidRPr="00C4593D">
        <w:rPr>
          <w:color w:val="000000" w:themeColor="text1"/>
        </w:rPr>
        <w:lastRenderedPageBreak/>
        <w:t>qualities in my descriptions of  ‘an enormous old-fashioned key’, ‘a lollipop-shaped holly tree’ and ‘inset wall cupboards with cracked glass fronts’.</w:t>
      </w:r>
    </w:p>
    <w:p w14:paraId="361A42DA" w14:textId="2969383D" w:rsidR="00A23997" w:rsidRPr="00C4593D" w:rsidRDefault="00A23997" w:rsidP="00A23997">
      <w:pPr>
        <w:spacing w:line="480" w:lineRule="auto"/>
        <w:rPr>
          <w:color w:val="000000" w:themeColor="text1"/>
        </w:rPr>
      </w:pPr>
      <w:r w:rsidRPr="00C4593D">
        <w:rPr>
          <w:color w:val="000000" w:themeColor="text1"/>
        </w:rPr>
        <w:tab/>
        <w:t xml:space="preserve">On reading Donna Tartt’s </w:t>
      </w:r>
      <w:r w:rsidRPr="00C4593D">
        <w:rPr>
          <w:i/>
          <w:iCs/>
          <w:color w:val="000000" w:themeColor="text1"/>
        </w:rPr>
        <w:t xml:space="preserve">The Goldfinch, </w:t>
      </w:r>
      <w:r w:rsidRPr="00C4593D">
        <w:rPr>
          <w:color w:val="000000" w:themeColor="text1"/>
        </w:rPr>
        <w:t>I was struck by her depictions of small details.</w:t>
      </w:r>
      <w:r w:rsidR="00523E4A" w:rsidRPr="00C4593D">
        <w:rPr>
          <w:color w:val="000000" w:themeColor="text1"/>
        </w:rPr>
        <w:t xml:space="preserve"> </w:t>
      </w:r>
      <w:r w:rsidR="00523E4A" w:rsidRPr="00C4593D">
        <w:rPr>
          <w:color w:val="000000" w:themeColor="text1"/>
        </w:rPr>
        <w:t>Her description of ‘an ornate, upholstered chair, tucked and shirred, with fringe and a complicated button-studded seat’ influenced my decision to focus on two items of furniture in the first room that Delyth walks through:  ‘... two overstuffed chairs, floral, shabby but not chic’</w:t>
      </w:r>
      <w:r w:rsidR="00523E4A" w:rsidRPr="00C4593D">
        <w:rPr>
          <w:color w:val="000000" w:themeColor="text1"/>
        </w:rPr>
        <w:t>.</w:t>
      </w:r>
      <w:r w:rsidRPr="00C4593D">
        <w:rPr>
          <w:rStyle w:val="FootnoteReference"/>
          <w:color w:val="000000" w:themeColor="text1"/>
        </w:rPr>
        <w:footnoteReference w:id="9"/>
      </w:r>
      <w:r w:rsidRPr="00C4593D">
        <w:rPr>
          <w:color w:val="000000" w:themeColor="text1"/>
        </w:rPr>
        <w:t xml:space="preserve"> </w:t>
      </w:r>
    </w:p>
    <w:p w14:paraId="73EF0185" w14:textId="5CE5FE19" w:rsidR="00A23997" w:rsidRPr="00C4593D" w:rsidRDefault="00A23997" w:rsidP="00A23997">
      <w:pPr>
        <w:spacing w:line="480" w:lineRule="auto"/>
        <w:rPr>
          <w:color w:val="000000" w:themeColor="text1"/>
        </w:rPr>
      </w:pPr>
      <w:r w:rsidRPr="00C4593D">
        <w:rPr>
          <w:color w:val="000000" w:themeColor="text1"/>
        </w:rPr>
        <w:tab/>
        <w:t xml:space="preserve">The sense of place is of the essence in this short story, both within the house and in Delyth’s approach to it. The description and imagery I use tells the reader not only where we are but what it looks like, how it smells, what we can hear. The opening page of Elizabeth Strout’s </w:t>
      </w:r>
      <w:r w:rsidRPr="00C4593D">
        <w:rPr>
          <w:i/>
          <w:iCs/>
          <w:color w:val="000000" w:themeColor="text1"/>
        </w:rPr>
        <w:t xml:space="preserve">Olive Kitteridge </w:t>
      </w:r>
      <w:r w:rsidRPr="00C4593D">
        <w:rPr>
          <w:color w:val="000000" w:themeColor="text1"/>
        </w:rPr>
        <w:t xml:space="preserve">influenced me in </w:t>
      </w:r>
      <w:r w:rsidR="00F20B5E" w:rsidRPr="00C4593D">
        <w:rPr>
          <w:color w:val="000000" w:themeColor="text1"/>
        </w:rPr>
        <w:t xml:space="preserve">the </w:t>
      </w:r>
      <w:r w:rsidRPr="00C4593D">
        <w:rPr>
          <w:color w:val="000000" w:themeColor="text1"/>
        </w:rPr>
        <w:t>context</w:t>
      </w:r>
      <w:r w:rsidR="00F20B5E" w:rsidRPr="00C4593D">
        <w:rPr>
          <w:color w:val="000000" w:themeColor="text1"/>
        </w:rPr>
        <w:t xml:space="preserve"> of sensory awareness</w:t>
      </w:r>
      <w:r w:rsidRPr="00C4593D">
        <w:rPr>
          <w:color w:val="000000" w:themeColor="text1"/>
        </w:rPr>
        <w:t>, where she writes ‘...when the wild raspberries shot their new growth in brambles along the last section of town ...’  and ‘...almost always he rode with the window partly open because he loved the smell of the pines and the heavy salt air</w:t>
      </w:r>
      <w:r w:rsidR="00F20B5E" w:rsidRPr="00C4593D">
        <w:rPr>
          <w:color w:val="000000" w:themeColor="text1"/>
        </w:rPr>
        <w:t>’.</w:t>
      </w:r>
      <w:r w:rsidRPr="00C4593D">
        <w:rPr>
          <w:rStyle w:val="FootnoteReference"/>
          <w:color w:val="000000" w:themeColor="text1"/>
        </w:rPr>
        <w:footnoteReference w:id="10"/>
      </w:r>
      <w:r w:rsidRPr="00C4593D">
        <w:rPr>
          <w:color w:val="000000" w:themeColor="text1"/>
        </w:rPr>
        <w:t xml:space="preserve">  </w:t>
      </w:r>
      <w:r w:rsidR="00F20B5E" w:rsidRPr="00C4593D">
        <w:rPr>
          <w:color w:val="000000" w:themeColor="text1"/>
        </w:rPr>
        <w:t>This gives the reader an imagery of scent as well as sight.</w:t>
      </w:r>
      <w:r w:rsidR="00F20B5E" w:rsidRPr="00C4593D">
        <w:rPr>
          <w:color w:val="000000" w:themeColor="text1"/>
        </w:rPr>
        <w:t xml:space="preserve"> </w:t>
      </w:r>
      <w:r w:rsidRPr="00C4593D">
        <w:rPr>
          <w:color w:val="000000" w:themeColor="text1"/>
        </w:rPr>
        <w:t xml:space="preserve">I have used descriptions which capture three of the senses - sight, smell and hearing - in: ‘...  glossy dark green holly ...,’ ‘pink wild-rose buds already gave off their distinctive perfume...’ and ‘... sheep called to their young; birdsong tumbled from above...’ </w:t>
      </w:r>
    </w:p>
    <w:p w14:paraId="3DDBD691" w14:textId="47113148" w:rsidR="00E97469" w:rsidRPr="00C4593D" w:rsidRDefault="00A23997" w:rsidP="00E97469">
      <w:pPr>
        <w:spacing w:line="480" w:lineRule="auto"/>
        <w:rPr>
          <w:color w:val="000000" w:themeColor="text1"/>
        </w:rPr>
      </w:pPr>
      <w:r w:rsidRPr="00C4593D">
        <w:rPr>
          <w:color w:val="000000" w:themeColor="text1"/>
        </w:rPr>
        <w:tab/>
      </w:r>
      <w:r w:rsidR="00F20B5E" w:rsidRPr="00C4593D">
        <w:rPr>
          <w:color w:val="000000" w:themeColor="text1"/>
        </w:rPr>
        <w:t xml:space="preserve">I </w:t>
      </w:r>
      <w:r w:rsidR="00E97469" w:rsidRPr="00C4593D">
        <w:rPr>
          <w:color w:val="000000" w:themeColor="text1"/>
        </w:rPr>
        <w:t xml:space="preserve">invoke </w:t>
      </w:r>
      <w:r w:rsidR="00F20B5E" w:rsidRPr="00C4593D">
        <w:rPr>
          <w:color w:val="000000" w:themeColor="text1"/>
        </w:rPr>
        <w:t>a sense of location and scenery</w:t>
      </w:r>
      <w:r w:rsidR="00F20B5E" w:rsidRPr="00C4593D">
        <w:rPr>
          <w:color w:val="000000" w:themeColor="text1"/>
        </w:rPr>
        <w:t xml:space="preserve"> by t</w:t>
      </w:r>
      <w:r w:rsidRPr="00C4593D">
        <w:rPr>
          <w:color w:val="000000" w:themeColor="text1"/>
        </w:rPr>
        <w:t>he images I use in</w:t>
      </w:r>
      <w:r w:rsidR="00F20B5E" w:rsidRPr="00C4593D">
        <w:rPr>
          <w:color w:val="000000" w:themeColor="text1"/>
        </w:rPr>
        <w:t xml:space="preserve"> describing the route that Delyth follows to the house. </w:t>
      </w:r>
      <w:r w:rsidRPr="00C4593D">
        <w:rPr>
          <w:color w:val="000000" w:themeColor="text1"/>
        </w:rPr>
        <w:t xml:space="preserve"> </w:t>
      </w:r>
      <w:r w:rsidR="00F20B5E" w:rsidRPr="00C4593D">
        <w:rPr>
          <w:color w:val="000000" w:themeColor="text1"/>
        </w:rPr>
        <w:t xml:space="preserve">I use the </w:t>
      </w:r>
      <w:r w:rsidR="00571A9A" w:rsidRPr="00C4593D">
        <w:rPr>
          <w:color w:val="000000" w:themeColor="text1"/>
        </w:rPr>
        <w:t xml:space="preserve">phrase </w:t>
      </w:r>
      <w:r w:rsidRPr="00C4593D">
        <w:rPr>
          <w:color w:val="000000" w:themeColor="text1"/>
        </w:rPr>
        <w:t>‘...</w:t>
      </w:r>
      <w:r w:rsidR="00954343" w:rsidRPr="00C4593D">
        <w:rPr>
          <w:color w:val="000000" w:themeColor="text1"/>
        </w:rPr>
        <w:t>the ugly square building of the sewing factory</w:t>
      </w:r>
      <w:r w:rsidRPr="00C4593D">
        <w:rPr>
          <w:color w:val="000000" w:themeColor="text1"/>
        </w:rPr>
        <w:t xml:space="preserve">’ </w:t>
      </w:r>
      <w:r w:rsidR="00F20B5E" w:rsidRPr="00C4593D">
        <w:rPr>
          <w:color w:val="000000" w:themeColor="text1"/>
        </w:rPr>
        <w:t xml:space="preserve">to </w:t>
      </w:r>
      <w:r w:rsidR="00571A9A" w:rsidRPr="00C4593D">
        <w:rPr>
          <w:color w:val="000000" w:themeColor="text1"/>
        </w:rPr>
        <w:t>depict</w:t>
      </w:r>
      <w:r w:rsidR="00F20B5E" w:rsidRPr="00C4593D">
        <w:rPr>
          <w:color w:val="000000" w:themeColor="text1"/>
        </w:rPr>
        <w:t xml:space="preserve"> somewhere that Delyth finds unattractive</w:t>
      </w:r>
      <w:r w:rsidR="00571A9A" w:rsidRPr="00C4593D">
        <w:rPr>
          <w:color w:val="000000" w:themeColor="text1"/>
        </w:rPr>
        <w:t>,</w:t>
      </w:r>
      <w:r w:rsidR="00F20B5E" w:rsidRPr="00C4593D">
        <w:rPr>
          <w:color w:val="000000" w:themeColor="text1"/>
        </w:rPr>
        <w:t xml:space="preserve"> </w:t>
      </w:r>
      <w:r w:rsidRPr="00C4593D">
        <w:rPr>
          <w:color w:val="000000" w:themeColor="text1"/>
        </w:rPr>
        <w:t>and</w:t>
      </w:r>
      <w:r w:rsidR="00571A9A" w:rsidRPr="00C4593D">
        <w:rPr>
          <w:color w:val="000000" w:themeColor="text1"/>
        </w:rPr>
        <w:t xml:space="preserve"> the words</w:t>
      </w:r>
      <w:r w:rsidRPr="00C4593D">
        <w:rPr>
          <w:color w:val="000000" w:themeColor="text1"/>
        </w:rPr>
        <w:t xml:space="preserve"> ‘...the drop to the valley below becomes steeper and deeper with every mile’</w:t>
      </w:r>
      <w:r w:rsidR="00571A9A" w:rsidRPr="00C4593D">
        <w:rPr>
          <w:color w:val="000000" w:themeColor="text1"/>
        </w:rPr>
        <w:t xml:space="preserve"> to conjure the ascent up the valley</w:t>
      </w:r>
      <w:r w:rsidR="00E97469" w:rsidRPr="00C4593D">
        <w:rPr>
          <w:color w:val="000000" w:themeColor="text1"/>
        </w:rPr>
        <w:t>. I show her change of perception using the short sentence  ‘</w:t>
      </w:r>
      <w:r w:rsidR="00E97469" w:rsidRPr="00C4593D">
        <w:rPr>
          <w:color w:val="000000" w:themeColor="text1"/>
        </w:rPr>
        <w:t>This is spectacular</w:t>
      </w:r>
      <w:r w:rsidR="00E97469" w:rsidRPr="00C4593D">
        <w:rPr>
          <w:color w:val="000000" w:themeColor="text1"/>
        </w:rPr>
        <w:t>’</w:t>
      </w:r>
      <w:r w:rsidR="00E97469" w:rsidRPr="00C4593D">
        <w:rPr>
          <w:color w:val="000000" w:themeColor="text1"/>
        </w:rPr>
        <w:t>.</w:t>
      </w:r>
    </w:p>
    <w:p w14:paraId="3BEAFE3C" w14:textId="26DCEE9F" w:rsidR="009B741F" w:rsidRPr="00C4593D" w:rsidRDefault="00E97469" w:rsidP="009B741F">
      <w:pPr>
        <w:spacing w:line="480" w:lineRule="auto"/>
        <w:rPr>
          <w:color w:val="000000" w:themeColor="text1"/>
        </w:rPr>
      </w:pPr>
      <w:r w:rsidRPr="00C4593D">
        <w:rPr>
          <w:color w:val="000000" w:themeColor="text1"/>
        </w:rPr>
        <w:tab/>
      </w:r>
      <w:r w:rsidR="009B741F" w:rsidRPr="00C4593D">
        <w:rPr>
          <w:color w:val="000000" w:themeColor="text1"/>
        </w:rPr>
        <w:t xml:space="preserve">The nature writer Robert Macfarlane </w:t>
      </w:r>
      <w:r w:rsidR="006E6C78" w:rsidRPr="00C4593D">
        <w:rPr>
          <w:color w:val="000000" w:themeColor="text1"/>
        </w:rPr>
        <w:t>says</w:t>
      </w:r>
      <w:r w:rsidR="00F65843" w:rsidRPr="00C4593D">
        <w:rPr>
          <w:color w:val="000000" w:themeColor="text1"/>
        </w:rPr>
        <w:t>, in</w:t>
      </w:r>
      <w:r w:rsidR="009B741F" w:rsidRPr="00C4593D">
        <w:rPr>
          <w:color w:val="000000" w:themeColor="text1"/>
        </w:rPr>
        <w:t xml:space="preserve"> his seminal book </w:t>
      </w:r>
      <w:r w:rsidR="009B741F" w:rsidRPr="00C4593D">
        <w:rPr>
          <w:i/>
          <w:iCs/>
          <w:color w:val="000000" w:themeColor="text1"/>
        </w:rPr>
        <w:t>Landscapes</w:t>
      </w:r>
      <w:r w:rsidR="00F65843" w:rsidRPr="00C4593D">
        <w:rPr>
          <w:color w:val="000000" w:themeColor="text1"/>
        </w:rPr>
        <w:t xml:space="preserve">, </w:t>
      </w:r>
    </w:p>
    <w:p w14:paraId="53F06A6F" w14:textId="50089082" w:rsidR="009B741F" w:rsidRPr="00C4593D" w:rsidRDefault="009B741F" w:rsidP="009B741F">
      <w:pPr>
        <w:rPr>
          <w:color w:val="000000" w:themeColor="text1"/>
        </w:rPr>
      </w:pPr>
      <w:r w:rsidRPr="00C4593D">
        <w:rPr>
          <w:color w:val="000000" w:themeColor="text1"/>
        </w:rPr>
        <w:lastRenderedPageBreak/>
        <w:t>‘This is a book about the power of language – strong style, single words – to shape our sense of place. It is a field guide to literature I love, and it is a word-hoard of the astonishing lexis for landscape.</w:t>
      </w:r>
      <w:r w:rsidRPr="00C4593D">
        <w:rPr>
          <w:rStyle w:val="FootnoteReference"/>
          <w:color w:val="000000" w:themeColor="text1"/>
        </w:rPr>
        <w:footnoteReference w:id="11"/>
      </w:r>
      <w:r w:rsidRPr="00C4593D">
        <w:rPr>
          <w:color w:val="000000" w:themeColor="text1"/>
        </w:rPr>
        <w:t xml:space="preserve"> </w:t>
      </w:r>
    </w:p>
    <w:p w14:paraId="739CAF54" w14:textId="77777777" w:rsidR="009B741F" w:rsidRPr="00C4593D" w:rsidRDefault="009B741F" w:rsidP="009B741F">
      <w:pPr>
        <w:rPr>
          <w:color w:val="000000" w:themeColor="text1"/>
        </w:rPr>
      </w:pPr>
    </w:p>
    <w:p w14:paraId="4566944F" w14:textId="04BB143F" w:rsidR="009B741F" w:rsidRPr="00C4593D" w:rsidRDefault="009B741F" w:rsidP="009B741F">
      <w:pPr>
        <w:spacing w:line="480" w:lineRule="auto"/>
        <w:rPr>
          <w:color w:val="000000" w:themeColor="text1"/>
        </w:rPr>
      </w:pPr>
      <w:r w:rsidRPr="00C4593D">
        <w:rPr>
          <w:color w:val="000000" w:themeColor="text1"/>
        </w:rPr>
        <w:t>I</w:t>
      </w:r>
      <w:r w:rsidR="00D6405B" w:rsidRPr="00C4593D">
        <w:rPr>
          <w:color w:val="000000" w:themeColor="text1"/>
        </w:rPr>
        <w:t xml:space="preserve"> have tried to </w:t>
      </w:r>
      <w:r w:rsidR="006E6C78" w:rsidRPr="00C4593D">
        <w:rPr>
          <w:color w:val="000000" w:themeColor="text1"/>
        </w:rPr>
        <w:t>follow his example</w:t>
      </w:r>
      <w:r w:rsidR="00D6405B" w:rsidRPr="00C4593D">
        <w:rPr>
          <w:color w:val="000000" w:themeColor="text1"/>
        </w:rPr>
        <w:t xml:space="preserve"> by </w:t>
      </w:r>
      <w:r w:rsidR="006E6C78" w:rsidRPr="00C4593D">
        <w:rPr>
          <w:color w:val="000000" w:themeColor="text1"/>
        </w:rPr>
        <w:t>using</w:t>
      </w:r>
      <w:r w:rsidRPr="00C4593D">
        <w:rPr>
          <w:color w:val="000000" w:themeColor="text1"/>
        </w:rPr>
        <w:t xml:space="preserve"> words such as ‘splintered’, ‘tumbles’ and ‘rumbles’ </w:t>
      </w:r>
      <w:r w:rsidRPr="00C4593D">
        <w:rPr>
          <w:color w:val="000000" w:themeColor="text1"/>
        </w:rPr>
        <w:t xml:space="preserve">- specific </w:t>
      </w:r>
      <w:r w:rsidRPr="00C4593D">
        <w:rPr>
          <w:color w:val="000000" w:themeColor="text1"/>
        </w:rPr>
        <w:t xml:space="preserve">words </w:t>
      </w:r>
      <w:r w:rsidRPr="00C4593D">
        <w:rPr>
          <w:color w:val="000000" w:themeColor="text1"/>
        </w:rPr>
        <w:t xml:space="preserve">to create a specific sense of place. </w:t>
      </w:r>
      <w:r w:rsidR="00A23997" w:rsidRPr="00C4593D">
        <w:rPr>
          <w:color w:val="000000" w:themeColor="text1"/>
        </w:rPr>
        <w:t>I demonstrate the power of language through</w:t>
      </w:r>
      <w:r w:rsidR="00954343" w:rsidRPr="00C4593D">
        <w:rPr>
          <w:color w:val="000000" w:themeColor="text1"/>
        </w:rPr>
        <w:t xml:space="preserve"> </w:t>
      </w:r>
      <w:r w:rsidR="00A23997" w:rsidRPr="00C4593D">
        <w:rPr>
          <w:color w:val="000000" w:themeColor="text1"/>
        </w:rPr>
        <w:t>metaphor</w:t>
      </w:r>
      <w:r w:rsidR="004B6D79" w:rsidRPr="00C4593D">
        <w:rPr>
          <w:color w:val="000000" w:themeColor="text1"/>
        </w:rPr>
        <w:t>, for example,</w:t>
      </w:r>
      <w:r w:rsidR="00A23997" w:rsidRPr="00C4593D">
        <w:rPr>
          <w:color w:val="000000" w:themeColor="text1"/>
        </w:rPr>
        <w:t xml:space="preserve"> </w:t>
      </w:r>
      <w:r w:rsidR="00954343" w:rsidRPr="00C4593D">
        <w:rPr>
          <w:color w:val="000000" w:themeColor="text1"/>
        </w:rPr>
        <w:t>‘the landscape opens up, an oriental fan...’</w:t>
      </w:r>
      <w:r w:rsidR="00911827" w:rsidRPr="00C4593D">
        <w:rPr>
          <w:color w:val="000000" w:themeColor="text1"/>
        </w:rPr>
        <w:t>, where the image of a fan is portrayed as expanding</w:t>
      </w:r>
      <w:r w:rsidRPr="00C4593D">
        <w:rPr>
          <w:color w:val="000000" w:themeColor="text1"/>
        </w:rPr>
        <w:t xml:space="preserve"> and unfolding</w:t>
      </w:r>
      <w:r w:rsidR="00911827" w:rsidRPr="00C4593D">
        <w:rPr>
          <w:color w:val="000000" w:themeColor="text1"/>
        </w:rPr>
        <w:t xml:space="preserve">, and ‘oriental’ as exotic and decorative. I use the </w:t>
      </w:r>
      <w:r w:rsidR="00954343" w:rsidRPr="00C4593D">
        <w:rPr>
          <w:color w:val="000000" w:themeColor="text1"/>
        </w:rPr>
        <w:t>alliterat</w:t>
      </w:r>
      <w:r w:rsidR="00911827" w:rsidRPr="00C4593D">
        <w:rPr>
          <w:color w:val="000000" w:themeColor="text1"/>
        </w:rPr>
        <w:t xml:space="preserve">ive phrase </w:t>
      </w:r>
      <w:r w:rsidR="00954343" w:rsidRPr="00C4593D">
        <w:rPr>
          <w:color w:val="000000" w:themeColor="text1"/>
        </w:rPr>
        <w:t xml:space="preserve">‘...not a fur or a feather...’ </w:t>
      </w:r>
      <w:r w:rsidR="00911827" w:rsidRPr="00C4593D">
        <w:rPr>
          <w:color w:val="000000" w:themeColor="text1"/>
        </w:rPr>
        <w:t xml:space="preserve">to draw attention to the lack of </w:t>
      </w:r>
      <w:r w:rsidRPr="00C4593D">
        <w:rPr>
          <w:color w:val="000000" w:themeColor="text1"/>
        </w:rPr>
        <w:t xml:space="preserve">evidence of </w:t>
      </w:r>
      <w:r w:rsidR="00911827" w:rsidRPr="00C4593D">
        <w:rPr>
          <w:color w:val="000000" w:themeColor="text1"/>
        </w:rPr>
        <w:t xml:space="preserve">livestock on the land belonging to the house, </w:t>
      </w:r>
      <w:r w:rsidR="00A23997" w:rsidRPr="00C4593D">
        <w:rPr>
          <w:color w:val="000000" w:themeColor="text1"/>
        </w:rPr>
        <w:t xml:space="preserve">and </w:t>
      </w:r>
      <w:r w:rsidR="004B6D79" w:rsidRPr="00C4593D">
        <w:rPr>
          <w:color w:val="000000" w:themeColor="text1"/>
        </w:rPr>
        <w:t>the personification of the holly that ‘</w:t>
      </w:r>
      <w:r w:rsidRPr="00C4593D">
        <w:rPr>
          <w:color w:val="000000" w:themeColor="text1"/>
        </w:rPr>
        <w:t>waits patiently for its season to come</w:t>
      </w:r>
      <w:r w:rsidRPr="00C4593D">
        <w:rPr>
          <w:color w:val="000000" w:themeColor="text1"/>
        </w:rPr>
        <w:t xml:space="preserve">’ </w:t>
      </w:r>
      <w:r w:rsidR="004B6D79" w:rsidRPr="00C4593D">
        <w:rPr>
          <w:color w:val="000000" w:themeColor="text1"/>
        </w:rPr>
        <w:t xml:space="preserve">tells us that winter is a long </w:t>
      </w:r>
      <w:r w:rsidRPr="00C4593D">
        <w:rPr>
          <w:color w:val="000000" w:themeColor="text1"/>
        </w:rPr>
        <w:t>way off.</w:t>
      </w:r>
      <w:r w:rsidR="004B6D79" w:rsidRPr="00C4593D">
        <w:rPr>
          <w:color w:val="000000" w:themeColor="text1"/>
        </w:rPr>
        <w:t xml:space="preserve"> </w:t>
      </w:r>
    </w:p>
    <w:p w14:paraId="0FE1C0E5" w14:textId="77777777" w:rsidR="00A23997" w:rsidRPr="00C4593D" w:rsidRDefault="00A23997" w:rsidP="00A23997">
      <w:pPr>
        <w:spacing w:line="480" w:lineRule="auto"/>
        <w:rPr>
          <w:color w:val="000000" w:themeColor="text1"/>
        </w:rPr>
      </w:pPr>
      <w:r w:rsidRPr="00C4593D">
        <w:rPr>
          <w:color w:val="000000" w:themeColor="text1"/>
        </w:rPr>
        <w:tab/>
        <w:t>The original version of my story involved a young couple arriving to view the house. In response to feedback, and having considered my creative piece from another’s standpoint, I made changes that improve it, attesting the assertion of Linda Candy: ‘Altering the form and presentation of a work in progress can throw it into relief and reveal aspects not previously considered.’</w:t>
      </w:r>
      <w:r w:rsidRPr="00C4593D">
        <w:rPr>
          <w:rStyle w:val="FootnoteReference"/>
          <w:color w:val="000000" w:themeColor="text1"/>
        </w:rPr>
        <w:footnoteReference w:id="12"/>
      </w:r>
    </w:p>
    <w:p w14:paraId="62B1D393" w14:textId="77777777" w:rsidR="00A23997" w:rsidRPr="00C4593D" w:rsidRDefault="00A23997" w:rsidP="00A23997">
      <w:pPr>
        <w:spacing w:line="480" w:lineRule="auto"/>
        <w:rPr>
          <w:color w:val="000000" w:themeColor="text1"/>
        </w:rPr>
      </w:pPr>
      <w:r w:rsidRPr="00C4593D">
        <w:rPr>
          <w:color w:val="000000" w:themeColor="text1"/>
        </w:rPr>
        <w:tab/>
        <w:t xml:space="preserve">I decided to focus on the wife, writing in close third person narration in order to show her thoughts and emotions, and I changed the past tense to the present. The redrafting helped me to achieve my aim of taking the reader through the rooms with Delyth, and to make the actions feel immediate. The reveal at the end is also more effective when written in the present tense. </w:t>
      </w:r>
    </w:p>
    <w:p w14:paraId="5B0EAC0E" w14:textId="29D53856" w:rsidR="00A23997" w:rsidRPr="00C4593D" w:rsidRDefault="00A23997" w:rsidP="00A23997">
      <w:pPr>
        <w:spacing w:line="480" w:lineRule="auto"/>
        <w:rPr>
          <w:color w:val="000000" w:themeColor="text1"/>
        </w:rPr>
      </w:pPr>
      <w:r w:rsidRPr="00C4593D">
        <w:rPr>
          <w:color w:val="000000" w:themeColor="text1"/>
        </w:rPr>
        <w:tab/>
        <w:t xml:space="preserve"> When creating the character of the old woman, her appearance is important as a contrast to Delyth’s youth, and as a complement to the condition of the house.  I have conveyed ageing in a way I have perceived it in others, particularly from my visits to residential homes in a previous civic role.  I</w:t>
      </w:r>
      <w:r w:rsidRPr="00C4593D">
        <w:rPr>
          <w:color w:val="000000" w:themeColor="text1"/>
          <w:shd w:val="clear" w:color="auto" w:fill="FFFFFF"/>
        </w:rPr>
        <w:t xml:space="preserve">n </w:t>
      </w:r>
      <w:r w:rsidRPr="00C4593D">
        <w:rPr>
          <w:i/>
          <w:iCs/>
          <w:color w:val="000000" w:themeColor="text1"/>
          <w:shd w:val="clear" w:color="auto" w:fill="FFFFFF"/>
        </w:rPr>
        <w:t>Shuggie Bain,</w:t>
      </w:r>
      <w:r w:rsidRPr="00C4593D">
        <w:rPr>
          <w:color w:val="000000" w:themeColor="text1"/>
          <w:shd w:val="clear" w:color="auto" w:fill="FFFFFF"/>
        </w:rPr>
        <w:t xml:space="preserve"> Douglas Stuart describes the taxi </w:t>
      </w:r>
      <w:r w:rsidRPr="00C4593D">
        <w:rPr>
          <w:color w:val="000000" w:themeColor="text1"/>
          <w:shd w:val="clear" w:color="auto" w:fill="FFFFFF"/>
        </w:rPr>
        <w:lastRenderedPageBreak/>
        <w:t>passenger’s face as being</w:t>
      </w:r>
      <w:r w:rsidRPr="00C4593D">
        <w:rPr>
          <w:color w:val="000000" w:themeColor="text1"/>
        </w:rPr>
        <w:t xml:space="preserve"> </w:t>
      </w:r>
      <w:r w:rsidRPr="00C4593D">
        <w:rPr>
          <w:color w:val="000000" w:themeColor="text1"/>
          <w:shd w:val="clear" w:color="auto" w:fill="FFFFFF"/>
        </w:rPr>
        <w:t>‘crumpled like a dropped towel’.</w:t>
      </w:r>
      <w:r w:rsidRPr="00C4593D">
        <w:rPr>
          <w:rStyle w:val="FootnoteReference"/>
          <w:color w:val="000000" w:themeColor="text1"/>
          <w:shd w:val="clear" w:color="auto" w:fill="FFFFFF"/>
        </w:rPr>
        <w:footnoteReference w:id="13"/>
      </w:r>
      <w:r w:rsidRPr="00C4593D">
        <w:rPr>
          <w:color w:val="000000" w:themeColor="text1"/>
          <w:shd w:val="clear" w:color="auto" w:fill="FFFFFF"/>
        </w:rPr>
        <w:t xml:space="preserve">  I liked the image of crumpled rather than wrinkled or lined, and I describe Mair Thomas’s face </w:t>
      </w:r>
      <w:r w:rsidRPr="00C4593D">
        <w:rPr>
          <w:color w:val="000000" w:themeColor="text1"/>
        </w:rPr>
        <w:t xml:space="preserve">as ‘folded in on itself, crumpled, her mouth sunk into her face.’ </w:t>
      </w:r>
    </w:p>
    <w:p w14:paraId="528F034A" w14:textId="77777777" w:rsidR="00A23997" w:rsidRPr="00C4593D" w:rsidRDefault="00A23997" w:rsidP="00A23997">
      <w:pPr>
        <w:spacing w:line="480" w:lineRule="auto"/>
        <w:rPr>
          <w:color w:val="000000" w:themeColor="text1"/>
        </w:rPr>
      </w:pPr>
      <w:r w:rsidRPr="00C4593D">
        <w:rPr>
          <w:color w:val="000000" w:themeColor="text1"/>
        </w:rPr>
        <w:tab/>
        <w:t xml:space="preserve">My writing has developed alongside my growing awareness of writing theory. Of characters, John York says:  ‘What an archetypal story does is introduce you to a central character – the protagonist – and invite you to identify with them ... ’ and </w:t>
      </w:r>
      <w:r w:rsidRPr="00C4593D">
        <w:rPr>
          <w:b/>
          <w:bCs/>
          <w:color w:val="000000" w:themeColor="text1"/>
        </w:rPr>
        <w:t>‘</w:t>
      </w:r>
      <w:r w:rsidRPr="00C4593D">
        <w:rPr>
          <w:color w:val="000000" w:themeColor="text1"/>
        </w:rPr>
        <w:t>Yes, of course the audience has to relate to your characters, but they don’t need to approve of them.’</w:t>
      </w:r>
      <w:r w:rsidRPr="00C4593D">
        <w:rPr>
          <w:rStyle w:val="FootnoteReference"/>
          <w:color w:val="000000" w:themeColor="text1"/>
        </w:rPr>
        <w:footnoteReference w:id="14"/>
      </w:r>
      <w:r w:rsidRPr="00C4593D">
        <w:rPr>
          <w:color w:val="000000" w:themeColor="text1"/>
        </w:rPr>
        <w:t xml:space="preserve"> The reader will identify with Delyth as a sympathetic protagonist, whereas the old woman is not an immediately attractive character, but an interesting one. York points out that: ‘When </w:t>
      </w:r>
      <w:r w:rsidRPr="00C4593D">
        <w:rPr>
          <w:b/>
          <w:bCs/>
          <w:color w:val="000000" w:themeColor="text1"/>
        </w:rPr>
        <w:t>something</w:t>
      </w:r>
      <w:r w:rsidRPr="00C4593D">
        <w:rPr>
          <w:color w:val="000000" w:themeColor="text1"/>
        </w:rPr>
        <w:t xml:space="preserve"> happens to a hero at the beginning of a drama, that something, at some level, is a disruption to their perceived security. Duly alarmed, they seek to rectify their situation; their </w:t>
      </w:r>
      <w:r w:rsidRPr="00C4593D">
        <w:rPr>
          <w:b/>
          <w:bCs/>
          <w:color w:val="000000" w:themeColor="text1"/>
        </w:rPr>
        <w:t>‘want’</w:t>
      </w:r>
      <w:r w:rsidRPr="00C4593D">
        <w:rPr>
          <w:color w:val="000000" w:themeColor="text1"/>
        </w:rPr>
        <w:t xml:space="preserve"> is to find that security once again.’</w:t>
      </w:r>
      <w:r w:rsidRPr="00C4593D">
        <w:rPr>
          <w:rStyle w:val="FootnoteReference"/>
          <w:color w:val="000000" w:themeColor="text1"/>
        </w:rPr>
        <w:footnoteReference w:id="15"/>
      </w:r>
      <w:r w:rsidRPr="00C4593D">
        <w:rPr>
          <w:color w:val="000000" w:themeColor="text1"/>
        </w:rPr>
        <w:t xml:space="preserve">  The ‘something’ in this story happens to Delyth in the form of the unexpected appearance of Mrs Thomas. Her ‘want’ is to leave the house as soon as possible, to regain the safety she had felt before her arrival there.</w:t>
      </w:r>
    </w:p>
    <w:p w14:paraId="537E15BC" w14:textId="2ED7FA53" w:rsidR="00A23997" w:rsidRPr="00C4593D" w:rsidRDefault="00A23997" w:rsidP="00A23997">
      <w:pPr>
        <w:spacing w:line="480" w:lineRule="auto"/>
        <w:rPr>
          <w:color w:val="000000" w:themeColor="text1"/>
        </w:rPr>
      </w:pPr>
      <w:r w:rsidRPr="00C4593D">
        <w:rPr>
          <w:color w:val="000000" w:themeColor="text1"/>
        </w:rPr>
        <w:tab/>
        <w:t xml:space="preserve">On structure, Yorke is typically direct: ‘What is Structure? When Alan Plater first began writing for television, he asked his agent, the legendary Peggy Ramsay, exactly what ‘this structure thing’ was. She replied: </w:t>
      </w:r>
      <w:r w:rsidRPr="00C4593D">
        <w:rPr>
          <w:i/>
          <w:iCs/>
          <w:color w:val="000000" w:themeColor="text1"/>
        </w:rPr>
        <w:t>Oh darling, it’s just two or three little surprises followed every now and again by a bigger surprise.</w:t>
      </w:r>
      <w:r w:rsidRPr="00C4593D">
        <w:rPr>
          <w:color w:val="000000" w:themeColor="text1"/>
        </w:rPr>
        <w:t>’</w:t>
      </w:r>
      <w:r w:rsidRPr="00C4593D">
        <w:rPr>
          <w:rStyle w:val="FootnoteReference"/>
          <w:color w:val="000000" w:themeColor="text1"/>
        </w:rPr>
        <w:footnoteReference w:id="16"/>
      </w:r>
      <w:r w:rsidRPr="00C4593D">
        <w:rPr>
          <w:color w:val="000000" w:themeColor="text1"/>
        </w:rPr>
        <w:t xml:space="preserve">.  This short story provides a number of ‘little surprises’: the </w:t>
      </w:r>
      <w:r w:rsidR="00954343" w:rsidRPr="00C4593D">
        <w:rPr>
          <w:color w:val="000000" w:themeColor="text1"/>
        </w:rPr>
        <w:t>unexpectedly</w:t>
      </w:r>
      <w:r w:rsidRPr="00C4593D">
        <w:rPr>
          <w:color w:val="000000" w:themeColor="text1"/>
        </w:rPr>
        <w:t xml:space="preserve"> attractive exterior of the house, the appearance in the hall of the old woman, and of course, the bigger surprise, the final reveal of the dead husband. </w:t>
      </w:r>
      <w:r w:rsidR="00EA7681" w:rsidRPr="00C4593D">
        <w:rPr>
          <w:color w:val="000000" w:themeColor="text1"/>
        </w:rPr>
        <w:t xml:space="preserve">In </w:t>
      </w:r>
      <w:r w:rsidR="00EA7681" w:rsidRPr="00C4593D">
        <w:rPr>
          <w:color w:val="000000" w:themeColor="text1"/>
        </w:rPr>
        <w:t>Robert Minhinnick</w:t>
      </w:r>
      <w:r w:rsidR="00EA7681" w:rsidRPr="00C4593D">
        <w:rPr>
          <w:color w:val="000000" w:themeColor="text1"/>
        </w:rPr>
        <w:t>’s</w:t>
      </w:r>
      <w:r w:rsidR="00EA7681" w:rsidRPr="00C4593D">
        <w:rPr>
          <w:color w:val="000000" w:themeColor="text1"/>
        </w:rPr>
        <w:t xml:space="preserve"> </w:t>
      </w:r>
      <w:r w:rsidR="00EA7681" w:rsidRPr="00C4593D">
        <w:rPr>
          <w:i/>
          <w:iCs/>
          <w:color w:val="000000" w:themeColor="text1"/>
        </w:rPr>
        <w:t>To Babel and Back</w:t>
      </w:r>
      <w:r w:rsidR="00EA7681" w:rsidRPr="00C4593D">
        <w:rPr>
          <w:color w:val="000000" w:themeColor="text1"/>
        </w:rPr>
        <w:t>, he uses very short sentences to convey a sense of urgency and a surprising find, as he writes,</w:t>
      </w:r>
      <w:r w:rsidR="00EA7681" w:rsidRPr="00C4593D">
        <w:rPr>
          <w:color w:val="000000" w:themeColor="text1"/>
        </w:rPr>
        <w:t xml:space="preserve"> ‘Up there, he says, pointing to the ceiling. Not </w:t>
      </w:r>
      <w:r w:rsidR="00EA7681" w:rsidRPr="00C4593D">
        <w:rPr>
          <w:color w:val="000000" w:themeColor="text1"/>
        </w:rPr>
        <w:lastRenderedPageBreak/>
        <w:t>bats. Look. I strain at shapes or misshapes in the gloom. Hands.’</w:t>
      </w:r>
      <w:r w:rsidR="00EA7681" w:rsidRPr="00C4593D">
        <w:rPr>
          <w:rStyle w:val="FootnoteReference"/>
          <w:color w:val="000000" w:themeColor="text1"/>
        </w:rPr>
        <w:footnoteReference w:id="17"/>
      </w:r>
      <w:r w:rsidR="00EA7681" w:rsidRPr="00C4593D">
        <w:rPr>
          <w:color w:val="000000" w:themeColor="text1"/>
        </w:rPr>
        <w:t xml:space="preserve"> </w:t>
      </w:r>
      <w:r w:rsidR="00EA7681" w:rsidRPr="00C4593D">
        <w:rPr>
          <w:color w:val="000000" w:themeColor="text1"/>
        </w:rPr>
        <w:t>I found this device to be effective, and his writing has influenced me i</w:t>
      </w:r>
      <w:r w:rsidR="00EA7681" w:rsidRPr="00C4593D">
        <w:rPr>
          <w:color w:val="000000" w:themeColor="text1"/>
        </w:rPr>
        <w:t>n describing the final scene</w:t>
      </w:r>
      <w:r w:rsidR="00EA7681" w:rsidRPr="00C4593D">
        <w:rPr>
          <w:color w:val="000000" w:themeColor="text1"/>
        </w:rPr>
        <w:t xml:space="preserve"> of this story. I </w:t>
      </w:r>
      <w:r w:rsidRPr="00C4593D">
        <w:rPr>
          <w:color w:val="000000" w:themeColor="text1"/>
        </w:rPr>
        <w:t xml:space="preserve">build up tension by </w:t>
      </w:r>
      <w:r w:rsidR="00EA7681" w:rsidRPr="00C4593D">
        <w:rPr>
          <w:color w:val="000000" w:themeColor="text1"/>
        </w:rPr>
        <w:t xml:space="preserve">a similar </w:t>
      </w:r>
      <w:r w:rsidRPr="00C4593D">
        <w:rPr>
          <w:color w:val="000000" w:themeColor="text1"/>
        </w:rPr>
        <w:t>use of short sentences</w:t>
      </w:r>
      <w:r w:rsidR="00EA7681" w:rsidRPr="00C4593D">
        <w:rPr>
          <w:color w:val="000000" w:themeColor="text1"/>
        </w:rPr>
        <w:t xml:space="preserve">: </w:t>
      </w:r>
      <w:r w:rsidRPr="00C4593D">
        <w:rPr>
          <w:color w:val="000000" w:themeColor="text1"/>
        </w:rPr>
        <w:t xml:space="preserve">‘In the dimness she sees a piano, lid closed. A trestle table. And laid out …’. </w:t>
      </w:r>
    </w:p>
    <w:p w14:paraId="27149DB2" w14:textId="77777777" w:rsidR="00A23997" w:rsidRPr="00C4593D" w:rsidRDefault="00A23997" w:rsidP="00A23997">
      <w:pPr>
        <w:spacing w:line="480" w:lineRule="auto"/>
        <w:rPr>
          <w:color w:val="000000" w:themeColor="text1"/>
        </w:rPr>
      </w:pPr>
    </w:p>
    <w:p w14:paraId="6D3C90D2" w14:textId="7848C1D8" w:rsidR="00954343" w:rsidRPr="00C4593D" w:rsidRDefault="00A23997" w:rsidP="00954343">
      <w:pPr>
        <w:spacing w:line="480" w:lineRule="auto"/>
        <w:rPr>
          <w:color w:val="000000" w:themeColor="text1"/>
        </w:rPr>
      </w:pPr>
      <w:r w:rsidRPr="00C4593D">
        <w:rPr>
          <w:color w:val="000000" w:themeColor="text1"/>
        </w:rPr>
        <w:t>Climbing My Steps is an example of nature writing</w:t>
      </w:r>
      <w:r w:rsidR="00954343" w:rsidRPr="00C4593D">
        <w:rPr>
          <w:color w:val="000000" w:themeColor="text1"/>
        </w:rPr>
        <w:t xml:space="preserve"> using memoir</w:t>
      </w:r>
      <w:r w:rsidRPr="00C4593D">
        <w:rPr>
          <w:color w:val="000000" w:themeColor="text1"/>
        </w:rPr>
        <w:t xml:space="preserve">, based on my own experiences, and enhanced by acute and detailed observations. </w:t>
      </w:r>
      <w:r w:rsidR="00954343" w:rsidRPr="00C4593D">
        <w:rPr>
          <w:color w:val="000000" w:themeColor="text1"/>
        </w:rPr>
        <w:t>I explore the themes of the passing of time and of family links throughout this piece, and they are interlinked. I use three different time settings to tell my story, and I refer to both time past and family links in:  ‘</w:t>
      </w:r>
      <w:r w:rsidR="00954343" w:rsidRPr="00C4593D">
        <w:rPr>
          <w:color w:val="000000" w:themeColor="text1"/>
          <w:shd w:val="clear" w:color="auto" w:fill="FFFFFF"/>
        </w:rPr>
        <w:t>Their smell is of every childhood summer, of Whitsun outings and Sunday school trips, of tumbling on the lawn with sisters and puppies’ and ‘</w:t>
      </w:r>
      <w:r w:rsidR="00954343" w:rsidRPr="00C4593D">
        <w:rPr>
          <w:color w:val="000000" w:themeColor="text1"/>
        </w:rPr>
        <w:t>in another garden, another wilderness, outside another home, leaning on his spade, one of our tots at his feet.’</w:t>
      </w:r>
    </w:p>
    <w:p w14:paraId="5CF28BAE" w14:textId="24D934D5" w:rsidR="00A23997" w:rsidRPr="00C4593D" w:rsidRDefault="00954343" w:rsidP="00A23997">
      <w:pPr>
        <w:spacing w:line="480" w:lineRule="auto"/>
        <w:rPr>
          <w:color w:val="000000" w:themeColor="text1"/>
        </w:rPr>
      </w:pPr>
      <w:r w:rsidRPr="00C4593D">
        <w:rPr>
          <w:color w:val="000000" w:themeColor="text1"/>
        </w:rPr>
        <w:tab/>
      </w:r>
      <w:r w:rsidR="00A23997" w:rsidRPr="00C4593D">
        <w:rPr>
          <w:color w:val="000000" w:themeColor="text1"/>
        </w:rPr>
        <w:t xml:space="preserve">I have contrasted my expectation of what will be found in the garden with the reality of the scene before me, and interwoven the descriptions of stones and steps and plants with my memories, thoughts and emotions. </w:t>
      </w:r>
      <w:r w:rsidRPr="00C4593D">
        <w:rPr>
          <w:color w:val="000000" w:themeColor="text1"/>
        </w:rPr>
        <w:t>By setting</w:t>
      </w:r>
      <w:r w:rsidR="00A23997" w:rsidRPr="00C4593D">
        <w:rPr>
          <w:color w:val="000000" w:themeColor="text1"/>
        </w:rPr>
        <w:t xml:space="preserve"> the scene over different timeframes,</w:t>
      </w:r>
      <w:r w:rsidRPr="00C4593D">
        <w:rPr>
          <w:color w:val="000000" w:themeColor="text1"/>
        </w:rPr>
        <w:t xml:space="preserve"> I was able to </w:t>
      </w:r>
      <w:r w:rsidR="00A23997" w:rsidRPr="00C4593D">
        <w:rPr>
          <w:color w:val="000000" w:themeColor="text1"/>
        </w:rPr>
        <w:t xml:space="preserve">compare and contrast the plant life I saw. It also accentuates the cyclical nature of life, both within the garden, and in the memories referred to. </w:t>
      </w:r>
    </w:p>
    <w:p w14:paraId="5FE58021" w14:textId="130A9C38" w:rsidR="00A23997" w:rsidRPr="00C4593D" w:rsidRDefault="00A23997" w:rsidP="00A23997">
      <w:pPr>
        <w:spacing w:line="480" w:lineRule="auto"/>
        <w:rPr>
          <w:color w:val="000000" w:themeColor="text1"/>
        </w:rPr>
      </w:pPr>
      <w:r w:rsidRPr="00C4593D">
        <w:rPr>
          <w:color w:val="000000" w:themeColor="text1"/>
        </w:rPr>
        <w:tab/>
      </w:r>
      <w:r w:rsidR="00C464D2" w:rsidRPr="00C4593D">
        <w:rPr>
          <w:color w:val="000000" w:themeColor="text1"/>
        </w:rPr>
        <w:t>I</w:t>
      </w:r>
      <w:r w:rsidRPr="00C4593D">
        <w:rPr>
          <w:color w:val="000000" w:themeColor="text1"/>
        </w:rPr>
        <w:t xml:space="preserve">n </w:t>
      </w:r>
      <w:r w:rsidRPr="00C4593D">
        <w:rPr>
          <w:i/>
          <w:iCs/>
          <w:color w:val="000000" w:themeColor="text1"/>
        </w:rPr>
        <w:t>H is for Hawk,</w:t>
      </w:r>
      <w:r w:rsidRPr="00C4593D">
        <w:rPr>
          <w:color w:val="000000" w:themeColor="text1"/>
        </w:rPr>
        <w:t xml:space="preserve"> </w:t>
      </w:r>
      <w:r w:rsidR="00C464D2" w:rsidRPr="00C4593D">
        <w:rPr>
          <w:color w:val="000000" w:themeColor="text1"/>
        </w:rPr>
        <w:t>Helen Macdonald</w:t>
      </w:r>
      <w:r w:rsidR="00C464D2" w:rsidRPr="00C4593D">
        <w:rPr>
          <w:color w:val="000000" w:themeColor="text1"/>
        </w:rPr>
        <w:t xml:space="preserve"> </w:t>
      </w:r>
      <w:r w:rsidRPr="00C4593D">
        <w:rPr>
          <w:color w:val="000000" w:themeColor="text1"/>
        </w:rPr>
        <w:t xml:space="preserve">writes about a physical reminder of the feelings she experienced on the loss of her father: </w:t>
      </w:r>
    </w:p>
    <w:p w14:paraId="02715DBD" w14:textId="77777777" w:rsidR="00A23997" w:rsidRPr="00C4593D" w:rsidRDefault="00A23997" w:rsidP="00A23997">
      <w:pPr>
        <w:rPr>
          <w:color w:val="000000" w:themeColor="text1"/>
        </w:rPr>
      </w:pPr>
      <w:r w:rsidRPr="00C4593D">
        <w:rPr>
          <w:color w:val="000000" w:themeColor="text1"/>
        </w:rPr>
        <w:t>...and found I was holding a small clump of reindeer moss in one hand, a little piece of that branching, pale green-grey lichen that can survive just about anything the world throws at it ...I put it on a shelf near the phone. Three weeks later, it was the reindeer moss I was looking at when my mother called and told me my father was dead.</w:t>
      </w:r>
      <w:r w:rsidRPr="00C4593D">
        <w:rPr>
          <w:rStyle w:val="FootnoteReference"/>
          <w:color w:val="000000" w:themeColor="text1"/>
        </w:rPr>
        <w:footnoteReference w:id="18"/>
      </w:r>
    </w:p>
    <w:p w14:paraId="5225D6C7" w14:textId="77777777" w:rsidR="00A23997" w:rsidRPr="00C4593D" w:rsidRDefault="00A23997" w:rsidP="00A23997">
      <w:pPr>
        <w:rPr>
          <w:color w:val="000000" w:themeColor="text1"/>
        </w:rPr>
      </w:pPr>
    </w:p>
    <w:p w14:paraId="10AD7633" w14:textId="3C59FF94" w:rsidR="00A23997" w:rsidRPr="00C4593D" w:rsidRDefault="00A23997" w:rsidP="00A23997">
      <w:pPr>
        <w:spacing w:line="480" w:lineRule="auto"/>
        <w:rPr>
          <w:color w:val="000000" w:themeColor="text1"/>
        </w:rPr>
      </w:pPr>
      <w:r w:rsidRPr="00C4593D">
        <w:rPr>
          <w:color w:val="000000" w:themeColor="text1"/>
        </w:rPr>
        <w:t xml:space="preserve"> This inspired me to link a concrete object, i.e. a photograph, to </w:t>
      </w:r>
      <w:r w:rsidR="00A90EE9" w:rsidRPr="00C4593D">
        <w:rPr>
          <w:color w:val="000000" w:themeColor="text1"/>
        </w:rPr>
        <w:t xml:space="preserve">both </w:t>
      </w:r>
      <w:r w:rsidR="00954343" w:rsidRPr="00C4593D">
        <w:rPr>
          <w:color w:val="000000" w:themeColor="text1"/>
        </w:rPr>
        <w:t xml:space="preserve">my current garden and </w:t>
      </w:r>
      <w:r w:rsidRPr="00C4593D">
        <w:rPr>
          <w:color w:val="000000" w:themeColor="text1"/>
        </w:rPr>
        <w:t xml:space="preserve">a past </w:t>
      </w:r>
      <w:r w:rsidR="00954343" w:rsidRPr="00C4593D">
        <w:rPr>
          <w:color w:val="000000" w:themeColor="text1"/>
        </w:rPr>
        <w:t>one</w:t>
      </w:r>
      <w:r w:rsidRPr="00C4593D">
        <w:rPr>
          <w:color w:val="000000" w:themeColor="text1"/>
        </w:rPr>
        <w:t>: ‘</w:t>
      </w:r>
      <w:r w:rsidR="00A90EE9" w:rsidRPr="00C4593D">
        <w:rPr>
          <w:color w:val="000000" w:themeColor="text1"/>
        </w:rPr>
        <w:t>...</w:t>
      </w:r>
      <w:r w:rsidRPr="00C4593D">
        <w:rPr>
          <w:color w:val="000000" w:themeColor="text1"/>
        </w:rPr>
        <w:t>my husband in his prime</w:t>
      </w:r>
      <w:r w:rsidR="00A90EE9" w:rsidRPr="00C4593D">
        <w:rPr>
          <w:color w:val="000000" w:themeColor="text1"/>
        </w:rPr>
        <w:t xml:space="preserve"> ... in another garden, another wilderness, outside </w:t>
      </w:r>
      <w:r w:rsidR="00A90EE9" w:rsidRPr="00C4593D">
        <w:rPr>
          <w:color w:val="000000" w:themeColor="text1"/>
        </w:rPr>
        <w:lastRenderedPageBreak/>
        <w:t>another home.</w:t>
      </w:r>
      <w:r w:rsidRPr="00C4593D">
        <w:rPr>
          <w:color w:val="000000" w:themeColor="text1"/>
        </w:rPr>
        <w:t xml:space="preserve">’ The ‘steps’ in the title refer not only to physical ones, but to my ascending out of grief towards acceptance. I describe the physicality of the climb in: ‘My boots are stiff and heavy and unfamiliar on the uneven stone, and I wish I had worn thicker socks’, taking inspiration from Pamela Petro’s evocative description of her physical discomfort in  </w:t>
      </w:r>
      <w:r w:rsidRPr="00C4593D">
        <w:rPr>
          <w:i/>
          <w:iCs/>
          <w:color w:val="000000" w:themeColor="text1"/>
        </w:rPr>
        <w:t xml:space="preserve">The Long Field: </w:t>
      </w:r>
      <w:r w:rsidRPr="00C4593D">
        <w:rPr>
          <w:color w:val="000000" w:themeColor="text1"/>
        </w:rPr>
        <w:t>‘My thighs and calves read each step hacked into the bedrock as two stair risers.’</w:t>
      </w:r>
      <w:r w:rsidRPr="00C4593D">
        <w:rPr>
          <w:rStyle w:val="FootnoteReference"/>
          <w:color w:val="000000" w:themeColor="text1"/>
        </w:rPr>
        <w:footnoteReference w:id="19"/>
      </w:r>
      <w:r w:rsidRPr="00C4593D">
        <w:rPr>
          <w:color w:val="000000" w:themeColor="text1"/>
        </w:rPr>
        <w:t xml:space="preserve"> </w:t>
      </w:r>
    </w:p>
    <w:p w14:paraId="699C4E34" w14:textId="4E1E1EC8" w:rsidR="00A23997" w:rsidRPr="00C4593D" w:rsidRDefault="00A23997" w:rsidP="00A23997">
      <w:pPr>
        <w:spacing w:line="480" w:lineRule="auto"/>
        <w:rPr>
          <w:color w:val="000000" w:themeColor="text1"/>
          <w:shd w:val="clear" w:color="auto" w:fill="FFFFFF"/>
        </w:rPr>
      </w:pPr>
      <w:r w:rsidRPr="00C4593D">
        <w:rPr>
          <w:color w:val="000000" w:themeColor="text1"/>
        </w:rPr>
        <w:tab/>
        <w:t>My descriptions of the plants are exact, based on my own botanical knowledge and research of precise anatomical terms</w:t>
      </w:r>
      <w:r w:rsidR="00A90EE9" w:rsidRPr="00C4593D">
        <w:rPr>
          <w:color w:val="000000" w:themeColor="text1"/>
        </w:rPr>
        <w:t xml:space="preserve">, </w:t>
      </w:r>
      <w:r w:rsidR="00F65843" w:rsidRPr="00C4593D">
        <w:rPr>
          <w:color w:val="000000" w:themeColor="text1"/>
        </w:rPr>
        <w:t xml:space="preserve">as shown </w:t>
      </w:r>
      <w:r w:rsidR="00A90EE9" w:rsidRPr="00C4593D">
        <w:rPr>
          <w:color w:val="000000" w:themeColor="text1"/>
        </w:rPr>
        <w:t xml:space="preserve">in </w:t>
      </w:r>
      <w:r w:rsidRPr="00C4593D">
        <w:rPr>
          <w:color w:val="000000" w:themeColor="text1"/>
        </w:rPr>
        <w:t>‘</w:t>
      </w:r>
      <w:r w:rsidR="00A90EE9" w:rsidRPr="00C4593D">
        <w:rPr>
          <w:color w:val="000000" w:themeColor="text1"/>
          <w:shd w:val="clear" w:color="auto" w:fill="FFFFFF"/>
        </w:rPr>
        <w:t>...</w:t>
      </w:r>
      <w:r w:rsidRPr="00C4593D">
        <w:rPr>
          <w:color w:val="000000" w:themeColor="text1"/>
          <w:shd w:val="clear" w:color="auto" w:fill="FFFFFF"/>
        </w:rPr>
        <w:t xml:space="preserve"> some with golden edges and a deep green fantail centre’ and ‘</w:t>
      </w:r>
      <w:r w:rsidR="00A90EE9" w:rsidRPr="00C4593D">
        <w:rPr>
          <w:color w:val="000000" w:themeColor="text1"/>
          <w:shd w:val="clear" w:color="auto" w:fill="FFFFFF"/>
        </w:rPr>
        <w:t>...</w:t>
      </w:r>
      <w:r w:rsidRPr="00C4593D">
        <w:rPr>
          <w:color w:val="000000" w:themeColor="text1"/>
          <w:shd w:val="clear" w:color="auto" w:fill="FFFFFF"/>
        </w:rPr>
        <w:t>sori lined up in military precision on their undersides.’</w:t>
      </w:r>
    </w:p>
    <w:p w14:paraId="07F04B59" w14:textId="78941DA7" w:rsidR="00A23997" w:rsidRPr="00C4593D" w:rsidRDefault="00A23997" w:rsidP="00A90EE9">
      <w:pPr>
        <w:spacing w:line="480" w:lineRule="auto"/>
        <w:rPr>
          <w:color w:val="000000" w:themeColor="text1"/>
          <w:shd w:val="clear" w:color="auto" w:fill="FFFFFF"/>
        </w:rPr>
      </w:pPr>
      <w:r w:rsidRPr="00C4593D">
        <w:rPr>
          <w:color w:val="000000" w:themeColor="text1"/>
          <w:shd w:val="clear" w:color="auto" w:fill="FFFFFF"/>
        </w:rPr>
        <w:tab/>
      </w:r>
      <w:r w:rsidRPr="00C4593D">
        <w:rPr>
          <w:color w:val="000000" w:themeColor="text1"/>
        </w:rPr>
        <w:t xml:space="preserve">Like Robert Macfarlane, </w:t>
      </w:r>
      <w:r w:rsidRPr="00C4593D">
        <w:rPr>
          <w:color w:val="000000" w:themeColor="text1"/>
          <w:shd w:val="clear" w:color="auto" w:fill="FFFFFF"/>
        </w:rPr>
        <w:t>‘</w:t>
      </w:r>
      <w:r w:rsidRPr="00C4593D">
        <w:rPr>
          <w:color w:val="000000" w:themeColor="text1"/>
        </w:rPr>
        <w:t>I have been drawn to the work of writers who use words exactly and exactingly when describing landscape and natural life’</w:t>
      </w:r>
      <w:r w:rsidRPr="00C4593D">
        <w:rPr>
          <w:rStyle w:val="FootnoteReference"/>
          <w:color w:val="000000" w:themeColor="text1"/>
        </w:rPr>
        <w:footnoteReference w:id="20"/>
      </w:r>
      <w:r w:rsidRPr="00C4593D">
        <w:rPr>
          <w:color w:val="000000" w:themeColor="text1"/>
        </w:rPr>
        <w:t xml:space="preserve">. In </w:t>
      </w:r>
      <w:r w:rsidRPr="00C4593D">
        <w:rPr>
          <w:i/>
          <w:iCs/>
          <w:color w:val="000000" w:themeColor="text1"/>
        </w:rPr>
        <w:t>H is for Hawk,</w:t>
      </w:r>
      <w:r w:rsidRPr="00C4593D">
        <w:rPr>
          <w:color w:val="000000" w:themeColor="text1"/>
        </w:rPr>
        <w:t xml:space="preserve"> Helen MacDonald does just that, writing detailed descriptions from a close-up perspective</w:t>
      </w:r>
      <w:r w:rsidR="00A90EE9" w:rsidRPr="00C4593D">
        <w:rPr>
          <w:color w:val="000000" w:themeColor="text1"/>
        </w:rPr>
        <w:t xml:space="preserve"> as she describes her hiding place: ‘...a</w:t>
      </w:r>
      <w:r w:rsidRPr="00C4593D">
        <w:rPr>
          <w:color w:val="000000" w:themeColor="text1"/>
        </w:rPr>
        <w:t>nd in this secret foxhole, nose an inch from the ground, breathing crushed bracken and acid soil ...</w:t>
      </w:r>
      <w:r w:rsidRPr="00C4593D">
        <w:rPr>
          <w:rStyle w:val="FootnoteReference"/>
          <w:color w:val="000000" w:themeColor="text1"/>
        </w:rPr>
        <w:footnoteReference w:id="21"/>
      </w:r>
    </w:p>
    <w:p w14:paraId="2887431D" w14:textId="748FB858" w:rsidR="00A23997" w:rsidRPr="00C4593D" w:rsidRDefault="00A23997" w:rsidP="00A23997">
      <w:pPr>
        <w:spacing w:line="480" w:lineRule="auto"/>
        <w:rPr>
          <w:color w:val="000000" w:themeColor="text1"/>
        </w:rPr>
      </w:pPr>
      <w:r w:rsidRPr="00C4593D">
        <w:rPr>
          <w:color w:val="000000" w:themeColor="text1"/>
        </w:rPr>
        <w:tab/>
        <w:t xml:space="preserve">Thinking of the loss of my husband, I draw on the lexical field around the theme of the resurrection in my use of phrases such as: ‘It has defied death despite its appearance, its offspring rise again on the third month’ and ‘... living up to its name of the Easter Tree.’  </w:t>
      </w:r>
    </w:p>
    <w:p w14:paraId="1D36E63E" w14:textId="12653908" w:rsidR="007C444A" w:rsidRPr="00C4593D" w:rsidRDefault="00A23997" w:rsidP="007C444A">
      <w:pPr>
        <w:spacing w:line="480" w:lineRule="auto"/>
        <w:rPr>
          <w:color w:val="000000" w:themeColor="text1"/>
        </w:rPr>
      </w:pPr>
      <w:r w:rsidRPr="00C4593D">
        <w:rPr>
          <w:color w:val="000000" w:themeColor="text1"/>
        </w:rPr>
        <w:tab/>
        <w:t xml:space="preserve">I depict the harshness of the cutting of a living stem by using plosives in a series of short, hard consonant sounds: ‘from a blunt-edged, hand-cut trunk’, and I contrast this with </w:t>
      </w:r>
      <w:r w:rsidRPr="00C4593D">
        <w:rPr>
          <w:color w:val="000000" w:themeColor="text1"/>
          <w:shd w:val="clear" w:color="auto" w:fill="FFFFFF"/>
        </w:rPr>
        <w:t xml:space="preserve">the gentler  ‘... </w:t>
      </w:r>
      <w:r w:rsidRPr="00C4593D">
        <w:rPr>
          <w:color w:val="000000" w:themeColor="text1"/>
        </w:rPr>
        <w:t xml:space="preserve">their long pendulous flowers hanging daintily...’ where I use more fricatives and laterals to represent the continuity and flow of life, reflecting a visual image. </w:t>
      </w:r>
      <w:r w:rsidR="007C444A" w:rsidRPr="00C4593D">
        <w:rPr>
          <w:color w:val="000000" w:themeColor="text1"/>
        </w:rPr>
        <w:t xml:space="preserve">In writing this description, I was influenced by some lines in </w:t>
      </w:r>
      <w:r w:rsidR="007C444A" w:rsidRPr="00C4593D">
        <w:rPr>
          <w:i/>
          <w:iCs/>
          <w:color w:val="000000" w:themeColor="text1"/>
        </w:rPr>
        <w:t>Cargoes</w:t>
      </w:r>
      <w:r w:rsidR="007C444A" w:rsidRPr="00C4593D">
        <w:rPr>
          <w:color w:val="000000" w:themeColor="text1"/>
        </w:rPr>
        <w:t xml:space="preserve"> by John Masefield, a poem with a rhythm that has stayed with me from my schooldays. Here he used a similar series of hard </w:t>
      </w:r>
      <w:r w:rsidR="007C444A" w:rsidRPr="00C4593D">
        <w:rPr>
          <w:color w:val="000000" w:themeColor="text1"/>
        </w:rPr>
        <w:lastRenderedPageBreak/>
        <w:t>consonants to convey a sense of robustness and no-nonsense in ‘Dirty British coaster with a salt-caked smoke stack’,</w:t>
      </w:r>
      <w:r w:rsidR="007C444A" w:rsidRPr="00C4593D">
        <w:rPr>
          <w:color w:val="000000" w:themeColor="text1"/>
        </w:rPr>
        <w:t xml:space="preserve"> </w:t>
      </w:r>
      <w:r w:rsidR="007C444A" w:rsidRPr="00C4593D">
        <w:rPr>
          <w:color w:val="000000" w:themeColor="text1"/>
        </w:rPr>
        <w:t>contrasting as it does with the elegance and refinement of  ‘... Sandalwood, cedarwood, and sweet white wine’</w:t>
      </w:r>
      <w:r w:rsidR="007C444A" w:rsidRPr="00C4593D">
        <w:rPr>
          <w:rStyle w:val="FootnoteReference"/>
          <w:color w:val="000000" w:themeColor="text1"/>
        </w:rPr>
        <w:footnoteReference w:id="22"/>
      </w:r>
    </w:p>
    <w:p w14:paraId="094E559C" w14:textId="77777777" w:rsidR="007C444A" w:rsidRPr="00C4593D" w:rsidRDefault="007C444A" w:rsidP="00A23997">
      <w:pPr>
        <w:spacing w:line="480" w:lineRule="auto"/>
        <w:rPr>
          <w:color w:val="000000" w:themeColor="text1"/>
        </w:rPr>
      </w:pPr>
    </w:p>
    <w:p w14:paraId="16B218A7" w14:textId="22EC26B0" w:rsidR="00A23997" w:rsidRPr="00C4593D" w:rsidRDefault="00A23997" w:rsidP="00A23997">
      <w:pPr>
        <w:spacing w:line="480" w:lineRule="auto"/>
        <w:rPr>
          <w:color w:val="000000" w:themeColor="text1"/>
          <w:shd w:val="clear" w:color="auto" w:fill="FFFFFF"/>
        </w:rPr>
      </w:pPr>
      <w:r w:rsidRPr="00C4593D">
        <w:rPr>
          <w:color w:val="000000" w:themeColor="text1"/>
        </w:rPr>
        <w:t xml:space="preserve">Across all three pieces of writing, </w:t>
      </w:r>
      <w:r w:rsidRPr="00C4593D">
        <w:rPr>
          <w:color w:val="000000" w:themeColor="text1"/>
          <w:shd w:val="clear" w:color="auto" w:fill="FFFFFF"/>
        </w:rPr>
        <w:t xml:space="preserve">I use personal observations and memories to enrich my storytelling. In doing so, I investigated </w:t>
      </w:r>
      <w:r w:rsidR="00A90EE9" w:rsidRPr="00C4593D">
        <w:rPr>
          <w:color w:val="000000" w:themeColor="text1"/>
          <w:shd w:val="clear" w:color="auto" w:fill="FFFFFF"/>
        </w:rPr>
        <w:t xml:space="preserve">the </w:t>
      </w:r>
      <w:r w:rsidRPr="00C4593D">
        <w:rPr>
          <w:color w:val="000000" w:themeColor="text1"/>
          <w:shd w:val="clear" w:color="auto" w:fill="FFFFFF"/>
        </w:rPr>
        <w:t xml:space="preserve">various creative writing forms </w:t>
      </w:r>
      <w:r w:rsidR="00A90EE9" w:rsidRPr="00C4593D">
        <w:rPr>
          <w:color w:val="000000" w:themeColor="text1"/>
          <w:shd w:val="clear" w:color="auto" w:fill="FFFFFF"/>
        </w:rPr>
        <w:t xml:space="preserve">of </w:t>
      </w:r>
      <w:r w:rsidRPr="00C4593D">
        <w:rPr>
          <w:color w:val="000000" w:themeColor="text1"/>
          <w:shd w:val="clear" w:color="auto" w:fill="FFFFFF"/>
        </w:rPr>
        <w:t>psychogeography, short story</w:t>
      </w:r>
      <w:r w:rsidR="00A90EE9" w:rsidRPr="00C4593D">
        <w:rPr>
          <w:color w:val="000000" w:themeColor="text1"/>
          <w:shd w:val="clear" w:color="auto" w:fill="FFFFFF"/>
        </w:rPr>
        <w:t xml:space="preserve"> and nature writing. </w:t>
      </w:r>
      <w:r w:rsidRPr="00C4593D">
        <w:rPr>
          <w:color w:val="000000" w:themeColor="text1"/>
          <w:shd w:val="clear" w:color="auto" w:fill="FFFFFF"/>
        </w:rPr>
        <w:t>This is a practice noted by Linda Candy: ‘</w:t>
      </w:r>
      <w:r w:rsidRPr="00C4593D">
        <w:rPr>
          <w:color w:val="000000" w:themeColor="text1"/>
        </w:rPr>
        <w:t>What is evident across all creative fields is that the making of works is in itself an ‘investigation’ in which the practitioner explores and experiments with materials and forms.’</w:t>
      </w:r>
      <w:r w:rsidRPr="00C4593D">
        <w:rPr>
          <w:rStyle w:val="FootnoteReference"/>
          <w:color w:val="000000" w:themeColor="text1"/>
        </w:rPr>
        <w:footnoteReference w:id="23"/>
      </w:r>
    </w:p>
    <w:p w14:paraId="496883C0" w14:textId="489FF211" w:rsidR="00A23997" w:rsidRPr="00C4593D" w:rsidRDefault="00A23997" w:rsidP="00A23997">
      <w:pPr>
        <w:spacing w:line="480" w:lineRule="auto"/>
        <w:rPr>
          <w:color w:val="000000" w:themeColor="text1"/>
        </w:rPr>
      </w:pPr>
      <w:r w:rsidRPr="00C4593D">
        <w:rPr>
          <w:color w:val="000000" w:themeColor="text1"/>
        </w:rPr>
        <w:tab/>
        <w:t xml:space="preserve">The feedback I received during the study of this module has been invaluable. It has mainly come from my tutor, but also from my fellow student. Offering feedback on his work was a challenge I had not encountered before, but as I received his feedback on my writing, I became aware of its benefit, and I embraced it. </w:t>
      </w:r>
    </w:p>
    <w:p w14:paraId="499348B9" w14:textId="77777777" w:rsidR="00A23997" w:rsidRPr="00C4593D" w:rsidRDefault="00A23997" w:rsidP="00A23997">
      <w:pPr>
        <w:spacing w:line="480" w:lineRule="auto"/>
        <w:rPr>
          <w:color w:val="000000" w:themeColor="text1"/>
        </w:rPr>
      </w:pPr>
      <w:r w:rsidRPr="00C4593D">
        <w:rPr>
          <w:color w:val="000000" w:themeColor="text1"/>
        </w:rPr>
        <w:tab/>
        <w:t xml:space="preserve">The study of the craft of creative writing has enriched my original pieces of work. I have used the natural world to explore and connect language and the environment by the use of metaphor. I learned from the craft of other authors, and used such techniques in order to produce a believable and sometimes intriguing piece of story-telling, based on characters, context and a sense of place. </w:t>
      </w:r>
    </w:p>
    <w:p w14:paraId="3259B13B" w14:textId="666C80C4" w:rsidR="00A23997" w:rsidRPr="00C4593D" w:rsidRDefault="00A23997" w:rsidP="00A23997">
      <w:pPr>
        <w:spacing w:line="480" w:lineRule="auto"/>
        <w:rPr>
          <w:color w:val="000000" w:themeColor="text1"/>
        </w:rPr>
      </w:pPr>
      <w:r w:rsidRPr="00C4593D">
        <w:rPr>
          <w:color w:val="000000" w:themeColor="text1"/>
        </w:rPr>
        <w:tab/>
        <w:t>The learning I have acquired through this module has changed many of my writing techniques. For example, I was prone to usi</w:t>
      </w:r>
      <w:r w:rsidR="00F65843" w:rsidRPr="00C4593D">
        <w:rPr>
          <w:color w:val="000000" w:themeColor="text1"/>
        </w:rPr>
        <w:t>ng</w:t>
      </w:r>
      <w:r w:rsidRPr="00C4593D">
        <w:rPr>
          <w:color w:val="000000" w:themeColor="text1"/>
        </w:rPr>
        <w:t xml:space="preserve"> the present continuous tense far too often; I am now aware of this tendency, and use it advisedly - and sparingly. I have learned to choose the voice and the narration style to suit the effect I wish to have on the reader, and I believe this </w:t>
      </w:r>
      <w:r w:rsidRPr="00C4593D">
        <w:rPr>
          <w:color w:val="000000" w:themeColor="text1"/>
        </w:rPr>
        <w:lastRenderedPageBreak/>
        <w:t>has improved my writing. I have learned to use my observational skills to describe both the small and the expansive scenes around me, and to use detailed and lean prose, evocative and specific nouns, in order to fix the reader in the right place and time.</w:t>
      </w:r>
    </w:p>
    <w:p w14:paraId="35F0FDF9" w14:textId="77777777" w:rsidR="00A23997" w:rsidRPr="00C4593D" w:rsidRDefault="00A23997" w:rsidP="00A23997">
      <w:pPr>
        <w:spacing w:line="480" w:lineRule="auto"/>
        <w:rPr>
          <w:color w:val="000000" w:themeColor="text1"/>
        </w:rPr>
      </w:pPr>
      <w:r w:rsidRPr="00C4593D">
        <w:rPr>
          <w:color w:val="000000" w:themeColor="text1"/>
        </w:rPr>
        <w:tab/>
        <w:t>I believe I have achieved my aim of demonstrating my knowledge of the various approaches to writing practice. My understanding of research, of the importance of authenticity, and of ways to use these within my writing craft, have enriched my creative practice.</w:t>
      </w:r>
    </w:p>
    <w:p w14:paraId="794C159E" w14:textId="77777777" w:rsidR="00A23997" w:rsidRPr="00C4593D" w:rsidRDefault="00A23997" w:rsidP="00A23997">
      <w:pPr>
        <w:rPr>
          <w:b/>
          <w:bCs/>
          <w:color w:val="000000" w:themeColor="text1"/>
        </w:rPr>
      </w:pPr>
      <w:r w:rsidRPr="00C4593D">
        <w:rPr>
          <w:b/>
          <w:bCs/>
          <w:color w:val="000000" w:themeColor="text1"/>
        </w:rPr>
        <w:br w:type="page"/>
      </w:r>
    </w:p>
    <w:p w14:paraId="76E63845" w14:textId="77777777" w:rsidR="00A23997" w:rsidRPr="00C4593D" w:rsidRDefault="00A23997" w:rsidP="00A23997">
      <w:pPr>
        <w:spacing w:line="480" w:lineRule="auto"/>
        <w:rPr>
          <w:b/>
          <w:bCs/>
          <w:color w:val="000000" w:themeColor="text1"/>
        </w:rPr>
      </w:pPr>
    </w:p>
    <w:p w14:paraId="7909A23A" w14:textId="77777777" w:rsidR="00A23997" w:rsidRPr="00C4593D" w:rsidRDefault="00A23997" w:rsidP="00A23997">
      <w:pPr>
        <w:spacing w:line="480" w:lineRule="auto"/>
        <w:rPr>
          <w:b/>
          <w:bCs/>
          <w:color w:val="000000" w:themeColor="text1"/>
        </w:rPr>
      </w:pPr>
      <w:r w:rsidRPr="00C4593D">
        <w:rPr>
          <w:b/>
          <w:bCs/>
          <w:color w:val="000000" w:themeColor="text1"/>
        </w:rPr>
        <w:t>Bibliography</w:t>
      </w:r>
    </w:p>
    <w:p w14:paraId="3F0C8C31" w14:textId="0DE74093" w:rsidR="005B230F" w:rsidRPr="00C4593D" w:rsidRDefault="00A23997" w:rsidP="00A23997">
      <w:pPr>
        <w:spacing w:line="480" w:lineRule="auto"/>
        <w:rPr>
          <w:color w:val="000000" w:themeColor="text1"/>
        </w:rPr>
      </w:pPr>
      <w:r w:rsidRPr="00C4593D">
        <w:rPr>
          <w:color w:val="000000" w:themeColor="text1"/>
        </w:rPr>
        <w:t xml:space="preserve">Candy, Linda, </w:t>
      </w:r>
      <w:r w:rsidR="00CE1EF4" w:rsidRPr="00C4593D">
        <w:rPr>
          <w:i/>
          <w:iCs/>
          <w:color w:val="000000" w:themeColor="text1"/>
        </w:rPr>
        <w:t xml:space="preserve">The Creative Reflective Practitioner </w:t>
      </w:r>
      <w:r w:rsidR="00CE1EF4" w:rsidRPr="00C4593D">
        <w:rPr>
          <w:color w:val="000000" w:themeColor="text1"/>
        </w:rPr>
        <w:t>(Abingdon on Thames: Routledge, 2020)</w:t>
      </w:r>
      <w:r w:rsidR="005B230F" w:rsidRPr="00C4593D">
        <w:rPr>
          <w:color w:val="000000" w:themeColor="text1"/>
        </w:rPr>
        <w:t xml:space="preserve"> </w:t>
      </w:r>
    </w:p>
    <w:p w14:paraId="2695566E" w14:textId="31ACB657" w:rsidR="00A23997" w:rsidRPr="00C4593D" w:rsidRDefault="00A23997" w:rsidP="00A23997">
      <w:pPr>
        <w:pStyle w:val="FootnoteText"/>
        <w:spacing w:line="480" w:lineRule="auto"/>
        <w:rPr>
          <w:i/>
          <w:iCs/>
          <w:color w:val="000000" w:themeColor="text1"/>
          <w:sz w:val="24"/>
          <w:szCs w:val="24"/>
        </w:rPr>
      </w:pPr>
      <w:r w:rsidRPr="00C4593D">
        <w:rPr>
          <w:color w:val="000000" w:themeColor="text1"/>
          <w:sz w:val="24"/>
          <w:szCs w:val="24"/>
        </w:rPr>
        <w:t xml:space="preserve">Jenkins, Nigel, </w:t>
      </w:r>
      <w:r w:rsidR="00CE1EF4" w:rsidRPr="00C4593D">
        <w:rPr>
          <w:i/>
          <w:iCs/>
          <w:color w:val="000000" w:themeColor="text1"/>
          <w:sz w:val="24"/>
          <w:szCs w:val="24"/>
        </w:rPr>
        <w:t xml:space="preserve">Real Swansea </w:t>
      </w:r>
      <w:r w:rsidR="00CE1EF4" w:rsidRPr="00C4593D">
        <w:rPr>
          <w:color w:val="000000" w:themeColor="text1"/>
          <w:sz w:val="24"/>
          <w:szCs w:val="24"/>
        </w:rPr>
        <w:t>(Bridgend: Seren 2008)</w:t>
      </w:r>
    </w:p>
    <w:p w14:paraId="5E283A03" w14:textId="003C7C55" w:rsidR="00CE1EF4" w:rsidRPr="00C4593D" w:rsidRDefault="00A23997" w:rsidP="00CE1EF4">
      <w:pPr>
        <w:pStyle w:val="NormalWeb"/>
        <w:spacing w:before="0" w:beforeAutospacing="0" w:after="0" w:afterAutospacing="0" w:line="480" w:lineRule="auto"/>
        <w:rPr>
          <w:color w:val="000000" w:themeColor="text1"/>
        </w:rPr>
      </w:pPr>
      <w:r w:rsidRPr="00C4593D">
        <w:rPr>
          <w:color w:val="000000" w:themeColor="text1"/>
        </w:rPr>
        <w:t xml:space="preserve">Macdonald, Helen, </w:t>
      </w:r>
      <w:r w:rsidR="00CE1EF4" w:rsidRPr="00C4593D">
        <w:rPr>
          <w:i/>
          <w:iCs/>
          <w:color w:val="000000" w:themeColor="text1"/>
        </w:rPr>
        <w:t>H is for Hawk</w:t>
      </w:r>
      <w:r w:rsidR="00CE1EF4" w:rsidRPr="00C4593D">
        <w:rPr>
          <w:color w:val="000000" w:themeColor="text1"/>
        </w:rPr>
        <w:t xml:space="preserve">  (London: Random House 2014)</w:t>
      </w:r>
    </w:p>
    <w:p w14:paraId="6D65FAB2" w14:textId="2BDE7788" w:rsidR="00A23997" w:rsidRPr="00C4593D" w:rsidRDefault="00A23997" w:rsidP="007C444A">
      <w:pPr>
        <w:shd w:val="clear" w:color="auto" w:fill="FFFFFF"/>
        <w:ind w:left="720" w:hanging="720"/>
        <w:textAlignment w:val="baseline"/>
        <w:rPr>
          <w:color w:val="000000" w:themeColor="text1"/>
          <w:bdr w:val="none" w:sz="0" w:space="0" w:color="auto" w:frame="1"/>
        </w:rPr>
      </w:pPr>
      <w:r w:rsidRPr="00C4593D">
        <w:rPr>
          <w:color w:val="000000" w:themeColor="text1"/>
          <w:bdr w:val="none" w:sz="0" w:space="0" w:color="auto" w:frame="1"/>
        </w:rPr>
        <w:t xml:space="preserve">Macfarlane, Robert, </w:t>
      </w:r>
      <w:r w:rsidRPr="00C4593D">
        <w:rPr>
          <w:i/>
          <w:iCs/>
          <w:color w:val="000000" w:themeColor="text1"/>
          <w:bdr w:val="none" w:sz="0" w:space="0" w:color="auto" w:frame="1"/>
        </w:rPr>
        <w:t>Landmarks</w:t>
      </w:r>
      <w:r w:rsidRPr="00C4593D">
        <w:rPr>
          <w:color w:val="000000" w:themeColor="text1"/>
          <w:bdr w:val="none" w:sz="0" w:space="0" w:color="auto" w:frame="1"/>
        </w:rPr>
        <w:t xml:space="preserve"> (London: Hamish Hamilton, 2015)</w:t>
      </w:r>
    </w:p>
    <w:p w14:paraId="109C7653" w14:textId="77777777" w:rsidR="007C444A" w:rsidRPr="00C4593D" w:rsidRDefault="007C444A" w:rsidP="007C444A">
      <w:pPr>
        <w:shd w:val="clear" w:color="auto" w:fill="FFFFFF"/>
        <w:ind w:left="720" w:hanging="720"/>
        <w:textAlignment w:val="baseline"/>
        <w:rPr>
          <w:color w:val="000000" w:themeColor="text1"/>
          <w:bdr w:val="none" w:sz="0" w:space="0" w:color="auto" w:frame="1"/>
        </w:rPr>
      </w:pPr>
    </w:p>
    <w:p w14:paraId="469F615F" w14:textId="4418688D" w:rsidR="007C444A" w:rsidRPr="00C4593D" w:rsidRDefault="007C444A" w:rsidP="007C444A">
      <w:pPr>
        <w:shd w:val="clear" w:color="auto" w:fill="FFFFFF"/>
        <w:ind w:left="720" w:hanging="720"/>
        <w:rPr>
          <w:color w:val="000000" w:themeColor="text1"/>
        </w:rPr>
      </w:pPr>
      <w:r w:rsidRPr="00C4593D">
        <w:rPr>
          <w:color w:val="000000" w:themeColor="text1"/>
        </w:rPr>
        <w:t>Masefield, John</w:t>
      </w:r>
      <w:r w:rsidRPr="00C4593D">
        <w:rPr>
          <w:color w:val="000000" w:themeColor="text1"/>
        </w:rPr>
        <w:t xml:space="preserve">, </w:t>
      </w:r>
      <w:r w:rsidRPr="00C4593D">
        <w:rPr>
          <w:color w:val="000000" w:themeColor="text1"/>
        </w:rPr>
        <w:t xml:space="preserve">‘Cargoes’ in </w:t>
      </w:r>
      <w:r w:rsidRPr="00C4593D">
        <w:rPr>
          <w:i/>
          <w:iCs/>
          <w:color w:val="000000" w:themeColor="text1"/>
        </w:rPr>
        <w:t>Poetry Please</w:t>
      </w:r>
      <w:r w:rsidRPr="00C4593D">
        <w:rPr>
          <w:color w:val="000000" w:themeColor="text1"/>
        </w:rPr>
        <w:t>, ed. by Charles Causley (London: J.M. Dent, 1996), pp.74-75</w:t>
      </w:r>
    </w:p>
    <w:p w14:paraId="1599C175" w14:textId="77777777" w:rsidR="007C444A" w:rsidRPr="00C4593D" w:rsidRDefault="007C444A" w:rsidP="007C444A">
      <w:pPr>
        <w:shd w:val="clear" w:color="auto" w:fill="FFFFFF"/>
        <w:ind w:left="720" w:hanging="720"/>
        <w:textAlignment w:val="baseline"/>
        <w:rPr>
          <w:color w:val="000000" w:themeColor="text1"/>
          <w:bdr w:val="none" w:sz="0" w:space="0" w:color="auto" w:frame="1"/>
        </w:rPr>
      </w:pPr>
    </w:p>
    <w:p w14:paraId="1493B7A0" w14:textId="7F858722" w:rsidR="00CE1EF4" w:rsidRPr="00C4593D" w:rsidRDefault="00A23997" w:rsidP="00A23997">
      <w:pPr>
        <w:spacing w:line="480" w:lineRule="auto"/>
        <w:rPr>
          <w:color w:val="000000" w:themeColor="text1"/>
        </w:rPr>
      </w:pPr>
      <w:r w:rsidRPr="00C4593D">
        <w:rPr>
          <w:color w:val="000000" w:themeColor="text1"/>
        </w:rPr>
        <w:t xml:space="preserve">Minhinnick, Robert, </w:t>
      </w:r>
      <w:r w:rsidR="00CE1EF4" w:rsidRPr="00C4593D">
        <w:rPr>
          <w:i/>
          <w:iCs/>
          <w:color w:val="000000" w:themeColor="text1"/>
        </w:rPr>
        <w:t>To Babel and Back</w:t>
      </w:r>
      <w:r w:rsidR="00CE1EF4" w:rsidRPr="00C4593D">
        <w:rPr>
          <w:color w:val="000000" w:themeColor="text1"/>
        </w:rPr>
        <w:t xml:space="preserve"> (Bridgend: Seren Publications 2005)</w:t>
      </w:r>
    </w:p>
    <w:p w14:paraId="3A8C446E" w14:textId="0D7AE277" w:rsidR="00A23997" w:rsidRPr="00C4593D" w:rsidRDefault="00A23997" w:rsidP="00CE1EF4">
      <w:pPr>
        <w:pStyle w:val="FootnoteText"/>
        <w:spacing w:line="480" w:lineRule="auto"/>
        <w:rPr>
          <w:color w:val="000000" w:themeColor="text1"/>
          <w:sz w:val="24"/>
          <w:szCs w:val="24"/>
        </w:rPr>
      </w:pPr>
      <w:r w:rsidRPr="00C4593D">
        <w:rPr>
          <w:color w:val="000000" w:themeColor="text1"/>
          <w:sz w:val="24"/>
          <w:szCs w:val="24"/>
        </w:rPr>
        <w:t xml:space="preserve">Petro, Pamela, </w:t>
      </w:r>
      <w:r w:rsidR="00CE1EF4" w:rsidRPr="00C4593D">
        <w:rPr>
          <w:i/>
          <w:iCs/>
          <w:color w:val="000000" w:themeColor="text1"/>
          <w:sz w:val="24"/>
          <w:szCs w:val="24"/>
        </w:rPr>
        <w:t>The Long Field</w:t>
      </w:r>
      <w:r w:rsidR="00CE1EF4" w:rsidRPr="00C4593D">
        <w:rPr>
          <w:color w:val="000000" w:themeColor="text1"/>
          <w:sz w:val="24"/>
          <w:szCs w:val="24"/>
        </w:rPr>
        <w:t xml:space="preserve"> (Beaminster: Little Toller Books 2021)</w:t>
      </w:r>
      <w:r w:rsidR="00CE1EF4" w:rsidRPr="00C4593D">
        <w:rPr>
          <w:color w:val="000000" w:themeColor="text1"/>
          <w:sz w:val="24"/>
          <w:szCs w:val="24"/>
        </w:rPr>
        <w:t xml:space="preserve"> </w:t>
      </w:r>
    </w:p>
    <w:p w14:paraId="5CE4C308" w14:textId="42931BB3" w:rsidR="005B230F" w:rsidRPr="00C4593D" w:rsidRDefault="00A23997" w:rsidP="00CE1EF4">
      <w:pPr>
        <w:ind w:left="720" w:hanging="720"/>
        <w:rPr>
          <w:rFonts w:cstheme="minorHAnsi"/>
          <w:color w:val="000000" w:themeColor="text1"/>
        </w:rPr>
      </w:pPr>
      <w:r w:rsidRPr="00C4593D">
        <w:rPr>
          <w:rFonts w:cstheme="minorHAnsi"/>
          <w:color w:val="000000" w:themeColor="text1"/>
        </w:rPr>
        <w:t xml:space="preserve">Storr, Will, </w:t>
      </w:r>
      <w:r w:rsidR="00CE1EF4" w:rsidRPr="00C4593D">
        <w:rPr>
          <w:rFonts w:cstheme="minorHAnsi"/>
          <w:i/>
          <w:iCs/>
          <w:color w:val="000000" w:themeColor="text1"/>
        </w:rPr>
        <w:t>The Science of Storytelling: Why Stories Make Us Human, and How to Tell Them Better</w:t>
      </w:r>
      <w:r w:rsidR="00CE1EF4" w:rsidRPr="00C4593D">
        <w:rPr>
          <w:rFonts w:cstheme="minorHAnsi"/>
          <w:color w:val="000000" w:themeColor="text1"/>
        </w:rPr>
        <w:t xml:space="preserve"> (London: Harper Collins (2019)</w:t>
      </w:r>
    </w:p>
    <w:p w14:paraId="0F6B2A4E" w14:textId="77777777" w:rsidR="00A23997" w:rsidRPr="00C4593D" w:rsidRDefault="00A23997" w:rsidP="00A23997">
      <w:pPr>
        <w:rPr>
          <w:rFonts w:cstheme="minorHAnsi"/>
          <w:color w:val="000000" w:themeColor="text1"/>
        </w:rPr>
      </w:pPr>
    </w:p>
    <w:p w14:paraId="3914BD95" w14:textId="6BB9D1F2" w:rsidR="00CE1EF4" w:rsidRPr="00C4593D" w:rsidRDefault="00A23997" w:rsidP="00CE1EF4">
      <w:pPr>
        <w:pStyle w:val="FootnoteText"/>
        <w:spacing w:line="480" w:lineRule="auto"/>
        <w:rPr>
          <w:color w:val="000000" w:themeColor="text1"/>
          <w:sz w:val="24"/>
          <w:szCs w:val="24"/>
        </w:rPr>
      </w:pPr>
      <w:r w:rsidRPr="00C4593D">
        <w:rPr>
          <w:color w:val="000000" w:themeColor="text1"/>
          <w:sz w:val="24"/>
          <w:szCs w:val="24"/>
        </w:rPr>
        <w:t xml:space="preserve">Strout, Elizabeth, </w:t>
      </w:r>
      <w:r w:rsidR="00CE1EF4" w:rsidRPr="00C4593D">
        <w:rPr>
          <w:i/>
          <w:iCs/>
          <w:color w:val="000000" w:themeColor="text1"/>
          <w:sz w:val="24"/>
          <w:szCs w:val="24"/>
        </w:rPr>
        <w:t>Olive Kitteridge, (</w:t>
      </w:r>
      <w:r w:rsidR="00CE1EF4" w:rsidRPr="00C4593D">
        <w:rPr>
          <w:color w:val="000000" w:themeColor="text1"/>
          <w:sz w:val="24"/>
          <w:szCs w:val="24"/>
        </w:rPr>
        <w:t>London: Simon &amp; Schuster 2008</w:t>
      </w:r>
      <w:r w:rsidR="00CE1EF4" w:rsidRPr="00C4593D">
        <w:rPr>
          <w:color w:val="000000" w:themeColor="text1"/>
          <w:sz w:val="24"/>
          <w:szCs w:val="24"/>
        </w:rPr>
        <w:t>)</w:t>
      </w:r>
    </w:p>
    <w:p w14:paraId="5A7E8881" w14:textId="52B8226E" w:rsidR="00CE1EF4" w:rsidRPr="00C4593D" w:rsidRDefault="00A23997" w:rsidP="00A23997">
      <w:pPr>
        <w:spacing w:line="480" w:lineRule="auto"/>
        <w:rPr>
          <w:rFonts w:cstheme="minorHAnsi"/>
          <w:color w:val="000000" w:themeColor="text1"/>
          <w:shd w:val="clear" w:color="auto" w:fill="FFFFFF"/>
        </w:rPr>
      </w:pPr>
      <w:r w:rsidRPr="00C4593D">
        <w:rPr>
          <w:rFonts w:cstheme="minorHAnsi"/>
          <w:color w:val="000000" w:themeColor="text1"/>
          <w:shd w:val="clear" w:color="auto" w:fill="FFFFFF"/>
        </w:rPr>
        <w:t xml:space="preserve">Stuart, Douglas, </w:t>
      </w:r>
      <w:r w:rsidRPr="00C4593D">
        <w:rPr>
          <w:rFonts w:cstheme="minorHAnsi"/>
          <w:i/>
          <w:iCs/>
          <w:color w:val="000000" w:themeColor="text1"/>
          <w:shd w:val="clear" w:color="auto" w:fill="FFFFFF"/>
        </w:rPr>
        <w:t>Shuggie Bain</w:t>
      </w:r>
      <w:r w:rsidRPr="00C4593D">
        <w:rPr>
          <w:rFonts w:cstheme="minorHAnsi"/>
          <w:color w:val="000000" w:themeColor="text1"/>
          <w:shd w:val="clear" w:color="auto" w:fill="FFFFFF"/>
        </w:rPr>
        <w:t xml:space="preserve"> (London: Picador 2020) </w:t>
      </w:r>
    </w:p>
    <w:p w14:paraId="66C71E92" w14:textId="678A80D4" w:rsidR="00A23997" w:rsidRPr="00C4593D" w:rsidRDefault="00A23997" w:rsidP="00A23997">
      <w:pPr>
        <w:pStyle w:val="FootnoteText"/>
        <w:spacing w:line="480" w:lineRule="auto"/>
        <w:rPr>
          <w:color w:val="000000" w:themeColor="text1"/>
          <w:sz w:val="24"/>
          <w:szCs w:val="24"/>
        </w:rPr>
      </w:pPr>
      <w:r w:rsidRPr="00C4593D">
        <w:rPr>
          <w:color w:val="000000" w:themeColor="text1"/>
          <w:sz w:val="24"/>
          <w:szCs w:val="24"/>
        </w:rPr>
        <w:t xml:space="preserve">Tartt, Donna, </w:t>
      </w:r>
      <w:r w:rsidRPr="00C4593D">
        <w:rPr>
          <w:i/>
          <w:iCs/>
          <w:color w:val="000000" w:themeColor="text1"/>
          <w:sz w:val="24"/>
          <w:szCs w:val="24"/>
        </w:rPr>
        <w:t xml:space="preserve">The Goldfinch </w:t>
      </w:r>
      <w:r w:rsidRPr="00C4593D">
        <w:rPr>
          <w:color w:val="000000" w:themeColor="text1"/>
          <w:sz w:val="24"/>
          <w:szCs w:val="24"/>
        </w:rPr>
        <w:t xml:space="preserve"> (</w:t>
      </w:r>
      <w:r w:rsidR="00CE1EF4" w:rsidRPr="00C4593D">
        <w:rPr>
          <w:color w:val="000000" w:themeColor="text1"/>
          <w:sz w:val="24"/>
          <w:szCs w:val="24"/>
        </w:rPr>
        <w:t>London</w:t>
      </w:r>
      <w:r w:rsidRPr="00C4593D">
        <w:rPr>
          <w:color w:val="000000" w:themeColor="text1"/>
          <w:sz w:val="24"/>
          <w:szCs w:val="24"/>
        </w:rPr>
        <w:t>: Little Brown Book Group 2013)</w:t>
      </w:r>
    </w:p>
    <w:p w14:paraId="7FECB16F" w14:textId="0D839F17" w:rsidR="00A23997" w:rsidRPr="00C4593D" w:rsidRDefault="00A23997" w:rsidP="00A23997">
      <w:pPr>
        <w:spacing w:line="480" w:lineRule="auto"/>
        <w:rPr>
          <w:color w:val="000000" w:themeColor="text1"/>
        </w:rPr>
      </w:pPr>
      <w:r w:rsidRPr="00C4593D">
        <w:rPr>
          <w:color w:val="000000" w:themeColor="text1"/>
        </w:rPr>
        <w:t xml:space="preserve">Yorke, John, </w:t>
      </w:r>
      <w:r w:rsidRPr="00C4593D">
        <w:rPr>
          <w:i/>
          <w:iCs/>
          <w:color w:val="000000" w:themeColor="text1"/>
        </w:rPr>
        <w:t xml:space="preserve">Into The Woods </w:t>
      </w:r>
      <w:r w:rsidRPr="00C4593D">
        <w:rPr>
          <w:color w:val="000000" w:themeColor="text1"/>
        </w:rPr>
        <w:t>(</w:t>
      </w:r>
      <w:r w:rsidR="00CE1EF4" w:rsidRPr="00C4593D">
        <w:rPr>
          <w:color w:val="000000" w:themeColor="text1"/>
        </w:rPr>
        <w:t>London</w:t>
      </w:r>
      <w:r w:rsidRPr="00C4593D">
        <w:rPr>
          <w:color w:val="000000" w:themeColor="text1"/>
        </w:rPr>
        <w:t>: Penguin Books Ltd, 2014)</w:t>
      </w:r>
    </w:p>
    <w:p w14:paraId="07C798D9" w14:textId="77777777" w:rsidR="00CE1EF4" w:rsidRPr="00C4593D" w:rsidRDefault="00CE1EF4" w:rsidP="00A23997">
      <w:pPr>
        <w:spacing w:line="480" w:lineRule="auto"/>
        <w:rPr>
          <w:color w:val="000000" w:themeColor="text1"/>
        </w:rPr>
      </w:pPr>
    </w:p>
    <w:p w14:paraId="365FECD4" w14:textId="77777777" w:rsidR="00A23997" w:rsidRPr="00C4593D" w:rsidRDefault="00A23997" w:rsidP="00A23997">
      <w:pPr>
        <w:spacing w:line="480" w:lineRule="auto"/>
        <w:rPr>
          <w:color w:val="000000" w:themeColor="text1"/>
        </w:rPr>
      </w:pPr>
    </w:p>
    <w:p w14:paraId="190D6473" w14:textId="77777777" w:rsidR="00A23997" w:rsidRPr="00C4593D" w:rsidRDefault="00A23997" w:rsidP="00A23997">
      <w:pPr>
        <w:pStyle w:val="FootnoteText"/>
        <w:rPr>
          <w:color w:val="000000" w:themeColor="text1"/>
        </w:rPr>
      </w:pPr>
    </w:p>
    <w:p w14:paraId="31D344AE" w14:textId="77777777" w:rsidR="00A23997" w:rsidRPr="00C4593D" w:rsidRDefault="00A23997" w:rsidP="00A23997">
      <w:pPr>
        <w:pStyle w:val="FootnoteText"/>
        <w:rPr>
          <w:color w:val="000000" w:themeColor="text1"/>
        </w:rPr>
      </w:pPr>
    </w:p>
    <w:p w14:paraId="10FE83D5" w14:textId="77777777" w:rsidR="00A23997" w:rsidRPr="00C4593D" w:rsidRDefault="00A23997" w:rsidP="00A23997">
      <w:pPr>
        <w:spacing w:line="480" w:lineRule="auto"/>
        <w:rPr>
          <w:color w:val="000000" w:themeColor="text1"/>
        </w:rPr>
      </w:pPr>
    </w:p>
    <w:p w14:paraId="0F1433D6" w14:textId="77777777" w:rsidR="00A23997" w:rsidRPr="00C4593D" w:rsidRDefault="00A23997" w:rsidP="00A23997">
      <w:pPr>
        <w:spacing w:line="480" w:lineRule="auto"/>
        <w:rPr>
          <w:b/>
          <w:bCs/>
          <w:color w:val="000000" w:themeColor="text1"/>
        </w:rPr>
      </w:pPr>
    </w:p>
    <w:p w14:paraId="151547BA" w14:textId="77777777" w:rsidR="00A23997" w:rsidRPr="00C4593D" w:rsidRDefault="00A23997" w:rsidP="00A23997">
      <w:pPr>
        <w:rPr>
          <w:color w:val="000000" w:themeColor="text1"/>
        </w:rPr>
      </w:pPr>
    </w:p>
    <w:p w14:paraId="369217DC" w14:textId="6C6D59C6" w:rsidR="001338AB" w:rsidRPr="00C4593D" w:rsidRDefault="001338AB">
      <w:pPr>
        <w:rPr>
          <w:b/>
          <w:bCs/>
          <w:color w:val="000000" w:themeColor="text1"/>
        </w:rPr>
      </w:pPr>
    </w:p>
    <w:sectPr w:rsidR="001338AB" w:rsidRPr="00C4593D" w:rsidSect="00314AEB">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EA7A7" w14:textId="77777777" w:rsidR="00696589" w:rsidRDefault="00696589" w:rsidP="00673E18">
      <w:r>
        <w:separator/>
      </w:r>
    </w:p>
  </w:endnote>
  <w:endnote w:type="continuationSeparator" w:id="0">
    <w:p w14:paraId="7E5A6A96" w14:textId="77777777" w:rsidR="00696589" w:rsidRDefault="00696589" w:rsidP="00673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13622150"/>
      <w:docPartObj>
        <w:docPartGallery w:val="Page Numbers (Bottom of Page)"/>
        <w:docPartUnique/>
      </w:docPartObj>
    </w:sdtPr>
    <w:sdtEndPr>
      <w:rPr>
        <w:rStyle w:val="PageNumber"/>
      </w:rPr>
    </w:sdtEndPr>
    <w:sdtContent>
      <w:p w14:paraId="16E52E75" w14:textId="73FD4794" w:rsidR="005C4AEF" w:rsidRDefault="005C4AEF" w:rsidP="0035511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C6196DC" w14:textId="77777777" w:rsidR="005C4AEF" w:rsidRDefault="005C4A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5221746"/>
      <w:docPartObj>
        <w:docPartGallery w:val="Page Numbers (Bottom of Page)"/>
        <w:docPartUnique/>
      </w:docPartObj>
    </w:sdtPr>
    <w:sdtEndPr>
      <w:rPr>
        <w:rStyle w:val="PageNumber"/>
      </w:rPr>
    </w:sdtEndPr>
    <w:sdtContent>
      <w:p w14:paraId="068203E8" w14:textId="37591BF4" w:rsidR="005C4AEF" w:rsidRDefault="005C4AEF" w:rsidP="0035511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5C3C4B" w14:textId="77777777" w:rsidR="005C4AEF" w:rsidRDefault="005C4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9B31E" w14:textId="77777777" w:rsidR="00696589" w:rsidRDefault="00696589" w:rsidP="00673E18">
      <w:r>
        <w:separator/>
      </w:r>
    </w:p>
  </w:footnote>
  <w:footnote w:type="continuationSeparator" w:id="0">
    <w:p w14:paraId="2FC4D0E3" w14:textId="77777777" w:rsidR="00696589" w:rsidRDefault="00696589" w:rsidP="00673E18">
      <w:r>
        <w:continuationSeparator/>
      </w:r>
    </w:p>
  </w:footnote>
  <w:footnote w:id="1">
    <w:p w14:paraId="0F68AC9B" w14:textId="0D7BB700" w:rsidR="00A23997" w:rsidRPr="006E6C78" w:rsidRDefault="00A23997" w:rsidP="00A23997">
      <w:pPr>
        <w:pStyle w:val="FootnoteText"/>
        <w:rPr>
          <w:color w:val="202122"/>
          <w:shd w:val="clear" w:color="auto" w:fill="FFFFFF"/>
        </w:rPr>
      </w:pPr>
      <w:r>
        <w:rPr>
          <w:rStyle w:val="FootnoteReference"/>
        </w:rPr>
        <w:footnoteRef/>
      </w:r>
      <w:r>
        <w:t xml:space="preserve"> A </w:t>
      </w:r>
      <w:proofErr w:type="spellStart"/>
      <w:r w:rsidRPr="00345573">
        <w:rPr>
          <w:i/>
          <w:iCs/>
          <w:color w:val="202122"/>
          <w:shd w:val="clear" w:color="auto" w:fill="FFFFFF"/>
        </w:rPr>
        <w:t>dérive</w:t>
      </w:r>
      <w:proofErr w:type="spellEnd"/>
      <w:r>
        <w:rPr>
          <w:color w:val="202122"/>
          <w:shd w:val="clear" w:color="auto" w:fill="FFFFFF"/>
        </w:rPr>
        <w:t xml:space="preserve">: </w:t>
      </w:r>
      <w:r w:rsidRPr="00345573">
        <w:rPr>
          <w:color w:val="202122"/>
          <w:shd w:val="clear" w:color="auto" w:fill="FFFFFF"/>
        </w:rPr>
        <w:t>a mode of experimental behaviour linked to the conditions of urban society: a technique of rapid passage through varied ambiances.</w:t>
      </w:r>
      <w:r>
        <w:rPr>
          <w:color w:val="202122"/>
          <w:shd w:val="clear" w:color="auto" w:fill="FFFFFF"/>
        </w:rPr>
        <w:t xml:space="preserve"> </w:t>
      </w:r>
      <w:r w:rsidRPr="00345573">
        <w:t xml:space="preserve">Psychogeography: </w:t>
      </w:r>
      <w:r w:rsidRPr="00345573">
        <w:rPr>
          <w:color w:val="202124"/>
        </w:rPr>
        <w:t>the study of the influence of geographical environment on the mind or on behaviour; the geographical environment of a particular location, typically a city, considered with regard to its influence on the mind or on behaviour.</w:t>
      </w:r>
    </w:p>
  </w:footnote>
  <w:footnote w:id="2">
    <w:p w14:paraId="3DB27626" w14:textId="5D0A0A06" w:rsidR="00A23997" w:rsidRDefault="00A23997" w:rsidP="00A23997">
      <w:pPr>
        <w:pStyle w:val="FootnoteText"/>
      </w:pPr>
      <w:r>
        <w:rPr>
          <w:rStyle w:val="FootnoteReference"/>
        </w:rPr>
        <w:footnoteRef/>
      </w:r>
      <w:r>
        <w:t xml:space="preserve"> Nigel Jenkins, </w:t>
      </w:r>
      <w:r w:rsidRPr="00807FB6">
        <w:rPr>
          <w:i/>
          <w:iCs/>
        </w:rPr>
        <w:t>Real Swansea</w:t>
      </w:r>
      <w:r>
        <w:rPr>
          <w:i/>
          <w:iCs/>
        </w:rPr>
        <w:t xml:space="preserve"> </w:t>
      </w:r>
      <w:r w:rsidRPr="001C1F8F">
        <w:t>(</w:t>
      </w:r>
      <w:r w:rsidR="005A7529">
        <w:t>Bridgend</w:t>
      </w:r>
      <w:r w:rsidRPr="001C1F8F">
        <w:t>: Seren 2008)</w:t>
      </w:r>
      <w:r>
        <w:rPr>
          <w:i/>
          <w:iCs/>
        </w:rPr>
        <w:t xml:space="preserve"> </w:t>
      </w:r>
      <w:r>
        <w:t>p</w:t>
      </w:r>
      <w:r w:rsidR="006E6C78">
        <w:t>.</w:t>
      </w:r>
      <w:r w:rsidR="005B2F9C">
        <w:t xml:space="preserve"> </w:t>
      </w:r>
      <w:r>
        <w:t>26</w:t>
      </w:r>
      <w:r w:rsidR="006E6C78">
        <w:t>.</w:t>
      </w:r>
    </w:p>
  </w:footnote>
  <w:footnote w:id="3">
    <w:p w14:paraId="026B605B" w14:textId="546C13A2" w:rsidR="00A23997" w:rsidRDefault="00A23997" w:rsidP="00A23997">
      <w:pPr>
        <w:pStyle w:val="FootnoteText"/>
      </w:pPr>
      <w:r>
        <w:rPr>
          <w:rStyle w:val="FootnoteReference"/>
        </w:rPr>
        <w:footnoteRef/>
      </w:r>
      <w:r>
        <w:t xml:space="preserve"> </w:t>
      </w:r>
      <w:r>
        <w:rPr>
          <w:color w:val="000000" w:themeColor="text1"/>
        </w:rPr>
        <w:t>The words of ‘costume’ and ‘the pictures’ are terms not used since the 1950s or 1960s</w:t>
      </w:r>
      <w:r>
        <w:t xml:space="preserve"> ‘Costume’ refers to a woman’s suit; ‘the pictures’ was </w:t>
      </w:r>
      <w:r w:rsidR="006E6C78">
        <w:t xml:space="preserve">the </w:t>
      </w:r>
      <w:r>
        <w:t>name for the cinema</w:t>
      </w:r>
      <w:r w:rsidR="006E6C78">
        <w:t>.</w:t>
      </w:r>
    </w:p>
  </w:footnote>
  <w:footnote w:id="4">
    <w:p w14:paraId="6C5C40A6" w14:textId="77777777" w:rsidR="00A23997" w:rsidRPr="005B2F9C" w:rsidRDefault="00A23997" w:rsidP="005B2F9C">
      <w:pPr>
        <w:rPr>
          <w:color w:val="000000" w:themeColor="text1"/>
          <w:sz w:val="20"/>
          <w:szCs w:val="20"/>
        </w:rPr>
      </w:pPr>
      <w:r w:rsidRPr="005B2F9C">
        <w:rPr>
          <w:rStyle w:val="FootnoteReference"/>
          <w:sz w:val="20"/>
          <w:szCs w:val="20"/>
        </w:rPr>
        <w:footnoteRef/>
      </w:r>
      <w:r w:rsidRPr="005B2F9C">
        <w:rPr>
          <w:sz w:val="20"/>
          <w:szCs w:val="20"/>
        </w:rPr>
        <w:t xml:space="preserve"> </w:t>
      </w:r>
      <w:r w:rsidRPr="005B2F9C">
        <w:rPr>
          <w:color w:val="000000" w:themeColor="text1"/>
          <w:sz w:val="20"/>
          <w:szCs w:val="20"/>
        </w:rPr>
        <w:t>The ‘vertical village’ image is one which refers to the slum clearances of the 1960s, when whole communities were uprooted from long-established rows of run-down terraced houses, to be rehoused in these multi-storey blocks of flats, promoted as an exciting and modern way to live.</w:t>
      </w:r>
    </w:p>
  </w:footnote>
  <w:footnote w:id="5">
    <w:p w14:paraId="2A2905FD" w14:textId="77777777" w:rsidR="00A23997" w:rsidRPr="005B2F9C" w:rsidRDefault="00A23997" w:rsidP="006E6C78">
      <w:pPr>
        <w:pStyle w:val="Heading1"/>
        <w:shd w:val="clear" w:color="auto" w:fill="FFFFFF"/>
        <w:spacing w:before="0" w:beforeAutospacing="0" w:after="225" w:afterAutospacing="0"/>
        <w:rPr>
          <w:b w:val="0"/>
          <w:bCs w:val="0"/>
          <w:color w:val="181818"/>
          <w:sz w:val="20"/>
          <w:szCs w:val="20"/>
        </w:rPr>
      </w:pPr>
      <w:r w:rsidRPr="005B2F9C">
        <w:rPr>
          <w:rStyle w:val="FootnoteReference"/>
          <w:b w:val="0"/>
          <w:bCs w:val="0"/>
          <w:sz w:val="20"/>
          <w:szCs w:val="20"/>
        </w:rPr>
        <w:footnoteRef/>
      </w:r>
      <w:r w:rsidRPr="005B2F9C">
        <w:rPr>
          <w:b w:val="0"/>
          <w:bCs w:val="0"/>
          <w:color w:val="181818"/>
          <w:sz w:val="20"/>
          <w:szCs w:val="20"/>
        </w:rPr>
        <w:t xml:space="preserve"> </w:t>
      </w:r>
      <w:r w:rsidRPr="005B2F9C">
        <w:rPr>
          <w:b w:val="0"/>
          <w:bCs w:val="0"/>
          <w:sz w:val="20"/>
          <w:szCs w:val="20"/>
        </w:rPr>
        <w:t xml:space="preserve">From a BBC interview in 1943, the local poet is quoted as describing Swansea as  </w:t>
      </w:r>
      <w:r w:rsidRPr="005B2F9C">
        <w:rPr>
          <w:b w:val="0"/>
          <w:bCs w:val="0"/>
          <w:color w:val="181818"/>
          <w:sz w:val="20"/>
          <w:szCs w:val="20"/>
        </w:rPr>
        <w:t>‘an ugly, lovely town ... crawling, sprawling ... by the side of a long and splendid curving shore. This sea-town was my world.’&lt;</w:t>
      </w:r>
      <w:hyperlink r:id="rId1" w:anchor=":~:text=In%20an%20extract%20from%20a,it%20in%20the%20famous%20line. " w:history="1">
        <w:r w:rsidRPr="005B2F9C">
          <w:rPr>
            <w:rStyle w:val="Hyperlink"/>
            <w:b w:val="0"/>
            <w:bCs w:val="0"/>
            <w:sz w:val="20"/>
            <w:szCs w:val="20"/>
          </w:rPr>
          <w:t>https://www.bbc.co.uk/programmes/p01zf9vj#:~:text=In%20an%20extract%20from%20a,it%20in%20the%</w:t>
        </w:r>
        <w:r w:rsidRPr="005B2F9C">
          <w:rPr>
            <w:rStyle w:val="Hyperlink"/>
            <w:b w:val="0"/>
            <w:bCs w:val="0"/>
            <w:sz w:val="20"/>
            <w:szCs w:val="20"/>
          </w:rPr>
          <w:t>2</w:t>
        </w:r>
        <w:r w:rsidRPr="005B2F9C">
          <w:rPr>
            <w:rStyle w:val="Hyperlink"/>
            <w:b w:val="0"/>
            <w:bCs w:val="0"/>
            <w:sz w:val="20"/>
            <w:szCs w:val="20"/>
          </w:rPr>
          <w:t>0</w:t>
        </w:r>
        <w:r w:rsidRPr="005B2F9C">
          <w:rPr>
            <w:rStyle w:val="Hyperlink"/>
            <w:b w:val="0"/>
            <w:bCs w:val="0"/>
            <w:sz w:val="20"/>
            <w:szCs w:val="20"/>
          </w:rPr>
          <w:t>f</w:t>
        </w:r>
        <w:r w:rsidRPr="005B2F9C">
          <w:rPr>
            <w:rStyle w:val="Hyperlink"/>
            <w:b w:val="0"/>
            <w:bCs w:val="0"/>
            <w:sz w:val="20"/>
            <w:szCs w:val="20"/>
          </w:rPr>
          <w:t>a</w:t>
        </w:r>
        <w:r w:rsidRPr="005B2F9C">
          <w:rPr>
            <w:rStyle w:val="Hyperlink"/>
            <w:b w:val="0"/>
            <w:bCs w:val="0"/>
            <w:sz w:val="20"/>
            <w:szCs w:val="20"/>
          </w:rPr>
          <w:t xml:space="preserve">mous%20line. </w:t>
        </w:r>
      </w:hyperlink>
      <w:r w:rsidRPr="005B2F9C">
        <w:rPr>
          <w:b w:val="0"/>
          <w:bCs w:val="0"/>
          <w:sz w:val="20"/>
          <w:szCs w:val="20"/>
        </w:rPr>
        <w:t>&gt; [accessed April 2022]</w:t>
      </w:r>
    </w:p>
  </w:footnote>
  <w:footnote w:id="6">
    <w:p w14:paraId="02D771B0" w14:textId="652F8263" w:rsidR="00A23997" w:rsidRPr="005B2F9C" w:rsidRDefault="00A23997" w:rsidP="006E6C78">
      <w:pPr>
        <w:pStyle w:val="FootnoteText"/>
      </w:pPr>
      <w:r w:rsidRPr="005B2F9C">
        <w:rPr>
          <w:rStyle w:val="FootnoteReference"/>
        </w:rPr>
        <w:footnoteRef/>
      </w:r>
      <w:r w:rsidRPr="005B2F9C">
        <w:t xml:space="preserve"> Jenkins, </w:t>
      </w:r>
      <w:r w:rsidRPr="005B2F9C">
        <w:rPr>
          <w:i/>
          <w:iCs/>
        </w:rPr>
        <w:t>Real Swansea</w:t>
      </w:r>
      <w:r w:rsidRPr="005B2F9C">
        <w:t xml:space="preserve"> p. 22</w:t>
      </w:r>
      <w:r w:rsidR="006E6C78">
        <w:t>.</w:t>
      </w:r>
    </w:p>
  </w:footnote>
  <w:footnote w:id="7">
    <w:p w14:paraId="5EAE5AD4" w14:textId="27721002" w:rsidR="00523E4A" w:rsidRPr="00523E4A" w:rsidRDefault="00523E4A" w:rsidP="00523E4A">
      <w:pPr>
        <w:rPr>
          <w:rFonts w:cstheme="minorHAnsi"/>
          <w:sz w:val="20"/>
          <w:szCs w:val="20"/>
        </w:rPr>
      </w:pPr>
      <w:r>
        <w:rPr>
          <w:rStyle w:val="FootnoteReference"/>
        </w:rPr>
        <w:footnoteRef/>
      </w:r>
      <w:r>
        <w:t xml:space="preserve"> </w:t>
      </w:r>
      <w:r>
        <w:rPr>
          <w:rFonts w:cstheme="minorHAnsi"/>
          <w:sz w:val="20"/>
          <w:szCs w:val="20"/>
        </w:rPr>
        <w:t xml:space="preserve">Will </w:t>
      </w:r>
      <w:r w:rsidRPr="00352C56">
        <w:rPr>
          <w:rFonts w:cstheme="minorHAnsi"/>
          <w:sz w:val="20"/>
          <w:szCs w:val="20"/>
        </w:rPr>
        <w:t>Storr</w:t>
      </w:r>
      <w:r>
        <w:rPr>
          <w:rFonts w:cstheme="minorHAnsi"/>
          <w:sz w:val="20"/>
          <w:szCs w:val="20"/>
        </w:rPr>
        <w:t xml:space="preserve">, </w:t>
      </w:r>
      <w:r w:rsidRPr="00AE528B">
        <w:rPr>
          <w:rFonts w:cstheme="minorHAnsi"/>
          <w:i/>
          <w:iCs/>
          <w:sz w:val="20"/>
          <w:szCs w:val="20"/>
        </w:rPr>
        <w:t>The Science of Storytelling: Why Stories Make Us Human, and How to Tell Them Better</w:t>
      </w:r>
      <w:r w:rsidRPr="00352C56">
        <w:rPr>
          <w:rFonts w:cstheme="minorHAnsi"/>
          <w:sz w:val="20"/>
          <w:szCs w:val="20"/>
        </w:rPr>
        <w:t xml:space="preserve"> </w:t>
      </w:r>
      <w:r>
        <w:rPr>
          <w:rFonts w:cstheme="minorHAnsi"/>
          <w:sz w:val="20"/>
          <w:szCs w:val="20"/>
        </w:rPr>
        <w:t xml:space="preserve">(London: </w:t>
      </w:r>
      <w:r w:rsidRPr="00352C56">
        <w:rPr>
          <w:rFonts w:cstheme="minorHAnsi"/>
          <w:sz w:val="20"/>
          <w:szCs w:val="20"/>
        </w:rPr>
        <w:t>Harper</w:t>
      </w:r>
      <w:r w:rsidR="006E6C78">
        <w:rPr>
          <w:rFonts w:cstheme="minorHAnsi"/>
          <w:sz w:val="20"/>
          <w:szCs w:val="20"/>
        </w:rPr>
        <w:t xml:space="preserve"> </w:t>
      </w:r>
      <w:r w:rsidRPr="00352C56">
        <w:rPr>
          <w:rFonts w:cstheme="minorHAnsi"/>
          <w:sz w:val="20"/>
          <w:szCs w:val="20"/>
        </w:rPr>
        <w:t>Collins</w:t>
      </w:r>
      <w:r>
        <w:rPr>
          <w:rFonts w:cstheme="minorHAnsi"/>
          <w:sz w:val="20"/>
          <w:szCs w:val="20"/>
        </w:rPr>
        <w:t xml:space="preserve"> (</w:t>
      </w:r>
      <w:r>
        <w:rPr>
          <w:rFonts w:cstheme="minorHAnsi"/>
          <w:sz w:val="20"/>
          <w:szCs w:val="20"/>
        </w:rPr>
        <w:t>2019)</w:t>
      </w:r>
      <w:r w:rsidRPr="00352C56">
        <w:rPr>
          <w:rFonts w:cstheme="minorHAnsi"/>
          <w:sz w:val="20"/>
          <w:szCs w:val="20"/>
        </w:rPr>
        <w:t xml:space="preserve"> </w:t>
      </w:r>
      <w:r>
        <w:rPr>
          <w:rFonts w:cstheme="minorHAnsi"/>
          <w:sz w:val="20"/>
          <w:szCs w:val="20"/>
        </w:rPr>
        <w:t>p. 29</w:t>
      </w:r>
      <w:r w:rsidR="006E6C78">
        <w:rPr>
          <w:rFonts w:cstheme="minorHAnsi"/>
          <w:sz w:val="20"/>
          <w:szCs w:val="20"/>
        </w:rPr>
        <w:t>.</w:t>
      </w:r>
    </w:p>
  </w:footnote>
  <w:footnote w:id="8">
    <w:p w14:paraId="1E3117F3" w14:textId="14F3E492" w:rsidR="00A23997" w:rsidRPr="00352C56" w:rsidRDefault="00A23997" w:rsidP="00A23997">
      <w:pPr>
        <w:rPr>
          <w:rFonts w:cstheme="minorHAnsi"/>
          <w:sz w:val="20"/>
          <w:szCs w:val="20"/>
        </w:rPr>
      </w:pPr>
      <w:r w:rsidRPr="00352C56">
        <w:rPr>
          <w:rStyle w:val="FootnoteReference"/>
          <w:rFonts w:cstheme="minorHAnsi"/>
        </w:rPr>
        <w:footnoteRef/>
      </w:r>
      <w:r w:rsidRPr="00352C56">
        <w:rPr>
          <w:rFonts w:cstheme="minorHAnsi"/>
          <w:sz w:val="20"/>
          <w:szCs w:val="20"/>
        </w:rPr>
        <w:t xml:space="preserve"> Storr</w:t>
      </w:r>
      <w:r>
        <w:rPr>
          <w:rFonts w:cstheme="minorHAnsi"/>
          <w:sz w:val="20"/>
          <w:szCs w:val="20"/>
        </w:rPr>
        <w:t xml:space="preserve">, </w:t>
      </w:r>
      <w:r w:rsidRPr="00AE528B">
        <w:rPr>
          <w:rFonts w:cstheme="minorHAnsi"/>
          <w:i/>
          <w:iCs/>
          <w:sz w:val="20"/>
          <w:szCs w:val="20"/>
        </w:rPr>
        <w:t>The Science of Storytelling: Why Stories Make Us Human, and How to Tell Them Better</w:t>
      </w:r>
      <w:r w:rsidRPr="00352C56">
        <w:rPr>
          <w:rFonts w:cstheme="minorHAnsi"/>
          <w:sz w:val="20"/>
          <w:szCs w:val="20"/>
        </w:rPr>
        <w:t xml:space="preserve"> </w:t>
      </w:r>
      <w:r>
        <w:rPr>
          <w:rFonts w:cstheme="minorHAnsi"/>
          <w:sz w:val="20"/>
          <w:szCs w:val="20"/>
        </w:rPr>
        <w:t>p. 29</w:t>
      </w:r>
      <w:r w:rsidR="006E6C78">
        <w:rPr>
          <w:rFonts w:cstheme="minorHAnsi"/>
          <w:sz w:val="20"/>
          <w:szCs w:val="20"/>
        </w:rPr>
        <w:t>.</w:t>
      </w:r>
    </w:p>
  </w:footnote>
  <w:footnote w:id="9">
    <w:p w14:paraId="5C7082CB" w14:textId="5F7B1BED" w:rsidR="00A23997" w:rsidRPr="00AE528B" w:rsidRDefault="00A23997" w:rsidP="00A23997">
      <w:pPr>
        <w:pStyle w:val="FootnoteText"/>
      </w:pPr>
      <w:r w:rsidRPr="00352C56">
        <w:rPr>
          <w:rStyle w:val="FootnoteReference"/>
          <w:rFonts w:cstheme="minorHAnsi"/>
        </w:rPr>
        <w:footnoteRef/>
      </w:r>
      <w:r w:rsidRPr="00352C56">
        <w:rPr>
          <w:rFonts w:cstheme="minorHAnsi"/>
        </w:rPr>
        <w:t xml:space="preserve"> </w:t>
      </w:r>
      <w:r>
        <w:t xml:space="preserve">Donna Tartt, </w:t>
      </w:r>
      <w:r w:rsidRPr="00452410">
        <w:rPr>
          <w:i/>
          <w:iCs/>
        </w:rPr>
        <w:t>The Goldfinch</w:t>
      </w:r>
      <w:r>
        <w:rPr>
          <w:i/>
          <w:iCs/>
        </w:rPr>
        <w:t>,</w:t>
      </w:r>
      <w:r>
        <w:t xml:space="preserve"> (</w:t>
      </w:r>
      <w:r w:rsidR="006E6C78">
        <w:t>London</w:t>
      </w:r>
      <w:r>
        <w:t>: Little Brown Book Group 2013.) p.138.</w:t>
      </w:r>
    </w:p>
  </w:footnote>
  <w:footnote w:id="10">
    <w:p w14:paraId="0C96BF0F" w14:textId="7CAEE813" w:rsidR="00A23997" w:rsidRPr="00004DB2" w:rsidRDefault="00A23997" w:rsidP="00A23997">
      <w:pPr>
        <w:pStyle w:val="FootnoteText"/>
        <w:rPr>
          <w:color w:val="000000" w:themeColor="text1"/>
        </w:rPr>
      </w:pPr>
      <w:r w:rsidRPr="00004DB2">
        <w:rPr>
          <w:rStyle w:val="FootnoteReference"/>
          <w:color w:val="000000" w:themeColor="text1"/>
        </w:rPr>
        <w:footnoteRef/>
      </w:r>
      <w:r w:rsidRPr="00004DB2">
        <w:rPr>
          <w:color w:val="000000" w:themeColor="text1"/>
        </w:rPr>
        <w:t xml:space="preserve"> Elizabeth Strout, </w:t>
      </w:r>
      <w:r w:rsidRPr="00004DB2">
        <w:rPr>
          <w:i/>
          <w:iCs/>
          <w:color w:val="000000" w:themeColor="text1"/>
        </w:rPr>
        <w:t>Olive Kitteridge, (</w:t>
      </w:r>
      <w:r w:rsidR="006E6C78">
        <w:rPr>
          <w:color w:val="000000" w:themeColor="text1"/>
        </w:rPr>
        <w:t>London</w:t>
      </w:r>
      <w:r w:rsidRPr="00004DB2">
        <w:rPr>
          <w:color w:val="000000" w:themeColor="text1"/>
        </w:rPr>
        <w:t>: Simon &amp; Schuster 2008) p.1.</w:t>
      </w:r>
    </w:p>
  </w:footnote>
  <w:footnote w:id="11">
    <w:p w14:paraId="720F4BD0" w14:textId="03B06BE4" w:rsidR="009B741F" w:rsidRPr="005B230F" w:rsidRDefault="009B741F" w:rsidP="005B230F">
      <w:pPr>
        <w:shd w:val="clear" w:color="auto" w:fill="FFFFFF"/>
        <w:textAlignment w:val="baseline"/>
        <w:rPr>
          <w:color w:val="000000" w:themeColor="text1"/>
          <w:sz w:val="20"/>
          <w:szCs w:val="20"/>
          <w:bdr w:val="none" w:sz="0" w:space="0" w:color="auto" w:frame="1"/>
        </w:rPr>
      </w:pPr>
      <w:r w:rsidRPr="005B230F">
        <w:rPr>
          <w:rStyle w:val="FootnoteReference"/>
          <w:color w:val="000000" w:themeColor="text1"/>
          <w:sz w:val="20"/>
          <w:szCs w:val="20"/>
        </w:rPr>
        <w:footnoteRef/>
      </w:r>
      <w:r w:rsidRPr="005B230F">
        <w:rPr>
          <w:color w:val="000000" w:themeColor="text1"/>
          <w:sz w:val="20"/>
          <w:szCs w:val="20"/>
        </w:rPr>
        <w:t xml:space="preserve"> </w:t>
      </w:r>
      <w:r w:rsidR="005B230F">
        <w:rPr>
          <w:color w:val="000000" w:themeColor="text1"/>
          <w:sz w:val="20"/>
          <w:szCs w:val="20"/>
        </w:rPr>
        <w:t xml:space="preserve">Robert </w:t>
      </w:r>
      <w:r w:rsidR="005B230F" w:rsidRPr="005B230F">
        <w:rPr>
          <w:color w:val="000000" w:themeColor="text1"/>
          <w:sz w:val="20"/>
          <w:szCs w:val="20"/>
          <w:bdr w:val="none" w:sz="0" w:space="0" w:color="auto" w:frame="1"/>
        </w:rPr>
        <w:t xml:space="preserve">Macfarlane, </w:t>
      </w:r>
      <w:r w:rsidR="005B230F" w:rsidRPr="005B230F">
        <w:rPr>
          <w:i/>
          <w:iCs/>
          <w:color w:val="000000" w:themeColor="text1"/>
          <w:sz w:val="20"/>
          <w:szCs w:val="20"/>
          <w:bdr w:val="none" w:sz="0" w:space="0" w:color="auto" w:frame="1"/>
        </w:rPr>
        <w:t>Landmarks</w:t>
      </w:r>
      <w:r w:rsidR="005B230F" w:rsidRPr="005B230F">
        <w:rPr>
          <w:color w:val="000000" w:themeColor="text1"/>
          <w:sz w:val="20"/>
          <w:szCs w:val="20"/>
          <w:bdr w:val="none" w:sz="0" w:space="0" w:color="auto" w:frame="1"/>
        </w:rPr>
        <w:t xml:space="preserve"> (London: Hamish Hamilton, 2015)</w:t>
      </w:r>
      <w:r w:rsidRPr="00004DB2">
        <w:rPr>
          <w:color w:val="000000" w:themeColor="text1"/>
        </w:rPr>
        <w:t xml:space="preserve"> p. 10.</w:t>
      </w:r>
    </w:p>
  </w:footnote>
  <w:footnote w:id="12">
    <w:p w14:paraId="561174F5" w14:textId="1B167B2B" w:rsidR="00A23997" w:rsidRDefault="00A23997" w:rsidP="005B230F">
      <w:pPr>
        <w:pStyle w:val="FootnoteText"/>
      </w:pPr>
      <w:r>
        <w:rPr>
          <w:rStyle w:val="FootnoteReference"/>
        </w:rPr>
        <w:footnoteRef/>
      </w:r>
      <w:r>
        <w:t xml:space="preserve"> </w:t>
      </w:r>
      <w:r w:rsidRPr="00FC283A">
        <w:t>Linda Candy</w:t>
      </w:r>
      <w:r>
        <w:t>,</w:t>
      </w:r>
      <w:r w:rsidRPr="00FC283A">
        <w:t xml:space="preserve"> </w:t>
      </w:r>
      <w:r w:rsidRPr="00FC283A">
        <w:rPr>
          <w:i/>
          <w:iCs/>
        </w:rPr>
        <w:t xml:space="preserve">The Creative Reflective Practitioner </w:t>
      </w:r>
      <w:r w:rsidRPr="00FC283A">
        <w:t>(</w:t>
      </w:r>
      <w:r w:rsidR="00902510">
        <w:t>Abingdon on Thames</w:t>
      </w:r>
      <w:r w:rsidRPr="00FC283A">
        <w:t xml:space="preserve">: Routledge, 2020) </w:t>
      </w:r>
      <w:r>
        <w:t>p. 245</w:t>
      </w:r>
      <w:r w:rsidR="00902510">
        <w:t>.</w:t>
      </w:r>
    </w:p>
  </w:footnote>
  <w:footnote w:id="13">
    <w:p w14:paraId="76C0C76C" w14:textId="77777777" w:rsidR="00A23997" w:rsidRPr="00DC35A8" w:rsidRDefault="00A23997" w:rsidP="00A23997">
      <w:pPr>
        <w:rPr>
          <w:rFonts w:cstheme="minorHAnsi"/>
          <w:sz w:val="20"/>
          <w:szCs w:val="20"/>
        </w:rPr>
      </w:pPr>
      <w:r w:rsidRPr="00DC35A8">
        <w:rPr>
          <w:rStyle w:val="FootnoteReference"/>
          <w:rFonts w:cstheme="minorHAnsi"/>
        </w:rPr>
        <w:footnoteRef/>
      </w:r>
      <w:r w:rsidRPr="00DC35A8">
        <w:rPr>
          <w:rFonts w:cstheme="minorHAnsi"/>
          <w:sz w:val="20"/>
          <w:szCs w:val="20"/>
        </w:rPr>
        <w:t xml:space="preserve"> </w:t>
      </w:r>
      <w:r w:rsidRPr="009A2225">
        <w:rPr>
          <w:rFonts w:cstheme="minorHAnsi"/>
          <w:color w:val="222222"/>
          <w:sz w:val="20"/>
          <w:szCs w:val="20"/>
          <w:shd w:val="clear" w:color="auto" w:fill="FFFFFF"/>
        </w:rPr>
        <w:t>Douglas Stuart</w:t>
      </w:r>
      <w:r>
        <w:rPr>
          <w:rFonts w:cstheme="minorHAnsi"/>
          <w:color w:val="222222"/>
          <w:sz w:val="20"/>
          <w:szCs w:val="20"/>
          <w:shd w:val="clear" w:color="auto" w:fill="FFFFFF"/>
        </w:rPr>
        <w:t>,</w:t>
      </w:r>
      <w:r w:rsidRPr="00DC35A8">
        <w:rPr>
          <w:rFonts w:cstheme="minorHAnsi"/>
          <w:color w:val="222222"/>
          <w:sz w:val="20"/>
          <w:szCs w:val="20"/>
          <w:shd w:val="clear" w:color="auto" w:fill="FFFFFF"/>
        </w:rPr>
        <w:t xml:space="preserve"> </w:t>
      </w:r>
      <w:r w:rsidRPr="009A2225">
        <w:rPr>
          <w:rFonts w:cstheme="minorHAnsi"/>
          <w:i/>
          <w:iCs/>
          <w:color w:val="222222"/>
          <w:sz w:val="20"/>
          <w:szCs w:val="20"/>
          <w:shd w:val="clear" w:color="auto" w:fill="FFFFFF"/>
        </w:rPr>
        <w:t>Shuggie Bain</w:t>
      </w:r>
      <w:r>
        <w:rPr>
          <w:rFonts w:cstheme="minorHAnsi"/>
          <w:color w:val="222222"/>
          <w:sz w:val="20"/>
          <w:szCs w:val="20"/>
          <w:shd w:val="clear" w:color="auto" w:fill="FFFFFF"/>
        </w:rPr>
        <w:t xml:space="preserve"> (London: P</w:t>
      </w:r>
      <w:r w:rsidRPr="00DC35A8">
        <w:rPr>
          <w:rFonts w:cstheme="minorHAnsi"/>
          <w:color w:val="222222"/>
          <w:sz w:val="20"/>
          <w:szCs w:val="20"/>
          <w:shd w:val="clear" w:color="auto" w:fill="FFFFFF"/>
        </w:rPr>
        <w:t>icador 2020</w:t>
      </w:r>
      <w:r>
        <w:rPr>
          <w:rFonts w:cstheme="minorHAnsi"/>
          <w:color w:val="222222"/>
          <w:sz w:val="20"/>
          <w:szCs w:val="20"/>
          <w:shd w:val="clear" w:color="auto" w:fill="FFFFFF"/>
        </w:rPr>
        <w:t>)</w:t>
      </w:r>
      <w:r w:rsidRPr="00DC35A8">
        <w:rPr>
          <w:rFonts w:cstheme="minorHAnsi"/>
          <w:color w:val="222222"/>
          <w:sz w:val="20"/>
          <w:szCs w:val="20"/>
          <w:shd w:val="clear" w:color="auto" w:fill="FFFFFF"/>
        </w:rPr>
        <w:t xml:space="preserve"> p</w:t>
      </w:r>
      <w:r>
        <w:rPr>
          <w:rFonts w:cstheme="minorHAnsi"/>
          <w:color w:val="222222"/>
          <w:sz w:val="20"/>
          <w:szCs w:val="20"/>
          <w:shd w:val="clear" w:color="auto" w:fill="FFFFFF"/>
        </w:rPr>
        <w:t xml:space="preserve">. </w:t>
      </w:r>
      <w:r w:rsidRPr="00DC35A8">
        <w:rPr>
          <w:rFonts w:cstheme="minorHAnsi"/>
          <w:color w:val="222222"/>
          <w:sz w:val="20"/>
          <w:szCs w:val="20"/>
          <w:shd w:val="clear" w:color="auto" w:fill="FFFFFF"/>
        </w:rPr>
        <w:t>100</w:t>
      </w:r>
      <w:r>
        <w:rPr>
          <w:rFonts w:cstheme="minorHAnsi"/>
          <w:color w:val="222222"/>
          <w:sz w:val="20"/>
          <w:szCs w:val="20"/>
          <w:shd w:val="clear" w:color="auto" w:fill="FFFFFF"/>
        </w:rPr>
        <w:t>.</w:t>
      </w:r>
    </w:p>
  </w:footnote>
  <w:footnote w:id="14">
    <w:p w14:paraId="5CAF7411" w14:textId="684CB9F9" w:rsidR="00A23997" w:rsidRPr="00340629" w:rsidRDefault="00A23997" w:rsidP="00A23997">
      <w:pPr>
        <w:rPr>
          <w:sz w:val="20"/>
          <w:szCs w:val="20"/>
        </w:rPr>
      </w:pPr>
      <w:r w:rsidRPr="00340629">
        <w:rPr>
          <w:rStyle w:val="FootnoteReference"/>
        </w:rPr>
        <w:footnoteRef/>
      </w:r>
      <w:r w:rsidRPr="00340629">
        <w:rPr>
          <w:sz w:val="20"/>
          <w:szCs w:val="20"/>
        </w:rPr>
        <w:t xml:space="preserve"> John Yorke, </w:t>
      </w:r>
      <w:r w:rsidRPr="00340629">
        <w:rPr>
          <w:i/>
          <w:iCs/>
          <w:sz w:val="20"/>
          <w:szCs w:val="20"/>
        </w:rPr>
        <w:t>Into The Woods</w:t>
      </w:r>
      <w:r>
        <w:rPr>
          <w:i/>
          <w:iCs/>
          <w:sz w:val="20"/>
          <w:szCs w:val="20"/>
        </w:rPr>
        <w:t>,</w:t>
      </w:r>
      <w:r w:rsidRPr="00340629">
        <w:rPr>
          <w:sz w:val="20"/>
          <w:szCs w:val="20"/>
        </w:rPr>
        <w:t xml:space="preserve"> (</w:t>
      </w:r>
      <w:r w:rsidR="00CE1EF4">
        <w:rPr>
          <w:sz w:val="20"/>
          <w:szCs w:val="20"/>
        </w:rPr>
        <w:t>London</w:t>
      </w:r>
      <w:r>
        <w:rPr>
          <w:sz w:val="20"/>
          <w:szCs w:val="20"/>
        </w:rPr>
        <w:t>:</w:t>
      </w:r>
      <w:r w:rsidRPr="00340629">
        <w:rPr>
          <w:sz w:val="20"/>
          <w:szCs w:val="20"/>
        </w:rPr>
        <w:t xml:space="preserve"> Penguin Books Ltd, 201</w:t>
      </w:r>
      <w:r>
        <w:rPr>
          <w:sz w:val="20"/>
          <w:szCs w:val="20"/>
        </w:rPr>
        <w:t>4</w:t>
      </w:r>
      <w:r w:rsidRPr="00340629">
        <w:rPr>
          <w:sz w:val="20"/>
          <w:szCs w:val="20"/>
        </w:rPr>
        <w:t>) p</w:t>
      </w:r>
      <w:r w:rsidR="00D6405B">
        <w:rPr>
          <w:sz w:val="20"/>
          <w:szCs w:val="20"/>
        </w:rPr>
        <w:t>.</w:t>
      </w:r>
      <w:r>
        <w:rPr>
          <w:sz w:val="20"/>
          <w:szCs w:val="20"/>
        </w:rPr>
        <w:t xml:space="preserve"> </w:t>
      </w:r>
      <w:r w:rsidRPr="00340629">
        <w:rPr>
          <w:sz w:val="20"/>
          <w:szCs w:val="20"/>
        </w:rPr>
        <w:t>3</w:t>
      </w:r>
      <w:r w:rsidR="00D6405B">
        <w:rPr>
          <w:sz w:val="20"/>
          <w:szCs w:val="20"/>
        </w:rPr>
        <w:t>, p.</w:t>
      </w:r>
      <w:r>
        <w:rPr>
          <w:sz w:val="20"/>
          <w:szCs w:val="20"/>
        </w:rPr>
        <w:t xml:space="preserve"> 5</w:t>
      </w:r>
      <w:r w:rsidR="00902510">
        <w:rPr>
          <w:sz w:val="20"/>
          <w:szCs w:val="20"/>
        </w:rPr>
        <w:t>.</w:t>
      </w:r>
    </w:p>
  </w:footnote>
  <w:footnote w:id="15">
    <w:p w14:paraId="52049780" w14:textId="29017C9A" w:rsidR="00A23997" w:rsidRPr="00340629" w:rsidRDefault="00A23997" w:rsidP="00A23997">
      <w:pPr>
        <w:pStyle w:val="FootnoteText"/>
      </w:pPr>
      <w:r w:rsidRPr="00340629">
        <w:rPr>
          <w:rStyle w:val="FootnoteReference"/>
        </w:rPr>
        <w:footnoteRef/>
      </w:r>
      <w:r w:rsidRPr="00340629">
        <w:t xml:space="preserve"> Yorke</w:t>
      </w:r>
      <w:r>
        <w:t>,</w:t>
      </w:r>
      <w:r w:rsidRPr="00340629">
        <w:t xml:space="preserve"> </w:t>
      </w:r>
      <w:r w:rsidRPr="00340629">
        <w:rPr>
          <w:i/>
          <w:iCs/>
        </w:rPr>
        <w:t>Into The Woods</w:t>
      </w:r>
      <w:r w:rsidRPr="00340629">
        <w:t xml:space="preserve"> </w:t>
      </w:r>
      <w:r>
        <w:t>p</w:t>
      </w:r>
      <w:r w:rsidRPr="00340629">
        <w:t>.10</w:t>
      </w:r>
      <w:r w:rsidR="00D6405B">
        <w:t>, p.</w:t>
      </w:r>
      <w:r>
        <w:t xml:space="preserve"> 62.</w:t>
      </w:r>
    </w:p>
  </w:footnote>
  <w:footnote w:id="16">
    <w:p w14:paraId="1534F5D9" w14:textId="375BDD80" w:rsidR="00A23997" w:rsidRPr="00EA7681" w:rsidRDefault="00A23997" w:rsidP="00A23997">
      <w:pPr>
        <w:rPr>
          <w:sz w:val="20"/>
          <w:szCs w:val="20"/>
        </w:rPr>
      </w:pPr>
      <w:r w:rsidRPr="00EA7681">
        <w:rPr>
          <w:rStyle w:val="FootnoteReference"/>
          <w:sz w:val="20"/>
          <w:szCs w:val="20"/>
        </w:rPr>
        <w:footnoteRef/>
      </w:r>
      <w:r w:rsidRPr="00EA7681">
        <w:rPr>
          <w:sz w:val="20"/>
          <w:szCs w:val="20"/>
        </w:rPr>
        <w:t xml:space="preserve"> Yorke, </w:t>
      </w:r>
      <w:r w:rsidRPr="00EA7681">
        <w:rPr>
          <w:i/>
          <w:iCs/>
          <w:sz w:val="20"/>
          <w:szCs w:val="20"/>
        </w:rPr>
        <w:t>Into The Woods</w:t>
      </w:r>
      <w:r w:rsidRPr="00EA7681">
        <w:rPr>
          <w:sz w:val="20"/>
          <w:szCs w:val="20"/>
        </w:rPr>
        <w:t xml:space="preserve"> pp. 25 </w:t>
      </w:r>
      <w:r w:rsidR="00D6405B">
        <w:rPr>
          <w:sz w:val="20"/>
          <w:szCs w:val="20"/>
        </w:rPr>
        <w:t>-</w:t>
      </w:r>
      <w:r w:rsidRPr="00EA7681">
        <w:rPr>
          <w:sz w:val="20"/>
          <w:szCs w:val="20"/>
        </w:rPr>
        <w:t xml:space="preserve">26. </w:t>
      </w:r>
    </w:p>
  </w:footnote>
  <w:footnote w:id="17">
    <w:p w14:paraId="0A585107" w14:textId="069761EB" w:rsidR="00EA7681" w:rsidRPr="00EA7681" w:rsidRDefault="00EA7681" w:rsidP="00EA7681">
      <w:pPr>
        <w:spacing w:line="480" w:lineRule="auto"/>
        <w:rPr>
          <w:sz w:val="20"/>
          <w:szCs w:val="20"/>
        </w:rPr>
      </w:pPr>
      <w:r w:rsidRPr="00EA7681">
        <w:rPr>
          <w:rStyle w:val="FootnoteReference"/>
          <w:sz w:val="20"/>
          <w:szCs w:val="20"/>
        </w:rPr>
        <w:footnoteRef/>
      </w:r>
      <w:r w:rsidRPr="00EA7681">
        <w:rPr>
          <w:sz w:val="20"/>
          <w:szCs w:val="20"/>
        </w:rPr>
        <w:t xml:space="preserve"> </w:t>
      </w:r>
      <w:r>
        <w:rPr>
          <w:sz w:val="20"/>
          <w:szCs w:val="20"/>
        </w:rPr>
        <w:t xml:space="preserve">Robert </w:t>
      </w:r>
      <w:r w:rsidRPr="00EA7681">
        <w:rPr>
          <w:sz w:val="20"/>
          <w:szCs w:val="20"/>
        </w:rPr>
        <w:t>Minhinnick</w:t>
      </w:r>
      <w:r>
        <w:rPr>
          <w:sz w:val="20"/>
          <w:szCs w:val="20"/>
        </w:rPr>
        <w:t xml:space="preserve">, </w:t>
      </w:r>
      <w:r w:rsidRPr="00EA7681">
        <w:rPr>
          <w:i/>
          <w:iCs/>
          <w:sz w:val="20"/>
          <w:szCs w:val="20"/>
        </w:rPr>
        <w:t>To Babel and Back</w:t>
      </w:r>
      <w:r w:rsidRPr="00EA7681">
        <w:rPr>
          <w:sz w:val="20"/>
          <w:szCs w:val="20"/>
        </w:rPr>
        <w:t xml:space="preserve"> (Bridgend: Seren Publications 2005) p. 21</w:t>
      </w:r>
      <w:r w:rsidR="00902510">
        <w:rPr>
          <w:sz w:val="20"/>
          <w:szCs w:val="20"/>
        </w:rPr>
        <w:t>.</w:t>
      </w:r>
    </w:p>
  </w:footnote>
  <w:footnote w:id="18">
    <w:p w14:paraId="3F0B722D" w14:textId="69088CE7" w:rsidR="00A23997" w:rsidRPr="00004DB2" w:rsidRDefault="00A23997" w:rsidP="00A23997">
      <w:pPr>
        <w:pStyle w:val="NormalWeb"/>
        <w:spacing w:before="0" w:beforeAutospacing="0" w:after="0" w:afterAutospacing="0"/>
        <w:rPr>
          <w:sz w:val="20"/>
          <w:szCs w:val="20"/>
        </w:rPr>
      </w:pPr>
      <w:r w:rsidRPr="00004DB2">
        <w:rPr>
          <w:rStyle w:val="FootnoteReference"/>
          <w:sz w:val="20"/>
          <w:szCs w:val="20"/>
        </w:rPr>
        <w:footnoteRef/>
      </w:r>
      <w:r w:rsidRPr="00004DB2">
        <w:rPr>
          <w:sz w:val="20"/>
          <w:szCs w:val="20"/>
        </w:rPr>
        <w:t xml:space="preserve"> Helen Macdonald, </w:t>
      </w:r>
      <w:r w:rsidRPr="00004DB2">
        <w:rPr>
          <w:i/>
          <w:iCs/>
          <w:sz w:val="20"/>
          <w:szCs w:val="20"/>
        </w:rPr>
        <w:t>H is for Hawk</w:t>
      </w:r>
      <w:r w:rsidRPr="00004DB2">
        <w:rPr>
          <w:sz w:val="20"/>
          <w:szCs w:val="20"/>
        </w:rPr>
        <w:t xml:space="preserve">  </w:t>
      </w:r>
      <w:r w:rsidR="00D6405B">
        <w:rPr>
          <w:sz w:val="20"/>
          <w:szCs w:val="20"/>
        </w:rPr>
        <w:t>(</w:t>
      </w:r>
      <w:r w:rsidR="00902510">
        <w:rPr>
          <w:sz w:val="20"/>
          <w:szCs w:val="20"/>
        </w:rPr>
        <w:t>London</w:t>
      </w:r>
      <w:r w:rsidRPr="00004DB2">
        <w:rPr>
          <w:sz w:val="20"/>
          <w:szCs w:val="20"/>
        </w:rPr>
        <w:t>: Random House 2014)</w:t>
      </w:r>
      <w:r w:rsidR="00CA26E2">
        <w:rPr>
          <w:sz w:val="20"/>
          <w:szCs w:val="20"/>
        </w:rPr>
        <w:t xml:space="preserve">  p. 10-11.</w:t>
      </w:r>
    </w:p>
  </w:footnote>
  <w:footnote w:id="19">
    <w:p w14:paraId="35280662" w14:textId="761AF361" w:rsidR="00A23997" w:rsidRDefault="00A23997" w:rsidP="00A23997">
      <w:pPr>
        <w:pStyle w:val="FootnoteText"/>
      </w:pPr>
      <w:r>
        <w:rPr>
          <w:rStyle w:val="FootnoteReference"/>
        </w:rPr>
        <w:footnoteRef/>
      </w:r>
      <w:r>
        <w:t xml:space="preserve"> Pamela Petro, </w:t>
      </w:r>
      <w:r w:rsidRPr="00CE7DF2">
        <w:rPr>
          <w:i/>
          <w:iCs/>
        </w:rPr>
        <w:t>The Long Field</w:t>
      </w:r>
      <w:r>
        <w:t xml:space="preserve"> (</w:t>
      </w:r>
      <w:r w:rsidR="00902510">
        <w:t>Beaminster</w:t>
      </w:r>
      <w:r>
        <w:t>: Little Toller Books 2021) p. 178</w:t>
      </w:r>
      <w:r w:rsidR="00902510">
        <w:t>.</w:t>
      </w:r>
    </w:p>
  </w:footnote>
  <w:footnote w:id="20">
    <w:p w14:paraId="5B89B5DE" w14:textId="77777777" w:rsidR="00A23997" w:rsidRDefault="00A23997" w:rsidP="00A23997">
      <w:pPr>
        <w:pStyle w:val="FootnoteText"/>
      </w:pPr>
      <w:r>
        <w:rPr>
          <w:rStyle w:val="FootnoteReference"/>
        </w:rPr>
        <w:footnoteRef/>
      </w:r>
      <w:r>
        <w:t xml:space="preserve"> Macfarlane, </w:t>
      </w:r>
      <w:r w:rsidRPr="0085617F">
        <w:rPr>
          <w:i/>
          <w:iCs/>
        </w:rPr>
        <w:t>Landscapes</w:t>
      </w:r>
      <w:r>
        <w:t>, p. 11.</w:t>
      </w:r>
    </w:p>
  </w:footnote>
  <w:footnote w:id="21">
    <w:p w14:paraId="4D12DE70" w14:textId="77777777" w:rsidR="00A23997" w:rsidRPr="00903BDB" w:rsidRDefault="00A23997" w:rsidP="00A23997">
      <w:pPr>
        <w:pStyle w:val="NormalWeb"/>
        <w:spacing w:before="0" w:beforeAutospacing="0" w:after="0" w:afterAutospacing="0"/>
        <w:rPr>
          <w:sz w:val="20"/>
          <w:szCs w:val="20"/>
        </w:rPr>
      </w:pPr>
      <w:r w:rsidRPr="000F73F4">
        <w:rPr>
          <w:rStyle w:val="FootnoteReference"/>
          <w:sz w:val="20"/>
          <w:szCs w:val="20"/>
        </w:rPr>
        <w:footnoteRef/>
      </w:r>
      <w:r w:rsidRPr="000F73F4">
        <w:rPr>
          <w:sz w:val="20"/>
          <w:szCs w:val="20"/>
        </w:rPr>
        <w:t xml:space="preserve"> Macdonald, </w:t>
      </w:r>
      <w:r w:rsidRPr="000F73F4">
        <w:rPr>
          <w:i/>
          <w:iCs/>
          <w:sz w:val="20"/>
          <w:szCs w:val="20"/>
        </w:rPr>
        <w:t>H is for Hawk</w:t>
      </w:r>
      <w:r w:rsidRPr="000F73F4">
        <w:rPr>
          <w:sz w:val="20"/>
          <w:szCs w:val="20"/>
        </w:rPr>
        <w:t xml:space="preserve"> </w:t>
      </w:r>
    </w:p>
  </w:footnote>
  <w:footnote w:id="22">
    <w:p w14:paraId="4907E1CA" w14:textId="36198AE6" w:rsidR="007C444A" w:rsidRPr="007C444A" w:rsidRDefault="007C444A" w:rsidP="007C444A">
      <w:pPr>
        <w:shd w:val="clear" w:color="auto" w:fill="FFFFFF"/>
        <w:rPr>
          <w:sz w:val="20"/>
          <w:szCs w:val="20"/>
        </w:rPr>
      </w:pPr>
      <w:r w:rsidRPr="00DD7777">
        <w:rPr>
          <w:rStyle w:val="FootnoteReference"/>
        </w:rPr>
        <w:footnoteRef/>
      </w:r>
      <w:r w:rsidRPr="00DD7777">
        <w:rPr>
          <w:sz w:val="20"/>
          <w:szCs w:val="20"/>
        </w:rPr>
        <w:t xml:space="preserve"> John Masefield, </w:t>
      </w:r>
      <w:r>
        <w:rPr>
          <w:sz w:val="20"/>
          <w:szCs w:val="20"/>
        </w:rPr>
        <w:t xml:space="preserve">‘Cargoes’ in </w:t>
      </w:r>
      <w:r w:rsidRPr="00687B9E">
        <w:rPr>
          <w:i/>
          <w:iCs/>
          <w:sz w:val="20"/>
          <w:szCs w:val="20"/>
        </w:rPr>
        <w:t>Poetry Please</w:t>
      </w:r>
      <w:r>
        <w:rPr>
          <w:sz w:val="20"/>
          <w:szCs w:val="20"/>
        </w:rPr>
        <w:t>, ed. by Charles Causley (London: J.M. Dent, 1996), pp.74-75</w:t>
      </w:r>
    </w:p>
  </w:footnote>
  <w:footnote w:id="23">
    <w:p w14:paraId="77FFDE33" w14:textId="08127A46" w:rsidR="00A23997" w:rsidRPr="00FC283A" w:rsidRDefault="00A23997" w:rsidP="007C444A">
      <w:pPr>
        <w:rPr>
          <w:sz w:val="20"/>
          <w:szCs w:val="20"/>
        </w:rPr>
      </w:pPr>
      <w:r w:rsidRPr="00FC283A">
        <w:rPr>
          <w:rStyle w:val="FootnoteReference"/>
        </w:rPr>
        <w:footnoteRef/>
      </w:r>
      <w:r w:rsidRPr="00FC283A">
        <w:rPr>
          <w:sz w:val="20"/>
          <w:szCs w:val="20"/>
        </w:rPr>
        <w:t xml:space="preserve"> Candy </w:t>
      </w:r>
      <w:r w:rsidRPr="00FC283A">
        <w:rPr>
          <w:i/>
          <w:iCs/>
          <w:sz w:val="20"/>
          <w:szCs w:val="20"/>
        </w:rPr>
        <w:t xml:space="preserve">The Creative Reflective Practitioner </w:t>
      </w:r>
      <w:r w:rsidRPr="00FC283A">
        <w:rPr>
          <w:sz w:val="20"/>
          <w:szCs w:val="20"/>
        </w:rPr>
        <w:t>p. 49</w:t>
      </w:r>
      <w:r w:rsidR="00CA26E2">
        <w:rPr>
          <w:sz w:val="20"/>
          <w:szCs w:val="2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1609F"/>
    <w:multiLevelType w:val="multilevel"/>
    <w:tmpl w:val="05E8E43C"/>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numFmt w:val="bullet"/>
      <w:lvlText w:val=""/>
      <w:lvlJc w:val="left"/>
      <w:pPr>
        <w:tabs>
          <w:tab w:val="num" w:pos="2160"/>
        </w:tabs>
        <w:ind w:left="2160" w:hanging="360"/>
      </w:pPr>
      <w:rPr>
        <w:rFonts w:ascii="Symbol" w:hAnsi="Symbol" w:hint="default"/>
        <w:sz w:val="20"/>
      </w:r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375F6F17"/>
    <w:multiLevelType w:val="multilevel"/>
    <w:tmpl w:val="156AC46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2351FD"/>
    <w:multiLevelType w:val="multilevel"/>
    <w:tmpl w:val="31E45D2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80E1D00"/>
    <w:multiLevelType w:val="multilevel"/>
    <w:tmpl w:val="61569682"/>
    <w:lvl w:ilvl="0">
      <w:start w:val="1"/>
      <w:numFmt w:val="decimal"/>
      <w:lvlText w:val="%1."/>
      <w:lvlJc w:val="left"/>
      <w:pPr>
        <w:tabs>
          <w:tab w:val="num" w:pos="-96"/>
        </w:tabs>
        <w:ind w:left="-96" w:hanging="360"/>
      </w:pPr>
    </w:lvl>
    <w:lvl w:ilvl="1" w:tentative="1">
      <w:numFmt w:val="decimal"/>
      <w:lvlText w:val="%2."/>
      <w:lvlJc w:val="left"/>
      <w:pPr>
        <w:tabs>
          <w:tab w:val="num" w:pos="624"/>
        </w:tabs>
        <w:ind w:left="624" w:hanging="360"/>
      </w:pPr>
    </w:lvl>
    <w:lvl w:ilvl="2" w:tentative="1">
      <w:numFmt w:val="decimal"/>
      <w:lvlText w:val="%3."/>
      <w:lvlJc w:val="left"/>
      <w:pPr>
        <w:tabs>
          <w:tab w:val="num" w:pos="1344"/>
        </w:tabs>
        <w:ind w:left="1344" w:hanging="360"/>
      </w:pPr>
    </w:lvl>
    <w:lvl w:ilvl="3" w:tentative="1">
      <w:numFmt w:val="decimal"/>
      <w:lvlText w:val="%4."/>
      <w:lvlJc w:val="left"/>
      <w:pPr>
        <w:tabs>
          <w:tab w:val="num" w:pos="2064"/>
        </w:tabs>
        <w:ind w:left="2064" w:hanging="360"/>
      </w:pPr>
    </w:lvl>
    <w:lvl w:ilvl="4" w:tentative="1">
      <w:numFmt w:val="decimal"/>
      <w:lvlText w:val="%5."/>
      <w:lvlJc w:val="left"/>
      <w:pPr>
        <w:tabs>
          <w:tab w:val="num" w:pos="2784"/>
        </w:tabs>
        <w:ind w:left="2784" w:hanging="360"/>
      </w:pPr>
    </w:lvl>
    <w:lvl w:ilvl="5" w:tentative="1">
      <w:numFmt w:val="decimal"/>
      <w:lvlText w:val="%6."/>
      <w:lvlJc w:val="left"/>
      <w:pPr>
        <w:tabs>
          <w:tab w:val="num" w:pos="3504"/>
        </w:tabs>
        <w:ind w:left="3504" w:hanging="360"/>
      </w:pPr>
    </w:lvl>
    <w:lvl w:ilvl="6" w:tentative="1">
      <w:numFmt w:val="decimal"/>
      <w:lvlText w:val="%7."/>
      <w:lvlJc w:val="left"/>
      <w:pPr>
        <w:tabs>
          <w:tab w:val="num" w:pos="4224"/>
        </w:tabs>
        <w:ind w:left="4224" w:hanging="360"/>
      </w:pPr>
    </w:lvl>
    <w:lvl w:ilvl="7" w:tentative="1">
      <w:numFmt w:val="decimal"/>
      <w:lvlText w:val="%8."/>
      <w:lvlJc w:val="left"/>
      <w:pPr>
        <w:tabs>
          <w:tab w:val="num" w:pos="4944"/>
        </w:tabs>
        <w:ind w:left="4944" w:hanging="360"/>
      </w:pPr>
    </w:lvl>
    <w:lvl w:ilvl="8" w:tentative="1">
      <w:numFmt w:val="decimal"/>
      <w:lvlText w:val="%9."/>
      <w:lvlJc w:val="left"/>
      <w:pPr>
        <w:tabs>
          <w:tab w:val="num" w:pos="5664"/>
        </w:tabs>
        <w:ind w:left="5664" w:hanging="360"/>
      </w:pPr>
    </w:lvl>
  </w:abstractNum>
  <w:num w:numId="1" w16cid:durableId="1368065731">
    <w:abstractNumId w:val="1"/>
  </w:num>
  <w:num w:numId="2" w16cid:durableId="472256379">
    <w:abstractNumId w:val="3"/>
  </w:num>
  <w:num w:numId="3" w16cid:durableId="343098552">
    <w:abstractNumId w:val="0"/>
  </w:num>
  <w:num w:numId="4" w16cid:durableId="1334383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595"/>
    <w:rsid w:val="00002265"/>
    <w:rsid w:val="00012E5D"/>
    <w:rsid w:val="00012EBD"/>
    <w:rsid w:val="0001636C"/>
    <w:rsid w:val="00024568"/>
    <w:rsid w:val="00031914"/>
    <w:rsid w:val="000422DC"/>
    <w:rsid w:val="000511C7"/>
    <w:rsid w:val="0008178D"/>
    <w:rsid w:val="0008308E"/>
    <w:rsid w:val="000A03E9"/>
    <w:rsid w:val="000A78A6"/>
    <w:rsid w:val="000A7E0B"/>
    <w:rsid w:val="000B6595"/>
    <w:rsid w:val="000C1581"/>
    <w:rsid w:val="000C447C"/>
    <w:rsid w:val="000C4EEC"/>
    <w:rsid w:val="000D1430"/>
    <w:rsid w:val="000F2B24"/>
    <w:rsid w:val="000F3932"/>
    <w:rsid w:val="000F454E"/>
    <w:rsid w:val="000F73F4"/>
    <w:rsid w:val="00104034"/>
    <w:rsid w:val="00121FA3"/>
    <w:rsid w:val="001232E7"/>
    <w:rsid w:val="00126B94"/>
    <w:rsid w:val="001338AB"/>
    <w:rsid w:val="00136854"/>
    <w:rsid w:val="001610A0"/>
    <w:rsid w:val="0016457B"/>
    <w:rsid w:val="00171AAD"/>
    <w:rsid w:val="00173B3A"/>
    <w:rsid w:val="001A0B1F"/>
    <w:rsid w:val="001A13AC"/>
    <w:rsid w:val="001B765C"/>
    <w:rsid w:val="001C1F8F"/>
    <w:rsid w:val="001D5D32"/>
    <w:rsid w:val="001F45B2"/>
    <w:rsid w:val="002078AE"/>
    <w:rsid w:val="00215312"/>
    <w:rsid w:val="00216285"/>
    <w:rsid w:val="00235F2E"/>
    <w:rsid w:val="002532A0"/>
    <w:rsid w:val="00254C73"/>
    <w:rsid w:val="00261191"/>
    <w:rsid w:val="00261C8F"/>
    <w:rsid w:val="002833BB"/>
    <w:rsid w:val="00283C6D"/>
    <w:rsid w:val="00284E78"/>
    <w:rsid w:val="002945D0"/>
    <w:rsid w:val="002A18D2"/>
    <w:rsid w:val="002B0F9D"/>
    <w:rsid w:val="002B50D1"/>
    <w:rsid w:val="002F215A"/>
    <w:rsid w:val="002F4B3D"/>
    <w:rsid w:val="002F7213"/>
    <w:rsid w:val="0031029C"/>
    <w:rsid w:val="00310899"/>
    <w:rsid w:val="00314AEB"/>
    <w:rsid w:val="00340629"/>
    <w:rsid w:val="00342B9B"/>
    <w:rsid w:val="00345573"/>
    <w:rsid w:val="0034681B"/>
    <w:rsid w:val="00352C56"/>
    <w:rsid w:val="003664D9"/>
    <w:rsid w:val="003667E5"/>
    <w:rsid w:val="00373911"/>
    <w:rsid w:val="003746EA"/>
    <w:rsid w:val="00375550"/>
    <w:rsid w:val="00391C5F"/>
    <w:rsid w:val="00397123"/>
    <w:rsid w:val="003B2CC4"/>
    <w:rsid w:val="003C4F97"/>
    <w:rsid w:val="003D3EAB"/>
    <w:rsid w:val="003E66BA"/>
    <w:rsid w:val="003F0815"/>
    <w:rsid w:val="00404DBF"/>
    <w:rsid w:val="00405F44"/>
    <w:rsid w:val="00412562"/>
    <w:rsid w:val="004177B6"/>
    <w:rsid w:val="00420215"/>
    <w:rsid w:val="004202ED"/>
    <w:rsid w:val="00443DE1"/>
    <w:rsid w:val="00445740"/>
    <w:rsid w:val="00452410"/>
    <w:rsid w:val="0046200C"/>
    <w:rsid w:val="00464634"/>
    <w:rsid w:val="00471FBD"/>
    <w:rsid w:val="00494D5E"/>
    <w:rsid w:val="004A1C79"/>
    <w:rsid w:val="004A745E"/>
    <w:rsid w:val="004B6D79"/>
    <w:rsid w:val="004C1B76"/>
    <w:rsid w:val="004E579A"/>
    <w:rsid w:val="004F22EF"/>
    <w:rsid w:val="004F41FE"/>
    <w:rsid w:val="004F73B5"/>
    <w:rsid w:val="00511920"/>
    <w:rsid w:val="005151FF"/>
    <w:rsid w:val="00523E4A"/>
    <w:rsid w:val="00526F42"/>
    <w:rsid w:val="00543695"/>
    <w:rsid w:val="005501A2"/>
    <w:rsid w:val="00570E19"/>
    <w:rsid w:val="00571A9A"/>
    <w:rsid w:val="0059297A"/>
    <w:rsid w:val="005A7529"/>
    <w:rsid w:val="005B230F"/>
    <w:rsid w:val="005B2F9C"/>
    <w:rsid w:val="005C4AEF"/>
    <w:rsid w:val="005C6DE0"/>
    <w:rsid w:val="005F0003"/>
    <w:rsid w:val="005F3D36"/>
    <w:rsid w:val="005F6029"/>
    <w:rsid w:val="006066A4"/>
    <w:rsid w:val="00610317"/>
    <w:rsid w:val="00611D8C"/>
    <w:rsid w:val="006300A0"/>
    <w:rsid w:val="00640C28"/>
    <w:rsid w:val="00654488"/>
    <w:rsid w:val="00656E1E"/>
    <w:rsid w:val="006711C3"/>
    <w:rsid w:val="00673E18"/>
    <w:rsid w:val="00674F12"/>
    <w:rsid w:val="00684960"/>
    <w:rsid w:val="00685947"/>
    <w:rsid w:val="00687B9E"/>
    <w:rsid w:val="00692F75"/>
    <w:rsid w:val="00696589"/>
    <w:rsid w:val="0069749C"/>
    <w:rsid w:val="006A4FBC"/>
    <w:rsid w:val="006A667F"/>
    <w:rsid w:val="006E6C78"/>
    <w:rsid w:val="006F76E5"/>
    <w:rsid w:val="00703C53"/>
    <w:rsid w:val="00713434"/>
    <w:rsid w:val="00730737"/>
    <w:rsid w:val="00732668"/>
    <w:rsid w:val="007341D4"/>
    <w:rsid w:val="00740DF7"/>
    <w:rsid w:val="00752589"/>
    <w:rsid w:val="00764F44"/>
    <w:rsid w:val="00766111"/>
    <w:rsid w:val="007804F1"/>
    <w:rsid w:val="007B252B"/>
    <w:rsid w:val="007C444A"/>
    <w:rsid w:val="007C5D36"/>
    <w:rsid w:val="007C6090"/>
    <w:rsid w:val="007D11D8"/>
    <w:rsid w:val="007D499B"/>
    <w:rsid w:val="007F0539"/>
    <w:rsid w:val="007F67F2"/>
    <w:rsid w:val="00807FB6"/>
    <w:rsid w:val="00814B95"/>
    <w:rsid w:val="00816951"/>
    <w:rsid w:val="008260A1"/>
    <w:rsid w:val="00831FF0"/>
    <w:rsid w:val="0085617F"/>
    <w:rsid w:val="008608B0"/>
    <w:rsid w:val="00860FA0"/>
    <w:rsid w:val="0086693C"/>
    <w:rsid w:val="00873024"/>
    <w:rsid w:val="00877101"/>
    <w:rsid w:val="0089065F"/>
    <w:rsid w:val="008A0B83"/>
    <w:rsid w:val="008A3DD0"/>
    <w:rsid w:val="008A4F54"/>
    <w:rsid w:val="008A7A24"/>
    <w:rsid w:val="008B7EA0"/>
    <w:rsid w:val="008C4BC6"/>
    <w:rsid w:val="008D08F2"/>
    <w:rsid w:val="00902510"/>
    <w:rsid w:val="00903BDB"/>
    <w:rsid w:val="00911827"/>
    <w:rsid w:val="00917F87"/>
    <w:rsid w:val="00922B69"/>
    <w:rsid w:val="00954343"/>
    <w:rsid w:val="00957312"/>
    <w:rsid w:val="00962EA2"/>
    <w:rsid w:val="009A1BAA"/>
    <w:rsid w:val="009A2225"/>
    <w:rsid w:val="009B2B5D"/>
    <w:rsid w:val="009B741F"/>
    <w:rsid w:val="009C69A1"/>
    <w:rsid w:val="009E293A"/>
    <w:rsid w:val="009E7FAD"/>
    <w:rsid w:val="009F7679"/>
    <w:rsid w:val="00A011F4"/>
    <w:rsid w:val="00A055F5"/>
    <w:rsid w:val="00A1340B"/>
    <w:rsid w:val="00A14153"/>
    <w:rsid w:val="00A23997"/>
    <w:rsid w:val="00A45630"/>
    <w:rsid w:val="00A541C0"/>
    <w:rsid w:val="00A61438"/>
    <w:rsid w:val="00A837D7"/>
    <w:rsid w:val="00A876FD"/>
    <w:rsid w:val="00A90EE9"/>
    <w:rsid w:val="00A9251B"/>
    <w:rsid w:val="00AA6E90"/>
    <w:rsid w:val="00AB17FC"/>
    <w:rsid w:val="00AE528B"/>
    <w:rsid w:val="00AE53CF"/>
    <w:rsid w:val="00B15568"/>
    <w:rsid w:val="00B22900"/>
    <w:rsid w:val="00B23211"/>
    <w:rsid w:val="00B44CF8"/>
    <w:rsid w:val="00B478BA"/>
    <w:rsid w:val="00B665A1"/>
    <w:rsid w:val="00B85CBB"/>
    <w:rsid w:val="00B92623"/>
    <w:rsid w:val="00BA6E4B"/>
    <w:rsid w:val="00BC1AC5"/>
    <w:rsid w:val="00BC5A11"/>
    <w:rsid w:val="00BC77AB"/>
    <w:rsid w:val="00BE5CB1"/>
    <w:rsid w:val="00BF1679"/>
    <w:rsid w:val="00BF368D"/>
    <w:rsid w:val="00BF3C3D"/>
    <w:rsid w:val="00C10085"/>
    <w:rsid w:val="00C15821"/>
    <w:rsid w:val="00C41CC0"/>
    <w:rsid w:val="00C4593D"/>
    <w:rsid w:val="00C464D2"/>
    <w:rsid w:val="00C555E9"/>
    <w:rsid w:val="00C7426E"/>
    <w:rsid w:val="00C82770"/>
    <w:rsid w:val="00C91724"/>
    <w:rsid w:val="00CA26E2"/>
    <w:rsid w:val="00CA545E"/>
    <w:rsid w:val="00CC2864"/>
    <w:rsid w:val="00CC4432"/>
    <w:rsid w:val="00CE1EF4"/>
    <w:rsid w:val="00CE7DF2"/>
    <w:rsid w:val="00CF4C63"/>
    <w:rsid w:val="00CF5BBE"/>
    <w:rsid w:val="00D007AE"/>
    <w:rsid w:val="00D04D98"/>
    <w:rsid w:val="00D06681"/>
    <w:rsid w:val="00D1233F"/>
    <w:rsid w:val="00D22152"/>
    <w:rsid w:val="00D4047B"/>
    <w:rsid w:val="00D42BFF"/>
    <w:rsid w:val="00D6405B"/>
    <w:rsid w:val="00D66F2C"/>
    <w:rsid w:val="00D73DFE"/>
    <w:rsid w:val="00D82A6B"/>
    <w:rsid w:val="00D92D0E"/>
    <w:rsid w:val="00D94AFE"/>
    <w:rsid w:val="00DB6018"/>
    <w:rsid w:val="00DC35A8"/>
    <w:rsid w:val="00DC3AFE"/>
    <w:rsid w:val="00DD03C0"/>
    <w:rsid w:val="00DD5B52"/>
    <w:rsid w:val="00DD7777"/>
    <w:rsid w:val="00DE35EF"/>
    <w:rsid w:val="00DE5D21"/>
    <w:rsid w:val="00DF0633"/>
    <w:rsid w:val="00E01F3E"/>
    <w:rsid w:val="00E02D75"/>
    <w:rsid w:val="00E12428"/>
    <w:rsid w:val="00E13FF3"/>
    <w:rsid w:val="00E2017B"/>
    <w:rsid w:val="00E25D08"/>
    <w:rsid w:val="00E32EE2"/>
    <w:rsid w:val="00E43E6A"/>
    <w:rsid w:val="00E6223F"/>
    <w:rsid w:val="00E65B60"/>
    <w:rsid w:val="00E84D2E"/>
    <w:rsid w:val="00E87965"/>
    <w:rsid w:val="00E90539"/>
    <w:rsid w:val="00E952E8"/>
    <w:rsid w:val="00E97469"/>
    <w:rsid w:val="00EA7681"/>
    <w:rsid w:val="00EB0BAE"/>
    <w:rsid w:val="00EB2296"/>
    <w:rsid w:val="00EB474F"/>
    <w:rsid w:val="00EC46F6"/>
    <w:rsid w:val="00EC6B39"/>
    <w:rsid w:val="00ED6A74"/>
    <w:rsid w:val="00EF2FE8"/>
    <w:rsid w:val="00F043FD"/>
    <w:rsid w:val="00F07A8A"/>
    <w:rsid w:val="00F20B5E"/>
    <w:rsid w:val="00F22946"/>
    <w:rsid w:val="00F37A7D"/>
    <w:rsid w:val="00F61F30"/>
    <w:rsid w:val="00F63450"/>
    <w:rsid w:val="00F65843"/>
    <w:rsid w:val="00F73C83"/>
    <w:rsid w:val="00FC283A"/>
    <w:rsid w:val="00FD3652"/>
    <w:rsid w:val="00FE02FC"/>
    <w:rsid w:val="00FE15B9"/>
    <w:rsid w:val="00FE6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731FD8"/>
  <w15:chartTrackingRefBased/>
  <w15:docId w15:val="{9CCB8EBB-1266-E24A-B7C1-5953CBF70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6EA"/>
    <w:rPr>
      <w:rFonts w:ascii="Times New Roman" w:eastAsia="Times New Roman" w:hAnsi="Times New Roman" w:cs="Times New Roman"/>
      <w:lang w:eastAsia="en-GB"/>
    </w:rPr>
  </w:style>
  <w:style w:type="paragraph" w:styleId="Heading1">
    <w:name w:val="heading 1"/>
    <w:basedOn w:val="Normal"/>
    <w:link w:val="Heading1Char"/>
    <w:uiPriority w:val="9"/>
    <w:qFormat/>
    <w:rsid w:val="00814B95"/>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7D11D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73E18"/>
    <w:rPr>
      <w:sz w:val="20"/>
      <w:szCs w:val="20"/>
    </w:rPr>
  </w:style>
  <w:style w:type="character" w:customStyle="1" w:styleId="FootnoteTextChar">
    <w:name w:val="Footnote Text Char"/>
    <w:basedOn w:val="DefaultParagraphFont"/>
    <w:link w:val="FootnoteText"/>
    <w:uiPriority w:val="99"/>
    <w:rsid w:val="00673E18"/>
    <w:rPr>
      <w:sz w:val="20"/>
      <w:szCs w:val="20"/>
    </w:rPr>
  </w:style>
  <w:style w:type="character" w:styleId="FootnoteReference">
    <w:name w:val="footnote reference"/>
    <w:basedOn w:val="DefaultParagraphFont"/>
    <w:uiPriority w:val="99"/>
    <w:semiHidden/>
    <w:unhideWhenUsed/>
    <w:rsid w:val="00673E18"/>
    <w:rPr>
      <w:vertAlign w:val="superscript"/>
    </w:rPr>
  </w:style>
  <w:style w:type="paragraph" w:styleId="Footer">
    <w:name w:val="footer"/>
    <w:basedOn w:val="Normal"/>
    <w:link w:val="FooterChar"/>
    <w:uiPriority w:val="99"/>
    <w:unhideWhenUsed/>
    <w:rsid w:val="005C4AEF"/>
    <w:pPr>
      <w:tabs>
        <w:tab w:val="center" w:pos="4680"/>
        <w:tab w:val="right" w:pos="9360"/>
      </w:tabs>
    </w:pPr>
  </w:style>
  <w:style w:type="character" w:customStyle="1" w:styleId="FooterChar">
    <w:name w:val="Footer Char"/>
    <w:basedOn w:val="DefaultParagraphFont"/>
    <w:link w:val="Footer"/>
    <w:uiPriority w:val="99"/>
    <w:rsid w:val="005C4AEF"/>
  </w:style>
  <w:style w:type="character" w:styleId="PageNumber">
    <w:name w:val="page number"/>
    <w:basedOn w:val="DefaultParagraphFont"/>
    <w:uiPriority w:val="99"/>
    <w:semiHidden/>
    <w:unhideWhenUsed/>
    <w:rsid w:val="005C4AEF"/>
  </w:style>
  <w:style w:type="character" w:customStyle="1" w:styleId="p13n-desktop-sims-fbtfbt-desktoptitle-truncate1ppam">
    <w:name w:val="_p13n-desktop-sims-fbt_fbt-desktop_title-truncate__1ppam"/>
    <w:basedOn w:val="DefaultParagraphFont"/>
    <w:rsid w:val="001A0B1F"/>
  </w:style>
  <w:style w:type="character" w:customStyle="1" w:styleId="a-size-small">
    <w:name w:val="a-size-small"/>
    <w:basedOn w:val="DefaultParagraphFont"/>
    <w:rsid w:val="001A0B1F"/>
  </w:style>
  <w:style w:type="character" w:styleId="HTMLCite">
    <w:name w:val="HTML Cite"/>
    <w:basedOn w:val="DefaultParagraphFont"/>
    <w:uiPriority w:val="99"/>
    <w:semiHidden/>
    <w:unhideWhenUsed/>
    <w:rsid w:val="00DE35EF"/>
    <w:rPr>
      <w:i/>
      <w:iCs/>
    </w:rPr>
  </w:style>
  <w:style w:type="character" w:styleId="Hyperlink">
    <w:name w:val="Hyperlink"/>
    <w:basedOn w:val="DefaultParagraphFont"/>
    <w:uiPriority w:val="99"/>
    <w:unhideWhenUsed/>
    <w:rsid w:val="00DE35EF"/>
    <w:rPr>
      <w:color w:val="0000FF"/>
      <w:u w:val="single"/>
    </w:rPr>
  </w:style>
  <w:style w:type="paragraph" w:styleId="NormalWeb">
    <w:name w:val="Normal (Web)"/>
    <w:basedOn w:val="Normal"/>
    <w:unhideWhenUsed/>
    <w:rsid w:val="00807FB6"/>
    <w:pPr>
      <w:spacing w:before="100" w:beforeAutospacing="1" w:after="100" w:afterAutospacing="1"/>
    </w:pPr>
  </w:style>
  <w:style w:type="paragraph" w:customStyle="1" w:styleId="vmod">
    <w:name w:val="vmod"/>
    <w:basedOn w:val="Normal"/>
    <w:rsid w:val="00345573"/>
    <w:pPr>
      <w:spacing w:before="100" w:beforeAutospacing="1" w:after="100" w:afterAutospacing="1"/>
    </w:pPr>
  </w:style>
  <w:style w:type="character" w:styleId="UnresolvedMention">
    <w:name w:val="Unresolved Mention"/>
    <w:basedOn w:val="DefaultParagraphFont"/>
    <w:uiPriority w:val="99"/>
    <w:semiHidden/>
    <w:unhideWhenUsed/>
    <w:rsid w:val="00C82770"/>
    <w:rPr>
      <w:color w:val="605E5C"/>
      <w:shd w:val="clear" w:color="auto" w:fill="E1DFDD"/>
    </w:rPr>
  </w:style>
  <w:style w:type="character" w:customStyle="1" w:styleId="Heading1Char">
    <w:name w:val="Heading 1 Char"/>
    <w:basedOn w:val="DefaultParagraphFont"/>
    <w:link w:val="Heading1"/>
    <w:uiPriority w:val="9"/>
    <w:rsid w:val="00814B95"/>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E90539"/>
    <w:rPr>
      <w:color w:val="954F72" w:themeColor="followedHyperlink"/>
      <w:u w:val="single"/>
    </w:rPr>
  </w:style>
  <w:style w:type="paragraph" w:styleId="EndnoteText">
    <w:name w:val="endnote text"/>
    <w:basedOn w:val="Normal"/>
    <w:link w:val="EndnoteTextChar"/>
    <w:uiPriority w:val="99"/>
    <w:unhideWhenUsed/>
    <w:rsid w:val="00F22946"/>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rsid w:val="00F22946"/>
    <w:rPr>
      <w:sz w:val="20"/>
      <w:szCs w:val="20"/>
    </w:rPr>
  </w:style>
  <w:style w:type="paragraph" w:customStyle="1" w:styleId="trt0xe">
    <w:name w:val="trt0xe"/>
    <w:basedOn w:val="Normal"/>
    <w:rsid w:val="00E12428"/>
    <w:pPr>
      <w:spacing w:before="100" w:beforeAutospacing="1" w:after="100" w:afterAutospacing="1"/>
    </w:pPr>
  </w:style>
  <w:style w:type="character" w:customStyle="1" w:styleId="Heading3Char">
    <w:name w:val="Heading 3 Char"/>
    <w:basedOn w:val="DefaultParagraphFont"/>
    <w:link w:val="Heading3"/>
    <w:uiPriority w:val="9"/>
    <w:semiHidden/>
    <w:rsid w:val="007D11D8"/>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27444">
      <w:bodyDiv w:val="1"/>
      <w:marLeft w:val="0"/>
      <w:marRight w:val="0"/>
      <w:marTop w:val="0"/>
      <w:marBottom w:val="0"/>
      <w:divBdr>
        <w:top w:val="none" w:sz="0" w:space="0" w:color="auto"/>
        <w:left w:val="none" w:sz="0" w:space="0" w:color="auto"/>
        <w:bottom w:val="none" w:sz="0" w:space="0" w:color="auto"/>
        <w:right w:val="none" w:sz="0" w:space="0" w:color="auto"/>
      </w:divBdr>
    </w:div>
    <w:div w:id="112095774">
      <w:bodyDiv w:val="1"/>
      <w:marLeft w:val="0"/>
      <w:marRight w:val="0"/>
      <w:marTop w:val="0"/>
      <w:marBottom w:val="0"/>
      <w:divBdr>
        <w:top w:val="none" w:sz="0" w:space="0" w:color="auto"/>
        <w:left w:val="none" w:sz="0" w:space="0" w:color="auto"/>
        <w:bottom w:val="none" w:sz="0" w:space="0" w:color="auto"/>
        <w:right w:val="none" w:sz="0" w:space="0" w:color="auto"/>
      </w:divBdr>
    </w:div>
    <w:div w:id="126556657">
      <w:bodyDiv w:val="1"/>
      <w:marLeft w:val="0"/>
      <w:marRight w:val="0"/>
      <w:marTop w:val="0"/>
      <w:marBottom w:val="0"/>
      <w:divBdr>
        <w:top w:val="none" w:sz="0" w:space="0" w:color="auto"/>
        <w:left w:val="none" w:sz="0" w:space="0" w:color="auto"/>
        <w:bottom w:val="none" w:sz="0" w:space="0" w:color="auto"/>
        <w:right w:val="none" w:sz="0" w:space="0" w:color="auto"/>
      </w:divBdr>
    </w:div>
    <w:div w:id="130906280">
      <w:bodyDiv w:val="1"/>
      <w:marLeft w:val="0"/>
      <w:marRight w:val="0"/>
      <w:marTop w:val="0"/>
      <w:marBottom w:val="0"/>
      <w:divBdr>
        <w:top w:val="none" w:sz="0" w:space="0" w:color="auto"/>
        <w:left w:val="none" w:sz="0" w:space="0" w:color="auto"/>
        <w:bottom w:val="none" w:sz="0" w:space="0" w:color="auto"/>
        <w:right w:val="none" w:sz="0" w:space="0" w:color="auto"/>
      </w:divBdr>
    </w:div>
    <w:div w:id="190190142">
      <w:bodyDiv w:val="1"/>
      <w:marLeft w:val="0"/>
      <w:marRight w:val="0"/>
      <w:marTop w:val="0"/>
      <w:marBottom w:val="0"/>
      <w:divBdr>
        <w:top w:val="none" w:sz="0" w:space="0" w:color="auto"/>
        <w:left w:val="none" w:sz="0" w:space="0" w:color="auto"/>
        <w:bottom w:val="none" w:sz="0" w:space="0" w:color="auto"/>
        <w:right w:val="none" w:sz="0" w:space="0" w:color="auto"/>
      </w:divBdr>
    </w:div>
    <w:div w:id="252932537">
      <w:bodyDiv w:val="1"/>
      <w:marLeft w:val="0"/>
      <w:marRight w:val="0"/>
      <w:marTop w:val="0"/>
      <w:marBottom w:val="0"/>
      <w:divBdr>
        <w:top w:val="none" w:sz="0" w:space="0" w:color="auto"/>
        <w:left w:val="none" w:sz="0" w:space="0" w:color="auto"/>
        <w:bottom w:val="none" w:sz="0" w:space="0" w:color="auto"/>
        <w:right w:val="none" w:sz="0" w:space="0" w:color="auto"/>
      </w:divBdr>
    </w:div>
    <w:div w:id="321273227">
      <w:bodyDiv w:val="1"/>
      <w:marLeft w:val="0"/>
      <w:marRight w:val="0"/>
      <w:marTop w:val="0"/>
      <w:marBottom w:val="0"/>
      <w:divBdr>
        <w:top w:val="none" w:sz="0" w:space="0" w:color="auto"/>
        <w:left w:val="none" w:sz="0" w:space="0" w:color="auto"/>
        <w:bottom w:val="none" w:sz="0" w:space="0" w:color="auto"/>
        <w:right w:val="none" w:sz="0" w:space="0" w:color="auto"/>
      </w:divBdr>
    </w:div>
    <w:div w:id="344402792">
      <w:bodyDiv w:val="1"/>
      <w:marLeft w:val="0"/>
      <w:marRight w:val="0"/>
      <w:marTop w:val="0"/>
      <w:marBottom w:val="0"/>
      <w:divBdr>
        <w:top w:val="none" w:sz="0" w:space="0" w:color="auto"/>
        <w:left w:val="none" w:sz="0" w:space="0" w:color="auto"/>
        <w:bottom w:val="none" w:sz="0" w:space="0" w:color="auto"/>
        <w:right w:val="none" w:sz="0" w:space="0" w:color="auto"/>
      </w:divBdr>
    </w:div>
    <w:div w:id="375855091">
      <w:bodyDiv w:val="1"/>
      <w:marLeft w:val="0"/>
      <w:marRight w:val="0"/>
      <w:marTop w:val="0"/>
      <w:marBottom w:val="0"/>
      <w:divBdr>
        <w:top w:val="none" w:sz="0" w:space="0" w:color="auto"/>
        <w:left w:val="none" w:sz="0" w:space="0" w:color="auto"/>
        <w:bottom w:val="none" w:sz="0" w:space="0" w:color="auto"/>
        <w:right w:val="none" w:sz="0" w:space="0" w:color="auto"/>
      </w:divBdr>
    </w:div>
    <w:div w:id="460612703">
      <w:bodyDiv w:val="1"/>
      <w:marLeft w:val="0"/>
      <w:marRight w:val="0"/>
      <w:marTop w:val="0"/>
      <w:marBottom w:val="0"/>
      <w:divBdr>
        <w:top w:val="none" w:sz="0" w:space="0" w:color="auto"/>
        <w:left w:val="none" w:sz="0" w:space="0" w:color="auto"/>
        <w:bottom w:val="none" w:sz="0" w:space="0" w:color="auto"/>
        <w:right w:val="none" w:sz="0" w:space="0" w:color="auto"/>
      </w:divBdr>
    </w:div>
    <w:div w:id="482934842">
      <w:bodyDiv w:val="1"/>
      <w:marLeft w:val="0"/>
      <w:marRight w:val="0"/>
      <w:marTop w:val="0"/>
      <w:marBottom w:val="0"/>
      <w:divBdr>
        <w:top w:val="none" w:sz="0" w:space="0" w:color="auto"/>
        <w:left w:val="none" w:sz="0" w:space="0" w:color="auto"/>
        <w:bottom w:val="none" w:sz="0" w:space="0" w:color="auto"/>
        <w:right w:val="none" w:sz="0" w:space="0" w:color="auto"/>
      </w:divBdr>
    </w:div>
    <w:div w:id="527064343">
      <w:bodyDiv w:val="1"/>
      <w:marLeft w:val="0"/>
      <w:marRight w:val="0"/>
      <w:marTop w:val="0"/>
      <w:marBottom w:val="0"/>
      <w:divBdr>
        <w:top w:val="none" w:sz="0" w:space="0" w:color="auto"/>
        <w:left w:val="none" w:sz="0" w:space="0" w:color="auto"/>
        <w:bottom w:val="none" w:sz="0" w:space="0" w:color="auto"/>
        <w:right w:val="none" w:sz="0" w:space="0" w:color="auto"/>
      </w:divBdr>
      <w:divsChild>
        <w:div w:id="637880192">
          <w:marLeft w:val="0"/>
          <w:marRight w:val="0"/>
          <w:marTop w:val="0"/>
          <w:marBottom w:val="0"/>
          <w:divBdr>
            <w:top w:val="none" w:sz="0" w:space="0" w:color="auto"/>
            <w:left w:val="none" w:sz="0" w:space="0" w:color="auto"/>
            <w:bottom w:val="none" w:sz="0" w:space="0" w:color="auto"/>
            <w:right w:val="none" w:sz="0" w:space="0" w:color="auto"/>
          </w:divBdr>
          <w:divsChild>
            <w:div w:id="1783258873">
              <w:marLeft w:val="0"/>
              <w:marRight w:val="0"/>
              <w:marTop w:val="0"/>
              <w:marBottom w:val="0"/>
              <w:divBdr>
                <w:top w:val="none" w:sz="0" w:space="0" w:color="auto"/>
                <w:left w:val="none" w:sz="0" w:space="0" w:color="auto"/>
                <w:bottom w:val="none" w:sz="0" w:space="0" w:color="auto"/>
                <w:right w:val="none" w:sz="0" w:space="0" w:color="auto"/>
              </w:divBdr>
              <w:divsChild>
                <w:div w:id="683745978">
                  <w:marLeft w:val="0"/>
                  <w:marRight w:val="0"/>
                  <w:marTop w:val="0"/>
                  <w:marBottom w:val="0"/>
                  <w:divBdr>
                    <w:top w:val="none" w:sz="0" w:space="0" w:color="auto"/>
                    <w:left w:val="none" w:sz="0" w:space="0" w:color="auto"/>
                    <w:bottom w:val="none" w:sz="0" w:space="0" w:color="auto"/>
                    <w:right w:val="none" w:sz="0" w:space="0" w:color="auto"/>
                  </w:divBdr>
                  <w:divsChild>
                    <w:div w:id="2131706005">
                      <w:marLeft w:val="300"/>
                      <w:marRight w:val="0"/>
                      <w:marTop w:val="0"/>
                      <w:marBottom w:val="0"/>
                      <w:divBdr>
                        <w:top w:val="none" w:sz="0" w:space="0" w:color="auto"/>
                        <w:left w:val="none" w:sz="0" w:space="0" w:color="auto"/>
                        <w:bottom w:val="none" w:sz="0" w:space="0" w:color="auto"/>
                        <w:right w:val="none" w:sz="0" w:space="0" w:color="auto"/>
                      </w:divBdr>
                      <w:divsChild>
                        <w:div w:id="1156457848">
                          <w:marLeft w:val="-300"/>
                          <w:marRight w:val="0"/>
                          <w:marTop w:val="0"/>
                          <w:marBottom w:val="0"/>
                          <w:divBdr>
                            <w:top w:val="none" w:sz="0" w:space="0" w:color="auto"/>
                            <w:left w:val="none" w:sz="0" w:space="0" w:color="auto"/>
                            <w:bottom w:val="none" w:sz="0" w:space="0" w:color="auto"/>
                            <w:right w:val="none" w:sz="0" w:space="0" w:color="auto"/>
                          </w:divBdr>
                          <w:divsChild>
                            <w:div w:id="2129856077">
                              <w:marLeft w:val="0"/>
                              <w:marRight w:val="0"/>
                              <w:marTop w:val="0"/>
                              <w:marBottom w:val="0"/>
                              <w:divBdr>
                                <w:top w:val="none" w:sz="0" w:space="0" w:color="auto"/>
                                <w:left w:val="none" w:sz="0" w:space="0" w:color="auto"/>
                                <w:bottom w:val="none" w:sz="0" w:space="0" w:color="auto"/>
                                <w:right w:val="none" w:sz="0" w:space="0" w:color="auto"/>
                              </w:divBdr>
                              <w:divsChild>
                                <w:div w:id="271405215">
                                  <w:marLeft w:val="0"/>
                                  <w:marRight w:val="0"/>
                                  <w:marTop w:val="0"/>
                                  <w:marBottom w:val="0"/>
                                  <w:divBdr>
                                    <w:top w:val="none" w:sz="0" w:space="0" w:color="auto"/>
                                    <w:left w:val="none" w:sz="0" w:space="0" w:color="auto"/>
                                    <w:bottom w:val="none" w:sz="0" w:space="0" w:color="auto"/>
                                    <w:right w:val="none" w:sz="0" w:space="0" w:color="auto"/>
                                  </w:divBdr>
                                </w:div>
                                <w:div w:id="422189498">
                                  <w:marLeft w:val="0"/>
                                  <w:marRight w:val="0"/>
                                  <w:marTop w:val="0"/>
                                  <w:marBottom w:val="0"/>
                                  <w:divBdr>
                                    <w:top w:val="none" w:sz="0" w:space="0" w:color="auto"/>
                                    <w:left w:val="none" w:sz="0" w:space="0" w:color="auto"/>
                                    <w:bottom w:val="none" w:sz="0" w:space="0" w:color="auto"/>
                                    <w:right w:val="none" w:sz="0" w:space="0" w:color="auto"/>
                                  </w:divBdr>
                                  <w:divsChild>
                                    <w:div w:id="23751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2965498">
                  <w:marLeft w:val="300"/>
                  <w:marRight w:val="0"/>
                  <w:marTop w:val="0"/>
                  <w:marBottom w:val="0"/>
                  <w:divBdr>
                    <w:top w:val="none" w:sz="0" w:space="0" w:color="auto"/>
                    <w:left w:val="none" w:sz="0" w:space="0" w:color="auto"/>
                    <w:bottom w:val="none" w:sz="0" w:space="0" w:color="auto"/>
                    <w:right w:val="none" w:sz="0" w:space="0" w:color="auto"/>
                  </w:divBdr>
                  <w:divsChild>
                    <w:div w:id="1196963586">
                      <w:marLeft w:val="-480"/>
                      <w:marRight w:val="0"/>
                      <w:marTop w:val="0"/>
                      <w:marBottom w:val="0"/>
                      <w:divBdr>
                        <w:top w:val="none" w:sz="0" w:space="0" w:color="auto"/>
                        <w:left w:val="none" w:sz="0" w:space="0" w:color="auto"/>
                        <w:bottom w:val="none" w:sz="0" w:space="0" w:color="auto"/>
                        <w:right w:val="none" w:sz="0" w:space="0" w:color="auto"/>
                      </w:divBdr>
                      <w:divsChild>
                        <w:div w:id="2024161039">
                          <w:marLeft w:val="375"/>
                          <w:marRight w:val="0"/>
                          <w:marTop w:val="0"/>
                          <w:marBottom w:val="0"/>
                          <w:divBdr>
                            <w:top w:val="none" w:sz="0" w:space="0" w:color="auto"/>
                            <w:left w:val="none" w:sz="0" w:space="0" w:color="auto"/>
                            <w:bottom w:val="none" w:sz="0" w:space="0" w:color="auto"/>
                            <w:right w:val="none" w:sz="0" w:space="0" w:color="auto"/>
                          </w:divBdr>
                          <w:divsChild>
                            <w:div w:id="1220626550">
                              <w:marLeft w:val="0"/>
                              <w:marRight w:val="0"/>
                              <w:marTop w:val="0"/>
                              <w:marBottom w:val="0"/>
                              <w:divBdr>
                                <w:top w:val="none" w:sz="0" w:space="0" w:color="auto"/>
                                <w:left w:val="none" w:sz="0" w:space="0" w:color="auto"/>
                                <w:bottom w:val="none" w:sz="0" w:space="0" w:color="auto"/>
                                <w:right w:val="none" w:sz="0" w:space="0" w:color="auto"/>
                              </w:divBdr>
                              <w:divsChild>
                                <w:div w:id="774980965">
                                  <w:marLeft w:val="0"/>
                                  <w:marRight w:val="0"/>
                                  <w:marTop w:val="0"/>
                                  <w:marBottom w:val="0"/>
                                  <w:divBdr>
                                    <w:top w:val="none" w:sz="0" w:space="0" w:color="auto"/>
                                    <w:left w:val="none" w:sz="0" w:space="0" w:color="auto"/>
                                    <w:bottom w:val="none" w:sz="0" w:space="0" w:color="auto"/>
                                    <w:right w:val="none" w:sz="0" w:space="0" w:color="auto"/>
                                  </w:divBdr>
                                  <w:divsChild>
                                    <w:div w:id="1416441019">
                                      <w:marLeft w:val="0"/>
                                      <w:marRight w:val="0"/>
                                      <w:marTop w:val="0"/>
                                      <w:marBottom w:val="0"/>
                                      <w:divBdr>
                                        <w:top w:val="none" w:sz="0" w:space="0" w:color="auto"/>
                                        <w:left w:val="none" w:sz="0" w:space="0" w:color="auto"/>
                                        <w:bottom w:val="none" w:sz="0" w:space="0" w:color="auto"/>
                                        <w:right w:val="none" w:sz="0" w:space="0" w:color="auto"/>
                                      </w:divBdr>
                                    </w:div>
                                    <w:div w:id="1509563051">
                                      <w:marLeft w:val="0"/>
                                      <w:marRight w:val="0"/>
                                      <w:marTop w:val="0"/>
                                      <w:marBottom w:val="0"/>
                                      <w:divBdr>
                                        <w:top w:val="none" w:sz="0" w:space="0" w:color="auto"/>
                                        <w:left w:val="none" w:sz="0" w:space="0" w:color="auto"/>
                                        <w:bottom w:val="none" w:sz="0" w:space="0" w:color="auto"/>
                                        <w:right w:val="none" w:sz="0" w:space="0" w:color="auto"/>
                                      </w:divBdr>
                                      <w:divsChild>
                                        <w:div w:id="57601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4924610">
      <w:bodyDiv w:val="1"/>
      <w:marLeft w:val="0"/>
      <w:marRight w:val="0"/>
      <w:marTop w:val="0"/>
      <w:marBottom w:val="0"/>
      <w:divBdr>
        <w:top w:val="none" w:sz="0" w:space="0" w:color="auto"/>
        <w:left w:val="none" w:sz="0" w:space="0" w:color="auto"/>
        <w:bottom w:val="none" w:sz="0" w:space="0" w:color="auto"/>
        <w:right w:val="none" w:sz="0" w:space="0" w:color="auto"/>
      </w:divBdr>
    </w:div>
    <w:div w:id="539898925">
      <w:bodyDiv w:val="1"/>
      <w:marLeft w:val="0"/>
      <w:marRight w:val="0"/>
      <w:marTop w:val="0"/>
      <w:marBottom w:val="0"/>
      <w:divBdr>
        <w:top w:val="none" w:sz="0" w:space="0" w:color="auto"/>
        <w:left w:val="none" w:sz="0" w:space="0" w:color="auto"/>
        <w:bottom w:val="none" w:sz="0" w:space="0" w:color="auto"/>
        <w:right w:val="none" w:sz="0" w:space="0" w:color="auto"/>
      </w:divBdr>
    </w:div>
    <w:div w:id="551888915">
      <w:bodyDiv w:val="1"/>
      <w:marLeft w:val="0"/>
      <w:marRight w:val="0"/>
      <w:marTop w:val="0"/>
      <w:marBottom w:val="0"/>
      <w:divBdr>
        <w:top w:val="none" w:sz="0" w:space="0" w:color="auto"/>
        <w:left w:val="none" w:sz="0" w:space="0" w:color="auto"/>
        <w:bottom w:val="none" w:sz="0" w:space="0" w:color="auto"/>
        <w:right w:val="none" w:sz="0" w:space="0" w:color="auto"/>
      </w:divBdr>
    </w:div>
    <w:div w:id="636178829">
      <w:bodyDiv w:val="1"/>
      <w:marLeft w:val="0"/>
      <w:marRight w:val="0"/>
      <w:marTop w:val="0"/>
      <w:marBottom w:val="0"/>
      <w:divBdr>
        <w:top w:val="none" w:sz="0" w:space="0" w:color="auto"/>
        <w:left w:val="none" w:sz="0" w:space="0" w:color="auto"/>
        <w:bottom w:val="none" w:sz="0" w:space="0" w:color="auto"/>
        <w:right w:val="none" w:sz="0" w:space="0" w:color="auto"/>
      </w:divBdr>
    </w:div>
    <w:div w:id="750738389">
      <w:bodyDiv w:val="1"/>
      <w:marLeft w:val="0"/>
      <w:marRight w:val="0"/>
      <w:marTop w:val="0"/>
      <w:marBottom w:val="0"/>
      <w:divBdr>
        <w:top w:val="none" w:sz="0" w:space="0" w:color="auto"/>
        <w:left w:val="none" w:sz="0" w:space="0" w:color="auto"/>
        <w:bottom w:val="none" w:sz="0" w:space="0" w:color="auto"/>
        <w:right w:val="none" w:sz="0" w:space="0" w:color="auto"/>
      </w:divBdr>
    </w:div>
    <w:div w:id="812794995">
      <w:bodyDiv w:val="1"/>
      <w:marLeft w:val="0"/>
      <w:marRight w:val="0"/>
      <w:marTop w:val="0"/>
      <w:marBottom w:val="0"/>
      <w:divBdr>
        <w:top w:val="none" w:sz="0" w:space="0" w:color="auto"/>
        <w:left w:val="none" w:sz="0" w:space="0" w:color="auto"/>
        <w:bottom w:val="none" w:sz="0" w:space="0" w:color="auto"/>
        <w:right w:val="none" w:sz="0" w:space="0" w:color="auto"/>
      </w:divBdr>
    </w:div>
    <w:div w:id="904873662">
      <w:bodyDiv w:val="1"/>
      <w:marLeft w:val="0"/>
      <w:marRight w:val="0"/>
      <w:marTop w:val="0"/>
      <w:marBottom w:val="0"/>
      <w:divBdr>
        <w:top w:val="none" w:sz="0" w:space="0" w:color="auto"/>
        <w:left w:val="none" w:sz="0" w:space="0" w:color="auto"/>
        <w:bottom w:val="none" w:sz="0" w:space="0" w:color="auto"/>
        <w:right w:val="none" w:sz="0" w:space="0" w:color="auto"/>
      </w:divBdr>
    </w:div>
    <w:div w:id="966399391">
      <w:bodyDiv w:val="1"/>
      <w:marLeft w:val="0"/>
      <w:marRight w:val="0"/>
      <w:marTop w:val="0"/>
      <w:marBottom w:val="0"/>
      <w:divBdr>
        <w:top w:val="none" w:sz="0" w:space="0" w:color="auto"/>
        <w:left w:val="none" w:sz="0" w:space="0" w:color="auto"/>
        <w:bottom w:val="none" w:sz="0" w:space="0" w:color="auto"/>
        <w:right w:val="none" w:sz="0" w:space="0" w:color="auto"/>
      </w:divBdr>
    </w:div>
    <w:div w:id="1033460385">
      <w:bodyDiv w:val="1"/>
      <w:marLeft w:val="0"/>
      <w:marRight w:val="0"/>
      <w:marTop w:val="0"/>
      <w:marBottom w:val="0"/>
      <w:divBdr>
        <w:top w:val="none" w:sz="0" w:space="0" w:color="auto"/>
        <w:left w:val="none" w:sz="0" w:space="0" w:color="auto"/>
        <w:bottom w:val="none" w:sz="0" w:space="0" w:color="auto"/>
        <w:right w:val="none" w:sz="0" w:space="0" w:color="auto"/>
      </w:divBdr>
    </w:div>
    <w:div w:id="1120806709">
      <w:bodyDiv w:val="1"/>
      <w:marLeft w:val="0"/>
      <w:marRight w:val="0"/>
      <w:marTop w:val="0"/>
      <w:marBottom w:val="0"/>
      <w:divBdr>
        <w:top w:val="none" w:sz="0" w:space="0" w:color="auto"/>
        <w:left w:val="none" w:sz="0" w:space="0" w:color="auto"/>
        <w:bottom w:val="none" w:sz="0" w:space="0" w:color="auto"/>
        <w:right w:val="none" w:sz="0" w:space="0" w:color="auto"/>
      </w:divBdr>
    </w:div>
    <w:div w:id="1142885083">
      <w:bodyDiv w:val="1"/>
      <w:marLeft w:val="0"/>
      <w:marRight w:val="0"/>
      <w:marTop w:val="0"/>
      <w:marBottom w:val="0"/>
      <w:divBdr>
        <w:top w:val="none" w:sz="0" w:space="0" w:color="auto"/>
        <w:left w:val="none" w:sz="0" w:space="0" w:color="auto"/>
        <w:bottom w:val="none" w:sz="0" w:space="0" w:color="auto"/>
        <w:right w:val="none" w:sz="0" w:space="0" w:color="auto"/>
      </w:divBdr>
    </w:div>
    <w:div w:id="1305236423">
      <w:bodyDiv w:val="1"/>
      <w:marLeft w:val="0"/>
      <w:marRight w:val="0"/>
      <w:marTop w:val="0"/>
      <w:marBottom w:val="0"/>
      <w:divBdr>
        <w:top w:val="none" w:sz="0" w:space="0" w:color="auto"/>
        <w:left w:val="none" w:sz="0" w:space="0" w:color="auto"/>
        <w:bottom w:val="none" w:sz="0" w:space="0" w:color="auto"/>
        <w:right w:val="none" w:sz="0" w:space="0" w:color="auto"/>
      </w:divBdr>
    </w:div>
    <w:div w:id="1308779564">
      <w:bodyDiv w:val="1"/>
      <w:marLeft w:val="0"/>
      <w:marRight w:val="0"/>
      <w:marTop w:val="0"/>
      <w:marBottom w:val="0"/>
      <w:divBdr>
        <w:top w:val="none" w:sz="0" w:space="0" w:color="auto"/>
        <w:left w:val="none" w:sz="0" w:space="0" w:color="auto"/>
        <w:bottom w:val="none" w:sz="0" w:space="0" w:color="auto"/>
        <w:right w:val="none" w:sz="0" w:space="0" w:color="auto"/>
      </w:divBdr>
    </w:div>
    <w:div w:id="1373649860">
      <w:bodyDiv w:val="1"/>
      <w:marLeft w:val="0"/>
      <w:marRight w:val="0"/>
      <w:marTop w:val="0"/>
      <w:marBottom w:val="0"/>
      <w:divBdr>
        <w:top w:val="none" w:sz="0" w:space="0" w:color="auto"/>
        <w:left w:val="none" w:sz="0" w:space="0" w:color="auto"/>
        <w:bottom w:val="none" w:sz="0" w:space="0" w:color="auto"/>
        <w:right w:val="none" w:sz="0" w:space="0" w:color="auto"/>
      </w:divBdr>
    </w:div>
    <w:div w:id="1501584952">
      <w:bodyDiv w:val="1"/>
      <w:marLeft w:val="0"/>
      <w:marRight w:val="0"/>
      <w:marTop w:val="0"/>
      <w:marBottom w:val="0"/>
      <w:divBdr>
        <w:top w:val="none" w:sz="0" w:space="0" w:color="auto"/>
        <w:left w:val="none" w:sz="0" w:space="0" w:color="auto"/>
        <w:bottom w:val="none" w:sz="0" w:space="0" w:color="auto"/>
        <w:right w:val="none" w:sz="0" w:space="0" w:color="auto"/>
      </w:divBdr>
    </w:div>
    <w:div w:id="1568615147">
      <w:bodyDiv w:val="1"/>
      <w:marLeft w:val="0"/>
      <w:marRight w:val="0"/>
      <w:marTop w:val="0"/>
      <w:marBottom w:val="0"/>
      <w:divBdr>
        <w:top w:val="none" w:sz="0" w:space="0" w:color="auto"/>
        <w:left w:val="none" w:sz="0" w:space="0" w:color="auto"/>
        <w:bottom w:val="none" w:sz="0" w:space="0" w:color="auto"/>
        <w:right w:val="none" w:sz="0" w:space="0" w:color="auto"/>
      </w:divBdr>
    </w:div>
    <w:div w:id="1695960690">
      <w:bodyDiv w:val="1"/>
      <w:marLeft w:val="0"/>
      <w:marRight w:val="0"/>
      <w:marTop w:val="0"/>
      <w:marBottom w:val="0"/>
      <w:divBdr>
        <w:top w:val="none" w:sz="0" w:space="0" w:color="auto"/>
        <w:left w:val="none" w:sz="0" w:space="0" w:color="auto"/>
        <w:bottom w:val="none" w:sz="0" w:space="0" w:color="auto"/>
        <w:right w:val="none" w:sz="0" w:space="0" w:color="auto"/>
      </w:divBdr>
    </w:div>
    <w:div w:id="1923293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bbc.co.uk/programmes/p01zf9v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260</TotalTime>
  <Pages>32</Pages>
  <Words>7900</Words>
  <Characters>45034</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Davies</dc:creator>
  <cp:keywords/>
  <dc:description/>
  <cp:lastModifiedBy>Alana Davies</cp:lastModifiedBy>
  <cp:revision>45</cp:revision>
  <cp:lastPrinted>2022-03-18T22:14:00Z</cp:lastPrinted>
  <dcterms:created xsi:type="dcterms:W3CDTF">2022-05-13T11:43:00Z</dcterms:created>
  <dcterms:modified xsi:type="dcterms:W3CDTF">2022-05-13T18:58:00Z</dcterms:modified>
</cp:coreProperties>
</file>