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76DE" w:rsidRDefault="00EB76DE" w:rsidP="00EB76DE">
      <w:pPr>
        <w:spacing w:line="259" w:lineRule="auto"/>
        <w:ind w:firstLine="0"/>
        <w:jc w:val="center"/>
        <w:rPr>
          <w:b/>
          <w:u w:val="single"/>
        </w:rPr>
      </w:pPr>
      <w:r>
        <w:rPr>
          <w:b/>
          <w:u w:val="single"/>
        </w:rPr>
        <w:t>Student Number- 1708009</w:t>
      </w:r>
    </w:p>
    <w:p w:rsidR="00EB76DE" w:rsidRDefault="00EB76DE" w:rsidP="00EB76DE">
      <w:pPr>
        <w:spacing w:line="259" w:lineRule="auto"/>
        <w:ind w:firstLine="0"/>
        <w:jc w:val="center"/>
        <w:rPr>
          <w:b/>
          <w:u w:val="single"/>
        </w:rPr>
      </w:pPr>
      <w:r>
        <w:rPr>
          <w:b/>
          <w:u w:val="single"/>
        </w:rPr>
        <w:t>Programme- BA health &amp; social studies</w:t>
      </w:r>
    </w:p>
    <w:p w:rsidR="00EB76DE" w:rsidRDefault="00EB76DE" w:rsidP="00EB76DE">
      <w:pPr>
        <w:spacing w:line="259" w:lineRule="auto"/>
        <w:ind w:firstLine="0"/>
        <w:jc w:val="center"/>
        <w:rPr>
          <w:b/>
          <w:u w:val="single"/>
        </w:rPr>
      </w:pPr>
      <w:r w:rsidRPr="00EB42D7">
        <w:rPr>
          <w:b/>
          <w:noProof/>
          <w:u w:val="single"/>
        </w:rPr>
        <w:t>Module-</w:t>
      </w:r>
      <w:r w:rsidR="00EB42D7" w:rsidRPr="00EB42D7">
        <w:rPr>
          <w:b/>
          <w:noProof/>
          <w:u w:val="single"/>
        </w:rPr>
        <w:t xml:space="preserve"> </w:t>
      </w:r>
      <w:r w:rsidRPr="00EB42D7">
        <w:rPr>
          <w:b/>
          <w:noProof/>
          <w:u w:val="single"/>
        </w:rPr>
        <w:t>The</w:t>
      </w:r>
      <w:r>
        <w:rPr>
          <w:b/>
          <w:u w:val="single"/>
        </w:rPr>
        <w:t xml:space="preserve"> landscape of social inclusion</w:t>
      </w:r>
    </w:p>
    <w:p w:rsidR="00EB76DE" w:rsidRDefault="00EB76DE" w:rsidP="00EB76DE">
      <w:pPr>
        <w:spacing w:line="259" w:lineRule="auto"/>
        <w:ind w:firstLine="0"/>
        <w:jc w:val="center"/>
        <w:rPr>
          <w:b/>
          <w:u w:val="single"/>
        </w:rPr>
      </w:pPr>
      <w:r>
        <w:rPr>
          <w:b/>
          <w:u w:val="single"/>
        </w:rPr>
        <w:t>Module Code-SJSI4017</w:t>
      </w:r>
    </w:p>
    <w:p w:rsidR="00EB76DE" w:rsidRDefault="00EB76DE" w:rsidP="00EB76DE">
      <w:pPr>
        <w:spacing w:line="259" w:lineRule="auto"/>
        <w:ind w:firstLine="0"/>
        <w:jc w:val="center"/>
        <w:rPr>
          <w:b/>
          <w:u w:val="single"/>
        </w:rPr>
      </w:pPr>
      <w:r>
        <w:rPr>
          <w:b/>
          <w:u w:val="single"/>
        </w:rPr>
        <w:t>Lecturer- Phillip Morgan</w:t>
      </w:r>
    </w:p>
    <w:p w:rsidR="0006069B" w:rsidRPr="00EB76DE" w:rsidRDefault="00EB76DE" w:rsidP="00EB76DE">
      <w:pPr>
        <w:spacing w:line="259" w:lineRule="auto"/>
        <w:ind w:firstLine="0"/>
        <w:jc w:val="center"/>
        <w:rPr>
          <w:b/>
          <w:sz w:val="24"/>
          <w:szCs w:val="24"/>
          <w:u w:val="single"/>
        </w:rPr>
      </w:pPr>
      <w:r>
        <w:rPr>
          <w:b/>
          <w:u w:val="single"/>
        </w:rPr>
        <w:t>Date-25/03/2019</w:t>
      </w:r>
      <w:r w:rsidR="0006069B">
        <w:rPr>
          <w:b/>
          <w:u w:val="single"/>
        </w:rPr>
        <w:br w:type="page"/>
      </w:r>
    </w:p>
    <w:p w:rsidR="00E83607" w:rsidRDefault="00E83607" w:rsidP="00B21B0D">
      <w:pPr>
        <w:jc w:val="center"/>
        <w:rPr>
          <w:sz w:val="24"/>
          <w:szCs w:val="24"/>
        </w:rPr>
      </w:pPr>
      <w:r w:rsidRPr="00EB42D7">
        <w:rPr>
          <w:sz w:val="24"/>
          <w:szCs w:val="24"/>
        </w:rPr>
        <w:lastRenderedPageBreak/>
        <w:t>1</w:t>
      </w:r>
    </w:p>
    <w:p w:rsidR="00EB42D7" w:rsidRPr="00EB42D7" w:rsidRDefault="00EB42D7" w:rsidP="00B21B0D">
      <w:pPr>
        <w:jc w:val="center"/>
        <w:rPr>
          <w:sz w:val="24"/>
          <w:szCs w:val="24"/>
        </w:rPr>
      </w:pPr>
    </w:p>
    <w:p w:rsidR="00534631" w:rsidRDefault="002F1C59" w:rsidP="00B21B0D">
      <w:pPr>
        <w:jc w:val="center"/>
        <w:rPr>
          <w:b/>
          <w:sz w:val="24"/>
          <w:szCs w:val="24"/>
          <w:u w:val="single"/>
        </w:rPr>
      </w:pPr>
      <w:r w:rsidRPr="00EB76DE">
        <w:rPr>
          <w:b/>
          <w:sz w:val="24"/>
          <w:szCs w:val="24"/>
          <w:u w:val="single"/>
        </w:rPr>
        <w:t>Introduction</w:t>
      </w:r>
    </w:p>
    <w:p w:rsidR="00EB42D7" w:rsidRPr="00EB76DE" w:rsidRDefault="00EB42D7" w:rsidP="00B21B0D">
      <w:pPr>
        <w:jc w:val="center"/>
        <w:rPr>
          <w:b/>
          <w:sz w:val="24"/>
          <w:szCs w:val="24"/>
          <w:u w:val="single"/>
        </w:rPr>
      </w:pPr>
    </w:p>
    <w:p w:rsidR="002F1C59" w:rsidRDefault="00C00BBE" w:rsidP="00B21B0D">
      <w:pPr>
        <w:jc w:val="center"/>
        <w:rPr>
          <w:sz w:val="24"/>
          <w:szCs w:val="24"/>
        </w:rPr>
      </w:pPr>
      <w:r>
        <w:rPr>
          <w:sz w:val="24"/>
          <w:szCs w:val="24"/>
        </w:rPr>
        <w:t>This essay will be focusing on feminism as a whole, focusing on the beliefs, types</w:t>
      </w:r>
      <w:r w:rsidR="00EB42D7">
        <w:rPr>
          <w:sz w:val="24"/>
          <w:szCs w:val="24"/>
        </w:rPr>
        <w:t>,</w:t>
      </w:r>
      <w:r>
        <w:rPr>
          <w:sz w:val="24"/>
          <w:szCs w:val="24"/>
        </w:rPr>
        <w:t xml:space="preserve"> </w:t>
      </w:r>
      <w:r w:rsidRPr="00EB42D7">
        <w:rPr>
          <w:noProof/>
          <w:sz w:val="24"/>
          <w:szCs w:val="24"/>
        </w:rPr>
        <w:t>and</w:t>
      </w:r>
      <w:r>
        <w:rPr>
          <w:sz w:val="24"/>
          <w:szCs w:val="24"/>
        </w:rPr>
        <w:t xml:space="preserve"> history of feminism up until the present day. It will be defining the various types of feminism and the differences between each type and giving a brief history of feminism in general and where it originated from whilst attempting to stay relevant to feminism in the modern day and explaining the outcomes and accomplishments of feminism up until now and also the future plans and goals feminists currently hope to achieve.</w:t>
      </w:r>
    </w:p>
    <w:p w:rsidR="00931A0E" w:rsidRPr="00EB76DE" w:rsidRDefault="00931A0E" w:rsidP="00B21B0D">
      <w:pPr>
        <w:jc w:val="center"/>
        <w:rPr>
          <w:sz w:val="24"/>
          <w:szCs w:val="24"/>
        </w:rPr>
      </w:pPr>
    </w:p>
    <w:p w:rsidR="0006069B" w:rsidRDefault="0006069B" w:rsidP="00B21B0D">
      <w:pPr>
        <w:jc w:val="center"/>
        <w:rPr>
          <w:b/>
          <w:sz w:val="24"/>
          <w:szCs w:val="24"/>
          <w:u w:val="single"/>
        </w:rPr>
      </w:pPr>
      <w:r w:rsidRPr="00EB76DE">
        <w:rPr>
          <w:b/>
          <w:sz w:val="24"/>
          <w:szCs w:val="24"/>
          <w:u w:val="single"/>
        </w:rPr>
        <w:t>Definition of feminism</w:t>
      </w:r>
    </w:p>
    <w:p w:rsidR="00367141" w:rsidRPr="00443E79" w:rsidRDefault="00A86820" w:rsidP="00B21B0D">
      <w:pPr>
        <w:jc w:val="center"/>
        <w:rPr>
          <w:rFonts w:cs="Times New Roman"/>
          <w:sz w:val="24"/>
          <w:szCs w:val="24"/>
        </w:rPr>
      </w:pPr>
      <w:r>
        <w:rPr>
          <w:rFonts w:cs="Times New Roman"/>
          <w:sz w:val="24"/>
          <w:szCs w:val="24"/>
          <w:lang w:val="en"/>
        </w:rPr>
        <w:t>‘</w:t>
      </w:r>
      <w:r w:rsidR="00367141" w:rsidRPr="00443E79">
        <w:rPr>
          <w:rFonts w:cs="Times New Roman"/>
          <w:sz w:val="24"/>
          <w:szCs w:val="24"/>
          <w:lang w:val="en"/>
        </w:rPr>
        <w:t>Feminism is an ideological and political movement that seeks equality and equity for women in all aspects, including social, political, personal, and economic realms. This movement recognizes that inequalities occur based on class, gender, physical and mental ability, sex, race, and sexuality. Feminists, people who believe in feminism, campaign for equal pay and opportunity in the workplace, paid maternity leave, and reproductive rights (to name a few issues). Additionally, feminists’ campaign against domestic violence, discrimination, sexual harassment, and rape.</w:t>
      </w:r>
      <w:r>
        <w:rPr>
          <w:rFonts w:cs="Times New Roman"/>
          <w:sz w:val="24"/>
          <w:szCs w:val="24"/>
          <w:lang w:val="en"/>
        </w:rPr>
        <w:t>’</w:t>
      </w:r>
      <w:r w:rsidR="00367141" w:rsidRPr="00443E79">
        <w:rPr>
          <w:rFonts w:cs="Times New Roman"/>
          <w:sz w:val="24"/>
          <w:szCs w:val="24"/>
          <w:lang w:val="en"/>
        </w:rPr>
        <w:t xml:space="preserve"> (Amber </w:t>
      </w:r>
      <w:proofErr w:type="spellStart"/>
      <w:r w:rsidR="00367141" w:rsidRPr="00443E79">
        <w:rPr>
          <w:rFonts w:cs="Times New Roman"/>
          <w:sz w:val="24"/>
          <w:szCs w:val="24"/>
          <w:lang w:val="en"/>
        </w:rPr>
        <w:t>Pariona</w:t>
      </w:r>
      <w:proofErr w:type="spellEnd"/>
      <w:r w:rsidR="00367141" w:rsidRPr="00443E79">
        <w:rPr>
          <w:rFonts w:cs="Times New Roman"/>
          <w:sz w:val="24"/>
          <w:szCs w:val="24"/>
          <w:lang w:val="en"/>
        </w:rPr>
        <w:t>, 2017)</w:t>
      </w:r>
    </w:p>
    <w:p w:rsidR="002F1C59" w:rsidRDefault="002F1C59" w:rsidP="00B21B0D">
      <w:pPr>
        <w:jc w:val="center"/>
        <w:rPr>
          <w:sz w:val="24"/>
          <w:szCs w:val="24"/>
        </w:rPr>
      </w:pPr>
      <w:r w:rsidRPr="00EB76DE">
        <w:rPr>
          <w:sz w:val="24"/>
          <w:szCs w:val="24"/>
        </w:rPr>
        <w:t>Essentially, feminism is the belief that men and women should all be equal. Feminists believe that women are entitled to the same power, opportunities</w:t>
      </w:r>
      <w:r w:rsidR="00EB42D7">
        <w:rPr>
          <w:sz w:val="24"/>
          <w:szCs w:val="24"/>
        </w:rPr>
        <w:t>,</w:t>
      </w:r>
      <w:r w:rsidRPr="00EB76DE">
        <w:rPr>
          <w:sz w:val="24"/>
          <w:szCs w:val="24"/>
        </w:rPr>
        <w:t xml:space="preserve"> </w:t>
      </w:r>
      <w:r w:rsidRPr="00EB42D7">
        <w:rPr>
          <w:noProof/>
          <w:sz w:val="24"/>
          <w:szCs w:val="24"/>
        </w:rPr>
        <w:t>and</w:t>
      </w:r>
      <w:r w:rsidRPr="00EB76DE">
        <w:rPr>
          <w:sz w:val="24"/>
          <w:szCs w:val="24"/>
        </w:rPr>
        <w:t xml:space="preserve"> rights as men and should be treated completely equal to the opposite gender in all capacities.</w:t>
      </w:r>
    </w:p>
    <w:p w:rsidR="00367141" w:rsidRPr="00EB76DE" w:rsidRDefault="00367141" w:rsidP="00B21B0D">
      <w:pPr>
        <w:jc w:val="center"/>
        <w:rPr>
          <w:sz w:val="24"/>
          <w:szCs w:val="24"/>
        </w:rPr>
      </w:pPr>
    </w:p>
    <w:p w:rsidR="00EB42D7" w:rsidRDefault="00EB42D7" w:rsidP="00B21B0D">
      <w:pPr>
        <w:jc w:val="center"/>
        <w:rPr>
          <w:b/>
          <w:sz w:val="24"/>
          <w:szCs w:val="24"/>
          <w:u w:val="single"/>
        </w:rPr>
      </w:pPr>
    </w:p>
    <w:p w:rsidR="00EB42D7" w:rsidRDefault="00EB42D7" w:rsidP="00B21B0D">
      <w:pPr>
        <w:jc w:val="center"/>
        <w:rPr>
          <w:b/>
          <w:sz w:val="24"/>
          <w:szCs w:val="24"/>
          <w:u w:val="single"/>
        </w:rPr>
      </w:pPr>
    </w:p>
    <w:p w:rsidR="00EB42D7" w:rsidRDefault="00EB42D7" w:rsidP="00B21B0D">
      <w:pPr>
        <w:jc w:val="center"/>
        <w:rPr>
          <w:b/>
          <w:sz w:val="24"/>
          <w:szCs w:val="24"/>
          <w:u w:val="single"/>
        </w:rPr>
      </w:pPr>
    </w:p>
    <w:p w:rsidR="00EB42D7" w:rsidRDefault="00EB42D7" w:rsidP="00B21B0D">
      <w:pPr>
        <w:jc w:val="center"/>
        <w:rPr>
          <w:b/>
          <w:sz w:val="24"/>
          <w:szCs w:val="24"/>
          <w:u w:val="single"/>
        </w:rPr>
      </w:pPr>
    </w:p>
    <w:p w:rsidR="00EB42D7" w:rsidRDefault="00EB42D7" w:rsidP="00B21B0D">
      <w:pPr>
        <w:jc w:val="center"/>
        <w:rPr>
          <w:b/>
          <w:sz w:val="24"/>
          <w:szCs w:val="24"/>
          <w:u w:val="single"/>
        </w:rPr>
      </w:pPr>
    </w:p>
    <w:p w:rsidR="0006069B" w:rsidRDefault="0006069B" w:rsidP="00B21B0D">
      <w:pPr>
        <w:jc w:val="center"/>
        <w:rPr>
          <w:b/>
          <w:sz w:val="24"/>
          <w:szCs w:val="24"/>
          <w:u w:val="single"/>
        </w:rPr>
      </w:pPr>
      <w:r w:rsidRPr="00EB76DE">
        <w:rPr>
          <w:b/>
          <w:sz w:val="24"/>
          <w:szCs w:val="24"/>
          <w:u w:val="single"/>
        </w:rPr>
        <w:lastRenderedPageBreak/>
        <w:t>Types of feminism</w:t>
      </w:r>
    </w:p>
    <w:p w:rsidR="00EB42D7" w:rsidRDefault="00EB42D7" w:rsidP="00B21B0D">
      <w:pPr>
        <w:jc w:val="center"/>
        <w:rPr>
          <w:b/>
          <w:sz w:val="24"/>
          <w:szCs w:val="24"/>
          <w:u w:val="single"/>
        </w:rPr>
      </w:pPr>
    </w:p>
    <w:p w:rsidR="00876859" w:rsidRDefault="00876859" w:rsidP="00B21B0D">
      <w:pPr>
        <w:jc w:val="center"/>
        <w:rPr>
          <w:sz w:val="24"/>
          <w:szCs w:val="24"/>
        </w:rPr>
      </w:pPr>
      <w:r>
        <w:rPr>
          <w:sz w:val="24"/>
          <w:szCs w:val="24"/>
        </w:rPr>
        <w:t xml:space="preserve">Although there are many different types of feminism, </w:t>
      </w:r>
      <w:r w:rsidR="00931A0E">
        <w:rPr>
          <w:sz w:val="24"/>
          <w:szCs w:val="24"/>
        </w:rPr>
        <w:t xml:space="preserve">over 60 to be exact, </w:t>
      </w:r>
      <w:r>
        <w:rPr>
          <w:sz w:val="24"/>
          <w:szCs w:val="24"/>
        </w:rPr>
        <w:t>it is believed that the main and most popular types are as follows:</w:t>
      </w:r>
    </w:p>
    <w:p w:rsidR="00876859" w:rsidRPr="00876859" w:rsidRDefault="00876859" w:rsidP="00876859">
      <w:pPr>
        <w:rPr>
          <w:sz w:val="24"/>
          <w:szCs w:val="24"/>
        </w:rPr>
      </w:pPr>
    </w:p>
    <w:p w:rsidR="00876859" w:rsidRDefault="00876859" w:rsidP="00B21B0D">
      <w:pPr>
        <w:jc w:val="center"/>
        <w:rPr>
          <w:b/>
          <w:sz w:val="24"/>
          <w:szCs w:val="24"/>
          <w:u w:val="single"/>
        </w:rPr>
      </w:pPr>
      <w:r w:rsidRPr="00137BD5">
        <w:rPr>
          <w:b/>
          <w:sz w:val="24"/>
          <w:szCs w:val="24"/>
          <w:u w:val="single"/>
        </w:rPr>
        <w:t xml:space="preserve">Liberal feminism </w:t>
      </w:r>
    </w:p>
    <w:p w:rsidR="00EB42D7" w:rsidRPr="00137BD5" w:rsidRDefault="00EB42D7" w:rsidP="00B21B0D">
      <w:pPr>
        <w:jc w:val="center"/>
        <w:rPr>
          <w:b/>
          <w:sz w:val="24"/>
          <w:szCs w:val="24"/>
          <w:u w:val="single"/>
        </w:rPr>
      </w:pPr>
    </w:p>
    <w:p w:rsidR="00876859" w:rsidRDefault="00876859" w:rsidP="00EB42D7">
      <w:pPr>
        <w:jc w:val="center"/>
        <w:rPr>
          <w:sz w:val="24"/>
          <w:szCs w:val="24"/>
        </w:rPr>
      </w:pPr>
      <w:r>
        <w:rPr>
          <w:sz w:val="24"/>
          <w:szCs w:val="24"/>
        </w:rPr>
        <w:t>Liberal feminists advocate for equal rights for both genders</w:t>
      </w:r>
      <w:r w:rsidR="00137BD5">
        <w:rPr>
          <w:sz w:val="24"/>
          <w:szCs w:val="24"/>
        </w:rPr>
        <w:t xml:space="preserve"> through political and social </w:t>
      </w:r>
      <w:r w:rsidR="00137BD5" w:rsidRPr="00EB42D7">
        <w:rPr>
          <w:noProof/>
          <w:sz w:val="24"/>
          <w:szCs w:val="24"/>
        </w:rPr>
        <w:t>reforms</w:t>
      </w:r>
      <w:r w:rsidR="00137BD5">
        <w:rPr>
          <w:sz w:val="24"/>
          <w:szCs w:val="24"/>
        </w:rPr>
        <w:t xml:space="preserve"> and legal means. Liberal feminists believe that each individual woman has a place in society and deserve to have rights. Some of the main objectives of liberal feminism are equal pay for male and female employees, abortion rights for women, voting rights, childcare, health care, educational rights, etc. Liberal feminists’ main goal is for all females to be equal in society to males, they strive for equality in every aspect.</w:t>
      </w:r>
    </w:p>
    <w:p w:rsidR="004E50CF" w:rsidRDefault="004E50CF" w:rsidP="00B21B0D">
      <w:pPr>
        <w:jc w:val="center"/>
        <w:rPr>
          <w:sz w:val="24"/>
          <w:szCs w:val="24"/>
        </w:rPr>
      </w:pPr>
    </w:p>
    <w:p w:rsidR="00137BD5" w:rsidRDefault="00137BD5" w:rsidP="00B21B0D">
      <w:pPr>
        <w:jc w:val="center"/>
        <w:rPr>
          <w:b/>
          <w:sz w:val="24"/>
          <w:szCs w:val="24"/>
          <w:u w:val="single"/>
        </w:rPr>
      </w:pPr>
      <w:r w:rsidRPr="00137BD5">
        <w:rPr>
          <w:b/>
          <w:sz w:val="24"/>
          <w:szCs w:val="24"/>
          <w:u w:val="single"/>
        </w:rPr>
        <w:t>Radical feminists</w:t>
      </w:r>
    </w:p>
    <w:p w:rsidR="00EB42D7" w:rsidRDefault="00EB42D7" w:rsidP="00B21B0D">
      <w:pPr>
        <w:jc w:val="center"/>
        <w:rPr>
          <w:b/>
          <w:sz w:val="24"/>
          <w:szCs w:val="24"/>
          <w:u w:val="single"/>
        </w:rPr>
      </w:pPr>
    </w:p>
    <w:p w:rsidR="00137BD5" w:rsidRDefault="00137BD5" w:rsidP="00B21B0D">
      <w:pPr>
        <w:jc w:val="center"/>
        <w:rPr>
          <w:sz w:val="24"/>
          <w:szCs w:val="24"/>
        </w:rPr>
      </w:pPr>
      <w:r w:rsidRPr="00137BD5">
        <w:rPr>
          <w:sz w:val="24"/>
          <w:szCs w:val="24"/>
        </w:rPr>
        <w:t>Although this type of feminism is usually thought of as undesirable</w:t>
      </w:r>
      <w:r>
        <w:rPr>
          <w:sz w:val="24"/>
          <w:szCs w:val="24"/>
        </w:rPr>
        <w:t xml:space="preserve">, it is actually responsible for many thoughts, ideas and actions that would usually be shunned or avoided by other types of feminism, </w:t>
      </w:r>
      <w:r w:rsidR="00477B5C">
        <w:rPr>
          <w:sz w:val="24"/>
          <w:szCs w:val="24"/>
        </w:rPr>
        <w:t>the</w:t>
      </w:r>
      <w:r>
        <w:rPr>
          <w:sz w:val="24"/>
          <w:szCs w:val="24"/>
        </w:rPr>
        <w:t xml:space="preserve"> name radical feminism comes from the </w:t>
      </w:r>
      <w:r w:rsidR="00300F8B">
        <w:rPr>
          <w:sz w:val="24"/>
          <w:szCs w:val="24"/>
        </w:rPr>
        <w:t>Latin</w:t>
      </w:r>
      <w:r>
        <w:rPr>
          <w:sz w:val="24"/>
          <w:szCs w:val="24"/>
        </w:rPr>
        <w:t xml:space="preserve"> word</w:t>
      </w:r>
      <w:r w:rsidR="00300F8B">
        <w:rPr>
          <w:sz w:val="24"/>
          <w:szCs w:val="24"/>
        </w:rPr>
        <w:t xml:space="preserve">, which means root, because this type of feminism believes in going to the root of the problem to find the solution. Radical feminists believe that a </w:t>
      </w:r>
      <w:r w:rsidR="00300F8B" w:rsidRPr="0006322D">
        <w:rPr>
          <w:noProof/>
          <w:sz w:val="24"/>
          <w:szCs w:val="24"/>
        </w:rPr>
        <w:t>male</w:t>
      </w:r>
      <w:r w:rsidR="00EB42D7" w:rsidRPr="0006322D">
        <w:rPr>
          <w:noProof/>
          <w:sz w:val="24"/>
          <w:szCs w:val="24"/>
        </w:rPr>
        <w:t>-</w:t>
      </w:r>
      <w:r w:rsidR="00300F8B" w:rsidRPr="0006322D">
        <w:rPr>
          <w:noProof/>
          <w:sz w:val="24"/>
          <w:szCs w:val="24"/>
        </w:rPr>
        <w:t>dominated</w:t>
      </w:r>
      <w:r w:rsidR="00300F8B">
        <w:rPr>
          <w:sz w:val="24"/>
          <w:szCs w:val="24"/>
        </w:rPr>
        <w:t xml:space="preserve"> hierarchy is responsible for the oppressed status of females today, and according to radical </w:t>
      </w:r>
      <w:r w:rsidR="00300F8B" w:rsidRPr="0006322D">
        <w:rPr>
          <w:noProof/>
          <w:sz w:val="24"/>
          <w:szCs w:val="24"/>
        </w:rPr>
        <w:t>feminists</w:t>
      </w:r>
      <w:r w:rsidR="00EB42D7" w:rsidRPr="00EB42D7">
        <w:rPr>
          <w:noProof/>
          <w:sz w:val="24"/>
          <w:szCs w:val="24"/>
        </w:rPr>
        <w:t xml:space="preserve">, </w:t>
      </w:r>
      <w:r w:rsidR="00300F8B">
        <w:rPr>
          <w:sz w:val="24"/>
          <w:szCs w:val="24"/>
        </w:rPr>
        <w:t xml:space="preserve">if this doesn’t change the equality between men and women is not only unrealistic but impossible. They believe that a total reconstruction of society is crucial to bring about desired reforms and over the years, this form of feminism has created several </w:t>
      </w:r>
      <w:r w:rsidR="00300F8B" w:rsidRPr="0006322D">
        <w:rPr>
          <w:noProof/>
          <w:sz w:val="24"/>
          <w:szCs w:val="24"/>
        </w:rPr>
        <w:t>sub</w:t>
      </w:r>
      <w:r w:rsidR="0006322D" w:rsidRPr="0006322D">
        <w:rPr>
          <w:noProof/>
          <w:sz w:val="24"/>
          <w:szCs w:val="24"/>
        </w:rPr>
        <w:t>-</w:t>
      </w:r>
      <w:r w:rsidR="00300F8B" w:rsidRPr="0006322D">
        <w:rPr>
          <w:noProof/>
          <w:sz w:val="24"/>
          <w:szCs w:val="24"/>
        </w:rPr>
        <w:t>categories</w:t>
      </w:r>
      <w:r w:rsidR="00300F8B">
        <w:rPr>
          <w:sz w:val="24"/>
          <w:szCs w:val="24"/>
        </w:rPr>
        <w:t xml:space="preserve"> that each focus individually on a </w:t>
      </w:r>
      <w:r w:rsidR="00477B5C">
        <w:rPr>
          <w:sz w:val="24"/>
          <w:szCs w:val="24"/>
        </w:rPr>
        <w:t>certain</w:t>
      </w:r>
      <w:r w:rsidR="00300F8B">
        <w:rPr>
          <w:sz w:val="24"/>
          <w:szCs w:val="24"/>
        </w:rPr>
        <w:t xml:space="preserve"> issue with a similar approach.</w:t>
      </w:r>
    </w:p>
    <w:p w:rsidR="004E50CF" w:rsidRDefault="004E50CF" w:rsidP="00B21B0D">
      <w:pPr>
        <w:jc w:val="center"/>
        <w:rPr>
          <w:sz w:val="24"/>
          <w:szCs w:val="24"/>
        </w:rPr>
      </w:pPr>
    </w:p>
    <w:p w:rsidR="0006322D" w:rsidRDefault="0006322D" w:rsidP="00B21B0D">
      <w:pPr>
        <w:jc w:val="center"/>
        <w:rPr>
          <w:b/>
          <w:sz w:val="24"/>
          <w:szCs w:val="24"/>
          <w:u w:val="single"/>
        </w:rPr>
      </w:pPr>
    </w:p>
    <w:p w:rsidR="0006322D" w:rsidRDefault="0006322D" w:rsidP="00B21B0D">
      <w:pPr>
        <w:jc w:val="center"/>
        <w:rPr>
          <w:b/>
          <w:sz w:val="24"/>
          <w:szCs w:val="24"/>
          <w:u w:val="single"/>
        </w:rPr>
      </w:pPr>
    </w:p>
    <w:p w:rsidR="00300F8B" w:rsidRDefault="00300F8B" w:rsidP="00B21B0D">
      <w:pPr>
        <w:jc w:val="center"/>
        <w:rPr>
          <w:b/>
          <w:sz w:val="24"/>
          <w:szCs w:val="24"/>
          <w:u w:val="single"/>
        </w:rPr>
      </w:pPr>
      <w:r w:rsidRPr="00300F8B">
        <w:rPr>
          <w:b/>
          <w:sz w:val="24"/>
          <w:szCs w:val="24"/>
          <w:u w:val="single"/>
        </w:rPr>
        <w:lastRenderedPageBreak/>
        <w:t>Cultural Feminism</w:t>
      </w:r>
    </w:p>
    <w:p w:rsidR="00300F8B" w:rsidRDefault="00300F8B" w:rsidP="00B21B0D">
      <w:pPr>
        <w:jc w:val="center"/>
        <w:rPr>
          <w:b/>
          <w:sz w:val="24"/>
          <w:szCs w:val="24"/>
          <w:u w:val="single"/>
        </w:rPr>
      </w:pPr>
    </w:p>
    <w:p w:rsidR="00300F8B" w:rsidRDefault="00300F8B" w:rsidP="00122554">
      <w:pPr>
        <w:jc w:val="center"/>
        <w:rPr>
          <w:sz w:val="24"/>
          <w:szCs w:val="24"/>
        </w:rPr>
      </w:pPr>
      <w:r>
        <w:rPr>
          <w:sz w:val="24"/>
          <w:szCs w:val="24"/>
        </w:rPr>
        <w:t>Cultural feminists believe that women are not only equal in society but also superior to men, they feel as though society simply could not function without a ‘female nature or essence’. It’s a popular belief in cultural feminism that women have unique and superior qualities, which indicate that cultural feminists are more of a psychological nature than bi</w:t>
      </w:r>
      <w:r w:rsidR="00122554">
        <w:rPr>
          <w:sz w:val="24"/>
          <w:szCs w:val="24"/>
        </w:rPr>
        <w:t>o</w:t>
      </w:r>
      <w:r>
        <w:rPr>
          <w:sz w:val="24"/>
          <w:szCs w:val="24"/>
        </w:rPr>
        <w:t>logical</w:t>
      </w:r>
      <w:r w:rsidR="00122554">
        <w:rPr>
          <w:sz w:val="24"/>
          <w:szCs w:val="24"/>
        </w:rPr>
        <w:t>.</w:t>
      </w:r>
    </w:p>
    <w:p w:rsidR="00122554" w:rsidRDefault="00122554" w:rsidP="00300F8B">
      <w:pPr>
        <w:rPr>
          <w:sz w:val="24"/>
          <w:szCs w:val="24"/>
        </w:rPr>
      </w:pPr>
    </w:p>
    <w:p w:rsidR="00122554" w:rsidRDefault="00122554" w:rsidP="00122554">
      <w:pPr>
        <w:jc w:val="center"/>
        <w:rPr>
          <w:b/>
          <w:sz w:val="24"/>
          <w:szCs w:val="24"/>
          <w:u w:val="single"/>
        </w:rPr>
      </w:pPr>
      <w:r w:rsidRPr="00122554">
        <w:rPr>
          <w:b/>
          <w:sz w:val="24"/>
          <w:szCs w:val="24"/>
          <w:u w:val="single"/>
        </w:rPr>
        <w:t>Social and Marxist Feminism</w:t>
      </w:r>
    </w:p>
    <w:p w:rsidR="0006322D" w:rsidRDefault="0006322D" w:rsidP="00122554">
      <w:pPr>
        <w:jc w:val="center"/>
        <w:rPr>
          <w:b/>
          <w:sz w:val="24"/>
          <w:szCs w:val="24"/>
          <w:u w:val="single"/>
        </w:rPr>
      </w:pPr>
    </w:p>
    <w:p w:rsidR="00122554" w:rsidRDefault="00122554" w:rsidP="0006322D">
      <w:pPr>
        <w:jc w:val="center"/>
        <w:rPr>
          <w:sz w:val="24"/>
          <w:szCs w:val="24"/>
        </w:rPr>
      </w:pPr>
      <w:r w:rsidRPr="00122554">
        <w:rPr>
          <w:sz w:val="24"/>
          <w:szCs w:val="24"/>
        </w:rPr>
        <w:t xml:space="preserve">Social and Marxist feminists believe that women’s oppression is a result of unfair treatment in both the workplace and </w:t>
      </w:r>
      <w:r w:rsidR="00477B5C" w:rsidRPr="00122554">
        <w:rPr>
          <w:sz w:val="24"/>
          <w:szCs w:val="24"/>
        </w:rPr>
        <w:t>in</w:t>
      </w:r>
      <w:r w:rsidR="00477B5C">
        <w:rPr>
          <w:sz w:val="24"/>
          <w:szCs w:val="24"/>
        </w:rPr>
        <w:t>-home</w:t>
      </w:r>
      <w:r w:rsidRPr="00122554">
        <w:rPr>
          <w:sz w:val="24"/>
          <w:szCs w:val="24"/>
        </w:rPr>
        <w:t xml:space="preserve"> life</w:t>
      </w:r>
      <w:r>
        <w:rPr>
          <w:sz w:val="24"/>
          <w:szCs w:val="24"/>
        </w:rPr>
        <w:t>.</w:t>
      </w:r>
      <w:r w:rsidR="00D2425F">
        <w:rPr>
          <w:sz w:val="24"/>
          <w:szCs w:val="24"/>
        </w:rPr>
        <w:t xml:space="preserve"> They believe that financial and personal</w:t>
      </w:r>
      <w:r w:rsidR="0006322D">
        <w:rPr>
          <w:sz w:val="24"/>
          <w:szCs w:val="24"/>
        </w:rPr>
        <w:t xml:space="preserve"> </w:t>
      </w:r>
      <w:r w:rsidR="00D2425F">
        <w:rPr>
          <w:sz w:val="24"/>
          <w:szCs w:val="24"/>
        </w:rPr>
        <w:t xml:space="preserve">exploitation, </w:t>
      </w:r>
      <w:r w:rsidR="00D2425F" w:rsidRPr="0006322D">
        <w:rPr>
          <w:noProof/>
          <w:sz w:val="24"/>
          <w:szCs w:val="24"/>
        </w:rPr>
        <w:t>childbirth</w:t>
      </w:r>
      <w:r w:rsidR="0006322D" w:rsidRPr="0006322D">
        <w:rPr>
          <w:noProof/>
          <w:sz w:val="24"/>
          <w:szCs w:val="24"/>
        </w:rPr>
        <w:t>,</w:t>
      </w:r>
      <w:r w:rsidR="00D2425F">
        <w:rPr>
          <w:sz w:val="24"/>
          <w:szCs w:val="24"/>
        </w:rPr>
        <w:t xml:space="preserve"> </w:t>
      </w:r>
      <w:r w:rsidR="00D2425F" w:rsidRPr="0006322D">
        <w:rPr>
          <w:noProof/>
          <w:sz w:val="24"/>
          <w:szCs w:val="24"/>
        </w:rPr>
        <w:t>and</w:t>
      </w:r>
      <w:r w:rsidR="00D2425F">
        <w:rPr>
          <w:sz w:val="24"/>
          <w:szCs w:val="24"/>
        </w:rPr>
        <w:t xml:space="preserve"> care, marriage, etc are all tools for degrading females, and the work they do in a </w:t>
      </w:r>
      <w:r w:rsidR="00D2425F" w:rsidRPr="0006322D">
        <w:rPr>
          <w:noProof/>
          <w:sz w:val="24"/>
          <w:szCs w:val="24"/>
        </w:rPr>
        <w:t>male</w:t>
      </w:r>
      <w:r w:rsidR="0006322D" w:rsidRPr="0006322D">
        <w:rPr>
          <w:noProof/>
          <w:sz w:val="24"/>
          <w:szCs w:val="24"/>
        </w:rPr>
        <w:t>-</w:t>
      </w:r>
      <w:r w:rsidR="00D2425F" w:rsidRPr="0006322D">
        <w:rPr>
          <w:noProof/>
          <w:sz w:val="24"/>
          <w:szCs w:val="24"/>
        </w:rPr>
        <w:t>dominated</w:t>
      </w:r>
      <w:r w:rsidR="00D2425F">
        <w:rPr>
          <w:sz w:val="24"/>
          <w:szCs w:val="24"/>
        </w:rPr>
        <w:t xml:space="preserve"> society.</w:t>
      </w:r>
    </w:p>
    <w:p w:rsidR="00D2425F" w:rsidRDefault="00D2425F" w:rsidP="00122554">
      <w:pPr>
        <w:jc w:val="center"/>
        <w:rPr>
          <w:sz w:val="24"/>
          <w:szCs w:val="24"/>
        </w:rPr>
      </w:pPr>
      <w:r>
        <w:rPr>
          <w:sz w:val="24"/>
          <w:szCs w:val="24"/>
        </w:rPr>
        <w:t xml:space="preserve">Marxist feminists believe that the capitalist system is to blame for the inequalities faced by </w:t>
      </w:r>
      <w:r w:rsidRPr="0006322D">
        <w:rPr>
          <w:noProof/>
          <w:sz w:val="24"/>
          <w:szCs w:val="24"/>
        </w:rPr>
        <w:t>working</w:t>
      </w:r>
      <w:r w:rsidR="0006322D" w:rsidRPr="0006322D">
        <w:rPr>
          <w:noProof/>
          <w:sz w:val="24"/>
          <w:szCs w:val="24"/>
        </w:rPr>
        <w:t>-</w:t>
      </w:r>
      <w:r w:rsidRPr="0006322D">
        <w:rPr>
          <w:noProof/>
          <w:sz w:val="24"/>
          <w:szCs w:val="24"/>
        </w:rPr>
        <w:t>class</w:t>
      </w:r>
      <w:r>
        <w:rPr>
          <w:sz w:val="24"/>
          <w:szCs w:val="24"/>
        </w:rPr>
        <w:t xml:space="preserve"> citizens, and by removing the capitalist system, this would solve the issue of inequality in general but would ultimately reduce gender inequality also</w:t>
      </w:r>
      <w:r w:rsidR="005E2695">
        <w:rPr>
          <w:sz w:val="24"/>
          <w:szCs w:val="24"/>
        </w:rPr>
        <w:t xml:space="preserve">. These types of feminism are often considered to be </w:t>
      </w:r>
      <w:r w:rsidR="005E2695" w:rsidRPr="0006322D">
        <w:rPr>
          <w:noProof/>
          <w:sz w:val="24"/>
          <w:szCs w:val="24"/>
        </w:rPr>
        <w:t>sub</w:t>
      </w:r>
      <w:r w:rsidR="0006322D" w:rsidRPr="0006322D">
        <w:rPr>
          <w:noProof/>
          <w:sz w:val="24"/>
          <w:szCs w:val="24"/>
        </w:rPr>
        <w:t>-</w:t>
      </w:r>
      <w:r w:rsidR="005E2695" w:rsidRPr="0006322D">
        <w:rPr>
          <w:noProof/>
          <w:sz w:val="24"/>
          <w:szCs w:val="24"/>
        </w:rPr>
        <w:t>categories</w:t>
      </w:r>
      <w:r w:rsidR="005E2695">
        <w:rPr>
          <w:sz w:val="24"/>
          <w:szCs w:val="24"/>
        </w:rPr>
        <w:t xml:space="preserve"> of radical feminism, only blaming the economic system for the root of all problems.</w:t>
      </w:r>
    </w:p>
    <w:p w:rsidR="005E2695" w:rsidRPr="005E2695" w:rsidRDefault="005E2695" w:rsidP="00122554">
      <w:pPr>
        <w:jc w:val="center"/>
        <w:rPr>
          <w:sz w:val="24"/>
          <w:szCs w:val="24"/>
        </w:rPr>
      </w:pPr>
    </w:p>
    <w:p w:rsidR="005E2695" w:rsidRDefault="005E2695" w:rsidP="00122554">
      <w:pPr>
        <w:jc w:val="center"/>
        <w:rPr>
          <w:b/>
          <w:sz w:val="24"/>
          <w:szCs w:val="24"/>
          <w:u w:val="single"/>
        </w:rPr>
      </w:pPr>
      <w:r w:rsidRPr="005E2695">
        <w:rPr>
          <w:b/>
          <w:sz w:val="24"/>
          <w:szCs w:val="24"/>
          <w:u w:val="single"/>
        </w:rPr>
        <w:t xml:space="preserve">Ecofeminism </w:t>
      </w:r>
    </w:p>
    <w:p w:rsidR="004E50CF" w:rsidRDefault="004E50CF" w:rsidP="00122554">
      <w:pPr>
        <w:jc w:val="center"/>
        <w:rPr>
          <w:b/>
          <w:sz w:val="24"/>
          <w:szCs w:val="24"/>
          <w:u w:val="single"/>
        </w:rPr>
      </w:pPr>
    </w:p>
    <w:p w:rsidR="005E2695" w:rsidRPr="004E50CF" w:rsidRDefault="00761A39" w:rsidP="00122554">
      <w:pPr>
        <w:jc w:val="center"/>
        <w:rPr>
          <w:rFonts w:cs="Times New Roman"/>
          <w:sz w:val="24"/>
          <w:szCs w:val="24"/>
        </w:rPr>
      </w:pPr>
      <w:r>
        <w:rPr>
          <w:rStyle w:val="Strong"/>
          <w:rFonts w:cs="Times New Roman"/>
          <w:b w:val="0"/>
          <w:sz w:val="24"/>
          <w:szCs w:val="24"/>
          <w:lang w:val="en"/>
        </w:rPr>
        <w:t>‘</w:t>
      </w:r>
      <w:r w:rsidR="005E2695" w:rsidRPr="003A1FFE">
        <w:rPr>
          <w:rStyle w:val="Strong"/>
          <w:rFonts w:cs="Times New Roman"/>
          <w:b w:val="0"/>
          <w:noProof/>
          <w:sz w:val="24"/>
          <w:szCs w:val="24"/>
          <w:lang w:val="en"/>
        </w:rPr>
        <w:t>Ecofeminism</w:t>
      </w:r>
      <w:r w:rsidR="005E2695" w:rsidRPr="004E50CF">
        <w:rPr>
          <w:rFonts w:cs="Times New Roman"/>
          <w:sz w:val="24"/>
          <w:szCs w:val="24"/>
          <w:lang w:val="en"/>
        </w:rPr>
        <w:t xml:space="preserve"> also called </w:t>
      </w:r>
      <w:r w:rsidR="005E2695" w:rsidRPr="004E50CF">
        <w:rPr>
          <w:rStyle w:val="Strong"/>
          <w:rFonts w:cs="Times New Roman"/>
          <w:b w:val="0"/>
          <w:sz w:val="24"/>
          <w:szCs w:val="24"/>
          <w:lang w:val="en"/>
        </w:rPr>
        <w:t>ecological feminism</w:t>
      </w:r>
      <w:r w:rsidR="005E2695" w:rsidRPr="004E50CF">
        <w:rPr>
          <w:rFonts w:cs="Times New Roman"/>
          <w:sz w:val="24"/>
          <w:szCs w:val="24"/>
          <w:lang w:val="en"/>
        </w:rPr>
        <w:t xml:space="preserve">, branch of </w:t>
      </w:r>
      <w:hyperlink r:id="rId4" w:history="1">
        <w:r w:rsidR="005E2695" w:rsidRPr="004E50CF">
          <w:rPr>
            <w:rStyle w:val="Hyperlink"/>
            <w:rFonts w:cs="Times New Roman"/>
            <w:color w:val="auto"/>
            <w:lang w:val="en"/>
          </w:rPr>
          <w:t>feminism</w:t>
        </w:r>
      </w:hyperlink>
      <w:r w:rsidR="005E2695" w:rsidRPr="004E50CF">
        <w:rPr>
          <w:rFonts w:cs="Times New Roman"/>
          <w:sz w:val="24"/>
          <w:szCs w:val="24"/>
          <w:lang w:val="en"/>
        </w:rPr>
        <w:t xml:space="preserve"> that examines the connections between women and nature. Its name was coined by French feminist Françoise </w:t>
      </w:r>
      <w:proofErr w:type="spellStart"/>
      <w:r w:rsidR="005E2695" w:rsidRPr="004E50CF">
        <w:rPr>
          <w:rFonts w:cs="Times New Roman"/>
          <w:sz w:val="24"/>
          <w:szCs w:val="24"/>
          <w:lang w:val="en"/>
        </w:rPr>
        <w:t>d’Eaubonne</w:t>
      </w:r>
      <w:proofErr w:type="spellEnd"/>
      <w:r w:rsidR="005E2695" w:rsidRPr="004E50CF">
        <w:rPr>
          <w:rFonts w:cs="Times New Roman"/>
          <w:sz w:val="24"/>
          <w:szCs w:val="24"/>
          <w:lang w:val="en"/>
        </w:rPr>
        <w:t xml:space="preserve"> in 1974. Ecofeminism uses the basic feminist tenets of </w:t>
      </w:r>
      <w:hyperlink r:id="rId5" w:history="1">
        <w:r w:rsidR="005E2695" w:rsidRPr="004E50CF">
          <w:rPr>
            <w:rStyle w:val="Hyperlink"/>
            <w:rFonts w:cs="Times New Roman"/>
            <w:color w:val="auto"/>
            <w:lang w:val="en"/>
          </w:rPr>
          <w:t>equality</w:t>
        </w:r>
      </w:hyperlink>
      <w:r w:rsidR="005E2695" w:rsidRPr="004E50CF">
        <w:rPr>
          <w:rFonts w:cs="Times New Roman"/>
          <w:sz w:val="24"/>
          <w:szCs w:val="24"/>
          <w:lang w:val="en"/>
        </w:rPr>
        <w:t xml:space="preserve"> between genders, a revaluing of non-patriarchal or nonlinear structures, and a view of the world that respects organic processes, </w:t>
      </w:r>
      <w:hyperlink r:id="rId6" w:history="1">
        <w:r w:rsidR="005E2695" w:rsidRPr="004E50CF">
          <w:rPr>
            <w:rStyle w:val="Hyperlink"/>
            <w:rFonts w:cs="Times New Roman"/>
            <w:color w:val="auto"/>
            <w:lang w:val="en"/>
          </w:rPr>
          <w:t>holistic</w:t>
        </w:r>
      </w:hyperlink>
      <w:r w:rsidR="005E2695" w:rsidRPr="004E50CF">
        <w:rPr>
          <w:rFonts w:cs="Times New Roman"/>
          <w:sz w:val="24"/>
          <w:szCs w:val="24"/>
          <w:lang w:val="en"/>
        </w:rPr>
        <w:t xml:space="preserve"> connections, and the merits of </w:t>
      </w:r>
      <w:hyperlink r:id="rId7" w:history="1">
        <w:r w:rsidR="005E2695" w:rsidRPr="004E50CF">
          <w:rPr>
            <w:rStyle w:val="Hyperlink"/>
            <w:rFonts w:cs="Times New Roman"/>
            <w:color w:val="auto"/>
            <w:lang w:val="en"/>
          </w:rPr>
          <w:t>intuition</w:t>
        </w:r>
      </w:hyperlink>
      <w:r w:rsidR="005E2695" w:rsidRPr="004E50CF">
        <w:rPr>
          <w:rFonts w:cs="Times New Roman"/>
          <w:sz w:val="24"/>
          <w:szCs w:val="24"/>
          <w:lang w:val="en"/>
        </w:rPr>
        <w:t xml:space="preserve"> and collaboration. To these </w:t>
      </w:r>
      <w:r w:rsidR="004E50CF" w:rsidRPr="004E50CF">
        <w:rPr>
          <w:rFonts w:cs="Times New Roman"/>
          <w:sz w:val="24"/>
          <w:szCs w:val="24"/>
          <w:lang w:val="en"/>
        </w:rPr>
        <w:t>notions’</w:t>
      </w:r>
      <w:r w:rsidR="005E2695" w:rsidRPr="004E50CF">
        <w:rPr>
          <w:rFonts w:cs="Times New Roman"/>
          <w:sz w:val="24"/>
          <w:szCs w:val="24"/>
          <w:lang w:val="en"/>
        </w:rPr>
        <w:t xml:space="preserve"> ecofeminism adds both a commitment to the </w:t>
      </w:r>
      <w:hyperlink r:id="rId8" w:history="1">
        <w:r w:rsidR="005E2695" w:rsidRPr="004E50CF">
          <w:rPr>
            <w:rStyle w:val="Hyperlink"/>
            <w:rFonts w:cs="Times New Roman"/>
            <w:color w:val="auto"/>
            <w:lang w:val="en"/>
          </w:rPr>
          <w:t>environment</w:t>
        </w:r>
      </w:hyperlink>
      <w:r w:rsidR="005E2695" w:rsidRPr="004E50CF">
        <w:rPr>
          <w:rFonts w:cs="Times New Roman"/>
          <w:sz w:val="24"/>
          <w:szCs w:val="24"/>
          <w:lang w:val="en"/>
        </w:rPr>
        <w:t xml:space="preserve"> and an awareness of the associations made between women and nature. Specifically, this philosophy emphasizes the </w:t>
      </w:r>
      <w:r w:rsidR="005E2695" w:rsidRPr="004E50CF">
        <w:rPr>
          <w:rFonts w:cs="Times New Roman"/>
          <w:sz w:val="24"/>
          <w:szCs w:val="24"/>
          <w:lang w:val="en"/>
        </w:rPr>
        <w:lastRenderedPageBreak/>
        <w:t xml:space="preserve">ways both nature and women are treated by </w:t>
      </w:r>
      <w:hyperlink r:id="rId9" w:history="1">
        <w:r w:rsidR="005E2695" w:rsidRPr="004E50CF">
          <w:rPr>
            <w:rStyle w:val="Hyperlink"/>
            <w:rFonts w:cs="Times New Roman"/>
            <w:color w:val="auto"/>
            <w:lang w:val="en"/>
          </w:rPr>
          <w:t>patriarchal</w:t>
        </w:r>
      </w:hyperlink>
      <w:r w:rsidR="005E2695" w:rsidRPr="004E50CF">
        <w:rPr>
          <w:rFonts w:cs="Times New Roman"/>
          <w:sz w:val="24"/>
          <w:szCs w:val="24"/>
          <w:lang w:val="en"/>
        </w:rPr>
        <w:t xml:space="preserve"> (or male-cent</w:t>
      </w:r>
      <w:r w:rsidR="004E50CF" w:rsidRPr="004E50CF">
        <w:rPr>
          <w:rFonts w:cs="Times New Roman"/>
          <w:sz w:val="24"/>
          <w:szCs w:val="24"/>
          <w:lang w:val="en"/>
        </w:rPr>
        <w:t>e</w:t>
      </w:r>
      <w:r w:rsidR="005E2695" w:rsidRPr="004E50CF">
        <w:rPr>
          <w:rFonts w:cs="Times New Roman"/>
          <w:sz w:val="24"/>
          <w:szCs w:val="24"/>
          <w:lang w:val="en"/>
        </w:rPr>
        <w:t xml:space="preserve">red) society. Ecofeminists examine the effect of gender categories in order to demonstrate the ways in which social norms exert unjust dominance over women and nature. The philosophy also contends that those norms lead to an incomplete view of the world, and its practitioners advocate an </w:t>
      </w:r>
      <w:hyperlink r:id="rId10" w:history="1">
        <w:r w:rsidR="005E2695" w:rsidRPr="004E50CF">
          <w:rPr>
            <w:rStyle w:val="Hyperlink"/>
            <w:rFonts w:cs="Times New Roman"/>
            <w:color w:val="auto"/>
            <w:lang w:val="en"/>
          </w:rPr>
          <w:t>alternative</w:t>
        </w:r>
      </w:hyperlink>
      <w:r w:rsidR="005E2695" w:rsidRPr="004E50CF">
        <w:rPr>
          <w:rFonts w:cs="Times New Roman"/>
          <w:sz w:val="24"/>
          <w:szCs w:val="24"/>
          <w:lang w:val="en"/>
        </w:rPr>
        <w:t xml:space="preserve"> worldview that values the earth as sacred, recognizes humanity’s dependency on the natural world, and embraces all life as valuable</w:t>
      </w:r>
      <w:r w:rsidR="00A86820">
        <w:rPr>
          <w:rFonts w:cs="Times New Roman"/>
          <w:sz w:val="24"/>
          <w:szCs w:val="24"/>
          <w:lang w:val="en"/>
        </w:rPr>
        <w:t>.’</w:t>
      </w:r>
      <w:r w:rsidR="005E2695" w:rsidRPr="004E50CF">
        <w:rPr>
          <w:rFonts w:cs="Times New Roman"/>
          <w:sz w:val="24"/>
          <w:szCs w:val="24"/>
          <w:lang w:val="en"/>
        </w:rPr>
        <w:t xml:space="preserve"> (Kathryn Miles, 2013)</w:t>
      </w:r>
    </w:p>
    <w:p w:rsidR="00137BD5" w:rsidRDefault="00137BD5" w:rsidP="00B21B0D">
      <w:pPr>
        <w:jc w:val="center"/>
        <w:rPr>
          <w:sz w:val="24"/>
          <w:szCs w:val="24"/>
        </w:rPr>
      </w:pPr>
    </w:p>
    <w:p w:rsidR="00137BD5" w:rsidRPr="00876859" w:rsidRDefault="00137BD5" w:rsidP="00B21B0D">
      <w:pPr>
        <w:jc w:val="center"/>
        <w:rPr>
          <w:sz w:val="24"/>
          <w:szCs w:val="24"/>
        </w:rPr>
      </w:pPr>
    </w:p>
    <w:p w:rsidR="0006069B" w:rsidRDefault="003A1FFE" w:rsidP="00B21B0D">
      <w:pPr>
        <w:jc w:val="center"/>
        <w:rPr>
          <w:b/>
          <w:sz w:val="24"/>
          <w:szCs w:val="24"/>
          <w:u w:val="single"/>
        </w:rPr>
      </w:pPr>
      <w:r>
        <w:rPr>
          <w:b/>
          <w:noProof/>
          <w:sz w:val="24"/>
          <w:szCs w:val="24"/>
          <w:u w:val="single"/>
        </w:rPr>
        <w:t>H</w:t>
      </w:r>
      <w:r w:rsidR="0006069B" w:rsidRPr="003A1FFE">
        <w:rPr>
          <w:b/>
          <w:noProof/>
          <w:sz w:val="24"/>
          <w:szCs w:val="24"/>
          <w:u w:val="single"/>
        </w:rPr>
        <w:t>istory</w:t>
      </w:r>
      <w:r w:rsidR="0006069B" w:rsidRPr="00EB76DE">
        <w:rPr>
          <w:b/>
          <w:sz w:val="24"/>
          <w:szCs w:val="24"/>
          <w:u w:val="single"/>
        </w:rPr>
        <w:t xml:space="preserve"> of feminism</w:t>
      </w:r>
    </w:p>
    <w:p w:rsidR="004E50CF" w:rsidRPr="00EB76DE" w:rsidRDefault="004E50CF" w:rsidP="00B21B0D">
      <w:pPr>
        <w:jc w:val="center"/>
        <w:rPr>
          <w:b/>
          <w:sz w:val="24"/>
          <w:szCs w:val="24"/>
          <w:u w:val="single"/>
        </w:rPr>
      </w:pPr>
    </w:p>
    <w:p w:rsidR="002F1C59" w:rsidRPr="003A1FFE" w:rsidRDefault="00B21B0D" w:rsidP="003A1FFE">
      <w:pPr>
        <w:jc w:val="center"/>
        <w:rPr>
          <w:b/>
          <w:sz w:val="24"/>
          <w:szCs w:val="24"/>
          <w:u w:val="single"/>
        </w:rPr>
      </w:pPr>
      <w:r w:rsidRPr="00EB76DE">
        <w:rPr>
          <w:b/>
          <w:sz w:val="24"/>
          <w:szCs w:val="24"/>
          <w:u w:val="single"/>
        </w:rPr>
        <w:t xml:space="preserve">The </w:t>
      </w:r>
      <w:r w:rsidR="00F71AE6">
        <w:rPr>
          <w:b/>
          <w:sz w:val="24"/>
          <w:szCs w:val="24"/>
          <w:u w:val="single"/>
        </w:rPr>
        <w:t xml:space="preserve">four </w:t>
      </w:r>
      <w:r w:rsidRPr="00EB76DE">
        <w:rPr>
          <w:b/>
          <w:sz w:val="24"/>
          <w:szCs w:val="24"/>
          <w:u w:val="single"/>
        </w:rPr>
        <w:t>waves of feminism</w:t>
      </w:r>
    </w:p>
    <w:p w:rsidR="00870158" w:rsidRDefault="00870158" w:rsidP="00B21B0D">
      <w:pPr>
        <w:jc w:val="center"/>
        <w:rPr>
          <w:sz w:val="24"/>
          <w:szCs w:val="24"/>
        </w:rPr>
      </w:pPr>
    </w:p>
    <w:p w:rsidR="002F1C59" w:rsidRPr="00EB76DE" w:rsidRDefault="00BD1635" w:rsidP="00B21B0D">
      <w:pPr>
        <w:jc w:val="center"/>
        <w:rPr>
          <w:sz w:val="24"/>
          <w:szCs w:val="24"/>
        </w:rPr>
      </w:pPr>
      <w:r w:rsidRPr="00EB76DE">
        <w:rPr>
          <w:sz w:val="24"/>
          <w:szCs w:val="24"/>
        </w:rPr>
        <w:t>In the early 1800’s married women had no legal identity, in 1848 a women’s rights convention was held, modern western feminism was introduced, known as the ‘first wave’ of feminism. New Zealand was the first country to introduce voting rights for women in 1983 but it took over another century for this to become a worldwide movement they couldn’t vote or own property of their own.</w:t>
      </w:r>
      <w:r w:rsidR="00293273">
        <w:rPr>
          <w:sz w:val="24"/>
          <w:szCs w:val="24"/>
        </w:rPr>
        <w:t xml:space="preserve"> The first wave first occurred </w:t>
      </w:r>
      <w:proofErr w:type="spellStart"/>
      <w:r w:rsidR="00293273">
        <w:rPr>
          <w:sz w:val="24"/>
          <w:szCs w:val="24"/>
        </w:rPr>
        <w:t>un</w:t>
      </w:r>
      <w:proofErr w:type="spellEnd"/>
      <w:r w:rsidR="00293273">
        <w:rPr>
          <w:sz w:val="24"/>
          <w:szCs w:val="24"/>
        </w:rPr>
        <w:t xml:space="preserve"> the </w:t>
      </w:r>
      <w:proofErr w:type="spellStart"/>
      <w:r w:rsidR="00293273">
        <w:rPr>
          <w:sz w:val="24"/>
          <w:szCs w:val="24"/>
        </w:rPr>
        <w:t>mid 19</w:t>
      </w:r>
      <w:r w:rsidR="00293273" w:rsidRPr="00293273">
        <w:rPr>
          <w:sz w:val="24"/>
          <w:szCs w:val="24"/>
          <w:vertAlign w:val="superscript"/>
        </w:rPr>
        <w:t>th</w:t>
      </w:r>
      <w:proofErr w:type="spellEnd"/>
      <w:r w:rsidR="00293273">
        <w:rPr>
          <w:sz w:val="24"/>
          <w:szCs w:val="24"/>
        </w:rPr>
        <w:t xml:space="preserve"> century </w:t>
      </w:r>
      <w:r w:rsidR="00F971B8">
        <w:rPr>
          <w:sz w:val="24"/>
          <w:szCs w:val="24"/>
        </w:rPr>
        <w:t xml:space="preserve">when the </w:t>
      </w:r>
      <w:proofErr w:type="spellStart"/>
      <w:r w:rsidR="00F971B8">
        <w:rPr>
          <w:sz w:val="24"/>
          <w:szCs w:val="24"/>
        </w:rPr>
        <w:t>womens</w:t>
      </w:r>
      <w:proofErr w:type="spellEnd"/>
      <w:r w:rsidR="00F971B8">
        <w:rPr>
          <w:sz w:val="24"/>
          <w:szCs w:val="24"/>
        </w:rPr>
        <w:t xml:space="preserve"> </w:t>
      </w:r>
      <w:proofErr w:type="spellStart"/>
      <w:r w:rsidR="00F971B8">
        <w:rPr>
          <w:sz w:val="24"/>
          <w:szCs w:val="24"/>
        </w:rPr>
        <w:t>sufferage</w:t>
      </w:r>
      <w:proofErr w:type="spellEnd"/>
      <w:r w:rsidR="00F971B8">
        <w:rPr>
          <w:sz w:val="24"/>
          <w:szCs w:val="24"/>
        </w:rPr>
        <w:t xml:space="preserve"> </w:t>
      </w:r>
      <w:proofErr w:type="spellStart"/>
      <w:r w:rsidR="00F971B8">
        <w:rPr>
          <w:sz w:val="24"/>
          <w:szCs w:val="24"/>
        </w:rPr>
        <w:t>monement</w:t>
      </w:r>
      <w:proofErr w:type="spellEnd"/>
      <w:r w:rsidR="00F971B8">
        <w:rPr>
          <w:sz w:val="24"/>
          <w:szCs w:val="24"/>
        </w:rPr>
        <w:t xml:space="preserve"> was put into </w:t>
      </w:r>
      <w:proofErr w:type="spellStart"/>
      <w:r w:rsidR="00F971B8">
        <w:rPr>
          <w:sz w:val="24"/>
          <w:szCs w:val="24"/>
        </w:rPr>
        <w:t>practive</w:t>
      </w:r>
      <w:proofErr w:type="spellEnd"/>
      <w:r w:rsidRPr="00EB76DE">
        <w:rPr>
          <w:sz w:val="24"/>
          <w:szCs w:val="24"/>
        </w:rPr>
        <w:t xml:space="preserve"> </w:t>
      </w:r>
      <w:r w:rsidR="00F971B8">
        <w:rPr>
          <w:sz w:val="24"/>
          <w:szCs w:val="24"/>
        </w:rPr>
        <w:t xml:space="preserve">, </w:t>
      </w:r>
      <w:bookmarkStart w:id="0" w:name="_GoBack"/>
      <w:bookmarkEnd w:id="0"/>
      <w:r w:rsidR="002F1C59" w:rsidRPr="00EB76DE">
        <w:rPr>
          <w:sz w:val="24"/>
          <w:szCs w:val="24"/>
        </w:rPr>
        <w:t>this eventually resulted in women gaining the right to vote</w:t>
      </w:r>
      <w:r w:rsidR="00B21B0D" w:rsidRPr="00EB76DE">
        <w:rPr>
          <w:sz w:val="24"/>
          <w:szCs w:val="24"/>
        </w:rPr>
        <w:t>, before th</w:t>
      </w:r>
      <w:r w:rsidRPr="00EB76DE">
        <w:rPr>
          <w:sz w:val="24"/>
          <w:szCs w:val="24"/>
        </w:rPr>
        <w:t>is,</w:t>
      </w:r>
      <w:r w:rsidR="00B21B0D" w:rsidRPr="00EB76DE">
        <w:rPr>
          <w:sz w:val="24"/>
          <w:szCs w:val="24"/>
        </w:rPr>
        <w:t xml:space="preserve"> women had very little rights and </w:t>
      </w:r>
      <w:r w:rsidR="00863067" w:rsidRPr="00EB76DE">
        <w:rPr>
          <w:sz w:val="24"/>
          <w:szCs w:val="24"/>
        </w:rPr>
        <w:t>were considered</w:t>
      </w:r>
      <w:r w:rsidRPr="00EB76DE">
        <w:rPr>
          <w:sz w:val="24"/>
          <w:szCs w:val="24"/>
        </w:rPr>
        <w:t xml:space="preserve"> in-equal to men in most aspects.</w:t>
      </w:r>
    </w:p>
    <w:p w:rsidR="00BD1635" w:rsidRPr="00EB76DE" w:rsidRDefault="00BD1635" w:rsidP="00B21B0D">
      <w:pPr>
        <w:jc w:val="center"/>
        <w:rPr>
          <w:sz w:val="24"/>
          <w:szCs w:val="24"/>
        </w:rPr>
      </w:pPr>
    </w:p>
    <w:p w:rsidR="00BD1635" w:rsidRDefault="00BD1635" w:rsidP="00B21B0D">
      <w:pPr>
        <w:jc w:val="center"/>
        <w:rPr>
          <w:sz w:val="24"/>
          <w:szCs w:val="24"/>
        </w:rPr>
      </w:pPr>
      <w:r w:rsidRPr="00EB76DE">
        <w:rPr>
          <w:sz w:val="24"/>
          <w:szCs w:val="24"/>
        </w:rPr>
        <w:t>Feminist campaigners known as suffragists had been fighting for decades to secure voting rights in the UK for women, but with no success until</w:t>
      </w:r>
      <w:r w:rsidR="00863067" w:rsidRPr="00EB76DE">
        <w:rPr>
          <w:sz w:val="24"/>
          <w:szCs w:val="24"/>
        </w:rPr>
        <w:t xml:space="preserve"> the women’s social and political union decided to take direct action, led by Emm</w:t>
      </w:r>
      <w:r w:rsidR="00D41665" w:rsidRPr="00EB76DE">
        <w:rPr>
          <w:sz w:val="24"/>
          <w:szCs w:val="24"/>
        </w:rPr>
        <w:t>e</w:t>
      </w:r>
      <w:r w:rsidR="00863067" w:rsidRPr="00EB76DE">
        <w:rPr>
          <w:sz w:val="24"/>
          <w:szCs w:val="24"/>
        </w:rPr>
        <w:t xml:space="preserve">line Pankhurst and her daughter </w:t>
      </w:r>
      <w:proofErr w:type="spellStart"/>
      <w:r w:rsidR="00863067" w:rsidRPr="00EB76DE">
        <w:rPr>
          <w:sz w:val="24"/>
          <w:szCs w:val="24"/>
        </w:rPr>
        <w:t>Christabelle</w:t>
      </w:r>
      <w:proofErr w:type="spellEnd"/>
      <w:r w:rsidR="00863067" w:rsidRPr="00EB76DE">
        <w:rPr>
          <w:sz w:val="24"/>
          <w:szCs w:val="24"/>
        </w:rPr>
        <w:t xml:space="preserve">. To </w:t>
      </w:r>
      <w:r w:rsidR="00863067" w:rsidRPr="003A1FFE">
        <w:rPr>
          <w:noProof/>
          <w:sz w:val="24"/>
          <w:szCs w:val="24"/>
        </w:rPr>
        <w:t>publici</w:t>
      </w:r>
      <w:r w:rsidR="003A1FFE" w:rsidRPr="003A1FFE">
        <w:rPr>
          <w:noProof/>
          <w:sz w:val="24"/>
          <w:szCs w:val="24"/>
        </w:rPr>
        <w:t>z</w:t>
      </w:r>
      <w:r w:rsidR="00863067" w:rsidRPr="003A1FFE">
        <w:rPr>
          <w:noProof/>
          <w:sz w:val="24"/>
          <w:szCs w:val="24"/>
        </w:rPr>
        <w:t>e</w:t>
      </w:r>
      <w:r w:rsidR="00863067" w:rsidRPr="00EB76DE">
        <w:rPr>
          <w:sz w:val="24"/>
          <w:szCs w:val="24"/>
        </w:rPr>
        <w:t xml:space="preserve"> their cause the women staged demonstrations such as smashing windows, chaining themselves to railings and protesting regularly. By 1908 their rallies were attracting huge numbers, but the liberal government remained unmoved which resulted in the suffragettes planning the rush parliament, over 60,000 people were included in this rush. Emmeline Pankhurst was jailed as a result.</w:t>
      </w:r>
      <w:r w:rsidR="002D13FC">
        <w:rPr>
          <w:sz w:val="24"/>
          <w:szCs w:val="24"/>
        </w:rPr>
        <w:t xml:space="preserve"> To conclude ‘the first wave’ of feminism accomplished some significant changes in history for women, eventually securing </w:t>
      </w:r>
      <w:r w:rsidR="00F71AE6">
        <w:rPr>
          <w:sz w:val="24"/>
          <w:szCs w:val="24"/>
        </w:rPr>
        <w:t xml:space="preserve">over 8.4 </w:t>
      </w:r>
      <w:r w:rsidR="00F71AE6">
        <w:rPr>
          <w:sz w:val="24"/>
          <w:szCs w:val="24"/>
        </w:rPr>
        <w:lastRenderedPageBreak/>
        <w:t xml:space="preserve">million </w:t>
      </w:r>
      <w:r w:rsidR="002D13FC">
        <w:rPr>
          <w:sz w:val="24"/>
          <w:szCs w:val="24"/>
        </w:rPr>
        <w:t>women’s right to vote in the UK in</w:t>
      </w:r>
      <w:r w:rsidR="00F71AE6">
        <w:rPr>
          <w:sz w:val="24"/>
          <w:szCs w:val="24"/>
        </w:rPr>
        <w:t xml:space="preserve"> 1918 when parliament passed the qualification of women act and further securing the vote for all women over 21 years of age in 1928 when the representation of people act was passed, giving women the right to vote on the same terms as men.</w:t>
      </w:r>
    </w:p>
    <w:p w:rsidR="003A1FFE" w:rsidRDefault="003A1FFE" w:rsidP="00B21B0D">
      <w:pPr>
        <w:jc w:val="center"/>
        <w:rPr>
          <w:sz w:val="24"/>
          <w:szCs w:val="24"/>
        </w:rPr>
      </w:pPr>
    </w:p>
    <w:p w:rsidR="002675C3" w:rsidRDefault="002675C3" w:rsidP="00B21B0D">
      <w:pPr>
        <w:jc w:val="center"/>
        <w:rPr>
          <w:b/>
          <w:sz w:val="24"/>
          <w:szCs w:val="24"/>
          <w:u w:val="single"/>
        </w:rPr>
      </w:pPr>
      <w:r w:rsidRPr="002D13FC">
        <w:rPr>
          <w:b/>
          <w:sz w:val="24"/>
          <w:szCs w:val="24"/>
          <w:u w:val="single"/>
        </w:rPr>
        <w:t>The second wave of feminism</w:t>
      </w:r>
    </w:p>
    <w:p w:rsidR="002D13FC" w:rsidRDefault="002D13FC" w:rsidP="00B21B0D">
      <w:pPr>
        <w:jc w:val="center"/>
        <w:rPr>
          <w:b/>
          <w:sz w:val="24"/>
          <w:szCs w:val="24"/>
          <w:u w:val="single"/>
        </w:rPr>
      </w:pPr>
    </w:p>
    <w:p w:rsidR="00F71AE6" w:rsidRDefault="00F71AE6" w:rsidP="00B21B0D">
      <w:pPr>
        <w:jc w:val="center"/>
        <w:rPr>
          <w:rFonts w:ascii="Georgia" w:hAnsi="Georgia"/>
          <w:lang w:val="en"/>
        </w:rPr>
      </w:pPr>
      <w:r>
        <w:t xml:space="preserve">The second wave of feminism is </w:t>
      </w:r>
      <w:r w:rsidRPr="003A1FFE">
        <w:rPr>
          <w:noProof/>
        </w:rPr>
        <w:t>though</w:t>
      </w:r>
      <w:r w:rsidR="003A1FFE">
        <w:t xml:space="preserve">t </w:t>
      </w:r>
      <w:r>
        <w:t xml:space="preserve">to of began in the united states of American in the early </w:t>
      </w:r>
      <w:r w:rsidRPr="00DA4553">
        <w:rPr>
          <w:noProof/>
        </w:rPr>
        <w:t>1960s</w:t>
      </w:r>
      <w:r>
        <w:t xml:space="preserve"> but it didn’t take long for the wave to spread across the western world and last around two decades. In this period, women seemed to acquire a voice in society and refused to not be heard. Many strong female figures</w:t>
      </w:r>
      <w:r w:rsidR="00D35913">
        <w:t>, mainly writers such as Simone de Beauvoir and Betty Friedan</w:t>
      </w:r>
      <w:r>
        <w:t xml:space="preserve"> questioned the gender </w:t>
      </w:r>
      <w:r w:rsidR="00C06937">
        <w:t>construct,</w:t>
      </w:r>
      <w:r>
        <w:t xml:space="preserve"> and this paved the way for the second wave of modern western feminism. Activists fought against work-place gender discrimination and segregated employment adds</w:t>
      </w:r>
      <w:r w:rsidR="00C06937">
        <w:t>, hoping to gain equal pay and financial independence for women. This stage of feminism resulted in many different types of feminism evolving, spurred on by the civil rights movement 1964, the peace movement and gay liberation., but despite all this activity full equality for women was still not achieved. In 1960, the US approved the birth control pill</w:t>
      </w:r>
      <w:r w:rsidR="00D35913">
        <w:t xml:space="preserve"> which was a contribution to assist women in their liberation. However, in</w:t>
      </w:r>
      <w:r w:rsidR="00C06937">
        <w:t xml:space="preserve"> later years</w:t>
      </w:r>
      <w:r w:rsidR="00D35913">
        <w:t xml:space="preserve"> over</w:t>
      </w:r>
      <w:r w:rsidR="00C06937">
        <w:t xml:space="preserve"> 30 states had made it a criminal </w:t>
      </w:r>
      <w:r w:rsidR="00C06937" w:rsidRPr="003A1FFE">
        <w:rPr>
          <w:noProof/>
        </w:rPr>
        <w:t>offen</w:t>
      </w:r>
      <w:r w:rsidR="003A1FFE" w:rsidRPr="003A1FFE">
        <w:rPr>
          <w:noProof/>
        </w:rPr>
        <w:t>s</w:t>
      </w:r>
      <w:r w:rsidR="00C06937" w:rsidRPr="003A1FFE">
        <w:rPr>
          <w:noProof/>
        </w:rPr>
        <w:t>e</w:t>
      </w:r>
      <w:r w:rsidR="00C06937">
        <w:t xml:space="preserve"> to sell, arguing it would promote sexual promiscuity and undermine the institutions of marriage and family</w:t>
      </w:r>
      <w:r w:rsidR="00D35913">
        <w:t>.</w:t>
      </w:r>
      <w:r w:rsidR="00D35913" w:rsidRPr="00D35913">
        <w:rPr>
          <w:rFonts w:ascii="Georgia" w:hAnsi="Georgia"/>
          <w:lang w:val="en"/>
        </w:rPr>
        <w:t xml:space="preserve"> </w:t>
      </w:r>
      <w:r w:rsidR="00D35913">
        <w:rPr>
          <w:rFonts w:ascii="Georgia" w:hAnsi="Georgia"/>
          <w:lang w:val="en"/>
        </w:rPr>
        <w:t>‘The ‘’second wave’’ feminist movement proved to be a major social transition for Western countries and the United States from the 1960s and later. Major social change, such as women's participation in the labor force, and increased prosperity forced a major social awareness movement that questioned the roles of gender in society. Major works of literature began to question perceived traditional gender roles and exposed social problems created by such roles on women. Two movements emerged within the broader second wave feminist movement, which were the more mainstream and radical elements of feminism. While one worked to change society from within, using legislation and social pressure, the other, radical movement questions fundamentally if society's hierarchical and patriarchal nature were the main problem. Both these movements made major contributions, however, through their influence on society in general, where today many things we take for granted, such as women in the workforce, only became increasingly acceptable after the 1960s.’ (</w:t>
      </w:r>
      <w:proofErr w:type="spellStart"/>
      <w:r w:rsidR="00D35913">
        <w:rPr>
          <w:rFonts w:ascii="Georgia" w:hAnsi="Georgia"/>
          <w:lang w:val="en"/>
        </w:rPr>
        <w:t>Maltaweel</w:t>
      </w:r>
      <w:proofErr w:type="spellEnd"/>
      <w:r w:rsidR="00D35913">
        <w:rPr>
          <w:rFonts w:ascii="Georgia" w:hAnsi="Georgia"/>
          <w:lang w:val="en"/>
        </w:rPr>
        <w:t>, et al</w:t>
      </w:r>
      <w:r w:rsidR="00F00B01">
        <w:rPr>
          <w:rFonts w:ascii="Georgia" w:hAnsi="Georgia"/>
          <w:lang w:val="en"/>
        </w:rPr>
        <w:t xml:space="preserve">. M </w:t>
      </w:r>
      <w:proofErr w:type="spellStart"/>
      <w:r w:rsidR="00F00B01">
        <w:rPr>
          <w:rFonts w:ascii="Georgia" w:hAnsi="Georgia"/>
          <w:lang w:val="en"/>
        </w:rPr>
        <w:t>Valandez</w:t>
      </w:r>
      <w:proofErr w:type="spellEnd"/>
      <w:r w:rsidR="00F00B01">
        <w:rPr>
          <w:rFonts w:ascii="Georgia" w:hAnsi="Georgia"/>
          <w:lang w:val="en"/>
        </w:rPr>
        <w:t>, E Lambrecht, 2019)</w:t>
      </w:r>
    </w:p>
    <w:p w:rsidR="00F00B01" w:rsidRDefault="00F00B01" w:rsidP="00B21B0D">
      <w:pPr>
        <w:jc w:val="center"/>
        <w:rPr>
          <w:u w:val="double"/>
        </w:rPr>
      </w:pPr>
    </w:p>
    <w:p w:rsidR="003A1FFE" w:rsidRDefault="003A1FFE" w:rsidP="00B21B0D">
      <w:pPr>
        <w:jc w:val="center"/>
        <w:rPr>
          <w:b/>
          <w:sz w:val="24"/>
          <w:szCs w:val="24"/>
          <w:u w:val="single"/>
        </w:rPr>
      </w:pPr>
    </w:p>
    <w:p w:rsidR="00F00B01" w:rsidRDefault="00F00B01" w:rsidP="00B21B0D">
      <w:pPr>
        <w:jc w:val="center"/>
        <w:rPr>
          <w:b/>
          <w:sz w:val="24"/>
          <w:szCs w:val="24"/>
          <w:u w:val="single"/>
        </w:rPr>
      </w:pPr>
      <w:r w:rsidRPr="00F00B01">
        <w:rPr>
          <w:b/>
          <w:sz w:val="24"/>
          <w:szCs w:val="24"/>
          <w:u w:val="single"/>
        </w:rPr>
        <w:lastRenderedPageBreak/>
        <w:t>The third wave of feminism</w:t>
      </w:r>
    </w:p>
    <w:p w:rsidR="003A1FFE" w:rsidRDefault="003A1FFE" w:rsidP="00B21B0D">
      <w:pPr>
        <w:jc w:val="center"/>
        <w:rPr>
          <w:b/>
          <w:sz w:val="24"/>
          <w:szCs w:val="24"/>
          <w:u w:val="single"/>
        </w:rPr>
      </w:pPr>
    </w:p>
    <w:p w:rsidR="00F00B01" w:rsidRDefault="00F00B01" w:rsidP="003A1FFE">
      <w:pPr>
        <w:jc w:val="center"/>
        <w:rPr>
          <w:sz w:val="24"/>
          <w:szCs w:val="24"/>
        </w:rPr>
      </w:pPr>
      <w:r w:rsidRPr="00F00B01">
        <w:rPr>
          <w:sz w:val="24"/>
          <w:szCs w:val="24"/>
        </w:rPr>
        <w:t xml:space="preserve">Emerging in the </w:t>
      </w:r>
      <w:r w:rsidRPr="00DA4553">
        <w:rPr>
          <w:noProof/>
          <w:sz w:val="24"/>
          <w:szCs w:val="24"/>
        </w:rPr>
        <w:t>mid</w:t>
      </w:r>
      <w:r w:rsidR="003A1FFE" w:rsidRPr="00DA4553">
        <w:rPr>
          <w:noProof/>
          <w:sz w:val="24"/>
          <w:szCs w:val="24"/>
        </w:rPr>
        <w:t>-</w:t>
      </w:r>
      <w:r w:rsidRPr="00DA4553">
        <w:rPr>
          <w:noProof/>
          <w:sz w:val="24"/>
          <w:szCs w:val="24"/>
        </w:rPr>
        <w:t>1990s</w:t>
      </w:r>
      <w:r w:rsidRPr="00F00B01">
        <w:rPr>
          <w:sz w:val="24"/>
          <w:szCs w:val="24"/>
        </w:rPr>
        <w:t>, the third wave of feminism was led by so-called generation x-</w:t>
      </w:r>
      <w:proofErr w:type="spellStart"/>
      <w:r w:rsidRPr="00F00B01">
        <w:rPr>
          <w:sz w:val="24"/>
          <w:szCs w:val="24"/>
        </w:rPr>
        <w:t>ers</w:t>
      </w:r>
      <w:proofErr w:type="spellEnd"/>
      <w:r w:rsidRPr="00F00B01">
        <w:rPr>
          <w:sz w:val="24"/>
          <w:szCs w:val="24"/>
        </w:rPr>
        <w:t xml:space="preserve"> who were already born into a feministic era with a more diverse and </w:t>
      </w:r>
      <w:r w:rsidRPr="00995C4D">
        <w:rPr>
          <w:noProof/>
          <w:sz w:val="24"/>
          <w:szCs w:val="24"/>
        </w:rPr>
        <w:t>media</w:t>
      </w:r>
      <w:r w:rsidR="003A1FFE" w:rsidRPr="00995C4D">
        <w:rPr>
          <w:noProof/>
          <w:sz w:val="24"/>
          <w:szCs w:val="24"/>
        </w:rPr>
        <w:t>-</w:t>
      </w:r>
      <w:r w:rsidRPr="00995C4D">
        <w:rPr>
          <w:noProof/>
          <w:sz w:val="24"/>
          <w:szCs w:val="24"/>
        </w:rPr>
        <w:t>saturated</w:t>
      </w:r>
      <w:r w:rsidRPr="00F00B01">
        <w:rPr>
          <w:sz w:val="24"/>
          <w:szCs w:val="24"/>
        </w:rPr>
        <w:t xml:space="preserve"> </w:t>
      </w:r>
      <w:r w:rsidRPr="00DA4553">
        <w:rPr>
          <w:noProof/>
          <w:sz w:val="24"/>
          <w:szCs w:val="24"/>
        </w:rPr>
        <w:t>mindset</w:t>
      </w:r>
      <w:r w:rsidRPr="00F00B01">
        <w:rPr>
          <w:sz w:val="24"/>
          <w:szCs w:val="24"/>
        </w:rPr>
        <w:t xml:space="preserve"> to the cultural and economic world</w:t>
      </w:r>
      <w:r>
        <w:rPr>
          <w:sz w:val="24"/>
          <w:szCs w:val="24"/>
        </w:rPr>
        <w:t>.</w:t>
      </w:r>
      <w:r w:rsidR="005D5993">
        <w:rPr>
          <w:sz w:val="24"/>
          <w:szCs w:val="24"/>
        </w:rPr>
        <w:t xml:space="preserve"> Kimberley </w:t>
      </w:r>
      <w:proofErr w:type="spellStart"/>
      <w:r w:rsidR="005D5993">
        <w:rPr>
          <w:sz w:val="24"/>
          <w:szCs w:val="24"/>
        </w:rPr>
        <w:t>Krenshaw</w:t>
      </w:r>
      <w:proofErr w:type="spellEnd"/>
      <w:r w:rsidR="005D5993">
        <w:rPr>
          <w:sz w:val="24"/>
          <w:szCs w:val="24"/>
        </w:rPr>
        <w:t xml:space="preserve"> expanded the thinking and coined the term intersexuality, discrimination overlaps and happens everywhere, encouraging women to identify as more than one thing.</w:t>
      </w:r>
      <w:r>
        <w:rPr>
          <w:sz w:val="24"/>
          <w:szCs w:val="24"/>
        </w:rPr>
        <w:t xml:space="preserve"> Women now claimed their sexuality as a source of power and </w:t>
      </w:r>
      <w:r w:rsidR="005D5993">
        <w:rPr>
          <w:sz w:val="24"/>
          <w:szCs w:val="24"/>
        </w:rPr>
        <w:t>self-</w:t>
      </w:r>
      <w:r>
        <w:rPr>
          <w:sz w:val="24"/>
          <w:szCs w:val="24"/>
        </w:rPr>
        <w:t>expression</w:t>
      </w:r>
      <w:r w:rsidR="005D5993">
        <w:rPr>
          <w:sz w:val="24"/>
          <w:szCs w:val="24"/>
        </w:rPr>
        <w:t xml:space="preserve">, feminism became broader and cultural representation became key. Naomi </w:t>
      </w:r>
      <w:r w:rsidR="003A1FFE" w:rsidRPr="00CA4B7B">
        <w:rPr>
          <w:noProof/>
          <w:sz w:val="24"/>
          <w:szCs w:val="24"/>
        </w:rPr>
        <w:t>W</w:t>
      </w:r>
      <w:r w:rsidR="005D5993" w:rsidRPr="00CA4B7B">
        <w:rPr>
          <w:noProof/>
          <w:sz w:val="24"/>
          <w:szCs w:val="24"/>
        </w:rPr>
        <w:t>olf</w:t>
      </w:r>
      <w:r w:rsidR="005D5993">
        <w:rPr>
          <w:sz w:val="24"/>
          <w:szCs w:val="24"/>
        </w:rPr>
        <w:t xml:space="preserve"> argued that beauty is a belief system that keeps male dominance intact which takes us back to the second wave where feminist protesters stormed the Miss America pageant and challenged society’s perception </w:t>
      </w:r>
      <w:r w:rsidR="005D5993" w:rsidRPr="00CA4B7B">
        <w:rPr>
          <w:noProof/>
          <w:sz w:val="24"/>
          <w:szCs w:val="24"/>
        </w:rPr>
        <w:t>o</w:t>
      </w:r>
      <w:r w:rsidR="003A1FFE" w:rsidRPr="003A1FFE">
        <w:rPr>
          <w:noProof/>
          <w:sz w:val="24"/>
          <w:szCs w:val="24"/>
        </w:rPr>
        <w:t>f</w:t>
      </w:r>
      <w:r w:rsidR="005D5993">
        <w:rPr>
          <w:sz w:val="24"/>
          <w:szCs w:val="24"/>
        </w:rPr>
        <w:t xml:space="preserve"> beauty.</w:t>
      </w:r>
      <w:r w:rsidR="00351C73">
        <w:rPr>
          <w:sz w:val="24"/>
          <w:szCs w:val="24"/>
        </w:rPr>
        <w:t xml:space="preserve"> This era of feminism essentially began to focus on equality as a whole and not just focussing on gender but on a wider spectrum of equality and as a result, the third wave was more inclusive of women of </w:t>
      </w:r>
      <w:r w:rsidR="00351C73" w:rsidRPr="00CA4B7B">
        <w:rPr>
          <w:noProof/>
          <w:sz w:val="24"/>
          <w:szCs w:val="24"/>
        </w:rPr>
        <w:t>color</w:t>
      </w:r>
      <w:r w:rsidR="00351C73">
        <w:rPr>
          <w:sz w:val="24"/>
          <w:szCs w:val="24"/>
        </w:rPr>
        <w:t xml:space="preserve"> than the previous waves where they may have been excluded due to their</w:t>
      </w:r>
      <w:r w:rsidR="003A1FFE">
        <w:rPr>
          <w:sz w:val="24"/>
          <w:szCs w:val="24"/>
        </w:rPr>
        <w:t xml:space="preserve"> </w:t>
      </w:r>
      <w:r w:rsidR="00351C73">
        <w:rPr>
          <w:sz w:val="24"/>
          <w:szCs w:val="24"/>
        </w:rPr>
        <w:t xml:space="preserve">skin </w:t>
      </w:r>
      <w:r w:rsidR="00351C73" w:rsidRPr="00CA4B7B">
        <w:rPr>
          <w:noProof/>
          <w:sz w:val="24"/>
          <w:szCs w:val="24"/>
        </w:rPr>
        <w:t>color</w:t>
      </w:r>
      <w:r w:rsidR="00351C73">
        <w:rPr>
          <w:sz w:val="24"/>
          <w:szCs w:val="24"/>
        </w:rPr>
        <w:t>. Female artists such as Madonna challenged society’s perception and opinions on women by expressing themselves through not only their lyrics but their outfit choices and their opinionated manners, encouraging self-expression and freedom of speech for women. The third wave was an extremely ‘girl power’ driven period, female heroines were introduced in cartoons more regularly, and more female leads were now appearing in TV series’ such as Sex and the city and buffy the vampire slayer, etc.</w:t>
      </w:r>
    </w:p>
    <w:p w:rsidR="00CA4B7B" w:rsidRDefault="00CA4B7B" w:rsidP="003A1FFE">
      <w:pPr>
        <w:jc w:val="center"/>
        <w:rPr>
          <w:sz w:val="24"/>
          <w:szCs w:val="24"/>
        </w:rPr>
      </w:pPr>
    </w:p>
    <w:p w:rsidR="00351C73" w:rsidRDefault="00351C73" w:rsidP="00B21B0D">
      <w:pPr>
        <w:jc w:val="center"/>
        <w:rPr>
          <w:b/>
          <w:sz w:val="24"/>
          <w:szCs w:val="24"/>
          <w:u w:val="single"/>
        </w:rPr>
      </w:pPr>
      <w:r w:rsidRPr="00351C73">
        <w:rPr>
          <w:b/>
          <w:sz w:val="24"/>
          <w:szCs w:val="24"/>
          <w:u w:val="single"/>
        </w:rPr>
        <w:t>The Fourth Wave of Feminism</w:t>
      </w:r>
    </w:p>
    <w:p w:rsidR="005D7B88" w:rsidRDefault="005D7B88" w:rsidP="00B21B0D">
      <w:pPr>
        <w:jc w:val="center"/>
        <w:rPr>
          <w:b/>
          <w:sz w:val="24"/>
          <w:szCs w:val="24"/>
          <w:u w:val="single"/>
        </w:rPr>
      </w:pPr>
    </w:p>
    <w:p w:rsidR="00351C73" w:rsidRPr="00351C73" w:rsidRDefault="00351C73" w:rsidP="00B21B0D">
      <w:pPr>
        <w:jc w:val="center"/>
        <w:rPr>
          <w:sz w:val="24"/>
          <w:szCs w:val="24"/>
        </w:rPr>
      </w:pPr>
      <w:r w:rsidRPr="00351C73">
        <w:rPr>
          <w:sz w:val="24"/>
          <w:szCs w:val="24"/>
        </w:rPr>
        <w:t xml:space="preserve">Although this is disputed, many people believe that </w:t>
      </w:r>
      <w:r w:rsidR="00CA4B7B" w:rsidRPr="00CA4B7B">
        <w:rPr>
          <w:noProof/>
          <w:sz w:val="24"/>
          <w:szCs w:val="24"/>
        </w:rPr>
        <w:t xml:space="preserve">the </w:t>
      </w:r>
      <w:r w:rsidRPr="00CA4B7B">
        <w:rPr>
          <w:noProof/>
          <w:sz w:val="24"/>
          <w:szCs w:val="24"/>
        </w:rPr>
        <w:t>fourth</w:t>
      </w:r>
      <w:r w:rsidRPr="00351C73">
        <w:rPr>
          <w:sz w:val="24"/>
          <w:szCs w:val="24"/>
        </w:rPr>
        <w:t xml:space="preserve"> wave of feminism began in 2012</w:t>
      </w:r>
      <w:r>
        <w:rPr>
          <w:sz w:val="24"/>
          <w:szCs w:val="24"/>
        </w:rPr>
        <w:t>, focussing mainly on the sexual harassment women may experience, body shaming and rape culture mainly. Social media was now used as one of the key components to highlight these issues</w:t>
      </w:r>
      <w:r w:rsidR="005D7B88">
        <w:rPr>
          <w:sz w:val="24"/>
          <w:szCs w:val="24"/>
        </w:rPr>
        <w:t xml:space="preserve"> but was also to blame for some of the major problems women may face today and the reason some may feel the need to look and behave a certain way. Essentially, this wave is still am ongoing period and many feminist activists are still campaigning for equality even today, although society has come a long way for women’s </w:t>
      </w:r>
      <w:r w:rsidR="005D7B88">
        <w:rPr>
          <w:sz w:val="24"/>
          <w:szCs w:val="24"/>
        </w:rPr>
        <w:lastRenderedPageBreak/>
        <w:t>rights and equal treatment, some believe there is still a long way to go before feminists achieve total equality in a cultural and social manner.</w:t>
      </w:r>
    </w:p>
    <w:p w:rsidR="0006069B" w:rsidRPr="00EB76DE" w:rsidRDefault="0006069B" w:rsidP="00B21B0D">
      <w:pPr>
        <w:jc w:val="center"/>
        <w:rPr>
          <w:b/>
          <w:sz w:val="24"/>
          <w:szCs w:val="24"/>
          <w:u w:val="single"/>
        </w:rPr>
      </w:pPr>
    </w:p>
    <w:p w:rsidR="0006069B" w:rsidRPr="00EB76DE" w:rsidRDefault="0006069B" w:rsidP="00B21B0D">
      <w:pPr>
        <w:jc w:val="center"/>
        <w:rPr>
          <w:sz w:val="24"/>
          <w:szCs w:val="24"/>
        </w:rPr>
      </w:pPr>
    </w:p>
    <w:p w:rsidR="0006069B" w:rsidRPr="00EB76DE" w:rsidRDefault="0006069B" w:rsidP="00870158">
      <w:pPr>
        <w:jc w:val="center"/>
        <w:rPr>
          <w:sz w:val="24"/>
          <w:szCs w:val="24"/>
        </w:rPr>
      </w:pPr>
    </w:p>
    <w:p w:rsidR="0006069B" w:rsidRDefault="0006069B" w:rsidP="00870158">
      <w:pPr>
        <w:jc w:val="center"/>
        <w:rPr>
          <w:b/>
          <w:sz w:val="24"/>
          <w:szCs w:val="24"/>
          <w:u w:val="single"/>
        </w:rPr>
      </w:pPr>
      <w:r w:rsidRPr="00EB76DE">
        <w:rPr>
          <w:b/>
          <w:sz w:val="24"/>
          <w:szCs w:val="24"/>
          <w:u w:val="single"/>
        </w:rPr>
        <w:t>Feminist accomplishments</w:t>
      </w:r>
    </w:p>
    <w:p w:rsidR="00CA4B7B" w:rsidRDefault="00CA4B7B" w:rsidP="00870158">
      <w:pPr>
        <w:jc w:val="center"/>
        <w:rPr>
          <w:b/>
          <w:sz w:val="24"/>
          <w:szCs w:val="24"/>
          <w:u w:val="single"/>
        </w:rPr>
      </w:pPr>
    </w:p>
    <w:p w:rsidR="00B32349" w:rsidRPr="00B32349" w:rsidRDefault="00B32349" w:rsidP="00870158">
      <w:pPr>
        <w:spacing w:after="0"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1903</w:t>
      </w:r>
      <w:r w:rsidRPr="00B32349">
        <w:rPr>
          <w:rFonts w:eastAsia="Times New Roman" w:cs="Times New Roman"/>
          <w:sz w:val="24"/>
          <w:szCs w:val="24"/>
          <w:lang w:val="en" w:eastAsia="en-GB"/>
        </w:rPr>
        <w:t xml:space="preserve"> </w:t>
      </w:r>
      <w:r w:rsidRPr="00B32349">
        <w:rPr>
          <w:rFonts w:eastAsia="Times New Roman" w:cs="Times New Roman"/>
          <w:sz w:val="24"/>
          <w:szCs w:val="24"/>
          <w:lang w:val="en" w:eastAsia="en-GB"/>
        </w:rPr>
        <w:br/>
        <w:t>Emmeline Pankhurst founds the Women's Social and Political Union (WSPU).</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1906</w:t>
      </w:r>
      <w:r w:rsidRPr="00B32349">
        <w:rPr>
          <w:rFonts w:eastAsia="Times New Roman" w:cs="Times New Roman"/>
          <w:sz w:val="24"/>
          <w:szCs w:val="24"/>
          <w:lang w:val="en" w:eastAsia="en-GB"/>
        </w:rPr>
        <w:br/>
        <w:t>The word "suffragette" was first used to describe women campaigning for the right to vote.</w:t>
      </w:r>
    </w:p>
    <w:p w:rsidR="00870158" w:rsidRPr="00CA4B7B" w:rsidRDefault="00B32349" w:rsidP="00CA4B7B">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1913</w:t>
      </w:r>
      <w:r w:rsidRPr="00B32349">
        <w:rPr>
          <w:rFonts w:eastAsia="Times New Roman" w:cs="Times New Roman"/>
          <w:sz w:val="24"/>
          <w:szCs w:val="24"/>
          <w:lang w:val="en" w:eastAsia="en-GB"/>
        </w:rPr>
        <w:br/>
        <w:t>Emily Wilding Davison throws herself under the King's horse at the Epsom Derby and is killed.</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1918</w:t>
      </w:r>
      <w:r w:rsidRPr="00B32349">
        <w:rPr>
          <w:rFonts w:eastAsia="Times New Roman" w:cs="Times New Roman"/>
          <w:sz w:val="24"/>
          <w:szCs w:val="24"/>
          <w:lang w:val="en" w:eastAsia="en-GB"/>
        </w:rPr>
        <w:br/>
        <w:t>Representation of the people bill, doubles the electorate, giving the parliamentary vote to about six million women.</w:t>
      </w:r>
    </w:p>
    <w:p w:rsidR="00B32349" w:rsidRPr="00B32349" w:rsidRDefault="00B32349" w:rsidP="00CA4B7B">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1919</w:t>
      </w:r>
      <w:r w:rsidRPr="00B32349">
        <w:rPr>
          <w:rFonts w:eastAsia="Times New Roman" w:cs="Times New Roman"/>
          <w:sz w:val="24"/>
          <w:szCs w:val="24"/>
          <w:lang w:val="en" w:eastAsia="en-GB"/>
        </w:rPr>
        <w:br/>
        <w:t>Nancy Astor becomes the first woman to take her seat in the House of Commons.</w:t>
      </w:r>
    </w:p>
    <w:p w:rsid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1928</w:t>
      </w:r>
      <w:r w:rsidRPr="00B32349">
        <w:rPr>
          <w:rFonts w:eastAsia="Times New Roman" w:cs="Times New Roman"/>
          <w:sz w:val="24"/>
          <w:szCs w:val="24"/>
          <w:lang w:val="en" w:eastAsia="en-GB"/>
        </w:rPr>
        <w:br/>
        <w:t>Women given the vote at the age of 21 - the same as men.</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1929</w:t>
      </w:r>
      <w:r w:rsidRPr="00B32349">
        <w:rPr>
          <w:rFonts w:eastAsia="Times New Roman" w:cs="Times New Roman"/>
          <w:sz w:val="24"/>
          <w:szCs w:val="24"/>
          <w:lang w:val="en" w:eastAsia="en-GB"/>
        </w:rPr>
        <w:br/>
        <w:t xml:space="preserve">Margaret </w:t>
      </w:r>
      <w:proofErr w:type="spellStart"/>
      <w:r w:rsidRPr="00B32349">
        <w:rPr>
          <w:rFonts w:eastAsia="Times New Roman" w:cs="Times New Roman"/>
          <w:sz w:val="24"/>
          <w:szCs w:val="24"/>
          <w:lang w:val="en" w:eastAsia="en-GB"/>
        </w:rPr>
        <w:t>Bondfield</w:t>
      </w:r>
      <w:proofErr w:type="spellEnd"/>
      <w:r w:rsidRPr="00B32349">
        <w:rPr>
          <w:rFonts w:eastAsia="Times New Roman" w:cs="Times New Roman"/>
          <w:sz w:val="24"/>
          <w:szCs w:val="24"/>
          <w:lang w:val="en" w:eastAsia="en-GB"/>
        </w:rPr>
        <w:t xml:space="preserve"> becomes the first women cabinet minister.</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1931</w:t>
      </w:r>
      <w:r w:rsidRPr="00B32349">
        <w:rPr>
          <w:rFonts w:eastAsia="Times New Roman" w:cs="Times New Roman"/>
          <w:sz w:val="24"/>
          <w:szCs w:val="24"/>
          <w:lang w:val="en" w:eastAsia="en-GB"/>
        </w:rPr>
        <w:br/>
        <w:t>Family Planning Association formed.</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1945</w:t>
      </w:r>
      <w:r w:rsidRPr="00B32349">
        <w:rPr>
          <w:rFonts w:eastAsia="Times New Roman" w:cs="Times New Roman"/>
          <w:sz w:val="24"/>
          <w:szCs w:val="24"/>
          <w:lang w:val="en" w:eastAsia="en-GB"/>
        </w:rPr>
        <w:br/>
        <w:t xml:space="preserve">By the end of the </w:t>
      </w:r>
      <w:r w:rsidRPr="00CA4B7B">
        <w:rPr>
          <w:rFonts w:eastAsia="Times New Roman" w:cs="Times New Roman"/>
          <w:noProof/>
          <w:sz w:val="24"/>
          <w:szCs w:val="24"/>
          <w:lang w:val="en" w:eastAsia="en-GB"/>
        </w:rPr>
        <w:t>war</w:t>
      </w:r>
      <w:r w:rsidR="00CA4B7B">
        <w:rPr>
          <w:rFonts w:eastAsia="Times New Roman" w:cs="Times New Roman"/>
          <w:sz w:val="24"/>
          <w:szCs w:val="24"/>
          <w:lang w:val="en" w:eastAsia="en-GB"/>
        </w:rPr>
        <w:t xml:space="preserve">, </w:t>
      </w:r>
      <w:r w:rsidRPr="00B32349">
        <w:rPr>
          <w:rFonts w:eastAsia="Times New Roman" w:cs="Times New Roman"/>
          <w:sz w:val="24"/>
          <w:szCs w:val="24"/>
          <w:lang w:val="en" w:eastAsia="en-GB"/>
        </w:rPr>
        <w:t>there were 460,000 women in the military and over 6.5 million in civilian war work.</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1967</w:t>
      </w:r>
      <w:r w:rsidRPr="00B32349">
        <w:rPr>
          <w:rFonts w:eastAsia="Times New Roman" w:cs="Times New Roman"/>
          <w:sz w:val="24"/>
          <w:szCs w:val="24"/>
          <w:lang w:val="en" w:eastAsia="en-GB"/>
        </w:rPr>
        <w:br/>
        <w:t>Abortion Act introduced.</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1970</w:t>
      </w:r>
      <w:r w:rsidRPr="00B32349">
        <w:rPr>
          <w:rFonts w:eastAsia="Times New Roman" w:cs="Times New Roman"/>
          <w:sz w:val="24"/>
          <w:szCs w:val="24"/>
          <w:lang w:val="en" w:eastAsia="en-GB"/>
        </w:rPr>
        <w:br/>
        <w:t>The first British conference of the Women's Liberation Movement in Oxford resolved to press for employment legislation.</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lastRenderedPageBreak/>
        <w:t>1970</w:t>
      </w:r>
      <w:r w:rsidRPr="00B32349">
        <w:rPr>
          <w:rFonts w:eastAsia="Times New Roman" w:cs="Times New Roman"/>
          <w:sz w:val="24"/>
          <w:szCs w:val="24"/>
          <w:lang w:val="en" w:eastAsia="en-GB"/>
        </w:rPr>
        <w:br/>
        <w:t>The Female Eunuch by Germaine Greer and The Second Sex by Simone de Beauvoir published.</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1972</w:t>
      </w:r>
      <w:r w:rsidRPr="00B32349">
        <w:rPr>
          <w:rFonts w:eastAsia="Times New Roman" w:cs="Times New Roman"/>
          <w:sz w:val="24"/>
          <w:szCs w:val="24"/>
          <w:lang w:val="en" w:eastAsia="en-GB"/>
        </w:rPr>
        <w:br/>
        <w:t>Cosmopolitan magazine launched in Britain.</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1973</w:t>
      </w:r>
      <w:r w:rsidRPr="00B32349">
        <w:rPr>
          <w:rFonts w:eastAsia="Times New Roman" w:cs="Times New Roman"/>
          <w:sz w:val="24"/>
          <w:szCs w:val="24"/>
          <w:lang w:val="en" w:eastAsia="en-GB"/>
        </w:rPr>
        <w:br/>
        <w:t xml:space="preserve">Carmen </w:t>
      </w:r>
      <w:proofErr w:type="spellStart"/>
      <w:r w:rsidRPr="00B32349">
        <w:rPr>
          <w:rFonts w:eastAsia="Times New Roman" w:cs="Times New Roman"/>
          <w:sz w:val="24"/>
          <w:szCs w:val="24"/>
          <w:lang w:val="en" w:eastAsia="en-GB"/>
        </w:rPr>
        <w:t>Calil</w:t>
      </w:r>
      <w:proofErr w:type="spellEnd"/>
      <w:r w:rsidRPr="00B32349">
        <w:rPr>
          <w:rFonts w:eastAsia="Times New Roman" w:cs="Times New Roman"/>
          <w:sz w:val="24"/>
          <w:szCs w:val="24"/>
          <w:lang w:val="en" w:eastAsia="en-GB"/>
        </w:rPr>
        <w:t xml:space="preserve"> forms the first feminist publishing house, Virago.</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1975</w:t>
      </w:r>
      <w:r w:rsidRPr="00B32349">
        <w:rPr>
          <w:rFonts w:eastAsia="Times New Roman" w:cs="Times New Roman"/>
          <w:sz w:val="24"/>
          <w:szCs w:val="24"/>
          <w:lang w:val="en" w:eastAsia="en-GB"/>
        </w:rPr>
        <w:br/>
        <w:t xml:space="preserve">The Equal Pay Act and </w:t>
      </w:r>
      <w:r w:rsidR="00DA4553" w:rsidRPr="00DA4553">
        <w:rPr>
          <w:rFonts w:eastAsia="Times New Roman" w:cs="Times New Roman"/>
          <w:noProof/>
          <w:sz w:val="24"/>
          <w:szCs w:val="24"/>
          <w:lang w:val="en" w:eastAsia="en-GB"/>
        </w:rPr>
        <w:t xml:space="preserve">The </w:t>
      </w:r>
      <w:r w:rsidRPr="00DA4553">
        <w:rPr>
          <w:rFonts w:eastAsia="Times New Roman" w:cs="Times New Roman"/>
          <w:noProof/>
          <w:sz w:val="24"/>
          <w:szCs w:val="24"/>
          <w:lang w:val="en" w:eastAsia="en-GB"/>
        </w:rPr>
        <w:t>Sex</w:t>
      </w:r>
      <w:r w:rsidRPr="00B32349">
        <w:rPr>
          <w:rFonts w:eastAsia="Times New Roman" w:cs="Times New Roman"/>
          <w:sz w:val="24"/>
          <w:szCs w:val="24"/>
          <w:lang w:val="en" w:eastAsia="en-GB"/>
        </w:rPr>
        <w:t xml:space="preserve"> Discrimination Act come into effect and equal opportunities commission established.</w:t>
      </w:r>
    </w:p>
    <w:p w:rsidR="00870158" w:rsidRPr="00CA4B7B" w:rsidRDefault="00B32349" w:rsidP="00CA4B7B">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1983</w:t>
      </w:r>
      <w:r w:rsidRPr="00B32349">
        <w:rPr>
          <w:rFonts w:eastAsia="Times New Roman" w:cs="Times New Roman"/>
          <w:sz w:val="24"/>
          <w:szCs w:val="24"/>
          <w:lang w:val="en" w:eastAsia="en-GB"/>
        </w:rPr>
        <w:br/>
        <w:t>Equal Pay for Work of Equal Value Amendment for the Equal Pay Act.</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1986</w:t>
      </w:r>
      <w:r w:rsidRPr="00B32349">
        <w:rPr>
          <w:rFonts w:eastAsia="Times New Roman" w:cs="Times New Roman"/>
          <w:sz w:val="24"/>
          <w:szCs w:val="24"/>
          <w:lang w:val="en" w:eastAsia="en-GB"/>
        </w:rPr>
        <w:br/>
        <w:t>Scottish law lords ruled for the first time that sexual harassment is sex discrimination that can be challenged under the law.</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1994</w:t>
      </w:r>
      <w:r w:rsidRPr="00B32349">
        <w:rPr>
          <w:rFonts w:eastAsia="Times New Roman" w:cs="Times New Roman"/>
          <w:sz w:val="24"/>
          <w:szCs w:val="24"/>
          <w:lang w:val="en" w:eastAsia="en-GB"/>
        </w:rPr>
        <w:br/>
        <w:t xml:space="preserve">Trade Union </w:t>
      </w:r>
      <w:r w:rsidR="00DA4553">
        <w:rPr>
          <w:rFonts w:eastAsia="Times New Roman" w:cs="Times New Roman"/>
          <w:noProof/>
          <w:sz w:val="24"/>
          <w:szCs w:val="24"/>
          <w:lang w:val="en" w:eastAsia="en-GB"/>
        </w:rPr>
        <w:t>R</w:t>
      </w:r>
      <w:r w:rsidRPr="00DA4553">
        <w:rPr>
          <w:rFonts w:eastAsia="Times New Roman" w:cs="Times New Roman"/>
          <w:noProof/>
          <w:sz w:val="24"/>
          <w:szCs w:val="24"/>
          <w:lang w:val="en" w:eastAsia="en-GB"/>
        </w:rPr>
        <w:t>eform</w:t>
      </w:r>
      <w:r w:rsidRPr="00B32349">
        <w:rPr>
          <w:rFonts w:eastAsia="Times New Roman" w:cs="Times New Roman"/>
          <w:sz w:val="24"/>
          <w:szCs w:val="24"/>
          <w:lang w:val="en" w:eastAsia="en-GB"/>
        </w:rPr>
        <w:t xml:space="preserve"> and Employment Rights Act guarantees every working woman the right to maternity leave for the first time.</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1997</w:t>
      </w:r>
      <w:r w:rsidRPr="00B32349">
        <w:rPr>
          <w:rFonts w:eastAsia="Times New Roman" w:cs="Times New Roman"/>
          <w:sz w:val="24"/>
          <w:szCs w:val="24"/>
          <w:lang w:val="en" w:eastAsia="en-GB"/>
        </w:rPr>
        <w:br/>
        <w:t>120 women win seats in the general election.</w:t>
      </w:r>
    </w:p>
    <w:p w:rsidR="00B32349" w:rsidRP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2001</w:t>
      </w:r>
      <w:r w:rsidRPr="00B32349">
        <w:rPr>
          <w:rFonts w:eastAsia="Times New Roman" w:cs="Times New Roman"/>
          <w:sz w:val="24"/>
          <w:szCs w:val="24"/>
          <w:lang w:val="en" w:eastAsia="en-GB"/>
        </w:rPr>
        <w:br/>
        <w:t xml:space="preserve">Government introduces </w:t>
      </w:r>
      <w:r w:rsidR="00CA4B7B" w:rsidRPr="00CA4B7B">
        <w:rPr>
          <w:rFonts w:eastAsia="Times New Roman" w:cs="Times New Roman"/>
          <w:noProof/>
          <w:sz w:val="24"/>
          <w:szCs w:val="24"/>
          <w:lang w:val="en" w:eastAsia="en-GB"/>
        </w:rPr>
        <w:t>a b</w:t>
      </w:r>
      <w:r w:rsidRPr="00CA4B7B">
        <w:rPr>
          <w:rFonts w:eastAsia="Times New Roman" w:cs="Times New Roman"/>
          <w:noProof/>
          <w:sz w:val="24"/>
          <w:szCs w:val="24"/>
          <w:lang w:val="en" w:eastAsia="en-GB"/>
        </w:rPr>
        <w:t>ill</w:t>
      </w:r>
      <w:r w:rsidRPr="00B32349">
        <w:rPr>
          <w:rFonts w:eastAsia="Times New Roman" w:cs="Times New Roman"/>
          <w:sz w:val="24"/>
          <w:szCs w:val="24"/>
          <w:lang w:val="en" w:eastAsia="en-GB"/>
        </w:rPr>
        <w:t xml:space="preserve"> to improve women's political representation.</w:t>
      </w:r>
    </w:p>
    <w:p w:rsidR="00B32349" w:rsidRDefault="00B32349" w:rsidP="00870158">
      <w:pPr>
        <w:spacing w:before="100" w:beforeAutospacing="1" w:after="100" w:afterAutospacing="1" w:line="240" w:lineRule="auto"/>
        <w:ind w:firstLine="0"/>
        <w:jc w:val="center"/>
        <w:rPr>
          <w:rFonts w:eastAsia="Times New Roman" w:cs="Times New Roman"/>
          <w:sz w:val="24"/>
          <w:szCs w:val="24"/>
          <w:lang w:val="en" w:eastAsia="en-GB"/>
        </w:rPr>
      </w:pPr>
      <w:r w:rsidRPr="00B32349">
        <w:rPr>
          <w:rFonts w:eastAsia="Times New Roman" w:cs="Times New Roman"/>
          <w:b/>
          <w:bCs/>
          <w:sz w:val="24"/>
          <w:szCs w:val="24"/>
          <w:lang w:val="en" w:eastAsia="en-GB"/>
        </w:rPr>
        <w:t>2003</w:t>
      </w:r>
      <w:r w:rsidR="00477B5C">
        <w:rPr>
          <w:rFonts w:eastAsia="Times New Roman" w:cs="Times New Roman"/>
          <w:sz w:val="24"/>
          <w:szCs w:val="24"/>
          <w:lang w:val="en" w:eastAsia="en-GB"/>
        </w:rPr>
        <w:t xml:space="preserve"> Gender </w:t>
      </w:r>
      <w:r w:rsidRPr="00B32349">
        <w:rPr>
          <w:rFonts w:eastAsia="Times New Roman" w:cs="Times New Roman"/>
          <w:sz w:val="24"/>
          <w:szCs w:val="24"/>
          <w:lang w:val="en" w:eastAsia="en-GB"/>
        </w:rPr>
        <w:t>pay gap still at 19%.</w:t>
      </w:r>
      <w:r>
        <w:rPr>
          <w:rFonts w:eastAsia="Times New Roman" w:cs="Times New Roman"/>
          <w:sz w:val="24"/>
          <w:szCs w:val="24"/>
          <w:lang w:val="en" w:eastAsia="en-GB"/>
        </w:rPr>
        <w:t xml:space="preserve"> (</w:t>
      </w:r>
      <w:r w:rsidR="00477B5C">
        <w:rPr>
          <w:rFonts w:eastAsia="Times New Roman" w:cs="Times New Roman"/>
          <w:sz w:val="24"/>
          <w:szCs w:val="24"/>
          <w:lang w:val="en" w:eastAsia="en-GB"/>
        </w:rPr>
        <w:t xml:space="preserve">The </w:t>
      </w:r>
      <w:r w:rsidR="00CA4B7B" w:rsidRPr="00CA4B7B">
        <w:rPr>
          <w:rFonts w:eastAsia="Times New Roman" w:cs="Times New Roman"/>
          <w:noProof/>
          <w:sz w:val="24"/>
          <w:szCs w:val="24"/>
          <w:lang w:val="en" w:eastAsia="en-GB"/>
        </w:rPr>
        <w:t>G</w:t>
      </w:r>
      <w:r w:rsidR="00477B5C" w:rsidRPr="00CA4B7B">
        <w:rPr>
          <w:rFonts w:eastAsia="Times New Roman" w:cs="Times New Roman"/>
          <w:noProof/>
          <w:sz w:val="24"/>
          <w:szCs w:val="24"/>
          <w:lang w:val="en" w:eastAsia="en-GB"/>
        </w:rPr>
        <w:t>uardian</w:t>
      </w:r>
      <w:r w:rsidR="00477B5C">
        <w:rPr>
          <w:rFonts w:eastAsia="Times New Roman" w:cs="Times New Roman"/>
          <w:sz w:val="24"/>
          <w:szCs w:val="24"/>
          <w:lang w:val="en" w:eastAsia="en-GB"/>
        </w:rPr>
        <w:t>, 2003)</w:t>
      </w:r>
    </w:p>
    <w:p w:rsidR="00B669CB" w:rsidRDefault="00B669CB" w:rsidP="00870158">
      <w:pPr>
        <w:spacing w:before="100" w:beforeAutospacing="1" w:after="100" w:afterAutospacing="1" w:line="240" w:lineRule="auto"/>
        <w:ind w:firstLine="0"/>
        <w:jc w:val="center"/>
        <w:rPr>
          <w:rFonts w:eastAsia="Times New Roman" w:cs="Times New Roman"/>
          <w:b/>
          <w:sz w:val="24"/>
          <w:szCs w:val="24"/>
          <w:u w:val="single"/>
          <w:lang w:val="en" w:eastAsia="en-GB"/>
        </w:rPr>
      </w:pPr>
    </w:p>
    <w:p w:rsidR="00B669CB" w:rsidRDefault="00B669CB" w:rsidP="00870158">
      <w:pPr>
        <w:spacing w:before="100" w:beforeAutospacing="1" w:after="100" w:afterAutospacing="1" w:line="240" w:lineRule="auto"/>
        <w:ind w:firstLine="0"/>
        <w:jc w:val="center"/>
        <w:rPr>
          <w:rFonts w:eastAsia="Times New Roman" w:cs="Times New Roman"/>
          <w:b/>
          <w:sz w:val="24"/>
          <w:szCs w:val="24"/>
          <w:u w:val="single"/>
          <w:lang w:val="en" w:eastAsia="en-GB"/>
        </w:rPr>
      </w:pPr>
    </w:p>
    <w:p w:rsidR="00870158" w:rsidRDefault="00870158" w:rsidP="00870158">
      <w:pPr>
        <w:spacing w:before="100" w:beforeAutospacing="1" w:after="100" w:afterAutospacing="1" w:line="240" w:lineRule="auto"/>
        <w:ind w:firstLine="0"/>
        <w:jc w:val="center"/>
        <w:rPr>
          <w:rFonts w:eastAsia="Times New Roman" w:cs="Times New Roman"/>
          <w:b/>
          <w:sz w:val="24"/>
          <w:szCs w:val="24"/>
          <w:u w:val="single"/>
          <w:lang w:val="en" w:eastAsia="en-GB"/>
        </w:rPr>
      </w:pPr>
      <w:r w:rsidRPr="00B669CB">
        <w:rPr>
          <w:rFonts w:eastAsia="Times New Roman" w:cs="Times New Roman"/>
          <w:b/>
          <w:sz w:val="24"/>
          <w:szCs w:val="24"/>
          <w:u w:val="single"/>
          <w:lang w:val="en" w:eastAsia="en-GB"/>
        </w:rPr>
        <w:t>Intersectionality</w:t>
      </w:r>
    </w:p>
    <w:p w:rsidR="00B669CB" w:rsidRPr="00B669CB" w:rsidRDefault="00B669CB" w:rsidP="00B669CB">
      <w:pPr>
        <w:spacing w:before="100" w:beforeAutospacing="1" w:after="100" w:afterAutospacing="1" w:line="240" w:lineRule="auto"/>
        <w:ind w:firstLine="0"/>
        <w:rPr>
          <w:rFonts w:eastAsia="Times New Roman" w:cs="Times New Roman"/>
          <w:lang w:val="en" w:eastAsia="en-GB"/>
        </w:rPr>
      </w:pPr>
      <w:r w:rsidRPr="00B669CB">
        <w:rPr>
          <w:rFonts w:eastAsia="Times New Roman" w:cs="Times New Roman"/>
          <w:bCs/>
          <w:lang w:val="en" w:eastAsia="en-GB"/>
        </w:rPr>
        <w:t>‘</w:t>
      </w:r>
      <w:hyperlink r:id="rId11" w:history="1">
        <w:r w:rsidRPr="00B669CB">
          <w:rPr>
            <w:rFonts w:eastAsia="Times New Roman" w:cs="Times New Roman"/>
            <w:bCs/>
            <w:lang w:val="en" w:eastAsia="en-GB"/>
          </w:rPr>
          <w:t>Intersectionality</w:t>
        </w:r>
      </w:hyperlink>
      <w:r w:rsidRPr="00B669CB">
        <w:rPr>
          <w:rFonts w:eastAsia="Times New Roman" w:cs="Times New Roman"/>
          <w:bCs/>
          <w:lang w:val="en" w:eastAsia="en-GB"/>
        </w:rPr>
        <w:t xml:space="preserve"> </w:t>
      </w:r>
      <w:r w:rsidRPr="00B669CB">
        <w:rPr>
          <w:rFonts w:eastAsia="Times New Roman" w:cs="Times New Roman"/>
          <w:lang w:val="en" w:eastAsia="en-GB"/>
        </w:rPr>
        <w:t xml:space="preserve">is a term that was coined by American professor </w:t>
      </w:r>
      <w:proofErr w:type="spellStart"/>
      <w:r w:rsidRPr="00B669CB">
        <w:rPr>
          <w:rFonts w:eastAsia="Times New Roman" w:cs="Times New Roman"/>
          <w:lang w:val="en" w:eastAsia="en-GB"/>
        </w:rPr>
        <w:t>Kimberlé</w:t>
      </w:r>
      <w:proofErr w:type="spellEnd"/>
      <w:r w:rsidRPr="00B669CB">
        <w:rPr>
          <w:rFonts w:eastAsia="Times New Roman" w:cs="Times New Roman"/>
          <w:lang w:val="en" w:eastAsia="en-GB"/>
        </w:rPr>
        <w:t xml:space="preserve"> Crenshaw in 1989. The concept already existed but she put a name to it. The textbook definition states: </w:t>
      </w:r>
    </w:p>
    <w:p w:rsidR="00B669CB" w:rsidRPr="00B669CB" w:rsidRDefault="00B669CB" w:rsidP="00B669CB">
      <w:pPr>
        <w:spacing w:before="100" w:beforeAutospacing="1" w:after="100" w:afterAutospacing="1" w:line="240" w:lineRule="auto"/>
        <w:ind w:firstLine="0"/>
        <w:rPr>
          <w:rFonts w:eastAsia="Times New Roman" w:cs="Times New Roman"/>
          <w:lang w:val="en" w:eastAsia="en-GB"/>
        </w:rPr>
      </w:pPr>
      <w:r w:rsidRPr="00B669CB">
        <w:rPr>
          <w:rFonts w:eastAsia="Times New Roman" w:cs="Times New Roman"/>
          <w:iCs/>
          <w:lang w:val="en" w:eastAsia="en-GB"/>
        </w:rPr>
        <w:t>The view that women experience oppression in varying configurations and in varying degrees of intensity. Cultural patterns of oppression are not only interrelated but are bound together and influenced by the intersectional systems of society. Examples of this include race, gender, class, ability, and ethnicity.”</w:t>
      </w:r>
      <w:r w:rsidRPr="00B669CB">
        <w:rPr>
          <w:rFonts w:eastAsia="Times New Roman" w:cs="Times New Roman"/>
          <w:lang w:val="en" w:eastAsia="en-GB"/>
        </w:rPr>
        <w:t xml:space="preserve"> </w:t>
      </w:r>
    </w:p>
    <w:p w:rsidR="00B669CB" w:rsidRPr="00B669CB" w:rsidRDefault="00B669CB" w:rsidP="00B669CB">
      <w:pPr>
        <w:spacing w:before="100" w:beforeAutospacing="1" w:after="100" w:afterAutospacing="1" w:line="240" w:lineRule="auto"/>
        <w:ind w:firstLine="0"/>
        <w:rPr>
          <w:rFonts w:eastAsia="Times New Roman" w:cs="Times New Roman"/>
          <w:lang w:val="en" w:eastAsia="en-GB"/>
        </w:rPr>
      </w:pPr>
      <w:r w:rsidRPr="00B669CB">
        <w:rPr>
          <w:rFonts w:eastAsia="Times New Roman" w:cs="Times New Roman"/>
          <w:lang w:val="en" w:eastAsia="en-GB"/>
        </w:rPr>
        <w:t xml:space="preserve">In other words, certain groups of women have multi-layered facets in life that they have to deal with. There is no one-size-fits-all type of feminism. For example, I am a black woman and as a </w:t>
      </w:r>
      <w:r w:rsidRPr="00CA4B7B">
        <w:rPr>
          <w:rFonts w:eastAsia="Times New Roman" w:cs="Times New Roman"/>
          <w:noProof/>
          <w:lang w:val="en" w:eastAsia="en-GB"/>
        </w:rPr>
        <w:t>result</w:t>
      </w:r>
      <w:r w:rsidR="00CA4B7B" w:rsidRPr="00CA4B7B">
        <w:rPr>
          <w:rFonts w:eastAsia="Times New Roman" w:cs="Times New Roman"/>
          <w:noProof/>
          <w:lang w:val="en" w:eastAsia="en-GB"/>
        </w:rPr>
        <w:t>,</w:t>
      </w:r>
      <w:r w:rsidRPr="00B669CB">
        <w:rPr>
          <w:rFonts w:eastAsia="Times New Roman" w:cs="Times New Roman"/>
          <w:lang w:val="en" w:eastAsia="en-GB"/>
        </w:rPr>
        <w:t xml:space="preserve"> I face both racism and sexism as I navigate around everyday life. Even though the concept of intersectionality in feminism has been around for decades, it only seems to have made it into </w:t>
      </w:r>
      <w:r w:rsidRPr="00B669CB">
        <w:rPr>
          <w:rFonts w:eastAsia="Times New Roman" w:cs="Times New Roman"/>
          <w:lang w:val="en" w:eastAsia="en-GB"/>
        </w:rPr>
        <w:lastRenderedPageBreak/>
        <w:t>mainstream debate in the past year or so. And yet still so many people are confused by what it means, or what it stands for.’</w:t>
      </w:r>
      <w:r>
        <w:rPr>
          <w:rFonts w:eastAsia="Times New Roman" w:cs="Times New Roman"/>
          <w:lang w:val="en" w:eastAsia="en-GB"/>
        </w:rPr>
        <w:t xml:space="preserve"> (Ava Vidal, 2014)</w:t>
      </w:r>
    </w:p>
    <w:p w:rsidR="00B669CB" w:rsidRPr="00B32349" w:rsidRDefault="00B669CB" w:rsidP="00870158">
      <w:pPr>
        <w:spacing w:before="100" w:beforeAutospacing="1" w:after="100" w:afterAutospacing="1" w:line="240" w:lineRule="auto"/>
        <w:ind w:firstLine="0"/>
        <w:jc w:val="center"/>
        <w:rPr>
          <w:rFonts w:eastAsia="Times New Roman" w:cs="Times New Roman"/>
          <w:b/>
          <w:sz w:val="24"/>
          <w:szCs w:val="24"/>
          <w:u w:val="single"/>
          <w:lang w:val="en" w:eastAsia="en-GB"/>
        </w:rPr>
      </w:pPr>
    </w:p>
    <w:p w:rsidR="005D7B88" w:rsidRPr="00EB76DE" w:rsidRDefault="005D7B88" w:rsidP="00870158">
      <w:pPr>
        <w:jc w:val="center"/>
        <w:rPr>
          <w:b/>
          <w:sz w:val="24"/>
          <w:szCs w:val="24"/>
          <w:u w:val="single"/>
        </w:rPr>
      </w:pPr>
    </w:p>
    <w:p w:rsidR="00C37092" w:rsidRPr="00CA4B7B" w:rsidRDefault="00C37092" w:rsidP="00870158">
      <w:pPr>
        <w:jc w:val="center"/>
        <w:rPr>
          <w:b/>
          <w:sz w:val="24"/>
          <w:szCs w:val="24"/>
          <w:u w:val="single"/>
        </w:rPr>
      </w:pPr>
      <w:r w:rsidRPr="00CA4B7B">
        <w:rPr>
          <w:b/>
          <w:sz w:val="24"/>
          <w:szCs w:val="24"/>
          <w:u w:val="single"/>
        </w:rPr>
        <w:t>Postmodern Feminism</w:t>
      </w:r>
    </w:p>
    <w:p w:rsidR="00EB42D7" w:rsidRDefault="00EB42D7" w:rsidP="00870158">
      <w:pPr>
        <w:jc w:val="center"/>
        <w:rPr>
          <w:b/>
          <w:sz w:val="24"/>
          <w:szCs w:val="24"/>
          <w:u w:val="single"/>
        </w:rPr>
      </w:pPr>
    </w:p>
    <w:p w:rsidR="00C37092" w:rsidRPr="00C37092" w:rsidRDefault="00C37092" w:rsidP="00870158">
      <w:pPr>
        <w:jc w:val="center"/>
        <w:rPr>
          <w:sz w:val="24"/>
          <w:szCs w:val="24"/>
        </w:rPr>
      </w:pPr>
      <w:r w:rsidRPr="00C37092">
        <w:rPr>
          <w:sz w:val="24"/>
          <w:szCs w:val="24"/>
        </w:rPr>
        <w:t>Postmodernism and poststructuralism are known to influence certain aspects of feminism</w:t>
      </w:r>
      <w:r w:rsidR="00B069CC">
        <w:rPr>
          <w:sz w:val="24"/>
          <w:szCs w:val="24"/>
        </w:rPr>
        <w:t>. ‘</w:t>
      </w:r>
      <w:r w:rsidR="00B069CC" w:rsidRPr="00B069CC">
        <w:rPr>
          <w:sz w:val="24"/>
          <w:szCs w:val="24"/>
        </w:rPr>
        <w:t>Since the 1970s, researchers have been using gender as an analytic category to study information technology (IT). In the decades since then, several questions have been raised on an ongoing basis, such as: How is gender constituted and reproduced in electronic spaces? Can the Internet be a place where there is no gender, a place where gender becomes fluid and malleable? How are identity and the politics of identity constructed online? Some scholars studying these questions have relied on feminist standpoint theory to frame and inform their inquiries into these issues, which foregrounds the differences between men’s and women’s experiences in electronic spaces and computing in general. However, others, particularly throughout the 1990s, have found</w:t>
      </w:r>
      <w:r w:rsidR="00CA4B7B">
        <w:rPr>
          <w:sz w:val="24"/>
          <w:szCs w:val="24"/>
        </w:rPr>
        <w:t xml:space="preserve"> a</w:t>
      </w:r>
      <w:r w:rsidR="00B069CC" w:rsidRPr="00B069CC">
        <w:rPr>
          <w:sz w:val="24"/>
          <w:szCs w:val="24"/>
        </w:rPr>
        <w:t xml:space="preserve"> </w:t>
      </w:r>
      <w:r w:rsidR="00B069CC" w:rsidRPr="00CA4B7B">
        <w:rPr>
          <w:noProof/>
          <w:sz w:val="24"/>
          <w:szCs w:val="24"/>
        </w:rPr>
        <w:t>postmodern</w:t>
      </w:r>
      <w:r w:rsidR="00B069CC" w:rsidRPr="00B069CC">
        <w:rPr>
          <w:sz w:val="24"/>
          <w:szCs w:val="24"/>
        </w:rPr>
        <w:t xml:space="preserve"> feminist theory to be not only more accurate for explaining the actual practices of electronic communication and </w:t>
      </w:r>
      <w:proofErr w:type="spellStart"/>
      <w:r w:rsidR="00B069CC" w:rsidRPr="00B069CC">
        <w:rPr>
          <w:sz w:val="24"/>
          <w:szCs w:val="24"/>
        </w:rPr>
        <w:t>behavior</w:t>
      </w:r>
      <w:proofErr w:type="spellEnd"/>
      <w:r w:rsidR="00B069CC" w:rsidRPr="00B069CC">
        <w:rPr>
          <w:sz w:val="24"/>
          <w:szCs w:val="24"/>
        </w:rPr>
        <w:t xml:space="preserve">, but also more conducive to the achievement of feminist political goals. The sections that follow will explain the general principles of postmodern feminist theory and its use in studies of gender and </w:t>
      </w:r>
      <w:r w:rsidR="00B069CC" w:rsidRPr="00CA4B7B">
        <w:rPr>
          <w:noProof/>
          <w:sz w:val="24"/>
          <w:szCs w:val="24"/>
        </w:rPr>
        <w:t>computer</w:t>
      </w:r>
      <w:r w:rsidR="00CA4B7B" w:rsidRPr="00CA4B7B">
        <w:rPr>
          <w:noProof/>
          <w:sz w:val="24"/>
          <w:szCs w:val="24"/>
        </w:rPr>
        <w:t>-</w:t>
      </w:r>
      <w:r w:rsidR="00B069CC" w:rsidRPr="00CA4B7B">
        <w:rPr>
          <w:noProof/>
          <w:sz w:val="24"/>
          <w:szCs w:val="24"/>
        </w:rPr>
        <w:t>mediated</w:t>
      </w:r>
      <w:r w:rsidR="00B069CC" w:rsidRPr="00B069CC">
        <w:rPr>
          <w:sz w:val="24"/>
          <w:szCs w:val="24"/>
        </w:rPr>
        <w:t xml:space="preserve"> communication.</w:t>
      </w:r>
      <w:r w:rsidR="00B069CC">
        <w:rPr>
          <w:sz w:val="24"/>
          <w:szCs w:val="24"/>
        </w:rPr>
        <w:t>’ (Clancy Ratcliffe, 2006)</w:t>
      </w:r>
    </w:p>
    <w:p w:rsidR="00C37092" w:rsidRDefault="00C37092" w:rsidP="00870158">
      <w:pPr>
        <w:jc w:val="center"/>
        <w:rPr>
          <w:b/>
          <w:sz w:val="24"/>
          <w:szCs w:val="24"/>
          <w:u w:val="single"/>
        </w:rPr>
      </w:pPr>
    </w:p>
    <w:p w:rsidR="0006069B" w:rsidRDefault="0006069B" w:rsidP="00EB42D7">
      <w:pPr>
        <w:ind w:firstLine="0"/>
        <w:jc w:val="center"/>
        <w:rPr>
          <w:b/>
          <w:sz w:val="24"/>
          <w:szCs w:val="24"/>
          <w:u w:val="single"/>
        </w:rPr>
      </w:pPr>
      <w:r w:rsidRPr="00EB76DE">
        <w:rPr>
          <w:b/>
          <w:sz w:val="24"/>
          <w:szCs w:val="24"/>
          <w:u w:val="single"/>
        </w:rPr>
        <w:t xml:space="preserve">Future Plans </w:t>
      </w:r>
      <w:r w:rsidR="001D61B7" w:rsidRPr="00EB76DE">
        <w:rPr>
          <w:b/>
          <w:sz w:val="24"/>
          <w:szCs w:val="24"/>
          <w:u w:val="single"/>
        </w:rPr>
        <w:t>Of</w:t>
      </w:r>
      <w:r w:rsidRPr="00EB76DE">
        <w:rPr>
          <w:b/>
          <w:sz w:val="24"/>
          <w:szCs w:val="24"/>
          <w:u w:val="single"/>
        </w:rPr>
        <w:t xml:space="preserve"> feminism</w:t>
      </w:r>
      <w:r w:rsidR="00E83607">
        <w:rPr>
          <w:b/>
          <w:sz w:val="24"/>
          <w:szCs w:val="24"/>
          <w:u w:val="single"/>
        </w:rPr>
        <w:t xml:space="preserve"> and conclusion</w:t>
      </w:r>
    </w:p>
    <w:p w:rsidR="00870158" w:rsidRDefault="00870158" w:rsidP="00EB42D7">
      <w:pPr>
        <w:jc w:val="center"/>
        <w:rPr>
          <w:sz w:val="24"/>
          <w:szCs w:val="24"/>
        </w:rPr>
      </w:pPr>
    </w:p>
    <w:p w:rsidR="00E83607" w:rsidRPr="00E83607" w:rsidRDefault="007D1D15" w:rsidP="00EB42D7">
      <w:pPr>
        <w:jc w:val="center"/>
        <w:rPr>
          <w:sz w:val="24"/>
          <w:szCs w:val="24"/>
        </w:rPr>
      </w:pPr>
      <w:r w:rsidRPr="00E83607">
        <w:rPr>
          <w:sz w:val="24"/>
          <w:szCs w:val="24"/>
        </w:rPr>
        <w:t xml:space="preserve">Although feminists have come a long way in their journey to equality, there still a long way to go according to some activists. Some </w:t>
      </w:r>
      <w:r w:rsidR="00CA4B7B" w:rsidRPr="00CA4B7B">
        <w:rPr>
          <w:noProof/>
          <w:sz w:val="24"/>
          <w:szCs w:val="24"/>
        </w:rPr>
        <w:t xml:space="preserve">people </w:t>
      </w:r>
      <w:r w:rsidRPr="00CA4B7B">
        <w:rPr>
          <w:noProof/>
          <w:sz w:val="24"/>
          <w:szCs w:val="24"/>
        </w:rPr>
        <w:t>believe</w:t>
      </w:r>
      <w:r w:rsidRPr="00E83607">
        <w:rPr>
          <w:sz w:val="24"/>
          <w:szCs w:val="24"/>
        </w:rPr>
        <w:t xml:space="preserve"> </w:t>
      </w:r>
      <w:r w:rsidRPr="00CA4B7B">
        <w:rPr>
          <w:noProof/>
          <w:sz w:val="24"/>
          <w:szCs w:val="24"/>
        </w:rPr>
        <w:t>we</w:t>
      </w:r>
      <w:r w:rsidR="00CA4B7B" w:rsidRPr="00CA4B7B">
        <w:rPr>
          <w:noProof/>
          <w:sz w:val="24"/>
          <w:szCs w:val="24"/>
        </w:rPr>
        <w:t xml:space="preserve"> are</w:t>
      </w:r>
      <w:r w:rsidRPr="00E83607">
        <w:rPr>
          <w:sz w:val="24"/>
          <w:szCs w:val="24"/>
        </w:rPr>
        <w:t xml:space="preserve"> still currently in the fourth wave of feminism, which </w:t>
      </w:r>
      <w:r w:rsidR="00E83607" w:rsidRPr="00E83607">
        <w:rPr>
          <w:sz w:val="24"/>
          <w:szCs w:val="24"/>
        </w:rPr>
        <w:t xml:space="preserve">distinguishes itself from the other waves as we now have the use of social media and various other resources to connect with the world. Social media can also have a negative impact on feminism as the subject tends to face a lot of criticism but also a lot of positivity from the public. The fourth wave that is believed to be occurring now is tending to focus on rape culture, body shaming, sexual harassment and equality as usual. Feminist will continue to work towards total equality for females and equality as a whole in </w:t>
      </w:r>
      <w:r w:rsidR="00E83607" w:rsidRPr="00E83607">
        <w:rPr>
          <w:sz w:val="24"/>
          <w:szCs w:val="24"/>
        </w:rPr>
        <w:lastRenderedPageBreak/>
        <w:t xml:space="preserve">the modern world, they have achieved so much already for fair treatment of women and although some people may perceive feminism as extremist </w:t>
      </w:r>
      <w:r w:rsidR="00E83607" w:rsidRPr="00CA4B7B">
        <w:rPr>
          <w:noProof/>
          <w:sz w:val="24"/>
          <w:szCs w:val="24"/>
        </w:rPr>
        <w:t>behavior</w:t>
      </w:r>
      <w:r w:rsidR="00E83607" w:rsidRPr="00E83607">
        <w:rPr>
          <w:sz w:val="24"/>
          <w:szCs w:val="24"/>
        </w:rPr>
        <w:t>, its undoubtedly improved the life</w:t>
      </w:r>
      <w:r w:rsidR="00E83607">
        <w:rPr>
          <w:sz w:val="24"/>
          <w:szCs w:val="24"/>
        </w:rPr>
        <w:t>’</w:t>
      </w:r>
      <w:r w:rsidR="00E83607" w:rsidRPr="00E83607">
        <w:rPr>
          <w:sz w:val="24"/>
          <w:szCs w:val="24"/>
        </w:rPr>
        <w:t>s of women on worldwide scale over the last 100 years</w:t>
      </w:r>
      <w:r w:rsidR="00E83607">
        <w:rPr>
          <w:sz w:val="24"/>
          <w:szCs w:val="24"/>
        </w:rPr>
        <w:t xml:space="preserve"> and it is believed that it will continue to do so in future.</w:t>
      </w:r>
    </w:p>
    <w:p w:rsidR="00870158" w:rsidRDefault="00870158">
      <w:pPr>
        <w:spacing w:line="259" w:lineRule="auto"/>
        <w:ind w:firstLine="0"/>
        <w:rPr>
          <w:b/>
          <w:i/>
          <w:u w:val="single"/>
        </w:rPr>
      </w:pPr>
      <w:r>
        <w:rPr>
          <w:b/>
          <w:i/>
          <w:u w:val="single"/>
        </w:rPr>
        <w:br w:type="page"/>
      </w:r>
    </w:p>
    <w:p w:rsidR="0006069B" w:rsidRPr="00E83607" w:rsidRDefault="0006069B" w:rsidP="00870158">
      <w:pPr>
        <w:spacing w:line="259" w:lineRule="auto"/>
        <w:ind w:firstLine="0"/>
        <w:jc w:val="center"/>
        <w:rPr>
          <w:b/>
          <w:u w:val="single"/>
        </w:rPr>
      </w:pPr>
      <w:r w:rsidRPr="00367141">
        <w:rPr>
          <w:b/>
          <w:i/>
          <w:u w:val="single"/>
        </w:rPr>
        <w:lastRenderedPageBreak/>
        <w:t>Reference List</w:t>
      </w:r>
    </w:p>
    <w:p w:rsidR="0006069B" w:rsidRPr="00367141" w:rsidRDefault="0006069B" w:rsidP="00870158">
      <w:pPr>
        <w:jc w:val="center"/>
        <w:rPr>
          <w:b/>
          <w:i/>
          <w:u w:val="single"/>
        </w:rPr>
      </w:pPr>
    </w:p>
    <w:p w:rsidR="0006069B" w:rsidRPr="00367141" w:rsidRDefault="005E2695" w:rsidP="00870158">
      <w:pPr>
        <w:jc w:val="center"/>
        <w:rPr>
          <w:i/>
        </w:rPr>
      </w:pPr>
      <w:r w:rsidRPr="00367141">
        <w:rPr>
          <w:i/>
        </w:rPr>
        <w:t>Ecofeminism: sociology and environmentalism, Kathryn Miles, (2013)</w:t>
      </w:r>
    </w:p>
    <w:p w:rsidR="005E2695" w:rsidRPr="00367141" w:rsidRDefault="005E2695" w:rsidP="00870158">
      <w:pPr>
        <w:jc w:val="center"/>
        <w:rPr>
          <w:i/>
        </w:rPr>
      </w:pPr>
      <w:r w:rsidRPr="00367141">
        <w:rPr>
          <w:i/>
        </w:rPr>
        <w:t>Can be found at:</w:t>
      </w:r>
    </w:p>
    <w:p w:rsidR="005E2695" w:rsidRPr="00367141" w:rsidRDefault="00367141" w:rsidP="00870158">
      <w:pPr>
        <w:jc w:val="center"/>
        <w:rPr>
          <w:i/>
        </w:rPr>
      </w:pPr>
      <w:r w:rsidRPr="00367141">
        <w:rPr>
          <w:i/>
        </w:rPr>
        <w:t>https://www.britannica.com/topic/ecofeminism</w:t>
      </w:r>
    </w:p>
    <w:p w:rsidR="00367141" w:rsidRPr="00367141" w:rsidRDefault="00367141" w:rsidP="00870158">
      <w:pPr>
        <w:jc w:val="center"/>
        <w:rPr>
          <w:i/>
        </w:rPr>
      </w:pPr>
      <w:r w:rsidRPr="00367141">
        <w:rPr>
          <w:i/>
        </w:rPr>
        <w:t xml:space="preserve">What is feminism, Amber </w:t>
      </w:r>
      <w:proofErr w:type="spellStart"/>
      <w:r w:rsidRPr="00367141">
        <w:rPr>
          <w:i/>
        </w:rPr>
        <w:t>Pariona</w:t>
      </w:r>
      <w:proofErr w:type="spellEnd"/>
      <w:r w:rsidRPr="00367141">
        <w:rPr>
          <w:i/>
        </w:rPr>
        <w:t>, (2017</w:t>
      </w:r>
      <w:r w:rsidRPr="00DA4553">
        <w:rPr>
          <w:i/>
          <w:noProof/>
        </w:rPr>
        <w:t>)</w:t>
      </w:r>
      <w:r w:rsidRPr="00367141">
        <w:rPr>
          <w:i/>
        </w:rPr>
        <w:t xml:space="preserve"> World Atlas</w:t>
      </w:r>
    </w:p>
    <w:p w:rsidR="00367141" w:rsidRPr="00367141" w:rsidRDefault="00367141" w:rsidP="00870158">
      <w:pPr>
        <w:jc w:val="center"/>
        <w:rPr>
          <w:i/>
        </w:rPr>
      </w:pPr>
      <w:r w:rsidRPr="00367141">
        <w:rPr>
          <w:i/>
        </w:rPr>
        <w:t>Can be found at:</w:t>
      </w:r>
    </w:p>
    <w:p w:rsidR="00367141" w:rsidRDefault="00F00B01" w:rsidP="00870158">
      <w:pPr>
        <w:jc w:val="center"/>
        <w:rPr>
          <w:i/>
        </w:rPr>
      </w:pPr>
      <w:r w:rsidRPr="00F00B01">
        <w:rPr>
          <w:i/>
        </w:rPr>
        <w:t>https://www.worldatlas.com/articles/what-is-feminism.html</w:t>
      </w:r>
    </w:p>
    <w:p w:rsidR="00F00B01" w:rsidRDefault="00F00B01" w:rsidP="00870158">
      <w:pPr>
        <w:jc w:val="center"/>
        <w:rPr>
          <w:i/>
        </w:rPr>
      </w:pPr>
      <w:r>
        <w:rPr>
          <w:i/>
        </w:rPr>
        <w:t xml:space="preserve">The second wave of feminism. </w:t>
      </w:r>
      <w:proofErr w:type="spellStart"/>
      <w:r>
        <w:rPr>
          <w:i/>
        </w:rPr>
        <w:t>MaltaWeel</w:t>
      </w:r>
      <w:proofErr w:type="spellEnd"/>
      <w:r>
        <w:rPr>
          <w:i/>
        </w:rPr>
        <w:t xml:space="preserve">, </w:t>
      </w:r>
      <w:proofErr w:type="spellStart"/>
      <w:r>
        <w:rPr>
          <w:i/>
        </w:rPr>
        <w:t>Valandez</w:t>
      </w:r>
      <w:proofErr w:type="spellEnd"/>
      <w:r>
        <w:rPr>
          <w:i/>
        </w:rPr>
        <w:t xml:space="preserve"> M, Lambrecht E. (2019)</w:t>
      </w:r>
    </w:p>
    <w:p w:rsidR="00F00B01" w:rsidRDefault="00F00B01" w:rsidP="00870158">
      <w:pPr>
        <w:jc w:val="center"/>
        <w:rPr>
          <w:i/>
        </w:rPr>
      </w:pPr>
      <w:r>
        <w:rPr>
          <w:i/>
        </w:rPr>
        <w:t>Can be found at:</w:t>
      </w:r>
    </w:p>
    <w:p w:rsidR="00F00B01" w:rsidRDefault="00B32349" w:rsidP="00870158">
      <w:pPr>
        <w:jc w:val="center"/>
        <w:rPr>
          <w:i/>
        </w:rPr>
      </w:pPr>
      <w:r w:rsidRPr="00B32349">
        <w:rPr>
          <w:i/>
        </w:rPr>
        <w:t>https://dailyhistory.org/What_was_the_Second_Wave_Feminist_Movement%3F</w:t>
      </w:r>
    </w:p>
    <w:p w:rsidR="00B32349" w:rsidRDefault="00B32349" w:rsidP="00870158">
      <w:pPr>
        <w:jc w:val="center"/>
        <w:rPr>
          <w:i/>
        </w:rPr>
      </w:pPr>
      <w:r>
        <w:rPr>
          <w:i/>
        </w:rPr>
        <w:t>The Guardian: Equality for women, (2003)</w:t>
      </w:r>
    </w:p>
    <w:p w:rsidR="00B32349" w:rsidRDefault="00B32349" w:rsidP="00870158">
      <w:pPr>
        <w:jc w:val="center"/>
        <w:rPr>
          <w:i/>
        </w:rPr>
      </w:pPr>
      <w:r>
        <w:rPr>
          <w:i/>
        </w:rPr>
        <w:t>Can be found at:</w:t>
      </w:r>
    </w:p>
    <w:p w:rsidR="00B32349" w:rsidRDefault="00B069CC" w:rsidP="00870158">
      <w:pPr>
        <w:jc w:val="center"/>
        <w:rPr>
          <w:i/>
        </w:rPr>
      </w:pPr>
      <w:r w:rsidRPr="00B069CC">
        <w:rPr>
          <w:i/>
        </w:rPr>
        <w:t>https://www.theguardian.com/politics/2003/jul/02/women.gender1</w:t>
      </w:r>
    </w:p>
    <w:p w:rsidR="00B069CC" w:rsidRDefault="00B069CC" w:rsidP="00870158">
      <w:pPr>
        <w:jc w:val="center"/>
        <w:rPr>
          <w:i/>
        </w:rPr>
      </w:pPr>
      <w:r>
        <w:rPr>
          <w:i/>
        </w:rPr>
        <w:t>Postmodern Feminism. Clancy Ratcliffe, (2006)</w:t>
      </w:r>
    </w:p>
    <w:p w:rsidR="00B069CC" w:rsidRDefault="00B069CC" w:rsidP="00870158">
      <w:pPr>
        <w:jc w:val="center"/>
        <w:rPr>
          <w:i/>
        </w:rPr>
      </w:pPr>
      <w:r>
        <w:rPr>
          <w:i/>
        </w:rPr>
        <w:t>Can be found at:</w:t>
      </w:r>
    </w:p>
    <w:p w:rsidR="00B069CC" w:rsidRDefault="00EB42D7" w:rsidP="00870158">
      <w:pPr>
        <w:jc w:val="center"/>
        <w:rPr>
          <w:i/>
        </w:rPr>
      </w:pPr>
      <w:r w:rsidRPr="00EB42D7">
        <w:rPr>
          <w:i/>
        </w:rPr>
        <w:t>http://www.irma-international.org/viewtitle/12865/</w:t>
      </w:r>
    </w:p>
    <w:p w:rsidR="00EB42D7" w:rsidRDefault="00EB42D7" w:rsidP="00870158">
      <w:pPr>
        <w:jc w:val="center"/>
        <w:rPr>
          <w:i/>
        </w:rPr>
      </w:pPr>
      <w:r>
        <w:rPr>
          <w:i/>
        </w:rPr>
        <w:t xml:space="preserve">The </w:t>
      </w:r>
      <w:r>
        <w:rPr>
          <w:i/>
          <w:noProof/>
        </w:rPr>
        <w:t>T</w:t>
      </w:r>
      <w:r w:rsidRPr="00EB42D7">
        <w:rPr>
          <w:i/>
          <w:noProof/>
        </w:rPr>
        <w:t>elegraph</w:t>
      </w:r>
      <w:r>
        <w:rPr>
          <w:i/>
        </w:rPr>
        <w:t>. Ava Vidal, (2014)</w:t>
      </w:r>
    </w:p>
    <w:p w:rsidR="00EB42D7" w:rsidRDefault="00EB42D7" w:rsidP="00870158">
      <w:pPr>
        <w:jc w:val="center"/>
        <w:rPr>
          <w:i/>
        </w:rPr>
      </w:pPr>
      <w:r>
        <w:rPr>
          <w:i/>
        </w:rPr>
        <w:t>Can be found at:</w:t>
      </w:r>
    </w:p>
    <w:p w:rsidR="00EB42D7" w:rsidRDefault="00EB42D7" w:rsidP="00870158">
      <w:pPr>
        <w:jc w:val="center"/>
        <w:rPr>
          <w:i/>
        </w:rPr>
      </w:pPr>
      <w:r w:rsidRPr="00EB42D7">
        <w:rPr>
          <w:i/>
        </w:rPr>
        <w:t>https://www.telegraph.co.uk/women/womens-life/10572435/Intersectional-feminism.-What-the-hell-is-it-And-why-you-should-care.html</w:t>
      </w:r>
    </w:p>
    <w:p w:rsidR="00EB42D7" w:rsidRPr="00367141" w:rsidRDefault="00EB42D7" w:rsidP="00870158">
      <w:pPr>
        <w:jc w:val="center"/>
        <w:rPr>
          <w:i/>
        </w:rPr>
      </w:pPr>
    </w:p>
    <w:sectPr w:rsidR="00EB42D7" w:rsidRPr="003671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3MjEytzC3sLQ0MDJQ0lEKTi0uzszPAykwrgUAqPVx7SwAAAA="/>
  </w:docVars>
  <w:rsids>
    <w:rsidRoot w:val="002F1C59"/>
    <w:rsid w:val="0006069B"/>
    <w:rsid w:val="0006322D"/>
    <w:rsid w:val="00122554"/>
    <w:rsid w:val="00137BD5"/>
    <w:rsid w:val="001D61B7"/>
    <w:rsid w:val="00215E76"/>
    <w:rsid w:val="002675C3"/>
    <w:rsid w:val="00293273"/>
    <w:rsid w:val="002D13FC"/>
    <w:rsid w:val="002F1C59"/>
    <w:rsid w:val="00300F8B"/>
    <w:rsid w:val="00351C73"/>
    <w:rsid w:val="00367141"/>
    <w:rsid w:val="003A1FFE"/>
    <w:rsid w:val="00443E79"/>
    <w:rsid w:val="00466BD6"/>
    <w:rsid w:val="00477B5C"/>
    <w:rsid w:val="00492F3D"/>
    <w:rsid w:val="004C0867"/>
    <w:rsid w:val="004E50CF"/>
    <w:rsid w:val="00534631"/>
    <w:rsid w:val="005D5993"/>
    <w:rsid w:val="005D7B88"/>
    <w:rsid w:val="005E2695"/>
    <w:rsid w:val="00611FB0"/>
    <w:rsid w:val="00747436"/>
    <w:rsid w:val="00761A39"/>
    <w:rsid w:val="007D1D15"/>
    <w:rsid w:val="00863067"/>
    <w:rsid w:val="00870158"/>
    <w:rsid w:val="00876859"/>
    <w:rsid w:val="00931A0E"/>
    <w:rsid w:val="00946030"/>
    <w:rsid w:val="00995C4D"/>
    <w:rsid w:val="009D320C"/>
    <w:rsid w:val="00A86820"/>
    <w:rsid w:val="00AC381D"/>
    <w:rsid w:val="00B069CC"/>
    <w:rsid w:val="00B21B0D"/>
    <w:rsid w:val="00B32349"/>
    <w:rsid w:val="00B4351B"/>
    <w:rsid w:val="00B61938"/>
    <w:rsid w:val="00B669CB"/>
    <w:rsid w:val="00BD1635"/>
    <w:rsid w:val="00C00BBE"/>
    <w:rsid w:val="00C06937"/>
    <w:rsid w:val="00C37092"/>
    <w:rsid w:val="00CA4B7B"/>
    <w:rsid w:val="00CB79F0"/>
    <w:rsid w:val="00CF5472"/>
    <w:rsid w:val="00D2425F"/>
    <w:rsid w:val="00D35913"/>
    <w:rsid w:val="00D41665"/>
    <w:rsid w:val="00DA4553"/>
    <w:rsid w:val="00E83607"/>
    <w:rsid w:val="00EB42D7"/>
    <w:rsid w:val="00EB76DE"/>
    <w:rsid w:val="00F00B01"/>
    <w:rsid w:val="00F71AE6"/>
    <w:rsid w:val="00F97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0C31E"/>
  <w15:chartTrackingRefBased/>
  <w15:docId w15:val="{3F9B4BD8-06A1-442C-AD76-60BE269FD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FB0"/>
    <w:pPr>
      <w:spacing w:line="360" w:lineRule="auto"/>
      <w:ind w:firstLine="720"/>
    </w:pPr>
    <w:rPr>
      <w:rFonts w:ascii="Times New Roman" w:hAnsi="Times New Roman"/>
    </w:rPr>
  </w:style>
  <w:style w:type="paragraph" w:styleId="Heading1">
    <w:name w:val="heading 1"/>
    <w:basedOn w:val="Normal"/>
    <w:next w:val="Normal"/>
    <w:link w:val="Heading1Char"/>
    <w:uiPriority w:val="9"/>
    <w:qFormat/>
    <w:rsid w:val="00611FB0"/>
    <w:pPr>
      <w:keepNext/>
      <w:keepLines/>
      <w:spacing w:before="240" w:after="0"/>
      <w:ind w:firstLine="0"/>
      <w:outlineLvl w:val="0"/>
    </w:pPr>
    <w:rPr>
      <w:rFonts w:eastAsiaTheme="majorEastAsia" w:cstheme="majorBidi"/>
      <w:sz w:val="24"/>
      <w:szCs w:val="32"/>
    </w:rPr>
  </w:style>
  <w:style w:type="paragraph" w:styleId="Heading2">
    <w:name w:val="heading 2"/>
    <w:basedOn w:val="Normal"/>
    <w:next w:val="Normal"/>
    <w:link w:val="Heading2Char"/>
    <w:uiPriority w:val="9"/>
    <w:semiHidden/>
    <w:unhideWhenUsed/>
    <w:qFormat/>
    <w:rsid w:val="00611FB0"/>
    <w:pPr>
      <w:keepNext/>
      <w:keepLines/>
      <w:spacing w:before="40" w:after="0"/>
      <w:outlineLvl w:val="1"/>
    </w:pPr>
    <w:rPr>
      <w:rFonts w:eastAsiaTheme="majorEastAsia"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FB0"/>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semiHidden/>
    <w:rsid w:val="00611FB0"/>
    <w:rPr>
      <w:rFonts w:ascii="Times New Roman" w:eastAsiaTheme="majorEastAsia" w:hAnsi="Times New Roman" w:cstheme="majorBidi"/>
      <w:sz w:val="24"/>
      <w:szCs w:val="26"/>
    </w:rPr>
  </w:style>
  <w:style w:type="character" w:styleId="Hyperlink">
    <w:name w:val="Hyperlink"/>
    <w:basedOn w:val="DefaultParagraphFont"/>
    <w:uiPriority w:val="99"/>
    <w:unhideWhenUsed/>
    <w:rsid w:val="005E2695"/>
    <w:rPr>
      <w:strike w:val="0"/>
      <w:dstrike w:val="0"/>
      <w:color w:val="106596"/>
      <w:sz w:val="24"/>
      <w:szCs w:val="24"/>
      <w:u w:val="none"/>
      <w:effect w:val="none"/>
      <w:shd w:val="clear" w:color="auto" w:fill="auto"/>
      <w:vertAlign w:val="baseline"/>
    </w:rPr>
  </w:style>
  <w:style w:type="character" w:styleId="Strong">
    <w:name w:val="Strong"/>
    <w:basedOn w:val="DefaultParagraphFont"/>
    <w:uiPriority w:val="22"/>
    <w:qFormat/>
    <w:rsid w:val="005E2695"/>
    <w:rPr>
      <w:b/>
      <w:bCs/>
    </w:rPr>
  </w:style>
  <w:style w:type="character" w:styleId="UnresolvedMention">
    <w:name w:val="Unresolved Mention"/>
    <w:basedOn w:val="DefaultParagraphFont"/>
    <w:uiPriority w:val="99"/>
    <w:semiHidden/>
    <w:unhideWhenUsed/>
    <w:rsid w:val="003671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072853">
      <w:bodyDiv w:val="1"/>
      <w:marLeft w:val="0"/>
      <w:marRight w:val="0"/>
      <w:marTop w:val="3330"/>
      <w:marBottom w:val="0"/>
      <w:divBdr>
        <w:top w:val="none" w:sz="0" w:space="0" w:color="auto"/>
        <w:left w:val="none" w:sz="0" w:space="0" w:color="auto"/>
        <w:bottom w:val="none" w:sz="0" w:space="0" w:color="auto"/>
        <w:right w:val="none" w:sz="0" w:space="0" w:color="auto"/>
      </w:divBdr>
      <w:divsChild>
        <w:div w:id="1904025370">
          <w:marLeft w:val="0"/>
          <w:marRight w:val="0"/>
          <w:marTop w:val="0"/>
          <w:marBottom w:val="0"/>
          <w:divBdr>
            <w:top w:val="none" w:sz="0" w:space="0" w:color="auto"/>
            <w:left w:val="none" w:sz="0" w:space="0" w:color="auto"/>
            <w:bottom w:val="none" w:sz="0" w:space="0" w:color="auto"/>
            <w:right w:val="none" w:sz="0" w:space="0" w:color="auto"/>
          </w:divBdr>
          <w:divsChild>
            <w:div w:id="1397167906">
              <w:marLeft w:val="0"/>
              <w:marRight w:val="0"/>
              <w:marTop w:val="0"/>
              <w:marBottom w:val="0"/>
              <w:divBdr>
                <w:top w:val="none" w:sz="0" w:space="0" w:color="auto"/>
                <w:left w:val="none" w:sz="0" w:space="0" w:color="auto"/>
                <w:bottom w:val="none" w:sz="0" w:space="0" w:color="auto"/>
                <w:right w:val="none" w:sz="0" w:space="0" w:color="auto"/>
              </w:divBdr>
              <w:divsChild>
                <w:div w:id="1700738134">
                  <w:marLeft w:val="0"/>
                  <w:marRight w:val="0"/>
                  <w:marTop w:val="0"/>
                  <w:marBottom w:val="0"/>
                  <w:divBdr>
                    <w:top w:val="none" w:sz="0" w:space="0" w:color="auto"/>
                    <w:left w:val="none" w:sz="0" w:space="0" w:color="auto"/>
                    <w:bottom w:val="none" w:sz="0" w:space="0" w:color="auto"/>
                    <w:right w:val="none" w:sz="0" w:space="0" w:color="auto"/>
                  </w:divBdr>
                  <w:divsChild>
                    <w:div w:id="1053383252">
                      <w:marLeft w:val="0"/>
                      <w:marRight w:val="0"/>
                      <w:marTop w:val="0"/>
                      <w:marBottom w:val="0"/>
                      <w:divBdr>
                        <w:top w:val="none" w:sz="0" w:space="0" w:color="auto"/>
                        <w:left w:val="none" w:sz="0" w:space="0" w:color="auto"/>
                        <w:bottom w:val="none" w:sz="0" w:space="0" w:color="auto"/>
                        <w:right w:val="none" w:sz="0" w:space="0" w:color="auto"/>
                      </w:divBdr>
                      <w:divsChild>
                        <w:div w:id="577053903">
                          <w:marLeft w:val="0"/>
                          <w:marRight w:val="0"/>
                          <w:marTop w:val="0"/>
                          <w:marBottom w:val="0"/>
                          <w:divBdr>
                            <w:top w:val="none" w:sz="0" w:space="0" w:color="auto"/>
                            <w:left w:val="none" w:sz="0" w:space="0" w:color="auto"/>
                            <w:bottom w:val="none" w:sz="0" w:space="0" w:color="auto"/>
                            <w:right w:val="none" w:sz="0" w:space="0" w:color="auto"/>
                          </w:divBdr>
                          <w:divsChild>
                            <w:div w:id="704401645">
                              <w:marLeft w:val="0"/>
                              <w:marRight w:val="0"/>
                              <w:marTop w:val="0"/>
                              <w:marBottom w:val="0"/>
                              <w:divBdr>
                                <w:top w:val="none" w:sz="0" w:space="0" w:color="auto"/>
                                <w:left w:val="none" w:sz="0" w:space="0" w:color="auto"/>
                                <w:bottom w:val="none" w:sz="0" w:space="0" w:color="auto"/>
                                <w:right w:val="none" w:sz="0" w:space="0" w:color="auto"/>
                              </w:divBdr>
                              <w:divsChild>
                                <w:div w:id="411049190">
                                  <w:marLeft w:val="0"/>
                                  <w:marRight w:val="0"/>
                                  <w:marTop w:val="0"/>
                                  <w:marBottom w:val="0"/>
                                  <w:divBdr>
                                    <w:top w:val="none" w:sz="0" w:space="0" w:color="auto"/>
                                    <w:left w:val="none" w:sz="0" w:space="0" w:color="auto"/>
                                    <w:bottom w:val="none" w:sz="0" w:space="0" w:color="auto"/>
                                    <w:right w:val="none" w:sz="0" w:space="0" w:color="auto"/>
                                  </w:divBdr>
                                  <w:divsChild>
                                    <w:div w:id="1936203510">
                                      <w:marLeft w:val="0"/>
                                      <w:marRight w:val="0"/>
                                      <w:marTop w:val="0"/>
                                      <w:marBottom w:val="0"/>
                                      <w:divBdr>
                                        <w:top w:val="none" w:sz="0" w:space="0" w:color="auto"/>
                                        <w:left w:val="none" w:sz="0" w:space="0" w:color="auto"/>
                                        <w:bottom w:val="none" w:sz="0" w:space="0" w:color="auto"/>
                                        <w:right w:val="none" w:sz="0" w:space="0" w:color="auto"/>
                                      </w:divBdr>
                                    </w:div>
                                    <w:div w:id="1427652463">
                                      <w:marLeft w:val="0"/>
                                      <w:marRight w:val="0"/>
                                      <w:marTop w:val="0"/>
                                      <w:marBottom w:val="0"/>
                                      <w:divBdr>
                                        <w:top w:val="none" w:sz="0" w:space="0" w:color="auto"/>
                                        <w:left w:val="none" w:sz="0" w:space="0" w:color="auto"/>
                                        <w:bottom w:val="none" w:sz="0" w:space="0" w:color="auto"/>
                                        <w:right w:val="none" w:sz="0" w:space="0" w:color="auto"/>
                                      </w:divBdr>
                                    </w:div>
                                    <w:div w:id="1341544994">
                                      <w:marLeft w:val="0"/>
                                      <w:marRight w:val="0"/>
                                      <w:marTop w:val="0"/>
                                      <w:marBottom w:val="0"/>
                                      <w:divBdr>
                                        <w:top w:val="none" w:sz="0" w:space="0" w:color="auto"/>
                                        <w:left w:val="none" w:sz="0" w:space="0" w:color="auto"/>
                                        <w:bottom w:val="none" w:sz="0" w:space="0" w:color="auto"/>
                                        <w:right w:val="none" w:sz="0" w:space="0" w:color="auto"/>
                                      </w:divBdr>
                                      <w:divsChild>
                                        <w:div w:id="176389394">
                                          <w:marLeft w:val="0"/>
                                          <w:marRight w:val="0"/>
                                          <w:marTop w:val="0"/>
                                          <w:marBottom w:val="0"/>
                                          <w:divBdr>
                                            <w:top w:val="none" w:sz="0" w:space="0" w:color="auto"/>
                                            <w:left w:val="none" w:sz="0" w:space="0" w:color="auto"/>
                                            <w:bottom w:val="none" w:sz="0" w:space="0" w:color="auto"/>
                                            <w:right w:val="none" w:sz="0" w:space="0" w:color="auto"/>
                                          </w:divBdr>
                                          <w:divsChild>
                                            <w:div w:id="1351876727">
                                              <w:marLeft w:val="0"/>
                                              <w:marRight w:val="0"/>
                                              <w:marTop w:val="0"/>
                                              <w:marBottom w:val="0"/>
                                              <w:divBdr>
                                                <w:top w:val="none" w:sz="0" w:space="0" w:color="auto"/>
                                                <w:left w:val="none" w:sz="0" w:space="0" w:color="auto"/>
                                                <w:bottom w:val="none" w:sz="0" w:space="0" w:color="auto"/>
                                                <w:right w:val="none" w:sz="0" w:space="0" w:color="auto"/>
                                              </w:divBdr>
                                              <w:divsChild>
                                                <w:div w:id="1733305739">
                                                  <w:marLeft w:val="0"/>
                                                  <w:marRight w:val="0"/>
                                                  <w:marTop w:val="0"/>
                                                  <w:marBottom w:val="0"/>
                                                  <w:divBdr>
                                                    <w:top w:val="none" w:sz="0" w:space="0" w:color="auto"/>
                                                    <w:left w:val="none" w:sz="0" w:space="0" w:color="auto"/>
                                                    <w:bottom w:val="none" w:sz="0" w:space="0" w:color="auto"/>
                                                    <w:right w:val="none" w:sz="0" w:space="0" w:color="auto"/>
                                                  </w:divBdr>
                                                  <w:divsChild>
                                                    <w:div w:id="63591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4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15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8880084">
      <w:bodyDiv w:val="1"/>
      <w:marLeft w:val="0"/>
      <w:marRight w:val="0"/>
      <w:marTop w:val="0"/>
      <w:marBottom w:val="0"/>
      <w:divBdr>
        <w:top w:val="none" w:sz="0" w:space="0" w:color="auto"/>
        <w:left w:val="none" w:sz="0" w:space="0" w:color="auto"/>
        <w:bottom w:val="none" w:sz="0" w:space="0" w:color="auto"/>
        <w:right w:val="none" w:sz="0" w:space="0" w:color="auto"/>
      </w:divBdr>
      <w:divsChild>
        <w:div w:id="191067544">
          <w:marLeft w:val="0"/>
          <w:marRight w:val="0"/>
          <w:marTop w:val="0"/>
          <w:marBottom w:val="0"/>
          <w:divBdr>
            <w:top w:val="none" w:sz="0" w:space="0" w:color="auto"/>
            <w:left w:val="none" w:sz="0" w:space="0" w:color="auto"/>
            <w:bottom w:val="none" w:sz="0" w:space="0" w:color="auto"/>
            <w:right w:val="none" w:sz="0" w:space="0" w:color="auto"/>
          </w:divBdr>
          <w:divsChild>
            <w:div w:id="1188103539">
              <w:marLeft w:val="0"/>
              <w:marRight w:val="0"/>
              <w:marTop w:val="0"/>
              <w:marBottom w:val="0"/>
              <w:divBdr>
                <w:top w:val="none" w:sz="0" w:space="0" w:color="auto"/>
                <w:left w:val="none" w:sz="0" w:space="0" w:color="auto"/>
                <w:bottom w:val="none" w:sz="0" w:space="0" w:color="auto"/>
                <w:right w:val="none" w:sz="0" w:space="0" w:color="auto"/>
              </w:divBdr>
              <w:divsChild>
                <w:div w:id="805200267">
                  <w:marLeft w:val="0"/>
                  <w:marRight w:val="0"/>
                  <w:marTop w:val="0"/>
                  <w:marBottom w:val="0"/>
                  <w:divBdr>
                    <w:top w:val="none" w:sz="0" w:space="0" w:color="auto"/>
                    <w:left w:val="none" w:sz="0" w:space="0" w:color="auto"/>
                    <w:bottom w:val="none" w:sz="0" w:space="0" w:color="auto"/>
                    <w:right w:val="none" w:sz="0" w:space="0" w:color="auto"/>
                  </w:divBdr>
                  <w:divsChild>
                    <w:div w:id="133063221">
                      <w:marLeft w:val="0"/>
                      <w:marRight w:val="0"/>
                      <w:marTop w:val="0"/>
                      <w:marBottom w:val="0"/>
                      <w:divBdr>
                        <w:top w:val="none" w:sz="0" w:space="0" w:color="auto"/>
                        <w:left w:val="none" w:sz="0" w:space="0" w:color="auto"/>
                        <w:bottom w:val="none" w:sz="0" w:space="0" w:color="auto"/>
                        <w:right w:val="none" w:sz="0" w:space="0" w:color="auto"/>
                      </w:divBdr>
                      <w:divsChild>
                        <w:div w:id="704410555">
                          <w:marLeft w:val="0"/>
                          <w:marRight w:val="0"/>
                          <w:marTop w:val="0"/>
                          <w:marBottom w:val="0"/>
                          <w:divBdr>
                            <w:top w:val="none" w:sz="0" w:space="0" w:color="auto"/>
                            <w:left w:val="none" w:sz="0" w:space="0" w:color="auto"/>
                            <w:bottom w:val="none" w:sz="0" w:space="0" w:color="auto"/>
                            <w:right w:val="none" w:sz="0" w:space="0" w:color="auto"/>
                          </w:divBdr>
                          <w:divsChild>
                            <w:div w:id="2055036953">
                              <w:marLeft w:val="0"/>
                              <w:marRight w:val="0"/>
                              <w:marTop w:val="0"/>
                              <w:marBottom w:val="0"/>
                              <w:divBdr>
                                <w:top w:val="none" w:sz="0" w:space="0" w:color="auto"/>
                                <w:left w:val="none" w:sz="0" w:space="0" w:color="auto"/>
                                <w:bottom w:val="none" w:sz="0" w:space="0" w:color="auto"/>
                                <w:right w:val="none" w:sz="0" w:space="0" w:color="auto"/>
                              </w:divBdr>
                              <w:divsChild>
                                <w:div w:id="1462454540">
                                  <w:marLeft w:val="0"/>
                                  <w:marRight w:val="0"/>
                                  <w:marTop w:val="0"/>
                                  <w:marBottom w:val="0"/>
                                  <w:divBdr>
                                    <w:top w:val="none" w:sz="0" w:space="0" w:color="auto"/>
                                    <w:left w:val="none" w:sz="0" w:space="0" w:color="auto"/>
                                    <w:bottom w:val="none" w:sz="0" w:space="0" w:color="auto"/>
                                    <w:right w:val="none" w:sz="0" w:space="0" w:color="auto"/>
                                  </w:divBdr>
                                  <w:divsChild>
                                    <w:div w:id="1340699879">
                                      <w:marLeft w:val="0"/>
                                      <w:marRight w:val="0"/>
                                      <w:marTop w:val="0"/>
                                      <w:marBottom w:val="0"/>
                                      <w:divBdr>
                                        <w:top w:val="none" w:sz="0" w:space="0" w:color="auto"/>
                                        <w:left w:val="none" w:sz="0" w:space="0" w:color="auto"/>
                                        <w:bottom w:val="none" w:sz="0" w:space="0" w:color="auto"/>
                                        <w:right w:val="none" w:sz="0" w:space="0" w:color="auto"/>
                                      </w:divBdr>
                                    </w:div>
                                    <w:div w:id="1964388460">
                                      <w:marLeft w:val="0"/>
                                      <w:marRight w:val="0"/>
                                      <w:marTop w:val="0"/>
                                      <w:marBottom w:val="0"/>
                                      <w:divBdr>
                                        <w:top w:val="none" w:sz="0" w:space="0" w:color="auto"/>
                                        <w:left w:val="none" w:sz="0" w:space="0" w:color="auto"/>
                                        <w:bottom w:val="none" w:sz="0" w:space="0" w:color="auto"/>
                                        <w:right w:val="none" w:sz="0" w:space="0" w:color="auto"/>
                                      </w:divBdr>
                                    </w:div>
                                    <w:div w:id="1556156970">
                                      <w:marLeft w:val="0"/>
                                      <w:marRight w:val="0"/>
                                      <w:marTop w:val="0"/>
                                      <w:marBottom w:val="0"/>
                                      <w:divBdr>
                                        <w:top w:val="none" w:sz="0" w:space="0" w:color="auto"/>
                                        <w:left w:val="none" w:sz="0" w:space="0" w:color="auto"/>
                                        <w:bottom w:val="none" w:sz="0" w:space="0" w:color="auto"/>
                                        <w:right w:val="none" w:sz="0" w:space="0" w:color="auto"/>
                                      </w:divBdr>
                                      <w:divsChild>
                                        <w:div w:id="117842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272553">
                              <w:marLeft w:val="0"/>
                              <w:marRight w:val="0"/>
                              <w:marTop w:val="0"/>
                              <w:marBottom w:val="0"/>
                              <w:divBdr>
                                <w:top w:val="none" w:sz="0" w:space="0" w:color="auto"/>
                                <w:left w:val="none" w:sz="0" w:space="0" w:color="auto"/>
                                <w:bottom w:val="none" w:sz="0" w:space="0" w:color="auto"/>
                                <w:right w:val="none" w:sz="0" w:space="0" w:color="auto"/>
                              </w:divBdr>
                              <w:divsChild>
                                <w:div w:id="105416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environmen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erriam-webster.com/dictionary/intuitio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rriam-webster.com/dictionary/holistic" TargetMode="External"/><Relationship Id="rId11" Type="http://schemas.openxmlformats.org/officeDocument/2006/relationships/hyperlink" Target="http://en.wikipedia.org/wiki/Intersectionality" TargetMode="External"/><Relationship Id="rId5" Type="http://schemas.openxmlformats.org/officeDocument/2006/relationships/hyperlink" Target="https://www.britannica.com/topic/equality-human-rights" TargetMode="External"/><Relationship Id="rId10" Type="http://schemas.openxmlformats.org/officeDocument/2006/relationships/hyperlink" Target="https://www.merriam-webster.com/dictionary/alternative" TargetMode="External"/><Relationship Id="rId4" Type="http://schemas.openxmlformats.org/officeDocument/2006/relationships/hyperlink" Target="https://www.britannica.com/topic/feminism" TargetMode="External"/><Relationship Id="rId9" Type="http://schemas.openxmlformats.org/officeDocument/2006/relationships/hyperlink" Target="https://www.britannica.com/topic/patriarc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4561</TotalTime>
  <Pages>12</Pages>
  <Words>2754</Words>
  <Characters>15703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Meladie Bassett (1708009)</dc:creator>
  <cp:keywords/>
  <dc:description/>
  <cp:lastModifiedBy>Meladie Bassett (1708009)</cp:lastModifiedBy>
  <cp:revision>28</cp:revision>
  <dcterms:created xsi:type="dcterms:W3CDTF">2019-03-12T16:09:00Z</dcterms:created>
  <dcterms:modified xsi:type="dcterms:W3CDTF">2019-03-23T13:11:00Z</dcterms:modified>
</cp:coreProperties>
</file>