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57CFDB" w14:textId="00E6DF16" w:rsidR="0011155B" w:rsidRPr="0011155B" w:rsidRDefault="0011155B" w:rsidP="0011155B">
      <w:pPr>
        <w:rPr>
          <w:rFonts w:ascii="Times New Roman" w:hAnsi="Times New Roman" w:cs="Times New Roman"/>
          <w:color w:val="000000" w:themeColor="text1"/>
          <w:sz w:val="24"/>
          <w:szCs w:val="24"/>
        </w:rPr>
      </w:pPr>
      <w:bookmarkStart w:id="0" w:name="_Toc77714058"/>
      <w:bookmarkStart w:id="1" w:name="_Toc77717176"/>
    </w:p>
    <w:p w14:paraId="6138D9ED" w14:textId="77777777" w:rsidR="0011155B" w:rsidRDefault="0011155B" w:rsidP="0011155B">
      <w:pPr>
        <w:jc w:val="center"/>
        <w:rPr>
          <w:rFonts w:ascii="Times New Roman" w:hAnsi="Times New Roman" w:cs="Times New Roman"/>
          <w:color w:val="000000" w:themeColor="text1"/>
          <w:sz w:val="24"/>
          <w:szCs w:val="24"/>
        </w:rPr>
      </w:pPr>
      <w:r w:rsidRPr="008D4BE4">
        <w:rPr>
          <w:rFonts w:ascii="Times New Roman" w:hAnsi="Times New Roman" w:cs="Times New Roman"/>
          <w:color w:val="000000" w:themeColor="text1"/>
          <w:sz w:val="24"/>
          <w:szCs w:val="24"/>
        </w:rPr>
        <w:t xml:space="preserve">Big Data model and warehouse for </w:t>
      </w:r>
      <w:proofErr w:type="spellStart"/>
      <w:r w:rsidRPr="008D4BE4">
        <w:rPr>
          <w:rFonts w:ascii="Times New Roman" w:hAnsi="Times New Roman" w:cs="Times New Roman"/>
          <w:color w:val="000000" w:themeColor="text1"/>
          <w:sz w:val="24"/>
          <w:szCs w:val="24"/>
        </w:rPr>
        <w:t>Pestron</w:t>
      </w:r>
      <w:proofErr w:type="spellEnd"/>
      <w:r w:rsidRPr="008D4BE4">
        <w:rPr>
          <w:rFonts w:ascii="Times New Roman" w:hAnsi="Times New Roman" w:cs="Times New Roman"/>
          <w:color w:val="000000" w:themeColor="text1"/>
          <w:sz w:val="24"/>
          <w:szCs w:val="24"/>
        </w:rPr>
        <w:t xml:space="preserve"> Foods</w:t>
      </w:r>
    </w:p>
    <w:p w14:paraId="5D0D31BD" w14:textId="77777777" w:rsidR="0011155B" w:rsidRPr="008D4BE4" w:rsidRDefault="0011155B" w:rsidP="0011155B">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[ACUA6002]</w:t>
      </w:r>
    </w:p>
    <w:p w14:paraId="5E39F4ED" w14:textId="77777777" w:rsidR="0011155B" w:rsidRDefault="0011155B" w:rsidP="0011155B">
      <w:pPr>
        <w:jc w:val="center"/>
        <w:rPr>
          <w:rFonts w:ascii="Times New Roman" w:hAnsi="Times New Roman" w:cs="Times New Roman"/>
          <w:color w:val="000000" w:themeColor="text1"/>
          <w:sz w:val="24"/>
          <w:szCs w:val="24"/>
        </w:rPr>
      </w:pPr>
      <w:r w:rsidRPr="008D4BE4">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Balasa </w:t>
      </w:r>
      <w:proofErr w:type="gramStart"/>
      <w:r>
        <w:rPr>
          <w:rFonts w:ascii="Times New Roman" w:hAnsi="Times New Roman" w:cs="Times New Roman"/>
          <w:color w:val="000000" w:themeColor="text1"/>
          <w:sz w:val="24"/>
          <w:szCs w:val="24"/>
        </w:rPr>
        <w:t xml:space="preserve">Alexandru </w:t>
      </w:r>
      <w:r w:rsidRPr="008D4BE4">
        <w:rPr>
          <w:rFonts w:ascii="Times New Roman" w:hAnsi="Times New Roman" w:cs="Times New Roman"/>
          <w:color w:val="000000" w:themeColor="text1"/>
          <w:sz w:val="24"/>
          <w:szCs w:val="24"/>
        </w:rPr>
        <w:t>]</w:t>
      </w:r>
      <w:proofErr w:type="gramEnd"/>
    </w:p>
    <w:p w14:paraId="70761D0F" w14:textId="77777777" w:rsidR="0011155B" w:rsidRPr="008D4BE4" w:rsidRDefault="0011155B" w:rsidP="0011155B">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[1814696]</w:t>
      </w:r>
    </w:p>
    <w:p w14:paraId="7E45B70A" w14:textId="77777777" w:rsidR="0011155B" w:rsidRPr="008D4BE4" w:rsidRDefault="0011155B" w:rsidP="0011155B">
      <w:pPr>
        <w:jc w:val="center"/>
        <w:rPr>
          <w:rFonts w:ascii="Times New Roman" w:hAnsi="Times New Roman" w:cs="Times New Roman"/>
          <w:color w:val="000000" w:themeColor="text1"/>
          <w:sz w:val="24"/>
          <w:szCs w:val="24"/>
        </w:rPr>
      </w:pPr>
      <w:r w:rsidRPr="008D4BE4">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Terry Scott</w:t>
      </w:r>
      <w:r w:rsidRPr="008D4BE4">
        <w:rPr>
          <w:rFonts w:ascii="Times New Roman" w:hAnsi="Times New Roman" w:cs="Times New Roman"/>
          <w:color w:val="000000" w:themeColor="text1"/>
          <w:sz w:val="24"/>
          <w:szCs w:val="24"/>
        </w:rPr>
        <w:t>]</w:t>
      </w:r>
    </w:p>
    <w:p w14:paraId="68172312" w14:textId="77777777" w:rsidR="0011155B" w:rsidRDefault="0011155B" w:rsidP="00D31C5D">
      <w:pPr>
        <w:jc w:val="center"/>
        <w:rPr>
          <w:rFonts w:asciiTheme="majorBidi" w:hAnsiTheme="majorBidi" w:cstheme="majorBidi"/>
          <w:b/>
          <w:sz w:val="24"/>
          <w:szCs w:val="24"/>
        </w:rPr>
      </w:pPr>
    </w:p>
    <w:p w14:paraId="2B178B93" w14:textId="77777777" w:rsidR="0011155B" w:rsidRDefault="0011155B" w:rsidP="00D31C5D">
      <w:pPr>
        <w:jc w:val="center"/>
        <w:rPr>
          <w:rFonts w:asciiTheme="majorBidi" w:hAnsiTheme="majorBidi" w:cstheme="majorBidi"/>
          <w:b/>
          <w:sz w:val="24"/>
          <w:szCs w:val="24"/>
        </w:rPr>
      </w:pPr>
    </w:p>
    <w:p w14:paraId="60966C93" w14:textId="77777777" w:rsidR="0011155B" w:rsidRDefault="0011155B" w:rsidP="0011155B">
      <w:pPr>
        <w:rPr>
          <w:rFonts w:asciiTheme="majorBidi" w:hAnsiTheme="majorBidi" w:cstheme="majorBidi"/>
          <w:b/>
          <w:sz w:val="24"/>
          <w:szCs w:val="24"/>
        </w:rPr>
      </w:pPr>
    </w:p>
    <w:p w14:paraId="1FC199E0" w14:textId="77777777" w:rsidR="0011155B" w:rsidRDefault="0011155B" w:rsidP="00D31C5D">
      <w:pPr>
        <w:jc w:val="center"/>
        <w:rPr>
          <w:rFonts w:asciiTheme="majorBidi" w:hAnsiTheme="majorBidi" w:cstheme="majorBidi"/>
          <w:b/>
          <w:sz w:val="24"/>
          <w:szCs w:val="24"/>
        </w:rPr>
      </w:pPr>
    </w:p>
    <w:p w14:paraId="5698F4C6" w14:textId="05D03659" w:rsidR="002C2ED0" w:rsidRPr="00D31C5D" w:rsidRDefault="009548F5" w:rsidP="00D31C5D">
      <w:pPr>
        <w:jc w:val="center"/>
        <w:rPr>
          <w:rFonts w:asciiTheme="majorBidi" w:hAnsiTheme="majorBidi" w:cstheme="majorBidi"/>
          <w:b/>
          <w:sz w:val="24"/>
          <w:szCs w:val="24"/>
        </w:rPr>
      </w:pPr>
      <w:r w:rsidRPr="00D31C5D">
        <w:rPr>
          <w:rFonts w:asciiTheme="majorBidi" w:hAnsiTheme="majorBidi" w:cstheme="majorBidi"/>
          <w:b/>
          <w:sz w:val="24"/>
          <w:szCs w:val="24"/>
        </w:rPr>
        <w:t>Abstract</w:t>
      </w:r>
      <w:bookmarkEnd w:id="0"/>
      <w:bookmarkEnd w:id="1"/>
    </w:p>
    <w:p w14:paraId="79F0AE1E" w14:textId="3CB74E79" w:rsidR="00AB1E1C" w:rsidRPr="008D4BE4" w:rsidRDefault="00F8424A" w:rsidP="006539E3">
      <w:pPr>
        <w:spacing w:line="360" w:lineRule="auto"/>
        <w:jc w:val="both"/>
        <w:rPr>
          <w:rFonts w:asciiTheme="majorBidi" w:hAnsiTheme="majorBidi" w:cstheme="majorBidi"/>
          <w:sz w:val="24"/>
          <w:szCs w:val="24"/>
        </w:rPr>
      </w:pPr>
      <w:r w:rsidRPr="008D4BE4">
        <w:rPr>
          <w:rFonts w:asciiTheme="majorBidi" w:hAnsiTheme="majorBidi" w:cstheme="majorBidi"/>
          <w:sz w:val="24"/>
          <w:szCs w:val="24"/>
        </w:rPr>
        <w:t>Analyzations and Utilization of big data have revolutionized the way organizations assess their performance and the way they make strategic as well as critical business decisions. Big data is the form of data that is very large in size such that normal analytics tools are not capable enough to derive useful and precise insights from it. Big data can be characterized by 3 Vs. These are volume, velocity, and variety. The volume is associated with the large size of data, velocity is associated with the fast and constant growth of data, and variety is associated with the different types of data that are now available. Small business organizations with little workforce and tight budgets are key factors in enhancing a particular economy. Small organizations must perform successfully. However, small organizations are seen to be significantly slower in terms of adopting big data analytics for better business insights.</w:t>
      </w:r>
      <w:r w:rsidR="00AB1E1C" w:rsidRPr="008D4BE4">
        <w:rPr>
          <w:rFonts w:asciiTheme="majorBidi" w:hAnsiTheme="majorBidi" w:cstheme="majorBidi"/>
          <w:sz w:val="24"/>
          <w:szCs w:val="24"/>
        </w:rPr>
        <w:t xml:space="preserve"> </w:t>
      </w:r>
      <w:r w:rsidRPr="008D4BE4">
        <w:rPr>
          <w:rFonts w:asciiTheme="majorBidi" w:hAnsiTheme="majorBidi" w:cstheme="majorBidi"/>
          <w:sz w:val="24"/>
          <w:szCs w:val="24"/>
        </w:rPr>
        <w:t>The primary focus of this research study is to determine the challenges that are faced by small organizations. This study is particularly associated with a mini-supermarket chain, Preston Foods. The Researcher has proposed a data warehouse model that will be suitable for Preston Foods which is one of the objectives of conducting this research study. The tools and software that the researcher has used for the design and development of the proposed data warehouse have also been mentioned by the researcher.</w:t>
      </w:r>
    </w:p>
    <w:p w14:paraId="5F4A437C" w14:textId="77777777" w:rsidR="00AB1E1C" w:rsidRPr="008D4BE4" w:rsidRDefault="00AB1E1C">
      <w:pPr>
        <w:rPr>
          <w:rFonts w:asciiTheme="majorBidi" w:hAnsiTheme="majorBidi" w:cstheme="majorBidi"/>
          <w:sz w:val="24"/>
          <w:szCs w:val="24"/>
        </w:rPr>
      </w:pPr>
      <w:r w:rsidRPr="008D4BE4">
        <w:rPr>
          <w:rFonts w:asciiTheme="majorBidi" w:hAnsiTheme="majorBidi" w:cstheme="majorBidi"/>
          <w:sz w:val="24"/>
          <w:szCs w:val="24"/>
        </w:rPr>
        <w:br w:type="page"/>
      </w:r>
    </w:p>
    <w:p w14:paraId="170B67AB" w14:textId="77777777" w:rsidR="00AB1E1C" w:rsidRPr="0028054F" w:rsidRDefault="00AB1E1C" w:rsidP="0028054F">
      <w:pPr>
        <w:jc w:val="center"/>
        <w:rPr>
          <w:rFonts w:asciiTheme="majorBidi" w:hAnsiTheme="majorBidi" w:cstheme="majorBidi"/>
          <w:b/>
          <w:sz w:val="24"/>
          <w:szCs w:val="24"/>
        </w:rPr>
      </w:pPr>
      <w:r w:rsidRPr="0028054F">
        <w:rPr>
          <w:rFonts w:asciiTheme="majorBidi" w:hAnsiTheme="majorBidi" w:cstheme="majorBidi"/>
          <w:b/>
          <w:sz w:val="24"/>
          <w:szCs w:val="24"/>
        </w:rPr>
        <w:lastRenderedPageBreak/>
        <w:t>Table of Contents</w:t>
      </w:r>
    </w:p>
    <w:p w14:paraId="108550F1" w14:textId="039B3524" w:rsidR="0028054F" w:rsidRPr="0028054F" w:rsidRDefault="0028054F">
      <w:pPr>
        <w:pStyle w:val="TOC1"/>
        <w:tabs>
          <w:tab w:val="right" w:leader="dot" w:pos="9350"/>
        </w:tabs>
        <w:rPr>
          <w:rFonts w:eastAsiaTheme="minorEastAsia"/>
          <w:noProof/>
        </w:rPr>
      </w:pPr>
      <w:r w:rsidRPr="0028054F">
        <w:rPr>
          <w:rFonts w:asciiTheme="majorBidi" w:hAnsiTheme="majorBidi" w:cstheme="majorBidi"/>
          <w:sz w:val="24"/>
          <w:szCs w:val="24"/>
        </w:rPr>
        <w:fldChar w:fldCharType="begin"/>
      </w:r>
      <w:r w:rsidRPr="0028054F">
        <w:rPr>
          <w:rFonts w:asciiTheme="majorBidi" w:hAnsiTheme="majorBidi" w:cstheme="majorBidi"/>
          <w:sz w:val="24"/>
          <w:szCs w:val="24"/>
        </w:rPr>
        <w:instrText xml:space="preserve"> TOC \o "1-3" \h \z \u </w:instrText>
      </w:r>
      <w:r w:rsidRPr="0028054F">
        <w:rPr>
          <w:rFonts w:asciiTheme="majorBidi" w:hAnsiTheme="majorBidi" w:cstheme="majorBidi"/>
          <w:sz w:val="24"/>
          <w:szCs w:val="24"/>
        </w:rPr>
        <w:fldChar w:fldCharType="separate"/>
      </w:r>
      <w:hyperlink w:anchor="_Toc77717177" w:history="1">
        <w:r w:rsidRPr="0028054F">
          <w:rPr>
            <w:rStyle w:val="Hyperlink"/>
            <w:rFonts w:asciiTheme="majorBidi" w:eastAsia="Times New Roman" w:hAnsiTheme="majorBidi"/>
            <w:bCs/>
            <w:noProof/>
            <w:lang w:val="en-GB"/>
          </w:rPr>
          <w:t>1. Introduction</w:t>
        </w:r>
        <w:r w:rsidRPr="0028054F">
          <w:rPr>
            <w:noProof/>
            <w:webHidden/>
          </w:rPr>
          <w:tab/>
        </w:r>
        <w:r w:rsidRPr="0028054F">
          <w:rPr>
            <w:noProof/>
            <w:webHidden/>
          </w:rPr>
          <w:fldChar w:fldCharType="begin"/>
        </w:r>
        <w:r w:rsidRPr="0028054F">
          <w:rPr>
            <w:noProof/>
            <w:webHidden/>
          </w:rPr>
          <w:instrText xml:space="preserve"> PAGEREF _Toc77717177 \h </w:instrText>
        </w:r>
        <w:r w:rsidRPr="0028054F">
          <w:rPr>
            <w:noProof/>
            <w:webHidden/>
          </w:rPr>
        </w:r>
        <w:r w:rsidRPr="0028054F">
          <w:rPr>
            <w:noProof/>
            <w:webHidden/>
          </w:rPr>
          <w:fldChar w:fldCharType="separate"/>
        </w:r>
        <w:r w:rsidRPr="0028054F">
          <w:rPr>
            <w:noProof/>
            <w:webHidden/>
          </w:rPr>
          <w:t>4</w:t>
        </w:r>
        <w:r w:rsidRPr="0028054F">
          <w:rPr>
            <w:noProof/>
            <w:webHidden/>
          </w:rPr>
          <w:fldChar w:fldCharType="end"/>
        </w:r>
      </w:hyperlink>
    </w:p>
    <w:p w14:paraId="657EFA94" w14:textId="77777777" w:rsidR="0028054F" w:rsidRPr="0028054F" w:rsidRDefault="00E55088">
      <w:pPr>
        <w:pStyle w:val="TOC2"/>
        <w:tabs>
          <w:tab w:val="right" w:leader="dot" w:pos="9350"/>
        </w:tabs>
        <w:rPr>
          <w:rFonts w:eastAsiaTheme="minorEastAsia"/>
          <w:noProof/>
        </w:rPr>
      </w:pPr>
      <w:hyperlink w:anchor="_Toc77717178" w:history="1">
        <w:r w:rsidR="0028054F" w:rsidRPr="0028054F">
          <w:rPr>
            <w:rStyle w:val="Hyperlink"/>
            <w:rFonts w:asciiTheme="majorBidi" w:eastAsia="Times New Roman" w:hAnsiTheme="majorBidi"/>
            <w:bCs/>
            <w:noProof/>
          </w:rPr>
          <w:t>1.1 Background and Introduction</w:t>
        </w:r>
        <w:r w:rsidR="0028054F" w:rsidRPr="0028054F">
          <w:rPr>
            <w:noProof/>
            <w:webHidden/>
          </w:rPr>
          <w:tab/>
        </w:r>
        <w:r w:rsidR="0028054F" w:rsidRPr="0028054F">
          <w:rPr>
            <w:noProof/>
            <w:webHidden/>
          </w:rPr>
          <w:fldChar w:fldCharType="begin"/>
        </w:r>
        <w:r w:rsidR="0028054F" w:rsidRPr="0028054F">
          <w:rPr>
            <w:noProof/>
            <w:webHidden/>
          </w:rPr>
          <w:instrText xml:space="preserve"> PAGEREF _Toc77717178 \h </w:instrText>
        </w:r>
        <w:r w:rsidR="0028054F" w:rsidRPr="0028054F">
          <w:rPr>
            <w:noProof/>
            <w:webHidden/>
          </w:rPr>
        </w:r>
        <w:r w:rsidR="0028054F" w:rsidRPr="0028054F">
          <w:rPr>
            <w:noProof/>
            <w:webHidden/>
          </w:rPr>
          <w:fldChar w:fldCharType="separate"/>
        </w:r>
        <w:r w:rsidR="0028054F" w:rsidRPr="0028054F">
          <w:rPr>
            <w:noProof/>
            <w:webHidden/>
          </w:rPr>
          <w:t>4</w:t>
        </w:r>
        <w:r w:rsidR="0028054F" w:rsidRPr="0028054F">
          <w:rPr>
            <w:noProof/>
            <w:webHidden/>
          </w:rPr>
          <w:fldChar w:fldCharType="end"/>
        </w:r>
      </w:hyperlink>
    </w:p>
    <w:p w14:paraId="535FE61E" w14:textId="77777777" w:rsidR="0028054F" w:rsidRPr="0028054F" w:rsidRDefault="00E55088">
      <w:pPr>
        <w:pStyle w:val="TOC2"/>
        <w:tabs>
          <w:tab w:val="right" w:leader="dot" w:pos="9350"/>
        </w:tabs>
        <w:rPr>
          <w:rFonts w:eastAsiaTheme="minorEastAsia"/>
          <w:noProof/>
        </w:rPr>
      </w:pPr>
      <w:hyperlink w:anchor="_Toc77717179" w:history="1">
        <w:r w:rsidR="0028054F" w:rsidRPr="0028054F">
          <w:rPr>
            <w:rStyle w:val="Hyperlink"/>
            <w:rFonts w:asciiTheme="majorBidi" w:hAnsiTheme="majorBidi"/>
            <w:bCs/>
            <w:noProof/>
          </w:rPr>
          <w:t>1.2 Problem Statement</w:t>
        </w:r>
        <w:r w:rsidR="0028054F" w:rsidRPr="0028054F">
          <w:rPr>
            <w:noProof/>
            <w:webHidden/>
          </w:rPr>
          <w:tab/>
        </w:r>
        <w:r w:rsidR="0028054F" w:rsidRPr="0028054F">
          <w:rPr>
            <w:noProof/>
            <w:webHidden/>
          </w:rPr>
          <w:fldChar w:fldCharType="begin"/>
        </w:r>
        <w:r w:rsidR="0028054F" w:rsidRPr="0028054F">
          <w:rPr>
            <w:noProof/>
            <w:webHidden/>
          </w:rPr>
          <w:instrText xml:space="preserve"> PAGEREF _Toc77717179 \h </w:instrText>
        </w:r>
        <w:r w:rsidR="0028054F" w:rsidRPr="0028054F">
          <w:rPr>
            <w:noProof/>
            <w:webHidden/>
          </w:rPr>
        </w:r>
        <w:r w:rsidR="0028054F" w:rsidRPr="0028054F">
          <w:rPr>
            <w:noProof/>
            <w:webHidden/>
          </w:rPr>
          <w:fldChar w:fldCharType="separate"/>
        </w:r>
        <w:r w:rsidR="0028054F" w:rsidRPr="0028054F">
          <w:rPr>
            <w:noProof/>
            <w:webHidden/>
          </w:rPr>
          <w:t>4</w:t>
        </w:r>
        <w:r w:rsidR="0028054F" w:rsidRPr="0028054F">
          <w:rPr>
            <w:noProof/>
            <w:webHidden/>
          </w:rPr>
          <w:fldChar w:fldCharType="end"/>
        </w:r>
      </w:hyperlink>
    </w:p>
    <w:p w14:paraId="210BEB63" w14:textId="77777777" w:rsidR="0028054F" w:rsidRPr="0028054F" w:rsidRDefault="00E55088">
      <w:pPr>
        <w:pStyle w:val="TOC2"/>
        <w:tabs>
          <w:tab w:val="right" w:leader="dot" w:pos="9350"/>
        </w:tabs>
        <w:rPr>
          <w:rFonts w:eastAsiaTheme="minorEastAsia"/>
          <w:noProof/>
        </w:rPr>
      </w:pPr>
      <w:hyperlink w:anchor="_Toc77717180" w:history="1">
        <w:r w:rsidR="0028054F" w:rsidRPr="0028054F">
          <w:rPr>
            <w:rStyle w:val="Hyperlink"/>
            <w:rFonts w:asciiTheme="majorBidi" w:hAnsiTheme="majorBidi"/>
            <w:bCs/>
            <w:noProof/>
          </w:rPr>
          <w:t>1.3 Aims and Objectives</w:t>
        </w:r>
        <w:r w:rsidR="0028054F" w:rsidRPr="0028054F">
          <w:rPr>
            <w:noProof/>
            <w:webHidden/>
          </w:rPr>
          <w:tab/>
        </w:r>
        <w:r w:rsidR="0028054F" w:rsidRPr="0028054F">
          <w:rPr>
            <w:noProof/>
            <w:webHidden/>
          </w:rPr>
          <w:fldChar w:fldCharType="begin"/>
        </w:r>
        <w:r w:rsidR="0028054F" w:rsidRPr="0028054F">
          <w:rPr>
            <w:noProof/>
            <w:webHidden/>
          </w:rPr>
          <w:instrText xml:space="preserve"> PAGEREF _Toc77717180 \h </w:instrText>
        </w:r>
        <w:r w:rsidR="0028054F" w:rsidRPr="0028054F">
          <w:rPr>
            <w:noProof/>
            <w:webHidden/>
          </w:rPr>
        </w:r>
        <w:r w:rsidR="0028054F" w:rsidRPr="0028054F">
          <w:rPr>
            <w:noProof/>
            <w:webHidden/>
          </w:rPr>
          <w:fldChar w:fldCharType="separate"/>
        </w:r>
        <w:r w:rsidR="0028054F" w:rsidRPr="0028054F">
          <w:rPr>
            <w:noProof/>
            <w:webHidden/>
          </w:rPr>
          <w:t>5</w:t>
        </w:r>
        <w:r w:rsidR="0028054F" w:rsidRPr="0028054F">
          <w:rPr>
            <w:noProof/>
            <w:webHidden/>
          </w:rPr>
          <w:fldChar w:fldCharType="end"/>
        </w:r>
      </w:hyperlink>
    </w:p>
    <w:p w14:paraId="1E96E57E" w14:textId="77777777" w:rsidR="0028054F" w:rsidRPr="0028054F" w:rsidRDefault="00E55088">
      <w:pPr>
        <w:pStyle w:val="TOC1"/>
        <w:tabs>
          <w:tab w:val="right" w:leader="dot" w:pos="9350"/>
        </w:tabs>
        <w:rPr>
          <w:rFonts w:eastAsiaTheme="minorEastAsia"/>
          <w:noProof/>
        </w:rPr>
      </w:pPr>
      <w:hyperlink w:anchor="_Toc77717182" w:history="1">
        <w:r w:rsidR="0028054F" w:rsidRPr="0028054F">
          <w:rPr>
            <w:rStyle w:val="Hyperlink"/>
            <w:rFonts w:asciiTheme="majorBidi" w:eastAsia="Times New Roman" w:hAnsiTheme="majorBidi"/>
            <w:bCs/>
            <w:noProof/>
            <w:lang w:val="en-GB"/>
          </w:rPr>
          <w:t>2. Literature Review</w:t>
        </w:r>
        <w:r w:rsidR="0028054F" w:rsidRPr="0028054F">
          <w:rPr>
            <w:noProof/>
            <w:webHidden/>
          </w:rPr>
          <w:tab/>
        </w:r>
        <w:r w:rsidR="0028054F" w:rsidRPr="0028054F">
          <w:rPr>
            <w:noProof/>
            <w:webHidden/>
          </w:rPr>
          <w:fldChar w:fldCharType="begin"/>
        </w:r>
        <w:r w:rsidR="0028054F" w:rsidRPr="0028054F">
          <w:rPr>
            <w:noProof/>
            <w:webHidden/>
          </w:rPr>
          <w:instrText xml:space="preserve"> PAGEREF _Toc77717182 \h </w:instrText>
        </w:r>
        <w:r w:rsidR="0028054F" w:rsidRPr="0028054F">
          <w:rPr>
            <w:noProof/>
            <w:webHidden/>
          </w:rPr>
        </w:r>
        <w:r w:rsidR="0028054F" w:rsidRPr="0028054F">
          <w:rPr>
            <w:noProof/>
            <w:webHidden/>
          </w:rPr>
          <w:fldChar w:fldCharType="separate"/>
        </w:r>
        <w:r w:rsidR="0028054F" w:rsidRPr="0028054F">
          <w:rPr>
            <w:noProof/>
            <w:webHidden/>
          </w:rPr>
          <w:t>6</w:t>
        </w:r>
        <w:r w:rsidR="0028054F" w:rsidRPr="0028054F">
          <w:rPr>
            <w:noProof/>
            <w:webHidden/>
          </w:rPr>
          <w:fldChar w:fldCharType="end"/>
        </w:r>
      </w:hyperlink>
    </w:p>
    <w:p w14:paraId="1DEED1DE" w14:textId="789D66D9" w:rsidR="0028054F" w:rsidRPr="0028054F" w:rsidRDefault="00E55088">
      <w:pPr>
        <w:pStyle w:val="TOC2"/>
        <w:tabs>
          <w:tab w:val="left" w:pos="880"/>
          <w:tab w:val="right" w:leader="dot" w:pos="9350"/>
        </w:tabs>
        <w:rPr>
          <w:rFonts w:eastAsiaTheme="minorEastAsia"/>
          <w:noProof/>
        </w:rPr>
      </w:pPr>
      <w:hyperlink w:anchor="_Toc77717183" w:history="1">
        <w:r w:rsidR="0028054F" w:rsidRPr="0028054F">
          <w:rPr>
            <w:rStyle w:val="Hyperlink"/>
            <w:rFonts w:asciiTheme="majorBidi" w:hAnsiTheme="majorBidi"/>
            <w:bCs/>
            <w:noProof/>
          </w:rPr>
          <w:t>2.1</w:t>
        </w:r>
        <w:r w:rsidR="0028054F">
          <w:rPr>
            <w:rFonts w:eastAsiaTheme="minorEastAsia"/>
            <w:noProof/>
          </w:rPr>
          <w:t xml:space="preserve"> </w:t>
        </w:r>
        <w:r w:rsidR="0028054F" w:rsidRPr="0028054F">
          <w:rPr>
            <w:rStyle w:val="Hyperlink"/>
            <w:rFonts w:asciiTheme="majorBidi" w:hAnsiTheme="majorBidi"/>
            <w:bCs/>
            <w:noProof/>
          </w:rPr>
          <w:t xml:space="preserve">Significance of </w:t>
        </w:r>
        <w:r w:rsidR="0028054F" w:rsidRPr="0028054F">
          <w:rPr>
            <w:rStyle w:val="Hyperlink"/>
            <w:rFonts w:asciiTheme="majorBidi" w:eastAsia="Times New Roman" w:hAnsiTheme="majorBidi"/>
            <w:bCs/>
            <w:noProof/>
          </w:rPr>
          <w:t>Big Data in smaller organizations</w:t>
        </w:r>
        <w:r w:rsidR="0028054F" w:rsidRPr="0028054F">
          <w:rPr>
            <w:noProof/>
            <w:webHidden/>
          </w:rPr>
          <w:tab/>
        </w:r>
        <w:r w:rsidR="0028054F" w:rsidRPr="0028054F">
          <w:rPr>
            <w:noProof/>
            <w:webHidden/>
          </w:rPr>
          <w:fldChar w:fldCharType="begin"/>
        </w:r>
        <w:r w:rsidR="0028054F" w:rsidRPr="0028054F">
          <w:rPr>
            <w:noProof/>
            <w:webHidden/>
          </w:rPr>
          <w:instrText xml:space="preserve"> PAGEREF _Toc77717183 \h </w:instrText>
        </w:r>
        <w:r w:rsidR="0028054F" w:rsidRPr="0028054F">
          <w:rPr>
            <w:noProof/>
            <w:webHidden/>
          </w:rPr>
        </w:r>
        <w:r w:rsidR="0028054F" w:rsidRPr="0028054F">
          <w:rPr>
            <w:noProof/>
            <w:webHidden/>
          </w:rPr>
          <w:fldChar w:fldCharType="separate"/>
        </w:r>
        <w:r w:rsidR="0028054F" w:rsidRPr="0028054F">
          <w:rPr>
            <w:noProof/>
            <w:webHidden/>
          </w:rPr>
          <w:t>6</w:t>
        </w:r>
        <w:r w:rsidR="0028054F" w:rsidRPr="0028054F">
          <w:rPr>
            <w:noProof/>
            <w:webHidden/>
          </w:rPr>
          <w:fldChar w:fldCharType="end"/>
        </w:r>
      </w:hyperlink>
    </w:p>
    <w:p w14:paraId="6DF5E2E0" w14:textId="77777777" w:rsidR="0028054F" w:rsidRPr="0028054F" w:rsidRDefault="00E55088">
      <w:pPr>
        <w:pStyle w:val="TOC2"/>
        <w:tabs>
          <w:tab w:val="right" w:leader="dot" w:pos="9350"/>
        </w:tabs>
        <w:rPr>
          <w:rFonts w:eastAsiaTheme="minorEastAsia"/>
          <w:noProof/>
        </w:rPr>
      </w:pPr>
      <w:hyperlink w:anchor="_Toc77717184" w:history="1">
        <w:r w:rsidR="0028054F" w:rsidRPr="0028054F">
          <w:rPr>
            <w:rStyle w:val="Hyperlink"/>
            <w:rFonts w:asciiTheme="majorBidi" w:eastAsia="Times New Roman" w:hAnsiTheme="majorBidi"/>
            <w:bCs/>
            <w:noProof/>
          </w:rPr>
          <w:t>2.2 Factors and Challenges of Big Data</w:t>
        </w:r>
        <w:r w:rsidR="0028054F" w:rsidRPr="0028054F">
          <w:rPr>
            <w:noProof/>
            <w:webHidden/>
          </w:rPr>
          <w:tab/>
        </w:r>
        <w:r w:rsidR="0028054F" w:rsidRPr="0028054F">
          <w:rPr>
            <w:noProof/>
            <w:webHidden/>
          </w:rPr>
          <w:fldChar w:fldCharType="begin"/>
        </w:r>
        <w:r w:rsidR="0028054F" w:rsidRPr="0028054F">
          <w:rPr>
            <w:noProof/>
            <w:webHidden/>
          </w:rPr>
          <w:instrText xml:space="preserve"> PAGEREF _Toc77717184 \h </w:instrText>
        </w:r>
        <w:r w:rsidR="0028054F" w:rsidRPr="0028054F">
          <w:rPr>
            <w:noProof/>
            <w:webHidden/>
          </w:rPr>
        </w:r>
        <w:r w:rsidR="0028054F" w:rsidRPr="0028054F">
          <w:rPr>
            <w:noProof/>
            <w:webHidden/>
          </w:rPr>
          <w:fldChar w:fldCharType="separate"/>
        </w:r>
        <w:r w:rsidR="0028054F" w:rsidRPr="0028054F">
          <w:rPr>
            <w:noProof/>
            <w:webHidden/>
          </w:rPr>
          <w:t>8</w:t>
        </w:r>
        <w:r w:rsidR="0028054F" w:rsidRPr="0028054F">
          <w:rPr>
            <w:noProof/>
            <w:webHidden/>
          </w:rPr>
          <w:fldChar w:fldCharType="end"/>
        </w:r>
      </w:hyperlink>
    </w:p>
    <w:p w14:paraId="0D0D922E" w14:textId="77777777" w:rsidR="0028054F" w:rsidRPr="0028054F" w:rsidRDefault="00E55088">
      <w:pPr>
        <w:pStyle w:val="TOC1"/>
        <w:tabs>
          <w:tab w:val="right" w:leader="dot" w:pos="9350"/>
        </w:tabs>
        <w:rPr>
          <w:rFonts w:eastAsiaTheme="minorEastAsia"/>
          <w:noProof/>
        </w:rPr>
      </w:pPr>
      <w:hyperlink w:anchor="_Toc77717185" w:history="1">
        <w:r w:rsidR="0028054F" w:rsidRPr="0028054F">
          <w:rPr>
            <w:rStyle w:val="Hyperlink"/>
            <w:rFonts w:asciiTheme="majorBidi" w:hAnsiTheme="majorBidi"/>
            <w:bCs/>
            <w:noProof/>
          </w:rPr>
          <w:t>3. Methodology</w:t>
        </w:r>
        <w:r w:rsidR="0028054F" w:rsidRPr="0028054F">
          <w:rPr>
            <w:noProof/>
            <w:webHidden/>
          </w:rPr>
          <w:tab/>
        </w:r>
        <w:r w:rsidR="0028054F" w:rsidRPr="0028054F">
          <w:rPr>
            <w:noProof/>
            <w:webHidden/>
          </w:rPr>
          <w:fldChar w:fldCharType="begin"/>
        </w:r>
        <w:r w:rsidR="0028054F" w:rsidRPr="0028054F">
          <w:rPr>
            <w:noProof/>
            <w:webHidden/>
          </w:rPr>
          <w:instrText xml:space="preserve"> PAGEREF _Toc77717185 \h </w:instrText>
        </w:r>
        <w:r w:rsidR="0028054F" w:rsidRPr="0028054F">
          <w:rPr>
            <w:noProof/>
            <w:webHidden/>
          </w:rPr>
        </w:r>
        <w:r w:rsidR="0028054F" w:rsidRPr="0028054F">
          <w:rPr>
            <w:noProof/>
            <w:webHidden/>
          </w:rPr>
          <w:fldChar w:fldCharType="separate"/>
        </w:r>
        <w:r w:rsidR="0028054F" w:rsidRPr="0028054F">
          <w:rPr>
            <w:noProof/>
            <w:webHidden/>
          </w:rPr>
          <w:t>10</w:t>
        </w:r>
        <w:r w:rsidR="0028054F" w:rsidRPr="0028054F">
          <w:rPr>
            <w:noProof/>
            <w:webHidden/>
          </w:rPr>
          <w:fldChar w:fldCharType="end"/>
        </w:r>
      </w:hyperlink>
    </w:p>
    <w:p w14:paraId="5CADAA47" w14:textId="77777777" w:rsidR="0028054F" w:rsidRPr="0028054F" w:rsidRDefault="00E55088">
      <w:pPr>
        <w:pStyle w:val="TOC2"/>
        <w:tabs>
          <w:tab w:val="right" w:leader="dot" w:pos="9350"/>
        </w:tabs>
        <w:rPr>
          <w:rFonts w:eastAsiaTheme="minorEastAsia"/>
          <w:noProof/>
        </w:rPr>
      </w:pPr>
      <w:hyperlink w:anchor="_Toc77717186" w:history="1">
        <w:r w:rsidR="0028054F" w:rsidRPr="0028054F">
          <w:rPr>
            <w:rStyle w:val="Hyperlink"/>
            <w:rFonts w:asciiTheme="majorBidi" w:hAnsiTheme="majorBidi"/>
            <w:bCs/>
            <w:noProof/>
          </w:rPr>
          <w:t>3.1 Data Warehouse</w:t>
        </w:r>
        <w:r w:rsidR="0028054F" w:rsidRPr="0028054F">
          <w:rPr>
            <w:noProof/>
            <w:webHidden/>
          </w:rPr>
          <w:tab/>
        </w:r>
        <w:r w:rsidR="0028054F" w:rsidRPr="0028054F">
          <w:rPr>
            <w:noProof/>
            <w:webHidden/>
          </w:rPr>
          <w:fldChar w:fldCharType="begin"/>
        </w:r>
        <w:r w:rsidR="0028054F" w:rsidRPr="0028054F">
          <w:rPr>
            <w:noProof/>
            <w:webHidden/>
          </w:rPr>
          <w:instrText xml:space="preserve"> PAGEREF _Toc77717186 \h </w:instrText>
        </w:r>
        <w:r w:rsidR="0028054F" w:rsidRPr="0028054F">
          <w:rPr>
            <w:noProof/>
            <w:webHidden/>
          </w:rPr>
        </w:r>
        <w:r w:rsidR="0028054F" w:rsidRPr="0028054F">
          <w:rPr>
            <w:noProof/>
            <w:webHidden/>
          </w:rPr>
          <w:fldChar w:fldCharType="separate"/>
        </w:r>
        <w:r w:rsidR="0028054F" w:rsidRPr="0028054F">
          <w:rPr>
            <w:noProof/>
            <w:webHidden/>
          </w:rPr>
          <w:t>10</w:t>
        </w:r>
        <w:r w:rsidR="0028054F" w:rsidRPr="0028054F">
          <w:rPr>
            <w:noProof/>
            <w:webHidden/>
          </w:rPr>
          <w:fldChar w:fldCharType="end"/>
        </w:r>
      </w:hyperlink>
    </w:p>
    <w:p w14:paraId="0D6A4F25" w14:textId="77777777" w:rsidR="0028054F" w:rsidRPr="0028054F" w:rsidRDefault="00E55088">
      <w:pPr>
        <w:pStyle w:val="TOC3"/>
        <w:tabs>
          <w:tab w:val="right" w:leader="dot" w:pos="9350"/>
        </w:tabs>
        <w:rPr>
          <w:rFonts w:eastAsiaTheme="minorEastAsia"/>
          <w:noProof/>
        </w:rPr>
      </w:pPr>
      <w:hyperlink w:anchor="_Toc77717187" w:history="1">
        <w:r w:rsidR="0028054F" w:rsidRPr="0028054F">
          <w:rPr>
            <w:rStyle w:val="Hyperlink"/>
            <w:rFonts w:asciiTheme="majorBidi" w:hAnsiTheme="majorBidi"/>
            <w:bCs/>
            <w:i/>
            <w:noProof/>
            <w:lang w:val="en-GB"/>
          </w:rPr>
          <w:t>Introduction</w:t>
        </w:r>
        <w:r w:rsidR="0028054F" w:rsidRPr="0028054F">
          <w:rPr>
            <w:noProof/>
            <w:webHidden/>
          </w:rPr>
          <w:tab/>
        </w:r>
        <w:r w:rsidR="0028054F" w:rsidRPr="0028054F">
          <w:rPr>
            <w:noProof/>
            <w:webHidden/>
          </w:rPr>
          <w:fldChar w:fldCharType="begin"/>
        </w:r>
        <w:r w:rsidR="0028054F" w:rsidRPr="0028054F">
          <w:rPr>
            <w:noProof/>
            <w:webHidden/>
          </w:rPr>
          <w:instrText xml:space="preserve"> PAGEREF _Toc77717187 \h </w:instrText>
        </w:r>
        <w:r w:rsidR="0028054F" w:rsidRPr="0028054F">
          <w:rPr>
            <w:noProof/>
            <w:webHidden/>
          </w:rPr>
        </w:r>
        <w:r w:rsidR="0028054F" w:rsidRPr="0028054F">
          <w:rPr>
            <w:noProof/>
            <w:webHidden/>
          </w:rPr>
          <w:fldChar w:fldCharType="separate"/>
        </w:r>
        <w:r w:rsidR="0028054F" w:rsidRPr="0028054F">
          <w:rPr>
            <w:noProof/>
            <w:webHidden/>
          </w:rPr>
          <w:t>10</w:t>
        </w:r>
        <w:r w:rsidR="0028054F" w:rsidRPr="0028054F">
          <w:rPr>
            <w:noProof/>
            <w:webHidden/>
          </w:rPr>
          <w:fldChar w:fldCharType="end"/>
        </w:r>
      </w:hyperlink>
    </w:p>
    <w:p w14:paraId="426B00C1" w14:textId="77777777" w:rsidR="0028054F" w:rsidRPr="0028054F" w:rsidRDefault="00E55088">
      <w:pPr>
        <w:pStyle w:val="TOC3"/>
        <w:tabs>
          <w:tab w:val="right" w:leader="dot" w:pos="9350"/>
        </w:tabs>
        <w:rPr>
          <w:rFonts w:eastAsiaTheme="minorEastAsia"/>
          <w:noProof/>
        </w:rPr>
      </w:pPr>
      <w:hyperlink w:anchor="_Toc77717188" w:history="1">
        <w:r w:rsidR="0028054F" w:rsidRPr="0028054F">
          <w:rPr>
            <w:rStyle w:val="Hyperlink"/>
            <w:rFonts w:asciiTheme="majorBidi" w:hAnsiTheme="majorBidi"/>
            <w:bCs/>
            <w:i/>
            <w:noProof/>
            <w:lang w:val="en-GB"/>
          </w:rPr>
          <w:t>Significance</w:t>
        </w:r>
        <w:r w:rsidR="0028054F" w:rsidRPr="0028054F">
          <w:rPr>
            <w:noProof/>
            <w:webHidden/>
          </w:rPr>
          <w:tab/>
        </w:r>
        <w:r w:rsidR="0028054F" w:rsidRPr="0028054F">
          <w:rPr>
            <w:noProof/>
            <w:webHidden/>
          </w:rPr>
          <w:fldChar w:fldCharType="begin"/>
        </w:r>
        <w:r w:rsidR="0028054F" w:rsidRPr="0028054F">
          <w:rPr>
            <w:noProof/>
            <w:webHidden/>
          </w:rPr>
          <w:instrText xml:space="preserve"> PAGEREF _Toc77717188 \h </w:instrText>
        </w:r>
        <w:r w:rsidR="0028054F" w:rsidRPr="0028054F">
          <w:rPr>
            <w:noProof/>
            <w:webHidden/>
          </w:rPr>
        </w:r>
        <w:r w:rsidR="0028054F" w:rsidRPr="0028054F">
          <w:rPr>
            <w:noProof/>
            <w:webHidden/>
          </w:rPr>
          <w:fldChar w:fldCharType="separate"/>
        </w:r>
        <w:r w:rsidR="0028054F" w:rsidRPr="0028054F">
          <w:rPr>
            <w:noProof/>
            <w:webHidden/>
          </w:rPr>
          <w:t>11</w:t>
        </w:r>
        <w:r w:rsidR="0028054F" w:rsidRPr="0028054F">
          <w:rPr>
            <w:noProof/>
            <w:webHidden/>
          </w:rPr>
          <w:fldChar w:fldCharType="end"/>
        </w:r>
      </w:hyperlink>
    </w:p>
    <w:p w14:paraId="1E08BC70" w14:textId="77777777" w:rsidR="0028054F" w:rsidRPr="0028054F" w:rsidRDefault="00E55088">
      <w:pPr>
        <w:pStyle w:val="TOC3"/>
        <w:tabs>
          <w:tab w:val="right" w:leader="dot" w:pos="9350"/>
        </w:tabs>
        <w:rPr>
          <w:rFonts w:eastAsiaTheme="minorEastAsia"/>
          <w:noProof/>
        </w:rPr>
      </w:pPr>
      <w:hyperlink w:anchor="_Toc77717189" w:history="1">
        <w:r w:rsidR="0028054F" w:rsidRPr="0028054F">
          <w:rPr>
            <w:rStyle w:val="Hyperlink"/>
            <w:rFonts w:asciiTheme="majorBidi" w:hAnsiTheme="majorBidi"/>
            <w:bCs/>
            <w:noProof/>
            <w:lang w:val="en-GB"/>
          </w:rPr>
          <w:t>Types of Data Warehouse Architecture</w:t>
        </w:r>
        <w:r w:rsidR="0028054F" w:rsidRPr="0028054F">
          <w:rPr>
            <w:noProof/>
            <w:webHidden/>
          </w:rPr>
          <w:tab/>
        </w:r>
        <w:r w:rsidR="0028054F" w:rsidRPr="0028054F">
          <w:rPr>
            <w:noProof/>
            <w:webHidden/>
          </w:rPr>
          <w:fldChar w:fldCharType="begin"/>
        </w:r>
        <w:r w:rsidR="0028054F" w:rsidRPr="0028054F">
          <w:rPr>
            <w:noProof/>
            <w:webHidden/>
          </w:rPr>
          <w:instrText xml:space="preserve"> PAGEREF _Toc77717189 \h </w:instrText>
        </w:r>
        <w:r w:rsidR="0028054F" w:rsidRPr="0028054F">
          <w:rPr>
            <w:noProof/>
            <w:webHidden/>
          </w:rPr>
        </w:r>
        <w:r w:rsidR="0028054F" w:rsidRPr="0028054F">
          <w:rPr>
            <w:noProof/>
            <w:webHidden/>
          </w:rPr>
          <w:fldChar w:fldCharType="separate"/>
        </w:r>
        <w:r w:rsidR="0028054F" w:rsidRPr="0028054F">
          <w:rPr>
            <w:noProof/>
            <w:webHidden/>
          </w:rPr>
          <w:t>11</w:t>
        </w:r>
        <w:r w:rsidR="0028054F" w:rsidRPr="0028054F">
          <w:rPr>
            <w:noProof/>
            <w:webHidden/>
          </w:rPr>
          <w:fldChar w:fldCharType="end"/>
        </w:r>
      </w:hyperlink>
    </w:p>
    <w:p w14:paraId="5031E3BC" w14:textId="77777777" w:rsidR="0028054F" w:rsidRPr="0028054F" w:rsidRDefault="00E55088">
      <w:pPr>
        <w:pStyle w:val="TOC3"/>
        <w:tabs>
          <w:tab w:val="right" w:leader="dot" w:pos="9350"/>
        </w:tabs>
        <w:rPr>
          <w:rFonts w:eastAsiaTheme="minorEastAsia"/>
          <w:noProof/>
        </w:rPr>
      </w:pPr>
      <w:hyperlink w:anchor="_Toc77717190" w:history="1">
        <w:r w:rsidR="0028054F" w:rsidRPr="0028054F">
          <w:rPr>
            <w:rStyle w:val="Hyperlink"/>
            <w:rFonts w:asciiTheme="majorBidi" w:hAnsiTheme="majorBidi"/>
            <w:bCs/>
            <w:noProof/>
            <w:lang w:val="en-GB"/>
          </w:rPr>
          <w:t>Architectural Components</w:t>
        </w:r>
        <w:r w:rsidR="0028054F" w:rsidRPr="0028054F">
          <w:rPr>
            <w:noProof/>
            <w:webHidden/>
          </w:rPr>
          <w:tab/>
        </w:r>
        <w:r w:rsidR="0028054F" w:rsidRPr="0028054F">
          <w:rPr>
            <w:noProof/>
            <w:webHidden/>
          </w:rPr>
          <w:fldChar w:fldCharType="begin"/>
        </w:r>
        <w:r w:rsidR="0028054F" w:rsidRPr="0028054F">
          <w:rPr>
            <w:noProof/>
            <w:webHidden/>
          </w:rPr>
          <w:instrText xml:space="preserve"> PAGEREF _Toc77717190 \h </w:instrText>
        </w:r>
        <w:r w:rsidR="0028054F" w:rsidRPr="0028054F">
          <w:rPr>
            <w:noProof/>
            <w:webHidden/>
          </w:rPr>
        </w:r>
        <w:r w:rsidR="0028054F" w:rsidRPr="0028054F">
          <w:rPr>
            <w:noProof/>
            <w:webHidden/>
          </w:rPr>
          <w:fldChar w:fldCharType="separate"/>
        </w:r>
        <w:r w:rsidR="0028054F" w:rsidRPr="0028054F">
          <w:rPr>
            <w:noProof/>
            <w:webHidden/>
          </w:rPr>
          <w:t>12</w:t>
        </w:r>
        <w:r w:rsidR="0028054F" w:rsidRPr="0028054F">
          <w:rPr>
            <w:noProof/>
            <w:webHidden/>
          </w:rPr>
          <w:fldChar w:fldCharType="end"/>
        </w:r>
      </w:hyperlink>
    </w:p>
    <w:p w14:paraId="24FA9557" w14:textId="77777777" w:rsidR="0028054F" w:rsidRPr="0028054F" w:rsidRDefault="00E55088">
      <w:pPr>
        <w:pStyle w:val="TOC2"/>
        <w:tabs>
          <w:tab w:val="right" w:leader="dot" w:pos="9350"/>
        </w:tabs>
        <w:rPr>
          <w:rFonts w:eastAsiaTheme="minorEastAsia"/>
          <w:noProof/>
        </w:rPr>
      </w:pPr>
      <w:hyperlink w:anchor="_Toc77717191" w:history="1">
        <w:r w:rsidR="0028054F" w:rsidRPr="0028054F">
          <w:rPr>
            <w:rStyle w:val="Hyperlink"/>
            <w:rFonts w:asciiTheme="majorBidi" w:hAnsiTheme="majorBidi"/>
            <w:bCs/>
            <w:noProof/>
          </w:rPr>
          <w:t>3.2 Knime</w:t>
        </w:r>
        <w:r w:rsidR="0028054F" w:rsidRPr="0028054F">
          <w:rPr>
            <w:noProof/>
            <w:webHidden/>
          </w:rPr>
          <w:tab/>
        </w:r>
        <w:r w:rsidR="0028054F" w:rsidRPr="0028054F">
          <w:rPr>
            <w:noProof/>
            <w:webHidden/>
          </w:rPr>
          <w:fldChar w:fldCharType="begin"/>
        </w:r>
        <w:r w:rsidR="0028054F" w:rsidRPr="0028054F">
          <w:rPr>
            <w:noProof/>
            <w:webHidden/>
          </w:rPr>
          <w:instrText xml:space="preserve"> PAGEREF _Toc77717191 \h </w:instrText>
        </w:r>
        <w:r w:rsidR="0028054F" w:rsidRPr="0028054F">
          <w:rPr>
            <w:noProof/>
            <w:webHidden/>
          </w:rPr>
        </w:r>
        <w:r w:rsidR="0028054F" w:rsidRPr="0028054F">
          <w:rPr>
            <w:noProof/>
            <w:webHidden/>
          </w:rPr>
          <w:fldChar w:fldCharType="separate"/>
        </w:r>
        <w:r w:rsidR="0028054F" w:rsidRPr="0028054F">
          <w:rPr>
            <w:noProof/>
            <w:webHidden/>
          </w:rPr>
          <w:t>14</w:t>
        </w:r>
        <w:r w:rsidR="0028054F" w:rsidRPr="0028054F">
          <w:rPr>
            <w:noProof/>
            <w:webHidden/>
          </w:rPr>
          <w:fldChar w:fldCharType="end"/>
        </w:r>
      </w:hyperlink>
    </w:p>
    <w:p w14:paraId="3C3FEF9D" w14:textId="77777777" w:rsidR="0028054F" w:rsidRPr="0028054F" w:rsidRDefault="00E55088">
      <w:pPr>
        <w:pStyle w:val="TOC2"/>
        <w:tabs>
          <w:tab w:val="right" w:leader="dot" w:pos="9350"/>
        </w:tabs>
        <w:rPr>
          <w:rFonts w:eastAsiaTheme="minorEastAsia"/>
          <w:noProof/>
        </w:rPr>
      </w:pPr>
      <w:hyperlink w:anchor="_Toc77717192" w:history="1">
        <w:r w:rsidR="0028054F" w:rsidRPr="0028054F">
          <w:rPr>
            <w:rStyle w:val="Hyperlink"/>
            <w:rFonts w:asciiTheme="majorBidi" w:hAnsiTheme="majorBidi"/>
            <w:bCs/>
            <w:noProof/>
          </w:rPr>
          <w:t>3.3 Proposed Design</w:t>
        </w:r>
        <w:r w:rsidR="0028054F" w:rsidRPr="0028054F">
          <w:rPr>
            <w:noProof/>
            <w:webHidden/>
          </w:rPr>
          <w:tab/>
        </w:r>
        <w:r w:rsidR="0028054F" w:rsidRPr="0028054F">
          <w:rPr>
            <w:noProof/>
            <w:webHidden/>
          </w:rPr>
          <w:fldChar w:fldCharType="begin"/>
        </w:r>
        <w:r w:rsidR="0028054F" w:rsidRPr="0028054F">
          <w:rPr>
            <w:noProof/>
            <w:webHidden/>
          </w:rPr>
          <w:instrText xml:space="preserve"> PAGEREF _Toc77717192 \h </w:instrText>
        </w:r>
        <w:r w:rsidR="0028054F" w:rsidRPr="0028054F">
          <w:rPr>
            <w:noProof/>
            <w:webHidden/>
          </w:rPr>
        </w:r>
        <w:r w:rsidR="0028054F" w:rsidRPr="0028054F">
          <w:rPr>
            <w:noProof/>
            <w:webHidden/>
          </w:rPr>
          <w:fldChar w:fldCharType="separate"/>
        </w:r>
        <w:r w:rsidR="0028054F" w:rsidRPr="0028054F">
          <w:rPr>
            <w:noProof/>
            <w:webHidden/>
          </w:rPr>
          <w:t>15</w:t>
        </w:r>
        <w:r w:rsidR="0028054F" w:rsidRPr="0028054F">
          <w:rPr>
            <w:noProof/>
            <w:webHidden/>
          </w:rPr>
          <w:fldChar w:fldCharType="end"/>
        </w:r>
      </w:hyperlink>
    </w:p>
    <w:p w14:paraId="7BD83F09" w14:textId="77777777" w:rsidR="0028054F" w:rsidRPr="0028054F" w:rsidRDefault="00E55088">
      <w:pPr>
        <w:pStyle w:val="TOC1"/>
        <w:tabs>
          <w:tab w:val="left" w:pos="440"/>
          <w:tab w:val="right" w:leader="dot" w:pos="9350"/>
        </w:tabs>
        <w:rPr>
          <w:rFonts w:eastAsiaTheme="minorEastAsia"/>
          <w:noProof/>
        </w:rPr>
      </w:pPr>
      <w:hyperlink w:anchor="_Toc77717193" w:history="1">
        <w:r w:rsidR="0028054F" w:rsidRPr="0028054F">
          <w:rPr>
            <w:rStyle w:val="Hyperlink"/>
            <w:rFonts w:asciiTheme="majorBidi" w:hAnsiTheme="majorBidi"/>
            <w:bCs/>
            <w:noProof/>
            <w:lang w:val="en-GB"/>
          </w:rPr>
          <w:t>4.</w:t>
        </w:r>
        <w:r w:rsidR="0028054F" w:rsidRPr="0028054F">
          <w:rPr>
            <w:rFonts w:eastAsiaTheme="minorEastAsia"/>
            <w:noProof/>
          </w:rPr>
          <w:tab/>
        </w:r>
        <w:r w:rsidR="0028054F" w:rsidRPr="0028054F">
          <w:rPr>
            <w:rStyle w:val="Hyperlink"/>
            <w:rFonts w:asciiTheme="majorBidi" w:hAnsiTheme="majorBidi"/>
            <w:bCs/>
            <w:noProof/>
            <w:lang w:val="en-GB"/>
          </w:rPr>
          <w:t>Results</w:t>
        </w:r>
        <w:r w:rsidR="0028054F" w:rsidRPr="0028054F">
          <w:rPr>
            <w:noProof/>
            <w:webHidden/>
          </w:rPr>
          <w:tab/>
        </w:r>
        <w:r w:rsidR="0028054F" w:rsidRPr="0028054F">
          <w:rPr>
            <w:noProof/>
            <w:webHidden/>
          </w:rPr>
          <w:fldChar w:fldCharType="begin"/>
        </w:r>
        <w:r w:rsidR="0028054F" w:rsidRPr="0028054F">
          <w:rPr>
            <w:noProof/>
            <w:webHidden/>
          </w:rPr>
          <w:instrText xml:space="preserve"> PAGEREF _Toc77717193 \h </w:instrText>
        </w:r>
        <w:r w:rsidR="0028054F" w:rsidRPr="0028054F">
          <w:rPr>
            <w:noProof/>
            <w:webHidden/>
          </w:rPr>
        </w:r>
        <w:r w:rsidR="0028054F" w:rsidRPr="0028054F">
          <w:rPr>
            <w:noProof/>
            <w:webHidden/>
          </w:rPr>
          <w:fldChar w:fldCharType="separate"/>
        </w:r>
        <w:r w:rsidR="0028054F" w:rsidRPr="0028054F">
          <w:rPr>
            <w:noProof/>
            <w:webHidden/>
          </w:rPr>
          <w:t>15</w:t>
        </w:r>
        <w:r w:rsidR="0028054F" w:rsidRPr="0028054F">
          <w:rPr>
            <w:noProof/>
            <w:webHidden/>
          </w:rPr>
          <w:fldChar w:fldCharType="end"/>
        </w:r>
      </w:hyperlink>
    </w:p>
    <w:p w14:paraId="31F736C7" w14:textId="77777777" w:rsidR="0028054F" w:rsidRPr="0028054F" w:rsidRDefault="00E55088">
      <w:pPr>
        <w:pStyle w:val="TOC2"/>
        <w:tabs>
          <w:tab w:val="right" w:leader="dot" w:pos="9350"/>
        </w:tabs>
        <w:rPr>
          <w:rFonts w:eastAsiaTheme="minorEastAsia"/>
          <w:noProof/>
        </w:rPr>
      </w:pPr>
      <w:hyperlink w:anchor="_Toc77717194" w:history="1">
        <w:r w:rsidR="0028054F" w:rsidRPr="0028054F">
          <w:rPr>
            <w:rStyle w:val="Hyperlink"/>
            <w:rFonts w:asciiTheme="majorBidi" w:hAnsiTheme="majorBidi"/>
            <w:noProof/>
          </w:rPr>
          <w:t>4.0 Introduction</w:t>
        </w:r>
        <w:r w:rsidR="0028054F" w:rsidRPr="0028054F">
          <w:rPr>
            <w:noProof/>
            <w:webHidden/>
          </w:rPr>
          <w:tab/>
        </w:r>
        <w:r w:rsidR="0028054F" w:rsidRPr="0028054F">
          <w:rPr>
            <w:noProof/>
            <w:webHidden/>
          </w:rPr>
          <w:fldChar w:fldCharType="begin"/>
        </w:r>
        <w:r w:rsidR="0028054F" w:rsidRPr="0028054F">
          <w:rPr>
            <w:noProof/>
            <w:webHidden/>
          </w:rPr>
          <w:instrText xml:space="preserve"> PAGEREF _Toc77717194 \h </w:instrText>
        </w:r>
        <w:r w:rsidR="0028054F" w:rsidRPr="0028054F">
          <w:rPr>
            <w:noProof/>
            <w:webHidden/>
          </w:rPr>
        </w:r>
        <w:r w:rsidR="0028054F" w:rsidRPr="0028054F">
          <w:rPr>
            <w:noProof/>
            <w:webHidden/>
          </w:rPr>
          <w:fldChar w:fldCharType="separate"/>
        </w:r>
        <w:r w:rsidR="0028054F" w:rsidRPr="0028054F">
          <w:rPr>
            <w:noProof/>
            <w:webHidden/>
          </w:rPr>
          <w:t>15</w:t>
        </w:r>
        <w:r w:rsidR="0028054F" w:rsidRPr="0028054F">
          <w:rPr>
            <w:noProof/>
            <w:webHidden/>
          </w:rPr>
          <w:fldChar w:fldCharType="end"/>
        </w:r>
      </w:hyperlink>
    </w:p>
    <w:p w14:paraId="73FD4988" w14:textId="77777777" w:rsidR="0028054F" w:rsidRPr="0028054F" w:rsidRDefault="00E55088">
      <w:pPr>
        <w:pStyle w:val="TOC3"/>
        <w:tabs>
          <w:tab w:val="right" w:leader="dot" w:pos="9350"/>
        </w:tabs>
        <w:rPr>
          <w:rFonts w:eastAsiaTheme="minorEastAsia"/>
          <w:noProof/>
        </w:rPr>
      </w:pPr>
      <w:hyperlink w:anchor="_Toc77717195" w:history="1">
        <w:r w:rsidR="0028054F" w:rsidRPr="0028054F">
          <w:rPr>
            <w:rStyle w:val="Hyperlink"/>
            <w:rFonts w:asciiTheme="majorBidi" w:hAnsiTheme="majorBidi"/>
            <w:bCs/>
            <w:i/>
            <w:iCs/>
            <w:noProof/>
          </w:rPr>
          <w:t>Datawarehouse</w:t>
        </w:r>
        <w:r w:rsidR="0028054F" w:rsidRPr="0028054F">
          <w:rPr>
            <w:noProof/>
            <w:webHidden/>
          </w:rPr>
          <w:tab/>
        </w:r>
        <w:r w:rsidR="0028054F" w:rsidRPr="0028054F">
          <w:rPr>
            <w:noProof/>
            <w:webHidden/>
          </w:rPr>
          <w:fldChar w:fldCharType="begin"/>
        </w:r>
        <w:r w:rsidR="0028054F" w:rsidRPr="0028054F">
          <w:rPr>
            <w:noProof/>
            <w:webHidden/>
          </w:rPr>
          <w:instrText xml:space="preserve"> PAGEREF _Toc77717195 \h </w:instrText>
        </w:r>
        <w:r w:rsidR="0028054F" w:rsidRPr="0028054F">
          <w:rPr>
            <w:noProof/>
            <w:webHidden/>
          </w:rPr>
        </w:r>
        <w:r w:rsidR="0028054F" w:rsidRPr="0028054F">
          <w:rPr>
            <w:noProof/>
            <w:webHidden/>
          </w:rPr>
          <w:fldChar w:fldCharType="separate"/>
        </w:r>
        <w:r w:rsidR="0028054F" w:rsidRPr="0028054F">
          <w:rPr>
            <w:noProof/>
            <w:webHidden/>
          </w:rPr>
          <w:t>15</w:t>
        </w:r>
        <w:r w:rsidR="0028054F" w:rsidRPr="0028054F">
          <w:rPr>
            <w:noProof/>
            <w:webHidden/>
          </w:rPr>
          <w:fldChar w:fldCharType="end"/>
        </w:r>
      </w:hyperlink>
    </w:p>
    <w:p w14:paraId="56FACD0F" w14:textId="77777777" w:rsidR="0028054F" w:rsidRPr="0028054F" w:rsidRDefault="00E55088">
      <w:pPr>
        <w:pStyle w:val="TOC2"/>
        <w:tabs>
          <w:tab w:val="right" w:leader="dot" w:pos="9350"/>
        </w:tabs>
        <w:rPr>
          <w:rFonts w:eastAsiaTheme="minorEastAsia"/>
          <w:noProof/>
        </w:rPr>
      </w:pPr>
      <w:hyperlink w:anchor="_Toc77717196" w:history="1">
        <w:r w:rsidR="0028054F" w:rsidRPr="0028054F">
          <w:rPr>
            <w:rStyle w:val="Hyperlink"/>
            <w:rFonts w:asciiTheme="majorBidi" w:hAnsiTheme="majorBidi"/>
            <w:iCs/>
            <w:noProof/>
          </w:rPr>
          <w:t>Data visualization</w:t>
        </w:r>
        <w:r w:rsidR="0028054F" w:rsidRPr="0028054F">
          <w:rPr>
            <w:noProof/>
            <w:webHidden/>
          </w:rPr>
          <w:tab/>
        </w:r>
        <w:r w:rsidR="0028054F" w:rsidRPr="0028054F">
          <w:rPr>
            <w:noProof/>
            <w:webHidden/>
          </w:rPr>
          <w:fldChar w:fldCharType="begin"/>
        </w:r>
        <w:r w:rsidR="0028054F" w:rsidRPr="0028054F">
          <w:rPr>
            <w:noProof/>
            <w:webHidden/>
          </w:rPr>
          <w:instrText xml:space="preserve"> PAGEREF _Toc77717196 \h </w:instrText>
        </w:r>
        <w:r w:rsidR="0028054F" w:rsidRPr="0028054F">
          <w:rPr>
            <w:noProof/>
            <w:webHidden/>
          </w:rPr>
        </w:r>
        <w:r w:rsidR="0028054F" w:rsidRPr="0028054F">
          <w:rPr>
            <w:noProof/>
            <w:webHidden/>
          </w:rPr>
          <w:fldChar w:fldCharType="separate"/>
        </w:r>
        <w:r w:rsidR="0028054F" w:rsidRPr="0028054F">
          <w:rPr>
            <w:noProof/>
            <w:webHidden/>
          </w:rPr>
          <w:t>19</w:t>
        </w:r>
        <w:r w:rsidR="0028054F" w:rsidRPr="0028054F">
          <w:rPr>
            <w:noProof/>
            <w:webHidden/>
          </w:rPr>
          <w:fldChar w:fldCharType="end"/>
        </w:r>
      </w:hyperlink>
    </w:p>
    <w:p w14:paraId="6E998C97" w14:textId="77777777" w:rsidR="0028054F" w:rsidRPr="0028054F" w:rsidRDefault="00E55088">
      <w:pPr>
        <w:pStyle w:val="TOC1"/>
        <w:tabs>
          <w:tab w:val="right" w:leader="dot" w:pos="9350"/>
        </w:tabs>
        <w:rPr>
          <w:rFonts w:eastAsiaTheme="minorEastAsia"/>
          <w:noProof/>
        </w:rPr>
      </w:pPr>
      <w:hyperlink w:anchor="_Toc77717197" w:history="1">
        <w:r w:rsidR="0028054F" w:rsidRPr="0028054F">
          <w:rPr>
            <w:rStyle w:val="Hyperlink"/>
            <w:rFonts w:asciiTheme="majorBidi" w:hAnsiTheme="majorBidi"/>
            <w:bCs/>
            <w:noProof/>
            <w:lang w:val="en-GB"/>
          </w:rPr>
          <w:t>5. Limitations</w:t>
        </w:r>
        <w:r w:rsidR="0028054F" w:rsidRPr="0028054F">
          <w:rPr>
            <w:noProof/>
            <w:webHidden/>
          </w:rPr>
          <w:tab/>
        </w:r>
        <w:r w:rsidR="0028054F" w:rsidRPr="0028054F">
          <w:rPr>
            <w:noProof/>
            <w:webHidden/>
          </w:rPr>
          <w:fldChar w:fldCharType="begin"/>
        </w:r>
        <w:r w:rsidR="0028054F" w:rsidRPr="0028054F">
          <w:rPr>
            <w:noProof/>
            <w:webHidden/>
          </w:rPr>
          <w:instrText xml:space="preserve"> PAGEREF _Toc77717197 \h </w:instrText>
        </w:r>
        <w:r w:rsidR="0028054F" w:rsidRPr="0028054F">
          <w:rPr>
            <w:noProof/>
            <w:webHidden/>
          </w:rPr>
        </w:r>
        <w:r w:rsidR="0028054F" w:rsidRPr="0028054F">
          <w:rPr>
            <w:noProof/>
            <w:webHidden/>
          </w:rPr>
          <w:fldChar w:fldCharType="separate"/>
        </w:r>
        <w:r w:rsidR="0028054F" w:rsidRPr="0028054F">
          <w:rPr>
            <w:noProof/>
            <w:webHidden/>
          </w:rPr>
          <w:t>30</w:t>
        </w:r>
        <w:r w:rsidR="0028054F" w:rsidRPr="0028054F">
          <w:rPr>
            <w:noProof/>
            <w:webHidden/>
          </w:rPr>
          <w:fldChar w:fldCharType="end"/>
        </w:r>
      </w:hyperlink>
    </w:p>
    <w:p w14:paraId="13B37C63" w14:textId="77777777" w:rsidR="0028054F" w:rsidRPr="0028054F" w:rsidRDefault="00E55088">
      <w:pPr>
        <w:pStyle w:val="TOC1"/>
        <w:tabs>
          <w:tab w:val="right" w:leader="dot" w:pos="9350"/>
        </w:tabs>
        <w:rPr>
          <w:rFonts w:eastAsiaTheme="minorEastAsia"/>
          <w:noProof/>
        </w:rPr>
      </w:pPr>
      <w:hyperlink w:anchor="_Toc77717198" w:history="1">
        <w:r w:rsidR="0028054F" w:rsidRPr="0028054F">
          <w:rPr>
            <w:rStyle w:val="Hyperlink"/>
            <w:rFonts w:asciiTheme="majorBidi" w:hAnsiTheme="majorBidi"/>
            <w:bCs/>
            <w:noProof/>
            <w:lang w:val="en-GB"/>
          </w:rPr>
          <w:t>6. Conclusion</w:t>
        </w:r>
        <w:r w:rsidR="0028054F" w:rsidRPr="0028054F">
          <w:rPr>
            <w:noProof/>
            <w:webHidden/>
          </w:rPr>
          <w:tab/>
        </w:r>
        <w:r w:rsidR="0028054F" w:rsidRPr="0028054F">
          <w:rPr>
            <w:noProof/>
            <w:webHidden/>
          </w:rPr>
          <w:fldChar w:fldCharType="begin"/>
        </w:r>
        <w:r w:rsidR="0028054F" w:rsidRPr="0028054F">
          <w:rPr>
            <w:noProof/>
            <w:webHidden/>
          </w:rPr>
          <w:instrText xml:space="preserve"> PAGEREF _Toc77717198 \h </w:instrText>
        </w:r>
        <w:r w:rsidR="0028054F" w:rsidRPr="0028054F">
          <w:rPr>
            <w:noProof/>
            <w:webHidden/>
          </w:rPr>
        </w:r>
        <w:r w:rsidR="0028054F" w:rsidRPr="0028054F">
          <w:rPr>
            <w:noProof/>
            <w:webHidden/>
          </w:rPr>
          <w:fldChar w:fldCharType="separate"/>
        </w:r>
        <w:r w:rsidR="0028054F" w:rsidRPr="0028054F">
          <w:rPr>
            <w:noProof/>
            <w:webHidden/>
          </w:rPr>
          <w:t>31</w:t>
        </w:r>
        <w:r w:rsidR="0028054F" w:rsidRPr="0028054F">
          <w:rPr>
            <w:noProof/>
            <w:webHidden/>
          </w:rPr>
          <w:fldChar w:fldCharType="end"/>
        </w:r>
      </w:hyperlink>
    </w:p>
    <w:p w14:paraId="67B79B6F" w14:textId="77777777" w:rsidR="0028054F" w:rsidRPr="0028054F" w:rsidRDefault="00E55088">
      <w:pPr>
        <w:pStyle w:val="TOC1"/>
        <w:tabs>
          <w:tab w:val="right" w:leader="dot" w:pos="9350"/>
        </w:tabs>
        <w:rPr>
          <w:rFonts w:eastAsiaTheme="minorEastAsia"/>
          <w:noProof/>
        </w:rPr>
      </w:pPr>
      <w:hyperlink w:anchor="_Toc77717199" w:history="1">
        <w:r w:rsidR="0028054F" w:rsidRPr="0028054F">
          <w:rPr>
            <w:rStyle w:val="Hyperlink"/>
            <w:rFonts w:asciiTheme="majorBidi" w:hAnsiTheme="majorBidi"/>
            <w:bCs/>
            <w:noProof/>
            <w:lang w:val="en-GB"/>
          </w:rPr>
          <w:t>References</w:t>
        </w:r>
        <w:r w:rsidR="0028054F" w:rsidRPr="0028054F">
          <w:rPr>
            <w:noProof/>
            <w:webHidden/>
          </w:rPr>
          <w:tab/>
        </w:r>
        <w:r w:rsidR="0028054F" w:rsidRPr="0028054F">
          <w:rPr>
            <w:noProof/>
            <w:webHidden/>
          </w:rPr>
          <w:fldChar w:fldCharType="begin"/>
        </w:r>
        <w:r w:rsidR="0028054F" w:rsidRPr="0028054F">
          <w:rPr>
            <w:noProof/>
            <w:webHidden/>
          </w:rPr>
          <w:instrText xml:space="preserve"> PAGEREF _Toc77717199 \h </w:instrText>
        </w:r>
        <w:r w:rsidR="0028054F" w:rsidRPr="0028054F">
          <w:rPr>
            <w:noProof/>
            <w:webHidden/>
          </w:rPr>
        </w:r>
        <w:r w:rsidR="0028054F" w:rsidRPr="0028054F">
          <w:rPr>
            <w:noProof/>
            <w:webHidden/>
          </w:rPr>
          <w:fldChar w:fldCharType="separate"/>
        </w:r>
        <w:r w:rsidR="0028054F" w:rsidRPr="0028054F">
          <w:rPr>
            <w:noProof/>
            <w:webHidden/>
          </w:rPr>
          <w:t>32</w:t>
        </w:r>
        <w:r w:rsidR="0028054F" w:rsidRPr="0028054F">
          <w:rPr>
            <w:noProof/>
            <w:webHidden/>
          </w:rPr>
          <w:fldChar w:fldCharType="end"/>
        </w:r>
      </w:hyperlink>
    </w:p>
    <w:p w14:paraId="23C44C7E" w14:textId="731364EA" w:rsidR="00AB1E1C" w:rsidRPr="008D4BE4" w:rsidRDefault="0028054F">
      <w:pPr>
        <w:rPr>
          <w:rFonts w:asciiTheme="majorBidi" w:hAnsiTheme="majorBidi" w:cstheme="majorBidi"/>
          <w:sz w:val="24"/>
          <w:szCs w:val="24"/>
        </w:rPr>
      </w:pPr>
      <w:r w:rsidRPr="0028054F">
        <w:rPr>
          <w:rFonts w:asciiTheme="majorBidi" w:hAnsiTheme="majorBidi" w:cstheme="majorBidi"/>
          <w:sz w:val="24"/>
          <w:szCs w:val="24"/>
        </w:rPr>
        <w:fldChar w:fldCharType="end"/>
      </w:r>
      <w:r w:rsidR="00AB1E1C" w:rsidRPr="008D4BE4">
        <w:rPr>
          <w:rFonts w:asciiTheme="majorBidi" w:hAnsiTheme="majorBidi" w:cstheme="majorBidi"/>
          <w:sz w:val="24"/>
          <w:szCs w:val="24"/>
        </w:rPr>
        <w:br w:type="page"/>
      </w:r>
    </w:p>
    <w:p w14:paraId="44F34449" w14:textId="77777777" w:rsidR="002C2ED0" w:rsidRPr="008D4BE4" w:rsidRDefault="002C2ED0" w:rsidP="0011155B">
      <w:pPr>
        <w:pStyle w:val="Heading1"/>
        <w:spacing w:line="360" w:lineRule="auto"/>
        <w:jc w:val="center"/>
        <w:rPr>
          <w:rFonts w:asciiTheme="majorBidi" w:eastAsia="Times New Roman" w:hAnsiTheme="majorBidi"/>
          <w:b/>
          <w:bCs/>
          <w:color w:val="auto"/>
          <w:sz w:val="24"/>
          <w:szCs w:val="24"/>
        </w:rPr>
      </w:pPr>
      <w:bookmarkStart w:id="2" w:name="_Toc77714059"/>
      <w:bookmarkStart w:id="3" w:name="_Toc77717177"/>
      <w:r w:rsidRPr="008D4BE4">
        <w:rPr>
          <w:rFonts w:asciiTheme="majorBidi" w:eastAsia="Times New Roman" w:hAnsiTheme="majorBidi"/>
          <w:b/>
          <w:bCs/>
          <w:color w:val="auto"/>
          <w:sz w:val="24"/>
          <w:szCs w:val="24"/>
          <w:lang w:val="en-GB"/>
        </w:rPr>
        <w:lastRenderedPageBreak/>
        <w:t>1. Introduction</w:t>
      </w:r>
      <w:bookmarkEnd w:id="2"/>
      <w:bookmarkEnd w:id="3"/>
    </w:p>
    <w:p w14:paraId="438F7272" w14:textId="1F666E82" w:rsidR="002C2ED0" w:rsidRPr="008D4BE4" w:rsidRDefault="002C2ED0" w:rsidP="006539E3">
      <w:pPr>
        <w:pStyle w:val="Heading2"/>
        <w:spacing w:line="360" w:lineRule="auto"/>
        <w:jc w:val="both"/>
        <w:rPr>
          <w:rFonts w:asciiTheme="majorBidi" w:eastAsia="Times New Roman" w:hAnsiTheme="majorBidi"/>
          <w:b/>
          <w:bCs/>
          <w:szCs w:val="24"/>
        </w:rPr>
      </w:pPr>
      <w:bookmarkStart w:id="4" w:name="_Toc77714060"/>
      <w:bookmarkStart w:id="5" w:name="_Toc77717178"/>
      <w:r w:rsidRPr="008D4BE4">
        <w:rPr>
          <w:rFonts w:asciiTheme="majorBidi" w:eastAsia="Times New Roman" w:hAnsiTheme="majorBidi"/>
          <w:b/>
          <w:bCs/>
          <w:szCs w:val="24"/>
        </w:rPr>
        <w:t>1.</w:t>
      </w:r>
      <w:r w:rsidR="00FB571F" w:rsidRPr="008D4BE4">
        <w:rPr>
          <w:rFonts w:asciiTheme="majorBidi" w:eastAsia="Times New Roman" w:hAnsiTheme="majorBidi"/>
          <w:b/>
          <w:bCs/>
          <w:szCs w:val="24"/>
        </w:rPr>
        <w:t>1</w:t>
      </w:r>
      <w:r w:rsidRPr="008D4BE4">
        <w:rPr>
          <w:rFonts w:asciiTheme="majorBidi" w:eastAsia="Times New Roman" w:hAnsiTheme="majorBidi"/>
          <w:b/>
          <w:bCs/>
          <w:szCs w:val="24"/>
        </w:rPr>
        <w:t xml:space="preserve"> Background</w:t>
      </w:r>
      <w:r w:rsidR="00FB571F" w:rsidRPr="008D4BE4">
        <w:rPr>
          <w:rFonts w:asciiTheme="majorBidi" w:eastAsia="Times New Roman" w:hAnsiTheme="majorBidi"/>
          <w:b/>
          <w:bCs/>
          <w:szCs w:val="24"/>
        </w:rPr>
        <w:t xml:space="preserve"> and Introduction</w:t>
      </w:r>
      <w:bookmarkEnd w:id="4"/>
      <w:bookmarkEnd w:id="5"/>
    </w:p>
    <w:p w14:paraId="712655A7" w14:textId="05324617" w:rsidR="009548F5" w:rsidRPr="008D4BE4" w:rsidRDefault="003C23D0" w:rsidP="00EE4762">
      <w:pPr>
        <w:spacing w:line="360" w:lineRule="auto"/>
        <w:ind w:firstLine="720"/>
        <w:jc w:val="both"/>
        <w:rPr>
          <w:rFonts w:asciiTheme="majorBidi" w:hAnsiTheme="majorBidi" w:cstheme="majorBidi"/>
          <w:sz w:val="24"/>
          <w:szCs w:val="24"/>
        </w:rPr>
      </w:pPr>
      <w:r w:rsidRPr="008D4BE4">
        <w:rPr>
          <w:rFonts w:asciiTheme="majorBidi" w:hAnsiTheme="majorBidi" w:cstheme="majorBidi"/>
          <w:sz w:val="24"/>
          <w:szCs w:val="24"/>
        </w:rPr>
        <w:t>Data</w:t>
      </w:r>
      <w:r w:rsidR="009548F5" w:rsidRPr="008D4BE4">
        <w:rPr>
          <w:rFonts w:asciiTheme="majorBidi" w:hAnsiTheme="majorBidi" w:cstheme="majorBidi"/>
          <w:sz w:val="24"/>
          <w:szCs w:val="24"/>
        </w:rPr>
        <w:t xml:space="preserve"> has to be analyzed and processed in order to be converted into </w:t>
      </w:r>
      <w:r w:rsidRPr="008D4BE4">
        <w:rPr>
          <w:rFonts w:asciiTheme="majorBidi" w:hAnsiTheme="majorBidi" w:cstheme="majorBidi"/>
          <w:sz w:val="24"/>
          <w:szCs w:val="24"/>
        </w:rPr>
        <w:t>useful Information</w:t>
      </w:r>
      <w:r w:rsidR="009548F5" w:rsidRPr="008D4BE4">
        <w:rPr>
          <w:rFonts w:asciiTheme="majorBidi" w:hAnsiTheme="majorBidi" w:cstheme="majorBidi"/>
          <w:sz w:val="24"/>
          <w:szCs w:val="24"/>
        </w:rPr>
        <w:t xml:space="preserve">. This analyzed information becomes the source of trends and patterns which aids businesses and organizations to </w:t>
      </w:r>
      <w:r w:rsidR="00FB571F" w:rsidRPr="008D4BE4">
        <w:rPr>
          <w:rFonts w:asciiTheme="majorBidi" w:hAnsiTheme="majorBidi" w:cstheme="majorBidi"/>
          <w:sz w:val="24"/>
          <w:szCs w:val="24"/>
        </w:rPr>
        <w:t>m</w:t>
      </w:r>
      <w:r w:rsidR="009548F5" w:rsidRPr="008D4BE4">
        <w:rPr>
          <w:rFonts w:asciiTheme="majorBidi" w:hAnsiTheme="majorBidi" w:cstheme="majorBidi"/>
          <w:sz w:val="24"/>
          <w:szCs w:val="24"/>
        </w:rPr>
        <w:t>ake efficient and effective business decisions. When such a large amount of data is accumulated that it can no longer be analyzed and processed by the conventional data processing tools, it becomes big data</w:t>
      </w:r>
      <w:r w:rsidR="00DA126C" w:rsidRPr="008D4BE4">
        <w:rPr>
          <w:rFonts w:asciiTheme="majorBidi" w:hAnsiTheme="majorBidi" w:cstheme="majorBidi"/>
          <w:sz w:val="24"/>
          <w:szCs w:val="24"/>
        </w:rPr>
        <w:t xml:space="preserve"> [</w:t>
      </w:r>
      <w:r w:rsidR="00E55088">
        <w:rPr>
          <w:rFonts w:asciiTheme="majorBidi" w:hAnsiTheme="majorBidi" w:cstheme="majorBidi"/>
          <w:sz w:val="24"/>
          <w:szCs w:val="24"/>
        </w:rPr>
        <w:t>7</w:t>
      </w:r>
      <w:r w:rsidR="00DA126C" w:rsidRPr="008D4BE4">
        <w:rPr>
          <w:rFonts w:asciiTheme="majorBidi" w:hAnsiTheme="majorBidi" w:cstheme="majorBidi"/>
          <w:sz w:val="24"/>
          <w:szCs w:val="24"/>
        </w:rPr>
        <w:t>]</w:t>
      </w:r>
      <w:r w:rsidR="009548F5" w:rsidRPr="008D4BE4">
        <w:rPr>
          <w:rFonts w:asciiTheme="majorBidi" w:hAnsiTheme="majorBidi" w:cstheme="majorBidi"/>
          <w:sz w:val="24"/>
          <w:szCs w:val="24"/>
        </w:rPr>
        <w:t>. Big data is a type of structured, semi-structured, and unstructured data</w:t>
      </w:r>
      <w:r w:rsidR="006C4707" w:rsidRPr="008D4BE4">
        <w:rPr>
          <w:rFonts w:asciiTheme="majorBidi" w:hAnsiTheme="majorBidi" w:cstheme="majorBidi"/>
          <w:sz w:val="24"/>
          <w:szCs w:val="24"/>
        </w:rPr>
        <w:t xml:space="preserve"> [8]</w:t>
      </w:r>
      <w:r w:rsidR="009548F5" w:rsidRPr="008D4BE4">
        <w:rPr>
          <w:rFonts w:asciiTheme="majorBidi" w:hAnsiTheme="majorBidi" w:cstheme="majorBidi"/>
          <w:sz w:val="24"/>
          <w:szCs w:val="24"/>
        </w:rPr>
        <w:t xml:space="preserve"> growing at a fast and constant rate</w:t>
      </w:r>
      <w:r w:rsidR="006C4707" w:rsidRPr="008D4BE4">
        <w:rPr>
          <w:rFonts w:asciiTheme="majorBidi" w:hAnsiTheme="majorBidi" w:cstheme="majorBidi"/>
          <w:sz w:val="24"/>
          <w:szCs w:val="24"/>
        </w:rPr>
        <w:t xml:space="preserve"> [9]</w:t>
      </w:r>
      <w:r w:rsidR="009548F5" w:rsidRPr="008D4BE4">
        <w:rPr>
          <w:rFonts w:asciiTheme="majorBidi" w:hAnsiTheme="majorBidi" w:cstheme="majorBidi"/>
          <w:sz w:val="24"/>
          <w:szCs w:val="24"/>
        </w:rPr>
        <w:t xml:space="preserve"> </w:t>
      </w:r>
      <w:r w:rsidR="00FB571F" w:rsidRPr="008D4BE4">
        <w:rPr>
          <w:rFonts w:asciiTheme="majorBidi" w:hAnsiTheme="majorBidi" w:cstheme="majorBidi"/>
          <w:sz w:val="24"/>
          <w:szCs w:val="24"/>
        </w:rPr>
        <w:t>that</w:t>
      </w:r>
      <w:r w:rsidR="009548F5" w:rsidRPr="008D4BE4">
        <w:rPr>
          <w:rFonts w:asciiTheme="majorBidi" w:hAnsiTheme="majorBidi" w:cstheme="majorBidi"/>
          <w:sz w:val="24"/>
          <w:szCs w:val="24"/>
        </w:rPr>
        <w:t xml:space="preserve"> normal and traditional data processing tools are no longer able to </w:t>
      </w:r>
      <w:r w:rsidR="00FB571F" w:rsidRPr="008D4BE4">
        <w:rPr>
          <w:rFonts w:asciiTheme="majorBidi" w:hAnsiTheme="majorBidi" w:cstheme="majorBidi"/>
          <w:sz w:val="24"/>
          <w:szCs w:val="24"/>
        </w:rPr>
        <w:t xml:space="preserve">process efficiently. </w:t>
      </w:r>
    </w:p>
    <w:p w14:paraId="66B0EA7E" w14:textId="12E52D2C" w:rsidR="00FB571F" w:rsidRPr="008D4BE4" w:rsidRDefault="00D07D2B" w:rsidP="00EE4762">
      <w:pPr>
        <w:spacing w:line="360" w:lineRule="auto"/>
        <w:ind w:firstLine="720"/>
        <w:jc w:val="both"/>
        <w:rPr>
          <w:rFonts w:asciiTheme="majorBidi" w:hAnsiTheme="majorBidi" w:cstheme="majorBidi"/>
          <w:sz w:val="24"/>
          <w:szCs w:val="24"/>
        </w:rPr>
      </w:pPr>
      <w:r w:rsidRPr="008D4BE4">
        <w:rPr>
          <w:rFonts w:asciiTheme="majorBidi" w:hAnsiTheme="majorBidi" w:cstheme="majorBidi"/>
          <w:sz w:val="24"/>
          <w:szCs w:val="24"/>
        </w:rPr>
        <w:t>The hype of big data was recently created in 2011 and now</w:t>
      </w:r>
      <w:r w:rsidR="00491340" w:rsidRPr="008D4BE4">
        <w:rPr>
          <w:rFonts w:asciiTheme="majorBidi" w:hAnsiTheme="majorBidi" w:cstheme="majorBidi"/>
          <w:sz w:val="24"/>
          <w:szCs w:val="24"/>
        </w:rPr>
        <w:t xml:space="preserve"> businesses want to use big data to </w:t>
      </w:r>
      <w:r w:rsidR="00FB571F" w:rsidRPr="008D4BE4">
        <w:rPr>
          <w:rFonts w:asciiTheme="majorBidi" w:hAnsiTheme="majorBidi" w:cstheme="majorBidi"/>
          <w:sz w:val="24"/>
          <w:szCs w:val="24"/>
        </w:rPr>
        <w:t>m</w:t>
      </w:r>
      <w:r w:rsidR="00491340" w:rsidRPr="008D4BE4">
        <w:rPr>
          <w:rFonts w:asciiTheme="majorBidi" w:hAnsiTheme="majorBidi" w:cstheme="majorBidi"/>
          <w:sz w:val="24"/>
          <w:szCs w:val="24"/>
        </w:rPr>
        <w:t>ake better business decision</w:t>
      </w:r>
      <w:r w:rsidR="00FB571F" w:rsidRPr="008D4BE4">
        <w:rPr>
          <w:rFonts w:asciiTheme="majorBidi" w:hAnsiTheme="majorBidi" w:cstheme="majorBidi"/>
          <w:sz w:val="24"/>
          <w:szCs w:val="24"/>
        </w:rPr>
        <w:t>s</w:t>
      </w:r>
      <w:r w:rsidR="00491340" w:rsidRPr="008D4BE4">
        <w:rPr>
          <w:rFonts w:asciiTheme="majorBidi" w:hAnsiTheme="majorBidi" w:cstheme="majorBidi"/>
          <w:sz w:val="24"/>
          <w:szCs w:val="24"/>
        </w:rPr>
        <w:t xml:space="preserve">. Big data is a large set of data </w:t>
      </w:r>
      <w:r w:rsidR="00FB571F" w:rsidRPr="008D4BE4">
        <w:rPr>
          <w:rFonts w:asciiTheme="majorBidi" w:hAnsiTheme="majorBidi" w:cstheme="majorBidi"/>
          <w:sz w:val="24"/>
          <w:szCs w:val="24"/>
        </w:rPr>
        <w:t>that</w:t>
      </w:r>
      <w:r w:rsidR="00491340" w:rsidRPr="008D4BE4">
        <w:rPr>
          <w:rFonts w:asciiTheme="majorBidi" w:hAnsiTheme="majorBidi" w:cstheme="majorBidi"/>
          <w:sz w:val="24"/>
          <w:szCs w:val="24"/>
        </w:rPr>
        <w:t xml:space="preserve"> cannot be analyzed with the naked eye but with the help of </w:t>
      </w:r>
      <w:r w:rsidR="00FB571F" w:rsidRPr="008D4BE4">
        <w:rPr>
          <w:rFonts w:asciiTheme="majorBidi" w:hAnsiTheme="majorBidi" w:cstheme="majorBidi"/>
          <w:sz w:val="24"/>
          <w:szCs w:val="24"/>
        </w:rPr>
        <w:t xml:space="preserve">the </w:t>
      </w:r>
      <w:r w:rsidR="00491340" w:rsidRPr="008D4BE4">
        <w:rPr>
          <w:rFonts w:asciiTheme="majorBidi" w:hAnsiTheme="majorBidi" w:cstheme="majorBidi"/>
          <w:sz w:val="24"/>
          <w:szCs w:val="24"/>
        </w:rPr>
        <w:t xml:space="preserve">right tool to process the data can </w:t>
      </w:r>
      <w:r w:rsidR="00C0287B" w:rsidRPr="008D4BE4">
        <w:rPr>
          <w:rFonts w:asciiTheme="majorBidi" w:hAnsiTheme="majorBidi" w:cstheme="majorBidi"/>
          <w:sz w:val="24"/>
          <w:szCs w:val="24"/>
        </w:rPr>
        <w:t>give us insight knowledge.</w:t>
      </w:r>
      <w:r w:rsidR="009548F5" w:rsidRPr="008D4BE4">
        <w:rPr>
          <w:rFonts w:asciiTheme="majorBidi" w:hAnsiTheme="majorBidi" w:cstheme="majorBidi"/>
          <w:sz w:val="24"/>
          <w:szCs w:val="24"/>
        </w:rPr>
        <w:t xml:space="preserve"> </w:t>
      </w:r>
      <w:r w:rsidR="00FB571F" w:rsidRPr="008D4BE4">
        <w:rPr>
          <w:rFonts w:asciiTheme="majorBidi" w:hAnsiTheme="majorBidi" w:cstheme="majorBidi"/>
          <w:sz w:val="24"/>
          <w:szCs w:val="24"/>
        </w:rPr>
        <w:t>How organizations are analyzing and utilizing big data is revolutionizing their stance in the market. Data is generated by social media, the stock exchange which accounts for hundreds of terabytes per day</w:t>
      </w:r>
      <w:r w:rsidR="004A6FC3" w:rsidRPr="008D4BE4">
        <w:rPr>
          <w:rFonts w:asciiTheme="majorBidi" w:hAnsiTheme="majorBidi" w:cstheme="majorBidi"/>
          <w:sz w:val="24"/>
          <w:szCs w:val="24"/>
        </w:rPr>
        <w:t xml:space="preserve"> [10] </w:t>
      </w:r>
      <w:r w:rsidR="004B0E2E" w:rsidRPr="008D4BE4">
        <w:rPr>
          <w:rFonts w:asciiTheme="majorBidi" w:hAnsiTheme="majorBidi" w:cstheme="majorBidi"/>
          <w:sz w:val="24"/>
          <w:szCs w:val="24"/>
        </w:rPr>
        <w:t>[11]</w:t>
      </w:r>
      <w:r w:rsidR="00FB571F" w:rsidRPr="008D4BE4">
        <w:rPr>
          <w:rFonts w:asciiTheme="majorBidi" w:hAnsiTheme="majorBidi" w:cstheme="majorBidi"/>
          <w:sz w:val="24"/>
          <w:szCs w:val="24"/>
        </w:rPr>
        <w:t>. These are some of the examples of big data which are not only used by social media companies or stock exchange-related organizations but other organizations also take this big data into consideration while making efficient and critical business decisions.</w:t>
      </w:r>
    </w:p>
    <w:p w14:paraId="2C20C34F" w14:textId="77777777" w:rsidR="00491340" w:rsidRPr="008D4BE4" w:rsidRDefault="00FB571F" w:rsidP="00EE4762">
      <w:pPr>
        <w:spacing w:line="360" w:lineRule="auto"/>
        <w:ind w:firstLine="720"/>
        <w:jc w:val="both"/>
        <w:rPr>
          <w:rFonts w:asciiTheme="majorBidi" w:hAnsiTheme="majorBidi" w:cstheme="majorBidi"/>
          <w:sz w:val="24"/>
          <w:szCs w:val="24"/>
        </w:rPr>
      </w:pPr>
      <w:r w:rsidRPr="008D4BE4">
        <w:rPr>
          <w:rFonts w:asciiTheme="majorBidi" w:hAnsiTheme="majorBidi" w:cstheme="majorBidi"/>
          <w:sz w:val="24"/>
          <w:szCs w:val="24"/>
        </w:rPr>
        <w:t>Big data is helping big</w:t>
      </w:r>
      <w:r w:rsidR="00C0287B" w:rsidRPr="008D4BE4">
        <w:rPr>
          <w:rFonts w:asciiTheme="majorBidi" w:hAnsiTheme="majorBidi" w:cstheme="majorBidi"/>
          <w:sz w:val="24"/>
          <w:szCs w:val="24"/>
        </w:rPr>
        <w:t xml:space="preserve"> organization</w:t>
      </w:r>
      <w:r w:rsidRPr="008D4BE4">
        <w:rPr>
          <w:rFonts w:asciiTheme="majorBidi" w:hAnsiTheme="majorBidi" w:cstheme="majorBidi"/>
          <w:sz w:val="24"/>
          <w:szCs w:val="24"/>
        </w:rPr>
        <w:t>s</w:t>
      </w:r>
      <w:r w:rsidR="00C0287B" w:rsidRPr="008D4BE4">
        <w:rPr>
          <w:rFonts w:asciiTheme="majorBidi" w:hAnsiTheme="majorBidi" w:cstheme="majorBidi"/>
          <w:sz w:val="24"/>
          <w:szCs w:val="24"/>
        </w:rPr>
        <w:t xml:space="preserve"> in many ways</w:t>
      </w:r>
      <w:r w:rsidRPr="008D4BE4">
        <w:rPr>
          <w:rFonts w:asciiTheme="majorBidi" w:hAnsiTheme="majorBidi" w:cstheme="majorBidi"/>
          <w:sz w:val="24"/>
          <w:szCs w:val="24"/>
        </w:rPr>
        <w:t>, furthermore,</w:t>
      </w:r>
      <w:r w:rsidR="00C0287B" w:rsidRPr="008D4BE4">
        <w:rPr>
          <w:rFonts w:asciiTheme="majorBidi" w:hAnsiTheme="majorBidi" w:cstheme="majorBidi"/>
          <w:sz w:val="24"/>
          <w:szCs w:val="24"/>
        </w:rPr>
        <w:t xml:space="preserve"> smaller organizations can also get benefits from it. As bigger organizations have more resources so they don’t </w:t>
      </w:r>
      <w:r w:rsidRPr="008D4BE4">
        <w:rPr>
          <w:rFonts w:asciiTheme="majorBidi" w:hAnsiTheme="majorBidi" w:cstheme="majorBidi"/>
          <w:sz w:val="24"/>
          <w:szCs w:val="24"/>
        </w:rPr>
        <w:t>get subjected to as many</w:t>
      </w:r>
      <w:r w:rsidR="00C0287B" w:rsidRPr="008D4BE4">
        <w:rPr>
          <w:rFonts w:asciiTheme="majorBidi" w:hAnsiTheme="majorBidi" w:cstheme="majorBidi"/>
          <w:sz w:val="24"/>
          <w:szCs w:val="24"/>
        </w:rPr>
        <w:t xml:space="preserve"> challenges as compared to smaller organizations</w:t>
      </w:r>
      <w:r w:rsidRPr="008D4BE4">
        <w:rPr>
          <w:rFonts w:asciiTheme="majorBidi" w:hAnsiTheme="majorBidi" w:cstheme="majorBidi"/>
          <w:sz w:val="24"/>
          <w:szCs w:val="24"/>
        </w:rPr>
        <w:t>.</w:t>
      </w:r>
      <w:r w:rsidR="00C0287B" w:rsidRPr="008D4BE4">
        <w:rPr>
          <w:rFonts w:asciiTheme="majorBidi" w:hAnsiTheme="majorBidi" w:cstheme="majorBidi"/>
          <w:sz w:val="24"/>
          <w:szCs w:val="24"/>
        </w:rPr>
        <w:t xml:space="preserve"> </w:t>
      </w:r>
      <w:r w:rsidRPr="008D4BE4">
        <w:rPr>
          <w:rFonts w:asciiTheme="majorBidi" w:hAnsiTheme="majorBidi" w:cstheme="majorBidi"/>
          <w:sz w:val="24"/>
          <w:szCs w:val="24"/>
        </w:rPr>
        <w:t>B</w:t>
      </w:r>
      <w:r w:rsidR="00B37F74" w:rsidRPr="008D4BE4">
        <w:rPr>
          <w:rFonts w:asciiTheme="majorBidi" w:hAnsiTheme="majorBidi" w:cstheme="majorBidi"/>
          <w:sz w:val="24"/>
          <w:szCs w:val="24"/>
        </w:rPr>
        <w:t>ut handling</w:t>
      </w:r>
      <w:r w:rsidRPr="008D4BE4">
        <w:rPr>
          <w:rFonts w:asciiTheme="majorBidi" w:hAnsiTheme="majorBidi" w:cstheme="majorBidi"/>
          <w:sz w:val="24"/>
          <w:szCs w:val="24"/>
        </w:rPr>
        <w:t xml:space="preserve"> and utilizing</w:t>
      </w:r>
      <w:r w:rsidR="00B37F74" w:rsidRPr="008D4BE4">
        <w:rPr>
          <w:rFonts w:asciiTheme="majorBidi" w:hAnsiTheme="majorBidi" w:cstheme="majorBidi"/>
          <w:sz w:val="24"/>
          <w:szCs w:val="24"/>
        </w:rPr>
        <w:t xml:space="preserve"> big data efficiently can take small organization</w:t>
      </w:r>
      <w:r w:rsidRPr="008D4BE4">
        <w:rPr>
          <w:rFonts w:asciiTheme="majorBidi" w:hAnsiTheme="majorBidi" w:cstheme="majorBidi"/>
          <w:sz w:val="24"/>
          <w:szCs w:val="24"/>
        </w:rPr>
        <w:t>s</w:t>
      </w:r>
      <w:r w:rsidR="00B37F74" w:rsidRPr="008D4BE4">
        <w:rPr>
          <w:rFonts w:asciiTheme="majorBidi" w:hAnsiTheme="majorBidi" w:cstheme="majorBidi"/>
          <w:sz w:val="24"/>
          <w:szCs w:val="24"/>
        </w:rPr>
        <w:t xml:space="preserve"> to another level. Therefore, the projected research is going to focus on the role of Big Data in smaller organization</w:t>
      </w:r>
      <w:r w:rsidRPr="008D4BE4">
        <w:rPr>
          <w:rFonts w:asciiTheme="majorBidi" w:hAnsiTheme="majorBidi" w:cstheme="majorBidi"/>
          <w:sz w:val="24"/>
          <w:szCs w:val="24"/>
        </w:rPr>
        <w:t>s</w:t>
      </w:r>
      <w:r w:rsidR="00B37F74" w:rsidRPr="008D4BE4">
        <w:rPr>
          <w:rFonts w:asciiTheme="majorBidi" w:hAnsiTheme="majorBidi" w:cstheme="majorBidi"/>
          <w:sz w:val="24"/>
          <w:szCs w:val="24"/>
        </w:rPr>
        <w:t>.</w:t>
      </w:r>
      <w:r w:rsidRPr="008D4BE4">
        <w:rPr>
          <w:rFonts w:asciiTheme="majorBidi" w:hAnsiTheme="majorBidi" w:cstheme="majorBidi"/>
          <w:sz w:val="24"/>
          <w:szCs w:val="24"/>
        </w:rPr>
        <w:t xml:space="preserve"> How small organizations can be benefited from utilizing the big data, what are the challenges that small organizations are subjected to when storing, processing, and utilizing big data, and how (using which tools and architecture) such organizations can store, process, and utilize data that is this huge in number is going to be the focus of conducting this research study.</w:t>
      </w:r>
    </w:p>
    <w:p w14:paraId="6D90C5D5" w14:textId="77777777" w:rsidR="00B37F74" w:rsidRPr="008D4BE4" w:rsidRDefault="00B37F74" w:rsidP="006539E3">
      <w:pPr>
        <w:pStyle w:val="Heading2"/>
        <w:spacing w:line="360" w:lineRule="auto"/>
        <w:jc w:val="both"/>
        <w:rPr>
          <w:rFonts w:asciiTheme="majorBidi" w:hAnsiTheme="majorBidi"/>
          <w:b/>
          <w:bCs/>
          <w:szCs w:val="24"/>
        </w:rPr>
      </w:pPr>
      <w:bookmarkStart w:id="6" w:name="_Toc77083184"/>
      <w:bookmarkStart w:id="7" w:name="_Toc77714061"/>
      <w:bookmarkStart w:id="8" w:name="_Toc77717179"/>
      <w:r w:rsidRPr="008D4BE4">
        <w:rPr>
          <w:rFonts w:asciiTheme="majorBidi" w:hAnsiTheme="majorBidi"/>
          <w:b/>
          <w:bCs/>
          <w:szCs w:val="24"/>
        </w:rPr>
        <w:t>1.</w:t>
      </w:r>
      <w:r w:rsidR="00FB571F" w:rsidRPr="008D4BE4">
        <w:rPr>
          <w:rFonts w:asciiTheme="majorBidi" w:hAnsiTheme="majorBidi"/>
          <w:b/>
          <w:bCs/>
          <w:szCs w:val="24"/>
        </w:rPr>
        <w:t>2</w:t>
      </w:r>
      <w:r w:rsidRPr="008D4BE4">
        <w:rPr>
          <w:rFonts w:asciiTheme="majorBidi" w:hAnsiTheme="majorBidi"/>
          <w:b/>
          <w:bCs/>
          <w:szCs w:val="24"/>
        </w:rPr>
        <w:t xml:space="preserve"> Problem Statement</w:t>
      </w:r>
      <w:bookmarkEnd w:id="6"/>
      <w:bookmarkEnd w:id="7"/>
      <w:bookmarkEnd w:id="8"/>
    </w:p>
    <w:p w14:paraId="66026726" w14:textId="77777777" w:rsidR="0015723B" w:rsidRPr="008D4BE4" w:rsidRDefault="009F33D9" w:rsidP="00EE4762">
      <w:pPr>
        <w:spacing w:line="360" w:lineRule="auto"/>
        <w:ind w:firstLine="720"/>
        <w:jc w:val="both"/>
        <w:rPr>
          <w:rFonts w:asciiTheme="majorBidi" w:hAnsiTheme="majorBidi" w:cstheme="majorBidi"/>
          <w:sz w:val="24"/>
          <w:szCs w:val="24"/>
        </w:rPr>
      </w:pPr>
      <w:r w:rsidRPr="008D4BE4">
        <w:rPr>
          <w:rFonts w:asciiTheme="majorBidi" w:hAnsiTheme="majorBidi" w:cstheme="majorBidi"/>
          <w:sz w:val="24"/>
          <w:szCs w:val="24"/>
        </w:rPr>
        <w:t>The approach towards big data from different organizations matters because different organizations have different problems and one of the problem</w:t>
      </w:r>
      <w:r w:rsidR="0015723B" w:rsidRPr="008D4BE4">
        <w:rPr>
          <w:rFonts w:asciiTheme="majorBidi" w:hAnsiTheme="majorBidi" w:cstheme="majorBidi"/>
          <w:sz w:val="24"/>
          <w:szCs w:val="24"/>
        </w:rPr>
        <w:t>s</w:t>
      </w:r>
      <w:r w:rsidRPr="008D4BE4">
        <w:rPr>
          <w:rFonts w:asciiTheme="majorBidi" w:hAnsiTheme="majorBidi" w:cstheme="majorBidi"/>
          <w:sz w:val="24"/>
          <w:szCs w:val="24"/>
        </w:rPr>
        <w:t xml:space="preserve"> which </w:t>
      </w:r>
      <w:r w:rsidR="0015723B" w:rsidRPr="008D4BE4">
        <w:rPr>
          <w:rFonts w:asciiTheme="majorBidi" w:hAnsiTheme="majorBidi" w:cstheme="majorBidi"/>
          <w:sz w:val="24"/>
          <w:szCs w:val="24"/>
        </w:rPr>
        <w:t>are</w:t>
      </w:r>
      <w:r w:rsidRPr="008D4BE4">
        <w:rPr>
          <w:rFonts w:asciiTheme="majorBidi" w:hAnsiTheme="majorBidi" w:cstheme="majorBidi"/>
          <w:sz w:val="24"/>
          <w:szCs w:val="24"/>
        </w:rPr>
        <w:t xml:space="preserve"> very common among them is </w:t>
      </w:r>
      <w:r w:rsidR="0015723B" w:rsidRPr="008D4BE4">
        <w:rPr>
          <w:rFonts w:asciiTheme="majorBidi" w:hAnsiTheme="majorBidi" w:cstheme="majorBidi"/>
          <w:sz w:val="24"/>
          <w:szCs w:val="24"/>
        </w:rPr>
        <w:t xml:space="preserve">a </w:t>
      </w:r>
      <w:r w:rsidRPr="008D4BE4">
        <w:rPr>
          <w:rFonts w:asciiTheme="majorBidi" w:hAnsiTheme="majorBidi" w:cstheme="majorBidi"/>
          <w:sz w:val="24"/>
          <w:szCs w:val="24"/>
        </w:rPr>
        <w:t xml:space="preserve">lack of proper understanding of the data. So it is understandable that smaller </w:t>
      </w:r>
      <w:r w:rsidR="00E340EE" w:rsidRPr="008D4BE4">
        <w:rPr>
          <w:rFonts w:asciiTheme="majorBidi" w:hAnsiTheme="majorBidi" w:cstheme="majorBidi"/>
          <w:sz w:val="24"/>
          <w:szCs w:val="24"/>
        </w:rPr>
        <w:lastRenderedPageBreak/>
        <w:t>organizations</w:t>
      </w:r>
      <w:r w:rsidRPr="008D4BE4">
        <w:rPr>
          <w:rFonts w:asciiTheme="majorBidi" w:hAnsiTheme="majorBidi" w:cstheme="majorBidi"/>
          <w:sz w:val="24"/>
          <w:szCs w:val="24"/>
        </w:rPr>
        <w:t xml:space="preserve"> have more proble</w:t>
      </w:r>
      <w:r w:rsidR="00E340EE" w:rsidRPr="008D4BE4">
        <w:rPr>
          <w:rFonts w:asciiTheme="majorBidi" w:hAnsiTheme="majorBidi" w:cstheme="majorBidi"/>
          <w:sz w:val="24"/>
          <w:szCs w:val="24"/>
        </w:rPr>
        <w:t>ms understanding the data. And it matters because analyzing big data can identify new opportunities which automatically leads better business strategies, more profits</w:t>
      </w:r>
      <w:r w:rsidR="0015723B" w:rsidRPr="008D4BE4">
        <w:rPr>
          <w:rFonts w:asciiTheme="majorBidi" w:hAnsiTheme="majorBidi" w:cstheme="majorBidi"/>
          <w:sz w:val="24"/>
          <w:szCs w:val="24"/>
        </w:rPr>
        <w:t>,</w:t>
      </w:r>
      <w:r w:rsidR="00E340EE" w:rsidRPr="008D4BE4">
        <w:rPr>
          <w:rFonts w:asciiTheme="majorBidi" w:hAnsiTheme="majorBidi" w:cstheme="majorBidi"/>
          <w:sz w:val="24"/>
          <w:szCs w:val="24"/>
        </w:rPr>
        <w:t xml:space="preserve"> and more satisfied customers. So using data analysis </w:t>
      </w:r>
      <w:r w:rsidR="0015723B" w:rsidRPr="008D4BE4">
        <w:rPr>
          <w:rFonts w:asciiTheme="majorBidi" w:hAnsiTheme="majorBidi" w:cstheme="majorBidi"/>
          <w:sz w:val="24"/>
          <w:szCs w:val="24"/>
        </w:rPr>
        <w:t xml:space="preserve">in </w:t>
      </w:r>
      <w:r w:rsidR="00E340EE" w:rsidRPr="008D4BE4">
        <w:rPr>
          <w:rFonts w:asciiTheme="majorBidi" w:hAnsiTheme="majorBidi" w:cstheme="majorBidi"/>
          <w:sz w:val="24"/>
          <w:szCs w:val="24"/>
        </w:rPr>
        <w:t>this</w:t>
      </w:r>
      <w:r w:rsidR="00293286" w:rsidRPr="008D4BE4">
        <w:rPr>
          <w:rFonts w:asciiTheme="majorBidi" w:hAnsiTheme="majorBidi" w:cstheme="majorBidi"/>
          <w:sz w:val="24"/>
          <w:szCs w:val="24"/>
        </w:rPr>
        <w:t xml:space="preserve"> research will</w:t>
      </w:r>
      <w:r w:rsidR="00E340EE" w:rsidRPr="008D4BE4">
        <w:rPr>
          <w:rFonts w:asciiTheme="majorBidi" w:hAnsiTheme="majorBidi" w:cstheme="majorBidi"/>
          <w:sz w:val="24"/>
          <w:szCs w:val="24"/>
        </w:rPr>
        <w:t xml:space="preserve"> help us better to understand big data and to overcome </w:t>
      </w:r>
      <w:r w:rsidR="0015723B" w:rsidRPr="008D4BE4">
        <w:rPr>
          <w:rFonts w:asciiTheme="majorBidi" w:hAnsiTheme="majorBidi" w:cstheme="majorBidi"/>
          <w:sz w:val="24"/>
          <w:szCs w:val="24"/>
        </w:rPr>
        <w:t xml:space="preserve">the </w:t>
      </w:r>
      <w:r w:rsidR="00E340EE" w:rsidRPr="008D4BE4">
        <w:rPr>
          <w:rFonts w:asciiTheme="majorBidi" w:hAnsiTheme="majorBidi" w:cstheme="majorBidi"/>
          <w:sz w:val="24"/>
          <w:szCs w:val="24"/>
        </w:rPr>
        <w:t>challenges which come with it.</w:t>
      </w:r>
    </w:p>
    <w:p w14:paraId="6D45F200" w14:textId="31AE0257" w:rsidR="0015723B" w:rsidRPr="008D4BE4" w:rsidRDefault="0015723B" w:rsidP="00EE4762">
      <w:pPr>
        <w:spacing w:line="360" w:lineRule="auto"/>
        <w:ind w:firstLine="720"/>
        <w:jc w:val="both"/>
        <w:rPr>
          <w:rFonts w:asciiTheme="majorBidi" w:hAnsiTheme="majorBidi" w:cstheme="majorBidi"/>
          <w:sz w:val="24"/>
          <w:szCs w:val="24"/>
        </w:rPr>
      </w:pPr>
      <w:r w:rsidRPr="008D4BE4">
        <w:rPr>
          <w:rFonts w:asciiTheme="majorBidi" w:hAnsiTheme="majorBidi" w:cstheme="majorBidi"/>
          <w:sz w:val="24"/>
          <w:szCs w:val="24"/>
        </w:rPr>
        <w:t>In today’s competitive and fast-paced world, data is everything</w:t>
      </w:r>
      <w:r w:rsidR="004B0E2E" w:rsidRPr="008D4BE4">
        <w:rPr>
          <w:rFonts w:asciiTheme="majorBidi" w:hAnsiTheme="majorBidi" w:cstheme="majorBidi"/>
          <w:sz w:val="24"/>
          <w:szCs w:val="24"/>
        </w:rPr>
        <w:t xml:space="preserve"> [12]</w:t>
      </w:r>
      <w:r w:rsidRPr="008D4BE4">
        <w:rPr>
          <w:rFonts w:asciiTheme="majorBidi" w:hAnsiTheme="majorBidi" w:cstheme="majorBidi"/>
          <w:sz w:val="24"/>
          <w:szCs w:val="24"/>
        </w:rPr>
        <w:t>. For companies first and foremost problem as to where to get data from. Information that companies have needs to be analyzed in order to be converted to data. The trends and patterns identified in this analyzed data will then make critical decision-making, to a certain extent, very convenient. Big Data holds a notably significant value for every company. Managing, storing, utilizing this big data is the most common problem that every company and organization is being subjected to.</w:t>
      </w:r>
      <w:r w:rsidRPr="008D4BE4">
        <w:rPr>
          <w:rFonts w:asciiTheme="majorBidi" w:hAnsiTheme="majorBidi" w:cstheme="majorBidi"/>
          <w:sz w:val="24"/>
          <w:szCs w:val="24"/>
        </w:rPr>
        <w:br/>
        <w:t>The problem that is research focuses is on is regarding a mini-supermarket chain known as Pestron Foods. With the constantly growing sales there rose a problem of storing this large data and utilizing it in the most effective manner. The problem of designing a suitable data</w:t>
      </w:r>
      <w:r w:rsidR="009548F5" w:rsidRPr="008D4BE4">
        <w:rPr>
          <w:rFonts w:asciiTheme="majorBidi" w:hAnsiTheme="majorBidi" w:cstheme="majorBidi"/>
          <w:sz w:val="24"/>
          <w:szCs w:val="24"/>
        </w:rPr>
        <w:t xml:space="preserve"> </w:t>
      </w:r>
      <w:r w:rsidRPr="008D4BE4">
        <w:rPr>
          <w:rFonts w:asciiTheme="majorBidi" w:hAnsiTheme="majorBidi" w:cstheme="majorBidi"/>
          <w:sz w:val="24"/>
          <w:szCs w:val="24"/>
        </w:rPr>
        <w:t>warehouse for Preston Foods and what challenges will be faced by Preston Foods and other small organizations in order to manage, store and utilize big data are being focused on by the researcher in this research.</w:t>
      </w:r>
    </w:p>
    <w:p w14:paraId="2F61E269" w14:textId="77777777" w:rsidR="00E340EE" w:rsidRPr="008D4BE4" w:rsidRDefault="00E340EE" w:rsidP="006539E3">
      <w:pPr>
        <w:pStyle w:val="Heading2"/>
        <w:spacing w:line="360" w:lineRule="auto"/>
        <w:jc w:val="both"/>
        <w:rPr>
          <w:rFonts w:asciiTheme="majorBidi" w:hAnsiTheme="majorBidi"/>
          <w:b/>
          <w:bCs/>
          <w:szCs w:val="24"/>
        </w:rPr>
      </w:pPr>
      <w:bookmarkStart w:id="9" w:name="_Toc77083185"/>
      <w:bookmarkStart w:id="10" w:name="_Toc77714062"/>
      <w:bookmarkStart w:id="11" w:name="_Toc77717180"/>
      <w:r w:rsidRPr="008D4BE4">
        <w:rPr>
          <w:rFonts w:asciiTheme="majorBidi" w:hAnsiTheme="majorBidi"/>
          <w:b/>
          <w:bCs/>
          <w:szCs w:val="24"/>
        </w:rPr>
        <w:t>1.</w:t>
      </w:r>
      <w:r w:rsidR="00FB571F" w:rsidRPr="008D4BE4">
        <w:rPr>
          <w:rFonts w:asciiTheme="majorBidi" w:hAnsiTheme="majorBidi"/>
          <w:b/>
          <w:bCs/>
          <w:szCs w:val="24"/>
        </w:rPr>
        <w:t>3</w:t>
      </w:r>
      <w:r w:rsidRPr="008D4BE4">
        <w:rPr>
          <w:rFonts w:asciiTheme="majorBidi" w:hAnsiTheme="majorBidi"/>
          <w:b/>
          <w:bCs/>
          <w:szCs w:val="24"/>
        </w:rPr>
        <w:t xml:space="preserve"> Aim</w:t>
      </w:r>
      <w:r w:rsidR="009548F5" w:rsidRPr="008D4BE4">
        <w:rPr>
          <w:rFonts w:asciiTheme="majorBidi" w:hAnsiTheme="majorBidi"/>
          <w:b/>
          <w:bCs/>
          <w:szCs w:val="24"/>
        </w:rPr>
        <w:t>s</w:t>
      </w:r>
      <w:r w:rsidRPr="008D4BE4">
        <w:rPr>
          <w:rFonts w:asciiTheme="majorBidi" w:hAnsiTheme="majorBidi"/>
          <w:b/>
          <w:bCs/>
          <w:szCs w:val="24"/>
        </w:rPr>
        <w:t xml:space="preserve"> and Objectives</w:t>
      </w:r>
      <w:bookmarkEnd w:id="9"/>
      <w:bookmarkEnd w:id="10"/>
      <w:bookmarkEnd w:id="11"/>
    </w:p>
    <w:p w14:paraId="5937AC16" w14:textId="77777777" w:rsidR="009548F5" w:rsidRPr="008D4BE4" w:rsidRDefault="00F35B6C" w:rsidP="00EE4762">
      <w:pPr>
        <w:spacing w:line="360" w:lineRule="auto"/>
        <w:ind w:firstLine="720"/>
        <w:jc w:val="both"/>
        <w:rPr>
          <w:rFonts w:asciiTheme="majorBidi" w:hAnsiTheme="majorBidi" w:cstheme="majorBidi"/>
          <w:sz w:val="24"/>
          <w:szCs w:val="24"/>
        </w:rPr>
      </w:pPr>
      <w:r w:rsidRPr="008D4BE4">
        <w:rPr>
          <w:rFonts w:asciiTheme="majorBidi" w:hAnsiTheme="majorBidi" w:cstheme="majorBidi"/>
          <w:sz w:val="24"/>
          <w:szCs w:val="24"/>
        </w:rPr>
        <w:t xml:space="preserve">The aim of this study is to determine the role of big data in different organizations, </w:t>
      </w:r>
      <w:r w:rsidR="006677D2" w:rsidRPr="008D4BE4">
        <w:rPr>
          <w:rFonts w:asciiTheme="majorBidi" w:hAnsiTheme="majorBidi" w:cstheme="majorBidi"/>
          <w:sz w:val="24"/>
          <w:szCs w:val="24"/>
        </w:rPr>
        <w:t>especially</w:t>
      </w:r>
      <w:r w:rsidRPr="008D4BE4">
        <w:rPr>
          <w:rFonts w:asciiTheme="majorBidi" w:hAnsiTheme="majorBidi" w:cstheme="majorBidi"/>
          <w:sz w:val="24"/>
          <w:szCs w:val="24"/>
        </w:rPr>
        <w:t xml:space="preserve"> </w:t>
      </w:r>
      <w:r w:rsidR="006677D2" w:rsidRPr="008D4BE4">
        <w:rPr>
          <w:rFonts w:asciiTheme="majorBidi" w:hAnsiTheme="majorBidi" w:cstheme="majorBidi"/>
          <w:sz w:val="24"/>
          <w:szCs w:val="24"/>
        </w:rPr>
        <w:t xml:space="preserve">in smaller </w:t>
      </w:r>
      <w:r w:rsidR="001371C9" w:rsidRPr="008D4BE4">
        <w:rPr>
          <w:rFonts w:asciiTheme="majorBidi" w:hAnsiTheme="majorBidi" w:cstheme="majorBidi"/>
          <w:sz w:val="24"/>
          <w:szCs w:val="24"/>
        </w:rPr>
        <w:t xml:space="preserve">organizations. </w:t>
      </w:r>
      <w:r w:rsidR="009548F5" w:rsidRPr="008D4BE4">
        <w:rPr>
          <w:rFonts w:asciiTheme="majorBidi" w:hAnsiTheme="majorBidi" w:cstheme="majorBidi"/>
          <w:sz w:val="24"/>
          <w:szCs w:val="24"/>
        </w:rPr>
        <w:t>This Research aims at providing an idea of how a data</w:t>
      </w:r>
      <w:r w:rsidR="00FB571F" w:rsidRPr="008D4BE4">
        <w:rPr>
          <w:rFonts w:asciiTheme="majorBidi" w:hAnsiTheme="majorBidi" w:cstheme="majorBidi"/>
          <w:sz w:val="24"/>
          <w:szCs w:val="24"/>
        </w:rPr>
        <w:t xml:space="preserve"> </w:t>
      </w:r>
      <w:r w:rsidR="009548F5" w:rsidRPr="008D4BE4">
        <w:rPr>
          <w:rFonts w:asciiTheme="majorBidi" w:hAnsiTheme="majorBidi" w:cstheme="majorBidi"/>
          <w:sz w:val="24"/>
          <w:szCs w:val="24"/>
        </w:rPr>
        <w:t>wareho</w:t>
      </w:r>
      <w:r w:rsidR="00FB571F" w:rsidRPr="008D4BE4">
        <w:rPr>
          <w:rFonts w:asciiTheme="majorBidi" w:hAnsiTheme="majorBidi" w:cstheme="majorBidi"/>
          <w:sz w:val="24"/>
          <w:szCs w:val="24"/>
        </w:rPr>
        <w:t>u</w:t>
      </w:r>
      <w:r w:rsidR="009548F5" w:rsidRPr="008D4BE4">
        <w:rPr>
          <w:rFonts w:asciiTheme="majorBidi" w:hAnsiTheme="majorBidi" w:cstheme="majorBidi"/>
          <w:sz w:val="24"/>
          <w:szCs w:val="24"/>
        </w:rPr>
        <w:t xml:space="preserve">se will be designed for storing, managing, and utilizing big data of a small organization. Overall, among all the small organizations, this research mainly aims at designing a data warehouse for Preston Foods. This research targets small organizations to raise awareness regarding the importance of big data and what challenges will the company be subjected to while analyzing and utilizing this big data. </w:t>
      </w:r>
    </w:p>
    <w:p w14:paraId="47D1AEF2" w14:textId="77777777" w:rsidR="009548F5" w:rsidRPr="008D4BE4" w:rsidRDefault="009548F5" w:rsidP="006539E3">
      <w:pPr>
        <w:spacing w:line="360" w:lineRule="auto"/>
        <w:jc w:val="both"/>
        <w:rPr>
          <w:rFonts w:asciiTheme="majorBidi" w:hAnsiTheme="majorBidi" w:cstheme="majorBidi"/>
          <w:sz w:val="24"/>
          <w:szCs w:val="24"/>
        </w:rPr>
      </w:pPr>
      <w:r w:rsidRPr="008D4BE4">
        <w:rPr>
          <w:rFonts w:asciiTheme="majorBidi" w:hAnsiTheme="majorBidi" w:cstheme="majorBidi"/>
          <w:sz w:val="24"/>
          <w:szCs w:val="24"/>
        </w:rPr>
        <w:t>In this research, the following objectives will be focused on by the researcher:</w:t>
      </w:r>
    </w:p>
    <w:p w14:paraId="5231436B" w14:textId="77777777" w:rsidR="001371C9" w:rsidRPr="008D4BE4" w:rsidRDefault="001371C9" w:rsidP="006539E3">
      <w:pPr>
        <w:pStyle w:val="ListParagraph"/>
        <w:numPr>
          <w:ilvl w:val="0"/>
          <w:numId w:val="3"/>
        </w:numPr>
        <w:spacing w:line="360" w:lineRule="auto"/>
        <w:jc w:val="both"/>
        <w:rPr>
          <w:rFonts w:asciiTheme="majorBidi" w:hAnsiTheme="majorBidi" w:cstheme="majorBidi"/>
          <w:sz w:val="24"/>
          <w:szCs w:val="24"/>
        </w:rPr>
      </w:pPr>
      <w:r w:rsidRPr="008D4BE4">
        <w:rPr>
          <w:rFonts w:asciiTheme="majorBidi" w:hAnsiTheme="majorBidi" w:cstheme="majorBidi"/>
          <w:sz w:val="24"/>
          <w:szCs w:val="24"/>
        </w:rPr>
        <w:t>To study the significance of big data in an organization.</w:t>
      </w:r>
    </w:p>
    <w:p w14:paraId="46F440FA" w14:textId="77777777" w:rsidR="00CC4B85" w:rsidRPr="008D4BE4" w:rsidRDefault="00CC4B85" w:rsidP="006539E3">
      <w:pPr>
        <w:pStyle w:val="ListParagraph"/>
        <w:numPr>
          <w:ilvl w:val="0"/>
          <w:numId w:val="3"/>
        </w:numPr>
        <w:spacing w:line="360" w:lineRule="auto"/>
        <w:jc w:val="both"/>
        <w:rPr>
          <w:rFonts w:asciiTheme="majorBidi" w:hAnsiTheme="majorBidi" w:cstheme="majorBidi"/>
          <w:sz w:val="24"/>
          <w:szCs w:val="24"/>
        </w:rPr>
      </w:pPr>
      <w:r w:rsidRPr="008D4BE4">
        <w:rPr>
          <w:rFonts w:asciiTheme="majorBidi" w:hAnsiTheme="majorBidi" w:cstheme="majorBidi"/>
          <w:sz w:val="24"/>
          <w:szCs w:val="24"/>
        </w:rPr>
        <w:t>To identify the benefits, challenges</w:t>
      </w:r>
      <w:r w:rsidR="0015723B" w:rsidRPr="008D4BE4">
        <w:rPr>
          <w:rFonts w:asciiTheme="majorBidi" w:hAnsiTheme="majorBidi" w:cstheme="majorBidi"/>
          <w:sz w:val="24"/>
          <w:szCs w:val="24"/>
        </w:rPr>
        <w:t>,</w:t>
      </w:r>
      <w:r w:rsidRPr="008D4BE4">
        <w:rPr>
          <w:rFonts w:asciiTheme="majorBidi" w:hAnsiTheme="majorBidi" w:cstheme="majorBidi"/>
          <w:sz w:val="24"/>
          <w:szCs w:val="24"/>
        </w:rPr>
        <w:t xml:space="preserve"> and opportunities </w:t>
      </w:r>
      <w:r w:rsidR="00FB571F" w:rsidRPr="008D4BE4">
        <w:rPr>
          <w:rFonts w:asciiTheme="majorBidi" w:hAnsiTheme="majorBidi" w:cstheme="majorBidi"/>
          <w:sz w:val="24"/>
          <w:szCs w:val="24"/>
        </w:rPr>
        <w:t xml:space="preserve">of </w:t>
      </w:r>
      <w:r w:rsidRPr="008D4BE4">
        <w:rPr>
          <w:rFonts w:asciiTheme="majorBidi" w:hAnsiTheme="majorBidi" w:cstheme="majorBidi"/>
          <w:sz w:val="24"/>
          <w:szCs w:val="24"/>
        </w:rPr>
        <w:t>using big data in an organization.</w:t>
      </w:r>
    </w:p>
    <w:p w14:paraId="236DA03F" w14:textId="77777777" w:rsidR="009548F5" w:rsidRPr="008D4BE4" w:rsidRDefault="009548F5" w:rsidP="006539E3">
      <w:pPr>
        <w:pStyle w:val="ListParagraph"/>
        <w:numPr>
          <w:ilvl w:val="0"/>
          <w:numId w:val="3"/>
        </w:numPr>
        <w:spacing w:line="360" w:lineRule="auto"/>
        <w:jc w:val="both"/>
        <w:rPr>
          <w:rFonts w:asciiTheme="majorBidi" w:hAnsiTheme="majorBidi" w:cstheme="majorBidi"/>
          <w:sz w:val="24"/>
          <w:szCs w:val="24"/>
        </w:rPr>
      </w:pPr>
      <w:r w:rsidRPr="008D4BE4">
        <w:rPr>
          <w:rFonts w:asciiTheme="majorBidi" w:hAnsiTheme="majorBidi" w:cstheme="majorBidi"/>
          <w:sz w:val="24"/>
          <w:szCs w:val="24"/>
        </w:rPr>
        <w:t>Exploring different types of data warehouse</w:t>
      </w:r>
      <w:r w:rsidR="00FB571F" w:rsidRPr="008D4BE4">
        <w:rPr>
          <w:rFonts w:asciiTheme="majorBidi" w:hAnsiTheme="majorBidi" w:cstheme="majorBidi"/>
          <w:sz w:val="24"/>
          <w:szCs w:val="24"/>
        </w:rPr>
        <w:t>s</w:t>
      </w:r>
      <w:r w:rsidRPr="008D4BE4">
        <w:rPr>
          <w:rFonts w:asciiTheme="majorBidi" w:hAnsiTheme="majorBidi" w:cstheme="majorBidi"/>
          <w:sz w:val="24"/>
          <w:szCs w:val="24"/>
        </w:rPr>
        <w:t>.</w:t>
      </w:r>
    </w:p>
    <w:p w14:paraId="3FA95A2B" w14:textId="77777777" w:rsidR="009548F5" w:rsidRPr="008D4BE4" w:rsidRDefault="009548F5" w:rsidP="006539E3">
      <w:pPr>
        <w:pStyle w:val="ListParagraph"/>
        <w:numPr>
          <w:ilvl w:val="0"/>
          <w:numId w:val="3"/>
        </w:numPr>
        <w:spacing w:line="360" w:lineRule="auto"/>
        <w:jc w:val="both"/>
        <w:rPr>
          <w:rFonts w:asciiTheme="majorBidi" w:hAnsiTheme="majorBidi" w:cstheme="majorBidi"/>
          <w:sz w:val="24"/>
          <w:szCs w:val="24"/>
        </w:rPr>
      </w:pPr>
      <w:r w:rsidRPr="008D4BE4">
        <w:rPr>
          <w:rFonts w:asciiTheme="majorBidi" w:hAnsiTheme="majorBidi" w:cstheme="majorBidi"/>
          <w:sz w:val="24"/>
          <w:szCs w:val="24"/>
        </w:rPr>
        <w:t>Designing a suitable data warehouse for a small organization.</w:t>
      </w:r>
    </w:p>
    <w:p w14:paraId="08BF2953" w14:textId="77777777" w:rsidR="00CC4B85" w:rsidRPr="008D4BE4" w:rsidRDefault="00CC4B85" w:rsidP="006539E3">
      <w:pPr>
        <w:shd w:val="clear" w:color="auto" w:fill="FFFFFF"/>
        <w:spacing w:after="0" w:line="360" w:lineRule="auto"/>
        <w:jc w:val="both"/>
        <w:rPr>
          <w:rFonts w:asciiTheme="majorBidi" w:eastAsia="Times New Roman" w:hAnsiTheme="majorBidi" w:cstheme="majorBidi"/>
          <w:bCs/>
          <w:sz w:val="24"/>
          <w:szCs w:val="24"/>
          <w:lang w:val="en-GB"/>
        </w:rPr>
      </w:pPr>
    </w:p>
    <w:p w14:paraId="44EBD920" w14:textId="7B9C94AD" w:rsidR="00E340EE" w:rsidRPr="00EE4762" w:rsidRDefault="00CC4B85" w:rsidP="0011155B">
      <w:pPr>
        <w:pStyle w:val="Heading1"/>
        <w:spacing w:line="360" w:lineRule="auto"/>
        <w:jc w:val="center"/>
        <w:rPr>
          <w:rFonts w:asciiTheme="majorBidi" w:eastAsia="Times New Roman" w:hAnsiTheme="majorBidi"/>
          <w:b/>
          <w:bCs/>
          <w:color w:val="auto"/>
          <w:sz w:val="24"/>
          <w:szCs w:val="24"/>
        </w:rPr>
      </w:pPr>
      <w:bookmarkStart w:id="12" w:name="_Toc77714064"/>
      <w:bookmarkStart w:id="13" w:name="_Toc77717182"/>
      <w:r w:rsidRPr="008D4BE4">
        <w:rPr>
          <w:rFonts w:asciiTheme="majorBidi" w:eastAsia="Times New Roman" w:hAnsiTheme="majorBidi"/>
          <w:b/>
          <w:bCs/>
          <w:color w:val="auto"/>
          <w:sz w:val="24"/>
          <w:szCs w:val="24"/>
          <w:lang w:val="en-GB"/>
        </w:rPr>
        <w:lastRenderedPageBreak/>
        <w:t>2. Literature Review</w:t>
      </w:r>
      <w:bookmarkEnd w:id="12"/>
      <w:bookmarkEnd w:id="13"/>
    </w:p>
    <w:p w14:paraId="3325B05E" w14:textId="3FEE8AEE" w:rsidR="0004623F" w:rsidRPr="008D4BE4" w:rsidRDefault="00CC4B85" w:rsidP="0011155B">
      <w:pPr>
        <w:spacing w:line="360" w:lineRule="auto"/>
        <w:ind w:firstLine="720"/>
        <w:jc w:val="both"/>
        <w:rPr>
          <w:rFonts w:asciiTheme="majorBidi" w:hAnsiTheme="majorBidi" w:cstheme="majorBidi"/>
          <w:sz w:val="24"/>
          <w:szCs w:val="24"/>
        </w:rPr>
      </w:pPr>
      <w:r w:rsidRPr="008D4BE4">
        <w:rPr>
          <w:rFonts w:asciiTheme="majorBidi" w:hAnsiTheme="majorBidi" w:cstheme="majorBidi"/>
          <w:sz w:val="24"/>
          <w:szCs w:val="24"/>
        </w:rPr>
        <w:t xml:space="preserve">This section of the </w:t>
      </w:r>
      <w:r w:rsidR="00FB571F" w:rsidRPr="008D4BE4">
        <w:rPr>
          <w:rFonts w:asciiTheme="majorBidi" w:hAnsiTheme="majorBidi" w:cstheme="majorBidi"/>
          <w:sz w:val="24"/>
          <w:szCs w:val="24"/>
        </w:rPr>
        <w:t>research study</w:t>
      </w:r>
      <w:r w:rsidRPr="008D4BE4">
        <w:rPr>
          <w:rFonts w:asciiTheme="majorBidi" w:hAnsiTheme="majorBidi" w:cstheme="majorBidi"/>
          <w:sz w:val="24"/>
          <w:szCs w:val="24"/>
        </w:rPr>
        <w:t xml:space="preserve"> demonstrates </w:t>
      </w:r>
      <w:r w:rsidR="00FB571F" w:rsidRPr="008D4BE4">
        <w:rPr>
          <w:rFonts w:asciiTheme="majorBidi" w:hAnsiTheme="majorBidi" w:cstheme="majorBidi"/>
          <w:sz w:val="24"/>
          <w:szCs w:val="24"/>
        </w:rPr>
        <w:t xml:space="preserve">and incorporates </w:t>
      </w:r>
      <w:r w:rsidRPr="008D4BE4">
        <w:rPr>
          <w:rFonts w:asciiTheme="majorBidi" w:hAnsiTheme="majorBidi" w:cstheme="majorBidi"/>
          <w:sz w:val="24"/>
          <w:szCs w:val="24"/>
        </w:rPr>
        <w:t>the findings obtained from previous studies, journals, books, and papers to support the context of the topic. It further sheds the light on the gap, significance</w:t>
      </w:r>
      <w:r w:rsidR="0004623F" w:rsidRPr="008D4BE4">
        <w:rPr>
          <w:rFonts w:asciiTheme="majorBidi" w:hAnsiTheme="majorBidi" w:cstheme="majorBidi"/>
          <w:sz w:val="24"/>
          <w:szCs w:val="24"/>
        </w:rPr>
        <w:t>,</w:t>
      </w:r>
      <w:r w:rsidRPr="008D4BE4">
        <w:rPr>
          <w:rFonts w:asciiTheme="majorBidi" w:hAnsiTheme="majorBidi" w:cstheme="majorBidi"/>
          <w:sz w:val="24"/>
          <w:szCs w:val="24"/>
        </w:rPr>
        <w:t xml:space="preserve"> and important models applied in the previous research and how </w:t>
      </w:r>
      <w:r w:rsidR="0004623F" w:rsidRPr="008D4BE4">
        <w:rPr>
          <w:rFonts w:asciiTheme="majorBidi" w:hAnsiTheme="majorBidi" w:cstheme="majorBidi"/>
          <w:sz w:val="24"/>
          <w:szCs w:val="24"/>
        </w:rPr>
        <w:t xml:space="preserve">the </w:t>
      </w:r>
      <w:r w:rsidRPr="008D4BE4">
        <w:rPr>
          <w:rFonts w:asciiTheme="majorBidi" w:hAnsiTheme="majorBidi" w:cstheme="majorBidi"/>
          <w:sz w:val="24"/>
          <w:szCs w:val="24"/>
        </w:rPr>
        <w:t xml:space="preserve">proposed research is different based on theoretical constructs of the topic. </w:t>
      </w:r>
    </w:p>
    <w:p w14:paraId="47EBDC17" w14:textId="7B9E5AE9" w:rsidR="0004623F" w:rsidRPr="008D4BE4" w:rsidRDefault="0004623F" w:rsidP="006539E3">
      <w:pPr>
        <w:pStyle w:val="Heading2"/>
        <w:numPr>
          <w:ilvl w:val="1"/>
          <w:numId w:val="6"/>
        </w:numPr>
        <w:tabs>
          <w:tab w:val="left" w:pos="360"/>
          <w:tab w:val="left" w:pos="450"/>
        </w:tabs>
        <w:spacing w:line="360" w:lineRule="auto"/>
        <w:ind w:hanging="1080"/>
        <w:jc w:val="both"/>
        <w:rPr>
          <w:rFonts w:asciiTheme="majorBidi" w:hAnsiTheme="majorBidi"/>
          <w:b/>
          <w:bCs/>
          <w:szCs w:val="24"/>
        </w:rPr>
      </w:pPr>
      <w:bookmarkStart w:id="14" w:name="_Toc77083188"/>
      <w:bookmarkStart w:id="15" w:name="_Toc77714065"/>
      <w:bookmarkStart w:id="16" w:name="_Toc77717183"/>
      <w:r w:rsidRPr="008D4BE4">
        <w:rPr>
          <w:rFonts w:asciiTheme="majorBidi" w:hAnsiTheme="majorBidi"/>
          <w:b/>
          <w:bCs/>
          <w:szCs w:val="24"/>
        </w:rPr>
        <w:t xml:space="preserve">Significance of </w:t>
      </w:r>
      <w:bookmarkEnd w:id="14"/>
      <w:r w:rsidR="00FB571F" w:rsidRPr="008D4BE4">
        <w:rPr>
          <w:rFonts w:asciiTheme="majorBidi" w:eastAsia="Times New Roman" w:hAnsiTheme="majorBidi"/>
          <w:b/>
          <w:bCs/>
          <w:szCs w:val="24"/>
        </w:rPr>
        <w:t>Big D</w:t>
      </w:r>
      <w:r w:rsidR="0076021A" w:rsidRPr="008D4BE4">
        <w:rPr>
          <w:rFonts w:asciiTheme="majorBidi" w:eastAsia="Times New Roman" w:hAnsiTheme="majorBidi"/>
          <w:b/>
          <w:bCs/>
          <w:szCs w:val="24"/>
        </w:rPr>
        <w:t>ata in smaller o</w:t>
      </w:r>
      <w:r w:rsidRPr="008D4BE4">
        <w:rPr>
          <w:rFonts w:asciiTheme="majorBidi" w:eastAsia="Times New Roman" w:hAnsiTheme="majorBidi"/>
          <w:b/>
          <w:bCs/>
          <w:szCs w:val="24"/>
        </w:rPr>
        <w:t>rgani</w:t>
      </w:r>
      <w:r w:rsidR="0076021A" w:rsidRPr="008D4BE4">
        <w:rPr>
          <w:rFonts w:asciiTheme="majorBidi" w:eastAsia="Times New Roman" w:hAnsiTheme="majorBidi"/>
          <w:b/>
          <w:bCs/>
          <w:szCs w:val="24"/>
        </w:rPr>
        <w:t>z</w:t>
      </w:r>
      <w:r w:rsidRPr="008D4BE4">
        <w:rPr>
          <w:rFonts w:asciiTheme="majorBidi" w:eastAsia="Times New Roman" w:hAnsiTheme="majorBidi"/>
          <w:b/>
          <w:bCs/>
          <w:szCs w:val="24"/>
        </w:rPr>
        <w:t>ation</w:t>
      </w:r>
      <w:r w:rsidR="0076021A" w:rsidRPr="008D4BE4">
        <w:rPr>
          <w:rFonts w:asciiTheme="majorBidi" w:eastAsia="Times New Roman" w:hAnsiTheme="majorBidi"/>
          <w:b/>
          <w:bCs/>
          <w:szCs w:val="24"/>
        </w:rPr>
        <w:t>s</w:t>
      </w:r>
      <w:bookmarkEnd w:id="15"/>
      <w:bookmarkEnd w:id="16"/>
    </w:p>
    <w:p w14:paraId="3E67454F" w14:textId="0E5957AE" w:rsidR="0076021A" w:rsidRPr="008D4BE4" w:rsidRDefault="00FB571F" w:rsidP="00EE4762">
      <w:pPr>
        <w:spacing w:line="360" w:lineRule="auto"/>
        <w:ind w:firstLine="720"/>
        <w:jc w:val="both"/>
        <w:rPr>
          <w:rFonts w:asciiTheme="majorBidi" w:hAnsiTheme="majorBidi" w:cstheme="majorBidi"/>
          <w:sz w:val="24"/>
          <w:szCs w:val="24"/>
        </w:rPr>
      </w:pPr>
      <w:r w:rsidRPr="008D4BE4">
        <w:rPr>
          <w:rFonts w:asciiTheme="majorBidi" w:hAnsiTheme="majorBidi" w:cstheme="majorBidi"/>
          <w:sz w:val="24"/>
          <w:szCs w:val="24"/>
        </w:rPr>
        <w:t>The r</w:t>
      </w:r>
      <w:r w:rsidR="00C42225" w:rsidRPr="008D4BE4">
        <w:rPr>
          <w:rFonts w:asciiTheme="majorBidi" w:hAnsiTheme="majorBidi" w:cstheme="majorBidi"/>
          <w:sz w:val="24"/>
          <w:szCs w:val="24"/>
        </w:rPr>
        <w:t xml:space="preserve">eason behind organizations’ </w:t>
      </w:r>
      <w:r w:rsidR="0076021A" w:rsidRPr="008D4BE4">
        <w:rPr>
          <w:rFonts w:asciiTheme="majorBidi" w:hAnsiTheme="majorBidi" w:cstheme="majorBidi"/>
          <w:sz w:val="24"/>
          <w:szCs w:val="24"/>
        </w:rPr>
        <w:t xml:space="preserve">success is competitive pressure, therefore, </w:t>
      </w:r>
      <w:r w:rsidR="00C42225" w:rsidRPr="008D4BE4">
        <w:rPr>
          <w:rFonts w:asciiTheme="majorBidi" w:hAnsiTheme="majorBidi" w:cstheme="majorBidi"/>
          <w:sz w:val="24"/>
          <w:szCs w:val="24"/>
        </w:rPr>
        <w:t xml:space="preserve">every organization is looking for every possible way to improve their performance. </w:t>
      </w:r>
      <w:r w:rsidR="0076021A" w:rsidRPr="008D4BE4">
        <w:rPr>
          <w:rFonts w:asciiTheme="majorBidi" w:hAnsiTheme="majorBidi" w:cstheme="majorBidi"/>
          <w:sz w:val="24"/>
          <w:szCs w:val="24"/>
        </w:rPr>
        <w:t>Big data can be one of the critical factors that allow an organization to stand out in its respective market</w:t>
      </w:r>
      <w:r w:rsidR="004B0E2E" w:rsidRPr="008D4BE4">
        <w:rPr>
          <w:rFonts w:asciiTheme="majorBidi" w:hAnsiTheme="majorBidi" w:cstheme="majorBidi"/>
          <w:sz w:val="24"/>
          <w:szCs w:val="24"/>
        </w:rPr>
        <w:t xml:space="preserve"> [13]</w:t>
      </w:r>
      <w:r w:rsidR="0076021A" w:rsidRPr="008D4BE4">
        <w:rPr>
          <w:rFonts w:asciiTheme="majorBidi" w:hAnsiTheme="majorBidi" w:cstheme="majorBidi"/>
          <w:sz w:val="24"/>
          <w:szCs w:val="24"/>
        </w:rPr>
        <w:t>. Big data is being generated at an exponential rate</w:t>
      </w:r>
      <w:r w:rsidR="004B0E2E" w:rsidRPr="008D4BE4">
        <w:rPr>
          <w:rFonts w:asciiTheme="majorBidi" w:hAnsiTheme="majorBidi" w:cstheme="majorBidi"/>
          <w:sz w:val="24"/>
          <w:szCs w:val="24"/>
        </w:rPr>
        <w:t xml:space="preserve"> [14]</w:t>
      </w:r>
      <w:r w:rsidR="0076021A" w:rsidRPr="008D4BE4">
        <w:rPr>
          <w:rFonts w:asciiTheme="majorBidi" w:hAnsiTheme="majorBidi" w:cstheme="majorBidi"/>
          <w:sz w:val="24"/>
          <w:szCs w:val="24"/>
        </w:rPr>
        <w:t xml:space="preserve">. </w:t>
      </w:r>
    </w:p>
    <w:p w14:paraId="1ADAB135" w14:textId="77777777" w:rsidR="0076021A" w:rsidRPr="008D4BE4" w:rsidRDefault="0076021A" w:rsidP="006539E3">
      <w:pPr>
        <w:keepNext/>
        <w:spacing w:line="360" w:lineRule="auto"/>
        <w:ind w:left="360"/>
        <w:jc w:val="both"/>
        <w:rPr>
          <w:rFonts w:asciiTheme="majorBidi" w:hAnsiTheme="majorBidi" w:cstheme="majorBidi"/>
          <w:sz w:val="24"/>
          <w:szCs w:val="24"/>
        </w:rPr>
      </w:pPr>
      <w:r w:rsidRPr="008D4BE4">
        <w:rPr>
          <w:rFonts w:asciiTheme="majorBidi" w:hAnsiTheme="majorBidi" w:cstheme="majorBidi"/>
          <w:noProof/>
          <w:sz w:val="24"/>
          <w:szCs w:val="24"/>
          <w:lang w:val="en-GB" w:eastAsia="en-GB"/>
        </w:rPr>
        <w:drawing>
          <wp:inline distT="0" distB="0" distL="0" distR="0" wp14:anchorId="2C06FA60" wp14:editId="22BFEC79">
            <wp:extent cx="5943600" cy="20091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2009140"/>
                    </a:xfrm>
                    <a:prstGeom prst="rect">
                      <a:avLst/>
                    </a:prstGeom>
                  </pic:spPr>
                </pic:pic>
              </a:graphicData>
            </a:graphic>
          </wp:inline>
        </w:drawing>
      </w:r>
    </w:p>
    <w:p w14:paraId="52CCF8FF" w14:textId="77D9B73A" w:rsidR="0076021A" w:rsidRPr="008D4BE4" w:rsidRDefault="0076021A" w:rsidP="00D911AD">
      <w:pPr>
        <w:pStyle w:val="Caption"/>
        <w:spacing w:line="360" w:lineRule="auto"/>
        <w:jc w:val="center"/>
        <w:rPr>
          <w:rFonts w:asciiTheme="majorBidi" w:hAnsiTheme="majorBidi" w:cstheme="majorBidi"/>
          <w:color w:val="auto"/>
          <w:sz w:val="24"/>
          <w:szCs w:val="24"/>
        </w:rPr>
      </w:pPr>
      <w:r w:rsidRPr="008D4BE4">
        <w:rPr>
          <w:rFonts w:asciiTheme="majorBidi" w:hAnsiTheme="majorBidi" w:cstheme="majorBidi"/>
          <w:color w:val="auto"/>
          <w:sz w:val="24"/>
          <w:szCs w:val="24"/>
        </w:rPr>
        <w:t xml:space="preserve">Figure </w:t>
      </w:r>
      <w:r w:rsidR="00483660" w:rsidRPr="008D4BE4">
        <w:rPr>
          <w:rFonts w:asciiTheme="majorBidi" w:hAnsiTheme="majorBidi" w:cstheme="majorBidi"/>
          <w:color w:val="auto"/>
          <w:sz w:val="24"/>
          <w:szCs w:val="24"/>
        </w:rPr>
        <w:fldChar w:fldCharType="begin"/>
      </w:r>
      <w:r w:rsidR="00483660" w:rsidRPr="008D4BE4">
        <w:rPr>
          <w:rFonts w:asciiTheme="majorBidi" w:hAnsiTheme="majorBidi" w:cstheme="majorBidi"/>
          <w:color w:val="auto"/>
          <w:sz w:val="24"/>
          <w:szCs w:val="24"/>
        </w:rPr>
        <w:instrText xml:space="preserve"> SEQ Figure \* ARABIC </w:instrText>
      </w:r>
      <w:r w:rsidR="00483660" w:rsidRPr="008D4BE4">
        <w:rPr>
          <w:rFonts w:asciiTheme="majorBidi" w:hAnsiTheme="majorBidi" w:cstheme="majorBidi"/>
          <w:color w:val="auto"/>
          <w:sz w:val="24"/>
          <w:szCs w:val="24"/>
        </w:rPr>
        <w:fldChar w:fldCharType="separate"/>
      </w:r>
      <w:r w:rsidR="003459AA" w:rsidRPr="008D4BE4">
        <w:rPr>
          <w:rFonts w:asciiTheme="majorBidi" w:hAnsiTheme="majorBidi" w:cstheme="majorBidi"/>
          <w:noProof/>
          <w:color w:val="auto"/>
          <w:sz w:val="24"/>
          <w:szCs w:val="24"/>
        </w:rPr>
        <w:t>1</w:t>
      </w:r>
      <w:r w:rsidR="00483660" w:rsidRPr="008D4BE4">
        <w:rPr>
          <w:rFonts w:asciiTheme="majorBidi" w:hAnsiTheme="majorBidi" w:cstheme="majorBidi"/>
          <w:noProof/>
          <w:color w:val="auto"/>
          <w:sz w:val="24"/>
          <w:szCs w:val="24"/>
        </w:rPr>
        <w:fldChar w:fldCharType="end"/>
      </w:r>
      <w:r w:rsidRPr="008D4BE4">
        <w:rPr>
          <w:rFonts w:asciiTheme="majorBidi" w:hAnsiTheme="majorBidi" w:cstheme="majorBidi"/>
          <w:color w:val="auto"/>
          <w:sz w:val="24"/>
          <w:szCs w:val="24"/>
        </w:rPr>
        <w:t xml:space="preserve"> – Source: Data Age 2025 [1]</w:t>
      </w:r>
    </w:p>
    <w:p w14:paraId="1C793810" w14:textId="41009F38" w:rsidR="0076021A" w:rsidRPr="008D4BE4" w:rsidRDefault="0076021A" w:rsidP="00EE4762">
      <w:pPr>
        <w:spacing w:line="360" w:lineRule="auto"/>
        <w:ind w:firstLine="720"/>
        <w:jc w:val="both"/>
        <w:rPr>
          <w:rFonts w:asciiTheme="majorBidi" w:hAnsiTheme="majorBidi" w:cstheme="majorBidi"/>
          <w:sz w:val="24"/>
          <w:szCs w:val="24"/>
        </w:rPr>
      </w:pPr>
      <w:r w:rsidRPr="008D4BE4">
        <w:rPr>
          <w:rFonts w:asciiTheme="majorBidi" w:hAnsiTheme="majorBidi" w:cstheme="majorBidi"/>
          <w:sz w:val="24"/>
          <w:szCs w:val="24"/>
        </w:rPr>
        <w:t>The main reasons for such exponential growth of data are the increased use of devices that generate data which includes gadgets that are incorporating sensors, mobile phones, the increased adaptation of 5G, advancements in cloud computing and IoT devices, and advancements in other technical fields such as computational photography and artificial intelligence</w:t>
      </w:r>
      <w:r w:rsidR="00792B4E" w:rsidRPr="008D4BE4">
        <w:rPr>
          <w:rFonts w:asciiTheme="majorBidi" w:hAnsiTheme="majorBidi" w:cstheme="majorBidi"/>
          <w:sz w:val="24"/>
          <w:szCs w:val="24"/>
        </w:rPr>
        <w:t xml:space="preserve"> [15] [16]</w:t>
      </w:r>
      <w:r w:rsidRPr="008D4BE4">
        <w:rPr>
          <w:rFonts w:asciiTheme="majorBidi" w:hAnsiTheme="majorBidi" w:cstheme="majorBidi"/>
          <w:sz w:val="24"/>
          <w:szCs w:val="24"/>
        </w:rPr>
        <w:t>. All these applications generate massive datasets. This large number of data can become a hassle for organizations if not managed properly but when managed and processed properly using the right tools, this same dataset will prove to be the revolution in the success of that organization</w:t>
      </w:r>
      <w:r w:rsidR="00792B4E" w:rsidRPr="008D4BE4">
        <w:rPr>
          <w:rFonts w:asciiTheme="majorBidi" w:hAnsiTheme="majorBidi" w:cstheme="majorBidi"/>
          <w:sz w:val="24"/>
          <w:szCs w:val="24"/>
        </w:rPr>
        <w:t xml:space="preserve"> [17]</w:t>
      </w:r>
      <w:r w:rsidRPr="008D4BE4">
        <w:rPr>
          <w:rFonts w:asciiTheme="majorBidi" w:hAnsiTheme="majorBidi" w:cstheme="majorBidi"/>
          <w:sz w:val="24"/>
          <w:szCs w:val="24"/>
        </w:rPr>
        <w:t>. The important and useful insights that will be developed by the trends and patterns identified in the processed data will be utilized by organizations and will provide them the opportunity to acquire a number of benefits</w:t>
      </w:r>
      <w:r w:rsidR="008954C7" w:rsidRPr="008D4BE4">
        <w:rPr>
          <w:rFonts w:asciiTheme="majorBidi" w:hAnsiTheme="majorBidi" w:cstheme="majorBidi"/>
          <w:sz w:val="24"/>
          <w:szCs w:val="24"/>
        </w:rPr>
        <w:t xml:space="preserve"> [18]</w:t>
      </w:r>
      <w:r w:rsidRPr="008D4BE4">
        <w:rPr>
          <w:rFonts w:asciiTheme="majorBidi" w:hAnsiTheme="majorBidi" w:cstheme="majorBidi"/>
          <w:sz w:val="24"/>
          <w:szCs w:val="24"/>
        </w:rPr>
        <w:t xml:space="preserve">. These include optimizing the overall cost, personalizing their promotional offers, services, products, attaining maximum possible marketing potential that is </w:t>
      </w:r>
      <w:r w:rsidRPr="008D4BE4">
        <w:rPr>
          <w:rFonts w:asciiTheme="majorBidi" w:hAnsiTheme="majorBidi" w:cstheme="majorBidi"/>
          <w:sz w:val="24"/>
          <w:szCs w:val="24"/>
        </w:rPr>
        <w:lastRenderedPageBreak/>
        <w:t>driven by data, automating the pricing process to ensure consistent price models while mitigating manual errors</w:t>
      </w:r>
      <w:r w:rsidR="008954C7" w:rsidRPr="008D4BE4">
        <w:rPr>
          <w:rFonts w:asciiTheme="majorBidi" w:hAnsiTheme="majorBidi" w:cstheme="majorBidi"/>
          <w:sz w:val="24"/>
          <w:szCs w:val="24"/>
        </w:rPr>
        <w:t xml:space="preserve"> [19]</w:t>
      </w:r>
      <w:r w:rsidRPr="008D4BE4">
        <w:rPr>
          <w:rFonts w:asciiTheme="majorBidi" w:hAnsiTheme="majorBidi" w:cstheme="majorBidi"/>
          <w:sz w:val="24"/>
          <w:szCs w:val="24"/>
        </w:rPr>
        <w:t xml:space="preserve">. </w:t>
      </w:r>
    </w:p>
    <w:p w14:paraId="71688717" w14:textId="31D1DFA7" w:rsidR="0076021A" w:rsidRPr="008D4BE4" w:rsidRDefault="0076021A" w:rsidP="00EE4762">
      <w:pPr>
        <w:spacing w:line="360" w:lineRule="auto"/>
        <w:ind w:firstLine="720"/>
        <w:jc w:val="both"/>
        <w:rPr>
          <w:rFonts w:asciiTheme="majorBidi" w:hAnsiTheme="majorBidi" w:cstheme="majorBidi"/>
          <w:sz w:val="24"/>
          <w:szCs w:val="24"/>
        </w:rPr>
      </w:pPr>
      <w:r w:rsidRPr="008D4BE4">
        <w:rPr>
          <w:rFonts w:asciiTheme="majorBidi" w:hAnsiTheme="majorBidi" w:cstheme="majorBidi"/>
          <w:sz w:val="24"/>
          <w:szCs w:val="24"/>
        </w:rPr>
        <w:t>Almost every organization in the world would second with the fact that big data benefits them by providing deep and thorough insights into their customers’ behavior</w:t>
      </w:r>
      <w:r w:rsidR="00CC7EC5" w:rsidRPr="008D4BE4">
        <w:rPr>
          <w:rFonts w:asciiTheme="majorBidi" w:hAnsiTheme="majorBidi" w:cstheme="majorBidi"/>
          <w:sz w:val="24"/>
          <w:szCs w:val="24"/>
        </w:rPr>
        <w:t xml:space="preserve"> [20]</w:t>
      </w:r>
      <w:r w:rsidRPr="008D4BE4">
        <w:rPr>
          <w:rFonts w:asciiTheme="majorBidi" w:hAnsiTheme="majorBidi" w:cstheme="majorBidi"/>
          <w:sz w:val="24"/>
          <w:szCs w:val="24"/>
        </w:rPr>
        <w:t>. These insights are then used by organizations to develop and implement effective, efficient, and productive strategies and business decisions</w:t>
      </w:r>
      <w:r w:rsidR="00E6772E" w:rsidRPr="008D4BE4">
        <w:rPr>
          <w:rFonts w:asciiTheme="majorBidi" w:hAnsiTheme="majorBidi" w:cstheme="majorBidi"/>
          <w:sz w:val="24"/>
          <w:szCs w:val="24"/>
        </w:rPr>
        <w:t xml:space="preserve"> [21]</w:t>
      </w:r>
      <w:r w:rsidRPr="008D4BE4">
        <w:rPr>
          <w:rFonts w:asciiTheme="majorBidi" w:hAnsiTheme="majorBidi" w:cstheme="majorBidi"/>
          <w:sz w:val="24"/>
          <w:szCs w:val="24"/>
        </w:rPr>
        <w:t xml:space="preserve">. </w:t>
      </w:r>
    </w:p>
    <w:p w14:paraId="52136FEC" w14:textId="77777777" w:rsidR="00CC4B85" w:rsidRPr="008D4BE4" w:rsidRDefault="0076021A" w:rsidP="00EE4762">
      <w:pPr>
        <w:spacing w:line="360" w:lineRule="auto"/>
        <w:ind w:firstLine="720"/>
        <w:jc w:val="both"/>
        <w:rPr>
          <w:rFonts w:asciiTheme="majorBidi" w:hAnsiTheme="majorBidi" w:cstheme="majorBidi"/>
          <w:sz w:val="24"/>
          <w:szCs w:val="24"/>
        </w:rPr>
      </w:pPr>
      <w:r w:rsidRPr="008D4BE4">
        <w:rPr>
          <w:rFonts w:asciiTheme="majorBidi" w:hAnsiTheme="majorBidi" w:cstheme="majorBidi"/>
          <w:sz w:val="24"/>
          <w:szCs w:val="24"/>
        </w:rPr>
        <w:t>The majority of the population is of the view that only giant corporations enjoy the benefits of utilizing big data but i</w:t>
      </w:r>
      <w:r w:rsidR="00C42225" w:rsidRPr="008D4BE4">
        <w:rPr>
          <w:rFonts w:asciiTheme="majorBidi" w:hAnsiTheme="majorBidi" w:cstheme="majorBidi"/>
          <w:sz w:val="24"/>
          <w:szCs w:val="24"/>
        </w:rPr>
        <w:t xml:space="preserve">n the same way, big </w:t>
      </w:r>
      <w:r w:rsidR="005F2C0D" w:rsidRPr="008D4BE4">
        <w:rPr>
          <w:rFonts w:asciiTheme="majorBidi" w:hAnsiTheme="majorBidi" w:cstheme="majorBidi"/>
          <w:sz w:val="24"/>
          <w:szCs w:val="24"/>
        </w:rPr>
        <w:t>data</w:t>
      </w:r>
      <w:r w:rsidR="00372FBF" w:rsidRPr="008D4BE4">
        <w:rPr>
          <w:rFonts w:asciiTheme="majorBidi" w:hAnsiTheme="majorBidi" w:cstheme="majorBidi"/>
          <w:sz w:val="24"/>
          <w:szCs w:val="24"/>
        </w:rPr>
        <w:t xml:space="preserve"> </w:t>
      </w:r>
      <w:r w:rsidRPr="008D4BE4">
        <w:rPr>
          <w:rFonts w:asciiTheme="majorBidi" w:hAnsiTheme="majorBidi" w:cstheme="majorBidi"/>
          <w:sz w:val="24"/>
          <w:szCs w:val="24"/>
        </w:rPr>
        <w:t xml:space="preserve">also </w:t>
      </w:r>
      <w:r w:rsidR="00372FBF" w:rsidRPr="008D4BE4">
        <w:rPr>
          <w:rFonts w:asciiTheme="majorBidi" w:hAnsiTheme="majorBidi" w:cstheme="majorBidi"/>
          <w:sz w:val="24"/>
          <w:szCs w:val="24"/>
        </w:rPr>
        <w:t>help</w:t>
      </w:r>
      <w:r w:rsidR="005F2C0D" w:rsidRPr="008D4BE4">
        <w:rPr>
          <w:rFonts w:asciiTheme="majorBidi" w:hAnsiTheme="majorBidi" w:cstheme="majorBidi"/>
          <w:sz w:val="24"/>
          <w:szCs w:val="24"/>
        </w:rPr>
        <w:t>s</w:t>
      </w:r>
      <w:r w:rsidR="00372FBF" w:rsidRPr="008D4BE4">
        <w:rPr>
          <w:rFonts w:asciiTheme="majorBidi" w:hAnsiTheme="majorBidi" w:cstheme="majorBidi"/>
          <w:sz w:val="24"/>
          <w:szCs w:val="24"/>
        </w:rPr>
        <w:t xml:space="preserve"> </w:t>
      </w:r>
      <w:r w:rsidR="005F2C0D" w:rsidRPr="008D4BE4">
        <w:rPr>
          <w:rFonts w:asciiTheme="majorBidi" w:hAnsiTheme="majorBidi" w:cstheme="majorBidi"/>
          <w:sz w:val="24"/>
          <w:szCs w:val="24"/>
        </w:rPr>
        <w:t>smaller organizations</w:t>
      </w:r>
      <w:r w:rsidRPr="008D4BE4">
        <w:rPr>
          <w:rFonts w:asciiTheme="majorBidi" w:hAnsiTheme="majorBidi" w:cstheme="majorBidi"/>
          <w:sz w:val="24"/>
          <w:szCs w:val="24"/>
        </w:rPr>
        <w:t xml:space="preserve"> to</w:t>
      </w:r>
      <w:r w:rsidR="00372FBF" w:rsidRPr="008D4BE4">
        <w:rPr>
          <w:rFonts w:asciiTheme="majorBidi" w:hAnsiTheme="majorBidi" w:cstheme="majorBidi"/>
          <w:sz w:val="24"/>
          <w:szCs w:val="24"/>
        </w:rPr>
        <w:t xml:space="preserve"> </w:t>
      </w:r>
      <w:r w:rsidR="005F2C0D" w:rsidRPr="008D4BE4">
        <w:rPr>
          <w:rFonts w:asciiTheme="majorBidi" w:hAnsiTheme="majorBidi" w:cstheme="majorBidi"/>
          <w:sz w:val="24"/>
          <w:szCs w:val="24"/>
        </w:rPr>
        <w:t>generate</w:t>
      </w:r>
      <w:r w:rsidR="00372FBF" w:rsidRPr="008D4BE4">
        <w:rPr>
          <w:rFonts w:asciiTheme="majorBidi" w:hAnsiTheme="majorBidi" w:cstheme="majorBidi"/>
          <w:sz w:val="24"/>
          <w:szCs w:val="24"/>
        </w:rPr>
        <w:t xml:space="preserve"> significant value</w:t>
      </w:r>
      <w:r w:rsidR="005F2C0D" w:rsidRPr="008D4BE4">
        <w:rPr>
          <w:rFonts w:asciiTheme="majorBidi" w:hAnsiTheme="majorBidi" w:cstheme="majorBidi"/>
          <w:sz w:val="24"/>
          <w:szCs w:val="24"/>
        </w:rPr>
        <w:t>. Like</w:t>
      </w:r>
      <w:r w:rsidRPr="008D4BE4">
        <w:rPr>
          <w:rFonts w:asciiTheme="majorBidi" w:hAnsiTheme="majorBidi" w:cstheme="majorBidi"/>
          <w:sz w:val="24"/>
          <w:szCs w:val="24"/>
        </w:rPr>
        <w:t>,</w:t>
      </w:r>
      <w:r w:rsidR="005F2C0D" w:rsidRPr="008D4BE4">
        <w:rPr>
          <w:rFonts w:asciiTheme="majorBidi" w:hAnsiTheme="majorBidi" w:cstheme="majorBidi"/>
          <w:sz w:val="24"/>
          <w:szCs w:val="24"/>
        </w:rPr>
        <w:t xml:space="preserve"> big data help</w:t>
      </w:r>
      <w:r w:rsidRPr="008D4BE4">
        <w:rPr>
          <w:rFonts w:asciiTheme="majorBidi" w:hAnsiTheme="majorBidi" w:cstheme="majorBidi"/>
          <w:sz w:val="24"/>
          <w:szCs w:val="24"/>
        </w:rPr>
        <w:t>s</w:t>
      </w:r>
      <w:r w:rsidR="005F2C0D" w:rsidRPr="008D4BE4">
        <w:rPr>
          <w:rFonts w:asciiTheme="majorBidi" w:hAnsiTheme="majorBidi" w:cstheme="majorBidi"/>
          <w:sz w:val="24"/>
          <w:szCs w:val="24"/>
        </w:rPr>
        <w:t xml:space="preserve"> an organization to reduce their cost by working in </w:t>
      </w:r>
      <w:r w:rsidR="00FB571F" w:rsidRPr="008D4BE4">
        <w:rPr>
          <w:rFonts w:asciiTheme="majorBidi" w:hAnsiTheme="majorBidi" w:cstheme="majorBidi"/>
          <w:sz w:val="24"/>
          <w:szCs w:val="24"/>
        </w:rPr>
        <w:t xml:space="preserve">an </w:t>
      </w:r>
      <w:r w:rsidR="005F2C0D" w:rsidRPr="008D4BE4">
        <w:rPr>
          <w:rFonts w:asciiTheme="majorBidi" w:hAnsiTheme="majorBidi" w:cstheme="majorBidi"/>
          <w:sz w:val="24"/>
          <w:szCs w:val="24"/>
        </w:rPr>
        <w:t xml:space="preserve">efficient way. The most significant value big data provides to a small company is a </w:t>
      </w:r>
      <w:r w:rsidR="00067E15" w:rsidRPr="008D4BE4">
        <w:rPr>
          <w:rFonts w:asciiTheme="majorBidi" w:hAnsiTheme="majorBidi" w:cstheme="majorBidi"/>
          <w:sz w:val="24"/>
          <w:szCs w:val="24"/>
        </w:rPr>
        <w:t>competitive advantage because when a business know</w:t>
      </w:r>
      <w:r w:rsidRPr="008D4BE4">
        <w:rPr>
          <w:rFonts w:asciiTheme="majorBidi" w:hAnsiTheme="majorBidi" w:cstheme="majorBidi"/>
          <w:sz w:val="24"/>
          <w:szCs w:val="24"/>
        </w:rPr>
        <w:t>s</w:t>
      </w:r>
      <w:r w:rsidR="00067E15" w:rsidRPr="008D4BE4">
        <w:rPr>
          <w:rFonts w:asciiTheme="majorBidi" w:hAnsiTheme="majorBidi" w:cstheme="majorBidi"/>
          <w:sz w:val="24"/>
          <w:szCs w:val="24"/>
        </w:rPr>
        <w:t xml:space="preserve"> more about the behavior of their customers then it is easy to put a personal touch to give them what they like and dislike</w:t>
      </w:r>
      <w:r w:rsidRPr="008D4BE4">
        <w:rPr>
          <w:rFonts w:asciiTheme="majorBidi" w:hAnsiTheme="majorBidi" w:cstheme="majorBidi"/>
          <w:sz w:val="24"/>
          <w:szCs w:val="24"/>
        </w:rPr>
        <w:t>. Following is a comprehensive brief of how big data can benefit small organizations:</w:t>
      </w:r>
    </w:p>
    <w:p w14:paraId="5BCF8860" w14:textId="0C065D4B" w:rsidR="00EE4762" w:rsidRDefault="00E13B29" w:rsidP="00EE4762">
      <w:pPr>
        <w:spacing w:line="360" w:lineRule="auto"/>
        <w:ind w:firstLine="720"/>
        <w:jc w:val="both"/>
        <w:rPr>
          <w:rFonts w:asciiTheme="majorBidi" w:hAnsiTheme="majorBidi" w:cstheme="majorBidi"/>
          <w:sz w:val="24"/>
          <w:szCs w:val="24"/>
        </w:rPr>
      </w:pPr>
      <w:proofErr w:type="spellStart"/>
      <w:r w:rsidRPr="008D4BE4">
        <w:rPr>
          <w:rFonts w:asciiTheme="majorBidi" w:hAnsiTheme="majorBidi" w:cstheme="majorBidi"/>
          <w:sz w:val="24"/>
          <w:szCs w:val="24"/>
        </w:rPr>
        <w:t>Shirokova</w:t>
      </w:r>
      <w:proofErr w:type="spellEnd"/>
      <w:r w:rsidRPr="008D4BE4">
        <w:rPr>
          <w:rFonts w:asciiTheme="majorBidi" w:hAnsiTheme="majorBidi" w:cstheme="majorBidi"/>
          <w:sz w:val="24"/>
          <w:szCs w:val="24"/>
        </w:rPr>
        <w:t xml:space="preserve"> </w:t>
      </w:r>
      <w:r>
        <w:rPr>
          <w:rFonts w:asciiTheme="majorBidi" w:hAnsiTheme="majorBidi" w:cstheme="majorBidi"/>
          <w:sz w:val="24"/>
          <w:szCs w:val="24"/>
        </w:rPr>
        <w:t>a</w:t>
      </w:r>
      <w:r w:rsidRPr="008D4BE4">
        <w:rPr>
          <w:rFonts w:asciiTheme="majorBidi" w:hAnsiTheme="majorBidi" w:cstheme="majorBidi"/>
          <w:sz w:val="24"/>
          <w:szCs w:val="24"/>
        </w:rPr>
        <w:t xml:space="preserve">nd </w:t>
      </w:r>
      <w:proofErr w:type="spellStart"/>
      <w:r w:rsidRPr="008D4BE4">
        <w:rPr>
          <w:rFonts w:asciiTheme="majorBidi" w:hAnsiTheme="majorBidi" w:cstheme="majorBidi"/>
          <w:sz w:val="24"/>
          <w:szCs w:val="24"/>
        </w:rPr>
        <w:t>Iliashenko</w:t>
      </w:r>
      <w:proofErr w:type="spellEnd"/>
      <w:r w:rsidR="00D911AD" w:rsidRPr="008D4BE4">
        <w:rPr>
          <w:rFonts w:asciiTheme="majorBidi" w:hAnsiTheme="majorBidi" w:cstheme="majorBidi"/>
          <w:sz w:val="24"/>
          <w:szCs w:val="24"/>
        </w:rPr>
        <w:t xml:space="preserve">, </w:t>
      </w:r>
      <w:r w:rsidR="0076021A" w:rsidRPr="008D4BE4">
        <w:rPr>
          <w:rFonts w:asciiTheme="majorBidi" w:hAnsiTheme="majorBidi" w:cstheme="majorBidi"/>
          <w:sz w:val="24"/>
          <w:szCs w:val="24"/>
        </w:rPr>
        <w:t xml:space="preserve">in their research study, proposed that big data helps small organizations to efficiently improve their inventory management </w:t>
      </w:r>
      <w:r w:rsidR="0076021A" w:rsidRPr="008D4BE4">
        <w:rPr>
          <w:rFonts w:asciiTheme="majorBidi" w:hAnsiTheme="majorBidi" w:cstheme="majorBidi"/>
          <w:sz w:val="24"/>
          <w:szCs w:val="24"/>
          <w:shd w:val="clear" w:color="auto" w:fill="FFFFFF"/>
        </w:rPr>
        <w:t>[2]</w:t>
      </w:r>
      <w:r w:rsidR="0076021A" w:rsidRPr="008D4BE4">
        <w:rPr>
          <w:rFonts w:asciiTheme="majorBidi" w:hAnsiTheme="majorBidi" w:cstheme="majorBidi"/>
          <w:sz w:val="24"/>
          <w:szCs w:val="24"/>
        </w:rPr>
        <w:t>. Analysis of big data allows organizations to have a look into their detailed performance</w:t>
      </w:r>
      <w:r w:rsidR="00593109" w:rsidRPr="008D4BE4">
        <w:rPr>
          <w:rFonts w:asciiTheme="majorBidi" w:hAnsiTheme="majorBidi" w:cstheme="majorBidi"/>
          <w:sz w:val="24"/>
          <w:szCs w:val="24"/>
        </w:rPr>
        <w:t xml:space="preserve"> [23]</w:t>
      </w:r>
      <w:r w:rsidR="0076021A" w:rsidRPr="008D4BE4">
        <w:rPr>
          <w:rFonts w:asciiTheme="majorBidi" w:hAnsiTheme="majorBidi" w:cstheme="majorBidi"/>
          <w:sz w:val="24"/>
          <w:szCs w:val="24"/>
        </w:rPr>
        <w:t xml:space="preserve"> and precisely identify any inefficiency if there’s any</w:t>
      </w:r>
      <w:r w:rsidR="00593109" w:rsidRPr="008D4BE4">
        <w:rPr>
          <w:rFonts w:asciiTheme="majorBidi" w:hAnsiTheme="majorBidi" w:cstheme="majorBidi"/>
          <w:sz w:val="24"/>
          <w:szCs w:val="24"/>
        </w:rPr>
        <w:t xml:space="preserve"> [24]</w:t>
      </w:r>
      <w:r w:rsidR="0076021A" w:rsidRPr="008D4BE4">
        <w:rPr>
          <w:rFonts w:asciiTheme="majorBidi" w:hAnsiTheme="majorBidi" w:cstheme="majorBidi"/>
          <w:sz w:val="24"/>
          <w:szCs w:val="24"/>
        </w:rPr>
        <w:t xml:space="preserve">. Being aware of the inefficiencies, companies can manage and strategize accordingly which can further result in overall cost reduction </w:t>
      </w:r>
      <w:r w:rsidR="00E6772E" w:rsidRPr="008D4BE4">
        <w:rPr>
          <w:rFonts w:asciiTheme="majorBidi" w:hAnsiTheme="majorBidi" w:cstheme="majorBidi"/>
          <w:sz w:val="24"/>
          <w:szCs w:val="24"/>
        </w:rPr>
        <w:t xml:space="preserve">[22] </w:t>
      </w:r>
      <w:r w:rsidR="0076021A" w:rsidRPr="008D4BE4">
        <w:rPr>
          <w:rFonts w:asciiTheme="majorBidi" w:hAnsiTheme="majorBidi" w:cstheme="majorBidi"/>
          <w:sz w:val="24"/>
          <w:szCs w:val="24"/>
        </w:rPr>
        <w:t>and will also allow them to enhance their efficiency and productivity.</w:t>
      </w:r>
      <w:r w:rsidR="00EE4762">
        <w:rPr>
          <w:rFonts w:asciiTheme="majorBidi" w:hAnsiTheme="majorBidi" w:cstheme="majorBidi"/>
          <w:sz w:val="24"/>
          <w:szCs w:val="24"/>
        </w:rPr>
        <w:t xml:space="preserve"> </w:t>
      </w:r>
      <w:r w:rsidR="0076021A" w:rsidRPr="008D4BE4">
        <w:rPr>
          <w:rFonts w:asciiTheme="majorBidi" w:hAnsiTheme="majorBidi" w:cstheme="majorBidi"/>
          <w:sz w:val="24"/>
          <w:szCs w:val="24"/>
        </w:rPr>
        <w:t xml:space="preserve">Businesses will be able to identify their customers' preferences </w:t>
      </w:r>
      <w:r w:rsidR="00593109" w:rsidRPr="008D4BE4">
        <w:rPr>
          <w:rFonts w:asciiTheme="majorBidi" w:hAnsiTheme="majorBidi" w:cstheme="majorBidi"/>
          <w:sz w:val="24"/>
          <w:szCs w:val="24"/>
        </w:rPr>
        <w:t xml:space="preserve">[25] </w:t>
      </w:r>
      <w:r w:rsidR="0076021A" w:rsidRPr="008D4BE4">
        <w:rPr>
          <w:rFonts w:asciiTheme="majorBidi" w:hAnsiTheme="majorBidi" w:cstheme="majorBidi"/>
          <w:sz w:val="24"/>
          <w:szCs w:val="24"/>
        </w:rPr>
        <w:t>with the help of which they can develop personalized promotional offers, services, and products. This further provides them with the opportunity to experience an increase in sales and thus overall revenue</w:t>
      </w:r>
      <w:r w:rsidR="00593109" w:rsidRPr="008D4BE4">
        <w:rPr>
          <w:rFonts w:asciiTheme="majorBidi" w:hAnsiTheme="majorBidi" w:cstheme="majorBidi"/>
          <w:sz w:val="24"/>
          <w:szCs w:val="24"/>
        </w:rPr>
        <w:t xml:space="preserve"> [26]</w:t>
      </w:r>
      <w:r w:rsidR="0076021A" w:rsidRPr="008D4BE4">
        <w:rPr>
          <w:rFonts w:asciiTheme="majorBidi" w:hAnsiTheme="majorBidi" w:cstheme="majorBidi"/>
          <w:sz w:val="24"/>
          <w:szCs w:val="24"/>
        </w:rPr>
        <w:t>.</w:t>
      </w:r>
      <w:r w:rsidR="00EE4762">
        <w:rPr>
          <w:rFonts w:asciiTheme="majorBidi" w:hAnsiTheme="majorBidi" w:cstheme="majorBidi"/>
          <w:sz w:val="24"/>
          <w:szCs w:val="24"/>
        </w:rPr>
        <w:t xml:space="preserve"> </w:t>
      </w:r>
      <w:r w:rsidR="006F50C8" w:rsidRPr="008D4BE4">
        <w:rPr>
          <w:rFonts w:asciiTheme="majorBidi" w:hAnsiTheme="majorBidi" w:cstheme="majorBidi"/>
          <w:sz w:val="24"/>
          <w:szCs w:val="24"/>
        </w:rPr>
        <w:t xml:space="preserve">By allowing small businesses to assess their finances, big data can help small organizations to compare their prices with their respective competitors. </w:t>
      </w:r>
    </w:p>
    <w:p w14:paraId="7188CC61" w14:textId="24B4C4DC" w:rsidR="0076021A" w:rsidRPr="008D4BE4" w:rsidRDefault="006F50C8" w:rsidP="00EE4762">
      <w:pPr>
        <w:spacing w:line="360" w:lineRule="auto"/>
        <w:ind w:firstLine="720"/>
        <w:jc w:val="both"/>
        <w:rPr>
          <w:rFonts w:asciiTheme="majorBidi" w:hAnsiTheme="majorBidi" w:cstheme="majorBidi"/>
          <w:sz w:val="24"/>
          <w:szCs w:val="24"/>
        </w:rPr>
      </w:pPr>
      <w:r w:rsidRPr="008D4BE4">
        <w:rPr>
          <w:rFonts w:asciiTheme="majorBidi" w:hAnsiTheme="majorBidi" w:cstheme="majorBidi"/>
          <w:sz w:val="24"/>
          <w:szCs w:val="24"/>
        </w:rPr>
        <w:t>Businesses will be able to get a better insight and make effective decisions regarding increasing or lowering the prices of their products or services accordingly</w:t>
      </w:r>
      <w:r w:rsidR="00CE0E5D" w:rsidRPr="008D4BE4">
        <w:rPr>
          <w:rFonts w:asciiTheme="majorBidi" w:hAnsiTheme="majorBidi" w:cstheme="majorBidi"/>
          <w:sz w:val="24"/>
          <w:szCs w:val="24"/>
        </w:rPr>
        <w:t xml:space="preserve"> [27]</w:t>
      </w:r>
      <w:r w:rsidRPr="008D4BE4">
        <w:rPr>
          <w:rFonts w:asciiTheme="majorBidi" w:hAnsiTheme="majorBidi" w:cstheme="majorBidi"/>
          <w:sz w:val="24"/>
          <w:szCs w:val="24"/>
        </w:rPr>
        <w:t>.</w:t>
      </w:r>
      <w:r w:rsidRPr="008D4BE4">
        <w:rPr>
          <w:rFonts w:asciiTheme="majorBidi" w:hAnsiTheme="majorBidi" w:cstheme="majorBidi"/>
          <w:sz w:val="24"/>
          <w:szCs w:val="24"/>
        </w:rPr>
        <w:br/>
      </w:r>
      <w:r w:rsidR="00847D85" w:rsidRPr="008D4BE4">
        <w:rPr>
          <w:rFonts w:asciiTheme="majorBidi" w:hAnsiTheme="majorBidi" w:cstheme="majorBidi"/>
          <w:sz w:val="24"/>
          <w:szCs w:val="24"/>
        </w:rPr>
        <w:t xml:space="preserve">As big data provides small businesses with an opportunity to have a better insight </w:t>
      </w:r>
      <w:r w:rsidR="00F8424A" w:rsidRPr="008D4BE4">
        <w:rPr>
          <w:rFonts w:asciiTheme="majorBidi" w:hAnsiTheme="majorBidi" w:cstheme="majorBidi"/>
          <w:sz w:val="24"/>
          <w:szCs w:val="24"/>
        </w:rPr>
        <w:t>in</w:t>
      </w:r>
      <w:r w:rsidR="00847D85" w:rsidRPr="008D4BE4">
        <w:rPr>
          <w:rFonts w:asciiTheme="majorBidi" w:hAnsiTheme="majorBidi" w:cstheme="majorBidi"/>
          <w:sz w:val="24"/>
          <w:szCs w:val="24"/>
        </w:rPr>
        <w:t>to customer behavior and their purchasing intentions, businesses will have an increased understanding of the local market. With this chunk of information</w:t>
      </w:r>
      <w:r w:rsidR="00F8424A" w:rsidRPr="008D4BE4">
        <w:rPr>
          <w:rFonts w:asciiTheme="majorBidi" w:hAnsiTheme="majorBidi" w:cstheme="majorBidi"/>
          <w:sz w:val="24"/>
          <w:szCs w:val="24"/>
        </w:rPr>
        <w:t>,</w:t>
      </w:r>
      <w:r w:rsidR="00847D85" w:rsidRPr="008D4BE4">
        <w:rPr>
          <w:rFonts w:asciiTheme="majorBidi" w:hAnsiTheme="majorBidi" w:cstheme="majorBidi"/>
          <w:sz w:val="24"/>
          <w:szCs w:val="24"/>
        </w:rPr>
        <w:t xml:space="preserve"> businesses can create productive and effective target marketing strategies providing them with the chance of experiencing a competitive advantage</w:t>
      </w:r>
      <w:r w:rsidR="00CE7562" w:rsidRPr="008D4BE4">
        <w:rPr>
          <w:rFonts w:asciiTheme="majorBidi" w:hAnsiTheme="majorBidi" w:cstheme="majorBidi"/>
          <w:sz w:val="24"/>
          <w:szCs w:val="24"/>
        </w:rPr>
        <w:t xml:space="preserve"> [28] </w:t>
      </w:r>
      <w:r w:rsidR="00CE7562" w:rsidRPr="008D4BE4">
        <w:rPr>
          <w:rFonts w:asciiTheme="majorBidi" w:hAnsiTheme="majorBidi" w:cstheme="majorBidi"/>
          <w:sz w:val="24"/>
          <w:szCs w:val="24"/>
        </w:rPr>
        <w:lastRenderedPageBreak/>
        <w:t>[29]</w:t>
      </w:r>
      <w:r w:rsidR="00EE4762">
        <w:rPr>
          <w:rFonts w:asciiTheme="majorBidi" w:hAnsiTheme="majorBidi" w:cstheme="majorBidi"/>
          <w:sz w:val="24"/>
          <w:szCs w:val="24"/>
        </w:rPr>
        <w:t xml:space="preserve">. </w:t>
      </w:r>
      <w:r w:rsidR="00847D85" w:rsidRPr="008D4BE4">
        <w:rPr>
          <w:rFonts w:asciiTheme="majorBidi" w:hAnsiTheme="majorBidi" w:cstheme="majorBidi"/>
          <w:sz w:val="24"/>
          <w:szCs w:val="24"/>
        </w:rPr>
        <w:t xml:space="preserve">The fact that only big companies can make effective use of big data analytics, is not true. </w:t>
      </w:r>
      <w:r w:rsidR="007B4919" w:rsidRPr="008D4BE4">
        <w:rPr>
          <w:rFonts w:asciiTheme="majorBidi" w:hAnsiTheme="majorBidi" w:cstheme="majorBidi"/>
          <w:sz w:val="24"/>
          <w:szCs w:val="24"/>
        </w:rPr>
        <w:t>As small businesses comprise tight and low budget</w:t>
      </w:r>
      <w:r w:rsidR="00F8424A" w:rsidRPr="008D4BE4">
        <w:rPr>
          <w:rFonts w:asciiTheme="majorBidi" w:hAnsiTheme="majorBidi" w:cstheme="majorBidi"/>
          <w:sz w:val="24"/>
          <w:szCs w:val="24"/>
        </w:rPr>
        <w:t>s</w:t>
      </w:r>
      <w:r w:rsidR="007B4919" w:rsidRPr="008D4BE4">
        <w:rPr>
          <w:rFonts w:asciiTheme="majorBidi" w:hAnsiTheme="majorBidi" w:cstheme="majorBidi"/>
          <w:sz w:val="24"/>
          <w:szCs w:val="24"/>
        </w:rPr>
        <w:t>, there are certain big data analytics tools are available in the market that small businesses conveniently afford</w:t>
      </w:r>
      <w:r w:rsidR="00CE7562" w:rsidRPr="008D4BE4">
        <w:rPr>
          <w:rFonts w:asciiTheme="majorBidi" w:hAnsiTheme="majorBidi" w:cstheme="majorBidi"/>
          <w:sz w:val="24"/>
          <w:szCs w:val="24"/>
        </w:rPr>
        <w:t xml:space="preserve"> [28] [30]</w:t>
      </w:r>
      <w:r w:rsidR="007B4919" w:rsidRPr="008D4BE4">
        <w:rPr>
          <w:rFonts w:asciiTheme="majorBidi" w:hAnsiTheme="majorBidi" w:cstheme="majorBidi"/>
          <w:sz w:val="24"/>
          <w:szCs w:val="24"/>
        </w:rPr>
        <w:t>.</w:t>
      </w:r>
    </w:p>
    <w:p w14:paraId="28158C7E" w14:textId="0512A132" w:rsidR="00FB571F" w:rsidRPr="008D4BE4" w:rsidRDefault="005E37F0" w:rsidP="006539E3">
      <w:pPr>
        <w:pStyle w:val="Heading2"/>
        <w:spacing w:line="360" w:lineRule="auto"/>
        <w:jc w:val="both"/>
        <w:rPr>
          <w:rFonts w:asciiTheme="majorBidi" w:eastAsia="Times New Roman" w:hAnsiTheme="majorBidi"/>
          <w:b/>
          <w:bCs/>
          <w:szCs w:val="24"/>
        </w:rPr>
      </w:pPr>
      <w:bookmarkStart w:id="17" w:name="_Toc77714066"/>
      <w:bookmarkStart w:id="18" w:name="_Toc77717184"/>
      <w:r w:rsidRPr="008D4BE4">
        <w:rPr>
          <w:rFonts w:asciiTheme="majorBidi" w:eastAsia="Times New Roman" w:hAnsiTheme="majorBidi"/>
          <w:b/>
          <w:bCs/>
          <w:i w:val="0"/>
          <w:szCs w:val="24"/>
        </w:rPr>
        <w:t>2.</w:t>
      </w:r>
      <w:r w:rsidRPr="008D4BE4">
        <w:rPr>
          <w:rFonts w:asciiTheme="majorBidi" w:eastAsia="Times New Roman" w:hAnsiTheme="majorBidi"/>
          <w:b/>
          <w:bCs/>
          <w:szCs w:val="24"/>
        </w:rPr>
        <w:t xml:space="preserve">2 </w:t>
      </w:r>
      <w:r w:rsidR="00FB571F" w:rsidRPr="008D4BE4">
        <w:rPr>
          <w:rFonts w:asciiTheme="majorBidi" w:eastAsia="Times New Roman" w:hAnsiTheme="majorBidi"/>
          <w:b/>
          <w:bCs/>
          <w:szCs w:val="24"/>
        </w:rPr>
        <w:t>Factors and Challenges of Big Data</w:t>
      </w:r>
      <w:bookmarkEnd w:id="17"/>
      <w:bookmarkEnd w:id="18"/>
    </w:p>
    <w:p w14:paraId="60AC07D6" w14:textId="25297DC0" w:rsidR="00F8424A" w:rsidRPr="008D4BE4" w:rsidRDefault="00D84309" w:rsidP="00EE4762">
      <w:pPr>
        <w:spacing w:line="360" w:lineRule="auto"/>
        <w:ind w:firstLine="720"/>
        <w:jc w:val="both"/>
        <w:rPr>
          <w:rFonts w:asciiTheme="majorBidi" w:hAnsiTheme="majorBidi" w:cstheme="majorBidi"/>
          <w:sz w:val="24"/>
          <w:szCs w:val="24"/>
          <w:lang w:val="en-GB"/>
        </w:rPr>
      </w:pPr>
      <w:r w:rsidRPr="008D4BE4">
        <w:rPr>
          <w:rFonts w:asciiTheme="majorBidi" w:hAnsiTheme="majorBidi" w:cstheme="majorBidi"/>
          <w:sz w:val="24"/>
          <w:szCs w:val="24"/>
          <w:lang w:val="en-GB"/>
        </w:rPr>
        <w:t>Over recent years b</w:t>
      </w:r>
      <w:r w:rsidR="00A926E5" w:rsidRPr="008D4BE4">
        <w:rPr>
          <w:rFonts w:asciiTheme="majorBidi" w:hAnsiTheme="majorBidi" w:cstheme="majorBidi"/>
          <w:sz w:val="24"/>
          <w:szCs w:val="24"/>
          <w:lang w:val="en-GB"/>
        </w:rPr>
        <w:t xml:space="preserve">ig data </w:t>
      </w:r>
      <w:r w:rsidRPr="008D4BE4">
        <w:rPr>
          <w:rFonts w:asciiTheme="majorBidi" w:hAnsiTheme="majorBidi" w:cstheme="majorBidi"/>
          <w:sz w:val="24"/>
          <w:szCs w:val="24"/>
          <w:lang w:val="en-GB"/>
        </w:rPr>
        <w:t xml:space="preserve">has been gaining a significant amount of attention </w:t>
      </w:r>
      <w:r w:rsidR="00F8424A" w:rsidRPr="008D4BE4">
        <w:rPr>
          <w:rFonts w:asciiTheme="majorBidi" w:hAnsiTheme="majorBidi" w:cstheme="majorBidi"/>
          <w:sz w:val="24"/>
          <w:szCs w:val="24"/>
          <w:lang w:val="en-GB"/>
        </w:rPr>
        <w:t>from</w:t>
      </w:r>
      <w:r w:rsidRPr="008D4BE4">
        <w:rPr>
          <w:rFonts w:asciiTheme="majorBidi" w:hAnsiTheme="majorBidi" w:cstheme="majorBidi"/>
          <w:sz w:val="24"/>
          <w:szCs w:val="24"/>
          <w:lang w:val="en-GB"/>
        </w:rPr>
        <w:t xml:space="preserve"> many researchers and business owners. Big data analysis is a proven method that provide</w:t>
      </w:r>
      <w:r w:rsidR="00F8424A" w:rsidRPr="008D4BE4">
        <w:rPr>
          <w:rFonts w:asciiTheme="majorBidi" w:hAnsiTheme="majorBidi" w:cstheme="majorBidi"/>
          <w:sz w:val="24"/>
          <w:szCs w:val="24"/>
          <w:lang w:val="en-GB"/>
        </w:rPr>
        <w:t>s</w:t>
      </w:r>
      <w:r w:rsidRPr="008D4BE4">
        <w:rPr>
          <w:rFonts w:asciiTheme="majorBidi" w:hAnsiTheme="majorBidi" w:cstheme="majorBidi"/>
          <w:sz w:val="24"/>
          <w:szCs w:val="24"/>
          <w:lang w:val="en-GB"/>
        </w:rPr>
        <w:t xml:space="preserve"> businesses with the opportunity to gain better business insight and generate increased revenue</w:t>
      </w:r>
      <w:r w:rsidR="00EB6A93" w:rsidRPr="008D4BE4">
        <w:rPr>
          <w:rFonts w:asciiTheme="majorBidi" w:hAnsiTheme="majorBidi" w:cstheme="majorBidi"/>
          <w:sz w:val="24"/>
          <w:szCs w:val="24"/>
          <w:lang w:val="en-GB"/>
        </w:rPr>
        <w:t xml:space="preserve"> [31]</w:t>
      </w:r>
      <w:r w:rsidRPr="008D4BE4">
        <w:rPr>
          <w:rFonts w:asciiTheme="majorBidi" w:hAnsiTheme="majorBidi" w:cstheme="majorBidi"/>
          <w:sz w:val="24"/>
          <w:szCs w:val="24"/>
          <w:lang w:val="en-GB"/>
        </w:rPr>
        <w:t>. There exist several methods and approaches that aid businesses to determine and evaluate the financial potential of their big data investments</w:t>
      </w:r>
      <w:r w:rsidR="00EB6A93" w:rsidRPr="008D4BE4">
        <w:rPr>
          <w:rFonts w:asciiTheme="majorBidi" w:hAnsiTheme="majorBidi" w:cstheme="majorBidi"/>
          <w:sz w:val="24"/>
          <w:szCs w:val="24"/>
          <w:lang w:val="en-GB"/>
        </w:rPr>
        <w:t xml:space="preserve"> [32]</w:t>
      </w:r>
      <w:r w:rsidRPr="008D4BE4">
        <w:rPr>
          <w:rFonts w:asciiTheme="majorBidi" w:hAnsiTheme="majorBidi" w:cstheme="majorBidi"/>
          <w:sz w:val="24"/>
          <w:szCs w:val="24"/>
          <w:lang w:val="en-GB"/>
        </w:rPr>
        <w:t>. Different businesses adopt different methods according to their suitability.</w:t>
      </w:r>
      <w:r w:rsidR="00F8424A" w:rsidRPr="008D4BE4">
        <w:rPr>
          <w:rFonts w:asciiTheme="majorBidi" w:hAnsiTheme="majorBidi" w:cstheme="majorBidi"/>
          <w:sz w:val="24"/>
          <w:szCs w:val="24"/>
          <w:lang w:val="en-GB"/>
        </w:rPr>
        <w:t xml:space="preserve"> Some businesses incorporate</w:t>
      </w:r>
      <w:r w:rsidRPr="008D4BE4">
        <w:rPr>
          <w:rFonts w:asciiTheme="majorBidi" w:hAnsiTheme="majorBidi" w:cstheme="majorBidi"/>
          <w:sz w:val="24"/>
          <w:szCs w:val="24"/>
          <w:lang w:val="en-GB"/>
        </w:rPr>
        <w:t xml:space="preserve"> </w:t>
      </w:r>
      <w:r w:rsidR="00F8424A" w:rsidRPr="008D4BE4">
        <w:rPr>
          <w:rFonts w:asciiTheme="majorBidi" w:hAnsiTheme="majorBidi" w:cstheme="majorBidi"/>
          <w:sz w:val="24"/>
          <w:szCs w:val="24"/>
          <w:lang w:val="en-GB"/>
        </w:rPr>
        <w:t xml:space="preserve">the Return </w:t>
      </w:r>
      <w:proofErr w:type="gramStart"/>
      <w:r w:rsidR="00F8424A" w:rsidRPr="008D4BE4">
        <w:rPr>
          <w:rFonts w:asciiTheme="majorBidi" w:hAnsiTheme="majorBidi" w:cstheme="majorBidi"/>
          <w:sz w:val="24"/>
          <w:szCs w:val="24"/>
          <w:lang w:val="en-GB"/>
        </w:rPr>
        <w:t>On</w:t>
      </w:r>
      <w:proofErr w:type="gramEnd"/>
      <w:r w:rsidR="00F8424A" w:rsidRPr="008D4BE4">
        <w:rPr>
          <w:rFonts w:asciiTheme="majorBidi" w:hAnsiTheme="majorBidi" w:cstheme="majorBidi"/>
          <w:sz w:val="24"/>
          <w:szCs w:val="24"/>
          <w:lang w:val="en-GB"/>
        </w:rPr>
        <w:t xml:space="preserve"> Investment approach whereas others might take up the Benefit-Risk Analysis approach in order to assess the respective investments [3]. </w:t>
      </w:r>
    </w:p>
    <w:p w14:paraId="7CB4E1BE" w14:textId="2B3FAA2D" w:rsidR="00FB571F" w:rsidRPr="008D4BE4" w:rsidRDefault="00F8424A" w:rsidP="00EE4762">
      <w:pPr>
        <w:spacing w:line="360" w:lineRule="auto"/>
        <w:ind w:firstLine="720"/>
        <w:jc w:val="both"/>
        <w:rPr>
          <w:rFonts w:asciiTheme="majorBidi" w:hAnsiTheme="majorBidi" w:cstheme="majorBidi"/>
          <w:sz w:val="24"/>
          <w:szCs w:val="24"/>
          <w:lang w:val="en-GB"/>
        </w:rPr>
      </w:pPr>
      <w:r w:rsidRPr="008D4BE4">
        <w:rPr>
          <w:rFonts w:asciiTheme="majorBidi" w:hAnsiTheme="majorBidi" w:cstheme="majorBidi"/>
          <w:sz w:val="24"/>
          <w:szCs w:val="24"/>
          <w:lang w:val="en-GB"/>
        </w:rPr>
        <w:t xml:space="preserve">In addition to these approaches, the Critical Success Factors is another approach that is being adopted by a number of different researchers [3]. According to </w:t>
      </w:r>
      <w:proofErr w:type="spellStart"/>
      <w:r w:rsidRPr="008D4BE4">
        <w:rPr>
          <w:rFonts w:asciiTheme="majorBidi" w:hAnsiTheme="majorBidi" w:cstheme="majorBidi"/>
          <w:sz w:val="24"/>
          <w:szCs w:val="24"/>
          <w:lang w:val="en-GB"/>
        </w:rPr>
        <w:t>Eybers</w:t>
      </w:r>
      <w:proofErr w:type="spellEnd"/>
      <w:r w:rsidRPr="008D4BE4">
        <w:rPr>
          <w:rFonts w:asciiTheme="majorBidi" w:hAnsiTheme="majorBidi" w:cstheme="majorBidi"/>
          <w:sz w:val="24"/>
          <w:szCs w:val="24"/>
          <w:lang w:val="en-GB"/>
        </w:rPr>
        <w:t xml:space="preserve"> and </w:t>
      </w:r>
      <w:proofErr w:type="spellStart"/>
      <w:r w:rsidRPr="008D4BE4">
        <w:rPr>
          <w:rFonts w:asciiTheme="majorBidi" w:hAnsiTheme="majorBidi" w:cstheme="majorBidi"/>
          <w:sz w:val="24"/>
          <w:szCs w:val="24"/>
          <w:lang w:val="en-GB"/>
        </w:rPr>
        <w:t>Hattingh</w:t>
      </w:r>
      <w:proofErr w:type="spellEnd"/>
      <w:r w:rsidRPr="008D4BE4">
        <w:rPr>
          <w:rFonts w:asciiTheme="majorBidi" w:hAnsiTheme="majorBidi" w:cstheme="majorBidi"/>
          <w:sz w:val="24"/>
          <w:szCs w:val="24"/>
          <w:lang w:val="en-GB"/>
        </w:rPr>
        <w:t xml:space="preserve"> [4], the Critical Success Factors allow businesses to evaluate the risks prior to investing in big data. Most of these critical success factors that are incorporated in the research study conducted by </w:t>
      </w:r>
      <w:proofErr w:type="spellStart"/>
      <w:r w:rsidRPr="008D4BE4">
        <w:rPr>
          <w:rFonts w:asciiTheme="majorBidi" w:hAnsiTheme="majorBidi" w:cstheme="majorBidi"/>
          <w:sz w:val="24"/>
          <w:szCs w:val="24"/>
          <w:lang w:val="en-GB"/>
        </w:rPr>
        <w:t>Golzer</w:t>
      </w:r>
      <w:proofErr w:type="spellEnd"/>
      <w:r w:rsidRPr="008D4BE4">
        <w:rPr>
          <w:rFonts w:asciiTheme="majorBidi" w:hAnsiTheme="majorBidi" w:cstheme="majorBidi"/>
          <w:sz w:val="24"/>
          <w:szCs w:val="24"/>
          <w:lang w:val="en-GB"/>
        </w:rPr>
        <w:t xml:space="preserve"> and </w:t>
      </w:r>
      <w:proofErr w:type="spellStart"/>
      <w:r w:rsidRPr="008D4BE4">
        <w:rPr>
          <w:rFonts w:asciiTheme="majorBidi" w:hAnsiTheme="majorBidi" w:cstheme="majorBidi"/>
          <w:sz w:val="24"/>
          <w:szCs w:val="24"/>
          <w:lang w:val="en-GB"/>
        </w:rPr>
        <w:t>Demmelhuber</w:t>
      </w:r>
      <w:proofErr w:type="spellEnd"/>
      <w:r w:rsidRPr="008D4BE4">
        <w:rPr>
          <w:rFonts w:asciiTheme="majorBidi" w:hAnsiTheme="majorBidi" w:cstheme="majorBidi"/>
          <w:sz w:val="24"/>
          <w:szCs w:val="24"/>
          <w:lang w:val="en-GB"/>
        </w:rPr>
        <w:t xml:space="preserve"> [5</w:t>
      </w:r>
      <w:proofErr w:type="gramStart"/>
      <w:r w:rsidRPr="008D4BE4">
        <w:rPr>
          <w:rFonts w:asciiTheme="majorBidi" w:hAnsiTheme="majorBidi" w:cstheme="majorBidi"/>
          <w:sz w:val="24"/>
          <w:szCs w:val="24"/>
          <w:lang w:val="en-GB"/>
        </w:rPr>
        <w:t>]  are</w:t>
      </w:r>
      <w:proofErr w:type="gramEnd"/>
      <w:r w:rsidRPr="008D4BE4">
        <w:rPr>
          <w:rFonts w:asciiTheme="majorBidi" w:hAnsiTheme="majorBidi" w:cstheme="majorBidi"/>
          <w:sz w:val="24"/>
          <w:szCs w:val="24"/>
          <w:lang w:val="en-GB"/>
        </w:rPr>
        <w:t xml:space="preserve"> based on data warehouse and Business intelligence systems because of how they are mostly used to manage, store, and </w:t>
      </w:r>
      <w:proofErr w:type="spellStart"/>
      <w:r w:rsidRPr="008D4BE4">
        <w:rPr>
          <w:rFonts w:asciiTheme="majorBidi" w:hAnsiTheme="majorBidi" w:cstheme="majorBidi"/>
          <w:sz w:val="24"/>
          <w:szCs w:val="24"/>
          <w:lang w:val="en-GB"/>
        </w:rPr>
        <w:t>analyze</w:t>
      </w:r>
      <w:proofErr w:type="spellEnd"/>
      <w:r w:rsidRPr="008D4BE4">
        <w:rPr>
          <w:rFonts w:asciiTheme="majorBidi" w:hAnsiTheme="majorBidi" w:cstheme="majorBidi"/>
          <w:sz w:val="24"/>
          <w:szCs w:val="24"/>
          <w:lang w:val="en-GB"/>
        </w:rPr>
        <w:t xml:space="preserve"> big data.  Sai, Abdullah, and Husin [3] mention in their research study that in order to implement and utilize big data properly and successfully, mere technical capabilities for data analysis would not be enough. They argue that managing the data in an appropriate manner [5] and accessibility of proper analysis tools [6] are also some of the critical aspects of successfully implementing big data in an organization. Both these factors, proper management</w:t>
      </w:r>
      <w:r w:rsidR="00331841" w:rsidRPr="008D4BE4">
        <w:rPr>
          <w:rFonts w:asciiTheme="majorBidi" w:hAnsiTheme="majorBidi" w:cstheme="majorBidi"/>
          <w:sz w:val="24"/>
          <w:szCs w:val="24"/>
          <w:lang w:val="en-GB"/>
        </w:rPr>
        <w:t>,</w:t>
      </w:r>
      <w:r w:rsidRPr="008D4BE4">
        <w:rPr>
          <w:rFonts w:asciiTheme="majorBidi" w:hAnsiTheme="majorBidi" w:cstheme="majorBidi"/>
          <w:sz w:val="24"/>
          <w:szCs w:val="24"/>
          <w:lang w:val="en-GB"/>
        </w:rPr>
        <w:t xml:space="preserve"> and software availability allow businesses to have a better understanding of data to develop effective strategies and make effective business decisions [3].</w:t>
      </w:r>
    </w:p>
    <w:p w14:paraId="38789A84" w14:textId="5CC90045" w:rsidR="00331841" w:rsidRPr="008D4BE4" w:rsidRDefault="009D12A2" w:rsidP="00EE4762">
      <w:pPr>
        <w:spacing w:line="360" w:lineRule="auto"/>
        <w:ind w:firstLine="720"/>
        <w:jc w:val="both"/>
        <w:rPr>
          <w:rFonts w:asciiTheme="majorBidi" w:hAnsiTheme="majorBidi" w:cstheme="majorBidi"/>
          <w:sz w:val="24"/>
          <w:szCs w:val="24"/>
          <w:lang w:val="en-GB"/>
        </w:rPr>
      </w:pPr>
      <w:r w:rsidRPr="008D4BE4">
        <w:rPr>
          <w:rFonts w:asciiTheme="majorBidi" w:hAnsiTheme="majorBidi" w:cstheme="majorBidi"/>
          <w:sz w:val="24"/>
          <w:szCs w:val="24"/>
          <w:lang w:val="en-GB"/>
        </w:rPr>
        <w:t>The management and analy</w:t>
      </w:r>
      <w:r w:rsidR="00331841" w:rsidRPr="008D4BE4">
        <w:rPr>
          <w:rFonts w:asciiTheme="majorBidi" w:hAnsiTheme="majorBidi" w:cstheme="majorBidi"/>
          <w:sz w:val="24"/>
          <w:szCs w:val="24"/>
          <w:lang w:val="en-GB"/>
        </w:rPr>
        <w:t>sis</w:t>
      </w:r>
      <w:r w:rsidRPr="008D4BE4">
        <w:rPr>
          <w:rFonts w:asciiTheme="majorBidi" w:hAnsiTheme="majorBidi" w:cstheme="majorBidi"/>
          <w:sz w:val="24"/>
          <w:szCs w:val="24"/>
          <w:lang w:val="en-GB"/>
        </w:rPr>
        <w:t xml:space="preserve"> of small data </w:t>
      </w:r>
      <w:r w:rsidR="00331841" w:rsidRPr="008D4BE4">
        <w:rPr>
          <w:rFonts w:asciiTheme="majorBidi" w:hAnsiTheme="majorBidi" w:cstheme="majorBidi"/>
          <w:sz w:val="24"/>
          <w:szCs w:val="24"/>
          <w:lang w:val="en-GB"/>
        </w:rPr>
        <w:t>are</w:t>
      </w:r>
      <w:r w:rsidRPr="008D4BE4">
        <w:rPr>
          <w:rFonts w:asciiTheme="majorBidi" w:hAnsiTheme="majorBidi" w:cstheme="majorBidi"/>
          <w:sz w:val="24"/>
          <w:szCs w:val="24"/>
          <w:lang w:val="en-GB"/>
        </w:rPr>
        <w:t xml:space="preserve"> comparatively easy </w:t>
      </w:r>
      <w:r w:rsidR="00331841" w:rsidRPr="008D4BE4">
        <w:rPr>
          <w:rFonts w:asciiTheme="majorBidi" w:hAnsiTheme="majorBidi" w:cstheme="majorBidi"/>
          <w:sz w:val="24"/>
          <w:szCs w:val="24"/>
          <w:lang w:val="en-GB"/>
        </w:rPr>
        <w:t>as they can be done manually by humans or simple machines</w:t>
      </w:r>
      <w:r w:rsidR="0084672D" w:rsidRPr="008D4BE4">
        <w:rPr>
          <w:rFonts w:asciiTheme="majorBidi" w:hAnsiTheme="majorBidi" w:cstheme="majorBidi"/>
          <w:sz w:val="24"/>
          <w:szCs w:val="24"/>
          <w:lang w:val="en-GB"/>
        </w:rPr>
        <w:t xml:space="preserve"> [30]</w:t>
      </w:r>
      <w:r w:rsidR="00331841" w:rsidRPr="008D4BE4">
        <w:rPr>
          <w:rFonts w:asciiTheme="majorBidi" w:hAnsiTheme="majorBidi" w:cstheme="majorBidi"/>
          <w:sz w:val="24"/>
          <w:szCs w:val="24"/>
          <w:lang w:val="en-GB"/>
        </w:rPr>
        <w:t xml:space="preserve">. However, dealing with a large amount of data can give rise to a number of immense challenges. Many researchers have been facing difficulties while mining and </w:t>
      </w:r>
      <w:proofErr w:type="spellStart"/>
      <w:r w:rsidR="00331841" w:rsidRPr="008D4BE4">
        <w:rPr>
          <w:rFonts w:asciiTheme="majorBidi" w:hAnsiTheme="majorBidi" w:cstheme="majorBidi"/>
          <w:sz w:val="24"/>
          <w:szCs w:val="24"/>
          <w:lang w:val="en-GB"/>
        </w:rPr>
        <w:t>analyzing</w:t>
      </w:r>
      <w:proofErr w:type="spellEnd"/>
      <w:r w:rsidR="00331841" w:rsidRPr="008D4BE4">
        <w:rPr>
          <w:rFonts w:asciiTheme="majorBidi" w:hAnsiTheme="majorBidi" w:cstheme="majorBidi"/>
          <w:sz w:val="24"/>
          <w:szCs w:val="24"/>
          <w:lang w:val="en-GB"/>
        </w:rPr>
        <w:t xml:space="preserve"> large data sets to derive useful business insights from them. Different challenges are subjected at different phases of big data analysis, for example, data gathering, storing this large amount of data, managing this data, creating visualizations from such diverse </w:t>
      </w:r>
      <w:r w:rsidR="00331841" w:rsidRPr="008D4BE4">
        <w:rPr>
          <w:rFonts w:asciiTheme="majorBidi" w:hAnsiTheme="majorBidi" w:cstheme="majorBidi"/>
          <w:sz w:val="24"/>
          <w:szCs w:val="24"/>
          <w:lang w:val="en-GB"/>
        </w:rPr>
        <w:lastRenderedPageBreak/>
        <w:t>data. In addition to these, sharing such an amount of data searching through this data can also be very challenging for organizations</w:t>
      </w:r>
      <w:r w:rsidR="0084672D" w:rsidRPr="008D4BE4">
        <w:rPr>
          <w:rFonts w:asciiTheme="majorBidi" w:hAnsiTheme="majorBidi" w:cstheme="majorBidi"/>
          <w:sz w:val="24"/>
          <w:szCs w:val="24"/>
          <w:lang w:val="en-GB"/>
        </w:rPr>
        <w:t xml:space="preserve"> [30]</w:t>
      </w:r>
      <w:r w:rsidR="00331841" w:rsidRPr="008D4BE4">
        <w:rPr>
          <w:rFonts w:asciiTheme="majorBidi" w:hAnsiTheme="majorBidi" w:cstheme="majorBidi"/>
          <w:sz w:val="24"/>
          <w:szCs w:val="24"/>
          <w:lang w:val="en-GB"/>
        </w:rPr>
        <w:t>.</w:t>
      </w:r>
    </w:p>
    <w:p w14:paraId="23FEF26E" w14:textId="77777777" w:rsidR="00142AC3" w:rsidRDefault="00331841" w:rsidP="006539E3">
      <w:pPr>
        <w:spacing w:line="360" w:lineRule="auto"/>
        <w:jc w:val="both"/>
        <w:rPr>
          <w:rFonts w:asciiTheme="majorBidi" w:hAnsiTheme="majorBidi" w:cstheme="majorBidi"/>
          <w:sz w:val="24"/>
          <w:szCs w:val="24"/>
          <w:lang w:val="en-GB"/>
        </w:rPr>
      </w:pPr>
      <w:r w:rsidRPr="008D4BE4">
        <w:rPr>
          <w:rFonts w:asciiTheme="majorBidi" w:hAnsiTheme="majorBidi" w:cstheme="majorBidi"/>
          <w:sz w:val="24"/>
          <w:szCs w:val="24"/>
          <w:lang w:val="en-GB"/>
        </w:rPr>
        <w:t xml:space="preserve">       Just as big and developed companies, small organizations are also subjected to different challenges while utilizing big data to gain a better understanding of the market, their business, clients, performance, etc.  Unlike big organizations, smaller ones are not equipped with the appropriate understanding of big data. </w:t>
      </w:r>
      <w:r w:rsidR="0084672D" w:rsidRPr="008D4BE4">
        <w:rPr>
          <w:rFonts w:asciiTheme="majorBidi" w:hAnsiTheme="majorBidi" w:cstheme="majorBidi"/>
          <w:sz w:val="24"/>
          <w:szCs w:val="24"/>
          <w:lang w:val="en-GB"/>
        </w:rPr>
        <w:t>According to [30], i</w:t>
      </w:r>
      <w:r w:rsidRPr="008D4BE4">
        <w:rPr>
          <w:rFonts w:asciiTheme="majorBidi" w:hAnsiTheme="majorBidi" w:cstheme="majorBidi"/>
          <w:sz w:val="24"/>
          <w:szCs w:val="24"/>
          <w:lang w:val="en-GB"/>
        </w:rPr>
        <w:t>n terms of big data, the first and foremost problem that is subjected to small and medium-sized enterprises is whether their data can be considered as big data or not. Whether they shoul</w:t>
      </w:r>
      <w:r w:rsidR="0084672D" w:rsidRPr="008D4BE4">
        <w:rPr>
          <w:rFonts w:asciiTheme="majorBidi" w:hAnsiTheme="majorBidi" w:cstheme="majorBidi"/>
          <w:sz w:val="24"/>
          <w:szCs w:val="24"/>
          <w:lang w:val="en-GB"/>
        </w:rPr>
        <w:t>d</w:t>
      </w:r>
      <w:r w:rsidRPr="008D4BE4">
        <w:rPr>
          <w:rFonts w:asciiTheme="majorBidi" w:hAnsiTheme="majorBidi" w:cstheme="majorBidi"/>
          <w:sz w:val="24"/>
          <w:szCs w:val="24"/>
          <w:lang w:val="en-GB"/>
        </w:rPr>
        <w:t xml:space="preserve"> hop</w:t>
      </w:r>
      <w:r w:rsidR="0084672D" w:rsidRPr="008D4BE4">
        <w:rPr>
          <w:rFonts w:asciiTheme="majorBidi" w:hAnsiTheme="majorBidi" w:cstheme="majorBidi"/>
          <w:sz w:val="24"/>
          <w:szCs w:val="24"/>
          <w:lang w:val="en-GB"/>
        </w:rPr>
        <w:t xml:space="preserve"> </w:t>
      </w:r>
      <w:r w:rsidRPr="008D4BE4">
        <w:rPr>
          <w:rFonts w:asciiTheme="majorBidi" w:hAnsiTheme="majorBidi" w:cstheme="majorBidi"/>
          <w:sz w:val="24"/>
          <w:szCs w:val="24"/>
          <w:lang w:val="en-GB"/>
        </w:rPr>
        <w:t xml:space="preserve">on to the big data train or not. </w:t>
      </w:r>
      <w:r w:rsidRPr="008D4BE4">
        <w:rPr>
          <w:rFonts w:asciiTheme="majorBidi" w:hAnsiTheme="majorBidi" w:cstheme="majorBidi"/>
          <w:sz w:val="24"/>
          <w:szCs w:val="24"/>
          <w:lang w:val="en-GB"/>
        </w:rPr>
        <w:br/>
        <w:t>Giant corporations are capable of purchasing software and tools that allow effective and efficient analysis of big data. Whereas for smaller companies, because of their little revenue generations, tight budget, and small scale business it becomes rather difficult to invest in big data analytics</w:t>
      </w:r>
      <w:r w:rsidR="0084672D" w:rsidRPr="008D4BE4">
        <w:rPr>
          <w:rFonts w:asciiTheme="majorBidi" w:hAnsiTheme="majorBidi" w:cstheme="majorBidi"/>
          <w:sz w:val="24"/>
          <w:szCs w:val="24"/>
          <w:lang w:val="en-GB"/>
        </w:rPr>
        <w:t xml:space="preserve"> [30]</w:t>
      </w:r>
      <w:r w:rsidRPr="008D4BE4">
        <w:rPr>
          <w:rFonts w:asciiTheme="majorBidi" w:hAnsiTheme="majorBidi" w:cstheme="majorBidi"/>
          <w:sz w:val="24"/>
          <w:szCs w:val="24"/>
          <w:lang w:val="en-GB"/>
        </w:rPr>
        <w:t>. Incorporating small budgets, smaller organization</w:t>
      </w:r>
      <w:r w:rsidR="0084672D" w:rsidRPr="008D4BE4">
        <w:rPr>
          <w:rFonts w:asciiTheme="majorBidi" w:hAnsiTheme="majorBidi" w:cstheme="majorBidi"/>
          <w:sz w:val="24"/>
          <w:szCs w:val="24"/>
          <w:lang w:val="en-GB"/>
        </w:rPr>
        <w:t>s</w:t>
      </w:r>
      <w:r w:rsidRPr="008D4BE4">
        <w:rPr>
          <w:rFonts w:asciiTheme="majorBidi" w:hAnsiTheme="majorBidi" w:cstheme="majorBidi"/>
          <w:sz w:val="24"/>
          <w:szCs w:val="24"/>
          <w:lang w:val="en-GB"/>
        </w:rPr>
        <w:t xml:space="preserve"> face difficulties in hiring new em</w:t>
      </w:r>
      <w:r w:rsidR="000014FF" w:rsidRPr="008D4BE4">
        <w:rPr>
          <w:rFonts w:asciiTheme="majorBidi" w:hAnsiTheme="majorBidi" w:cstheme="majorBidi"/>
          <w:sz w:val="24"/>
          <w:szCs w:val="24"/>
          <w:lang w:val="en-GB"/>
        </w:rPr>
        <w:t>p</w:t>
      </w:r>
      <w:r w:rsidRPr="008D4BE4">
        <w:rPr>
          <w:rFonts w:asciiTheme="majorBidi" w:hAnsiTheme="majorBidi" w:cstheme="majorBidi"/>
          <w:sz w:val="24"/>
          <w:szCs w:val="24"/>
          <w:lang w:val="en-GB"/>
        </w:rPr>
        <w:t xml:space="preserve">loyees who acquire the capabilities of </w:t>
      </w:r>
      <w:proofErr w:type="spellStart"/>
      <w:r w:rsidRPr="008D4BE4">
        <w:rPr>
          <w:rFonts w:asciiTheme="majorBidi" w:hAnsiTheme="majorBidi" w:cstheme="majorBidi"/>
          <w:sz w:val="24"/>
          <w:szCs w:val="24"/>
          <w:lang w:val="en-GB"/>
        </w:rPr>
        <w:t>analyzing</w:t>
      </w:r>
      <w:proofErr w:type="spellEnd"/>
      <w:r w:rsidRPr="008D4BE4">
        <w:rPr>
          <w:rFonts w:asciiTheme="majorBidi" w:hAnsiTheme="majorBidi" w:cstheme="majorBidi"/>
          <w:sz w:val="24"/>
          <w:szCs w:val="24"/>
          <w:lang w:val="en-GB"/>
        </w:rPr>
        <w:t xml:space="preserve"> and further managing the big data. Big data will be of zero significance if not managed properly</w:t>
      </w:r>
      <w:r w:rsidR="0084672D" w:rsidRPr="008D4BE4">
        <w:rPr>
          <w:rFonts w:asciiTheme="majorBidi" w:hAnsiTheme="majorBidi" w:cstheme="majorBidi"/>
          <w:sz w:val="24"/>
          <w:szCs w:val="24"/>
          <w:lang w:val="en-GB"/>
        </w:rPr>
        <w:t xml:space="preserve"> [36]</w:t>
      </w:r>
      <w:r w:rsidRPr="008D4BE4">
        <w:rPr>
          <w:rFonts w:asciiTheme="majorBidi" w:hAnsiTheme="majorBidi" w:cstheme="majorBidi"/>
          <w:sz w:val="24"/>
          <w:szCs w:val="24"/>
          <w:lang w:val="en-GB"/>
        </w:rPr>
        <w:t>.</w:t>
      </w:r>
      <w:r w:rsidR="00EE4762">
        <w:rPr>
          <w:rFonts w:asciiTheme="majorBidi" w:hAnsiTheme="majorBidi" w:cstheme="majorBidi"/>
          <w:sz w:val="24"/>
          <w:szCs w:val="24"/>
          <w:lang w:val="en-GB"/>
        </w:rPr>
        <w:t xml:space="preserve"> </w:t>
      </w:r>
    </w:p>
    <w:p w14:paraId="42453F11" w14:textId="3FFEE72F" w:rsidR="00FB571F" w:rsidRPr="00142AC3" w:rsidRDefault="00331841" w:rsidP="00142AC3">
      <w:pPr>
        <w:spacing w:line="360" w:lineRule="auto"/>
        <w:ind w:firstLine="720"/>
        <w:jc w:val="both"/>
        <w:rPr>
          <w:rFonts w:asciiTheme="majorBidi" w:hAnsiTheme="majorBidi" w:cstheme="majorBidi"/>
          <w:sz w:val="24"/>
          <w:szCs w:val="24"/>
          <w:lang w:val="en-GB"/>
        </w:rPr>
      </w:pPr>
      <w:r w:rsidRPr="008D4BE4">
        <w:rPr>
          <w:rFonts w:asciiTheme="majorBidi" w:hAnsiTheme="majorBidi" w:cstheme="majorBidi"/>
          <w:sz w:val="24"/>
          <w:szCs w:val="24"/>
          <w:lang w:val="en-GB"/>
        </w:rPr>
        <w:t xml:space="preserve">There exists a lack of success stories of utilizing big data in smaller organizations. This can be considered as a critical factor for </w:t>
      </w:r>
      <w:proofErr w:type="spellStart"/>
      <w:r w:rsidRPr="008D4BE4">
        <w:rPr>
          <w:rFonts w:asciiTheme="majorBidi" w:hAnsiTheme="majorBidi" w:cstheme="majorBidi"/>
          <w:sz w:val="24"/>
          <w:szCs w:val="24"/>
          <w:lang w:val="en-GB"/>
        </w:rPr>
        <w:t>channeling</w:t>
      </w:r>
      <w:proofErr w:type="spellEnd"/>
      <w:r w:rsidRPr="008D4BE4">
        <w:rPr>
          <w:rFonts w:asciiTheme="majorBidi" w:hAnsiTheme="majorBidi" w:cstheme="majorBidi"/>
          <w:sz w:val="24"/>
          <w:szCs w:val="24"/>
          <w:lang w:val="en-GB"/>
        </w:rPr>
        <w:t xml:space="preserve"> big data innovation among smaller organizations</w:t>
      </w:r>
      <w:r w:rsidR="0084672D" w:rsidRPr="008D4BE4">
        <w:rPr>
          <w:rFonts w:asciiTheme="majorBidi" w:hAnsiTheme="majorBidi" w:cstheme="majorBidi"/>
          <w:sz w:val="24"/>
          <w:szCs w:val="24"/>
          <w:lang w:val="en-GB"/>
        </w:rPr>
        <w:t xml:space="preserve"> [35].</w:t>
      </w:r>
      <w:r w:rsidR="00EE4762">
        <w:rPr>
          <w:rFonts w:asciiTheme="majorBidi" w:hAnsiTheme="majorBidi" w:cstheme="majorBidi"/>
          <w:sz w:val="24"/>
          <w:szCs w:val="24"/>
          <w:lang w:val="en-GB"/>
        </w:rPr>
        <w:t xml:space="preserve"> </w:t>
      </w:r>
      <w:r w:rsidRPr="008D4BE4">
        <w:rPr>
          <w:rFonts w:asciiTheme="majorBidi" w:hAnsiTheme="majorBidi" w:cstheme="majorBidi"/>
          <w:sz w:val="24"/>
          <w:szCs w:val="24"/>
          <w:lang w:val="en-GB"/>
        </w:rPr>
        <w:t>As compared to large corporations, small companies are more concerned about the security of their data. Due to a lack of tech and infrastructure management and expertise in small organizations their data is more vulnerable and is more prone to data breaches and data theft. In contrast to big companies, a small company will not be able to compensate and survive through a critical data breach and cyber-attack</w:t>
      </w:r>
      <w:r w:rsidR="0084672D" w:rsidRPr="008D4BE4">
        <w:rPr>
          <w:rFonts w:asciiTheme="majorBidi" w:hAnsiTheme="majorBidi" w:cstheme="majorBidi"/>
          <w:sz w:val="24"/>
          <w:szCs w:val="24"/>
          <w:lang w:val="en-GB"/>
        </w:rPr>
        <w:t xml:space="preserve"> [34]</w:t>
      </w:r>
      <w:r w:rsidRPr="008D4BE4">
        <w:rPr>
          <w:rFonts w:asciiTheme="majorBidi" w:hAnsiTheme="majorBidi" w:cstheme="majorBidi"/>
          <w:sz w:val="24"/>
          <w:szCs w:val="24"/>
          <w:lang w:val="en-GB"/>
        </w:rPr>
        <w:t>.</w:t>
      </w:r>
      <w:r w:rsidR="00142AC3">
        <w:rPr>
          <w:rFonts w:asciiTheme="majorBidi" w:hAnsiTheme="majorBidi" w:cstheme="majorBidi"/>
          <w:sz w:val="24"/>
          <w:szCs w:val="24"/>
          <w:lang w:val="en-GB"/>
        </w:rPr>
        <w:t xml:space="preserve"> </w:t>
      </w:r>
      <w:r w:rsidRPr="008D4BE4">
        <w:rPr>
          <w:rFonts w:asciiTheme="majorBidi" w:hAnsiTheme="majorBidi" w:cstheme="majorBidi"/>
          <w:sz w:val="24"/>
          <w:szCs w:val="24"/>
          <w:lang w:val="en-GB"/>
        </w:rPr>
        <w:t>There are certain legal considerations that must be followed by every organization in order to perform big data analytics. Small companies mostly lack such expertise and would require the services of a third party. Such services are expensive which most of the small companies are not able to afford</w:t>
      </w:r>
      <w:r w:rsidR="0084672D" w:rsidRPr="008D4BE4">
        <w:rPr>
          <w:rFonts w:asciiTheme="majorBidi" w:hAnsiTheme="majorBidi" w:cstheme="majorBidi"/>
          <w:sz w:val="24"/>
          <w:szCs w:val="24"/>
          <w:lang w:val="en-GB"/>
        </w:rPr>
        <w:t xml:space="preserve"> [30]</w:t>
      </w:r>
      <w:r w:rsidRPr="008D4BE4">
        <w:rPr>
          <w:rFonts w:asciiTheme="majorBidi" w:hAnsiTheme="majorBidi" w:cstheme="majorBidi"/>
          <w:sz w:val="24"/>
          <w:szCs w:val="24"/>
          <w:lang w:val="en-GB"/>
        </w:rPr>
        <w:t>.</w:t>
      </w:r>
      <w:r w:rsidR="00142AC3">
        <w:rPr>
          <w:rFonts w:asciiTheme="majorBidi" w:hAnsiTheme="majorBidi" w:cstheme="majorBidi"/>
          <w:sz w:val="24"/>
          <w:szCs w:val="24"/>
          <w:lang w:val="en-GB"/>
        </w:rPr>
        <w:t xml:space="preserve"> </w:t>
      </w:r>
      <w:r w:rsidR="000014FF" w:rsidRPr="008D4BE4">
        <w:rPr>
          <w:rFonts w:asciiTheme="majorBidi" w:hAnsiTheme="majorBidi" w:cstheme="majorBidi"/>
          <w:sz w:val="24"/>
          <w:szCs w:val="24"/>
          <w:lang w:val="en-GB"/>
        </w:rPr>
        <w:t>Most of the small</w:t>
      </w:r>
      <w:r w:rsidR="0084672D" w:rsidRPr="008D4BE4">
        <w:rPr>
          <w:rFonts w:asciiTheme="majorBidi" w:hAnsiTheme="majorBidi" w:cstheme="majorBidi"/>
          <w:sz w:val="24"/>
          <w:szCs w:val="24"/>
          <w:lang w:val="en-GB"/>
        </w:rPr>
        <w:t>-</w:t>
      </w:r>
      <w:r w:rsidR="000014FF" w:rsidRPr="008D4BE4">
        <w:rPr>
          <w:rFonts w:asciiTheme="majorBidi" w:hAnsiTheme="majorBidi" w:cstheme="majorBidi"/>
          <w:sz w:val="24"/>
          <w:szCs w:val="24"/>
          <w:lang w:val="en-GB"/>
        </w:rPr>
        <w:t>scale organizations are subjected to information asymmetry with financial institutions which is the reason that they experience a lack of financial resources. With little financial resources, small companies are hesitant to invest in fields that do not complement their particular business model</w:t>
      </w:r>
      <w:r w:rsidR="0084672D" w:rsidRPr="008D4BE4">
        <w:rPr>
          <w:rFonts w:asciiTheme="majorBidi" w:hAnsiTheme="majorBidi" w:cstheme="majorBidi"/>
          <w:sz w:val="24"/>
          <w:szCs w:val="24"/>
          <w:lang w:val="en-GB"/>
        </w:rPr>
        <w:t xml:space="preserve"> [33]</w:t>
      </w:r>
      <w:r w:rsidR="000014FF" w:rsidRPr="008D4BE4">
        <w:rPr>
          <w:rFonts w:asciiTheme="majorBidi" w:hAnsiTheme="majorBidi" w:cstheme="majorBidi"/>
          <w:sz w:val="24"/>
          <w:szCs w:val="24"/>
          <w:lang w:val="en-GB"/>
        </w:rPr>
        <w:t>.</w:t>
      </w:r>
    </w:p>
    <w:p w14:paraId="7591518E" w14:textId="36BEBB14" w:rsidR="00FB571F" w:rsidRPr="008D4BE4" w:rsidRDefault="00FB571F" w:rsidP="0011155B">
      <w:pPr>
        <w:pStyle w:val="Heading1"/>
        <w:spacing w:line="360" w:lineRule="auto"/>
        <w:jc w:val="center"/>
        <w:rPr>
          <w:rFonts w:asciiTheme="majorBidi" w:hAnsiTheme="majorBidi"/>
          <w:b/>
          <w:bCs/>
          <w:color w:val="auto"/>
          <w:sz w:val="24"/>
          <w:szCs w:val="24"/>
        </w:rPr>
      </w:pPr>
      <w:bookmarkStart w:id="19" w:name="_Toc77714067"/>
      <w:bookmarkStart w:id="20" w:name="_Toc77717185"/>
      <w:r w:rsidRPr="008D4BE4">
        <w:rPr>
          <w:rFonts w:asciiTheme="majorBidi" w:hAnsiTheme="majorBidi"/>
          <w:b/>
          <w:bCs/>
          <w:color w:val="auto"/>
          <w:sz w:val="24"/>
          <w:szCs w:val="24"/>
        </w:rPr>
        <w:lastRenderedPageBreak/>
        <w:t>3. Methodology</w:t>
      </w:r>
      <w:bookmarkEnd w:id="19"/>
      <w:bookmarkEnd w:id="20"/>
    </w:p>
    <w:p w14:paraId="376627A0" w14:textId="4E1BC5C8" w:rsidR="00693E19" w:rsidRPr="008D4BE4" w:rsidRDefault="006539E3" w:rsidP="006539E3">
      <w:pPr>
        <w:pStyle w:val="Heading2"/>
        <w:spacing w:line="360" w:lineRule="auto"/>
        <w:jc w:val="both"/>
        <w:rPr>
          <w:rFonts w:asciiTheme="majorBidi" w:hAnsiTheme="majorBidi"/>
          <w:b/>
          <w:bCs/>
          <w:szCs w:val="24"/>
        </w:rPr>
      </w:pPr>
      <w:bookmarkStart w:id="21" w:name="_Toc77714068"/>
      <w:bookmarkStart w:id="22" w:name="_Toc77717186"/>
      <w:r w:rsidRPr="008D4BE4">
        <w:rPr>
          <w:rFonts w:asciiTheme="majorBidi" w:hAnsiTheme="majorBidi"/>
          <w:b/>
          <w:bCs/>
          <w:szCs w:val="24"/>
        </w:rPr>
        <w:t xml:space="preserve">3.1 </w:t>
      </w:r>
      <w:r w:rsidR="00693E19" w:rsidRPr="008D4BE4">
        <w:rPr>
          <w:rFonts w:asciiTheme="majorBidi" w:hAnsiTheme="majorBidi"/>
          <w:b/>
          <w:bCs/>
          <w:szCs w:val="24"/>
        </w:rPr>
        <w:t>Data Warehouse</w:t>
      </w:r>
      <w:bookmarkEnd w:id="21"/>
      <w:bookmarkEnd w:id="22"/>
    </w:p>
    <w:p w14:paraId="12B95FF0" w14:textId="24FEC677" w:rsidR="00693E19" w:rsidRPr="008D4BE4" w:rsidRDefault="00693E19" w:rsidP="006539E3">
      <w:pPr>
        <w:pStyle w:val="Heading3"/>
        <w:spacing w:line="360" w:lineRule="auto"/>
        <w:jc w:val="both"/>
        <w:rPr>
          <w:rFonts w:asciiTheme="majorBidi" w:hAnsiTheme="majorBidi"/>
          <w:b/>
          <w:bCs/>
          <w:color w:val="auto"/>
          <w:lang w:val="en-GB"/>
        </w:rPr>
      </w:pPr>
      <w:bookmarkStart w:id="23" w:name="_Toc77714069"/>
      <w:bookmarkStart w:id="24" w:name="_Toc77717187"/>
      <w:r w:rsidRPr="008D4BE4">
        <w:rPr>
          <w:rFonts w:asciiTheme="majorBidi" w:hAnsiTheme="majorBidi"/>
          <w:b/>
          <w:bCs/>
          <w:i/>
          <w:color w:val="auto"/>
          <w:lang w:val="en-GB"/>
        </w:rPr>
        <w:t>Introduction</w:t>
      </w:r>
      <w:bookmarkEnd w:id="23"/>
      <w:bookmarkEnd w:id="24"/>
    </w:p>
    <w:p w14:paraId="650AE509" w14:textId="56942504" w:rsidR="00693E19" w:rsidRPr="008D4BE4" w:rsidRDefault="00693E19" w:rsidP="00142AC3">
      <w:pPr>
        <w:spacing w:line="360" w:lineRule="auto"/>
        <w:ind w:firstLine="720"/>
        <w:jc w:val="both"/>
        <w:rPr>
          <w:rFonts w:asciiTheme="majorBidi" w:hAnsiTheme="majorBidi" w:cstheme="majorBidi"/>
          <w:sz w:val="24"/>
          <w:szCs w:val="24"/>
          <w:lang w:val="en-GB"/>
        </w:rPr>
      </w:pPr>
      <w:r w:rsidRPr="008D4BE4">
        <w:rPr>
          <w:rFonts w:asciiTheme="majorBidi" w:hAnsiTheme="majorBidi" w:cstheme="majorBidi"/>
          <w:sz w:val="24"/>
          <w:szCs w:val="24"/>
          <w:lang w:val="en-GB"/>
        </w:rPr>
        <w:t>A data warehouse is system software that falls under the category of data management systems. It is a collection of a large amount of data that aids in insightful decision-making. Organizations make use of their data warehouse to make efficient and effective business decisions. The primary purpose of a data warehouse is data organization and to cleanse the data so that it becomes subject-oriented, time-referenced, non-volatile, and integrated. These characteristics are required in data so that it can be analytical and beneficial insights can be derived from it [37]. A Data warehouse is different from a database [38]. A data warehouse incorporates multiple databases which makes data analysis convenient.</w:t>
      </w:r>
    </w:p>
    <w:p w14:paraId="04FF6048" w14:textId="5DEB754D" w:rsidR="00693E19" w:rsidRPr="008D4BE4" w:rsidRDefault="00693E19" w:rsidP="006539E3">
      <w:pPr>
        <w:pStyle w:val="Heading3"/>
        <w:spacing w:line="360" w:lineRule="auto"/>
        <w:jc w:val="both"/>
        <w:rPr>
          <w:rFonts w:asciiTheme="majorBidi" w:hAnsiTheme="majorBidi"/>
          <w:b/>
          <w:bCs/>
          <w:i/>
          <w:color w:val="auto"/>
          <w:lang w:val="en-GB"/>
        </w:rPr>
      </w:pPr>
      <w:bookmarkStart w:id="25" w:name="_Toc77714070"/>
      <w:bookmarkStart w:id="26" w:name="_Toc77717188"/>
      <w:r w:rsidRPr="008D4BE4">
        <w:rPr>
          <w:rFonts w:asciiTheme="majorBidi" w:hAnsiTheme="majorBidi"/>
          <w:b/>
          <w:bCs/>
          <w:i/>
          <w:color w:val="auto"/>
          <w:lang w:val="en-GB"/>
        </w:rPr>
        <w:t>Significance</w:t>
      </w:r>
      <w:bookmarkEnd w:id="25"/>
      <w:bookmarkEnd w:id="26"/>
    </w:p>
    <w:p w14:paraId="6E018826" w14:textId="294D2EFE" w:rsidR="00693E19" w:rsidRPr="00A94DB2" w:rsidRDefault="00693E19" w:rsidP="00142AC3">
      <w:pPr>
        <w:spacing w:line="360" w:lineRule="auto"/>
        <w:ind w:firstLine="720"/>
        <w:jc w:val="both"/>
        <w:rPr>
          <w:rFonts w:asciiTheme="majorBidi" w:hAnsiTheme="majorBidi" w:cstheme="majorBidi"/>
          <w:sz w:val="24"/>
          <w:szCs w:val="24"/>
          <w:lang w:val="en-GB"/>
        </w:rPr>
      </w:pPr>
      <w:r w:rsidRPr="008D4BE4">
        <w:rPr>
          <w:rFonts w:asciiTheme="majorBidi" w:hAnsiTheme="majorBidi" w:cstheme="majorBidi"/>
          <w:sz w:val="24"/>
          <w:szCs w:val="24"/>
          <w:lang w:val="en-GB"/>
        </w:rPr>
        <w:t xml:space="preserve">There exist several different benefits of implementing and utilizing data warehouse applications. These benefits include both tangible and intangible benefits [39]. The most prominent among the tangible benefits are better and </w:t>
      </w:r>
      <w:proofErr w:type="spellStart"/>
      <w:r w:rsidRPr="008D4BE4">
        <w:rPr>
          <w:rFonts w:asciiTheme="majorBidi" w:hAnsiTheme="majorBidi" w:cstheme="majorBidi"/>
          <w:sz w:val="24"/>
          <w:szCs w:val="24"/>
          <w:lang w:val="en-GB"/>
        </w:rPr>
        <w:t>favorable</w:t>
      </w:r>
      <w:proofErr w:type="spellEnd"/>
      <w:r w:rsidRPr="008D4BE4">
        <w:rPr>
          <w:rFonts w:asciiTheme="majorBidi" w:hAnsiTheme="majorBidi" w:cstheme="majorBidi"/>
          <w:sz w:val="24"/>
          <w:szCs w:val="24"/>
          <w:lang w:val="en-GB"/>
        </w:rPr>
        <w:t xml:space="preserve"> information [41] and the other one is the amount of time an organization saves when it is equipped with a data warehouse application [40]. </w:t>
      </w:r>
      <w:r w:rsidRPr="008D4BE4">
        <w:rPr>
          <w:rFonts w:asciiTheme="majorBidi" w:hAnsiTheme="majorBidi" w:cstheme="majorBidi"/>
          <w:sz w:val="24"/>
          <w:szCs w:val="24"/>
          <w:lang w:val="en-GB"/>
        </w:rPr>
        <w:br/>
        <w:t xml:space="preserve">A data warehouse makes access to data more convenient [42]. Organizations generate a lot of data regarding their customers on a day-to-day basis. Useful information is clustered up and buried deep down in the database of a certain department. A data warehouse extracts data from different internal databases of an organization and organizes it in a more presentable manner that makes it easy to access information which the managers and analysts can make use of while developing strategies and decision making </w:t>
      </w:r>
      <w:r w:rsidR="00942024" w:rsidRPr="008D4BE4">
        <w:rPr>
          <w:rFonts w:asciiTheme="majorBidi" w:hAnsiTheme="majorBidi" w:cstheme="majorBidi"/>
          <w:sz w:val="24"/>
          <w:szCs w:val="24"/>
          <w:lang w:val="en-GB"/>
        </w:rPr>
        <w:t xml:space="preserve">[43] </w:t>
      </w:r>
      <w:r w:rsidRPr="008D4BE4">
        <w:rPr>
          <w:rFonts w:asciiTheme="majorBidi" w:hAnsiTheme="majorBidi" w:cstheme="majorBidi"/>
          <w:sz w:val="24"/>
          <w:szCs w:val="24"/>
          <w:lang w:val="en-GB"/>
        </w:rPr>
        <w:t>and effective strategies that are made possible via a data warehouse, provide an organization with the opportunity to have a competitive advantage in their respective market. Data warehouses allow organizations to have a better understanding of their performance and their current stance in the market. With this information, managers can develop and implement suitable strategies that are effective and efficient</w:t>
      </w:r>
      <w:r w:rsidR="00942024" w:rsidRPr="008D4BE4">
        <w:rPr>
          <w:rFonts w:asciiTheme="majorBidi" w:hAnsiTheme="majorBidi" w:cstheme="majorBidi"/>
          <w:sz w:val="24"/>
          <w:szCs w:val="24"/>
          <w:lang w:val="en-GB"/>
        </w:rPr>
        <w:t xml:space="preserve"> [44]</w:t>
      </w:r>
      <w:r w:rsidRPr="008D4BE4">
        <w:rPr>
          <w:rFonts w:asciiTheme="majorBidi" w:hAnsiTheme="majorBidi" w:cstheme="majorBidi"/>
          <w:sz w:val="24"/>
          <w:szCs w:val="24"/>
          <w:lang w:val="en-GB"/>
        </w:rPr>
        <w:t xml:space="preserve">.    </w:t>
      </w:r>
    </w:p>
    <w:p w14:paraId="1412FAD6" w14:textId="1110A19D" w:rsidR="00C847CD" w:rsidRPr="008D4BE4" w:rsidRDefault="00483660" w:rsidP="006539E3">
      <w:pPr>
        <w:pStyle w:val="Heading3"/>
        <w:spacing w:line="360" w:lineRule="auto"/>
        <w:jc w:val="both"/>
        <w:rPr>
          <w:rFonts w:asciiTheme="majorBidi" w:hAnsiTheme="majorBidi"/>
          <w:b/>
          <w:bCs/>
          <w:color w:val="auto"/>
          <w:lang w:val="en-GB"/>
        </w:rPr>
      </w:pPr>
      <w:bookmarkStart w:id="27" w:name="_Toc77714071"/>
      <w:bookmarkStart w:id="28" w:name="_Toc77717189"/>
      <w:r w:rsidRPr="008D4BE4">
        <w:rPr>
          <w:rFonts w:asciiTheme="majorBidi" w:hAnsiTheme="majorBidi"/>
          <w:b/>
          <w:bCs/>
          <w:color w:val="auto"/>
          <w:lang w:val="en-GB"/>
        </w:rPr>
        <w:t xml:space="preserve">Types of </w:t>
      </w:r>
      <w:r w:rsidR="00C847CD" w:rsidRPr="008D4BE4">
        <w:rPr>
          <w:rFonts w:asciiTheme="majorBidi" w:hAnsiTheme="majorBidi"/>
          <w:b/>
          <w:bCs/>
          <w:color w:val="auto"/>
          <w:lang w:val="en-GB"/>
        </w:rPr>
        <w:t>Data Warehouse Architecture</w:t>
      </w:r>
      <w:bookmarkEnd w:id="27"/>
      <w:bookmarkEnd w:id="28"/>
    </w:p>
    <w:p w14:paraId="6A31D89B" w14:textId="7AAFFE25" w:rsidR="00C847CD" w:rsidRPr="008D4BE4" w:rsidRDefault="00483660" w:rsidP="00142AC3">
      <w:pPr>
        <w:spacing w:line="360" w:lineRule="auto"/>
        <w:ind w:firstLine="720"/>
        <w:jc w:val="both"/>
        <w:rPr>
          <w:rFonts w:asciiTheme="majorBidi" w:hAnsiTheme="majorBidi" w:cstheme="majorBidi"/>
          <w:sz w:val="24"/>
          <w:szCs w:val="24"/>
          <w:lang w:val="en-GB"/>
        </w:rPr>
      </w:pPr>
      <w:r w:rsidRPr="008D4BE4">
        <w:rPr>
          <w:rFonts w:asciiTheme="majorBidi" w:hAnsiTheme="majorBidi" w:cstheme="majorBidi"/>
          <w:sz w:val="24"/>
          <w:szCs w:val="24"/>
          <w:lang w:val="en-GB"/>
        </w:rPr>
        <w:t>There are three types of data warehouse architecture i.e. single</w:t>
      </w:r>
      <w:r w:rsidR="002F7152" w:rsidRPr="008D4BE4">
        <w:rPr>
          <w:rFonts w:asciiTheme="majorBidi" w:hAnsiTheme="majorBidi" w:cstheme="majorBidi"/>
          <w:sz w:val="24"/>
          <w:szCs w:val="24"/>
          <w:lang w:val="en-GB"/>
        </w:rPr>
        <w:t>-</w:t>
      </w:r>
      <w:r w:rsidRPr="008D4BE4">
        <w:rPr>
          <w:rFonts w:asciiTheme="majorBidi" w:hAnsiTheme="majorBidi" w:cstheme="majorBidi"/>
          <w:sz w:val="24"/>
          <w:szCs w:val="24"/>
          <w:lang w:val="en-GB"/>
        </w:rPr>
        <w:t>tier, two</w:t>
      </w:r>
      <w:r w:rsidR="002F7152" w:rsidRPr="008D4BE4">
        <w:rPr>
          <w:rFonts w:asciiTheme="majorBidi" w:hAnsiTheme="majorBidi" w:cstheme="majorBidi"/>
          <w:sz w:val="24"/>
          <w:szCs w:val="24"/>
          <w:lang w:val="en-GB"/>
        </w:rPr>
        <w:t>-</w:t>
      </w:r>
      <w:r w:rsidRPr="008D4BE4">
        <w:rPr>
          <w:rFonts w:asciiTheme="majorBidi" w:hAnsiTheme="majorBidi" w:cstheme="majorBidi"/>
          <w:sz w:val="24"/>
          <w:szCs w:val="24"/>
          <w:lang w:val="en-GB"/>
        </w:rPr>
        <w:t>tier, and three</w:t>
      </w:r>
      <w:r w:rsidR="002F7152" w:rsidRPr="008D4BE4">
        <w:rPr>
          <w:rFonts w:asciiTheme="majorBidi" w:hAnsiTheme="majorBidi" w:cstheme="majorBidi"/>
          <w:sz w:val="24"/>
          <w:szCs w:val="24"/>
          <w:lang w:val="en-GB"/>
        </w:rPr>
        <w:t>-</w:t>
      </w:r>
      <w:r w:rsidRPr="008D4BE4">
        <w:rPr>
          <w:rFonts w:asciiTheme="majorBidi" w:hAnsiTheme="majorBidi" w:cstheme="majorBidi"/>
          <w:sz w:val="24"/>
          <w:szCs w:val="24"/>
          <w:lang w:val="en-GB"/>
        </w:rPr>
        <w:t>t</w:t>
      </w:r>
      <w:r w:rsidR="00142AC3">
        <w:rPr>
          <w:rFonts w:asciiTheme="majorBidi" w:hAnsiTheme="majorBidi" w:cstheme="majorBidi"/>
          <w:sz w:val="24"/>
          <w:szCs w:val="24"/>
          <w:lang w:val="en-GB"/>
        </w:rPr>
        <w:t xml:space="preserve">ier data warehouse </w:t>
      </w:r>
      <w:proofErr w:type="gramStart"/>
      <w:r w:rsidR="00142AC3">
        <w:rPr>
          <w:rFonts w:asciiTheme="majorBidi" w:hAnsiTheme="majorBidi" w:cstheme="majorBidi"/>
          <w:sz w:val="24"/>
          <w:szCs w:val="24"/>
          <w:lang w:val="en-GB"/>
        </w:rPr>
        <w:t xml:space="preserve">architecture </w:t>
      </w:r>
      <w:r w:rsidR="00BE0F30" w:rsidRPr="008D4BE4">
        <w:rPr>
          <w:rFonts w:asciiTheme="majorBidi" w:hAnsiTheme="majorBidi" w:cstheme="majorBidi"/>
          <w:sz w:val="24"/>
          <w:szCs w:val="24"/>
          <w:lang w:val="en-GB"/>
        </w:rPr>
        <w:t xml:space="preserve"> [</w:t>
      </w:r>
      <w:proofErr w:type="gramEnd"/>
      <w:r w:rsidR="00BE0F30" w:rsidRPr="008D4BE4">
        <w:rPr>
          <w:rFonts w:asciiTheme="majorBidi" w:hAnsiTheme="majorBidi" w:cstheme="majorBidi"/>
          <w:sz w:val="24"/>
          <w:szCs w:val="24"/>
          <w:lang w:val="en-GB"/>
        </w:rPr>
        <w:t>52]</w:t>
      </w:r>
      <w:r w:rsidR="00142AC3">
        <w:rPr>
          <w:rFonts w:asciiTheme="majorBidi" w:hAnsiTheme="majorBidi" w:cstheme="majorBidi"/>
          <w:sz w:val="24"/>
          <w:szCs w:val="24"/>
          <w:lang w:val="en-GB"/>
        </w:rPr>
        <w:t xml:space="preserve">. </w:t>
      </w:r>
      <w:r w:rsidR="002F7152" w:rsidRPr="008D4BE4">
        <w:rPr>
          <w:rFonts w:asciiTheme="majorBidi" w:hAnsiTheme="majorBidi" w:cstheme="majorBidi"/>
          <w:sz w:val="24"/>
          <w:szCs w:val="24"/>
          <w:lang w:val="en-GB"/>
        </w:rPr>
        <w:t>The single-tier data warehouse</w:t>
      </w:r>
      <w:r w:rsidR="00BE0F30" w:rsidRPr="008D4BE4">
        <w:rPr>
          <w:rFonts w:asciiTheme="majorBidi" w:hAnsiTheme="majorBidi" w:cstheme="majorBidi"/>
          <w:sz w:val="24"/>
          <w:szCs w:val="24"/>
          <w:lang w:val="en-GB"/>
        </w:rPr>
        <w:t xml:space="preserve"> [55]</w:t>
      </w:r>
      <w:r w:rsidR="002F7152" w:rsidRPr="008D4BE4">
        <w:rPr>
          <w:rFonts w:asciiTheme="majorBidi" w:hAnsiTheme="majorBidi" w:cstheme="majorBidi"/>
          <w:sz w:val="24"/>
          <w:szCs w:val="24"/>
          <w:lang w:val="en-GB"/>
        </w:rPr>
        <w:t xml:space="preserve"> is suitable for organizations that generate simple and will not be suitable for organizations that incorporate a large number of </w:t>
      </w:r>
      <w:r w:rsidR="002F7152" w:rsidRPr="008D4BE4">
        <w:rPr>
          <w:rFonts w:asciiTheme="majorBidi" w:hAnsiTheme="majorBidi" w:cstheme="majorBidi"/>
          <w:sz w:val="24"/>
          <w:szCs w:val="24"/>
          <w:lang w:val="en-GB"/>
        </w:rPr>
        <w:lastRenderedPageBreak/>
        <w:t>data streams and complicated data requirements. The two-tier data warehouse</w:t>
      </w:r>
      <w:r w:rsidR="00BE0F30" w:rsidRPr="008D4BE4">
        <w:rPr>
          <w:rFonts w:asciiTheme="majorBidi" w:hAnsiTheme="majorBidi" w:cstheme="majorBidi"/>
          <w:sz w:val="24"/>
          <w:szCs w:val="24"/>
          <w:lang w:val="en-GB"/>
        </w:rPr>
        <w:t xml:space="preserve"> [54]</w:t>
      </w:r>
      <w:r w:rsidR="002F7152" w:rsidRPr="008D4BE4">
        <w:rPr>
          <w:rFonts w:asciiTheme="majorBidi" w:hAnsiTheme="majorBidi" w:cstheme="majorBidi"/>
          <w:sz w:val="24"/>
          <w:szCs w:val="24"/>
          <w:lang w:val="en-GB"/>
        </w:rPr>
        <w:t xml:space="preserve"> incorporates a database server and a system and is suitable for small-scale companies that are equipped with data marts as their server. This data warehouse is more efficient than the single-tier data warehouse but it lacks scalability to incorporate complex big data. The three-tier data warehouse architecture is the most commonly used one as it is most efficient in generating useful insights from raw unorganized data.</w:t>
      </w:r>
      <w:r w:rsidR="00142AC3">
        <w:rPr>
          <w:rFonts w:asciiTheme="majorBidi" w:hAnsiTheme="majorBidi" w:cstheme="majorBidi"/>
          <w:sz w:val="24"/>
          <w:szCs w:val="24"/>
          <w:lang w:val="en-GB"/>
        </w:rPr>
        <w:t xml:space="preserve"> T</w:t>
      </w:r>
      <w:r w:rsidR="00FF42AD" w:rsidRPr="008D4BE4">
        <w:rPr>
          <w:rFonts w:asciiTheme="majorBidi" w:hAnsiTheme="majorBidi" w:cstheme="majorBidi"/>
          <w:sz w:val="24"/>
          <w:szCs w:val="24"/>
          <w:lang w:val="en-GB"/>
        </w:rPr>
        <w:t xml:space="preserve">he bottom tier of this three-tier data warehouse incorporates the databank server the purpose of which is to create an abstraction layer over the transactional database being utilized by the front-end users. The middle tier incorporates the OLAP server i.e. the Online Analytical Processing server. This level of data warehouse arranges and organizes data such that it will be conveniently </w:t>
      </w:r>
      <w:proofErr w:type="spellStart"/>
      <w:r w:rsidR="00FF42AD" w:rsidRPr="008D4BE4">
        <w:rPr>
          <w:rFonts w:asciiTheme="majorBidi" w:hAnsiTheme="majorBidi" w:cstheme="majorBidi"/>
          <w:sz w:val="24"/>
          <w:szCs w:val="24"/>
          <w:lang w:val="en-GB"/>
        </w:rPr>
        <w:t>analyzed</w:t>
      </w:r>
      <w:proofErr w:type="spellEnd"/>
      <w:r w:rsidR="00FF42AD" w:rsidRPr="008D4BE4">
        <w:rPr>
          <w:rFonts w:asciiTheme="majorBidi" w:hAnsiTheme="majorBidi" w:cstheme="majorBidi"/>
          <w:sz w:val="24"/>
          <w:szCs w:val="24"/>
          <w:lang w:val="en-GB"/>
        </w:rPr>
        <w:t>. The third and the top tier of the three-tier data warehouse incorporates the tools and APIs the purpose of which is to perform high-level analytics, evaluation, and generating reports.</w:t>
      </w:r>
      <w:r w:rsidR="00AC704D" w:rsidRPr="008D4BE4">
        <w:rPr>
          <w:rFonts w:asciiTheme="majorBidi" w:hAnsiTheme="majorBidi" w:cstheme="majorBidi"/>
          <w:sz w:val="24"/>
          <w:szCs w:val="24"/>
          <w:lang w:val="en-GB"/>
        </w:rPr>
        <w:t xml:space="preserve"> Figure 2 can help understand the three-tier data warehouse architecture in a better way.</w:t>
      </w:r>
      <w:r w:rsidR="00BE0F30" w:rsidRPr="008D4BE4">
        <w:rPr>
          <w:rFonts w:asciiTheme="majorBidi" w:hAnsiTheme="majorBidi" w:cstheme="majorBidi"/>
          <w:sz w:val="24"/>
          <w:szCs w:val="24"/>
          <w:lang w:val="en-GB"/>
        </w:rPr>
        <w:t xml:space="preserve"> [53]</w:t>
      </w:r>
    </w:p>
    <w:p w14:paraId="470B52D5" w14:textId="77777777" w:rsidR="003459AA" w:rsidRPr="008D4BE4" w:rsidRDefault="003459AA" w:rsidP="006539E3">
      <w:pPr>
        <w:keepNext/>
        <w:spacing w:line="360" w:lineRule="auto"/>
        <w:jc w:val="both"/>
        <w:rPr>
          <w:rFonts w:asciiTheme="majorBidi" w:hAnsiTheme="majorBidi" w:cstheme="majorBidi"/>
          <w:sz w:val="24"/>
          <w:szCs w:val="24"/>
        </w:rPr>
      </w:pPr>
      <w:r w:rsidRPr="008D4BE4">
        <w:rPr>
          <w:rFonts w:asciiTheme="majorBidi" w:hAnsiTheme="majorBidi" w:cstheme="majorBidi"/>
          <w:noProof/>
          <w:sz w:val="24"/>
          <w:szCs w:val="24"/>
          <w:lang w:val="en-GB" w:eastAsia="en-GB"/>
        </w:rPr>
        <w:drawing>
          <wp:inline distT="0" distB="0" distL="0" distR="0" wp14:anchorId="78CBDE37" wp14:editId="7F8C9831">
            <wp:extent cx="5943600" cy="4167505"/>
            <wp:effectExtent l="0" t="0" r="0" b="4445"/>
            <wp:docPr id="2" name="Picture 2" descr="Three-Tier Data Warehouse Architecture [12].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ree-Tier Data Warehouse Architecture [12]. | Download Scientific Diagra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4167505"/>
                    </a:xfrm>
                    <a:prstGeom prst="rect">
                      <a:avLst/>
                    </a:prstGeom>
                    <a:noFill/>
                    <a:ln>
                      <a:noFill/>
                    </a:ln>
                  </pic:spPr>
                </pic:pic>
              </a:graphicData>
            </a:graphic>
          </wp:inline>
        </w:drawing>
      </w:r>
    </w:p>
    <w:p w14:paraId="3446092D" w14:textId="6379B113" w:rsidR="003459AA" w:rsidRPr="008D4BE4" w:rsidRDefault="003459AA" w:rsidP="006539E3">
      <w:pPr>
        <w:pStyle w:val="Caption"/>
        <w:spacing w:line="360" w:lineRule="auto"/>
        <w:jc w:val="both"/>
        <w:rPr>
          <w:rFonts w:asciiTheme="majorBidi" w:hAnsiTheme="majorBidi" w:cstheme="majorBidi"/>
          <w:color w:val="auto"/>
          <w:sz w:val="24"/>
          <w:szCs w:val="24"/>
          <w:lang w:val="en-GB"/>
        </w:rPr>
      </w:pPr>
      <w:r w:rsidRPr="008D4BE4">
        <w:rPr>
          <w:rFonts w:asciiTheme="majorBidi" w:hAnsiTheme="majorBidi" w:cstheme="majorBidi"/>
          <w:color w:val="auto"/>
          <w:sz w:val="24"/>
          <w:szCs w:val="24"/>
        </w:rPr>
        <w:t xml:space="preserve">Figure </w:t>
      </w:r>
      <w:r w:rsidRPr="008D4BE4">
        <w:rPr>
          <w:rFonts w:asciiTheme="majorBidi" w:hAnsiTheme="majorBidi" w:cstheme="majorBidi"/>
          <w:color w:val="auto"/>
          <w:sz w:val="24"/>
          <w:szCs w:val="24"/>
        </w:rPr>
        <w:fldChar w:fldCharType="begin"/>
      </w:r>
      <w:r w:rsidRPr="008D4BE4">
        <w:rPr>
          <w:rFonts w:asciiTheme="majorBidi" w:hAnsiTheme="majorBidi" w:cstheme="majorBidi"/>
          <w:color w:val="auto"/>
          <w:sz w:val="24"/>
          <w:szCs w:val="24"/>
        </w:rPr>
        <w:instrText xml:space="preserve"> SEQ Figure \* ARABIC </w:instrText>
      </w:r>
      <w:r w:rsidRPr="008D4BE4">
        <w:rPr>
          <w:rFonts w:asciiTheme="majorBidi" w:hAnsiTheme="majorBidi" w:cstheme="majorBidi"/>
          <w:color w:val="auto"/>
          <w:sz w:val="24"/>
          <w:szCs w:val="24"/>
        </w:rPr>
        <w:fldChar w:fldCharType="separate"/>
      </w:r>
      <w:r w:rsidRPr="008D4BE4">
        <w:rPr>
          <w:rFonts w:asciiTheme="majorBidi" w:hAnsiTheme="majorBidi" w:cstheme="majorBidi"/>
          <w:noProof/>
          <w:color w:val="auto"/>
          <w:sz w:val="24"/>
          <w:szCs w:val="24"/>
        </w:rPr>
        <w:t>2</w:t>
      </w:r>
      <w:r w:rsidRPr="008D4BE4">
        <w:rPr>
          <w:rFonts w:asciiTheme="majorBidi" w:hAnsiTheme="majorBidi" w:cstheme="majorBidi"/>
          <w:color w:val="auto"/>
          <w:sz w:val="24"/>
          <w:szCs w:val="24"/>
        </w:rPr>
        <w:fldChar w:fldCharType="end"/>
      </w:r>
      <w:r w:rsidRPr="008D4BE4">
        <w:rPr>
          <w:rFonts w:asciiTheme="majorBidi" w:hAnsiTheme="majorBidi" w:cstheme="majorBidi"/>
          <w:color w:val="auto"/>
          <w:sz w:val="24"/>
          <w:szCs w:val="24"/>
        </w:rPr>
        <w:t xml:space="preserve"> – Source: [49]</w:t>
      </w:r>
    </w:p>
    <w:p w14:paraId="3D62893C" w14:textId="263AF275" w:rsidR="00693E19" w:rsidRPr="008D4BE4" w:rsidRDefault="00693E19" w:rsidP="006539E3">
      <w:pPr>
        <w:pStyle w:val="Heading3"/>
        <w:spacing w:line="360" w:lineRule="auto"/>
        <w:jc w:val="both"/>
        <w:rPr>
          <w:rFonts w:asciiTheme="majorBidi" w:hAnsiTheme="majorBidi"/>
          <w:b/>
          <w:bCs/>
          <w:color w:val="auto"/>
          <w:lang w:val="en-GB"/>
        </w:rPr>
      </w:pPr>
      <w:bookmarkStart w:id="29" w:name="_Toc77714072"/>
      <w:bookmarkStart w:id="30" w:name="_Toc77717190"/>
      <w:r w:rsidRPr="008D4BE4">
        <w:rPr>
          <w:rFonts w:asciiTheme="majorBidi" w:hAnsiTheme="majorBidi"/>
          <w:b/>
          <w:bCs/>
          <w:color w:val="auto"/>
          <w:lang w:val="en-GB"/>
        </w:rPr>
        <w:lastRenderedPageBreak/>
        <w:t>Architectural Components</w:t>
      </w:r>
      <w:bookmarkEnd w:id="29"/>
      <w:bookmarkEnd w:id="30"/>
    </w:p>
    <w:p w14:paraId="4BD0F9A3" w14:textId="6A15B32D" w:rsidR="00693E19" w:rsidRPr="008D4BE4" w:rsidRDefault="00693E19" w:rsidP="00142AC3">
      <w:pPr>
        <w:spacing w:line="360" w:lineRule="auto"/>
        <w:ind w:firstLine="720"/>
        <w:jc w:val="both"/>
        <w:rPr>
          <w:rFonts w:asciiTheme="majorBidi" w:hAnsiTheme="majorBidi" w:cstheme="majorBidi"/>
          <w:sz w:val="24"/>
          <w:szCs w:val="24"/>
          <w:lang w:val="en-GB"/>
        </w:rPr>
      </w:pPr>
      <w:r w:rsidRPr="008D4BE4">
        <w:rPr>
          <w:rFonts w:asciiTheme="majorBidi" w:hAnsiTheme="majorBidi" w:cstheme="majorBidi"/>
          <w:sz w:val="24"/>
          <w:szCs w:val="24"/>
          <w:lang w:val="en-GB"/>
        </w:rPr>
        <w:t xml:space="preserve">According to </w:t>
      </w:r>
      <w:proofErr w:type="spellStart"/>
      <w:r w:rsidRPr="008D4BE4">
        <w:rPr>
          <w:rFonts w:asciiTheme="majorBidi" w:hAnsiTheme="majorBidi" w:cstheme="majorBidi"/>
          <w:sz w:val="24"/>
          <w:szCs w:val="24"/>
          <w:lang w:val="en-GB"/>
        </w:rPr>
        <w:t>Astera</w:t>
      </w:r>
      <w:proofErr w:type="spellEnd"/>
      <w:r w:rsidR="00942024" w:rsidRPr="008D4BE4">
        <w:rPr>
          <w:rFonts w:asciiTheme="majorBidi" w:hAnsiTheme="majorBidi" w:cstheme="majorBidi"/>
          <w:sz w:val="24"/>
          <w:szCs w:val="24"/>
          <w:lang w:val="en-GB"/>
        </w:rPr>
        <w:t xml:space="preserve"> [45]</w:t>
      </w:r>
      <w:r w:rsidRPr="008D4BE4">
        <w:rPr>
          <w:rFonts w:asciiTheme="majorBidi" w:hAnsiTheme="majorBidi" w:cstheme="majorBidi"/>
          <w:sz w:val="24"/>
          <w:szCs w:val="24"/>
          <w:lang w:val="en-GB"/>
        </w:rPr>
        <w:t xml:space="preserve">, a data warehouse system primarily comprises 6 components. These components are database, ETL (Extraction, Transformation, and Loading) tools, metadata, access tools, the data warehouse bus, and the last one is a reporting layer. </w:t>
      </w:r>
    </w:p>
    <w:p w14:paraId="686E8ADF" w14:textId="0E0384C2" w:rsidR="00693E19" w:rsidRPr="008D4BE4" w:rsidRDefault="00A94DB2" w:rsidP="006539E3">
      <w:pPr>
        <w:pStyle w:val="Heading4"/>
        <w:spacing w:line="360" w:lineRule="auto"/>
        <w:jc w:val="both"/>
        <w:rPr>
          <w:rFonts w:asciiTheme="majorBidi" w:hAnsiTheme="majorBidi"/>
          <w:color w:val="auto"/>
          <w:sz w:val="24"/>
          <w:szCs w:val="24"/>
          <w:lang w:val="en-GB"/>
        </w:rPr>
      </w:pPr>
      <w:r>
        <w:rPr>
          <w:rFonts w:asciiTheme="majorBidi" w:hAnsiTheme="majorBidi"/>
          <w:color w:val="auto"/>
          <w:sz w:val="24"/>
          <w:szCs w:val="24"/>
          <w:lang w:val="en-GB"/>
        </w:rPr>
        <w:t>1. A Central Database</w:t>
      </w:r>
    </w:p>
    <w:p w14:paraId="5CB0244D" w14:textId="77777777" w:rsidR="00693E19" w:rsidRPr="008D4BE4" w:rsidRDefault="00693E19" w:rsidP="00142AC3">
      <w:pPr>
        <w:spacing w:line="360" w:lineRule="auto"/>
        <w:ind w:firstLine="720"/>
        <w:jc w:val="both"/>
        <w:rPr>
          <w:rFonts w:asciiTheme="majorBidi" w:hAnsiTheme="majorBidi" w:cstheme="majorBidi"/>
          <w:sz w:val="24"/>
          <w:szCs w:val="24"/>
          <w:lang w:val="en-GB"/>
        </w:rPr>
      </w:pPr>
      <w:r w:rsidRPr="008D4BE4">
        <w:rPr>
          <w:rFonts w:asciiTheme="majorBidi" w:hAnsiTheme="majorBidi" w:cstheme="majorBidi"/>
          <w:sz w:val="24"/>
          <w:szCs w:val="24"/>
          <w:lang w:val="en-GB"/>
        </w:rPr>
        <w:t>The main component of the data warehouse architecture is the central database where all the data is being accumulated and stored in a proper and organized manner for further reporting and analysis. There are different types of databases that are suitable for different organizations depending upon their business models. Following are the three types of databases that can be used:</w:t>
      </w:r>
    </w:p>
    <w:p w14:paraId="7EDCB7E3" w14:textId="22827635" w:rsidR="00693E19" w:rsidRPr="008D4BE4" w:rsidRDefault="00693E19" w:rsidP="006539E3">
      <w:pPr>
        <w:pStyle w:val="ListParagraph"/>
        <w:numPr>
          <w:ilvl w:val="0"/>
          <w:numId w:val="9"/>
        </w:numPr>
        <w:spacing w:line="360" w:lineRule="auto"/>
        <w:jc w:val="both"/>
        <w:rPr>
          <w:rFonts w:asciiTheme="majorBidi" w:hAnsiTheme="majorBidi" w:cstheme="majorBidi"/>
          <w:sz w:val="24"/>
          <w:szCs w:val="24"/>
          <w:lang w:val="en-GB"/>
        </w:rPr>
      </w:pPr>
      <w:r w:rsidRPr="008D4BE4">
        <w:rPr>
          <w:rFonts w:asciiTheme="majorBidi" w:hAnsiTheme="majorBidi" w:cstheme="majorBidi"/>
          <w:i/>
          <w:sz w:val="24"/>
          <w:szCs w:val="24"/>
          <w:lang w:val="en-GB"/>
        </w:rPr>
        <w:t>Relational database:</w:t>
      </w:r>
      <w:r w:rsidRPr="008D4BE4">
        <w:rPr>
          <w:rFonts w:asciiTheme="majorBidi" w:hAnsiTheme="majorBidi" w:cstheme="majorBidi"/>
          <w:sz w:val="24"/>
          <w:szCs w:val="24"/>
          <w:lang w:val="en-GB"/>
        </w:rPr>
        <w:t xml:space="preserve"> This is a table of related values. These databases are row-</w:t>
      </w:r>
      <w:proofErr w:type="spellStart"/>
      <w:r w:rsidRPr="008D4BE4">
        <w:rPr>
          <w:rFonts w:asciiTheme="majorBidi" w:hAnsiTheme="majorBidi" w:cstheme="majorBidi"/>
          <w:sz w:val="24"/>
          <w:szCs w:val="24"/>
          <w:lang w:val="en-GB"/>
        </w:rPr>
        <w:t>centered</w:t>
      </w:r>
      <w:proofErr w:type="spellEnd"/>
      <w:r w:rsidRPr="008D4BE4">
        <w:rPr>
          <w:rFonts w:asciiTheme="majorBidi" w:hAnsiTheme="majorBidi" w:cstheme="majorBidi"/>
          <w:sz w:val="24"/>
          <w:szCs w:val="24"/>
          <w:lang w:val="en-GB"/>
        </w:rPr>
        <w:t xml:space="preserve"> which means that every row incorporates a different real-life entity of a particular organization. These rows in the tables are related to each other. These are the databases that are most commonly used by different organizations in the world</w:t>
      </w:r>
      <w:r w:rsidR="00942024" w:rsidRPr="008D4BE4">
        <w:rPr>
          <w:rFonts w:asciiTheme="majorBidi" w:hAnsiTheme="majorBidi" w:cstheme="majorBidi"/>
          <w:sz w:val="24"/>
          <w:szCs w:val="24"/>
          <w:lang w:val="en-GB"/>
        </w:rPr>
        <w:t xml:space="preserve"> [46]</w:t>
      </w:r>
      <w:r w:rsidRPr="008D4BE4">
        <w:rPr>
          <w:rFonts w:asciiTheme="majorBidi" w:hAnsiTheme="majorBidi" w:cstheme="majorBidi"/>
          <w:sz w:val="24"/>
          <w:szCs w:val="24"/>
          <w:lang w:val="en-GB"/>
        </w:rPr>
        <w:t>. Some of the most prominent examples of relational databases are DB2 by IBM, Oracle, SQLite, Microsoft SQL Server, MySQL, SAP, RDB by Oracle, Informix Dynamic Server by IBM.</w:t>
      </w:r>
    </w:p>
    <w:p w14:paraId="3F51A683" w14:textId="0D2F3660" w:rsidR="00693E19" w:rsidRPr="008D4BE4" w:rsidRDefault="00693E19" w:rsidP="006539E3">
      <w:pPr>
        <w:pStyle w:val="ListParagraph"/>
        <w:numPr>
          <w:ilvl w:val="0"/>
          <w:numId w:val="9"/>
        </w:numPr>
        <w:spacing w:line="360" w:lineRule="auto"/>
        <w:jc w:val="both"/>
        <w:rPr>
          <w:rFonts w:asciiTheme="majorBidi" w:hAnsiTheme="majorBidi" w:cstheme="majorBidi"/>
          <w:i/>
          <w:sz w:val="24"/>
          <w:szCs w:val="24"/>
          <w:lang w:val="en-GB"/>
        </w:rPr>
      </w:pPr>
      <w:r w:rsidRPr="008D4BE4">
        <w:rPr>
          <w:rFonts w:asciiTheme="majorBidi" w:hAnsiTheme="majorBidi" w:cstheme="majorBidi"/>
          <w:i/>
          <w:sz w:val="24"/>
          <w:szCs w:val="24"/>
          <w:lang w:val="en-GB"/>
        </w:rPr>
        <w:t xml:space="preserve">Analytical Database: </w:t>
      </w:r>
      <w:r w:rsidRPr="008D4BE4">
        <w:rPr>
          <w:rFonts w:asciiTheme="majorBidi" w:hAnsiTheme="majorBidi" w:cstheme="majorBidi"/>
          <w:sz w:val="24"/>
          <w:szCs w:val="24"/>
          <w:lang w:val="en-GB"/>
        </w:rPr>
        <w:t>the main purpose of an analytical database is to manage and sustain data or the sole purpose of data analytics. The type of data that is primarily managed and organized in this type of database is the big data of an organization which includes customer data and the market data or businesses and organizations. Analytical databases are the most scalable ones among the types of databases</w:t>
      </w:r>
      <w:r w:rsidR="00C847CD" w:rsidRPr="008D4BE4">
        <w:rPr>
          <w:rFonts w:asciiTheme="majorBidi" w:hAnsiTheme="majorBidi" w:cstheme="majorBidi"/>
          <w:sz w:val="24"/>
          <w:szCs w:val="24"/>
          <w:lang w:val="en-GB"/>
        </w:rPr>
        <w:t xml:space="preserve"> [47]</w:t>
      </w:r>
      <w:r w:rsidRPr="008D4BE4">
        <w:rPr>
          <w:rFonts w:asciiTheme="majorBidi" w:hAnsiTheme="majorBidi" w:cstheme="majorBidi"/>
          <w:sz w:val="24"/>
          <w:szCs w:val="24"/>
          <w:lang w:val="en-GB"/>
        </w:rPr>
        <w:t xml:space="preserve">. Some of the most prominent examples of </w:t>
      </w:r>
      <w:r w:rsidR="003459AA" w:rsidRPr="008D4BE4">
        <w:rPr>
          <w:rFonts w:asciiTheme="majorBidi" w:hAnsiTheme="majorBidi" w:cstheme="majorBidi"/>
          <w:sz w:val="24"/>
          <w:szCs w:val="24"/>
          <w:lang w:val="en-GB"/>
        </w:rPr>
        <w:t xml:space="preserve">the </w:t>
      </w:r>
      <w:r w:rsidRPr="008D4BE4">
        <w:rPr>
          <w:rFonts w:asciiTheme="majorBidi" w:hAnsiTheme="majorBidi" w:cstheme="majorBidi"/>
          <w:sz w:val="24"/>
          <w:szCs w:val="24"/>
          <w:lang w:val="en-GB"/>
        </w:rPr>
        <w:t>analytical datab</w:t>
      </w:r>
      <w:r w:rsidR="003459AA" w:rsidRPr="008D4BE4">
        <w:rPr>
          <w:rFonts w:asciiTheme="majorBidi" w:hAnsiTheme="majorBidi" w:cstheme="majorBidi"/>
          <w:sz w:val="24"/>
          <w:szCs w:val="24"/>
          <w:lang w:val="en-GB"/>
        </w:rPr>
        <w:t>a</w:t>
      </w:r>
      <w:r w:rsidRPr="008D4BE4">
        <w:rPr>
          <w:rFonts w:asciiTheme="majorBidi" w:hAnsiTheme="majorBidi" w:cstheme="majorBidi"/>
          <w:sz w:val="24"/>
          <w:szCs w:val="24"/>
          <w:lang w:val="en-GB"/>
        </w:rPr>
        <w:t>se are Greenplum and Teradata.</w:t>
      </w:r>
    </w:p>
    <w:p w14:paraId="3D406796" w14:textId="71A6203A" w:rsidR="00693E19" w:rsidRPr="008D4BE4" w:rsidRDefault="00693E19" w:rsidP="006539E3">
      <w:pPr>
        <w:pStyle w:val="ListParagraph"/>
        <w:numPr>
          <w:ilvl w:val="0"/>
          <w:numId w:val="9"/>
        </w:numPr>
        <w:spacing w:line="360" w:lineRule="auto"/>
        <w:jc w:val="both"/>
        <w:rPr>
          <w:rFonts w:asciiTheme="majorBidi" w:hAnsiTheme="majorBidi" w:cstheme="majorBidi"/>
          <w:i/>
          <w:sz w:val="24"/>
          <w:szCs w:val="24"/>
          <w:lang w:val="en-GB"/>
        </w:rPr>
      </w:pPr>
      <w:r w:rsidRPr="008D4BE4">
        <w:rPr>
          <w:rFonts w:asciiTheme="majorBidi" w:hAnsiTheme="majorBidi" w:cstheme="majorBidi"/>
          <w:i/>
          <w:sz w:val="24"/>
          <w:szCs w:val="24"/>
          <w:lang w:val="en-GB"/>
        </w:rPr>
        <w:t xml:space="preserve">Cloud-based Databases: </w:t>
      </w:r>
      <w:r w:rsidRPr="008D4BE4">
        <w:rPr>
          <w:rFonts w:asciiTheme="majorBidi" w:hAnsiTheme="majorBidi" w:cstheme="majorBidi"/>
          <w:sz w:val="24"/>
          <w:szCs w:val="24"/>
          <w:lang w:val="en-GB"/>
        </w:rPr>
        <w:t>these databases operate as traditional relational and analytical databases with an added feature of cloud computing. These databases can be accessed via an API that is provided by a vendor or via a web interface. Provides organizations with the opportunity to not spend any additional revenue on tools and equipment related to data warehouses. Organizations only pay for what they use</w:t>
      </w:r>
      <w:r w:rsidR="00C847CD" w:rsidRPr="008D4BE4">
        <w:rPr>
          <w:rFonts w:asciiTheme="majorBidi" w:hAnsiTheme="majorBidi" w:cstheme="majorBidi"/>
          <w:sz w:val="24"/>
          <w:szCs w:val="24"/>
          <w:lang w:val="en-GB"/>
        </w:rPr>
        <w:t xml:space="preserve"> [48]</w:t>
      </w:r>
      <w:r w:rsidRPr="008D4BE4">
        <w:rPr>
          <w:rFonts w:asciiTheme="majorBidi" w:hAnsiTheme="majorBidi" w:cstheme="majorBidi"/>
          <w:sz w:val="24"/>
          <w:szCs w:val="24"/>
          <w:lang w:val="en-GB"/>
        </w:rPr>
        <w:t xml:space="preserve">. Some of the most prominent examples of cloud-based databases are Microsoft Azure SQL, Amazon Redshift, MongoDB </w:t>
      </w:r>
      <w:proofErr w:type="spellStart"/>
      <w:proofErr w:type="gramStart"/>
      <w:r w:rsidRPr="008D4BE4">
        <w:rPr>
          <w:rFonts w:asciiTheme="majorBidi" w:hAnsiTheme="majorBidi" w:cstheme="majorBidi"/>
          <w:sz w:val="24"/>
          <w:szCs w:val="24"/>
          <w:lang w:val="en-GB"/>
        </w:rPr>
        <w:t>Atlas</w:t>
      </w:r>
      <w:r w:rsidR="003459AA" w:rsidRPr="008D4BE4">
        <w:rPr>
          <w:rFonts w:asciiTheme="majorBidi" w:hAnsiTheme="majorBidi" w:cstheme="majorBidi"/>
          <w:sz w:val="24"/>
          <w:szCs w:val="24"/>
          <w:lang w:val="en-GB"/>
        </w:rPr>
        <w:t>,l</w:t>
      </w:r>
      <w:proofErr w:type="spellEnd"/>
      <w:proofErr w:type="gramEnd"/>
      <w:r w:rsidRPr="008D4BE4">
        <w:rPr>
          <w:rFonts w:asciiTheme="majorBidi" w:hAnsiTheme="majorBidi" w:cstheme="majorBidi"/>
          <w:sz w:val="24"/>
          <w:szCs w:val="24"/>
          <w:lang w:val="en-GB"/>
        </w:rPr>
        <w:t xml:space="preserve"> and Google </w:t>
      </w:r>
      <w:proofErr w:type="spellStart"/>
      <w:r w:rsidRPr="008D4BE4">
        <w:rPr>
          <w:rFonts w:asciiTheme="majorBidi" w:hAnsiTheme="majorBidi" w:cstheme="majorBidi"/>
          <w:sz w:val="24"/>
          <w:szCs w:val="24"/>
          <w:lang w:val="en-GB"/>
        </w:rPr>
        <w:t>BigQuery</w:t>
      </w:r>
      <w:proofErr w:type="spellEnd"/>
      <w:r w:rsidRPr="008D4BE4">
        <w:rPr>
          <w:rFonts w:asciiTheme="majorBidi" w:hAnsiTheme="majorBidi" w:cstheme="majorBidi"/>
          <w:sz w:val="24"/>
          <w:szCs w:val="24"/>
          <w:lang w:val="en-GB"/>
        </w:rPr>
        <w:t>.</w:t>
      </w:r>
    </w:p>
    <w:p w14:paraId="35F5D056" w14:textId="413A3E2B" w:rsidR="00C847CD" w:rsidRPr="008D4BE4" w:rsidRDefault="00A94DB2" w:rsidP="006539E3">
      <w:pPr>
        <w:pStyle w:val="Heading4"/>
        <w:rPr>
          <w:rFonts w:asciiTheme="majorBidi" w:hAnsiTheme="majorBidi"/>
          <w:color w:val="auto"/>
          <w:sz w:val="24"/>
          <w:szCs w:val="24"/>
          <w:lang w:val="en-GB"/>
        </w:rPr>
      </w:pPr>
      <w:r>
        <w:rPr>
          <w:rFonts w:asciiTheme="majorBidi" w:hAnsiTheme="majorBidi"/>
          <w:color w:val="auto"/>
          <w:sz w:val="24"/>
          <w:szCs w:val="24"/>
          <w:lang w:val="en-GB"/>
        </w:rPr>
        <w:lastRenderedPageBreak/>
        <w:t>2. ETL Tools</w:t>
      </w:r>
    </w:p>
    <w:p w14:paraId="064FCFFB" w14:textId="4CB5D517" w:rsidR="00693E19" w:rsidRPr="008D4BE4" w:rsidRDefault="00AC704D" w:rsidP="00142AC3">
      <w:pPr>
        <w:spacing w:line="360" w:lineRule="auto"/>
        <w:ind w:firstLine="720"/>
        <w:jc w:val="both"/>
        <w:rPr>
          <w:rFonts w:asciiTheme="majorBidi" w:hAnsiTheme="majorBidi" w:cstheme="majorBidi"/>
          <w:sz w:val="24"/>
          <w:szCs w:val="24"/>
          <w:lang w:val="en-GB"/>
        </w:rPr>
      </w:pPr>
      <w:r w:rsidRPr="008D4BE4">
        <w:rPr>
          <w:rFonts w:asciiTheme="majorBidi" w:hAnsiTheme="majorBidi" w:cstheme="majorBidi"/>
          <w:sz w:val="24"/>
          <w:szCs w:val="24"/>
          <w:lang w:val="en-GB"/>
        </w:rPr>
        <w:t>These tools are the main essence of the data warehouse system. These will aid in the extraction of data from various sources, proper organization of that extracted data, and allows that data to be imported into the data warehouse. ETL activities hold crucial value for a data warehouse system as they are carried out on a regular basis for the data warehouse to be well maintained. With the help of these ETL activities and the respective tools, the aggregation, transformation, and calculations of data are verified. ETL tools do not require any technical expertise to be operated. These allow data to be transported and imported into the data warehouse which counts as the first and foremost step of data warehouse analytics.</w:t>
      </w:r>
      <w:r w:rsidR="00BE0F30" w:rsidRPr="008D4BE4">
        <w:rPr>
          <w:rFonts w:asciiTheme="majorBidi" w:hAnsiTheme="majorBidi" w:cstheme="majorBidi"/>
          <w:sz w:val="24"/>
          <w:szCs w:val="24"/>
          <w:lang w:val="en-GB"/>
        </w:rPr>
        <w:t xml:space="preserve"> [56]</w:t>
      </w:r>
    </w:p>
    <w:p w14:paraId="05BDCDA9" w14:textId="44EEE29F" w:rsidR="00693E19" w:rsidRPr="008D4BE4" w:rsidRDefault="00A94DB2" w:rsidP="006539E3">
      <w:pPr>
        <w:pStyle w:val="Heading4"/>
        <w:rPr>
          <w:rFonts w:asciiTheme="majorBidi" w:hAnsiTheme="majorBidi"/>
          <w:color w:val="auto"/>
          <w:sz w:val="24"/>
          <w:szCs w:val="24"/>
          <w:lang w:val="en-GB"/>
        </w:rPr>
      </w:pPr>
      <w:r>
        <w:rPr>
          <w:rFonts w:asciiTheme="majorBidi" w:hAnsiTheme="majorBidi"/>
          <w:color w:val="auto"/>
          <w:sz w:val="24"/>
          <w:szCs w:val="24"/>
          <w:lang w:val="en-GB"/>
        </w:rPr>
        <w:t>3. Metadata</w:t>
      </w:r>
    </w:p>
    <w:p w14:paraId="571E7DBB" w14:textId="4C8F1C22" w:rsidR="00AC704D" w:rsidRPr="008D4BE4" w:rsidRDefault="00AC704D" w:rsidP="00142AC3">
      <w:pPr>
        <w:spacing w:line="360" w:lineRule="auto"/>
        <w:ind w:firstLine="720"/>
        <w:jc w:val="both"/>
        <w:rPr>
          <w:rFonts w:asciiTheme="majorBidi" w:hAnsiTheme="majorBidi" w:cstheme="majorBidi"/>
          <w:sz w:val="24"/>
          <w:szCs w:val="24"/>
          <w:lang w:val="en-GB"/>
        </w:rPr>
      </w:pPr>
      <w:r w:rsidRPr="008D4BE4">
        <w:rPr>
          <w:rFonts w:asciiTheme="majorBidi" w:hAnsiTheme="majorBidi" w:cstheme="majorBidi"/>
          <w:sz w:val="24"/>
          <w:szCs w:val="24"/>
          <w:lang w:val="en-GB"/>
        </w:rPr>
        <w:t>In simple words, metadata is the data and information related to a data warehouse that is required by the user for better understanding. Metadata incorporates information regarding the description and the whereabouts of the data warehouse components, integration and analytical techniques that are being implemented, and the list of access controls. Metadata provides organizations with the opportunity for creating, maintaining, and utilizing the data warehouse in an enhanced and efficient manner.</w:t>
      </w:r>
      <w:r w:rsidR="00BE0F30" w:rsidRPr="008D4BE4">
        <w:rPr>
          <w:rFonts w:asciiTheme="majorBidi" w:hAnsiTheme="majorBidi" w:cstheme="majorBidi"/>
          <w:sz w:val="24"/>
          <w:szCs w:val="24"/>
          <w:lang w:val="en-GB"/>
        </w:rPr>
        <w:t xml:space="preserve"> [57]</w:t>
      </w:r>
    </w:p>
    <w:p w14:paraId="5D99BBB7" w14:textId="00AE51BB" w:rsidR="00AC704D" w:rsidRPr="008D4BE4" w:rsidRDefault="00AC704D" w:rsidP="006539E3">
      <w:pPr>
        <w:pStyle w:val="Heading4"/>
        <w:rPr>
          <w:rFonts w:asciiTheme="majorBidi" w:hAnsiTheme="majorBidi"/>
          <w:color w:val="auto"/>
          <w:sz w:val="24"/>
          <w:szCs w:val="24"/>
          <w:lang w:val="en-GB"/>
        </w:rPr>
      </w:pPr>
      <w:r w:rsidRPr="008D4BE4">
        <w:rPr>
          <w:rFonts w:asciiTheme="majorBidi" w:hAnsiTheme="majorBidi"/>
          <w:color w:val="auto"/>
          <w:sz w:val="24"/>
          <w:szCs w:val="24"/>
          <w:lang w:val="en-GB"/>
        </w:rPr>
        <w:t>4. Data</w:t>
      </w:r>
      <w:r w:rsidR="00A94DB2">
        <w:rPr>
          <w:rFonts w:asciiTheme="majorBidi" w:hAnsiTheme="majorBidi"/>
          <w:color w:val="auto"/>
          <w:sz w:val="24"/>
          <w:szCs w:val="24"/>
          <w:lang w:val="en-GB"/>
        </w:rPr>
        <w:t xml:space="preserve"> Warehouse Access Tools</w:t>
      </w:r>
    </w:p>
    <w:p w14:paraId="0DD0CF0C" w14:textId="68BAA9A4" w:rsidR="00AC704D" w:rsidRPr="008D4BE4" w:rsidRDefault="00AC704D" w:rsidP="00142AC3">
      <w:pPr>
        <w:spacing w:line="360" w:lineRule="auto"/>
        <w:ind w:firstLine="720"/>
        <w:jc w:val="both"/>
        <w:rPr>
          <w:rFonts w:asciiTheme="majorBidi" w:hAnsiTheme="majorBidi" w:cstheme="majorBidi"/>
          <w:sz w:val="24"/>
          <w:szCs w:val="24"/>
          <w:lang w:val="en-GB"/>
        </w:rPr>
      </w:pPr>
      <w:r w:rsidRPr="008D4BE4">
        <w:rPr>
          <w:rFonts w:asciiTheme="majorBidi" w:hAnsiTheme="majorBidi" w:cstheme="majorBidi"/>
          <w:sz w:val="24"/>
          <w:szCs w:val="24"/>
          <w:lang w:val="en-GB"/>
        </w:rPr>
        <w:t>It is not possible for every small-scale organization to employ database administrators for managing their databases for efficient data warehouse analytics. Therefore, there exist data warehouse access tools that do not require any code to be written for their operation. These tools aid in the creation of reports.</w:t>
      </w:r>
    </w:p>
    <w:p w14:paraId="5C0AF8B4" w14:textId="3A8212C7" w:rsidR="00AC704D" w:rsidRPr="008D4BE4" w:rsidRDefault="00AC704D" w:rsidP="006539E3">
      <w:pPr>
        <w:spacing w:line="360" w:lineRule="auto"/>
        <w:rPr>
          <w:rFonts w:asciiTheme="majorBidi" w:eastAsiaTheme="majorEastAsia" w:hAnsiTheme="majorBidi" w:cstheme="majorBidi"/>
          <w:i/>
          <w:iCs/>
          <w:sz w:val="24"/>
          <w:szCs w:val="24"/>
          <w:lang w:val="en-GB"/>
        </w:rPr>
      </w:pPr>
      <w:r w:rsidRPr="008D4BE4">
        <w:rPr>
          <w:rStyle w:val="Heading4Char"/>
          <w:rFonts w:asciiTheme="majorBidi" w:hAnsiTheme="majorBidi"/>
          <w:color w:val="auto"/>
          <w:sz w:val="24"/>
          <w:szCs w:val="24"/>
        </w:rPr>
        <w:t>5. Data Warehouse Bus</w:t>
      </w:r>
    </w:p>
    <w:p w14:paraId="46396336" w14:textId="24FD6D39" w:rsidR="00AC704D" w:rsidRPr="008D4BE4" w:rsidRDefault="00AC704D" w:rsidP="00142AC3">
      <w:pPr>
        <w:spacing w:line="360" w:lineRule="auto"/>
        <w:ind w:firstLine="720"/>
        <w:jc w:val="both"/>
        <w:rPr>
          <w:rFonts w:asciiTheme="majorBidi" w:hAnsiTheme="majorBidi" w:cstheme="majorBidi"/>
          <w:sz w:val="24"/>
          <w:szCs w:val="24"/>
          <w:lang w:val="en-GB"/>
        </w:rPr>
      </w:pPr>
      <w:r w:rsidRPr="008D4BE4">
        <w:rPr>
          <w:rFonts w:asciiTheme="majorBidi" w:hAnsiTheme="majorBidi" w:cstheme="majorBidi"/>
          <w:sz w:val="24"/>
          <w:szCs w:val="24"/>
          <w:lang w:val="en-GB"/>
        </w:rPr>
        <w:t xml:space="preserve">This is the architectural component that defines how the data is being transmitted through different components and phases. The data mart is incorporated </w:t>
      </w:r>
      <w:r w:rsidR="00142AC3">
        <w:rPr>
          <w:rFonts w:asciiTheme="majorBidi" w:hAnsiTheme="majorBidi" w:cstheme="majorBidi"/>
          <w:sz w:val="24"/>
          <w:szCs w:val="24"/>
          <w:lang w:val="en-GB"/>
        </w:rPr>
        <w:t xml:space="preserve">in this architectural component </w:t>
      </w:r>
      <w:r w:rsidR="006539E3" w:rsidRPr="008D4BE4">
        <w:rPr>
          <w:rFonts w:asciiTheme="majorBidi" w:hAnsiTheme="majorBidi" w:cstheme="majorBidi"/>
          <w:sz w:val="24"/>
          <w:szCs w:val="24"/>
          <w:lang w:val="en-GB"/>
        </w:rPr>
        <w:t>[45]</w:t>
      </w:r>
      <w:r w:rsidR="00142AC3">
        <w:rPr>
          <w:rFonts w:asciiTheme="majorBidi" w:hAnsiTheme="majorBidi" w:cstheme="majorBidi"/>
          <w:sz w:val="24"/>
          <w:szCs w:val="24"/>
          <w:lang w:val="en-GB"/>
        </w:rPr>
        <w:t>.</w:t>
      </w:r>
    </w:p>
    <w:p w14:paraId="7DD1D572" w14:textId="35A6E66D" w:rsidR="00AC704D" w:rsidRPr="008D4BE4" w:rsidRDefault="00AC704D" w:rsidP="006539E3">
      <w:pPr>
        <w:spacing w:line="360" w:lineRule="auto"/>
        <w:rPr>
          <w:rStyle w:val="Heading4Char"/>
          <w:rFonts w:asciiTheme="majorBidi" w:hAnsiTheme="majorBidi"/>
          <w:color w:val="auto"/>
          <w:sz w:val="24"/>
          <w:szCs w:val="24"/>
        </w:rPr>
      </w:pPr>
      <w:r w:rsidRPr="008D4BE4">
        <w:rPr>
          <w:rStyle w:val="Heading4Char"/>
          <w:rFonts w:asciiTheme="majorBidi" w:hAnsiTheme="majorBidi"/>
          <w:color w:val="auto"/>
          <w:sz w:val="24"/>
          <w:szCs w:val="24"/>
        </w:rPr>
        <w:t xml:space="preserve">6. </w:t>
      </w:r>
      <w:r w:rsidR="00A94DB2">
        <w:rPr>
          <w:rStyle w:val="Heading4Char"/>
          <w:rFonts w:asciiTheme="majorBidi" w:hAnsiTheme="majorBidi"/>
          <w:color w:val="auto"/>
          <w:sz w:val="24"/>
          <w:szCs w:val="24"/>
        </w:rPr>
        <w:t>Data Warehouse Reporting Layer</w:t>
      </w:r>
    </w:p>
    <w:p w14:paraId="2E010998" w14:textId="6E7F0F0A" w:rsidR="00AC704D" w:rsidRPr="008D4BE4" w:rsidRDefault="00AC704D" w:rsidP="00142AC3">
      <w:pPr>
        <w:spacing w:line="360" w:lineRule="auto"/>
        <w:ind w:firstLine="720"/>
        <w:jc w:val="both"/>
        <w:rPr>
          <w:rFonts w:asciiTheme="majorBidi" w:hAnsiTheme="majorBidi" w:cstheme="majorBidi"/>
          <w:sz w:val="24"/>
          <w:szCs w:val="24"/>
          <w:lang w:val="en-GB"/>
        </w:rPr>
      </w:pPr>
      <w:r w:rsidRPr="008D4BE4">
        <w:rPr>
          <w:rFonts w:asciiTheme="majorBidi" w:hAnsiTheme="majorBidi" w:cstheme="majorBidi"/>
          <w:sz w:val="24"/>
          <w:szCs w:val="24"/>
          <w:lang w:val="en-GB"/>
        </w:rPr>
        <w:t xml:space="preserve">This architectural component of the data warehouse incorporates the business intelligence database architecture and allows the users to access it. This architectural component is considered as the dashboard that represents all the final analysis that is generated by the data warehouse. This </w:t>
      </w:r>
      <w:r w:rsidRPr="008D4BE4">
        <w:rPr>
          <w:rFonts w:asciiTheme="majorBidi" w:hAnsiTheme="majorBidi" w:cstheme="majorBidi"/>
          <w:sz w:val="24"/>
          <w:szCs w:val="24"/>
          <w:lang w:val="en-GB"/>
        </w:rPr>
        <w:lastRenderedPageBreak/>
        <w:t>analysis includes reports, data visualizations through charts and graphs, and every oth</w:t>
      </w:r>
      <w:r w:rsidR="00142AC3">
        <w:rPr>
          <w:rFonts w:asciiTheme="majorBidi" w:hAnsiTheme="majorBidi" w:cstheme="majorBidi"/>
          <w:sz w:val="24"/>
          <w:szCs w:val="24"/>
          <w:lang w:val="en-GB"/>
        </w:rPr>
        <w:t>er kind of required information</w:t>
      </w:r>
      <w:r w:rsidR="006539E3" w:rsidRPr="008D4BE4">
        <w:rPr>
          <w:rFonts w:asciiTheme="majorBidi" w:hAnsiTheme="majorBidi" w:cstheme="majorBidi"/>
          <w:sz w:val="24"/>
          <w:szCs w:val="24"/>
          <w:lang w:val="en-GB"/>
        </w:rPr>
        <w:t xml:space="preserve"> [45]</w:t>
      </w:r>
      <w:r w:rsidR="00142AC3">
        <w:rPr>
          <w:rFonts w:asciiTheme="majorBidi" w:hAnsiTheme="majorBidi" w:cstheme="majorBidi"/>
          <w:sz w:val="24"/>
          <w:szCs w:val="24"/>
          <w:lang w:val="en-GB"/>
        </w:rPr>
        <w:t>.</w:t>
      </w:r>
    </w:p>
    <w:p w14:paraId="708177DB" w14:textId="0B7C5427" w:rsidR="00AC704D" w:rsidRPr="008D4BE4" w:rsidRDefault="006539E3" w:rsidP="006539E3">
      <w:pPr>
        <w:pStyle w:val="Heading2"/>
        <w:spacing w:line="360" w:lineRule="auto"/>
        <w:jc w:val="both"/>
        <w:rPr>
          <w:rFonts w:asciiTheme="majorBidi" w:hAnsiTheme="majorBidi"/>
          <w:b/>
          <w:bCs/>
          <w:szCs w:val="24"/>
        </w:rPr>
      </w:pPr>
      <w:bookmarkStart w:id="31" w:name="_Toc77714073"/>
      <w:bookmarkStart w:id="32" w:name="_Toc77717191"/>
      <w:r w:rsidRPr="008D4BE4">
        <w:rPr>
          <w:rFonts w:asciiTheme="majorBidi" w:hAnsiTheme="majorBidi"/>
          <w:b/>
          <w:bCs/>
          <w:szCs w:val="24"/>
        </w:rPr>
        <w:t xml:space="preserve">3.2 </w:t>
      </w:r>
      <w:proofErr w:type="spellStart"/>
      <w:r w:rsidR="00AC704D" w:rsidRPr="008D4BE4">
        <w:rPr>
          <w:rFonts w:asciiTheme="majorBidi" w:hAnsiTheme="majorBidi"/>
          <w:b/>
          <w:bCs/>
          <w:szCs w:val="24"/>
        </w:rPr>
        <w:t>Knime</w:t>
      </w:r>
      <w:bookmarkEnd w:id="31"/>
      <w:bookmarkEnd w:id="32"/>
      <w:proofErr w:type="spellEnd"/>
    </w:p>
    <w:p w14:paraId="568E0289" w14:textId="071E051D" w:rsidR="00AC704D" w:rsidRPr="008D4BE4" w:rsidRDefault="00AC704D" w:rsidP="00142AC3">
      <w:pPr>
        <w:spacing w:line="360" w:lineRule="auto"/>
        <w:ind w:firstLine="720"/>
        <w:jc w:val="both"/>
        <w:rPr>
          <w:rFonts w:asciiTheme="majorBidi" w:hAnsiTheme="majorBidi" w:cstheme="majorBidi"/>
          <w:sz w:val="24"/>
          <w:szCs w:val="24"/>
          <w:lang w:val="en-GB"/>
        </w:rPr>
      </w:pPr>
      <w:proofErr w:type="spellStart"/>
      <w:r w:rsidRPr="008D4BE4">
        <w:rPr>
          <w:rFonts w:asciiTheme="majorBidi" w:hAnsiTheme="majorBidi" w:cstheme="majorBidi"/>
          <w:sz w:val="24"/>
          <w:szCs w:val="24"/>
          <w:lang w:val="en-GB"/>
        </w:rPr>
        <w:t>Knime</w:t>
      </w:r>
      <w:proofErr w:type="spellEnd"/>
      <w:r w:rsidRPr="008D4BE4">
        <w:rPr>
          <w:rFonts w:asciiTheme="majorBidi" w:hAnsiTheme="majorBidi" w:cstheme="majorBidi"/>
          <w:sz w:val="24"/>
          <w:szCs w:val="24"/>
          <w:lang w:val="en-GB"/>
        </w:rPr>
        <w:t xml:space="preserve"> is a software that is based on the graphic user interface and provides the services such as data integration, data visualization, and data analysis. These processes incorporate data mining and machine learning for efficient and effective results. </w:t>
      </w:r>
      <w:proofErr w:type="spellStart"/>
      <w:r w:rsidRPr="008D4BE4">
        <w:rPr>
          <w:rFonts w:asciiTheme="majorBidi" w:hAnsiTheme="majorBidi" w:cstheme="majorBidi"/>
          <w:sz w:val="24"/>
          <w:szCs w:val="24"/>
          <w:lang w:val="en-GB"/>
        </w:rPr>
        <w:t>Knime</w:t>
      </w:r>
      <w:proofErr w:type="spellEnd"/>
      <w:r w:rsidRPr="008D4BE4">
        <w:rPr>
          <w:rFonts w:asciiTheme="majorBidi" w:hAnsiTheme="majorBidi" w:cstheme="majorBidi"/>
          <w:sz w:val="24"/>
          <w:szCs w:val="24"/>
          <w:lang w:val="en-GB"/>
        </w:rPr>
        <w:t xml:space="preserve"> is a convenient and easy-to-use software that does not require coding and programming language of any sort. Users that lack technical and analytical skills are also able to make effective use of </w:t>
      </w:r>
      <w:proofErr w:type="spellStart"/>
      <w:r w:rsidRPr="008D4BE4">
        <w:rPr>
          <w:rFonts w:asciiTheme="majorBidi" w:hAnsiTheme="majorBidi" w:cstheme="majorBidi"/>
          <w:sz w:val="24"/>
          <w:szCs w:val="24"/>
          <w:lang w:val="en-GB"/>
        </w:rPr>
        <w:t>Knime</w:t>
      </w:r>
      <w:proofErr w:type="spellEnd"/>
      <w:r w:rsidRPr="008D4BE4">
        <w:rPr>
          <w:rFonts w:asciiTheme="majorBidi" w:hAnsiTheme="majorBidi" w:cstheme="majorBidi"/>
          <w:sz w:val="24"/>
          <w:szCs w:val="24"/>
          <w:lang w:val="en-GB"/>
        </w:rPr>
        <w:t xml:space="preserve"> to generate important visualizations for effective decision making. It also provides the feature of plugging in and importing data from different data analytics and business intelligence tools.</w:t>
      </w:r>
      <w:r w:rsidR="00966C2F" w:rsidRPr="008D4BE4">
        <w:rPr>
          <w:rFonts w:asciiTheme="majorBidi" w:hAnsiTheme="majorBidi" w:cstheme="majorBidi"/>
          <w:sz w:val="24"/>
          <w:szCs w:val="24"/>
          <w:lang w:val="en-GB"/>
        </w:rPr>
        <w:t xml:space="preserve"> </w:t>
      </w:r>
      <w:proofErr w:type="spellStart"/>
      <w:r w:rsidR="00966C2F" w:rsidRPr="008D4BE4">
        <w:rPr>
          <w:rFonts w:asciiTheme="majorBidi" w:hAnsiTheme="majorBidi" w:cstheme="majorBidi"/>
          <w:sz w:val="24"/>
          <w:szCs w:val="24"/>
          <w:lang w:val="en-GB"/>
        </w:rPr>
        <w:t>Knime</w:t>
      </w:r>
      <w:proofErr w:type="spellEnd"/>
      <w:r w:rsidR="00966C2F" w:rsidRPr="008D4BE4">
        <w:rPr>
          <w:rFonts w:asciiTheme="majorBidi" w:hAnsiTheme="majorBidi" w:cstheme="majorBidi"/>
          <w:sz w:val="24"/>
          <w:szCs w:val="24"/>
          <w:lang w:val="en-GB"/>
        </w:rPr>
        <w:t xml:space="preserve"> being an open-source software makes it feasible for it to be used by small companies and generate useful insights</w:t>
      </w:r>
      <w:r w:rsidR="00142AC3">
        <w:rPr>
          <w:rFonts w:asciiTheme="majorBidi" w:hAnsiTheme="majorBidi" w:cstheme="majorBidi"/>
          <w:sz w:val="24"/>
          <w:szCs w:val="24"/>
          <w:lang w:val="en-GB"/>
        </w:rPr>
        <w:t xml:space="preserve"> into their business</w:t>
      </w:r>
      <w:r w:rsidR="00966C2F" w:rsidRPr="008D4BE4">
        <w:rPr>
          <w:rFonts w:asciiTheme="majorBidi" w:hAnsiTheme="majorBidi" w:cstheme="majorBidi"/>
          <w:sz w:val="24"/>
          <w:szCs w:val="24"/>
          <w:lang w:val="en-GB"/>
        </w:rPr>
        <w:t xml:space="preserve"> [51]</w:t>
      </w:r>
      <w:r w:rsidR="00142AC3">
        <w:rPr>
          <w:rFonts w:asciiTheme="majorBidi" w:hAnsiTheme="majorBidi" w:cstheme="majorBidi"/>
          <w:sz w:val="24"/>
          <w:szCs w:val="24"/>
          <w:lang w:val="en-GB"/>
        </w:rPr>
        <w:t>.</w:t>
      </w:r>
      <w:r w:rsidRPr="008D4BE4">
        <w:rPr>
          <w:rFonts w:asciiTheme="majorBidi" w:hAnsiTheme="majorBidi" w:cstheme="majorBidi"/>
          <w:sz w:val="24"/>
          <w:szCs w:val="24"/>
          <w:lang w:val="en-GB"/>
        </w:rPr>
        <w:t xml:space="preserve"> </w:t>
      </w:r>
    </w:p>
    <w:p w14:paraId="20DA3592" w14:textId="69E39997" w:rsidR="00AC704D" w:rsidRPr="008D4BE4" w:rsidRDefault="006539E3" w:rsidP="006539E3">
      <w:pPr>
        <w:pStyle w:val="Heading2"/>
        <w:spacing w:line="360" w:lineRule="auto"/>
        <w:jc w:val="both"/>
        <w:rPr>
          <w:rFonts w:asciiTheme="majorBidi" w:hAnsiTheme="majorBidi"/>
          <w:b/>
          <w:bCs/>
          <w:szCs w:val="24"/>
        </w:rPr>
      </w:pPr>
      <w:bookmarkStart w:id="33" w:name="_Toc77714074"/>
      <w:bookmarkStart w:id="34" w:name="_Toc77717192"/>
      <w:r w:rsidRPr="008D4BE4">
        <w:rPr>
          <w:rFonts w:asciiTheme="majorBidi" w:hAnsiTheme="majorBidi"/>
          <w:b/>
          <w:bCs/>
          <w:szCs w:val="24"/>
        </w:rPr>
        <w:t xml:space="preserve">3.3 </w:t>
      </w:r>
      <w:r w:rsidR="00AC704D" w:rsidRPr="008D4BE4">
        <w:rPr>
          <w:rFonts w:asciiTheme="majorBidi" w:hAnsiTheme="majorBidi"/>
          <w:b/>
          <w:bCs/>
          <w:szCs w:val="24"/>
        </w:rPr>
        <w:t>Proposed Design</w:t>
      </w:r>
      <w:bookmarkEnd w:id="33"/>
      <w:bookmarkEnd w:id="34"/>
    </w:p>
    <w:p w14:paraId="29883A5F" w14:textId="25B6CCE7" w:rsidR="00AC704D" w:rsidRPr="008D4BE4" w:rsidRDefault="00AC704D" w:rsidP="00142AC3">
      <w:pPr>
        <w:spacing w:line="360" w:lineRule="auto"/>
        <w:ind w:firstLine="720"/>
        <w:jc w:val="both"/>
        <w:rPr>
          <w:rFonts w:asciiTheme="majorBidi" w:hAnsiTheme="majorBidi" w:cstheme="majorBidi"/>
          <w:iCs/>
          <w:sz w:val="24"/>
          <w:szCs w:val="24"/>
          <w:lang w:val="en-GB"/>
        </w:rPr>
      </w:pPr>
      <w:r w:rsidRPr="008D4BE4">
        <w:rPr>
          <w:rFonts w:asciiTheme="majorBidi" w:hAnsiTheme="majorBidi" w:cstheme="majorBidi"/>
          <w:sz w:val="24"/>
          <w:szCs w:val="24"/>
          <w:lang w:val="en-GB"/>
        </w:rPr>
        <w:t xml:space="preserve">The primary objective of conducting this study was to propose, develop, and implement a data warehouse design that would be suitable for a small company and would cater to its big data generation. This research study has been conducted with its primary focus on Preston Foods. </w:t>
      </w:r>
      <w:r w:rsidRPr="008D4BE4">
        <w:rPr>
          <w:rFonts w:asciiTheme="majorBidi" w:hAnsiTheme="majorBidi" w:cstheme="majorBidi"/>
          <w:iCs/>
          <w:sz w:val="24"/>
          <w:szCs w:val="24"/>
          <w:lang w:val="en-GB"/>
        </w:rPr>
        <w:t xml:space="preserve">The phpMyAdmin data warehouse has been opted by the researcher. Big data of Preston Foods will be managed, stored, and </w:t>
      </w:r>
      <w:proofErr w:type="spellStart"/>
      <w:r w:rsidRPr="008D4BE4">
        <w:rPr>
          <w:rFonts w:asciiTheme="majorBidi" w:hAnsiTheme="majorBidi" w:cstheme="majorBidi"/>
          <w:iCs/>
          <w:sz w:val="24"/>
          <w:szCs w:val="24"/>
          <w:lang w:val="en-GB"/>
        </w:rPr>
        <w:t>analyzed</w:t>
      </w:r>
      <w:proofErr w:type="spellEnd"/>
      <w:r w:rsidRPr="008D4BE4">
        <w:rPr>
          <w:rFonts w:asciiTheme="majorBidi" w:hAnsiTheme="majorBidi" w:cstheme="majorBidi"/>
          <w:iCs/>
          <w:sz w:val="24"/>
          <w:szCs w:val="24"/>
          <w:lang w:val="en-GB"/>
        </w:rPr>
        <w:t xml:space="preserve"> using phpMyAdmin. As it is an open-source tool that incorporates MySQL administration tools, this would provide Preston Foods an opportunity for cost reduction. According to [50], many small companies are often equipped with phpMyAdmin as their data warehouse. Among all the organizations that are using phpMyAdmin as their data warehouse, 39% are small-scale companies incorporating a workforce of fewer than 50 employees.</w:t>
      </w:r>
    </w:p>
    <w:p w14:paraId="5EE2BABD" w14:textId="77777777" w:rsidR="00A94DB2" w:rsidRDefault="00AC704D" w:rsidP="00142AC3">
      <w:pPr>
        <w:spacing w:line="360" w:lineRule="auto"/>
        <w:ind w:firstLine="720"/>
        <w:jc w:val="both"/>
        <w:rPr>
          <w:rFonts w:asciiTheme="majorBidi" w:hAnsiTheme="majorBidi" w:cstheme="majorBidi"/>
          <w:iCs/>
          <w:sz w:val="24"/>
          <w:szCs w:val="24"/>
          <w:lang w:val="en-GB"/>
        </w:rPr>
      </w:pPr>
      <w:proofErr w:type="spellStart"/>
      <w:r w:rsidRPr="008D4BE4">
        <w:rPr>
          <w:rFonts w:asciiTheme="majorBidi" w:hAnsiTheme="majorBidi" w:cstheme="majorBidi"/>
          <w:iCs/>
          <w:sz w:val="24"/>
          <w:szCs w:val="24"/>
          <w:lang w:val="en-GB"/>
        </w:rPr>
        <w:t>Knime</w:t>
      </w:r>
      <w:proofErr w:type="spellEnd"/>
      <w:r w:rsidRPr="008D4BE4">
        <w:rPr>
          <w:rFonts w:asciiTheme="majorBidi" w:hAnsiTheme="majorBidi" w:cstheme="majorBidi"/>
          <w:iCs/>
          <w:sz w:val="24"/>
          <w:szCs w:val="24"/>
          <w:lang w:val="en-GB"/>
        </w:rPr>
        <w:t xml:space="preserve"> has been opted by the researcher as the data analytics tool. phpMyAdmin arranges the Preston Foods data in a database model and further into two tables </w:t>
      </w:r>
      <w:proofErr w:type="gramStart"/>
      <w:r w:rsidRPr="008D4BE4">
        <w:rPr>
          <w:rFonts w:asciiTheme="majorBidi" w:hAnsiTheme="majorBidi" w:cstheme="majorBidi"/>
          <w:iCs/>
          <w:sz w:val="24"/>
          <w:szCs w:val="24"/>
          <w:lang w:val="en-GB"/>
        </w:rPr>
        <w:t>i.e.</w:t>
      </w:r>
      <w:proofErr w:type="gramEnd"/>
      <w:r w:rsidRPr="008D4BE4">
        <w:rPr>
          <w:rFonts w:asciiTheme="majorBidi" w:hAnsiTheme="majorBidi" w:cstheme="majorBidi"/>
          <w:iCs/>
          <w:sz w:val="24"/>
          <w:szCs w:val="24"/>
          <w:lang w:val="en-GB"/>
        </w:rPr>
        <w:t xml:space="preserve"> Preston Food Store and Preston sales. This tabular form of data is imported in </w:t>
      </w:r>
      <w:proofErr w:type="spellStart"/>
      <w:r w:rsidRPr="008D4BE4">
        <w:rPr>
          <w:rFonts w:asciiTheme="majorBidi" w:hAnsiTheme="majorBidi" w:cstheme="majorBidi"/>
          <w:iCs/>
          <w:sz w:val="24"/>
          <w:szCs w:val="24"/>
          <w:lang w:val="en-GB"/>
        </w:rPr>
        <w:t>Knime</w:t>
      </w:r>
      <w:proofErr w:type="spellEnd"/>
      <w:r w:rsidRPr="008D4BE4">
        <w:rPr>
          <w:rFonts w:asciiTheme="majorBidi" w:hAnsiTheme="majorBidi" w:cstheme="majorBidi"/>
          <w:iCs/>
          <w:sz w:val="24"/>
          <w:szCs w:val="24"/>
          <w:lang w:val="en-GB"/>
        </w:rPr>
        <w:t xml:space="preserve"> to derive trends, patterns, and visualizations. These patterns and visualizations are then utilized by the managers of Preston Foods to strategize accordingly for the purpose of enhanced performance, competitive advantage, and to gain better insights of their business.</w:t>
      </w:r>
    </w:p>
    <w:p w14:paraId="20AADB1E" w14:textId="77777777" w:rsidR="00FB571F" w:rsidRPr="008D4BE4" w:rsidRDefault="00FB571F" w:rsidP="006539E3">
      <w:pPr>
        <w:spacing w:line="360" w:lineRule="auto"/>
        <w:jc w:val="both"/>
        <w:rPr>
          <w:rFonts w:asciiTheme="majorBidi" w:hAnsiTheme="majorBidi" w:cstheme="majorBidi"/>
          <w:sz w:val="24"/>
          <w:szCs w:val="24"/>
          <w:lang w:val="en-GB"/>
        </w:rPr>
      </w:pPr>
    </w:p>
    <w:p w14:paraId="55A4D1DB" w14:textId="490ABDDA" w:rsidR="00FB571F" w:rsidRPr="008D4BE4" w:rsidRDefault="00FB571F" w:rsidP="0011155B">
      <w:pPr>
        <w:pStyle w:val="Heading1"/>
        <w:numPr>
          <w:ilvl w:val="0"/>
          <w:numId w:val="7"/>
        </w:numPr>
        <w:tabs>
          <w:tab w:val="left" w:pos="360"/>
        </w:tabs>
        <w:spacing w:line="360" w:lineRule="auto"/>
        <w:ind w:hanging="720"/>
        <w:jc w:val="center"/>
        <w:rPr>
          <w:rFonts w:asciiTheme="majorBidi" w:hAnsiTheme="majorBidi"/>
          <w:b/>
          <w:bCs/>
          <w:color w:val="auto"/>
          <w:sz w:val="24"/>
          <w:szCs w:val="24"/>
          <w:lang w:val="en-GB"/>
        </w:rPr>
      </w:pPr>
      <w:bookmarkStart w:id="35" w:name="_Toc77714075"/>
      <w:bookmarkStart w:id="36" w:name="_Toc77717193"/>
      <w:r w:rsidRPr="008D4BE4">
        <w:rPr>
          <w:rFonts w:asciiTheme="majorBidi" w:hAnsiTheme="majorBidi"/>
          <w:b/>
          <w:bCs/>
          <w:color w:val="auto"/>
          <w:sz w:val="24"/>
          <w:szCs w:val="24"/>
          <w:lang w:val="en-GB"/>
        </w:rPr>
        <w:lastRenderedPageBreak/>
        <w:t>Results</w:t>
      </w:r>
      <w:bookmarkEnd w:id="35"/>
      <w:bookmarkEnd w:id="36"/>
    </w:p>
    <w:p w14:paraId="38EAB3D0" w14:textId="062782A0" w:rsidR="00BE0F30" w:rsidRPr="008D4BE4" w:rsidRDefault="00BE0F30" w:rsidP="00BE0F30">
      <w:pPr>
        <w:pStyle w:val="Heading2"/>
        <w:spacing w:line="360" w:lineRule="auto"/>
        <w:rPr>
          <w:rFonts w:asciiTheme="majorBidi" w:hAnsiTheme="majorBidi"/>
          <w:noProof/>
          <w:szCs w:val="24"/>
        </w:rPr>
      </w:pPr>
      <w:bookmarkStart w:id="37" w:name="_Toc77714076"/>
      <w:bookmarkStart w:id="38" w:name="_Toc77717194"/>
      <w:r w:rsidRPr="008D4BE4">
        <w:rPr>
          <w:rFonts w:asciiTheme="majorBidi" w:hAnsiTheme="majorBidi"/>
          <w:noProof/>
          <w:szCs w:val="24"/>
        </w:rPr>
        <w:t>4.0 Introduction</w:t>
      </w:r>
      <w:bookmarkEnd w:id="37"/>
      <w:bookmarkEnd w:id="38"/>
    </w:p>
    <w:p w14:paraId="1F0100A4" w14:textId="77777777" w:rsidR="00BE0F30" w:rsidRPr="008D4BE4" w:rsidRDefault="00BE0F30" w:rsidP="00BE0F30">
      <w:pPr>
        <w:spacing w:line="360" w:lineRule="auto"/>
        <w:jc w:val="both"/>
        <w:rPr>
          <w:rFonts w:asciiTheme="majorBidi" w:hAnsiTheme="majorBidi" w:cstheme="majorBidi"/>
          <w:i/>
          <w:iCs/>
          <w:noProof/>
          <w:sz w:val="24"/>
          <w:szCs w:val="24"/>
        </w:rPr>
      </w:pPr>
      <w:r w:rsidRPr="008D4BE4">
        <w:rPr>
          <w:rFonts w:asciiTheme="majorBidi" w:hAnsiTheme="majorBidi" w:cstheme="majorBidi"/>
          <w:sz w:val="24"/>
          <w:szCs w:val="24"/>
        </w:rPr>
        <w:t xml:space="preserve"> </w:t>
      </w:r>
      <w:r w:rsidRPr="008D4BE4">
        <w:rPr>
          <w:rFonts w:asciiTheme="majorBidi" w:hAnsiTheme="majorBidi" w:cstheme="majorBidi"/>
          <w:sz w:val="24"/>
          <w:szCs w:val="24"/>
        </w:rPr>
        <w:tab/>
        <w:t xml:space="preserve">This chapter comprises of different sections which discusses the results that are obtained after implementation.  Further this chapter includes the procedure which is followed for the sake of implementation of the data warehouse. Data visualization charts are also shown and explained in this chapter. </w:t>
      </w:r>
    </w:p>
    <w:p w14:paraId="04825166" w14:textId="77777777" w:rsidR="00BE0F30" w:rsidRPr="008D4BE4" w:rsidRDefault="00BE0F30" w:rsidP="00A94DB2">
      <w:pPr>
        <w:pStyle w:val="Heading3"/>
        <w:spacing w:line="360" w:lineRule="auto"/>
        <w:rPr>
          <w:rFonts w:asciiTheme="majorBidi" w:hAnsiTheme="majorBidi"/>
          <w:b/>
          <w:bCs/>
          <w:i/>
          <w:iCs/>
          <w:noProof/>
          <w:color w:val="auto"/>
        </w:rPr>
      </w:pPr>
      <w:bookmarkStart w:id="39" w:name="_Toc77714077"/>
      <w:bookmarkStart w:id="40" w:name="_Toc77717195"/>
      <w:r w:rsidRPr="008D4BE4">
        <w:rPr>
          <w:rFonts w:asciiTheme="majorBidi" w:hAnsiTheme="majorBidi"/>
          <w:b/>
          <w:bCs/>
          <w:i/>
          <w:iCs/>
          <w:noProof/>
          <w:color w:val="auto"/>
        </w:rPr>
        <w:t>Datawarehouse</w:t>
      </w:r>
      <w:bookmarkEnd w:id="39"/>
      <w:bookmarkEnd w:id="40"/>
    </w:p>
    <w:p w14:paraId="167963EA" w14:textId="77777777" w:rsidR="00BE0F30" w:rsidRPr="008D4BE4" w:rsidRDefault="00BE0F30" w:rsidP="00BE0F30">
      <w:pPr>
        <w:spacing w:line="360" w:lineRule="auto"/>
        <w:ind w:firstLine="720"/>
        <w:jc w:val="both"/>
        <w:rPr>
          <w:rFonts w:asciiTheme="majorBidi" w:hAnsiTheme="majorBidi" w:cstheme="majorBidi"/>
          <w:noProof/>
          <w:sz w:val="24"/>
          <w:szCs w:val="24"/>
        </w:rPr>
      </w:pPr>
      <w:r w:rsidRPr="008D4BE4">
        <w:rPr>
          <w:rFonts w:asciiTheme="majorBidi" w:hAnsiTheme="majorBidi" w:cstheme="majorBidi"/>
          <w:noProof/>
          <w:sz w:val="24"/>
          <w:szCs w:val="24"/>
        </w:rPr>
        <w:t xml:space="preserve">Data warehouse is seem to be an effective way to store large bulk of data. Datawarehouse is created using phpmyadmin. To install phpmyadmin, xampp is which is downloaded and connected while switching on the ports of mysql, Apache and Filezilla. The below picture shows the picture of the pestron database. Pestron database contains two tables which are named as pestron food store and pestron sales. Below is the structure of tha pestron database. </w:t>
      </w:r>
    </w:p>
    <w:p w14:paraId="49FAC1C7" w14:textId="0B563FF8" w:rsidR="00BE0F30" w:rsidRPr="008D4BE4" w:rsidRDefault="00BE0F30" w:rsidP="00BE0F30">
      <w:pPr>
        <w:keepNext/>
        <w:spacing w:line="360" w:lineRule="auto"/>
        <w:jc w:val="center"/>
        <w:rPr>
          <w:rFonts w:asciiTheme="majorBidi" w:hAnsiTheme="majorBidi" w:cstheme="majorBidi"/>
          <w:sz w:val="24"/>
          <w:szCs w:val="24"/>
        </w:rPr>
      </w:pPr>
      <w:r w:rsidRPr="008D4BE4">
        <w:rPr>
          <w:rFonts w:asciiTheme="majorBidi" w:hAnsiTheme="majorBidi" w:cstheme="majorBidi"/>
          <w:noProof/>
          <w:sz w:val="24"/>
          <w:szCs w:val="24"/>
          <w:lang w:val="en-GB" w:eastAsia="en-GB"/>
        </w:rPr>
        <w:drawing>
          <wp:inline distT="0" distB="0" distL="0" distR="0" wp14:anchorId="4832BC65" wp14:editId="676E3E3B">
            <wp:extent cx="5934075" cy="2466975"/>
            <wp:effectExtent l="0" t="0" r="9525" b="9525"/>
            <wp:docPr id="19" name="Picture 1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 email&#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34075" cy="2466975"/>
                    </a:xfrm>
                    <a:prstGeom prst="rect">
                      <a:avLst/>
                    </a:prstGeom>
                    <a:noFill/>
                    <a:ln>
                      <a:noFill/>
                    </a:ln>
                  </pic:spPr>
                </pic:pic>
              </a:graphicData>
            </a:graphic>
          </wp:inline>
        </w:drawing>
      </w:r>
    </w:p>
    <w:p w14:paraId="04BB0C0E" w14:textId="70DF8990" w:rsidR="00BE0F30" w:rsidRPr="008D4BE4" w:rsidRDefault="00BE0F30" w:rsidP="00142AC3">
      <w:pPr>
        <w:pStyle w:val="Caption"/>
        <w:spacing w:line="360" w:lineRule="auto"/>
        <w:jc w:val="center"/>
        <w:rPr>
          <w:rFonts w:asciiTheme="majorBidi" w:hAnsiTheme="majorBidi" w:cstheme="majorBidi"/>
          <w:sz w:val="24"/>
          <w:szCs w:val="24"/>
        </w:rPr>
      </w:pPr>
      <w:r w:rsidRPr="008D4BE4">
        <w:rPr>
          <w:rFonts w:asciiTheme="majorBidi" w:hAnsiTheme="majorBidi" w:cstheme="majorBidi"/>
          <w:sz w:val="24"/>
          <w:szCs w:val="24"/>
        </w:rPr>
        <w:t xml:space="preserve">Figure </w:t>
      </w:r>
      <w:r w:rsidRPr="008D4BE4">
        <w:rPr>
          <w:rFonts w:asciiTheme="majorBidi" w:hAnsiTheme="majorBidi" w:cstheme="majorBidi"/>
          <w:sz w:val="24"/>
          <w:szCs w:val="24"/>
        </w:rPr>
        <w:fldChar w:fldCharType="begin"/>
      </w:r>
      <w:r w:rsidRPr="008D4BE4">
        <w:rPr>
          <w:rFonts w:asciiTheme="majorBidi" w:hAnsiTheme="majorBidi" w:cstheme="majorBidi"/>
          <w:sz w:val="24"/>
          <w:szCs w:val="24"/>
        </w:rPr>
        <w:instrText xml:space="preserve"> SEQ Figure \* ARABIC </w:instrText>
      </w:r>
      <w:r w:rsidRPr="008D4BE4">
        <w:rPr>
          <w:rFonts w:asciiTheme="majorBidi" w:hAnsiTheme="majorBidi" w:cstheme="majorBidi"/>
          <w:sz w:val="24"/>
          <w:szCs w:val="24"/>
        </w:rPr>
        <w:fldChar w:fldCharType="separate"/>
      </w:r>
      <w:r w:rsidRPr="008D4BE4">
        <w:rPr>
          <w:rFonts w:asciiTheme="majorBidi" w:hAnsiTheme="majorBidi" w:cstheme="majorBidi"/>
          <w:noProof/>
          <w:sz w:val="24"/>
          <w:szCs w:val="24"/>
        </w:rPr>
        <w:t>1</w:t>
      </w:r>
      <w:r w:rsidRPr="008D4BE4">
        <w:rPr>
          <w:rFonts w:asciiTheme="majorBidi" w:hAnsiTheme="majorBidi" w:cstheme="majorBidi"/>
          <w:sz w:val="24"/>
          <w:szCs w:val="24"/>
        </w:rPr>
        <w:fldChar w:fldCharType="end"/>
      </w:r>
      <w:r w:rsidRPr="008D4BE4">
        <w:rPr>
          <w:rFonts w:asciiTheme="majorBidi" w:hAnsiTheme="majorBidi" w:cstheme="majorBidi"/>
          <w:sz w:val="24"/>
          <w:szCs w:val="24"/>
        </w:rPr>
        <w:t>(</w:t>
      </w:r>
      <w:proofErr w:type="spellStart"/>
      <w:r w:rsidRPr="008D4BE4">
        <w:rPr>
          <w:rFonts w:asciiTheme="majorBidi" w:hAnsiTheme="majorBidi" w:cstheme="majorBidi"/>
          <w:sz w:val="24"/>
          <w:szCs w:val="24"/>
        </w:rPr>
        <w:t>Pestron</w:t>
      </w:r>
      <w:proofErr w:type="spellEnd"/>
      <w:r w:rsidRPr="008D4BE4">
        <w:rPr>
          <w:rFonts w:asciiTheme="majorBidi" w:hAnsiTheme="majorBidi" w:cstheme="majorBidi"/>
          <w:sz w:val="24"/>
          <w:szCs w:val="24"/>
        </w:rPr>
        <w:t xml:space="preserve"> database)</w:t>
      </w:r>
    </w:p>
    <w:p w14:paraId="28008AF2" w14:textId="77777777" w:rsidR="00BE0F30" w:rsidRPr="008D4BE4" w:rsidRDefault="00BE0F30" w:rsidP="00BE0F30">
      <w:pPr>
        <w:spacing w:line="360" w:lineRule="auto"/>
        <w:ind w:firstLine="720"/>
        <w:jc w:val="both"/>
        <w:rPr>
          <w:rFonts w:asciiTheme="majorBidi" w:hAnsiTheme="majorBidi" w:cstheme="majorBidi"/>
          <w:sz w:val="24"/>
          <w:szCs w:val="24"/>
        </w:rPr>
      </w:pPr>
      <w:r w:rsidRPr="008D4BE4">
        <w:rPr>
          <w:rFonts w:asciiTheme="majorBidi" w:hAnsiTheme="majorBidi" w:cstheme="majorBidi"/>
          <w:sz w:val="24"/>
          <w:szCs w:val="24"/>
        </w:rPr>
        <w:t xml:space="preserve">After successfully creation of </w:t>
      </w:r>
      <w:proofErr w:type="spellStart"/>
      <w:r w:rsidRPr="008D4BE4">
        <w:rPr>
          <w:rFonts w:asciiTheme="majorBidi" w:hAnsiTheme="majorBidi" w:cstheme="majorBidi"/>
          <w:sz w:val="24"/>
          <w:szCs w:val="24"/>
        </w:rPr>
        <w:t>Pestron</w:t>
      </w:r>
      <w:proofErr w:type="spellEnd"/>
      <w:r w:rsidRPr="008D4BE4">
        <w:rPr>
          <w:rFonts w:asciiTheme="majorBidi" w:hAnsiTheme="majorBidi" w:cstheme="majorBidi"/>
          <w:sz w:val="24"/>
          <w:szCs w:val="24"/>
        </w:rPr>
        <w:t xml:space="preserve"> database, tables are created. One of the table is shown below which are named as </w:t>
      </w:r>
      <w:proofErr w:type="spellStart"/>
      <w:r w:rsidRPr="008D4BE4">
        <w:rPr>
          <w:rFonts w:asciiTheme="majorBidi" w:hAnsiTheme="majorBidi" w:cstheme="majorBidi"/>
          <w:sz w:val="24"/>
          <w:szCs w:val="24"/>
        </w:rPr>
        <w:t>pestron_food_stores</w:t>
      </w:r>
      <w:proofErr w:type="spellEnd"/>
      <w:r w:rsidRPr="008D4BE4">
        <w:rPr>
          <w:rFonts w:asciiTheme="majorBidi" w:hAnsiTheme="majorBidi" w:cstheme="majorBidi"/>
          <w:sz w:val="24"/>
          <w:szCs w:val="24"/>
        </w:rPr>
        <w:t xml:space="preserve">. The table has number of entities which includes city, </w:t>
      </w:r>
      <w:proofErr w:type="spellStart"/>
      <w:r w:rsidRPr="008D4BE4">
        <w:rPr>
          <w:rFonts w:asciiTheme="majorBidi" w:hAnsiTheme="majorBidi" w:cstheme="majorBidi"/>
          <w:sz w:val="24"/>
          <w:szCs w:val="24"/>
        </w:rPr>
        <w:t>Columbus_area</w:t>
      </w:r>
      <w:proofErr w:type="spellEnd"/>
      <w:r w:rsidRPr="008D4BE4">
        <w:rPr>
          <w:rFonts w:asciiTheme="majorBidi" w:hAnsiTheme="majorBidi" w:cstheme="majorBidi"/>
          <w:sz w:val="24"/>
          <w:szCs w:val="24"/>
        </w:rPr>
        <w:t xml:space="preserve">, </w:t>
      </w:r>
      <w:proofErr w:type="spellStart"/>
      <w:r w:rsidRPr="008D4BE4">
        <w:rPr>
          <w:rFonts w:asciiTheme="majorBidi" w:hAnsiTheme="majorBidi" w:cstheme="majorBidi"/>
          <w:sz w:val="24"/>
          <w:szCs w:val="24"/>
        </w:rPr>
        <w:t>ebt</w:t>
      </w:r>
      <w:proofErr w:type="spellEnd"/>
      <w:r w:rsidRPr="008D4BE4">
        <w:rPr>
          <w:rFonts w:asciiTheme="majorBidi" w:hAnsiTheme="majorBidi" w:cstheme="majorBidi"/>
          <w:sz w:val="24"/>
          <w:szCs w:val="24"/>
        </w:rPr>
        <w:t xml:space="preserve">, name, </w:t>
      </w:r>
      <w:proofErr w:type="spellStart"/>
      <w:r w:rsidRPr="008D4BE4">
        <w:rPr>
          <w:rFonts w:asciiTheme="majorBidi" w:hAnsiTheme="majorBidi" w:cstheme="majorBidi"/>
          <w:sz w:val="24"/>
          <w:szCs w:val="24"/>
        </w:rPr>
        <w:t>phone_number</w:t>
      </w:r>
      <w:proofErr w:type="spellEnd"/>
      <w:r w:rsidRPr="008D4BE4">
        <w:rPr>
          <w:rFonts w:asciiTheme="majorBidi" w:hAnsiTheme="majorBidi" w:cstheme="majorBidi"/>
          <w:sz w:val="24"/>
          <w:szCs w:val="24"/>
        </w:rPr>
        <w:t xml:space="preserve">, state, street address, </w:t>
      </w:r>
      <w:proofErr w:type="spellStart"/>
      <w:r w:rsidRPr="008D4BE4">
        <w:rPr>
          <w:rFonts w:asciiTheme="majorBidi" w:hAnsiTheme="majorBidi" w:cstheme="majorBidi"/>
          <w:sz w:val="24"/>
          <w:szCs w:val="24"/>
        </w:rPr>
        <w:t>wic</w:t>
      </w:r>
      <w:proofErr w:type="spellEnd"/>
      <w:r w:rsidRPr="008D4BE4">
        <w:rPr>
          <w:rFonts w:asciiTheme="majorBidi" w:hAnsiTheme="majorBidi" w:cstheme="majorBidi"/>
          <w:sz w:val="24"/>
          <w:szCs w:val="24"/>
        </w:rPr>
        <w:t xml:space="preserve"> and </w:t>
      </w:r>
      <w:proofErr w:type="spellStart"/>
      <w:r w:rsidRPr="008D4BE4">
        <w:rPr>
          <w:rFonts w:asciiTheme="majorBidi" w:hAnsiTheme="majorBidi" w:cstheme="majorBidi"/>
          <w:sz w:val="24"/>
          <w:szCs w:val="24"/>
        </w:rPr>
        <w:t>zip_code</w:t>
      </w:r>
      <w:proofErr w:type="spellEnd"/>
      <w:r w:rsidRPr="008D4BE4">
        <w:rPr>
          <w:rFonts w:asciiTheme="majorBidi" w:hAnsiTheme="majorBidi" w:cstheme="majorBidi"/>
          <w:sz w:val="24"/>
          <w:szCs w:val="24"/>
        </w:rPr>
        <w:t xml:space="preserve">. These all are created using sql queries, setting its types and number of attributes in the database table. These is no primary key in the above table as the data is redundant and equally significant. </w:t>
      </w:r>
    </w:p>
    <w:p w14:paraId="37DF2455" w14:textId="3A715443" w:rsidR="00BE0F30" w:rsidRPr="008D4BE4" w:rsidRDefault="00BE0F30" w:rsidP="00BE0F30">
      <w:pPr>
        <w:keepNext/>
        <w:spacing w:line="360" w:lineRule="auto"/>
        <w:jc w:val="center"/>
        <w:rPr>
          <w:rFonts w:asciiTheme="majorBidi" w:hAnsiTheme="majorBidi" w:cstheme="majorBidi"/>
          <w:sz w:val="24"/>
          <w:szCs w:val="24"/>
        </w:rPr>
      </w:pPr>
      <w:r w:rsidRPr="008D4BE4">
        <w:rPr>
          <w:rFonts w:asciiTheme="majorBidi" w:hAnsiTheme="majorBidi" w:cstheme="majorBidi"/>
          <w:noProof/>
          <w:sz w:val="24"/>
          <w:szCs w:val="24"/>
          <w:lang w:val="en-GB" w:eastAsia="en-GB"/>
        </w:rPr>
        <w:lastRenderedPageBreak/>
        <w:drawing>
          <wp:inline distT="0" distB="0" distL="0" distR="0" wp14:anchorId="5D723965" wp14:editId="767D27EB">
            <wp:extent cx="5495925" cy="2705100"/>
            <wp:effectExtent l="0" t="0" r="9525" b="0"/>
            <wp:docPr id="18" name="Picture 18"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able&#10;&#10;Description automatically generated with medium confidenc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95925" cy="2705100"/>
                    </a:xfrm>
                    <a:prstGeom prst="rect">
                      <a:avLst/>
                    </a:prstGeom>
                    <a:noFill/>
                    <a:ln>
                      <a:noFill/>
                    </a:ln>
                  </pic:spPr>
                </pic:pic>
              </a:graphicData>
            </a:graphic>
          </wp:inline>
        </w:drawing>
      </w:r>
    </w:p>
    <w:p w14:paraId="3382B46D" w14:textId="7AA6F324" w:rsidR="00BE0F30" w:rsidRPr="008D4BE4" w:rsidRDefault="00BE0F30" w:rsidP="003608BB">
      <w:pPr>
        <w:pStyle w:val="Caption"/>
        <w:spacing w:line="360" w:lineRule="auto"/>
        <w:jc w:val="center"/>
        <w:rPr>
          <w:rFonts w:asciiTheme="majorBidi" w:hAnsiTheme="majorBidi" w:cstheme="majorBidi"/>
          <w:sz w:val="24"/>
          <w:szCs w:val="24"/>
        </w:rPr>
      </w:pPr>
      <w:r w:rsidRPr="008D4BE4">
        <w:rPr>
          <w:rFonts w:asciiTheme="majorBidi" w:hAnsiTheme="majorBidi" w:cstheme="majorBidi"/>
          <w:sz w:val="24"/>
          <w:szCs w:val="24"/>
        </w:rPr>
        <w:t xml:space="preserve">Figure </w:t>
      </w:r>
      <w:r w:rsidRPr="008D4BE4">
        <w:rPr>
          <w:rFonts w:asciiTheme="majorBidi" w:hAnsiTheme="majorBidi" w:cstheme="majorBidi"/>
          <w:sz w:val="24"/>
          <w:szCs w:val="24"/>
        </w:rPr>
        <w:fldChar w:fldCharType="begin"/>
      </w:r>
      <w:r w:rsidRPr="008D4BE4">
        <w:rPr>
          <w:rFonts w:asciiTheme="majorBidi" w:hAnsiTheme="majorBidi" w:cstheme="majorBidi"/>
          <w:sz w:val="24"/>
          <w:szCs w:val="24"/>
        </w:rPr>
        <w:instrText xml:space="preserve"> SEQ Figure \* ARABIC </w:instrText>
      </w:r>
      <w:r w:rsidRPr="008D4BE4">
        <w:rPr>
          <w:rFonts w:asciiTheme="majorBidi" w:hAnsiTheme="majorBidi" w:cstheme="majorBidi"/>
          <w:sz w:val="24"/>
          <w:szCs w:val="24"/>
        </w:rPr>
        <w:fldChar w:fldCharType="separate"/>
      </w:r>
      <w:r w:rsidRPr="008D4BE4">
        <w:rPr>
          <w:rFonts w:asciiTheme="majorBidi" w:hAnsiTheme="majorBidi" w:cstheme="majorBidi"/>
          <w:noProof/>
          <w:sz w:val="24"/>
          <w:szCs w:val="24"/>
        </w:rPr>
        <w:t>2</w:t>
      </w:r>
      <w:r w:rsidRPr="008D4BE4">
        <w:rPr>
          <w:rFonts w:asciiTheme="majorBidi" w:hAnsiTheme="majorBidi" w:cstheme="majorBidi"/>
          <w:sz w:val="24"/>
          <w:szCs w:val="24"/>
        </w:rPr>
        <w:fldChar w:fldCharType="end"/>
      </w:r>
      <w:r w:rsidR="003608BB">
        <w:rPr>
          <w:rFonts w:asciiTheme="majorBidi" w:hAnsiTheme="majorBidi" w:cstheme="majorBidi"/>
          <w:sz w:val="24"/>
          <w:szCs w:val="24"/>
        </w:rPr>
        <w:t xml:space="preserve"> </w:t>
      </w:r>
      <w:r w:rsidRPr="008D4BE4">
        <w:rPr>
          <w:rFonts w:asciiTheme="majorBidi" w:hAnsiTheme="majorBidi" w:cstheme="majorBidi"/>
          <w:sz w:val="24"/>
          <w:szCs w:val="24"/>
        </w:rPr>
        <w:t>(</w:t>
      </w:r>
      <w:proofErr w:type="spellStart"/>
      <w:r w:rsidRPr="008D4BE4">
        <w:rPr>
          <w:rFonts w:asciiTheme="majorBidi" w:hAnsiTheme="majorBidi" w:cstheme="majorBidi"/>
          <w:sz w:val="24"/>
          <w:szCs w:val="24"/>
        </w:rPr>
        <w:t>pestron</w:t>
      </w:r>
      <w:proofErr w:type="spellEnd"/>
      <w:r w:rsidRPr="008D4BE4">
        <w:rPr>
          <w:rFonts w:asciiTheme="majorBidi" w:hAnsiTheme="majorBidi" w:cstheme="majorBidi"/>
          <w:sz w:val="24"/>
          <w:szCs w:val="24"/>
        </w:rPr>
        <w:t xml:space="preserve"> food store)</w:t>
      </w:r>
    </w:p>
    <w:p w14:paraId="0FADFD86" w14:textId="77777777" w:rsidR="0011155B" w:rsidRDefault="0011155B" w:rsidP="00BE0F30">
      <w:pPr>
        <w:spacing w:line="360" w:lineRule="auto"/>
        <w:ind w:firstLine="720"/>
        <w:rPr>
          <w:rFonts w:asciiTheme="majorBidi" w:hAnsiTheme="majorBidi" w:cstheme="majorBidi"/>
          <w:sz w:val="24"/>
          <w:szCs w:val="24"/>
        </w:rPr>
      </w:pPr>
    </w:p>
    <w:p w14:paraId="38509828" w14:textId="20E3BCB2" w:rsidR="00BE0F30" w:rsidRPr="008D4BE4" w:rsidRDefault="00BE0F30" w:rsidP="00BE0F30">
      <w:pPr>
        <w:spacing w:line="360" w:lineRule="auto"/>
        <w:ind w:firstLine="720"/>
        <w:rPr>
          <w:rFonts w:asciiTheme="majorBidi" w:hAnsiTheme="majorBidi" w:cstheme="majorBidi"/>
          <w:sz w:val="24"/>
          <w:szCs w:val="24"/>
        </w:rPr>
      </w:pPr>
      <w:r w:rsidRPr="008D4BE4">
        <w:rPr>
          <w:rFonts w:asciiTheme="majorBidi" w:hAnsiTheme="majorBidi" w:cstheme="majorBidi"/>
          <w:sz w:val="24"/>
          <w:szCs w:val="24"/>
        </w:rPr>
        <w:t xml:space="preserve">The below picture shows the data of the table </w:t>
      </w:r>
      <w:proofErr w:type="spellStart"/>
      <w:r w:rsidRPr="008D4BE4">
        <w:rPr>
          <w:rFonts w:asciiTheme="majorBidi" w:hAnsiTheme="majorBidi" w:cstheme="majorBidi"/>
          <w:sz w:val="24"/>
          <w:szCs w:val="24"/>
        </w:rPr>
        <w:t>pestron_food_stores</w:t>
      </w:r>
      <w:proofErr w:type="spellEnd"/>
      <w:r w:rsidRPr="008D4BE4">
        <w:rPr>
          <w:rFonts w:asciiTheme="majorBidi" w:hAnsiTheme="majorBidi" w:cstheme="majorBidi"/>
          <w:sz w:val="24"/>
          <w:szCs w:val="24"/>
        </w:rPr>
        <w:t xml:space="preserve">. The above data is successfully imported and loaded in the table. </w:t>
      </w:r>
    </w:p>
    <w:p w14:paraId="06EA1937" w14:textId="0027D56E" w:rsidR="00BE0F30" w:rsidRPr="008D4BE4" w:rsidRDefault="00BE0F30" w:rsidP="00BE0F30">
      <w:pPr>
        <w:keepNext/>
        <w:spacing w:line="360" w:lineRule="auto"/>
        <w:rPr>
          <w:rFonts w:asciiTheme="majorBidi" w:hAnsiTheme="majorBidi" w:cstheme="majorBidi"/>
          <w:sz w:val="24"/>
          <w:szCs w:val="24"/>
        </w:rPr>
      </w:pPr>
      <w:r w:rsidRPr="008D4BE4">
        <w:rPr>
          <w:rFonts w:asciiTheme="majorBidi" w:hAnsiTheme="majorBidi" w:cstheme="majorBidi"/>
          <w:noProof/>
          <w:sz w:val="24"/>
          <w:szCs w:val="24"/>
          <w:lang w:val="en-GB" w:eastAsia="en-GB"/>
        </w:rPr>
        <w:drawing>
          <wp:inline distT="0" distB="0" distL="0" distR="0" wp14:anchorId="0210B535" wp14:editId="6ABB457C">
            <wp:extent cx="5863785" cy="2509024"/>
            <wp:effectExtent l="0" t="0" r="3810" b="5715"/>
            <wp:docPr id="17" name="Picture 1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application, email&#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04833" cy="2526588"/>
                    </a:xfrm>
                    <a:prstGeom prst="rect">
                      <a:avLst/>
                    </a:prstGeom>
                    <a:noFill/>
                    <a:ln>
                      <a:noFill/>
                    </a:ln>
                  </pic:spPr>
                </pic:pic>
              </a:graphicData>
            </a:graphic>
          </wp:inline>
        </w:drawing>
      </w:r>
    </w:p>
    <w:p w14:paraId="7807598F" w14:textId="71CAA4B6" w:rsidR="00BE0F30" w:rsidRPr="008D4BE4" w:rsidRDefault="00BE0F30" w:rsidP="003608BB">
      <w:pPr>
        <w:pStyle w:val="Caption"/>
        <w:spacing w:line="360" w:lineRule="auto"/>
        <w:jc w:val="center"/>
        <w:rPr>
          <w:rFonts w:asciiTheme="majorBidi" w:hAnsiTheme="majorBidi" w:cstheme="majorBidi"/>
          <w:sz w:val="24"/>
          <w:szCs w:val="24"/>
        </w:rPr>
      </w:pPr>
      <w:r w:rsidRPr="008D4BE4">
        <w:rPr>
          <w:rFonts w:asciiTheme="majorBidi" w:hAnsiTheme="majorBidi" w:cstheme="majorBidi"/>
          <w:sz w:val="24"/>
          <w:szCs w:val="24"/>
        </w:rPr>
        <w:t xml:space="preserve">Figure </w:t>
      </w:r>
      <w:r w:rsidRPr="008D4BE4">
        <w:rPr>
          <w:rFonts w:asciiTheme="majorBidi" w:hAnsiTheme="majorBidi" w:cstheme="majorBidi"/>
          <w:sz w:val="24"/>
          <w:szCs w:val="24"/>
        </w:rPr>
        <w:fldChar w:fldCharType="begin"/>
      </w:r>
      <w:r w:rsidRPr="008D4BE4">
        <w:rPr>
          <w:rFonts w:asciiTheme="majorBidi" w:hAnsiTheme="majorBidi" w:cstheme="majorBidi"/>
          <w:sz w:val="24"/>
          <w:szCs w:val="24"/>
        </w:rPr>
        <w:instrText xml:space="preserve"> SEQ Figure \* ARABIC </w:instrText>
      </w:r>
      <w:r w:rsidRPr="008D4BE4">
        <w:rPr>
          <w:rFonts w:asciiTheme="majorBidi" w:hAnsiTheme="majorBidi" w:cstheme="majorBidi"/>
          <w:sz w:val="24"/>
          <w:szCs w:val="24"/>
        </w:rPr>
        <w:fldChar w:fldCharType="separate"/>
      </w:r>
      <w:r w:rsidRPr="008D4BE4">
        <w:rPr>
          <w:rFonts w:asciiTheme="majorBidi" w:hAnsiTheme="majorBidi" w:cstheme="majorBidi"/>
          <w:noProof/>
          <w:sz w:val="24"/>
          <w:szCs w:val="24"/>
        </w:rPr>
        <w:t>3</w:t>
      </w:r>
      <w:r w:rsidRPr="008D4BE4">
        <w:rPr>
          <w:rFonts w:asciiTheme="majorBidi" w:hAnsiTheme="majorBidi" w:cstheme="majorBidi"/>
          <w:sz w:val="24"/>
          <w:szCs w:val="24"/>
        </w:rPr>
        <w:fldChar w:fldCharType="end"/>
      </w:r>
      <w:r w:rsidRPr="008D4BE4">
        <w:rPr>
          <w:rFonts w:asciiTheme="majorBidi" w:hAnsiTheme="majorBidi" w:cstheme="majorBidi"/>
          <w:sz w:val="24"/>
          <w:szCs w:val="24"/>
        </w:rPr>
        <w:t>(</w:t>
      </w:r>
      <w:proofErr w:type="spellStart"/>
      <w:r w:rsidRPr="008D4BE4">
        <w:rPr>
          <w:rFonts w:asciiTheme="majorBidi" w:hAnsiTheme="majorBidi" w:cstheme="majorBidi"/>
          <w:sz w:val="24"/>
          <w:szCs w:val="24"/>
        </w:rPr>
        <w:t>pestron</w:t>
      </w:r>
      <w:proofErr w:type="spellEnd"/>
      <w:r w:rsidRPr="008D4BE4">
        <w:rPr>
          <w:rFonts w:asciiTheme="majorBidi" w:hAnsiTheme="majorBidi" w:cstheme="majorBidi"/>
          <w:sz w:val="24"/>
          <w:szCs w:val="24"/>
        </w:rPr>
        <w:t xml:space="preserve"> food store data)</w:t>
      </w:r>
    </w:p>
    <w:p w14:paraId="758C880C" w14:textId="77777777" w:rsidR="00E55088" w:rsidRDefault="00E55088" w:rsidP="00BE0F30">
      <w:pPr>
        <w:spacing w:line="360" w:lineRule="auto"/>
        <w:ind w:firstLine="720"/>
        <w:jc w:val="both"/>
        <w:rPr>
          <w:rFonts w:asciiTheme="majorBidi" w:hAnsiTheme="majorBidi" w:cstheme="majorBidi"/>
          <w:sz w:val="24"/>
          <w:szCs w:val="24"/>
        </w:rPr>
      </w:pPr>
    </w:p>
    <w:p w14:paraId="22B4EAA7" w14:textId="77777777" w:rsidR="00E55088" w:rsidRDefault="00E55088" w:rsidP="00BE0F30">
      <w:pPr>
        <w:spacing w:line="360" w:lineRule="auto"/>
        <w:ind w:firstLine="720"/>
        <w:jc w:val="both"/>
        <w:rPr>
          <w:rFonts w:asciiTheme="majorBidi" w:hAnsiTheme="majorBidi" w:cstheme="majorBidi"/>
          <w:sz w:val="24"/>
          <w:szCs w:val="24"/>
        </w:rPr>
      </w:pPr>
    </w:p>
    <w:p w14:paraId="79923934" w14:textId="77777777" w:rsidR="00E55088" w:rsidRDefault="00E55088" w:rsidP="00BE0F30">
      <w:pPr>
        <w:spacing w:line="360" w:lineRule="auto"/>
        <w:ind w:firstLine="720"/>
        <w:jc w:val="both"/>
        <w:rPr>
          <w:rFonts w:asciiTheme="majorBidi" w:hAnsiTheme="majorBidi" w:cstheme="majorBidi"/>
          <w:sz w:val="24"/>
          <w:szCs w:val="24"/>
        </w:rPr>
      </w:pPr>
    </w:p>
    <w:p w14:paraId="23852AF3" w14:textId="119AC55D" w:rsidR="00BE0F30" w:rsidRPr="008D4BE4" w:rsidRDefault="00BE0F30" w:rsidP="00BE0F30">
      <w:pPr>
        <w:spacing w:line="360" w:lineRule="auto"/>
        <w:ind w:firstLine="720"/>
        <w:jc w:val="both"/>
        <w:rPr>
          <w:rFonts w:asciiTheme="majorBidi" w:hAnsiTheme="majorBidi" w:cstheme="majorBidi"/>
          <w:sz w:val="24"/>
          <w:szCs w:val="24"/>
        </w:rPr>
      </w:pPr>
      <w:r w:rsidRPr="008D4BE4">
        <w:rPr>
          <w:rFonts w:asciiTheme="majorBidi" w:hAnsiTheme="majorBidi" w:cstheme="majorBidi"/>
          <w:sz w:val="24"/>
          <w:szCs w:val="24"/>
        </w:rPr>
        <w:t xml:space="preserve">The below picture shows the structure of </w:t>
      </w:r>
      <w:proofErr w:type="spellStart"/>
      <w:r w:rsidRPr="008D4BE4">
        <w:rPr>
          <w:rFonts w:asciiTheme="majorBidi" w:hAnsiTheme="majorBidi" w:cstheme="majorBidi"/>
          <w:sz w:val="24"/>
          <w:szCs w:val="24"/>
        </w:rPr>
        <w:t>pestron</w:t>
      </w:r>
      <w:proofErr w:type="spellEnd"/>
      <w:r w:rsidRPr="008D4BE4">
        <w:rPr>
          <w:rFonts w:asciiTheme="majorBidi" w:hAnsiTheme="majorBidi" w:cstheme="majorBidi"/>
          <w:sz w:val="24"/>
          <w:szCs w:val="24"/>
        </w:rPr>
        <w:t xml:space="preserve"> sales. </w:t>
      </w:r>
      <w:proofErr w:type="spellStart"/>
      <w:r w:rsidRPr="008D4BE4">
        <w:rPr>
          <w:rFonts w:asciiTheme="majorBidi" w:hAnsiTheme="majorBidi" w:cstheme="majorBidi"/>
          <w:sz w:val="24"/>
          <w:szCs w:val="24"/>
        </w:rPr>
        <w:t>InvoiceID</w:t>
      </w:r>
      <w:proofErr w:type="spellEnd"/>
      <w:r w:rsidRPr="008D4BE4">
        <w:rPr>
          <w:rFonts w:asciiTheme="majorBidi" w:hAnsiTheme="majorBidi" w:cstheme="majorBidi"/>
          <w:sz w:val="24"/>
          <w:szCs w:val="24"/>
        </w:rPr>
        <w:t xml:space="preserve"> is identified as a primary key as it contains the unique data which is also not redundant. Further it shows the number of entities which are </w:t>
      </w:r>
      <w:proofErr w:type="spellStart"/>
      <w:r w:rsidRPr="008D4BE4">
        <w:rPr>
          <w:rFonts w:asciiTheme="majorBidi" w:hAnsiTheme="majorBidi" w:cstheme="majorBidi"/>
          <w:sz w:val="24"/>
          <w:szCs w:val="24"/>
        </w:rPr>
        <w:t>invoiceID</w:t>
      </w:r>
      <w:proofErr w:type="spellEnd"/>
      <w:r w:rsidRPr="008D4BE4">
        <w:rPr>
          <w:rFonts w:asciiTheme="majorBidi" w:hAnsiTheme="majorBidi" w:cstheme="majorBidi"/>
          <w:sz w:val="24"/>
          <w:szCs w:val="24"/>
        </w:rPr>
        <w:t xml:space="preserve">, Branch, city, customer, gender, </w:t>
      </w:r>
      <w:proofErr w:type="spellStart"/>
      <w:r w:rsidRPr="008D4BE4">
        <w:rPr>
          <w:rFonts w:asciiTheme="majorBidi" w:hAnsiTheme="majorBidi" w:cstheme="majorBidi"/>
          <w:sz w:val="24"/>
          <w:szCs w:val="24"/>
        </w:rPr>
        <w:t>productline</w:t>
      </w:r>
      <w:proofErr w:type="spellEnd"/>
      <w:r w:rsidRPr="008D4BE4">
        <w:rPr>
          <w:rFonts w:asciiTheme="majorBidi" w:hAnsiTheme="majorBidi" w:cstheme="majorBidi"/>
          <w:sz w:val="24"/>
          <w:szCs w:val="24"/>
        </w:rPr>
        <w:t xml:space="preserve">, quantity, tax, </w:t>
      </w:r>
      <w:proofErr w:type="spellStart"/>
      <w:proofErr w:type="gramStart"/>
      <w:r w:rsidRPr="008D4BE4">
        <w:rPr>
          <w:rFonts w:asciiTheme="majorBidi" w:hAnsiTheme="majorBidi" w:cstheme="majorBidi"/>
          <w:sz w:val="24"/>
          <w:szCs w:val="24"/>
        </w:rPr>
        <w:t>total,date</w:t>
      </w:r>
      <w:proofErr w:type="spellEnd"/>
      <w:proofErr w:type="gramEnd"/>
      <w:r w:rsidRPr="008D4BE4">
        <w:rPr>
          <w:rFonts w:asciiTheme="majorBidi" w:hAnsiTheme="majorBidi" w:cstheme="majorBidi"/>
          <w:sz w:val="24"/>
          <w:szCs w:val="24"/>
        </w:rPr>
        <w:t xml:space="preserve">, time, payment, cogs, gross margin percent, gross income and rating.  The structure of table is created with the help of sql queries. Different types is set for different entities in the table. </w:t>
      </w:r>
    </w:p>
    <w:p w14:paraId="46CD77A8" w14:textId="7634F053" w:rsidR="00BE0F30" w:rsidRPr="008D4BE4" w:rsidRDefault="00BE0F30" w:rsidP="00BE0F30">
      <w:pPr>
        <w:keepNext/>
        <w:spacing w:line="360" w:lineRule="auto"/>
        <w:rPr>
          <w:rFonts w:asciiTheme="majorBidi" w:hAnsiTheme="majorBidi" w:cstheme="majorBidi"/>
          <w:sz w:val="24"/>
          <w:szCs w:val="24"/>
        </w:rPr>
      </w:pPr>
      <w:r w:rsidRPr="008D4BE4">
        <w:rPr>
          <w:rFonts w:asciiTheme="majorBidi" w:hAnsiTheme="majorBidi" w:cstheme="majorBidi"/>
          <w:noProof/>
          <w:sz w:val="24"/>
          <w:szCs w:val="24"/>
          <w:lang w:val="en-GB" w:eastAsia="en-GB"/>
        </w:rPr>
        <w:drawing>
          <wp:inline distT="0" distB="0" distL="0" distR="0" wp14:anchorId="560459BD" wp14:editId="503E5D91">
            <wp:extent cx="4012486" cy="2642839"/>
            <wp:effectExtent l="0" t="0" r="7620" b="5715"/>
            <wp:docPr id="16" name="Picture 16"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10;&#10;Description automatically generated with medium confidenc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65897" cy="2678018"/>
                    </a:xfrm>
                    <a:prstGeom prst="rect">
                      <a:avLst/>
                    </a:prstGeom>
                    <a:noFill/>
                    <a:ln>
                      <a:noFill/>
                    </a:ln>
                  </pic:spPr>
                </pic:pic>
              </a:graphicData>
            </a:graphic>
          </wp:inline>
        </w:drawing>
      </w:r>
    </w:p>
    <w:p w14:paraId="2C832B88" w14:textId="3F1CF244" w:rsidR="00BE0F30" w:rsidRPr="008D4BE4" w:rsidRDefault="00BE0F30" w:rsidP="003608BB">
      <w:pPr>
        <w:pStyle w:val="Caption"/>
        <w:spacing w:line="360" w:lineRule="auto"/>
        <w:jc w:val="center"/>
        <w:rPr>
          <w:rFonts w:asciiTheme="majorBidi" w:hAnsiTheme="majorBidi" w:cstheme="majorBidi"/>
          <w:sz w:val="24"/>
          <w:szCs w:val="24"/>
        </w:rPr>
      </w:pPr>
      <w:r w:rsidRPr="008D4BE4">
        <w:rPr>
          <w:rFonts w:asciiTheme="majorBidi" w:hAnsiTheme="majorBidi" w:cstheme="majorBidi"/>
          <w:sz w:val="24"/>
          <w:szCs w:val="24"/>
        </w:rPr>
        <w:t xml:space="preserve">Figure </w:t>
      </w:r>
      <w:r w:rsidRPr="008D4BE4">
        <w:rPr>
          <w:rFonts w:asciiTheme="majorBidi" w:hAnsiTheme="majorBidi" w:cstheme="majorBidi"/>
          <w:sz w:val="24"/>
          <w:szCs w:val="24"/>
        </w:rPr>
        <w:fldChar w:fldCharType="begin"/>
      </w:r>
      <w:r w:rsidRPr="008D4BE4">
        <w:rPr>
          <w:rFonts w:asciiTheme="majorBidi" w:hAnsiTheme="majorBidi" w:cstheme="majorBidi"/>
          <w:sz w:val="24"/>
          <w:szCs w:val="24"/>
        </w:rPr>
        <w:instrText xml:space="preserve"> SEQ Figure \* ARABIC </w:instrText>
      </w:r>
      <w:r w:rsidRPr="008D4BE4">
        <w:rPr>
          <w:rFonts w:asciiTheme="majorBidi" w:hAnsiTheme="majorBidi" w:cstheme="majorBidi"/>
          <w:sz w:val="24"/>
          <w:szCs w:val="24"/>
        </w:rPr>
        <w:fldChar w:fldCharType="separate"/>
      </w:r>
      <w:r w:rsidRPr="008D4BE4">
        <w:rPr>
          <w:rFonts w:asciiTheme="majorBidi" w:hAnsiTheme="majorBidi" w:cstheme="majorBidi"/>
          <w:noProof/>
          <w:sz w:val="24"/>
          <w:szCs w:val="24"/>
        </w:rPr>
        <w:t>4</w:t>
      </w:r>
      <w:r w:rsidRPr="008D4BE4">
        <w:rPr>
          <w:rFonts w:asciiTheme="majorBidi" w:hAnsiTheme="majorBidi" w:cstheme="majorBidi"/>
          <w:sz w:val="24"/>
          <w:szCs w:val="24"/>
        </w:rPr>
        <w:fldChar w:fldCharType="end"/>
      </w:r>
      <w:r w:rsidR="003608BB">
        <w:rPr>
          <w:rFonts w:asciiTheme="majorBidi" w:hAnsiTheme="majorBidi" w:cstheme="majorBidi"/>
          <w:sz w:val="24"/>
          <w:szCs w:val="24"/>
        </w:rPr>
        <w:t xml:space="preserve"> </w:t>
      </w:r>
      <w:r w:rsidRPr="008D4BE4">
        <w:rPr>
          <w:rFonts w:asciiTheme="majorBidi" w:hAnsiTheme="majorBidi" w:cstheme="majorBidi"/>
          <w:sz w:val="24"/>
          <w:szCs w:val="24"/>
        </w:rPr>
        <w:t xml:space="preserve">(structure of </w:t>
      </w:r>
      <w:proofErr w:type="spellStart"/>
      <w:r w:rsidRPr="008D4BE4">
        <w:rPr>
          <w:rFonts w:asciiTheme="majorBidi" w:hAnsiTheme="majorBidi" w:cstheme="majorBidi"/>
          <w:sz w:val="24"/>
          <w:szCs w:val="24"/>
        </w:rPr>
        <w:t>pestron</w:t>
      </w:r>
      <w:proofErr w:type="spellEnd"/>
      <w:r w:rsidRPr="008D4BE4">
        <w:rPr>
          <w:rFonts w:asciiTheme="majorBidi" w:hAnsiTheme="majorBidi" w:cstheme="majorBidi"/>
          <w:sz w:val="24"/>
          <w:szCs w:val="24"/>
        </w:rPr>
        <w:t xml:space="preserve"> sales table)</w:t>
      </w:r>
    </w:p>
    <w:p w14:paraId="3F29D30D" w14:textId="77777777" w:rsidR="00BE0F30" w:rsidRPr="008D4BE4" w:rsidRDefault="00BE0F30" w:rsidP="00BE0F30">
      <w:pPr>
        <w:spacing w:line="360" w:lineRule="auto"/>
        <w:ind w:firstLine="720"/>
        <w:rPr>
          <w:rFonts w:asciiTheme="majorBidi" w:hAnsiTheme="majorBidi" w:cstheme="majorBidi"/>
          <w:sz w:val="24"/>
          <w:szCs w:val="24"/>
        </w:rPr>
      </w:pPr>
      <w:r w:rsidRPr="008D4BE4">
        <w:rPr>
          <w:rFonts w:asciiTheme="majorBidi" w:hAnsiTheme="majorBidi" w:cstheme="majorBidi"/>
          <w:sz w:val="24"/>
          <w:szCs w:val="24"/>
        </w:rPr>
        <w:t xml:space="preserve">Data is imported in the table which can be shown in the below picture. It provides the easy access of data. Data can also be entered manually in the table using insertion sql query. </w:t>
      </w:r>
    </w:p>
    <w:p w14:paraId="429280F9" w14:textId="3E10DF88" w:rsidR="00BE0F30" w:rsidRPr="008D4BE4" w:rsidRDefault="00BE0F30" w:rsidP="00BE0F30">
      <w:pPr>
        <w:keepNext/>
        <w:spacing w:line="360" w:lineRule="auto"/>
        <w:rPr>
          <w:rFonts w:asciiTheme="majorBidi" w:hAnsiTheme="majorBidi" w:cstheme="majorBidi"/>
          <w:sz w:val="24"/>
          <w:szCs w:val="24"/>
        </w:rPr>
      </w:pPr>
      <w:r w:rsidRPr="008D4BE4">
        <w:rPr>
          <w:rFonts w:asciiTheme="majorBidi" w:hAnsiTheme="majorBidi" w:cstheme="majorBidi"/>
          <w:noProof/>
          <w:sz w:val="24"/>
          <w:szCs w:val="24"/>
          <w:lang w:val="en-GB" w:eastAsia="en-GB"/>
        </w:rPr>
        <w:drawing>
          <wp:inline distT="0" distB="0" distL="0" distR="0" wp14:anchorId="7FF39D4C" wp14:editId="7D788ECB">
            <wp:extent cx="5218771" cy="2207942"/>
            <wp:effectExtent l="0" t="0" r="1270" b="1905"/>
            <wp:docPr id="15" name="Picture 15"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graphical user interface&#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26780" cy="2211330"/>
                    </a:xfrm>
                    <a:prstGeom prst="rect">
                      <a:avLst/>
                    </a:prstGeom>
                    <a:noFill/>
                    <a:ln>
                      <a:noFill/>
                    </a:ln>
                  </pic:spPr>
                </pic:pic>
              </a:graphicData>
            </a:graphic>
          </wp:inline>
        </w:drawing>
      </w:r>
    </w:p>
    <w:p w14:paraId="093CF842" w14:textId="039875CC" w:rsidR="00E55088" w:rsidRPr="00E55088" w:rsidRDefault="00BE0F30" w:rsidP="00E55088">
      <w:pPr>
        <w:pStyle w:val="Caption"/>
        <w:spacing w:line="360" w:lineRule="auto"/>
        <w:jc w:val="center"/>
        <w:rPr>
          <w:rFonts w:asciiTheme="majorBidi" w:hAnsiTheme="majorBidi" w:cstheme="majorBidi"/>
          <w:sz w:val="24"/>
          <w:szCs w:val="24"/>
        </w:rPr>
      </w:pPr>
      <w:r w:rsidRPr="008D4BE4">
        <w:rPr>
          <w:rFonts w:asciiTheme="majorBidi" w:hAnsiTheme="majorBidi" w:cstheme="majorBidi"/>
          <w:sz w:val="24"/>
          <w:szCs w:val="24"/>
        </w:rPr>
        <w:t xml:space="preserve">Figure </w:t>
      </w:r>
      <w:r w:rsidRPr="008D4BE4">
        <w:rPr>
          <w:rFonts w:asciiTheme="majorBidi" w:hAnsiTheme="majorBidi" w:cstheme="majorBidi"/>
          <w:sz w:val="24"/>
          <w:szCs w:val="24"/>
        </w:rPr>
        <w:fldChar w:fldCharType="begin"/>
      </w:r>
      <w:r w:rsidRPr="008D4BE4">
        <w:rPr>
          <w:rFonts w:asciiTheme="majorBidi" w:hAnsiTheme="majorBidi" w:cstheme="majorBidi"/>
          <w:sz w:val="24"/>
          <w:szCs w:val="24"/>
        </w:rPr>
        <w:instrText xml:space="preserve"> SEQ Figure \* ARABIC </w:instrText>
      </w:r>
      <w:r w:rsidRPr="008D4BE4">
        <w:rPr>
          <w:rFonts w:asciiTheme="majorBidi" w:hAnsiTheme="majorBidi" w:cstheme="majorBidi"/>
          <w:sz w:val="24"/>
          <w:szCs w:val="24"/>
        </w:rPr>
        <w:fldChar w:fldCharType="separate"/>
      </w:r>
      <w:r w:rsidRPr="008D4BE4">
        <w:rPr>
          <w:rFonts w:asciiTheme="majorBidi" w:hAnsiTheme="majorBidi" w:cstheme="majorBidi"/>
          <w:noProof/>
          <w:sz w:val="24"/>
          <w:szCs w:val="24"/>
        </w:rPr>
        <w:t>5</w:t>
      </w:r>
      <w:r w:rsidRPr="008D4BE4">
        <w:rPr>
          <w:rFonts w:asciiTheme="majorBidi" w:hAnsiTheme="majorBidi" w:cstheme="majorBidi"/>
          <w:sz w:val="24"/>
          <w:szCs w:val="24"/>
        </w:rPr>
        <w:fldChar w:fldCharType="end"/>
      </w:r>
      <w:r w:rsidRPr="008D4BE4">
        <w:rPr>
          <w:rFonts w:asciiTheme="majorBidi" w:hAnsiTheme="majorBidi" w:cstheme="majorBidi"/>
          <w:sz w:val="24"/>
          <w:szCs w:val="24"/>
        </w:rPr>
        <w:t xml:space="preserve">(data of </w:t>
      </w:r>
      <w:proofErr w:type="spellStart"/>
      <w:r w:rsidRPr="008D4BE4">
        <w:rPr>
          <w:rFonts w:asciiTheme="majorBidi" w:hAnsiTheme="majorBidi" w:cstheme="majorBidi"/>
          <w:sz w:val="24"/>
          <w:szCs w:val="24"/>
        </w:rPr>
        <w:t>pestron</w:t>
      </w:r>
      <w:proofErr w:type="spellEnd"/>
      <w:r w:rsidRPr="008D4BE4">
        <w:rPr>
          <w:rFonts w:asciiTheme="majorBidi" w:hAnsiTheme="majorBidi" w:cstheme="majorBidi"/>
          <w:sz w:val="24"/>
          <w:szCs w:val="24"/>
        </w:rPr>
        <w:t xml:space="preserve"> sales table</w:t>
      </w:r>
      <w:bookmarkStart w:id="41" w:name="_Toc77714078"/>
      <w:bookmarkStart w:id="42" w:name="_Toc77717196"/>
    </w:p>
    <w:p w14:paraId="5DCEA35D" w14:textId="1AB274ED" w:rsidR="00BE0F30" w:rsidRPr="008D4BE4" w:rsidRDefault="00BE0F30" w:rsidP="003608BB">
      <w:pPr>
        <w:pStyle w:val="Heading2"/>
        <w:spacing w:line="360" w:lineRule="auto"/>
        <w:rPr>
          <w:rFonts w:asciiTheme="majorBidi" w:hAnsiTheme="majorBidi"/>
          <w:iCs/>
          <w:szCs w:val="24"/>
        </w:rPr>
      </w:pPr>
      <w:r w:rsidRPr="008D4BE4">
        <w:rPr>
          <w:rFonts w:asciiTheme="majorBidi" w:hAnsiTheme="majorBidi"/>
          <w:i w:val="0"/>
          <w:iCs/>
          <w:szCs w:val="24"/>
        </w:rPr>
        <w:lastRenderedPageBreak/>
        <w:t>Data visualization</w:t>
      </w:r>
      <w:bookmarkEnd w:id="41"/>
      <w:bookmarkEnd w:id="42"/>
    </w:p>
    <w:p w14:paraId="5B5E11B5" w14:textId="77777777" w:rsidR="00BE0F30" w:rsidRPr="008D4BE4" w:rsidRDefault="00BE0F30" w:rsidP="00BE0F30">
      <w:pPr>
        <w:spacing w:line="360" w:lineRule="auto"/>
        <w:ind w:firstLine="720"/>
        <w:jc w:val="both"/>
        <w:rPr>
          <w:rFonts w:asciiTheme="majorBidi" w:hAnsiTheme="majorBidi" w:cstheme="majorBidi"/>
          <w:sz w:val="24"/>
          <w:szCs w:val="24"/>
        </w:rPr>
      </w:pPr>
      <w:r w:rsidRPr="008D4BE4">
        <w:rPr>
          <w:rFonts w:asciiTheme="majorBidi" w:hAnsiTheme="majorBidi" w:cstheme="majorBidi"/>
          <w:sz w:val="24"/>
          <w:szCs w:val="24"/>
        </w:rPr>
        <w:t xml:space="preserve">Data visualization presents the idea to show the relationship between different attributes of the tables. Data visualization has been done using the </w:t>
      </w:r>
      <w:proofErr w:type="spellStart"/>
      <w:r w:rsidRPr="008D4BE4">
        <w:rPr>
          <w:rFonts w:asciiTheme="majorBidi" w:hAnsiTheme="majorBidi" w:cstheme="majorBidi"/>
          <w:sz w:val="24"/>
          <w:szCs w:val="24"/>
        </w:rPr>
        <w:t>knime</w:t>
      </w:r>
      <w:proofErr w:type="spellEnd"/>
      <w:r w:rsidRPr="008D4BE4">
        <w:rPr>
          <w:rFonts w:asciiTheme="majorBidi" w:hAnsiTheme="majorBidi" w:cstheme="majorBidi"/>
          <w:sz w:val="24"/>
          <w:szCs w:val="24"/>
        </w:rPr>
        <w:t xml:space="preserve"> software which is an open source software and it provides the number of privileges to represent the data.</w:t>
      </w:r>
    </w:p>
    <w:p w14:paraId="42DA2E50" w14:textId="77777777" w:rsidR="00BE0F30" w:rsidRPr="008D4BE4" w:rsidRDefault="00BE0F30" w:rsidP="00BE0F30">
      <w:pPr>
        <w:spacing w:line="360" w:lineRule="auto"/>
        <w:ind w:firstLine="720"/>
        <w:jc w:val="both"/>
        <w:rPr>
          <w:rFonts w:asciiTheme="majorBidi" w:hAnsiTheme="majorBidi" w:cstheme="majorBidi"/>
          <w:sz w:val="24"/>
          <w:szCs w:val="24"/>
        </w:rPr>
      </w:pPr>
      <w:proofErr w:type="spellStart"/>
      <w:r w:rsidRPr="008D4BE4">
        <w:rPr>
          <w:rFonts w:asciiTheme="majorBidi" w:hAnsiTheme="majorBidi" w:cstheme="majorBidi"/>
          <w:sz w:val="24"/>
          <w:szCs w:val="24"/>
        </w:rPr>
        <w:t>Knime</w:t>
      </w:r>
      <w:proofErr w:type="spellEnd"/>
      <w:r w:rsidRPr="008D4BE4">
        <w:rPr>
          <w:rFonts w:asciiTheme="majorBidi" w:hAnsiTheme="majorBidi" w:cstheme="majorBidi"/>
          <w:sz w:val="24"/>
          <w:szCs w:val="24"/>
        </w:rPr>
        <w:t xml:space="preserve"> provides the ease to work on different data using data different workflows hence it is easy to maintain the large amount of data and visualize them. Different nodes are created using from the node representative option. </w:t>
      </w:r>
      <w:proofErr w:type="spellStart"/>
      <w:r w:rsidRPr="008D4BE4">
        <w:rPr>
          <w:rFonts w:asciiTheme="majorBidi" w:hAnsiTheme="majorBidi" w:cstheme="majorBidi"/>
          <w:sz w:val="24"/>
          <w:szCs w:val="24"/>
        </w:rPr>
        <w:t>Pestron</w:t>
      </w:r>
      <w:proofErr w:type="spellEnd"/>
      <w:r w:rsidRPr="008D4BE4">
        <w:rPr>
          <w:rFonts w:asciiTheme="majorBidi" w:hAnsiTheme="majorBidi" w:cstheme="majorBidi"/>
          <w:sz w:val="24"/>
          <w:szCs w:val="24"/>
        </w:rPr>
        <w:t xml:space="preserve"> food store file is attached in the csv reader node. To graphically represent data, various nodes are created which includes the box plot, bar chart, pie/donut chart, heat map, sunburst chat, bar chart and interactive histogram chart. </w:t>
      </w:r>
    </w:p>
    <w:p w14:paraId="472F7992" w14:textId="1480965E" w:rsidR="00BE0F30" w:rsidRPr="008D4BE4" w:rsidRDefault="00BE0F30" w:rsidP="00BE0F30">
      <w:pPr>
        <w:keepNext/>
        <w:spacing w:line="360" w:lineRule="auto"/>
        <w:ind w:firstLine="720"/>
        <w:jc w:val="both"/>
        <w:rPr>
          <w:rFonts w:asciiTheme="majorBidi" w:hAnsiTheme="majorBidi" w:cstheme="majorBidi"/>
          <w:sz w:val="24"/>
          <w:szCs w:val="24"/>
        </w:rPr>
      </w:pPr>
      <w:r w:rsidRPr="008D4BE4">
        <w:rPr>
          <w:rFonts w:asciiTheme="majorBidi" w:hAnsiTheme="majorBidi" w:cstheme="majorBidi"/>
          <w:noProof/>
          <w:sz w:val="24"/>
          <w:szCs w:val="24"/>
          <w:lang w:val="en-GB" w:eastAsia="en-GB"/>
        </w:rPr>
        <w:drawing>
          <wp:inline distT="0" distB="0" distL="0" distR="0" wp14:anchorId="3FE66432" wp14:editId="18585D35">
            <wp:extent cx="5106775" cy="4427034"/>
            <wp:effectExtent l="0" t="0" r="0" b="0"/>
            <wp:docPr id="14" name="Picture 1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09620" cy="4429500"/>
                    </a:xfrm>
                    <a:prstGeom prst="rect">
                      <a:avLst/>
                    </a:prstGeom>
                    <a:noFill/>
                    <a:ln>
                      <a:noFill/>
                    </a:ln>
                  </pic:spPr>
                </pic:pic>
              </a:graphicData>
            </a:graphic>
          </wp:inline>
        </w:drawing>
      </w:r>
    </w:p>
    <w:p w14:paraId="0357ACF6" w14:textId="77777777" w:rsidR="00BE0F30" w:rsidRPr="008D4BE4" w:rsidRDefault="00BE0F30" w:rsidP="00BE0F30">
      <w:pPr>
        <w:pStyle w:val="Caption"/>
        <w:spacing w:line="360" w:lineRule="auto"/>
        <w:jc w:val="center"/>
        <w:rPr>
          <w:rFonts w:asciiTheme="majorBidi" w:hAnsiTheme="majorBidi" w:cstheme="majorBidi"/>
          <w:sz w:val="24"/>
          <w:szCs w:val="24"/>
        </w:rPr>
      </w:pPr>
      <w:r w:rsidRPr="008D4BE4">
        <w:rPr>
          <w:rFonts w:asciiTheme="majorBidi" w:hAnsiTheme="majorBidi" w:cstheme="majorBidi"/>
          <w:sz w:val="24"/>
          <w:szCs w:val="24"/>
        </w:rPr>
        <w:t xml:space="preserve">Figure </w:t>
      </w:r>
      <w:r w:rsidRPr="008D4BE4">
        <w:rPr>
          <w:rFonts w:asciiTheme="majorBidi" w:hAnsiTheme="majorBidi" w:cstheme="majorBidi"/>
          <w:sz w:val="24"/>
          <w:szCs w:val="24"/>
        </w:rPr>
        <w:fldChar w:fldCharType="begin"/>
      </w:r>
      <w:r w:rsidRPr="008D4BE4">
        <w:rPr>
          <w:rFonts w:asciiTheme="majorBidi" w:hAnsiTheme="majorBidi" w:cstheme="majorBidi"/>
          <w:sz w:val="24"/>
          <w:szCs w:val="24"/>
        </w:rPr>
        <w:instrText xml:space="preserve"> SEQ Figure \* ARABIC </w:instrText>
      </w:r>
      <w:r w:rsidRPr="008D4BE4">
        <w:rPr>
          <w:rFonts w:asciiTheme="majorBidi" w:hAnsiTheme="majorBidi" w:cstheme="majorBidi"/>
          <w:sz w:val="24"/>
          <w:szCs w:val="24"/>
        </w:rPr>
        <w:fldChar w:fldCharType="separate"/>
      </w:r>
      <w:r w:rsidRPr="008D4BE4">
        <w:rPr>
          <w:rFonts w:asciiTheme="majorBidi" w:hAnsiTheme="majorBidi" w:cstheme="majorBidi"/>
          <w:noProof/>
          <w:sz w:val="24"/>
          <w:szCs w:val="24"/>
        </w:rPr>
        <w:t>6</w:t>
      </w:r>
      <w:r w:rsidRPr="008D4BE4">
        <w:rPr>
          <w:rFonts w:asciiTheme="majorBidi" w:hAnsiTheme="majorBidi" w:cstheme="majorBidi"/>
          <w:sz w:val="24"/>
          <w:szCs w:val="24"/>
        </w:rPr>
        <w:fldChar w:fldCharType="end"/>
      </w:r>
      <w:r w:rsidRPr="008D4BE4">
        <w:rPr>
          <w:rFonts w:asciiTheme="majorBidi" w:hAnsiTheme="majorBidi" w:cstheme="majorBidi"/>
          <w:sz w:val="24"/>
          <w:szCs w:val="24"/>
        </w:rPr>
        <w:t xml:space="preserve">(workspace of </w:t>
      </w:r>
      <w:proofErr w:type="spellStart"/>
      <w:r w:rsidRPr="008D4BE4">
        <w:rPr>
          <w:rFonts w:asciiTheme="majorBidi" w:hAnsiTheme="majorBidi" w:cstheme="majorBidi"/>
          <w:sz w:val="24"/>
          <w:szCs w:val="24"/>
        </w:rPr>
        <w:t>pestron</w:t>
      </w:r>
      <w:proofErr w:type="spellEnd"/>
      <w:r w:rsidRPr="008D4BE4">
        <w:rPr>
          <w:rFonts w:asciiTheme="majorBidi" w:hAnsiTheme="majorBidi" w:cstheme="majorBidi"/>
          <w:sz w:val="24"/>
          <w:szCs w:val="24"/>
        </w:rPr>
        <w:t xml:space="preserve"> food store)</w:t>
      </w:r>
    </w:p>
    <w:p w14:paraId="101A7218" w14:textId="77777777" w:rsidR="00E55088" w:rsidRDefault="00E55088" w:rsidP="00BE0F30">
      <w:pPr>
        <w:spacing w:line="360" w:lineRule="auto"/>
        <w:ind w:firstLine="720"/>
        <w:jc w:val="both"/>
        <w:rPr>
          <w:rFonts w:asciiTheme="majorBidi" w:hAnsiTheme="majorBidi" w:cstheme="majorBidi"/>
          <w:sz w:val="24"/>
          <w:szCs w:val="24"/>
        </w:rPr>
      </w:pPr>
    </w:p>
    <w:p w14:paraId="13695705" w14:textId="77777777" w:rsidR="00E55088" w:rsidRDefault="00E55088" w:rsidP="00BE0F30">
      <w:pPr>
        <w:spacing w:line="360" w:lineRule="auto"/>
        <w:ind w:firstLine="720"/>
        <w:jc w:val="both"/>
        <w:rPr>
          <w:rFonts w:asciiTheme="majorBidi" w:hAnsiTheme="majorBidi" w:cstheme="majorBidi"/>
          <w:sz w:val="24"/>
          <w:szCs w:val="24"/>
        </w:rPr>
      </w:pPr>
    </w:p>
    <w:p w14:paraId="55930174" w14:textId="6197B0DF" w:rsidR="00BE0F30" w:rsidRPr="008D4BE4" w:rsidRDefault="00BE0F30" w:rsidP="00BE0F30">
      <w:pPr>
        <w:spacing w:line="360" w:lineRule="auto"/>
        <w:ind w:firstLine="720"/>
        <w:jc w:val="both"/>
        <w:rPr>
          <w:rFonts w:asciiTheme="majorBidi" w:hAnsiTheme="majorBidi" w:cstheme="majorBidi"/>
          <w:sz w:val="24"/>
          <w:szCs w:val="24"/>
        </w:rPr>
      </w:pPr>
      <w:r w:rsidRPr="008D4BE4">
        <w:rPr>
          <w:rFonts w:asciiTheme="majorBidi" w:hAnsiTheme="majorBidi" w:cstheme="majorBidi"/>
          <w:sz w:val="24"/>
          <w:szCs w:val="24"/>
        </w:rPr>
        <w:lastRenderedPageBreak/>
        <w:t xml:space="preserve">Below is the bar chart representation of the number of </w:t>
      </w:r>
      <w:proofErr w:type="gramStart"/>
      <w:r w:rsidRPr="008D4BE4">
        <w:rPr>
          <w:rFonts w:asciiTheme="majorBidi" w:hAnsiTheme="majorBidi" w:cstheme="majorBidi"/>
          <w:sz w:val="24"/>
          <w:szCs w:val="24"/>
        </w:rPr>
        <w:t>occurrence</w:t>
      </w:r>
      <w:proofErr w:type="gramEnd"/>
      <w:r w:rsidRPr="008D4BE4">
        <w:rPr>
          <w:rFonts w:asciiTheme="majorBidi" w:hAnsiTheme="majorBidi" w:cstheme="majorBidi"/>
          <w:sz w:val="24"/>
          <w:szCs w:val="24"/>
        </w:rPr>
        <w:t xml:space="preserve"> of the data. It shows the probability of data in the form of yes or no. </w:t>
      </w:r>
    </w:p>
    <w:p w14:paraId="03AB9FCD" w14:textId="0672717C" w:rsidR="00BE0F30" w:rsidRPr="008D4BE4" w:rsidRDefault="00BE0F30" w:rsidP="00BE0F30">
      <w:pPr>
        <w:keepNext/>
        <w:spacing w:line="360" w:lineRule="auto"/>
        <w:ind w:firstLine="720"/>
        <w:jc w:val="both"/>
        <w:rPr>
          <w:rFonts w:asciiTheme="majorBidi" w:hAnsiTheme="majorBidi" w:cstheme="majorBidi"/>
          <w:sz w:val="24"/>
          <w:szCs w:val="24"/>
        </w:rPr>
      </w:pPr>
      <w:r w:rsidRPr="008D4BE4">
        <w:rPr>
          <w:rFonts w:asciiTheme="majorBidi" w:hAnsiTheme="majorBidi" w:cstheme="majorBidi"/>
          <w:noProof/>
          <w:sz w:val="24"/>
          <w:szCs w:val="24"/>
          <w:lang w:val="en-GB" w:eastAsia="en-GB"/>
        </w:rPr>
        <w:drawing>
          <wp:inline distT="0" distB="0" distL="0" distR="0" wp14:anchorId="049EA81C" wp14:editId="329E8574">
            <wp:extent cx="5553075" cy="4019550"/>
            <wp:effectExtent l="0" t="0" r="9525" b="0"/>
            <wp:docPr id="13" name="Picture 1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bar chart&#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553075" cy="4019550"/>
                    </a:xfrm>
                    <a:prstGeom prst="rect">
                      <a:avLst/>
                    </a:prstGeom>
                    <a:noFill/>
                    <a:ln>
                      <a:noFill/>
                    </a:ln>
                  </pic:spPr>
                </pic:pic>
              </a:graphicData>
            </a:graphic>
          </wp:inline>
        </w:drawing>
      </w:r>
    </w:p>
    <w:p w14:paraId="6A1E3B16" w14:textId="77777777" w:rsidR="00BE0F30" w:rsidRPr="008D4BE4" w:rsidRDefault="00BE0F30" w:rsidP="00BE0F30">
      <w:pPr>
        <w:pStyle w:val="Caption"/>
        <w:spacing w:line="360" w:lineRule="auto"/>
        <w:jc w:val="center"/>
        <w:rPr>
          <w:rFonts w:asciiTheme="majorBidi" w:hAnsiTheme="majorBidi" w:cstheme="majorBidi"/>
          <w:sz w:val="24"/>
          <w:szCs w:val="24"/>
        </w:rPr>
      </w:pPr>
      <w:r w:rsidRPr="008D4BE4">
        <w:rPr>
          <w:rFonts w:asciiTheme="majorBidi" w:hAnsiTheme="majorBidi" w:cstheme="majorBidi"/>
          <w:sz w:val="24"/>
          <w:szCs w:val="24"/>
        </w:rPr>
        <w:t xml:space="preserve">Figure </w:t>
      </w:r>
      <w:r w:rsidRPr="008D4BE4">
        <w:rPr>
          <w:rFonts w:asciiTheme="majorBidi" w:hAnsiTheme="majorBidi" w:cstheme="majorBidi"/>
          <w:sz w:val="24"/>
          <w:szCs w:val="24"/>
        </w:rPr>
        <w:fldChar w:fldCharType="begin"/>
      </w:r>
      <w:r w:rsidRPr="008D4BE4">
        <w:rPr>
          <w:rFonts w:asciiTheme="majorBidi" w:hAnsiTheme="majorBidi" w:cstheme="majorBidi"/>
          <w:sz w:val="24"/>
          <w:szCs w:val="24"/>
        </w:rPr>
        <w:instrText xml:space="preserve"> SEQ Figure \* ARABIC </w:instrText>
      </w:r>
      <w:r w:rsidRPr="008D4BE4">
        <w:rPr>
          <w:rFonts w:asciiTheme="majorBidi" w:hAnsiTheme="majorBidi" w:cstheme="majorBidi"/>
          <w:sz w:val="24"/>
          <w:szCs w:val="24"/>
        </w:rPr>
        <w:fldChar w:fldCharType="separate"/>
      </w:r>
      <w:r w:rsidRPr="008D4BE4">
        <w:rPr>
          <w:rFonts w:asciiTheme="majorBidi" w:hAnsiTheme="majorBidi" w:cstheme="majorBidi"/>
          <w:noProof/>
          <w:sz w:val="24"/>
          <w:szCs w:val="24"/>
        </w:rPr>
        <w:t>7</w:t>
      </w:r>
      <w:r w:rsidRPr="008D4BE4">
        <w:rPr>
          <w:rFonts w:asciiTheme="majorBidi" w:hAnsiTheme="majorBidi" w:cstheme="majorBidi"/>
          <w:sz w:val="24"/>
          <w:szCs w:val="24"/>
        </w:rPr>
        <w:fldChar w:fldCharType="end"/>
      </w:r>
      <w:r w:rsidRPr="008D4BE4">
        <w:rPr>
          <w:rFonts w:asciiTheme="majorBidi" w:hAnsiTheme="majorBidi" w:cstheme="majorBidi"/>
          <w:sz w:val="24"/>
          <w:szCs w:val="24"/>
        </w:rPr>
        <w:t>(bar chart)</w:t>
      </w:r>
    </w:p>
    <w:p w14:paraId="24CD9D00" w14:textId="77777777" w:rsidR="00BE0F30" w:rsidRPr="008D4BE4" w:rsidRDefault="00BE0F30" w:rsidP="00BE0F30">
      <w:pPr>
        <w:spacing w:line="360" w:lineRule="auto"/>
        <w:ind w:firstLine="720"/>
        <w:jc w:val="both"/>
        <w:rPr>
          <w:rFonts w:asciiTheme="majorBidi" w:hAnsiTheme="majorBidi" w:cstheme="majorBidi"/>
          <w:sz w:val="24"/>
          <w:szCs w:val="24"/>
        </w:rPr>
      </w:pPr>
    </w:p>
    <w:p w14:paraId="43FE491C" w14:textId="77777777" w:rsidR="0011155B" w:rsidRDefault="0011155B" w:rsidP="00BE0F30">
      <w:pPr>
        <w:spacing w:line="360" w:lineRule="auto"/>
        <w:ind w:firstLine="720"/>
        <w:jc w:val="both"/>
        <w:rPr>
          <w:rFonts w:asciiTheme="majorBidi" w:hAnsiTheme="majorBidi" w:cstheme="majorBidi"/>
          <w:sz w:val="24"/>
          <w:szCs w:val="24"/>
        </w:rPr>
      </w:pPr>
    </w:p>
    <w:p w14:paraId="0B820990" w14:textId="77777777" w:rsidR="0011155B" w:rsidRDefault="0011155B" w:rsidP="00BE0F30">
      <w:pPr>
        <w:spacing w:line="360" w:lineRule="auto"/>
        <w:ind w:firstLine="720"/>
        <w:jc w:val="both"/>
        <w:rPr>
          <w:rFonts w:asciiTheme="majorBidi" w:hAnsiTheme="majorBidi" w:cstheme="majorBidi"/>
          <w:sz w:val="24"/>
          <w:szCs w:val="24"/>
        </w:rPr>
      </w:pPr>
    </w:p>
    <w:p w14:paraId="4C7CC359" w14:textId="77777777" w:rsidR="0011155B" w:rsidRDefault="0011155B" w:rsidP="00BE0F30">
      <w:pPr>
        <w:spacing w:line="360" w:lineRule="auto"/>
        <w:ind w:firstLine="720"/>
        <w:jc w:val="both"/>
        <w:rPr>
          <w:rFonts w:asciiTheme="majorBidi" w:hAnsiTheme="majorBidi" w:cstheme="majorBidi"/>
          <w:sz w:val="24"/>
          <w:szCs w:val="24"/>
        </w:rPr>
      </w:pPr>
    </w:p>
    <w:p w14:paraId="00A55200" w14:textId="77777777" w:rsidR="0011155B" w:rsidRDefault="0011155B" w:rsidP="00BE0F30">
      <w:pPr>
        <w:spacing w:line="360" w:lineRule="auto"/>
        <w:ind w:firstLine="720"/>
        <w:jc w:val="both"/>
        <w:rPr>
          <w:rFonts w:asciiTheme="majorBidi" w:hAnsiTheme="majorBidi" w:cstheme="majorBidi"/>
          <w:sz w:val="24"/>
          <w:szCs w:val="24"/>
        </w:rPr>
      </w:pPr>
    </w:p>
    <w:p w14:paraId="0FCAB5CE" w14:textId="77777777" w:rsidR="0011155B" w:rsidRDefault="0011155B" w:rsidP="00BE0F30">
      <w:pPr>
        <w:spacing w:line="360" w:lineRule="auto"/>
        <w:ind w:firstLine="720"/>
        <w:jc w:val="both"/>
        <w:rPr>
          <w:rFonts w:asciiTheme="majorBidi" w:hAnsiTheme="majorBidi" w:cstheme="majorBidi"/>
          <w:sz w:val="24"/>
          <w:szCs w:val="24"/>
        </w:rPr>
      </w:pPr>
    </w:p>
    <w:p w14:paraId="0C47BFE2" w14:textId="77777777" w:rsidR="0011155B" w:rsidRDefault="0011155B" w:rsidP="00BE0F30">
      <w:pPr>
        <w:spacing w:line="360" w:lineRule="auto"/>
        <w:ind w:firstLine="720"/>
        <w:jc w:val="both"/>
        <w:rPr>
          <w:rFonts w:asciiTheme="majorBidi" w:hAnsiTheme="majorBidi" w:cstheme="majorBidi"/>
          <w:sz w:val="24"/>
          <w:szCs w:val="24"/>
        </w:rPr>
      </w:pPr>
    </w:p>
    <w:p w14:paraId="00FA2E4E" w14:textId="77777777" w:rsidR="0011155B" w:rsidRDefault="0011155B" w:rsidP="00BE0F30">
      <w:pPr>
        <w:spacing w:line="360" w:lineRule="auto"/>
        <w:ind w:firstLine="720"/>
        <w:jc w:val="both"/>
        <w:rPr>
          <w:rFonts w:asciiTheme="majorBidi" w:hAnsiTheme="majorBidi" w:cstheme="majorBidi"/>
          <w:sz w:val="24"/>
          <w:szCs w:val="24"/>
        </w:rPr>
      </w:pPr>
    </w:p>
    <w:p w14:paraId="7F0CD2F3" w14:textId="3798EE49" w:rsidR="00BE0F30" w:rsidRPr="008D4BE4" w:rsidRDefault="00BE0F30" w:rsidP="00BE0F30">
      <w:pPr>
        <w:spacing w:line="360" w:lineRule="auto"/>
        <w:ind w:firstLine="720"/>
        <w:jc w:val="both"/>
        <w:rPr>
          <w:rFonts w:asciiTheme="majorBidi" w:hAnsiTheme="majorBidi" w:cstheme="majorBidi"/>
          <w:sz w:val="24"/>
          <w:szCs w:val="24"/>
        </w:rPr>
      </w:pPr>
      <w:r w:rsidRPr="008D4BE4">
        <w:rPr>
          <w:rFonts w:asciiTheme="majorBidi" w:hAnsiTheme="majorBidi" w:cstheme="majorBidi"/>
          <w:sz w:val="24"/>
          <w:szCs w:val="24"/>
        </w:rPr>
        <w:lastRenderedPageBreak/>
        <w:t xml:space="preserve">Then box plot is created which shows the data, in the upper quartile, middle and lower quartile using one numerical value which is </w:t>
      </w:r>
      <w:proofErr w:type="spellStart"/>
      <w:r w:rsidRPr="008D4BE4">
        <w:rPr>
          <w:rFonts w:asciiTheme="majorBidi" w:hAnsiTheme="majorBidi" w:cstheme="majorBidi"/>
          <w:sz w:val="24"/>
          <w:szCs w:val="24"/>
        </w:rPr>
        <w:t>zip_code</w:t>
      </w:r>
      <w:proofErr w:type="spellEnd"/>
      <w:r w:rsidRPr="008D4BE4">
        <w:rPr>
          <w:rFonts w:asciiTheme="majorBidi" w:hAnsiTheme="majorBidi" w:cstheme="majorBidi"/>
          <w:sz w:val="24"/>
          <w:szCs w:val="24"/>
        </w:rPr>
        <w:t xml:space="preserve"> of different food stores. Box plot can also be shown using various numerical values. The results for various numerical values can be seen from figure (9). </w:t>
      </w:r>
    </w:p>
    <w:p w14:paraId="2A05BF32" w14:textId="771A7C36" w:rsidR="00BE0F30" w:rsidRPr="008D4BE4" w:rsidRDefault="00BE0F30" w:rsidP="00BE0F30">
      <w:pPr>
        <w:keepNext/>
        <w:spacing w:line="360" w:lineRule="auto"/>
        <w:ind w:firstLine="720"/>
        <w:jc w:val="both"/>
        <w:rPr>
          <w:rFonts w:asciiTheme="majorBidi" w:hAnsiTheme="majorBidi" w:cstheme="majorBidi"/>
          <w:sz w:val="24"/>
          <w:szCs w:val="24"/>
        </w:rPr>
      </w:pPr>
      <w:r w:rsidRPr="008D4BE4">
        <w:rPr>
          <w:rFonts w:asciiTheme="majorBidi" w:hAnsiTheme="majorBidi" w:cstheme="majorBidi"/>
          <w:noProof/>
          <w:sz w:val="24"/>
          <w:szCs w:val="24"/>
          <w:lang w:val="en-GB" w:eastAsia="en-GB"/>
        </w:rPr>
        <w:drawing>
          <wp:inline distT="0" distB="0" distL="0" distR="0" wp14:anchorId="55A3FAC2" wp14:editId="5C2AFB8B">
            <wp:extent cx="4047892" cy="2943922"/>
            <wp:effectExtent l="0" t="0" r="0" b="8890"/>
            <wp:docPr id="12" name="Picture 12"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histogram&#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066553" cy="2957494"/>
                    </a:xfrm>
                    <a:prstGeom prst="rect">
                      <a:avLst/>
                    </a:prstGeom>
                    <a:noFill/>
                    <a:ln>
                      <a:noFill/>
                    </a:ln>
                  </pic:spPr>
                </pic:pic>
              </a:graphicData>
            </a:graphic>
          </wp:inline>
        </w:drawing>
      </w:r>
    </w:p>
    <w:p w14:paraId="3984B203" w14:textId="77777777" w:rsidR="00BE0F30" w:rsidRPr="008D4BE4" w:rsidRDefault="00BE0F30" w:rsidP="00BE0F30">
      <w:pPr>
        <w:pStyle w:val="Caption"/>
        <w:spacing w:line="360" w:lineRule="auto"/>
        <w:jc w:val="center"/>
        <w:rPr>
          <w:rFonts w:asciiTheme="majorBidi" w:hAnsiTheme="majorBidi" w:cstheme="majorBidi"/>
          <w:sz w:val="24"/>
          <w:szCs w:val="24"/>
        </w:rPr>
      </w:pPr>
      <w:r w:rsidRPr="008D4BE4">
        <w:rPr>
          <w:rFonts w:asciiTheme="majorBidi" w:hAnsiTheme="majorBidi" w:cstheme="majorBidi"/>
          <w:sz w:val="24"/>
          <w:szCs w:val="24"/>
        </w:rPr>
        <w:t xml:space="preserve">Figure </w:t>
      </w:r>
      <w:r w:rsidRPr="008D4BE4">
        <w:rPr>
          <w:rFonts w:asciiTheme="majorBidi" w:hAnsiTheme="majorBidi" w:cstheme="majorBidi"/>
          <w:sz w:val="24"/>
          <w:szCs w:val="24"/>
        </w:rPr>
        <w:fldChar w:fldCharType="begin"/>
      </w:r>
      <w:r w:rsidRPr="008D4BE4">
        <w:rPr>
          <w:rFonts w:asciiTheme="majorBidi" w:hAnsiTheme="majorBidi" w:cstheme="majorBidi"/>
          <w:sz w:val="24"/>
          <w:szCs w:val="24"/>
        </w:rPr>
        <w:instrText xml:space="preserve"> SEQ Figure \* ARABIC </w:instrText>
      </w:r>
      <w:r w:rsidRPr="008D4BE4">
        <w:rPr>
          <w:rFonts w:asciiTheme="majorBidi" w:hAnsiTheme="majorBidi" w:cstheme="majorBidi"/>
          <w:sz w:val="24"/>
          <w:szCs w:val="24"/>
        </w:rPr>
        <w:fldChar w:fldCharType="separate"/>
      </w:r>
      <w:r w:rsidRPr="008D4BE4">
        <w:rPr>
          <w:rFonts w:asciiTheme="majorBidi" w:hAnsiTheme="majorBidi" w:cstheme="majorBidi"/>
          <w:noProof/>
          <w:sz w:val="24"/>
          <w:szCs w:val="24"/>
        </w:rPr>
        <w:t>8</w:t>
      </w:r>
      <w:r w:rsidRPr="008D4BE4">
        <w:rPr>
          <w:rFonts w:asciiTheme="majorBidi" w:hAnsiTheme="majorBidi" w:cstheme="majorBidi"/>
          <w:sz w:val="24"/>
          <w:szCs w:val="24"/>
        </w:rPr>
        <w:fldChar w:fldCharType="end"/>
      </w:r>
      <w:r w:rsidRPr="008D4BE4">
        <w:rPr>
          <w:rFonts w:asciiTheme="majorBidi" w:hAnsiTheme="majorBidi" w:cstheme="majorBidi"/>
          <w:sz w:val="24"/>
          <w:szCs w:val="24"/>
        </w:rPr>
        <w:t>(box plot)</w:t>
      </w:r>
    </w:p>
    <w:p w14:paraId="32ADF68E" w14:textId="77777777" w:rsidR="00BE0F30" w:rsidRPr="008D4BE4" w:rsidRDefault="00BE0F30" w:rsidP="00BE0F30">
      <w:pPr>
        <w:spacing w:line="360" w:lineRule="auto"/>
        <w:ind w:firstLine="720"/>
        <w:jc w:val="both"/>
        <w:rPr>
          <w:rFonts w:asciiTheme="majorBidi" w:hAnsiTheme="majorBidi" w:cstheme="majorBidi"/>
          <w:noProof/>
          <w:sz w:val="24"/>
          <w:szCs w:val="24"/>
        </w:rPr>
      </w:pPr>
    </w:p>
    <w:p w14:paraId="56D87AC7" w14:textId="472D5F1D" w:rsidR="00BE0F30" w:rsidRPr="008D4BE4" w:rsidRDefault="00BE0F30" w:rsidP="00BE0F30">
      <w:pPr>
        <w:keepNext/>
        <w:spacing w:line="360" w:lineRule="auto"/>
        <w:ind w:firstLine="720"/>
        <w:jc w:val="both"/>
        <w:rPr>
          <w:rFonts w:asciiTheme="majorBidi" w:hAnsiTheme="majorBidi" w:cstheme="majorBidi"/>
          <w:sz w:val="24"/>
          <w:szCs w:val="24"/>
        </w:rPr>
      </w:pPr>
      <w:r w:rsidRPr="008D4BE4">
        <w:rPr>
          <w:rFonts w:asciiTheme="majorBidi" w:hAnsiTheme="majorBidi" w:cstheme="majorBidi"/>
          <w:noProof/>
          <w:sz w:val="24"/>
          <w:szCs w:val="24"/>
          <w:lang w:val="en-GB" w:eastAsia="en-GB"/>
        </w:rPr>
        <w:drawing>
          <wp:inline distT="0" distB="0" distL="0" distR="0" wp14:anchorId="0ED7D459" wp14:editId="43C56E88">
            <wp:extent cx="3958683" cy="2750602"/>
            <wp:effectExtent l="0" t="0" r="3810" b="0"/>
            <wp:docPr id="11" name="Picture 1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diagram&#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961369" cy="2752468"/>
                    </a:xfrm>
                    <a:prstGeom prst="rect">
                      <a:avLst/>
                    </a:prstGeom>
                    <a:noFill/>
                    <a:ln>
                      <a:noFill/>
                    </a:ln>
                  </pic:spPr>
                </pic:pic>
              </a:graphicData>
            </a:graphic>
          </wp:inline>
        </w:drawing>
      </w:r>
    </w:p>
    <w:p w14:paraId="49EB124A" w14:textId="77777777" w:rsidR="00BE0F30" w:rsidRPr="008D4BE4" w:rsidRDefault="00BE0F30" w:rsidP="00BE0F30">
      <w:pPr>
        <w:pStyle w:val="Caption"/>
        <w:spacing w:line="360" w:lineRule="auto"/>
        <w:jc w:val="center"/>
        <w:rPr>
          <w:rFonts w:asciiTheme="majorBidi" w:hAnsiTheme="majorBidi" w:cstheme="majorBidi"/>
          <w:sz w:val="24"/>
          <w:szCs w:val="24"/>
        </w:rPr>
      </w:pPr>
      <w:r w:rsidRPr="008D4BE4">
        <w:rPr>
          <w:rFonts w:asciiTheme="majorBidi" w:hAnsiTheme="majorBidi" w:cstheme="majorBidi"/>
          <w:sz w:val="24"/>
          <w:szCs w:val="24"/>
        </w:rPr>
        <w:t xml:space="preserve">Figure </w:t>
      </w:r>
      <w:r w:rsidRPr="008D4BE4">
        <w:rPr>
          <w:rFonts w:asciiTheme="majorBidi" w:hAnsiTheme="majorBidi" w:cstheme="majorBidi"/>
          <w:sz w:val="24"/>
          <w:szCs w:val="24"/>
        </w:rPr>
        <w:fldChar w:fldCharType="begin"/>
      </w:r>
      <w:r w:rsidRPr="008D4BE4">
        <w:rPr>
          <w:rFonts w:asciiTheme="majorBidi" w:hAnsiTheme="majorBidi" w:cstheme="majorBidi"/>
          <w:sz w:val="24"/>
          <w:szCs w:val="24"/>
        </w:rPr>
        <w:instrText xml:space="preserve"> SEQ Figure \* ARABIC </w:instrText>
      </w:r>
      <w:r w:rsidRPr="008D4BE4">
        <w:rPr>
          <w:rFonts w:asciiTheme="majorBidi" w:hAnsiTheme="majorBidi" w:cstheme="majorBidi"/>
          <w:sz w:val="24"/>
          <w:szCs w:val="24"/>
        </w:rPr>
        <w:fldChar w:fldCharType="separate"/>
      </w:r>
      <w:r w:rsidRPr="008D4BE4">
        <w:rPr>
          <w:rFonts w:asciiTheme="majorBidi" w:hAnsiTheme="majorBidi" w:cstheme="majorBidi"/>
          <w:noProof/>
          <w:sz w:val="24"/>
          <w:szCs w:val="24"/>
        </w:rPr>
        <w:t>9</w:t>
      </w:r>
      <w:r w:rsidRPr="008D4BE4">
        <w:rPr>
          <w:rFonts w:asciiTheme="majorBidi" w:hAnsiTheme="majorBidi" w:cstheme="majorBidi"/>
          <w:sz w:val="24"/>
          <w:szCs w:val="24"/>
        </w:rPr>
        <w:fldChar w:fldCharType="end"/>
      </w:r>
      <w:r w:rsidRPr="008D4BE4">
        <w:rPr>
          <w:rFonts w:asciiTheme="majorBidi" w:hAnsiTheme="majorBidi" w:cstheme="majorBidi"/>
          <w:sz w:val="24"/>
          <w:szCs w:val="24"/>
        </w:rPr>
        <w:t>(box plot of multiple values)</w:t>
      </w:r>
    </w:p>
    <w:p w14:paraId="5A296D3C" w14:textId="77777777" w:rsidR="00BE0F30" w:rsidRPr="008D4BE4" w:rsidRDefault="00BE0F30" w:rsidP="00BE0F30">
      <w:pPr>
        <w:spacing w:line="360" w:lineRule="auto"/>
        <w:ind w:firstLine="720"/>
        <w:jc w:val="both"/>
        <w:rPr>
          <w:rFonts w:asciiTheme="majorBidi" w:hAnsiTheme="majorBidi" w:cstheme="majorBidi"/>
          <w:sz w:val="24"/>
          <w:szCs w:val="24"/>
        </w:rPr>
      </w:pPr>
    </w:p>
    <w:p w14:paraId="02507429" w14:textId="77777777" w:rsidR="00BE0F30" w:rsidRPr="008D4BE4" w:rsidRDefault="00BE0F30" w:rsidP="00BE0F30">
      <w:pPr>
        <w:spacing w:line="360" w:lineRule="auto"/>
        <w:ind w:firstLine="720"/>
        <w:jc w:val="both"/>
        <w:rPr>
          <w:rFonts w:asciiTheme="majorBidi" w:hAnsiTheme="majorBidi" w:cstheme="majorBidi"/>
          <w:sz w:val="24"/>
          <w:szCs w:val="24"/>
        </w:rPr>
      </w:pPr>
      <w:r w:rsidRPr="008D4BE4">
        <w:rPr>
          <w:rFonts w:asciiTheme="majorBidi" w:hAnsiTheme="majorBidi" w:cstheme="majorBidi"/>
          <w:sz w:val="24"/>
          <w:szCs w:val="24"/>
        </w:rPr>
        <w:t xml:space="preserve">The below picture shows the histogram representation of the data. Histogram is build </w:t>
      </w:r>
      <w:proofErr w:type="spellStart"/>
      <w:r w:rsidRPr="008D4BE4">
        <w:rPr>
          <w:rFonts w:asciiTheme="majorBidi" w:hAnsiTheme="majorBidi" w:cstheme="majorBidi"/>
          <w:sz w:val="24"/>
          <w:szCs w:val="24"/>
        </w:rPr>
        <w:t>usin</w:t>
      </w:r>
      <w:proofErr w:type="spellEnd"/>
      <w:r w:rsidRPr="008D4BE4">
        <w:rPr>
          <w:rFonts w:asciiTheme="majorBidi" w:hAnsiTheme="majorBidi" w:cstheme="majorBidi"/>
          <w:sz w:val="24"/>
          <w:szCs w:val="24"/>
        </w:rPr>
        <w:t xml:space="preserve"> NVD3 library. It provides an ease to change the x-axis and the flying aggregation column which keeps on changing. From the implementation, Columbus is set on x-axis which is the city. </w:t>
      </w:r>
    </w:p>
    <w:p w14:paraId="638508CE" w14:textId="514645FC" w:rsidR="00BE0F30" w:rsidRPr="008D4BE4" w:rsidRDefault="00BE0F30" w:rsidP="00BE0F30">
      <w:pPr>
        <w:keepNext/>
        <w:spacing w:line="360" w:lineRule="auto"/>
        <w:ind w:firstLine="720"/>
        <w:jc w:val="center"/>
        <w:rPr>
          <w:rFonts w:asciiTheme="majorBidi" w:hAnsiTheme="majorBidi" w:cstheme="majorBidi"/>
          <w:sz w:val="24"/>
          <w:szCs w:val="24"/>
        </w:rPr>
      </w:pPr>
      <w:r w:rsidRPr="008D4BE4">
        <w:rPr>
          <w:rFonts w:asciiTheme="majorBidi" w:hAnsiTheme="majorBidi" w:cstheme="majorBidi"/>
          <w:noProof/>
          <w:sz w:val="24"/>
          <w:szCs w:val="24"/>
          <w:lang w:val="en-GB" w:eastAsia="en-GB"/>
        </w:rPr>
        <w:drawing>
          <wp:inline distT="0" distB="0" distL="0" distR="0" wp14:anchorId="08FA1514" wp14:editId="47598B6A">
            <wp:extent cx="5553075" cy="4619625"/>
            <wp:effectExtent l="0" t="0" r="9525" b="9525"/>
            <wp:docPr id="10" name="Picture 10"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able&#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53075" cy="4619625"/>
                    </a:xfrm>
                    <a:prstGeom prst="rect">
                      <a:avLst/>
                    </a:prstGeom>
                    <a:noFill/>
                    <a:ln>
                      <a:noFill/>
                    </a:ln>
                  </pic:spPr>
                </pic:pic>
              </a:graphicData>
            </a:graphic>
          </wp:inline>
        </w:drawing>
      </w:r>
    </w:p>
    <w:p w14:paraId="01AFC4B9" w14:textId="77777777" w:rsidR="00BE0F30" w:rsidRPr="008D4BE4" w:rsidRDefault="00BE0F30" w:rsidP="00BE0F30">
      <w:pPr>
        <w:pStyle w:val="Caption"/>
        <w:spacing w:line="360" w:lineRule="auto"/>
        <w:jc w:val="center"/>
        <w:rPr>
          <w:rFonts w:asciiTheme="majorBidi" w:hAnsiTheme="majorBidi" w:cstheme="majorBidi"/>
          <w:sz w:val="24"/>
          <w:szCs w:val="24"/>
        </w:rPr>
      </w:pPr>
      <w:r w:rsidRPr="008D4BE4">
        <w:rPr>
          <w:rFonts w:asciiTheme="majorBidi" w:hAnsiTheme="majorBidi" w:cstheme="majorBidi"/>
          <w:sz w:val="24"/>
          <w:szCs w:val="24"/>
        </w:rPr>
        <w:t xml:space="preserve">Figure </w:t>
      </w:r>
      <w:r w:rsidRPr="008D4BE4">
        <w:rPr>
          <w:rFonts w:asciiTheme="majorBidi" w:hAnsiTheme="majorBidi" w:cstheme="majorBidi"/>
          <w:sz w:val="24"/>
          <w:szCs w:val="24"/>
        </w:rPr>
        <w:fldChar w:fldCharType="begin"/>
      </w:r>
      <w:r w:rsidRPr="008D4BE4">
        <w:rPr>
          <w:rFonts w:asciiTheme="majorBidi" w:hAnsiTheme="majorBidi" w:cstheme="majorBidi"/>
          <w:sz w:val="24"/>
          <w:szCs w:val="24"/>
        </w:rPr>
        <w:instrText xml:space="preserve"> SEQ Figure \* ARABIC </w:instrText>
      </w:r>
      <w:r w:rsidRPr="008D4BE4">
        <w:rPr>
          <w:rFonts w:asciiTheme="majorBidi" w:hAnsiTheme="majorBidi" w:cstheme="majorBidi"/>
          <w:sz w:val="24"/>
          <w:szCs w:val="24"/>
        </w:rPr>
        <w:fldChar w:fldCharType="separate"/>
      </w:r>
      <w:r w:rsidRPr="008D4BE4">
        <w:rPr>
          <w:rFonts w:asciiTheme="majorBidi" w:hAnsiTheme="majorBidi" w:cstheme="majorBidi"/>
          <w:noProof/>
          <w:sz w:val="24"/>
          <w:szCs w:val="24"/>
        </w:rPr>
        <w:t>10</w:t>
      </w:r>
      <w:r w:rsidRPr="008D4BE4">
        <w:rPr>
          <w:rFonts w:asciiTheme="majorBidi" w:hAnsiTheme="majorBidi" w:cstheme="majorBidi"/>
          <w:sz w:val="24"/>
          <w:szCs w:val="24"/>
        </w:rPr>
        <w:fldChar w:fldCharType="end"/>
      </w:r>
      <w:r w:rsidRPr="008D4BE4">
        <w:rPr>
          <w:rFonts w:asciiTheme="majorBidi" w:hAnsiTheme="majorBidi" w:cstheme="majorBidi"/>
          <w:sz w:val="24"/>
          <w:szCs w:val="24"/>
        </w:rPr>
        <w:t>(histogram)</w:t>
      </w:r>
    </w:p>
    <w:p w14:paraId="56B34155" w14:textId="77777777" w:rsidR="0011155B" w:rsidRDefault="0011155B" w:rsidP="00BE0F30">
      <w:pPr>
        <w:spacing w:line="360" w:lineRule="auto"/>
        <w:ind w:firstLine="720"/>
        <w:jc w:val="both"/>
        <w:rPr>
          <w:rFonts w:asciiTheme="majorBidi" w:hAnsiTheme="majorBidi" w:cstheme="majorBidi"/>
          <w:sz w:val="24"/>
          <w:szCs w:val="24"/>
        </w:rPr>
      </w:pPr>
    </w:p>
    <w:p w14:paraId="29E2DAF7" w14:textId="77777777" w:rsidR="0011155B" w:rsidRDefault="0011155B" w:rsidP="00BE0F30">
      <w:pPr>
        <w:spacing w:line="360" w:lineRule="auto"/>
        <w:ind w:firstLine="720"/>
        <w:jc w:val="both"/>
        <w:rPr>
          <w:rFonts w:asciiTheme="majorBidi" w:hAnsiTheme="majorBidi" w:cstheme="majorBidi"/>
          <w:sz w:val="24"/>
          <w:szCs w:val="24"/>
        </w:rPr>
      </w:pPr>
    </w:p>
    <w:p w14:paraId="62BC1825" w14:textId="77777777" w:rsidR="0011155B" w:rsidRDefault="0011155B" w:rsidP="00BE0F30">
      <w:pPr>
        <w:spacing w:line="360" w:lineRule="auto"/>
        <w:ind w:firstLine="720"/>
        <w:jc w:val="both"/>
        <w:rPr>
          <w:rFonts w:asciiTheme="majorBidi" w:hAnsiTheme="majorBidi" w:cstheme="majorBidi"/>
          <w:sz w:val="24"/>
          <w:szCs w:val="24"/>
        </w:rPr>
      </w:pPr>
    </w:p>
    <w:p w14:paraId="7C3E6A5F" w14:textId="77777777" w:rsidR="0011155B" w:rsidRDefault="0011155B" w:rsidP="00BE0F30">
      <w:pPr>
        <w:spacing w:line="360" w:lineRule="auto"/>
        <w:ind w:firstLine="720"/>
        <w:jc w:val="both"/>
        <w:rPr>
          <w:rFonts w:asciiTheme="majorBidi" w:hAnsiTheme="majorBidi" w:cstheme="majorBidi"/>
          <w:sz w:val="24"/>
          <w:szCs w:val="24"/>
        </w:rPr>
      </w:pPr>
    </w:p>
    <w:p w14:paraId="4F1A9751" w14:textId="0183A8FD" w:rsidR="00BE0F30" w:rsidRPr="008D4BE4" w:rsidRDefault="00BE0F30" w:rsidP="00BE0F30">
      <w:pPr>
        <w:spacing w:line="360" w:lineRule="auto"/>
        <w:ind w:firstLine="720"/>
        <w:jc w:val="both"/>
        <w:rPr>
          <w:rFonts w:asciiTheme="majorBidi" w:hAnsiTheme="majorBidi" w:cstheme="majorBidi"/>
          <w:sz w:val="24"/>
          <w:szCs w:val="24"/>
        </w:rPr>
      </w:pPr>
      <w:r w:rsidRPr="008D4BE4">
        <w:rPr>
          <w:rFonts w:asciiTheme="majorBidi" w:hAnsiTheme="majorBidi" w:cstheme="majorBidi"/>
          <w:sz w:val="24"/>
          <w:szCs w:val="24"/>
        </w:rPr>
        <w:lastRenderedPageBreak/>
        <w:t xml:space="preserve">The picture which is attached below shows the pie-chart, it represents the results </w:t>
      </w:r>
      <w:proofErr w:type="gramStart"/>
      <w:r w:rsidRPr="008D4BE4">
        <w:rPr>
          <w:rFonts w:asciiTheme="majorBidi" w:hAnsiTheme="majorBidi" w:cstheme="majorBidi"/>
          <w:sz w:val="24"/>
          <w:szCs w:val="24"/>
        </w:rPr>
        <w:t>on the basis of</w:t>
      </w:r>
      <w:proofErr w:type="gramEnd"/>
      <w:r w:rsidRPr="008D4BE4">
        <w:rPr>
          <w:rFonts w:asciiTheme="majorBidi" w:hAnsiTheme="majorBidi" w:cstheme="majorBidi"/>
          <w:sz w:val="24"/>
          <w:szCs w:val="24"/>
        </w:rPr>
        <w:t xml:space="preserve"> </w:t>
      </w:r>
      <w:proofErr w:type="spellStart"/>
      <w:r w:rsidRPr="008D4BE4">
        <w:rPr>
          <w:rFonts w:asciiTheme="majorBidi" w:hAnsiTheme="majorBidi" w:cstheme="majorBidi"/>
          <w:sz w:val="24"/>
          <w:szCs w:val="24"/>
        </w:rPr>
        <w:t>ebt</w:t>
      </w:r>
      <w:proofErr w:type="spellEnd"/>
      <w:r w:rsidRPr="008D4BE4">
        <w:rPr>
          <w:rFonts w:asciiTheme="majorBidi" w:hAnsiTheme="majorBidi" w:cstheme="majorBidi"/>
          <w:sz w:val="24"/>
          <w:szCs w:val="24"/>
        </w:rPr>
        <w:t xml:space="preserve"> numerical value. It shows that 16% probability in no and 52% in yes. This probability shows that 16% of the customers does not pay for the food with the help of card and 52% customers pay from their cards.</w:t>
      </w:r>
    </w:p>
    <w:p w14:paraId="4A2BDB6A" w14:textId="25812462" w:rsidR="00BE0F30" w:rsidRPr="008D4BE4" w:rsidRDefault="00BE0F30" w:rsidP="00BE0F30">
      <w:pPr>
        <w:keepNext/>
        <w:spacing w:line="360" w:lineRule="auto"/>
        <w:ind w:firstLine="720"/>
        <w:jc w:val="both"/>
        <w:rPr>
          <w:rFonts w:asciiTheme="majorBidi" w:hAnsiTheme="majorBidi" w:cstheme="majorBidi"/>
          <w:sz w:val="24"/>
          <w:szCs w:val="24"/>
        </w:rPr>
      </w:pPr>
      <w:r w:rsidRPr="008D4BE4">
        <w:rPr>
          <w:rFonts w:asciiTheme="majorBidi" w:hAnsiTheme="majorBidi" w:cstheme="majorBidi"/>
          <w:noProof/>
          <w:sz w:val="24"/>
          <w:szCs w:val="24"/>
          <w:lang w:val="en-GB" w:eastAsia="en-GB"/>
        </w:rPr>
        <w:drawing>
          <wp:inline distT="0" distB="0" distL="0" distR="0" wp14:anchorId="7D076353" wp14:editId="0E9C8403">
            <wp:extent cx="5229225" cy="3733800"/>
            <wp:effectExtent l="0" t="0" r="9525" b="0"/>
            <wp:docPr id="9" name="Picture 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pie chart&#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229225" cy="3733800"/>
                    </a:xfrm>
                    <a:prstGeom prst="rect">
                      <a:avLst/>
                    </a:prstGeom>
                    <a:noFill/>
                    <a:ln>
                      <a:noFill/>
                    </a:ln>
                  </pic:spPr>
                </pic:pic>
              </a:graphicData>
            </a:graphic>
          </wp:inline>
        </w:drawing>
      </w:r>
    </w:p>
    <w:p w14:paraId="0F8D4BF3" w14:textId="77777777" w:rsidR="00BE0F30" w:rsidRPr="008D4BE4" w:rsidRDefault="00BE0F30" w:rsidP="00BE0F30">
      <w:pPr>
        <w:pStyle w:val="Caption"/>
        <w:spacing w:line="360" w:lineRule="auto"/>
        <w:jc w:val="center"/>
        <w:rPr>
          <w:rFonts w:asciiTheme="majorBidi" w:hAnsiTheme="majorBidi" w:cstheme="majorBidi"/>
          <w:sz w:val="24"/>
          <w:szCs w:val="24"/>
        </w:rPr>
      </w:pPr>
      <w:r w:rsidRPr="008D4BE4">
        <w:rPr>
          <w:rFonts w:asciiTheme="majorBidi" w:hAnsiTheme="majorBidi" w:cstheme="majorBidi"/>
          <w:sz w:val="24"/>
          <w:szCs w:val="24"/>
        </w:rPr>
        <w:t xml:space="preserve">Figure </w:t>
      </w:r>
      <w:r w:rsidRPr="008D4BE4">
        <w:rPr>
          <w:rFonts w:asciiTheme="majorBidi" w:hAnsiTheme="majorBidi" w:cstheme="majorBidi"/>
          <w:sz w:val="24"/>
          <w:szCs w:val="24"/>
        </w:rPr>
        <w:fldChar w:fldCharType="begin"/>
      </w:r>
      <w:r w:rsidRPr="008D4BE4">
        <w:rPr>
          <w:rFonts w:asciiTheme="majorBidi" w:hAnsiTheme="majorBidi" w:cstheme="majorBidi"/>
          <w:sz w:val="24"/>
          <w:szCs w:val="24"/>
        </w:rPr>
        <w:instrText xml:space="preserve"> SEQ Figure \* ARABIC </w:instrText>
      </w:r>
      <w:r w:rsidRPr="008D4BE4">
        <w:rPr>
          <w:rFonts w:asciiTheme="majorBidi" w:hAnsiTheme="majorBidi" w:cstheme="majorBidi"/>
          <w:sz w:val="24"/>
          <w:szCs w:val="24"/>
        </w:rPr>
        <w:fldChar w:fldCharType="separate"/>
      </w:r>
      <w:r w:rsidRPr="008D4BE4">
        <w:rPr>
          <w:rFonts w:asciiTheme="majorBidi" w:hAnsiTheme="majorBidi" w:cstheme="majorBidi"/>
          <w:noProof/>
          <w:sz w:val="24"/>
          <w:szCs w:val="24"/>
        </w:rPr>
        <w:t>11</w:t>
      </w:r>
      <w:r w:rsidRPr="008D4BE4">
        <w:rPr>
          <w:rFonts w:asciiTheme="majorBidi" w:hAnsiTheme="majorBidi" w:cstheme="majorBidi"/>
          <w:sz w:val="24"/>
          <w:szCs w:val="24"/>
        </w:rPr>
        <w:fldChar w:fldCharType="end"/>
      </w:r>
      <w:r w:rsidRPr="008D4BE4">
        <w:rPr>
          <w:rFonts w:asciiTheme="majorBidi" w:hAnsiTheme="majorBidi" w:cstheme="majorBidi"/>
          <w:sz w:val="24"/>
          <w:szCs w:val="24"/>
        </w:rPr>
        <w:t>(pie-chart)</w:t>
      </w:r>
    </w:p>
    <w:p w14:paraId="416787C4" w14:textId="77777777" w:rsidR="0011155B" w:rsidRDefault="0011155B" w:rsidP="00BE0F30">
      <w:pPr>
        <w:spacing w:line="360" w:lineRule="auto"/>
        <w:ind w:firstLine="720"/>
        <w:jc w:val="both"/>
        <w:rPr>
          <w:rFonts w:asciiTheme="majorBidi" w:hAnsiTheme="majorBidi" w:cstheme="majorBidi"/>
          <w:sz w:val="24"/>
          <w:szCs w:val="24"/>
        </w:rPr>
      </w:pPr>
    </w:p>
    <w:p w14:paraId="3DC6E314" w14:textId="77777777" w:rsidR="0011155B" w:rsidRDefault="0011155B" w:rsidP="00BE0F30">
      <w:pPr>
        <w:spacing w:line="360" w:lineRule="auto"/>
        <w:ind w:firstLine="720"/>
        <w:jc w:val="both"/>
        <w:rPr>
          <w:rFonts w:asciiTheme="majorBidi" w:hAnsiTheme="majorBidi" w:cstheme="majorBidi"/>
          <w:sz w:val="24"/>
          <w:szCs w:val="24"/>
        </w:rPr>
      </w:pPr>
    </w:p>
    <w:p w14:paraId="7A83731C" w14:textId="77777777" w:rsidR="0011155B" w:rsidRDefault="0011155B" w:rsidP="00BE0F30">
      <w:pPr>
        <w:spacing w:line="360" w:lineRule="auto"/>
        <w:ind w:firstLine="720"/>
        <w:jc w:val="both"/>
        <w:rPr>
          <w:rFonts w:asciiTheme="majorBidi" w:hAnsiTheme="majorBidi" w:cstheme="majorBidi"/>
          <w:sz w:val="24"/>
          <w:szCs w:val="24"/>
        </w:rPr>
      </w:pPr>
    </w:p>
    <w:p w14:paraId="094FB947" w14:textId="77777777" w:rsidR="0011155B" w:rsidRDefault="0011155B" w:rsidP="00BE0F30">
      <w:pPr>
        <w:spacing w:line="360" w:lineRule="auto"/>
        <w:ind w:firstLine="720"/>
        <w:jc w:val="both"/>
        <w:rPr>
          <w:rFonts w:asciiTheme="majorBidi" w:hAnsiTheme="majorBidi" w:cstheme="majorBidi"/>
          <w:sz w:val="24"/>
          <w:szCs w:val="24"/>
        </w:rPr>
      </w:pPr>
    </w:p>
    <w:p w14:paraId="19FCB803" w14:textId="77777777" w:rsidR="0011155B" w:rsidRDefault="0011155B" w:rsidP="00BE0F30">
      <w:pPr>
        <w:spacing w:line="360" w:lineRule="auto"/>
        <w:ind w:firstLine="720"/>
        <w:jc w:val="both"/>
        <w:rPr>
          <w:rFonts w:asciiTheme="majorBidi" w:hAnsiTheme="majorBidi" w:cstheme="majorBidi"/>
          <w:sz w:val="24"/>
          <w:szCs w:val="24"/>
        </w:rPr>
      </w:pPr>
    </w:p>
    <w:p w14:paraId="25C932BD" w14:textId="77777777" w:rsidR="0011155B" w:rsidRDefault="0011155B" w:rsidP="00BE0F30">
      <w:pPr>
        <w:spacing w:line="360" w:lineRule="auto"/>
        <w:ind w:firstLine="720"/>
        <w:jc w:val="both"/>
        <w:rPr>
          <w:rFonts w:asciiTheme="majorBidi" w:hAnsiTheme="majorBidi" w:cstheme="majorBidi"/>
          <w:sz w:val="24"/>
          <w:szCs w:val="24"/>
        </w:rPr>
      </w:pPr>
    </w:p>
    <w:p w14:paraId="14888BD4" w14:textId="77777777" w:rsidR="0011155B" w:rsidRDefault="0011155B" w:rsidP="00BE0F30">
      <w:pPr>
        <w:spacing w:line="360" w:lineRule="auto"/>
        <w:ind w:firstLine="720"/>
        <w:jc w:val="both"/>
        <w:rPr>
          <w:rFonts w:asciiTheme="majorBidi" w:hAnsiTheme="majorBidi" w:cstheme="majorBidi"/>
          <w:sz w:val="24"/>
          <w:szCs w:val="24"/>
        </w:rPr>
      </w:pPr>
    </w:p>
    <w:p w14:paraId="3AA765F8" w14:textId="32AC3C0D" w:rsidR="00BE0F30" w:rsidRPr="008D4BE4" w:rsidRDefault="00BE0F30" w:rsidP="00BE0F30">
      <w:pPr>
        <w:spacing w:line="360" w:lineRule="auto"/>
        <w:ind w:firstLine="720"/>
        <w:jc w:val="both"/>
        <w:rPr>
          <w:rFonts w:asciiTheme="majorBidi" w:hAnsiTheme="majorBidi" w:cstheme="majorBidi"/>
          <w:sz w:val="24"/>
          <w:szCs w:val="24"/>
        </w:rPr>
      </w:pPr>
      <w:r w:rsidRPr="008D4BE4">
        <w:rPr>
          <w:rFonts w:asciiTheme="majorBidi" w:hAnsiTheme="majorBidi" w:cstheme="majorBidi"/>
          <w:sz w:val="24"/>
          <w:szCs w:val="24"/>
        </w:rPr>
        <w:lastRenderedPageBreak/>
        <w:t xml:space="preserve">Sunburst chart helps to represent the categorical features of the data using their numerical values in the form of rings. This chart shows the multiple variables at the same time. </w:t>
      </w:r>
    </w:p>
    <w:p w14:paraId="42FFB9E1" w14:textId="523D3F3B" w:rsidR="00BE0F30" w:rsidRPr="008D4BE4" w:rsidRDefault="00BE0F30" w:rsidP="00BE0F30">
      <w:pPr>
        <w:keepNext/>
        <w:spacing w:line="360" w:lineRule="auto"/>
        <w:ind w:firstLine="720"/>
        <w:jc w:val="both"/>
        <w:rPr>
          <w:rFonts w:asciiTheme="majorBidi" w:hAnsiTheme="majorBidi" w:cstheme="majorBidi"/>
          <w:sz w:val="24"/>
          <w:szCs w:val="24"/>
        </w:rPr>
      </w:pPr>
      <w:r w:rsidRPr="008D4BE4">
        <w:rPr>
          <w:rFonts w:asciiTheme="majorBidi" w:hAnsiTheme="majorBidi" w:cstheme="majorBidi"/>
          <w:noProof/>
          <w:sz w:val="24"/>
          <w:szCs w:val="24"/>
          <w:lang w:val="en-GB" w:eastAsia="en-GB"/>
        </w:rPr>
        <w:drawing>
          <wp:inline distT="0" distB="0" distL="0" distR="0" wp14:anchorId="1F7A56CC" wp14:editId="2A0D1076">
            <wp:extent cx="5467350" cy="3867150"/>
            <wp:effectExtent l="0" t="0" r="0" b="0"/>
            <wp:docPr id="8" name="Picture 8" descr="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sunburst chart&#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467350" cy="3867150"/>
                    </a:xfrm>
                    <a:prstGeom prst="rect">
                      <a:avLst/>
                    </a:prstGeom>
                    <a:noFill/>
                    <a:ln>
                      <a:noFill/>
                    </a:ln>
                  </pic:spPr>
                </pic:pic>
              </a:graphicData>
            </a:graphic>
          </wp:inline>
        </w:drawing>
      </w:r>
    </w:p>
    <w:p w14:paraId="678ABDF5" w14:textId="77777777" w:rsidR="00BE0F30" w:rsidRPr="008D4BE4" w:rsidRDefault="00BE0F30" w:rsidP="00BE0F30">
      <w:pPr>
        <w:pStyle w:val="Caption"/>
        <w:spacing w:line="360" w:lineRule="auto"/>
        <w:jc w:val="center"/>
        <w:rPr>
          <w:rFonts w:asciiTheme="majorBidi" w:hAnsiTheme="majorBidi" w:cstheme="majorBidi"/>
          <w:sz w:val="24"/>
          <w:szCs w:val="24"/>
        </w:rPr>
      </w:pPr>
      <w:r w:rsidRPr="008D4BE4">
        <w:rPr>
          <w:rFonts w:asciiTheme="majorBidi" w:hAnsiTheme="majorBidi" w:cstheme="majorBidi"/>
          <w:sz w:val="24"/>
          <w:szCs w:val="24"/>
        </w:rPr>
        <w:t xml:space="preserve">Figure </w:t>
      </w:r>
      <w:r w:rsidRPr="008D4BE4">
        <w:rPr>
          <w:rFonts w:asciiTheme="majorBidi" w:hAnsiTheme="majorBidi" w:cstheme="majorBidi"/>
          <w:sz w:val="24"/>
          <w:szCs w:val="24"/>
        </w:rPr>
        <w:fldChar w:fldCharType="begin"/>
      </w:r>
      <w:r w:rsidRPr="008D4BE4">
        <w:rPr>
          <w:rFonts w:asciiTheme="majorBidi" w:hAnsiTheme="majorBidi" w:cstheme="majorBidi"/>
          <w:sz w:val="24"/>
          <w:szCs w:val="24"/>
        </w:rPr>
        <w:instrText xml:space="preserve"> SEQ Figure \* ARABIC </w:instrText>
      </w:r>
      <w:r w:rsidRPr="008D4BE4">
        <w:rPr>
          <w:rFonts w:asciiTheme="majorBidi" w:hAnsiTheme="majorBidi" w:cstheme="majorBidi"/>
          <w:sz w:val="24"/>
          <w:szCs w:val="24"/>
        </w:rPr>
        <w:fldChar w:fldCharType="separate"/>
      </w:r>
      <w:r w:rsidRPr="008D4BE4">
        <w:rPr>
          <w:rFonts w:asciiTheme="majorBidi" w:hAnsiTheme="majorBidi" w:cstheme="majorBidi"/>
          <w:noProof/>
          <w:sz w:val="24"/>
          <w:szCs w:val="24"/>
        </w:rPr>
        <w:t>12</w:t>
      </w:r>
      <w:r w:rsidRPr="008D4BE4">
        <w:rPr>
          <w:rFonts w:asciiTheme="majorBidi" w:hAnsiTheme="majorBidi" w:cstheme="majorBidi"/>
          <w:sz w:val="24"/>
          <w:szCs w:val="24"/>
        </w:rPr>
        <w:fldChar w:fldCharType="end"/>
      </w:r>
      <w:r w:rsidRPr="008D4BE4">
        <w:rPr>
          <w:rFonts w:asciiTheme="majorBidi" w:hAnsiTheme="majorBidi" w:cstheme="majorBidi"/>
          <w:sz w:val="24"/>
          <w:szCs w:val="24"/>
        </w:rPr>
        <w:t>(sun-burst)</w:t>
      </w:r>
    </w:p>
    <w:p w14:paraId="50A65C4F" w14:textId="77777777" w:rsidR="00BE0F30" w:rsidRPr="008D4BE4" w:rsidRDefault="00BE0F30" w:rsidP="00BE0F30">
      <w:pPr>
        <w:spacing w:line="360" w:lineRule="auto"/>
        <w:ind w:firstLine="720"/>
        <w:jc w:val="both"/>
        <w:rPr>
          <w:rFonts w:asciiTheme="majorBidi" w:hAnsiTheme="majorBidi" w:cstheme="majorBidi"/>
          <w:sz w:val="24"/>
          <w:szCs w:val="24"/>
        </w:rPr>
      </w:pPr>
    </w:p>
    <w:p w14:paraId="36645486" w14:textId="77777777" w:rsidR="0011155B" w:rsidRDefault="0011155B" w:rsidP="00BE0F30">
      <w:pPr>
        <w:spacing w:line="360" w:lineRule="auto"/>
        <w:ind w:firstLine="720"/>
        <w:jc w:val="both"/>
        <w:rPr>
          <w:rFonts w:asciiTheme="majorBidi" w:hAnsiTheme="majorBidi" w:cstheme="majorBidi"/>
          <w:sz w:val="24"/>
          <w:szCs w:val="24"/>
        </w:rPr>
      </w:pPr>
    </w:p>
    <w:p w14:paraId="4C6BC788" w14:textId="77777777" w:rsidR="0011155B" w:rsidRDefault="0011155B" w:rsidP="00BE0F30">
      <w:pPr>
        <w:spacing w:line="360" w:lineRule="auto"/>
        <w:ind w:firstLine="720"/>
        <w:jc w:val="both"/>
        <w:rPr>
          <w:rFonts w:asciiTheme="majorBidi" w:hAnsiTheme="majorBidi" w:cstheme="majorBidi"/>
          <w:sz w:val="24"/>
          <w:szCs w:val="24"/>
        </w:rPr>
      </w:pPr>
    </w:p>
    <w:p w14:paraId="7027540C" w14:textId="77777777" w:rsidR="0011155B" w:rsidRDefault="0011155B" w:rsidP="00BE0F30">
      <w:pPr>
        <w:spacing w:line="360" w:lineRule="auto"/>
        <w:ind w:firstLine="720"/>
        <w:jc w:val="both"/>
        <w:rPr>
          <w:rFonts w:asciiTheme="majorBidi" w:hAnsiTheme="majorBidi" w:cstheme="majorBidi"/>
          <w:sz w:val="24"/>
          <w:szCs w:val="24"/>
        </w:rPr>
      </w:pPr>
    </w:p>
    <w:p w14:paraId="650B9D81" w14:textId="77777777" w:rsidR="0011155B" w:rsidRDefault="0011155B" w:rsidP="00BE0F30">
      <w:pPr>
        <w:spacing w:line="360" w:lineRule="auto"/>
        <w:ind w:firstLine="720"/>
        <w:jc w:val="both"/>
        <w:rPr>
          <w:rFonts w:asciiTheme="majorBidi" w:hAnsiTheme="majorBidi" w:cstheme="majorBidi"/>
          <w:sz w:val="24"/>
          <w:szCs w:val="24"/>
        </w:rPr>
      </w:pPr>
    </w:p>
    <w:p w14:paraId="4B6E46A3" w14:textId="77777777" w:rsidR="0011155B" w:rsidRDefault="0011155B" w:rsidP="00BE0F30">
      <w:pPr>
        <w:spacing w:line="360" w:lineRule="auto"/>
        <w:ind w:firstLine="720"/>
        <w:jc w:val="both"/>
        <w:rPr>
          <w:rFonts w:asciiTheme="majorBidi" w:hAnsiTheme="majorBidi" w:cstheme="majorBidi"/>
          <w:sz w:val="24"/>
          <w:szCs w:val="24"/>
        </w:rPr>
      </w:pPr>
    </w:p>
    <w:p w14:paraId="5CBD1363" w14:textId="77777777" w:rsidR="0011155B" w:rsidRDefault="0011155B" w:rsidP="00BE0F30">
      <w:pPr>
        <w:spacing w:line="360" w:lineRule="auto"/>
        <w:ind w:firstLine="720"/>
        <w:jc w:val="both"/>
        <w:rPr>
          <w:rFonts w:asciiTheme="majorBidi" w:hAnsiTheme="majorBidi" w:cstheme="majorBidi"/>
          <w:sz w:val="24"/>
          <w:szCs w:val="24"/>
        </w:rPr>
      </w:pPr>
    </w:p>
    <w:p w14:paraId="268F38EA" w14:textId="77777777" w:rsidR="0011155B" w:rsidRDefault="0011155B" w:rsidP="00BE0F30">
      <w:pPr>
        <w:spacing w:line="360" w:lineRule="auto"/>
        <w:ind w:firstLine="720"/>
        <w:jc w:val="both"/>
        <w:rPr>
          <w:rFonts w:asciiTheme="majorBidi" w:hAnsiTheme="majorBidi" w:cstheme="majorBidi"/>
          <w:sz w:val="24"/>
          <w:szCs w:val="24"/>
        </w:rPr>
      </w:pPr>
    </w:p>
    <w:p w14:paraId="193029A7" w14:textId="5C9DA351" w:rsidR="00BE0F30" w:rsidRPr="008D4BE4" w:rsidRDefault="00BE0F30" w:rsidP="00BE0F30">
      <w:pPr>
        <w:spacing w:line="360" w:lineRule="auto"/>
        <w:ind w:firstLine="720"/>
        <w:jc w:val="both"/>
        <w:rPr>
          <w:rFonts w:asciiTheme="majorBidi" w:hAnsiTheme="majorBidi" w:cstheme="majorBidi"/>
          <w:sz w:val="24"/>
          <w:szCs w:val="24"/>
        </w:rPr>
      </w:pPr>
      <w:r w:rsidRPr="008D4BE4">
        <w:rPr>
          <w:rFonts w:asciiTheme="majorBidi" w:hAnsiTheme="majorBidi" w:cstheme="majorBidi"/>
          <w:sz w:val="24"/>
          <w:szCs w:val="24"/>
        </w:rPr>
        <w:lastRenderedPageBreak/>
        <w:t xml:space="preserve">Similarly, workspace for </w:t>
      </w:r>
      <w:proofErr w:type="spellStart"/>
      <w:r w:rsidRPr="008D4BE4">
        <w:rPr>
          <w:rFonts w:asciiTheme="majorBidi" w:hAnsiTheme="majorBidi" w:cstheme="majorBidi"/>
          <w:sz w:val="24"/>
          <w:szCs w:val="24"/>
        </w:rPr>
        <w:t>pestron</w:t>
      </w:r>
      <w:proofErr w:type="spellEnd"/>
      <w:r w:rsidRPr="008D4BE4">
        <w:rPr>
          <w:rFonts w:asciiTheme="majorBidi" w:hAnsiTheme="majorBidi" w:cstheme="majorBidi"/>
          <w:sz w:val="24"/>
          <w:szCs w:val="24"/>
        </w:rPr>
        <w:t xml:space="preserve"> sales is created using similar methods. Below picture shows the creation of csv reader node and various data visualization nodes. </w:t>
      </w:r>
    </w:p>
    <w:p w14:paraId="67BAB52C" w14:textId="2826483F" w:rsidR="00BE0F30" w:rsidRPr="008D4BE4" w:rsidRDefault="00BE0F30" w:rsidP="00BE0F30">
      <w:pPr>
        <w:keepNext/>
        <w:spacing w:line="360" w:lineRule="auto"/>
        <w:ind w:firstLine="720"/>
        <w:jc w:val="center"/>
        <w:rPr>
          <w:rFonts w:asciiTheme="majorBidi" w:hAnsiTheme="majorBidi" w:cstheme="majorBidi"/>
          <w:sz w:val="24"/>
          <w:szCs w:val="24"/>
        </w:rPr>
      </w:pPr>
      <w:r w:rsidRPr="008D4BE4">
        <w:rPr>
          <w:rFonts w:asciiTheme="majorBidi" w:hAnsiTheme="majorBidi" w:cstheme="majorBidi"/>
          <w:noProof/>
          <w:sz w:val="24"/>
          <w:szCs w:val="24"/>
          <w:lang w:val="en-GB" w:eastAsia="en-GB"/>
        </w:rPr>
        <w:drawing>
          <wp:inline distT="0" distB="0" distL="0" distR="0" wp14:anchorId="33609C76" wp14:editId="420A81E7">
            <wp:extent cx="4829175" cy="4371975"/>
            <wp:effectExtent l="0" t="0" r="9525" b="9525"/>
            <wp:docPr id="7" name="Picture 7"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scatter chart&#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829175" cy="4371975"/>
                    </a:xfrm>
                    <a:prstGeom prst="rect">
                      <a:avLst/>
                    </a:prstGeom>
                    <a:noFill/>
                    <a:ln>
                      <a:noFill/>
                    </a:ln>
                  </pic:spPr>
                </pic:pic>
              </a:graphicData>
            </a:graphic>
          </wp:inline>
        </w:drawing>
      </w:r>
    </w:p>
    <w:p w14:paraId="00C53A18" w14:textId="77777777" w:rsidR="00BE0F30" w:rsidRPr="008D4BE4" w:rsidRDefault="00BE0F30" w:rsidP="00BE0F30">
      <w:pPr>
        <w:pStyle w:val="Caption"/>
        <w:spacing w:line="360" w:lineRule="auto"/>
        <w:jc w:val="center"/>
        <w:rPr>
          <w:rFonts w:asciiTheme="majorBidi" w:hAnsiTheme="majorBidi" w:cstheme="majorBidi"/>
          <w:sz w:val="24"/>
          <w:szCs w:val="24"/>
        </w:rPr>
      </w:pPr>
      <w:r w:rsidRPr="008D4BE4">
        <w:rPr>
          <w:rFonts w:asciiTheme="majorBidi" w:hAnsiTheme="majorBidi" w:cstheme="majorBidi"/>
          <w:sz w:val="24"/>
          <w:szCs w:val="24"/>
        </w:rPr>
        <w:t xml:space="preserve">Figure </w:t>
      </w:r>
      <w:r w:rsidRPr="008D4BE4">
        <w:rPr>
          <w:rFonts w:asciiTheme="majorBidi" w:hAnsiTheme="majorBidi" w:cstheme="majorBidi"/>
          <w:sz w:val="24"/>
          <w:szCs w:val="24"/>
        </w:rPr>
        <w:fldChar w:fldCharType="begin"/>
      </w:r>
      <w:r w:rsidRPr="008D4BE4">
        <w:rPr>
          <w:rFonts w:asciiTheme="majorBidi" w:hAnsiTheme="majorBidi" w:cstheme="majorBidi"/>
          <w:sz w:val="24"/>
          <w:szCs w:val="24"/>
        </w:rPr>
        <w:instrText xml:space="preserve"> SEQ Figure \* ARABIC </w:instrText>
      </w:r>
      <w:r w:rsidRPr="008D4BE4">
        <w:rPr>
          <w:rFonts w:asciiTheme="majorBidi" w:hAnsiTheme="majorBidi" w:cstheme="majorBidi"/>
          <w:sz w:val="24"/>
          <w:szCs w:val="24"/>
        </w:rPr>
        <w:fldChar w:fldCharType="separate"/>
      </w:r>
      <w:r w:rsidRPr="008D4BE4">
        <w:rPr>
          <w:rFonts w:asciiTheme="majorBidi" w:hAnsiTheme="majorBidi" w:cstheme="majorBidi"/>
          <w:noProof/>
          <w:sz w:val="24"/>
          <w:szCs w:val="24"/>
        </w:rPr>
        <w:t>13</w:t>
      </w:r>
      <w:r w:rsidRPr="008D4BE4">
        <w:rPr>
          <w:rFonts w:asciiTheme="majorBidi" w:hAnsiTheme="majorBidi" w:cstheme="majorBidi"/>
          <w:sz w:val="24"/>
          <w:szCs w:val="24"/>
        </w:rPr>
        <w:fldChar w:fldCharType="end"/>
      </w:r>
      <w:r w:rsidRPr="008D4BE4">
        <w:rPr>
          <w:rFonts w:asciiTheme="majorBidi" w:hAnsiTheme="majorBidi" w:cstheme="majorBidi"/>
          <w:sz w:val="24"/>
          <w:szCs w:val="24"/>
        </w:rPr>
        <w:t xml:space="preserve">(workspace of </w:t>
      </w:r>
      <w:proofErr w:type="spellStart"/>
      <w:r w:rsidRPr="008D4BE4">
        <w:rPr>
          <w:rFonts w:asciiTheme="majorBidi" w:hAnsiTheme="majorBidi" w:cstheme="majorBidi"/>
          <w:sz w:val="24"/>
          <w:szCs w:val="24"/>
        </w:rPr>
        <w:t>pestron</w:t>
      </w:r>
      <w:proofErr w:type="spellEnd"/>
      <w:r w:rsidRPr="008D4BE4">
        <w:rPr>
          <w:rFonts w:asciiTheme="majorBidi" w:hAnsiTheme="majorBidi" w:cstheme="majorBidi"/>
          <w:sz w:val="24"/>
          <w:szCs w:val="24"/>
        </w:rPr>
        <w:t xml:space="preserve"> sales table)</w:t>
      </w:r>
    </w:p>
    <w:p w14:paraId="5DA46F7C" w14:textId="77777777" w:rsidR="0011155B" w:rsidRDefault="0011155B" w:rsidP="00BE0F30">
      <w:pPr>
        <w:spacing w:line="360" w:lineRule="auto"/>
        <w:ind w:firstLine="720"/>
        <w:jc w:val="both"/>
        <w:rPr>
          <w:rFonts w:asciiTheme="majorBidi" w:hAnsiTheme="majorBidi" w:cstheme="majorBidi"/>
          <w:sz w:val="24"/>
          <w:szCs w:val="24"/>
        </w:rPr>
      </w:pPr>
    </w:p>
    <w:p w14:paraId="5EB97F17" w14:textId="77777777" w:rsidR="0011155B" w:rsidRDefault="0011155B" w:rsidP="00BE0F30">
      <w:pPr>
        <w:spacing w:line="360" w:lineRule="auto"/>
        <w:ind w:firstLine="720"/>
        <w:jc w:val="both"/>
        <w:rPr>
          <w:rFonts w:asciiTheme="majorBidi" w:hAnsiTheme="majorBidi" w:cstheme="majorBidi"/>
          <w:sz w:val="24"/>
          <w:szCs w:val="24"/>
        </w:rPr>
      </w:pPr>
    </w:p>
    <w:p w14:paraId="70A0EC76" w14:textId="77777777" w:rsidR="0011155B" w:rsidRDefault="0011155B" w:rsidP="00BE0F30">
      <w:pPr>
        <w:spacing w:line="360" w:lineRule="auto"/>
        <w:ind w:firstLine="720"/>
        <w:jc w:val="both"/>
        <w:rPr>
          <w:rFonts w:asciiTheme="majorBidi" w:hAnsiTheme="majorBidi" w:cstheme="majorBidi"/>
          <w:sz w:val="24"/>
          <w:szCs w:val="24"/>
        </w:rPr>
      </w:pPr>
    </w:p>
    <w:p w14:paraId="5057AACE" w14:textId="77777777" w:rsidR="0011155B" w:rsidRDefault="0011155B" w:rsidP="00BE0F30">
      <w:pPr>
        <w:spacing w:line="360" w:lineRule="auto"/>
        <w:ind w:firstLine="720"/>
        <w:jc w:val="both"/>
        <w:rPr>
          <w:rFonts w:asciiTheme="majorBidi" w:hAnsiTheme="majorBidi" w:cstheme="majorBidi"/>
          <w:sz w:val="24"/>
          <w:szCs w:val="24"/>
        </w:rPr>
      </w:pPr>
    </w:p>
    <w:p w14:paraId="1B58A8E4" w14:textId="77777777" w:rsidR="0011155B" w:rsidRDefault="0011155B" w:rsidP="00BE0F30">
      <w:pPr>
        <w:spacing w:line="360" w:lineRule="auto"/>
        <w:ind w:firstLine="720"/>
        <w:jc w:val="both"/>
        <w:rPr>
          <w:rFonts w:asciiTheme="majorBidi" w:hAnsiTheme="majorBidi" w:cstheme="majorBidi"/>
          <w:sz w:val="24"/>
          <w:szCs w:val="24"/>
        </w:rPr>
      </w:pPr>
    </w:p>
    <w:p w14:paraId="387444F1" w14:textId="77777777" w:rsidR="0011155B" w:rsidRDefault="0011155B" w:rsidP="00BE0F30">
      <w:pPr>
        <w:spacing w:line="360" w:lineRule="auto"/>
        <w:ind w:firstLine="720"/>
        <w:jc w:val="both"/>
        <w:rPr>
          <w:rFonts w:asciiTheme="majorBidi" w:hAnsiTheme="majorBidi" w:cstheme="majorBidi"/>
          <w:sz w:val="24"/>
          <w:szCs w:val="24"/>
        </w:rPr>
      </w:pPr>
    </w:p>
    <w:p w14:paraId="274BFEA6" w14:textId="77777777" w:rsidR="0011155B" w:rsidRDefault="0011155B" w:rsidP="00BE0F30">
      <w:pPr>
        <w:spacing w:line="360" w:lineRule="auto"/>
        <w:ind w:firstLine="720"/>
        <w:jc w:val="both"/>
        <w:rPr>
          <w:rFonts w:asciiTheme="majorBidi" w:hAnsiTheme="majorBidi" w:cstheme="majorBidi"/>
          <w:sz w:val="24"/>
          <w:szCs w:val="24"/>
        </w:rPr>
      </w:pPr>
    </w:p>
    <w:p w14:paraId="29526DC8" w14:textId="5F85B3B5" w:rsidR="00BE0F30" w:rsidRPr="008D4BE4" w:rsidRDefault="00BE0F30" w:rsidP="00BE0F30">
      <w:pPr>
        <w:spacing w:line="360" w:lineRule="auto"/>
        <w:ind w:firstLine="720"/>
        <w:jc w:val="both"/>
        <w:rPr>
          <w:rFonts w:asciiTheme="majorBidi" w:hAnsiTheme="majorBidi" w:cstheme="majorBidi"/>
          <w:sz w:val="24"/>
          <w:szCs w:val="24"/>
        </w:rPr>
      </w:pPr>
      <w:r w:rsidRPr="008D4BE4">
        <w:rPr>
          <w:rFonts w:asciiTheme="majorBidi" w:hAnsiTheme="majorBidi" w:cstheme="majorBidi"/>
          <w:sz w:val="24"/>
          <w:szCs w:val="24"/>
        </w:rPr>
        <w:lastRenderedPageBreak/>
        <w:t xml:space="preserve">Below is the picture which shows the pie-chart depending on the data. It shows that there are various methods for the payment which includes the cash, </w:t>
      </w:r>
      <w:proofErr w:type="spellStart"/>
      <w:r w:rsidRPr="008D4BE4">
        <w:rPr>
          <w:rFonts w:asciiTheme="majorBidi" w:hAnsiTheme="majorBidi" w:cstheme="majorBidi"/>
          <w:sz w:val="24"/>
          <w:szCs w:val="24"/>
        </w:rPr>
        <w:t>Ewallet</w:t>
      </w:r>
      <w:proofErr w:type="spellEnd"/>
      <w:r w:rsidRPr="008D4BE4">
        <w:rPr>
          <w:rFonts w:asciiTheme="majorBidi" w:hAnsiTheme="majorBidi" w:cstheme="majorBidi"/>
          <w:sz w:val="24"/>
          <w:szCs w:val="24"/>
        </w:rPr>
        <w:t xml:space="preserve"> and credit card.</w:t>
      </w:r>
    </w:p>
    <w:p w14:paraId="5A4A5AF0" w14:textId="28F27FE6" w:rsidR="00BE0F30" w:rsidRPr="008D4BE4" w:rsidRDefault="00BE0F30" w:rsidP="00BE0F30">
      <w:pPr>
        <w:keepNext/>
        <w:spacing w:line="360" w:lineRule="auto"/>
        <w:ind w:firstLine="720"/>
        <w:jc w:val="both"/>
        <w:rPr>
          <w:rFonts w:asciiTheme="majorBidi" w:hAnsiTheme="majorBidi" w:cstheme="majorBidi"/>
          <w:sz w:val="24"/>
          <w:szCs w:val="24"/>
        </w:rPr>
      </w:pPr>
      <w:r w:rsidRPr="008D4BE4">
        <w:rPr>
          <w:rFonts w:asciiTheme="majorBidi" w:hAnsiTheme="majorBidi" w:cstheme="majorBidi"/>
          <w:noProof/>
          <w:sz w:val="24"/>
          <w:szCs w:val="24"/>
          <w:lang w:val="en-GB" w:eastAsia="en-GB"/>
        </w:rPr>
        <w:drawing>
          <wp:inline distT="0" distB="0" distL="0" distR="0" wp14:anchorId="1C5F383B" wp14:editId="007BD04B">
            <wp:extent cx="5505450" cy="4019550"/>
            <wp:effectExtent l="0" t="0" r="0" b="0"/>
            <wp:docPr id="6" name="Picture 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pie chart&#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505450" cy="4019550"/>
                    </a:xfrm>
                    <a:prstGeom prst="rect">
                      <a:avLst/>
                    </a:prstGeom>
                    <a:noFill/>
                    <a:ln>
                      <a:noFill/>
                    </a:ln>
                  </pic:spPr>
                </pic:pic>
              </a:graphicData>
            </a:graphic>
          </wp:inline>
        </w:drawing>
      </w:r>
    </w:p>
    <w:p w14:paraId="718F80E3" w14:textId="77777777" w:rsidR="00BE0F30" w:rsidRPr="008D4BE4" w:rsidRDefault="00BE0F30" w:rsidP="00BE0F30">
      <w:pPr>
        <w:pStyle w:val="Caption"/>
        <w:spacing w:line="360" w:lineRule="auto"/>
        <w:jc w:val="center"/>
        <w:rPr>
          <w:rFonts w:asciiTheme="majorBidi" w:hAnsiTheme="majorBidi" w:cstheme="majorBidi"/>
          <w:sz w:val="24"/>
          <w:szCs w:val="24"/>
        </w:rPr>
      </w:pPr>
      <w:r w:rsidRPr="008D4BE4">
        <w:rPr>
          <w:rFonts w:asciiTheme="majorBidi" w:hAnsiTheme="majorBidi" w:cstheme="majorBidi"/>
          <w:sz w:val="24"/>
          <w:szCs w:val="24"/>
        </w:rPr>
        <w:t xml:space="preserve">Figure </w:t>
      </w:r>
      <w:r w:rsidRPr="008D4BE4">
        <w:rPr>
          <w:rFonts w:asciiTheme="majorBidi" w:hAnsiTheme="majorBidi" w:cstheme="majorBidi"/>
          <w:sz w:val="24"/>
          <w:szCs w:val="24"/>
        </w:rPr>
        <w:fldChar w:fldCharType="begin"/>
      </w:r>
      <w:r w:rsidRPr="008D4BE4">
        <w:rPr>
          <w:rFonts w:asciiTheme="majorBidi" w:hAnsiTheme="majorBidi" w:cstheme="majorBidi"/>
          <w:sz w:val="24"/>
          <w:szCs w:val="24"/>
        </w:rPr>
        <w:instrText xml:space="preserve"> SEQ Figure \* ARABIC </w:instrText>
      </w:r>
      <w:r w:rsidRPr="008D4BE4">
        <w:rPr>
          <w:rFonts w:asciiTheme="majorBidi" w:hAnsiTheme="majorBidi" w:cstheme="majorBidi"/>
          <w:sz w:val="24"/>
          <w:szCs w:val="24"/>
        </w:rPr>
        <w:fldChar w:fldCharType="separate"/>
      </w:r>
      <w:r w:rsidRPr="008D4BE4">
        <w:rPr>
          <w:rFonts w:asciiTheme="majorBidi" w:hAnsiTheme="majorBidi" w:cstheme="majorBidi"/>
          <w:noProof/>
          <w:sz w:val="24"/>
          <w:szCs w:val="24"/>
        </w:rPr>
        <w:t>14</w:t>
      </w:r>
      <w:r w:rsidRPr="008D4BE4">
        <w:rPr>
          <w:rFonts w:asciiTheme="majorBidi" w:hAnsiTheme="majorBidi" w:cstheme="majorBidi"/>
          <w:sz w:val="24"/>
          <w:szCs w:val="24"/>
        </w:rPr>
        <w:fldChar w:fldCharType="end"/>
      </w:r>
      <w:r w:rsidRPr="008D4BE4">
        <w:rPr>
          <w:rFonts w:asciiTheme="majorBidi" w:hAnsiTheme="majorBidi" w:cstheme="majorBidi"/>
          <w:sz w:val="24"/>
          <w:szCs w:val="24"/>
        </w:rPr>
        <w:t>(pie-chart)</w:t>
      </w:r>
    </w:p>
    <w:p w14:paraId="03327B10" w14:textId="77777777" w:rsidR="0011155B" w:rsidRDefault="0011155B" w:rsidP="00BE0F30">
      <w:pPr>
        <w:spacing w:line="360" w:lineRule="auto"/>
        <w:ind w:firstLine="720"/>
        <w:jc w:val="both"/>
        <w:rPr>
          <w:rFonts w:asciiTheme="majorBidi" w:hAnsiTheme="majorBidi" w:cstheme="majorBidi"/>
          <w:sz w:val="24"/>
          <w:szCs w:val="24"/>
        </w:rPr>
      </w:pPr>
    </w:p>
    <w:p w14:paraId="3C481333" w14:textId="77777777" w:rsidR="0011155B" w:rsidRDefault="0011155B" w:rsidP="00BE0F30">
      <w:pPr>
        <w:spacing w:line="360" w:lineRule="auto"/>
        <w:ind w:firstLine="720"/>
        <w:jc w:val="both"/>
        <w:rPr>
          <w:rFonts w:asciiTheme="majorBidi" w:hAnsiTheme="majorBidi" w:cstheme="majorBidi"/>
          <w:sz w:val="24"/>
          <w:szCs w:val="24"/>
        </w:rPr>
      </w:pPr>
    </w:p>
    <w:p w14:paraId="35098B5F" w14:textId="77777777" w:rsidR="0011155B" w:rsidRDefault="0011155B" w:rsidP="00BE0F30">
      <w:pPr>
        <w:spacing w:line="360" w:lineRule="auto"/>
        <w:ind w:firstLine="720"/>
        <w:jc w:val="both"/>
        <w:rPr>
          <w:rFonts w:asciiTheme="majorBidi" w:hAnsiTheme="majorBidi" w:cstheme="majorBidi"/>
          <w:sz w:val="24"/>
          <w:szCs w:val="24"/>
        </w:rPr>
      </w:pPr>
    </w:p>
    <w:p w14:paraId="5D443B86" w14:textId="77777777" w:rsidR="0011155B" w:rsidRDefault="0011155B" w:rsidP="00BE0F30">
      <w:pPr>
        <w:spacing w:line="360" w:lineRule="auto"/>
        <w:ind w:firstLine="720"/>
        <w:jc w:val="both"/>
        <w:rPr>
          <w:rFonts w:asciiTheme="majorBidi" w:hAnsiTheme="majorBidi" w:cstheme="majorBidi"/>
          <w:sz w:val="24"/>
          <w:szCs w:val="24"/>
        </w:rPr>
      </w:pPr>
    </w:p>
    <w:p w14:paraId="790B034B" w14:textId="77777777" w:rsidR="0011155B" w:rsidRDefault="0011155B" w:rsidP="00BE0F30">
      <w:pPr>
        <w:spacing w:line="360" w:lineRule="auto"/>
        <w:ind w:firstLine="720"/>
        <w:jc w:val="both"/>
        <w:rPr>
          <w:rFonts w:asciiTheme="majorBidi" w:hAnsiTheme="majorBidi" w:cstheme="majorBidi"/>
          <w:sz w:val="24"/>
          <w:szCs w:val="24"/>
        </w:rPr>
      </w:pPr>
    </w:p>
    <w:p w14:paraId="7557C031" w14:textId="77777777" w:rsidR="0011155B" w:rsidRDefault="0011155B" w:rsidP="00BE0F30">
      <w:pPr>
        <w:spacing w:line="360" w:lineRule="auto"/>
        <w:ind w:firstLine="720"/>
        <w:jc w:val="both"/>
        <w:rPr>
          <w:rFonts w:asciiTheme="majorBidi" w:hAnsiTheme="majorBidi" w:cstheme="majorBidi"/>
          <w:sz w:val="24"/>
          <w:szCs w:val="24"/>
        </w:rPr>
      </w:pPr>
    </w:p>
    <w:p w14:paraId="1FDC1EE9" w14:textId="77777777" w:rsidR="0011155B" w:rsidRDefault="0011155B" w:rsidP="00BE0F30">
      <w:pPr>
        <w:spacing w:line="360" w:lineRule="auto"/>
        <w:ind w:firstLine="720"/>
        <w:jc w:val="both"/>
        <w:rPr>
          <w:rFonts w:asciiTheme="majorBidi" w:hAnsiTheme="majorBidi" w:cstheme="majorBidi"/>
          <w:sz w:val="24"/>
          <w:szCs w:val="24"/>
        </w:rPr>
      </w:pPr>
    </w:p>
    <w:p w14:paraId="76C2744C" w14:textId="77777777" w:rsidR="0011155B" w:rsidRDefault="0011155B" w:rsidP="00BE0F30">
      <w:pPr>
        <w:spacing w:line="360" w:lineRule="auto"/>
        <w:ind w:firstLine="720"/>
        <w:jc w:val="both"/>
        <w:rPr>
          <w:rFonts w:asciiTheme="majorBidi" w:hAnsiTheme="majorBidi" w:cstheme="majorBidi"/>
          <w:sz w:val="24"/>
          <w:szCs w:val="24"/>
        </w:rPr>
      </w:pPr>
    </w:p>
    <w:p w14:paraId="295088F1" w14:textId="5A9A913B" w:rsidR="00BE0F30" w:rsidRPr="008D4BE4" w:rsidRDefault="00BE0F30" w:rsidP="00BE0F30">
      <w:pPr>
        <w:spacing w:line="360" w:lineRule="auto"/>
        <w:ind w:firstLine="720"/>
        <w:jc w:val="both"/>
        <w:rPr>
          <w:rFonts w:asciiTheme="majorBidi" w:hAnsiTheme="majorBidi" w:cstheme="majorBidi"/>
          <w:sz w:val="24"/>
          <w:szCs w:val="24"/>
        </w:rPr>
      </w:pPr>
      <w:r w:rsidRPr="008D4BE4">
        <w:rPr>
          <w:rFonts w:asciiTheme="majorBidi" w:hAnsiTheme="majorBidi" w:cstheme="majorBidi"/>
          <w:sz w:val="24"/>
          <w:szCs w:val="24"/>
        </w:rPr>
        <w:lastRenderedPageBreak/>
        <w:t xml:space="preserve">Below picture shows the sunburst representation of the data. Every ring is sliced based on the numerical value of the data. </w:t>
      </w:r>
    </w:p>
    <w:p w14:paraId="11A23E6D" w14:textId="42ADB57E" w:rsidR="00BE0F30" w:rsidRPr="008D4BE4" w:rsidRDefault="00BE0F30" w:rsidP="00BE0F30">
      <w:pPr>
        <w:keepNext/>
        <w:spacing w:line="360" w:lineRule="auto"/>
        <w:ind w:firstLine="720"/>
        <w:jc w:val="both"/>
        <w:rPr>
          <w:rFonts w:asciiTheme="majorBidi" w:hAnsiTheme="majorBidi" w:cstheme="majorBidi"/>
          <w:sz w:val="24"/>
          <w:szCs w:val="24"/>
        </w:rPr>
      </w:pPr>
      <w:r w:rsidRPr="008D4BE4">
        <w:rPr>
          <w:rFonts w:asciiTheme="majorBidi" w:hAnsiTheme="majorBidi" w:cstheme="majorBidi"/>
          <w:noProof/>
          <w:sz w:val="24"/>
          <w:szCs w:val="24"/>
          <w:lang w:val="en-GB" w:eastAsia="en-GB"/>
        </w:rPr>
        <w:drawing>
          <wp:inline distT="0" distB="0" distL="0" distR="0" wp14:anchorId="0BFCEF5A" wp14:editId="5E10B99D">
            <wp:extent cx="5486400" cy="4133850"/>
            <wp:effectExtent l="0" t="0" r="0" b="0"/>
            <wp:docPr id="5" name="Picture 5" descr="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sunburst chart&#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486400" cy="4133850"/>
                    </a:xfrm>
                    <a:prstGeom prst="rect">
                      <a:avLst/>
                    </a:prstGeom>
                    <a:noFill/>
                    <a:ln>
                      <a:noFill/>
                    </a:ln>
                  </pic:spPr>
                </pic:pic>
              </a:graphicData>
            </a:graphic>
          </wp:inline>
        </w:drawing>
      </w:r>
    </w:p>
    <w:p w14:paraId="184189E8" w14:textId="77777777" w:rsidR="00BE0F30" w:rsidRPr="008D4BE4" w:rsidRDefault="00BE0F30" w:rsidP="00BE0F30">
      <w:pPr>
        <w:pStyle w:val="Caption"/>
        <w:spacing w:line="360" w:lineRule="auto"/>
        <w:jc w:val="center"/>
        <w:rPr>
          <w:rFonts w:asciiTheme="majorBidi" w:hAnsiTheme="majorBidi" w:cstheme="majorBidi"/>
          <w:sz w:val="24"/>
          <w:szCs w:val="24"/>
        </w:rPr>
      </w:pPr>
      <w:r w:rsidRPr="008D4BE4">
        <w:rPr>
          <w:rFonts w:asciiTheme="majorBidi" w:hAnsiTheme="majorBidi" w:cstheme="majorBidi"/>
          <w:sz w:val="24"/>
          <w:szCs w:val="24"/>
        </w:rPr>
        <w:t xml:space="preserve">Figure </w:t>
      </w:r>
      <w:r w:rsidRPr="008D4BE4">
        <w:rPr>
          <w:rFonts w:asciiTheme="majorBidi" w:hAnsiTheme="majorBidi" w:cstheme="majorBidi"/>
          <w:sz w:val="24"/>
          <w:szCs w:val="24"/>
        </w:rPr>
        <w:fldChar w:fldCharType="begin"/>
      </w:r>
      <w:r w:rsidRPr="008D4BE4">
        <w:rPr>
          <w:rFonts w:asciiTheme="majorBidi" w:hAnsiTheme="majorBidi" w:cstheme="majorBidi"/>
          <w:sz w:val="24"/>
          <w:szCs w:val="24"/>
        </w:rPr>
        <w:instrText xml:space="preserve"> SEQ Figure \* ARABIC </w:instrText>
      </w:r>
      <w:r w:rsidRPr="008D4BE4">
        <w:rPr>
          <w:rFonts w:asciiTheme="majorBidi" w:hAnsiTheme="majorBidi" w:cstheme="majorBidi"/>
          <w:sz w:val="24"/>
          <w:szCs w:val="24"/>
        </w:rPr>
        <w:fldChar w:fldCharType="separate"/>
      </w:r>
      <w:r w:rsidRPr="008D4BE4">
        <w:rPr>
          <w:rFonts w:asciiTheme="majorBidi" w:hAnsiTheme="majorBidi" w:cstheme="majorBidi"/>
          <w:noProof/>
          <w:sz w:val="24"/>
          <w:szCs w:val="24"/>
        </w:rPr>
        <w:t>15</w:t>
      </w:r>
      <w:r w:rsidRPr="008D4BE4">
        <w:rPr>
          <w:rFonts w:asciiTheme="majorBidi" w:hAnsiTheme="majorBidi" w:cstheme="majorBidi"/>
          <w:sz w:val="24"/>
          <w:szCs w:val="24"/>
        </w:rPr>
        <w:fldChar w:fldCharType="end"/>
      </w:r>
      <w:r w:rsidRPr="008D4BE4">
        <w:rPr>
          <w:rFonts w:asciiTheme="majorBidi" w:hAnsiTheme="majorBidi" w:cstheme="majorBidi"/>
          <w:sz w:val="24"/>
          <w:szCs w:val="24"/>
        </w:rPr>
        <w:t>(sunburst)</w:t>
      </w:r>
    </w:p>
    <w:p w14:paraId="6D21DBB0" w14:textId="77777777" w:rsidR="0011155B" w:rsidRDefault="0011155B" w:rsidP="00BE0F30">
      <w:pPr>
        <w:spacing w:line="360" w:lineRule="auto"/>
        <w:ind w:firstLine="720"/>
        <w:jc w:val="both"/>
        <w:rPr>
          <w:rFonts w:asciiTheme="majorBidi" w:hAnsiTheme="majorBidi" w:cstheme="majorBidi"/>
          <w:sz w:val="24"/>
          <w:szCs w:val="24"/>
        </w:rPr>
      </w:pPr>
    </w:p>
    <w:p w14:paraId="6168C67B" w14:textId="77777777" w:rsidR="0011155B" w:rsidRDefault="0011155B" w:rsidP="00BE0F30">
      <w:pPr>
        <w:spacing w:line="360" w:lineRule="auto"/>
        <w:ind w:firstLine="720"/>
        <w:jc w:val="both"/>
        <w:rPr>
          <w:rFonts w:asciiTheme="majorBidi" w:hAnsiTheme="majorBidi" w:cstheme="majorBidi"/>
          <w:sz w:val="24"/>
          <w:szCs w:val="24"/>
        </w:rPr>
      </w:pPr>
    </w:p>
    <w:p w14:paraId="2A269E46" w14:textId="77777777" w:rsidR="0011155B" w:rsidRDefault="0011155B" w:rsidP="00BE0F30">
      <w:pPr>
        <w:spacing w:line="360" w:lineRule="auto"/>
        <w:ind w:firstLine="720"/>
        <w:jc w:val="both"/>
        <w:rPr>
          <w:rFonts w:asciiTheme="majorBidi" w:hAnsiTheme="majorBidi" w:cstheme="majorBidi"/>
          <w:sz w:val="24"/>
          <w:szCs w:val="24"/>
        </w:rPr>
      </w:pPr>
    </w:p>
    <w:p w14:paraId="661AB5BF" w14:textId="77777777" w:rsidR="0011155B" w:rsidRDefault="0011155B" w:rsidP="00BE0F30">
      <w:pPr>
        <w:spacing w:line="360" w:lineRule="auto"/>
        <w:ind w:firstLine="720"/>
        <w:jc w:val="both"/>
        <w:rPr>
          <w:rFonts w:asciiTheme="majorBidi" w:hAnsiTheme="majorBidi" w:cstheme="majorBidi"/>
          <w:sz w:val="24"/>
          <w:szCs w:val="24"/>
        </w:rPr>
      </w:pPr>
    </w:p>
    <w:p w14:paraId="108A1FAA" w14:textId="77777777" w:rsidR="0011155B" w:rsidRDefault="0011155B" w:rsidP="00BE0F30">
      <w:pPr>
        <w:spacing w:line="360" w:lineRule="auto"/>
        <w:ind w:firstLine="720"/>
        <w:jc w:val="both"/>
        <w:rPr>
          <w:rFonts w:asciiTheme="majorBidi" w:hAnsiTheme="majorBidi" w:cstheme="majorBidi"/>
          <w:sz w:val="24"/>
          <w:szCs w:val="24"/>
        </w:rPr>
      </w:pPr>
    </w:p>
    <w:p w14:paraId="3BB7BFC9" w14:textId="77777777" w:rsidR="0011155B" w:rsidRDefault="0011155B" w:rsidP="00BE0F30">
      <w:pPr>
        <w:spacing w:line="360" w:lineRule="auto"/>
        <w:ind w:firstLine="720"/>
        <w:jc w:val="both"/>
        <w:rPr>
          <w:rFonts w:asciiTheme="majorBidi" w:hAnsiTheme="majorBidi" w:cstheme="majorBidi"/>
          <w:sz w:val="24"/>
          <w:szCs w:val="24"/>
        </w:rPr>
      </w:pPr>
    </w:p>
    <w:p w14:paraId="64FC0E73" w14:textId="77777777" w:rsidR="0011155B" w:rsidRDefault="0011155B" w:rsidP="00BE0F30">
      <w:pPr>
        <w:spacing w:line="360" w:lineRule="auto"/>
        <w:ind w:firstLine="720"/>
        <w:jc w:val="both"/>
        <w:rPr>
          <w:rFonts w:asciiTheme="majorBidi" w:hAnsiTheme="majorBidi" w:cstheme="majorBidi"/>
          <w:sz w:val="24"/>
          <w:szCs w:val="24"/>
        </w:rPr>
      </w:pPr>
    </w:p>
    <w:p w14:paraId="25544680" w14:textId="13454F33" w:rsidR="00BE0F30" w:rsidRPr="008D4BE4" w:rsidRDefault="00BE0F30" w:rsidP="00BE0F30">
      <w:pPr>
        <w:spacing w:line="360" w:lineRule="auto"/>
        <w:ind w:firstLine="720"/>
        <w:jc w:val="both"/>
        <w:rPr>
          <w:rFonts w:asciiTheme="majorBidi" w:hAnsiTheme="majorBidi" w:cstheme="majorBidi"/>
          <w:sz w:val="24"/>
          <w:szCs w:val="24"/>
        </w:rPr>
      </w:pPr>
      <w:r w:rsidRPr="008D4BE4">
        <w:rPr>
          <w:rFonts w:asciiTheme="majorBidi" w:hAnsiTheme="majorBidi" w:cstheme="majorBidi"/>
          <w:sz w:val="24"/>
          <w:szCs w:val="24"/>
        </w:rPr>
        <w:lastRenderedPageBreak/>
        <w:t xml:space="preserve">Below picture represents the histogram which shows different values on x and flying aggregation values of unit price, </w:t>
      </w:r>
      <w:proofErr w:type="gramStart"/>
      <w:r w:rsidRPr="008D4BE4">
        <w:rPr>
          <w:rFonts w:asciiTheme="majorBidi" w:hAnsiTheme="majorBidi" w:cstheme="majorBidi"/>
          <w:sz w:val="24"/>
          <w:szCs w:val="24"/>
        </w:rPr>
        <w:t>quantity</w:t>
      </w:r>
      <w:proofErr w:type="gramEnd"/>
      <w:r w:rsidRPr="008D4BE4">
        <w:rPr>
          <w:rFonts w:asciiTheme="majorBidi" w:hAnsiTheme="majorBidi" w:cstheme="majorBidi"/>
          <w:sz w:val="24"/>
          <w:szCs w:val="24"/>
        </w:rPr>
        <w:t xml:space="preserve"> and tax, total, cogs, gross margin, gross income and rating. </w:t>
      </w:r>
    </w:p>
    <w:p w14:paraId="2D215F56" w14:textId="45F26215" w:rsidR="00BE0F30" w:rsidRPr="008D4BE4" w:rsidRDefault="00BE0F30" w:rsidP="00BE0F30">
      <w:pPr>
        <w:keepNext/>
        <w:spacing w:line="360" w:lineRule="auto"/>
        <w:ind w:firstLine="720"/>
        <w:jc w:val="both"/>
        <w:rPr>
          <w:rFonts w:asciiTheme="majorBidi" w:hAnsiTheme="majorBidi" w:cstheme="majorBidi"/>
          <w:sz w:val="24"/>
          <w:szCs w:val="24"/>
        </w:rPr>
      </w:pPr>
      <w:r w:rsidRPr="008D4BE4">
        <w:rPr>
          <w:rFonts w:asciiTheme="majorBidi" w:hAnsiTheme="majorBidi" w:cstheme="majorBidi"/>
          <w:noProof/>
          <w:sz w:val="24"/>
          <w:szCs w:val="24"/>
          <w:lang w:val="en-GB" w:eastAsia="en-GB"/>
        </w:rPr>
        <w:drawing>
          <wp:inline distT="0" distB="0" distL="0" distR="0" wp14:anchorId="017700DA" wp14:editId="0C98333D">
            <wp:extent cx="5534025" cy="4867275"/>
            <wp:effectExtent l="0" t="0" r="9525" b="9525"/>
            <wp:docPr id="4" name="Picture 4"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with medium confidenc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534025" cy="4867275"/>
                    </a:xfrm>
                    <a:prstGeom prst="rect">
                      <a:avLst/>
                    </a:prstGeom>
                    <a:noFill/>
                    <a:ln>
                      <a:noFill/>
                    </a:ln>
                  </pic:spPr>
                </pic:pic>
              </a:graphicData>
            </a:graphic>
          </wp:inline>
        </w:drawing>
      </w:r>
    </w:p>
    <w:p w14:paraId="745340FA" w14:textId="77777777" w:rsidR="00BE0F30" w:rsidRPr="008D4BE4" w:rsidRDefault="00BE0F30" w:rsidP="00BE0F30">
      <w:pPr>
        <w:pStyle w:val="Caption"/>
        <w:spacing w:line="360" w:lineRule="auto"/>
        <w:jc w:val="center"/>
        <w:rPr>
          <w:rFonts w:asciiTheme="majorBidi" w:hAnsiTheme="majorBidi" w:cstheme="majorBidi"/>
          <w:sz w:val="24"/>
          <w:szCs w:val="24"/>
        </w:rPr>
      </w:pPr>
      <w:r w:rsidRPr="008D4BE4">
        <w:rPr>
          <w:rFonts w:asciiTheme="majorBidi" w:hAnsiTheme="majorBidi" w:cstheme="majorBidi"/>
          <w:sz w:val="24"/>
          <w:szCs w:val="24"/>
        </w:rPr>
        <w:t xml:space="preserve">Figure </w:t>
      </w:r>
      <w:r w:rsidRPr="008D4BE4">
        <w:rPr>
          <w:rFonts w:asciiTheme="majorBidi" w:hAnsiTheme="majorBidi" w:cstheme="majorBidi"/>
          <w:sz w:val="24"/>
          <w:szCs w:val="24"/>
        </w:rPr>
        <w:fldChar w:fldCharType="begin"/>
      </w:r>
      <w:r w:rsidRPr="008D4BE4">
        <w:rPr>
          <w:rFonts w:asciiTheme="majorBidi" w:hAnsiTheme="majorBidi" w:cstheme="majorBidi"/>
          <w:sz w:val="24"/>
          <w:szCs w:val="24"/>
        </w:rPr>
        <w:instrText xml:space="preserve"> SEQ Figure \* ARABIC </w:instrText>
      </w:r>
      <w:r w:rsidRPr="008D4BE4">
        <w:rPr>
          <w:rFonts w:asciiTheme="majorBidi" w:hAnsiTheme="majorBidi" w:cstheme="majorBidi"/>
          <w:sz w:val="24"/>
          <w:szCs w:val="24"/>
        </w:rPr>
        <w:fldChar w:fldCharType="separate"/>
      </w:r>
      <w:r w:rsidRPr="008D4BE4">
        <w:rPr>
          <w:rFonts w:asciiTheme="majorBidi" w:hAnsiTheme="majorBidi" w:cstheme="majorBidi"/>
          <w:noProof/>
          <w:sz w:val="24"/>
          <w:szCs w:val="24"/>
        </w:rPr>
        <w:t>16</w:t>
      </w:r>
      <w:r w:rsidRPr="008D4BE4">
        <w:rPr>
          <w:rFonts w:asciiTheme="majorBidi" w:hAnsiTheme="majorBidi" w:cstheme="majorBidi"/>
          <w:sz w:val="24"/>
          <w:szCs w:val="24"/>
        </w:rPr>
        <w:fldChar w:fldCharType="end"/>
      </w:r>
      <w:r w:rsidRPr="008D4BE4">
        <w:rPr>
          <w:rFonts w:asciiTheme="majorBidi" w:hAnsiTheme="majorBidi" w:cstheme="majorBidi"/>
          <w:sz w:val="24"/>
          <w:szCs w:val="24"/>
        </w:rPr>
        <w:t>(histogram)</w:t>
      </w:r>
    </w:p>
    <w:p w14:paraId="3F3EF4A1" w14:textId="77777777" w:rsidR="0011155B" w:rsidRDefault="0011155B" w:rsidP="00BE0F30">
      <w:pPr>
        <w:spacing w:line="360" w:lineRule="auto"/>
        <w:ind w:firstLine="720"/>
        <w:jc w:val="both"/>
        <w:rPr>
          <w:rFonts w:asciiTheme="majorBidi" w:hAnsiTheme="majorBidi" w:cstheme="majorBidi"/>
          <w:sz w:val="24"/>
          <w:szCs w:val="24"/>
        </w:rPr>
      </w:pPr>
    </w:p>
    <w:p w14:paraId="240D647D" w14:textId="77777777" w:rsidR="0011155B" w:rsidRDefault="0011155B" w:rsidP="00BE0F30">
      <w:pPr>
        <w:spacing w:line="360" w:lineRule="auto"/>
        <w:ind w:firstLine="720"/>
        <w:jc w:val="both"/>
        <w:rPr>
          <w:rFonts w:asciiTheme="majorBidi" w:hAnsiTheme="majorBidi" w:cstheme="majorBidi"/>
          <w:sz w:val="24"/>
          <w:szCs w:val="24"/>
        </w:rPr>
      </w:pPr>
    </w:p>
    <w:p w14:paraId="72A35251" w14:textId="77777777" w:rsidR="0011155B" w:rsidRDefault="0011155B" w:rsidP="00BE0F30">
      <w:pPr>
        <w:spacing w:line="360" w:lineRule="auto"/>
        <w:ind w:firstLine="720"/>
        <w:jc w:val="both"/>
        <w:rPr>
          <w:rFonts w:asciiTheme="majorBidi" w:hAnsiTheme="majorBidi" w:cstheme="majorBidi"/>
          <w:sz w:val="24"/>
          <w:szCs w:val="24"/>
        </w:rPr>
      </w:pPr>
    </w:p>
    <w:p w14:paraId="702D2307" w14:textId="77777777" w:rsidR="0011155B" w:rsidRDefault="0011155B" w:rsidP="00BE0F30">
      <w:pPr>
        <w:spacing w:line="360" w:lineRule="auto"/>
        <w:ind w:firstLine="720"/>
        <w:jc w:val="both"/>
        <w:rPr>
          <w:rFonts w:asciiTheme="majorBidi" w:hAnsiTheme="majorBidi" w:cstheme="majorBidi"/>
          <w:sz w:val="24"/>
          <w:szCs w:val="24"/>
        </w:rPr>
      </w:pPr>
    </w:p>
    <w:p w14:paraId="38F0B5C0" w14:textId="0EA5C15A" w:rsidR="00BE0F30" w:rsidRPr="008D4BE4" w:rsidRDefault="00BE0F30" w:rsidP="00BE0F30">
      <w:pPr>
        <w:spacing w:line="360" w:lineRule="auto"/>
        <w:ind w:firstLine="720"/>
        <w:jc w:val="both"/>
        <w:rPr>
          <w:rFonts w:asciiTheme="majorBidi" w:hAnsiTheme="majorBidi" w:cstheme="majorBidi"/>
          <w:sz w:val="24"/>
          <w:szCs w:val="24"/>
        </w:rPr>
      </w:pPr>
      <w:r w:rsidRPr="008D4BE4">
        <w:rPr>
          <w:rFonts w:asciiTheme="majorBidi" w:hAnsiTheme="majorBidi" w:cstheme="majorBidi"/>
          <w:sz w:val="24"/>
          <w:szCs w:val="24"/>
        </w:rPr>
        <w:lastRenderedPageBreak/>
        <w:t xml:space="preserve">Box plot representation is shown using the </w:t>
      </w:r>
      <w:proofErr w:type="spellStart"/>
      <w:r w:rsidRPr="008D4BE4">
        <w:rPr>
          <w:rFonts w:asciiTheme="majorBidi" w:hAnsiTheme="majorBidi" w:cstheme="majorBidi"/>
          <w:sz w:val="24"/>
          <w:szCs w:val="24"/>
        </w:rPr>
        <w:t>pestron</w:t>
      </w:r>
      <w:proofErr w:type="spellEnd"/>
      <w:r w:rsidRPr="008D4BE4">
        <w:rPr>
          <w:rFonts w:asciiTheme="majorBidi" w:hAnsiTheme="majorBidi" w:cstheme="majorBidi"/>
          <w:sz w:val="24"/>
          <w:szCs w:val="24"/>
        </w:rPr>
        <w:t xml:space="preserve"> sales data. It includes the minimum, lower quartile, median, upper quartile and maximum value. </w:t>
      </w:r>
    </w:p>
    <w:p w14:paraId="05795534" w14:textId="41491DE3" w:rsidR="00BE0F30" w:rsidRPr="008D4BE4" w:rsidRDefault="00BE0F30" w:rsidP="00BE0F30">
      <w:pPr>
        <w:keepNext/>
        <w:spacing w:line="360" w:lineRule="auto"/>
        <w:jc w:val="both"/>
        <w:rPr>
          <w:rFonts w:asciiTheme="majorBidi" w:hAnsiTheme="majorBidi" w:cstheme="majorBidi"/>
          <w:sz w:val="24"/>
          <w:szCs w:val="24"/>
        </w:rPr>
      </w:pPr>
      <w:r w:rsidRPr="008D4BE4">
        <w:rPr>
          <w:rFonts w:asciiTheme="majorBidi" w:hAnsiTheme="majorBidi" w:cstheme="majorBidi"/>
          <w:sz w:val="24"/>
          <w:szCs w:val="24"/>
        </w:rPr>
        <w:tab/>
      </w:r>
      <w:r w:rsidRPr="008D4BE4">
        <w:rPr>
          <w:rFonts w:asciiTheme="majorBidi" w:hAnsiTheme="majorBidi" w:cstheme="majorBidi"/>
          <w:noProof/>
          <w:sz w:val="24"/>
          <w:szCs w:val="24"/>
          <w:lang w:val="en-GB" w:eastAsia="en-GB"/>
        </w:rPr>
        <w:drawing>
          <wp:inline distT="0" distB="0" distL="0" distR="0" wp14:anchorId="4D6864AA" wp14:editId="12938B06">
            <wp:extent cx="5915025" cy="4410075"/>
            <wp:effectExtent l="0" t="0" r="9525" b="9525"/>
            <wp:docPr id="3" name="Picture 3"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ox and whisker chart&#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15025" cy="4410075"/>
                    </a:xfrm>
                    <a:prstGeom prst="rect">
                      <a:avLst/>
                    </a:prstGeom>
                    <a:noFill/>
                    <a:ln>
                      <a:noFill/>
                    </a:ln>
                  </pic:spPr>
                </pic:pic>
              </a:graphicData>
            </a:graphic>
          </wp:inline>
        </w:drawing>
      </w:r>
    </w:p>
    <w:p w14:paraId="1AC66630" w14:textId="77777777" w:rsidR="00BE0F30" w:rsidRPr="008D4BE4" w:rsidRDefault="00BE0F30" w:rsidP="00BE0F30">
      <w:pPr>
        <w:pStyle w:val="Caption"/>
        <w:spacing w:line="360" w:lineRule="auto"/>
        <w:jc w:val="center"/>
        <w:rPr>
          <w:rFonts w:asciiTheme="majorBidi" w:hAnsiTheme="majorBidi" w:cstheme="majorBidi"/>
          <w:sz w:val="24"/>
          <w:szCs w:val="24"/>
        </w:rPr>
      </w:pPr>
      <w:r w:rsidRPr="008D4BE4">
        <w:rPr>
          <w:rFonts w:asciiTheme="majorBidi" w:hAnsiTheme="majorBidi" w:cstheme="majorBidi"/>
          <w:sz w:val="24"/>
          <w:szCs w:val="24"/>
        </w:rPr>
        <w:t xml:space="preserve">Figure </w:t>
      </w:r>
      <w:r w:rsidRPr="008D4BE4">
        <w:rPr>
          <w:rFonts w:asciiTheme="majorBidi" w:hAnsiTheme="majorBidi" w:cstheme="majorBidi"/>
          <w:sz w:val="24"/>
          <w:szCs w:val="24"/>
        </w:rPr>
        <w:fldChar w:fldCharType="begin"/>
      </w:r>
      <w:r w:rsidRPr="008D4BE4">
        <w:rPr>
          <w:rFonts w:asciiTheme="majorBidi" w:hAnsiTheme="majorBidi" w:cstheme="majorBidi"/>
          <w:sz w:val="24"/>
          <w:szCs w:val="24"/>
        </w:rPr>
        <w:instrText xml:space="preserve"> SEQ Figure \* ARABIC </w:instrText>
      </w:r>
      <w:r w:rsidRPr="008D4BE4">
        <w:rPr>
          <w:rFonts w:asciiTheme="majorBidi" w:hAnsiTheme="majorBidi" w:cstheme="majorBidi"/>
          <w:sz w:val="24"/>
          <w:szCs w:val="24"/>
        </w:rPr>
        <w:fldChar w:fldCharType="separate"/>
      </w:r>
      <w:r w:rsidRPr="008D4BE4">
        <w:rPr>
          <w:rFonts w:asciiTheme="majorBidi" w:hAnsiTheme="majorBidi" w:cstheme="majorBidi"/>
          <w:noProof/>
          <w:sz w:val="24"/>
          <w:szCs w:val="24"/>
        </w:rPr>
        <w:t>17</w:t>
      </w:r>
      <w:r w:rsidRPr="008D4BE4">
        <w:rPr>
          <w:rFonts w:asciiTheme="majorBidi" w:hAnsiTheme="majorBidi" w:cstheme="majorBidi"/>
          <w:sz w:val="24"/>
          <w:szCs w:val="24"/>
        </w:rPr>
        <w:fldChar w:fldCharType="end"/>
      </w:r>
      <w:r w:rsidRPr="008D4BE4">
        <w:rPr>
          <w:rFonts w:asciiTheme="majorBidi" w:hAnsiTheme="majorBidi" w:cstheme="majorBidi"/>
          <w:sz w:val="24"/>
          <w:szCs w:val="24"/>
        </w:rPr>
        <w:t>(Box-plot)</w:t>
      </w:r>
    </w:p>
    <w:p w14:paraId="1043CABE" w14:textId="77777777" w:rsidR="00BE0F30" w:rsidRPr="008D4BE4" w:rsidRDefault="00BE0F30" w:rsidP="00BE0F30">
      <w:pPr>
        <w:rPr>
          <w:lang w:val="en-GB"/>
        </w:rPr>
      </w:pPr>
    </w:p>
    <w:p w14:paraId="2F13B519" w14:textId="77777777" w:rsidR="00FB571F" w:rsidRPr="008D4BE4" w:rsidRDefault="00FB571F" w:rsidP="006539E3">
      <w:pPr>
        <w:spacing w:line="360" w:lineRule="auto"/>
        <w:jc w:val="both"/>
        <w:rPr>
          <w:rFonts w:asciiTheme="majorBidi" w:hAnsiTheme="majorBidi" w:cstheme="majorBidi"/>
          <w:b/>
          <w:bCs/>
          <w:sz w:val="24"/>
          <w:szCs w:val="24"/>
          <w:lang w:val="en-GB"/>
        </w:rPr>
      </w:pPr>
    </w:p>
    <w:p w14:paraId="37478D88" w14:textId="77777777" w:rsidR="0011155B" w:rsidRDefault="0011155B" w:rsidP="0011155B">
      <w:pPr>
        <w:pStyle w:val="Heading1"/>
        <w:spacing w:line="360" w:lineRule="auto"/>
        <w:jc w:val="center"/>
        <w:rPr>
          <w:rFonts w:asciiTheme="majorBidi" w:hAnsiTheme="majorBidi"/>
          <w:b/>
          <w:bCs/>
          <w:color w:val="auto"/>
          <w:sz w:val="24"/>
          <w:szCs w:val="24"/>
          <w:lang w:val="en-GB"/>
        </w:rPr>
      </w:pPr>
      <w:bookmarkStart w:id="43" w:name="_Toc77714079"/>
      <w:bookmarkStart w:id="44" w:name="_Toc77717197"/>
    </w:p>
    <w:p w14:paraId="509C18CB" w14:textId="77777777" w:rsidR="0011155B" w:rsidRDefault="0011155B" w:rsidP="0011155B">
      <w:pPr>
        <w:pStyle w:val="Heading1"/>
        <w:spacing w:line="360" w:lineRule="auto"/>
        <w:jc w:val="center"/>
        <w:rPr>
          <w:rFonts w:asciiTheme="majorBidi" w:hAnsiTheme="majorBidi"/>
          <w:b/>
          <w:bCs/>
          <w:color w:val="auto"/>
          <w:sz w:val="24"/>
          <w:szCs w:val="24"/>
          <w:lang w:val="en-GB"/>
        </w:rPr>
      </w:pPr>
    </w:p>
    <w:p w14:paraId="57268C3D" w14:textId="77777777" w:rsidR="0011155B" w:rsidRDefault="0011155B" w:rsidP="0011155B">
      <w:pPr>
        <w:pStyle w:val="Heading1"/>
        <w:spacing w:line="360" w:lineRule="auto"/>
        <w:jc w:val="center"/>
        <w:rPr>
          <w:rFonts w:asciiTheme="majorBidi" w:hAnsiTheme="majorBidi"/>
          <w:b/>
          <w:bCs/>
          <w:color w:val="auto"/>
          <w:sz w:val="24"/>
          <w:szCs w:val="24"/>
          <w:lang w:val="en-GB"/>
        </w:rPr>
      </w:pPr>
    </w:p>
    <w:p w14:paraId="22174132" w14:textId="0F7002C2" w:rsidR="00FB571F" w:rsidRPr="008D4BE4" w:rsidRDefault="00FB571F" w:rsidP="0011155B">
      <w:pPr>
        <w:pStyle w:val="Heading1"/>
        <w:spacing w:line="360" w:lineRule="auto"/>
        <w:jc w:val="center"/>
        <w:rPr>
          <w:rFonts w:asciiTheme="majorBidi" w:hAnsiTheme="majorBidi"/>
          <w:b/>
          <w:bCs/>
          <w:color w:val="auto"/>
          <w:sz w:val="24"/>
          <w:szCs w:val="24"/>
          <w:lang w:val="en-GB"/>
        </w:rPr>
      </w:pPr>
      <w:r w:rsidRPr="008D4BE4">
        <w:rPr>
          <w:rFonts w:asciiTheme="majorBidi" w:hAnsiTheme="majorBidi"/>
          <w:b/>
          <w:bCs/>
          <w:color w:val="auto"/>
          <w:sz w:val="24"/>
          <w:szCs w:val="24"/>
          <w:lang w:val="en-GB"/>
        </w:rPr>
        <w:t>5. Limitations</w:t>
      </w:r>
      <w:bookmarkEnd w:id="43"/>
      <w:bookmarkEnd w:id="44"/>
    </w:p>
    <w:p w14:paraId="712CEF15" w14:textId="36C915F0" w:rsidR="00FB571F" w:rsidRPr="005B1BA9" w:rsidRDefault="00AC704D" w:rsidP="005B1BA9">
      <w:pPr>
        <w:spacing w:line="360" w:lineRule="auto"/>
        <w:ind w:firstLine="720"/>
        <w:jc w:val="both"/>
        <w:rPr>
          <w:rFonts w:asciiTheme="majorBidi" w:hAnsiTheme="majorBidi" w:cstheme="majorBidi"/>
          <w:sz w:val="24"/>
          <w:szCs w:val="24"/>
          <w:lang w:val="en-GB"/>
        </w:rPr>
      </w:pPr>
      <w:r w:rsidRPr="005B1BA9">
        <w:rPr>
          <w:rFonts w:asciiTheme="majorBidi" w:hAnsiTheme="majorBidi" w:cstheme="majorBidi"/>
          <w:sz w:val="24"/>
          <w:szCs w:val="24"/>
          <w:lang w:val="en-GB"/>
        </w:rPr>
        <w:t xml:space="preserve">Just like every other research, this study was also subjected to certain limitations that, to some extent, influenced the conduction of this study and the overall execution. While researching the factors that might affect the utilization of big data in small-sized companies, the researcher experienced a notable deficiency of critical success factors regarding the big data domain in the literature. In addition to this, while developing the data warehouse for Preston Foods, due to a large amount of data it was difficult for the researcher to determine and define the primary keys and the foreign keys of the two developed databases. Furthermore, the installation of the software i.e. phpMyAdmin and </w:t>
      </w:r>
      <w:proofErr w:type="spellStart"/>
      <w:r w:rsidRPr="005B1BA9">
        <w:rPr>
          <w:rFonts w:asciiTheme="majorBidi" w:hAnsiTheme="majorBidi" w:cstheme="majorBidi"/>
          <w:sz w:val="24"/>
          <w:szCs w:val="24"/>
          <w:lang w:val="en-GB"/>
        </w:rPr>
        <w:t>Knime</w:t>
      </w:r>
      <w:proofErr w:type="spellEnd"/>
      <w:r w:rsidRPr="005B1BA9">
        <w:rPr>
          <w:rFonts w:asciiTheme="majorBidi" w:hAnsiTheme="majorBidi" w:cstheme="majorBidi"/>
          <w:sz w:val="24"/>
          <w:szCs w:val="24"/>
          <w:lang w:val="en-GB"/>
        </w:rPr>
        <w:t xml:space="preserve"> required certain specifications for which the researcher had to put in additional time and effort.</w:t>
      </w:r>
    </w:p>
    <w:p w14:paraId="63DCE340" w14:textId="11762E00" w:rsidR="00FB571F" w:rsidRPr="008D4BE4" w:rsidRDefault="00FB571F" w:rsidP="0011155B">
      <w:pPr>
        <w:pStyle w:val="Heading1"/>
        <w:spacing w:line="360" w:lineRule="auto"/>
        <w:jc w:val="center"/>
        <w:rPr>
          <w:rFonts w:asciiTheme="majorBidi" w:hAnsiTheme="majorBidi"/>
          <w:b/>
          <w:bCs/>
          <w:color w:val="auto"/>
          <w:sz w:val="24"/>
          <w:szCs w:val="24"/>
          <w:lang w:val="en-GB"/>
        </w:rPr>
      </w:pPr>
      <w:bookmarkStart w:id="45" w:name="_Toc77714080"/>
      <w:bookmarkStart w:id="46" w:name="_Toc77717198"/>
      <w:r w:rsidRPr="008D4BE4">
        <w:rPr>
          <w:rFonts w:asciiTheme="majorBidi" w:hAnsiTheme="majorBidi"/>
          <w:b/>
          <w:bCs/>
          <w:color w:val="auto"/>
          <w:sz w:val="24"/>
          <w:szCs w:val="24"/>
          <w:lang w:val="en-GB"/>
        </w:rPr>
        <w:t>6. Conclusion</w:t>
      </w:r>
      <w:bookmarkEnd w:id="45"/>
      <w:bookmarkEnd w:id="46"/>
    </w:p>
    <w:p w14:paraId="02C2590F" w14:textId="165639CE" w:rsidR="00A75E3D" w:rsidRDefault="00AC704D" w:rsidP="005B1BA9">
      <w:pPr>
        <w:spacing w:line="360" w:lineRule="auto"/>
        <w:ind w:firstLine="720"/>
        <w:jc w:val="both"/>
        <w:rPr>
          <w:rFonts w:asciiTheme="majorBidi" w:hAnsiTheme="majorBidi" w:cstheme="majorBidi"/>
          <w:sz w:val="24"/>
          <w:szCs w:val="24"/>
          <w:lang w:val="en-GB"/>
        </w:rPr>
      </w:pPr>
      <w:r w:rsidRPr="008D4BE4">
        <w:rPr>
          <w:rFonts w:asciiTheme="majorBidi" w:hAnsiTheme="majorBidi" w:cstheme="majorBidi"/>
          <w:sz w:val="24"/>
          <w:szCs w:val="24"/>
          <w:lang w:val="en-GB"/>
        </w:rPr>
        <w:t xml:space="preserve">The purpose of conducting this research study was to design and implement a data warehouse system for a mini-supermarket chain Preston Foods in order to cater to the company’s big data generation. This study will aid in raising awareness among small companies regarding the importance of utilizing big data and how it </w:t>
      </w:r>
      <w:r w:rsidR="00D911AD">
        <w:rPr>
          <w:rFonts w:asciiTheme="majorBidi" w:hAnsiTheme="majorBidi" w:cstheme="majorBidi"/>
          <w:sz w:val="24"/>
          <w:szCs w:val="24"/>
          <w:lang w:val="en-GB"/>
        </w:rPr>
        <w:t xml:space="preserve">will benefit their organization as it is </w:t>
      </w:r>
      <w:r w:rsidR="006162C9">
        <w:rPr>
          <w:rFonts w:asciiTheme="majorBidi" w:hAnsiTheme="majorBidi" w:cstheme="majorBidi"/>
          <w:sz w:val="24"/>
          <w:szCs w:val="24"/>
          <w:lang w:val="en-GB"/>
        </w:rPr>
        <w:t>also supported by</w:t>
      </w:r>
      <w:r w:rsidR="00D911AD">
        <w:rPr>
          <w:rFonts w:asciiTheme="majorBidi" w:hAnsiTheme="majorBidi" w:cstheme="majorBidi"/>
          <w:sz w:val="24"/>
          <w:szCs w:val="24"/>
          <w:lang w:val="en-GB"/>
        </w:rPr>
        <w:t xml:space="preserve"> the previous study</w:t>
      </w:r>
      <w:r w:rsidR="006162C9">
        <w:rPr>
          <w:rFonts w:asciiTheme="majorBidi" w:hAnsiTheme="majorBidi" w:cstheme="majorBidi"/>
          <w:sz w:val="24"/>
          <w:szCs w:val="24"/>
          <w:lang w:val="en-GB"/>
        </w:rPr>
        <w:t xml:space="preserve"> given by</w:t>
      </w:r>
      <w:r w:rsidR="00EC67EA">
        <w:rPr>
          <w:rFonts w:asciiTheme="majorBidi" w:hAnsiTheme="majorBidi" w:cstheme="majorBidi"/>
          <w:sz w:val="24"/>
          <w:szCs w:val="24"/>
          <w:lang w:val="en-GB"/>
        </w:rPr>
        <w:t xml:space="preserve"> </w:t>
      </w:r>
      <w:proofErr w:type="spellStart"/>
      <w:r w:rsidR="00EC67EA" w:rsidRPr="008D4BE4">
        <w:rPr>
          <w:rFonts w:asciiTheme="majorBidi" w:hAnsiTheme="majorBidi" w:cstheme="majorBidi"/>
          <w:sz w:val="24"/>
          <w:szCs w:val="24"/>
        </w:rPr>
        <w:t>Shirokova</w:t>
      </w:r>
      <w:proofErr w:type="spellEnd"/>
      <w:r w:rsidR="00EC67EA" w:rsidRPr="008D4BE4">
        <w:rPr>
          <w:rFonts w:asciiTheme="majorBidi" w:hAnsiTheme="majorBidi" w:cstheme="majorBidi"/>
          <w:sz w:val="24"/>
          <w:szCs w:val="24"/>
        </w:rPr>
        <w:t xml:space="preserve"> </w:t>
      </w:r>
      <w:r w:rsidR="00EC67EA">
        <w:rPr>
          <w:rFonts w:asciiTheme="majorBidi" w:hAnsiTheme="majorBidi" w:cstheme="majorBidi"/>
          <w:sz w:val="24"/>
          <w:szCs w:val="24"/>
        </w:rPr>
        <w:t>a</w:t>
      </w:r>
      <w:r w:rsidR="00EC67EA" w:rsidRPr="008D4BE4">
        <w:rPr>
          <w:rFonts w:asciiTheme="majorBidi" w:hAnsiTheme="majorBidi" w:cstheme="majorBidi"/>
          <w:sz w:val="24"/>
          <w:szCs w:val="24"/>
        </w:rPr>
        <w:t xml:space="preserve">nd </w:t>
      </w:r>
      <w:proofErr w:type="spellStart"/>
      <w:r w:rsidR="00EC67EA" w:rsidRPr="008D4BE4">
        <w:rPr>
          <w:rFonts w:asciiTheme="majorBidi" w:hAnsiTheme="majorBidi" w:cstheme="majorBidi"/>
          <w:sz w:val="24"/>
          <w:szCs w:val="24"/>
        </w:rPr>
        <w:t>Iliashenko</w:t>
      </w:r>
      <w:proofErr w:type="spellEnd"/>
      <w:r w:rsidR="00B530AC">
        <w:rPr>
          <w:rFonts w:asciiTheme="majorBidi" w:hAnsiTheme="majorBidi" w:cstheme="majorBidi"/>
          <w:sz w:val="24"/>
          <w:szCs w:val="24"/>
        </w:rPr>
        <w:t xml:space="preserve"> which clearly indicates the various benefits </w:t>
      </w:r>
      <w:r w:rsidR="00575015">
        <w:rPr>
          <w:rFonts w:asciiTheme="majorBidi" w:hAnsiTheme="majorBidi" w:cstheme="majorBidi"/>
          <w:sz w:val="24"/>
          <w:szCs w:val="24"/>
        </w:rPr>
        <w:t xml:space="preserve">of big data in smaller organizations. </w:t>
      </w:r>
      <w:r w:rsidRPr="008D4BE4">
        <w:rPr>
          <w:rFonts w:asciiTheme="majorBidi" w:hAnsiTheme="majorBidi" w:cstheme="majorBidi"/>
          <w:sz w:val="24"/>
          <w:szCs w:val="24"/>
          <w:lang w:val="en-GB"/>
        </w:rPr>
        <w:t>There might exist challenges that the companies will be subjected to but still, the benefits of big data analytics surpass them all. There exist techniques and methods following which small companies can also experience the benefits of big data to its full potential.</w:t>
      </w:r>
      <w:r w:rsidR="005B1BA9">
        <w:rPr>
          <w:rFonts w:asciiTheme="majorBidi" w:hAnsiTheme="majorBidi" w:cstheme="majorBidi"/>
          <w:sz w:val="24"/>
          <w:szCs w:val="24"/>
          <w:lang w:val="en-GB"/>
        </w:rPr>
        <w:t xml:space="preserve"> </w:t>
      </w:r>
      <w:r w:rsidRPr="008D4BE4">
        <w:rPr>
          <w:rFonts w:asciiTheme="majorBidi" w:hAnsiTheme="majorBidi" w:cstheme="majorBidi"/>
          <w:sz w:val="24"/>
          <w:szCs w:val="24"/>
          <w:lang w:val="en-GB"/>
        </w:rPr>
        <w:t xml:space="preserve">The phpMyAdmin data warehouse is being utilized by the researcher to cater to Preston Food’s big data. Furthermore, for the purpose of generating useful insights from the company’s big data, the researcher has utilized </w:t>
      </w:r>
      <w:r w:rsidR="00A75E3D">
        <w:rPr>
          <w:rFonts w:asciiTheme="majorBidi" w:hAnsiTheme="majorBidi" w:cstheme="majorBidi"/>
          <w:sz w:val="24"/>
          <w:szCs w:val="24"/>
          <w:lang w:val="en-GB"/>
        </w:rPr>
        <w:t xml:space="preserve">the services of </w:t>
      </w:r>
      <w:proofErr w:type="spellStart"/>
      <w:r w:rsidR="00A75E3D">
        <w:rPr>
          <w:rFonts w:asciiTheme="majorBidi" w:hAnsiTheme="majorBidi" w:cstheme="majorBidi"/>
          <w:sz w:val="24"/>
          <w:szCs w:val="24"/>
          <w:lang w:val="en-GB"/>
        </w:rPr>
        <w:t>Knime</w:t>
      </w:r>
      <w:proofErr w:type="spellEnd"/>
      <w:r w:rsidR="00A75E3D">
        <w:rPr>
          <w:rFonts w:asciiTheme="majorBidi" w:hAnsiTheme="majorBidi" w:cstheme="majorBidi"/>
          <w:sz w:val="24"/>
          <w:szCs w:val="24"/>
          <w:lang w:val="en-GB"/>
        </w:rPr>
        <w:t xml:space="preserve"> software.</w:t>
      </w:r>
    </w:p>
    <w:p w14:paraId="4DF8F6B4" w14:textId="77777777" w:rsidR="00A75E3D" w:rsidRDefault="00A75E3D">
      <w:pPr>
        <w:rPr>
          <w:rFonts w:asciiTheme="majorBidi" w:hAnsiTheme="majorBidi" w:cstheme="majorBidi"/>
          <w:sz w:val="24"/>
          <w:szCs w:val="24"/>
          <w:lang w:val="en-GB"/>
        </w:rPr>
      </w:pPr>
      <w:r>
        <w:rPr>
          <w:rFonts w:asciiTheme="majorBidi" w:hAnsiTheme="majorBidi" w:cstheme="majorBidi"/>
          <w:sz w:val="24"/>
          <w:szCs w:val="24"/>
          <w:lang w:val="en-GB"/>
        </w:rPr>
        <w:br w:type="page"/>
      </w:r>
    </w:p>
    <w:p w14:paraId="349223E0" w14:textId="631D3BA5" w:rsidR="006539E3" w:rsidRPr="008D4BE4" w:rsidRDefault="006539E3" w:rsidP="006539E3">
      <w:pPr>
        <w:pStyle w:val="Heading1"/>
        <w:spacing w:line="360" w:lineRule="auto"/>
        <w:jc w:val="both"/>
        <w:rPr>
          <w:rFonts w:asciiTheme="majorBidi" w:hAnsiTheme="majorBidi"/>
          <w:b/>
          <w:bCs/>
          <w:color w:val="auto"/>
          <w:sz w:val="24"/>
          <w:szCs w:val="24"/>
          <w:lang w:val="en-GB"/>
        </w:rPr>
      </w:pPr>
      <w:bookmarkStart w:id="47" w:name="_Toc77714081"/>
      <w:bookmarkStart w:id="48" w:name="_Toc77717199"/>
      <w:r w:rsidRPr="008D4BE4">
        <w:rPr>
          <w:rFonts w:asciiTheme="majorBidi" w:hAnsiTheme="majorBidi"/>
          <w:b/>
          <w:bCs/>
          <w:color w:val="auto"/>
          <w:sz w:val="24"/>
          <w:szCs w:val="24"/>
          <w:lang w:val="en-GB"/>
        </w:rPr>
        <w:lastRenderedPageBreak/>
        <w:t>References</w:t>
      </w:r>
      <w:bookmarkEnd w:id="47"/>
      <w:bookmarkEnd w:id="48"/>
    </w:p>
    <w:p w14:paraId="6E501489" w14:textId="12DA0654" w:rsidR="006539E3" w:rsidRPr="008D4BE4" w:rsidRDefault="005B1BA9" w:rsidP="00A75E3D">
      <w:pPr>
        <w:pStyle w:val="NormalWeb"/>
        <w:tabs>
          <w:tab w:val="left" w:pos="0"/>
        </w:tabs>
        <w:spacing w:before="0" w:beforeAutospacing="0" w:after="180" w:afterAutospacing="0" w:line="360" w:lineRule="auto"/>
        <w:ind w:left="450" w:hanging="450"/>
        <w:jc w:val="both"/>
        <w:rPr>
          <w:rFonts w:asciiTheme="majorBidi" w:hAnsiTheme="majorBidi" w:cstheme="majorBidi"/>
        </w:rPr>
      </w:pPr>
      <w:r>
        <w:rPr>
          <w:rFonts w:asciiTheme="majorBidi" w:hAnsiTheme="majorBidi" w:cstheme="majorBidi"/>
        </w:rPr>
        <w:t>[1]</w:t>
      </w:r>
      <w:r w:rsidR="006539E3" w:rsidRPr="008D4BE4">
        <w:rPr>
          <w:rFonts w:asciiTheme="majorBidi" w:hAnsiTheme="majorBidi" w:cstheme="majorBidi"/>
        </w:rPr>
        <w:t>Data Age 2025: the datasphere and data-readiness from edge to core", </w:t>
      </w:r>
      <w:r w:rsidR="006539E3" w:rsidRPr="008D4BE4">
        <w:rPr>
          <w:rFonts w:asciiTheme="majorBidi" w:hAnsiTheme="majorBidi" w:cstheme="majorBidi"/>
          <w:i/>
          <w:iCs/>
        </w:rPr>
        <w:t>i-SCOOP</w:t>
      </w:r>
      <w:r w:rsidR="006539E3" w:rsidRPr="008D4BE4">
        <w:rPr>
          <w:rFonts w:asciiTheme="majorBidi" w:hAnsiTheme="majorBidi" w:cstheme="majorBidi"/>
        </w:rPr>
        <w:t>. [Online]. Available: </w:t>
      </w:r>
      <w:hyperlink r:id="rId25" w:tgtFrame="_blank" w:history="1">
        <w:r w:rsidR="006539E3" w:rsidRPr="008D4BE4">
          <w:rPr>
            <w:rStyle w:val="Hyperlink"/>
            <w:rFonts w:asciiTheme="majorBidi" w:eastAsiaTheme="majorEastAsia" w:hAnsiTheme="majorBidi" w:cstheme="majorBidi"/>
            <w:color w:val="auto"/>
          </w:rPr>
          <w:t>https://www.i-scoop.eu/big-data-action-value-context/data-age-2025-datasphere/</w:t>
        </w:r>
      </w:hyperlink>
      <w:r w:rsidR="006539E3" w:rsidRPr="008D4BE4">
        <w:rPr>
          <w:rFonts w:asciiTheme="majorBidi" w:hAnsiTheme="majorBidi" w:cstheme="majorBidi"/>
        </w:rPr>
        <w:t>. [Accessed: 19- Jul- 2021].</w:t>
      </w:r>
    </w:p>
    <w:p w14:paraId="1130C96D" w14:textId="77777777" w:rsidR="006539E3" w:rsidRPr="008D4BE4" w:rsidRDefault="006539E3" w:rsidP="00A75E3D">
      <w:pPr>
        <w:pStyle w:val="NormalWeb"/>
        <w:tabs>
          <w:tab w:val="left" w:pos="0"/>
        </w:tabs>
        <w:spacing w:before="0" w:beforeAutospacing="0" w:after="180" w:afterAutospacing="0" w:line="360" w:lineRule="auto"/>
        <w:ind w:left="450" w:hanging="450"/>
        <w:jc w:val="both"/>
        <w:rPr>
          <w:rFonts w:asciiTheme="majorBidi" w:hAnsiTheme="majorBidi" w:cstheme="majorBidi"/>
        </w:rPr>
      </w:pPr>
      <w:r w:rsidRPr="008D4BE4">
        <w:rPr>
          <w:rFonts w:asciiTheme="majorBidi" w:hAnsiTheme="majorBidi" w:cstheme="majorBidi"/>
        </w:rPr>
        <w:t>[2]S. SHIROKOVA and O. ILIASHENKO, "Decision-making support tools in data bases to improve the efficiency of inventory management for small businesses", </w:t>
      </w:r>
      <w:hyperlink r:id="rId26" w:tgtFrame="_blank" w:history="1">
        <w:r w:rsidRPr="008D4BE4">
          <w:rPr>
            <w:rStyle w:val="Hyperlink"/>
            <w:rFonts w:asciiTheme="majorBidi" w:eastAsiaTheme="majorEastAsia" w:hAnsiTheme="majorBidi" w:cstheme="majorBidi"/>
            <w:i/>
            <w:iCs/>
            <w:color w:val="auto"/>
          </w:rPr>
          <w:t>Universitypress.org.uk</w:t>
        </w:r>
      </w:hyperlink>
      <w:r w:rsidRPr="008D4BE4">
        <w:rPr>
          <w:rFonts w:asciiTheme="majorBidi" w:hAnsiTheme="majorBidi" w:cstheme="majorBidi"/>
        </w:rPr>
        <w:t>. [Online]. Available: </w:t>
      </w:r>
      <w:hyperlink r:id="rId27" w:tgtFrame="_blank" w:history="1">
        <w:r w:rsidRPr="008D4BE4">
          <w:rPr>
            <w:rStyle w:val="Hyperlink"/>
            <w:rFonts w:asciiTheme="majorBidi" w:eastAsiaTheme="majorEastAsia" w:hAnsiTheme="majorBidi" w:cstheme="majorBidi"/>
            <w:color w:val="auto"/>
          </w:rPr>
          <w:t>http://universitypress.org.uk/library/2014/russia/bypaper/MEAS/MEAS-31.pdf</w:t>
        </w:r>
      </w:hyperlink>
      <w:r w:rsidRPr="008D4BE4">
        <w:rPr>
          <w:rFonts w:asciiTheme="majorBidi" w:hAnsiTheme="majorBidi" w:cstheme="majorBidi"/>
        </w:rPr>
        <w:t>. [Accessed: 19- Jul- 2021].</w:t>
      </w:r>
    </w:p>
    <w:p w14:paraId="17AC259B" w14:textId="654831CC" w:rsidR="006539E3" w:rsidRPr="008D4BE4" w:rsidRDefault="006539E3" w:rsidP="00A75E3D">
      <w:pPr>
        <w:pStyle w:val="NormalWeb"/>
        <w:tabs>
          <w:tab w:val="left" w:pos="0"/>
        </w:tabs>
        <w:spacing w:before="0" w:beforeAutospacing="0" w:after="180" w:afterAutospacing="0" w:line="360" w:lineRule="auto"/>
        <w:ind w:left="450" w:hanging="450"/>
        <w:jc w:val="both"/>
        <w:rPr>
          <w:rFonts w:asciiTheme="majorBidi" w:hAnsiTheme="majorBidi" w:cstheme="majorBidi"/>
        </w:rPr>
      </w:pPr>
      <w:r w:rsidRPr="008D4BE4">
        <w:rPr>
          <w:rFonts w:asciiTheme="majorBidi" w:hAnsiTheme="majorBidi" w:cstheme="majorBidi"/>
        </w:rPr>
        <w:t>[3]</w:t>
      </w:r>
      <w:r w:rsidR="0028054F">
        <w:rPr>
          <w:rFonts w:asciiTheme="majorBidi" w:hAnsiTheme="majorBidi" w:cstheme="majorBidi"/>
        </w:rPr>
        <w:t xml:space="preserve"> </w:t>
      </w:r>
      <w:r w:rsidRPr="008D4BE4">
        <w:rPr>
          <w:rFonts w:asciiTheme="majorBidi" w:hAnsiTheme="majorBidi" w:cstheme="majorBidi"/>
        </w:rPr>
        <w:t>Z. Al-Sai, R. Abdullah and M. Husin, "Critical Success Factors for Big Data: A Systematic Literature Review", </w:t>
      </w:r>
      <w:r w:rsidRPr="008D4BE4">
        <w:rPr>
          <w:rFonts w:asciiTheme="majorBidi" w:hAnsiTheme="majorBidi" w:cstheme="majorBidi"/>
          <w:i/>
          <w:iCs/>
        </w:rPr>
        <w:t>IEEE Access</w:t>
      </w:r>
      <w:r w:rsidRPr="008D4BE4">
        <w:rPr>
          <w:rFonts w:asciiTheme="majorBidi" w:hAnsiTheme="majorBidi" w:cstheme="majorBidi"/>
        </w:rPr>
        <w:t>, vol. 8, pp. 118940-118956, 2020. Available: 10.1109/access.2020.3005461 [Accessed 19 July 2021].</w:t>
      </w:r>
    </w:p>
    <w:p w14:paraId="422B57F7" w14:textId="1DAB5A85" w:rsidR="006539E3" w:rsidRPr="008D4BE4" w:rsidRDefault="006539E3" w:rsidP="00A75E3D">
      <w:pPr>
        <w:pStyle w:val="NormalWeb"/>
        <w:tabs>
          <w:tab w:val="left" w:pos="0"/>
        </w:tabs>
        <w:spacing w:before="0" w:beforeAutospacing="0" w:after="180" w:afterAutospacing="0" w:line="360" w:lineRule="auto"/>
        <w:ind w:left="450" w:hanging="450"/>
        <w:jc w:val="both"/>
        <w:rPr>
          <w:rFonts w:asciiTheme="majorBidi" w:hAnsiTheme="majorBidi" w:cstheme="majorBidi"/>
        </w:rPr>
      </w:pPr>
      <w:r w:rsidRPr="008D4BE4">
        <w:rPr>
          <w:rFonts w:asciiTheme="majorBidi" w:hAnsiTheme="majorBidi" w:cstheme="majorBidi"/>
        </w:rPr>
        <w:t>[4]</w:t>
      </w:r>
      <w:r w:rsidR="0028054F">
        <w:rPr>
          <w:rFonts w:asciiTheme="majorBidi" w:hAnsiTheme="majorBidi" w:cstheme="majorBidi"/>
        </w:rPr>
        <w:t xml:space="preserve"> </w:t>
      </w:r>
      <w:r w:rsidRPr="008D4BE4">
        <w:rPr>
          <w:rFonts w:asciiTheme="majorBidi" w:hAnsiTheme="majorBidi" w:cstheme="majorBidi"/>
        </w:rPr>
        <w:t xml:space="preserve">S. </w:t>
      </w:r>
      <w:proofErr w:type="spellStart"/>
      <w:r w:rsidRPr="008D4BE4">
        <w:rPr>
          <w:rFonts w:asciiTheme="majorBidi" w:hAnsiTheme="majorBidi" w:cstheme="majorBidi"/>
        </w:rPr>
        <w:t>Eybers</w:t>
      </w:r>
      <w:proofErr w:type="spellEnd"/>
      <w:r w:rsidRPr="008D4BE4">
        <w:rPr>
          <w:rFonts w:asciiTheme="majorBidi" w:hAnsiTheme="majorBidi" w:cstheme="majorBidi"/>
        </w:rPr>
        <w:t xml:space="preserve"> and M. Hattingh, "Critical success factor categories for big data: A preliminary analysis of the current academic landscape", in </w:t>
      </w:r>
      <w:r w:rsidRPr="008D4BE4">
        <w:rPr>
          <w:rFonts w:asciiTheme="majorBidi" w:hAnsiTheme="majorBidi" w:cstheme="majorBidi"/>
          <w:i/>
          <w:iCs/>
        </w:rPr>
        <w:t>IST-Africa Week Conference</w:t>
      </w:r>
      <w:r w:rsidRPr="008D4BE4">
        <w:rPr>
          <w:rFonts w:asciiTheme="majorBidi" w:hAnsiTheme="majorBidi" w:cstheme="majorBidi"/>
        </w:rPr>
        <w:t>, 2017.</w:t>
      </w:r>
    </w:p>
    <w:p w14:paraId="13DA8277" w14:textId="48D88B2F" w:rsidR="006539E3" w:rsidRPr="008D4BE4" w:rsidRDefault="006539E3" w:rsidP="00A75E3D">
      <w:pPr>
        <w:pStyle w:val="NormalWeb"/>
        <w:tabs>
          <w:tab w:val="left" w:pos="0"/>
        </w:tabs>
        <w:spacing w:before="0" w:beforeAutospacing="0" w:after="180" w:afterAutospacing="0" w:line="360" w:lineRule="auto"/>
        <w:ind w:left="450" w:hanging="450"/>
        <w:jc w:val="both"/>
        <w:rPr>
          <w:rFonts w:asciiTheme="majorBidi" w:hAnsiTheme="majorBidi" w:cstheme="majorBidi"/>
        </w:rPr>
      </w:pPr>
      <w:r w:rsidRPr="008D4BE4">
        <w:rPr>
          <w:rFonts w:asciiTheme="majorBidi" w:hAnsiTheme="majorBidi" w:cstheme="majorBidi"/>
        </w:rPr>
        <w:t>[5]</w:t>
      </w:r>
      <w:r w:rsidR="0028054F">
        <w:rPr>
          <w:rFonts w:asciiTheme="majorBidi" w:hAnsiTheme="majorBidi" w:cstheme="majorBidi"/>
        </w:rPr>
        <w:t xml:space="preserve"> </w:t>
      </w:r>
      <w:r w:rsidRPr="008D4BE4">
        <w:rPr>
          <w:rFonts w:asciiTheme="majorBidi" w:hAnsiTheme="majorBidi" w:cstheme="majorBidi"/>
        </w:rPr>
        <w:t xml:space="preserve">P. Cato, P. </w:t>
      </w:r>
      <w:proofErr w:type="spellStart"/>
      <w:r w:rsidRPr="008D4BE4">
        <w:rPr>
          <w:rFonts w:asciiTheme="majorBidi" w:hAnsiTheme="majorBidi" w:cstheme="majorBidi"/>
        </w:rPr>
        <w:t>Golzer</w:t>
      </w:r>
      <w:proofErr w:type="spellEnd"/>
      <w:r w:rsidRPr="008D4BE4">
        <w:rPr>
          <w:rFonts w:asciiTheme="majorBidi" w:hAnsiTheme="majorBidi" w:cstheme="majorBidi"/>
        </w:rPr>
        <w:t xml:space="preserve"> and W. </w:t>
      </w:r>
      <w:proofErr w:type="spellStart"/>
      <w:r w:rsidRPr="008D4BE4">
        <w:rPr>
          <w:rFonts w:asciiTheme="majorBidi" w:hAnsiTheme="majorBidi" w:cstheme="majorBidi"/>
        </w:rPr>
        <w:t>Demmelhuber</w:t>
      </w:r>
      <w:proofErr w:type="spellEnd"/>
      <w:r w:rsidRPr="008D4BE4">
        <w:rPr>
          <w:rFonts w:asciiTheme="majorBidi" w:hAnsiTheme="majorBidi" w:cstheme="majorBidi"/>
        </w:rPr>
        <w:t>, "An investigation into the implementation factors affecting the success of big data systems", </w:t>
      </w:r>
      <w:r w:rsidRPr="008D4BE4">
        <w:rPr>
          <w:rFonts w:asciiTheme="majorBidi" w:hAnsiTheme="majorBidi" w:cstheme="majorBidi"/>
          <w:i/>
          <w:iCs/>
        </w:rPr>
        <w:t>2015 11th International Conference on Innovations in Information Technology (IIT)</w:t>
      </w:r>
      <w:r w:rsidRPr="008D4BE4">
        <w:rPr>
          <w:rFonts w:asciiTheme="majorBidi" w:hAnsiTheme="majorBidi" w:cstheme="majorBidi"/>
        </w:rPr>
        <w:t>, 2015. Available: 10.1109/innovations.2015.7381528 [Accessed 19 July 2021].</w:t>
      </w:r>
    </w:p>
    <w:p w14:paraId="40CBB9A4" w14:textId="36607765" w:rsidR="006539E3" w:rsidRPr="008D4BE4" w:rsidRDefault="006539E3" w:rsidP="00A75E3D">
      <w:pPr>
        <w:pStyle w:val="NormalWeb"/>
        <w:tabs>
          <w:tab w:val="left" w:pos="0"/>
        </w:tabs>
        <w:spacing w:before="0" w:beforeAutospacing="0" w:after="180" w:afterAutospacing="0" w:line="360" w:lineRule="auto"/>
        <w:ind w:left="450" w:hanging="450"/>
        <w:jc w:val="both"/>
        <w:rPr>
          <w:rFonts w:asciiTheme="majorBidi" w:hAnsiTheme="majorBidi" w:cstheme="majorBidi"/>
        </w:rPr>
      </w:pPr>
      <w:r w:rsidRPr="008D4BE4">
        <w:rPr>
          <w:rFonts w:asciiTheme="majorBidi" w:hAnsiTheme="majorBidi" w:cstheme="majorBidi"/>
        </w:rPr>
        <w:t> [6]</w:t>
      </w:r>
      <w:r w:rsidR="0028054F">
        <w:rPr>
          <w:rFonts w:asciiTheme="majorBidi" w:hAnsiTheme="majorBidi" w:cstheme="majorBidi"/>
        </w:rPr>
        <w:t xml:space="preserve"> </w:t>
      </w:r>
      <w:r w:rsidRPr="008D4BE4">
        <w:rPr>
          <w:rFonts w:asciiTheme="majorBidi" w:hAnsiTheme="majorBidi" w:cstheme="majorBidi"/>
        </w:rPr>
        <w:t xml:space="preserve">K. Blasiak, ‘‘Big Data; A management revolution,’’ M.S. thesis, Dept. Appl. Sci., Bachelor Bus. Admin., Helsinki </w:t>
      </w:r>
      <w:proofErr w:type="spellStart"/>
      <w:r w:rsidRPr="008D4BE4">
        <w:rPr>
          <w:rFonts w:asciiTheme="majorBidi" w:hAnsiTheme="majorBidi" w:cstheme="majorBidi"/>
        </w:rPr>
        <w:t>Metropolia</w:t>
      </w:r>
      <w:proofErr w:type="spellEnd"/>
      <w:r w:rsidRPr="008D4BE4">
        <w:rPr>
          <w:rFonts w:asciiTheme="majorBidi" w:hAnsiTheme="majorBidi" w:cstheme="majorBidi"/>
        </w:rPr>
        <w:t xml:space="preserve"> Univ., Vantaa, Finland, 2014.  </w:t>
      </w:r>
    </w:p>
    <w:p w14:paraId="629D9B13" w14:textId="2DD1380E" w:rsidR="006539E3" w:rsidRPr="008D4BE4" w:rsidRDefault="006539E3" w:rsidP="00A75E3D">
      <w:pPr>
        <w:pStyle w:val="NormalWeb"/>
        <w:tabs>
          <w:tab w:val="left" w:pos="0"/>
        </w:tabs>
        <w:spacing w:before="0" w:beforeAutospacing="0" w:after="180" w:afterAutospacing="0" w:line="360" w:lineRule="auto"/>
        <w:ind w:left="450" w:hanging="450"/>
        <w:jc w:val="both"/>
        <w:rPr>
          <w:rFonts w:asciiTheme="majorBidi" w:hAnsiTheme="majorBidi" w:cstheme="majorBidi"/>
        </w:rPr>
      </w:pPr>
      <w:r w:rsidRPr="008D4BE4">
        <w:rPr>
          <w:rFonts w:asciiTheme="majorBidi" w:hAnsiTheme="majorBidi" w:cstheme="majorBidi"/>
        </w:rPr>
        <w:t>[7]</w:t>
      </w:r>
      <w:r w:rsidR="0028054F">
        <w:rPr>
          <w:rFonts w:asciiTheme="majorBidi" w:hAnsiTheme="majorBidi" w:cstheme="majorBidi"/>
        </w:rPr>
        <w:t xml:space="preserve"> </w:t>
      </w:r>
      <w:r w:rsidRPr="008D4BE4">
        <w:rPr>
          <w:rFonts w:asciiTheme="majorBidi" w:hAnsiTheme="majorBidi" w:cstheme="majorBidi"/>
        </w:rPr>
        <w:t>R. Ramadan, "Big Data Tools-An Overview", </w:t>
      </w:r>
      <w:r w:rsidRPr="008D4BE4">
        <w:rPr>
          <w:rFonts w:asciiTheme="majorBidi" w:hAnsiTheme="majorBidi" w:cstheme="majorBidi"/>
          <w:i/>
          <w:iCs/>
        </w:rPr>
        <w:t>International Journal of Computer &amp; Software Engineering</w:t>
      </w:r>
      <w:r w:rsidRPr="008D4BE4">
        <w:rPr>
          <w:rFonts w:asciiTheme="majorBidi" w:hAnsiTheme="majorBidi" w:cstheme="majorBidi"/>
        </w:rPr>
        <w:t>, vol. 2, no. 2, 2017. Available: 10.15344/2456-4451/2017/125 [Accessed 20 July 2021].</w:t>
      </w:r>
    </w:p>
    <w:p w14:paraId="53530137" w14:textId="4E604D2C" w:rsidR="006539E3" w:rsidRPr="008D4BE4" w:rsidRDefault="006539E3" w:rsidP="00A75E3D">
      <w:pPr>
        <w:pStyle w:val="NormalWeb"/>
        <w:tabs>
          <w:tab w:val="left" w:pos="0"/>
        </w:tabs>
        <w:spacing w:before="0" w:beforeAutospacing="0" w:after="180" w:afterAutospacing="0" w:line="360" w:lineRule="auto"/>
        <w:ind w:left="450" w:hanging="450"/>
        <w:jc w:val="both"/>
        <w:rPr>
          <w:rFonts w:asciiTheme="majorBidi" w:hAnsiTheme="majorBidi" w:cstheme="majorBidi"/>
        </w:rPr>
      </w:pPr>
      <w:r w:rsidRPr="008D4BE4">
        <w:rPr>
          <w:rFonts w:asciiTheme="majorBidi" w:hAnsiTheme="majorBidi" w:cstheme="majorBidi"/>
        </w:rPr>
        <w:t>[8]</w:t>
      </w:r>
      <w:r w:rsidR="0028054F">
        <w:rPr>
          <w:rFonts w:asciiTheme="majorBidi" w:hAnsiTheme="majorBidi" w:cstheme="majorBidi"/>
        </w:rPr>
        <w:t xml:space="preserve"> </w:t>
      </w:r>
      <w:r w:rsidRPr="008D4BE4">
        <w:rPr>
          <w:rFonts w:asciiTheme="majorBidi" w:hAnsiTheme="majorBidi" w:cstheme="majorBidi"/>
        </w:rPr>
        <w:t xml:space="preserve">A. Katal, M. </w:t>
      </w:r>
      <w:proofErr w:type="spellStart"/>
      <w:r w:rsidRPr="008D4BE4">
        <w:rPr>
          <w:rFonts w:asciiTheme="majorBidi" w:hAnsiTheme="majorBidi" w:cstheme="majorBidi"/>
        </w:rPr>
        <w:t>Wazid</w:t>
      </w:r>
      <w:proofErr w:type="spellEnd"/>
      <w:r w:rsidRPr="008D4BE4">
        <w:rPr>
          <w:rFonts w:asciiTheme="majorBidi" w:hAnsiTheme="majorBidi" w:cstheme="majorBidi"/>
        </w:rPr>
        <w:t xml:space="preserve"> and R. </w:t>
      </w:r>
      <w:proofErr w:type="spellStart"/>
      <w:r w:rsidRPr="008D4BE4">
        <w:rPr>
          <w:rFonts w:asciiTheme="majorBidi" w:hAnsiTheme="majorBidi" w:cstheme="majorBidi"/>
        </w:rPr>
        <w:t>Goudar</w:t>
      </w:r>
      <w:proofErr w:type="spellEnd"/>
      <w:r w:rsidRPr="008D4BE4">
        <w:rPr>
          <w:rFonts w:asciiTheme="majorBidi" w:hAnsiTheme="majorBidi" w:cstheme="majorBidi"/>
        </w:rPr>
        <w:t>, "Big data: Issues, challenges, tools and Good practices", </w:t>
      </w:r>
      <w:r w:rsidRPr="008D4BE4">
        <w:rPr>
          <w:rFonts w:asciiTheme="majorBidi" w:hAnsiTheme="majorBidi" w:cstheme="majorBidi"/>
          <w:i/>
          <w:iCs/>
        </w:rPr>
        <w:t>2013 Sixth International Conference on Contemporary Computing (IC3)</w:t>
      </w:r>
      <w:r w:rsidRPr="008D4BE4">
        <w:rPr>
          <w:rFonts w:asciiTheme="majorBidi" w:hAnsiTheme="majorBidi" w:cstheme="majorBidi"/>
        </w:rPr>
        <w:t>, 2013. Available: 10.1109/ic3.2013.6612229 [Accessed 20 July 2021].</w:t>
      </w:r>
    </w:p>
    <w:p w14:paraId="3262889A" w14:textId="5F7D73E3" w:rsidR="006539E3" w:rsidRPr="008D4BE4" w:rsidRDefault="006539E3" w:rsidP="00A75E3D">
      <w:pPr>
        <w:pStyle w:val="NormalWeb"/>
        <w:tabs>
          <w:tab w:val="left" w:pos="0"/>
        </w:tabs>
        <w:spacing w:before="0" w:beforeAutospacing="0" w:after="180" w:afterAutospacing="0" w:line="360" w:lineRule="auto"/>
        <w:ind w:left="450" w:hanging="450"/>
        <w:jc w:val="both"/>
        <w:rPr>
          <w:rFonts w:asciiTheme="majorBidi" w:hAnsiTheme="majorBidi" w:cstheme="majorBidi"/>
        </w:rPr>
      </w:pPr>
      <w:r w:rsidRPr="008D4BE4">
        <w:rPr>
          <w:rFonts w:asciiTheme="majorBidi" w:hAnsiTheme="majorBidi" w:cstheme="majorBidi"/>
        </w:rPr>
        <w:lastRenderedPageBreak/>
        <w:t>[9]</w:t>
      </w:r>
      <w:r w:rsidR="0028054F">
        <w:rPr>
          <w:rFonts w:asciiTheme="majorBidi" w:hAnsiTheme="majorBidi" w:cstheme="majorBidi"/>
        </w:rPr>
        <w:t xml:space="preserve"> </w:t>
      </w:r>
      <w:r w:rsidRPr="008D4BE4">
        <w:rPr>
          <w:rFonts w:asciiTheme="majorBidi" w:hAnsiTheme="majorBidi" w:cstheme="majorBidi"/>
        </w:rPr>
        <w:t>I. Yaqoob et al., "Big data: From beginning to future", </w:t>
      </w:r>
      <w:r w:rsidRPr="008D4BE4">
        <w:rPr>
          <w:rFonts w:asciiTheme="majorBidi" w:hAnsiTheme="majorBidi" w:cstheme="majorBidi"/>
          <w:i/>
          <w:iCs/>
        </w:rPr>
        <w:t>International Journal of Information Management</w:t>
      </w:r>
      <w:r w:rsidRPr="008D4BE4">
        <w:rPr>
          <w:rFonts w:asciiTheme="majorBidi" w:hAnsiTheme="majorBidi" w:cstheme="majorBidi"/>
        </w:rPr>
        <w:t>, vol. 36, no. 6, pp. 1231-1247, 2016. Available: 10.1016/j.ijinfomgt.2016.07.009 [Accessed 20 July 2021].</w:t>
      </w:r>
    </w:p>
    <w:p w14:paraId="091F4BD3" w14:textId="6AD3C2AC" w:rsidR="006539E3" w:rsidRPr="008D4BE4" w:rsidRDefault="006539E3" w:rsidP="00A75E3D">
      <w:pPr>
        <w:pStyle w:val="NormalWeb"/>
        <w:tabs>
          <w:tab w:val="left" w:pos="0"/>
        </w:tabs>
        <w:spacing w:before="0" w:beforeAutospacing="0" w:after="180" w:afterAutospacing="0" w:line="360" w:lineRule="auto"/>
        <w:ind w:left="450" w:hanging="450"/>
        <w:jc w:val="both"/>
        <w:rPr>
          <w:rFonts w:asciiTheme="majorBidi" w:hAnsiTheme="majorBidi" w:cstheme="majorBidi"/>
        </w:rPr>
      </w:pPr>
      <w:r w:rsidRPr="008D4BE4">
        <w:rPr>
          <w:rFonts w:asciiTheme="majorBidi" w:hAnsiTheme="majorBidi" w:cstheme="majorBidi"/>
        </w:rPr>
        <w:t>[10]</w:t>
      </w:r>
      <w:r w:rsidR="0028054F">
        <w:rPr>
          <w:rFonts w:asciiTheme="majorBidi" w:hAnsiTheme="majorBidi" w:cstheme="majorBidi"/>
        </w:rPr>
        <w:t xml:space="preserve"> </w:t>
      </w:r>
      <w:r w:rsidRPr="008D4BE4">
        <w:rPr>
          <w:rFonts w:asciiTheme="majorBidi" w:hAnsiTheme="majorBidi" w:cstheme="majorBidi"/>
        </w:rPr>
        <w:t>M. Ahmed, N. Choudhury and S. Uddin, "Anomaly Detection on Big Data in Financial Markets", in </w:t>
      </w:r>
      <w:r w:rsidRPr="008D4BE4">
        <w:rPr>
          <w:rFonts w:asciiTheme="majorBidi" w:hAnsiTheme="majorBidi" w:cstheme="majorBidi"/>
          <w:i/>
          <w:iCs/>
        </w:rPr>
        <w:t>2017 IEEE/ACM International Conference on Advances in Social Networks Analysis and Mining (ASONAM)</w:t>
      </w:r>
      <w:r w:rsidRPr="008D4BE4">
        <w:rPr>
          <w:rFonts w:asciiTheme="majorBidi" w:hAnsiTheme="majorBidi" w:cstheme="majorBidi"/>
        </w:rPr>
        <w:t>, Sydney, NSW, Australia, 2021.</w:t>
      </w:r>
    </w:p>
    <w:p w14:paraId="10AC82E5" w14:textId="58E04050" w:rsidR="006539E3" w:rsidRPr="008D4BE4" w:rsidRDefault="006539E3" w:rsidP="00A75E3D">
      <w:pPr>
        <w:pStyle w:val="NormalWeb"/>
        <w:tabs>
          <w:tab w:val="left" w:pos="0"/>
        </w:tabs>
        <w:spacing w:before="0" w:beforeAutospacing="0" w:after="180" w:afterAutospacing="0" w:line="360" w:lineRule="auto"/>
        <w:ind w:left="450" w:hanging="450"/>
        <w:jc w:val="both"/>
        <w:rPr>
          <w:rFonts w:asciiTheme="majorBidi" w:hAnsiTheme="majorBidi" w:cstheme="majorBidi"/>
        </w:rPr>
      </w:pPr>
      <w:r w:rsidRPr="008D4BE4">
        <w:rPr>
          <w:rFonts w:asciiTheme="majorBidi" w:hAnsiTheme="majorBidi" w:cstheme="majorBidi"/>
        </w:rPr>
        <w:t>[11]</w:t>
      </w:r>
      <w:r w:rsidR="0028054F">
        <w:rPr>
          <w:rFonts w:asciiTheme="majorBidi" w:hAnsiTheme="majorBidi" w:cstheme="majorBidi"/>
        </w:rPr>
        <w:t xml:space="preserve"> </w:t>
      </w:r>
      <w:proofErr w:type="spellStart"/>
      <w:r w:rsidRPr="008D4BE4">
        <w:rPr>
          <w:rFonts w:asciiTheme="majorBidi" w:hAnsiTheme="majorBidi" w:cstheme="majorBidi"/>
        </w:rPr>
        <w:t>Dodiya</w:t>
      </w:r>
      <w:proofErr w:type="spellEnd"/>
      <w:r w:rsidRPr="008D4BE4">
        <w:rPr>
          <w:rFonts w:asciiTheme="majorBidi" w:hAnsiTheme="majorBidi" w:cstheme="majorBidi"/>
        </w:rPr>
        <w:t>, I.N., 2018. ROLE OF BIG DATA IN ACADEMIC LIBRARY. </w:t>
      </w:r>
      <w:r w:rsidRPr="008D4BE4">
        <w:rPr>
          <w:rFonts w:asciiTheme="majorBidi" w:hAnsiTheme="majorBidi" w:cstheme="majorBidi"/>
          <w:i/>
          <w:iCs/>
        </w:rPr>
        <w:t>INTERNET OF THINGS AND CURRENT TRENDS IN LIBRARIES</w:t>
      </w:r>
      <w:r w:rsidRPr="008D4BE4">
        <w:rPr>
          <w:rFonts w:asciiTheme="majorBidi" w:hAnsiTheme="majorBidi" w:cstheme="majorBidi"/>
        </w:rPr>
        <w:t>, pp.30.</w:t>
      </w:r>
    </w:p>
    <w:p w14:paraId="4526493B" w14:textId="2E101268" w:rsidR="006539E3" w:rsidRPr="008D4BE4" w:rsidRDefault="006539E3" w:rsidP="00A75E3D">
      <w:pPr>
        <w:pStyle w:val="NormalWeb"/>
        <w:tabs>
          <w:tab w:val="left" w:pos="0"/>
        </w:tabs>
        <w:spacing w:before="0" w:beforeAutospacing="0" w:after="180" w:afterAutospacing="0" w:line="360" w:lineRule="auto"/>
        <w:ind w:left="450" w:hanging="450"/>
        <w:jc w:val="both"/>
        <w:rPr>
          <w:rFonts w:asciiTheme="majorBidi" w:hAnsiTheme="majorBidi" w:cstheme="majorBidi"/>
        </w:rPr>
      </w:pPr>
      <w:r w:rsidRPr="008D4BE4">
        <w:rPr>
          <w:rFonts w:asciiTheme="majorBidi" w:hAnsiTheme="majorBidi" w:cstheme="majorBidi"/>
        </w:rPr>
        <w:t>[12]</w:t>
      </w:r>
      <w:r w:rsidR="0028054F">
        <w:rPr>
          <w:rFonts w:asciiTheme="majorBidi" w:hAnsiTheme="majorBidi" w:cstheme="majorBidi"/>
        </w:rPr>
        <w:t xml:space="preserve"> </w:t>
      </w:r>
      <w:r w:rsidRPr="008D4BE4">
        <w:rPr>
          <w:rFonts w:asciiTheme="majorBidi" w:hAnsiTheme="majorBidi" w:cstheme="majorBidi"/>
        </w:rPr>
        <w:t>J. Valach et al., "Everything is Data – Overview of Modular System of Sensors for Museum Environment", </w:t>
      </w:r>
      <w:r w:rsidRPr="008D4BE4">
        <w:rPr>
          <w:rFonts w:asciiTheme="majorBidi" w:hAnsiTheme="majorBidi" w:cstheme="majorBidi"/>
          <w:i/>
          <w:iCs/>
        </w:rPr>
        <w:t>The International Archives of the Photogrammetry, Remote Sensing and Spatial Information Sciences</w:t>
      </w:r>
      <w:r w:rsidRPr="008D4BE4">
        <w:rPr>
          <w:rFonts w:asciiTheme="majorBidi" w:hAnsiTheme="majorBidi" w:cstheme="majorBidi"/>
        </w:rPr>
        <w:t>, vol. -57, pp. 439-442, 2015. Available: 10.5194/isprsarchives-xl-5-w7-439-2015 [Accessed 20 July 2021].</w:t>
      </w:r>
    </w:p>
    <w:p w14:paraId="68D4458E" w14:textId="399EF55A" w:rsidR="006539E3" w:rsidRPr="008D4BE4" w:rsidRDefault="006539E3" w:rsidP="00A75E3D">
      <w:pPr>
        <w:pStyle w:val="NormalWeb"/>
        <w:tabs>
          <w:tab w:val="left" w:pos="0"/>
        </w:tabs>
        <w:spacing w:before="0" w:beforeAutospacing="0" w:after="180" w:afterAutospacing="0" w:line="360" w:lineRule="auto"/>
        <w:ind w:left="450" w:hanging="450"/>
        <w:jc w:val="both"/>
        <w:rPr>
          <w:rFonts w:asciiTheme="majorBidi" w:hAnsiTheme="majorBidi" w:cstheme="majorBidi"/>
        </w:rPr>
      </w:pPr>
      <w:r w:rsidRPr="008D4BE4">
        <w:rPr>
          <w:rFonts w:asciiTheme="majorBidi" w:hAnsiTheme="majorBidi" w:cstheme="majorBidi"/>
        </w:rPr>
        <w:t>[13]</w:t>
      </w:r>
      <w:r w:rsidR="0028054F">
        <w:rPr>
          <w:rFonts w:asciiTheme="majorBidi" w:hAnsiTheme="majorBidi" w:cstheme="majorBidi"/>
        </w:rPr>
        <w:t xml:space="preserve"> </w:t>
      </w:r>
      <w:r w:rsidRPr="008D4BE4">
        <w:rPr>
          <w:rFonts w:asciiTheme="majorBidi" w:hAnsiTheme="majorBidi" w:cstheme="majorBidi"/>
        </w:rPr>
        <w:t xml:space="preserve">K. </w:t>
      </w:r>
      <w:proofErr w:type="spellStart"/>
      <w:r w:rsidRPr="008D4BE4">
        <w:rPr>
          <w:rFonts w:asciiTheme="majorBidi" w:hAnsiTheme="majorBidi" w:cstheme="majorBidi"/>
        </w:rPr>
        <w:t>Vassakis</w:t>
      </w:r>
      <w:proofErr w:type="spellEnd"/>
      <w:r w:rsidRPr="008D4BE4">
        <w:rPr>
          <w:rFonts w:asciiTheme="majorBidi" w:hAnsiTheme="majorBidi" w:cstheme="majorBidi"/>
        </w:rPr>
        <w:t xml:space="preserve">, E. Petrakis and I. </w:t>
      </w:r>
      <w:proofErr w:type="spellStart"/>
      <w:r w:rsidRPr="008D4BE4">
        <w:rPr>
          <w:rFonts w:asciiTheme="majorBidi" w:hAnsiTheme="majorBidi" w:cstheme="majorBidi"/>
        </w:rPr>
        <w:t>Kopanakis</w:t>
      </w:r>
      <w:proofErr w:type="spellEnd"/>
      <w:r w:rsidRPr="008D4BE4">
        <w:rPr>
          <w:rFonts w:asciiTheme="majorBidi" w:hAnsiTheme="majorBidi" w:cstheme="majorBidi"/>
        </w:rPr>
        <w:t>, "Big Data Analytics: Applications, Prospects and Challenges", </w:t>
      </w:r>
      <w:r w:rsidRPr="008D4BE4">
        <w:rPr>
          <w:rFonts w:asciiTheme="majorBidi" w:hAnsiTheme="majorBidi" w:cstheme="majorBidi"/>
          <w:i/>
          <w:iCs/>
        </w:rPr>
        <w:t>Mobile Big Data</w:t>
      </w:r>
      <w:r w:rsidRPr="008D4BE4">
        <w:rPr>
          <w:rFonts w:asciiTheme="majorBidi" w:hAnsiTheme="majorBidi" w:cstheme="majorBidi"/>
        </w:rPr>
        <w:t>, pp. 3-20, 2017. Available: 10.1007/978-3-319-67925-9_1 [Accessed 20 July 2021].</w:t>
      </w:r>
    </w:p>
    <w:p w14:paraId="327D52B8" w14:textId="223741CF" w:rsidR="006539E3" w:rsidRPr="008D4BE4" w:rsidRDefault="006539E3" w:rsidP="00A75E3D">
      <w:pPr>
        <w:pStyle w:val="NormalWeb"/>
        <w:tabs>
          <w:tab w:val="left" w:pos="0"/>
        </w:tabs>
        <w:spacing w:before="0" w:beforeAutospacing="0" w:after="180" w:afterAutospacing="0" w:line="360" w:lineRule="auto"/>
        <w:ind w:left="450" w:hanging="450"/>
        <w:jc w:val="both"/>
        <w:rPr>
          <w:rFonts w:asciiTheme="majorBidi" w:hAnsiTheme="majorBidi" w:cstheme="majorBidi"/>
        </w:rPr>
      </w:pPr>
      <w:r w:rsidRPr="008D4BE4">
        <w:rPr>
          <w:rFonts w:asciiTheme="majorBidi" w:hAnsiTheme="majorBidi" w:cstheme="majorBidi"/>
        </w:rPr>
        <w:t>[14]</w:t>
      </w:r>
      <w:r w:rsidR="0028054F">
        <w:rPr>
          <w:rFonts w:asciiTheme="majorBidi" w:hAnsiTheme="majorBidi" w:cstheme="majorBidi"/>
        </w:rPr>
        <w:t xml:space="preserve"> </w:t>
      </w:r>
      <w:r w:rsidRPr="008D4BE4">
        <w:rPr>
          <w:rFonts w:asciiTheme="majorBidi" w:hAnsiTheme="majorBidi" w:cstheme="majorBidi"/>
        </w:rPr>
        <w:t xml:space="preserve">M. Gokalp, K. </w:t>
      </w:r>
      <w:proofErr w:type="spellStart"/>
      <w:r w:rsidRPr="008D4BE4">
        <w:rPr>
          <w:rFonts w:asciiTheme="majorBidi" w:hAnsiTheme="majorBidi" w:cstheme="majorBidi"/>
        </w:rPr>
        <w:t>Kayabay</w:t>
      </w:r>
      <w:proofErr w:type="spellEnd"/>
      <w:r w:rsidRPr="008D4BE4">
        <w:rPr>
          <w:rFonts w:asciiTheme="majorBidi" w:hAnsiTheme="majorBidi" w:cstheme="majorBidi"/>
        </w:rPr>
        <w:t xml:space="preserve">, M. Akyol, P. Eren and A. </w:t>
      </w:r>
      <w:proofErr w:type="spellStart"/>
      <w:r w:rsidRPr="008D4BE4">
        <w:rPr>
          <w:rFonts w:asciiTheme="majorBidi" w:hAnsiTheme="majorBidi" w:cstheme="majorBidi"/>
        </w:rPr>
        <w:t>Kocyigit</w:t>
      </w:r>
      <w:proofErr w:type="spellEnd"/>
      <w:r w:rsidRPr="008D4BE4">
        <w:rPr>
          <w:rFonts w:asciiTheme="majorBidi" w:hAnsiTheme="majorBidi" w:cstheme="majorBidi"/>
        </w:rPr>
        <w:t>, "Big Data for Industry 4.0: A Conceptual Framework", </w:t>
      </w:r>
      <w:r w:rsidRPr="008D4BE4">
        <w:rPr>
          <w:rFonts w:asciiTheme="majorBidi" w:hAnsiTheme="majorBidi" w:cstheme="majorBidi"/>
          <w:i/>
          <w:iCs/>
        </w:rPr>
        <w:t>2016 International Conference on Computational Science and Computational Intelligence (CSCI)</w:t>
      </w:r>
      <w:r w:rsidRPr="008D4BE4">
        <w:rPr>
          <w:rFonts w:asciiTheme="majorBidi" w:hAnsiTheme="majorBidi" w:cstheme="majorBidi"/>
        </w:rPr>
        <w:t>, 2016. Available: 10.1109/csci.2016.0088 [Accessed 20 July 2021].</w:t>
      </w:r>
    </w:p>
    <w:p w14:paraId="0CDB3989" w14:textId="3CE459F2" w:rsidR="006539E3" w:rsidRPr="008D4BE4" w:rsidRDefault="006539E3" w:rsidP="00A75E3D">
      <w:pPr>
        <w:pStyle w:val="NormalWeb"/>
        <w:tabs>
          <w:tab w:val="left" w:pos="0"/>
        </w:tabs>
        <w:spacing w:before="0" w:beforeAutospacing="0" w:after="180" w:afterAutospacing="0" w:line="360" w:lineRule="auto"/>
        <w:ind w:left="450" w:hanging="450"/>
        <w:jc w:val="both"/>
        <w:rPr>
          <w:rFonts w:asciiTheme="majorBidi" w:hAnsiTheme="majorBidi" w:cstheme="majorBidi"/>
        </w:rPr>
      </w:pPr>
      <w:r w:rsidRPr="008D4BE4">
        <w:rPr>
          <w:rFonts w:asciiTheme="majorBidi" w:hAnsiTheme="majorBidi" w:cstheme="majorBidi"/>
        </w:rPr>
        <w:t>[15]</w:t>
      </w:r>
      <w:r w:rsidR="0028054F">
        <w:rPr>
          <w:rFonts w:asciiTheme="majorBidi" w:hAnsiTheme="majorBidi" w:cstheme="majorBidi"/>
        </w:rPr>
        <w:t xml:space="preserve"> </w:t>
      </w:r>
      <w:r w:rsidRPr="008D4BE4">
        <w:rPr>
          <w:rFonts w:asciiTheme="majorBidi" w:hAnsiTheme="majorBidi" w:cstheme="majorBidi"/>
        </w:rPr>
        <w:t>"Study on Causes and Issues of Big-Data", </w:t>
      </w:r>
      <w:r w:rsidRPr="008D4BE4">
        <w:rPr>
          <w:rFonts w:asciiTheme="majorBidi" w:hAnsiTheme="majorBidi" w:cstheme="majorBidi"/>
          <w:i/>
          <w:iCs/>
        </w:rPr>
        <w:t>INTERNATIONAL JOURNAL OF ENGINEERING SCIENCES &amp; RESEARCH TECHNOLOGY</w:t>
      </w:r>
      <w:r w:rsidRPr="008D4BE4">
        <w:rPr>
          <w:rFonts w:asciiTheme="majorBidi" w:hAnsiTheme="majorBidi" w:cstheme="majorBidi"/>
        </w:rPr>
        <w:t>, vol. 3, no. 2, pp. 626-629, 2014. [Accessed 20 July 2021].</w:t>
      </w:r>
    </w:p>
    <w:p w14:paraId="513AE455" w14:textId="1F5B7826" w:rsidR="006539E3" w:rsidRPr="008D4BE4" w:rsidRDefault="006539E3" w:rsidP="00A75E3D">
      <w:pPr>
        <w:pStyle w:val="NormalWeb"/>
        <w:tabs>
          <w:tab w:val="left" w:pos="0"/>
        </w:tabs>
        <w:spacing w:before="0" w:beforeAutospacing="0" w:after="180" w:afterAutospacing="0" w:line="360" w:lineRule="auto"/>
        <w:ind w:left="450" w:hanging="450"/>
        <w:jc w:val="both"/>
        <w:rPr>
          <w:rFonts w:asciiTheme="majorBidi" w:hAnsiTheme="majorBidi" w:cstheme="majorBidi"/>
        </w:rPr>
      </w:pPr>
      <w:r w:rsidRPr="008D4BE4">
        <w:rPr>
          <w:rFonts w:asciiTheme="majorBidi" w:hAnsiTheme="majorBidi" w:cstheme="majorBidi"/>
        </w:rPr>
        <w:t>[16]</w:t>
      </w:r>
      <w:r w:rsidR="0028054F">
        <w:rPr>
          <w:rFonts w:asciiTheme="majorBidi" w:hAnsiTheme="majorBidi" w:cstheme="majorBidi"/>
        </w:rPr>
        <w:t xml:space="preserve"> </w:t>
      </w:r>
      <w:r w:rsidRPr="008D4BE4">
        <w:rPr>
          <w:rFonts w:asciiTheme="majorBidi" w:hAnsiTheme="majorBidi" w:cstheme="majorBidi"/>
        </w:rPr>
        <w:t xml:space="preserve">A. </w:t>
      </w:r>
      <w:proofErr w:type="spellStart"/>
      <w:r w:rsidRPr="008D4BE4">
        <w:rPr>
          <w:rFonts w:asciiTheme="majorBidi" w:hAnsiTheme="majorBidi" w:cstheme="majorBidi"/>
        </w:rPr>
        <w:t>Maskooki</w:t>
      </w:r>
      <w:proofErr w:type="spellEnd"/>
      <w:r w:rsidRPr="008D4BE4">
        <w:rPr>
          <w:rFonts w:asciiTheme="majorBidi" w:hAnsiTheme="majorBidi" w:cstheme="majorBidi"/>
        </w:rPr>
        <w:t>, G. Sabatino and N. Mitton, "Analysis and performance evaluation of the next generation wireless networks", </w:t>
      </w:r>
      <w:r w:rsidRPr="008D4BE4">
        <w:rPr>
          <w:rFonts w:asciiTheme="majorBidi" w:hAnsiTheme="majorBidi" w:cstheme="majorBidi"/>
          <w:i/>
          <w:iCs/>
        </w:rPr>
        <w:t>Modeling and Simulation of Computer Networks and Systems</w:t>
      </w:r>
      <w:r w:rsidRPr="008D4BE4">
        <w:rPr>
          <w:rFonts w:asciiTheme="majorBidi" w:hAnsiTheme="majorBidi" w:cstheme="majorBidi"/>
        </w:rPr>
        <w:t>, pp. 601-627, 2015. Available: 10.1016/b978-0-12-800887-4.00021-3 [Accessed 20 July 2021].</w:t>
      </w:r>
    </w:p>
    <w:p w14:paraId="5B56671F" w14:textId="131D1E7A" w:rsidR="006539E3" w:rsidRPr="008D4BE4" w:rsidRDefault="006539E3" w:rsidP="00A75E3D">
      <w:pPr>
        <w:pStyle w:val="NormalWeb"/>
        <w:tabs>
          <w:tab w:val="left" w:pos="0"/>
        </w:tabs>
        <w:spacing w:before="0" w:beforeAutospacing="0" w:after="180" w:afterAutospacing="0" w:line="360" w:lineRule="auto"/>
        <w:ind w:left="450" w:hanging="450"/>
        <w:jc w:val="both"/>
        <w:rPr>
          <w:rFonts w:asciiTheme="majorBidi" w:hAnsiTheme="majorBidi" w:cstheme="majorBidi"/>
        </w:rPr>
      </w:pPr>
      <w:r w:rsidRPr="008D4BE4">
        <w:rPr>
          <w:rFonts w:asciiTheme="majorBidi" w:hAnsiTheme="majorBidi" w:cstheme="majorBidi"/>
        </w:rPr>
        <w:t>[17]</w:t>
      </w:r>
      <w:r w:rsidR="0028054F">
        <w:rPr>
          <w:rFonts w:asciiTheme="majorBidi" w:hAnsiTheme="majorBidi" w:cstheme="majorBidi"/>
        </w:rPr>
        <w:t xml:space="preserve"> </w:t>
      </w:r>
      <w:r w:rsidRPr="008D4BE4">
        <w:rPr>
          <w:rFonts w:asciiTheme="majorBidi" w:hAnsiTheme="majorBidi" w:cstheme="majorBidi"/>
        </w:rPr>
        <w:t xml:space="preserve">M. Sarker, M. </w:t>
      </w:r>
      <w:proofErr w:type="spellStart"/>
      <w:r w:rsidRPr="008D4BE4">
        <w:rPr>
          <w:rFonts w:asciiTheme="majorBidi" w:hAnsiTheme="majorBidi" w:cstheme="majorBidi"/>
        </w:rPr>
        <w:t>Hossin</w:t>
      </w:r>
      <w:proofErr w:type="spellEnd"/>
      <w:r w:rsidRPr="008D4BE4">
        <w:rPr>
          <w:rFonts w:asciiTheme="majorBidi" w:hAnsiTheme="majorBidi" w:cstheme="majorBidi"/>
        </w:rPr>
        <w:t>, A. Frimpong and Y. Xiaohua, "Promoting information resource management for e-government through big data approach", </w:t>
      </w:r>
      <w:r w:rsidRPr="008D4BE4">
        <w:rPr>
          <w:rFonts w:asciiTheme="majorBidi" w:hAnsiTheme="majorBidi" w:cstheme="majorBidi"/>
          <w:i/>
          <w:iCs/>
        </w:rPr>
        <w:t xml:space="preserve">Proceedings of the 2018 </w:t>
      </w:r>
      <w:r w:rsidRPr="008D4BE4">
        <w:rPr>
          <w:rFonts w:asciiTheme="majorBidi" w:hAnsiTheme="majorBidi" w:cstheme="majorBidi"/>
          <w:i/>
          <w:iCs/>
        </w:rPr>
        <w:lastRenderedPageBreak/>
        <w:t>International Conference on Information Management &amp; Management Science - IMMS '18</w:t>
      </w:r>
      <w:r w:rsidRPr="008D4BE4">
        <w:rPr>
          <w:rFonts w:asciiTheme="majorBidi" w:hAnsiTheme="majorBidi" w:cstheme="majorBidi"/>
        </w:rPr>
        <w:t>, 2018. Available: 10.1145/3277139.3277155 [Accessed 20 July 2021].</w:t>
      </w:r>
    </w:p>
    <w:p w14:paraId="1CBEECBA" w14:textId="5F26EB89" w:rsidR="006539E3" w:rsidRPr="008D4BE4" w:rsidRDefault="006539E3" w:rsidP="00A75E3D">
      <w:pPr>
        <w:pStyle w:val="NormalWeb"/>
        <w:tabs>
          <w:tab w:val="left" w:pos="0"/>
        </w:tabs>
        <w:spacing w:before="0" w:beforeAutospacing="0" w:after="180" w:afterAutospacing="0" w:line="360" w:lineRule="auto"/>
        <w:ind w:left="450" w:hanging="450"/>
        <w:jc w:val="both"/>
        <w:rPr>
          <w:rFonts w:asciiTheme="majorBidi" w:hAnsiTheme="majorBidi" w:cstheme="majorBidi"/>
        </w:rPr>
      </w:pPr>
      <w:r w:rsidRPr="008D4BE4">
        <w:rPr>
          <w:rFonts w:asciiTheme="majorBidi" w:hAnsiTheme="majorBidi" w:cstheme="majorBidi"/>
        </w:rPr>
        <w:t>[18]</w:t>
      </w:r>
      <w:r w:rsidR="0028054F">
        <w:rPr>
          <w:rFonts w:asciiTheme="majorBidi" w:hAnsiTheme="majorBidi" w:cstheme="majorBidi"/>
        </w:rPr>
        <w:t xml:space="preserve"> </w:t>
      </w:r>
      <w:r w:rsidRPr="008D4BE4">
        <w:rPr>
          <w:rFonts w:asciiTheme="majorBidi" w:hAnsiTheme="majorBidi" w:cstheme="majorBidi"/>
        </w:rPr>
        <w:t xml:space="preserve">S. </w:t>
      </w:r>
      <w:proofErr w:type="spellStart"/>
      <w:r w:rsidRPr="008D4BE4">
        <w:rPr>
          <w:rFonts w:asciiTheme="majorBidi" w:hAnsiTheme="majorBidi" w:cstheme="majorBidi"/>
        </w:rPr>
        <w:t>Sagiroglu</w:t>
      </w:r>
      <w:proofErr w:type="spellEnd"/>
      <w:r w:rsidRPr="008D4BE4">
        <w:rPr>
          <w:rFonts w:asciiTheme="majorBidi" w:hAnsiTheme="majorBidi" w:cstheme="majorBidi"/>
        </w:rPr>
        <w:t xml:space="preserve"> and D. </w:t>
      </w:r>
      <w:proofErr w:type="spellStart"/>
      <w:r w:rsidRPr="008D4BE4">
        <w:rPr>
          <w:rFonts w:asciiTheme="majorBidi" w:hAnsiTheme="majorBidi" w:cstheme="majorBidi"/>
        </w:rPr>
        <w:t>Sinanc</w:t>
      </w:r>
      <w:proofErr w:type="spellEnd"/>
      <w:r w:rsidRPr="008D4BE4">
        <w:rPr>
          <w:rFonts w:asciiTheme="majorBidi" w:hAnsiTheme="majorBidi" w:cstheme="majorBidi"/>
        </w:rPr>
        <w:t>, "Big data: A review", </w:t>
      </w:r>
      <w:r w:rsidRPr="008D4BE4">
        <w:rPr>
          <w:rFonts w:asciiTheme="majorBidi" w:hAnsiTheme="majorBidi" w:cstheme="majorBidi"/>
          <w:i/>
          <w:iCs/>
        </w:rPr>
        <w:t>2013 International Conference on Collaboration Technologies and Systems (CTS)</w:t>
      </w:r>
      <w:r w:rsidRPr="008D4BE4">
        <w:rPr>
          <w:rFonts w:asciiTheme="majorBidi" w:hAnsiTheme="majorBidi" w:cstheme="majorBidi"/>
        </w:rPr>
        <w:t>, 2013. Available: 10.1109/cts.2013.6567202 [Accessed 20 July 2021].</w:t>
      </w:r>
    </w:p>
    <w:p w14:paraId="638C5497" w14:textId="7326CFF7" w:rsidR="006539E3" w:rsidRPr="008D4BE4" w:rsidRDefault="006539E3" w:rsidP="00A75E3D">
      <w:pPr>
        <w:pStyle w:val="NormalWeb"/>
        <w:tabs>
          <w:tab w:val="left" w:pos="0"/>
        </w:tabs>
        <w:spacing w:before="0" w:beforeAutospacing="0" w:after="180" w:afterAutospacing="0" w:line="360" w:lineRule="auto"/>
        <w:ind w:left="450" w:hanging="450"/>
        <w:jc w:val="both"/>
        <w:rPr>
          <w:rFonts w:asciiTheme="majorBidi" w:hAnsiTheme="majorBidi" w:cstheme="majorBidi"/>
        </w:rPr>
      </w:pPr>
      <w:r w:rsidRPr="008D4BE4">
        <w:rPr>
          <w:rFonts w:asciiTheme="majorBidi" w:hAnsiTheme="majorBidi" w:cstheme="majorBidi"/>
        </w:rPr>
        <w:t>[19]</w:t>
      </w:r>
      <w:r w:rsidR="0028054F">
        <w:rPr>
          <w:rFonts w:asciiTheme="majorBidi" w:hAnsiTheme="majorBidi" w:cstheme="majorBidi"/>
        </w:rPr>
        <w:t xml:space="preserve"> </w:t>
      </w:r>
      <w:r w:rsidRPr="008D4BE4">
        <w:rPr>
          <w:rFonts w:asciiTheme="majorBidi" w:hAnsiTheme="majorBidi" w:cstheme="majorBidi"/>
        </w:rPr>
        <w:t>F. Almeida, "Benefits, Challenges and Tools of Big Data Management", </w:t>
      </w:r>
      <w:r w:rsidRPr="008D4BE4">
        <w:rPr>
          <w:rFonts w:asciiTheme="majorBidi" w:hAnsiTheme="majorBidi" w:cstheme="majorBidi"/>
          <w:i/>
          <w:iCs/>
        </w:rPr>
        <w:t>Journal of Systems Integration</w:t>
      </w:r>
      <w:r w:rsidRPr="008D4BE4">
        <w:rPr>
          <w:rFonts w:asciiTheme="majorBidi" w:hAnsiTheme="majorBidi" w:cstheme="majorBidi"/>
        </w:rPr>
        <w:t>, vol. 8, no. 4, 2017. Available: </w:t>
      </w:r>
      <w:hyperlink r:id="rId28" w:tgtFrame="_blank" w:history="1">
        <w:r w:rsidRPr="008D4BE4">
          <w:rPr>
            <w:rStyle w:val="Hyperlink"/>
            <w:rFonts w:asciiTheme="majorBidi" w:eastAsiaTheme="majorEastAsia" w:hAnsiTheme="majorBidi" w:cstheme="majorBidi"/>
            <w:color w:val="auto"/>
          </w:rPr>
          <w:t>http://dx.doi.org/10.20470/jsi.v8i4.311</w:t>
        </w:r>
      </w:hyperlink>
      <w:r w:rsidRPr="008D4BE4">
        <w:rPr>
          <w:rFonts w:asciiTheme="majorBidi" w:hAnsiTheme="majorBidi" w:cstheme="majorBidi"/>
        </w:rPr>
        <w:t> [Accessed 20 July 2021].</w:t>
      </w:r>
    </w:p>
    <w:p w14:paraId="19960777" w14:textId="330537D5" w:rsidR="006539E3" w:rsidRPr="008D4BE4" w:rsidRDefault="006539E3" w:rsidP="00A75E3D">
      <w:pPr>
        <w:pStyle w:val="NormalWeb"/>
        <w:tabs>
          <w:tab w:val="left" w:pos="0"/>
        </w:tabs>
        <w:spacing w:before="0" w:beforeAutospacing="0" w:after="180" w:afterAutospacing="0" w:line="360" w:lineRule="auto"/>
        <w:ind w:left="450" w:hanging="450"/>
        <w:jc w:val="both"/>
        <w:rPr>
          <w:rFonts w:asciiTheme="majorBidi" w:hAnsiTheme="majorBidi" w:cstheme="majorBidi"/>
        </w:rPr>
      </w:pPr>
      <w:r w:rsidRPr="008D4BE4">
        <w:rPr>
          <w:rFonts w:asciiTheme="majorBidi" w:hAnsiTheme="majorBidi" w:cstheme="majorBidi"/>
        </w:rPr>
        <w:t>[20]</w:t>
      </w:r>
      <w:r w:rsidR="0028054F">
        <w:rPr>
          <w:rFonts w:asciiTheme="majorBidi" w:hAnsiTheme="majorBidi" w:cstheme="majorBidi"/>
        </w:rPr>
        <w:t xml:space="preserve"> </w:t>
      </w:r>
      <w:r w:rsidRPr="008D4BE4">
        <w:rPr>
          <w:rFonts w:asciiTheme="majorBidi" w:hAnsiTheme="majorBidi" w:cstheme="majorBidi"/>
        </w:rPr>
        <w:t xml:space="preserve">S. Marwaha, J. </w:t>
      </w:r>
      <w:proofErr w:type="spellStart"/>
      <w:r w:rsidRPr="008D4BE4">
        <w:rPr>
          <w:rFonts w:asciiTheme="majorBidi" w:hAnsiTheme="majorBidi" w:cstheme="majorBidi"/>
        </w:rPr>
        <w:t>Bughin</w:t>
      </w:r>
      <w:proofErr w:type="spellEnd"/>
      <w:r w:rsidRPr="008D4BE4">
        <w:rPr>
          <w:rFonts w:asciiTheme="majorBidi" w:hAnsiTheme="majorBidi" w:cstheme="majorBidi"/>
        </w:rPr>
        <w:t xml:space="preserve"> and J. Livingston, "Seizing the potential of ‘big data’", </w:t>
      </w:r>
      <w:r w:rsidRPr="008D4BE4">
        <w:rPr>
          <w:rFonts w:asciiTheme="majorBidi" w:hAnsiTheme="majorBidi" w:cstheme="majorBidi"/>
          <w:i/>
          <w:iCs/>
        </w:rPr>
        <w:t>Mckinsey.de</w:t>
      </w:r>
      <w:r w:rsidRPr="008D4BE4">
        <w:rPr>
          <w:rFonts w:asciiTheme="majorBidi" w:hAnsiTheme="majorBidi" w:cstheme="majorBidi"/>
        </w:rPr>
        <w:t>, 2011. [Online]. Available: </w:t>
      </w:r>
      <w:hyperlink r:id="rId29" w:tgtFrame="_blank" w:history="1">
        <w:r w:rsidRPr="008D4BE4">
          <w:rPr>
            <w:rStyle w:val="Hyperlink"/>
            <w:rFonts w:asciiTheme="majorBidi" w:eastAsiaTheme="majorEastAsia" w:hAnsiTheme="majorBidi" w:cstheme="majorBidi"/>
            <w:color w:val="auto"/>
          </w:rPr>
          <w:t>https://www.mckinsey.de/~/media/McKinsey/Business%20Functions/McKinsey%20Digital/Our%20Insights/Seizing%20the%20potential%20of%20big%20data/Seizing%20the%20potential%20of%20big%20data.pdf</w:t>
        </w:r>
      </w:hyperlink>
      <w:r w:rsidRPr="008D4BE4">
        <w:rPr>
          <w:rFonts w:asciiTheme="majorBidi" w:hAnsiTheme="majorBidi" w:cstheme="majorBidi"/>
        </w:rPr>
        <w:t>. [Accessed: 20- Jul- 2021].</w:t>
      </w:r>
    </w:p>
    <w:p w14:paraId="2BA91535" w14:textId="6A3BBF04" w:rsidR="006539E3" w:rsidRPr="008D4BE4" w:rsidRDefault="006539E3" w:rsidP="00A75E3D">
      <w:pPr>
        <w:pStyle w:val="NormalWeb"/>
        <w:tabs>
          <w:tab w:val="left" w:pos="0"/>
        </w:tabs>
        <w:spacing w:before="0" w:beforeAutospacing="0" w:after="180" w:afterAutospacing="0" w:line="360" w:lineRule="auto"/>
        <w:ind w:left="450" w:hanging="450"/>
        <w:jc w:val="both"/>
        <w:rPr>
          <w:rFonts w:asciiTheme="majorBidi" w:hAnsiTheme="majorBidi" w:cstheme="majorBidi"/>
        </w:rPr>
      </w:pPr>
      <w:r w:rsidRPr="008D4BE4">
        <w:rPr>
          <w:rFonts w:asciiTheme="majorBidi" w:hAnsiTheme="majorBidi" w:cstheme="majorBidi"/>
        </w:rPr>
        <w:t>[21]</w:t>
      </w:r>
      <w:r w:rsidR="0028054F">
        <w:rPr>
          <w:rFonts w:asciiTheme="majorBidi" w:hAnsiTheme="majorBidi" w:cstheme="majorBidi"/>
        </w:rPr>
        <w:t xml:space="preserve"> </w:t>
      </w:r>
      <w:r w:rsidRPr="008D4BE4">
        <w:rPr>
          <w:rFonts w:asciiTheme="majorBidi" w:hAnsiTheme="majorBidi" w:cstheme="majorBidi"/>
        </w:rPr>
        <w:t>T. H. Davenport, "How strategists use “big data” to support internal business decisions, discovery and production", </w:t>
      </w:r>
      <w:r w:rsidRPr="008D4BE4">
        <w:rPr>
          <w:rFonts w:asciiTheme="majorBidi" w:hAnsiTheme="majorBidi" w:cstheme="majorBidi"/>
          <w:i/>
          <w:iCs/>
        </w:rPr>
        <w:t>Strategy &amp; Leadership</w:t>
      </w:r>
      <w:r w:rsidRPr="008D4BE4">
        <w:rPr>
          <w:rFonts w:asciiTheme="majorBidi" w:hAnsiTheme="majorBidi" w:cstheme="majorBidi"/>
        </w:rPr>
        <w:t>, vol. 42, no. 4, pp. 45-50, 2014. Available: 10.1108/sl-05-2014-0034 [Accessed 20 July 2021].</w:t>
      </w:r>
    </w:p>
    <w:p w14:paraId="109F55D8" w14:textId="111BF817" w:rsidR="006539E3" w:rsidRPr="008D4BE4" w:rsidRDefault="006539E3" w:rsidP="00A75E3D">
      <w:pPr>
        <w:pStyle w:val="NormalWeb"/>
        <w:tabs>
          <w:tab w:val="left" w:pos="0"/>
        </w:tabs>
        <w:spacing w:before="0" w:beforeAutospacing="0" w:after="180" w:afterAutospacing="0" w:line="360" w:lineRule="auto"/>
        <w:ind w:left="450" w:hanging="450"/>
        <w:jc w:val="both"/>
        <w:rPr>
          <w:rFonts w:asciiTheme="majorBidi" w:hAnsiTheme="majorBidi" w:cstheme="majorBidi"/>
        </w:rPr>
      </w:pPr>
      <w:r w:rsidRPr="008D4BE4">
        <w:rPr>
          <w:rFonts w:asciiTheme="majorBidi" w:hAnsiTheme="majorBidi" w:cstheme="majorBidi"/>
        </w:rPr>
        <w:t>[22]</w:t>
      </w:r>
      <w:r w:rsidR="0028054F">
        <w:rPr>
          <w:rFonts w:asciiTheme="majorBidi" w:hAnsiTheme="majorBidi" w:cstheme="majorBidi"/>
        </w:rPr>
        <w:t xml:space="preserve"> </w:t>
      </w:r>
      <w:r w:rsidRPr="008D4BE4">
        <w:rPr>
          <w:rFonts w:asciiTheme="majorBidi" w:hAnsiTheme="majorBidi" w:cstheme="majorBidi"/>
        </w:rPr>
        <w:t>I. Lee, "Big data: Dimensions, evolution, impacts, and challenges", </w:t>
      </w:r>
      <w:r w:rsidRPr="008D4BE4">
        <w:rPr>
          <w:rFonts w:asciiTheme="majorBidi" w:hAnsiTheme="majorBidi" w:cstheme="majorBidi"/>
          <w:i/>
          <w:iCs/>
        </w:rPr>
        <w:t>Business Horizons</w:t>
      </w:r>
      <w:r w:rsidRPr="008D4BE4">
        <w:rPr>
          <w:rFonts w:asciiTheme="majorBidi" w:hAnsiTheme="majorBidi" w:cstheme="majorBidi"/>
        </w:rPr>
        <w:t>, vol. 60, no. 3, pp. 293-303, 2017. Available: 10.1016/j.bushor.2017.01.004 [Accessed 20 July 2021].</w:t>
      </w:r>
    </w:p>
    <w:p w14:paraId="4BACECCD" w14:textId="79093297" w:rsidR="006539E3" w:rsidRPr="008D4BE4" w:rsidRDefault="006539E3" w:rsidP="00A75E3D">
      <w:pPr>
        <w:pStyle w:val="NormalWeb"/>
        <w:tabs>
          <w:tab w:val="left" w:pos="0"/>
        </w:tabs>
        <w:spacing w:before="0" w:beforeAutospacing="0" w:after="180" w:afterAutospacing="0" w:line="360" w:lineRule="auto"/>
        <w:ind w:left="450" w:hanging="450"/>
        <w:jc w:val="both"/>
        <w:rPr>
          <w:rFonts w:asciiTheme="majorBidi" w:hAnsiTheme="majorBidi" w:cstheme="majorBidi"/>
        </w:rPr>
      </w:pPr>
      <w:r w:rsidRPr="008D4BE4">
        <w:rPr>
          <w:rFonts w:asciiTheme="majorBidi" w:hAnsiTheme="majorBidi" w:cstheme="majorBidi"/>
        </w:rPr>
        <w:t>[23]</w:t>
      </w:r>
      <w:r w:rsidR="0028054F">
        <w:rPr>
          <w:rFonts w:asciiTheme="majorBidi" w:hAnsiTheme="majorBidi" w:cstheme="majorBidi"/>
        </w:rPr>
        <w:t xml:space="preserve"> </w:t>
      </w:r>
      <w:r w:rsidRPr="008D4BE4">
        <w:rPr>
          <w:rFonts w:asciiTheme="majorBidi" w:hAnsiTheme="majorBidi" w:cstheme="majorBidi"/>
        </w:rPr>
        <w:t>A. McAfee and E. Brynjolfsson, </w:t>
      </w:r>
      <w:r w:rsidRPr="008D4BE4">
        <w:rPr>
          <w:rFonts w:asciiTheme="majorBidi" w:hAnsiTheme="majorBidi" w:cstheme="majorBidi"/>
          <w:i/>
          <w:iCs/>
        </w:rPr>
        <w:t>Big Data: The Management Revolution</w:t>
      </w:r>
      <w:r w:rsidRPr="008D4BE4">
        <w:rPr>
          <w:rFonts w:asciiTheme="majorBidi" w:hAnsiTheme="majorBidi" w:cstheme="majorBidi"/>
        </w:rPr>
        <w:t>. Harvard Business Review, 2012.</w:t>
      </w:r>
    </w:p>
    <w:p w14:paraId="44054A31" w14:textId="70E6B972" w:rsidR="006539E3" w:rsidRPr="008D4BE4" w:rsidRDefault="006539E3" w:rsidP="00A75E3D">
      <w:pPr>
        <w:pStyle w:val="NormalWeb"/>
        <w:tabs>
          <w:tab w:val="left" w:pos="0"/>
        </w:tabs>
        <w:spacing w:before="0" w:beforeAutospacing="0" w:after="180" w:afterAutospacing="0" w:line="360" w:lineRule="auto"/>
        <w:ind w:left="450" w:hanging="450"/>
        <w:jc w:val="both"/>
        <w:rPr>
          <w:rFonts w:asciiTheme="majorBidi" w:hAnsiTheme="majorBidi" w:cstheme="majorBidi"/>
        </w:rPr>
      </w:pPr>
      <w:r w:rsidRPr="008D4BE4">
        <w:rPr>
          <w:rFonts w:asciiTheme="majorBidi" w:hAnsiTheme="majorBidi" w:cstheme="majorBidi"/>
        </w:rPr>
        <w:t>[24]</w:t>
      </w:r>
      <w:r w:rsidR="0028054F">
        <w:rPr>
          <w:rFonts w:asciiTheme="majorBidi" w:hAnsiTheme="majorBidi" w:cstheme="majorBidi"/>
        </w:rPr>
        <w:t xml:space="preserve"> </w:t>
      </w:r>
      <w:r w:rsidRPr="008D4BE4">
        <w:rPr>
          <w:rFonts w:asciiTheme="majorBidi" w:hAnsiTheme="majorBidi" w:cstheme="majorBidi"/>
        </w:rPr>
        <w:t xml:space="preserve">A. </w:t>
      </w:r>
      <w:proofErr w:type="spellStart"/>
      <w:r w:rsidRPr="008D4BE4">
        <w:rPr>
          <w:rFonts w:asciiTheme="majorBidi" w:hAnsiTheme="majorBidi" w:cstheme="majorBidi"/>
        </w:rPr>
        <w:t>Popovič</w:t>
      </w:r>
      <w:proofErr w:type="spellEnd"/>
      <w:r w:rsidRPr="008D4BE4">
        <w:rPr>
          <w:rFonts w:asciiTheme="majorBidi" w:hAnsiTheme="majorBidi" w:cstheme="majorBidi"/>
        </w:rPr>
        <w:t xml:space="preserve">, R. Hackney, R. </w:t>
      </w:r>
      <w:proofErr w:type="spellStart"/>
      <w:r w:rsidRPr="008D4BE4">
        <w:rPr>
          <w:rFonts w:asciiTheme="majorBidi" w:hAnsiTheme="majorBidi" w:cstheme="majorBidi"/>
        </w:rPr>
        <w:t>Tassabehji</w:t>
      </w:r>
      <w:proofErr w:type="spellEnd"/>
      <w:r w:rsidRPr="008D4BE4">
        <w:rPr>
          <w:rFonts w:asciiTheme="majorBidi" w:hAnsiTheme="majorBidi" w:cstheme="majorBidi"/>
        </w:rPr>
        <w:t xml:space="preserve"> and M. Castelli, "The impact of big data analytics on firms’ high value business performance", </w:t>
      </w:r>
      <w:r w:rsidRPr="008D4BE4">
        <w:rPr>
          <w:rFonts w:asciiTheme="majorBidi" w:hAnsiTheme="majorBidi" w:cstheme="majorBidi"/>
          <w:i/>
          <w:iCs/>
        </w:rPr>
        <w:t>Information Systems Frontiers</w:t>
      </w:r>
      <w:r w:rsidRPr="008D4BE4">
        <w:rPr>
          <w:rFonts w:asciiTheme="majorBidi" w:hAnsiTheme="majorBidi" w:cstheme="majorBidi"/>
        </w:rPr>
        <w:t>, vol. 20, no. 2, pp. 209-222, 2016. Available: 10.1007/s10796-016-9720-4 [Accessed 20 July 2021].</w:t>
      </w:r>
    </w:p>
    <w:p w14:paraId="19FC0BDA" w14:textId="77777777" w:rsidR="006539E3" w:rsidRPr="008D4BE4" w:rsidRDefault="006539E3" w:rsidP="00A75E3D">
      <w:pPr>
        <w:pStyle w:val="NormalWeb"/>
        <w:tabs>
          <w:tab w:val="left" w:pos="0"/>
        </w:tabs>
        <w:spacing w:before="0" w:beforeAutospacing="0" w:after="180" w:afterAutospacing="0" w:line="360" w:lineRule="auto"/>
        <w:ind w:left="450" w:hanging="450"/>
        <w:jc w:val="both"/>
        <w:rPr>
          <w:rFonts w:asciiTheme="majorBidi" w:hAnsiTheme="majorBidi" w:cstheme="majorBidi"/>
        </w:rPr>
      </w:pPr>
      <w:r w:rsidRPr="008D4BE4">
        <w:rPr>
          <w:rFonts w:asciiTheme="majorBidi" w:hAnsiTheme="majorBidi" w:cstheme="majorBidi"/>
        </w:rPr>
        <w:t>[25]D. Van Horn, A. Olewnik and K. Lewis, "Design Analytics: Capturing, Understanding, and Meeting Customer Needs Using Big Data", </w:t>
      </w:r>
      <w:r w:rsidRPr="008D4BE4">
        <w:rPr>
          <w:rFonts w:asciiTheme="majorBidi" w:hAnsiTheme="majorBidi" w:cstheme="majorBidi"/>
          <w:i/>
          <w:iCs/>
        </w:rPr>
        <w:t>Volume 7: 9th International Conference on Design Education; 24th International Conference on Design Theory and Methodology</w:t>
      </w:r>
      <w:r w:rsidRPr="008D4BE4">
        <w:rPr>
          <w:rFonts w:asciiTheme="majorBidi" w:hAnsiTheme="majorBidi" w:cstheme="majorBidi"/>
        </w:rPr>
        <w:t>, 2012. Available: 10.1115/detc2012-71038 [Accessed 20 July 2021].</w:t>
      </w:r>
    </w:p>
    <w:p w14:paraId="755F59B2" w14:textId="77777777" w:rsidR="006539E3" w:rsidRPr="008D4BE4" w:rsidRDefault="006539E3" w:rsidP="00A75E3D">
      <w:pPr>
        <w:pStyle w:val="NormalWeb"/>
        <w:tabs>
          <w:tab w:val="left" w:pos="0"/>
        </w:tabs>
        <w:spacing w:before="0" w:beforeAutospacing="0" w:after="180" w:afterAutospacing="0" w:line="360" w:lineRule="auto"/>
        <w:ind w:left="450" w:hanging="450"/>
        <w:jc w:val="both"/>
        <w:rPr>
          <w:rFonts w:asciiTheme="majorBidi" w:hAnsiTheme="majorBidi" w:cstheme="majorBidi"/>
        </w:rPr>
      </w:pPr>
      <w:r w:rsidRPr="008D4BE4">
        <w:rPr>
          <w:rFonts w:asciiTheme="majorBidi" w:hAnsiTheme="majorBidi" w:cstheme="majorBidi"/>
        </w:rPr>
        <w:lastRenderedPageBreak/>
        <w:t>[26]T. Boone, R. Ganeshan, A. Jain and N. Sanders, "Forecasting sales in the supply chain: Consumer analytics in the big data era", </w:t>
      </w:r>
      <w:r w:rsidRPr="008D4BE4">
        <w:rPr>
          <w:rFonts w:asciiTheme="majorBidi" w:hAnsiTheme="majorBidi" w:cstheme="majorBidi"/>
          <w:i/>
          <w:iCs/>
        </w:rPr>
        <w:t>International Journal of Forecasting</w:t>
      </w:r>
      <w:r w:rsidRPr="008D4BE4">
        <w:rPr>
          <w:rFonts w:asciiTheme="majorBidi" w:hAnsiTheme="majorBidi" w:cstheme="majorBidi"/>
        </w:rPr>
        <w:t>, vol. 35, no. 1, pp. 170-180, 2019. Available: 10.1016/j.ijforecast.2018.09.003 [Accessed 20 July 2021].</w:t>
      </w:r>
    </w:p>
    <w:p w14:paraId="66010802" w14:textId="77777777" w:rsidR="006539E3" w:rsidRPr="008D4BE4" w:rsidRDefault="006539E3" w:rsidP="00A75E3D">
      <w:pPr>
        <w:pStyle w:val="NormalWeb"/>
        <w:tabs>
          <w:tab w:val="left" w:pos="0"/>
        </w:tabs>
        <w:spacing w:before="0" w:beforeAutospacing="0" w:after="180" w:afterAutospacing="0" w:line="360" w:lineRule="auto"/>
        <w:ind w:left="450" w:hanging="450"/>
        <w:jc w:val="both"/>
        <w:rPr>
          <w:rFonts w:asciiTheme="majorBidi" w:hAnsiTheme="majorBidi" w:cstheme="majorBidi"/>
        </w:rPr>
      </w:pPr>
      <w:r w:rsidRPr="008D4BE4">
        <w:rPr>
          <w:rFonts w:asciiTheme="majorBidi" w:hAnsiTheme="majorBidi" w:cstheme="majorBidi"/>
        </w:rPr>
        <w:t>[27]J. Costa Junior, J. Rezende, E. Cabral, D. Florentino and A. Soares, "The Impact of Big Data on SME´s Strategic Management: A Study on a Small British Enterprise Specialized in Business Intelligence", </w:t>
      </w:r>
      <w:r w:rsidRPr="008D4BE4">
        <w:rPr>
          <w:rFonts w:asciiTheme="majorBidi" w:hAnsiTheme="majorBidi" w:cstheme="majorBidi"/>
          <w:i/>
          <w:iCs/>
        </w:rPr>
        <w:t>Journal of Management and Strategy</w:t>
      </w:r>
      <w:r w:rsidRPr="008D4BE4">
        <w:rPr>
          <w:rFonts w:asciiTheme="majorBidi" w:hAnsiTheme="majorBidi" w:cstheme="majorBidi"/>
        </w:rPr>
        <w:t>, vol. 9, no. 4, p. 10, 2018. Available: 10.5430/jms.v9n4p10 [Accessed 20 July 2021].</w:t>
      </w:r>
    </w:p>
    <w:p w14:paraId="509D28CA" w14:textId="77777777" w:rsidR="006539E3" w:rsidRPr="008D4BE4" w:rsidRDefault="006539E3" w:rsidP="00A75E3D">
      <w:pPr>
        <w:pStyle w:val="NormalWeb"/>
        <w:tabs>
          <w:tab w:val="left" w:pos="0"/>
        </w:tabs>
        <w:spacing w:before="0" w:beforeAutospacing="0" w:after="180" w:afterAutospacing="0" w:line="360" w:lineRule="auto"/>
        <w:ind w:left="450" w:hanging="450"/>
        <w:jc w:val="both"/>
        <w:rPr>
          <w:rFonts w:asciiTheme="majorBidi" w:hAnsiTheme="majorBidi" w:cstheme="majorBidi"/>
        </w:rPr>
      </w:pPr>
      <w:r w:rsidRPr="008D4BE4">
        <w:rPr>
          <w:rFonts w:asciiTheme="majorBidi" w:hAnsiTheme="majorBidi" w:cstheme="majorBidi"/>
        </w:rPr>
        <w:t xml:space="preserve">[28]M. Agu, C. </w:t>
      </w:r>
      <w:proofErr w:type="spellStart"/>
      <w:r w:rsidRPr="008D4BE4">
        <w:rPr>
          <w:rFonts w:asciiTheme="majorBidi" w:hAnsiTheme="majorBidi" w:cstheme="majorBidi"/>
        </w:rPr>
        <w:t>Udanor</w:t>
      </w:r>
      <w:proofErr w:type="spellEnd"/>
      <w:r w:rsidRPr="008D4BE4">
        <w:rPr>
          <w:rFonts w:asciiTheme="majorBidi" w:hAnsiTheme="majorBidi" w:cstheme="majorBidi"/>
        </w:rPr>
        <w:t xml:space="preserve"> and B. </w:t>
      </w:r>
      <w:proofErr w:type="spellStart"/>
      <w:r w:rsidRPr="008D4BE4">
        <w:rPr>
          <w:rFonts w:asciiTheme="majorBidi" w:hAnsiTheme="majorBidi" w:cstheme="majorBidi"/>
        </w:rPr>
        <w:t>Ogbuokiri</w:t>
      </w:r>
      <w:proofErr w:type="spellEnd"/>
      <w:r w:rsidRPr="008D4BE4">
        <w:rPr>
          <w:rFonts w:asciiTheme="majorBidi" w:hAnsiTheme="majorBidi" w:cstheme="majorBidi"/>
        </w:rPr>
        <w:t>, "Implementing bigdata analytics for small and medium enterprise (SME) regional growth", </w:t>
      </w:r>
      <w:r w:rsidRPr="008D4BE4">
        <w:rPr>
          <w:rFonts w:asciiTheme="majorBidi" w:hAnsiTheme="majorBidi" w:cstheme="majorBidi"/>
          <w:i/>
          <w:iCs/>
        </w:rPr>
        <w:t>Journal of Computer Engineering</w:t>
      </w:r>
      <w:r w:rsidRPr="008D4BE4">
        <w:rPr>
          <w:rFonts w:asciiTheme="majorBidi" w:hAnsiTheme="majorBidi" w:cstheme="majorBidi"/>
        </w:rPr>
        <w:t>, vol. 17, no. 6, pp. 35-43, 2015. Available: 10.9790/0661-17643543 [Accessed 20 July 2021].</w:t>
      </w:r>
    </w:p>
    <w:p w14:paraId="3832B516" w14:textId="77777777" w:rsidR="006539E3" w:rsidRPr="008D4BE4" w:rsidRDefault="006539E3" w:rsidP="00A75E3D">
      <w:pPr>
        <w:pStyle w:val="NormalWeb"/>
        <w:tabs>
          <w:tab w:val="left" w:pos="0"/>
        </w:tabs>
        <w:spacing w:before="0" w:beforeAutospacing="0" w:after="180" w:afterAutospacing="0" w:line="360" w:lineRule="auto"/>
        <w:ind w:left="450" w:hanging="450"/>
        <w:jc w:val="both"/>
        <w:rPr>
          <w:rFonts w:asciiTheme="majorBidi" w:hAnsiTheme="majorBidi" w:cstheme="majorBidi"/>
        </w:rPr>
      </w:pPr>
      <w:r w:rsidRPr="008D4BE4">
        <w:rPr>
          <w:rFonts w:asciiTheme="majorBidi" w:hAnsiTheme="majorBidi" w:cstheme="majorBidi"/>
        </w:rPr>
        <w:t xml:space="preserve">[29]D. Sen, M. Ozturk and O. </w:t>
      </w:r>
      <w:proofErr w:type="spellStart"/>
      <w:r w:rsidRPr="008D4BE4">
        <w:rPr>
          <w:rFonts w:asciiTheme="majorBidi" w:hAnsiTheme="majorBidi" w:cstheme="majorBidi"/>
        </w:rPr>
        <w:t>Vayvay</w:t>
      </w:r>
      <w:proofErr w:type="spellEnd"/>
      <w:r w:rsidRPr="008D4BE4">
        <w:rPr>
          <w:rFonts w:asciiTheme="majorBidi" w:hAnsiTheme="majorBidi" w:cstheme="majorBidi"/>
        </w:rPr>
        <w:t>, "An Overview of Big Data for Growth in SMEs", </w:t>
      </w:r>
      <w:r w:rsidRPr="008D4BE4">
        <w:rPr>
          <w:rFonts w:asciiTheme="majorBidi" w:hAnsiTheme="majorBidi" w:cstheme="majorBidi"/>
          <w:i/>
          <w:iCs/>
        </w:rPr>
        <w:t>Procedia - Social and Behavioral Sciences</w:t>
      </w:r>
      <w:r w:rsidRPr="008D4BE4">
        <w:rPr>
          <w:rFonts w:asciiTheme="majorBidi" w:hAnsiTheme="majorBidi" w:cstheme="majorBidi"/>
        </w:rPr>
        <w:t>, vol. 235, pp. 159-167, 2016. Available: 10.1016/j.sbspro.2016.11.011 [Accessed 20 July 2021].</w:t>
      </w:r>
    </w:p>
    <w:p w14:paraId="0C59CF75" w14:textId="77777777" w:rsidR="006539E3" w:rsidRPr="008D4BE4" w:rsidRDefault="006539E3" w:rsidP="00A75E3D">
      <w:pPr>
        <w:pStyle w:val="NormalWeb"/>
        <w:tabs>
          <w:tab w:val="left" w:pos="0"/>
        </w:tabs>
        <w:spacing w:before="0" w:beforeAutospacing="0" w:after="180" w:afterAutospacing="0" w:line="360" w:lineRule="auto"/>
        <w:ind w:left="450" w:hanging="450"/>
        <w:jc w:val="both"/>
        <w:rPr>
          <w:rFonts w:asciiTheme="majorBidi" w:hAnsiTheme="majorBidi" w:cstheme="majorBidi"/>
        </w:rPr>
      </w:pPr>
      <w:r w:rsidRPr="008D4BE4">
        <w:rPr>
          <w:rFonts w:asciiTheme="majorBidi" w:hAnsiTheme="majorBidi" w:cstheme="majorBidi"/>
        </w:rPr>
        <w:t xml:space="preserve">[30]M. Iqbal, S. Kazmi, D. Manzoor, D. </w:t>
      </w:r>
      <w:proofErr w:type="spellStart"/>
      <w:r w:rsidRPr="008D4BE4">
        <w:rPr>
          <w:rFonts w:asciiTheme="majorBidi" w:hAnsiTheme="majorBidi" w:cstheme="majorBidi"/>
        </w:rPr>
        <w:t>Soomrani</w:t>
      </w:r>
      <w:proofErr w:type="spellEnd"/>
      <w:r w:rsidRPr="008D4BE4">
        <w:rPr>
          <w:rFonts w:asciiTheme="majorBidi" w:hAnsiTheme="majorBidi" w:cstheme="majorBidi"/>
        </w:rPr>
        <w:t>, S. Butt and K. Shaikh, "A Study of Big Data for Business Growth in SMEs: Opportunities &amp; Challenges", in </w:t>
      </w:r>
      <w:r w:rsidRPr="008D4BE4">
        <w:rPr>
          <w:rFonts w:asciiTheme="majorBidi" w:hAnsiTheme="majorBidi" w:cstheme="majorBidi"/>
          <w:i/>
          <w:iCs/>
        </w:rPr>
        <w:t>International Conference on Computing, Mathematics and Engineering Technologies</w:t>
      </w:r>
      <w:r w:rsidRPr="008D4BE4">
        <w:rPr>
          <w:rFonts w:asciiTheme="majorBidi" w:hAnsiTheme="majorBidi" w:cstheme="majorBidi"/>
        </w:rPr>
        <w:t>, 2018.</w:t>
      </w:r>
    </w:p>
    <w:p w14:paraId="6C787366" w14:textId="77777777" w:rsidR="006539E3" w:rsidRPr="008D4BE4" w:rsidRDefault="006539E3" w:rsidP="00A75E3D">
      <w:pPr>
        <w:pStyle w:val="NormalWeb"/>
        <w:tabs>
          <w:tab w:val="left" w:pos="0"/>
        </w:tabs>
        <w:spacing w:before="0" w:beforeAutospacing="0" w:after="180" w:afterAutospacing="0" w:line="360" w:lineRule="auto"/>
        <w:ind w:left="450" w:hanging="450"/>
        <w:jc w:val="both"/>
        <w:rPr>
          <w:rFonts w:asciiTheme="majorBidi" w:hAnsiTheme="majorBidi" w:cstheme="majorBidi"/>
        </w:rPr>
      </w:pPr>
      <w:r w:rsidRPr="008D4BE4">
        <w:rPr>
          <w:rFonts w:asciiTheme="majorBidi" w:hAnsiTheme="majorBidi" w:cstheme="majorBidi"/>
        </w:rPr>
        <w:t>[31]D. Jelonek, "Big Data Analytics in the Management of Business", </w:t>
      </w:r>
      <w:r w:rsidRPr="008D4BE4">
        <w:rPr>
          <w:rFonts w:asciiTheme="majorBidi" w:hAnsiTheme="majorBidi" w:cstheme="majorBidi"/>
          <w:i/>
          <w:iCs/>
        </w:rPr>
        <w:t>MATEC Web of Conferences</w:t>
      </w:r>
      <w:r w:rsidRPr="008D4BE4">
        <w:rPr>
          <w:rFonts w:asciiTheme="majorBidi" w:hAnsiTheme="majorBidi" w:cstheme="majorBidi"/>
        </w:rPr>
        <w:t>, vol. 125, p. 04021, 2017. Available: 10.1051/</w:t>
      </w:r>
      <w:proofErr w:type="spellStart"/>
      <w:r w:rsidRPr="008D4BE4">
        <w:rPr>
          <w:rFonts w:asciiTheme="majorBidi" w:hAnsiTheme="majorBidi" w:cstheme="majorBidi"/>
        </w:rPr>
        <w:t>matecconf</w:t>
      </w:r>
      <w:proofErr w:type="spellEnd"/>
      <w:r w:rsidRPr="008D4BE4">
        <w:rPr>
          <w:rFonts w:asciiTheme="majorBidi" w:hAnsiTheme="majorBidi" w:cstheme="majorBidi"/>
        </w:rPr>
        <w:t>/201712504021 [Accessed 20 July 2021].</w:t>
      </w:r>
    </w:p>
    <w:p w14:paraId="63EFFD39" w14:textId="77777777" w:rsidR="006539E3" w:rsidRPr="008D4BE4" w:rsidRDefault="006539E3" w:rsidP="00A75E3D">
      <w:pPr>
        <w:pStyle w:val="NormalWeb"/>
        <w:tabs>
          <w:tab w:val="left" w:pos="0"/>
        </w:tabs>
        <w:spacing w:before="0" w:beforeAutospacing="0" w:after="180" w:afterAutospacing="0" w:line="360" w:lineRule="auto"/>
        <w:ind w:left="450" w:hanging="450"/>
        <w:jc w:val="both"/>
        <w:rPr>
          <w:rFonts w:asciiTheme="majorBidi" w:hAnsiTheme="majorBidi" w:cstheme="majorBidi"/>
        </w:rPr>
      </w:pPr>
      <w:r w:rsidRPr="008D4BE4">
        <w:rPr>
          <w:rFonts w:asciiTheme="majorBidi" w:hAnsiTheme="majorBidi" w:cstheme="majorBidi"/>
        </w:rPr>
        <w:t>[32]U. Sivarajah, M. Kamal, Z. Irani and V. Weerakkody, "Critical analysis of Big Data challenges and analytical methods", </w:t>
      </w:r>
      <w:r w:rsidRPr="008D4BE4">
        <w:rPr>
          <w:rFonts w:asciiTheme="majorBidi" w:hAnsiTheme="majorBidi" w:cstheme="majorBidi"/>
          <w:i/>
          <w:iCs/>
        </w:rPr>
        <w:t>Journal of Business Research</w:t>
      </w:r>
      <w:r w:rsidRPr="008D4BE4">
        <w:rPr>
          <w:rFonts w:asciiTheme="majorBidi" w:hAnsiTheme="majorBidi" w:cstheme="majorBidi"/>
        </w:rPr>
        <w:t>, vol. 70, pp. 263-286, 2017. Available: 10.1016/j.jbusres.2016.08.001 [Accessed 20 July 2021].</w:t>
      </w:r>
    </w:p>
    <w:p w14:paraId="08D26693" w14:textId="77777777" w:rsidR="006539E3" w:rsidRPr="008D4BE4" w:rsidRDefault="006539E3" w:rsidP="00A75E3D">
      <w:pPr>
        <w:pStyle w:val="NormalWeb"/>
        <w:tabs>
          <w:tab w:val="left" w:pos="0"/>
        </w:tabs>
        <w:spacing w:before="0" w:beforeAutospacing="0" w:after="180" w:afterAutospacing="0" w:line="360" w:lineRule="auto"/>
        <w:ind w:left="450" w:hanging="450"/>
        <w:jc w:val="both"/>
        <w:rPr>
          <w:rFonts w:asciiTheme="majorBidi" w:hAnsiTheme="majorBidi" w:cstheme="majorBidi"/>
        </w:rPr>
      </w:pPr>
      <w:r w:rsidRPr="008D4BE4">
        <w:rPr>
          <w:rFonts w:asciiTheme="majorBidi" w:hAnsiTheme="majorBidi" w:cstheme="majorBidi"/>
        </w:rPr>
        <w:t>[33]Davidsson P. Entrepreneurship – and after? A study of growth willingness in small firms. Journal of Business Venturing 1989; 4:211–226.</w:t>
      </w:r>
    </w:p>
    <w:p w14:paraId="0AB5DA57" w14:textId="77777777" w:rsidR="006539E3" w:rsidRPr="008D4BE4" w:rsidRDefault="006539E3" w:rsidP="00A75E3D">
      <w:pPr>
        <w:pStyle w:val="NormalWeb"/>
        <w:tabs>
          <w:tab w:val="left" w:pos="0"/>
        </w:tabs>
        <w:spacing w:before="0" w:beforeAutospacing="0" w:after="180" w:afterAutospacing="0" w:line="360" w:lineRule="auto"/>
        <w:ind w:left="450" w:hanging="450"/>
        <w:jc w:val="both"/>
        <w:rPr>
          <w:rFonts w:asciiTheme="majorBidi" w:hAnsiTheme="majorBidi" w:cstheme="majorBidi"/>
        </w:rPr>
      </w:pPr>
      <w:r w:rsidRPr="008D4BE4">
        <w:rPr>
          <w:rFonts w:asciiTheme="majorBidi" w:hAnsiTheme="majorBidi" w:cstheme="majorBidi"/>
        </w:rPr>
        <w:t xml:space="preserve">[34]Lacey D, James BE. Review of Availability of Advice on Security for Small/Medium Sized </w:t>
      </w:r>
      <w:proofErr w:type="spellStart"/>
      <w:r w:rsidRPr="008D4BE4">
        <w:rPr>
          <w:rFonts w:asciiTheme="majorBidi" w:hAnsiTheme="majorBidi" w:cstheme="majorBidi"/>
        </w:rPr>
        <w:t>Organisations</w:t>
      </w:r>
      <w:proofErr w:type="spellEnd"/>
      <w:r w:rsidRPr="008D4BE4">
        <w:rPr>
          <w:rFonts w:asciiTheme="majorBidi" w:hAnsiTheme="majorBidi" w:cstheme="majorBidi"/>
        </w:rPr>
        <w:t xml:space="preserve">. Information Commissioner’s Office: </w:t>
      </w:r>
      <w:proofErr w:type="spellStart"/>
      <w:r w:rsidRPr="008D4BE4">
        <w:rPr>
          <w:rFonts w:asciiTheme="majorBidi" w:hAnsiTheme="majorBidi" w:cstheme="majorBidi"/>
        </w:rPr>
        <w:t>Wilmslow</w:t>
      </w:r>
      <w:proofErr w:type="spellEnd"/>
      <w:r w:rsidRPr="008D4BE4">
        <w:rPr>
          <w:rFonts w:asciiTheme="majorBidi" w:hAnsiTheme="majorBidi" w:cstheme="majorBidi"/>
        </w:rPr>
        <w:t>, UK, 2010.</w:t>
      </w:r>
    </w:p>
    <w:p w14:paraId="7D85F346" w14:textId="77777777" w:rsidR="006539E3" w:rsidRPr="008D4BE4" w:rsidRDefault="006539E3" w:rsidP="00A75E3D">
      <w:pPr>
        <w:pStyle w:val="NormalWeb"/>
        <w:tabs>
          <w:tab w:val="left" w:pos="0"/>
        </w:tabs>
        <w:spacing w:before="0" w:beforeAutospacing="0" w:after="180" w:afterAutospacing="0" w:line="360" w:lineRule="auto"/>
        <w:ind w:left="450" w:hanging="450"/>
        <w:jc w:val="both"/>
        <w:rPr>
          <w:rFonts w:asciiTheme="majorBidi" w:hAnsiTheme="majorBidi" w:cstheme="majorBidi"/>
        </w:rPr>
      </w:pPr>
      <w:r w:rsidRPr="008D4BE4">
        <w:rPr>
          <w:rFonts w:asciiTheme="majorBidi" w:hAnsiTheme="majorBidi" w:cstheme="majorBidi"/>
        </w:rPr>
        <w:lastRenderedPageBreak/>
        <w:t xml:space="preserve">[35]Karim, S., Al-Tawara, A., Gide, E., &amp; Sandu, R. (2017, May). Is big data too big for SMEs in </w:t>
      </w:r>
      <w:proofErr w:type="gramStart"/>
      <w:r w:rsidRPr="008D4BE4">
        <w:rPr>
          <w:rFonts w:asciiTheme="majorBidi" w:hAnsiTheme="majorBidi" w:cstheme="majorBidi"/>
        </w:rPr>
        <w:t>Jordan?.</w:t>
      </w:r>
      <w:proofErr w:type="gramEnd"/>
      <w:r w:rsidRPr="008D4BE4">
        <w:rPr>
          <w:rFonts w:asciiTheme="majorBidi" w:hAnsiTheme="majorBidi" w:cstheme="majorBidi"/>
        </w:rPr>
        <w:t xml:space="preserve"> In Information Technology (ICIT), 2017 8th International Conference on (pp. 914-922). IEEE.   </w:t>
      </w:r>
    </w:p>
    <w:p w14:paraId="16D2C310" w14:textId="77777777" w:rsidR="006539E3" w:rsidRPr="008D4BE4" w:rsidRDefault="006539E3" w:rsidP="00A75E3D">
      <w:pPr>
        <w:pStyle w:val="NormalWeb"/>
        <w:tabs>
          <w:tab w:val="left" w:pos="0"/>
        </w:tabs>
        <w:spacing w:before="0" w:beforeAutospacing="0" w:after="180" w:afterAutospacing="0" w:line="360" w:lineRule="auto"/>
        <w:ind w:left="450" w:hanging="450"/>
        <w:jc w:val="both"/>
        <w:rPr>
          <w:rFonts w:asciiTheme="majorBidi" w:hAnsiTheme="majorBidi" w:cstheme="majorBidi"/>
        </w:rPr>
      </w:pPr>
      <w:r w:rsidRPr="008D4BE4">
        <w:rPr>
          <w:rFonts w:asciiTheme="majorBidi" w:hAnsiTheme="majorBidi" w:cstheme="majorBidi"/>
        </w:rPr>
        <w:t xml:space="preserve">[36] </w:t>
      </w:r>
      <w:proofErr w:type="spellStart"/>
      <w:r w:rsidRPr="008D4BE4">
        <w:rPr>
          <w:rFonts w:asciiTheme="majorBidi" w:hAnsiTheme="majorBidi" w:cstheme="majorBidi"/>
        </w:rPr>
        <w:t>Russegger</w:t>
      </w:r>
      <w:proofErr w:type="spellEnd"/>
      <w:r w:rsidRPr="008D4BE4">
        <w:rPr>
          <w:rFonts w:asciiTheme="majorBidi" w:hAnsiTheme="majorBidi" w:cstheme="majorBidi"/>
        </w:rPr>
        <w:t xml:space="preserve"> S, </w:t>
      </w:r>
      <w:proofErr w:type="spellStart"/>
      <w:r w:rsidRPr="008D4BE4">
        <w:rPr>
          <w:rFonts w:asciiTheme="majorBidi" w:hAnsiTheme="majorBidi" w:cstheme="majorBidi"/>
        </w:rPr>
        <w:t>Freudenthaler</w:t>
      </w:r>
      <w:proofErr w:type="spellEnd"/>
      <w:r w:rsidRPr="008D4BE4">
        <w:rPr>
          <w:rFonts w:asciiTheme="majorBidi" w:hAnsiTheme="majorBidi" w:cstheme="majorBidi"/>
        </w:rPr>
        <w:t xml:space="preserve"> B, </w:t>
      </w:r>
      <w:proofErr w:type="spellStart"/>
      <w:r w:rsidRPr="008D4BE4">
        <w:rPr>
          <w:rFonts w:asciiTheme="majorBidi" w:hAnsiTheme="majorBidi" w:cstheme="majorBidi"/>
        </w:rPr>
        <w:t>Güntner</w:t>
      </w:r>
      <w:proofErr w:type="spellEnd"/>
      <w:r w:rsidRPr="008D4BE4">
        <w:rPr>
          <w:rFonts w:asciiTheme="majorBidi" w:hAnsiTheme="majorBidi" w:cstheme="majorBidi"/>
        </w:rPr>
        <w:t xml:space="preserve"> G, </w:t>
      </w:r>
      <w:proofErr w:type="spellStart"/>
      <w:r w:rsidRPr="008D4BE4">
        <w:rPr>
          <w:rFonts w:asciiTheme="majorBidi" w:hAnsiTheme="majorBidi" w:cstheme="majorBidi"/>
        </w:rPr>
        <w:t>Kieseberg</w:t>
      </w:r>
      <w:proofErr w:type="spellEnd"/>
      <w:r w:rsidRPr="008D4BE4">
        <w:rPr>
          <w:rFonts w:asciiTheme="majorBidi" w:hAnsiTheme="majorBidi" w:cstheme="majorBidi"/>
        </w:rPr>
        <w:t xml:space="preserve"> P, Stern H, Strohmeier F. Big Data und Data-driven Business </w:t>
      </w:r>
      <w:proofErr w:type="spellStart"/>
      <w:r w:rsidRPr="008D4BE4">
        <w:rPr>
          <w:rFonts w:asciiTheme="majorBidi" w:hAnsiTheme="majorBidi" w:cstheme="majorBidi"/>
        </w:rPr>
        <w:t>für</w:t>
      </w:r>
      <w:proofErr w:type="spellEnd"/>
      <w:r w:rsidRPr="008D4BE4">
        <w:rPr>
          <w:rFonts w:asciiTheme="majorBidi" w:hAnsiTheme="majorBidi" w:cstheme="majorBidi"/>
        </w:rPr>
        <w:t xml:space="preserve"> KMU. Digital networked Data -Verein </w:t>
      </w:r>
      <w:proofErr w:type="spellStart"/>
      <w:r w:rsidRPr="008D4BE4">
        <w:rPr>
          <w:rFonts w:asciiTheme="majorBidi" w:hAnsiTheme="majorBidi" w:cstheme="majorBidi"/>
        </w:rPr>
        <w:t>für</w:t>
      </w:r>
      <w:proofErr w:type="spellEnd"/>
      <w:r w:rsidRPr="008D4BE4">
        <w:rPr>
          <w:rFonts w:asciiTheme="majorBidi" w:hAnsiTheme="majorBidi" w:cstheme="majorBidi"/>
        </w:rPr>
        <w:t xml:space="preserve"> Innovation und </w:t>
      </w:r>
      <w:proofErr w:type="spellStart"/>
      <w:r w:rsidRPr="008D4BE4">
        <w:rPr>
          <w:rFonts w:asciiTheme="majorBidi" w:hAnsiTheme="majorBidi" w:cstheme="majorBidi"/>
        </w:rPr>
        <w:t>Erforschung</w:t>
      </w:r>
      <w:proofErr w:type="spellEnd"/>
      <w:r w:rsidRPr="008D4BE4">
        <w:rPr>
          <w:rFonts w:asciiTheme="majorBidi" w:hAnsiTheme="majorBidi" w:cstheme="majorBidi"/>
        </w:rPr>
        <w:t xml:space="preserve"> </w:t>
      </w:r>
      <w:proofErr w:type="spellStart"/>
      <w:r w:rsidRPr="008D4BE4">
        <w:rPr>
          <w:rFonts w:asciiTheme="majorBidi" w:hAnsiTheme="majorBidi" w:cstheme="majorBidi"/>
        </w:rPr>
        <w:t>vernetzter</w:t>
      </w:r>
      <w:proofErr w:type="spellEnd"/>
      <w:r w:rsidRPr="008D4BE4">
        <w:rPr>
          <w:rFonts w:asciiTheme="majorBidi" w:hAnsiTheme="majorBidi" w:cstheme="majorBidi"/>
        </w:rPr>
        <w:t xml:space="preserve"> </w:t>
      </w:r>
      <w:proofErr w:type="spellStart"/>
      <w:r w:rsidRPr="008D4BE4">
        <w:rPr>
          <w:rFonts w:asciiTheme="majorBidi" w:hAnsiTheme="majorBidi" w:cstheme="majorBidi"/>
        </w:rPr>
        <w:t>digitaler</w:t>
      </w:r>
      <w:proofErr w:type="spellEnd"/>
      <w:r w:rsidRPr="008D4BE4">
        <w:rPr>
          <w:rFonts w:asciiTheme="majorBidi" w:hAnsiTheme="majorBidi" w:cstheme="majorBidi"/>
        </w:rPr>
        <w:t xml:space="preserve"> </w:t>
      </w:r>
      <w:proofErr w:type="spellStart"/>
      <w:r w:rsidRPr="008D4BE4">
        <w:rPr>
          <w:rFonts w:asciiTheme="majorBidi" w:hAnsiTheme="majorBidi" w:cstheme="majorBidi"/>
        </w:rPr>
        <w:t>Daten</w:t>
      </w:r>
      <w:proofErr w:type="spellEnd"/>
      <w:r w:rsidRPr="008D4BE4">
        <w:rPr>
          <w:rFonts w:asciiTheme="majorBidi" w:hAnsiTheme="majorBidi" w:cstheme="majorBidi"/>
        </w:rPr>
        <w:t>: Salzburg, Austria, 2015.  </w:t>
      </w:r>
    </w:p>
    <w:p w14:paraId="2E91EF64" w14:textId="77777777" w:rsidR="006539E3" w:rsidRPr="008D4BE4" w:rsidRDefault="006539E3" w:rsidP="00A75E3D">
      <w:pPr>
        <w:pStyle w:val="NormalWeb"/>
        <w:tabs>
          <w:tab w:val="left" w:pos="0"/>
        </w:tabs>
        <w:spacing w:before="0" w:beforeAutospacing="0" w:after="180" w:afterAutospacing="0" w:line="360" w:lineRule="auto"/>
        <w:ind w:left="450" w:hanging="450"/>
        <w:jc w:val="both"/>
        <w:rPr>
          <w:rFonts w:asciiTheme="majorBidi" w:hAnsiTheme="majorBidi" w:cstheme="majorBidi"/>
        </w:rPr>
      </w:pPr>
      <w:r w:rsidRPr="008D4BE4">
        <w:rPr>
          <w:rFonts w:asciiTheme="majorBidi" w:hAnsiTheme="majorBidi" w:cstheme="majorBidi"/>
        </w:rPr>
        <w:t>[37]P. Suri and M. Sharma, "A Comparative Study Between the Performance of Relational &amp; Object Oriented Database in Data Warehousing", </w:t>
      </w:r>
      <w:r w:rsidRPr="008D4BE4">
        <w:rPr>
          <w:rFonts w:asciiTheme="majorBidi" w:hAnsiTheme="majorBidi" w:cstheme="majorBidi"/>
          <w:i/>
          <w:iCs/>
        </w:rPr>
        <w:t>International Journal of Database Management Systems</w:t>
      </w:r>
      <w:r w:rsidRPr="008D4BE4">
        <w:rPr>
          <w:rFonts w:asciiTheme="majorBidi" w:hAnsiTheme="majorBidi" w:cstheme="majorBidi"/>
        </w:rPr>
        <w:t>, vol. 3, no. 2, pp. 116-127, 2011. Available: 10.5121/ijdms.2011.3208 [Accessed 20 July 2021].</w:t>
      </w:r>
    </w:p>
    <w:p w14:paraId="2F999A1C" w14:textId="77777777" w:rsidR="006539E3" w:rsidRPr="008D4BE4" w:rsidRDefault="006539E3" w:rsidP="00A75E3D">
      <w:pPr>
        <w:pStyle w:val="NormalWeb"/>
        <w:tabs>
          <w:tab w:val="left" w:pos="0"/>
        </w:tabs>
        <w:spacing w:before="0" w:beforeAutospacing="0" w:after="180" w:afterAutospacing="0" w:line="360" w:lineRule="auto"/>
        <w:ind w:left="450" w:hanging="450"/>
        <w:jc w:val="both"/>
        <w:rPr>
          <w:rFonts w:asciiTheme="majorBidi" w:hAnsiTheme="majorBidi" w:cstheme="majorBidi"/>
        </w:rPr>
      </w:pPr>
      <w:r w:rsidRPr="008D4BE4">
        <w:rPr>
          <w:rFonts w:asciiTheme="majorBidi" w:hAnsiTheme="majorBidi" w:cstheme="majorBidi"/>
        </w:rPr>
        <w:t>[38]J. Foley, </w:t>
      </w:r>
      <w:r w:rsidRPr="008D4BE4">
        <w:rPr>
          <w:rFonts w:asciiTheme="majorBidi" w:hAnsiTheme="majorBidi" w:cstheme="majorBidi"/>
          <w:i/>
          <w:iCs/>
        </w:rPr>
        <w:t>Comparison of Data Warehousing DBMS Platforms</w:t>
      </w:r>
      <w:r w:rsidRPr="008D4BE4">
        <w:rPr>
          <w:rFonts w:asciiTheme="majorBidi" w:hAnsiTheme="majorBidi" w:cstheme="majorBidi"/>
        </w:rPr>
        <w:t>. Illuminate.</w:t>
      </w:r>
    </w:p>
    <w:p w14:paraId="32B9E24A" w14:textId="77777777" w:rsidR="006539E3" w:rsidRPr="008D4BE4" w:rsidRDefault="006539E3" w:rsidP="00A75E3D">
      <w:pPr>
        <w:pStyle w:val="NormalWeb"/>
        <w:tabs>
          <w:tab w:val="left" w:pos="0"/>
        </w:tabs>
        <w:spacing w:before="0" w:beforeAutospacing="0" w:after="180" w:afterAutospacing="0" w:line="360" w:lineRule="auto"/>
        <w:ind w:left="450" w:hanging="450"/>
        <w:jc w:val="both"/>
        <w:rPr>
          <w:rFonts w:asciiTheme="majorBidi" w:hAnsiTheme="majorBidi" w:cstheme="majorBidi"/>
        </w:rPr>
      </w:pPr>
      <w:r w:rsidRPr="008D4BE4">
        <w:rPr>
          <w:rFonts w:asciiTheme="majorBidi" w:hAnsiTheme="majorBidi" w:cstheme="majorBidi"/>
        </w:rPr>
        <w:t>[39]H. Watson, D. Goodhue and B. Wixom, "The benefits of data warehousing: why some organizations realize exceptional payoffs", </w:t>
      </w:r>
      <w:r w:rsidRPr="008D4BE4">
        <w:rPr>
          <w:rFonts w:asciiTheme="majorBidi" w:hAnsiTheme="majorBidi" w:cstheme="majorBidi"/>
          <w:i/>
          <w:iCs/>
        </w:rPr>
        <w:t>Information &amp; Management</w:t>
      </w:r>
      <w:r w:rsidRPr="008D4BE4">
        <w:rPr>
          <w:rFonts w:asciiTheme="majorBidi" w:hAnsiTheme="majorBidi" w:cstheme="majorBidi"/>
        </w:rPr>
        <w:t>, vol. 39, no. 6, pp. 491-502, 2002. Available: 10.1016/s0378-7206(01)00120-3 [Accessed 20 July 2021].</w:t>
      </w:r>
    </w:p>
    <w:p w14:paraId="202AFA9D" w14:textId="77777777" w:rsidR="006539E3" w:rsidRPr="008D4BE4" w:rsidRDefault="006539E3" w:rsidP="00A75E3D">
      <w:pPr>
        <w:pStyle w:val="NormalWeb"/>
        <w:tabs>
          <w:tab w:val="left" w:pos="0"/>
        </w:tabs>
        <w:spacing w:before="0" w:beforeAutospacing="0" w:after="180" w:afterAutospacing="0" w:line="360" w:lineRule="auto"/>
        <w:ind w:left="450" w:hanging="450"/>
        <w:jc w:val="both"/>
        <w:rPr>
          <w:rFonts w:asciiTheme="majorBidi" w:hAnsiTheme="majorBidi" w:cstheme="majorBidi"/>
        </w:rPr>
      </w:pPr>
      <w:r w:rsidRPr="008D4BE4">
        <w:rPr>
          <w:rFonts w:asciiTheme="majorBidi" w:hAnsiTheme="majorBidi" w:cstheme="majorBidi"/>
        </w:rPr>
        <w:t>[40]Cooper, R. and Arbuckle, S., 2002. How to thoroughly test a data warehouse. </w:t>
      </w:r>
      <w:r w:rsidRPr="008D4BE4">
        <w:rPr>
          <w:rFonts w:asciiTheme="majorBidi" w:hAnsiTheme="majorBidi" w:cstheme="majorBidi"/>
          <w:i/>
          <w:iCs/>
        </w:rPr>
        <w:t>Software Testing Analysis and Review (STAREAST)</w:t>
      </w:r>
      <w:r w:rsidRPr="008D4BE4">
        <w:rPr>
          <w:rFonts w:asciiTheme="majorBidi" w:hAnsiTheme="majorBidi" w:cstheme="majorBidi"/>
        </w:rPr>
        <w:t>.</w:t>
      </w:r>
    </w:p>
    <w:p w14:paraId="2BDD28AF" w14:textId="77777777" w:rsidR="006539E3" w:rsidRPr="008D4BE4" w:rsidRDefault="006539E3" w:rsidP="00A75E3D">
      <w:pPr>
        <w:pStyle w:val="NormalWeb"/>
        <w:tabs>
          <w:tab w:val="left" w:pos="0"/>
        </w:tabs>
        <w:spacing w:before="0" w:beforeAutospacing="0" w:after="180" w:afterAutospacing="0" w:line="360" w:lineRule="auto"/>
        <w:ind w:left="450" w:hanging="450"/>
        <w:jc w:val="both"/>
        <w:rPr>
          <w:rFonts w:asciiTheme="majorBidi" w:hAnsiTheme="majorBidi" w:cstheme="majorBidi"/>
        </w:rPr>
      </w:pPr>
      <w:r w:rsidRPr="008D4BE4">
        <w:rPr>
          <w:rFonts w:asciiTheme="majorBidi" w:hAnsiTheme="majorBidi" w:cstheme="majorBidi"/>
        </w:rPr>
        <w:t>[41]B. Lin, Y. Hong and Z. Lee, "Encyclopedia of Data Warehousing and Mining, Second Edition", 2009. Available: 10.4018/978-1-60566-010-3 [Accessed 20 July 2021].</w:t>
      </w:r>
    </w:p>
    <w:p w14:paraId="5E6E9EA2" w14:textId="77777777" w:rsidR="006539E3" w:rsidRPr="008D4BE4" w:rsidRDefault="006539E3" w:rsidP="00A75E3D">
      <w:pPr>
        <w:pStyle w:val="NormalWeb"/>
        <w:tabs>
          <w:tab w:val="left" w:pos="0"/>
        </w:tabs>
        <w:spacing w:before="0" w:beforeAutospacing="0" w:after="180" w:afterAutospacing="0" w:line="360" w:lineRule="auto"/>
        <w:ind w:left="450" w:hanging="450"/>
        <w:jc w:val="both"/>
        <w:rPr>
          <w:rFonts w:asciiTheme="majorBidi" w:hAnsiTheme="majorBidi" w:cstheme="majorBidi"/>
        </w:rPr>
      </w:pPr>
      <w:r w:rsidRPr="008D4BE4">
        <w:rPr>
          <w:rFonts w:asciiTheme="majorBidi" w:hAnsiTheme="majorBidi" w:cstheme="majorBidi"/>
        </w:rPr>
        <w:t>[42]J. Li and B. Xu, "ETL tool research and implementation based on drilling data warehouse", </w:t>
      </w:r>
      <w:r w:rsidRPr="008D4BE4">
        <w:rPr>
          <w:rFonts w:asciiTheme="majorBidi" w:hAnsiTheme="majorBidi" w:cstheme="majorBidi"/>
          <w:i/>
          <w:iCs/>
        </w:rPr>
        <w:t>2010 Seventh International Conference on Fuzzy Systems and Knowledge Discovery</w:t>
      </w:r>
      <w:r w:rsidRPr="008D4BE4">
        <w:rPr>
          <w:rFonts w:asciiTheme="majorBidi" w:hAnsiTheme="majorBidi" w:cstheme="majorBidi"/>
        </w:rPr>
        <w:t>, 2010. Available: 10.1109/fskd.2010.5569836 [Accessed 20 July 2021].</w:t>
      </w:r>
    </w:p>
    <w:p w14:paraId="54C89D9E" w14:textId="77777777" w:rsidR="006539E3" w:rsidRPr="008D4BE4" w:rsidRDefault="006539E3" w:rsidP="00A75E3D">
      <w:pPr>
        <w:pStyle w:val="NormalWeb"/>
        <w:tabs>
          <w:tab w:val="left" w:pos="0"/>
        </w:tabs>
        <w:spacing w:before="0" w:beforeAutospacing="0" w:after="180" w:afterAutospacing="0" w:line="360" w:lineRule="auto"/>
        <w:ind w:left="450" w:hanging="450"/>
        <w:jc w:val="both"/>
        <w:rPr>
          <w:rFonts w:asciiTheme="majorBidi" w:hAnsiTheme="majorBidi" w:cstheme="majorBidi"/>
        </w:rPr>
      </w:pPr>
      <w:r w:rsidRPr="008D4BE4">
        <w:rPr>
          <w:rFonts w:asciiTheme="majorBidi" w:hAnsiTheme="majorBidi" w:cstheme="majorBidi"/>
        </w:rPr>
        <w:t>[43]S. Gardner, "Building the data warehouse", </w:t>
      </w:r>
      <w:r w:rsidRPr="008D4BE4">
        <w:rPr>
          <w:rFonts w:asciiTheme="majorBidi" w:hAnsiTheme="majorBidi" w:cstheme="majorBidi"/>
          <w:i/>
          <w:iCs/>
        </w:rPr>
        <w:t>Communications of the ACM</w:t>
      </w:r>
      <w:r w:rsidRPr="008D4BE4">
        <w:rPr>
          <w:rFonts w:asciiTheme="majorBidi" w:hAnsiTheme="majorBidi" w:cstheme="majorBidi"/>
        </w:rPr>
        <w:t>, vol. 41, no. 9, pp. 52-60, 1998. Available: 10.1145/285070.285080 [Accessed 20 July 2021].</w:t>
      </w:r>
    </w:p>
    <w:p w14:paraId="2F539E66" w14:textId="77777777" w:rsidR="006539E3" w:rsidRPr="008D4BE4" w:rsidRDefault="006539E3" w:rsidP="00A75E3D">
      <w:pPr>
        <w:pStyle w:val="NormalWeb"/>
        <w:tabs>
          <w:tab w:val="left" w:pos="0"/>
        </w:tabs>
        <w:spacing w:before="0" w:beforeAutospacing="0" w:after="180" w:afterAutospacing="0" w:line="360" w:lineRule="auto"/>
        <w:ind w:left="450" w:hanging="450"/>
        <w:jc w:val="both"/>
        <w:rPr>
          <w:rFonts w:asciiTheme="majorBidi" w:hAnsiTheme="majorBidi" w:cstheme="majorBidi"/>
        </w:rPr>
      </w:pPr>
      <w:r w:rsidRPr="008D4BE4">
        <w:rPr>
          <w:rFonts w:asciiTheme="majorBidi" w:hAnsiTheme="majorBidi" w:cstheme="majorBidi"/>
        </w:rPr>
        <w:t>[44]Mohanty, S., Jagadeesh, M. and Srivatsa, H., 2013. </w:t>
      </w:r>
      <w:r w:rsidRPr="008D4BE4">
        <w:rPr>
          <w:rFonts w:asciiTheme="majorBidi" w:hAnsiTheme="majorBidi" w:cstheme="majorBidi"/>
          <w:i/>
          <w:iCs/>
        </w:rPr>
        <w:t xml:space="preserve">Big data imperatives: Enterprise ‘Big </w:t>
      </w:r>
      <w:proofErr w:type="gramStart"/>
      <w:r w:rsidRPr="008D4BE4">
        <w:rPr>
          <w:rFonts w:asciiTheme="majorBidi" w:hAnsiTheme="majorBidi" w:cstheme="majorBidi"/>
          <w:i/>
          <w:iCs/>
        </w:rPr>
        <w:t>Data’warehouse,‘</w:t>
      </w:r>
      <w:proofErr w:type="spellStart"/>
      <w:proofErr w:type="gramEnd"/>
      <w:r w:rsidRPr="008D4BE4">
        <w:rPr>
          <w:rFonts w:asciiTheme="majorBidi" w:hAnsiTheme="majorBidi" w:cstheme="majorBidi"/>
          <w:i/>
          <w:iCs/>
        </w:rPr>
        <w:t>BI’implementations</w:t>
      </w:r>
      <w:proofErr w:type="spellEnd"/>
      <w:r w:rsidRPr="008D4BE4">
        <w:rPr>
          <w:rFonts w:asciiTheme="majorBidi" w:hAnsiTheme="majorBidi" w:cstheme="majorBidi"/>
          <w:i/>
          <w:iCs/>
        </w:rPr>
        <w:t xml:space="preserve"> and analytics</w:t>
      </w:r>
      <w:r w:rsidRPr="008D4BE4">
        <w:rPr>
          <w:rFonts w:asciiTheme="majorBidi" w:hAnsiTheme="majorBidi" w:cstheme="majorBidi"/>
        </w:rPr>
        <w:t xml:space="preserve">. </w:t>
      </w:r>
      <w:proofErr w:type="spellStart"/>
      <w:r w:rsidRPr="008D4BE4">
        <w:rPr>
          <w:rFonts w:asciiTheme="majorBidi" w:hAnsiTheme="majorBidi" w:cstheme="majorBidi"/>
        </w:rPr>
        <w:t>Apress</w:t>
      </w:r>
      <w:proofErr w:type="spellEnd"/>
      <w:r w:rsidRPr="008D4BE4">
        <w:rPr>
          <w:rFonts w:asciiTheme="majorBidi" w:hAnsiTheme="majorBidi" w:cstheme="majorBidi"/>
        </w:rPr>
        <w:t>.</w:t>
      </w:r>
    </w:p>
    <w:p w14:paraId="35F08D64" w14:textId="77777777" w:rsidR="006539E3" w:rsidRPr="008D4BE4" w:rsidRDefault="006539E3" w:rsidP="00A75E3D">
      <w:pPr>
        <w:pStyle w:val="NormalWeb"/>
        <w:tabs>
          <w:tab w:val="left" w:pos="0"/>
        </w:tabs>
        <w:spacing w:before="0" w:beforeAutospacing="0" w:after="180" w:afterAutospacing="0" w:line="360" w:lineRule="auto"/>
        <w:ind w:left="450" w:hanging="450"/>
        <w:jc w:val="both"/>
        <w:rPr>
          <w:rFonts w:asciiTheme="majorBidi" w:hAnsiTheme="majorBidi" w:cstheme="majorBidi"/>
        </w:rPr>
      </w:pPr>
      <w:r w:rsidRPr="008D4BE4">
        <w:rPr>
          <w:rFonts w:asciiTheme="majorBidi" w:hAnsiTheme="majorBidi" w:cstheme="majorBidi"/>
        </w:rPr>
        <w:lastRenderedPageBreak/>
        <w:t>[45]N. Fatima, "Data Warehouse Architecture: Types, Components, &amp; Concepts", </w:t>
      </w:r>
      <w:r w:rsidRPr="008D4BE4">
        <w:rPr>
          <w:rFonts w:asciiTheme="majorBidi" w:hAnsiTheme="majorBidi" w:cstheme="majorBidi"/>
          <w:i/>
          <w:iCs/>
        </w:rPr>
        <w:t>Astera</w:t>
      </w:r>
      <w:r w:rsidRPr="008D4BE4">
        <w:rPr>
          <w:rFonts w:asciiTheme="majorBidi" w:hAnsiTheme="majorBidi" w:cstheme="majorBidi"/>
        </w:rPr>
        <w:t xml:space="preserve">, 2019. [Online]. Available: </w:t>
      </w:r>
      <w:hyperlink r:id="rId30" w:tgtFrame="_blank" w:history="1">
        <w:r w:rsidRPr="008D4BE4">
          <w:rPr>
            <w:rStyle w:val="Hyperlink"/>
            <w:rFonts w:asciiTheme="majorBidi" w:eastAsiaTheme="majorEastAsia" w:hAnsiTheme="majorBidi" w:cstheme="majorBidi"/>
            <w:color w:val="auto"/>
          </w:rPr>
          <w:t>https://www.astera.com/type/blog/data-warehouse-architecture/</w:t>
        </w:r>
      </w:hyperlink>
      <w:r w:rsidRPr="008D4BE4">
        <w:rPr>
          <w:rFonts w:asciiTheme="majorBidi" w:hAnsiTheme="majorBidi" w:cstheme="majorBidi"/>
        </w:rPr>
        <w:t>. [Accessed: 20- Jul- 2021].</w:t>
      </w:r>
    </w:p>
    <w:p w14:paraId="686D031A" w14:textId="77777777" w:rsidR="006539E3" w:rsidRPr="008D4BE4" w:rsidRDefault="006539E3" w:rsidP="00A75E3D">
      <w:pPr>
        <w:pStyle w:val="NormalWeb"/>
        <w:tabs>
          <w:tab w:val="left" w:pos="0"/>
        </w:tabs>
        <w:spacing w:before="0" w:beforeAutospacing="0" w:after="180" w:afterAutospacing="0" w:line="360" w:lineRule="auto"/>
        <w:ind w:left="450" w:hanging="450"/>
        <w:jc w:val="both"/>
        <w:rPr>
          <w:rFonts w:asciiTheme="majorBidi" w:hAnsiTheme="majorBidi" w:cstheme="majorBidi"/>
        </w:rPr>
      </w:pPr>
      <w:r w:rsidRPr="008D4BE4">
        <w:rPr>
          <w:rFonts w:asciiTheme="majorBidi" w:hAnsiTheme="majorBidi" w:cstheme="majorBidi"/>
        </w:rPr>
        <w:t>[46]Jatana, N., Puri, S., Ahuja, M., Kathuria, I. and Gosain, D., 2012. A survey and comparison of relational and non-relational database. </w:t>
      </w:r>
      <w:r w:rsidRPr="008D4BE4">
        <w:rPr>
          <w:rFonts w:asciiTheme="majorBidi" w:hAnsiTheme="majorBidi" w:cstheme="majorBidi"/>
          <w:i/>
          <w:iCs/>
        </w:rPr>
        <w:t>International Journal of Engineering Research &amp; Technology</w:t>
      </w:r>
      <w:r w:rsidRPr="008D4BE4">
        <w:rPr>
          <w:rFonts w:asciiTheme="majorBidi" w:hAnsiTheme="majorBidi" w:cstheme="majorBidi"/>
        </w:rPr>
        <w:t>, </w:t>
      </w:r>
      <w:r w:rsidRPr="008D4BE4">
        <w:rPr>
          <w:rFonts w:asciiTheme="majorBidi" w:hAnsiTheme="majorBidi" w:cstheme="majorBidi"/>
          <w:i/>
          <w:iCs/>
        </w:rPr>
        <w:t>1</w:t>
      </w:r>
      <w:r w:rsidRPr="008D4BE4">
        <w:rPr>
          <w:rFonts w:asciiTheme="majorBidi" w:hAnsiTheme="majorBidi" w:cstheme="majorBidi"/>
        </w:rPr>
        <w:t>(6), pp.1-5.</w:t>
      </w:r>
    </w:p>
    <w:p w14:paraId="391CEB1D" w14:textId="77777777" w:rsidR="006539E3" w:rsidRPr="008D4BE4" w:rsidRDefault="006539E3" w:rsidP="00A75E3D">
      <w:pPr>
        <w:pStyle w:val="NormalWeb"/>
        <w:tabs>
          <w:tab w:val="left" w:pos="0"/>
        </w:tabs>
        <w:spacing w:before="0" w:beforeAutospacing="0" w:after="180" w:afterAutospacing="0" w:line="360" w:lineRule="auto"/>
        <w:ind w:left="450" w:hanging="450"/>
        <w:jc w:val="both"/>
        <w:rPr>
          <w:rFonts w:asciiTheme="majorBidi" w:hAnsiTheme="majorBidi" w:cstheme="majorBidi"/>
        </w:rPr>
      </w:pPr>
      <w:r w:rsidRPr="008D4BE4">
        <w:rPr>
          <w:rFonts w:asciiTheme="majorBidi" w:hAnsiTheme="majorBidi" w:cstheme="majorBidi"/>
        </w:rPr>
        <w:t>[47]</w:t>
      </w:r>
      <w:proofErr w:type="spellStart"/>
      <w:r w:rsidRPr="008D4BE4">
        <w:rPr>
          <w:rFonts w:asciiTheme="majorBidi" w:hAnsiTheme="majorBidi" w:cstheme="majorBidi"/>
        </w:rPr>
        <w:t>Raasveldt</w:t>
      </w:r>
      <w:proofErr w:type="spellEnd"/>
      <w:r w:rsidRPr="008D4BE4">
        <w:rPr>
          <w:rFonts w:asciiTheme="majorBidi" w:hAnsiTheme="majorBidi" w:cstheme="majorBidi"/>
        </w:rPr>
        <w:t xml:space="preserve">, M., 2018, May. </w:t>
      </w:r>
      <w:proofErr w:type="spellStart"/>
      <w:r w:rsidRPr="008D4BE4">
        <w:rPr>
          <w:rFonts w:asciiTheme="majorBidi" w:hAnsiTheme="majorBidi" w:cstheme="majorBidi"/>
        </w:rPr>
        <w:t>Monetdblite</w:t>
      </w:r>
      <w:proofErr w:type="spellEnd"/>
      <w:r w:rsidRPr="008D4BE4">
        <w:rPr>
          <w:rFonts w:asciiTheme="majorBidi" w:hAnsiTheme="majorBidi" w:cstheme="majorBidi"/>
        </w:rPr>
        <w:t>: An embedded analytical database. In </w:t>
      </w:r>
      <w:r w:rsidRPr="008D4BE4">
        <w:rPr>
          <w:rFonts w:asciiTheme="majorBidi" w:hAnsiTheme="majorBidi" w:cstheme="majorBidi"/>
          <w:i/>
          <w:iCs/>
        </w:rPr>
        <w:t>Proceedings of the 2018 International Conference on Management of Data</w:t>
      </w:r>
      <w:r w:rsidRPr="008D4BE4">
        <w:rPr>
          <w:rFonts w:asciiTheme="majorBidi" w:hAnsiTheme="majorBidi" w:cstheme="majorBidi"/>
        </w:rPr>
        <w:t> (pp. 1837-1838).</w:t>
      </w:r>
    </w:p>
    <w:p w14:paraId="25749C3E" w14:textId="77777777" w:rsidR="006539E3" w:rsidRPr="008D4BE4" w:rsidRDefault="006539E3" w:rsidP="00A75E3D">
      <w:pPr>
        <w:pStyle w:val="NormalWeb"/>
        <w:tabs>
          <w:tab w:val="left" w:pos="0"/>
        </w:tabs>
        <w:spacing w:before="0" w:beforeAutospacing="0" w:after="180" w:afterAutospacing="0" w:line="360" w:lineRule="auto"/>
        <w:ind w:left="450" w:hanging="450"/>
        <w:jc w:val="both"/>
        <w:rPr>
          <w:rFonts w:asciiTheme="majorBidi" w:hAnsiTheme="majorBidi" w:cstheme="majorBidi"/>
        </w:rPr>
      </w:pPr>
      <w:r w:rsidRPr="008D4BE4">
        <w:rPr>
          <w:rFonts w:asciiTheme="majorBidi" w:hAnsiTheme="majorBidi" w:cstheme="majorBidi"/>
        </w:rPr>
        <w:t>[48]</w:t>
      </w:r>
      <w:proofErr w:type="spellStart"/>
      <w:r w:rsidRPr="008D4BE4">
        <w:rPr>
          <w:rFonts w:asciiTheme="majorBidi" w:hAnsiTheme="majorBidi" w:cstheme="majorBidi"/>
        </w:rPr>
        <w:t>Korotun</w:t>
      </w:r>
      <w:proofErr w:type="spellEnd"/>
      <w:r w:rsidRPr="008D4BE4">
        <w:rPr>
          <w:rFonts w:asciiTheme="majorBidi" w:hAnsiTheme="majorBidi" w:cstheme="majorBidi"/>
        </w:rPr>
        <w:t xml:space="preserve">, O., </w:t>
      </w:r>
      <w:proofErr w:type="spellStart"/>
      <w:r w:rsidRPr="008D4BE4">
        <w:rPr>
          <w:rFonts w:asciiTheme="majorBidi" w:hAnsiTheme="majorBidi" w:cstheme="majorBidi"/>
        </w:rPr>
        <w:t>Vakaliuk</w:t>
      </w:r>
      <w:proofErr w:type="spellEnd"/>
      <w:r w:rsidRPr="008D4BE4">
        <w:rPr>
          <w:rFonts w:asciiTheme="majorBidi" w:hAnsiTheme="majorBidi" w:cstheme="majorBidi"/>
        </w:rPr>
        <w:t>, T. and Soloviev, V., 2020. Model of using cloud-based environment in training databases of future IT specialists.</w:t>
      </w:r>
    </w:p>
    <w:p w14:paraId="059AAECC" w14:textId="77777777" w:rsidR="006539E3" w:rsidRPr="008D4BE4" w:rsidRDefault="006539E3" w:rsidP="00A75E3D">
      <w:pPr>
        <w:pStyle w:val="NormalWeb"/>
        <w:tabs>
          <w:tab w:val="left" w:pos="0"/>
        </w:tabs>
        <w:spacing w:before="0" w:beforeAutospacing="0" w:after="180" w:afterAutospacing="0" w:line="360" w:lineRule="auto"/>
        <w:ind w:left="450" w:hanging="450"/>
        <w:jc w:val="both"/>
        <w:rPr>
          <w:rFonts w:asciiTheme="majorBidi" w:hAnsiTheme="majorBidi" w:cstheme="majorBidi"/>
        </w:rPr>
      </w:pPr>
      <w:r w:rsidRPr="008D4BE4">
        <w:rPr>
          <w:rFonts w:asciiTheme="majorBidi" w:hAnsiTheme="majorBidi" w:cstheme="majorBidi"/>
        </w:rPr>
        <w:t xml:space="preserve">[49]M. Chaudhary, K. Gupta, A. </w:t>
      </w:r>
      <w:proofErr w:type="spellStart"/>
      <w:r w:rsidRPr="008D4BE4">
        <w:rPr>
          <w:rFonts w:asciiTheme="majorBidi" w:hAnsiTheme="majorBidi" w:cstheme="majorBidi"/>
        </w:rPr>
        <w:t>Jijja</w:t>
      </w:r>
      <w:proofErr w:type="spellEnd"/>
      <w:r w:rsidRPr="008D4BE4">
        <w:rPr>
          <w:rFonts w:asciiTheme="majorBidi" w:hAnsiTheme="majorBidi" w:cstheme="majorBidi"/>
        </w:rPr>
        <w:t xml:space="preserve"> and R. Vohra, "Mathematical Analysis of Data Mining in Higher Education", </w:t>
      </w:r>
      <w:r w:rsidRPr="008D4BE4">
        <w:rPr>
          <w:rFonts w:asciiTheme="majorBidi" w:hAnsiTheme="majorBidi" w:cstheme="majorBidi"/>
          <w:i/>
          <w:iCs/>
        </w:rPr>
        <w:t>International Journal of Computer Science &amp; Emerging Technologies</w:t>
      </w:r>
      <w:r w:rsidRPr="008D4BE4">
        <w:rPr>
          <w:rFonts w:asciiTheme="majorBidi" w:hAnsiTheme="majorBidi" w:cstheme="majorBidi"/>
        </w:rPr>
        <w:t>, vol. 2, no. 3, 2011. [Accessed 20 July 2021].</w:t>
      </w:r>
    </w:p>
    <w:p w14:paraId="1A308B66" w14:textId="77777777" w:rsidR="006539E3" w:rsidRPr="008D4BE4" w:rsidRDefault="006539E3" w:rsidP="00A75E3D">
      <w:pPr>
        <w:pStyle w:val="NormalWeb"/>
        <w:tabs>
          <w:tab w:val="left" w:pos="0"/>
        </w:tabs>
        <w:spacing w:before="0" w:beforeAutospacing="0" w:after="180" w:afterAutospacing="0" w:line="360" w:lineRule="auto"/>
        <w:ind w:left="450" w:hanging="450"/>
        <w:jc w:val="both"/>
        <w:rPr>
          <w:rFonts w:asciiTheme="majorBidi" w:hAnsiTheme="majorBidi" w:cstheme="majorBidi"/>
        </w:rPr>
      </w:pPr>
      <w:r w:rsidRPr="008D4BE4">
        <w:rPr>
          <w:rFonts w:asciiTheme="majorBidi" w:hAnsiTheme="majorBidi" w:cstheme="majorBidi"/>
        </w:rPr>
        <w:t>[50]"phpMyAdmin commands 0.45% market share in Software Development Tools", </w:t>
      </w:r>
      <w:r w:rsidRPr="008D4BE4">
        <w:rPr>
          <w:rFonts w:asciiTheme="majorBidi" w:hAnsiTheme="majorBidi" w:cstheme="majorBidi"/>
          <w:i/>
          <w:iCs/>
        </w:rPr>
        <w:t>Enlyft.com</w:t>
      </w:r>
      <w:r w:rsidRPr="008D4BE4">
        <w:rPr>
          <w:rFonts w:asciiTheme="majorBidi" w:hAnsiTheme="majorBidi" w:cstheme="majorBidi"/>
        </w:rPr>
        <w:t xml:space="preserve">. [Online]. Available: </w:t>
      </w:r>
      <w:hyperlink r:id="rId31" w:tgtFrame="_blank" w:history="1">
        <w:r w:rsidRPr="008D4BE4">
          <w:rPr>
            <w:rStyle w:val="Hyperlink"/>
            <w:rFonts w:asciiTheme="majorBidi" w:eastAsiaTheme="majorEastAsia" w:hAnsiTheme="majorBidi" w:cstheme="majorBidi"/>
            <w:color w:val="auto"/>
          </w:rPr>
          <w:t>https://enlyft.com/tech/products/phpmyadmin</w:t>
        </w:r>
      </w:hyperlink>
      <w:r w:rsidRPr="008D4BE4">
        <w:rPr>
          <w:rFonts w:asciiTheme="majorBidi" w:hAnsiTheme="majorBidi" w:cstheme="majorBidi"/>
        </w:rPr>
        <w:t>. [Accessed: 20- Jul- 2021].</w:t>
      </w:r>
    </w:p>
    <w:p w14:paraId="53607FE0" w14:textId="29372263" w:rsidR="006539E3" w:rsidRPr="008D4BE4" w:rsidRDefault="006539E3" w:rsidP="00A75E3D">
      <w:pPr>
        <w:pStyle w:val="NormalWeb"/>
        <w:tabs>
          <w:tab w:val="left" w:pos="0"/>
        </w:tabs>
        <w:spacing w:before="0" w:beforeAutospacing="0" w:after="180" w:afterAutospacing="0" w:line="360" w:lineRule="auto"/>
        <w:ind w:left="450" w:hanging="450"/>
        <w:jc w:val="both"/>
        <w:rPr>
          <w:rFonts w:asciiTheme="majorBidi" w:hAnsiTheme="majorBidi" w:cstheme="majorBidi"/>
        </w:rPr>
      </w:pPr>
      <w:r w:rsidRPr="008D4BE4">
        <w:rPr>
          <w:rFonts w:asciiTheme="majorBidi" w:hAnsiTheme="majorBidi" w:cstheme="majorBidi"/>
        </w:rPr>
        <w:t>[51]"Sparking Data Literacy with KNIME and Making Better Decisions | KNIME", </w:t>
      </w:r>
      <w:r w:rsidRPr="008D4BE4">
        <w:rPr>
          <w:rFonts w:asciiTheme="majorBidi" w:hAnsiTheme="majorBidi" w:cstheme="majorBidi"/>
          <w:i/>
          <w:iCs/>
        </w:rPr>
        <w:t>KNIME</w:t>
      </w:r>
      <w:r w:rsidRPr="008D4BE4">
        <w:rPr>
          <w:rFonts w:asciiTheme="majorBidi" w:hAnsiTheme="majorBidi" w:cstheme="majorBidi"/>
        </w:rPr>
        <w:t xml:space="preserve">. [Online]. Available: </w:t>
      </w:r>
      <w:hyperlink r:id="rId32" w:tgtFrame="_blank" w:history="1">
        <w:r w:rsidRPr="008D4BE4">
          <w:rPr>
            <w:rStyle w:val="Hyperlink"/>
            <w:rFonts w:asciiTheme="majorBidi" w:eastAsiaTheme="majorEastAsia" w:hAnsiTheme="majorBidi" w:cstheme="majorBidi"/>
            <w:color w:val="auto"/>
          </w:rPr>
          <w:t>https://www.knime.com/solutions/success-story/sparking-data-literacy-with-knime-and-making-better-decisions</w:t>
        </w:r>
      </w:hyperlink>
      <w:r w:rsidRPr="008D4BE4">
        <w:rPr>
          <w:rFonts w:asciiTheme="majorBidi" w:hAnsiTheme="majorBidi" w:cstheme="majorBidi"/>
        </w:rPr>
        <w:t>. [Accessed: 20- Jul- 2021].</w:t>
      </w:r>
    </w:p>
    <w:p w14:paraId="28A1C854" w14:textId="77777777" w:rsidR="00BE0F30" w:rsidRPr="008D4BE4" w:rsidRDefault="00BE0F30" w:rsidP="00A75E3D">
      <w:pPr>
        <w:pStyle w:val="NormalWeb"/>
        <w:tabs>
          <w:tab w:val="left" w:pos="0"/>
        </w:tabs>
        <w:spacing w:before="0" w:beforeAutospacing="0" w:after="180" w:afterAutospacing="0" w:line="360" w:lineRule="auto"/>
        <w:ind w:left="450" w:hanging="450"/>
        <w:jc w:val="both"/>
        <w:rPr>
          <w:rFonts w:asciiTheme="majorBidi" w:hAnsiTheme="majorBidi" w:cstheme="majorBidi"/>
        </w:rPr>
      </w:pPr>
      <w:r w:rsidRPr="008D4BE4">
        <w:rPr>
          <w:rFonts w:asciiTheme="majorBidi" w:hAnsiTheme="majorBidi" w:cstheme="majorBidi"/>
        </w:rPr>
        <w:t>[52]M. Khachane, "DATA WAREHOUSE ARCHITCTURE AND DATA ANALYSIS TECHNIQUES". [Online]. Available: http://dspace.vpmthane.org:8080/jspui/bitstream/123456789/3171/1/Data%20Warehouse%20Architecture.pdf. [Accessed: 20- Jul- 2021].</w:t>
      </w:r>
    </w:p>
    <w:p w14:paraId="618EFF40" w14:textId="77777777" w:rsidR="00BE0F30" w:rsidRPr="008D4BE4" w:rsidRDefault="00BE0F30" w:rsidP="00A75E3D">
      <w:pPr>
        <w:pStyle w:val="NormalWeb"/>
        <w:tabs>
          <w:tab w:val="left" w:pos="0"/>
        </w:tabs>
        <w:spacing w:before="0" w:beforeAutospacing="0" w:after="180" w:afterAutospacing="0" w:line="360" w:lineRule="auto"/>
        <w:ind w:left="450" w:hanging="450"/>
        <w:jc w:val="both"/>
        <w:rPr>
          <w:rFonts w:asciiTheme="majorBidi" w:hAnsiTheme="majorBidi" w:cstheme="majorBidi"/>
        </w:rPr>
      </w:pPr>
      <w:r w:rsidRPr="008D4BE4">
        <w:rPr>
          <w:rFonts w:asciiTheme="majorBidi" w:hAnsiTheme="majorBidi" w:cstheme="majorBidi"/>
        </w:rPr>
        <w:t>[53]Seah, B.K. and Selan, N.E., 2014, August. Design and implementation of data warehouse with data model using survey-based services data. In Fourth edition of the International Conference on the Innovative Computing Technology (INTECH 2014) (pp. 58-64). IEEE.</w:t>
      </w:r>
    </w:p>
    <w:p w14:paraId="45E3380E" w14:textId="77777777" w:rsidR="00BE0F30" w:rsidRPr="008D4BE4" w:rsidRDefault="00BE0F30" w:rsidP="00A75E3D">
      <w:pPr>
        <w:pStyle w:val="NormalWeb"/>
        <w:tabs>
          <w:tab w:val="left" w:pos="0"/>
        </w:tabs>
        <w:spacing w:before="0" w:beforeAutospacing="0" w:after="180" w:afterAutospacing="0" w:line="360" w:lineRule="auto"/>
        <w:ind w:left="450" w:hanging="450"/>
        <w:jc w:val="both"/>
        <w:rPr>
          <w:rFonts w:asciiTheme="majorBidi" w:hAnsiTheme="majorBidi" w:cstheme="majorBidi"/>
        </w:rPr>
      </w:pPr>
      <w:r w:rsidRPr="008D4BE4">
        <w:rPr>
          <w:rFonts w:asciiTheme="majorBidi" w:hAnsiTheme="majorBidi" w:cstheme="majorBidi"/>
        </w:rPr>
        <w:lastRenderedPageBreak/>
        <w:t>[54]Chowdhury, R., Chatterjee, P., Mitra, P. and Roy, O., 2014. Design and implementation of security mechanism for data warehouse performance enhancement using two tier user authentication techniques. International Journal of Innovative Research in Science, Engineering and Technology, 3(6), pp.165-172.</w:t>
      </w:r>
    </w:p>
    <w:p w14:paraId="38EA49F4" w14:textId="77777777" w:rsidR="00BE0F30" w:rsidRPr="008D4BE4" w:rsidRDefault="00BE0F30" w:rsidP="00A75E3D">
      <w:pPr>
        <w:pStyle w:val="NormalWeb"/>
        <w:tabs>
          <w:tab w:val="left" w:pos="0"/>
        </w:tabs>
        <w:spacing w:before="0" w:beforeAutospacing="0" w:after="180" w:afterAutospacing="0" w:line="360" w:lineRule="auto"/>
        <w:ind w:left="450" w:hanging="450"/>
        <w:jc w:val="both"/>
        <w:rPr>
          <w:rFonts w:asciiTheme="majorBidi" w:hAnsiTheme="majorBidi" w:cstheme="majorBidi"/>
        </w:rPr>
      </w:pPr>
      <w:r w:rsidRPr="008D4BE4">
        <w:rPr>
          <w:rFonts w:asciiTheme="majorBidi" w:hAnsiTheme="majorBidi" w:cstheme="majorBidi"/>
        </w:rPr>
        <w:t xml:space="preserve">[55]Sinha, R., 2019. Analytical Study of Data Warehouse. Journal Homepage: http://www. </w:t>
      </w:r>
      <w:proofErr w:type="spellStart"/>
      <w:r w:rsidRPr="008D4BE4">
        <w:rPr>
          <w:rFonts w:asciiTheme="majorBidi" w:hAnsiTheme="majorBidi" w:cstheme="majorBidi"/>
        </w:rPr>
        <w:t>ijmra</w:t>
      </w:r>
      <w:proofErr w:type="spellEnd"/>
      <w:r w:rsidRPr="008D4BE4">
        <w:rPr>
          <w:rFonts w:asciiTheme="majorBidi" w:hAnsiTheme="majorBidi" w:cstheme="majorBidi"/>
        </w:rPr>
        <w:t>. us, 8(1), p.1.</w:t>
      </w:r>
    </w:p>
    <w:p w14:paraId="0F23D974" w14:textId="77777777" w:rsidR="00BE0F30" w:rsidRPr="008D4BE4" w:rsidRDefault="00BE0F30" w:rsidP="00A75E3D">
      <w:pPr>
        <w:pStyle w:val="NormalWeb"/>
        <w:tabs>
          <w:tab w:val="left" w:pos="0"/>
        </w:tabs>
        <w:spacing w:before="0" w:beforeAutospacing="0" w:after="180" w:afterAutospacing="0" w:line="360" w:lineRule="auto"/>
        <w:ind w:left="450" w:hanging="450"/>
        <w:jc w:val="both"/>
        <w:rPr>
          <w:rFonts w:asciiTheme="majorBidi" w:hAnsiTheme="majorBidi" w:cstheme="majorBidi"/>
        </w:rPr>
      </w:pPr>
      <w:r w:rsidRPr="008D4BE4">
        <w:rPr>
          <w:rFonts w:asciiTheme="majorBidi" w:hAnsiTheme="majorBidi" w:cstheme="majorBidi"/>
        </w:rPr>
        <w:t>[56]Majchrzak, T.A., Jansen, T. and Kuchen, H., 2011, March. Efficiency evaluation of open source ETL tools. In Proceedings of the 2011 ACM Symposium on Applied Computing (pp. 287-294).</w:t>
      </w:r>
    </w:p>
    <w:p w14:paraId="6D59F960" w14:textId="77777777" w:rsidR="00BE0F30" w:rsidRPr="00BE0F30" w:rsidRDefault="00BE0F30" w:rsidP="00A75E3D">
      <w:pPr>
        <w:pStyle w:val="NormalWeb"/>
        <w:tabs>
          <w:tab w:val="left" w:pos="0"/>
        </w:tabs>
        <w:spacing w:before="0" w:beforeAutospacing="0" w:after="180" w:afterAutospacing="0" w:line="360" w:lineRule="auto"/>
        <w:ind w:left="450" w:hanging="450"/>
        <w:jc w:val="both"/>
        <w:rPr>
          <w:rFonts w:asciiTheme="majorBidi" w:hAnsiTheme="majorBidi" w:cstheme="majorBidi"/>
        </w:rPr>
      </w:pPr>
      <w:r w:rsidRPr="008D4BE4">
        <w:rPr>
          <w:rFonts w:asciiTheme="majorBidi" w:hAnsiTheme="majorBidi" w:cstheme="majorBidi"/>
        </w:rPr>
        <w:t>[57]</w:t>
      </w:r>
      <w:proofErr w:type="spellStart"/>
      <w:r w:rsidRPr="008D4BE4">
        <w:rPr>
          <w:rFonts w:asciiTheme="majorBidi" w:hAnsiTheme="majorBidi" w:cstheme="majorBidi"/>
        </w:rPr>
        <w:t>Laxmaiah</w:t>
      </w:r>
      <w:proofErr w:type="spellEnd"/>
      <w:r w:rsidRPr="008D4BE4">
        <w:rPr>
          <w:rFonts w:asciiTheme="majorBidi" w:hAnsiTheme="majorBidi" w:cstheme="majorBidi"/>
        </w:rPr>
        <w:t>, M. and Govardhan, A., 2013. A conceptual metadata framework for spatial data warehouse. </w:t>
      </w:r>
      <w:proofErr w:type="spellStart"/>
      <w:r w:rsidRPr="008D4BE4">
        <w:rPr>
          <w:rFonts w:asciiTheme="majorBidi" w:hAnsiTheme="majorBidi" w:cstheme="majorBidi"/>
        </w:rPr>
        <w:t>arXiv</w:t>
      </w:r>
      <w:proofErr w:type="spellEnd"/>
      <w:r w:rsidRPr="008D4BE4">
        <w:rPr>
          <w:rFonts w:asciiTheme="majorBidi" w:hAnsiTheme="majorBidi" w:cstheme="majorBidi"/>
        </w:rPr>
        <w:t xml:space="preserve"> preprint arXiv:1306.1730.</w:t>
      </w:r>
    </w:p>
    <w:p w14:paraId="432F083B" w14:textId="77777777" w:rsidR="00BE0F30" w:rsidRPr="006539E3" w:rsidRDefault="00BE0F30" w:rsidP="006539E3">
      <w:pPr>
        <w:pStyle w:val="NormalWeb"/>
        <w:spacing w:before="0" w:beforeAutospacing="0" w:after="180" w:afterAutospacing="0" w:line="360" w:lineRule="auto"/>
        <w:ind w:left="450"/>
        <w:jc w:val="both"/>
        <w:rPr>
          <w:rFonts w:asciiTheme="majorBidi" w:hAnsiTheme="majorBidi" w:cstheme="majorBidi"/>
        </w:rPr>
      </w:pPr>
    </w:p>
    <w:p w14:paraId="0940AC73" w14:textId="77777777" w:rsidR="006539E3" w:rsidRPr="00BE0F30" w:rsidRDefault="006539E3" w:rsidP="00BE0F30">
      <w:pPr>
        <w:pStyle w:val="NormalWeb"/>
        <w:spacing w:before="0" w:beforeAutospacing="0" w:after="180" w:afterAutospacing="0" w:line="360" w:lineRule="auto"/>
        <w:ind w:left="450"/>
        <w:jc w:val="both"/>
        <w:rPr>
          <w:rFonts w:asciiTheme="majorBidi" w:hAnsiTheme="majorBidi" w:cstheme="majorBidi"/>
        </w:rPr>
      </w:pPr>
    </w:p>
    <w:sectPr w:rsidR="006539E3" w:rsidRPr="00BE0F3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E52E0F"/>
    <w:multiLevelType w:val="hybridMultilevel"/>
    <w:tmpl w:val="623AC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6B2153"/>
    <w:multiLevelType w:val="hybridMultilevel"/>
    <w:tmpl w:val="3E12A8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8F04BB"/>
    <w:multiLevelType w:val="multilevel"/>
    <w:tmpl w:val="33B61AC0"/>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EA30AAE"/>
    <w:multiLevelType w:val="hybridMultilevel"/>
    <w:tmpl w:val="C55038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4A7CFA"/>
    <w:multiLevelType w:val="hybridMultilevel"/>
    <w:tmpl w:val="AAC622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AE80D26"/>
    <w:multiLevelType w:val="multilevel"/>
    <w:tmpl w:val="F8D46F1C"/>
    <w:lvl w:ilvl="0">
      <w:start w:val="1"/>
      <w:numFmt w:val="decimal"/>
      <w:lvlText w:val="%1."/>
      <w:lvlJc w:val="left"/>
      <w:pPr>
        <w:ind w:left="1080" w:hanging="360"/>
      </w:pPr>
      <w:rPr>
        <w:rFonts w:hint="default"/>
      </w:rPr>
    </w:lvl>
    <w:lvl w:ilv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6" w15:restartNumberingAfterBreak="0">
    <w:nsid w:val="3FD631B3"/>
    <w:multiLevelType w:val="hybridMultilevel"/>
    <w:tmpl w:val="DC401D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2766C09"/>
    <w:multiLevelType w:val="hybridMultilevel"/>
    <w:tmpl w:val="D1D6AF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AC411DA"/>
    <w:multiLevelType w:val="hybridMultilevel"/>
    <w:tmpl w:val="0BDEC6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BAA0DA7"/>
    <w:multiLevelType w:val="hybridMultilevel"/>
    <w:tmpl w:val="F0301A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AB2862"/>
    <w:multiLevelType w:val="hybridMultilevel"/>
    <w:tmpl w:val="D30E39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0"/>
  </w:num>
  <w:num w:numId="3">
    <w:abstractNumId w:val="6"/>
  </w:num>
  <w:num w:numId="4">
    <w:abstractNumId w:val="5"/>
  </w:num>
  <w:num w:numId="5">
    <w:abstractNumId w:val="4"/>
  </w:num>
  <w:num w:numId="6">
    <w:abstractNumId w:val="2"/>
  </w:num>
  <w:num w:numId="7">
    <w:abstractNumId w:val="8"/>
  </w:num>
  <w:num w:numId="8">
    <w:abstractNumId w:val="1"/>
  </w:num>
  <w:num w:numId="9">
    <w:abstractNumId w:val="7"/>
  </w:num>
  <w:num w:numId="10">
    <w:abstractNumId w:val="1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Q0NTG1tDQ1NbEwMDVT0lEKTi0uzszPAykwrQUARey3tSwAAAA="/>
  </w:docVars>
  <w:rsids>
    <w:rsidRoot w:val="007050F9"/>
    <w:rsid w:val="000014FF"/>
    <w:rsid w:val="00032408"/>
    <w:rsid w:val="0004623F"/>
    <w:rsid w:val="00065F5F"/>
    <w:rsid w:val="00067E15"/>
    <w:rsid w:val="0009442A"/>
    <w:rsid w:val="00096615"/>
    <w:rsid w:val="000D49B7"/>
    <w:rsid w:val="0011155B"/>
    <w:rsid w:val="00127DA2"/>
    <w:rsid w:val="001371C9"/>
    <w:rsid w:val="001429E0"/>
    <w:rsid w:val="00142AC3"/>
    <w:rsid w:val="001468A6"/>
    <w:rsid w:val="0015723B"/>
    <w:rsid w:val="001976A9"/>
    <w:rsid w:val="0023784A"/>
    <w:rsid w:val="0024494A"/>
    <w:rsid w:val="00244BF3"/>
    <w:rsid w:val="002612E2"/>
    <w:rsid w:val="0028054F"/>
    <w:rsid w:val="00293286"/>
    <w:rsid w:val="002977FE"/>
    <w:rsid w:val="002A7447"/>
    <w:rsid w:val="002B0954"/>
    <w:rsid w:val="002C2ED0"/>
    <w:rsid w:val="002F7152"/>
    <w:rsid w:val="00331841"/>
    <w:rsid w:val="003459AA"/>
    <w:rsid w:val="003608BB"/>
    <w:rsid w:val="00372FBF"/>
    <w:rsid w:val="0037661B"/>
    <w:rsid w:val="003C23D0"/>
    <w:rsid w:val="003C50E4"/>
    <w:rsid w:val="003E1611"/>
    <w:rsid w:val="0042670A"/>
    <w:rsid w:val="00483660"/>
    <w:rsid w:val="00491340"/>
    <w:rsid w:val="004A6FC3"/>
    <w:rsid w:val="004B0E2E"/>
    <w:rsid w:val="00517126"/>
    <w:rsid w:val="00575015"/>
    <w:rsid w:val="005827D0"/>
    <w:rsid w:val="00593109"/>
    <w:rsid w:val="005B0936"/>
    <w:rsid w:val="005B1BA9"/>
    <w:rsid w:val="005E37F0"/>
    <w:rsid w:val="005F2C0D"/>
    <w:rsid w:val="006162C9"/>
    <w:rsid w:val="006539E3"/>
    <w:rsid w:val="006677D2"/>
    <w:rsid w:val="00693E19"/>
    <w:rsid w:val="006A6DF2"/>
    <w:rsid w:val="006B127D"/>
    <w:rsid w:val="006C4707"/>
    <w:rsid w:val="006F50C8"/>
    <w:rsid w:val="007050F9"/>
    <w:rsid w:val="007546CE"/>
    <w:rsid w:val="0076021A"/>
    <w:rsid w:val="00764717"/>
    <w:rsid w:val="007765F1"/>
    <w:rsid w:val="00792B4E"/>
    <w:rsid w:val="007B4919"/>
    <w:rsid w:val="00814FC4"/>
    <w:rsid w:val="00830C0C"/>
    <w:rsid w:val="0084672D"/>
    <w:rsid w:val="00847D85"/>
    <w:rsid w:val="00893944"/>
    <w:rsid w:val="008954C7"/>
    <w:rsid w:val="008D4BE4"/>
    <w:rsid w:val="008F6BA7"/>
    <w:rsid w:val="00942024"/>
    <w:rsid w:val="009548F5"/>
    <w:rsid w:val="00966C2F"/>
    <w:rsid w:val="009C115A"/>
    <w:rsid w:val="009D12A2"/>
    <w:rsid w:val="009F33D9"/>
    <w:rsid w:val="00A42759"/>
    <w:rsid w:val="00A75E3D"/>
    <w:rsid w:val="00A926E5"/>
    <w:rsid w:val="00A94DB2"/>
    <w:rsid w:val="00AB1E1C"/>
    <w:rsid w:val="00AC704D"/>
    <w:rsid w:val="00AD3585"/>
    <w:rsid w:val="00AE180B"/>
    <w:rsid w:val="00B37F74"/>
    <w:rsid w:val="00B530AC"/>
    <w:rsid w:val="00B575A4"/>
    <w:rsid w:val="00B60BAA"/>
    <w:rsid w:val="00BE0F30"/>
    <w:rsid w:val="00BF343D"/>
    <w:rsid w:val="00C0287B"/>
    <w:rsid w:val="00C32B62"/>
    <w:rsid w:val="00C42225"/>
    <w:rsid w:val="00C4545E"/>
    <w:rsid w:val="00C77647"/>
    <w:rsid w:val="00C847CD"/>
    <w:rsid w:val="00CA459B"/>
    <w:rsid w:val="00CC4B85"/>
    <w:rsid w:val="00CC538D"/>
    <w:rsid w:val="00CC7EC5"/>
    <w:rsid w:val="00CE0E5D"/>
    <w:rsid w:val="00CE7562"/>
    <w:rsid w:val="00D07D2B"/>
    <w:rsid w:val="00D31C5D"/>
    <w:rsid w:val="00D47EE6"/>
    <w:rsid w:val="00D7021D"/>
    <w:rsid w:val="00D73731"/>
    <w:rsid w:val="00D84309"/>
    <w:rsid w:val="00D911AD"/>
    <w:rsid w:val="00DA126C"/>
    <w:rsid w:val="00DA2B78"/>
    <w:rsid w:val="00E13B29"/>
    <w:rsid w:val="00E340EE"/>
    <w:rsid w:val="00E54F18"/>
    <w:rsid w:val="00E55088"/>
    <w:rsid w:val="00E6772E"/>
    <w:rsid w:val="00E860FF"/>
    <w:rsid w:val="00EB6A93"/>
    <w:rsid w:val="00EC67EA"/>
    <w:rsid w:val="00ED08DA"/>
    <w:rsid w:val="00EE4762"/>
    <w:rsid w:val="00F35B6C"/>
    <w:rsid w:val="00F50638"/>
    <w:rsid w:val="00F8424A"/>
    <w:rsid w:val="00FB571F"/>
    <w:rsid w:val="00FD5017"/>
    <w:rsid w:val="00FF42A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32D87"/>
  <w15:chartTrackingRefBased/>
  <w15:docId w15:val="{626B93D9-EA23-4C38-ABDB-32B0B7AC3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4B8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37F74"/>
    <w:pPr>
      <w:keepNext/>
      <w:keepLines/>
      <w:spacing w:before="40" w:after="0" w:line="480" w:lineRule="auto"/>
      <w:outlineLvl w:val="1"/>
    </w:pPr>
    <w:rPr>
      <w:rFonts w:ascii="Times New Roman" w:eastAsiaTheme="majorEastAsia" w:hAnsi="Times New Roman" w:cstheme="majorBidi"/>
      <w:i/>
      <w:sz w:val="24"/>
      <w:szCs w:val="26"/>
      <w:lang w:val="en-GB"/>
    </w:rPr>
  </w:style>
  <w:style w:type="paragraph" w:styleId="Heading3">
    <w:name w:val="heading 3"/>
    <w:basedOn w:val="Normal"/>
    <w:next w:val="Normal"/>
    <w:link w:val="Heading3Char"/>
    <w:uiPriority w:val="9"/>
    <w:unhideWhenUsed/>
    <w:qFormat/>
    <w:rsid w:val="00693E1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93E1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37F74"/>
    <w:rPr>
      <w:rFonts w:ascii="Times New Roman" w:eastAsiaTheme="majorEastAsia" w:hAnsi="Times New Roman" w:cstheme="majorBidi"/>
      <w:i/>
      <w:sz w:val="24"/>
      <w:szCs w:val="26"/>
      <w:lang w:val="en-GB"/>
    </w:rPr>
  </w:style>
  <w:style w:type="paragraph" w:styleId="ListParagraph">
    <w:name w:val="List Paragraph"/>
    <w:basedOn w:val="Normal"/>
    <w:uiPriority w:val="34"/>
    <w:qFormat/>
    <w:rsid w:val="006677D2"/>
    <w:pPr>
      <w:ind w:left="720"/>
      <w:contextualSpacing/>
    </w:pPr>
  </w:style>
  <w:style w:type="character" w:customStyle="1" w:styleId="Heading1Char">
    <w:name w:val="Heading 1 Char"/>
    <w:basedOn w:val="DefaultParagraphFont"/>
    <w:link w:val="Heading1"/>
    <w:uiPriority w:val="9"/>
    <w:rsid w:val="00CC4B85"/>
    <w:rPr>
      <w:rFonts w:asciiTheme="majorHAnsi" w:eastAsiaTheme="majorEastAsia" w:hAnsiTheme="majorHAnsi" w:cstheme="majorBidi"/>
      <w:color w:val="2E74B5" w:themeColor="accent1" w:themeShade="BF"/>
      <w:sz w:val="32"/>
      <w:szCs w:val="32"/>
    </w:rPr>
  </w:style>
  <w:style w:type="paragraph" w:styleId="Caption">
    <w:name w:val="caption"/>
    <w:basedOn w:val="Normal"/>
    <w:next w:val="Normal"/>
    <w:uiPriority w:val="35"/>
    <w:unhideWhenUsed/>
    <w:qFormat/>
    <w:rsid w:val="0076021A"/>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693E1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93E19"/>
    <w:rPr>
      <w:rFonts w:asciiTheme="majorHAnsi" w:eastAsiaTheme="majorEastAsia" w:hAnsiTheme="majorHAnsi" w:cstheme="majorBidi"/>
      <w:i/>
      <w:iCs/>
      <w:color w:val="2E74B5" w:themeColor="accent1" w:themeShade="BF"/>
    </w:rPr>
  </w:style>
  <w:style w:type="paragraph" w:styleId="NormalWeb">
    <w:name w:val="Normal (Web)"/>
    <w:basedOn w:val="Normal"/>
    <w:uiPriority w:val="99"/>
    <w:semiHidden/>
    <w:unhideWhenUsed/>
    <w:rsid w:val="006539E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6539E3"/>
    <w:rPr>
      <w:color w:val="0000FF"/>
      <w:u w:val="single"/>
    </w:rPr>
  </w:style>
  <w:style w:type="paragraph" w:styleId="TOCHeading">
    <w:name w:val="TOC Heading"/>
    <w:basedOn w:val="Heading1"/>
    <w:next w:val="Normal"/>
    <w:uiPriority w:val="39"/>
    <w:unhideWhenUsed/>
    <w:qFormat/>
    <w:rsid w:val="006539E3"/>
    <w:pPr>
      <w:outlineLvl w:val="9"/>
    </w:pPr>
  </w:style>
  <w:style w:type="paragraph" w:styleId="TOC1">
    <w:name w:val="toc 1"/>
    <w:basedOn w:val="Normal"/>
    <w:next w:val="Normal"/>
    <w:autoRedefine/>
    <w:uiPriority w:val="39"/>
    <w:unhideWhenUsed/>
    <w:rsid w:val="006539E3"/>
    <w:pPr>
      <w:spacing w:after="100"/>
    </w:pPr>
  </w:style>
  <w:style w:type="paragraph" w:styleId="TOC2">
    <w:name w:val="toc 2"/>
    <w:basedOn w:val="Normal"/>
    <w:next w:val="Normal"/>
    <w:autoRedefine/>
    <w:uiPriority w:val="39"/>
    <w:unhideWhenUsed/>
    <w:rsid w:val="006539E3"/>
    <w:pPr>
      <w:spacing w:after="100"/>
      <w:ind w:left="220"/>
    </w:pPr>
  </w:style>
  <w:style w:type="paragraph" w:styleId="TOC3">
    <w:name w:val="toc 3"/>
    <w:basedOn w:val="Normal"/>
    <w:next w:val="Normal"/>
    <w:autoRedefine/>
    <w:uiPriority w:val="39"/>
    <w:unhideWhenUsed/>
    <w:rsid w:val="006539E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4333222">
      <w:bodyDiv w:val="1"/>
      <w:marLeft w:val="0"/>
      <w:marRight w:val="0"/>
      <w:marTop w:val="0"/>
      <w:marBottom w:val="0"/>
      <w:divBdr>
        <w:top w:val="none" w:sz="0" w:space="0" w:color="auto"/>
        <w:left w:val="none" w:sz="0" w:space="0" w:color="auto"/>
        <w:bottom w:val="none" w:sz="0" w:space="0" w:color="auto"/>
        <w:right w:val="none" w:sz="0" w:space="0" w:color="auto"/>
      </w:divBdr>
      <w:divsChild>
        <w:div w:id="439419326">
          <w:marLeft w:val="0"/>
          <w:marRight w:val="0"/>
          <w:marTop w:val="0"/>
          <w:marBottom w:val="0"/>
          <w:divBdr>
            <w:top w:val="none" w:sz="0" w:space="0" w:color="auto"/>
            <w:left w:val="none" w:sz="0" w:space="0" w:color="auto"/>
            <w:bottom w:val="none" w:sz="0" w:space="0" w:color="auto"/>
            <w:right w:val="none" w:sz="0" w:space="0" w:color="auto"/>
          </w:divBdr>
        </w:div>
        <w:div w:id="1304847857">
          <w:marLeft w:val="0"/>
          <w:marRight w:val="0"/>
          <w:marTop w:val="0"/>
          <w:marBottom w:val="0"/>
          <w:divBdr>
            <w:top w:val="none" w:sz="0" w:space="0" w:color="auto"/>
            <w:left w:val="none" w:sz="0" w:space="0" w:color="auto"/>
            <w:bottom w:val="none" w:sz="0" w:space="0" w:color="auto"/>
            <w:right w:val="none" w:sz="0" w:space="0" w:color="auto"/>
          </w:divBdr>
        </w:div>
        <w:div w:id="10108949">
          <w:marLeft w:val="0"/>
          <w:marRight w:val="0"/>
          <w:marTop w:val="0"/>
          <w:marBottom w:val="0"/>
          <w:divBdr>
            <w:top w:val="none" w:sz="0" w:space="0" w:color="auto"/>
            <w:left w:val="none" w:sz="0" w:space="0" w:color="auto"/>
            <w:bottom w:val="none" w:sz="0" w:space="0" w:color="auto"/>
            <w:right w:val="none" w:sz="0" w:space="0" w:color="auto"/>
          </w:divBdr>
        </w:div>
        <w:div w:id="290550918">
          <w:marLeft w:val="0"/>
          <w:marRight w:val="0"/>
          <w:marTop w:val="0"/>
          <w:marBottom w:val="0"/>
          <w:divBdr>
            <w:top w:val="none" w:sz="0" w:space="0" w:color="auto"/>
            <w:left w:val="none" w:sz="0" w:space="0" w:color="auto"/>
            <w:bottom w:val="none" w:sz="0" w:space="0" w:color="auto"/>
            <w:right w:val="none" w:sz="0" w:space="0" w:color="auto"/>
          </w:divBdr>
        </w:div>
        <w:div w:id="1556967775">
          <w:marLeft w:val="0"/>
          <w:marRight w:val="0"/>
          <w:marTop w:val="0"/>
          <w:marBottom w:val="0"/>
          <w:divBdr>
            <w:top w:val="none" w:sz="0" w:space="0" w:color="auto"/>
            <w:left w:val="none" w:sz="0" w:space="0" w:color="auto"/>
            <w:bottom w:val="none" w:sz="0" w:space="0" w:color="auto"/>
            <w:right w:val="none" w:sz="0" w:space="0" w:color="auto"/>
          </w:divBdr>
        </w:div>
        <w:div w:id="12390646">
          <w:marLeft w:val="0"/>
          <w:marRight w:val="0"/>
          <w:marTop w:val="0"/>
          <w:marBottom w:val="0"/>
          <w:divBdr>
            <w:top w:val="none" w:sz="0" w:space="0" w:color="auto"/>
            <w:left w:val="none" w:sz="0" w:space="0" w:color="auto"/>
            <w:bottom w:val="none" w:sz="0" w:space="0" w:color="auto"/>
            <w:right w:val="none" w:sz="0" w:space="0" w:color="auto"/>
          </w:divBdr>
        </w:div>
        <w:div w:id="1246063863">
          <w:marLeft w:val="0"/>
          <w:marRight w:val="0"/>
          <w:marTop w:val="0"/>
          <w:marBottom w:val="0"/>
          <w:divBdr>
            <w:top w:val="none" w:sz="0" w:space="0" w:color="auto"/>
            <w:left w:val="none" w:sz="0" w:space="0" w:color="auto"/>
            <w:bottom w:val="none" w:sz="0" w:space="0" w:color="auto"/>
            <w:right w:val="none" w:sz="0" w:space="0" w:color="auto"/>
          </w:divBdr>
        </w:div>
        <w:div w:id="1872526353">
          <w:marLeft w:val="0"/>
          <w:marRight w:val="0"/>
          <w:marTop w:val="0"/>
          <w:marBottom w:val="0"/>
          <w:divBdr>
            <w:top w:val="none" w:sz="0" w:space="0" w:color="auto"/>
            <w:left w:val="none" w:sz="0" w:space="0" w:color="auto"/>
            <w:bottom w:val="none" w:sz="0" w:space="0" w:color="auto"/>
            <w:right w:val="none" w:sz="0" w:space="0" w:color="auto"/>
          </w:divBdr>
        </w:div>
        <w:div w:id="1464809557">
          <w:marLeft w:val="0"/>
          <w:marRight w:val="0"/>
          <w:marTop w:val="0"/>
          <w:marBottom w:val="0"/>
          <w:divBdr>
            <w:top w:val="none" w:sz="0" w:space="0" w:color="auto"/>
            <w:left w:val="none" w:sz="0" w:space="0" w:color="auto"/>
            <w:bottom w:val="none" w:sz="0" w:space="0" w:color="auto"/>
            <w:right w:val="none" w:sz="0" w:space="0" w:color="auto"/>
          </w:divBdr>
        </w:div>
        <w:div w:id="568346804">
          <w:marLeft w:val="0"/>
          <w:marRight w:val="0"/>
          <w:marTop w:val="0"/>
          <w:marBottom w:val="0"/>
          <w:divBdr>
            <w:top w:val="none" w:sz="0" w:space="0" w:color="auto"/>
            <w:left w:val="none" w:sz="0" w:space="0" w:color="auto"/>
            <w:bottom w:val="none" w:sz="0" w:space="0" w:color="auto"/>
            <w:right w:val="none" w:sz="0" w:space="0" w:color="auto"/>
          </w:divBdr>
        </w:div>
        <w:div w:id="1311207527">
          <w:marLeft w:val="0"/>
          <w:marRight w:val="0"/>
          <w:marTop w:val="0"/>
          <w:marBottom w:val="0"/>
          <w:divBdr>
            <w:top w:val="none" w:sz="0" w:space="0" w:color="auto"/>
            <w:left w:val="none" w:sz="0" w:space="0" w:color="auto"/>
            <w:bottom w:val="none" w:sz="0" w:space="0" w:color="auto"/>
            <w:right w:val="none" w:sz="0" w:space="0" w:color="auto"/>
          </w:divBdr>
        </w:div>
        <w:div w:id="1020934757">
          <w:marLeft w:val="0"/>
          <w:marRight w:val="0"/>
          <w:marTop w:val="0"/>
          <w:marBottom w:val="0"/>
          <w:divBdr>
            <w:top w:val="none" w:sz="0" w:space="0" w:color="auto"/>
            <w:left w:val="none" w:sz="0" w:space="0" w:color="auto"/>
            <w:bottom w:val="none" w:sz="0" w:space="0" w:color="auto"/>
            <w:right w:val="none" w:sz="0" w:space="0" w:color="auto"/>
          </w:divBdr>
        </w:div>
      </w:divsChild>
    </w:div>
    <w:div w:id="1205480516">
      <w:bodyDiv w:val="1"/>
      <w:marLeft w:val="0"/>
      <w:marRight w:val="0"/>
      <w:marTop w:val="0"/>
      <w:marBottom w:val="0"/>
      <w:divBdr>
        <w:top w:val="none" w:sz="0" w:space="0" w:color="auto"/>
        <w:left w:val="none" w:sz="0" w:space="0" w:color="auto"/>
        <w:bottom w:val="none" w:sz="0" w:space="0" w:color="auto"/>
        <w:right w:val="none" w:sz="0" w:space="0" w:color="auto"/>
      </w:divBdr>
      <w:divsChild>
        <w:div w:id="1282111146">
          <w:marLeft w:val="0"/>
          <w:marRight w:val="0"/>
          <w:marTop w:val="0"/>
          <w:marBottom w:val="0"/>
          <w:divBdr>
            <w:top w:val="none" w:sz="0" w:space="0" w:color="auto"/>
            <w:left w:val="none" w:sz="0" w:space="0" w:color="auto"/>
            <w:bottom w:val="none" w:sz="0" w:space="0" w:color="auto"/>
            <w:right w:val="none" w:sz="0" w:space="0" w:color="auto"/>
          </w:divBdr>
          <w:divsChild>
            <w:div w:id="1378627703">
              <w:marLeft w:val="0"/>
              <w:marRight w:val="0"/>
              <w:marTop w:val="0"/>
              <w:marBottom w:val="0"/>
              <w:divBdr>
                <w:top w:val="none" w:sz="0" w:space="0" w:color="auto"/>
                <w:left w:val="none" w:sz="0" w:space="0" w:color="auto"/>
                <w:bottom w:val="none" w:sz="0" w:space="0" w:color="auto"/>
                <w:right w:val="none" w:sz="0" w:space="0" w:color="auto"/>
              </w:divBdr>
              <w:divsChild>
                <w:div w:id="986930902">
                  <w:marLeft w:val="0"/>
                  <w:marRight w:val="0"/>
                  <w:marTop w:val="0"/>
                  <w:marBottom w:val="0"/>
                  <w:divBdr>
                    <w:top w:val="none" w:sz="0" w:space="0" w:color="auto"/>
                    <w:left w:val="none" w:sz="0" w:space="0" w:color="auto"/>
                    <w:bottom w:val="none" w:sz="0" w:space="0" w:color="auto"/>
                    <w:right w:val="none" w:sz="0" w:space="0" w:color="auto"/>
                  </w:divBdr>
                  <w:divsChild>
                    <w:div w:id="85441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492957">
          <w:marLeft w:val="0"/>
          <w:marRight w:val="0"/>
          <w:marTop w:val="0"/>
          <w:marBottom w:val="0"/>
          <w:divBdr>
            <w:top w:val="none" w:sz="0" w:space="0" w:color="auto"/>
            <w:left w:val="none" w:sz="0" w:space="0" w:color="auto"/>
            <w:bottom w:val="none" w:sz="0" w:space="0" w:color="auto"/>
            <w:right w:val="none" w:sz="0" w:space="0" w:color="auto"/>
          </w:divBdr>
          <w:divsChild>
            <w:div w:id="1820077159">
              <w:marLeft w:val="0"/>
              <w:marRight w:val="0"/>
              <w:marTop w:val="0"/>
              <w:marBottom w:val="0"/>
              <w:divBdr>
                <w:top w:val="none" w:sz="0" w:space="0" w:color="auto"/>
                <w:left w:val="none" w:sz="0" w:space="0" w:color="auto"/>
                <w:bottom w:val="none" w:sz="0" w:space="0" w:color="auto"/>
                <w:right w:val="none" w:sz="0" w:space="0" w:color="auto"/>
              </w:divBdr>
              <w:divsChild>
                <w:div w:id="2142452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9452981">
      <w:bodyDiv w:val="1"/>
      <w:marLeft w:val="0"/>
      <w:marRight w:val="0"/>
      <w:marTop w:val="0"/>
      <w:marBottom w:val="0"/>
      <w:divBdr>
        <w:top w:val="none" w:sz="0" w:space="0" w:color="auto"/>
        <w:left w:val="none" w:sz="0" w:space="0" w:color="auto"/>
        <w:bottom w:val="none" w:sz="0" w:space="0" w:color="auto"/>
        <w:right w:val="none" w:sz="0" w:space="0" w:color="auto"/>
      </w:divBdr>
      <w:divsChild>
        <w:div w:id="129783323">
          <w:marLeft w:val="0"/>
          <w:marRight w:val="0"/>
          <w:marTop w:val="0"/>
          <w:marBottom w:val="0"/>
          <w:divBdr>
            <w:top w:val="none" w:sz="0" w:space="0" w:color="auto"/>
            <w:left w:val="none" w:sz="0" w:space="0" w:color="auto"/>
            <w:bottom w:val="none" w:sz="0" w:space="0" w:color="auto"/>
            <w:right w:val="none" w:sz="0" w:space="0" w:color="auto"/>
          </w:divBdr>
          <w:divsChild>
            <w:div w:id="70976219">
              <w:marLeft w:val="0"/>
              <w:marRight w:val="0"/>
              <w:marTop w:val="0"/>
              <w:marBottom w:val="0"/>
              <w:divBdr>
                <w:top w:val="none" w:sz="0" w:space="0" w:color="auto"/>
                <w:left w:val="none" w:sz="0" w:space="0" w:color="auto"/>
                <w:bottom w:val="none" w:sz="0" w:space="0" w:color="auto"/>
                <w:right w:val="none" w:sz="0" w:space="0" w:color="auto"/>
              </w:divBdr>
              <w:divsChild>
                <w:div w:id="983853841">
                  <w:marLeft w:val="0"/>
                  <w:marRight w:val="0"/>
                  <w:marTop w:val="0"/>
                  <w:marBottom w:val="0"/>
                  <w:divBdr>
                    <w:top w:val="none" w:sz="0" w:space="0" w:color="auto"/>
                    <w:left w:val="none" w:sz="0" w:space="0" w:color="auto"/>
                    <w:bottom w:val="none" w:sz="0" w:space="0" w:color="auto"/>
                    <w:right w:val="none" w:sz="0" w:space="0" w:color="auto"/>
                  </w:divBdr>
                  <w:divsChild>
                    <w:div w:id="1626421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989052">
          <w:marLeft w:val="0"/>
          <w:marRight w:val="0"/>
          <w:marTop w:val="0"/>
          <w:marBottom w:val="0"/>
          <w:divBdr>
            <w:top w:val="none" w:sz="0" w:space="0" w:color="auto"/>
            <w:left w:val="none" w:sz="0" w:space="0" w:color="auto"/>
            <w:bottom w:val="none" w:sz="0" w:space="0" w:color="auto"/>
            <w:right w:val="none" w:sz="0" w:space="0" w:color="auto"/>
          </w:divBdr>
          <w:divsChild>
            <w:div w:id="516651153">
              <w:marLeft w:val="0"/>
              <w:marRight w:val="0"/>
              <w:marTop w:val="0"/>
              <w:marBottom w:val="0"/>
              <w:divBdr>
                <w:top w:val="none" w:sz="0" w:space="0" w:color="auto"/>
                <w:left w:val="none" w:sz="0" w:space="0" w:color="auto"/>
                <w:bottom w:val="none" w:sz="0" w:space="0" w:color="auto"/>
                <w:right w:val="none" w:sz="0" w:space="0" w:color="auto"/>
              </w:divBdr>
              <w:divsChild>
                <w:div w:id="190814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907991">
          <w:marLeft w:val="0"/>
          <w:marRight w:val="0"/>
          <w:marTop w:val="0"/>
          <w:marBottom w:val="0"/>
          <w:divBdr>
            <w:top w:val="none" w:sz="0" w:space="0" w:color="auto"/>
            <w:left w:val="none" w:sz="0" w:space="0" w:color="auto"/>
            <w:bottom w:val="none" w:sz="0" w:space="0" w:color="auto"/>
            <w:right w:val="none" w:sz="0" w:space="0" w:color="auto"/>
          </w:divBdr>
          <w:divsChild>
            <w:div w:id="1503353998">
              <w:marLeft w:val="0"/>
              <w:marRight w:val="0"/>
              <w:marTop w:val="0"/>
              <w:marBottom w:val="0"/>
              <w:divBdr>
                <w:top w:val="none" w:sz="0" w:space="0" w:color="auto"/>
                <w:left w:val="none" w:sz="0" w:space="0" w:color="auto"/>
                <w:bottom w:val="none" w:sz="0" w:space="0" w:color="auto"/>
                <w:right w:val="none" w:sz="0" w:space="0" w:color="auto"/>
              </w:divBdr>
            </w:div>
            <w:div w:id="473522957">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407072048">
                  <w:marLeft w:val="0"/>
                  <w:marRight w:val="0"/>
                  <w:marTop w:val="0"/>
                  <w:marBottom w:val="0"/>
                  <w:divBdr>
                    <w:top w:val="none" w:sz="0" w:space="0" w:color="auto"/>
                    <w:left w:val="none" w:sz="0" w:space="0" w:color="auto"/>
                    <w:bottom w:val="none" w:sz="0" w:space="0" w:color="auto"/>
                    <w:right w:val="none" w:sz="0" w:space="0" w:color="auto"/>
                  </w:divBdr>
                  <w:divsChild>
                    <w:div w:id="1320773234">
                      <w:marLeft w:val="0"/>
                      <w:marRight w:val="0"/>
                      <w:marTop w:val="0"/>
                      <w:marBottom w:val="0"/>
                      <w:divBdr>
                        <w:top w:val="none" w:sz="0" w:space="0" w:color="auto"/>
                        <w:left w:val="none" w:sz="0" w:space="0" w:color="auto"/>
                        <w:bottom w:val="none" w:sz="0" w:space="0" w:color="auto"/>
                        <w:right w:val="none" w:sz="0" w:space="0" w:color="auto"/>
                      </w:divBdr>
                    </w:div>
                  </w:divsChild>
                </w:div>
                <w:div w:id="1455489939">
                  <w:marLeft w:val="0"/>
                  <w:marRight w:val="0"/>
                  <w:marTop w:val="0"/>
                  <w:marBottom w:val="0"/>
                  <w:divBdr>
                    <w:top w:val="none" w:sz="0" w:space="0" w:color="auto"/>
                    <w:left w:val="none" w:sz="0" w:space="0" w:color="auto"/>
                    <w:bottom w:val="none" w:sz="0" w:space="0" w:color="auto"/>
                    <w:right w:val="none" w:sz="0" w:space="0" w:color="auto"/>
                  </w:divBdr>
                  <w:divsChild>
                    <w:div w:id="1249538904">
                      <w:marLeft w:val="0"/>
                      <w:marRight w:val="0"/>
                      <w:marTop w:val="0"/>
                      <w:marBottom w:val="0"/>
                      <w:divBdr>
                        <w:top w:val="none" w:sz="0" w:space="0" w:color="auto"/>
                        <w:left w:val="none" w:sz="0" w:space="0" w:color="auto"/>
                        <w:bottom w:val="none" w:sz="0" w:space="0" w:color="auto"/>
                        <w:right w:val="none" w:sz="0" w:space="0" w:color="auto"/>
                      </w:divBdr>
                    </w:div>
                    <w:div w:id="1189290866">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704743617">
                          <w:marLeft w:val="0"/>
                          <w:marRight w:val="0"/>
                          <w:marTop w:val="0"/>
                          <w:marBottom w:val="0"/>
                          <w:divBdr>
                            <w:top w:val="none" w:sz="0" w:space="0" w:color="auto"/>
                            <w:left w:val="none" w:sz="0" w:space="0" w:color="auto"/>
                            <w:bottom w:val="none" w:sz="0" w:space="0" w:color="auto"/>
                            <w:right w:val="none" w:sz="0" w:space="0" w:color="auto"/>
                          </w:divBdr>
                          <w:divsChild>
                            <w:div w:id="1964649014">
                              <w:marLeft w:val="0"/>
                              <w:marRight w:val="0"/>
                              <w:marTop w:val="0"/>
                              <w:marBottom w:val="0"/>
                              <w:divBdr>
                                <w:top w:val="none" w:sz="0" w:space="0" w:color="auto"/>
                                <w:left w:val="none" w:sz="0" w:space="0" w:color="auto"/>
                                <w:bottom w:val="none" w:sz="0" w:space="0" w:color="auto"/>
                                <w:right w:val="none" w:sz="0" w:space="0" w:color="auto"/>
                              </w:divBdr>
                              <w:divsChild>
                                <w:div w:id="484443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495183">
                          <w:marLeft w:val="0"/>
                          <w:marRight w:val="0"/>
                          <w:marTop w:val="0"/>
                          <w:marBottom w:val="0"/>
                          <w:divBdr>
                            <w:top w:val="none" w:sz="0" w:space="0" w:color="auto"/>
                            <w:left w:val="none" w:sz="0" w:space="0" w:color="auto"/>
                            <w:bottom w:val="none" w:sz="0" w:space="0" w:color="auto"/>
                            <w:right w:val="none" w:sz="0" w:space="0" w:color="auto"/>
                          </w:divBdr>
                          <w:divsChild>
                            <w:div w:id="1273979349">
                              <w:marLeft w:val="0"/>
                              <w:marRight w:val="0"/>
                              <w:marTop w:val="0"/>
                              <w:marBottom w:val="0"/>
                              <w:divBdr>
                                <w:top w:val="none" w:sz="0" w:space="0" w:color="auto"/>
                                <w:left w:val="none" w:sz="0" w:space="0" w:color="auto"/>
                                <w:bottom w:val="none" w:sz="0" w:space="0" w:color="auto"/>
                                <w:right w:val="none" w:sz="0" w:space="0" w:color="auto"/>
                              </w:divBdr>
                            </w:div>
                            <w:div w:id="312955372">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290891927">
                                  <w:marLeft w:val="0"/>
                                  <w:marRight w:val="0"/>
                                  <w:marTop w:val="0"/>
                                  <w:marBottom w:val="0"/>
                                  <w:divBdr>
                                    <w:top w:val="none" w:sz="0" w:space="0" w:color="auto"/>
                                    <w:left w:val="none" w:sz="0" w:space="0" w:color="auto"/>
                                    <w:bottom w:val="none" w:sz="0" w:space="0" w:color="auto"/>
                                    <w:right w:val="none" w:sz="0" w:space="0" w:color="auto"/>
                                  </w:divBdr>
                                </w:div>
                                <w:div w:id="27998222">
                                  <w:marLeft w:val="0"/>
                                  <w:marRight w:val="0"/>
                                  <w:marTop w:val="0"/>
                                  <w:marBottom w:val="0"/>
                                  <w:divBdr>
                                    <w:top w:val="none" w:sz="0" w:space="0" w:color="auto"/>
                                    <w:left w:val="none" w:sz="0" w:space="0" w:color="auto"/>
                                    <w:bottom w:val="none" w:sz="0" w:space="0" w:color="auto"/>
                                    <w:right w:val="none" w:sz="0" w:space="0" w:color="auto"/>
                                  </w:divBdr>
                                  <w:divsChild>
                                    <w:div w:id="774329692">
                                      <w:marLeft w:val="0"/>
                                      <w:marRight w:val="0"/>
                                      <w:marTop w:val="0"/>
                                      <w:marBottom w:val="0"/>
                                      <w:divBdr>
                                        <w:top w:val="none" w:sz="0" w:space="0" w:color="auto"/>
                                        <w:left w:val="none" w:sz="0" w:space="0" w:color="auto"/>
                                        <w:bottom w:val="none" w:sz="0" w:space="0" w:color="auto"/>
                                        <w:right w:val="none" w:sz="0" w:space="0" w:color="auto"/>
                                      </w:divBdr>
                                    </w:div>
                                    <w:div w:id="82982773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520193744">
                                          <w:marLeft w:val="0"/>
                                          <w:marRight w:val="0"/>
                                          <w:marTop w:val="0"/>
                                          <w:marBottom w:val="0"/>
                                          <w:divBdr>
                                            <w:top w:val="none" w:sz="0" w:space="0" w:color="auto"/>
                                            <w:left w:val="none" w:sz="0" w:space="0" w:color="auto"/>
                                            <w:bottom w:val="none" w:sz="0" w:space="0" w:color="auto"/>
                                            <w:right w:val="none" w:sz="0" w:space="0" w:color="auto"/>
                                          </w:divBdr>
                                        </w:div>
                                        <w:div w:id="1983347035">
                                          <w:marLeft w:val="0"/>
                                          <w:marRight w:val="0"/>
                                          <w:marTop w:val="0"/>
                                          <w:marBottom w:val="0"/>
                                          <w:divBdr>
                                            <w:top w:val="none" w:sz="0" w:space="0" w:color="auto"/>
                                            <w:left w:val="none" w:sz="0" w:space="0" w:color="auto"/>
                                            <w:bottom w:val="none" w:sz="0" w:space="0" w:color="auto"/>
                                            <w:right w:val="none" w:sz="0" w:space="0" w:color="auto"/>
                                          </w:divBdr>
                                          <w:divsChild>
                                            <w:div w:id="1645159362">
                                              <w:marLeft w:val="0"/>
                                              <w:marRight w:val="0"/>
                                              <w:marTop w:val="0"/>
                                              <w:marBottom w:val="0"/>
                                              <w:divBdr>
                                                <w:top w:val="none" w:sz="0" w:space="0" w:color="auto"/>
                                                <w:left w:val="none" w:sz="0" w:space="0" w:color="auto"/>
                                                <w:bottom w:val="none" w:sz="0" w:space="0" w:color="auto"/>
                                                <w:right w:val="none" w:sz="0" w:space="0" w:color="auto"/>
                                              </w:divBdr>
                                            </w:div>
                                            <w:div w:id="947354586">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490486915">
                                                  <w:marLeft w:val="0"/>
                                                  <w:marRight w:val="0"/>
                                                  <w:marTop w:val="0"/>
                                                  <w:marBottom w:val="0"/>
                                                  <w:divBdr>
                                                    <w:top w:val="none" w:sz="0" w:space="0" w:color="auto"/>
                                                    <w:left w:val="none" w:sz="0" w:space="0" w:color="auto"/>
                                                    <w:bottom w:val="none" w:sz="0" w:space="0" w:color="auto"/>
                                                    <w:right w:val="none" w:sz="0" w:space="0" w:color="auto"/>
                                                  </w:divBdr>
                                                </w:div>
                                                <w:div w:id="1489250715">
                                                  <w:marLeft w:val="0"/>
                                                  <w:marRight w:val="0"/>
                                                  <w:marTop w:val="0"/>
                                                  <w:marBottom w:val="0"/>
                                                  <w:divBdr>
                                                    <w:top w:val="none" w:sz="0" w:space="0" w:color="auto"/>
                                                    <w:left w:val="none" w:sz="0" w:space="0" w:color="auto"/>
                                                    <w:bottom w:val="none" w:sz="0" w:space="0" w:color="auto"/>
                                                    <w:right w:val="none" w:sz="0" w:space="0" w:color="auto"/>
                                                  </w:divBdr>
                                                  <w:divsChild>
                                                    <w:div w:id="1303534150">
                                                      <w:marLeft w:val="0"/>
                                                      <w:marRight w:val="0"/>
                                                      <w:marTop w:val="0"/>
                                                      <w:marBottom w:val="0"/>
                                                      <w:divBdr>
                                                        <w:top w:val="none" w:sz="0" w:space="0" w:color="auto"/>
                                                        <w:left w:val="none" w:sz="0" w:space="0" w:color="auto"/>
                                                        <w:bottom w:val="none" w:sz="0" w:space="0" w:color="auto"/>
                                                        <w:right w:val="none" w:sz="0" w:space="0" w:color="auto"/>
                                                      </w:divBdr>
                                                    </w:div>
                                                    <w:div w:id="80185011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225876824">
                                                          <w:marLeft w:val="0"/>
                                                          <w:marRight w:val="0"/>
                                                          <w:marTop w:val="0"/>
                                                          <w:marBottom w:val="0"/>
                                                          <w:divBdr>
                                                            <w:top w:val="none" w:sz="0" w:space="0" w:color="auto"/>
                                                            <w:left w:val="none" w:sz="0" w:space="0" w:color="auto"/>
                                                            <w:bottom w:val="none" w:sz="0" w:space="0" w:color="auto"/>
                                                            <w:right w:val="none" w:sz="0" w:space="0" w:color="auto"/>
                                                          </w:divBdr>
                                                        </w:div>
                                                        <w:div w:id="1430009761">
                                                          <w:marLeft w:val="0"/>
                                                          <w:marRight w:val="0"/>
                                                          <w:marTop w:val="0"/>
                                                          <w:marBottom w:val="0"/>
                                                          <w:divBdr>
                                                            <w:top w:val="none" w:sz="0" w:space="0" w:color="auto"/>
                                                            <w:left w:val="none" w:sz="0" w:space="0" w:color="auto"/>
                                                            <w:bottom w:val="none" w:sz="0" w:space="0" w:color="auto"/>
                                                            <w:right w:val="none" w:sz="0" w:space="0" w:color="auto"/>
                                                          </w:divBdr>
                                                          <w:divsChild>
                                                            <w:div w:id="241069787">
                                                              <w:marLeft w:val="0"/>
                                                              <w:marRight w:val="0"/>
                                                              <w:marTop w:val="0"/>
                                                              <w:marBottom w:val="0"/>
                                                              <w:divBdr>
                                                                <w:top w:val="none" w:sz="0" w:space="0" w:color="auto"/>
                                                                <w:left w:val="none" w:sz="0" w:space="0" w:color="auto"/>
                                                                <w:bottom w:val="none" w:sz="0" w:space="0" w:color="auto"/>
                                                                <w:right w:val="none" w:sz="0" w:space="0" w:color="auto"/>
                                                              </w:divBdr>
                                                            </w:div>
                                                            <w:div w:id="1460415597">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785421264">
                                                                  <w:marLeft w:val="0"/>
                                                                  <w:marRight w:val="0"/>
                                                                  <w:marTop w:val="0"/>
                                                                  <w:marBottom w:val="0"/>
                                                                  <w:divBdr>
                                                                    <w:top w:val="none" w:sz="0" w:space="0" w:color="auto"/>
                                                                    <w:left w:val="none" w:sz="0" w:space="0" w:color="auto"/>
                                                                    <w:bottom w:val="none" w:sz="0" w:space="0" w:color="auto"/>
                                                                    <w:right w:val="none" w:sz="0" w:space="0" w:color="auto"/>
                                                                  </w:divBdr>
                                                                </w:div>
                                                                <w:div w:id="1669551522">
                                                                  <w:marLeft w:val="0"/>
                                                                  <w:marRight w:val="0"/>
                                                                  <w:marTop w:val="0"/>
                                                                  <w:marBottom w:val="0"/>
                                                                  <w:divBdr>
                                                                    <w:top w:val="none" w:sz="0" w:space="0" w:color="auto"/>
                                                                    <w:left w:val="none" w:sz="0" w:space="0" w:color="auto"/>
                                                                    <w:bottom w:val="none" w:sz="0" w:space="0" w:color="auto"/>
                                                                    <w:right w:val="none" w:sz="0" w:space="0" w:color="auto"/>
                                                                  </w:divBdr>
                                                                  <w:divsChild>
                                                                    <w:div w:id="235743547">
                                                                      <w:marLeft w:val="0"/>
                                                                      <w:marRight w:val="0"/>
                                                                      <w:marTop w:val="0"/>
                                                                      <w:marBottom w:val="0"/>
                                                                      <w:divBdr>
                                                                        <w:top w:val="none" w:sz="0" w:space="0" w:color="auto"/>
                                                                        <w:left w:val="none" w:sz="0" w:space="0" w:color="auto"/>
                                                                        <w:bottom w:val="none" w:sz="0" w:space="0" w:color="auto"/>
                                                                        <w:right w:val="none" w:sz="0" w:space="0" w:color="auto"/>
                                                                      </w:divBdr>
                                                                    </w:div>
                                                                    <w:div w:id="826240117">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76889672">
                                                                          <w:marLeft w:val="0"/>
                                                                          <w:marRight w:val="0"/>
                                                                          <w:marTop w:val="0"/>
                                                                          <w:marBottom w:val="0"/>
                                                                          <w:divBdr>
                                                                            <w:top w:val="none" w:sz="0" w:space="0" w:color="auto"/>
                                                                            <w:left w:val="none" w:sz="0" w:space="0" w:color="auto"/>
                                                                            <w:bottom w:val="none" w:sz="0" w:space="0" w:color="auto"/>
                                                                            <w:right w:val="none" w:sz="0" w:space="0" w:color="auto"/>
                                                                          </w:divBdr>
                                                                          <w:divsChild>
                                                                            <w:div w:id="1075474048">
                                                                              <w:marLeft w:val="0"/>
                                                                              <w:marRight w:val="0"/>
                                                                              <w:marTop w:val="0"/>
                                                                              <w:marBottom w:val="0"/>
                                                                              <w:divBdr>
                                                                                <w:top w:val="none" w:sz="0" w:space="0" w:color="auto"/>
                                                                                <w:left w:val="none" w:sz="0" w:space="0" w:color="auto"/>
                                                                                <w:bottom w:val="none" w:sz="0" w:space="0" w:color="auto"/>
                                                                                <w:right w:val="none" w:sz="0" w:space="0" w:color="auto"/>
                                                                              </w:divBdr>
                                                                            </w:div>
                                                                            <w:div w:id="1533416012">
                                                                              <w:marLeft w:val="0"/>
                                                                              <w:marRight w:val="0"/>
                                                                              <w:marTop w:val="0"/>
                                                                              <w:marBottom w:val="0"/>
                                                                              <w:divBdr>
                                                                                <w:top w:val="none" w:sz="0" w:space="0" w:color="auto"/>
                                                                                <w:left w:val="none" w:sz="0" w:space="0" w:color="auto"/>
                                                                                <w:bottom w:val="none" w:sz="0" w:space="0" w:color="auto"/>
                                                                                <w:right w:val="none" w:sz="0" w:space="0" w:color="auto"/>
                                                                              </w:divBdr>
                                                                            </w:div>
                                                                            <w:div w:id="2109033326">
                                                                              <w:marLeft w:val="0"/>
                                                                              <w:marRight w:val="0"/>
                                                                              <w:marTop w:val="0"/>
                                                                              <w:marBottom w:val="0"/>
                                                                              <w:divBdr>
                                                                                <w:top w:val="none" w:sz="0" w:space="0" w:color="auto"/>
                                                                                <w:left w:val="none" w:sz="0" w:space="0" w:color="auto"/>
                                                                                <w:bottom w:val="none" w:sz="0" w:space="0" w:color="auto"/>
                                                                                <w:right w:val="none" w:sz="0" w:space="0" w:color="auto"/>
                                                                              </w:divBdr>
                                                                            </w:div>
                                                                            <w:div w:id="1536893519">
                                                                              <w:marLeft w:val="0"/>
                                                                              <w:marRight w:val="0"/>
                                                                              <w:marTop w:val="0"/>
                                                                              <w:marBottom w:val="0"/>
                                                                              <w:divBdr>
                                                                                <w:top w:val="none" w:sz="0" w:space="0" w:color="auto"/>
                                                                                <w:left w:val="none" w:sz="0" w:space="0" w:color="auto"/>
                                                                                <w:bottom w:val="none" w:sz="0" w:space="0" w:color="auto"/>
                                                                                <w:right w:val="none" w:sz="0" w:space="0" w:color="auto"/>
                                                                              </w:divBdr>
                                                                            </w:div>
                                                                            <w:div w:id="917207756">
                                                                              <w:marLeft w:val="0"/>
                                                                              <w:marRight w:val="0"/>
                                                                              <w:marTop w:val="0"/>
                                                                              <w:marBottom w:val="0"/>
                                                                              <w:divBdr>
                                                                                <w:top w:val="none" w:sz="0" w:space="0" w:color="auto"/>
                                                                                <w:left w:val="none" w:sz="0" w:space="0" w:color="auto"/>
                                                                                <w:bottom w:val="none" w:sz="0" w:space="0" w:color="auto"/>
                                                                                <w:right w:val="none" w:sz="0" w:space="0" w:color="auto"/>
                                                                              </w:divBdr>
                                                                            </w:div>
                                                                          </w:divsChild>
                                                                        </w:div>
                                                                        <w:div w:id="1981381709">
                                                                          <w:marLeft w:val="0"/>
                                                                          <w:marRight w:val="0"/>
                                                                          <w:marTop w:val="0"/>
                                                                          <w:marBottom w:val="0"/>
                                                                          <w:divBdr>
                                                                            <w:top w:val="none" w:sz="0" w:space="0" w:color="auto"/>
                                                                            <w:left w:val="none" w:sz="0" w:space="0" w:color="auto"/>
                                                                            <w:bottom w:val="none" w:sz="0" w:space="0" w:color="auto"/>
                                                                            <w:right w:val="none" w:sz="0" w:space="0" w:color="auto"/>
                                                                          </w:divBdr>
                                                                          <w:divsChild>
                                                                            <w:div w:id="799958227">
                                                                              <w:marLeft w:val="0"/>
                                                                              <w:marRight w:val="0"/>
                                                                              <w:marTop w:val="0"/>
                                                                              <w:marBottom w:val="0"/>
                                                                              <w:divBdr>
                                                                                <w:top w:val="none" w:sz="0" w:space="0" w:color="auto"/>
                                                                                <w:left w:val="none" w:sz="0" w:space="0" w:color="auto"/>
                                                                                <w:bottom w:val="none" w:sz="0" w:space="0" w:color="auto"/>
                                                                                <w:right w:val="none" w:sz="0" w:space="0" w:color="auto"/>
                                                                              </w:divBdr>
                                                                            </w:div>
                                                                            <w:div w:id="542794929">
                                                                              <w:blockQuote w:val="1"/>
                                                                              <w:marLeft w:val="96"/>
                                                                              <w:marRight w:val="0"/>
                                                                              <w:marTop w:val="0"/>
                                                                              <w:marBottom w:val="0"/>
                                                                              <w:divBdr>
                                                                                <w:top w:val="none" w:sz="0" w:space="0" w:color="auto"/>
                                                                                <w:left w:val="single" w:sz="6" w:space="6" w:color="CCCCCC"/>
                                                                                <w:bottom w:val="none" w:sz="0" w:space="0" w:color="auto"/>
                                                                                <w:right w:val="none" w:sz="0" w:space="0" w:color="auto"/>
                                                                              </w:divBdr>
                                                                              <w:divsChild>
                                                                                <w:div w:id="85929166">
                                                                                  <w:marLeft w:val="0"/>
                                                                                  <w:marRight w:val="0"/>
                                                                                  <w:marTop w:val="0"/>
                                                                                  <w:marBottom w:val="0"/>
                                                                                  <w:divBdr>
                                                                                    <w:top w:val="none" w:sz="0" w:space="0" w:color="auto"/>
                                                                                    <w:left w:val="none" w:sz="0" w:space="0" w:color="auto"/>
                                                                                    <w:bottom w:val="none" w:sz="0" w:space="0" w:color="auto"/>
                                                                                    <w:right w:val="none" w:sz="0" w:space="0" w:color="auto"/>
                                                                                  </w:divBdr>
                                                                                  <w:divsChild>
                                                                                    <w:div w:id="267742549">
                                                                                      <w:marLeft w:val="0"/>
                                                                                      <w:marRight w:val="0"/>
                                                                                      <w:marTop w:val="0"/>
                                                                                      <w:marBottom w:val="0"/>
                                                                                      <w:divBdr>
                                                                                        <w:top w:val="none" w:sz="0" w:space="0" w:color="auto"/>
                                                                                        <w:left w:val="none" w:sz="0" w:space="0" w:color="auto"/>
                                                                                        <w:bottom w:val="none" w:sz="0" w:space="0" w:color="auto"/>
                                                                                        <w:right w:val="none" w:sz="0" w:space="0" w:color="auto"/>
                                                                                      </w:divBdr>
                                                                                    </w:div>
                                                                                  </w:divsChild>
                                                                                </w:div>
                                                                                <w:div w:id="618219189">
                                                                                  <w:marLeft w:val="0"/>
                                                                                  <w:marRight w:val="0"/>
                                                                                  <w:marTop w:val="0"/>
                                                                                  <w:marBottom w:val="0"/>
                                                                                  <w:divBdr>
                                                                                    <w:top w:val="none" w:sz="0" w:space="0" w:color="auto"/>
                                                                                    <w:left w:val="none" w:sz="0" w:space="0" w:color="auto"/>
                                                                                    <w:bottom w:val="none" w:sz="0" w:space="0" w:color="auto"/>
                                                                                    <w:right w:val="none" w:sz="0" w:space="0" w:color="auto"/>
                                                                                  </w:divBdr>
                                                                                  <w:divsChild>
                                                                                    <w:div w:id="2029985812">
                                                                                      <w:marLeft w:val="0"/>
                                                                                      <w:marRight w:val="0"/>
                                                                                      <w:marTop w:val="0"/>
                                                                                      <w:marBottom w:val="0"/>
                                                                                      <w:divBdr>
                                                                                        <w:top w:val="none" w:sz="0" w:space="0" w:color="auto"/>
                                                                                        <w:left w:val="none" w:sz="0" w:space="0" w:color="auto"/>
                                                                                        <w:bottom w:val="none" w:sz="0" w:space="0" w:color="auto"/>
                                                                                        <w:right w:val="none" w:sz="0" w:space="0" w:color="auto"/>
                                                                                      </w:divBdr>
                                                                                    </w:div>
                                                                                    <w:div w:id="772867890">
                                                                                      <w:blockQuote w:val="1"/>
                                                                                      <w:marLeft w:val="96"/>
                                                                                      <w:marRight w:val="0"/>
                                                                                      <w:marTop w:val="0"/>
                                                                                      <w:marBottom w:val="0"/>
                                                                                      <w:divBdr>
                                                                                        <w:top w:val="none" w:sz="0" w:space="0" w:color="auto"/>
                                                                                        <w:left w:val="single" w:sz="6" w:space="6" w:color="CCCCCC"/>
                                                                                        <w:bottom w:val="none" w:sz="0" w:space="0" w:color="auto"/>
                                                                                        <w:right w:val="none" w:sz="0" w:space="0" w:color="auto"/>
                                                                                      </w:divBdr>
                                                                                      <w:divsChild>
                                                                                        <w:div w:id="591284326">
                                                                                          <w:marLeft w:val="0"/>
                                                                                          <w:marRight w:val="0"/>
                                                                                          <w:marTop w:val="0"/>
                                                                                          <w:marBottom w:val="0"/>
                                                                                          <w:divBdr>
                                                                                            <w:top w:val="none" w:sz="0" w:space="0" w:color="auto"/>
                                                                                            <w:left w:val="none" w:sz="0" w:space="0" w:color="auto"/>
                                                                                            <w:bottom w:val="none" w:sz="0" w:space="0" w:color="auto"/>
                                                                                            <w:right w:val="none" w:sz="0" w:space="0" w:color="auto"/>
                                                                                          </w:divBdr>
                                                                                        </w:div>
                                                                                        <w:div w:id="702706230">
                                                                                          <w:marLeft w:val="0"/>
                                                                                          <w:marRight w:val="0"/>
                                                                                          <w:marTop w:val="0"/>
                                                                                          <w:marBottom w:val="0"/>
                                                                                          <w:divBdr>
                                                                                            <w:top w:val="none" w:sz="0" w:space="0" w:color="auto"/>
                                                                                            <w:left w:val="none" w:sz="0" w:space="0" w:color="auto"/>
                                                                                            <w:bottom w:val="none" w:sz="0" w:space="0" w:color="auto"/>
                                                                                            <w:right w:val="none" w:sz="0" w:space="0" w:color="auto"/>
                                                                                          </w:divBdr>
                                                                                          <w:divsChild>
                                                                                            <w:div w:id="103692741">
                                                                                              <w:marLeft w:val="0"/>
                                                                                              <w:marRight w:val="0"/>
                                                                                              <w:marTop w:val="0"/>
                                                                                              <w:marBottom w:val="0"/>
                                                                                              <w:divBdr>
                                                                                                <w:top w:val="none" w:sz="0" w:space="0" w:color="auto"/>
                                                                                                <w:left w:val="none" w:sz="0" w:space="0" w:color="auto"/>
                                                                                                <w:bottom w:val="none" w:sz="0" w:space="0" w:color="auto"/>
                                                                                                <w:right w:val="none" w:sz="0" w:space="0" w:color="auto"/>
                                                                                              </w:divBdr>
                                                                                            </w:div>
                                                                                            <w:div w:id="72555563">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376853708">
                                                                                                  <w:marLeft w:val="0"/>
                                                                                                  <w:marRight w:val="0"/>
                                                                                                  <w:marTop w:val="0"/>
                                                                                                  <w:marBottom w:val="0"/>
                                                                                                  <w:divBdr>
                                                                                                    <w:top w:val="none" w:sz="0" w:space="0" w:color="auto"/>
                                                                                                    <w:left w:val="none" w:sz="0" w:space="0" w:color="auto"/>
                                                                                                    <w:bottom w:val="none" w:sz="0" w:space="0" w:color="auto"/>
                                                                                                    <w:right w:val="none" w:sz="0" w:space="0" w:color="auto"/>
                                                                                                  </w:divBdr>
                                                                                                </w:div>
                                                                                                <w:div w:id="1412045529">
                                                                                                  <w:marLeft w:val="0"/>
                                                                                                  <w:marRight w:val="0"/>
                                                                                                  <w:marTop w:val="0"/>
                                                                                                  <w:marBottom w:val="0"/>
                                                                                                  <w:divBdr>
                                                                                                    <w:top w:val="none" w:sz="0" w:space="0" w:color="auto"/>
                                                                                                    <w:left w:val="none" w:sz="0" w:space="0" w:color="auto"/>
                                                                                                    <w:bottom w:val="none" w:sz="0" w:space="0" w:color="auto"/>
                                                                                                    <w:right w:val="none" w:sz="0" w:space="0" w:color="auto"/>
                                                                                                  </w:divBdr>
                                                                                                  <w:divsChild>
                                                                                                    <w:div w:id="155653611">
                                                                                                      <w:marLeft w:val="0"/>
                                                                                                      <w:marRight w:val="0"/>
                                                                                                      <w:marTop w:val="0"/>
                                                                                                      <w:marBottom w:val="0"/>
                                                                                                      <w:divBdr>
                                                                                                        <w:top w:val="none" w:sz="0" w:space="0" w:color="auto"/>
                                                                                                        <w:left w:val="none" w:sz="0" w:space="0" w:color="auto"/>
                                                                                                        <w:bottom w:val="none" w:sz="0" w:space="0" w:color="auto"/>
                                                                                                        <w:right w:val="none" w:sz="0" w:space="0" w:color="auto"/>
                                                                                                      </w:divBdr>
                                                                                                    </w:div>
                                                                                                    <w:div w:id="231817339">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658335830">
                                                                                                          <w:marLeft w:val="0"/>
                                                                                                          <w:marRight w:val="0"/>
                                                                                                          <w:marTop w:val="0"/>
                                                                                                          <w:marBottom w:val="0"/>
                                                                                                          <w:divBdr>
                                                                                                            <w:top w:val="none" w:sz="0" w:space="0" w:color="auto"/>
                                                                                                            <w:left w:val="none" w:sz="0" w:space="0" w:color="auto"/>
                                                                                                            <w:bottom w:val="none" w:sz="0" w:space="0" w:color="auto"/>
                                                                                                            <w:right w:val="none" w:sz="0" w:space="0" w:color="auto"/>
                                                                                                          </w:divBdr>
                                                                                                        </w:div>
                                                                                                        <w:div w:id="1902474352">
                                                                                                          <w:marLeft w:val="0"/>
                                                                                                          <w:marRight w:val="0"/>
                                                                                                          <w:marTop w:val="0"/>
                                                                                                          <w:marBottom w:val="0"/>
                                                                                                          <w:divBdr>
                                                                                                            <w:top w:val="none" w:sz="0" w:space="0" w:color="auto"/>
                                                                                                            <w:left w:val="none" w:sz="0" w:space="0" w:color="auto"/>
                                                                                                            <w:bottom w:val="none" w:sz="0" w:space="0" w:color="auto"/>
                                                                                                            <w:right w:val="none" w:sz="0" w:space="0" w:color="auto"/>
                                                                                                          </w:divBdr>
                                                                                                          <w:divsChild>
                                                                                                            <w:div w:id="740710818">
                                                                                                              <w:marLeft w:val="0"/>
                                                                                                              <w:marRight w:val="0"/>
                                                                                                              <w:marTop w:val="0"/>
                                                                                                              <w:marBottom w:val="0"/>
                                                                                                              <w:divBdr>
                                                                                                                <w:top w:val="none" w:sz="0" w:space="0" w:color="auto"/>
                                                                                                                <w:left w:val="none" w:sz="0" w:space="0" w:color="auto"/>
                                                                                                                <w:bottom w:val="none" w:sz="0" w:space="0" w:color="auto"/>
                                                                                                                <w:right w:val="none" w:sz="0" w:space="0" w:color="auto"/>
                                                                                                              </w:divBdr>
                                                                                                            </w:div>
                                                                                                            <w:div w:id="1686439816">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970738854">
                                                                                                                  <w:marLeft w:val="0"/>
                                                                                                                  <w:marRight w:val="0"/>
                                                                                                                  <w:marTop w:val="0"/>
                                                                                                                  <w:marBottom w:val="0"/>
                                                                                                                  <w:divBdr>
                                                                                                                    <w:top w:val="none" w:sz="0" w:space="0" w:color="auto"/>
                                                                                                                    <w:left w:val="none" w:sz="0" w:space="0" w:color="auto"/>
                                                                                                                    <w:bottom w:val="none" w:sz="0" w:space="0" w:color="auto"/>
                                                                                                                    <w:right w:val="none" w:sz="0" w:space="0" w:color="auto"/>
                                                                                                                  </w:divBdr>
                                                                                                                  <w:divsChild>
                                                                                                                    <w:div w:id="792792939">
                                                                                                                      <w:marLeft w:val="0"/>
                                                                                                                      <w:marRight w:val="0"/>
                                                                                                                      <w:marTop w:val="0"/>
                                                                                                                      <w:marBottom w:val="0"/>
                                                                                                                      <w:divBdr>
                                                                                                                        <w:top w:val="none" w:sz="0" w:space="0" w:color="auto"/>
                                                                                                                        <w:left w:val="none" w:sz="0" w:space="0" w:color="auto"/>
                                                                                                                        <w:bottom w:val="none" w:sz="0" w:space="0" w:color="auto"/>
                                                                                                                        <w:right w:val="none" w:sz="0" w:space="0" w:color="auto"/>
                                                                                                                      </w:divBdr>
                                                                                                                    </w:div>
                                                                                                                    <w:div w:id="225653131">
                                                                                                                      <w:marLeft w:val="0"/>
                                                                                                                      <w:marRight w:val="0"/>
                                                                                                                      <w:marTop w:val="0"/>
                                                                                                                      <w:marBottom w:val="0"/>
                                                                                                                      <w:divBdr>
                                                                                                                        <w:top w:val="none" w:sz="0" w:space="0" w:color="auto"/>
                                                                                                                        <w:left w:val="none" w:sz="0" w:space="0" w:color="auto"/>
                                                                                                                        <w:bottom w:val="none" w:sz="0" w:space="0" w:color="auto"/>
                                                                                                                        <w:right w:val="none" w:sz="0" w:space="0" w:color="auto"/>
                                                                                                                      </w:divBdr>
                                                                                                                    </w:div>
                                                                                                                    <w:div w:id="780685633">
                                                                                                                      <w:marLeft w:val="0"/>
                                                                                                                      <w:marRight w:val="0"/>
                                                                                                                      <w:marTop w:val="0"/>
                                                                                                                      <w:marBottom w:val="0"/>
                                                                                                                      <w:divBdr>
                                                                                                                        <w:top w:val="none" w:sz="0" w:space="0" w:color="auto"/>
                                                                                                                        <w:left w:val="none" w:sz="0" w:space="0" w:color="auto"/>
                                                                                                                        <w:bottom w:val="none" w:sz="0" w:space="0" w:color="auto"/>
                                                                                                                        <w:right w:val="none" w:sz="0" w:space="0" w:color="auto"/>
                                                                                                                      </w:divBdr>
                                                                                                                    </w:div>
                                                                                                                    <w:div w:id="1071266948">
                                                                                                                      <w:marLeft w:val="0"/>
                                                                                                                      <w:marRight w:val="0"/>
                                                                                                                      <w:marTop w:val="0"/>
                                                                                                                      <w:marBottom w:val="0"/>
                                                                                                                      <w:divBdr>
                                                                                                                        <w:top w:val="none" w:sz="0" w:space="0" w:color="auto"/>
                                                                                                                        <w:left w:val="none" w:sz="0" w:space="0" w:color="auto"/>
                                                                                                                        <w:bottom w:val="none" w:sz="0" w:space="0" w:color="auto"/>
                                                                                                                        <w:right w:val="none" w:sz="0" w:space="0" w:color="auto"/>
                                                                                                                      </w:divBdr>
                                                                                                                    </w:div>
                                                                                                                    <w:div w:id="484132707">
                                                                                                                      <w:marLeft w:val="0"/>
                                                                                                                      <w:marRight w:val="0"/>
                                                                                                                      <w:marTop w:val="0"/>
                                                                                                                      <w:marBottom w:val="0"/>
                                                                                                                      <w:divBdr>
                                                                                                                        <w:top w:val="none" w:sz="0" w:space="0" w:color="auto"/>
                                                                                                                        <w:left w:val="none" w:sz="0" w:space="0" w:color="auto"/>
                                                                                                                        <w:bottom w:val="none" w:sz="0" w:space="0" w:color="auto"/>
                                                                                                                        <w:right w:val="none" w:sz="0" w:space="0" w:color="auto"/>
                                                                                                                      </w:divBdr>
                                                                                                                    </w:div>
                                                                                                                    <w:div w:id="834732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98616780">
      <w:bodyDiv w:val="1"/>
      <w:marLeft w:val="0"/>
      <w:marRight w:val="0"/>
      <w:marTop w:val="0"/>
      <w:marBottom w:val="0"/>
      <w:divBdr>
        <w:top w:val="none" w:sz="0" w:space="0" w:color="auto"/>
        <w:left w:val="none" w:sz="0" w:space="0" w:color="auto"/>
        <w:bottom w:val="none" w:sz="0" w:space="0" w:color="auto"/>
        <w:right w:val="none" w:sz="0" w:space="0" w:color="auto"/>
      </w:divBdr>
    </w:div>
    <w:div w:id="1670328870">
      <w:bodyDiv w:val="1"/>
      <w:marLeft w:val="0"/>
      <w:marRight w:val="0"/>
      <w:marTop w:val="0"/>
      <w:marBottom w:val="0"/>
      <w:divBdr>
        <w:top w:val="none" w:sz="0" w:space="0" w:color="auto"/>
        <w:left w:val="none" w:sz="0" w:space="0" w:color="auto"/>
        <w:bottom w:val="none" w:sz="0" w:space="0" w:color="auto"/>
        <w:right w:val="none" w:sz="0" w:space="0" w:color="auto"/>
      </w:divBdr>
      <w:divsChild>
        <w:div w:id="1499686029">
          <w:marLeft w:val="0"/>
          <w:marRight w:val="0"/>
          <w:marTop w:val="0"/>
          <w:marBottom w:val="0"/>
          <w:divBdr>
            <w:top w:val="none" w:sz="0" w:space="0" w:color="auto"/>
            <w:left w:val="none" w:sz="0" w:space="0" w:color="auto"/>
            <w:bottom w:val="none" w:sz="0" w:space="0" w:color="auto"/>
            <w:right w:val="none" w:sz="0" w:space="0" w:color="auto"/>
          </w:divBdr>
        </w:div>
        <w:div w:id="396901628">
          <w:marLeft w:val="0"/>
          <w:marRight w:val="0"/>
          <w:marTop w:val="0"/>
          <w:marBottom w:val="0"/>
          <w:divBdr>
            <w:top w:val="none" w:sz="0" w:space="0" w:color="auto"/>
            <w:left w:val="none" w:sz="0" w:space="0" w:color="auto"/>
            <w:bottom w:val="none" w:sz="0" w:space="0" w:color="auto"/>
            <w:right w:val="none" w:sz="0" w:space="0" w:color="auto"/>
          </w:divBdr>
        </w:div>
        <w:div w:id="998655514">
          <w:marLeft w:val="0"/>
          <w:marRight w:val="0"/>
          <w:marTop w:val="0"/>
          <w:marBottom w:val="0"/>
          <w:divBdr>
            <w:top w:val="none" w:sz="0" w:space="0" w:color="auto"/>
            <w:left w:val="none" w:sz="0" w:space="0" w:color="auto"/>
            <w:bottom w:val="none" w:sz="0" w:space="0" w:color="auto"/>
            <w:right w:val="none" w:sz="0" w:space="0" w:color="auto"/>
          </w:divBdr>
        </w:div>
        <w:div w:id="1840151236">
          <w:marLeft w:val="0"/>
          <w:marRight w:val="0"/>
          <w:marTop w:val="0"/>
          <w:marBottom w:val="0"/>
          <w:divBdr>
            <w:top w:val="none" w:sz="0" w:space="0" w:color="auto"/>
            <w:left w:val="none" w:sz="0" w:space="0" w:color="auto"/>
            <w:bottom w:val="none" w:sz="0" w:space="0" w:color="auto"/>
            <w:right w:val="none" w:sz="0" w:space="0" w:color="auto"/>
          </w:divBdr>
        </w:div>
        <w:div w:id="1699963407">
          <w:marLeft w:val="0"/>
          <w:marRight w:val="0"/>
          <w:marTop w:val="0"/>
          <w:marBottom w:val="0"/>
          <w:divBdr>
            <w:top w:val="none" w:sz="0" w:space="0" w:color="auto"/>
            <w:left w:val="none" w:sz="0" w:space="0" w:color="auto"/>
            <w:bottom w:val="none" w:sz="0" w:space="0" w:color="auto"/>
            <w:right w:val="none" w:sz="0" w:space="0" w:color="auto"/>
          </w:divBdr>
        </w:div>
        <w:div w:id="271744063">
          <w:marLeft w:val="0"/>
          <w:marRight w:val="0"/>
          <w:marTop w:val="0"/>
          <w:marBottom w:val="0"/>
          <w:divBdr>
            <w:top w:val="none" w:sz="0" w:space="0" w:color="auto"/>
            <w:left w:val="none" w:sz="0" w:space="0" w:color="auto"/>
            <w:bottom w:val="none" w:sz="0" w:space="0" w:color="auto"/>
            <w:right w:val="none" w:sz="0" w:space="0" w:color="auto"/>
          </w:divBdr>
        </w:div>
        <w:div w:id="932394500">
          <w:marLeft w:val="0"/>
          <w:marRight w:val="0"/>
          <w:marTop w:val="0"/>
          <w:marBottom w:val="0"/>
          <w:divBdr>
            <w:top w:val="none" w:sz="0" w:space="0" w:color="auto"/>
            <w:left w:val="none" w:sz="0" w:space="0" w:color="auto"/>
            <w:bottom w:val="none" w:sz="0" w:space="0" w:color="auto"/>
            <w:right w:val="none" w:sz="0" w:space="0" w:color="auto"/>
          </w:divBdr>
        </w:div>
        <w:div w:id="1253736270">
          <w:marLeft w:val="0"/>
          <w:marRight w:val="0"/>
          <w:marTop w:val="0"/>
          <w:marBottom w:val="0"/>
          <w:divBdr>
            <w:top w:val="none" w:sz="0" w:space="0" w:color="auto"/>
            <w:left w:val="none" w:sz="0" w:space="0" w:color="auto"/>
            <w:bottom w:val="none" w:sz="0" w:space="0" w:color="auto"/>
            <w:right w:val="none" w:sz="0" w:space="0" w:color="auto"/>
          </w:divBdr>
        </w:div>
        <w:div w:id="1938244656">
          <w:marLeft w:val="0"/>
          <w:marRight w:val="0"/>
          <w:marTop w:val="0"/>
          <w:marBottom w:val="0"/>
          <w:divBdr>
            <w:top w:val="none" w:sz="0" w:space="0" w:color="auto"/>
            <w:left w:val="none" w:sz="0" w:space="0" w:color="auto"/>
            <w:bottom w:val="none" w:sz="0" w:space="0" w:color="auto"/>
            <w:right w:val="none" w:sz="0" w:space="0" w:color="auto"/>
          </w:divBdr>
        </w:div>
        <w:div w:id="2039237312">
          <w:marLeft w:val="0"/>
          <w:marRight w:val="0"/>
          <w:marTop w:val="0"/>
          <w:marBottom w:val="0"/>
          <w:divBdr>
            <w:top w:val="none" w:sz="0" w:space="0" w:color="auto"/>
            <w:left w:val="none" w:sz="0" w:space="0" w:color="auto"/>
            <w:bottom w:val="none" w:sz="0" w:space="0" w:color="auto"/>
            <w:right w:val="none" w:sz="0" w:space="0" w:color="auto"/>
          </w:divBdr>
        </w:div>
        <w:div w:id="1014108884">
          <w:marLeft w:val="0"/>
          <w:marRight w:val="0"/>
          <w:marTop w:val="0"/>
          <w:marBottom w:val="0"/>
          <w:divBdr>
            <w:top w:val="none" w:sz="0" w:space="0" w:color="auto"/>
            <w:left w:val="none" w:sz="0" w:space="0" w:color="auto"/>
            <w:bottom w:val="none" w:sz="0" w:space="0" w:color="auto"/>
            <w:right w:val="none" w:sz="0" w:space="0" w:color="auto"/>
          </w:divBdr>
        </w:div>
        <w:div w:id="1329744343">
          <w:marLeft w:val="0"/>
          <w:marRight w:val="0"/>
          <w:marTop w:val="0"/>
          <w:marBottom w:val="0"/>
          <w:divBdr>
            <w:top w:val="none" w:sz="0" w:space="0" w:color="auto"/>
            <w:left w:val="none" w:sz="0" w:space="0" w:color="auto"/>
            <w:bottom w:val="none" w:sz="0" w:space="0" w:color="auto"/>
            <w:right w:val="none" w:sz="0" w:space="0" w:color="auto"/>
          </w:divBdr>
        </w:div>
      </w:divsChild>
    </w:div>
    <w:div w:id="1743942855">
      <w:bodyDiv w:val="1"/>
      <w:marLeft w:val="0"/>
      <w:marRight w:val="0"/>
      <w:marTop w:val="0"/>
      <w:marBottom w:val="0"/>
      <w:divBdr>
        <w:top w:val="none" w:sz="0" w:space="0" w:color="auto"/>
        <w:left w:val="none" w:sz="0" w:space="0" w:color="auto"/>
        <w:bottom w:val="none" w:sz="0" w:space="0" w:color="auto"/>
        <w:right w:val="none" w:sz="0" w:space="0" w:color="auto"/>
      </w:divBdr>
      <w:divsChild>
        <w:div w:id="1121680962">
          <w:marLeft w:val="0"/>
          <w:marRight w:val="0"/>
          <w:marTop w:val="0"/>
          <w:marBottom w:val="0"/>
          <w:divBdr>
            <w:top w:val="none" w:sz="0" w:space="0" w:color="auto"/>
            <w:left w:val="none" w:sz="0" w:space="0" w:color="auto"/>
            <w:bottom w:val="none" w:sz="0" w:space="0" w:color="auto"/>
            <w:right w:val="none" w:sz="0" w:space="0" w:color="auto"/>
          </w:divBdr>
          <w:divsChild>
            <w:div w:id="391731668">
              <w:marLeft w:val="0"/>
              <w:marRight w:val="0"/>
              <w:marTop w:val="0"/>
              <w:marBottom w:val="0"/>
              <w:divBdr>
                <w:top w:val="none" w:sz="0" w:space="0" w:color="auto"/>
                <w:left w:val="none" w:sz="0" w:space="0" w:color="auto"/>
                <w:bottom w:val="none" w:sz="0" w:space="0" w:color="auto"/>
                <w:right w:val="none" w:sz="0" w:space="0" w:color="auto"/>
              </w:divBdr>
              <w:divsChild>
                <w:div w:id="582687413">
                  <w:marLeft w:val="0"/>
                  <w:marRight w:val="0"/>
                  <w:marTop w:val="0"/>
                  <w:marBottom w:val="0"/>
                  <w:divBdr>
                    <w:top w:val="none" w:sz="0" w:space="0" w:color="auto"/>
                    <w:left w:val="none" w:sz="0" w:space="0" w:color="auto"/>
                    <w:bottom w:val="none" w:sz="0" w:space="0" w:color="auto"/>
                    <w:right w:val="none" w:sz="0" w:space="0" w:color="auto"/>
                  </w:divBdr>
                </w:div>
                <w:div w:id="495532517">
                  <w:marLeft w:val="0"/>
                  <w:marRight w:val="0"/>
                  <w:marTop w:val="0"/>
                  <w:marBottom w:val="0"/>
                  <w:divBdr>
                    <w:top w:val="none" w:sz="0" w:space="0" w:color="auto"/>
                    <w:left w:val="none" w:sz="0" w:space="0" w:color="auto"/>
                    <w:bottom w:val="none" w:sz="0" w:space="0" w:color="auto"/>
                    <w:right w:val="none" w:sz="0" w:space="0" w:color="auto"/>
                  </w:divBdr>
                </w:div>
                <w:div w:id="490368598">
                  <w:marLeft w:val="0"/>
                  <w:marRight w:val="0"/>
                  <w:marTop w:val="0"/>
                  <w:marBottom w:val="0"/>
                  <w:divBdr>
                    <w:top w:val="none" w:sz="0" w:space="0" w:color="auto"/>
                    <w:left w:val="none" w:sz="0" w:space="0" w:color="auto"/>
                    <w:bottom w:val="none" w:sz="0" w:space="0" w:color="auto"/>
                    <w:right w:val="none" w:sz="0" w:space="0" w:color="auto"/>
                  </w:divBdr>
                </w:div>
                <w:div w:id="158545938">
                  <w:marLeft w:val="0"/>
                  <w:marRight w:val="0"/>
                  <w:marTop w:val="0"/>
                  <w:marBottom w:val="0"/>
                  <w:divBdr>
                    <w:top w:val="none" w:sz="0" w:space="0" w:color="auto"/>
                    <w:left w:val="none" w:sz="0" w:space="0" w:color="auto"/>
                    <w:bottom w:val="none" w:sz="0" w:space="0" w:color="auto"/>
                    <w:right w:val="none" w:sz="0" w:space="0" w:color="auto"/>
                  </w:divBdr>
                </w:div>
                <w:div w:id="535315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hyperlink" Target="http://universitypress.org.uk/" TargetMode="External"/><Relationship Id="rId3" Type="http://schemas.openxmlformats.org/officeDocument/2006/relationships/styles" Target="styles.xml"/><Relationship Id="rId21" Type="http://schemas.openxmlformats.org/officeDocument/2006/relationships/image" Target="media/image16.png"/><Relationship Id="rId34"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hyperlink" Target="https://www.i-scoop.eu/big-data-action-value-context/data-age-2025-datasphere/"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hyperlink" Target="https://www.mckinsey.de/~/media/McKinsey/Business%20Functions/McKinsey%20Digital/Our%20Insights/Seizing%20the%20potential%20of%20big%20data/Seizing%20the%20potential%20of%20big%20data.pdf"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hyperlink" Target="https://www.knime.com/solutions/success-story/sparking-data-literacy-with-knime-and-making-better-decisions" TargetMode="Externa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hyperlink" Target="http://dx.doi.org/10.20470/jsi.v8i4.311" TargetMode="Externa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hyperlink" Target="https://enlyft.com/tech/products/phpmyadmin"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hyperlink" Target="http://universitypress.org.uk/library/2014/russia/bypaper/MEAS/MEAS-31.pdf" TargetMode="External"/><Relationship Id="rId30" Type="http://schemas.openxmlformats.org/officeDocument/2006/relationships/hyperlink" Target="https://www.astera.com/type/blog/data-warehouse-architecture/" TargetMode="Externa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48A5FC3-2F93-4946-B54A-7743A80B80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35</Pages>
  <Words>7354</Words>
  <Characters>41923</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balasa alexandru</cp:lastModifiedBy>
  <cp:revision>3</cp:revision>
  <dcterms:created xsi:type="dcterms:W3CDTF">2021-08-21T06:04:00Z</dcterms:created>
  <dcterms:modified xsi:type="dcterms:W3CDTF">2021-09-02T11:51:00Z</dcterms:modified>
</cp:coreProperties>
</file>