
<file path=[Content_Types].xml><?xml version="1.0" encoding="utf-8"?>
<Types xmlns="http://schemas.openxmlformats.org/package/2006/content-types"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  <Override PartName="/word/settings.xml" ContentType="application/vnd.openxmlformats-officedocument.wordprocessingml.settings+xml"/>
  <Default Extension="xml" ContentType="application/xml"/>
  <Override PartName="/word/numbering.xml" ContentType="application/vnd.openxmlformats-officedocument.wordprocessingml.numbering+xml"/>
  <Override PartName="/word/theme/theme1.xml" ContentType="application/vnd.openxmlformats-officedocument.theme+xml"/>
  <Override PartName="/word/document.xml" ContentType="application/vnd.openxmlformats-officedocument.wordprocessingml.document.main+xml"/>
  <Default Extension="jpeg" ContentType="image/jpeg"/>
  <Override PartName="/docProps/app.xml" ContentType="application/vnd.openxmlformats-officedocument.extended-properties+xml"/>
  <Override PartName="/word/fontTable.xml" ContentType="application/vnd.openxmlformats-officedocument.wordprocessingml.fontTable+xml"/>
  <Default Extension="rels" ContentType="application/vnd.openxmlformats-package.relationships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Relationship Id="rId3" Type="http://schemas.openxmlformats.org/package/2006/relationships/metadata/core-properties" Target="docProps/core.xml"/></Relationships>
</file>

<file path=word/document.xml><?xml version="1.0" encoding="utf-8"?>
<w:document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 ve:Ignorable="mv" ve:PreserveAttributes="mv:*">
  <w:body>
    <w:p w:rsidR="00915451" w:rsidRPr="00FA23EA" w:rsidRDefault="00915451" w:rsidP="00915451">
      <w:pPr>
        <w:pStyle w:val="fixed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MODULE CODE: </w:t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  <w:t>TRRS4010</w:t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</w:p>
    <w:p w:rsidR="00915451" w:rsidRPr="00FA23EA" w:rsidRDefault="00915451" w:rsidP="00915451">
      <w:pPr>
        <w:pStyle w:val="fixed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TITLE:</w:t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  <w:t>Judaism and Christianity</w:t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</w:p>
    <w:p w:rsidR="00915451" w:rsidRPr="00FA23EA" w:rsidRDefault="00915451" w:rsidP="00915451">
      <w:pPr>
        <w:pStyle w:val="fixed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DATED:</w:t>
      </w:r>
      <w:r w:rsidRPr="00FA23EA">
        <w:rPr>
          <w:rFonts w:ascii="Arial" w:hAnsi="Arial" w:cs="Arial"/>
          <w:sz w:val="22"/>
          <w:szCs w:val="22"/>
        </w:rPr>
        <w:tab/>
        <w:t xml:space="preserve"> </w:t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  <w:t>30/05/2013</w:t>
      </w:r>
    </w:p>
    <w:p w:rsidR="00915451" w:rsidRPr="00FA23EA" w:rsidRDefault="00915451" w:rsidP="00915451">
      <w:pPr>
        <w:pStyle w:val="fixed"/>
        <w:rPr>
          <w:rFonts w:ascii="Arial" w:hAnsi="Arial" w:cs="Arial"/>
          <w:sz w:val="22"/>
          <w:szCs w:val="22"/>
        </w:rPr>
      </w:pPr>
    </w:p>
    <w:p w:rsidR="00915451" w:rsidRPr="00FA23EA" w:rsidRDefault="00915451" w:rsidP="00915451">
      <w:pPr>
        <w:pStyle w:val="fixed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MODULE AUTHOR:</w:t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  <w:t>Catrin H Williams</w:t>
      </w:r>
      <w:r w:rsidRPr="00FA23EA">
        <w:rPr>
          <w:rFonts w:ascii="Arial" w:hAnsi="Arial" w:cs="Arial"/>
          <w:sz w:val="22"/>
          <w:szCs w:val="22"/>
        </w:rPr>
        <w:tab/>
      </w:r>
    </w:p>
    <w:p w:rsidR="00915451" w:rsidRPr="00FA23EA" w:rsidRDefault="00915451" w:rsidP="00915451">
      <w:pPr>
        <w:pStyle w:val="fixed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LEVEL: </w:t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  <w:t>4</w:t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</w:p>
    <w:p w:rsidR="00915451" w:rsidRPr="00FA23EA" w:rsidRDefault="00915451" w:rsidP="00915451">
      <w:pPr>
        <w:pStyle w:val="fixed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CREDITS: </w:t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  <w:t xml:space="preserve">20 </w:t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</w:p>
    <w:p w:rsidR="00915451" w:rsidRPr="00FA23EA" w:rsidRDefault="00915451" w:rsidP="00915451">
      <w:pPr>
        <w:pStyle w:val="fixed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TEACHING METHODS: </w:t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  <w:t>Lectures and Seminars:</w:t>
      </w:r>
      <w:r w:rsidRPr="00FA23EA">
        <w:rPr>
          <w:rFonts w:ascii="Arial" w:hAnsi="Arial" w:cs="Arial"/>
          <w:sz w:val="22"/>
          <w:szCs w:val="22"/>
        </w:rPr>
        <w:tab/>
        <w:t>40 hours (20%) Directed Learning:</w:t>
      </w:r>
      <w:r w:rsidRPr="00FA23EA">
        <w:rPr>
          <w:rFonts w:ascii="Arial" w:hAnsi="Arial" w:cs="Arial"/>
          <w:sz w:val="22"/>
          <w:szCs w:val="22"/>
        </w:rPr>
        <w:tab/>
        <w:t>160 hours (80%)</w:t>
      </w:r>
    </w:p>
    <w:p w:rsidR="00915451" w:rsidRPr="00FA23EA" w:rsidRDefault="00915451" w:rsidP="00915451">
      <w:pPr>
        <w:pStyle w:val="fixed"/>
        <w:rPr>
          <w:rFonts w:ascii="Arial" w:hAnsi="Arial" w:cs="Arial"/>
          <w:i/>
          <w:sz w:val="22"/>
          <w:szCs w:val="22"/>
        </w:rPr>
      </w:pPr>
    </w:p>
    <w:p w:rsidR="00915451" w:rsidRPr="00FA23EA" w:rsidRDefault="00915451" w:rsidP="00915451">
      <w:pPr>
        <w:pStyle w:val="fixed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JACS CODE:  </w:t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</w:r>
      <w:r w:rsidRPr="00FA23EA">
        <w:rPr>
          <w:rFonts w:ascii="Arial" w:hAnsi="Arial" w:cs="Arial"/>
          <w:sz w:val="22"/>
          <w:szCs w:val="22"/>
        </w:rPr>
        <w:tab/>
        <w:t>V600</w:t>
      </w:r>
    </w:p>
    <w:p w:rsidR="00915451" w:rsidRPr="00FA23EA" w:rsidRDefault="00915451" w:rsidP="00915451">
      <w:pPr>
        <w:pBdr>
          <w:bottom w:val="single" w:sz="4" w:space="1" w:color="auto"/>
        </w:pBdr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ab/>
      </w: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AIMS</w:t>
      </w:r>
    </w:p>
    <w:p w:rsidR="00915451" w:rsidRPr="00FA23EA" w:rsidRDefault="00915451" w:rsidP="00915451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ind w:left="714" w:hanging="357"/>
        <w:textAlignment w:val="baseline"/>
        <w:rPr>
          <w:rFonts w:ascii="Arial" w:hAnsi="Arial" w:cs="Arial"/>
          <w:sz w:val="22"/>
          <w:szCs w:val="22"/>
          <w:lang w:eastAsia="zh-CN"/>
        </w:rPr>
      </w:pPr>
      <w:r w:rsidRPr="00FA23EA">
        <w:rPr>
          <w:rFonts w:ascii="Arial" w:hAnsi="Arial" w:cs="Arial"/>
          <w:sz w:val="22"/>
          <w:szCs w:val="22"/>
          <w:lang w:eastAsia="zh-CN"/>
        </w:rPr>
        <w:t>To familiarise students with the history, beliefs and practices of Judaism.</w:t>
      </w:r>
    </w:p>
    <w:p w:rsidR="00915451" w:rsidRPr="00FA23EA" w:rsidRDefault="00915451" w:rsidP="00915451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ind w:left="714" w:hanging="357"/>
        <w:textAlignment w:val="baseline"/>
        <w:rPr>
          <w:rFonts w:ascii="Arial" w:hAnsi="Arial" w:cs="Arial"/>
          <w:sz w:val="22"/>
          <w:szCs w:val="22"/>
          <w:lang w:eastAsia="zh-CN"/>
        </w:rPr>
      </w:pPr>
      <w:r w:rsidRPr="00FA23EA">
        <w:rPr>
          <w:rFonts w:ascii="Arial" w:hAnsi="Arial" w:cs="Arial"/>
          <w:sz w:val="22"/>
          <w:szCs w:val="22"/>
          <w:lang w:eastAsia="zh-CN"/>
        </w:rPr>
        <w:t>To familiarise students with the history, beliefs and practices of Christianity.</w:t>
      </w:r>
    </w:p>
    <w:p w:rsidR="00915451" w:rsidRPr="00FA23EA" w:rsidRDefault="00915451" w:rsidP="00915451">
      <w:pPr>
        <w:pStyle w:val="bullet"/>
        <w:overflowPunct w:val="0"/>
        <w:autoSpaceDE w:val="0"/>
        <w:autoSpaceDN w:val="0"/>
        <w:adjustRightInd w:val="0"/>
        <w:ind w:left="720" w:firstLine="0"/>
        <w:textAlignment w:val="baseline"/>
        <w:rPr>
          <w:rFonts w:ascii="Arial" w:hAnsi="Arial" w:cs="Arial"/>
          <w:sz w:val="22"/>
          <w:szCs w:val="22"/>
          <w:lang w:eastAsia="zh-CN"/>
        </w:rPr>
      </w:pP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LEARNING OUTCOMES</w:t>
      </w:r>
    </w:p>
    <w:p w:rsidR="00915451" w:rsidRPr="00FA23EA" w:rsidRDefault="00915451" w:rsidP="00915451">
      <w:pPr>
        <w:spacing w:before="12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By the end of this module students should be able to:  </w:t>
      </w:r>
    </w:p>
    <w:p w:rsidR="00915451" w:rsidRPr="00FA23EA" w:rsidRDefault="00915451" w:rsidP="00915451">
      <w:pPr>
        <w:pStyle w:val="bullet"/>
        <w:numPr>
          <w:ilvl w:val="0"/>
          <w:numId w:val="2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Demonstrate knowledge and understanding of the origins and development of Jewish texts, traditions and practices; </w:t>
      </w:r>
    </w:p>
    <w:p w:rsidR="00915451" w:rsidRPr="00FA23EA" w:rsidRDefault="00915451" w:rsidP="00915451">
      <w:pPr>
        <w:pStyle w:val="bullet"/>
        <w:numPr>
          <w:ilvl w:val="0"/>
          <w:numId w:val="2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Evaluate the history of Judaism and its relationship with Christianity;</w:t>
      </w:r>
    </w:p>
    <w:p w:rsidR="00915451" w:rsidRPr="00FA23EA" w:rsidRDefault="00915451" w:rsidP="00915451">
      <w:pPr>
        <w:pStyle w:val="bullet"/>
        <w:numPr>
          <w:ilvl w:val="0"/>
          <w:numId w:val="2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Describe accurately the history, teachings and practices of the Christian churches;</w:t>
      </w:r>
    </w:p>
    <w:p w:rsidR="00915451" w:rsidRPr="00FA23EA" w:rsidRDefault="00915451" w:rsidP="00915451">
      <w:pPr>
        <w:pStyle w:val="bullet"/>
        <w:numPr>
          <w:ilvl w:val="0"/>
          <w:numId w:val="2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Evaluate the signs and symbols of Christian faith and their relationship to Christian teaching.</w:t>
      </w:r>
    </w:p>
    <w:p w:rsidR="00915451" w:rsidRPr="00FA23EA" w:rsidRDefault="00915451" w:rsidP="00915451">
      <w:pPr>
        <w:pStyle w:val="heading"/>
        <w:spacing w:before="120"/>
        <w:ind w:left="0" w:firstLine="0"/>
        <w:rPr>
          <w:rFonts w:ascii="Arial" w:hAnsi="Arial" w:cs="Arial"/>
          <w:sz w:val="22"/>
          <w:szCs w:val="22"/>
        </w:rPr>
      </w:pPr>
    </w:p>
    <w:p w:rsidR="00915451" w:rsidRPr="00FA23EA" w:rsidRDefault="00915451" w:rsidP="00915451">
      <w:pPr>
        <w:pStyle w:val="heading"/>
        <w:spacing w:before="120"/>
        <w:ind w:left="0" w:firstLine="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CONTENT</w:t>
      </w:r>
    </w:p>
    <w:p w:rsidR="00915451" w:rsidRPr="00FA23EA" w:rsidRDefault="00915451" w:rsidP="00915451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The emergence of the Hebrew Bible and the roots of Judaism.</w:t>
      </w:r>
    </w:p>
    <w:p w:rsidR="00915451" w:rsidRPr="00FA23EA" w:rsidRDefault="00915451" w:rsidP="00915451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The Jewish tradition: the Torah, the Oral Torah, the Mishnah and the Talmud.</w:t>
      </w:r>
    </w:p>
    <w:p w:rsidR="00915451" w:rsidRPr="00FA23EA" w:rsidRDefault="00915451" w:rsidP="00915451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Jewish worship and forms of spirituality.</w:t>
      </w:r>
    </w:p>
    <w:p w:rsidR="00915451" w:rsidRPr="00FA23EA" w:rsidRDefault="00915451" w:rsidP="00915451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The diversity within Judaism: Orthodox, Conservative and Reform.</w:t>
      </w:r>
    </w:p>
    <w:p w:rsidR="00915451" w:rsidRPr="00FA23EA" w:rsidRDefault="00915451" w:rsidP="00915451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ind w:left="72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The Jews in the modern world: the state of Israel, the Jewish diaspora, and anti-Semitism.</w:t>
      </w:r>
    </w:p>
    <w:p w:rsidR="00915451" w:rsidRPr="00FA23EA" w:rsidRDefault="00915451" w:rsidP="00915451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ind w:left="72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The person and work of Jesus: Jesus in the New Testament and the definition of doctrine in the early church.</w:t>
      </w:r>
    </w:p>
    <w:p w:rsidR="00915451" w:rsidRPr="00FA23EA" w:rsidRDefault="00915451" w:rsidP="00915451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ind w:left="72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The Christian paradigms: an account of the Catholic, Orthodox and Protestant forms of Christianity.</w:t>
      </w:r>
    </w:p>
    <w:p w:rsidR="00915451" w:rsidRPr="00FA23EA" w:rsidRDefault="00915451" w:rsidP="00915451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ind w:left="72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Signs, Symbols and Festivals: Christian worship, celebration and sacraments.</w:t>
      </w:r>
    </w:p>
    <w:p w:rsidR="00915451" w:rsidRPr="00FA23EA" w:rsidRDefault="00915451" w:rsidP="00915451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ind w:left="72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Sources for faith and Christian teaching: revelation, scripture, reason and tradition; the Trinity – God as Creator, Redeemer and Sustainer, salvation and eternal life.</w:t>
      </w:r>
    </w:p>
    <w:p w:rsidR="00915451" w:rsidRPr="00FA23EA" w:rsidRDefault="00915451" w:rsidP="00915451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ind w:left="720"/>
        <w:textAlignment w:val="baseline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Global Christianity: missionary expansion, enculturation and the rise of the global south.</w:t>
      </w:r>
    </w:p>
    <w:p w:rsidR="00915451" w:rsidRPr="00FA23EA" w:rsidRDefault="00915451" w:rsidP="00915451">
      <w:pPr>
        <w:pStyle w:val="heading"/>
        <w:spacing w:before="120"/>
        <w:ind w:left="0" w:firstLine="0"/>
        <w:rPr>
          <w:rFonts w:ascii="Arial" w:hAnsi="Arial" w:cs="Arial"/>
          <w:sz w:val="22"/>
          <w:szCs w:val="22"/>
        </w:rPr>
      </w:pP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ASSESSMENT</w:t>
      </w: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Coursework (50%)</w:t>
      </w: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>One 2,000 word essay</w:t>
      </w: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>Example:</w:t>
      </w:r>
    </w:p>
    <w:p w:rsidR="00915451" w:rsidRPr="00FA23EA" w:rsidRDefault="00915451" w:rsidP="00915451">
      <w:pPr>
        <w:pStyle w:val="heading"/>
        <w:spacing w:before="120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>Discuss the origins of the festival of Passover and its significance for Jewish identity.</w:t>
      </w:r>
    </w:p>
    <w:p w:rsidR="00915451" w:rsidRPr="00FA23EA" w:rsidRDefault="00915451" w:rsidP="00915451">
      <w:pPr>
        <w:pStyle w:val="heading"/>
        <w:spacing w:before="120"/>
        <w:jc w:val="both"/>
        <w:rPr>
          <w:rFonts w:ascii="Arial" w:hAnsi="Arial" w:cs="Arial"/>
          <w:b w:val="0"/>
          <w:sz w:val="22"/>
          <w:szCs w:val="22"/>
        </w:rPr>
      </w:pP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Examination (50%)</w:t>
      </w: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>One 2-hour examination</w:t>
      </w: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sz w:val="22"/>
          <w:szCs w:val="22"/>
        </w:rPr>
      </w:pP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BIBLIOGRAPHY</w:t>
      </w: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Essential</w:t>
      </w: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Judaism</w:t>
      </w:r>
    </w:p>
    <w:p w:rsidR="00915451" w:rsidRPr="00FA23EA" w:rsidRDefault="00915451" w:rsidP="00915451">
      <w:pPr>
        <w:pStyle w:val="heading"/>
        <w:spacing w:before="120" w:after="0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De Lange, N., </w:t>
      </w:r>
      <w:r w:rsidRPr="00FA23EA">
        <w:rPr>
          <w:rFonts w:ascii="Arial" w:hAnsi="Arial" w:cs="Arial"/>
          <w:b w:val="0"/>
          <w:i/>
          <w:sz w:val="22"/>
          <w:szCs w:val="22"/>
        </w:rPr>
        <w:t xml:space="preserve">An Introduction to Judaism </w:t>
      </w:r>
      <w:r w:rsidRPr="00FA23EA">
        <w:rPr>
          <w:rFonts w:ascii="Arial" w:hAnsi="Arial" w:cs="Arial"/>
          <w:b w:val="0"/>
          <w:sz w:val="22"/>
          <w:szCs w:val="22"/>
        </w:rPr>
        <w:t>(Cambridge: Cambridge University Press, 2009, 2</w:t>
      </w:r>
      <w:r w:rsidRPr="00FA23EA">
        <w:rPr>
          <w:rFonts w:ascii="Arial" w:hAnsi="Arial" w:cs="Arial"/>
          <w:b w:val="0"/>
          <w:sz w:val="22"/>
          <w:szCs w:val="22"/>
          <w:vertAlign w:val="superscript"/>
        </w:rPr>
        <w:t>nd</w:t>
      </w:r>
      <w:r w:rsidRPr="00FA23EA">
        <w:rPr>
          <w:rFonts w:ascii="Arial" w:hAnsi="Arial" w:cs="Arial"/>
          <w:b w:val="0"/>
          <w:sz w:val="22"/>
          <w:szCs w:val="22"/>
        </w:rPr>
        <w:t xml:space="preserve"> edition).</w:t>
      </w:r>
    </w:p>
    <w:p w:rsidR="00915451" w:rsidRPr="00FA23EA" w:rsidRDefault="00915451" w:rsidP="00915451">
      <w:pPr>
        <w:pStyle w:val="heading"/>
        <w:spacing w:before="120" w:after="0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Segal, E., </w:t>
      </w:r>
      <w:r w:rsidRPr="00FA23EA">
        <w:rPr>
          <w:rFonts w:ascii="Arial" w:hAnsi="Arial" w:cs="Arial"/>
          <w:b w:val="0"/>
          <w:i/>
          <w:sz w:val="22"/>
          <w:szCs w:val="22"/>
        </w:rPr>
        <w:t>Introducing Judaism</w:t>
      </w:r>
      <w:r w:rsidRPr="00FA23EA">
        <w:rPr>
          <w:rFonts w:ascii="Arial" w:hAnsi="Arial" w:cs="Arial"/>
          <w:b w:val="0"/>
          <w:sz w:val="22"/>
          <w:szCs w:val="22"/>
        </w:rPr>
        <w:t xml:space="preserve"> (London: Routledge, 2008).</w:t>
      </w:r>
    </w:p>
    <w:p w:rsidR="00915451" w:rsidRPr="00FA23EA" w:rsidRDefault="00915451" w:rsidP="00915451">
      <w:pPr>
        <w:pStyle w:val="heading"/>
        <w:spacing w:before="120" w:after="0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Solomon, N., </w:t>
      </w:r>
      <w:r w:rsidRPr="00FA23EA">
        <w:rPr>
          <w:rFonts w:ascii="Arial" w:hAnsi="Arial" w:cs="Arial"/>
          <w:b w:val="0"/>
          <w:i/>
          <w:sz w:val="22"/>
          <w:szCs w:val="22"/>
        </w:rPr>
        <w:t xml:space="preserve">Judaism: A Very Short Introduction </w:t>
      </w:r>
      <w:r w:rsidRPr="00FA23EA">
        <w:rPr>
          <w:rFonts w:ascii="Arial" w:hAnsi="Arial" w:cs="Arial"/>
          <w:b w:val="0"/>
          <w:sz w:val="22"/>
          <w:szCs w:val="22"/>
        </w:rPr>
        <w:t>(Oxford: Oxford University Press, 1996).</w:t>
      </w:r>
    </w:p>
    <w:p w:rsidR="00915451" w:rsidRPr="00FA23EA" w:rsidRDefault="00915451" w:rsidP="00915451">
      <w:pPr>
        <w:pStyle w:val="heading"/>
        <w:spacing w:before="120"/>
        <w:ind w:left="0" w:firstLine="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Christianity</w:t>
      </w:r>
    </w:p>
    <w:p w:rsidR="00915451" w:rsidRPr="00FA23EA" w:rsidRDefault="00915451" w:rsidP="00915451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Douglas, D. J. with Drury, C., </w:t>
      </w:r>
      <w:r w:rsidRPr="00FA23EA">
        <w:rPr>
          <w:rFonts w:ascii="Arial" w:hAnsi="Arial" w:cs="Arial"/>
          <w:b w:val="0"/>
          <w:i/>
          <w:sz w:val="22"/>
          <w:szCs w:val="22"/>
        </w:rPr>
        <w:t>Themes and Issues in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(London: Cassell, 1997).</w:t>
      </w:r>
    </w:p>
    <w:p w:rsidR="00915451" w:rsidRPr="00FA23EA" w:rsidRDefault="00915451" w:rsidP="00915451">
      <w:pPr>
        <w:pStyle w:val="heading"/>
        <w:spacing w:before="120" w:after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Kennedy, P., </w:t>
      </w:r>
      <w:r w:rsidRPr="00FA23EA">
        <w:rPr>
          <w:rFonts w:ascii="Arial" w:hAnsi="Arial" w:cs="Arial"/>
          <w:b w:val="0"/>
          <w:i/>
          <w:sz w:val="22"/>
          <w:szCs w:val="22"/>
        </w:rPr>
        <w:t xml:space="preserve">Christianity: An Introduction </w:t>
      </w:r>
      <w:r w:rsidRPr="00FA23EA">
        <w:rPr>
          <w:rFonts w:ascii="Arial" w:hAnsi="Arial" w:cs="Arial"/>
          <w:b w:val="0"/>
          <w:sz w:val="22"/>
          <w:szCs w:val="22"/>
        </w:rPr>
        <w:t>(London: I. B. Taurus, 2011).</w:t>
      </w:r>
    </w:p>
    <w:p w:rsidR="00915451" w:rsidRPr="00FA23EA" w:rsidRDefault="00915451" w:rsidP="00915451">
      <w:pPr>
        <w:pStyle w:val="heading"/>
        <w:spacing w:before="120" w:after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McGrath, A. E., </w:t>
      </w:r>
      <w:r w:rsidRPr="00FA23EA">
        <w:rPr>
          <w:rFonts w:ascii="Arial" w:hAnsi="Arial" w:cs="Arial"/>
          <w:b w:val="0"/>
          <w:i/>
          <w:sz w:val="22"/>
          <w:szCs w:val="22"/>
        </w:rPr>
        <w:t>An Introduction to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(Oxford; Blackwell, 2005).</w:t>
      </w:r>
    </w:p>
    <w:p w:rsidR="00915451" w:rsidRPr="00FA23EA" w:rsidRDefault="00915451" w:rsidP="00915451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Woodhead, L., </w:t>
      </w:r>
      <w:r w:rsidRPr="00FA23EA">
        <w:rPr>
          <w:rFonts w:ascii="Arial" w:hAnsi="Arial" w:cs="Arial"/>
          <w:b w:val="0"/>
          <w:i/>
          <w:sz w:val="22"/>
          <w:szCs w:val="22"/>
        </w:rPr>
        <w:t>Christianity: A Very Short Introduction</w:t>
      </w:r>
      <w:r w:rsidRPr="00FA23EA">
        <w:rPr>
          <w:rFonts w:ascii="Arial" w:hAnsi="Arial" w:cs="Arial"/>
          <w:b w:val="0"/>
          <w:sz w:val="22"/>
          <w:szCs w:val="22"/>
        </w:rPr>
        <w:t xml:space="preserve"> (Oxford: Oxford University Press, 2004).</w:t>
      </w:r>
    </w:p>
    <w:p w:rsidR="00915451" w:rsidRPr="00FA23EA" w:rsidRDefault="00915451" w:rsidP="00915451">
      <w:pPr>
        <w:pStyle w:val="heading"/>
        <w:spacing w:before="12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Recommended</w:t>
      </w:r>
    </w:p>
    <w:p w:rsidR="00915451" w:rsidRPr="00FA23EA" w:rsidRDefault="00915451" w:rsidP="00915451">
      <w:pPr>
        <w:spacing w:before="120" w:line="276" w:lineRule="auto"/>
        <w:rPr>
          <w:rFonts w:ascii="Arial" w:hAnsi="Arial" w:cs="Arial"/>
          <w:b/>
          <w:sz w:val="22"/>
          <w:szCs w:val="22"/>
        </w:rPr>
      </w:pPr>
      <w:r w:rsidRPr="00FA23EA">
        <w:rPr>
          <w:rFonts w:ascii="Arial" w:hAnsi="Arial" w:cs="Arial"/>
          <w:b/>
          <w:sz w:val="22"/>
          <w:szCs w:val="22"/>
        </w:rPr>
        <w:t>Judaism</w:t>
      </w:r>
    </w:p>
    <w:p w:rsidR="00915451" w:rsidRPr="00FA23EA" w:rsidRDefault="00915451" w:rsidP="00915451">
      <w:pPr>
        <w:spacing w:before="120" w:line="276" w:lineRule="auto"/>
        <w:jc w:val="both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Beller, S., </w:t>
      </w:r>
      <w:r w:rsidRPr="00FA23EA">
        <w:rPr>
          <w:rFonts w:ascii="Arial" w:hAnsi="Arial" w:cs="Arial"/>
          <w:i/>
          <w:sz w:val="22"/>
          <w:szCs w:val="22"/>
        </w:rPr>
        <w:t xml:space="preserve">Antisemitism: A Very Short Introduction </w:t>
      </w:r>
      <w:r w:rsidRPr="00FA23EA">
        <w:rPr>
          <w:rFonts w:ascii="Arial" w:hAnsi="Arial" w:cs="Arial"/>
          <w:sz w:val="22"/>
          <w:szCs w:val="22"/>
        </w:rPr>
        <w:t xml:space="preserve">(Oxford: Oxford University Press, 2007). </w:t>
      </w:r>
    </w:p>
    <w:p w:rsidR="00915451" w:rsidRPr="00FA23EA" w:rsidRDefault="00915451" w:rsidP="00915451">
      <w:pPr>
        <w:spacing w:before="120" w:line="276" w:lineRule="auto"/>
        <w:jc w:val="both"/>
        <w:rPr>
          <w:rFonts w:ascii="Arial" w:hAnsi="Arial" w:cs="Arial"/>
          <w:b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Cohn-Sherbok, D., </w:t>
      </w:r>
      <w:r w:rsidRPr="00FA23EA">
        <w:rPr>
          <w:rFonts w:ascii="Arial" w:hAnsi="Arial" w:cs="Arial"/>
          <w:i/>
          <w:sz w:val="22"/>
          <w:szCs w:val="22"/>
        </w:rPr>
        <w:t>Judaism: History, Beliefs and Practices</w:t>
      </w:r>
      <w:r w:rsidRPr="00FA23EA">
        <w:rPr>
          <w:rFonts w:ascii="Arial" w:hAnsi="Arial" w:cs="Arial"/>
          <w:sz w:val="22"/>
          <w:szCs w:val="22"/>
        </w:rPr>
        <w:t xml:space="preserve"> (London: Routledge, 2003).</w:t>
      </w:r>
    </w:p>
    <w:p w:rsidR="00915451" w:rsidRPr="00FA23EA" w:rsidRDefault="00915451" w:rsidP="00915451">
      <w:pPr>
        <w:spacing w:before="120"/>
        <w:jc w:val="both"/>
        <w:rPr>
          <w:rFonts w:ascii="Arial" w:hAnsi="Arial" w:cs="Arial"/>
          <w:b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Cohn-Sherbok, D., </w:t>
      </w:r>
      <w:r w:rsidRPr="00FA23EA">
        <w:rPr>
          <w:rFonts w:ascii="Arial" w:hAnsi="Arial" w:cs="Arial"/>
          <w:i/>
          <w:sz w:val="22"/>
          <w:szCs w:val="22"/>
        </w:rPr>
        <w:t xml:space="preserve">Judaism Today </w:t>
      </w:r>
      <w:r w:rsidRPr="00FA23EA">
        <w:rPr>
          <w:rFonts w:ascii="Arial" w:hAnsi="Arial" w:cs="Arial"/>
          <w:sz w:val="22"/>
          <w:szCs w:val="22"/>
        </w:rPr>
        <w:t>(London: Continuum, 2010).</w:t>
      </w:r>
    </w:p>
    <w:p w:rsidR="00915451" w:rsidRPr="00FA23EA" w:rsidRDefault="00915451" w:rsidP="00915451">
      <w:pPr>
        <w:spacing w:before="120"/>
        <w:jc w:val="both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De Lange, N. and Freud-Kandel, M., </w:t>
      </w:r>
      <w:r w:rsidRPr="00FA23EA">
        <w:rPr>
          <w:rFonts w:ascii="Arial" w:hAnsi="Arial" w:cs="Arial"/>
          <w:i/>
          <w:sz w:val="22"/>
          <w:szCs w:val="22"/>
        </w:rPr>
        <w:t xml:space="preserve">Modern Judaism: An Oxford Guide </w:t>
      </w:r>
      <w:r w:rsidRPr="00FA23EA">
        <w:rPr>
          <w:rFonts w:ascii="Arial" w:hAnsi="Arial" w:cs="Arial"/>
          <w:sz w:val="22"/>
          <w:szCs w:val="22"/>
        </w:rPr>
        <w:t>(Oxford: Oxford University Press, 2005).</w:t>
      </w:r>
    </w:p>
    <w:p w:rsidR="00915451" w:rsidRPr="00FA23EA" w:rsidRDefault="00915451" w:rsidP="00915451">
      <w:pPr>
        <w:spacing w:before="120"/>
        <w:jc w:val="both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Fonrobert, C.E. and Jaffee, M.S. (eds.), </w:t>
      </w:r>
      <w:r w:rsidRPr="00FA23EA">
        <w:rPr>
          <w:rFonts w:ascii="Arial" w:hAnsi="Arial" w:cs="Arial"/>
          <w:i/>
          <w:sz w:val="22"/>
          <w:szCs w:val="22"/>
        </w:rPr>
        <w:t xml:space="preserve">The Cambridge Companion to the Talmud and Rabbinic Literature </w:t>
      </w:r>
      <w:r w:rsidRPr="00FA23EA">
        <w:rPr>
          <w:rFonts w:ascii="Arial" w:hAnsi="Arial" w:cs="Arial"/>
          <w:sz w:val="22"/>
          <w:szCs w:val="22"/>
        </w:rPr>
        <w:t>(Cambridge: Cambridge University Press, 2007).</w:t>
      </w:r>
    </w:p>
    <w:p w:rsidR="00915451" w:rsidRPr="00FA23EA" w:rsidRDefault="00915451" w:rsidP="00915451">
      <w:pPr>
        <w:spacing w:before="120"/>
        <w:jc w:val="both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Goodman, M. (ed.), </w:t>
      </w:r>
      <w:r w:rsidRPr="00FA23EA">
        <w:rPr>
          <w:rFonts w:ascii="Arial" w:hAnsi="Arial" w:cs="Arial"/>
          <w:i/>
          <w:sz w:val="22"/>
          <w:szCs w:val="22"/>
        </w:rPr>
        <w:t xml:space="preserve">The Oxford Handbook of Jewish Studies </w:t>
      </w:r>
      <w:r w:rsidRPr="00FA23EA">
        <w:rPr>
          <w:rFonts w:ascii="Arial" w:hAnsi="Arial" w:cs="Arial"/>
          <w:sz w:val="22"/>
          <w:szCs w:val="22"/>
        </w:rPr>
        <w:t>(Oxford: Oxford University Press, 2002).</w:t>
      </w:r>
    </w:p>
    <w:p w:rsidR="00915451" w:rsidRPr="00FA23EA" w:rsidRDefault="00915451" w:rsidP="00915451">
      <w:pPr>
        <w:spacing w:before="120"/>
        <w:jc w:val="both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Kessler, E., </w:t>
      </w:r>
      <w:r w:rsidRPr="00FA23EA">
        <w:rPr>
          <w:rFonts w:ascii="Arial" w:hAnsi="Arial" w:cs="Arial"/>
          <w:i/>
          <w:sz w:val="22"/>
          <w:szCs w:val="22"/>
        </w:rPr>
        <w:t xml:space="preserve">An Introduction to Jewish-Christian Relations </w:t>
      </w:r>
      <w:r w:rsidRPr="00FA23EA">
        <w:rPr>
          <w:rFonts w:ascii="Arial" w:hAnsi="Arial" w:cs="Arial"/>
          <w:sz w:val="22"/>
          <w:szCs w:val="22"/>
        </w:rPr>
        <w:t>(Cambridge: Cambridge University Press, 2010).</w:t>
      </w:r>
    </w:p>
    <w:p w:rsidR="00915451" w:rsidRPr="00FA23EA" w:rsidRDefault="00915451" w:rsidP="00915451">
      <w:pPr>
        <w:spacing w:before="120"/>
        <w:jc w:val="both"/>
        <w:rPr>
          <w:rFonts w:ascii="Arial" w:hAnsi="Arial" w:cs="Arial"/>
          <w:b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Neusner, J. (ed.), </w:t>
      </w:r>
      <w:r w:rsidRPr="00FA23EA">
        <w:rPr>
          <w:rFonts w:ascii="Arial" w:hAnsi="Arial" w:cs="Arial"/>
          <w:i/>
          <w:sz w:val="22"/>
          <w:szCs w:val="22"/>
        </w:rPr>
        <w:t>The Blackwell Companion to Judaism</w:t>
      </w:r>
      <w:r w:rsidRPr="00FA23EA">
        <w:rPr>
          <w:rFonts w:ascii="Arial" w:hAnsi="Arial" w:cs="Arial"/>
          <w:sz w:val="22"/>
          <w:szCs w:val="22"/>
        </w:rPr>
        <w:t xml:space="preserve"> (London: Blackwell, 2000).</w:t>
      </w:r>
    </w:p>
    <w:p w:rsidR="00915451" w:rsidRPr="00FA23EA" w:rsidRDefault="00915451" w:rsidP="00915451">
      <w:pPr>
        <w:spacing w:before="120" w:line="276" w:lineRule="auto"/>
        <w:rPr>
          <w:rFonts w:ascii="Arial" w:hAnsi="Arial" w:cs="Arial"/>
          <w:b/>
          <w:sz w:val="22"/>
          <w:szCs w:val="22"/>
        </w:rPr>
      </w:pPr>
    </w:p>
    <w:p w:rsidR="00915451" w:rsidRPr="00FA23EA" w:rsidRDefault="00915451" w:rsidP="00915451">
      <w:pPr>
        <w:spacing w:before="120" w:line="276" w:lineRule="auto"/>
        <w:rPr>
          <w:rFonts w:ascii="Arial" w:hAnsi="Arial" w:cs="Arial"/>
          <w:b/>
          <w:sz w:val="22"/>
          <w:szCs w:val="22"/>
        </w:rPr>
      </w:pPr>
      <w:r w:rsidRPr="00FA23EA">
        <w:rPr>
          <w:rFonts w:ascii="Arial" w:hAnsi="Arial" w:cs="Arial"/>
          <w:b/>
          <w:sz w:val="22"/>
          <w:szCs w:val="22"/>
        </w:rPr>
        <w:t>Christianity</w:t>
      </w:r>
    </w:p>
    <w:p w:rsidR="00915451" w:rsidRPr="00FA23EA" w:rsidRDefault="00915451" w:rsidP="00915451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Adair, J. R., </w:t>
      </w:r>
      <w:r w:rsidRPr="00FA23EA">
        <w:rPr>
          <w:rFonts w:ascii="Arial" w:hAnsi="Arial" w:cs="Arial"/>
          <w:b w:val="0"/>
          <w:i/>
          <w:sz w:val="22"/>
          <w:szCs w:val="22"/>
        </w:rPr>
        <w:t>Introducing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(London: Routledge, 2008).</w:t>
      </w:r>
    </w:p>
    <w:p w:rsidR="00915451" w:rsidRPr="00FA23EA" w:rsidRDefault="00915451" w:rsidP="00915451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Davies, N. and Conway, M., </w:t>
      </w:r>
      <w:r w:rsidRPr="00FA23EA">
        <w:rPr>
          <w:rFonts w:ascii="Arial" w:hAnsi="Arial" w:cs="Arial"/>
          <w:b w:val="0"/>
          <w:i/>
          <w:sz w:val="22"/>
          <w:szCs w:val="22"/>
        </w:rPr>
        <w:t>World Christianity in the Twentieth Century</w:t>
      </w:r>
      <w:r w:rsidRPr="00FA23EA">
        <w:rPr>
          <w:rFonts w:ascii="Arial" w:hAnsi="Arial" w:cs="Arial"/>
          <w:b w:val="0"/>
          <w:sz w:val="22"/>
          <w:szCs w:val="22"/>
        </w:rPr>
        <w:t xml:space="preserve"> (London: SCM, 2008).</w:t>
      </w:r>
    </w:p>
    <w:p w:rsidR="00915451" w:rsidRPr="00FA23EA" w:rsidRDefault="00915451" w:rsidP="00915451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Jenkins, P., </w:t>
      </w:r>
      <w:r w:rsidRPr="00FA23EA">
        <w:rPr>
          <w:rFonts w:ascii="Arial" w:hAnsi="Arial" w:cs="Arial"/>
          <w:b w:val="0"/>
          <w:i/>
          <w:sz w:val="22"/>
          <w:szCs w:val="22"/>
        </w:rPr>
        <w:t>The Next Christendom: The Coming of Global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(New York: Oxford University Press, 2012).</w:t>
      </w:r>
    </w:p>
    <w:p w:rsidR="00915451" w:rsidRPr="00FA23EA" w:rsidRDefault="00915451" w:rsidP="00915451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Kim, S. and Kim, K., </w:t>
      </w:r>
      <w:r w:rsidRPr="00FA23EA">
        <w:rPr>
          <w:rFonts w:ascii="Arial" w:hAnsi="Arial" w:cs="Arial"/>
          <w:b w:val="0"/>
          <w:i/>
          <w:sz w:val="22"/>
          <w:szCs w:val="22"/>
        </w:rPr>
        <w:t xml:space="preserve">Christianity as a World Religion </w:t>
      </w:r>
      <w:r w:rsidRPr="00FA23EA">
        <w:rPr>
          <w:rFonts w:ascii="Arial" w:hAnsi="Arial" w:cs="Arial"/>
          <w:b w:val="0"/>
          <w:sz w:val="22"/>
          <w:szCs w:val="22"/>
        </w:rPr>
        <w:t>(London: Continuum, 2008).</w:t>
      </w:r>
    </w:p>
    <w:p w:rsidR="00915451" w:rsidRPr="00FA23EA" w:rsidRDefault="00915451" w:rsidP="00915451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Küng, H., </w:t>
      </w:r>
      <w:r w:rsidRPr="00FA23EA">
        <w:rPr>
          <w:rFonts w:ascii="Arial" w:hAnsi="Arial" w:cs="Arial"/>
          <w:b w:val="0"/>
          <w:i/>
          <w:sz w:val="22"/>
          <w:szCs w:val="22"/>
        </w:rPr>
        <w:t>Christianity: Its Essence and History</w:t>
      </w:r>
      <w:r w:rsidRPr="00FA23EA">
        <w:rPr>
          <w:rFonts w:ascii="Arial" w:hAnsi="Arial" w:cs="Arial"/>
          <w:b w:val="0"/>
          <w:sz w:val="22"/>
          <w:szCs w:val="22"/>
        </w:rPr>
        <w:t xml:space="preserve"> (London: SCM, 1995).</w:t>
      </w:r>
    </w:p>
    <w:p w:rsidR="00915451" w:rsidRPr="00FA23EA" w:rsidRDefault="00915451" w:rsidP="00915451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Lindberg, C., </w:t>
      </w:r>
      <w:r w:rsidRPr="00FA23EA">
        <w:rPr>
          <w:rFonts w:ascii="Arial" w:hAnsi="Arial" w:cs="Arial"/>
          <w:b w:val="0"/>
          <w:i/>
          <w:sz w:val="22"/>
          <w:szCs w:val="22"/>
        </w:rPr>
        <w:t>A Brief History of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(Oxford: Blackwell, 2006).</w:t>
      </w:r>
    </w:p>
    <w:p w:rsidR="00915451" w:rsidRPr="00FA23EA" w:rsidRDefault="00915451" w:rsidP="00915451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MacCulloch, D., </w:t>
      </w:r>
      <w:r w:rsidRPr="00FA23EA">
        <w:rPr>
          <w:rFonts w:ascii="Arial" w:hAnsi="Arial" w:cs="Arial"/>
          <w:b w:val="0"/>
          <w:i/>
          <w:sz w:val="22"/>
          <w:szCs w:val="22"/>
        </w:rPr>
        <w:t>A History of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(London: Allen Lane, 2009).</w:t>
      </w:r>
    </w:p>
    <w:p w:rsidR="00915451" w:rsidRPr="00FA23EA" w:rsidRDefault="00915451" w:rsidP="00915451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Mullin, R. B., </w:t>
      </w:r>
      <w:r w:rsidRPr="00FA23EA">
        <w:rPr>
          <w:rFonts w:ascii="Arial" w:hAnsi="Arial" w:cs="Arial"/>
          <w:b w:val="0"/>
          <w:i/>
          <w:sz w:val="22"/>
          <w:szCs w:val="22"/>
        </w:rPr>
        <w:t>A Short History of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(Louisville, KY.: Westminster/John Knox Press, 2008).</w:t>
      </w:r>
    </w:p>
    <w:p w:rsidR="00915451" w:rsidRPr="00FA23EA" w:rsidRDefault="00915451" w:rsidP="00915451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Noll, M., </w:t>
      </w:r>
      <w:r w:rsidRPr="00FA23EA">
        <w:rPr>
          <w:rFonts w:ascii="Arial" w:hAnsi="Arial" w:cs="Arial"/>
          <w:b w:val="0"/>
          <w:i/>
          <w:sz w:val="22"/>
          <w:szCs w:val="22"/>
        </w:rPr>
        <w:t>The New Shape of World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(Downers Grove, IL: InterVarsity Press, 2013).</w:t>
      </w:r>
    </w:p>
    <w:p w:rsidR="00915451" w:rsidRPr="00FA23EA" w:rsidRDefault="00915451" w:rsidP="00915451">
      <w:pPr>
        <w:pStyle w:val="heading"/>
        <w:spacing w:before="120" w:after="0"/>
        <w:ind w:left="0" w:firstLine="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Ward, K., </w:t>
      </w:r>
      <w:r w:rsidRPr="00FA23EA">
        <w:rPr>
          <w:rFonts w:ascii="Arial" w:hAnsi="Arial" w:cs="Arial"/>
          <w:b w:val="0"/>
          <w:i/>
          <w:sz w:val="22"/>
          <w:szCs w:val="22"/>
        </w:rPr>
        <w:t>Christianity: A Short Introduction</w:t>
      </w:r>
      <w:r w:rsidRPr="00FA23EA">
        <w:rPr>
          <w:rFonts w:ascii="Arial" w:hAnsi="Arial" w:cs="Arial"/>
          <w:b w:val="0"/>
          <w:sz w:val="22"/>
          <w:szCs w:val="22"/>
        </w:rPr>
        <w:t xml:space="preserve"> (Oxford: Oneworld, 2000).</w:t>
      </w:r>
    </w:p>
    <w:p w:rsidR="005E291C" w:rsidRDefault="00915451" w:rsidP="00915451">
      <w:r w:rsidRPr="00FA23EA">
        <w:rPr>
          <w:rFonts w:ascii="Arial" w:hAnsi="Arial" w:cs="Arial"/>
          <w:b/>
          <w:sz w:val="22"/>
          <w:szCs w:val="22"/>
        </w:rPr>
        <w:br w:type="page"/>
      </w:r>
    </w:p>
    <w:sectPr w:rsidR="005E291C" w:rsidSect="00122990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abstractNum w:abstractNumId="0">
    <w:nsid w:val="0B8E6CCD"/>
    <w:multiLevelType w:val="hybridMultilevel"/>
    <w:tmpl w:val="6548FEFC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95D4078"/>
    <w:multiLevelType w:val="hybridMultilevel"/>
    <w:tmpl w:val="D7821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1360D86"/>
    <w:multiLevelType w:val="hybridMultilevel"/>
    <w:tmpl w:val="0DDE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doNotVertAlignCellWithSp/>
    <w:doNotBreakConstrainedForcedTable/>
    <w:useAnsiKerningPairs/>
    <w:cachedColBalance/>
    <w:splitPgBreakAndParaMark/>
  </w:compat>
  <w:rsids>
    <w:rsidRoot w:val="00915451"/>
    <w:rsid w:val="00915451"/>
  </w:rsids>
  <m:mathPr>
    <m:mathFont m:val="SimSun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15451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customStyle="1" w:styleId="fixed">
    <w:name w:val="fixed"/>
    <w:link w:val="fixedChar"/>
    <w:rsid w:val="00915451"/>
    <w:pPr>
      <w:tabs>
        <w:tab w:val="left" w:pos="720"/>
        <w:tab w:val="left" w:pos="1440"/>
        <w:tab w:val="left" w:pos="2160"/>
        <w:tab w:val="left" w:pos="2880"/>
      </w:tabs>
      <w:spacing w:after="0"/>
      <w:ind w:left="3600" w:hanging="3600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fixedChar">
    <w:name w:val="fixed Char"/>
    <w:basedOn w:val="DefaultParagraphFont"/>
    <w:link w:val="fixed"/>
    <w:rsid w:val="00915451"/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customStyle="1" w:styleId="heading">
    <w:name w:val="heading"/>
    <w:basedOn w:val="fixed"/>
    <w:link w:val="headingChar"/>
    <w:rsid w:val="00915451"/>
    <w:pPr>
      <w:spacing w:before="240" w:after="120"/>
    </w:pPr>
  </w:style>
  <w:style w:type="character" w:customStyle="1" w:styleId="headingChar">
    <w:name w:val="heading Char"/>
    <w:basedOn w:val="DefaultParagraphFont"/>
    <w:link w:val="heading"/>
    <w:locked/>
    <w:rsid w:val="00915451"/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customStyle="1" w:styleId="bullet">
    <w:name w:val="bullet"/>
    <w:link w:val="bulletChar"/>
    <w:rsid w:val="00915451"/>
    <w:pPr>
      <w:spacing w:before="120" w:after="0"/>
      <w:ind w:left="1004" w:hanging="284"/>
      <w:jc w:val="both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bulletChar">
    <w:name w:val="bullet Char"/>
    <w:basedOn w:val="DefaultParagraphFont"/>
    <w:link w:val="bullet"/>
    <w:locked/>
    <w:rsid w:val="00915451"/>
    <w:rPr>
      <w:rFonts w:ascii="Times New Roman" w:eastAsia="Times New Roman" w:hAnsi="Times New Roman" w:cs="Times New Roman"/>
      <w:szCs w:val="20"/>
      <w:lang w:val="en-GB"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theme" Target="theme/theme1.xml"/><Relationship Id="rId4" Type="http://schemas.openxmlformats.org/officeDocument/2006/relationships/webSettings" Target="webSettings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612</Words>
  <Characters>3493</Characters>
  <Application>Microsoft Word 12.0.0</Application>
  <DocSecurity>0</DocSecurity>
  <Lines>29</Lines>
  <Paragraphs>6</Paragraphs>
  <ScaleCrop>false</ScaleCrop>
  <LinksUpToDate>false</LinksUpToDate>
  <CharactersWithSpaces>4289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Williams</dc:creator>
  <cp:keywords/>
  <cp:lastModifiedBy>Catrin Williams</cp:lastModifiedBy>
  <cp:revision>1</cp:revision>
  <dcterms:created xsi:type="dcterms:W3CDTF">2013-09-30T21:23:00Z</dcterms:created>
  <dcterms:modified xsi:type="dcterms:W3CDTF">2013-09-30T21:24:00Z</dcterms:modified>
</cp:coreProperties>
</file>