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45B35A91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E06009">
              <w:t xml:space="preserve"> </w:t>
            </w:r>
            <w:r w:rsidR="00E06009" w:rsidRPr="00E06009">
              <w:rPr>
                <w:rFonts w:ascii="Calibri" w:hAnsi="Calibri" w:cs="Calibri"/>
                <w:b/>
                <w:sz w:val="22"/>
              </w:rPr>
              <w:t>Booking the Perfect Holiday</w:t>
            </w:r>
          </w:p>
        </w:tc>
        <w:tc>
          <w:tcPr>
            <w:tcW w:w="4914" w:type="dxa"/>
            <w:gridSpan w:val="2"/>
          </w:tcPr>
          <w:p w14:paraId="42AE5C28" w14:textId="5A7DDDCC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E06009">
              <w:rPr>
                <w:rFonts w:ascii="Calibri" w:hAnsi="Calibri" w:cs="Calibri"/>
                <w:b/>
                <w:sz w:val="22"/>
              </w:rPr>
              <w:t xml:space="preserve"> PCET Year 1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3301D679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E06009">
              <w:rPr>
                <w:rFonts w:ascii="Calibri" w:hAnsi="Calibri" w:cs="Calibri"/>
                <w:b/>
                <w:sz w:val="22"/>
              </w:rPr>
              <w:t>27.11.2023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60433DDE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E06009">
              <w:rPr>
                <w:rFonts w:ascii="Calibri" w:hAnsi="Calibri" w:cs="Calibri"/>
                <w:b/>
                <w:sz w:val="22"/>
              </w:rPr>
              <w:t>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0EA9465E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E06009">
              <w:rPr>
                <w:rFonts w:ascii="Calibri" w:hAnsi="Calibri" w:cs="Calibri"/>
                <w:b/>
                <w:sz w:val="22"/>
              </w:rPr>
              <w:t>5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6ABC4714" w14:textId="361BEBF7" w:rsidR="005979B1" w:rsidRPr="000B4A4A" w:rsidRDefault="00E06009" w:rsidP="00E06009">
            <w:pPr>
              <w:jc w:val="both"/>
              <w:rPr>
                <w:rFonts w:asciiTheme="minorHAnsi" w:hAnsiTheme="minorHAnsi" w:cstheme="minorHAnsi"/>
                <w:bCs/>
                <w:sz w:val="22"/>
              </w:rPr>
            </w:pPr>
            <w:r w:rsidRPr="000B4A4A">
              <w:rPr>
                <w:rFonts w:asciiTheme="minorHAnsi" w:hAnsiTheme="minorHAnsi" w:cstheme="minorHAnsi"/>
                <w:bCs/>
                <w:sz w:val="22"/>
              </w:rPr>
              <w:t>Access to a computer with an internet connection</w:t>
            </w: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33929BE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735B9D" w14:textId="222BAC7A" w:rsidR="005979B1" w:rsidRPr="00887937" w:rsidRDefault="007069A8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Explore to process booking a holiday and choosing a destination</w:t>
            </w: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4F23B265" w14:textId="77777777" w:rsidR="005979B1" w:rsidRPr="000B4A4A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</w:rPr>
            </w:pPr>
          </w:p>
          <w:p w14:paraId="165109B6" w14:textId="7A21400A" w:rsidR="00E06009" w:rsidRPr="000B4A4A" w:rsidRDefault="009E39E6" w:rsidP="00E0600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>Explore</w:t>
            </w:r>
            <w:r w:rsidR="00E06009" w:rsidRPr="000B4A4A">
              <w:rPr>
                <w:rFonts w:asciiTheme="minorHAnsi" w:hAnsiTheme="minorHAnsi" w:cstheme="minorHAnsi"/>
                <w:szCs w:val="24"/>
              </w:rPr>
              <w:t xml:space="preserve"> the essential steps involved in booking a holiday.</w:t>
            </w:r>
          </w:p>
          <w:p w14:paraId="3DEE5512" w14:textId="2F7AA4ED" w:rsidR="00E06009" w:rsidRPr="000B4A4A" w:rsidRDefault="00E06009" w:rsidP="00E0600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theme="minorHAnsi"/>
                <w:szCs w:val="24"/>
              </w:rPr>
            </w:pPr>
            <w:r w:rsidRPr="000B4A4A">
              <w:rPr>
                <w:rFonts w:asciiTheme="minorHAnsi" w:hAnsiTheme="minorHAnsi" w:cstheme="minorHAnsi"/>
                <w:szCs w:val="24"/>
              </w:rPr>
              <w:t xml:space="preserve">Learn how to plan and </w:t>
            </w:r>
            <w:r w:rsidRPr="000B4A4A">
              <w:rPr>
                <w:rFonts w:asciiTheme="minorHAnsi" w:hAnsiTheme="minorHAnsi" w:cstheme="minorHAnsi"/>
                <w:szCs w:val="24"/>
                <w:lang w:val="en-GB"/>
              </w:rPr>
              <w:t>organise</w:t>
            </w:r>
            <w:r w:rsidRPr="000B4A4A">
              <w:rPr>
                <w:rFonts w:asciiTheme="minorHAnsi" w:hAnsiTheme="minorHAnsi" w:cstheme="minorHAnsi"/>
                <w:szCs w:val="24"/>
              </w:rPr>
              <w:t xml:space="preserve"> a trip efficiently.</w:t>
            </w:r>
          </w:p>
          <w:p w14:paraId="4114D18A" w14:textId="7B427817" w:rsidR="005979B1" w:rsidRPr="000B4A4A" w:rsidRDefault="00E06009" w:rsidP="00E0600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theme="minorHAnsi"/>
                <w:szCs w:val="24"/>
              </w:rPr>
            </w:pPr>
            <w:r w:rsidRPr="000B4A4A">
              <w:rPr>
                <w:rFonts w:asciiTheme="minorHAnsi" w:hAnsiTheme="minorHAnsi" w:cstheme="minorHAnsi"/>
                <w:szCs w:val="24"/>
              </w:rPr>
              <w:t>Gain insights into cost-effective strategies for travel bookings</w:t>
            </w: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7777777" w:rsidR="005979B1" w:rsidRPr="00AC65AD" w:rsidRDefault="005979B1" w:rsidP="005739F9">
            <w:pPr>
              <w:jc w:val="both"/>
              <w:rPr>
                <w:rFonts w:asciiTheme="minorHAnsi" w:hAnsiTheme="minorHAnsi" w:cstheme="minorHAnsi"/>
                <w:b/>
                <w:szCs w:val="22"/>
              </w:rPr>
            </w:pPr>
          </w:p>
          <w:p w14:paraId="0405F9F4" w14:textId="4DE28596" w:rsidR="005979B1" w:rsidRPr="00AC65AD" w:rsidRDefault="00E06009" w:rsidP="005739F9">
            <w:pPr>
              <w:jc w:val="both"/>
              <w:rPr>
                <w:rFonts w:asciiTheme="minorHAnsi" w:hAnsiTheme="minorHAnsi" w:cstheme="minorHAnsi"/>
                <w:bCs/>
                <w:szCs w:val="22"/>
              </w:rPr>
            </w:pPr>
            <w:r w:rsidRPr="00AC65AD">
              <w:rPr>
                <w:rFonts w:asciiTheme="minorHAnsi" w:hAnsiTheme="minorHAnsi" w:cstheme="minorHAnsi"/>
                <w:bCs/>
                <w:szCs w:val="22"/>
              </w:rPr>
              <w:t>No knowledge needed</w:t>
            </w:r>
          </w:p>
          <w:p w14:paraId="7452C6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36FAEE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299F942" w14:textId="1A52E3B6" w:rsidR="005979B1" w:rsidRDefault="00E06009" w:rsidP="269EDB9F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0B4A4A">
              <w:rPr>
                <w:rFonts w:asciiTheme="minorHAnsi" w:hAnsiTheme="minorHAnsi" w:cstheme="minorHAnsi"/>
                <w:szCs w:val="24"/>
              </w:rPr>
              <w:t>People who do not want to go on holiday or have no interest in the topic</w:t>
            </w:r>
            <w:r w:rsidR="00AC65AD">
              <w:rPr>
                <w:rFonts w:asciiTheme="minorHAnsi" w:hAnsiTheme="minorHAnsi" w:cstheme="minorHAnsi"/>
                <w:szCs w:val="24"/>
              </w:rPr>
              <w:t>.</w:t>
            </w:r>
          </w:p>
          <w:p w14:paraId="5B6A50AB" w14:textId="496AAB0D" w:rsidR="00AC65AD" w:rsidRDefault="00AC65AD" w:rsidP="269EDB9F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>Internet issues</w:t>
            </w:r>
          </w:p>
          <w:p w14:paraId="1A3FF6B4" w14:textId="2C3C728D" w:rsidR="00AC65AD" w:rsidRPr="000B4A4A" w:rsidRDefault="00B36F40" w:rsidP="269EDB9F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 xml:space="preserve">Poor class </w:t>
            </w:r>
            <w:r w:rsidR="00093F4A">
              <w:rPr>
                <w:rFonts w:asciiTheme="minorHAnsi" w:hAnsiTheme="minorHAnsi" w:cstheme="minorHAnsi"/>
                <w:szCs w:val="24"/>
              </w:rPr>
              <w:t>attendance</w:t>
            </w: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517FC152" w14:textId="4C71ADA3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68F564E" w14:textId="737683AB" w:rsidR="269EDB9F" w:rsidRDefault="00ED783B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K4 – Use of digital technology such as PowerPoint and online feedback systems.</w:t>
            </w: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2B41CD30" w:rsidR="269EDB9F" w:rsidRDefault="00EF404F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V</w:t>
            </w:r>
            <w:r w:rsidR="008A419B">
              <w:rPr>
                <w:b/>
                <w:bCs/>
                <w:szCs w:val="24"/>
              </w:rPr>
              <w:t>1</w:t>
            </w:r>
            <w:r>
              <w:rPr>
                <w:b/>
                <w:bCs/>
                <w:szCs w:val="24"/>
              </w:rPr>
              <w:t xml:space="preserve"> – Understanding of different learners and offering differing methods to engage.</w:t>
            </w:r>
          </w:p>
          <w:p w14:paraId="6416823D" w14:textId="6214D2CE" w:rsidR="008A419B" w:rsidRDefault="008A419B" w:rsidP="269EDB9F">
            <w:pPr>
              <w:jc w:val="both"/>
              <w:rPr>
                <w:b/>
                <w:bCs/>
                <w:szCs w:val="24"/>
              </w:rPr>
            </w:pPr>
          </w:p>
          <w:p w14:paraId="0B0866FE" w14:textId="089523E0" w:rsidR="008A419B" w:rsidRDefault="008A419B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A2 – Teach through an appropriate method – Using online resources and in class discussions</w:t>
            </w: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59F4B269" w14:textId="77777777" w:rsidR="005979B1" w:rsidRDefault="005979B1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E06009" w14:paraId="24397827" w14:textId="77777777" w:rsidTr="00424E78">
        <w:trPr>
          <w:trHeight w:val="3109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D60947F" w14:textId="77777777" w:rsidR="00E06009" w:rsidRDefault="00E06009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7D880EF" w14:textId="77777777" w:rsidR="00E06009" w:rsidRDefault="00E06009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8DF3BA4" w14:textId="77777777" w:rsidR="00E06009" w:rsidRDefault="00E06009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E987EFC" w14:textId="77777777" w:rsidR="00E06009" w:rsidRDefault="00E06009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E39EB5D" w14:textId="77777777" w:rsidR="00E06009" w:rsidRDefault="00E06009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65712B2" w14:textId="77777777" w:rsidR="00E06009" w:rsidRDefault="00E06009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17256D0" w14:textId="77777777" w:rsidR="00E06009" w:rsidRDefault="00E06009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2574EB44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C908945" w14:textId="77777777" w:rsidR="005E4657" w:rsidRDefault="005E465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184272E" w14:textId="77777777" w:rsidR="005E4657" w:rsidRDefault="005E465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6BF9E0B" w14:textId="77777777" w:rsidR="005E4657" w:rsidRDefault="005E465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DD1679B" w14:textId="77777777" w:rsidR="005E4657" w:rsidRDefault="005E465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67678BB" w14:textId="77777777" w:rsidR="005E4657" w:rsidRPr="00887937" w:rsidRDefault="005E465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1747BE" w14:textId="77777777" w:rsidR="00E06009" w:rsidRP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lastRenderedPageBreak/>
              <w:t>Welcome and introductions.</w:t>
            </w:r>
          </w:p>
          <w:p w14:paraId="3827FE05" w14:textId="77777777" w:rsidR="00E06009" w:rsidRP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Share the session objectives.</w:t>
            </w:r>
          </w:p>
          <w:p w14:paraId="6258E72E" w14:textId="77777777" w:rsidR="005979B1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Discuss the importance of effective holiday planning.</w:t>
            </w:r>
          </w:p>
          <w:p w14:paraId="15DF951C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5B5AF9E6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74573414" w14:textId="153152CB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Choosing a Destination</w:t>
            </w:r>
          </w:p>
          <w:p w14:paraId="562E3E22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12D4F38B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54920841" w14:textId="77777777" w:rsidR="00E06009" w:rsidRDefault="00E06009" w:rsidP="001D4642">
            <w:pPr>
              <w:rPr>
                <w:rFonts w:ascii="Calibri" w:hAnsi="Calibri" w:cs="Calibri"/>
                <w:b/>
                <w:sz w:val="18"/>
                <w:szCs w:val="10"/>
              </w:rPr>
            </w:pPr>
          </w:p>
          <w:p w14:paraId="7DBA3AE0" w14:textId="77777777" w:rsidR="00E06009" w:rsidRDefault="00E06009" w:rsidP="001D4642">
            <w:pPr>
              <w:rPr>
                <w:rFonts w:ascii="Calibri" w:hAnsi="Calibri" w:cs="Calibri"/>
                <w:b/>
                <w:sz w:val="18"/>
                <w:szCs w:val="10"/>
              </w:rPr>
            </w:pPr>
          </w:p>
          <w:p w14:paraId="5D611047" w14:textId="77777777" w:rsidR="00E06009" w:rsidRDefault="00E06009" w:rsidP="001D4642">
            <w:pPr>
              <w:rPr>
                <w:rFonts w:ascii="Calibri" w:hAnsi="Calibri" w:cs="Calibri"/>
                <w:b/>
                <w:sz w:val="18"/>
                <w:szCs w:val="10"/>
              </w:rPr>
            </w:pPr>
          </w:p>
          <w:p w14:paraId="5907941C" w14:textId="77777777" w:rsidR="00E06009" w:rsidRDefault="00E06009" w:rsidP="001D4642">
            <w:pPr>
              <w:rPr>
                <w:rFonts w:ascii="Calibri" w:hAnsi="Calibri" w:cs="Calibri"/>
                <w:b/>
                <w:sz w:val="18"/>
                <w:szCs w:val="10"/>
              </w:rPr>
            </w:pPr>
          </w:p>
          <w:p w14:paraId="640CCB73" w14:textId="77777777" w:rsidR="00E06009" w:rsidRDefault="00E06009" w:rsidP="001D4642">
            <w:pPr>
              <w:rPr>
                <w:rFonts w:ascii="Calibri" w:hAnsi="Calibri" w:cs="Calibri"/>
                <w:b/>
                <w:sz w:val="18"/>
                <w:szCs w:val="10"/>
              </w:rPr>
            </w:pPr>
          </w:p>
          <w:p w14:paraId="62903242" w14:textId="77777777" w:rsidR="00E06009" w:rsidRDefault="00E06009" w:rsidP="001D4642">
            <w:pPr>
              <w:rPr>
                <w:rFonts w:ascii="Calibri" w:hAnsi="Calibri" w:cs="Calibri"/>
                <w:b/>
                <w:sz w:val="18"/>
                <w:szCs w:val="10"/>
              </w:rPr>
            </w:pPr>
          </w:p>
          <w:p w14:paraId="78C08D0B" w14:textId="77777777" w:rsidR="00E06009" w:rsidRDefault="00E06009" w:rsidP="001D4642">
            <w:pPr>
              <w:rPr>
                <w:rFonts w:ascii="Calibri" w:hAnsi="Calibri" w:cs="Calibri"/>
                <w:b/>
                <w:sz w:val="18"/>
                <w:szCs w:val="10"/>
              </w:rPr>
            </w:pPr>
          </w:p>
          <w:p w14:paraId="502789E7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Budgeting and Financial Planning</w:t>
            </w:r>
          </w:p>
          <w:p w14:paraId="60D986C3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585A3C46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2C1C4EAB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66D72EB6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12962105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Transportation</w:t>
            </w:r>
            <w:r>
              <w:rPr>
                <w:rFonts w:ascii="Calibri" w:hAnsi="Calibri" w:cs="Calibri"/>
                <w:bCs/>
                <w:sz w:val="18"/>
                <w:szCs w:val="10"/>
              </w:rPr>
              <w:t xml:space="preserve"> </w:t>
            </w: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and Accommodation</w:t>
            </w:r>
          </w:p>
          <w:p w14:paraId="7D074ADE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4586A158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6D0113ED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3CB3A035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2BA70363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5E229A50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7E51B206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281A7FA0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385642DE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78670C02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752C1102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1B37C20B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56AF4496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45A6B567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5E4657">
              <w:rPr>
                <w:rFonts w:ascii="Calibri" w:hAnsi="Calibri" w:cs="Calibri"/>
                <w:bCs/>
                <w:sz w:val="18"/>
                <w:szCs w:val="10"/>
              </w:rPr>
              <w:t>Q&amp;A and Discussion</w:t>
            </w:r>
          </w:p>
          <w:p w14:paraId="74E3A137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0C39CFF7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1342FEEC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38863DE1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647E2BE0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02C1F937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31D29D00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27C02662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5E4657">
              <w:rPr>
                <w:rFonts w:ascii="Calibri" w:hAnsi="Calibri" w:cs="Calibri"/>
                <w:bCs/>
                <w:sz w:val="18"/>
                <w:szCs w:val="10"/>
              </w:rPr>
              <w:t>Summary and Conclusion</w:t>
            </w:r>
          </w:p>
          <w:p w14:paraId="76775AAF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12C5BA82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3AB365C3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1922776F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459B42CF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654DB5C0" w14:textId="2A855EFC" w:rsidR="005E4657" w:rsidRPr="00E06009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>
              <w:rPr>
                <w:rFonts w:ascii="Calibri" w:hAnsi="Calibri" w:cs="Calibri"/>
                <w:bCs/>
                <w:sz w:val="18"/>
                <w:szCs w:val="10"/>
              </w:rPr>
              <w:t>Feedback and Evaluation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47DE37" w14:textId="77777777" w:rsidR="005979B1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  <w:lang w:val="en-GB"/>
              </w:rPr>
              <w:lastRenderedPageBreak/>
              <w:t>Utilise a PowerPoint presentation to</w:t>
            </w:r>
            <w:r>
              <w:rPr>
                <w:rFonts w:ascii="Calibri" w:hAnsi="Calibri" w:cs="Calibri"/>
                <w:bCs/>
                <w:sz w:val="18"/>
                <w:szCs w:val="10"/>
                <w:lang w:val="en-GB"/>
              </w:rPr>
              <w:t xml:space="preserve"> deliver the first key information and messages</w:t>
            </w:r>
          </w:p>
          <w:p w14:paraId="2EE0E67E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1943B216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7130718B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6C488E64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368B89C4" w14:textId="77777777" w:rsidR="00E06009" w:rsidRP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Encourage</w:t>
            </w:r>
            <w:r>
              <w:rPr>
                <w:rFonts w:ascii="Calibri" w:hAnsi="Calibri" w:cs="Calibri"/>
                <w:bCs/>
                <w:sz w:val="18"/>
                <w:szCs w:val="10"/>
              </w:rPr>
              <w:t xml:space="preserve"> students</w:t>
            </w: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 xml:space="preserve"> to think about their dream holiday destinations.</w:t>
            </w:r>
          </w:p>
          <w:p w14:paraId="2230EC5C" w14:textId="77777777" w:rsidR="00E06009" w:rsidRP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Discuss factors to consider, such as interests, budget, and travel preferences.</w:t>
            </w:r>
          </w:p>
          <w:p w14:paraId="49E85C30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Share examples of popular travel destinations and types of trips.</w:t>
            </w:r>
          </w:p>
          <w:p w14:paraId="5C6CBF32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>
              <w:rPr>
                <w:rFonts w:ascii="Calibri" w:hAnsi="Calibri" w:cs="Calibri"/>
                <w:bCs/>
                <w:sz w:val="18"/>
                <w:szCs w:val="10"/>
              </w:rPr>
              <w:t>Ask students to consider the points above and choose</w:t>
            </w: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 xml:space="preserve"> a </w:t>
            </w:r>
            <w:r>
              <w:rPr>
                <w:rFonts w:ascii="Calibri" w:hAnsi="Calibri" w:cs="Calibri"/>
                <w:bCs/>
                <w:sz w:val="18"/>
                <w:szCs w:val="10"/>
              </w:rPr>
              <w:t>d</w:t>
            </w: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estination</w:t>
            </w:r>
            <w:r>
              <w:rPr>
                <w:rFonts w:ascii="Calibri" w:hAnsi="Calibri" w:cs="Calibri"/>
                <w:bCs/>
                <w:sz w:val="18"/>
                <w:szCs w:val="10"/>
              </w:rPr>
              <w:t>.</w:t>
            </w:r>
          </w:p>
          <w:p w14:paraId="199AA305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578ADC77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073C6F18" w14:textId="77777777" w:rsidR="00E06009" w:rsidRP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Discuss the importance of setting a travel budget.</w:t>
            </w:r>
          </w:p>
          <w:p w14:paraId="347E9D2C" w14:textId="77777777" w:rsidR="00E06009" w:rsidRP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Share tips for saving money for a holiday.</w:t>
            </w:r>
          </w:p>
          <w:p w14:paraId="726F5766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Provide insights into cost-effective travel options</w:t>
            </w:r>
          </w:p>
          <w:p w14:paraId="1BA317B1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1357D4E2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1B405B95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719A257C" w14:textId="77777777" w:rsidR="00E06009" w:rsidRP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Explain the importance of booking transportation and accommodation in advance.</w:t>
            </w:r>
          </w:p>
          <w:p w14:paraId="419CED39" w14:textId="2041FEF4" w:rsidR="00E06009" w:rsidRP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 xml:space="preserve">Discuss various modes of travel (flights, trains, buses) and accommodation options (hotels, </w:t>
            </w:r>
            <w:proofErr w:type="spellStart"/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Airbnb,hostels</w:t>
            </w:r>
            <w:proofErr w:type="spellEnd"/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).</w:t>
            </w:r>
          </w:p>
          <w:p w14:paraId="731CB4E2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</w:rPr>
              <w:t>Offer tips on comparing prices and reading reviews</w:t>
            </w:r>
          </w:p>
          <w:p w14:paraId="4BDFDA58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4F6E9191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473A4E7A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69ED1D1F" w14:textId="77777777" w:rsidR="00E06009" w:rsidRDefault="00E06009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665BF94C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18E8CD3C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0E462FBD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283D9348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2F8FEDAC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1F998550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4B5D6EB4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5E4657">
              <w:rPr>
                <w:rFonts w:ascii="Calibri" w:hAnsi="Calibri" w:cs="Calibri"/>
                <w:bCs/>
                <w:sz w:val="18"/>
                <w:szCs w:val="10"/>
              </w:rPr>
              <w:t xml:space="preserve">Open the floor to questions and encourage </w:t>
            </w:r>
            <w:r>
              <w:rPr>
                <w:rFonts w:ascii="Calibri" w:hAnsi="Calibri" w:cs="Calibri"/>
                <w:bCs/>
                <w:sz w:val="18"/>
                <w:szCs w:val="10"/>
              </w:rPr>
              <w:t>students</w:t>
            </w:r>
            <w:r w:rsidRPr="005E4657">
              <w:rPr>
                <w:rFonts w:ascii="Calibri" w:hAnsi="Calibri" w:cs="Calibri"/>
                <w:bCs/>
                <w:sz w:val="18"/>
                <w:szCs w:val="10"/>
              </w:rPr>
              <w:t xml:space="preserve"> to share their holiday planning experiences and concerns</w:t>
            </w:r>
          </w:p>
          <w:p w14:paraId="1B090741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65F0DC7F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361F6EAB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71B4B12B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0E04D3A1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</w:p>
          <w:p w14:paraId="5F420619" w14:textId="5118FB3B" w:rsidR="005E4657" w:rsidRP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  <w:r w:rsidRPr="005E4657">
              <w:rPr>
                <w:rFonts w:ascii="Calibri" w:hAnsi="Calibri" w:cs="Calibri"/>
                <w:bCs/>
                <w:sz w:val="18"/>
                <w:szCs w:val="10"/>
                <w:lang w:val="en-GB"/>
              </w:rPr>
              <w:t>Summarise the key takeaways.</w:t>
            </w:r>
          </w:p>
          <w:p w14:paraId="2E88172D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  <w:r w:rsidRPr="005E4657">
              <w:rPr>
                <w:rFonts w:ascii="Calibri" w:hAnsi="Calibri" w:cs="Calibri"/>
                <w:bCs/>
                <w:sz w:val="18"/>
                <w:szCs w:val="10"/>
                <w:lang w:val="en-GB"/>
              </w:rPr>
              <w:t>Encourage participants to start planning their next holiday using the insights gained in the session.</w:t>
            </w:r>
          </w:p>
          <w:p w14:paraId="053B22BE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365E5719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22A23E1D" w14:textId="77777777" w:rsid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669FD70E" w14:textId="77777777" w:rsidR="005E4657" w:rsidRP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5E4657">
              <w:rPr>
                <w:rFonts w:ascii="Calibri" w:hAnsi="Calibri" w:cs="Calibri"/>
                <w:bCs/>
                <w:sz w:val="18"/>
                <w:szCs w:val="10"/>
              </w:rPr>
              <w:t>Distribute feedback forms for participants to provide input on the session's content and delivery.</w:t>
            </w:r>
          </w:p>
          <w:p w14:paraId="71426A7A" w14:textId="1D0A15A5" w:rsidR="005E4657" w:rsidRPr="005E4657" w:rsidRDefault="005E4657" w:rsidP="001D4642">
            <w:pPr>
              <w:rPr>
                <w:rFonts w:ascii="Calibri" w:hAnsi="Calibri" w:cs="Calibri"/>
                <w:bCs/>
                <w:sz w:val="18"/>
                <w:szCs w:val="10"/>
              </w:rPr>
            </w:pPr>
            <w:r w:rsidRPr="005E4657">
              <w:rPr>
                <w:rFonts w:ascii="Calibri" w:hAnsi="Calibri" w:cs="Calibri"/>
                <w:bCs/>
                <w:sz w:val="18"/>
                <w:szCs w:val="10"/>
              </w:rPr>
              <w:t>Collect feedback forms for future improvement.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B4A87" w14:textId="77777777" w:rsidR="005979B1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  <w:r w:rsidRPr="00E06009">
              <w:rPr>
                <w:rFonts w:ascii="Calibri" w:hAnsi="Calibri" w:cs="Calibri"/>
                <w:bCs/>
                <w:sz w:val="18"/>
                <w:szCs w:val="10"/>
                <w:lang w:val="en-GB"/>
              </w:rPr>
              <w:lastRenderedPageBreak/>
              <w:t>5 minutes</w:t>
            </w:r>
          </w:p>
          <w:p w14:paraId="6528522B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3123F71F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73739969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5A6D34A2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67B652C1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7E2EF240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  <w:r>
              <w:rPr>
                <w:rFonts w:ascii="Calibri" w:hAnsi="Calibri" w:cs="Calibri"/>
                <w:bCs/>
                <w:sz w:val="18"/>
                <w:szCs w:val="10"/>
                <w:lang w:val="en-GB"/>
              </w:rPr>
              <w:t>10 minutes</w:t>
            </w:r>
          </w:p>
          <w:p w14:paraId="133DD3C1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559AF01A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185A5E4E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09EE63EB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42CA5A07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799EE4C8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4016E378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1C5BBD0F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5612C2BB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0A947781" w14:textId="77777777" w:rsidR="00E06009" w:rsidRDefault="00E06009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  <w:r>
              <w:rPr>
                <w:rFonts w:ascii="Calibri" w:hAnsi="Calibri" w:cs="Calibri"/>
                <w:bCs/>
                <w:sz w:val="18"/>
                <w:szCs w:val="10"/>
                <w:lang w:val="en-GB"/>
              </w:rPr>
              <w:t>5 Minutes</w:t>
            </w:r>
          </w:p>
          <w:p w14:paraId="691FE05F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2FA13E12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6E3703F2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2E242EE8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4E4CE526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2EAAABCE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  <w:r>
              <w:rPr>
                <w:rFonts w:ascii="Calibri" w:hAnsi="Calibri" w:cs="Calibri"/>
                <w:bCs/>
                <w:sz w:val="18"/>
                <w:szCs w:val="10"/>
                <w:lang w:val="en-GB"/>
              </w:rPr>
              <w:t>5 Minutes</w:t>
            </w:r>
          </w:p>
          <w:p w14:paraId="2D75DD9A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64DD3168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3C32C145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1C8BCC0E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76129A82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1EC3A359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0713DDEA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3A7AB7D9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30"/>
                <w:lang w:val="en-GB"/>
              </w:rPr>
            </w:pPr>
          </w:p>
          <w:p w14:paraId="43D3A41A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30"/>
                <w:lang w:val="en-GB"/>
              </w:rPr>
            </w:pPr>
          </w:p>
          <w:p w14:paraId="4C78CA27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30"/>
                <w:lang w:val="en-GB"/>
              </w:rPr>
            </w:pPr>
          </w:p>
          <w:p w14:paraId="266D14B1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30"/>
                <w:lang w:val="en-GB"/>
              </w:rPr>
            </w:pPr>
          </w:p>
          <w:p w14:paraId="2B18D48E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271CB274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  <w:r>
              <w:rPr>
                <w:rFonts w:ascii="Calibri" w:hAnsi="Calibri" w:cs="Calibri"/>
                <w:bCs/>
                <w:sz w:val="18"/>
                <w:szCs w:val="10"/>
                <w:lang w:val="en-GB"/>
              </w:rPr>
              <w:t>4</w:t>
            </w:r>
            <w:r w:rsidRPr="005E4657">
              <w:rPr>
                <w:rFonts w:ascii="Calibri" w:hAnsi="Calibri" w:cs="Calibri"/>
                <w:bCs/>
                <w:sz w:val="18"/>
                <w:szCs w:val="10"/>
                <w:lang w:val="en-GB"/>
              </w:rPr>
              <w:t xml:space="preserve"> minutes</w:t>
            </w:r>
          </w:p>
          <w:p w14:paraId="20CB4EEF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3A0AC7B2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5706106E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0F5F9FFD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4DBBEB2F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01576226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72290FB1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  <w:r>
              <w:rPr>
                <w:rFonts w:ascii="Calibri" w:hAnsi="Calibri" w:cs="Calibri"/>
                <w:bCs/>
                <w:sz w:val="18"/>
                <w:szCs w:val="10"/>
                <w:lang w:val="en-GB"/>
              </w:rPr>
              <w:t>1 minute</w:t>
            </w:r>
          </w:p>
          <w:p w14:paraId="77FAAF44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38DFAE57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68109ECD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4EB51670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44F80EB6" w14:textId="77777777" w:rsidR="005E4657" w:rsidRDefault="005E4657" w:rsidP="005739F9">
            <w:pPr>
              <w:jc w:val="both"/>
              <w:rPr>
                <w:rFonts w:ascii="Calibri" w:hAnsi="Calibri" w:cs="Calibri"/>
                <w:bCs/>
                <w:sz w:val="18"/>
                <w:szCs w:val="10"/>
                <w:lang w:val="en-GB"/>
              </w:rPr>
            </w:pPr>
          </w:p>
          <w:p w14:paraId="1BFBC175" w14:textId="70387E35" w:rsidR="005E4657" w:rsidRPr="00E06009" w:rsidRDefault="005E4657" w:rsidP="005739F9">
            <w:pPr>
              <w:jc w:val="both"/>
              <w:rPr>
                <w:rFonts w:ascii="Calibri" w:hAnsi="Calibri" w:cs="Calibri"/>
                <w:bCs/>
                <w:sz w:val="30"/>
                <w:lang w:val="en-GB"/>
              </w:rPr>
            </w:pPr>
            <w:r>
              <w:rPr>
                <w:rFonts w:ascii="Calibri" w:hAnsi="Calibri" w:cs="Calibri"/>
                <w:bCs/>
                <w:sz w:val="18"/>
                <w:szCs w:val="10"/>
                <w:lang w:val="en-GB"/>
              </w:rPr>
              <w:t>After session</w:t>
            </w:r>
          </w:p>
        </w:tc>
      </w:tr>
    </w:tbl>
    <w:p w14:paraId="4BC3310E" w14:textId="77777777" w:rsidR="005979B1" w:rsidRPr="00E06009" w:rsidRDefault="005979B1" w:rsidP="005979B1">
      <w:pPr>
        <w:jc w:val="both"/>
        <w:rPr>
          <w:b/>
          <w:sz w:val="30"/>
          <w:lang w:val="en-GB"/>
        </w:rPr>
      </w:pPr>
    </w:p>
    <w:p w14:paraId="1A3DCB77" w14:textId="77777777" w:rsidR="005979B1" w:rsidRPr="00E06009" w:rsidRDefault="005979B1" w:rsidP="005979B1">
      <w:pPr>
        <w:jc w:val="both"/>
        <w:rPr>
          <w:b/>
          <w:sz w:val="30"/>
          <w:lang w:val="en-GB"/>
        </w:rPr>
      </w:pPr>
    </w:p>
    <w:p w14:paraId="4FB364DA" w14:textId="77777777" w:rsidR="005979B1" w:rsidRPr="00E06009" w:rsidRDefault="005979B1" w:rsidP="005979B1">
      <w:pPr>
        <w:jc w:val="both"/>
        <w:rPr>
          <w:b/>
          <w:szCs w:val="24"/>
          <w:lang w:val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  <w:shd w:val="clear" w:color="auto" w:fill="auto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DD7E90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F12EF02" w14:textId="4CCE512C" w:rsidR="005979B1" w:rsidRPr="00424E78" w:rsidRDefault="000756F9" w:rsidP="00424E78">
            <w:pPr>
              <w:pStyle w:val="ListParagraph"/>
              <w:numPr>
                <w:ilvl w:val="0"/>
                <w:numId w:val="2"/>
              </w:numPr>
              <w:jc w:val="both"/>
              <w:rPr>
                <w:b/>
                <w:szCs w:val="24"/>
              </w:rPr>
            </w:pPr>
            <w:r w:rsidRPr="00424E78">
              <w:rPr>
                <w:b/>
                <w:szCs w:val="24"/>
              </w:rPr>
              <w:t>Discussion</w:t>
            </w:r>
          </w:p>
          <w:p w14:paraId="643FE5A4" w14:textId="7D69A48F" w:rsidR="000756F9" w:rsidRDefault="000756F9" w:rsidP="00424E78">
            <w:pPr>
              <w:pStyle w:val="ListParagraph"/>
              <w:numPr>
                <w:ilvl w:val="0"/>
                <w:numId w:val="2"/>
              </w:numPr>
              <w:jc w:val="both"/>
              <w:rPr>
                <w:b/>
                <w:szCs w:val="24"/>
              </w:rPr>
            </w:pPr>
            <w:r w:rsidRPr="00424E78">
              <w:rPr>
                <w:b/>
                <w:szCs w:val="24"/>
              </w:rPr>
              <w:t>Q&amp;A</w:t>
            </w:r>
          </w:p>
          <w:p w14:paraId="56207598" w14:textId="65072C30" w:rsidR="00424E78" w:rsidRPr="00424E78" w:rsidRDefault="00424E78" w:rsidP="00424E78">
            <w:pPr>
              <w:ind w:left="360"/>
              <w:jc w:val="both"/>
              <w:rPr>
                <w:b/>
                <w:szCs w:val="24"/>
              </w:rPr>
            </w:pP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10A2EE5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B583011" w14:textId="77777777" w:rsidR="00424E78" w:rsidRDefault="00424E78" w:rsidP="00EA79AC">
            <w:pPr>
              <w:rPr>
                <w:b/>
                <w:szCs w:val="24"/>
              </w:rPr>
            </w:pPr>
          </w:p>
          <w:p w14:paraId="4C23CCE0" w14:textId="77777777" w:rsidR="00424E78" w:rsidRDefault="00424E78" w:rsidP="00EA79AC">
            <w:pPr>
              <w:rPr>
                <w:b/>
                <w:szCs w:val="24"/>
              </w:rPr>
            </w:pPr>
          </w:p>
          <w:p w14:paraId="492373CC" w14:textId="77777777" w:rsidR="00424E78" w:rsidRDefault="00424E78" w:rsidP="00EA79AC">
            <w:pPr>
              <w:rPr>
                <w:b/>
                <w:szCs w:val="24"/>
              </w:rPr>
            </w:pPr>
          </w:p>
          <w:p w14:paraId="5347726C" w14:textId="77777777" w:rsidR="00424E78" w:rsidRDefault="00424E78" w:rsidP="00EA79AC">
            <w:pPr>
              <w:rPr>
                <w:b/>
                <w:szCs w:val="24"/>
              </w:rPr>
            </w:pPr>
          </w:p>
          <w:p w14:paraId="72E140D5" w14:textId="77777777" w:rsidR="00424E78" w:rsidRDefault="00424E78" w:rsidP="00EA79AC">
            <w:pPr>
              <w:rPr>
                <w:b/>
                <w:szCs w:val="24"/>
              </w:rPr>
            </w:pPr>
          </w:p>
          <w:p w14:paraId="2A84A31F" w14:textId="300F54E7" w:rsidR="00424E78" w:rsidRDefault="00424E78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E7B87F" w14:textId="77777777" w:rsidR="00FC612D" w:rsidRDefault="00FC612D" w:rsidP="00FC612D">
      <w:r>
        <w:separator/>
      </w:r>
    </w:p>
  </w:endnote>
  <w:endnote w:type="continuationSeparator" w:id="0">
    <w:p w14:paraId="251D0762" w14:textId="77777777" w:rsidR="00FC612D" w:rsidRDefault="00FC612D" w:rsidP="00FC61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60CAC6" w14:textId="77777777" w:rsidR="00FC612D" w:rsidRDefault="00FC612D" w:rsidP="00FC612D">
      <w:r>
        <w:separator/>
      </w:r>
    </w:p>
  </w:footnote>
  <w:footnote w:type="continuationSeparator" w:id="0">
    <w:p w14:paraId="153B4A1A" w14:textId="77777777" w:rsidR="00FC612D" w:rsidRDefault="00FC612D" w:rsidP="00FC612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5D2E09"/>
    <w:multiLevelType w:val="hybridMultilevel"/>
    <w:tmpl w:val="A8DEF8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403F58"/>
    <w:multiLevelType w:val="hybridMultilevel"/>
    <w:tmpl w:val="9CDC13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7826124">
    <w:abstractNumId w:val="1"/>
  </w:num>
  <w:num w:numId="2" w16cid:durableId="11945365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756F9"/>
    <w:rsid w:val="00093F4A"/>
    <w:rsid w:val="000B0479"/>
    <w:rsid w:val="000B4A4A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4642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24E78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465E"/>
    <w:rsid w:val="005E4657"/>
    <w:rsid w:val="005F32F4"/>
    <w:rsid w:val="005F7C32"/>
    <w:rsid w:val="00604A34"/>
    <w:rsid w:val="00646DDE"/>
    <w:rsid w:val="006D62FC"/>
    <w:rsid w:val="006F335B"/>
    <w:rsid w:val="00702160"/>
    <w:rsid w:val="00703A72"/>
    <w:rsid w:val="007069A8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A419B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9E39E6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C65AD"/>
    <w:rsid w:val="00AD7B8A"/>
    <w:rsid w:val="00AE244A"/>
    <w:rsid w:val="00AE6C6E"/>
    <w:rsid w:val="00AF6B0F"/>
    <w:rsid w:val="00B22FC5"/>
    <w:rsid w:val="00B36F40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56E9B"/>
    <w:rsid w:val="00C807F1"/>
    <w:rsid w:val="00C97C7D"/>
    <w:rsid w:val="00CC5653"/>
    <w:rsid w:val="00CC6633"/>
    <w:rsid w:val="00CE0038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6009"/>
    <w:rsid w:val="00E0796F"/>
    <w:rsid w:val="00E10D40"/>
    <w:rsid w:val="00E168D0"/>
    <w:rsid w:val="00E25566"/>
    <w:rsid w:val="00E258CC"/>
    <w:rsid w:val="00E3773E"/>
    <w:rsid w:val="00E619E2"/>
    <w:rsid w:val="00EA79AC"/>
    <w:rsid w:val="00ED6EC4"/>
    <w:rsid w:val="00ED7006"/>
    <w:rsid w:val="00ED783B"/>
    <w:rsid w:val="00EF06E7"/>
    <w:rsid w:val="00EF257F"/>
    <w:rsid w:val="00EF404F"/>
    <w:rsid w:val="00F1216D"/>
    <w:rsid w:val="00F52C76"/>
    <w:rsid w:val="00F60EC8"/>
    <w:rsid w:val="00F873D5"/>
    <w:rsid w:val="00FC0079"/>
    <w:rsid w:val="00FC3081"/>
    <w:rsid w:val="00FC60D5"/>
    <w:rsid w:val="00FC612D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0600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C612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C612D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FC612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C612D"/>
    <w:rPr>
      <w:rFonts w:ascii="Times New Roman" w:eastAsia="Times New Roman" w:hAnsi="Times New Roman" w:cs="Times New Roman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455</Words>
  <Characters>2597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Daniel Payne</cp:lastModifiedBy>
  <cp:revision>16</cp:revision>
  <dcterms:created xsi:type="dcterms:W3CDTF">2023-11-01T13:54:00Z</dcterms:created>
  <dcterms:modified xsi:type="dcterms:W3CDTF">2023-11-23T10:39:00Z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