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0F721EC3" w:rsidR="00351529" w:rsidRPr="00E33DBF" w:rsidRDefault="00D25291" w:rsidP="00007193">
            <w:pPr>
              <w:spacing w:after="120"/>
              <w:jc w:val="both"/>
              <w:rPr>
                <w:rFonts w:ascii="Arial" w:hAnsi="Arial"/>
                <w:b/>
                <w:lang w:val="en-US"/>
              </w:rPr>
            </w:pPr>
            <w:r w:rsidRPr="00D25291">
              <w:rPr>
                <w:rFonts w:ascii="Arial" w:hAnsi="Arial"/>
                <w:b/>
                <w:lang w:val="en-US"/>
              </w:rPr>
              <w:t>Changemakers: Creativity and Value Creation</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570B7AD4" w:rsidR="00351529" w:rsidRPr="00E33DBF" w:rsidRDefault="00351529" w:rsidP="00351529">
            <w:pPr>
              <w:rPr>
                <w:rFonts w:ascii="Arial" w:hAnsi="Arial"/>
                <w:b/>
              </w:rPr>
            </w:pPr>
            <w:r>
              <w:rPr>
                <w:rFonts w:ascii="Arial" w:hAnsi="Arial"/>
                <w:b/>
              </w:rPr>
              <w:t xml:space="preserve">BSc (Hons) </w:t>
            </w:r>
            <w:r w:rsidR="003D3C37">
              <w:rPr>
                <w:rFonts w:ascii="Arial" w:hAnsi="Arial"/>
                <w:b/>
              </w:rPr>
              <w:t>Software Engineering</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6989785D" w:rsidR="007F296E" w:rsidRPr="00E33DBF" w:rsidRDefault="00007193" w:rsidP="007F296E">
            <w:pPr>
              <w:rPr>
                <w:rFonts w:ascii="Arial" w:hAnsi="Arial"/>
                <w:b/>
              </w:rPr>
            </w:pPr>
            <w:r>
              <w:rPr>
                <w:rFonts w:ascii="Arial" w:hAnsi="Arial"/>
                <w:b/>
              </w:rPr>
              <w:t>ACCA5033</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18F80F01" w:rsidR="00351529" w:rsidRPr="00E33DBF" w:rsidRDefault="00D219A8" w:rsidP="007F296E">
            <w:pPr>
              <w:rPr>
                <w:rFonts w:ascii="Arial" w:hAnsi="Arial"/>
                <w:b/>
                <w:lang w:val="en-US"/>
              </w:rPr>
            </w:pPr>
            <w:r>
              <w:rPr>
                <w:rFonts w:ascii="Arial" w:hAnsi="Arial"/>
                <w:b/>
                <w:lang w:val="en-US"/>
              </w:rPr>
              <w:t xml:space="preserve">Gareth </w:t>
            </w:r>
            <w:r w:rsidR="007A042E">
              <w:rPr>
                <w:rFonts w:ascii="Arial" w:hAnsi="Arial"/>
                <w:b/>
                <w:lang w:val="en-US"/>
              </w:rPr>
              <w:t>Jones</w:t>
            </w:r>
          </w:p>
        </w:tc>
      </w:tr>
      <w:tr w:rsidR="00351529" w:rsidRPr="00E33DBF" w14:paraId="76240349" w14:textId="77777777" w:rsidTr="003D3C37">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3114CEA0" w:rsidR="00351529" w:rsidRDefault="00007193" w:rsidP="00351529">
            <w:pPr>
              <w:rPr>
                <w:rFonts w:ascii="Arial" w:hAnsi="Arial"/>
                <w:b/>
              </w:rPr>
            </w:pPr>
            <w:r>
              <w:rPr>
                <w:rFonts w:ascii="Arial" w:hAnsi="Arial"/>
                <w:b/>
              </w:rPr>
              <w:t>26</w:t>
            </w:r>
            <w:r w:rsidRPr="00007193">
              <w:rPr>
                <w:rFonts w:ascii="Arial" w:hAnsi="Arial"/>
                <w:b/>
                <w:vertAlign w:val="superscript"/>
              </w:rPr>
              <w:t>th</w:t>
            </w:r>
            <w:r>
              <w:rPr>
                <w:rFonts w:ascii="Arial" w:hAnsi="Arial"/>
                <w:b/>
              </w:rPr>
              <w:t xml:space="preserve"> June 2023</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5583F632" w:rsidR="00C85D52" w:rsidRDefault="00C85D52" w:rsidP="001073AB">
      <w:pPr>
        <w:tabs>
          <w:tab w:val="left" w:pos="1440"/>
          <w:tab w:val="left" w:pos="1530"/>
          <w:tab w:val="left" w:pos="1843"/>
          <w:tab w:val="left" w:pos="5670"/>
          <w:tab w:val="left" w:pos="7513"/>
        </w:tabs>
        <w:rPr>
          <w:rFonts w:ascii="Arial" w:hAnsi="Arial"/>
          <w:b/>
          <w:lang w:val="en-US"/>
        </w:rPr>
      </w:pPr>
    </w:p>
    <w:p w14:paraId="4288C54A" w14:textId="77777777" w:rsidR="009C7A9A" w:rsidRPr="00E33DBF" w:rsidRDefault="009C7A9A" w:rsidP="001073AB">
      <w:pPr>
        <w:tabs>
          <w:tab w:val="left" w:pos="1440"/>
          <w:tab w:val="left" w:pos="1530"/>
          <w:tab w:val="left" w:pos="1843"/>
          <w:tab w:val="left" w:pos="5670"/>
          <w:tab w:val="left" w:pos="7513"/>
        </w:tabs>
        <w:rPr>
          <w:rFonts w:ascii="Arial" w:hAnsi="Arial"/>
          <w:b/>
          <w:lang w:val="en-US"/>
        </w:rPr>
      </w:pPr>
    </w:p>
    <w:p w14:paraId="46C30704" w14:textId="14057BA8" w:rsidR="00501591" w:rsidRDefault="00501591" w:rsidP="001073AB">
      <w:pPr>
        <w:tabs>
          <w:tab w:val="left" w:pos="1440"/>
          <w:tab w:val="left" w:pos="1530"/>
          <w:tab w:val="left" w:pos="1843"/>
          <w:tab w:val="left" w:pos="5670"/>
          <w:tab w:val="left" w:pos="7513"/>
        </w:tabs>
        <w:jc w:val="center"/>
        <w:rPr>
          <w:rFonts w:ascii="Arial" w:hAnsi="Arial"/>
          <w:b/>
          <w:sz w:val="44"/>
          <w:szCs w:val="44"/>
          <w:lang w:val="en-US"/>
        </w:rPr>
      </w:pPr>
    </w:p>
    <w:p w14:paraId="3165925B"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51DF7BB7" w14:textId="77777777" w:rsidR="00007193" w:rsidRPr="00007193" w:rsidRDefault="00007193" w:rsidP="00007193">
      <w:pPr>
        <w:tabs>
          <w:tab w:val="left" w:pos="1440"/>
          <w:tab w:val="left" w:pos="1530"/>
          <w:tab w:val="left" w:pos="1843"/>
          <w:tab w:val="left" w:pos="5670"/>
          <w:tab w:val="left" w:pos="7513"/>
        </w:tabs>
        <w:jc w:val="center"/>
        <w:rPr>
          <w:rFonts w:ascii="Arial" w:hAnsi="Arial"/>
          <w:b/>
          <w:sz w:val="44"/>
          <w:szCs w:val="44"/>
        </w:rPr>
      </w:pPr>
      <w:r w:rsidRPr="00007193">
        <w:rPr>
          <w:rFonts w:ascii="Arial" w:hAnsi="Arial"/>
          <w:b/>
          <w:sz w:val="44"/>
          <w:szCs w:val="44"/>
        </w:rPr>
        <w:t>Changemakers: Creativity and Value Creation</w:t>
      </w:r>
    </w:p>
    <w:p w14:paraId="32BB4648"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01849CB7" w14:textId="382FDCAB" w:rsidR="00C85D52" w:rsidRPr="00E33DBF" w:rsidRDefault="00D25291" w:rsidP="001073AB">
      <w:pPr>
        <w:tabs>
          <w:tab w:val="left" w:pos="1440"/>
          <w:tab w:val="left" w:pos="1530"/>
          <w:tab w:val="left" w:pos="1843"/>
          <w:tab w:val="left" w:pos="5670"/>
          <w:tab w:val="left" w:pos="7513"/>
        </w:tabs>
        <w:jc w:val="center"/>
        <w:rPr>
          <w:rFonts w:ascii="Arial" w:hAnsi="Arial"/>
          <w:b/>
          <w:sz w:val="52"/>
          <w:szCs w:val="52"/>
          <w:lang w:val="en-US"/>
        </w:rPr>
      </w:pPr>
      <w:r w:rsidRPr="00D25291">
        <w:rPr>
          <w:rFonts w:ascii="Arial" w:hAnsi="Arial"/>
          <w:b/>
          <w:sz w:val="44"/>
          <w:szCs w:val="44"/>
        </w:rPr>
        <w:t>Assignment 1: E-Portfolio</w:t>
      </w: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00A5EE63" w14:textId="77777777" w:rsidR="001073AB" w:rsidRPr="00E33DBF" w:rsidRDefault="001073AB" w:rsidP="001073AB">
      <w:pPr>
        <w:pStyle w:val="CopyrightBody"/>
        <w:framePr w:hSpace="0" w:vSpace="0" w:wrap="auto" w:hAnchor="text" w:xAlign="left" w:yAlign="inline"/>
        <w:rPr>
          <w:rFonts w:ascii="Arial" w:hAnsi="Arial" w:cs="Arial"/>
          <w:bCs/>
          <w:sz w:val="22"/>
          <w:szCs w:val="22"/>
        </w:rPr>
      </w:pPr>
    </w:p>
    <w:p w14:paraId="78B6FC5E" w14:textId="2A2DC677" w:rsidR="00367077" w:rsidRPr="00E33DBF" w:rsidRDefault="00367077" w:rsidP="001073AB">
      <w:pPr>
        <w:pStyle w:val="CopyrightBody"/>
        <w:framePr w:hSpace="0" w:vSpace="0" w:wrap="auto" w:hAnchor="text" w:xAlign="left" w:yAlign="inline"/>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3628" w:footer="1134" w:gutter="0"/>
          <w:cols w:space="708"/>
          <w:titlePg/>
          <w:docGrid w:linePitch="360"/>
        </w:sectPr>
      </w:pPr>
      <w:r>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7" w:name="DocInfoTable"/>
      <w:bookmarkStart w:id="8" w:name="SignOffTable"/>
      <w:bookmarkEnd w:id="7"/>
      <w:bookmarkEnd w:id="8"/>
    </w:p>
    <w:sdt>
      <w:sdtPr>
        <w:rPr>
          <w:rFonts w:ascii="Arial" w:hAnsi="Arial"/>
          <w:b/>
          <w:bCs/>
        </w:rPr>
        <w:id w:val="-1263603026"/>
        <w:docPartObj>
          <w:docPartGallery w:val="Table of Contents"/>
          <w:docPartUnique/>
        </w:docPartObj>
      </w:sdtPr>
      <w:sdtEndPr>
        <w:rPr>
          <w:b w:val="0"/>
          <w:bCs w:val="0"/>
        </w:rPr>
      </w:sdtEndPr>
      <w:sdtContent>
        <w:p w14:paraId="4037CF57" w14:textId="77777777" w:rsidR="001C180F" w:rsidRPr="00E33DBF" w:rsidRDefault="001C180F" w:rsidP="00DD2E0E">
          <w:pPr>
            <w:tabs>
              <w:tab w:val="left" w:pos="1290"/>
            </w:tabs>
            <w:rPr>
              <w:rFonts w:ascii="Arial" w:hAnsi="Arial"/>
            </w:rPr>
          </w:pPr>
          <w:r w:rsidRPr="00E33DBF">
            <w:rPr>
              <w:rFonts w:ascii="Arial" w:hAnsi="Arial"/>
              <w:sz w:val="36"/>
              <w:szCs w:val="36"/>
            </w:rPr>
            <w:t>Contents</w:t>
          </w:r>
        </w:p>
        <w:p w14:paraId="53F57C8D" w14:textId="50DF611C" w:rsidR="001E3212" w:rsidRDefault="006E4E59">
          <w:pPr>
            <w:pStyle w:val="TOC1"/>
            <w:tabs>
              <w:tab w:val="right" w:leader="dot" w:pos="9209"/>
            </w:tabs>
            <w:rPr>
              <w:rFonts w:asciiTheme="minorHAnsi" w:eastAsiaTheme="minorEastAsia" w:hAnsiTheme="minorHAnsi" w:cstheme="minorBidi"/>
              <w:noProof/>
              <w:kern w:val="2"/>
              <w:lang w:eastAsia="en-GB"/>
              <w14:ligatures w14:val="standardContextual"/>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139241037" w:history="1">
            <w:r w:rsidR="001E3212" w:rsidRPr="004F1E0B">
              <w:rPr>
                <w:rStyle w:val="Hyperlink"/>
                <w:rFonts w:ascii="Arial" w:hAnsi="Arial"/>
                <w:noProof/>
              </w:rPr>
              <w:t>Section 1. Overview</w:t>
            </w:r>
            <w:r w:rsidR="001E3212">
              <w:rPr>
                <w:noProof/>
                <w:webHidden/>
              </w:rPr>
              <w:tab/>
            </w:r>
            <w:r w:rsidR="001E3212">
              <w:rPr>
                <w:noProof/>
                <w:webHidden/>
              </w:rPr>
              <w:fldChar w:fldCharType="begin"/>
            </w:r>
            <w:r w:rsidR="001E3212">
              <w:rPr>
                <w:noProof/>
                <w:webHidden/>
              </w:rPr>
              <w:instrText xml:space="preserve"> PAGEREF _Toc139241037 \h </w:instrText>
            </w:r>
            <w:r w:rsidR="001E3212">
              <w:rPr>
                <w:noProof/>
                <w:webHidden/>
              </w:rPr>
            </w:r>
            <w:r w:rsidR="001E3212">
              <w:rPr>
                <w:noProof/>
                <w:webHidden/>
              </w:rPr>
              <w:fldChar w:fldCharType="separate"/>
            </w:r>
            <w:r w:rsidR="001E3212">
              <w:rPr>
                <w:noProof/>
                <w:webHidden/>
              </w:rPr>
              <w:t>3</w:t>
            </w:r>
            <w:r w:rsidR="001E3212">
              <w:rPr>
                <w:noProof/>
                <w:webHidden/>
              </w:rPr>
              <w:fldChar w:fldCharType="end"/>
            </w:r>
          </w:hyperlink>
        </w:p>
        <w:p w14:paraId="0BB8026B" w14:textId="2248251E" w:rsidR="001E3212" w:rsidRDefault="001E3212">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39241038" w:history="1">
            <w:r w:rsidRPr="004F1E0B">
              <w:rPr>
                <w:rStyle w:val="Hyperlink"/>
                <w:rFonts w:ascii="Arial" w:hAnsi="Arial"/>
                <w:noProof/>
              </w:rPr>
              <w:t>1.1</w:t>
            </w:r>
            <w:r>
              <w:rPr>
                <w:rFonts w:asciiTheme="minorHAnsi" w:eastAsiaTheme="minorEastAsia" w:hAnsiTheme="minorHAnsi" w:cstheme="minorBidi"/>
                <w:noProof/>
                <w:kern w:val="2"/>
                <w:lang w:eastAsia="en-GB"/>
                <w14:ligatures w14:val="standardContextual"/>
              </w:rPr>
              <w:tab/>
            </w:r>
            <w:r w:rsidRPr="004F1E0B">
              <w:rPr>
                <w:rStyle w:val="Hyperlink"/>
                <w:rFonts w:ascii="Arial" w:hAnsi="Arial"/>
                <w:noProof/>
              </w:rPr>
              <w:t>General</w:t>
            </w:r>
            <w:r>
              <w:rPr>
                <w:noProof/>
                <w:webHidden/>
              </w:rPr>
              <w:tab/>
            </w:r>
            <w:r>
              <w:rPr>
                <w:noProof/>
                <w:webHidden/>
              </w:rPr>
              <w:fldChar w:fldCharType="begin"/>
            </w:r>
            <w:r>
              <w:rPr>
                <w:noProof/>
                <w:webHidden/>
              </w:rPr>
              <w:instrText xml:space="preserve"> PAGEREF _Toc139241038 \h </w:instrText>
            </w:r>
            <w:r>
              <w:rPr>
                <w:noProof/>
                <w:webHidden/>
              </w:rPr>
            </w:r>
            <w:r>
              <w:rPr>
                <w:noProof/>
                <w:webHidden/>
              </w:rPr>
              <w:fldChar w:fldCharType="separate"/>
            </w:r>
            <w:r>
              <w:rPr>
                <w:noProof/>
                <w:webHidden/>
              </w:rPr>
              <w:t>3</w:t>
            </w:r>
            <w:r>
              <w:rPr>
                <w:noProof/>
                <w:webHidden/>
              </w:rPr>
              <w:fldChar w:fldCharType="end"/>
            </w:r>
          </w:hyperlink>
        </w:p>
        <w:p w14:paraId="2D418A81" w14:textId="64424B97" w:rsidR="001E3212" w:rsidRDefault="001E3212">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39241039" w:history="1">
            <w:r w:rsidRPr="004F1E0B">
              <w:rPr>
                <w:rStyle w:val="Hyperlink"/>
                <w:rFonts w:ascii="Arial" w:hAnsi="Arial"/>
                <w:noProof/>
              </w:rPr>
              <w:t>1.2</w:t>
            </w:r>
            <w:r>
              <w:rPr>
                <w:rFonts w:asciiTheme="minorHAnsi" w:eastAsiaTheme="minorEastAsia" w:hAnsiTheme="minorHAnsi" w:cstheme="minorBidi"/>
                <w:noProof/>
                <w:kern w:val="2"/>
                <w:lang w:eastAsia="en-GB"/>
                <w14:ligatures w14:val="standardContextual"/>
              </w:rPr>
              <w:tab/>
            </w:r>
            <w:r w:rsidRPr="004F1E0B">
              <w:rPr>
                <w:rStyle w:val="Hyperlink"/>
                <w:rFonts w:ascii="Arial" w:hAnsi="Arial"/>
                <w:noProof/>
              </w:rPr>
              <w:t>Purpose</w:t>
            </w:r>
            <w:r>
              <w:rPr>
                <w:noProof/>
                <w:webHidden/>
              </w:rPr>
              <w:tab/>
            </w:r>
            <w:r>
              <w:rPr>
                <w:noProof/>
                <w:webHidden/>
              </w:rPr>
              <w:fldChar w:fldCharType="begin"/>
            </w:r>
            <w:r>
              <w:rPr>
                <w:noProof/>
                <w:webHidden/>
              </w:rPr>
              <w:instrText xml:space="preserve"> PAGEREF _Toc139241039 \h </w:instrText>
            </w:r>
            <w:r>
              <w:rPr>
                <w:noProof/>
                <w:webHidden/>
              </w:rPr>
            </w:r>
            <w:r>
              <w:rPr>
                <w:noProof/>
                <w:webHidden/>
              </w:rPr>
              <w:fldChar w:fldCharType="separate"/>
            </w:r>
            <w:r>
              <w:rPr>
                <w:noProof/>
                <w:webHidden/>
              </w:rPr>
              <w:t>3</w:t>
            </w:r>
            <w:r>
              <w:rPr>
                <w:noProof/>
                <w:webHidden/>
              </w:rPr>
              <w:fldChar w:fldCharType="end"/>
            </w:r>
          </w:hyperlink>
        </w:p>
        <w:p w14:paraId="466B4337" w14:textId="1AD3483C" w:rsidR="001E3212" w:rsidRDefault="001E3212">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39241040" w:history="1">
            <w:r w:rsidRPr="004F1E0B">
              <w:rPr>
                <w:rStyle w:val="Hyperlink"/>
                <w:noProof/>
              </w:rPr>
              <w:t>1.3</w:t>
            </w:r>
            <w:r>
              <w:rPr>
                <w:rFonts w:asciiTheme="minorHAnsi" w:eastAsiaTheme="minorEastAsia" w:hAnsiTheme="minorHAnsi" w:cstheme="minorBidi"/>
                <w:noProof/>
                <w:kern w:val="2"/>
                <w:lang w:eastAsia="en-GB"/>
                <w14:ligatures w14:val="standardContextual"/>
              </w:rPr>
              <w:tab/>
            </w:r>
            <w:r w:rsidRPr="004F1E0B">
              <w:rPr>
                <w:rStyle w:val="Hyperlink"/>
                <w:noProof/>
              </w:rPr>
              <w:t>Report Sections</w:t>
            </w:r>
            <w:r>
              <w:rPr>
                <w:noProof/>
                <w:webHidden/>
              </w:rPr>
              <w:tab/>
            </w:r>
            <w:r>
              <w:rPr>
                <w:noProof/>
                <w:webHidden/>
              </w:rPr>
              <w:fldChar w:fldCharType="begin"/>
            </w:r>
            <w:r>
              <w:rPr>
                <w:noProof/>
                <w:webHidden/>
              </w:rPr>
              <w:instrText xml:space="preserve"> PAGEREF _Toc139241040 \h </w:instrText>
            </w:r>
            <w:r>
              <w:rPr>
                <w:noProof/>
                <w:webHidden/>
              </w:rPr>
            </w:r>
            <w:r>
              <w:rPr>
                <w:noProof/>
                <w:webHidden/>
              </w:rPr>
              <w:fldChar w:fldCharType="separate"/>
            </w:r>
            <w:r>
              <w:rPr>
                <w:noProof/>
                <w:webHidden/>
              </w:rPr>
              <w:t>3</w:t>
            </w:r>
            <w:r>
              <w:rPr>
                <w:noProof/>
                <w:webHidden/>
              </w:rPr>
              <w:fldChar w:fldCharType="end"/>
            </w:r>
          </w:hyperlink>
        </w:p>
        <w:p w14:paraId="1BFE7258" w14:textId="463084C6" w:rsidR="001E3212" w:rsidRDefault="001E3212">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39241041" w:history="1">
            <w:r w:rsidRPr="004F1E0B">
              <w:rPr>
                <w:rStyle w:val="Hyperlink"/>
                <w:rFonts w:ascii="Arial" w:hAnsi="Arial"/>
                <w:noProof/>
              </w:rPr>
              <w:t>Section 2. Changemakers: Creativity &amp; Value Creation</w:t>
            </w:r>
            <w:r>
              <w:rPr>
                <w:noProof/>
                <w:webHidden/>
              </w:rPr>
              <w:tab/>
            </w:r>
            <w:r>
              <w:rPr>
                <w:noProof/>
                <w:webHidden/>
              </w:rPr>
              <w:fldChar w:fldCharType="begin"/>
            </w:r>
            <w:r>
              <w:rPr>
                <w:noProof/>
                <w:webHidden/>
              </w:rPr>
              <w:instrText xml:space="preserve"> PAGEREF _Toc139241041 \h </w:instrText>
            </w:r>
            <w:r>
              <w:rPr>
                <w:noProof/>
                <w:webHidden/>
              </w:rPr>
            </w:r>
            <w:r>
              <w:rPr>
                <w:noProof/>
                <w:webHidden/>
              </w:rPr>
              <w:fldChar w:fldCharType="separate"/>
            </w:r>
            <w:r>
              <w:rPr>
                <w:noProof/>
                <w:webHidden/>
              </w:rPr>
              <w:t>4</w:t>
            </w:r>
            <w:r>
              <w:rPr>
                <w:noProof/>
                <w:webHidden/>
              </w:rPr>
              <w:fldChar w:fldCharType="end"/>
            </w:r>
          </w:hyperlink>
        </w:p>
        <w:p w14:paraId="0B7559E3" w14:textId="4C51D61B" w:rsidR="001E3212" w:rsidRDefault="001E3212">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39241042" w:history="1">
            <w:r w:rsidRPr="004F1E0B">
              <w:rPr>
                <w:rStyle w:val="Hyperlink"/>
                <w:rFonts w:ascii="Arial" w:hAnsi="Arial"/>
                <w:noProof/>
              </w:rPr>
              <w:t>2.1</w:t>
            </w:r>
            <w:r>
              <w:rPr>
                <w:rFonts w:asciiTheme="minorHAnsi" w:eastAsiaTheme="minorEastAsia" w:hAnsiTheme="minorHAnsi" w:cstheme="minorBidi"/>
                <w:noProof/>
                <w:kern w:val="2"/>
                <w:lang w:eastAsia="en-GB"/>
                <w14:ligatures w14:val="standardContextual"/>
              </w:rPr>
              <w:tab/>
            </w:r>
            <w:r w:rsidRPr="004F1E0B">
              <w:rPr>
                <w:rStyle w:val="Hyperlink"/>
                <w:rFonts w:ascii="Arial" w:hAnsi="Arial"/>
                <w:noProof/>
              </w:rPr>
              <w:t>How Innovation shapes the world</w:t>
            </w:r>
            <w:r>
              <w:rPr>
                <w:noProof/>
                <w:webHidden/>
              </w:rPr>
              <w:tab/>
            </w:r>
            <w:r>
              <w:rPr>
                <w:noProof/>
                <w:webHidden/>
              </w:rPr>
              <w:fldChar w:fldCharType="begin"/>
            </w:r>
            <w:r>
              <w:rPr>
                <w:noProof/>
                <w:webHidden/>
              </w:rPr>
              <w:instrText xml:space="preserve"> PAGEREF _Toc139241042 \h </w:instrText>
            </w:r>
            <w:r>
              <w:rPr>
                <w:noProof/>
                <w:webHidden/>
              </w:rPr>
            </w:r>
            <w:r>
              <w:rPr>
                <w:noProof/>
                <w:webHidden/>
              </w:rPr>
              <w:fldChar w:fldCharType="separate"/>
            </w:r>
            <w:r>
              <w:rPr>
                <w:noProof/>
                <w:webHidden/>
              </w:rPr>
              <w:t>4</w:t>
            </w:r>
            <w:r>
              <w:rPr>
                <w:noProof/>
                <w:webHidden/>
              </w:rPr>
              <w:fldChar w:fldCharType="end"/>
            </w:r>
          </w:hyperlink>
        </w:p>
        <w:p w14:paraId="30060A9E" w14:textId="5DC03A0C" w:rsidR="001E3212" w:rsidRDefault="001E3212">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39241043" w:history="1">
            <w:r w:rsidRPr="004F1E0B">
              <w:rPr>
                <w:rStyle w:val="Hyperlink"/>
                <w:noProof/>
              </w:rPr>
              <w:t>2.1.1</w:t>
            </w:r>
            <w:r>
              <w:rPr>
                <w:rFonts w:asciiTheme="minorHAnsi" w:eastAsiaTheme="minorEastAsia" w:hAnsiTheme="minorHAnsi" w:cstheme="minorBidi"/>
                <w:noProof/>
                <w:kern w:val="2"/>
                <w:lang w:eastAsia="en-GB"/>
                <w14:ligatures w14:val="standardContextual"/>
              </w:rPr>
              <w:tab/>
            </w:r>
            <w:r w:rsidRPr="004F1E0B">
              <w:rPr>
                <w:rStyle w:val="Hyperlink"/>
                <w:noProof/>
              </w:rPr>
              <w:t>Mindmap</w:t>
            </w:r>
            <w:r>
              <w:rPr>
                <w:noProof/>
                <w:webHidden/>
              </w:rPr>
              <w:tab/>
            </w:r>
            <w:r>
              <w:rPr>
                <w:noProof/>
                <w:webHidden/>
              </w:rPr>
              <w:fldChar w:fldCharType="begin"/>
            </w:r>
            <w:r>
              <w:rPr>
                <w:noProof/>
                <w:webHidden/>
              </w:rPr>
              <w:instrText xml:space="preserve"> PAGEREF _Toc139241043 \h </w:instrText>
            </w:r>
            <w:r>
              <w:rPr>
                <w:noProof/>
                <w:webHidden/>
              </w:rPr>
            </w:r>
            <w:r>
              <w:rPr>
                <w:noProof/>
                <w:webHidden/>
              </w:rPr>
              <w:fldChar w:fldCharType="separate"/>
            </w:r>
            <w:r>
              <w:rPr>
                <w:noProof/>
                <w:webHidden/>
              </w:rPr>
              <w:t>7</w:t>
            </w:r>
            <w:r>
              <w:rPr>
                <w:noProof/>
                <w:webHidden/>
              </w:rPr>
              <w:fldChar w:fldCharType="end"/>
            </w:r>
          </w:hyperlink>
        </w:p>
        <w:p w14:paraId="72D22F3B" w14:textId="0E8E896C" w:rsidR="001E3212" w:rsidRDefault="001E3212">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39241044" w:history="1">
            <w:r w:rsidRPr="004F1E0B">
              <w:rPr>
                <w:rStyle w:val="Hyperlink"/>
                <w:noProof/>
              </w:rPr>
              <w:t>2.1.2</w:t>
            </w:r>
            <w:r>
              <w:rPr>
                <w:rFonts w:asciiTheme="minorHAnsi" w:eastAsiaTheme="minorEastAsia" w:hAnsiTheme="minorHAnsi" w:cstheme="minorBidi"/>
                <w:noProof/>
                <w:kern w:val="2"/>
                <w:lang w:eastAsia="en-GB"/>
                <w14:ligatures w14:val="standardContextual"/>
              </w:rPr>
              <w:tab/>
            </w:r>
            <w:r w:rsidRPr="004F1E0B">
              <w:rPr>
                <w:rStyle w:val="Hyperlink"/>
                <w:noProof/>
              </w:rPr>
              <w:t>Proposals</w:t>
            </w:r>
            <w:r>
              <w:rPr>
                <w:noProof/>
                <w:webHidden/>
              </w:rPr>
              <w:tab/>
            </w:r>
            <w:r>
              <w:rPr>
                <w:noProof/>
                <w:webHidden/>
              </w:rPr>
              <w:fldChar w:fldCharType="begin"/>
            </w:r>
            <w:r>
              <w:rPr>
                <w:noProof/>
                <w:webHidden/>
              </w:rPr>
              <w:instrText xml:space="preserve"> PAGEREF _Toc139241044 \h </w:instrText>
            </w:r>
            <w:r>
              <w:rPr>
                <w:noProof/>
                <w:webHidden/>
              </w:rPr>
            </w:r>
            <w:r>
              <w:rPr>
                <w:noProof/>
                <w:webHidden/>
              </w:rPr>
              <w:fldChar w:fldCharType="separate"/>
            </w:r>
            <w:r>
              <w:rPr>
                <w:noProof/>
                <w:webHidden/>
              </w:rPr>
              <w:t>9</w:t>
            </w:r>
            <w:r>
              <w:rPr>
                <w:noProof/>
                <w:webHidden/>
              </w:rPr>
              <w:fldChar w:fldCharType="end"/>
            </w:r>
          </w:hyperlink>
        </w:p>
        <w:p w14:paraId="046AD07D" w14:textId="34E2073D" w:rsidR="001E3212" w:rsidRDefault="001E3212">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39241045" w:history="1">
            <w:r w:rsidRPr="004F1E0B">
              <w:rPr>
                <w:rStyle w:val="Hyperlink"/>
                <w:rFonts w:ascii="Arial" w:hAnsi="Arial"/>
                <w:noProof/>
              </w:rPr>
              <w:t>2.2</w:t>
            </w:r>
            <w:r>
              <w:rPr>
                <w:rFonts w:asciiTheme="minorHAnsi" w:eastAsiaTheme="minorEastAsia" w:hAnsiTheme="minorHAnsi" w:cstheme="minorBidi"/>
                <w:noProof/>
                <w:kern w:val="2"/>
                <w:lang w:eastAsia="en-GB"/>
                <w14:ligatures w14:val="standardContextual"/>
              </w:rPr>
              <w:tab/>
            </w:r>
            <w:r w:rsidRPr="004F1E0B">
              <w:rPr>
                <w:rStyle w:val="Hyperlink"/>
                <w:rFonts w:ascii="Arial" w:hAnsi="Arial"/>
                <w:noProof/>
              </w:rPr>
              <w:t>Identify the Problem</w:t>
            </w:r>
            <w:r>
              <w:rPr>
                <w:noProof/>
                <w:webHidden/>
              </w:rPr>
              <w:tab/>
            </w:r>
            <w:r>
              <w:rPr>
                <w:noProof/>
                <w:webHidden/>
              </w:rPr>
              <w:fldChar w:fldCharType="begin"/>
            </w:r>
            <w:r>
              <w:rPr>
                <w:noProof/>
                <w:webHidden/>
              </w:rPr>
              <w:instrText xml:space="preserve"> PAGEREF _Toc139241045 \h </w:instrText>
            </w:r>
            <w:r>
              <w:rPr>
                <w:noProof/>
                <w:webHidden/>
              </w:rPr>
            </w:r>
            <w:r>
              <w:rPr>
                <w:noProof/>
                <w:webHidden/>
              </w:rPr>
              <w:fldChar w:fldCharType="separate"/>
            </w:r>
            <w:r>
              <w:rPr>
                <w:noProof/>
                <w:webHidden/>
              </w:rPr>
              <w:t>9</w:t>
            </w:r>
            <w:r>
              <w:rPr>
                <w:noProof/>
                <w:webHidden/>
              </w:rPr>
              <w:fldChar w:fldCharType="end"/>
            </w:r>
          </w:hyperlink>
        </w:p>
        <w:p w14:paraId="10CD0E2D" w14:textId="4D59D117" w:rsidR="001E3212" w:rsidRDefault="001E3212">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39241046" w:history="1">
            <w:r w:rsidRPr="004F1E0B">
              <w:rPr>
                <w:rStyle w:val="Hyperlink"/>
                <w:noProof/>
              </w:rPr>
              <w:t>2.2.1</w:t>
            </w:r>
            <w:r>
              <w:rPr>
                <w:rFonts w:asciiTheme="minorHAnsi" w:eastAsiaTheme="minorEastAsia" w:hAnsiTheme="minorHAnsi" w:cstheme="minorBidi"/>
                <w:noProof/>
                <w:kern w:val="2"/>
                <w:lang w:eastAsia="en-GB"/>
                <w14:ligatures w14:val="standardContextual"/>
              </w:rPr>
              <w:tab/>
            </w:r>
            <w:r w:rsidRPr="004F1E0B">
              <w:rPr>
                <w:rStyle w:val="Hyperlink"/>
                <w:noProof/>
              </w:rPr>
              <w:t>Types of research Philosophy</w:t>
            </w:r>
            <w:r>
              <w:rPr>
                <w:noProof/>
                <w:webHidden/>
              </w:rPr>
              <w:tab/>
            </w:r>
            <w:r>
              <w:rPr>
                <w:noProof/>
                <w:webHidden/>
              </w:rPr>
              <w:fldChar w:fldCharType="begin"/>
            </w:r>
            <w:r>
              <w:rPr>
                <w:noProof/>
                <w:webHidden/>
              </w:rPr>
              <w:instrText xml:space="preserve"> PAGEREF _Toc139241046 \h </w:instrText>
            </w:r>
            <w:r>
              <w:rPr>
                <w:noProof/>
                <w:webHidden/>
              </w:rPr>
            </w:r>
            <w:r>
              <w:rPr>
                <w:noProof/>
                <w:webHidden/>
              </w:rPr>
              <w:fldChar w:fldCharType="separate"/>
            </w:r>
            <w:r>
              <w:rPr>
                <w:noProof/>
                <w:webHidden/>
              </w:rPr>
              <w:t>10</w:t>
            </w:r>
            <w:r>
              <w:rPr>
                <w:noProof/>
                <w:webHidden/>
              </w:rPr>
              <w:fldChar w:fldCharType="end"/>
            </w:r>
          </w:hyperlink>
        </w:p>
        <w:p w14:paraId="25A581C2" w14:textId="03A58A2F" w:rsidR="001E3212" w:rsidRDefault="001E3212">
          <w:pPr>
            <w:pStyle w:val="TOC2"/>
            <w:tabs>
              <w:tab w:val="left" w:pos="880"/>
              <w:tab w:val="right" w:leader="dot" w:pos="9209"/>
            </w:tabs>
            <w:rPr>
              <w:rFonts w:asciiTheme="minorHAnsi" w:eastAsiaTheme="minorEastAsia" w:hAnsiTheme="minorHAnsi" w:cstheme="minorBidi"/>
              <w:noProof/>
              <w:kern w:val="2"/>
              <w:lang w:eastAsia="en-GB"/>
              <w14:ligatures w14:val="standardContextual"/>
            </w:rPr>
          </w:pPr>
          <w:hyperlink w:anchor="_Toc139241047" w:history="1">
            <w:r w:rsidRPr="004F1E0B">
              <w:rPr>
                <w:rStyle w:val="Hyperlink"/>
                <w:rFonts w:ascii="Arial" w:hAnsi="Arial"/>
                <w:noProof/>
              </w:rPr>
              <w:t>2.3</w:t>
            </w:r>
            <w:r>
              <w:rPr>
                <w:rFonts w:asciiTheme="minorHAnsi" w:eastAsiaTheme="minorEastAsia" w:hAnsiTheme="minorHAnsi" w:cstheme="minorBidi"/>
                <w:noProof/>
                <w:kern w:val="2"/>
                <w:lang w:eastAsia="en-GB"/>
                <w14:ligatures w14:val="standardContextual"/>
              </w:rPr>
              <w:tab/>
            </w:r>
            <w:r w:rsidRPr="004F1E0B">
              <w:rPr>
                <w:rStyle w:val="Hyperlink"/>
                <w:rFonts w:ascii="Arial" w:hAnsi="Arial"/>
                <w:noProof/>
              </w:rPr>
              <w:t>Choosing the right approach</w:t>
            </w:r>
            <w:r>
              <w:rPr>
                <w:noProof/>
                <w:webHidden/>
              </w:rPr>
              <w:tab/>
            </w:r>
            <w:r>
              <w:rPr>
                <w:noProof/>
                <w:webHidden/>
              </w:rPr>
              <w:fldChar w:fldCharType="begin"/>
            </w:r>
            <w:r>
              <w:rPr>
                <w:noProof/>
                <w:webHidden/>
              </w:rPr>
              <w:instrText xml:space="preserve"> PAGEREF _Toc139241047 \h </w:instrText>
            </w:r>
            <w:r>
              <w:rPr>
                <w:noProof/>
                <w:webHidden/>
              </w:rPr>
            </w:r>
            <w:r>
              <w:rPr>
                <w:noProof/>
                <w:webHidden/>
              </w:rPr>
              <w:fldChar w:fldCharType="separate"/>
            </w:r>
            <w:r>
              <w:rPr>
                <w:noProof/>
                <w:webHidden/>
              </w:rPr>
              <w:t>11</w:t>
            </w:r>
            <w:r>
              <w:rPr>
                <w:noProof/>
                <w:webHidden/>
              </w:rPr>
              <w:fldChar w:fldCharType="end"/>
            </w:r>
          </w:hyperlink>
        </w:p>
        <w:p w14:paraId="596FA5CC" w14:textId="1EC1AEC5" w:rsidR="001E3212" w:rsidRDefault="001E3212">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39241048" w:history="1">
            <w:r w:rsidRPr="004F1E0B">
              <w:rPr>
                <w:rStyle w:val="Hyperlink"/>
                <w:noProof/>
              </w:rPr>
              <w:t>2.3.1</w:t>
            </w:r>
            <w:r>
              <w:rPr>
                <w:rFonts w:asciiTheme="minorHAnsi" w:eastAsiaTheme="minorEastAsia" w:hAnsiTheme="minorHAnsi" w:cstheme="minorBidi"/>
                <w:noProof/>
                <w:kern w:val="2"/>
                <w:lang w:eastAsia="en-GB"/>
                <w14:ligatures w14:val="standardContextual"/>
              </w:rPr>
              <w:tab/>
            </w:r>
            <w:r w:rsidRPr="004F1E0B">
              <w:rPr>
                <w:rStyle w:val="Hyperlink"/>
                <w:noProof/>
              </w:rPr>
              <w:t>Quantitative Research</w:t>
            </w:r>
            <w:r>
              <w:rPr>
                <w:noProof/>
                <w:webHidden/>
              </w:rPr>
              <w:tab/>
            </w:r>
            <w:r>
              <w:rPr>
                <w:noProof/>
                <w:webHidden/>
              </w:rPr>
              <w:fldChar w:fldCharType="begin"/>
            </w:r>
            <w:r>
              <w:rPr>
                <w:noProof/>
                <w:webHidden/>
              </w:rPr>
              <w:instrText xml:space="preserve"> PAGEREF _Toc139241048 \h </w:instrText>
            </w:r>
            <w:r>
              <w:rPr>
                <w:noProof/>
                <w:webHidden/>
              </w:rPr>
            </w:r>
            <w:r>
              <w:rPr>
                <w:noProof/>
                <w:webHidden/>
              </w:rPr>
              <w:fldChar w:fldCharType="separate"/>
            </w:r>
            <w:r>
              <w:rPr>
                <w:noProof/>
                <w:webHidden/>
              </w:rPr>
              <w:t>11</w:t>
            </w:r>
            <w:r>
              <w:rPr>
                <w:noProof/>
                <w:webHidden/>
              </w:rPr>
              <w:fldChar w:fldCharType="end"/>
            </w:r>
          </w:hyperlink>
        </w:p>
        <w:p w14:paraId="2B387766" w14:textId="0CCB72B0" w:rsidR="001E3212" w:rsidRDefault="001E3212">
          <w:pPr>
            <w:pStyle w:val="TOC3"/>
            <w:tabs>
              <w:tab w:val="left" w:pos="1320"/>
              <w:tab w:val="right" w:leader="dot" w:pos="9209"/>
            </w:tabs>
            <w:rPr>
              <w:rFonts w:asciiTheme="minorHAnsi" w:eastAsiaTheme="minorEastAsia" w:hAnsiTheme="minorHAnsi" w:cstheme="minorBidi"/>
              <w:noProof/>
              <w:kern w:val="2"/>
              <w:lang w:eastAsia="en-GB"/>
              <w14:ligatures w14:val="standardContextual"/>
            </w:rPr>
          </w:pPr>
          <w:hyperlink w:anchor="_Toc139241049" w:history="1">
            <w:r w:rsidRPr="004F1E0B">
              <w:rPr>
                <w:rStyle w:val="Hyperlink"/>
                <w:noProof/>
              </w:rPr>
              <w:t>2.3.2</w:t>
            </w:r>
            <w:r>
              <w:rPr>
                <w:rFonts w:asciiTheme="minorHAnsi" w:eastAsiaTheme="minorEastAsia" w:hAnsiTheme="minorHAnsi" w:cstheme="minorBidi"/>
                <w:noProof/>
                <w:kern w:val="2"/>
                <w:lang w:eastAsia="en-GB"/>
                <w14:ligatures w14:val="standardContextual"/>
              </w:rPr>
              <w:tab/>
            </w:r>
            <w:r w:rsidRPr="004F1E0B">
              <w:rPr>
                <w:rStyle w:val="Hyperlink"/>
                <w:noProof/>
              </w:rPr>
              <w:t>Qualitative Research</w:t>
            </w:r>
            <w:r>
              <w:rPr>
                <w:noProof/>
                <w:webHidden/>
              </w:rPr>
              <w:tab/>
            </w:r>
            <w:r>
              <w:rPr>
                <w:noProof/>
                <w:webHidden/>
              </w:rPr>
              <w:fldChar w:fldCharType="begin"/>
            </w:r>
            <w:r>
              <w:rPr>
                <w:noProof/>
                <w:webHidden/>
              </w:rPr>
              <w:instrText xml:space="preserve"> PAGEREF _Toc139241049 \h </w:instrText>
            </w:r>
            <w:r>
              <w:rPr>
                <w:noProof/>
                <w:webHidden/>
              </w:rPr>
            </w:r>
            <w:r>
              <w:rPr>
                <w:noProof/>
                <w:webHidden/>
              </w:rPr>
              <w:fldChar w:fldCharType="separate"/>
            </w:r>
            <w:r>
              <w:rPr>
                <w:noProof/>
                <w:webHidden/>
              </w:rPr>
              <w:t>12</w:t>
            </w:r>
            <w:r>
              <w:rPr>
                <w:noProof/>
                <w:webHidden/>
              </w:rPr>
              <w:fldChar w:fldCharType="end"/>
            </w:r>
          </w:hyperlink>
        </w:p>
        <w:p w14:paraId="30495A4C" w14:textId="4DE1FDE7" w:rsidR="001E3212" w:rsidRDefault="001E3212">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39241050" w:history="1">
            <w:r w:rsidRPr="004F1E0B">
              <w:rPr>
                <w:rStyle w:val="Hyperlink"/>
                <w:noProof/>
              </w:rPr>
              <w:t>References</w:t>
            </w:r>
            <w:r>
              <w:rPr>
                <w:noProof/>
                <w:webHidden/>
              </w:rPr>
              <w:tab/>
            </w:r>
            <w:r>
              <w:rPr>
                <w:noProof/>
                <w:webHidden/>
              </w:rPr>
              <w:fldChar w:fldCharType="begin"/>
            </w:r>
            <w:r>
              <w:rPr>
                <w:noProof/>
                <w:webHidden/>
              </w:rPr>
              <w:instrText xml:space="preserve"> PAGEREF _Toc139241050 \h </w:instrText>
            </w:r>
            <w:r>
              <w:rPr>
                <w:noProof/>
                <w:webHidden/>
              </w:rPr>
            </w:r>
            <w:r>
              <w:rPr>
                <w:noProof/>
                <w:webHidden/>
              </w:rPr>
              <w:fldChar w:fldCharType="separate"/>
            </w:r>
            <w:r>
              <w:rPr>
                <w:noProof/>
                <w:webHidden/>
              </w:rPr>
              <w:t>15</w:t>
            </w:r>
            <w:r>
              <w:rPr>
                <w:noProof/>
                <w:webHidden/>
              </w:rPr>
              <w:fldChar w:fldCharType="end"/>
            </w:r>
          </w:hyperlink>
        </w:p>
        <w:p w14:paraId="0919F213" w14:textId="53833BBB" w:rsidR="001E3212" w:rsidRDefault="001E3212">
          <w:pPr>
            <w:pStyle w:val="TOC1"/>
            <w:tabs>
              <w:tab w:val="right" w:leader="dot" w:pos="9209"/>
            </w:tabs>
            <w:rPr>
              <w:rFonts w:asciiTheme="minorHAnsi" w:eastAsiaTheme="minorEastAsia" w:hAnsiTheme="minorHAnsi" w:cstheme="minorBidi"/>
              <w:noProof/>
              <w:kern w:val="2"/>
              <w:lang w:eastAsia="en-GB"/>
              <w14:ligatures w14:val="standardContextual"/>
            </w:rPr>
          </w:pPr>
          <w:hyperlink w:anchor="_Toc139241051" w:history="1">
            <w:r w:rsidRPr="004F1E0B">
              <w:rPr>
                <w:rStyle w:val="Hyperlink"/>
                <w:rFonts w:ascii="Arial" w:hAnsi="Arial"/>
                <w:noProof/>
              </w:rPr>
              <w:t>Section 3.</w:t>
            </w:r>
            <w:r w:rsidRPr="004F1E0B">
              <w:rPr>
                <w:rStyle w:val="Hyperlink"/>
                <w:noProof/>
              </w:rPr>
              <w:t xml:space="preserve"> Appendix – Moodle Task Completion</w:t>
            </w:r>
            <w:r>
              <w:rPr>
                <w:noProof/>
                <w:webHidden/>
              </w:rPr>
              <w:tab/>
            </w:r>
            <w:r>
              <w:rPr>
                <w:noProof/>
                <w:webHidden/>
              </w:rPr>
              <w:fldChar w:fldCharType="begin"/>
            </w:r>
            <w:r>
              <w:rPr>
                <w:noProof/>
                <w:webHidden/>
              </w:rPr>
              <w:instrText xml:space="preserve"> PAGEREF _Toc139241051 \h </w:instrText>
            </w:r>
            <w:r>
              <w:rPr>
                <w:noProof/>
                <w:webHidden/>
              </w:rPr>
            </w:r>
            <w:r>
              <w:rPr>
                <w:noProof/>
                <w:webHidden/>
              </w:rPr>
              <w:fldChar w:fldCharType="separate"/>
            </w:r>
            <w:r>
              <w:rPr>
                <w:noProof/>
                <w:webHidden/>
              </w:rPr>
              <w:t>16</w:t>
            </w:r>
            <w:r>
              <w:rPr>
                <w:noProof/>
                <w:webHidden/>
              </w:rPr>
              <w:fldChar w:fldCharType="end"/>
            </w:r>
          </w:hyperlink>
        </w:p>
        <w:p w14:paraId="66B4BD63" w14:textId="43687BEC"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2A855BE4" w14:textId="77777777" w:rsidR="00DD2E0E" w:rsidRPr="00E33DBF" w:rsidRDefault="00DD2E0E">
      <w:pPr>
        <w:spacing w:before="0" w:after="200" w:line="276" w:lineRule="auto"/>
        <w:rPr>
          <w:rFonts w:ascii="Arial" w:hAnsi="Arial"/>
        </w:rPr>
      </w:pPr>
      <w:r w:rsidRPr="00E33DBF">
        <w:rPr>
          <w:rFonts w:ascii="Arial" w:hAnsi="Arial"/>
        </w:rPr>
        <w:br w:type="page"/>
      </w:r>
    </w:p>
    <w:p w14:paraId="592310E5"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9" w:name="_Toc139241037"/>
      <w:r w:rsidRPr="00E33DBF">
        <w:rPr>
          <w:rFonts w:ascii="Arial" w:hAnsi="Arial" w:cs="Arial"/>
          <w:sz w:val="36"/>
          <w:szCs w:val="36"/>
        </w:rPr>
        <w:t>Overview</w:t>
      </w:r>
      <w:bookmarkEnd w:id="9"/>
    </w:p>
    <w:p w14:paraId="4B4BEF2E" w14:textId="77777777" w:rsidR="003F3F7C" w:rsidRPr="00E33DBF" w:rsidRDefault="003F3F7C" w:rsidP="00303EEC">
      <w:pPr>
        <w:pStyle w:val="Heading2"/>
        <w:numPr>
          <w:ilvl w:val="1"/>
          <w:numId w:val="2"/>
        </w:numPr>
        <w:spacing w:line="360" w:lineRule="auto"/>
        <w:rPr>
          <w:rFonts w:ascii="Arial" w:hAnsi="Arial" w:cs="Arial"/>
        </w:rPr>
      </w:pPr>
      <w:bookmarkStart w:id="10" w:name="_Toc139241038"/>
      <w:r w:rsidRPr="00E33DBF">
        <w:rPr>
          <w:rFonts w:ascii="Arial" w:hAnsi="Arial" w:cs="Arial"/>
        </w:rPr>
        <w:t>General</w:t>
      </w:r>
      <w:bookmarkEnd w:id="10"/>
    </w:p>
    <w:p w14:paraId="3B239E70" w14:textId="7F6B03B7" w:rsidR="003F3F7C" w:rsidRPr="004639FF" w:rsidRDefault="006208D0" w:rsidP="00775192">
      <w:pPr>
        <w:pStyle w:val="ParagraphbodyText"/>
        <w:spacing w:line="360" w:lineRule="auto"/>
        <w:rPr>
          <w:rFonts w:cs="Arial"/>
          <w:sz w:val="24"/>
          <w:szCs w:val="24"/>
        </w:rPr>
      </w:pPr>
      <w:r w:rsidRPr="004639FF">
        <w:rPr>
          <w:sz w:val="24"/>
          <w:szCs w:val="24"/>
        </w:rPr>
        <w:t xml:space="preserve">This report details the </w:t>
      </w:r>
      <w:bookmarkStart w:id="11" w:name="_Hlk139234207"/>
      <w:r w:rsidRPr="004639FF">
        <w:rPr>
          <w:sz w:val="24"/>
          <w:szCs w:val="24"/>
        </w:rPr>
        <w:t>Changemakers: Creativity &amp; Value Creation</w:t>
      </w:r>
      <w:bookmarkEnd w:id="11"/>
      <w:r w:rsidRPr="004639FF">
        <w:rPr>
          <w:sz w:val="24"/>
          <w:szCs w:val="24"/>
        </w:rPr>
        <w:t xml:space="preserve"> module</w:t>
      </w:r>
      <w:r w:rsidRPr="004639FF">
        <w:rPr>
          <w:sz w:val="24"/>
          <w:szCs w:val="24"/>
        </w:rPr>
        <w:t>,</w:t>
      </w:r>
      <w:r w:rsidRPr="004639FF">
        <w:rPr>
          <w:sz w:val="24"/>
          <w:szCs w:val="24"/>
        </w:rPr>
        <w:t xml:space="preserve"> </w:t>
      </w:r>
      <w:r w:rsidRPr="004639FF">
        <w:rPr>
          <w:rFonts w:eastAsia="Arial"/>
          <w:sz w:val="24"/>
          <w:szCs w:val="24"/>
        </w:rPr>
        <w:t>underpin</w:t>
      </w:r>
      <w:r w:rsidRPr="004639FF">
        <w:rPr>
          <w:rFonts w:eastAsia="Arial"/>
          <w:sz w:val="24"/>
          <w:szCs w:val="24"/>
        </w:rPr>
        <w:t>ning</w:t>
      </w:r>
      <w:r w:rsidRPr="004639FF">
        <w:rPr>
          <w:rFonts w:eastAsia="Arial"/>
          <w:sz w:val="24"/>
          <w:szCs w:val="24"/>
        </w:rPr>
        <w:t xml:space="preserve"> the knowledge required to undertake the </w:t>
      </w:r>
      <w:r w:rsidRPr="004639FF">
        <w:rPr>
          <w:sz w:val="24"/>
          <w:szCs w:val="24"/>
        </w:rPr>
        <w:t xml:space="preserve">Emerging Trends &amp; </w:t>
      </w:r>
      <w:r w:rsidRPr="004639FF">
        <w:rPr>
          <w:rFonts w:eastAsia="Arial"/>
          <w:sz w:val="24"/>
          <w:szCs w:val="24"/>
        </w:rPr>
        <w:t xml:space="preserve">Independent Project modules in </w:t>
      </w:r>
      <w:r w:rsidRPr="004639FF">
        <w:rPr>
          <w:rFonts w:eastAsia="Arial"/>
          <w:sz w:val="24"/>
          <w:szCs w:val="24"/>
        </w:rPr>
        <w:t>my</w:t>
      </w:r>
      <w:r w:rsidRPr="004639FF">
        <w:rPr>
          <w:rFonts w:eastAsia="Arial"/>
          <w:sz w:val="24"/>
          <w:szCs w:val="24"/>
        </w:rPr>
        <w:t xml:space="preserve"> final year of study. </w:t>
      </w:r>
      <w:r w:rsidRPr="004639FF">
        <w:rPr>
          <w:sz w:val="24"/>
          <w:szCs w:val="24"/>
        </w:rPr>
        <w:t>T</w:t>
      </w:r>
      <w:r w:rsidRPr="004639FF">
        <w:rPr>
          <w:rFonts w:eastAsia="Arial"/>
          <w:sz w:val="24"/>
          <w:szCs w:val="24"/>
        </w:rPr>
        <w:t>he</w:t>
      </w:r>
      <w:r w:rsidRPr="004639FF">
        <w:rPr>
          <w:rFonts w:eastAsia="Arial"/>
          <w:sz w:val="24"/>
          <w:szCs w:val="24"/>
        </w:rPr>
        <w:t xml:space="preserve"> </w:t>
      </w:r>
      <w:r w:rsidRPr="004639FF">
        <w:rPr>
          <w:rFonts w:eastAsia="Arial"/>
          <w:sz w:val="24"/>
          <w:szCs w:val="24"/>
        </w:rPr>
        <w:t>module identif</w:t>
      </w:r>
      <w:r w:rsidRPr="004639FF">
        <w:rPr>
          <w:rFonts w:eastAsia="Arial"/>
          <w:sz w:val="24"/>
          <w:szCs w:val="24"/>
        </w:rPr>
        <w:t>ies</w:t>
      </w:r>
      <w:r w:rsidRPr="004639FF">
        <w:rPr>
          <w:rFonts w:eastAsia="Arial"/>
          <w:sz w:val="24"/>
          <w:szCs w:val="24"/>
        </w:rPr>
        <w:t xml:space="preserve"> opportunities, develop</w:t>
      </w:r>
      <w:r w:rsidRPr="004639FF">
        <w:rPr>
          <w:rFonts w:eastAsia="Arial"/>
          <w:sz w:val="24"/>
          <w:szCs w:val="24"/>
        </w:rPr>
        <w:t>s</w:t>
      </w:r>
      <w:r w:rsidRPr="004639FF">
        <w:rPr>
          <w:rFonts w:eastAsia="Arial"/>
          <w:sz w:val="24"/>
          <w:szCs w:val="24"/>
        </w:rPr>
        <w:t xml:space="preserve"> ideas, undertake</w:t>
      </w:r>
      <w:r w:rsidRPr="004639FF">
        <w:rPr>
          <w:rFonts w:eastAsia="Arial"/>
          <w:sz w:val="24"/>
          <w:szCs w:val="24"/>
        </w:rPr>
        <w:t>s</w:t>
      </w:r>
      <w:r w:rsidRPr="004639FF">
        <w:rPr>
          <w:rFonts w:eastAsia="Arial"/>
          <w:sz w:val="24"/>
          <w:szCs w:val="24"/>
        </w:rPr>
        <w:t xml:space="preserve"> research analysis &amp; critical thinking</w:t>
      </w:r>
      <w:r w:rsidRPr="004639FF">
        <w:rPr>
          <w:rFonts w:eastAsia="Arial"/>
          <w:sz w:val="24"/>
          <w:szCs w:val="24"/>
        </w:rPr>
        <w:t xml:space="preserve"> to</w:t>
      </w:r>
      <w:r w:rsidRPr="004639FF">
        <w:rPr>
          <w:rFonts w:eastAsia="Arial"/>
          <w:sz w:val="24"/>
          <w:szCs w:val="24"/>
        </w:rPr>
        <w:t xml:space="preserve"> generate value in society. </w:t>
      </w:r>
      <w:r w:rsidRPr="004639FF">
        <w:rPr>
          <w:rFonts w:eastAsia="Arial"/>
          <w:sz w:val="24"/>
          <w:szCs w:val="24"/>
        </w:rPr>
        <w:t>It realises</w:t>
      </w:r>
      <w:r w:rsidRPr="004639FF">
        <w:rPr>
          <w:rFonts w:eastAsia="Arial"/>
          <w:sz w:val="24"/>
          <w:szCs w:val="24"/>
        </w:rPr>
        <w:t xml:space="preserve"> connections between the practice of design thinking and research, recognising when used together they can give rise to insights that generate value for individuals and society.</w:t>
      </w:r>
    </w:p>
    <w:p w14:paraId="608209A6" w14:textId="457203E6" w:rsidR="003F3F7C" w:rsidRPr="00E33DBF" w:rsidRDefault="00DD2E0E" w:rsidP="00DD2E0E">
      <w:pPr>
        <w:pStyle w:val="Heading2"/>
        <w:numPr>
          <w:ilvl w:val="1"/>
          <w:numId w:val="2"/>
        </w:numPr>
        <w:rPr>
          <w:rFonts w:ascii="Arial" w:hAnsi="Arial" w:cs="Arial"/>
        </w:rPr>
      </w:pPr>
      <w:bookmarkStart w:id="12" w:name="_Toc139241039"/>
      <w:r w:rsidRPr="00E33DBF">
        <w:rPr>
          <w:rFonts w:ascii="Arial" w:hAnsi="Arial" w:cs="Arial"/>
        </w:rPr>
        <w:t>Purpose</w:t>
      </w:r>
      <w:bookmarkEnd w:id="12"/>
    </w:p>
    <w:p w14:paraId="2ECDD33D" w14:textId="018F8C72" w:rsidR="008E6804" w:rsidRDefault="006208D0" w:rsidP="00A759AA">
      <w:pPr>
        <w:pStyle w:val="ParagraphbodyText"/>
        <w:spacing w:line="360" w:lineRule="auto"/>
        <w:rPr>
          <w:rFonts w:cs="Arial"/>
          <w:sz w:val="24"/>
          <w:szCs w:val="24"/>
        </w:rPr>
      </w:pPr>
      <w:r>
        <w:rPr>
          <w:rFonts w:cs="Arial"/>
          <w:sz w:val="24"/>
          <w:szCs w:val="24"/>
        </w:rPr>
        <w:t xml:space="preserve">To create a report about the processes of the creation of new ideas, the research that </w:t>
      </w:r>
      <w:proofErr w:type="gramStart"/>
      <w:r>
        <w:rPr>
          <w:rFonts w:cs="Arial"/>
          <w:sz w:val="24"/>
          <w:szCs w:val="24"/>
        </w:rPr>
        <w:t>has to</w:t>
      </w:r>
      <w:proofErr w:type="gramEnd"/>
      <w:r>
        <w:rPr>
          <w:rFonts w:cs="Arial"/>
          <w:sz w:val="24"/>
          <w:szCs w:val="24"/>
        </w:rPr>
        <w:t xml:space="preserve"> go alongside those ideas and present them in an e-portfolio.</w:t>
      </w:r>
    </w:p>
    <w:p w14:paraId="72479F8B" w14:textId="0B970DB4" w:rsidR="00004035" w:rsidRDefault="00004035" w:rsidP="00004035">
      <w:pPr>
        <w:pStyle w:val="Heading2"/>
        <w:numPr>
          <w:ilvl w:val="1"/>
          <w:numId w:val="2"/>
        </w:numPr>
      </w:pPr>
      <w:bookmarkStart w:id="13" w:name="_Toc139241040"/>
      <w:r>
        <w:t>Report Sections</w:t>
      </w:r>
      <w:bookmarkEnd w:id="13"/>
    </w:p>
    <w:p w14:paraId="5F3287A7" w14:textId="2512DDA6" w:rsidR="000A38BA" w:rsidRDefault="006208D0" w:rsidP="00AA7941">
      <w:pPr>
        <w:pStyle w:val="ParagraphbodyText"/>
        <w:spacing w:line="360" w:lineRule="auto"/>
        <w:ind w:left="426"/>
        <w:rPr>
          <w:rFonts w:cs="Arial"/>
          <w:sz w:val="24"/>
          <w:szCs w:val="24"/>
        </w:rPr>
      </w:pPr>
      <w:r>
        <w:rPr>
          <w:rFonts w:cs="Arial"/>
          <w:sz w:val="24"/>
          <w:szCs w:val="24"/>
        </w:rPr>
        <w:t xml:space="preserve">The sections are laid out as follows: </w:t>
      </w:r>
    </w:p>
    <w:p w14:paraId="7372CBD1" w14:textId="0938D281" w:rsidR="00E159EA" w:rsidRDefault="00E159EA" w:rsidP="00AA7941">
      <w:pPr>
        <w:pStyle w:val="ParagraphbodyText"/>
        <w:spacing w:line="360" w:lineRule="auto"/>
        <w:ind w:left="426"/>
        <w:rPr>
          <w:rFonts w:cs="Arial"/>
          <w:sz w:val="24"/>
          <w:szCs w:val="24"/>
        </w:rPr>
      </w:pPr>
      <w:r>
        <w:rPr>
          <w:rFonts w:cs="Arial"/>
          <w:sz w:val="24"/>
          <w:szCs w:val="24"/>
        </w:rPr>
        <w:t xml:space="preserve">Section 2.1 relates to Task 1 and </w:t>
      </w:r>
      <w:proofErr w:type="spellStart"/>
      <w:r>
        <w:rPr>
          <w:rFonts w:cs="Arial"/>
          <w:sz w:val="24"/>
          <w:szCs w:val="24"/>
        </w:rPr>
        <w:t>Mindmap</w:t>
      </w:r>
      <w:proofErr w:type="spellEnd"/>
      <w:r>
        <w:rPr>
          <w:rFonts w:cs="Arial"/>
          <w:sz w:val="24"/>
          <w:szCs w:val="24"/>
        </w:rPr>
        <w:t>: How Innovation shapes the world.</w:t>
      </w:r>
    </w:p>
    <w:p w14:paraId="57A0C5BC" w14:textId="79464A84" w:rsidR="00E159EA" w:rsidRDefault="00E159EA" w:rsidP="00AA7941">
      <w:pPr>
        <w:pStyle w:val="ParagraphbodyText"/>
        <w:spacing w:line="360" w:lineRule="auto"/>
        <w:ind w:left="426"/>
        <w:rPr>
          <w:rFonts w:cs="Arial"/>
          <w:sz w:val="24"/>
          <w:szCs w:val="24"/>
        </w:rPr>
      </w:pPr>
      <w:r>
        <w:rPr>
          <w:rFonts w:cs="Arial"/>
          <w:sz w:val="24"/>
          <w:szCs w:val="24"/>
        </w:rPr>
        <w:t>Section 2.2 relates to Task 2: Identify the problem - How one solves a problem.</w:t>
      </w:r>
    </w:p>
    <w:p w14:paraId="5E29DFC2" w14:textId="10BD8E32" w:rsidR="00E159EA" w:rsidRDefault="00E159EA" w:rsidP="00AA7941">
      <w:pPr>
        <w:pStyle w:val="ParagraphbodyText"/>
        <w:spacing w:line="360" w:lineRule="auto"/>
        <w:ind w:left="426"/>
        <w:rPr>
          <w:rFonts w:cs="Arial"/>
          <w:sz w:val="24"/>
          <w:szCs w:val="24"/>
        </w:rPr>
      </w:pPr>
      <w:r>
        <w:rPr>
          <w:rFonts w:cs="Arial"/>
          <w:sz w:val="24"/>
          <w:szCs w:val="24"/>
        </w:rPr>
        <w:t>Section 2.3 relates to Task 3: Choosing the right approach – Qualitative and Quantitative research.</w:t>
      </w:r>
    </w:p>
    <w:p w14:paraId="050C0A0E" w14:textId="77777777" w:rsidR="00996584" w:rsidRPr="00E33DBF" w:rsidRDefault="00996584" w:rsidP="00996584">
      <w:pPr>
        <w:rPr>
          <w:rFonts w:ascii="Arial" w:hAnsi="Arial"/>
        </w:rPr>
      </w:pPr>
    </w:p>
    <w:p w14:paraId="09CB86CA" w14:textId="21D10745" w:rsidR="00303EEC" w:rsidRPr="00E33DBF" w:rsidRDefault="008E6D43">
      <w:pPr>
        <w:spacing w:before="0" w:after="200" w:line="276" w:lineRule="auto"/>
        <w:rPr>
          <w:rFonts w:ascii="Arial" w:hAnsi="Arial"/>
        </w:rPr>
      </w:pPr>
      <w:r w:rsidRPr="00E33DBF">
        <w:rPr>
          <w:rFonts w:ascii="Arial" w:hAnsi="Arial"/>
        </w:rPr>
        <w:br w:type="page"/>
      </w:r>
    </w:p>
    <w:p w14:paraId="4F627F51" w14:textId="2246330F" w:rsidR="00221BE2" w:rsidRPr="004639FF" w:rsidRDefault="004639FF" w:rsidP="00303EEC">
      <w:pPr>
        <w:pStyle w:val="Heading1"/>
        <w:numPr>
          <w:ilvl w:val="0"/>
          <w:numId w:val="2"/>
        </w:numPr>
        <w:spacing w:line="360" w:lineRule="auto"/>
        <w:rPr>
          <w:rFonts w:ascii="Arial" w:hAnsi="Arial" w:cs="Arial"/>
          <w:sz w:val="32"/>
          <w:szCs w:val="32"/>
        </w:rPr>
      </w:pPr>
      <w:bookmarkStart w:id="14" w:name="_Toc139241041"/>
      <w:r w:rsidRPr="004639FF">
        <w:rPr>
          <w:rFonts w:ascii="Arial" w:hAnsi="Arial" w:cs="Arial"/>
          <w:sz w:val="32"/>
          <w:szCs w:val="32"/>
        </w:rPr>
        <w:lastRenderedPageBreak/>
        <w:t>Changemakers: Creativity &amp; Value Creation</w:t>
      </w:r>
      <w:bookmarkEnd w:id="14"/>
    </w:p>
    <w:p w14:paraId="778EA020" w14:textId="245FA21E" w:rsidR="008C31B0" w:rsidRDefault="004639FF" w:rsidP="00303EEC">
      <w:pPr>
        <w:pStyle w:val="Heading2"/>
        <w:numPr>
          <w:ilvl w:val="1"/>
          <w:numId w:val="2"/>
        </w:numPr>
        <w:spacing w:line="360" w:lineRule="auto"/>
        <w:rPr>
          <w:rFonts w:ascii="Arial" w:hAnsi="Arial" w:cs="Arial"/>
        </w:rPr>
      </w:pPr>
      <w:bookmarkStart w:id="15" w:name="_Toc139241042"/>
      <w:r>
        <w:rPr>
          <w:rFonts w:ascii="Arial" w:hAnsi="Arial" w:cs="Arial"/>
        </w:rPr>
        <w:t>How Innovation shapes the world</w:t>
      </w:r>
      <w:bookmarkEnd w:id="15"/>
    </w:p>
    <w:p w14:paraId="123EA090" w14:textId="569F0AFD"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 xml:space="preserve">There is no single invention that has had the biggest impact on the development of society as we know it today. There are many inventions that have had large impacts on society and sometimes bigger impacts may have occurred from the interplay between those inventions. There are many discussions to be had around language, the alphabet, </w:t>
      </w:r>
      <w:proofErr w:type="gramStart"/>
      <w:r w:rsidRPr="004639FF">
        <w:rPr>
          <w:rFonts w:ascii="Arial" w:hAnsi="Arial"/>
          <w:sz w:val="24"/>
          <w:szCs w:val="24"/>
        </w:rPr>
        <w:t>numeracy</w:t>
      </w:r>
      <w:proofErr w:type="gramEnd"/>
      <w:r w:rsidRPr="004639FF">
        <w:rPr>
          <w:rFonts w:ascii="Arial" w:hAnsi="Arial"/>
          <w:sz w:val="24"/>
          <w:szCs w:val="24"/>
        </w:rPr>
        <w:t xml:space="preserve"> and their interplay. For </w:t>
      </w:r>
      <w:proofErr w:type="gramStart"/>
      <w:r w:rsidRPr="004639FF">
        <w:rPr>
          <w:rFonts w:ascii="Arial" w:hAnsi="Arial"/>
          <w:sz w:val="24"/>
          <w:szCs w:val="24"/>
        </w:rPr>
        <w:t>example</w:t>
      </w:r>
      <w:proofErr w:type="gramEnd"/>
      <w:r w:rsidRPr="004639FF">
        <w:rPr>
          <w:rFonts w:ascii="Arial" w:hAnsi="Arial"/>
          <w:sz w:val="24"/>
          <w:szCs w:val="24"/>
        </w:rPr>
        <w:t xml:space="preserve"> using letters and numbers within algebra has led to some forms of abstract mathematics which produced theories that could then be explained in this fashion. Algebra brought about </w:t>
      </w:r>
      <w:r>
        <w:rPr>
          <w:rFonts w:ascii="Arial" w:hAnsi="Arial"/>
          <w:sz w:val="24"/>
          <w:szCs w:val="24"/>
        </w:rPr>
        <w:t>the following according to Wikipedia’s history of algebra:</w:t>
      </w:r>
    </w:p>
    <w:p w14:paraId="07A26B8A" w14:textId="167C2B0B" w:rsidR="004639FF" w:rsidRPr="004639FF" w:rsidRDefault="004639FF" w:rsidP="00E047F0">
      <w:pPr>
        <w:spacing w:line="360" w:lineRule="auto"/>
        <w:ind w:left="1440"/>
        <w:rPr>
          <w:rFonts w:ascii="Arial" w:hAnsi="Arial"/>
          <w:sz w:val="24"/>
          <w:szCs w:val="24"/>
        </w:rPr>
      </w:pPr>
      <w:r w:rsidRPr="004639FF">
        <w:rPr>
          <w:rFonts w:ascii="Arial" w:hAnsi="Arial"/>
          <w:i/>
          <w:iCs/>
          <w:sz w:val="24"/>
          <w:szCs w:val="24"/>
        </w:rPr>
        <w:t>‘Euclidean tools in 300BC, differential equations in 499AD, binomial theorem in 953AD through to Fibonacci in 1202AD, analytical geometry with Descartes in 1619AD and Boolean algebra in 1847AD amongst other advances in mathematics’.</w:t>
      </w:r>
      <w:r w:rsidRPr="004639FF">
        <w:rPr>
          <w:rFonts w:ascii="Arial" w:hAnsi="Arial"/>
          <w:sz w:val="24"/>
          <w:szCs w:val="24"/>
        </w:rPr>
        <w:t xml:space="preserve"> </w:t>
      </w:r>
      <w:sdt>
        <w:sdtPr>
          <w:rPr>
            <w:rFonts w:ascii="Arial" w:hAnsi="Arial"/>
            <w:sz w:val="24"/>
            <w:szCs w:val="24"/>
          </w:rPr>
          <w:id w:val="339200611"/>
          <w:citation/>
        </w:sdtPr>
        <w:sdtContent>
          <w:r w:rsidRPr="004639FF">
            <w:rPr>
              <w:rFonts w:ascii="Arial" w:hAnsi="Arial"/>
              <w:sz w:val="24"/>
              <w:szCs w:val="24"/>
            </w:rPr>
            <w:fldChar w:fldCharType="begin"/>
          </w:r>
          <w:r w:rsidRPr="004639FF">
            <w:rPr>
              <w:rFonts w:ascii="Arial" w:hAnsi="Arial"/>
              <w:sz w:val="24"/>
              <w:szCs w:val="24"/>
            </w:rPr>
            <w:instrText xml:space="preserve"> CITATION Wik23 \l 2057 </w:instrText>
          </w:r>
          <w:r w:rsidRPr="004639FF">
            <w:rPr>
              <w:rFonts w:ascii="Arial" w:hAnsi="Arial"/>
              <w:sz w:val="24"/>
              <w:szCs w:val="24"/>
            </w:rPr>
            <w:fldChar w:fldCharType="separate"/>
          </w:r>
          <w:r w:rsidR="007A042E" w:rsidRPr="007A042E">
            <w:rPr>
              <w:rFonts w:ascii="Arial" w:hAnsi="Arial"/>
              <w:noProof/>
              <w:sz w:val="24"/>
              <w:szCs w:val="24"/>
            </w:rPr>
            <w:t>[1]</w:t>
          </w:r>
          <w:r w:rsidRPr="004639FF">
            <w:rPr>
              <w:rFonts w:ascii="Arial" w:hAnsi="Arial"/>
              <w:sz w:val="24"/>
              <w:szCs w:val="24"/>
            </w:rPr>
            <w:fldChar w:fldCharType="end"/>
          </w:r>
        </w:sdtContent>
      </w:sdt>
    </w:p>
    <w:p w14:paraId="7D043B96"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Each of these has ultimately led to progressions within science and our understanding of the world around us.</w:t>
      </w:r>
    </w:p>
    <w:p w14:paraId="266EDB03"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 xml:space="preserve">Agriculture will have played a huge part in transforming society, many years ago, but this would have led to larger populations, advancements in technology from reliable food sources and to some degree competition which may have led to supposed ‘ownership’ of land. The website History.com mentions the following effects of Neolithic Revolution – </w:t>
      </w:r>
    </w:p>
    <w:p w14:paraId="05D4BCC3" w14:textId="1955BCBD" w:rsidR="004639FF" w:rsidRPr="004639FF" w:rsidRDefault="004639FF" w:rsidP="00E047F0">
      <w:pPr>
        <w:spacing w:line="360" w:lineRule="auto"/>
        <w:ind w:left="1440"/>
        <w:rPr>
          <w:rFonts w:ascii="Arial" w:hAnsi="Arial"/>
          <w:i/>
          <w:iCs/>
          <w:sz w:val="24"/>
          <w:szCs w:val="24"/>
        </w:rPr>
      </w:pPr>
      <w:r w:rsidRPr="004639FF">
        <w:rPr>
          <w:rFonts w:ascii="Arial" w:hAnsi="Arial"/>
          <w:i/>
          <w:iCs/>
          <w:sz w:val="24"/>
          <w:szCs w:val="24"/>
        </w:rPr>
        <w:t>‘The Neolithic Revolution led to masses of people establishing permanent settlements supported by farming and agriculture. It paved the way for the innovations of the ensuing Bronze Age and Iron Age, when advancements in creating tools for farming, wars and art swept the world and brought civilizations together through trade and conquest.’</w:t>
      </w:r>
      <w:sdt>
        <w:sdtPr>
          <w:rPr>
            <w:rFonts w:ascii="Arial" w:hAnsi="Arial"/>
            <w:i/>
            <w:iCs/>
            <w:sz w:val="24"/>
            <w:szCs w:val="24"/>
          </w:rPr>
          <w:id w:val="-1867821078"/>
          <w:citation/>
        </w:sdtPr>
        <w:sdtContent>
          <w:r w:rsidRPr="004639FF">
            <w:rPr>
              <w:rFonts w:ascii="Arial" w:hAnsi="Arial"/>
              <w:i/>
              <w:iCs/>
              <w:sz w:val="24"/>
              <w:szCs w:val="24"/>
            </w:rPr>
            <w:fldChar w:fldCharType="begin"/>
          </w:r>
          <w:r w:rsidRPr="004639FF">
            <w:rPr>
              <w:rFonts w:ascii="Arial" w:hAnsi="Arial"/>
              <w:i/>
              <w:iCs/>
              <w:sz w:val="24"/>
              <w:szCs w:val="24"/>
            </w:rPr>
            <w:instrText xml:space="preserve"> CITATION His18 \l 2057 </w:instrText>
          </w:r>
          <w:r w:rsidRPr="004639FF">
            <w:rPr>
              <w:rFonts w:ascii="Arial" w:hAnsi="Arial"/>
              <w:i/>
              <w:iCs/>
              <w:sz w:val="24"/>
              <w:szCs w:val="24"/>
            </w:rPr>
            <w:fldChar w:fldCharType="separate"/>
          </w:r>
          <w:r w:rsidR="007A042E">
            <w:rPr>
              <w:rFonts w:ascii="Arial" w:hAnsi="Arial"/>
              <w:i/>
              <w:iCs/>
              <w:noProof/>
              <w:sz w:val="24"/>
              <w:szCs w:val="24"/>
            </w:rPr>
            <w:t xml:space="preserve"> </w:t>
          </w:r>
          <w:r w:rsidR="007A042E" w:rsidRPr="007A042E">
            <w:rPr>
              <w:rFonts w:ascii="Arial" w:hAnsi="Arial"/>
              <w:noProof/>
              <w:sz w:val="24"/>
              <w:szCs w:val="24"/>
            </w:rPr>
            <w:t>[2]</w:t>
          </w:r>
          <w:r w:rsidRPr="004639FF">
            <w:rPr>
              <w:rFonts w:ascii="Arial" w:hAnsi="Arial"/>
              <w:i/>
              <w:iCs/>
              <w:sz w:val="24"/>
              <w:szCs w:val="24"/>
            </w:rPr>
            <w:fldChar w:fldCharType="end"/>
          </w:r>
        </w:sdtContent>
      </w:sdt>
    </w:p>
    <w:p w14:paraId="4D5A40EF"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 xml:space="preserve">Which undoubtedly would have led to some conflicts, and still does. Conflict can be a major driver of innovation, from weapons, defences, </w:t>
      </w:r>
      <w:proofErr w:type="gramStart"/>
      <w:r w:rsidRPr="004639FF">
        <w:rPr>
          <w:rFonts w:ascii="Arial" w:hAnsi="Arial"/>
          <w:sz w:val="24"/>
          <w:szCs w:val="24"/>
        </w:rPr>
        <w:t>tactics</w:t>
      </w:r>
      <w:proofErr w:type="gramEnd"/>
      <w:r w:rsidRPr="004639FF">
        <w:rPr>
          <w:rFonts w:ascii="Arial" w:hAnsi="Arial"/>
          <w:sz w:val="24"/>
          <w:szCs w:val="24"/>
        </w:rPr>
        <w:t xml:space="preserve"> and newer more efficient tools.</w:t>
      </w:r>
    </w:p>
    <w:p w14:paraId="1A79DE3A"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lastRenderedPageBreak/>
        <w:t xml:space="preserve">Language also has played a massive part in shaping societies leading to early communication, helping to unite communities/societies. But also, to some degree segregating the individuals within. Language constructs and different languages have been used to segregate as well as unite. Language has helped build stories, communicate histories, and impart information. The most famous examples of this would be the rise of religions across the world. We have seen how they have shaped communities and countries globally. Language is so important it is said that we think using language, therefore, it is the construct with which we communicate our ideas. This fundamentally shapes the way we describe the world around us and make sense of our society. A study cited by Scientific American found that </w:t>
      </w:r>
    </w:p>
    <w:p w14:paraId="504F22E6" w14:textId="01227EDC" w:rsidR="004639FF" w:rsidRPr="004639FF" w:rsidRDefault="004639FF" w:rsidP="00E047F0">
      <w:pPr>
        <w:spacing w:line="360" w:lineRule="auto"/>
        <w:ind w:left="1440"/>
        <w:rPr>
          <w:rFonts w:ascii="Arial" w:hAnsi="Arial"/>
          <w:i/>
          <w:iCs/>
          <w:sz w:val="24"/>
          <w:szCs w:val="24"/>
        </w:rPr>
      </w:pPr>
      <w:r w:rsidRPr="004639FF">
        <w:rPr>
          <w:rFonts w:ascii="Arial" w:hAnsi="Arial"/>
          <w:i/>
          <w:iCs/>
          <w:sz w:val="24"/>
          <w:szCs w:val="24"/>
        </w:rPr>
        <w:t xml:space="preserve">‘This shows that writing direction in a </w:t>
      </w:r>
      <w:proofErr w:type="gramStart"/>
      <w:r w:rsidRPr="004639FF">
        <w:rPr>
          <w:rFonts w:ascii="Arial" w:hAnsi="Arial"/>
          <w:i/>
          <w:iCs/>
          <w:sz w:val="24"/>
          <w:szCs w:val="24"/>
        </w:rPr>
        <w:t>language influences</w:t>
      </w:r>
      <w:proofErr w:type="gramEnd"/>
      <w:r w:rsidRPr="004639FF">
        <w:rPr>
          <w:rFonts w:ascii="Arial" w:hAnsi="Arial"/>
          <w:i/>
          <w:iCs/>
          <w:sz w:val="24"/>
          <w:szCs w:val="24"/>
        </w:rPr>
        <w:t xml:space="preserve"> how we organize time. The Kuuk </w:t>
      </w:r>
      <w:proofErr w:type="spellStart"/>
      <w:r w:rsidRPr="004639FF">
        <w:rPr>
          <w:rFonts w:ascii="Arial" w:hAnsi="Arial"/>
          <w:i/>
          <w:iCs/>
          <w:sz w:val="24"/>
          <w:szCs w:val="24"/>
        </w:rPr>
        <w:t>Thaayorre</w:t>
      </w:r>
      <w:proofErr w:type="spellEnd"/>
      <w:r w:rsidRPr="004639FF">
        <w:rPr>
          <w:rFonts w:ascii="Arial" w:hAnsi="Arial"/>
          <w:i/>
          <w:iCs/>
          <w:sz w:val="24"/>
          <w:szCs w:val="24"/>
        </w:rPr>
        <w:t xml:space="preserve">, however, did not routinely arrange the cards from left to right or right to left. They arranged them from east to west. That is, when they were seated facing south, the cards went left to right. When they faced north, the cards went from right to left. When they faced east, the cards came toward the body, and so on. We never told anyone which direction they were facing—the Kuuk </w:t>
      </w:r>
      <w:proofErr w:type="spellStart"/>
      <w:r w:rsidRPr="004639FF">
        <w:rPr>
          <w:rFonts w:ascii="Arial" w:hAnsi="Arial"/>
          <w:i/>
          <w:iCs/>
          <w:sz w:val="24"/>
          <w:szCs w:val="24"/>
        </w:rPr>
        <w:t>Thaayorre</w:t>
      </w:r>
      <w:proofErr w:type="spellEnd"/>
      <w:r w:rsidRPr="004639FF">
        <w:rPr>
          <w:rFonts w:ascii="Arial" w:hAnsi="Arial"/>
          <w:i/>
          <w:iCs/>
          <w:sz w:val="24"/>
          <w:szCs w:val="24"/>
        </w:rPr>
        <w:t xml:space="preserve"> knew that already and spontaneously used this spatial orientation to construct their representations of time.’</w:t>
      </w:r>
      <w:sdt>
        <w:sdtPr>
          <w:rPr>
            <w:rFonts w:ascii="Arial" w:hAnsi="Arial"/>
            <w:i/>
            <w:iCs/>
            <w:sz w:val="24"/>
            <w:szCs w:val="24"/>
          </w:rPr>
          <w:id w:val="-39975781"/>
          <w:citation/>
        </w:sdtPr>
        <w:sdtContent>
          <w:r w:rsidRPr="004639FF">
            <w:rPr>
              <w:rFonts w:ascii="Arial" w:hAnsi="Arial"/>
              <w:i/>
              <w:iCs/>
              <w:sz w:val="24"/>
              <w:szCs w:val="24"/>
            </w:rPr>
            <w:fldChar w:fldCharType="begin"/>
          </w:r>
          <w:r w:rsidRPr="004639FF">
            <w:rPr>
              <w:rFonts w:ascii="Arial" w:hAnsi="Arial"/>
              <w:i/>
              <w:iCs/>
              <w:sz w:val="24"/>
              <w:szCs w:val="24"/>
            </w:rPr>
            <w:instrText xml:space="preserve"> CITATION Ler11 \l 2057 </w:instrText>
          </w:r>
          <w:r w:rsidRPr="004639FF">
            <w:rPr>
              <w:rFonts w:ascii="Arial" w:hAnsi="Arial"/>
              <w:i/>
              <w:iCs/>
              <w:sz w:val="24"/>
              <w:szCs w:val="24"/>
            </w:rPr>
            <w:fldChar w:fldCharType="separate"/>
          </w:r>
          <w:r w:rsidR="007A042E">
            <w:rPr>
              <w:rFonts w:ascii="Arial" w:hAnsi="Arial"/>
              <w:i/>
              <w:iCs/>
              <w:noProof/>
              <w:sz w:val="24"/>
              <w:szCs w:val="24"/>
            </w:rPr>
            <w:t xml:space="preserve"> </w:t>
          </w:r>
          <w:r w:rsidR="007A042E" w:rsidRPr="007A042E">
            <w:rPr>
              <w:rFonts w:ascii="Arial" w:hAnsi="Arial"/>
              <w:noProof/>
              <w:sz w:val="24"/>
              <w:szCs w:val="24"/>
            </w:rPr>
            <w:t>[3]</w:t>
          </w:r>
          <w:r w:rsidRPr="004639FF">
            <w:rPr>
              <w:rFonts w:ascii="Arial" w:hAnsi="Arial"/>
              <w:i/>
              <w:iCs/>
              <w:sz w:val="24"/>
              <w:szCs w:val="24"/>
            </w:rPr>
            <w:fldChar w:fldCharType="end"/>
          </w:r>
        </w:sdtContent>
      </w:sdt>
    </w:p>
    <w:p w14:paraId="06FAA481"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 xml:space="preserve">As the question states which invention (singular), do I ‘think’ (subjective) has had the biggest impact (alteration) on the development (change) of society (all people living together in an organised way/country) as we know (no longer subjective) it today (recent) then to some degree there is a disconnect as I cannot state subjectively on something a </w:t>
      </w:r>
      <w:proofErr w:type="gramStart"/>
      <w:r w:rsidRPr="004639FF">
        <w:rPr>
          <w:rFonts w:ascii="Arial" w:hAnsi="Arial"/>
          <w:sz w:val="24"/>
          <w:szCs w:val="24"/>
        </w:rPr>
        <w:t>collective experiences</w:t>
      </w:r>
      <w:proofErr w:type="gramEnd"/>
      <w:r w:rsidRPr="004639FF">
        <w:rPr>
          <w:rFonts w:ascii="Arial" w:hAnsi="Arial"/>
          <w:sz w:val="24"/>
          <w:szCs w:val="24"/>
        </w:rPr>
        <w:t xml:space="preserve">, as other’s experiences are possibly unique. However, for recent impacts on society, it is almost without doubt that the internet has had the biggest impact on society as we know it today. </w:t>
      </w:r>
    </w:p>
    <w:p w14:paraId="58859F43"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 xml:space="preserve">The internet is central to our way of life now, many services council and personal are only online now, we memorise facts less as information is so readily available at our fingertips. Social media and the internet affect our views of the world as we search for information about our societies. These constructs </w:t>
      </w:r>
      <w:proofErr w:type="gramStart"/>
      <w:r w:rsidRPr="004639FF">
        <w:rPr>
          <w:rFonts w:ascii="Arial" w:hAnsi="Arial"/>
          <w:sz w:val="24"/>
          <w:szCs w:val="24"/>
        </w:rPr>
        <w:t>have the ability to</w:t>
      </w:r>
      <w:proofErr w:type="gramEnd"/>
      <w:r w:rsidRPr="004639FF">
        <w:rPr>
          <w:rFonts w:ascii="Arial" w:hAnsi="Arial"/>
          <w:sz w:val="24"/>
          <w:szCs w:val="24"/>
        </w:rPr>
        <w:t xml:space="preserve"> </w:t>
      </w:r>
      <w:r w:rsidRPr="004639FF">
        <w:rPr>
          <w:rFonts w:ascii="Arial" w:hAnsi="Arial"/>
          <w:sz w:val="24"/>
          <w:szCs w:val="24"/>
        </w:rPr>
        <w:lastRenderedPageBreak/>
        <w:t xml:space="preserve">reinforce or bolster our ideals, which has been demonstrated to be an extremely divisive influence, especially in recent times. </w:t>
      </w:r>
    </w:p>
    <w:p w14:paraId="193BA23C"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 xml:space="preserve">Unfortunately, it is this information’s ability to be propagated without checksums, validation or research which has led to mis-information on a global scale. So, although the internet can be seen as a wonderful tool, uniting the people of the world, it is not without its faults and those who wish to use it for nefarious purposes. To some degree, just like the earlier inventions from history. Perhaps the next major innovation will be for the population to somehow be forced to become more altruistic as it is fair to say that the drivers for the misuse of inventions is often derived from a power struggle.   </w:t>
      </w:r>
    </w:p>
    <w:p w14:paraId="1FCBA9EC"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 xml:space="preserve">The above lead to the idea of an app based upon fact checking claims made by headlines or by politicians. An online fact checker did become prevalent, certainly around the pandemic but also around the Brexit referendum. A BBC news article states that </w:t>
      </w:r>
    </w:p>
    <w:p w14:paraId="63427935" w14:textId="242BD574" w:rsidR="004639FF" w:rsidRPr="004639FF" w:rsidRDefault="004639FF" w:rsidP="00E047F0">
      <w:pPr>
        <w:spacing w:line="360" w:lineRule="auto"/>
        <w:ind w:left="1440"/>
        <w:rPr>
          <w:rFonts w:ascii="Arial" w:hAnsi="Arial"/>
          <w:i/>
          <w:iCs/>
          <w:sz w:val="24"/>
          <w:szCs w:val="24"/>
        </w:rPr>
      </w:pPr>
      <w:r w:rsidRPr="004639FF">
        <w:rPr>
          <w:rFonts w:ascii="Arial" w:hAnsi="Arial"/>
          <w:i/>
          <w:iCs/>
          <w:sz w:val="24"/>
          <w:szCs w:val="24"/>
        </w:rPr>
        <w:t>‘The official Vote Leave campaign spent more than £2.7m on targeting ads at specific groups of people on Facebook - helping it to win the 2016 EU referendum.’</w:t>
      </w:r>
      <w:sdt>
        <w:sdtPr>
          <w:rPr>
            <w:rFonts w:ascii="Arial" w:hAnsi="Arial"/>
            <w:i/>
            <w:iCs/>
            <w:sz w:val="24"/>
            <w:szCs w:val="24"/>
          </w:rPr>
          <w:id w:val="-453716461"/>
          <w:citation/>
        </w:sdtPr>
        <w:sdtContent>
          <w:r w:rsidRPr="004639FF">
            <w:rPr>
              <w:rFonts w:ascii="Arial" w:hAnsi="Arial"/>
              <w:i/>
              <w:iCs/>
              <w:sz w:val="24"/>
              <w:szCs w:val="24"/>
            </w:rPr>
            <w:fldChar w:fldCharType="begin"/>
          </w:r>
          <w:r w:rsidRPr="004639FF">
            <w:rPr>
              <w:rFonts w:ascii="Arial" w:hAnsi="Arial"/>
              <w:i/>
              <w:iCs/>
              <w:sz w:val="24"/>
              <w:szCs w:val="24"/>
            </w:rPr>
            <w:instrText xml:space="preserve"> CITATION BBC18 \l 2057 </w:instrText>
          </w:r>
          <w:r w:rsidRPr="004639FF">
            <w:rPr>
              <w:rFonts w:ascii="Arial" w:hAnsi="Arial"/>
              <w:i/>
              <w:iCs/>
              <w:sz w:val="24"/>
              <w:szCs w:val="24"/>
            </w:rPr>
            <w:fldChar w:fldCharType="separate"/>
          </w:r>
          <w:r w:rsidR="007A042E">
            <w:rPr>
              <w:rFonts w:ascii="Arial" w:hAnsi="Arial"/>
              <w:i/>
              <w:iCs/>
              <w:noProof/>
              <w:sz w:val="24"/>
              <w:szCs w:val="24"/>
            </w:rPr>
            <w:t xml:space="preserve"> </w:t>
          </w:r>
          <w:r w:rsidR="007A042E" w:rsidRPr="007A042E">
            <w:rPr>
              <w:rFonts w:ascii="Arial" w:hAnsi="Arial"/>
              <w:noProof/>
              <w:sz w:val="24"/>
              <w:szCs w:val="24"/>
            </w:rPr>
            <w:t>[4]</w:t>
          </w:r>
          <w:r w:rsidRPr="004639FF">
            <w:rPr>
              <w:rFonts w:ascii="Arial" w:hAnsi="Arial"/>
              <w:i/>
              <w:iCs/>
              <w:sz w:val="24"/>
              <w:szCs w:val="24"/>
            </w:rPr>
            <w:fldChar w:fldCharType="end"/>
          </w:r>
        </w:sdtContent>
      </w:sdt>
    </w:p>
    <w:p w14:paraId="0830C21F"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And another article relates to the American presidency campaign –</w:t>
      </w:r>
    </w:p>
    <w:p w14:paraId="5193C6E6" w14:textId="77768CE6" w:rsidR="004639FF" w:rsidRPr="004639FF" w:rsidRDefault="004639FF" w:rsidP="00E047F0">
      <w:pPr>
        <w:spacing w:line="360" w:lineRule="auto"/>
        <w:ind w:left="1440"/>
        <w:rPr>
          <w:rFonts w:ascii="Arial" w:hAnsi="Arial"/>
          <w:i/>
          <w:iCs/>
          <w:sz w:val="24"/>
          <w:szCs w:val="24"/>
        </w:rPr>
      </w:pPr>
      <w:r w:rsidRPr="004639FF">
        <w:rPr>
          <w:rFonts w:ascii="Arial" w:hAnsi="Arial"/>
          <w:i/>
          <w:iCs/>
          <w:sz w:val="24"/>
          <w:szCs w:val="24"/>
        </w:rPr>
        <w:t xml:space="preserve">‘While Biden’s spent $74.2 million since August, </w:t>
      </w:r>
      <w:proofErr w:type="gramStart"/>
      <w:r w:rsidRPr="004639FF">
        <w:rPr>
          <w:rFonts w:ascii="Arial" w:hAnsi="Arial"/>
          <w:i/>
          <w:iCs/>
          <w:sz w:val="24"/>
          <w:szCs w:val="24"/>
        </w:rPr>
        <w:t>Trump’s</w:t>
      </w:r>
      <w:proofErr w:type="gramEnd"/>
      <w:r w:rsidRPr="004639FF">
        <w:rPr>
          <w:rFonts w:ascii="Arial" w:hAnsi="Arial"/>
          <w:i/>
          <w:iCs/>
          <w:sz w:val="24"/>
          <w:szCs w:val="24"/>
        </w:rPr>
        <w:t xml:space="preserve"> spent $57.7 million. All told, both candidates have more than 50,000 different pieces of ad creative—with each potentially reaching tens of thousands or hundreds of thousands of Facebook users.’</w:t>
      </w:r>
      <w:sdt>
        <w:sdtPr>
          <w:rPr>
            <w:rFonts w:ascii="Arial" w:hAnsi="Arial"/>
            <w:i/>
            <w:iCs/>
            <w:sz w:val="24"/>
            <w:szCs w:val="24"/>
          </w:rPr>
          <w:id w:val="693972905"/>
          <w:citation/>
        </w:sdtPr>
        <w:sdtContent>
          <w:r w:rsidRPr="004639FF">
            <w:rPr>
              <w:rFonts w:ascii="Arial" w:hAnsi="Arial"/>
              <w:i/>
              <w:iCs/>
              <w:sz w:val="24"/>
              <w:szCs w:val="24"/>
            </w:rPr>
            <w:fldChar w:fldCharType="begin"/>
          </w:r>
          <w:r w:rsidRPr="004639FF">
            <w:rPr>
              <w:rFonts w:ascii="Arial" w:hAnsi="Arial"/>
              <w:i/>
              <w:iCs/>
              <w:sz w:val="24"/>
              <w:szCs w:val="24"/>
            </w:rPr>
            <w:instrText xml:space="preserve"> CITATION For20 \l 2057 </w:instrText>
          </w:r>
          <w:r w:rsidRPr="004639FF">
            <w:rPr>
              <w:rFonts w:ascii="Arial" w:hAnsi="Arial"/>
              <w:i/>
              <w:iCs/>
              <w:sz w:val="24"/>
              <w:szCs w:val="24"/>
            </w:rPr>
            <w:fldChar w:fldCharType="separate"/>
          </w:r>
          <w:r w:rsidR="007A042E">
            <w:rPr>
              <w:rFonts w:ascii="Arial" w:hAnsi="Arial"/>
              <w:i/>
              <w:iCs/>
              <w:noProof/>
              <w:sz w:val="24"/>
              <w:szCs w:val="24"/>
            </w:rPr>
            <w:t xml:space="preserve"> </w:t>
          </w:r>
          <w:r w:rsidR="007A042E" w:rsidRPr="007A042E">
            <w:rPr>
              <w:rFonts w:ascii="Arial" w:hAnsi="Arial"/>
              <w:noProof/>
              <w:sz w:val="24"/>
              <w:szCs w:val="24"/>
            </w:rPr>
            <w:t>[5]</w:t>
          </w:r>
          <w:r w:rsidRPr="004639FF">
            <w:rPr>
              <w:rFonts w:ascii="Arial" w:hAnsi="Arial"/>
              <w:i/>
              <w:iCs/>
              <w:sz w:val="24"/>
              <w:szCs w:val="24"/>
            </w:rPr>
            <w:fldChar w:fldCharType="end"/>
          </w:r>
        </w:sdtContent>
      </w:sdt>
    </w:p>
    <w:p w14:paraId="2D4242C4" w14:textId="77777777" w:rsidR="004639FF" w:rsidRPr="004639FF" w:rsidRDefault="004639FF" w:rsidP="00E047F0">
      <w:pPr>
        <w:spacing w:line="360" w:lineRule="auto"/>
        <w:ind w:left="567"/>
        <w:rPr>
          <w:rFonts w:ascii="Arial" w:hAnsi="Arial"/>
          <w:sz w:val="24"/>
          <w:szCs w:val="24"/>
        </w:rPr>
      </w:pPr>
      <w:r w:rsidRPr="004639FF">
        <w:rPr>
          <w:rFonts w:ascii="Arial" w:hAnsi="Arial"/>
          <w:sz w:val="24"/>
          <w:szCs w:val="24"/>
        </w:rPr>
        <w:t xml:space="preserve"> It has been proven through studies that fact checking can be effective in countering divisive controlled views, Ethan </w:t>
      </w:r>
      <w:proofErr w:type="gramStart"/>
      <w:r w:rsidRPr="004639FF">
        <w:rPr>
          <w:rFonts w:ascii="Arial" w:hAnsi="Arial"/>
          <w:sz w:val="24"/>
          <w:szCs w:val="24"/>
        </w:rPr>
        <w:t>Porter</w:t>
      </w:r>
      <w:proofErr w:type="gramEnd"/>
      <w:r w:rsidRPr="004639FF">
        <w:rPr>
          <w:rFonts w:ascii="Arial" w:hAnsi="Arial"/>
          <w:sz w:val="24"/>
          <w:szCs w:val="24"/>
        </w:rPr>
        <w:t xml:space="preserve"> and Thomas Wood, in their research article ‘The global effectiveness of fact-checking: Evidence from simultaneous experiments in Argentina, Nigeria, South Africa, and the United Kingdom’ state: </w:t>
      </w:r>
    </w:p>
    <w:p w14:paraId="6208318B" w14:textId="15FA989B" w:rsidR="004639FF" w:rsidRPr="004639FF" w:rsidRDefault="004639FF" w:rsidP="00E047F0">
      <w:pPr>
        <w:spacing w:line="360" w:lineRule="auto"/>
        <w:ind w:left="1440"/>
        <w:rPr>
          <w:rFonts w:ascii="Arial" w:hAnsi="Arial"/>
          <w:i/>
          <w:iCs/>
          <w:sz w:val="24"/>
          <w:szCs w:val="24"/>
        </w:rPr>
      </w:pPr>
      <w:r w:rsidRPr="004639FF">
        <w:rPr>
          <w:rFonts w:ascii="Arial" w:hAnsi="Arial"/>
          <w:i/>
          <w:iCs/>
          <w:sz w:val="24"/>
          <w:szCs w:val="24"/>
        </w:rPr>
        <w:t xml:space="preserve">‘Little evidence exists on the global effectiveness, or lack thereof, of potential solutions to misinformation. We conducted simultaneous experiments in four countries to investigate the extent to which fact-checking can reduce false beliefs. Fact-checks reduced false beliefs in </w:t>
      </w:r>
      <w:r w:rsidRPr="004639FF">
        <w:rPr>
          <w:rFonts w:ascii="Arial" w:hAnsi="Arial"/>
          <w:i/>
          <w:iCs/>
          <w:sz w:val="24"/>
          <w:szCs w:val="24"/>
        </w:rPr>
        <w:lastRenderedPageBreak/>
        <w:t xml:space="preserve">all countries, with most effects detectable more than 2 </w:t>
      </w:r>
      <w:proofErr w:type="spellStart"/>
      <w:r w:rsidRPr="004639FF">
        <w:rPr>
          <w:rFonts w:ascii="Arial" w:hAnsi="Arial"/>
          <w:i/>
          <w:iCs/>
          <w:sz w:val="24"/>
          <w:szCs w:val="24"/>
        </w:rPr>
        <w:t>wk</w:t>
      </w:r>
      <w:proofErr w:type="spellEnd"/>
      <w:r w:rsidRPr="004639FF">
        <w:rPr>
          <w:rFonts w:ascii="Arial" w:hAnsi="Arial"/>
          <w:i/>
          <w:iCs/>
          <w:sz w:val="24"/>
          <w:szCs w:val="24"/>
        </w:rPr>
        <w:t xml:space="preserve"> later and with surprisingly little variation by country. Our evidence underscores that fact-checking can serve as a pivotal tool in the fight against misinformation.’</w:t>
      </w:r>
      <w:sdt>
        <w:sdtPr>
          <w:rPr>
            <w:rFonts w:ascii="Arial" w:hAnsi="Arial"/>
            <w:i/>
            <w:iCs/>
            <w:sz w:val="24"/>
            <w:szCs w:val="24"/>
          </w:rPr>
          <w:id w:val="425386395"/>
          <w:citation/>
        </w:sdtPr>
        <w:sdtContent>
          <w:r>
            <w:rPr>
              <w:rFonts w:ascii="Arial" w:hAnsi="Arial"/>
              <w:i/>
              <w:iCs/>
              <w:sz w:val="24"/>
              <w:szCs w:val="24"/>
            </w:rPr>
            <w:fldChar w:fldCharType="begin"/>
          </w:r>
          <w:r>
            <w:rPr>
              <w:rFonts w:ascii="Arial" w:hAnsi="Arial"/>
              <w:i/>
              <w:iCs/>
              <w:sz w:val="24"/>
              <w:szCs w:val="24"/>
            </w:rPr>
            <w:instrText xml:space="preserve"> CITATION Eth21 \l 2057 </w:instrText>
          </w:r>
          <w:r>
            <w:rPr>
              <w:rFonts w:ascii="Arial" w:hAnsi="Arial"/>
              <w:i/>
              <w:iCs/>
              <w:sz w:val="24"/>
              <w:szCs w:val="24"/>
            </w:rPr>
            <w:fldChar w:fldCharType="separate"/>
          </w:r>
          <w:r w:rsidR="007A042E">
            <w:rPr>
              <w:rFonts w:ascii="Arial" w:hAnsi="Arial"/>
              <w:i/>
              <w:iCs/>
              <w:noProof/>
              <w:sz w:val="24"/>
              <w:szCs w:val="24"/>
            </w:rPr>
            <w:t xml:space="preserve"> </w:t>
          </w:r>
          <w:r w:rsidR="007A042E" w:rsidRPr="007A042E">
            <w:rPr>
              <w:rFonts w:ascii="Arial" w:hAnsi="Arial"/>
              <w:noProof/>
              <w:sz w:val="24"/>
              <w:szCs w:val="24"/>
            </w:rPr>
            <w:t>[6]</w:t>
          </w:r>
          <w:r>
            <w:rPr>
              <w:rFonts w:ascii="Arial" w:hAnsi="Arial"/>
              <w:i/>
              <w:iCs/>
              <w:sz w:val="24"/>
              <w:szCs w:val="24"/>
            </w:rPr>
            <w:fldChar w:fldCharType="end"/>
          </w:r>
        </w:sdtContent>
      </w:sdt>
    </w:p>
    <w:p w14:paraId="056680F7" w14:textId="03BCECC4" w:rsidR="00E047F0" w:rsidRDefault="00E047F0" w:rsidP="00E047F0">
      <w:pPr>
        <w:pStyle w:val="Heading3"/>
        <w:numPr>
          <w:ilvl w:val="2"/>
          <w:numId w:val="2"/>
        </w:numPr>
        <w:ind w:hanging="170"/>
      </w:pPr>
      <w:bookmarkStart w:id="16" w:name="_Toc139241043"/>
      <w:proofErr w:type="spellStart"/>
      <w:r>
        <w:t>Mindmap</w:t>
      </w:r>
      <w:bookmarkEnd w:id="16"/>
      <w:proofErr w:type="spellEnd"/>
    </w:p>
    <w:p w14:paraId="175BB538" w14:textId="77777777" w:rsidR="00E047F0" w:rsidRDefault="00E047F0" w:rsidP="00E047F0">
      <w:pPr>
        <w:spacing w:line="360" w:lineRule="auto"/>
        <w:ind w:left="567"/>
        <w:rPr>
          <w:rFonts w:ascii="Arial" w:hAnsi="Arial"/>
          <w:sz w:val="24"/>
          <w:szCs w:val="24"/>
        </w:rPr>
      </w:pPr>
    </w:p>
    <w:p w14:paraId="6F618140" w14:textId="556ED12E" w:rsidR="004639FF" w:rsidRDefault="004639FF" w:rsidP="00E047F0">
      <w:pPr>
        <w:spacing w:line="360" w:lineRule="auto"/>
        <w:ind w:left="567"/>
        <w:rPr>
          <w:rFonts w:ascii="Arial" w:hAnsi="Arial"/>
          <w:sz w:val="24"/>
          <w:szCs w:val="24"/>
        </w:rPr>
      </w:pPr>
      <w:r w:rsidRPr="004639FF">
        <w:rPr>
          <w:rFonts w:ascii="Arial" w:hAnsi="Arial"/>
          <w:sz w:val="24"/>
          <w:szCs w:val="24"/>
        </w:rPr>
        <w:t xml:space="preserve">From the above, </w:t>
      </w:r>
      <w:proofErr w:type="gramStart"/>
      <w:r w:rsidRPr="004639FF">
        <w:rPr>
          <w:rFonts w:ascii="Arial" w:hAnsi="Arial"/>
          <w:sz w:val="24"/>
          <w:szCs w:val="24"/>
        </w:rPr>
        <w:t>personal</w:t>
      </w:r>
      <w:proofErr w:type="gramEnd"/>
      <w:r w:rsidRPr="004639FF">
        <w:rPr>
          <w:rFonts w:ascii="Arial" w:hAnsi="Arial"/>
          <w:sz w:val="24"/>
          <w:szCs w:val="24"/>
        </w:rPr>
        <w:t xml:space="preserve"> and work based experience I have made a </w:t>
      </w:r>
      <w:proofErr w:type="spellStart"/>
      <w:r w:rsidRPr="004639FF">
        <w:rPr>
          <w:rFonts w:ascii="Arial" w:hAnsi="Arial"/>
          <w:sz w:val="24"/>
          <w:szCs w:val="24"/>
        </w:rPr>
        <w:t>MindMap</w:t>
      </w:r>
      <w:proofErr w:type="spellEnd"/>
      <w:r w:rsidRPr="004639FF">
        <w:rPr>
          <w:rFonts w:ascii="Arial" w:hAnsi="Arial"/>
          <w:sz w:val="24"/>
          <w:szCs w:val="24"/>
        </w:rPr>
        <w:t xml:space="preserve"> of creative ideas that I have often thought about, or have arrived at as part of creating this report. Please see overleaf.</w:t>
      </w:r>
    </w:p>
    <w:p w14:paraId="0F4D7BF0" w14:textId="77777777" w:rsidR="004639FF" w:rsidRDefault="004639FF" w:rsidP="004639FF">
      <w:pPr>
        <w:ind w:left="567"/>
        <w:rPr>
          <w:rFonts w:ascii="Arial" w:hAnsi="Arial"/>
          <w:sz w:val="24"/>
          <w:szCs w:val="24"/>
        </w:rPr>
        <w:sectPr w:rsidR="004639FF" w:rsidSect="0059509C">
          <w:headerReference w:type="even" r:id="rId14"/>
          <w:headerReference w:type="default" r:id="rId15"/>
          <w:footerReference w:type="even" r:id="rId16"/>
          <w:headerReference w:type="first" r:id="rId17"/>
          <w:footerReference w:type="first" r:id="rId18"/>
          <w:pgSz w:w="11906" w:h="16838"/>
          <w:pgMar w:top="1440" w:right="1247" w:bottom="1440" w:left="1440" w:header="851" w:footer="567" w:gutter="0"/>
          <w:cols w:space="708"/>
          <w:titlePg/>
          <w:docGrid w:linePitch="360"/>
        </w:sectPr>
      </w:pPr>
    </w:p>
    <w:p w14:paraId="46D1133E" w14:textId="77777777" w:rsidR="004639FF" w:rsidRDefault="004639FF" w:rsidP="004639FF">
      <w:pPr>
        <w:ind w:left="567"/>
        <w:rPr>
          <w:rFonts w:ascii="Arial" w:hAnsi="Arial"/>
          <w:sz w:val="24"/>
          <w:szCs w:val="24"/>
        </w:rPr>
      </w:pPr>
    </w:p>
    <w:p w14:paraId="4EBCD048" w14:textId="35128062" w:rsidR="004639FF" w:rsidRDefault="004639FF">
      <w:pPr>
        <w:spacing w:before="0" w:after="200" w:line="276" w:lineRule="auto"/>
        <w:rPr>
          <w:rFonts w:ascii="Arial" w:hAnsi="Arial"/>
          <w:sz w:val="24"/>
          <w:szCs w:val="24"/>
        </w:rPr>
      </w:pPr>
      <w:r w:rsidRPr="00284470">
        <w:drawing>
          <wp:inline distT="0" distB="0" distL="0" distR="0" wp14:anchorId="30EFC592" wp14:editId="27117AD1">
            <wp:extent cx="9151620" cy="4807889"/>
            <wp:effectExtent l="0" t="0" r="0" b="0"/>
            <wp:docPr id="1131747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47326" name=""/>
                    <pic:cNvPicPr/>
                  </pic:nvPicPr>
                  <pic:blipFill>
                    <a:blip r:embed="rId19"/>
                    <a:stretch>
                      <a:fillRect/>
                    </a:stretch>
                  </pic:blipFill>
                  <pic:spPr>
                    <a:xfrm>
                      <a:off x="0" y="0"/>
                      <a:ext cx="9250134" cy="4859644"/>
                    </a:xfrm>
                    <a:prstGeom prst="rect">
                      <a:avLst/>
                    </a:prstGeom>
                  </pic:spPr>
                </pic:pic>
              </a:graphicData>
            </a:graphic>
          </wp:inline>
        </w:drawing>
      </w:r>
    </w:p>
    <w:p w14:paraId="2741F123" w14:textId="77777777" w:rsidR="004639FF" w:rsidRDefault="004639FF" w:rsidP="004639FF">
      <w:pPr>
        <w:rPr>
          <w:i/>
          <w:iCs/>
          <w:sz w:val="20"/>
          <w:szCs w:val="20"/>
        </w:rPr>
      </w:pPr>
      <w:r>
        <w:rPr>
          <w:i/>
          <w:iCs/>
          <w:sz w:val="20"/>
          <w:szCs w:val="20"/>
        </w:rPr>
        <w:t xml:space="preserve">Figure 1 (Mind Map) </w:t>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r>
        <w:rPr>
          <w:i/>
          <w:iCs/>
          <w:sz w:val="20"/>
          <w:szCs w:val="20"/>
        </w:rPr>
        <w:tab/>
      </w:r>
      <w:hyperlink r:id="rId20" w:history="1">
        <w:r w:rsidRPr="00284470">
          <w:rPr>
            <w:rStyle w:val="Hyperlink"/>
            <w:i/>
            <w:iCs/>
            <w:sz w:val="20"/>
            <w:szCs w:val="20"/>
          </w:rPr>
          <w:t>https://mm.tt/map/2832337455?t=KRwCEUOW5w</w:t>
        </w:r>
      </w:hyperlink>
    </w:p>
    <w:p w14:paraId="73E2A5BD" w14:textId="77777777" w:rsidR="004639FF" w:rsidRDefault="004639FF" w:rsidP="004639FF">
      <w:pPr>
        <w:rPr>
          <w:i/>
          <w:iCs/>
          <w:sz w:val="20"/>
          <w:szCs w:val="20"/>
        </w:rPr>
        <w:sectPr w:rsidR="004639FF" w:rsidSect="004639FF">
          <w:pgSz w:w="16838" w:h="11906" w:orient="landscape"/>
          <w:pgMar w:top="720" w:right="720" w:bottom="720" w:left="720" w:header="851" w:footer="567" w:gutter="0"/>
          <w:cols w:space="708"/>
          <w:titlePg/>
          <w:docGrid w:linePitch="360"/>
        </w:sectPr>
      </w:pPr>
    </w:p>
    <w:p w14:paraId="6E06EC23" w14:textId="77777777" w:rsidR="004639FF" w:rsidRDefault="004639FF" w:rsidP="004639FF">
      <w:pPr>
        <w:rPr>
          <w:i/>
          <w:iCs/>
          <w:sz w:val="20"/>
          <w:szCs w:val="20"/>
        </w:rPr>
      </w:pPr>
    </w:p>
    <w:p w14:paraId="17687242" w14:textId="316FDA7B" w:rsidR="00E047F0" w:rsidRPr="00E047F0" w:rsidRDefault="00E047F0" w:rsidP="00E047F0">
      <w:pPr>
        <w:pStyle w:val="Heading3"/>
        <w:numPr>
          <w:ilvl w:val="2"/>
          <w:numId w:val="2"/>
        </w:numPr>
        <w:tabs>
          <w:tab w:val="clear" w:pos="737"/>
          <w:tab w:val="num" w:pos="993"/>
        </w:tabs>
        <w:ind w:left="993" w:hanging="709"/>
      </w:pPr>
      <w:bookmarkStart w:id="21" w:name="_Toc139241044"/>
      <w:r>
        <w:t>Proposals</w:t>
      </w:r>
      <w:bookmarkEnd w:id="21"/>
    </w:p>
    <w:p w14:paraId="7EEADF97" w14:textId="3428AC58" w:rsidR="00E047F0" w:rsidRPr="00E047F0" w:rsidRDefault="00E047F0" w:rsidP="00E047F0">
      <w:pPr>
        <w:spacing w:line="360" w:lineRule="auto"/>
        <w:ind w:left="567"/>
        <w:rPr>
          <w:rFonts w:ascii="Arial" w:hAnsi="Arial"/>
          <w:sz w:val="24"/>
          <w:szCs w:val="24"/>
        </w:rPr>
      </w:pPr>
      <w:r w:rsidRPr="00E047F0">
        <w:rPr>
          <w:rFonts w:ascii="Arial" w:hAnsi="Arial"/>
          <w:sz w:val="24"/>
          <w:szCs w:val="24"/>
        </w:rPr>
        <w:t>Therefore, one proposal is that an app is to be built that uses online resources to fact check claims made by online articles. It could achieve this through using different media outlets’ websites to gain alternative viewpoints on the keywords from a given title. Also, if statistics have been quoted the app could take the user to online Government databases such as ONS, OECD &amp; CIPFA to check how the figures have been quoted.</w:t>
      </w:r>
    </w:p>
    <w:p w14:paraId="1390ACC1" w14:textId="77777777" w:rsidR="00E047F0" w:rsidRPr="00E047F0" w:rsidRDefault="00E047F0" w:rsidP="00E047F0">
      <w:pPr>
        <w:spacing w:line="360" w:lineRule="auto"/>
        <w:ind w:left="567"/>
        <w:rPr>
          <w:rFonts w:ascii="Arial" w:hAnsi="Arial"/>
          <w:sz w:val="24"/>
          <w:szCs w:val="24"/>
        </w:rPr>
      </w:pPr>
      <w:r w:rsidRPr="00E047F0">
        <w:rPr>
          <w:rFonts w:ascii="Arial" w:hAnsi="Arial"/>
          <w:sz w:val="24"/>
          <w:szCs w:val="24"/>
        </w:rPr>
        <w:t xml:space="preserve">The research for this project would have both qualitative and quantitative elements. The qualitative aspects would be centred around the methodology for coding the app and the validity of the databases being attached to. It would also have to verify the information that is being relied upon to provide a balanced viewpoint. </w:t>
      </w:r>
    </w:p>
    <w:p w14:paraId="30401632" w14:textId="77777777" w:rsidR="00E047F0" w:rsidRPr="00E047F0" w:rsidRDefault="00E047F0" w:rsidP="00E047F0">
      <w:pPr>
        <w:spacing w:line="360" w:lineRule="auto"/>
        <w:ind w:left="567"/>
        <w:rPr>
          <w:rFonts w:ascii="Arial" w:hAnsi="Arial"/>
          <w:sz w:val="24"/>
          <w:szCs w:val="24"/>
        </w:rPr>
      </w:pPr>
      <w:r w:rsidRPr="00E047F0">
        <w:rPr>
          <w:rFonts w:ascii="Arial" w:hAnsi="Arial"/>
          <w:sz w:val="24"/>
          <w:szCs w:val="24"/>
        </w:rPr>
        <w:t>It is important to note here that the qualitative research would be difficult in this area as these are subjects that are emotive and challenging to many individuals. There is huge cognitive bias in the way that individuals read information presented to them about societal/political issues. There is often mistrust in any stats that are provided to back a view up. Therefore, this would be a subject that is beyond my capability to do service to.</w:t>
      </w:r>
    </w:p>
    <w:p w14:paraId="25E96D3B" w14:textId="77777777" w:rsidR="00E047F0" w:rsidRDefault="00E047F0" w:rsidP="00E047F0">
      <w:pPr>
        <w:spacing w:line="360" w:lineRule="auto"/>
        <w:ind w:left="567"/>
        <w:rPr>
          <w:rFonts w:ascii="Arial" w:hAnsi="Arial"/>
          <w:sz w:val="24"/>
          <w:szCs w:val="24"/>
        </w:rPr>
      </w:pPr>
    </w:p>
    <w:p w14:paraId="0D0F4504" w14:textId="094BC128" w:rsidR="00E047F0" w:rsidRDefault="00E047F0" w:rsidP="00E047F0">
      <w:pPr>
        <w:pStyle w:val="Heading2"/>
        <w:numPr>
          <w:ilvl w:val="1"/>
          <w:numId w:val="2"/>
        </w:numPr>
        <w:spacing w:line="360" w:lineRule="auto"/>
        <w:rPr>
          <w:rFonts w:ascii="Arial" w:hAnsi="Arial" w:cs="Arial"/>
        </w:rPr>
      </w:pPr>
      <w:bookmarkStart w:id="22" w:name="_Toc139241045"/>
      <w:r>
        <w:rPr>
          <w:rFonts w:ascii="Arial" w:hAnsi="Arial" w:cs="Arial"/>
        </w:rPr>
        <w:t>Identify the Problem</w:t>
      </w:r>
      <w:bookmarkEnd w:id="22"/>
    </w:p>
    <w:p w14:paraId="158E41A8" w14:textId="77777777" w:rsidR="00E047F0" w:rsidRDefault="00E047F0" w:rsidP="00E047F0">
      <w:pPr>
        <w:spacing w:line="360" w:lineRule="auto"/>
        <w:ind w:left="567"/>
        <w:rPr>
          <w:rFonts w:ascii="Arial" w:hAnsi="Arial"/>
          <w:sz w:val="24"/>
          <w:szCs w:val="24"/>
        </w:rPr>
      </w:pPr>
    </w:p>
    <w:p w14:paraId="25A04AD7" w14:textId="071040B0" w:rsidR="00E047F0" w:rsidRDefault="00E047F0" w:rsidP="00E047F0">
      <w:pPr>
        <w:spacing w:line="360" w:lineRule="auto"/>
        <w:ind w:left="567"/>
        <w:rPr>
          <w:rFonts w:ascii="Arial" w:hAnsi="Arial"/>
          <w:sz w:val="24"/>
          <w:szCs w:val="24"/>
        </w:rPr>
      </w:pPr>
      <w:r w:rsidRPr="00E047F0">
        <w:rPr>
          <w:rFonts w:ascii="Arial" w:hAnsi="Arial"/>
          <w:sz w:val="24"/>
          <w:szCs w:val="24"/>
        </w:rPr>
        <w:t xml:space="preserve">From my work within a digital </w:t>
      </w:r>
      <w:proofErr w:type="gramStart"/>
      <w:r w:rsidRPr="00E047F0">
        <w:rPr>
          <w:rFonts w:ascii="Arial" w:hAnsi="Arial"/>
          <w:sz w:val="24"/>
          <w:szCs w:val="24"/>
        </w:rPr>
        <w:t>forensics</w:t>
      </w:r>
      <w:proofErr w:type="gramEnd"/>
      <w:r w:rsidRPr="00E047F0">
        <w:rPr>
          <w:rFonts w:ascii="Arial" w:hAnsi="Arial"/>
          <w:sz w:val="24"/>
          <w:szCs w:val="24"/>
        </w:rPr>
        <w:t xml:space="preserve"> unit, there have been cases of domestic violence, stalking or harassment over the years. For the survivors of these events, there are often restraining orders or other such restrictions placed upon the perpetrators to help protect the survivors. Unfortunately, there are instances where these orders are not adhered to and unwarranted, unexpected visits to the survivor’s homes are made. The idea behind the </w:t>
      </w:r>
      <w:proofErr w:type="spellStart"/>
      <w:r w:rsidRPr="00E047F0">
        <w:rPr>
          <w:rFonts w:ascii="Arial" w:hAnsi="Arial"/>
          <w:sz w:val="24"/>
          <w:szCs w:val="24"/>
        </w:rPr>
        <w:t>WiFi</w:t>
      </w:r>
      <w:proofErr w:type="spellEnd"/>
      <w:r w:rsidRPr="00E047F0">
        <w:rPr>
          <w:rFonts w:ascii="Arial" w:hAnsi="Arial"/>
          <w:sz w:val="24"/>
          <w:szCs w:val="24"/>
        </w:rPr>
        <w:t xml:space="preserve"> protection model is that as many of these individuals know the survivor well (or have lived with them), they will have connected their electronic devices to the </w:t>
      </w:r>
      <w:proofErr w:type="spellStart"/>
      <w:r w:rsidRPr="00E047F0">
        <w:rPr>
          <w:rFonts w:ascii="Arial" w:hAnsi="Arial"/>
          <w:sz w:val="24"/>
          <w:szCs w:val="24"/>
        </w:rPr>
        <w:t>WiFi</w:t>
      </w:r>
      <w:proofErr w:type="spellEnd"/>
      <w:r w:rsidRPr="00E047F0">
        <w:rPr>
          <w:rFonts w:ascii="Arial" w:hAnsi="Arial"/>
          <w:sz w:val="24"/>
          <w:szCs w:val="24"/>
        </w:rPr>
        <w:t xml:space="preserve"> of the survivor’s home. It is in these cases that a system could be devised that would </w:t>
      </w:r>
      <w:r w:rsidRPr="00E047F0">
        <w:rPr>
          <w:rFonts w:ascii="Arial" w:hAnsi="Arial"/>
          <w:sz w:val="24"/>
          <w:szCs w:val="24"/>
        </w:rPr>
        <w:lastRenderedPageBreak/>
        <w:t>detect the perpetrator’s presence before they enter the home or at least near to the entrances to the premises. This activity can then provide a warning to the occupants and/or to the Police.</w:t>
      </w:r>
    </w:p>
    <w:p w14:paraId="362A70AE" w14:textId="54640C09" w:rsidR="000764C9" w:rsidRPr="00B73BFB" w:rsidRDefault="000764C9" w:rsidP="00B73BFB">
      <w:pPr>
        <w:pStyle w:val="Heading3"/>
        <w:numPr>
          <w:ilvl w:val="2"/>
          <w:numId w:val="2"/>
        </w:numPr>
        <w:ind w:hanging="170"/>
      </w:pPr>
      <w:bookmarkStart w:id="23" w:name="_Toc139241046"/>
      <w:r>
        <w:t>Types of research Philosophy</w:t>
      </w:r>
      <w:bookmarkEnd w:id="23"/>
    </w:p>
    <w:p w14:paraId="2C7E194D" w14:textId="77777777" w:rsidR="000764C9" w:rsidRPr="000764C9" w:rsidRDefault="000764C9" w:rsidP="000764C9">
      <w:pPr>
        <w:spacing w:line="360" w:lineRule="auto"/>
        <w:ind w:left="567"/>
        <w:rPr>
          <w:rFonts w:ascii="Arial" w:hAnsi="Arial"/>
          <w:sz w:val="24"/>
          <w:szCs w:val="24"/>
        </w:rPr>
      </w:pPr>
      <w:r w:rsidRPr="000764C9">
        <w:rPr>
          <w:rFonts w:ascii="Arial" w:hAnsi="Arial"/>
          <w:sz w:val="24"/>
          <w:szCs w:val="24"/>
        </w:rPr>
        <w:t>There are five types of research philosophy:</w:t>
      </w:r>
    </w:p>
    <w:p w14:paraId="7C9D6D32" w14:textId="77777777" w:rsidR="000764C9" w:rsidRPr="00B73BFB" w:rsidRDefault="000764C9" w:rsidP="00B73BFB">
      <w:pPr>
        <w:pStyle w:val="ListParagraph"/>
        <w:numPr>
          <w:ilvl w:val="0"/>
          <w:numId w:val="16"/>
        </w:numPr>
        <w:spacing w:line="360" w:lineRule="auto"/>
        <w:rPr>
          <w:rFonts w:ascii="Arial" w:hAnsi="Arial"/>
          <w:sz w:val="24"/>
          <w:szCs w:val="24"/>
        </w:rPr>
      </w:pPr>
      <w:r w:rsidRPr="00B73BFB">
        <w:rPr>
          <w:rFonts w:ascii="Arial" w:hAnsi="Arial"/>
          <w:sz w:val="24"/>
          <w:szCs w:val="24"/>
        </w:rPr>
        <w:t>Positivism</w:t>
      </w:r>
    </w:p>
    <w:p w14:paraId="3E730948" w14:textId="77777777" w:rsidR="000764C9" w:rsidRPr="00B73BFB" w:rsidRDefault="000764C9" w:rsidP="00B73BFB">
      <w:pPr>
        <w:pStyle w:val="ListParagraph"/>
        <w:numPr>
          <w:ilvl w:val="0"/>
          <w:numId w:val="16"/>
        </w:numPr>
        <w:spacing w:line="360" w:lineRule="auto"/>
        <w:rPr>
          <w:rFonts w:ascii="Arial" w:hAnsi="Arial"/>
          <w:sz w:val="24"/>
          <w:szCs w:val="24"/>
        </w:rPr>
      </w:pPr>
      <w:r w:rsidRPr="00B73BFB">
        <w:rPr>
          <w:rFonts w:ascii="Arial" w:hAnsi="Arial"/>
          <w:sz w:val="24"/>
          <w:szCs w:val="24"/>
        </w:rPr>
        <w:t>Critical Realism</w:t>
      </w:r>
    </w:p>
    <w:p w14:paraId="5E37DB35" w14:textId="77777777" w:rsidR="000764C9" w:rsidRPr="00B73BFB" w:rsidRDefault="000764C9" w:rsidP="00B73BFB">
      <w:pPr>
        <w:pStyle w:val="ListParagraph"/>
        <w:numPr>
          <w:ilvl w:val="0"/>
          <w:numId w:val="16"/>
        </w:numPr>
        <w:spacing w:line="360" w:lineRule="auto"/>
        <w:rPr>
          <w:rFonts w:ascii="Arial" w:hAnsi="Arial"/>
          <w:sz w:val="24"/>
          <w:szCs w:val="24"/>
        </w:rPr>
      </w:pPr>
      <w:r w:rsidRPr="00B73BFB">
        <w:rPr>
          <w:rFonts w:ascii="Arial" w:hAnsi="Arial"/>
          <w:sz w:val="24"/>
          <w:szCs w:val="24"/>
        </w:rPr>
        <w:t>Interpretivism</w:t>
      </w:r>
    </w:p>
    <w:p w14:paraId="1FE1681B" w14:textId="77777777" w:rsidR="000764C9" w:rsidRPr="00B73BFB" w:rsidRDefault="000764C9" w:rsidP="00B73BFB">
      <w:pPr>
        <w:pStyle w:val="ListParagraph"/>
        <w:numPr>
          <w:ilvl w:val="0"/>
          <w:numId w:val="16"/>
        </w:numPr>
        <w:spacing w:line="360" w:lineRule="auto"/>
        <w:rPr>
          <w:rFonts w:ascii="Arial" w:hAnsi="Arial"/>
          <w:sz w:val="24"/>
          <w:szCs w:val="24"/>
        </w:rPr>
      </w:pPr>
      <w:r w:rsidRPr="00B73BFB">
        <w:rPr>
          <w:rFonts w:ascii="Arial" w:hAnsi="Arial"/>
          <w:sz w:val="24"/>
          <w:szCs w:val="24"/>
        </w:rPr>
        <w:t>Postmodernism</w:t>
      </w:r>
    </w:p>
    <w:p w14:paraId="7A9F5B45" w14:textId="1D2E910F" w:rsidR="000764C9" w:rsidRPr="00B73BFB" w:rsidRDefault="000764C9" w:rsidP="00B73BFB">
      <w:pPr>
        <w:pStyle w:val="ListParagraph"/>
        <w:numPr>
          <w:ilvl w:val="0"/>
          <w:numId w:val="16"/>
        </w:numPr>
        <w:spacing w:line="360" w:lineRule="auto"/>
        <w:rPr>
          <w:rFonts w:ascii="Arial" w:hAnsi="Arial"/>
          <w:sz w:val="24"/>
          <w:szCs w:val="24"/>
        </w:rPr>
      </w:pPr>
      <w:r w:rsidRPr="00B73BFB">
        <w:rPr>
          <w:rFonts w:ascii="Arial" w:hAnsi="Arial"/>
          <w:sz w:val="24"/>
          <w:szCs w:val="24"/>
        </w:rPr>
        <w:t>Pragmatism</w:t>
      </w:r>
    </w:p>
    <w:p w14:paraId="4E7D53FC" w14:textId="4B6540C7" w:rsidR="000764C9" w:rsidRPr="000764C9" w:rsidRDefault="000764C9" w:rsidP="000764C9">
      <w:pPr>
        <w:spacing w:line="360" w:lineRule="auto"/>
        <w:ind w:left="567"/>
        <w:rPr>
          <w:rFonts w:ascii="Arial" w:hAnsi="Arial"/>
          <w:sz w:val="24"/>
          <w:szCs w:val="24"/>
        </w:rPr>
      </w:pPr>
      <w:r w:rsidRPr="000764C9">
        <w:rPr>
          <w:rFonts w:ascii="Arial" w:hAnsi="Arial"/>
          <w:sz w:val="24"/>
          <w:szCs w:val="24"/>
        </w:rPr>
        <w:t xml:space="preserve">For me personally, I am drawn to Positivism and Critical Realism. I enjoy the rigour of the scientific method and that the results are quantitative and the empirical aspect of Critical Realism. </w:t>
      </w:r>
      <w:r>
        <w:rPr>
          <w:rFonts w:ascii="Arial" w:hAnsi="Arial"/>
          <w:sz w:val="24"/>
          <w:szCs w:val="24"/>
        </w:rPr>
        <w:t xml:space="preserve">Within this project Positivism can apply to the rigours of testing the hardware and software to make sure that reliable, repeatable results are produced within the user acceptance criteria. </w:t>
      </w:r>
    </w:p>
    <w:p w14:paraId="09CBC0E1" w14:textId="77777777" w:rsidR="00274FC7" w:rsidRDefault="000764C9" w:rsidP="000764C9">
      <w:pPr>
        <w:spacing w:line="360" w:lineRule="auto"/>
        <w:ind w:left="567"/>
        <w:rPr>
          <w:rFonts w:ascii="Arial" w:hAnsi="Arial"/>
          <w:sz w:val="24"/>
          <w:szCs w:val="24"/>
        </w:rPr>
      </w:pPr>
      <w:r w:rsidRPr="000764C9">
        <w:rPr>
          <w:rFonts w:ascii="Arial" w:hAnsi="Arial"/>
          <w:sz w:val="24"/>
          <w:szCs w:val="24"/>
        </w:rPr>
        <w:t xml:space="preserve">Although, the ‘what you see is what you get’ (WYSIWYG) aspect of Critical Realism can throw up issues such as optical illusions or another example would be </w:t>
      </w:r>
      <w:proofErr w:type="gramStart"/>
      <w:r w:rsidRPr="000764C9">
        <w:rPr>
          <w:rFonts w:ascii="Arial" w:hAnsi="Arial"/>
          <w:sz w:val="24"/>
          <w:szCs w:val="24"/>
        </w:rPr>
        <w:t>Young’s</w:t>
      </w:r>
      <w:proofErr w:type="gramEnd"/>
      <w:r w:rsidRPr="000764C9">
        <w:rPr>
          <w:rFonts w:ascii="Arial" w:hAnsi="Arial"/>
          <w:sz w:val="24"/>
          <w:szCs w:val="24"/>
        </w:rPr>
        <w:t xml:space="preserve"> double slit experiment where it is posited </w:t>
      </w:r>
      <w:r w:rsidR="00274FC7">
        <w:rPr>
          <w:rFonts w:ascii="Arial" w:hAnsi="Arial"/>
          <w:sz w:val="24"/>
          <w:szCs w:val="24"/>
        </w:rPr>
        <w:t xml:space="preserve">by Carlo </w:t>
      </w:r>
      <w:proofErr w:type="spellStart"/>
      <w:r w:rsidR="00274FC7">
        <w:rPr>
          <w:rFonts w:ascii="Arial" w:hAnsi="Arial"/>
          <w:sz w:val="24"/>
          <w:szCs w:val="24"/>
        </w:rPr>
        <w:t>Rovelli</w:t>
      </w:r>
      <w:proofErr w:type="spellEnd"/>
      <w:r w:rsidR="00274FC7">
        <w:rPr>
          <w:rFonts w:ascii="Arial" w:hAnsi="Arial"/>
          <w:sz w:val="24"/>
          <w:szCs w:val="24"/>
        </w:rPr>
        <w:t xml:space="preserve"> </w:t>
      </w:r>
      <w:r w:rsidRPr="000764C9">
        <w:rPr>
          <w:rFonts w:ascii="Arial" w:hAnsi="Arial"/>
          <w:sz w:val="24"/>
          <w:szCs w:val="24"/>
        </w:rPr>
        <w:t xml:space="preserve">that </w:t>
      </w:r>
    </w:p>
    <w:p w14:paraId="72D6839C" w14:textId="7ADFC98E" w:rsidR="00274FC7" w:rsidRDefault="00274FC7" w:rsidP="00274FC7">
      <w:pPr>
        <w:spacing w:line="360" w:lineRule="auto"/>
        <w:ind w:left="1440"/>
        <w:rPr>
          <w:rFonts w:ascii="Arial" w:hAnsi="Arial"/>
          <w:color w:val="202122"/>
          <w:sz w:val="21"/>
          <w:szCs w:val="21"/>
          <w:shd w:val="clear" w:color="auto" w:fill="FFFFFF"/>
        </w:rPr>
      </w:pPr>
      <w:r>
        <w:rPr>
          <w:rFonts w:ascii="Arial" w:hAnsi="Arial"/>
          <w:i/>
          <w:iCs/>
          <w:color w:val="202122"/>
          <w:sz w:val="24"/>
          <w:szCs w:val="24"/>
          <w:shd w:val="clear" w:color="auto" w:fill="FFFFFF"/>
        </w:rPr>
        <w:t>‘</w:t>
      </w:r>
      <w:r w:rsidRPr="00274FC7">
        <w:rPr>
          <w:rFonts w:ascii="Arial" w:hAnsi="Arial"/>
          <w:i/>
          <w:iCs/>
          <w:color w:val="202122"/>
          <w:sz w:val="24"/>
          <w:szCs w:val="24"/>
          <w:shd w:val="clear" w:color="auto" w:fill="FFFFFF"/>
        </w:rPr>
        <w:t>This makes the resulting pattern on the screen the same as if each individual electron had passed through both slits.</w:t>
      </w:r>
      <w:r>
        <w:rPr>
          <w:rFonts w:ascii="Arial" w:hAnsi="Arial"/>
          <w:i/>
          <w:iCs/>
          <w:color w:val="202122"/>
          <w:sz w:val="24"/>
          <w:szCs w:val="24"/>
          <w:shd w:val="clear" w:color="auto" w:fill="FFFFFF"/>
        </w:rPr>
        <w:t>’</w:t>
      </w:r>
      <w:r>
        <w:rPr>
          <w:rFonts w:ascii="Arial" w:hAnsi="Arial"/>
          <w:color w:val="202122"/>
          <w:sz w:val="21"/>
          <w:szCs w:val="21"/>
          <w:shd w:val="clear" w:color="auto" w:fill="FFFFFF"/>
        </w:rPr>
        <w:t xml:space="preserve"> </w:t>
      </w:r>
      <w:sdt>
        <w:sdtPr>
          <w:rPr>
            <w:rFonts w:ascii="Arial" w:hAnsi="Arial"/>
            <w:color w:val="202122"/>
            <w:sz w:val="21"/>
            <w:szCs w:val="21"/>
            <w:shd w:val="clear" w:color="auto" w:fill="FFFFFF"/>
          </w:rPr>
          <w:id w:val="697741876"/>
          <w:citation/>
        </w:sdtPr>
        <w:sdtContent>
          <w:r>
            <w:rPr>
              <w:rFonts w:ascii="Arial" w:hAnsi="Arial"/>
              <w:color w:val="202122"/>
              <w:sz w:val="21"/>
              <w:szCs w:val="21"/>
              <w:shd w:val="clear" w:color="auto" w:fill="FFFFFF"/>
            </w:rPr>
            <w:fldChar w:fldCharType="begin"/>
          </w:r>
          <w:r>
            <w:rPr>
              <w:rFonts w:ascii="Arial" w:hAnsi="Arial"/>
              <w:color w:val="202122"/>
              <w:sz w:val="21"/>
              <w:szCs w:val="21"/>
              <w:shd w:val="clear" w:color="auto" w:fill="FFFFFF"/>
            </w:rPr>
            <w:instrText xml:space="preserve"> CITATION Wik232 \l 2057 </w:instrText>
          </w:r>
          <w:r>
            <w:rPr>
              <w:rFonts w:ascii="Arial" w:hAnsi="Arial"/>
              <w:color w:val="202122"/>
              <w:sz w:val="21"/>
              <w:szCs w:val="21"/>
              <w:shd w:val="clear" w:color="auto" w:fill="FFFFFF"/>
            </w:rPr>
            <w:fldChar w:fldCharType="separate"/>
          </w:r>
          <w:r w:rsidR="007A042E" w:rsidRPr="007A042E">
            <w:rPr>
              <w:rFonts w:ascii="Arial" w:hAnsi="Arial"/>
              <w:noProof/>
              <w:color w:val="202122"/>
              <w:sz w:val="21"/>
              <w:szCs w:val="21"/>
              <w:shd w:val="clear" w:color="auto" w:fill="FFFFFF"/>
            </w:rPr>
            <w:t>[7]</w:t>
          </w:r>
          <w:r>
            <w:rPr>
              <w:rFonts w:ascii="Arial" w:hAnsi="Arial"/>
              <w:color w:val="202122"/>
              <w:sz w:val="21"/>
              <w:szCs w:val="21"/>
              <w:shd w:val="clear" w:color="auto" w:fill="FFFFFF"/>
            </w:rPr>
            <w:fldChar w:fldCharType="end"/>
          </w:r>
        </w:sdtContent>
      </w:sdt>
    </w:p>
    <w:p w14:paraId="390BD65F" w14:textId="5494FDB9" w:rsidR="000764C9" w:rsidRPr="00274FC7" w:rsidRDefault="00274FC7" w:rsidP="00274FC7">
      <w:pPr>
        <w:spacing w:line="360" w:lineRule="auto"/>
        <w:ind w:firstLine="567"/>
        <w:rPr>
          <w:rFonts w:ascii="Arial" w:hAnsi="Arial"/>
          <w:color w:val="202122"/>
          <w:sz w:val="21"/>
          <w:szCs w:val="21"/>
          <w:shd w:val="clear" w:color="auto" w:fill="FFFFFF"/>
        </w:rPr>
      </w:pPr>
      <w:r w:rsidRPr="00274FC7">
        <w:rPr>
          <w:rFonts w:ascii="Arial" w:hAnsi="Arial"/>
          <w:color w:val="202122"/>
          <w:sz w:val="24"/>
          <w:szCs w:val="24"/>
          <w:shd w:val="clear" w:color="auto" w:fill="FFFFFF"/>
        </w:rPr>
        <w:t xml:space="preserve">Or </w:t>
      </w:r>
      <w:r w:rsidR="000764C9" w:rsidRPr="000764C9">
        <w:rPr>
          <w:rFonts w:ascii="Arial" w:hAnsi="Arial"/>
          <w:sz w:val="24"/>
          <w:szCs w:val="24"/>
        </w:rPr>
        <w:t xml:space="preserve">the very act of observing the particles determines the pattern that emerges. </w:t>
      </w:r>
    </w:p>
    <w:p w14:paraId="162BBC9A" w14:textId="77777777" w:rsidR="000764C9" w:rsidRPr="000764C9" w:rsidRDefault="000764C9" w:rsidP="000764C9">
      <w:pPr>
        <w:spacing w:line="360" w:lineRule="auto"/>
        <w:ind w:left="567"/>
        <w:rPr>
          <w:rFonts w:ascii="Arial" w:hAnsi="Arial"/>
          <w:sz w:val="24"/>
          <w:szCs w:val="24"/>
        </w:rPr>
      </w:pPr>
      <w:r w:rsidRPr="000764C9">
        <w:rPr>
          <w:rFonts w:ascii="Arial" w:hAnsi="Arial"/>
          <w:sz w:val="24"/>
          <w:szCs w:val="24"/>
        </w:rPr>
        <w:t xml:space="preserve">This could be said to link to Postmodernism where we challenge thinking in the way that we use language. It could also be true that language has not developed enough to describe quantum physics and so language becomes a limiting factor in the science. The website </w:t>
      </w:r>
      <w:proofErr w:type="spellStart"/>
      <w:r w:rsidRPr="000764C9">
        <w:rPr>
          <w:rFonts w:ascii="Arial" w:hAnsi="Arial"/>
          <w:sz w:val="24"/>
          <w:szCs w:val="24"/>
        </w:rPr>
        <w:t>BigThink</w:t>
      </w:r>
      <w:proofErr w:type="spellEnd"/>
      <w:r w:rsidRPr="000764C9">
        <w:rPr>
          <w:rFonts w:ascii="Arial" w:hAnsi="Arial"/>
          <w:sz w:val="24"/>
          <w:szCs w:val="24"/>
        </w:rPr>
        <w:t xml:space="preserve"> has an article titled ‘Our language is inadequate to describe quantum reality’ written by Marcelo </w:t>
      </w:r>
      <w:proofErr w:type="spellStart"/>
      <w:r w:rsidRPr="000764C9">
        <w:rPr>
          <w:rFonts w:ascii="Arial" w:hAnsi="Arial"/>
          <w:sz w:val="24"/>
          <w:szCs w:val="24"/>
        </w:rPr>
        <w:t>Gleiser</w:t>
      </w:r>
      <w:proofErr w:type="spellEnd"/>
      <w:r w:rsidRPr="000764C9">
        <w:rPr>
          <w:rFonts w:ascii="Arial" w:hAnsi="Arial"/>
          <w:sz w:val="24"/>
          <w:szCs w:val="24"/>
        </w:rPr>
        <w:t xml:space="preserve"> which states:</w:t>
      </w:r>
    </w:p>
    <w:p w14:paraId="26EF1B5E" w14:textId="5336552F" w:rsidR="000764C9" w:rsidRPr="000764C9" w:rsidRDefault="000764C9" w:rsidP="000764C9">
      <w:pPr>
        <w:spacing w:line="360" w:lineRule="auto"/>
        <w:ind w:left="1440"/>
        <w:rPr>
          <w:rFonts w:ascii="Arial" w:hAnsi="Arial"/>
          <w:sz w:val="24"/>
          <w:szCs w:val="24"/>
        </w:rPr>
      </w:pPr>
      <w:r w:rsidRPr="000764C9">
        <w:rPr>
          <w:rFonts w:ascii="Arial" w:hAnsi="Arial"/>
          <w:sz w:val="24"/>
          <w:szCs w:val="24"/>
        </w:rPr>
        <w:t>‘While the math is incredibly clear, language is incapable of describing quantum reality.’</w:t>
      </w:r>
      <w:sdt>
        <w:sdtPr>
          <w:rPr>
            <w:rFonts w:ascii="Arial" w:hAnsi="Arial"/>
            <w:sz w:val="24"/>
            <w:szCs w:val="24"/>
          </w:rPr>
          <w:id w:val="-462731949"/>
          <w:citation/>
        </w:sdtPr>
        <w:sdtContent>
          <w:r w:rsidR="00274FC7">
            <w:rPr>
              <w:rFonts w:ascii="Arial" w:hAnsi="Arial"/>
              <w:sz w:val="24"/>
              <w:szCs w:val="24"/>
            </w:rPr>
            <w:fldChar w:fldCharType="begin"/>
          </w:r>
          <w:r w:rsidR="00274FC7">
            <w:rPr>
              <w:rFonts w:ascii="Arial" w:hAnsi="Arial"/>
              <w:sz w:val="24"/>
              <w:szCs w:val="24"/>
            </w:rPr>
            <w:instrText xml:space="preserve"> CITATION Mar23 \l 2057 </w:instrText>
          </w:r>
          <w:r w:rsidR="00274FC7">
            <w:rPr>
              <w:rFonts w:ascii="Arial" w:hAnsi="Arial"/>
              <w:sz w:val="24"/>
              <w:szCs w:val="24"/>
            </w:rPr>
            <w:fldChar w:fldCharType="separate"/>
          </w:r>
          <w:r w:rsidR="007A042E">
            <w:rPr>
              <w:rFonts w:ascii="Arial" w:hAnsi="Arial"/>
              <w:noProof/>
              <w:sz w:val="24"/>
              <w:szCs w:val="24"/>
            </w:rPr>
            <w:t xml:space="preserve"> </w:t>
          </w:r>
          <w:r w:rsidR="007A042E" w:rsidRPr="007A042E">
            <w:rPr>
              <w:rFonts w:ascii="Arial" w:hAnsi="Arial"/>
              <w:noProof/>
              <w:sz w:val="24"/>
              <w:szCs w:val="24"/>
            </w:rPr>
            <w:t>[8]</w:t>
          </w:r>
          <w:r w:rsidR="00274FC7">
            <w:rPr>
              <w:rFonts w:ascii="Arial" w:hAnsi="Arial"/>
              <w:sz w:val="24"/>
              <w:szCs w:val="24"/>
            </w:rPr>
            <w:fldChar w:fldCharType="end"/>
          </w:r>
        </w:sdtContent>
      </w:sdt>
    </w:p>
    <w:p w14:paraId="3DF99A33" w14:textId="6EA66736" w:rsidR="000764C9" w:rsidRPr="000764C9" w:rsidRDefault="000764C9" w:rsidP="000764C9">
      <w:pPr>
        <w:spacing w:line="360" w:lineRule="auto"/>
        <w:ind w:left="567"/>
        <w:rPr>
          <w:rFonts w:ascii="Arial" w:hAnsi="Arial"/>
          <w:sz w:val="24"/>
          <w:szCs w:val="24"/>
        </w:rPr>
      </w:pPr>
      <w:r w:rsidRPr="000764C9">
        <w:rPr>
          <w:rFonts w:ascii="Arial" w:hAnsi="Arial"/>
          <w:sz w:val="24"/>
          <w:szCs w:val="24"/>
        </w:rPr>
        <w:lastRenderedPageBreak/>
        <w:t>Interpretivism is maybe less linked to programming (my course is software engineering) at its basest level as all code is a strict controlled language that results in definitive actions. However, it could be a useful research tool in the way that programs and apps are used from within an organisation to society. It could also be used in researching the user interface as we have all seen the innovations and evolution of moving from DOS and typed command-line instructions to point and click ‘</w:t>
      </w:r>
      <w:proofErr w:type="gramStart"/>
      <w:r w:rsidRPr="000764C9">
        <w:rPr>
          <w:rFonts w:ascii="Arial" w:hAnsi="Arial"/>
          <w:sz w:val="24"/>
          <w:szCs w:val="24"/>
        </w:rPr>
        <w:t>windows’ based</w:t>
      </w:r>
      <w:proofErr w:type="gramEnd"/>
      <w:r w:rsidRPr="000764C9">
        <w:rPr>
          <w:rFonts w:ascii="Arial" w:hAnsi="Arial"/>
          <w:sz w:val="24"/>
          <w:szCs w:val="24"/>
        </w:rPr>
        <w:t xml:space="preserve"> environment to touch-screen environments that have become commonplace.</w:t>
      </w:r>
      <w:r w:rsidR="00274FC7">
        <w:rPr>
          <w:rFonts w:ascii="Arial" w:hAnsi="Arial"/>
          <w:sz w:val="24"/>
          <w:szCs w:val="24"/>
        </w:rPr>
        <w:t xml:space="preserve"> This aspect of research could be applied to how the user interacts with the system in providing some aspect of safety.</w:t>
      </w:r>
    </w:p>
    <w:p w14:paraId="37303366" w14:textId="6D30F109" w:rsidR="00274FC7" w:rsidRPr="000764C9" w:rsidRDefault="000764C9" w:rsidP="00274FC7">
      <w:pPr>
        <w:spacing w:line="360" w:lineRule="auto"/>
        <w:ind w:left="567"/>
        <w:rPr>
          <w:rFonts w:ascii="Arial" w:hAnsi="Arial"/>
          <w:sz w:val="24"/>
          <w:szCs w:val="24"/>
        </w:rPr>
      </w:pPr>
      <w:r w:rsidRPr="000764C9">
        <w:rPr>
          <w:rFonts w:ascii="Arial" w:hAnsi="Arial"/>
          <w:sz w:val="24"/>
          <w:szCs w:val="24"/>
        </w:rPr>
        <w:t>The pragmatic research philosophy can be applied to coding and building software as there is the distinct concern with something being of worth if it supports an action. All code supports an action and the very nature of coding entails breaking a problem down into its component parts and writing code that represents the answers to those parts to provide an overall solution. Code needs to be tight and optimised and the pragmatic research philosophy can work well here.</w:t>
      </w:r>
      <w:r w:rsidR="00274FC7">
        <w:rPr>
          <w:rFonts w:ascii="Arial" w:hAnsi="Arial"/>
          <w:sz w:val="24"/>
          <w:szCs w:val="24"/>
        </w:rPr>
        <w:t xml:space="preserve"> This type of research would ultimately determine whether the system could </w:t>
      </w:r>
      <w:proofErr w:type="gramStart"/>
      <w:r w:rsidR="00274FC7">
        <w:rPr>
          <w:rFonts w:ascii="Arial" w:hAnsi="Arial"/>
          <w:sz w:val="24"/>
          <w:szCs w:val="24"/>
        </w:rPr>
        <w:t>actually provide</w:t>
      </w:r>
      <w:proofErr w:type="gramEnd"/>
      <w:r w:rsidR="00274FC7">
        <w:rPr>
          <w:rFonts w:ascii="Arial" w:hAnsi="Arial"/>
          <w:sz w:val="24"/>
          <w:szCs w:val="24"/>
        </w:rPr>
        <w:t xml:space="preserve"> an element of safety and that it was of value to the survivor. </w:t>
      </w:r>
    </w:p>
    <w:p w14:paraId="2C574EFD" w14:textId="31C6F431" w:rsidR="000764C9" w:rsidRPr="00274FC7" w:rsidRDefault="007A042E" w:rsidP="00274FC7">
      <w:pPr>
        <w:pStyle w:val="Heading2"/>
        <w:numPr>
          <w:ilvl w:val="1"/>
          <w:numId w:val="2"/>
        </w:numPr>
        <w:spacing w:line="360" w:lineRule="auto"/>
        <w:rPr>
          <w:rFonts w:ascii="Arial" w:hAnsi="Arial" w:cs="Arial"/>
        </w:rPr>
      </w:pPr>
      <w:bookmarkStart w:id="24" w:name="_Toc139241047"/>
      <w:r>
        <w:rPr>
          <w:rFonts w:ascii="Arial" w:hAnsi="Arial" w:cs="Arial"/>
        </w:rPr>
        <w:t>Choosing the right approach</w:t>
      </w:r>
      <w:bookmarkEnd w:id="24"/>
    </w:p>
    <w:p w14:paraId="1163E94F" w14:textId="77777777" w:rsidR="00E047F0" w:rsidRDefault="00E047F0" w:rsidP="00E047F0">
      <w:pPr>
        <w:spacing w:line="360" w:lineRule="auto"/>
        <w:ind w:left="567"/>
        <w:rPr>
          <w:rFonts w:ascii="Arial" w:hAnsi="Arial"/>
          <w:sz w:val="24"/>
          <w:szCs w:val="24"/>
        </w:rPr>
      </w:pPr>
      <w:r w:rsidRPr="00E047F0">
        <w:rPr>
          <w:rFonts w:ascii="Arial" w:hAnsi="Arial"/>
          <w:sz w:val="24"/>
          <w:szCs w:val="24"/>
        </w:rPr>
        <w:t xml:space="preserve">Research would again have to have a quantitative element and a qualitative element. </w:t>
      </w:r>
    </w:p>
    <w:p w14:paraId="0D19080B" w14:textId="7405D97F" w:rsidR="007A042E" w:rsidRPr="007A042E" w:rsidRDefault="007A042E" w:rsidP="007A042E">
      <w:pPr>
        <w:pStyle w:val="Heading3"/>
        <w:numPr>
          <w:ilvl w:val="2"/>
          <w:numId w:val="2"/>
        </w:numPr>
        <w:ind w:hanging="170"/>
      </w:pPr>
      <w:bookmarkStart w:id="25" w:name="_Toc139241048"/>
      <w:r>
        <w:t>Quantitative Research</w:t>
      </w:r>
      <w:bookmarkEnd w:id="25"/>
    </w:p>
    <w:p w14:paraId="40FA2EF3" w14:textId="77777777" w:rsidR="00E047F0" w:rsidRPr="00E047F0" w:rsidRDefault="00E047F0" w:rsidP="00E047F0">
      <w:pPr>
        <w:spacing w:line="360" w:lineRule="auto"/>
        <w:ind w:left="567"/>
        <w:rPr>
          <w:rFonts w:ascii="Arial" w:hAnsi="Arial"/>
          <w:sz w:val="24"/>
          <w:szCs w:val="24"/>
        </w:rPr>
      </w:pPr>
      <w:r w:rsidRPr="00E047F0">
        <w:rPr>
          <w:rFonts w:ascii="Arial" w:hAnsi="Arial"/>
          <w:sz w:val="24"/>
          <w:szCs w:val="24"/>
        </w:rPr>
        <w:t xml:space="preserve">The quantitative aspects which are measurable, use closed questions and would include research into the following: </w:t>
      </w:r>
    </w:p>
    <w:p w14:paraId="58E80368"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 xml:space="preserve">How many cases would this technology benefit? </w:t>
      </w:r>
    </w:p>
    <w:p w14:paraId="57D79288"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How often do perpetrators carry their devices with them in these circumstances?</w:t>
      </w:r>
    </w:p>
    <w:p w14:paraId="041D5EE0"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How many cases would the perpetrator have lived or attended at the address previously?</w:t>
      </w:r>
    </w:p>
    <w:p w14:paraId="75CD6753" w14:textId="5E8A2994" w:rsidR="00E047F0" w:rsidRPr="00E047F0" w:rsidRDefault="00E047F0" w:rsidP="00E047F0">
      <w:pPr>
        <w:spacing w:line="360" w:lineRule="auto"/>
        <w:ind w:left="567"/>
        <w:rPr>
          <w:rFonts w:ascii="Arial" w:hAnsi="Arial"/>
          <w:sz w:val="24"/>
          <w:szCs w:val="24"/>
        </w:rPr>
      </w:pPr>
      <w:r w:rsidRPr="00E047F0">
        <w:rPr>
          <w:rFonts w:ascii="Arial" w:hAnsi="Arial"/>
          <w:sz w:val="24"/>
          <w:szCs w:val="24"/>
        </w:rPr>
        <w:lastRenderedPageBreak/>
        <w:t>These questions can be asked of the Officers who deal with these types of crimes and manage the offenders thereof</w:t>
      </w:r>
      <w:r w:rsidR="00EA6434">
        <w:rPr>
          <w:rFonts w:ascii="Arial" w:hAnsi="Arial"/>
          <w:sz w:val="24"/>
          <w:szCs w:val="24"/>
        </w:rPr>
        <w:t xml:space="preserve"> through a survey that could be collated</w:t>
      </w:r>
      <w:r w:rsidRPr="00E047F0">
        <w:rPr>
          <w:rFonts w:ascii="Arial" w:hAnsi="Arial"/>
          <w:sz w:val="24"/>
          <w:szCs w:val="24"/>
        </w:rPr>
        <w:t>.</w:t>
      </w:r>
      <w:r w:rsidR="00EA6434">
        <w:rPr>
          <w:rFonts w:ascii="Arial" w:hAnsi="Arial"/>
          <w:sz w:val="24"/>
          <w:szCs w:val="24"/>
        </w:rPr>
        <w:t xml:space="preserve"> </w:t>
      </w:r>
      <w:r w:rsidRPr="00E047F0">
        <w:rPr>
          <w:rFonts w:ascii="Arial" w:hAnsi="Arial"/>
          <w:sz w:val="24"/>
          <w:szCs w:val="24"/>
        </w:rPr>
        <w:t xml:space="preserve">  </w:t>
      </w:r>
    </w:p>
    <w:p w14:paraId="6401E4F2"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What coding languages would be required to achieve the necessary system?</w:t>
      </w:r>
    </w:p>
    <w:p w14:paraId="37B8F341"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What hardware would be required to implement the system?</w:t>
      </w:r>
    </w:p>
    <w:p w14:paraId="4D58C833" w14:textId="5C3AF737" w:rsidR="00E047F0" w:rsidRDefault="00E047F0" w:rsidP="00E047F0">
      <w:pPr>
        <w:spacing w:line="360" w:lineRule="auto"/>
        <w:ind w:left="567"/>
        <w:rPr>
          <w:rFonts w:ascii="Arial" w:hAnsi="Arial"/>
          <w:sz w:val="24"/>
          <w:szCs w:val="24"/>
        </w:rPr>
      </w:pPr>
      <w:r w:rsidRPr="00E047F0">
        <w:rPr>
          <w:rFonts w:ascii="Arial" w:hAnsi="Arial"/>
          <w:sz w:val="24"/>
          <w:szCs w:val="24"/>
        </w:rPr>
        <w:t>This research would be through the university Library and through online research into what libraries are available for any hardware that is required.</w:t>
      </w:r>
      <w:r w:rsidR="00EA6434">
        <w:rPr>
          <w:rFonts w:ascii="Arial" w:hAnsi="Arial"/>
          <w:sz w:val="24"/>
          <w:szCs w:val="24"/>
        </w:rPr>
        <w:t xml:space="preserve"> This may not require questionnaires but be a more pragmatic approach that deals in facts as to what is available to use.</w:t>
      </w:r>
    </w:p>
    <w:p w14:paraId="7DDD9469" w14:textId="7A9852A7" w:rsidR="007A042E" w:rsidRPr="007A042E" w:rsidRDefault="007A042E" w:rsidP="007A042E">
      <w:pPr>
        <w:pStyle w:val="Heading3"/>
        <w:numPr>
          <w:ilvl w:val="2"/>
          <w:numId w:val="2"/>
        </w:numPr>
        <w:ind w:hanging="170"/>
      </w:pPr>
      <w:bookmarkStart w:id="26" w:name="_Toc139241049"/>
      <w:r>
        <w:t>Qualitative Research</w:t>
      </w:r>
      <w:bookmarkEnd w:id="26"/>
    </w:p>
    <w:p w14:paraId="62052038" w14:textId="77777777" w:rsidR="00E047F0" w:rsidRPr="00E047F0" w:rsidRDefault="00E047F0" w:rsidP="00E047F0">
      <w:pPr>
        <w:spacing w:line="360" w:lineRule="auto"/>
        <w:ind w:left="567"/>
        <w:rPr>
          <w:rFonts w:ascii="Arial" w:hAnsi="Arial"/>
          <w:sz w:val="24"/>
          <w:szCs w:val="24"/>
        </w:rPr>
      </w:pPr>
      <w:r w:rsidRPr="00E047F0">
        <w:rPr>
          <w:rFonts w:ascii="Arial" w:hAnsi="Arial"/>
          <w:sz w:val="24"/>
          <w:szCs w:val="24"/>
        </w:rPr>
        <w:t>There is an amount of qualitative research that would have to be performed with survivors, which would address the perceived benefits to their perception of safety. The questions could include:</w:t>
      </w:r>
    </w:p>
    <w:p w14:paraId="79B2006C"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How do you feel about this technology being implemented in your home?</w:t>
      </w:r>
    </w:p>
    <w:p w14:paraId="3CC727A5"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How safe would you feel, having the system present?</w:t>
      </w:r>
    </w:p>
    <w:p w14:paraId="3F48BAE2"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Given that it has some inherent drawbacks in that the perpetrator may not carry their devices with them or have them in flight mode how effective do you think this technology will be for you?</w:t>
      </w:r>
    </w:p>
    <w:p w14:paraId="6436570D" w14:textId="77777777" w:rsidR="00E047F0" w:rsidRPr="00E047F0" w:rsidRDefault="00E047F0" w:rsidP="007A042E">
      <w:pPr>
        <w:spacing w:line="360" w:lineRule="auto"/>
        <w:ind w:left="1440"/>
        <w:rPr>
          <w:rFonts w:ascii="Arial" w:hAnsi="Arial"/>
          <w:sz w:val="24"/>
          <w:szCs w:val="24"/>
        </w:rPr>
      </w:pPr>
      <w:r w:rsidRPr="00E047F0">
        <w:rPr>
          <w:rFonts w:ascii="Arial" w:hAnsi="Arial"/>
          <w:sz w:val="24"/>
          <w:szCs w:val="24"/>
        </w:rPr>
        <w:t>Some of the protection of the system is inherently in its semi-covert nature, how do you feel about not mentioning this technology to anyone? Would that be possible and what do you understand of the repercussions?</w:t>
      </w:r>
    </w:p>
    <w:p w14:paraId="7B31CA18" w14:textId="7A5C2D4F" w:rsidR="00EB2A3C" w:rsidRDefault="007A042E" w:rsidP="00B73BFB">
      <w:pPr>
        <w:spacing w:line="360" w:lineRule="auto"/>
        <w:ind w:left="567"/>
        <w:rPr>
          <w:rFonts w:ascii="Arial" w:hAnsi="Arial"/>
          <w:sz w:val="24"/>
          <w:szCs w:val="24"/>
        </w:rPr>
      </w:pPr>
      <w:r>
        <w:rPr>
          <w:rFonts w:ascii="Arial" w:hAnsi="Arial"/>
          <w:sz w:val="24"/>
          <w:szCs w:val="24"/>
        </w:rPr>
        <w:t>These questions would have to be handled delicately and in line with Policing Guidelines for such scenarios.</w:t>
      </w:r>
      <w:r w:rsidR="00B73BFB">
        <w:rPr>
          <w:rFonts w:ascii="Arial" w:hAnsi="Arial"/>
          <w:sz w:val="24"/>
          <w:szCs w:val="24"/>
        </w:rPr>
        <w:t xml:space="preserve"> This would take the form of interviews and may have to be performed at any time that the system may be implemented.</w:t>
      </w:r>
      <w:r>
        <w:rPr>
          <w:rFonts w:ascii="Arial" w:hAnsi="Arial"/>
          <w:sz w:val="24"/>
          <w:szCs w:val="24"/>
        </w:rPr>
        <w:t xml:space="preserve"> It is also of note that every scenario would have its nuance and the guidelines for implementation would have to be produced including a risk register so that the effectiveness of the system and the value it provides can be evaluated. </w:t>
      </w:r>
    </w:p>
    <w:p w14:paraId="7E49A3E4" w14:textId="4BF0F7B9" w:rsidR="00B73BFB" w:rsidRDefault="00854920" w:rsidP="00B73BFB">
      <w:pPr>
        <w:spacing w:line="360" w:lineRule="auto"/>
        <w:ind w:left="567"/>
        <w:rPr>
          <w:rFonts w:ascii="Arial" w:hAnsi="Arial"/>
          <w:sz w:val="24"/>
          <w:szCs w:val="24"/>
        </w:rPr>
      </w:pPr>
      <w:r>
        <w:rPr>
          <w:rFonts w:ascii="Arial" w:hAnsi="Arial"/>
          <w:sz w:val="24"/>
          <w:szCs w:val="24"/>
        </w:rPr>
        <w:lastRenderedPageBreak/>
        <w:t xml:space="preserve">An e-portfolio was created in </w:t>
      </w:r>
      <w:proofErr w:type="spellStart"/>
      <w:r>
        <w:rPr>
          <w:rFonts w:ascii="Arial" w:hAnsi="Arial"/>
          <w:sz w:val="24"/>
          <w:szCs w:val="24"/>
        </w:rPr>
        <w:t>Wix</w:t>
      </w:r>
      <w:proofErr w:type="spellEnd"/>
      <w:r>
        <w:rPr>
          <w:rFonts w:ascii="Arial" w:hAnsi="Arial"/>
          <w:sz w:val="24"/>
          <w:szCs w:val="24"/>
        </w:rPr>
        <w:t xml:space="preserve"> that contains the above information, however, within the timescales of the report being created, I was unable to provide it as a navigable link. </w:t>
      </w:r>
    </w:p>
    <w:p w14:paraId="50081E90" w14:textId="3A61002A" w:rsidR="00854920" w:rsidRDefault="00854920" w:rsidP="00B73BFB">
      <w:pPr>
        <w:spacing w:line="360" w:lineRule="auto"/>
        <w:ind w:left="567"/>
        <w:rPr>
          <w:rFonts w:ascii="Arial" w:hAnsi="Arial"/>
          <w:sz w:val="24"/>
          <w:szCs w:val="24"/>
        </w:rPr>
      </w:pPr>
      <w:r>
        <w:rPr>
          <w:rFonts w:ascii="Arial" w:hAnsi="Arial"/>
          <w:sz w:val="24"/>
          <w:szCs w:val="24"/>
        </w:rPr>
        <w:t>The home page is below:</w:t>
      </w:r>
    </w:p>
    <w:p w14:paraId="3D470F43" w14:textId="539FEE62" w:rsidR="00854920" w:rsidRDefault="00854920" w:rsidP="00B73BFB">
      <w:pPr>
        <w:spacing w:line="360" w:lineRule="auto"/>
        <w:ind w:left="567"/>
        <w:rPr>
          <w:rFonts w:ascii="Arial" w:hAnsi="Arial"/>
          <w:sz w:val="24"/>
          <w:szCs w:val="24"/>
        </w:rPr>
      </w:pPr>
      <w:r w:rsidRPr="00854920">
        <w:rPr>
          <w:rFonts w:ascii="Arial" w:hAnsi="Arial"/>
          <w:sz w:val="24"/>
          <w:szCs w:val="24"/>
        </w:rPr>
        <w:drawing>
          <wp:inline distT="0" distB="0" distL="0" distR="0" wp14:anchorId="3988FB8C" wp14:editId="1DE791C4">
            <wp:extent cx="5731510" cy="5205730"/>
            <wp:effectExtent l="0" t="0" r="2540" b="0"/>
            <wp:docPr id="1602986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986791" name=""/>
                    <pic:cNvPicPr/>
                  </pic:nvPicPr>
                  <pic:blipFill>
                    <a:blip r:embed="rId21"/>
                    <a:stretch>
                      <a:fillRect/>
                    </a:stretch>
                  </pic:blipFill>
                  <pic:spPr>
                    <a:xfrm>
                      <a:off x="0" y="0"/>
                      <a:ext cx="5731510" cy="5205730"/>
                    </a:xfrm>
                    <a:prstGeom prst="rect">
                      <a:avLst/>
                    </a:prstGeom>
                  </pic:spPr>
                </pic:pic>
              </a:graphicData>
            </a:graphic>
          </wp:inline>
        </w:drawing>
      </w:r>
    </w:p>
    <w:p w14:paraId="72F5D881" w14:textId="77777777" w:rsidR="00854920" w:rsidRDefault="00854920" w:rsidP="00B73BFB">
      <w:pPr>
        <w:spacing w:line="360" w:lineRule="auto"/>
        <w:ind w:left="567"/>
        <w:rPr>
          <w:rFonts w:ascii="Arial" w:hAnsi="Arial"/>
          <w:sz w:val="24"/>
          <w:szCs w:val="24"/>
        </w:rPr>
      </w:pPr>
    </w:p>
    <w:p w14:paraId="2AA09CE4" w14:textId="77777777" w:rsidR="00854920" w:rsidRDefault="00854920" w:rsidP="00B73BFB">
      <w:pPr>
        <w:spacing w:line="360" w:lineRule="auto"/>
        <w:ind w:left="567"/>
        <w:rPr>
          <w:rFonts w:ascii="Arial" w:hAnsi="Arial"/>
          <w:sz w:val="24"/>
          <w:szCs w:val="24"/>
        </w:rPr>
      </w:pPr>
    </w:p>
    <w:p w14:paraId="64198D4D" w14:textId="77777777" w:rsidR="00854920" w:rsidRDefault="00854920" w:rsidP="00B73BFB">
      <w:pPr>
        <w:spacing w:line="360" w:lineRule="auto"/>
        <w:ind w:left="567"/>
        <w:rPr>
          <w:rFonts w:ascii="Arial" w:hAnsi="Arial"/>
          <w:sz w:val="24"/>
          <w:szCs w:val="24"/>
        </w:rPr>
      </w:pPr>
    </w:p>
    <w:p w14:paraId="3D0D44C4" w14:textId="77777777" w:rsidR="00854920" w:rsidRDefault="00854920" w:rsidP="00B73BFB">
      <w:pPr>
        <w:spacing w:line="360" w:lineRule="auto"/>
        <w:ind w:left="567"/>
        <w:rPr>
          <w:rFonts w:ascii="Arial" w:hAnsi="Arial"/>
          <w:sz w:val="24"/>
          <w:szCs w:val="24"/>
        </w:rPr>
      </w:pPr>
    </w:p>
    <w:p w14:paraId="32B924D8" w14:textId="77777777" w:rsidR="00854920" w:rsidRDefault="00854920" w:rsidP="00B73BFB">
      <w:pPr>
        <w:spacing w:line="360" w:lineRule="auto"/>
        <w:ind w:left="567"/>
        <w:rPr>
          <w:rFonts w:ascii="Arial" w:hAnsi="Arial"/>
          <w:sz w:val="24"/>
          <w:szCs w:val="24"/>
        </w:rPr>
      </w:pPr>
    </w:p>
    <w:p w14:paraId="0E519530" w14:textId="77777777" w:rsidR="00854920" w:rsidRDefault="00854920" w:rsidP="00B73BFB">
      <w:pPr>
        <w:spacing w:line="360" w:lineRule="auto"/>
        <w:ind w:left="567"/>
        <w:rPr>
          <w:rFonts w:ascii="Arial" w:hAnsi="Arial"/>
          <w:sz w:val="24"/>
          <w:szCs w:val="24"/>
        </w:rPr>
      </w:pPr>
    </w:p>
    <w:p w14:paraId="5B3DC23F" w14:textId="03C74292" w:rsidR="00854920" w:rsidRDefault="00854920" w:rsidP="00B73BFB">
      <w:pPr>
        <w:spacing w:line="360" w:lineRule="auto"/>
        <w:ind w:left="567"/>
        <w:rPr>
          <w:rFonts w:ascii="Arial" w:hAnsi="Arial"/>
          <w:sz w:val="24"/>
          <w:szCs w:val="24"/>
        </w:rPr>
      </w:pPr>
      <w:r>
        <w:rPr>
          <w:rFonts w:ascii="Arial" w:hAnsi="Arial"/>
          <w:sz w:val="24"/>
          <w:szCs w:val="24"/>
        </w:rPr>
        <w:lastRenderedPageBreak/>
        <w:t>With the portfolio page providing links to any projects that have been built as below:</w:t>
      </w:r>
    </w:p>
    <w:p w14:paraId="13BC2C7F" w14:textId="77777777" w:rsidR="00854920" w:rsidRDefault="00854920" w:rsidP="00B73BFB">
      <w:pPr>
        <w:spacing w:line="360" w:lineRule="auto"/>
        <w:ind w:left="567"/>
        <w:rPr>
          <w:rFonts w:ascii="Arial" w:hAnsi="Arial"/>
          <w:sz w:val="24"/>
          <w:szCs w:val="24"/>
        </w:rPr>
      </w:pPr>
    </w:p>
    <w:p w14:paraId="090BB6CA" w14:textId="2F794943" w:rsidR="00854920" w:rsidRDefault="00854920" w:rsidP="00B73BFB">
      <w:pPr>
        <w:spacing w:line="360" w:lineRule="auto"/>
        <w:ind w:left="567"/>
        <w:rPr>
          <w:rFonts w:ascii="Arial" w:hAnsi="Arial"/>
          <w:sz w:val="24"/>
          <w:szCs w:val="24"/>
        </w:rPr>
      </w:pPr>
      <w:r w:rsidRPr="00854920">
        <w:rPr>
          <w:rFonts w:ascii="Arial" w:hAnsi="Arial"/>
          <w:sz w:val="24"/>
          <w:szCs w:val="24"/>
        </w:rPr>
        <w:drawing>
          <wp:inline distT="0" distB="0" distL="0" distR="0" wp14:anchorId="5AFC6582" wp14:editId="3EAE762C">
            <wp:extent cx="5731510" cy="2092325"/>
            <wp:effectExtent l="0" t="0" r="2540" b="3175"/>
            <wp:docPr id="1644331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31919" name=""/>
                    <pic:cNvPicPr/>
                  </pic:nvPicPr>
                  <pic:blipFill>
                    <a:blip r:embed="rId22"/>
                    <a:stretch>
                      <a:fillRect/>
                    </a:stretch>
                  </pic:blipFill>
                  <pic:spPr>
                    <a:xfrm>
                      <a:off x="0" y="0"/>
                      <a:ext cx="5731510" cy="2092325"/>
                    </a:xfrm>
                    <a:prstGeom prst="rect">
                      <a:avLst/>
                    </a:prstGeom>
                  </pic:spPr>
                </pic:pic>
              </a:graphicData>
            </a:graphic>
          </wp:inline>
        </w:drawing>
      </w:r>
    </w:p>
    <w:p w14:paraId="6D3FD5D5" w14:textId="37643315" w:rsidR="00854920" w:rsidRPr="00B73BFB" w:rsidRDefault="00854920" w:rsidP="00B73BFB">
      <w:pPr>
        <w:spacing w:line="360" w:lineRule="auto"/>
        <w:ind w:left="567"/>
        <w:rPr>
          <w:rFonts w:ascii="Arial" w:hAnsi="Arial"/>
          <w:sz w:val="24"/>
          <w:szCs w:val="24"/>
        </w:rPr>
      </w:pPr>
      <w:r>
        <w:rPr>
          <w:rFonts w:ascii="Arial" w:hAnsi="Arial"/>
          <w:sz w:val="24"/>
          <w:szCs w:val="24"/>
        </w:rPr>
        <w:t>This will become available within part 2 of this project.</w:t>
      </w:r>
    </w:p>
    <w:p w14:paraId="529F330A" w14:textId="1A087FCD" w:rsidR="00854920" w:rsidRDefault="00854920">
      <w:pPr>
        <w:spacing w:before="0" w:after="200" w:line="276" w:lineRule="auto"/>
      </w:pPr>
      <w:r>
        <w:br w:type="page"/>
      </w:r>
    </w:p>
    <w:p w14:paraId="531BA6C6" w14:textId="77777777" w:rsidR="007A042E" w:rsidRPr="00CB6BFC" w:rsidRDefault="007A042E" w:rsidP="00CB6BFC"/>
    <w:bookmarkStart w:id="27" w:name="_Toc139241050" w:displacedByCustomXml="next"/>
    <w:sdt>
      <w:sdtPr>
        <w:rPr>
          <w:rFonts w:ascii="Verdana" w:eastAsia="Times New Roman" w:hAnsi="Verdana" w:cs="Arial"/>
          <w:b w:val="0"/>
          <w:bCs w:val="0"/>
          <w:color w:val="auto"/>
          <w:sz w:val="22"/>
          <w:szCs w:val="22"/>
        </w:rPr>
        <w:id w:val="-1551677797"/>
        <w:docPartObj>
          <w:docPartGallery w:val="Bibliographies"/>
          <w:docPartUnique/>
        </w:docPartObj>
      </w:sdtPr>
      <w:sdtContent>
        <w:p w14:paraId="7D8CEBEE" w14:textId="25413606" w:rsidR="007A3F6B" w:rsidRDefault="007A3F6B">
          <w:pPr>
            <w:pStyle w:val="Heading1"/>
          </w:pPr>
          <w:r>
            <w:t>References</w:t>
          </w:r>
          <w:bookmarkEnd w:id="27"/>
        </w:p>
        <w:sdt>
          <w:sdtPr>
            <w:id w:val="-573587230"/>
            <w:bibliography/>
          </w:sdtPr>
          <w:sdtContent>
            <w:p w14:paraId="52AECAE9" w14:textId="77777777" w:rsidR="007A042E" w:rsidRDefault="007A3F6B">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611"/>
              </w:tblGrid>
              <w:tr w:rsidR="007A042E" w14:paraId="0FA24EC2" w14:textId="77777777">
                <w:trPr>
                  <w:divId w:val="1559435784"/>
                  <w:tblCellSpacing w:w="15" w:type="dxa"/>
                </w:trPr>
                <w:tc>
                  <w:tcPr>
                    <w:tcW w:w="50" w:type="pct"/>
                    <w:hideMark/>
                  </w:tcPr>
                  <w:p w14:paraId="38721465" w14:textId="069D1156" w:rsidR="007A042E" w:rsidRDefault="007A042E">
                    <w:pPr>
                      <w:pStyle w:val="Bibliography"/>
                      <w:rPr>
                        <w:noProof/>
                        <w:sz w:val="24"/>
                        <w:szCs w:val="24"/>
                      </w:rPr>
                    </w:pPr>
                    <w:r>
                      <w:rPr>
                        <w:noProof/>
                      </w:rPr>
                      <w:t xml:space="preserve">[1] </w:t>
                    </w:r>
                  </w:p>
                </w:tc>
                <w:tc>
                  <w:tcPr>
                    <w:tcW w:w="0" w:type="auto"/>
                    <w:hideMark/>
                  </w:tcPr>
                  <w:p w14:paraId="0B853080" w14:textId="77777777" w:rsidR="007A042E" w:rsidRDefault="007A042E">
                    <w:pPr>
                      <w:pStyle w:val="Bibliography"/>
                      <w:rPr>
                        <w:noProof/>
                      </w:rPr>
                    </w:pPr>
                    <w:r>
                      <w:rPr>
                        <w:noProof/>
                      </w:rPr>
                      <w:t>Wikipedia, “History of Algebra,” 14 06 2023. [Online]. Available: https://en.wikipedia.org/wiki/Timeline_of_algebra.</w:t>
                    </w:r>
                  </w:p>
                </w:tc>
              </w:tr>
              <w:tr w:rsidR="007A042E" w14:paraId="2FA0ACC4" w14:textId="77777777">
                <w:trPr>
                  <w:divId w:val="1559435784"/>
                  <w:tblCellSpacing w:w="15" w:type="dxa"/>
                </w:trPr>
                <w:tc>
                  <w:tcPr>
                    <w:tcW w:w="50" w:type="pct"/>
                    <w:hideMark/>
                  </w:tcPr>
                  <w:p w14:paraId="60B41B0D" w14:textId="77777777" w:rsidR="007A042E" w:rsidRDefault="007A042E">
                    <w:pPr>
                      <w:pStyle w:val="Bibliography"/>
                      <w:rPr>
                        <w:noProof/>
                      </w:rPr>
                    </w:pPr>
                    <w:r>
                      <w:rPr>
                        <w:noProof/>
                      </w:rPr>
                      <w:t xml:space="preserve">[2] </w:t>
                    </w:r>
                  </w:p>
                </w:tc>
                <w:tc>
                  <w:tcPr>
                    <w:tcW w:w="0" w:type="auto"/>
                    <w:hideMark/>
                  </w:tcPr>
                  <w:p w14:paraId="787EB2DC" w14:textId="77777777" w:rsidR="007A042E" w:rsidRDefault="007A042E">
                    <w:pPr>
                      <w:pStyle w:val="Bibliography"/>
                      <w:rPr>
                        <w:noProof/>
                      </w:rPr>
                    </w:pPr>
                    <w:r>
                      <w:rPr>
                        <w:noProof/>
                      </w:rPr>
                      <w:t>H. Editors, “Neolithic Revolution,” History.com, 12 01 2018. [Online]. Available: https://www.history.com/topics/pre-history/neolithic-revolution. [Accessed 14 06 2023].</w:t>
                    </w:r>
                  </w:p>
                </w:tc>
              </w:tr>
              <w:tr w:rsidR="007A042E" w14:paraId="25F44CE9" w14:textId="77777777">
                <w:trPr>
                  <w:divId w:val="1559435784"/>
                  <w:tblCellSpacing w:w="15" w:type="dxa"/>
                </w:trPr>
                <w:tc>
                  <w:tcPr>
                    <w:tcW w:w="50" w:type="pct"/>
                    <w:hideMark/>
                  </w:tcPr>
                  <w:p w14:paraId="4210A502" w14:textId="77777777" w:rsidR="007A042E" w:rsidRDefault="007A042E">
                    <w:pPr>
                      <w:pStyle w:val="Bibliography"/>
                      <w:rPr>
                        <w:noProof/>
                      </w:rPr>
                    </w:pPr>
                    <w:r>
                      <w:rPr>
                        <w:noProof/>
                      </w:rPr>
                      <w:t xml:space="preserve">[3] </w:t>
                    </w:r>
                  </w:p>
                </w:tc>
                <w:tc>
                  <w:tcPr>
                    <w:tcW w:w="0" w:type="auto"/>
                    <w:hideMark/>
                  </w:tcPr>
                  <w:p w14:paraId="13971459" w14:textId="77777777" w:rsidR="007A042E" w:rsidRDefault="007A042E">
                    <w:pPr>
                      <w:pStyle w:val="Bibliography"/>
                      <w:rPr>
                        <w:noProof/>
                      </w:rPr>
                    </w:pPr>
                    <w:r>
                      <w:rPr>
                        <w:noProof/>
                      </w:rPr>
                      <w:t>L. Boroditsky, “How Language Shapes Thought,” Scientific American, 01 02 2011. [Online]. Available: https://www.scientificamerican.com/article/how-language-shapes-thought/. [Accessed 14 06 2023].</w:t>
                    </w:r>
                  </w:p>
                </w:tc>
              </w:tr>
              <w:tr w:rsidR="007A042E" w14:paraId="1EC5B636" w14:textId="77777777">
                <w:trPr>
                  <w:divId w:val="1559435784"/>
                  <w:tblCellSpacing w:w="15" w:type="dxa"/>
                </w:trPr>
                <w:tc>
                  <w:tcPr>
                    <w:tcW w:w="50" w:type="pct"/>
                    <w:hideMark/>
                  </w:tcPr>
                  <w:p w14:paraId="2837516D" w14:textId="77777777" w:rsidR="007A042E" w:rsidRDefault="007A042E">
                    <w:pPr>
                      <w:pStyle w:val="Bibliography"/>
                      <w:rPr>
                        <w:noProof/>
                      </w:rPr>
                    </w:pPr>
                    <w:r>
                      <w:rPr>
                        <w:noProof/>
                      </w:rPr>
                      <w:t xml:space="preserve">[4] </w:t>
                    </w:r>
                  </w:p>
                </w:tc>
                <w:tc>
                  <w:tcPr>
                    <w:tcW w:w="0" w:type="auto"/>
                    <w:hideMark/>
                  </w:tcPr>
                  <w:p w14:paraId="6D3B80B6" w14:textId="77777777" w:rsidR="007A042E" w:rsidRDefault="007A042E">
                    <w:pPr>
                      <w:pStyle w:val="Bibliography"/>
                      <w:rPr>
                        <w:noProof/>
                      </w:rPr>
                    </w:pPr>
                    <w:r>
                      <w:rPr>
                        <w:noProof/>
                      </w:rPr>
                      <w:t>BBC News, “Vote Leave's targeted Brexit ads released by Facebook,” BBC, 26 07 2018. [Online]. Available: https://www.bbc.co.uk/news/uk-politics-44966969. [Accessed 18 06 2023].</w:t>
                    </w:r>
                  </w:p>
                </w:tc>
              </w:tr>
              <w:tr w:rsidR="007A042E" w14:paraId="7B78CF9B" w14:textId="77777777">
                <w:trPr>
                  <w:divId w:val="1559435784"/>
                  <w:tblCellSpacing w:w="15" w:type="dxa"/>
                </w:trPr>
                <w:tc>
                  <w:tcPr>
                    <w:tcW w:w="50" w:type="pct"/>
                    <w:hideMark/>
                  </w:tcPr>
                  <w:p w14:paraId="21EC0545" w14:textId="77777777" w:rsidR="007A042E" w:rsidRDefault="007A042E">
                    <w:pPr>
                      <w:pStyle w:val="Bibliography"/>
                      <w:rPr>
                        <w:noProof/>
                      </w:rPr>
                    </w:pPr>
                    <w:r>
                      <w:rPr>
                        <w:noProof/>
                      </w:rPr>
                      <w:t xml:space="preserve">[5] </w:t>
                    </w:r>
                  </w:p>
                </w:tc>
                <w:tc>
                  <w:tcPr>
                    <w:tcW w:w="0" w:type="auto"/>
                    <w:hideMark/>
                  </w:tcPr>
                  <w:p w14:paraId="7692DEC3" w14:textId="77777777" w:rsidR="007A042E" w:rsidRDefault="007A042E">
                    <w:pPr>
                      <w:pStyle w:val="Bibliography"/>
                      <w:rPr>
                        <w:noProof/>
                      </w:rPr>
                    </w:pPr>
                    <w:r>
                      <w:rPr>
                        <w:noProof/>
                      </w:rPr>
                      <w:t>Forbes, “What Joe Biden’s And Donald Trump’s Facebook Ads Reveal About Their Campaign Strategies,” Forbes, 02 11 2020. [Online]. Available: https://www.forbes.com/sites/martyswant/2020/11/02/what-joe-bidens-and-donald-trumps-facebook-ads-reveal-about-their-campaign-strategies/?sh=4b66fd3e5c83. [Accessed 18 06 2023].</w:t>
                    </w:r>
                  </w:p>
                </w:tc>
              </w:tr>
              <w:tr w:rsidR="007A042E" w14:paraId="4EBBEECE" w14:textId="77777777">
                <w:trPr>
                  <w:divId w:val="1559435784"/>
                  <w:tblCellSpacing w:w="15" w:type="dxa"/>
                </w:trPr>
                <w:tc>
                  <w:tcPr>
                    <w:tcW w:w="50" w:type="pct"/>
                    <w:hideMark/>
                  </w:tcPr>
                  <w:p w14:paraId="64C15562" w14:textId="77777777" w:rsidR="007A042E" w:rsidRDefault="007A042E">
                    <w:pPr>
                      <w:pStyle w:val="Bibliography"/>
                      <w:rPr>
                        <w:noProof/>
                      </w:rPr>
                    </w:pPr>
                    <w:r>
                      <w:rPr>
                        <w:noProof/>
                      </w:rPr>
                      <w:t xml:space="preserve">[6] </w:t>
                    </w:r>
                  </w:p>
                </w:tc>
                <w:tc>
                  <w:tcPr>
                    <w:tcW w:w="0" w:type="auto"/>
                    <w:hideMark/>
                  </w:tcPr>
                  <w:p w14:paraId="67F575FA" w14:textId="77777777" w:rsidR="007A042E" w:rsidRDefault="007A042E">
                    <w:pPr>
                      <w:pStyle w:val="Bibliography"/>
                      <w:rPr>
                        <w:noProof/>
                      </w:rPr>
                    </w:pPr>
                    <w:r>
                      <w:rPr>
                        <w:noProof/>
                      </w:rPr>
                      <w:t>E. P. a. T. Wood, “The global effectiveness of fact-checking: Evidence from simultaneous experiments in Argentina, Nigeria, South Africa, and the United Kingdom,” PNAS, 10 09 2021. [Online]. Available: https://www.pnas.org/doi/10.1073/pnas.2104235118. [Accessed 18 06 2023].</w:t>
                    </w:r>
                  </w:p>
                </w:tc>
              </w:tr>
              <w:tr w:rsidR="007A042E" w14:paraId="58E53AC7" w14:textId="77777777">
                <w:trPr>
                  <w:divId w:val="1559435784"/>
                  <w:tblCellSpacing w:w="15" w:type="dxa"/>
                </w:trPr>
                <w:tc>
                  <w:tcPr>
                    <w:tcW w:w="50" w:type="pct"/>
                    <w:hideMark/>
                  </w:tcPr>
                  <w:p w14:paraId="1AC53FC3" w14:textId="77777777" w:rsidR="007A042E" w:rsidRDefault="007A042E">
                    <w:pPr>
                      <w:pStyle w:val="Bibliography"/>
                      <w:rPr>
                        <w:noProof/>
                      </w:rPr>
                    </w:pPr>
                    <w:r>
                      <w:rPr>
                        <w:noProof/>
                      </w:rPr>
                      <w:t xml:space="preserve">[7] </w:t>
                    </w:r>
                  </w:p>
                </w:tc>
                <w:tc>
                  <w:tcPr>
                    <w:tcW w:w="0" w:type="auto"/>
                    <w:hideMark/>
                  </w:tcPr>
                  <w:p w14:paraId="1C2BD709" w14:textId="77777777" w:rsidR="007A042E" w:rsidRDefault="007A042E">
                    <w:pPr>
                      <w:pStyle w:val="Bibliography"/>
                      <w:rPr>
                        <w:noProof/>
                      </w:rPr>
                    </w:pPr>
                    <w:r>
                      <w:rPr>
                        <w:noProof/>
                      </w:rPr>
                      <w:t>Wikipedia, “Double Slit Experiment,” 09 06 2023. [Online]. Available: https://en.wikipedia.org/wiki/Double-slit_experiment. [Accessed 18 06 2023].</w:t>
                    </w:r>
                  </w:p>
                </w:tc>
              </w:tr>
              <w:tr w:rsidR="007A042E" w14:paraId="15D8CDE9" w14:textId="77777777">
                <w:trPr>
                  <w:divId w:val="1559435784"/>
                  <w:tblCellSpacing w:w="15" w:type="dxa"/>
                </w:trPr>
                <w:tc>
                  <w:tcPr>
                    <w:tcW w:w="50" w:type="pct"/>
                    <w:hideMark/>
                  </w:tcPr>
                  <w:p w14:paraId="6D0CBB35" w14:textId="77777777" w:rsidR="007A042E" w:rsidRDefault="007A042E">
                    <w:pPr>
                      <w:pStyle w:val="Bibliography"/>
                      <w:rPr>
                        <w:noProof/>
                      </w:rPr>
                    </w:pPr>
                    <w:r>
                      <w:rPr>
                        <w:noProof/>
                      </w:rPr>
                      <w:t xml:space="preserve">[8] </w:t>
                    </w:r>
                  </w:p>
                </w:tc>
                <w:tc>
                  <w:tcPr>
                    <w:tcW w:w="0" w:type="auto"/>
                    <w:hideMark/>
                  </w:tcPr>
                  <w:p w14:paraId="1C76D512" w14:textId="77777777" w:rsidR="007A042E" w:rsidRDefault="007A042E">
                    <w:pPr>
                      <w:pStyle w:val="Bibliography"/>
                      <w:rPr>
                        <w:noProof/>
                      </w:rPr>
                    </w:pPr>
                    <w:r>
                      <w:rPr>
                        <w:noProof/>
                      </w:rPr>
                      <w:t>M. Gleiser, “Our language is inadequate to describe quantum reality,” BugThink, 04 01 2023. [Online]. Available: https://bigthink.com/13-8/quantum-uncertainty-language/. [Accessed 18 06 2023].</w:t>
                    </w:r>
                  </w:p>
                </w:tc>
              </w:tr>
            </w:tbl>
            <w:p w14:paraId="39602A3A" w14:textId="77777777" w:rsidR="007A042E" w:rsidRDefault="007A042E">
              <w:pPr>
                <w:divId w:val="1559435784"/>
                <w:rPr>
                  <w:noProof/>
                </w:rPr>
              </w:pPr>
            </w:p>
            <w:p w14:paraId="2243FA9B" w14:textId="583FA2A3" w:rsidR="007A3F6B" w:rsidRDefault="007A3F6B">
              <w:r>
                <w:rPr>
                  <w:b/>
                  <w:bCs/>
                  <w:noProof/>
                </w:rPr>
                <w:fldChar w:fldCharType="end"/>
              </w:r>
            </w:p>
          </w:sdtContent>
        </w:sdt>
      </w:sdtContent>
    </w:sdt>
    <w:p w14:paraId="6143374E" w14:textId="77777777" w:rsidR="009039E2" w:rsidRPr="00E33DBF" w:rsidRDefault="009039E2" w:rsidP="007A3F6B">
      <w:pPr>
        <w:pStyle w:val="Heading2"/>
        <w:ind w:left="510"/>
        <w:rPr>
          <w:rFonts w:ascii="Arial" w:hAnsi="Arial" w:cs="Arial"/>
        </w:rPr>
      </w:pPr>
    </w:p>
    <w:p w14:paraId="60C6E614" w14:textId="478A754F" w:rsidR="00212352" w:rsidRDefault="00212352">
      <w:pPr>
        <w:spacing w:before="0" w:after="200" w:line="276" w:lineRule="auto"/>
        <w:rPr>
          <w:rFonts w:ascii="Arial" w:hAnsi="Arial"/>
        </w:rPr>
      </w:pPr>
      <w:r>
        <w:rPr>
          <w:rFonts w:ascii="Arial" w:hAnsi="Arial"/>
        </w:rPr>
        <w:br w:type="page"/>
      </w:r>
    </w:p>
    <w:p w14:paraId="25C33CC8" w14:textId="6D4D8DAA" w:rsidR="00E62DCB" w:rsidRDefault="00212352" w:rsidP="00E047F0">
      <w:pPr>
        <w:pStyle w:val="Heading1"/>
        <w:numPr>
          <w:ilvl w:val="0"/>
          <w:numId w:val="2"/>
        </w:numPr>
      </w:pPr>
      <w:bookmarkStart w:id="28" w:name="_Toc139241051"/>
      <w:r>
        <w:lastRenderedPageBreak/>
        <w:t>Appendix</w:t>
      </w:r>
      <w:r w:rsidR="00B73BFB">
        <w:t xml:space="preserve"> – Moodle Task Completion</w:t>
      </w:r>
      <w:bookmarkEnd w:id="28"/>
    </w:p>
    <w:p w14:paraId="75490394" w14:textId="301239A8" w:rsidR="00F63D20" w:rsidRPr="00F63D20" w:rsidRDefault="00F63D20" w:rsidP="00F63D20">
      <w:pPr>
        <w:rPr>
          <w:b/>
          <w:bCs/>
          <w:sz w:val="28"/>
          <w:szCs w:val="28"/>
        </w:rPr>
      </w:pPr>
      <w:r w:rsidRPr="00F63D20">
        <w:rPr>
          <w:b/>
          <w:bCs/>
          <w:sz w:val="28"/>
          <w:szCs w:val="28"/>
        </w:rPr>
        <w:t>Task1 Section 1</w:t>
      </w:r>
    </w:p>
    <w:p w14:paraId="6ACFC8CD" w14:textId="0EDEA222" w:rsidR="00F63D20" w:rsidRDefault="00F63D20" w:rsidP="00F63D20">
      <w:r w:rsidRPr="00FA4065">
        <w:rPr>
          <w:noProof/>
        </w:rPr>
        <w:drawing>
          <wp:inline distT="0" distB="0" distL="0" distR="0" wp14:anchorId="0BCB875A" wp14:editId="592CE4DF">
            <wp:extent cx="2532286" cy="1234440"/>
            <wp:effectExtent l="0" t="0" r="1905" b="3810"/>
            <wp:docPr id="1554366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366376" name=""/>
                    <pic:cNvPicPr/>
                  </pic:nvPicPr>
                  <pic:blipFill>
                    <a:blip r:embed="rId23"/>
                    <a:stretch>
                      <a:fillRect/>
                    </a:stretch>
                  </pic:blipFill>
                  <pic:spPr>
                    <a:xfrm>
                      <a:off x="0" y="0"/>
                      <a:ext cx="2543968" cy="1240135"/>
                    </a:xfrm>
                    <a:prstGeom prst="rect">
                      <a:avLst/>
                    </a:prstGeom>
                  </pic:spPr>
                </pic:pic>
              </a:graphicData>
            </a:graphic>
          </wp:inline>
        </w:drawing>
      </w:r>
      <w:r w:rsidR="00DF1FBA">
        <w:tab/>
      </w:r>
      <w:r w:rsidRPr="00FA4065">
        <w:rPr>
          <w:noProof/>
        </w:rPr>
        <w:drawing>
          <wp:inline distT="0" distB="0" distL="0" distR="0" wp14:anchorId="16682A90" wp14:editId="3E9A8350">
            <wp:extent cx="2712720" cy="1289940"/>
            <wp:effectExtent l="0" t="0" r="0" b="5715"/>
            <wp:docPr id="275925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25312" name=""/>
                    <pic:cNvPicPr/>
                  </pic:nvPicPr>
                  <pic:blipFill>
                    <a:blip r:embed="rId24"/>
                    <a:stretch>
                      <a:fillRect/>
                    </a:stretch>
                  </pic:blipFill>
                  <pic:spPr>
                    <a:xfrm>
                      <a:off x="0" y="0"/>
                      <a:ext cx="2719827" cy="1293320"/>
                    </a:xfrm>
                    <a:prstGeom prst="rect">
                      <a:avLst/>
                    </a:prstGeom>
                  </pic:spPr>
                </pic:pic>
              </a:graphicData>
            </a:graphic>
          </wp:inline>
        </w:drawing>
      </w:r>
    </w:p>
    <w:p w14:paraId="7802ACFD" w14:textId="77777777" w:rsidR="00DF1FBA" w:rsidRDefault="00DF1FBA" w:rsidP="00F63D20"/>
    <w:p w14:paraId="40574B52" w14:textId="77777777" w:rsidR="00F63D20" w:rsidRDefault="00F63D20" w:rsidP="00F63D20"/>
    <w:p w14:paraId="1A840A9C" w14:textId="5F67095A" w:rsidR="00F63D20" w:rsidRDefault="00F63D20" w:rsidP="00F63D20">
      <w:r w:rsidRPr="00E308C3">
        <w:rPr>
          <w:noProof/>
        </w:rPr>
        <w:drawing>
          <wp:inline distT="0" distB="0" distL="0" distR="0" wp14:anchorId="638EE98F" wp14:editId="27D24F7C">
            <wp:extent cx="2552093" cy="1211580"/>
            <wp:effectExtent l="0" t="0" r="635" b="7620"/>
            <wp:docPr id="25003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39859" name=""/>
                    <pic:cNvPicPr/>
                  </pic:nvPicPr>
                  <pic:blipFill>
                    <a:blip r:embed="rId25"/>
                    <a:stretch>
                      <a:fillRect/>
                    </a:stretch>
                  </pic:blipFill>
                  <pic:spPr>
                    <a:xfrm>
                      <a:off x="0" y="0"/>
                      <a:ext cx="2566039" cy="1218201"/>
                    </a:xfrm>
                    <a:prstGeom prst="rect">
                      <a:avLst/>
                    </a:prstGeom>
                  </pic:spPr>
                </pic:pic>
              </a:graphicData>
            </a:graphic>
          </wp:inline>
        </w:drawing>
      </w:r>
      <w:r w:rsidR="00DF1FBA">
        <w:tab/>
      </w:r>
      <w:r w:rsidRPr="002020CE">
        <w:rPr>
          <w:noProof/>
        </w:rPr>
        <w:drawing>
          <wp:inline distT="0" distB="0" distL="0" distR="0" wp14:anchorId="14FD898B" wp14:editId="3D9FBA55">
            <wp:extent cx="2651760" cy="1307371"/>
            <wp:effectExtent l="0" t="0" r="0" b="7620"/>
            <wp:docPr id="200423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30918" name=""/>
                    <pic:cNvPicPr/>
                  </pic:nvPicPr>
                  <pic:blipFill>
                    <a:blip r:embed="rId26"/>
                    <a:stretch>
                      <a:fillRect/>
                    </a:stretch>
                  </pic:blipFill>
                  <pic:spPr>
                    <a:xfrm>
                      <a:off x="0" y="0"/>
                      <a:ext cx="2676303" cy="1319471"/>
                    </a:xfrm>
                    <a:prstGeom prst="rect">
                      <a:avLst/>
                    </a:prstGeom>
                  </pic:spPr>
                </pic:pic>
              </a:graphicData>
            </a:graphic>
          </wp:inline>
        </w:drawing>
      </w:r>
    </w:p>
    <w:p w14:paraId="127B170C" w14:textId="77777777" w:rsidR="00DF1FBA" w:rsidRDefault="00DF1FBA" w:rsidP="00F63D20"/>
    <w:p w14:paraId="41D5DBC8" w14:textId="77777777" w:rsidR="00DF1FBA" w:rsidRDefault="00DF1FBA" w:rsidP="00F63D20"/>
    <w:p w14:paraId="193E72EC" w14:textId="0FBCF747" w:rsidR="00F63D20" w:rsidRDefault="00F63D20" w:rsidP="00F63D20">
      <w:r w:rsidRPr="00E308C3">
        <w:rPr>
          <w:noProof/>
        </w:rPr>
        <w:drawing>
          <wp:inline distT="0" distB="0" distL="0" distR="0" wp14:anchorId="538B1C81" wp14:editId="5FEA3351">
            <wp:extent cx="2506980" cy="1229326"/>
            <wp:effectExtent l="0" t="0" r="7620" b="9525"/>
            <wp:docPr id="1652814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814794" name=""/>
                    <pic:cNvPicPr/>
                  </pic:nvPicPr>
                  <pic:blipFill>
                    <a:blip r:embed="rId27"/>
                    <a:stretch>
                      <a:fillRect/>
                    </a:stretch>
                  </pic:blipFill>
                  <pic:spPr>
                    <a:xfrm>
                      <a:off x="0" y="0"/>
                      <a:ext cx="2533069" cy="1242119"/>
                    </a:xfrm>
                    <a:prstGeom prst="rect">
                      <a:avLst/>
                    </a:prstGeom>
                  </pic:spPr>
                </pic:pic>
              </a:graphicData>
            </a:graphic>
          </wp:inline>
        </w:drawing>
      </w:r>
      <w:r w:rsidR="00DF1FBA">
        <w:tab/>
      </w:r>
      <w:r w:rsidRPr="002020CE">
        <w:rPr>
          <w:noProof/>
        </w:rPr>
        <w:drawing>
          <wp:inline distT="0" distB="0" distL="0" distR="0" wp14:anchorId="6CE7B92E" wp14:editId="22FA6859">
            <wp:extent cx="2848175" cy="1234440"/>
            <wp:effectExtent l="0" t="0" r="9525" b="3810"/>
            <wp:docPr id="245779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779209" name=""/>
                    <pic:cNvPicPr/>
                  </pic:nvPicPr>
                  <pic:blipFill>
                    <a:blip r:embed="rId28"/>
                    <a:stretch>
                      <a:fillRect/>
                    </a:stretch>
                  </pic:blipFill>
                  <pic:spPr>
                    <a:xfrm>
                      <a:off x="0" y="0"/>
                      <a:ext cx="2866649" cy="1242447"/>
                    </a:xfrm>
                    <a:prstGeom prst="rect">
                      <a:avLst/>
                    </a:prstGeom>
                  </pic:spPr>
                </pic:pic>
              </a:graphicData>
            </a:graphic>
          </wp:inline>
        </w:drawing>
      </w:r>
    </w:p>
    <w:p w14:paraId="056E87AC" w14:textId="7C57767F" w:rsidR="00F63D20" w:rsidRDefault="00F63D20">
      <w:pPr>
        <w:spacing w:before="0" w:after="200" w:line="276" w:lineRule="auto"/>
        <w:rPr>
          <w:b/>
          <w:bCs/>
          <w:sz w:val="28"/>
          <w:szCs w:val="28"/>
        </w:rPr>
      </w:pPr>
      <w:r>
        <w:rPr>
          <w:b/>
          <w:bCs/>
          <w:sz w:val="28"/>
          <w:szCs w:val="28"/>
        </w:rPr>
        <w:br w:type="page"/>
      </w:r>
    </w:p>
    <w:p w14:paraId="4269DC00" w14:textId="77777777" w:rsidR="00F63D20" w:rsidRDefault="00F63D20" w:rsidP="00F63D20">
      <w:pPr>
        <w:rPr>
          <w:b/>
          <w:bCs/>
          <w:sz w:val="28"/>
          <w:szCs w:val="28"/>
        </w:rPr>
      </w:pPr>
    </w:p>
    <w:p w14:paraId="4270F483" w14:textId="1C1C517A" w:rsidR="00F63D20" w:rsidRPr="00F63D20" w:rsidRDefault="00F63D20" w:rsidP="00F63D20">
      <w:pPr>
        <w:rPr>
          <w:b/>
          <w:bCs/>
          <w:sz w:val="28"/>
          <w:szCs w:val="28"/>
        </w:rPr>
      </w:pPr>
      <w:r w:rsidRPr="00F63D20">
        <w:rPr>
          <w:b/>
          <w:bCs/>
          <w:sz w:val="28"/>
          <w:szCs w:val="28"/>
        </w:rPr>
        <w:t>Unit 1 – Section 2</w:t>
      </w:r>
    </w:p>
    <w:p w14:paraId="64A05DE1" w14:textId="5E4D20B2" w:rsidR="00F63D20" w:rsidRDefault="00F63D20" w:rsidP="00F63D20">
      <w:r w:rsidRPr="00CF1F78">
        <w:rPr>
          <w:noProof/>
        </w:rPr>
        <w:drawing>
          <wp:inline distT="0" distB="0" distL="0" distR="0" wp14:anchorId="68955D03" wp14:editId="6F88630F">
            <wp:extent cx="3122222" cy="1333500"/>
            <wp:effectExtent l="0" t="0" r="2540" b="0"/>
            <wp:docPr id="227579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579190" name=""/>
                    <pic:cNvPicPr/>
                  </pic:nvPicPr>
                  <pic:blipFill>
                    <a:blip r:embed="rId29"/>
                    <a:stretch>
                      <a:fillRect/>
                    </a:stretch>
                  </pic:blipFill>
                  <pic:spPr>
                    <a:xfrm>
                      <a:off x="0" y="0"/>
                      <a:ext cx="3130511" cy="1337040"/>
                    </a:xfrm>
                    <a:prstGeom prst="rect">
                      <a:avLst/>
                    </a:prstGeom>
                  </pic:spPr>
                </pic:pic>
              </a:graphicData>
            </a:graphic>
          </wp:inline>
        </w:drawing>
      </w:r>
      <w:r w:rsidR="00DF1FBA">
        <w:tab/>
      </w:r>
      <w:r w:rsidRPr="00CF1F78">
        <w:rPr>
          <w:noProof/>
        </w:rPr>
        <w:drawing>
          <wp:inline distT="0" distB="0" distL="0" distR="0" wp14:anchorId="32526E0F" wp14:editId="2B54DB6C">
            <wp:extent cx="2407920" cy="1378699"/>
            <wp:effectExtent l="0" t="0" r="0" b="0"/>
            <wp:docPr id="563556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56759" name=""/>
                    <pic:cNvPicPr/>
                  </pic:nvPicPr>
                  <pic:blipFill>
                    <a:blip r:embed="rId30"/>
                    <a:stretch>
                      <a:fillRect/>
                    </a:stretch>
                  </pic:blipFill>
                  <pic:spPr>
                    <a:xfrm>
                      <a:off x="0" y="0"/>
                      <a:ext cx="2415769" cy="1383193"/>
                    </a:xfrm>
                    <a:prstGeom prst="rect">
                      <a:avLst/>
                    </a:prstGeom>
                  </pic:spPr>
                </pic:pic>
              </a:graphicData>
            </a:graphic>
          </wp:inline>
        </w:drawing>
      </w:r>
    </w:p>
    <w:p w14:paraId="623B75EC" w14:textId="77777777" w:rsidR="00DF1FBA" w:rsidRDefault="00DF1FBA" w:rsidP="00F63D20"/>
    <w:p w14:paraId="0432B2C3" w14:textId="77777777" w:rsidR="00F63D20" w:rsidRDefault="00F63D20" w:rsidP="00F63D20"/>
    <w:p w14:paraId="3A28EC60" w14:textId="4689EECA" w:rsidR="00F63D20" w:rsidRDefault="00F63D20" w:rsidP="00F63D20">
      <w:r w:rsidRPr="00AA4721">
        <w:rPr>
          <w:noProof/>
        </w:rPr>
        <w:drawing>
          <wp:inline distT="0" distB="0" distL="0" distR="0" wp14:anchorId="1C91A30F" wp14:editId="53DEA82F">
            <wp:extent cx="2621280" cy="1302218"/>
            <wp:effectExtent l="0" t="0" r="7620" b="0"/>
            <wp:docPr id="1166153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53217" name=""/>
                    <pic:cNvPicPr/>
                  </pic:nvPicPr>
                  <pic:blipFill>
                    <a:blip r:embed="rId31"/>
                    <a:stretch>
                      <a:fillRect/>
                    </a:stretch>
                  </pic:blipFill>
                  <pic:spPr>
                    <a:xfrm>
                      <a:off x="0" y="0"/>
                      <a:ext cx="2636586" cy="1309822"/>
                    </a:xfrm>
                    <a:prstGeom prst="rect">
                      <a:avLst/>
                    </a:prstGeom>
                  </pic:spPr>
                </pic:pic>
              </a:graphicData>
            </a:graphic>
          </wp:inline>
        </w:drawing>
      </w:r>
      <w:r w:rsidR="00DF1FBA">
        <w:tab/>
      </w:r>
      <w:r w:rsidRPr="00AA4721">
        <w:rPr>
          <w:noProof/>
        </w:rPr>
        <w:drawing>
          <wp:inline distT="0" distB="0" distL="0" distR="0" wp14:anchorId="397C2C49" wp14:editId="113F5AC5">
            <wp:extent cx="2750820" cy="1509508"/>
            <wp:effectExtent l="0" t="0" r="0" b="0"/>
            <wp:docPr id="2135843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43641" name=""/>
                    <pic:cNvPicPr/>
                  </pic:nvPicPr>
                  <pic:blipFill>
                    <a:blip r:embed="rId32"/>
                    <a:stretch>
                      <a:fillRect/>
                    </a:stretch>
                  </pic:blipFill>
                  <pic:spPr>
                    <a:xfrm>
                      <a:off x="0" y="0"/>
                      <a:ext cx="2767758" cy="1518803"/>
                    </a:xfrm>
                    <a:prstGeom prst="rect">
                      <a:avLst/>
                    </a:prstGeom>
                  </pic:spPr>
                </pic:pic>
              </a:graphicData>
            </a:graphic>
          </wp:inline>
        </w:drawing>
      </w:r>
    </w:p>
    <w:p w14:paraId="75139B8D" w14:textId="77777777" w:rsidR="00DF1FBA" w:rsidRDefault="00DF1FBA" w:rsidP="00F63D20"/>
    <w:p w14:paraId="1379091F" w14:textId="77777777" w:rsidR="00DF1FBA" w:rsidRDefault="00DF1FBA" w:rsidP="00F63D20"/>
    <w:p w14:paraId="6FE2BDB9" w14:textId="650FC7A2" w:rsidR="00F63D20" w:rsidRDefault="00F63D20" w:rsidP="00F63D20">
      <w:r w:rsidRPr="009E0C92">
        <w:rPr>
          <w:noProof/>
        </w:rPr>
        <w:drawing>
          <wp:inline distT="0" distB="0" distL="0" distR="0" wp14:anchorId="1D764BF1" wp14:editId="332DC6BA">
            <wp:extent cx="2590425" cy="1272540"/>
            <wp:effectExtent l="0" t="0" r="635" b="3810"/>
            <wp:docPr id="179316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6551" name=""/>
                    <pic:cNvPicPr/>
                  </pic:nvPicPr>
                  <pic:blipFill>
                    <a:blip r:embed="rId33"/>
                    <a:stretch>
                      <a:fillRect/>
                    </a:stretch>
                  </pic:blipFill>
                  <pic:spPr>
                    <a:xfrm>
                      <a:off x="0" y="0"/>
                      <a:ext cx="2603208" cy="1278820"/>
                    </a:xfrm>
                    <a:prstGeom prst="rect">
                      <a:avLst/>
                    </a:prstGeom>
                  </pic:spPr>
                </pic:pic>
              </a:graphicData>
            </a:graphic>
          </wp:inline>
        </w:drawing>
      </w:r>
      <w:r w:rsidR="00DF1FBA">
        <w:tab/>
      </w:r>
      <w:r w:rsidRPr="009E0C92">
        <w:rPr>
          <w:noProof/>
        </w:rPr>
        <w:drawing>
          <wp:inline distT="0" distB="0" distL="0" distR="0" wp14:anchorId="291516F0" wp14:editId="54BD5072">
            <wp:extent cx="2545080" cy="1238985"/>
            <wp:effectExtent l="0" t="0" r="7620" b="0"/>
            <wp:docPr id="239636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36104" name=""/>
                    <pic:cNvPicPr/>
                  </pic:nvPicPr>
                  <pic:blipFill>
                    <a:blip r:embed="rId34"/>
                    <a:stretch>
                      <a:fillRect/>
                    </a:stretch>
                  </pic:blipFill>
                  <pic:spPr>
                    <a:xfrm>
                      <a:off x="0" y="0"/>
                      <a:ext cx="2562267" cy="1247352"/>
                    </a:xfrm>
                    <a:prstGeom prst="rect">
                      <a:avLst/>
                    </a:prstGeom>
                  </pic:spPr>
                </pic:pic>
              </a:graphicData>
            </a:graphic>
          </wp:inline>
        </w:drawing>
      </w:r>
    </w:p>
    <w:p w14:paraId="16049E77" w14:textId="7229BB32" w:rsidR="00F63D20" w:rsidRDefault="00F63D20">
      <w:pPr>
        <w:spacing w:before="0" w:after="200" w:line="276" w:lineRule="auto"/>
        <w:rPr>
          <w:rFonts w:ascii="Arial Narrow" w:hAnsi="Arial Narrow"/>
          <w:sz w:val="18"/>
          <w:szCs w:val="18"/>
        </w:rPr>
      </w:pPr>
      <w:r>
        <w:rPr>
          <w:rFonts w:ascii="Arial Narrow" w:hAnsi="Arial Narrow"/>
          <w:sz w:val="18"/>
          <w:szCs w:val="18"/>
        </w:rPr>
        <w:br w:type="page"/>
      </w:r>
    </w:p>
    <w:p w14:paraId="45FF6D24" w14:textId="6666621E" w:rsidR="00C77C6D" w:rsidRPr="00DF1FBA" w:rsidRDefault="00DF1FBA" w:rsidP="00DF1FBA">
      <w:pPr>
        <w:rPr>
          <w:b/>
          <w:bCs/>
          <w:sz w:val="28"/>
          <w:szCs w:val="28"/>
        </w:rPr>
      </w:pPr>
      <w:r w:rsidRPr="00DF1FBA">
        <w:rPr>
          <w:b/>
          <w:bCs/>
          <w:sz w:val="28"/>
          <w:szCs w:val="28"/>
        </w:rPr>
        <w:lastRenderedPageBreak/>
        <w:t>Unit 1 section 3</w:t>
      </w:r>
    </w:p>
    <w:p w14:paraId="40915052" w14:textId="77777777" w:rsidR="00DF1FBA" w:rsidRDefault="00DF1FBA" w:rsidP="00DF1FBA"/>
    <w:p w14:paraId="21C32F3F" w14:textId="77777777" w:rsidR="00DF1FBA" w:rsidRDefault="00DF1FBA" w:rsidP="00DF1FBA"/>
    <w:p w14:paraId="6C3F309D" w14:textId="3D841686" w:rsidR="00DF1FBA" w:rsidRDefault="00DF1FBA" w:rsidP="00DF1FBA">
      <w:r w:rsidRPr="00564CE6">
        <w:rPr>
          <w:noProof/>
        </w:rPr>
        <w:drawing>
          <wp:inline distT="0" distB="0" distL="0" distR="0" wp14:anchorId="34701B63" wp14:editId="03B76E02">
            <wp:extent cx="2602321" cy="1135380"/>
            <wp:effectExtent l="0" t="0" r="7620" b="7620"/>
            <wp:docPr id="195794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94828" name=""/>
                    <pic:cNvPicPr/>
                  </pic:nvPicPr>
                  <pic:blipFill>
                    <a:blip r:embed="rId35"/>
                    <a:stretch>
                      <a:fillRect/>
                    </a:stretch>
                  </pic:blipFill>
                  <pic:spPr>
                    <a:xfrm>
                      <a:off x="0" y="0"/>
                      <a:ext cx="2612948" cy="1140017"/>
                    </a:xfrm>
                    <a:prstGeom prst="rect">
                      <a:avLst/>
                    </a:prstGeom>
                  </pic:spPr>
                </pic:pic>
              </a:graphicData>
            </a:graphic>
          </wp:inline>
        </w:drawing>
      </w:r>
      <w:r>
        <w:tab/>
      </w:r>
      <w:r w:rsidRPr="00564CE6">
        <w:rPr>
          <w:noProof/>
        </w:rPr>
        <w:drawing>
          <wp:inline distT="0" distB="0" distL="0" distR="0" wp14:anchorId="23A467F8" wp14:editId="191BBC41">
            <wp:extent cx="2750820" cy="1128245"/>
            <wp:effectExtent l="0" t="0" r="0" b="0"/>
            <wp:docPr id="2056712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12311" name=""/>
                    <pic:cNvPicPr/>
                  </pic:nvPicPr>
                  <pic:blipFill>
                    <a:blip r:embed="rId36"/>
                    <a:stretch>
                      <a:fillRect/>
                    </a:stretch>
                  </pic:blipFill>
                  <pic:spPr>
                    <a:xfrm>
                      <a:off x="0" y="0"/>
                      <a:ext cx="2761130" cy="1132474"/>
                    </a:xfrm>
                    <a:prstGeom prst="rect">
                      <a:avLst/>
                    </a:prstGeom>
                  </pic:spPr>
                </pic:pic>
              </a:graphicData>
            </a:graphic>
          </wp:inline>
        </w:drawing>
      </w:r>
    </w:p>
    <w:p w14:paraId="16136855" w14:textId="77777777" w:rsidR="00DF1FBA" w:rsidRDefault="00DF1FBA" w:rsidP="00DF1FBA"/>
    <w:p w14:paraId="7EC86104" w14:textId="77777777" w:rsidR="00DF1FBA" w:rsidRDefault="00DF1FBA" w:rsidP="00DF1FBA"/>
    <w:p w14:paraId="4F38E6D4" w14:textId="77777777" w:rsidR="00DF1FBA" w:rsidRDefault="00DF1FBA" w:rsidP="00DF1FBA"/>
    <w:p w14:paraId="695D1EB6" w14:textId="396994E5" w:rsidR="00DF1FBA" w:rsidRDefault="00DF1FBA" w:rsidP="00DF1FBA">
      <w:r w:rsidRPr="00564CE6">
        <w:rPr>
          <w:noProof/>
        </w:rPr>
        <w:drawing>
          <wp:inline distT="0" distB="0" distL="0" distR="0" wp14:anchorId="1AFF5A41" wp14:editId="32001A15">
            <wp:extent cx="2567008" cy="1546860"/>
            <wp:effectExtent l="0" t="0" r="5080" b="0"/>
            <wp:docPr id="1099473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473615" name=""/>
                    <pic:cNvPicPr/>
                  </pic:nvPicPr>
                  <pic:blipFill>
                    <a:blip r:embed="rId37"/>
                    <a:stretch>
                      <a:fillRect/>
                    </a:stretch>
                  </pic:blipFill>
                  <pic:spPr>
                    <a:xfrm>
                      <a:off x="0" y="0"/>
                      <a:ext cx="2586750" cy="1558756"/>
                    </a:xfrm>
                    <a:prstGeom prst="rect">
                      <a:avLst/>
                    </a:prstGeom>
                  </pic:spPr>
                </pic:pic>
              </a:graphicData>
            </a:graphic>
          </wp:inline>
        </w:drawing>
      </w:r>
      <w:r>
        <w:tab/>
      </w:r>
      <w:r w:rsidRPr="00786B25">
        <w:rPr>
          <w:noProof/>
        </w:rPr>
        <w:drawing>
          <wp:inline distT="0" distB="0" distL="0" distR="0" wp14:anchorId="25153938" wp14:editId="7C57DBED">
            <wp:extent cx="2790409" cy="1363980"/>
            <wp:effectExtent l="0" t="0" r="0" b="7620"/>
            <wp:docPr id="753989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89148" name=""/>
                    <pic:cNvPicPr/>
                  </pic:nvPicPr>
                  <pic:blipFill>
                    <a:blip r:embed="rId38"/>
                    <a:stretch>
                      <a:fillRect/>
                    </a:stretch>
                  </pic:blipFill>
                  <pic:spPr>
                    <a:xfrm>
                      <a:off x="0" y="0"/>
                      <a:ext cx="2809255" cy="1373192"/>
                    </a:xfrm>
                    <a:prstGeom prst="rect">
                      <a:avLst/>
                    </a:prstGeom>
                  </pic:spPr>
                </pic:pic>
              </a:graphicData>
            </a:graphic>
          </wp:inline>
        </w:drawing>
      </w:r>
    </w:p>
    <w:p w14:paraId="13C62E08" w14:textId="77777777" w:rsidR="00DF1FBA" w:rsidRDefault="00DF1FBA" w:rsidP="00DF1FBA"/>
    <w:p w14:paraId="27C24E70" w14:textId="6447F6CD" w:rsidR="00DF1FBA" w:rsidRDefault="00DF1FBA">
      <w:pPr>
        <w:spacing w:before="0" w:after="200" w:line="276" w:lineRule="auto"/>
      </w:pPr>
      <w:r>
        <w:br w:type="page"/>
      </w:r>
    </w:p>
    <w:p w14:paraId="37D407B1" w14:textId="3868F6DA" w:rsidR="00DF1FBA" w:rsidRPr="008D0960" w:rsidRDefault="00AA1239" w:rsidP="00DF1FBA">
      <w:pPr>
        <w:rPr>
          <w:b/>
          <w:bCs/>
          <w:sz w:val="28"/>
          <w:szCs w:val="28"/>
        </w:rPr>
      </w:pPr>
      <w:r w:rsidRPr="008D0960">
        <w:rPr>
          <w:b/>
          <w:bCs/>
          <w:sz w:val="28"/>
          <w:szCs w:val="28"/>
        </w:rPr>
        <w:lastRenderedPageBreak/>
        <w:t>Unit 1 Section 4</w:t>
      </w:r>
    </w:p>
    <w:p w14:paraId="41F276CB" w14:textId="6F5EA07D" w:rsidR="00AA1239" w:rsidRDefault="00AA1239" w:rsidP="00AA1239">
      <w:r w:rsidRPr="00950D1C">
        <w:rPr>
          <w:noProof/>
        </w:rPr>
        <w:drawing>
          <wp:inline distT="0" distB="0" distL="0" distR="0" wp14:anchorId="5F06B4AC" wp14:editId="565EB822">
            <wp:extent cx="2689271" cy="1219200"/>
            <wp:effectExtent l="0" t="0" r="0" b="0"/>
            <wp:docPr id="1712725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25835" name=""/>
                    <pic:cNvPicPr/>
                  </pic:nvPicPr>
                  <pic:blipFill>
                    <a:blip r:embed="rId39"/>
                    <a:stretch>
                      <a:fillRect/>
                    </a:stretch>
                  </pic:blipFill>
                  <pic:spPr>
                    <a:xfrm>
                      <a:off x="0" y="0"/>
                      <a:ext cx="2697596" cy="1222974"/>
                    </a:xfrm>
                    <a:prstGeom prst="rect">
                      <a:avLst/>
                    </a:prstGeom>
                  </pic:spPr>
                </pic:pic>
              </a:graphicData>
            </a:graphic>
          </wp:inline>
        </w:drawing>
      </w:r>
      <w:r w:rsidR="00B73BFB">
        <w:tab/>
      </w:r>
      <w:r w:rsidRPr="00950D1C">
        <w:rPr>
          <w:noProof/>
        </w:rPr>
        <w:drawing>
          <wp:inline distT="0" distB="0" distL="0" distR="0" wp14:anchorId="10FCDF53" wp14:editId="33ABFC1D">
            <wp:extent cx="2797980" cy="1061720"/>
            <wp:effectExtent l="0" t="0" r="2540" b="5080"/>
            <wp:docPr id="1923165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165784" name=""/>
                    <pic:cNvPicPr/>
                  </pic:nvPicPr>
                  <pic:blipFill>
                    <a:blip r:embed="rId40"/>
                    <a:stretch>
                      <a:fillRect/>
                    </a:stretch>
                  </pic:blipFill>
                  <pic:spPr>
                    <a:xfrm>
                      <a:off x="0" y="0"/>
                      <a:ext cx="2822872" cy="1071165"/>
                    </a:xfrm>
                    <a:prstGeom prst="rect">
                      <a:avLst/>
                    </a:prstGeom>
                  </pic:spPr>
                </pic:pic>
              </a:graphicData>
            </a:graphic>
          </wp:inline>
        </w:drawing>
      </w:r>
    </w:p>
    <w:p w14:paraId="43B09252" w14:textId="77777777" w:rsidR="00AA1239" w:rsidRDefault="00AA1239" w:rsidP="00AA1239"/>
    <w:p w14:paraId="1D417289" w14:textId="77777777" w:rsidR="00AA1239" w:rsidRDefault="00AA1239" w:rsidP="00AA1239"/>
    <w:p w14:paraId="3A50AF40" w14:textId="4BB0654C" w:rsidR="00AA1239" w:rsidRDefault="00AA1239" w:rsidP="00AA1239">
      <w:r w:rsidRPr="00950D1C">
        <w:rPr>
          <w:noProof/>
        </w:rPr>
        <w:drawing>
          <wp:inline distT="0" distB="0" distL="0" distR="0" wp14:anchorId="185BAC81" wp14:editId="1FEF195C">
            <wp:extent cx="2607674" cy="1170940"/>
            <wp:effectExtent l="0" t="0" r="2540" b="0"/>
            <wp:docPr id="1423763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763933" name=""/>
                    <pic:cNvPicPr/>
                  </pic:nvPicPr>
                  <pic:blipFill>
                    <a:blip r:embed="rId41"/>
                    <a:stretch>
                      <a:fillRect/>
                    </a:stretch>
                  </pic:blipFill>
                  <pic:spPr>
                    <a:xfrm>
                      <a:off x="0" y="0"/>
                      <a:ext cx="2628143" cy="1180131"/>
                    </a:xfrm>
                    <a:prstGeom prst="rect">
                      <a:avLst/>
                    </a:prstGeom>
                  </pic:spPr>
                </pic:pic>
              </a:graphicData>
            </a:graphic>
          </wp:inline>
        </w:drawing>
      </w:r>
      <w:r>
        <w:tab/>
      </w:r>
      <w:r w:rsidRPr="00950D1C">
        <w:rPr>
          <w:noProof/>
        </w:rPr>
        <w:drawing>
          <wp:inline distT="0" distB="0" distL="0" distR="0" wp14:anchorId="5CAE6390" wp14:editId="3A2FBD94">
            <wp:extent cx="2461260" cy="1216178"/>
            <wp:effectExtent l="0" t="0" r="0" b="3175"/>
            <wp:docPr id="421426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426476" name=""/>
                    <pic:cNvPicPr/>
                  </pic:nvPicPr>
                  <pic:blipFill>
                    <a:blip r:embed="rId42"/>
                    <a:stretch>
                      <a:fillRect/>
                    </a:stretch>
                  </pic:blipFill>
                  <pic:spPr>
                    <a:xfrm>
                      <a:off x="0" y="0"/>
                      <a:ext cx="2487692" cy="1229239"/>
                    </a:xfrm>
                    <a:prstGeom prst="rect">
                      <a:avLst/>
                    </a:prstGeom>
                  </pic:spPr>
                </pic:pic>
              </a:graphicData>
            </a:graphic>
          </wp:inline>
        </w:drawing>
      </w:r>
    </w:p>
    <w:p w14:paraId="4531EC9C" w14:textId="77777777" w:rsidR="00AA1239" w:rsidRDefault="00AA1239" w:rsidP="00AA1239"/>
    <w:p w14:paraId="1DFA32BE" w14:textId="77777777" w:rsidR="00AA1239" w:rsidRDefault="00AA1239" w:rsidP="00AA1239"/>
    <w:p w14:paraId="445FEECF" w14:textId="77777777" w:rsidR="00AA1239" w:rsidRDefault="00AA1239" w:rsidP="00AA1239"/>
    <w:p w14:paraId="2F595CC2" w14:textId="77777777" w:rsidR="00AA1239" w:rsidRDefault="00AA1239" w:rsidP="00AA1239">
      <w:r w:rsidRPr="00950D1C">
        <w:rPr>
          <w:noProof/>
        </w:rPr>
        <w:drawing>
          <wp:inline distT="0" distB="0" distL="0" distR="0" wp14:anchorId="77D3ADD5" wp14:editId="0EC0B573">
            <wp:extent cx="5731510" cy="3075305"/>
            <wp:effectExtent l="0" t="0" r="2540" b="0"/>
            <wp:docPr id="336789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89157" name=""/>
                    <pic:cNvPicPr/>
                  </pic:nvPicPr>
                  <pic:blipFill>
                    <a:blip r:embed="rId43"/>
                    <a:stretch>
                      <a:fillRect/>
                    </a:stretch>
                  </pic:blipFill>
                  <pic:spPr>
                    <a:xfrm>
                      <a:off x="0" y="0"/>
                      <a:ext cx="5731510" cy="3075305"/>
                    </a:xfrm>
                    <a:prstGeom prst="rect">
                      <a:avLst/>
                    </a:prstGeom>
                  </pic:spPr>
                </pic:pic>
              </a:graphicData>
            </a:graphic>
          </wp:inline>
        </w:drawing>
      </w:r>
    </w:p>
    <w:p w14:paraId="79B7E99D" w14:textId="77777777" w:rsidR="00AA1239" w:rsidRDefault="00AA1239" w:rsidP="00AA1239"/>
    <w:p w14:paraId="124844FD" w14:textId="77777777" w:rsidR="00AA1239" w:rsidRDefault="00AA1239" w:rsidP="00AA1239"/>
    <w:p w14:paraId="7A7068F1" w14:textId="522E993A" w:rsidR="00AA1239" w:rsidRDefault="00AA1239" w:rsidP="00AA1239">
      <w:r w:rsidRPr="00050E65">
        <w:rPr>
          <w:noProof/>
        </w:rPr>
        <w:lastRenderedPageBreak/>
        <w:drawing>
          <wp:inline distT="0" distB="0" distL="0" distR="0" wp14:anchorId="11FDB401" wp14:editId="1A9A624C">
            <wp:extent cx="2806922" cy="1257300"/>
            <wp:effectExtent l="0" t="0" r="0" b="0"/>
            <wp:docPr id="1280967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967046" name=""/>
                    <pic:cNvPicPr/>
                  </pic:nvPicPr>
                  <pic:blipFill>
                    <a:blip r:embed="rId44"/>
                    <a:stretch>
                      <a:fillRect/>
                    </a:stretch>
                  </pic:blipFill>
                  <pic:spPr>
                    <a:xfrm>
                      <a:off x="0" y="0"/>
                      <a:ext cx="2817690" cy="1262123"/>
                    </a:xfrm>
                    <a:prstGeom prst="rect">
                      <a:avLst/>
                    </a:prstGeom>
                  </pic:spPr>
                </pic:pic>
              </a:graphicData>
            </a:graphic>
          </wp:inline>
        </w:drawing>
      </w:r>
      <w:r w:rsidRPr="00050E65">
        <w:rPr>
          <w:noProof/>
        </w:rPr>
        <w:drawing>
          <wp:inline distT="0" distB="0" distL="0" distR="0" wp14:anchorId="10639B72" wp14:editId="14C092B1">
            <wp:extent cx="2636520" cy="1179512"/>
            <wp:effectExtent l="0" t="0" r="0" b="1905"/>
            <wp:docPr id="511210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10352" name=""/>
                    <pic:cNvPicPr/>
                  </pic:nvPicPr>
                  <pic:blipFill>
                    <a:blip r:embed="rId45"/>
                    <a:stretch>
                      <a:fillRect/>
                    </a:stretch>
                  </pic:blipFill>
                  <pic:spPr>
                    <a:xfrm>
                      <a:off x="0" y="0"/>
                      <a:ext cx="2656196" cy="1188314"/>
                    </a:xfrm>
                    <a:prstGeom prst="rect">
                      <a:avLst/>
                    </a:prstGeom>
                  </pic:spPr>
                </pic:pic>
              </a:graphicData>
            </a:graphic>
          </wp:inline>
        </w:drawing>
      </w:r>
    </w:p>
    <w:p w14:paraId="4576D292" w14:textId="77777777" w:rsidR="00AA1239" w:rsidRDefault="00AA1239" w:rsidP="00AA1239"/>
    <w:p w14:paraId="3FF139BF" w14:textId="60B92F7E" w:rsidR="00AA1239" w:rsidRDefault="00AA1239" w:rsidP="00AA1239">
      <w:r w:rsidRPr="00E06812">
        <w:rPr>
          <w:noProof/>
        </w:rPr>
        <w:drawing>
          <wp:inline distT="0" distB="0" distL="0" distR="0" wp14:anchorId="6E656B36" wp14:editId="121EACC0">
            <wp:extent cx="2773680" cy="1210144"/>
            <wp:effectExtent l="0" t="0" r="7620" b="9525"/>
            <wp:docPr id="173662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625005" name=""/>
                    <pic:cNvPicPr/>
                  </pic:nvPicPr>
                  <pic:blipFill>
                    <a:blip r:embed="rId46"/>
                    <a:stretch>
                      <a:fillRect/>
                    </a:stretch>
                  </pic:blipFill>
                  <pic:spPr>
                    <a:xfrm>
                      <a:off x="0" y="0"/>
                      <a:ext cx="2793635" cy="1218850"/>
                    </a:xfrm>
                    <a:prstGeom prst="rect">
                      <a:avLst/>
                    </a:prstGeom>
                  </pic:spPr>
                </pic:pic>
              </a:graphicData>
            </a:graphic>
          </wp:inline>
        </w:drawing>
      </w:r>
      <w:r w:rsidRPr="00E06812">
        <w:rPr>
          <w:noProof/>
        </w:rPr>
        <w:drawing>
          <wp:inline distT="0" distB="0" distL="0" distR="0" wp14:anchorId="74A09650" wp14:editId="2E58F5FD">
            <wp:extent cx="2644140" cy="1126088"/>
            <wp:effectExtent l="0" t="0" r="3810" b="0"/>
            <wp:docPr id="1733175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175152" name=""/>
                    <pic:cNvPicPr/>
                  </pic:nvPicPr>
                  <pic:blipFill>
                    <a:blip r:embed="rId47"/>
                    <a:stretch>
                      <a:fillRect/>
                    </a:stretch>
                  </pic:blipFill>
                  <pic:spPr>
                    <a:xfrm>
                      <a:off x="0" y="0"/>
                      <a:ext cx="2652745" cy="1129753"/>
                    </a:xfrm>
                    <a:prstGeom prst="rect">
                      <a:avLst/>
                    </a:prstGeom>
                  </pic:spPr>
                </pic:pic>
              </a:graphicData>
            </a:graphic>
          </wp:inline>
        </w:drawing>
      </w:r>
    </w:p>
    <w:p w14:paraId="244127C9" w14:textId="77777777" w:rsidR="00AA1239" w:rsidRDefault="00AA1239" w:rsidP="00AA1239">
      <w:r w:rsidRPr="00E06812">
        <w:rPr>
          <w:noProof/>
        </w:rPr>
        <w:drawing>
          <wp:inline distT="0" distB="0" distL="0" distR="0" wp14:anchorId="330B5758" wp14:editId="3D4A5831">
            <wp:extent cx="2795260" cy="1447800"/>
            <wp:effectExtent l="0" t="0" r="5715" b="0"/>
            <wp:docPr id="1612004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004290" name=""/>
                    <pic:cNvPicPr/>
                  </pic:nvPicPr>
                  <pic:blipFill>
                    <a:blip r:embed="rId48"/>
                    <a:stretch>
                      <a:fillRect/>
                    </a:stretch>
                  </pic:blipFill>
                  <pic:spPr>
                    <a:xfrm>
                      <a:off x="0" y="0"/>
                      <a:ext cx="2811021" cy="1455963"/>
                    </a:xfrm>
                    <a:prstGeom prst="rect">
                      <a:avLst/>
                    </a:prstGeom>
                  </pic:spPr>
                </pic:pic>
              </a:graphicData>
            </a:graphic>
          </wp:inline>
        </w:drawing>
      </w:r>
    </w:p>
    <w:p w14:paraId="72A003DD" w14:textId="77777777" w:rsidR="00AA1239" w:rsidRDefault="00AA1239" w:rsidP="00AA1239"/>
    <w:p w14:paraId="00BD8075" w14:textId="77777777" w:rsidR="00AA1239" w:rsidRDefault="00AA1239" w:rsidP="00AA1239">
      <w:r w:rsidRPr="00E06812">
        <w:rPr>
          <w:noProof/>
        </w:rPr>
        <w:drawing>
          <wp:inline distT="0" distB="0" distL="0" distR="0" wp14:anchorId="2E2A7E96" wp14:editId="2752BEA6">
            <wp:extent cx="2598420" cy="1131087"/>
            <wp:effectExtent l="0" t="0" r="0" b="0"/>
            <wp:docPr id="1376598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98557" name=""/>
                    <pic:cNvPicPr/>
                  </pic:nvPicPr>
                  <pic:blipFill>
                    <a:blip r:embed="rId49"/>
                    <a:stretch>
                      <a:fillRect/>
                    </a:stretch>
                  </pic:blipFill>
                  <pic:spPr>
                    <a:xfrm>
                      <a:off x="0" y="0"/>
                      <a:ext cx="2625685" cy="1142956"/>
                    </a:xfrm>
                    <a:prstGeom prst="rect">
                      <a:avLst/>
                    </a:prstGeom>
                  </pic:spPr>
                </pic:pic>
              </a:graphicData>
            </a:graphic>
          </wp:inline>
        </w:drawing>
      </w:r>
      <w:r>
        <w:tab/>
      </w:r>
      <w:r w:rsidRPr="00E06812">
        <w:rPr>
          <w:noProof/>
        </w:rPr>
        <w:drawing>
          <wp:inline distT="0" distB="0" distL="0" distR="0" wp14:anchorId="548AEEE8" wp14:editId="0AE6E5AA">
            <wp:extent cx="2667000" cy="1151780"/>
            <wp:effectExtent l="0" t="0" r="0" b="0"/>
            <wp:docPr id="1865031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31760" name=""/>
                    <pic:cNvPicPr/>
                  </pic:nvPicPr>
                  <pic:blipFill>
                    <a:blip r:embed="rId50"/>
                    <a:stretch>
                      <a:fillRect/>
                    </a:stretch>
                  </pic:blipFill>
                  <pic:spPr>
                    <a:xfrm>
                      <a:off x="0" y="0"/>
                      <a:ext cx="2695846" cy="1164238"/>
                    </a:xfrm>
                    <a:prstGeom prst="rect">
                      <a:avLst/>
                    </a:prstGeom>
                  </pic:spPr>
                </pic:pic>
              </a:graphicData>
            </a:graphic>
          </wp:inline>
        </w:drawing>
      </w:r>
    </w:p>
    <w:p w14:paraId="59368DDE" w14:textId="77777777" w:rsidR="00AA1239" w:rsidRDefault="00AA1239" w:rsidP="00AA1239"/>
    <w:p w14:paraId="7205AE90" w14:textId="22DC9068" w:rsidR="00AA1239" w:rsidRDefault="00AA1239" w:rsidP="00AA1239">
      <w:r w:rsidRPr="00E06812">
        <w:rPr>
          <w:noProof/>
        </w:rPr>
        <w:drawing>
          <wp:inline distT="0" distB="0" distL="0" distR="0" wp14:anchorId="111B60C2" wp14:editId="69F8C8C4">
            <wp:extent cx="2601928" cy="1318260"/>
            <wp:effectExtent l="0" t="0" r="8255" b="0"/>
            <wp:docPr id="1377112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12478" name=""/>
                    <pic:cNvPicPr/>
                  </pic:nvPicPr>
                  <pic:blipFill>
                    <a:blip r:embed="rId51"/>
                    <a:stretch>
                      <a:fillRect/>
                    </a:stretch>
                  </pic:blipFill>
                  <pic:spPr>
                    <a:xfrm>
                      <a:off x="0" y="0"/>
                      <a:ext cx="2630235" cy="1332601"/>
                    </a:xfrm>
                    <a:prstGeom prst="rect">
                      <a:avLst/>
                    </a:prstGeom>
                  </pic:spPr>
                </pic:pic>
              </a:graphicData>
            </a:graphic>
          </wp:inline>
        </w:drawing>
      </w:r>
      <w:r>
        <w:tab/>
      </w:r>
      <w:r w:rsidRPr="00950D1C">
        <w:rPr>
          <w:noProof/>
        </w:rPr>
        <w:drawing>
          <wp:inline distT="0" distB="0" distL="0" distR="0" wp14:anchorId="6FF79EF3" wp14:editId="127C300D">
            <wp:extent cx="2471249" cy="1264920"/>
            <wp:effectExtent l="0" t="0" r="5715" b="0"/>
            <wp:docPr id="318070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070727" name=""/>
                    <pic:cNvPicPr/>
                  </pic:nvPicPr>
                  <pic:blipFill>
                    <a:blip r:embed="rId52"/>
                    <a:stretch>
                      <a:fillRect/>
                    </a:stretch>
                  </pic:blipFill>
                  <pic:spPr>
                    <a:xfrm>
                      <a:off x="0" y="0"/>
                      <a:ext cx="2481367" cy="1270099"/>
                    </a:xfrm>
                    <a:prstGeom prst="rect">
                      <a:avLst/>
                    </a:prstGeom>
                  </pic:spPr>
                </pic:pic>
              </a:graphicData>
            </a:graphic>
          </wp:inline>
        </w:drawing>
      </w:r>
    </w:p>
    <w:p w14:paraId="5CA335A5" w14:textId="77777777" w:rsidR="00AA1239" w:rsidRDefault="00AA1239" w:rsidP="00AA1239"/>
    <w:p w14:paraId="5172C81F" w14:textId="3B7420CF" w:rsidR="00AA1239" w:rsidRDefault="00AA1239">
      <w:pPr>
        <w:spacing w:before="0" w:after="200" w:line="276" w:lineRule="auto"/>
      </w:pPr>
      <w:r>
        <w:br w:type="page"/>
      </w:r>
    </w:p>
    <w:p w14:paraId="711B6CFA" w14:textId="2B6BDE7C" w:rsidR="00AA1239" w:rsidRPr="008D0960" w:rsidRDefault="00AA1239" w:rsidP="00AA1239">
      <w:pPr>
        <w:rPr>
          <w:b/>
          <w:bCs/>
          <w:sz w:val="28"/>
          <w:szCs w:val="28"/>
        </w:rPr>
      </w:pPr>
      <w:r w:rsidRPr="008D0960">
        <w:rPr>
          <w:b/>
          <w:bCs/>
          <w:sz w:val="28"/>
          <w:szCs w:val="28"/>
        </w:rPr>
        <w:lastRenderedPageBreak/>
        <w:t>Unit 2 Section 1</w:t>
      </w:r>
    </w:p>
    <w:p w14:paraId="54FC0BBC" w14:textId="77777777" w:rsidR="008D0960" w:rsidRDefault="008D0960" w:rsidP="008D0960"/>
    <w:p w14:paraId="5591D9A6" w14:textId="1C3FC2D0" w:rsidR="008D0960" w:rsidRDefault="008D0960" w:rsidP="008D0960">
      <w:r w:rsidRPr="00CD6CF7">
        <w:rPr>
          <w:noProof/>
        </w:rPr>
        <w:drawing>
          <wp:inline distT="0" distB="0" distL="0" distR="0" wp14:anchorId="32A1B35E" wp14:editId="3F358667">
            <wp:extent cx="2716688" cy="1082040"/>
            <wp:effectExtent l="0" t="0" r="7620" b="3810"/>
            <wp:docPr id="1043884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884554" name=""/>
                    <pic:cNvPicPr/>
                  </pic:nvPicPr>
                  <pic:blipFill>
                    <a:blip r:embed="rId53"/>
                    <a:stretch>
                      <a:fillRect/>
                    </a:stretch>
                  </pic:blipFill>
                  <pic:spPr>
                    <a:xfrm>
                      <a:off x="0" y="0"/>
                      <a:ext cx="2725890" cy="1085705"/>
                    </a:xfrm>
                    <a:prstGeom prst="rect">
                      <a:avLst/>
                    </a:prstGeom>
                  </pic:spPr>
                </pic:pic>
              </a:graphicData>
            </a:graphic>
          </wp:inline>
        </w:drawing>
      </w:r>
      <w:r>
        <w:tab/>
      </w:r>
      <w:r w:rsidRPr="00CD6CF7">
        <w:rPr>
          <w:noProof/>
        </w:rPr>
        <w:drawing>
          <wp:inline distT="0" distB="0" distL="0" distR="0" wp14:anchorId="21084B4D" wp14:editId="78B8D35B">
            <wp:extent cx="2628900" cy="1047367"/>
            <wp:effectExtent l="0" t="0" r="0" b="635"/>
            <wp:docPr id="572133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133996" name=""/>
                    <pic:cNvPicPr/>
                  </pic:nvPicPr>
                  <pic:blipFill>
                    <a:blip r:embed="rId54"/>
                    <a:stretch>
                      <a:fillRect/>
                    </a:stretch>
                  </pic:blipFill>
                  <pic:spPr>
                    <a:xfrm>
                      <a:off x="0" y="0"/>
                      <a:ext cx="2661081" cy="1060188"/>
                    </a:xfrm>
                    <a:prstGeom prst="rect">
                      <a:avLst/>
                    </a:prstGeom>
                  </pic:spPr>
                </pic:pic>
              </a:graphicData>
            </a:graphic>
          </wp:inline>
        </w:drawing>
      </w:r>
    </w:p>
    <w:p w14:paraId="57579510" w14:textId="77777777" w:rsidR="008D0960" w:rsidRDefault="008D0960" w:rsidP="008D0960"/>
    <w:p w14:paraId="6CFEC8A8" w14:textId="77777777" w:rsidR="008D0960" w:rsidRDefault="008D0960" w:rsidP="008D0960">
      <w:r w:rsidRPr="00CD6CF7">
        <w:rPr>
          <w:noProof/>
        </w:rPr>
        <w:drawing>
          <wp:inline distT="0" distB="0" distL="0" distR="0" wp14:anchorId="13E9D644" wp14:editId="75EAAE41">
            <wp:extent cx="2716530" cy="1106054"/>
            <wp:effectExtent l="0" t="0" r="7620" b="0"/>
            <wp:docPr id="2025920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920911" name=""/>
                    <pic:cNvPicPr/>
                  </pic:nvPicPr>
                  <pic:blipFill>
                    <a:blip r:embed="rId55"/>
                    <a:stretch>
                      <a:fillRect/>
                    </a:stretch>
                  </pic:blipFill>
                  <pic:spPr>
                    <a:xfrm>
                      <a:off x="0" y="0"/>
                      <a:ext cx="2731902" cy="1112313"/>
                    </a:xfrm>
                    <a:prstGeom prst="rect">
                      <a:avLst/>
                    </a:prstGeom>
                  </pic:spPr>
                </pic:pic>
              </a:graphicData>
            </a:graphic>
          </wp:inline>
        </w:drawing>
      </w:r>
      <w:r>
        <w:tab/>
      </w:r>
    </w:p>
    <w:p w14:paraId="2D4E5F10" w14:textId="0564B70B" w:rsidR="008D0960" w:rsidRDefault="008D0960" w:rsidP="008D0960">
      <w:r w:rsidRPr="00CD6CF7">
        <w:rPr>
          <w:noProof/>
        </w:rPr>
        <w:drawing>
          <wp:inline distT="0" distB="0" distL="0" distR="0" wp14:anchorId="4B3A8932" wp14:editId="6FE29287">
            <wp:extent cx="3341572" cy="1661160"/>
            <wp:effectExtent l="0" t="0" r="0" b="0"/>
            <wp:docPr id="1013670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70381" name=""/>
                    <pic:cNvPicPr/>
                  </pic:nvPicPr>
                  <pic:blipFill>
                    <a:blip r:embed="rId56"/>
                    <a:stretch>
                      <a:fillRect/>
                    </a:stretch>
                  </pic:blipFill>
                  <pic:spPr>
                    <a:xfrm>
                      <a:off x="0" y="0"/>
                      <a:ext cx="3360547" cy="1670593"/>
                    </a:xfrm>
                    <a:prstGeom prst="rect">
                      <a:avLst/>
                    </a:prstGeom>
                  </pic:spPr>
                </pic:pic>
              </a:graphicData>
            </a:graphic>
          </wp:inline>
        </w:drawing>
      </w:r>
    </w:p>
    <w:p w14:paraId="2E58930C" w14:textId="170E040F" w:rsidR="008D0960" w:rsidRDefault="008D0960">
      <w:pPr>
        <w:spacing w:before="0" w:after="200" w:line="276" w:lineRule="auto"/>
      </w:pPr>
      <w:r>
        <w:br w:type="page"/>
      </w:r>
    </w:p>
    <w:p w14:paraId="0FBE7EFB" w14:textId="4B833357" w:rsidR="008D0960" w:rsidRPr="008D0960" w:rsidRDefault="008D0960" w:rsidP="008D0960">
      <w:pPr>
        <w:rPr>
          <w:b/>
          <w:bCs/>
          <w:sz w:val="28"/>
          <w:szCs w:val="28"/>
        </w:rPr>
      </w:pPr>
      <w:r w:rsidRPr="008D0960">
        <w:rPr>
          <w:b/>
          <w:bCs/>
          <w:sz w:val="28"/>
          <w:szCs w:val="28"/>
        </w:rPr>
        <w:lastRenderedPageBreak/>
        <w:t>Unit 2 Section 2</w:t>
      </w:r>
    </w:p>
    <w:p w14:paraId="519BB229" w14:textId="4C7DEAB1" w:rsidR="008D0960" w:rsidRDefault="008D0960" w:rsidP="008D0960">
      <w:r w:rsidRPr="00CD6CF7">
        <w:rPr>
          <w:noProof/>
        </w:rPr>
        <w:drawing>
          <wp:inline distT="0" distB="0" distL="0" distR="0" wp14:anchorId="005C62AE" wp14:editId="14B78102">
            <wp:extent cx="2665819" cy="1181100"/>
            <wp:effectExtent l="0" t="0" r="1270" b="0"/>
            <wp:docPr id="759244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44977" name=""/>
                    <pic:cNvPicPr/>
                  </pic:nvPicPr>
                  <pic:blipFill>
                    <a:blip r:embed="rId57"/>
                    <a:stretch>
                      <a:fillRect/>
                    </a:stretch>
                  </pic:blipFill>
                  <pic:spPr>
                    <a:xfrm>
                      <a:off x="0" y="0"/>
                      <a:ext cx="2671870" cy="1183781"/>
                    </a:xfrm>
                    <a:prstGeom prst="rect">
                      <a:avLst/>
                    </a:prstGeom>
                  </pic:spPr>
                </pic:pic>
              </a:graphicData>
            </a:graphic>
          </wp:inline>
        </w:drawing>
      </w:r>
      <w:r>
        <w:tab/>
      </w:r>
      <w:r w:rsidRPr="00CD6CF7">
        <w:rPr>
          <w:noProof/>
        </w:rPr>
        <w:drawing>
          <wp:inline distT="0" distB="0" distL="0" distR="0" wp14:anchorId="5486F17B" wp14:editId="507C66D7">
            <wp:extent cx="2783876" cy="1036320"/>
            <wp:effectExtent l="0" t="0" r="0" b="0"/>
            <wp:docPr id="433223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223289" name=""/>
                    <pic:cNvPicPr/>
                  </pic:nvPicPr>
                  <pic:blipFill>
                    <a:blip r:embed="rId58"/>
                    <a:stretch>
                      <a:fillRect/>
                    </a:stretch>
                  </pic:blipFill>
                  <pic:spPr>
                    <a:xfrm>
                      <a:off x="0" y="0"/>
                      <a:ext cx="2793043" cy="1039733"/>
                    </a:xfrm>
                    <a:prstGeom prst="rect">
                      <a:avLst/>
                    </a:prstGeom>
                  </pic:spPr>
                </pic:pic>
              </a:graphicData>
            </a:graphic>
          </wp:inline>
        </w:drawing>
      </w:r>
    </w:p>
    <w:p w14:paraId="5D0EA429" w14:textId="77777777" w:rsidR="008D0960" w:rsidRDefault="008D0960" w:rsidP="008D0960"/>
    <w:p w14:paraId="15BCADDC" w14:textId="77777777" w:rsidR="008D0960" w:rsidRDefault="008D0960" w:rsidP="008D0960">
      <w:r w:rsidRPr="00CD6CF7">
        <w:rPr>
          <w:noProof/>
        </w:rPr>
        <w:drawing>
          <wp:inline distT="0" distB="0" distL="0" distR="0" wp14:anchorId="6889B647" wp14:editId="16DFF047">
            <wp:extent cx="2702360" cy="1013460"/>
            <wp:effectExtent l="0" t="0" r="3175" b="0"/>
            <wp:docPr id="403058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58212" name=""/>
                    <pic:cNvPicPr/>
                  </pic:nvPicPr>
                  <pic:blipFill>
                    <a:blip r:embed="rId59"/>
                    <a:stretch>
                      <a:fillRect/>
                    </a:stretch>
                  </pic:blipFill>
                  <pic:spPr>
                    <a:xfrm>
                      <a:off x="0" y="0"/>
                      <a:ext cx="2714425" cy="1017985"/>
                    </a:xfrm>
                    <a:prstGeom prst="rect">
                      <a:avLst/>
                    </a:prstGeom>
                  </pic:spPr>
                </pic:pic>
              </a:graphicData>
            </a:graphic>
          </wp:inline>
        </w:drawing>
      </w:r>
    </w:p>
    <w:p w14:paraId="02669928" w14:textId="77777777" w:rsidR="008D0960" w:rsidRDefault="008D0960" w:rsidP="008D0960"/>
    <w:p w14:paraId="350E4AE7" w14:textId="77777777" w:rsidR="008D0960" w:rsidRDefault="008D0960" w:rsidP="008D0960">
      <w:r w:rsidRPr="00CD6CF7">
        <w:rPr>
          <w:noProof/>
        </w:rPr>
        <w:drawing>
          <wp:inline distT="0" distB="0" distL="0" distR="0" wp14:anchorId="7D5F71FB" wp14:editId="47DCE0E1">
            <wp:extent cx="3299460" cy="1693231"/>
            <wp:effectExtent l="0" t="0" r="0" b="2540"/>
            <wp:docPr id="1928600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00248" name=""/>
                    <pic:cNvPicPr/>
                  </pic:nvPicPr>
                  <pic:blipFill>
                    <a:blip r:embed="rId60"/>
                    <a:stretch>
                      <a:fillRect/>
                    </a:stretch>
                  </pic:blipFill>
                  <pic:spPr>
                    <a:xfrm>
                      <a:off x="0" y="0"/>
                      <a:ext cx="3308293" cy="1697764"/>
                    </a:xfrm>
                    <a:prstGeom prst="rect">
                      <a:avLst/>
                    </a:prstGeom>
                  </pic:spPr>
                </pic:pic>
              </a:graphicData>
            </a:graphic>
          </wp:inline>
        </w:drawing>
      </w:r>
    </w:p>
    <w:p w14:paraId="00E11212" w14:textId="77777777" w:rsidR="008D0960" w:rsidRDefault="008D0960" w:rsidP="008D0960"/>
    <w:p w14:paraId="029BE9BA" w14:textId="32622DDB" w:rsidR="008D0960" w:rsidRDefault="008D0960">
      <w:pPr>
        <w:spacing w:before="0" w:after="200" w:line="276" w:lineRule="auto"/>
      </w:pPr>
      <w:r>
        <w:br w:type="page"/>
      </w:r>
    </w:p>
    <w:p w14:paraId="7B86079E" w14:textId="41CCA049" w:rsidR="008D0960" w:rsidRPr="008D0960" w:rsidRDefault="008D0960" w:rsidP="008D0960">
      <w:pPr>
        <w:rPr>
          <w:b/>
          <w:bCs/>
          <w:sz w:val="28"/>
          <w:szCs w:val="28"/>
        </w:rPr>
      </w:pPr>
      <w:r w:rsidRPr="008D0960">
        <w:rPr>
          <w:b/>
          <w:bCs/>
          <w:sz w:val="28"/>
          <w:szCs w:val="28"/>
        </w:rPr>
        <w:lastRenderedPageBreak/>
        <w:t>Unit 2 Section 3</w:t>
      </w:r>
    </w:p>
    <w:p w14:paraId="18FD00A5" w14:textId="77777777" w:rsidR="008D0960" w:rsidRDefault="008D0960" w:rsidP="008D0960"/>
    <w:p w14:paraId="1AC19432" w14:textId="0CF752E7" w:rsidR="008D0960" w:rsidRDefault="008D0960" w:rsidP="008D0960">
      <w:r w:rsidRPr="00C3419D">
        <w:rPr>
          <w:noProof/>
        </w:rPr>
        <w:drawing>
          <wp:inline distT="0" distB="0" distL="0" distR="0" wp14:anchorId="078629FC" wp14:editId="4FC29D11">
            <wp:extent cx="2560320" cy="1236192"/>
            <wp:effectExtent l="0" t="0" r="0" b="2540"/>
            <wp:docPr id="1298568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68653" name=""/>
                    <pic:cNvPicPr/>
                  </pic:nvPicPr>
                  <pic:blipFill>
                    <a:blip r:embed="rId61"/>
                    <a:stretch>
                      <a:fillRect/>
                    </a:stretch>
                  </pic:blipFill>
                  <pic:spPr>
                    <a:xfrm>
                      <a:off x="0" y="0"/>
                      <a:ext cx="2571558" cy="1241618"/>
                    </a:xfrm>
                    <a:prstGeom prst="rect">
                      <a:avLst/>
                    </a:prstGeom>
                  </pic:spPr>
                </pic:pic>
              </a:graphicData>
            </a:graphic>
          </wp:inline>
        </w:drawing>
      </w:r>
      <w:r>
        <w:tab/>
      </w:r>
      <w:r w:rsidRPr="00C3419D">
        <w:rPr>
          <w:noProof/>
        </w:rPr>
        <w:drawing>
          <wp:inline distT="0" distB="0" distL="0" distR="0" wp14:anchorId="0651BC3A" wp14:editId="3ACBB541">
            <wp:extent cx="2860310" cy="1000760"/>
            <wp:effectExtent l="0" t="0" r="0" b="8890"/>
            <wp:docPr id="844251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251833" name=""/>
                    <pic:cNvPicPr/>
                  </pic:nvPicPr>
                  <pic:blipFill>
                    <a:blip r:embed="rId62"/>
                    <a:stretch>
                      <a:fillRect/>
                    </a:stretch>
                  </pic:blipFill>
                  <pic:spPr>
                    <a:xfrm>
                      <a:off x="0" y="0"/>
                      <a:ext cx="2900118" cy="1014688"/>
                    </a:xfrm>
                    <a:prstGeom prst="rect">
                      <a:avLst/>
                    </a:prstGeom>
                  </pic:spPr>
                </pic:pic>
              </a:graphicData>
            </a:graphic>
          </wp:inline>
        </w:drawing>
      </w:r>
    </w:p>
    <w:p w14:paraId="0F5F126A" w14:textId="77777777" w:rsidR="008D0960" w:rsidRDefault="008D0960" w:rsidP="008D0960"/>
    <w:p w14:paraId="4D523497" w14:textId="77777777" w:rsidR="008D0960" w:rsidRDefault="008D0960" w:rsidP="008D0960">
      <w:r w:rsidRPr="00C3419D">
        <w:rPr>
          <w:noProof/>
        </w:rPr>
        <w:drawing>
          <wp:inline distT="0" distB="0" distL="0" distR="0" wp14:anchorId="2EB533AF" wp14:editId="67EC6C20">
            <wp:extent cx="3247939" cy="1645920"/>
            <wp:effectExtent l="0" t="0" r="0" b="0"/>
            <wp:docPr id="1730759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759742" name=""/>
                    <pic:cNvPicPr/>
                  </pic:nvPicPr>
                  <pic:blipFill>
                    <a:blip r:embed="rId63"/>
                    <a:stretch>
                      <a:fillRect/>
                    </a:stretch>
                  </pic:blipFill>
                  <pic:spPr>
                    <a:xfrm>
                      <a:off x="0" y="0"/>
                      <a:ext cx="3260341" cy="1652205"/>
                    </a:xfrm>
                    <a:prstGeom prst="rect">
                      <a:avLst/>
                    </a:prstGeom>
                  </pic:spPr>
                </pic:pic>
              </a:graphicData>
            </a:graphic>
          </wp:inline>
        </w:drawing>
      </w:r>
    </w:p>
    <w:p w14:paraId="2FCC2D6B" w14:textId="77777777" w:rsidR="008D0960" w:rsidRDefault="008D0960" w:rsidP="008D0960"/>
    <w:p w14:paraId="707D3350" w14:textId="54C5D215" w:rsidR="008D0960" w:rsidRDefault="008D0960" w:rsidP="008D0960">
      <w:pPr>
        <w:spacing w:before="0" w:after="200" w:line="276" w:lineRule="auto"/>
      </w:pPr>
      <w:r>
        <w:br w:type="page"/>
      </w:r>
    </w:p>
    <w:p w14:paraId="1C0A5AB0" w14:textId="77777777" w:rsidR="008D0960" w:rsidRPr="008D0960" w:rsidRDefault="008D0960" w:rsidP="008D0960">
      <w:pPr>
        <w:rPr>
          <w:b/>
          <w:bCs/>
          <w:sz w:val="28"/>
          <w:szCs w:val="28"/>
        </w:rPr>
      </w:pPr>
      <w:r w:rsidRPr="008D0960">
        <w:rPr>
          <w:b/>
          <w:bCs/>
          <w:sz w:val="28"/>
          <w:szCs w:val="28"/>
        </w:rPr>
        <w:lastRenderedPageBreak/>
        <w:t>Unit 2 -2: Finding Needle in a Haystack.</w:t>
      </w:r>
    </w:p>
    <w:p w14:paraId="5445C09E" w14:textId="77777777" w:rsidR="008D0960" w:rsidRDefault="008D0960" w:rsidP="008D0960">
      <w:r w:rsidRPr="00B2217E">
        <w:rPr>
          <w:noProof/>
        </w:rPr>
        <w:drawing>
          <wp:inline distT="0" distB="0" distL="0" distR="0" wp14:anchorId="6F818B01" wp14:editId="2C769971">
            <wp:extent cx="3236262" cy="1630680"/>
            <wp:effectExtent l="0" t="0" r="2540" b="7620"/>
            <wp:docPr id="115707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07892" name=""/>
                    <pic:cNvPicPr/>
                  </pic:nvPicPr>
                  <pic:blipFill>
                    <a:blip r:embed="rId64"/>
                    <a:stretch>
                      <a:fillRect/>
                    </a:stretch>
                  </pic:blipFill>
                  <pic:spPr>
                    <a:xfrm>
                      <a:off x="0" y="0"/>
                      <a:ext cx="3251939" cy="1638580"/>
                    </a:xfrm>
                    <a:prstGeom prst="rect">
                      <a:avLst/>
                    </a:prstGeom>
                  </pic:spPr>
                </pic:pic>
              </a:graphicData>
            </a:graphic>
          </wp:inline>
        </w:drawing>
      </w:r>
    </w:p>
    <w:p w14:paraId="12FB4D76" w14:textId="77777777" w:rsidR="008D0960" w:rsidRDefault="008D0960" w:rsidP="008D0960"/>
    <w:p w14:paraId="29C2489F" w14:textId="55217283" w:rsidR="008D0960" w:rsidRDefault="008D0960" w:rsidP="008D0960">
      <w:r w:rsidRPr="00B2217E">
        <w:rPr>
          <w:noProof/>
        </w:rPr>
        <w:drawing>
          <wp:inline distT="0" distB="0" distL="0" distR="0" wp14:anchorId="47304571" wp14:editId="05D5D43A">
            <wp:extent cx="2834640" cy="1129333"/>
            <wp:effectExtent l="0" t="0" r="3810" b="0"/>
            <wp:docPr id="181761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61332" name=""/>
                    <pic:cNvPicPr/>
                  </pic:nvPicPr>
                  <pic:blipFill>
                    <a:blip r:embed="rId65"/>
                    <a:stretch>
                      <a:fillRect/>
                    </a:stretch>
                  </pic:blipFill>
                  <pic:spPr>
                    <a:xfrm>
                      <a:off x="0" y="0"/>
                      <a:ext cx="2844743" cy="1133358"/>
                    </a:xfrm>
                    <a:prstGeom prst="rect">
                      <a:avLst/>
                    </a:prstGeom>
                  </pic:spPr>
                </pic:pic>
              </a:graphicData>
            </a:graphic>
          </wp:inline>
        </w:drawing>
      </w:r>
      <w:r w:rsidRPr="00B2217E">
        <w:rPr>
          <w:noProof/>
        </w:rPr>
        <w:drawing>
          <wp:inline distT="0" distB="0" distL="0" distR="0" wp14:anchorId="628DBCC0" wp14:editId="5B2384E2">
            <wp:extent cx="2628900" cy="1168821"/>
            <wp:effectExtent l="0" t="0" r="0" b="0"/>
            <wp:docPr id="738725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725058" name=""/>
                    <pic:cNvPicPr/>
                  </pic:nvPicPr>
                  <pic:blipFill>
                    <a:blip r:embed="rId66"/>
                    <a:stretch>
                      <a:fillRect/>
                    </a:stretch>
                  </pic:blipFill>
                  <pic:spPr>
                    <a:xfrm>
                      <a:off x="0" y="0"/>
                      <a:ext cx="2643959" cy="1175516"/>
                    </a:xfrm>
                    <a:prstGeom prst="rect">
                      <a:avLst/>
                    </a:prstGeom>
                  </pic:spPr>
                </pic:pic>
              </a:graphicData>
            </a:graphic>
          </wp:inline>
        </w:drawing>
      </w:r>
    </w:p>
    <w:p w14:paraId="1D68D621" w14:textId="77777777" w:rsidR="008D0960" w:rsidRDefault="008D0960" w:rsidP="008D0960"/>
    <w:p w14:paraId="59EB65B6" w14:textId="77777777" w:rsidR="008D0960" w:rsidRDefault="008D0960" w:rsidP="008D0960">
      <w:r w:rsidRPr="00B2217E">
        <w:rPr>
          <w:noProof/>
        </w:rPr>
        <w:drawing>
          <wp:inline distT="0" distB="0" distL="0" distR="0" wp14:anchorId="71DC5B69" wp14:editId="6622E200">
            <wp:extent cx="2857500" cy="1151421"/>
            <wp:effectExtent l="0" t="0" r="0" b="0"/>
            <wp:docPr id="111131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10553" name=""/>
                    <pic:cNvPicPr/>
                  </pic:nvPicPr>
                  <pic:blipFill>
                    <a:blip r:embed="rId67"/>
                    <a:stretch>
                      <a:fillRect/>
                    </a:stretch>
                  </pic:blipFill>
                  <pic:spPr>
                    <a:xfrm>
                      <a:off x="0" y="0"/>
                      <a:ext cx="2880586" cy="1160723"/>
                    </a:xfrm>
                    <a:prstGeom prst="rect">
                      <a:avLst/>
                    </a:prstGeom>
                  </pic:spPr>
                </pic:pic>
              </a:graphicData>
            </a:graphic>
          </wp:inline>
        </w:drawing>
      </w:r>
    </w:p>
    <w:p w14:paraId="36A9DA06" w14:textId="77777777" w:rsidR="008D0960" w:rsidRDefault="008D0960" w:rsidP="008D0960"/>
    <w:p w14:paraId="2D1DE907" w14:textId="77777777" w:rsidR="008D0960" w:rsidRDefault="008D0960" w:rsidP="008D0960">
      <w:r w:rsidRPr="00B2217E">
        <w:rPr>
          <w:noProof/>
        </w:rPr>
        <w:drawing>
          <wp:inline distT="0" distB="0" distL="0" distR="0" wp14:anchorId="3077402B" wp14:editId="6733A756">
            <wp:extent cx="3556703" cy="1783080"/>
            <wp:effectExtent l="0" t="0" r="5715" b="7620"/>
            <wp:docPr id="174225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25446" name=""/>
                    <pic:cNvPicPr/>
                  </pic:nvPicPr>
                  <pic:blipFill>
                    <a:blip r:embed="rId68"/>
                    <a:stretch>
                      <a:fillRect/>
                    </a:stretch>
                  </pic:blipFill>
                  <pic:spPr>
                    <a:xfrm>
                      <a:off x="0" y="0"/>
                      <a:ext cx="3564486" cy="1786982"/>
                    </a:xfrm>
                    <a:prstGeom prst="rect">
                      <a:avLst/>
                    </a:prstGeom>
                  </pic:spPr>
                </pic:pic>
              </a:graphicData>
            </a:graphic>
          </wp:inline>
        </w:drawing>
      </w:r>
    </w:p>
    <w:p w14:paraId="0D45D63F" w14:textId="77777777" w:rsidR="008D0960" w:rsidRDefault="008D0960" w:rsidP="008D0960"/>
    <w:p w14:paraId="78BA3EDB" w14:textId="77777777" w:rsidR="008D0960" w:rsidRDefault="008D0960" w:rsidP="008D0960"/>
    <w:p w14:paraId="65B854A7" w14:textId="77777777" w:rsidR="008D0960" w:rsidRDefault="008D0960" w:rsidP="008D0960"/>
    <w:p w14:paraId="6B9475AA" w14:textId="77777777" w:rsidR="008D0960" w:rsidRDefault="008D0960" w:rsidP="008D0960"/>
    <w:p w14:paraId="3972E349" w14:textId="77777777" w:rsidR="008D0960" w:rsidRDefault="008D0960" w:rsidP="008D0960"/>
    <w:p w14:paraId="221D3161" w14:textId="77777777" w:rsidR="008D0960" w:rsidRDefault="008D0960" w:rsidP="00AA1239"/>
    <w:p w14:paraId="0CCFF3CB" w14:textId="77777777" w:rsidR="00AA1239" w:rsidRDefault="00AA1239" w:rsidP="00DF1FBA"/>
    <w:p w14:paraId="1F48A291" w14:textId="7E9C3177" w:rsidR="00DF1FBA" w:rsidRPr="00A370A4" w:rsidRDefault="00A370A4" w:rsidP="00A370A4">
      <w:pPr>
        <w:rPr>
          <w:b/>
          <w:bCs/>
          <w:sz w:val="28"/>
          <w:szCs w:val="28"/>
        </w:rPr>
      </w:pPr>
      <w:r w:rsidRPr="00A370A4">
        <w:rPr>
          <w:b/>
          <w:bCs/>
          <w:sz w:val="28"/>
          <w:szCs w:val="28"/>
        </w:rPr>
        <w:t>Unit 2-2 Section 3</w:t>
      </w:r>
    </w:p>
    <w:p w14:paraId="5FBE662C" w14:textId="77777777" w:rsidR="00A370A4" w:rsidRDefault="00A370A4" w:rsidP="00A370A4">
      <w:r w:rsidRPr="00C34A02">
        <w:rPr>
          <w:noProof/>
        </w:rPr>
        <w:drawing>
          <wp:inline distT="0" distB="0" distL="0" distR="0" wp14:anchorId="2449FB0F" wp14:editId="1A7A5CD5">
            <wp:extent cx="3675277" cy="1943100"/>
            <wp:effectExtent l="0" t="0" r="1905" b="0"/>
            <wp:docPr id="731957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957294" name=""/>
                    <pic:cNvPicPr/>
                  </pic:nvPicPr>
                  <pic:blipFill>
                    <a:blip r:embed="rId69"/>
                    <a:stretch>
                      <a:fillRect/>
                    </a:stretch>
                  </pic:blipFill>
                  <pic:spPr>
                    <a:xfrm>
                      <a:off x="0" y="0"/>
                      <a:ext cx="3682863" cy="1947111"/>
                    </a:xfrm>
                    <a:prstGeom prst="rect">
                      <a:avLst/>
                    </a:prstGeom>
                  </pic:spPr>
                </pic:pic>
              </a:graphicData>
            </a:graphic>
          </wp:inline>
        </w:drawing>
      </w:r>
    </w:p>
    <w:p w14:paraId="2662A25E" w14:textId="77777777" w:rsidR="00A370A4" w:rsidRDefault="00A370A4" w:rsidP="00A370A4"/>
    <w:p w14:paraId="394C0033" w14:textId="1FD319C2" w:rsidR="00A370A4" w:rsidRDefault="00A370A4" w:rsidP="00A370A4">
      <w:r w:rsidRPr="00C34A02">
        <w:rPr>
          <w:noProof/>
        </w:rPr>
        <w:drawing>
          <wp:inline distT="0" distB="0" distL="0" distR="0" wp14:anchorId="0A7C00ED" wp14:editId="7AC983D2">
            <wp:extent cx="2694461" cy="1183640"/>
            <wp:effectExtent l="0" t="0" r="0" b="0"/>
            <wp:docPr id="1051601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601525" name=""/>
                    <pic:cNvPicPr/>
                  </pic:nvPicPr>
                  <pic:blipFill>
                    <a:blip r:embed="rId70"/>
                    <a:stretch>
                      <a:fillRect/>
                    </a:stretch>
                  </pic:blipFill>
                  <pic:spPr>
                    <a:xfrm>
                      <a:off x="0" y="0"/>
                      <a:ext cx="2714342" cy="1192374"/>
                    </a:xfrm>
                    <a:prstGeom prst="rect">
                      <a:avLst/>
                    </a:prstGeom>
                  </pic:spPr>
                </pic:pic>
              </a:graphicData>
            </a:graphic>
          </wp:inline>
        </w:drawing>
      </w:r>
      <w:r w:rsidR="00B73BFB">
        <w:tab/>
      </w:r>
      <w:r w:rsidRPr="00C34A02">
        <w:rPr>
          <w:noProof/>
        </w:rPr>
        <w:drawing>
          <wp:inline distT="0" distB="0" distL="0" distR="0" wp14:anchorId="6C1E4935" wp14:editId="51FBAAD3">
            <wp:extent cx="2753373" cy="1120140"/>
            <wp:effectExtent l="0" t="0" r="8890" b="3810"/>
            <wp:docPr id="834675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75302" name=""/>
                    <pic:cNvPicPr/>
                  </pic:nvPicPr>
                  <pic:blipFill>
                    <a:blip r:embed="rId71"/>
                    <a:stretch>
                      <a:fillRect/>
                    </a:stretch>
                  </pic:blipFill>
                  <pic:spPr>
                    <a:xfrm>
                      <a:off x="0" y="0"/>
                      <a:ext cx="2770830" cy="1127242"/>
                    </a:xfrm>
                    <a:prstGeom prst="rect">
                      <a:avLst/>
                    </a:prstGeom>
                  </pic:spPr>
                </pic:pic>
              </a:graphicData>
            </a:graphic>
          </wp:inline>
        </w:drawing>
      </w:r>
    </w:p>
    <w:p w14:paraId="33B06411" w14:textId="77777777" w:rsidR="00A370A4" w:rsidRDefault="00A370A4" w:rsidP="00A370A4"/>
    <w:p w14:paraId="10FBBB38" w14:textId="77777777" w:rsidR="00A370A4" w:rsidRDefault="00A370A4" w:rsidP="00A370A4">
      <w:r w:rsidRPr="00C34A02">
        <w:rPr>
          <w:noProof/>
        </w:rPr>
        <w:drawing>
          <wp:inline distT="0" distB="0" distL="0" distR="0" wp14:anchorId="43F87A94" wp14:editId="177599F5">
            <wp:extent cx="3710940" cy="1884250"/>
            <wp:effectExtent l="0" t="0" r="3810" b="1905"/>
            <wp:docPr id="1755592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92624" name=""/>
                    <pic:cNvPicPr/>
                  </pic:nvPicPr>
                  <pic:blipFill>
                    <a:blip r:embed="rId72"/>
                    <a:stretch>
                      <a:fillRect/>
                    </a:stretch>
                  </pic:blipFill>
                  <pic:spPr>
                    <a:xfrm>
                      <a:off x="0" y="0"/>
                      <a:ext cx="3718746" cy="1888213"/>
                    </a:xfrm>
                    <a:prstGeom prst="rect">
                      <a:avLst/>
                    </a:prstGeom>
                  </pic:spPr>
                </pic:pic>
              </a:graphicData>
            </a:graphic>
          </wp:inline>
        </w:drawing>
      </w:r>
    </w:p>
    <w:p w14:paraId="34DCB195" w14:textId="77777777" w:rsidR="00A370A4" w:rsidRDefault="00A370A4" w:rsidP="00A370A4"/>
    <w:p w14:paraId="2D7BDAB3" w14:textId="49C3587E" w:rsidR="00A370A4" w:rsidRDefault="00A370A4">
      <w:pPr>
        <w:spacing w:before="0" w:after="200" w:line="276" w:lineRule="auto"/>
      </w:pPr>
      <w:r>
        <w:br w:type="page"/>
      </w:r>
    </w:p>
    <w:p w14:paraId="497FAAB4" w14:textId="77777777" w:rsidR="00A370A4" w:rsidRPr="00A370A4" w:rsidRDefault="00A370A4" w:rsidP="00A370A4">
      <w:pPr>
        <w:rPr>
          <w:b/>
          <w:bCs/>
          <w:sz w:val="28"/>
          <w:szCs w:val="28"/>
        </w:rPr>
      </w:pPr>
      <w:r w:rsidRPr="00A370A4">
        <w:rPr>
          <w:b/>
          <w:bCs/>
          <w:sz w:val="28"/>
          <w:szCs w:val="28"/>
        </w:rPr>
        <w:lastRenderedPageBreak/>
        <w:t>Unit 2-3 Now for the solutions</w:t>
      </w:r>
    </w:p>
    <w:p w14:paraId="3AEF4185" w14:textId="77777777" w:rsidR="00A370A4" w:rsidRDefault="00A370A4" w:rsidP="00A370A4">
      <w:r w:rsidRPr="00C34A02">
        <w:rPr>
          <w:noProof/>
        </w:rPr>
        <w:drawing>
          <wp:anchor distT="0" distB="0" distL="114300" distR="114300" simplePos="0" relativeHeight="251660288" behindDoc="0" locked="0" layoutInCell="1" allowOverlap="1" wp14:anchorId="5740AF0D" wp14:editId="44BD4DE2">
            <wp:simplePos x="0" y="0"/>
            <wp:positionH relativeFrom="column">
              <wp:posOffset>0</wp:posOffset>
            </wp:positionH>
            <wp:positionV relativeFrom="paragraph">
              <wp:posOffset>36195</wp:posOffset>
            </wp:positionV>
            <wp:extent cx="2959781" cy="1379220"/>
            <wp:effectExtent l="0" t="0" r="0" b="0"/>
            <wp:wrapSquare wrapText="bothSides"/>
            <wp:docPr id="704513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513029"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2959781" cy="1379220"/>
                    </a:xfrm>
                    <a:prstGeom prst="rect">
                      <a:avLst/>
                    </a:prstGeom>
                  </pic:spPr>
                </pic:pic>
              </a:graphicData>
            </a:graphic>
            <wp14:sizeRelH relativeFrom="page">
              <wp14:pctWidth>0</wp14:pctWidth>
            </wp14:sizeRelH>
            <wp14:sizeRelV relativeFrom="page">
              <wp14:pctHeight>0</wp14:pctHeight>
            </wp14:sizeRelV>
          </wp:anchor>
        </w:drawing>
      </w:r>
    </w:p>
    <w:p w14:paraId="2B958184" w14:textId="2D454CA1" w:rsidR="00A370A4" w:rsidRDefault="00A370A4" w:rsidP="00A370A4">
      <w:r>
        <w:t>*</w:t>
      </w:r>
      <w:r>
        <w:t>The above were dropped correctly, not sure why marked incorrect.</w:t>
      </w:r>
    </w:p>
    <w:p w14:paraId="219668FD" w14:textId="77777777" w:rsidR="00A370A4" w:rsidRDefault="00A370A4" w:rsidP="00A370A4">
      <w:r w:rsidRPr="00C34A02">
        <w:rPr>
          <w:noProof/>
        </w:rPr>
        <w:drawing>
          <wp:inline distT="0" distB="0" distL="0" distR="0" wp14:anchorId="756AED1F" wp14:editId="14E969B4">
            <wp:extent cx="3884892" cy="1905000"/>
            <wp:effectExtent l="0" t="0" r="1905" b="0"/>
            <wp:docPr id="1597387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387076" name=""/>
                    <pic:cNvPicPr/>
                  </pic:nvPicPr>
                  <pic:blipFill>
                    <a:blip r:embed="rId74"/>
                    <a:stretch>
                      <a:fillRect/>
                    </a:stretch>
                  </pic:blipFill>
                  <pic:spPr>
                    <a:xfrm>
                      <a:off x="0" y="0"/>
                      <a:ext cx="3890171" cy="1907589"/>
                    </a:xfrm>
                    <a:prstGeom prst="rect">
                      <a:avLst/>
                    </a:prstGeom>
                  </pic:spPr>
                </pic:pic>
              </a:graphicData>
            </a:graphic>
          </wp:inline>
        </w:drawing>
      </w:r>
    </w:p>
    <w:p w14:paraId="2246890E" w14:textId="77777777" w:rsidR="00A370A4" w:rsidRDefault="00A370A4" w:rsidP="00A370A4"/>
    <w:p w14:paraId="07049B15" w14:textId="77777777" w:rsidR="00A370A4" w:rsidRDefault="00A370A4" w:rsidP="00A370A4">
      <w:r w:rsidRPr="00C34A02">
        <w:rPr>
          <w:noProof/>
        </w:rPr>
        <w:drawing>
          <wp:inline distT="0" distB="0" distL="0" distR="0" wp14:anchorId="00A59301" wp14:editId="17F7F35C">
            <wp:extent cx="3825240" cy="1978733"/>
            <wp:effectExtent l="0" t="0" r="3810" b="2540"/>
            <wp:docPr id="2021684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684893" name=""/>
                    <pic:cNvPicPr/>
                  </pic:nvPicPr>
                  <pic:blipFill>
                    <a:blip r:embed="rId75"/>
                    <a:stretch>
                      <a:fillRect/>
                    </a:stretch>
                  </pic:blipFill>
                  <pic:spPr>
                    <a:xfrm>
                      <a:off x="0" y="0"/>
                      <a:ext cx="3836851" cy="1984739"/>
                    </a:xfrm>
                    <a:prstGeom prst="rect">
                      <a:avLst/>
                    </a:prstGeom>
                  </pic:spPr>
                </pic:pic>
              </a:graphicData>
            </a:graphic>
          </wp:inline>
        </w:drawing>
      </w:r>
    </w:p>
    <w:p w14:paraId="3B1675AF" w14:textId="77777777" w:rsidR="00A370A4" w:rsidRDefault="00A370A4" w:rsidP="00A370A4"/>
    <w:p w14:paraId="56BE228F" w14:textId="77777777" w:rsidR="00A370A4" w:rsidRDefault="00A370A4" w:rsidP="00A370A4">
      <w:r w:rsidRPr="00EF263E">
        <w:rPr>
          <w:noProof/>
        </w:rPr>
        <w:drawing>
          <wp:inline distT="0" distB="0" distL="0" distR="0" wp14:anchorId="42283A34" wp14:editId="5021A9CA">
            <wp:extent cx="3782875" cy="1889760"/>
            <wp:effectExtent l="0" t="0" r="8255" b="0"/>
            <wp:docPr id="1961401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401447" name=""/>
                    <pic:cNvPicPr/>
                  </pic:nvPicPr>
                  <pic:blipFill>
                    <a:blip r:embed="rId76"/>
                    <a:stretch>
                      <a:fillRect/>
                    </a:stretch>
                  </pic:blipFill>
                  <pic:spPr>
                    <a:xfrm>
                      <a:off x="0" y="0"/>
                      <a:ext cx="3796591" cy="1896612"/>
                    </a:xfrm>
                    <a:prstGeom prst="rect">
                      <a:avLst/>
                    </a:prstGeom>
                  </pic:spPr>
                </pic:pic>
              </a:graphicData>
            </a:graphic>
          </wp:inline>
        </w:drawing>
      </w:r>
    </w:p>
    <w:p w14:paraId="42ECC295" w14:textId="77777777" w:rsidR="00123A72" w:rsidRDefault="00123A72" w:rsidP="00A370A4"/>
    <w:p w14:paraId="4386951F" w14:textId="1D139CBB" w:rsidR="00123A72" w:rsidRDefault="00123A72">
      <w:pPr>
        <w:spacing w:before="0" w:after="200" w:line="276" w:lineRule="auto"/>
      </w:pPr>
      <w:r>
        <w:br w:type="page"/>
      </w:r>
    </w:p>
    <w:p w14:paraId="6569DD35" w14:textId="12B37DA5" w:rsidR="00123A72" w:rsidRPr="00A370A4" w:rsidRDefault="00123A72" w:rsidP="00123A72">
      <w:pPr>
        <w:rPr>
          <w:b/>
          <w:bCs/>
          <w:sz w:val="28"/>
          <w:szCs w:val="28"/>
        </w:rPr>
      </w:pPr>
      <w:r w:rsidRPr="00A370A4">
        <w:rPr>
          <w:b/>
          <w:bCs/>
          <w:sz w:val="28"/>
          <w:szCs w:val="28"/>
        </w:rPr>
        <w:lastRenderedPageBreak/>
        <w:t>Unit 2-</w:t>
      </w:r>
      <w:r>
        <w:rPr>
          <w:b/>
          <w:bCs/>
          <w:sz w:val="28"/>
          <w:szCs w:val="28"/>
        </w:rPr>
        <w:t>4</w:t>
      </w:r>
      <w:r w:rsidRPr="00A370A4">
        <w:rPr>
          <w:b/>
          <w:bCs/>
          <w:sz w:val="28"/>
          <w:szCs w:val="28"/>
        </w:rPr>
        <w:t xml:space="preserve"> </w:t>
      </w:r>
    </w:p>
    <w:p w14:paraId="486F0043" w14:textId="77777777" w:rsidR="00123A72" w:rsidRDefault="00123A72" w:rsidP="00123A72"/>
    <w:p w14:paraId="4A36327E" w14:textId="25A5104C" w:rsidR="00123A72" w:rsidRDefault="00123A72" w:rsidP="00123A72">
      <w:r w:rsidRPr="00EF263E">
        <w:rPr>
          <w:noProof/>
        </w:rPr>
        <w:drawing>
          <wp:inline distT="0" distB="0" distL="0" distR="0" wp14:anchorId="62D72B34" wp14:editId="2CE16A58">
            <wp:extent cx="3992880" cy="2008384"/>
            <wp:effectExtent l="0" t="0" r="7620" b="0"/>
            <wp:docPr id="280602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602628" name=""/>
                    <pic:cNvPicPr/>
                  </pic:nvPicPr>
                  <pic:blipFill>
                    <a:blip r:embed="rId77"/>
                    <a:stretch>
                      <a:fillRect/>
                    </a:stretch>
                  </pic:blipFill>
                  <pic:spPr>
                    <a:xfrm>
                      <a:off x="0" y="0"/>
                      <a:ext cx="4001373" cy="2012656"/>
                    </a:xfrm>
                    <a:prstGeom prst="rect">
                      <a:avLst/>
                    </a:prstGeom>
                  </pic:spPr>
                </pic:pic>
              </a:graphicData>
            </a:graphic>
          </wp:inline>
        </w:drawing>
      </w:r>
    </w:p>
    <w:p w14:paraId="1C3BD9B4" w14:textId="77777777" w:rsidR="00123A72" w:rsidRDefault="00123A72" w:rsidP="00123A72"/>
    <w:p w14:paraId="3F1B7E45" w14:textId="77777777" w:rsidR="00123A72" w:rsidRDefault="00123A72" w:rsidP="00123A72">
      <w:r w:rsidRPr="00EF263E">
        <w:rPr>
          <w:noProof/>
        </w:rPr>
        <w:drawing>
          <wp:inline distT="0" distB="0" distL="0" distR="0" wp14:anchorId="0CE9AC06" wp14:editId="2C4CEF44">
            <wp:extent cx="3773023" cy="1897380"/>
            <wp:effectExtent l="0" t="0" r="0" b="7620"/>
            <wp:docPr id="2008414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14969" name=""/>
                    <pic:cNvPicPr/>
                  </pic:nvPicPr>
                  <pic:blipFill>
                    <a:blip r:embed="rId78"/>
                    <a:stretch>
                      <a:fillRect/>
                    </a:stretch>
                  </pic:blipFill>
                  <pic:spPr>
                    <a:xfrm>
                      <a:off x="0" y="0"/>
                      <a:ext cx="3779668" cy="1900722"/>
                    </a:xfrm>
                    <a:prstGeom prst="rect">
                      <a:avLst/>
                    </a:prstGeom>
                  </pic:spPr>
                </pic:pic>
              </a:graphicData>
            </a:graphic>
          </wp:inline>
        </w:drawing>
      </w:r>
    </w:p>
    <w:p w14:paraId="1CC7F988" w14:textId="77777777" w:rsidR="00123A72" w:rsidRDefault="00123A72" w:rsidP="00123A72"/>
    <w:p w14:paraId="3EBC8F6D" w14:textId="77777777" w:rsidR="00123A72" w:rsidRDefault="00123A72" w:rsidP="00123A72">
      <w:r w:rsidRPr="00946C23">
        <w:rPr>
          <w:noProof/>
        </w:rPr>
        <w:drawing>
          <wp:inline distT="0" distB="0" distL="0" distR="0" wp14:anchorId="6E5AAA0C" wp14:editId="62754BB8">
            <wp:extent cx="3980980" cy="1927860"/>
            <wp:effectExtent l="0" t="0" r="635" b="0"/>
            <wp:docPr id="1730401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401644" name=""/>
                    <pic:cNvPicPr/>
                  </pic:nvPicPr>
                  <pic:blipFill>
                    <a:blip r:embed="rId79"/>
                    <a:stretch>
                      <a:fillRect/>
                    </a:stretch>
                  </pic:blipFill>
                  <pic:spPr>
                    <a:xfrm>
                      <a:off x="0" y="0"/>
                      <a:ext cx="3985200" cy="1929904"/>
                    </a:xfrm>
                    <a:prstGeom prst="rect">
                      <a:avLst/>
                    </a:prstGeom>
                  </pic:spPr>
                </pic:pic>
              </a:graphicData>
            </a:graphic>
          </wp:inline>
        </w:drawing>
      </w:r>
    </w:p>
    <w:p w14:paraId="574653D3" w14:textId="77777777" w:rsidR="00123A72" w:rsidRDefault="00123A72" w:rsidP="00123A72"/>
    <w:p w14:paraId="763BAC69" w14:textId="6A523B44" w:rsidR="00123A72" w:rsidRDefault="00123A72">
      <w:pPr>
        <w:spacing w:before="0" w:after="200" w:line="276" w:lineRule="auto"/>
      </w:pPr>
      <w:r>
        <w:br w:type="page"/>
      </w:r>
    </w:p>
    <w:p w14:paraId="6FB89B1C" w14:textId="1F7D662A" w:rsidR="00123A72" w:rsidRPr="00123A72" w:rsidRDefault="00123A72" w:rsidP="00123A72">
      <w:pPr>
        <w:rPr>
          <w:b/>
          <w:bCs/>
          <w:sz w:val="28"/>
          <w:szCs w:val="28"/>
        </w:rPr>
      </w:pPr>
      <w:r w:rsidRPr="00123A72">
        <w:rPr>
          <w:b/>
          <w:bCs/>
          <w:sz w:val="28"/>
          <w:szCs w:val="28"/>
        </w:rPr>
        <w:lastRenderedPageBreak/>
        <w:t>Unit 2</w:t>
      </w:r>
      <w:r>
        <w:rPr>
          <w:b/>
          <w:bCs/>
          <w:sz w:val="28"/>
          <w:szCs w:val="28"/>
        </w:rPr>
        <w:t>-4</w:t>
      </w:r>
      <w:r w:rsidRPr="00123A72">
        <w:rPr>
          <w:b/>
          <w:bCs/>
          <w:sz w:val="28"/>
          <w:szCs w:val="28"/>
        </w:rPr>
        <w:t xml:space="preserve"> Se</w:t>
      </w:r>
      <w:r>
        <w:rPr>
          <w:b/>
          <w:bCs/>
          <w:sz w:val="28"/>
          <w:szCs w:val="28"/>
        </w:rPr>
        <w:t>ction</w:t>
      </w:r>
      <w:r w:rsidRPr="00123A72">
        <w:rPr>
          <w:b/>
          <w:bCs/>
          <w:sz w:val="28"/>
          <w:szCs w:val="28"/>
        </w:rPr>
        <w:t xml:space="preserve"> </w:t>
      </w:r>
      <w:r>
        <w:rPr>
          <w:b/>
          <w:bCs/>
          <w:sz w:val="28"/>
          <w:szCs w:val="28"/>
        </w:rPr>
        <w:t>3</w:t>
      </w:r>
    </w:p>
    <w:p w14:paraId="14707CF1" w14:textId="77777777" w:rsidR="00123A72" w:rsidRDefault="00123A72" w:rsidP="00A370A4"/>
    <w:p w14:paraId="5B279ABB" w14:textId="008FF4BB" w:rsidR="00123A72" w:rsidRDefault="00123A72" w:rsidP="00123A72">
      <w:r w:rsidRPr="00946C23">
        <w:rPr>
          <w:noProof/>
        </w:rPr>
        <w:drawing>
          <wp:inline distT="0" distB="0" distL="0" distR="0" wp14:anchorId="6697791C" wp14:editId="5DE2EA22">
            <wp:extent cx="2655735" cy="1120140"/>
            <wp:effectExtent l="0" t="0" r="0" b="3810"/>
            <wp:docPr id="1720843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843262" name=""/>
                    <pic:cNvPicPr/>
                  </pic:nvPicPr>
                  <pic:blipFill>
                    <a:blip r:embed="rId80"/>
                    <a:stretch>
                      <a:fillRect/>
                    </a:stretch>
                  </pic:blipFill>
                  <pic:spPr>
                    <a:xfrm>
                      <a:off x="0" y="0"/>
                      <a:ext cx="2664399" cy="1123794"/>
                    </a:xfrm>
                    <a:prstGeom prst="rect">
                      <a:avLst/>
                    </a:prstGeom>
                  </pic:spPr>
                </pic:pic>
              </a:graphicData>
            </a:graphic>
          </wp:inline>
        </w:drawing>
      </w:r>
      <w:r>
        <w:tab/>
      </w:r>
      <w:r w:rsidRPr="00946C23">
        <w:rPr>
          <w:noProof/>
        </w:rPr>
        <w:drawing>
          <wp:inline distT="0" distB="0" distL="0" distR="0" wp14:anchorId="24BBEE8D" wp14:editId="7A7165E4">
            <wp:extent cx="2636520" cy="1080488"/>
            <wp:effectExtent l="0" t="0" r="0" b="5715"/>
            <wp:docPr id="993703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03933" name=""/>
                    <pic:cNvPicPr/>
                  </pic:nvPicPr>
                  <pic:blipFill>
                    <a:blip r:embed="rId81"/>
                    <a:stretch>
                      <a:fillRect/>
                    </a:stretch>
                  </pic:blipFill>
                  <pic:spPr>
                    <a:xfrm>
                      <a:off x="0" y="0"/>
                      <a:ext cx="2651893" cy="1086788"/>
                    </a:xfrm>
                    <a:prstGeom prst="rect">
                      <a:avLst/>
                    </a:prstGeom>
                  </pic:spPr>
                </pic:pic>
              </a:graphicData>
            </a:graphic>
          </wp:inline>
        </w:drawing>
      </w:r>
    </w:p>
    <w:p w14:paraId="1967CD94" w14:textId="77777777" w:rsidR="00123A72" w:rsidRDefault="00123A72" w:rsidP="00123A72"/>
    <w:p w14:paraId="3E4671D8" w14:textId="77777777" w:rsidR="00123A72" w:rsidRDefault="00123A72" w:rsidP="00123A72">
      <w:r w:rsidRPr="00946C23">
        <w:rPr>
          <w:noProof/>
        </w:rPr>
        <w:drawing>
          <wp:inline distT="0" distB="0" distL="0" distR="0" wp14:anchorId="26C2A8F5" wp14:editId="79823EF6">
            <wp:extent cx="3919373" cy="1737360"/>
            <wp:effectExtent l="0" t="0" r="5080" b="0"/>
            <wp:docPr id="194107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07327" name=""/>
                    <pic:cNvPicPr/>
                  </pic:nvPicPr>
                  <pic:blipFill>
                    <a:blip r:embed="rId82"/>
                    <a:stretch>
                      <a:fillRect/>
                    </a:stretch>
                  </pic:blipFill>
                  <pic:spPr>
                    <a:xfrm>
                      <a:off x="0" y="0"/>
                      <a:ext cx="3925649" cy="1740142"/>
                    </a:xfrm>
                    <a:prstGeom prst="rect">
                      <a:avLst/>
                    </a:prstGeom>
                  </pic:spPr>
                </pic:pic>
              </a:graphicData>
            </a:graphic>
          </wp:inline>
        </w:drawing>
      </w:r>
    </w:p>
    <w:p w14:paraId="2F8A4575" w14:textId="77777777" w:rsidR="00123A72" w:rsidRDefault="00123A72" w:rsidP="00123A72"/>
    <w:p w14:paraId="6626B4CF" w14:textId="77777777" w:rsidR="00A370A4" w:rsidRDefault="00A370A4" w:rsidP="00A370A4"/>
    <w:p w14:paraId="35282273" w14:textId="77777777" w:rsidR="00A370A4" w:rsidRPr="00C77C6D" w:rsidRDefault="00A370A4" w:rsidP="00C77C6D">
      <w:pPr>
        <w:spacing w:line="360" w:lineRule="auto"/>
        <w:rPr>
          <w:rFonts w:ascii="Arial Narrow" w:hAnsi="Arial Narrow"/>
          <w:sz w:val="18"/>
          <w:szCs w:val="18"/>
        </w:rPr>
      </w:pPr>
    </w:p>
    <w:sectPr w:rsidR="00A370A4" w:rsidRPr="00C77C6D" w:rsidSect="004639FF">
      <w:pgSz w:w="11906" w:h="16838"/>
      <w:pgMar w:top="1440" w:right="1440" w:bottom="1440" w:left="1440"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92426" w14:textId="77777777" w:rsidR="0038560C" w:rsidRDefault="0038560C" w:rsidP="001C31BC">
      <w:pPr>
        <w:spacing w:before="0" w:after="0"/>
      </w:pPr>
      <w:r>
        <w:separator/>
      </w:r>
    </w:p>
  </w:endnote>
  <w:endnote w:type="continuationSeparator" w:id="0">
    <w:p w14:paraId="0762433D" w14:textId="77777777" w:rsidR="0038560C" w:rsidRDefault="0038560C"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80C68" w:rsidRPr="004B2BDE" w14:paraId="1C7C5B54" w14:textId="77777777" w:rsidTr="009F44CB">
      <w:trPr>
        <w:trHeight w:val="291"/>
      </w:trPr>
      <w:tc>
        <w:tcPr>
          <w:tcW w:w="6948" w:type="dxa"/>
          <w:gridSpan w:val="2"/>
        </w:tcPr>
        <w:p w14:paraId="0405F50F" w14:textId="77777777" w:rsidR="00680C68" w:rsidRDefault="00680C68" w:rsidP="00FC6BA8">
          <w:pPr>
            <w:pStyle w:val="Footer"/>
            <w:spacing w:before="0"/>
            <w:jc w:val="center"/>
            <w:rPr>
              <w:rFonts w:ascii="Arial" w:hAnsi="Arial"/>
              <w:color w:val="000000"/>
              <w:sz w:val="20"/>
            </w:rPr>
          </w:pPr>
          <w:bookmarkStart w:id="3" w:name="TITUS1FooterEvenPages"/>
          <w:r w:rsidRPr="00FC6BA8">
            <w:rPr>
              <w:rFonts w:ascii="Arial" w:hAnsi="Arial"/>
              <w:color w:val="000000"/>
              <w:sz w:val="20"/>
            </w:rPr>
            <w:t>OFFICIAL</w:t>
          </w:r>
        </w:p>
        <w:bookmarkEnd w:id="3"/>
        <w:p w14:paraId="7396F259" w14:textId="77777777" w:rsidR="00680C68" w:rsidRDefault="00680C68" w:rsidP="009F44CB">
          <w:pPr>
            <w:pStyle w:val="Footer"/>
            <w:spacing w:before="0"/>
            <w:rPr>
              <w:sz w:val="16"/>
            </w:rPr>
          </w:pPr>
          <w:r>
            <w:rPr>
              <w:sz w:val="16"/>
            </w:rPr>
            <w:t>File Name: HTCU SOP 4- Imaging software</w:t>
          </w:r>
        </w:p>
      </w:tc>
      <w:tc>
        <w:tcPr>
          <w:tcW w:w="2340" w:type="dxa"/>
        </w:tcPr>
        <w:p w14:paraId="00DC3F7D" w14:textId="77777777" w:rsidR="00680C68" w:rsidRPr="004B2BDE" w:rsidRDefault="00680C68"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680C68" w:rsidRPr="004B2BDE" w14:paraId="3F096CAB" w14:textId="77777777" w:rsidTr="009F44CB">
      <w:trPr>
        <w:trHeight w:val="291"/>
      </w:trPr>
      <w:tc>
        <w:tcPr>
          <w:tcW w:w="2628" w:type="dxa"/>
        </w:tcPr>
        <w:p w14:paraId="69C872D7" w14:textId="77777777" w:rsidR="00680C68" w:rsidRPr="00220D6F" w:rsidRDefault="00680C68" w:rsidP="009F44CB">
          <w:pPr>
            <w:pStyle w:val="Footer"/>
            <w:spacing w:before="0"/>
            <w:rPr>
              <w:sz w:val="16"/>
              <w:szCs w:val="16"/>
            </w:rPr>
          </w:pPr>
          <w:proofErr w:type="spellStart"/>
          <w:proofErr w:type="gramStart"/>
          <w:r w:rsidRPr="00220D6F">
            <w:rPr>
              <w:sz w:val="16"/>
              <w:szCs w:val="16"/>
            </w:rPr>
            <w:t>Ref:</w:t>
          </w:r>
          <w:r>
            <w:rPr>
              <w:sz w:val="16"/>
              <w:szCs w:val="16"/>
            </w:rPr>
            <w:t>HTCU</w:t>
          </w:r>
          <w:proofErr w:type="spellEnd"/>
          <w:proofErr w:type="gramEnd"/>
          <w:r>
            <w:rPr>
              <w:sz w:val="16"/>
              <w:szCs w:val="16"/>
            </w:rPr>
            <w:t xml:space="preserve"> SOP 04</w:t>
          </w:r>
        </w:p>
      </w:tc>
      <w:tc>
        <w:tcPr>
          <w:tcW w:w="4320" w:type="dxa"/>
        </w:tcPr>
        <w:p w14:paraId="49EA98D4"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680C68" w:rsidRDefault="00680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80C68" w:rsidRPr="004B2BDE" w14:paraId="3DA4C925" w14:textId="77777777" w:rsidTr="009F44CB">
      <w:trPr>
        <w:trHeight w:val="291"/>
      </w:trPr>
      <w:tc>
        <w:tcPr>
          <w:tcW w:w="6948" w:type="dxa"/>
          <w:gridSpan w:val="2"/>
        </w:tcPr>
        <w:p w14:paraId="38409829" w14:textId="0853AE8C" w:rsidR="00680C68" w:rsidRDefault="00680C68" w:rsidP="00FC6BA8">
          <w:pPr>
            <w:pStyle w:val="Footer"/>
            <w:spacing w:before="0"/>
            <w:jc w:val="center"/>
            <w:rPr>
              <w:rFonts w:ascii="Arial" w:hAnsi="Arial"/>
              <w:color w:val="000000"/>
              <w:sz w:val="20"/>
            </w:rPr>
          </w:pPr>
          <w:bookmarkStart w:id="4" w:name="TITUS1FooterPrimary"/>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A2D629B">
                    <wp:simplePos x="0" y="0"/>
                    <wp:positionH relativeFrom="column">
                      <wp:posOffset>-792480</wp:posOffset>
                    </wp:positionH>
                    <wp:positionV relativeFrom="paragraph">
                      <wp:posOffset>81915</wp:posOffset>
                    </wp:positionV>
                    <wp:extent cx="10774680" cy="114300"/>
                    <wp:effectExtent l="38100" t="38100" r="7620" b="57150"/>
                    <wp:wrapNone/>
                    <wp:docPr id="23" name="Group 23"/>
                    <wp:cNvGraphicFramePr/>
                    <a:graphic xmlns:a="http://schemas.openxmlformats.org/drawingml/2006/main">
                      <a:graphicData uri="http://schemas.microsoft.com/office/word/2010/wordprocessingGroup">
                        <wpg:wgp>
                          <wpg:cNvGrpSpPr/>
                          <wpg:grpSpPr>
                            <a:xfrm rot="10800000">
                              <a:off x="0" y="0"/>
                              <a:ext cx="10774680" cy="11430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1FF9482" id="Group 23" o:spid="_x0000_s1026" style="position:absolute;margin-left:-62.4pt;margin-top:6.45pt;width:848.4pt;height:9pt;rotation:180;z-index:251671552;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4"/>
        <w:p w14:paraId="211A3FE1" w14:textId="394E1CA3" w:rsidR="00680C68" w:rsidRDefault="00680C68" w:rsidP="009F44CB">
          <w:pPr>
            <w:pStyle w:val="Footer"/>
            <w:spacing w:before="0"/>
            <w:rPr>
              <w:sz w:val="16"/>
            </w:rPr>
          </w:pPr>
        </w:p>
      </w:tc>
      <w:tc>
        <w:tcPr>
          <w:tcW w:w="2340" w:type="dxa"/>
        </w:tcPr>
        <w:p w14:paraId="07114C32" w14:textId="6B166005" w:rsidR="00680C68" w:rsidRPr="004B2BDE" w:rsidRDefault="00680C68" w:rsidP="00DD2E0E">
          <w:pPr>
            <w:pStyle w:val="Footer"/>
            <w:spacing w:before="0"/>
            <w:jc w:val="right"/>
            <w:rPr>
              <w:sz w:val="16"/>
              <w:szCs w:val="16"/>
            </w:rPr>
          </w:pPr>
        </w:p>
      </w:tc>
    </w:tr>
    <w:tr w:rsidR="00680C68" w:rsidRPr="004B2BDE" w14:paraId="1B6D9352" w14:textId="77777777" w:rsidTr="009F44CB">
      <w:trPr>
        <w:trHeight w:val="291"/>
      </w:trPr>
      <w:tc>
        <w:tcPr>
          <w:tcW w:w="2628" w:type="dxa"/>
        </w:tcPr>
        <w:p w14:paraId="75C56602" w14:textId="5D920907" w:rsidR="00680C68" w:rsidRPr="00220D6F" w:rsidRDefault="00B73BFB" w:rsidP="00DD2E0E">
          <w:pPr>
            <w:pStyle w:val="Footer"/>
            <w:spacing w:before="0"/>
            <w:rPr>
              <w:sz w:val="16"/>
              <w:szCs w:val="16"/>
            </w:rPr>
          </w:pPr>
          <w:r>
            <w:rPr>
              <w:sz w:val="16"/>
              <w:szCs w:val="16"/>
            </w:rPr>
            <w:t>Charles Gill - 0250767</w:t>
          </w:r>
        </w:p>
      </w:tc>
      <w:tc>
        <w:tcPr>
          <w:tcW w:w="4320" w:type="dxa"/>
        </w:tcPr>
        <w:p w14:paraId="30E74533" w14:textId="76A41BFD" w:rsidR="00680C68" w:rsidRPr="00F72D08" w:rsidRDefault="00F63D20" w:rsidP="0048446C">
          <w:pPr>
            <w:pStyle w:val="Footer"/>
            <w:spacing w:before="0"/>
            <w:rPr>
              <w:rFonts w:ascii="Arial" w:hAnsi="Arial"/>
              <w:b/>
              <w:sz w:val="18"/>
              <w:szCs w:val="18"/>
            </w:rPr>
          </w:pPr>
          <w:r w:rsidRPr="00F63D20">
            <w:rPr>
              <w:rFonts w:ascii="Arial" w:hAnsi="Arial"/>
              <w:b/>
              <w:sz w:val="18"/>
              <w:szCs w:val="18"/>
            </w:rPr>
            <w:t>Changemakers: Creativity and Value Creation</w:t>
          </w:r>
        </w:p>
      </w:tc>
      <w:tc>
        <w:tcPr>
          <w:tcW w:w="2340" w:type="dxa"/>
        </w:tcPr>
        <w:p w14:paraId="335693B7" w14:textId="70EC21A2"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680C68" w:rsidRDefault="00680C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51FA9" w14:textId="3CBA9708" w:rsidR="00680C68" w:rsidRDefault="00680C68" w:rsidP="00FC6BA8">
    <w:pPr>
      <w:pStyle w:val="Footer"/>
      <w:tabs>
        <w:tab w:val="clear" w:pos="4513"/>
        <w:tab w:val="clear" w:pos="9026"/>
        <w:tab w:val="left" w:pos="2813"/>
      </w:tabs>
      <w:spacing w:before="0"/>
      <w:jc w:val="center"/>
      <w:rPr>
        <w:rFonts w:ascii="Arial" w:hAnsi="Arial"/>
        <w:color w:val="000000"/>
        <w:sz w:val="20"/>
      </w:rPr>
    </w:pPr>
    <w:bookmarkStart w:id="6" w:name="TITUS1FooterFirstPage"/>
  </w:p>
  <w:bookmarkEnd w:id="6"/>
  <w:p w14:paraId="7F2C4ED0" w14:textId="66BADFEF" w:rsidR="00680C68" w:rsidRDefault="00680C68"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7C32FE68" w14:textId="77777777" w:rsidTr="00605F15">
      <w:trPr>
        <w:trHeight w:val="291"/>
      </w:trPr>
      <w:tc>
        <w:tcPr>
          <w:tcW w:w="7218" w:type="dxa"/>
          <w:gridSpan w:val="2"/>
        </w:tcPr>
        <w:p w14:paraId="3EB3A054" w14:textId="77777777" w:rsidR="00680C68" w:rsidRDefault="00680C68" w:rsidP="00FC6BA8">
          <w:pPr>
            <w:pStyle w:val="Footer"/>
            <w:spacing w:before="0"/>
            <w:jc w:val="center"/>
            <w:rPr>
              <w:rFonts w:ascii="Arial" w:hAnsi="Arial"/>
              <w:color w:val="000000"/>
              <w:sz w:val="20"/>
            </w:rPr>
          </w:pPr>
          <w:bookmarkStart w:id="19" w:name="TITUS5FooterEvenPages"/>
          <w:r w:rsidRPr="00FC6BA8">
            <w:rPr>
              <w:rFonts w:ascii="Arial" w:hAnsi="Arial"/>
              <w:color w:val="000000"/>
              <w:sz w:val="20"/>
            </w:rPr>
            <w:t>OFFICIAL</w:t>
          </w:r>
        </w:p>
        <w:bookmarkEnd w:id="19"/>
        <w:p w14:paraId="0C1A8605" w14:textId="77777777" w:rsidR="00680C68" w:rsidRDefault="00680C68"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680C68" w:rsidRPr="001930AE" w:rsidRDefault="00680C68" w:rsidP="001930AE">
          <w:pPr>
            <w:pStyle w:val="Footer"/>
            <w:spacing w:before="0"/>
            <w:jc w:val="right"/>
          </w:pPr>
          <w:r w:rsidRPr="004B2BDE">
            <w:rPr>
              <w:sz w:val="16"/>
              <w:szCs w:val="16"/>
            </w:rPr>
            <w:t xml:space="preserve">Version: </w:t>
          </w:r>
          <w:r>
            <w:t>1</w:t>
          </w:r>
        </w:p>
      </w:tc>
    </w:tr>
    <w:tr w:rsidR="00680C68" w:rsidRPr="004B2BDE" w14:paraId="0B5F35EA" w14:textId="77777777" w:rsidTr="00605F15">
      <w:trPr>
        <w:trHeight w:val="291"/>
      </w:trPr>
      <w:tc>
        <w:tcPr>
          <w:tcW w:w="2628" w:type="dxa"/>
        </w:tcPr>
        <w:p w14:paraId="4B56E978" w14:textId="77777777" w:rsidR="00680C68" w:rsidRPr="00220D6F" w:rsidRDefault="00680C68"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680C68" w:rsidRDefault="00680C6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12119914" w14:textId="77777777" w:rsidTr="00605F15">
      <w:trPr>
        <w:trHeight w:val="291"/>
      </w:trPr>
      <w:tc>
        <w:tcPr>
          <w:tcW w:w="7218" w:type="dxa"/>
          <w:gridSpan w:val="2"/>
        </w:tcPr>
        <w:p w14:paraId="65E20A18" w14:textId="31EDE9A7" w:rsidR="00680C68" w:rsidRDefault="00680C68" w:rsidP="00FC6BA8">
          <w:pPr>
            <w:pStyle w:val="Footer"/>
            <w:spacing w:before="0"/>
            <w:jc w:val="center"/>
            <w:rPr>
              <w:rFonts w:ascii="Arial" w:hAnsi="Arial"/>
              <w:color w:val="000000"/>
              <w:sz w:val="20"/>
            </w:rPr>
          </w:pPr>
          <w:bookmarkStart w:id="20" w:name="TITUS5FooterFirstPage"/>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3F443DBD">
                    <wp:simplePos x="0" y="0"/>
                    <wp:positionH relativeFrom="column">
                      <wp:posOffset>-807720</wp:posOffset>
                    </wp:positionH>
                    <wp:positionV relativeFrom="paragraph">
                      <wp:posOffset>76200</wp:posOffset>
                    </wp:positionV>
                    <wp:extent cx="10934700" cy="137159"/>
                    <wp:effectExtent l="38100" t="38100" r="0" b="53975"/>
                    <wp:wrapNone/>
                    <wp:docPr id="14" name="Group 14"/>
                    <wp:cNvGraphicFramePr/>
                    <a:graphic xmlns:a="http://schemas.openxmlformats.org/drawingml/2006/main">
                      <a:graphicData uri="http://schemas.microsoft.com/office/word/2010/wordprocessingGroup">
                        <wpg:wgp>
                          <wpg:cNvGrpSpPr/>
                          <wpg:grpSpPr>
                            <a:xfrm rot="10800000">
                              <a:off x="0" y="0"/>
                              <a:ext cx="10934700" cy="137159"/>
                              <a:chOff x="0" y="0"/>
                              <a:chExt cx="7155180" cy="144780"/>
                            </a:xfrm>
                          </wpg:grpSpPr>
                          <wps:wsp>
                            <wps:cNvPr id="15"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8D8AD01" id="Group 14" o:spid="_x0000_s1026" style="position:absolute;margin-left:-63.6pt;margin-top:6pt;width:861pt;height:10.8pt;rotation:180;z-index:251667456;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20"/>
        <w:p w14:paraId="2BAA1AC7" w14:textId="02F5FCBF" w:rsidR="00680C68" w:rsidRPr="008F67E1" w:rsidRDefault="00680C68" w:rsidP="008F67E1">
          <w:pPr>
            <w:pStyle w:val="Footer"/>
            <w:spacing w:before="0"/>
            <w:rPr>
              <w:sz w:val="16"/>
            </w:rPr>
          </w:pPr>
        </w:p>
      </w:tc>
      <w:tc>
        <w:tcPr>
          <w:tcW w:w="2340" w:type="dxa"/>
        </w:tcPr>
        <w:p w14:paraId="37D218E3" w14:textId="217E08DB" w:rsidR="00680C68" w:rsidRPr="001930AE" w:rsidRDefault="00680C68" w:rsidP="001930AE">
          <w:pPr>
            <w:pStyle w:val="Footer"/>
            <w:spacing w:before="0"/>
            <w:jc w:val="right"/>
          </w:pPr>
        </w:p>
      </w:tc>
    </w:tr>
    <w:tr w:rsidR="00680C68" w:rsidRPr="004B2BDE" w14:paraId="2A288708" w14:textId="77777777" w:rsidTr="00605F15">
      <w:trPr>
        <w:trHeight w:val="291"/>
      </w:trPr>
      <w:tc>
        <w:tcPr>
          <w:tcW w:w="2628" w:type="dxa"/>
        </w:tcPr>
        <w:p w14:paraId="482A5B39" w14:textId="228181C9" w:rsidR="00680C68" w:rsidRPr="00220D6F" w:rsidRDefault="00B73BFB" w:rsidP="009F44CB">
          <w:pPr>
            <w:pStyle w:val="Footer"/>
            <w:spacing w:before="0"/>
            <w:rPr>
              <w:sz w:val="16"/>
              <w:szCs w:val="16"/>
            </w:rPr>
          </w:pPr>
          <w:r>
            <w:rPr>
              <w:sz w:val="16"/>
              <w:szCs w:val="16"/>
            </w:rPr>
            <w:t>Charles Gill - 0250767</w:t>
          </w:r>
        </w:p>
      </w:tc>
      <w:tc>
        <w:tcPr>
          <w:tcW w:w="4590" w:type="dxa"/>
        </w:tcPr>
        <w:p w14:paraId="1BFA7413" w14:textId="70EE3D5E" w:rsidR="00680C68" w:rsidRPr="00F72D08" w:rsidRDefault="00B73BFB" w:rsidP="009F44CB">
          <w:pPr>
            <w:pStyle w:val="Footer"/>
            <w:spacing w:before="0"/>
            <w:jc w:val="center"/>
            <w:rPr>
              <w:rFonts w:ascii="Arial" w:hAnsi="Arial"/>
              <w:b/>
              <w:sz w:val="18"/>
              <w:szCs w:val="18"/>
            </w:rPr>
          </w:pPr>
          <w:r w:rsidRPr="00F63D20">
            <w:rPr>
              <w:rFonts w:ascii="Arial" w:hAnsi="Arial"/>
              <w:b/>
              <w:sz w:val="18"/>
              <w:szCs w:val="18"/>
            </w:rPr>
            <w:t>Changemakers: Creativity and Value Creation</w:t>
          </w:r>
        </w:p>
      </w:tc>
      <w:tc>
        <w:tcPr>
          <w:tcW w:w="2340" w:type="dxa"/>
        </w:tcPr>
        <w:p w14:paraId="7243B2A0" w14:textId="1CA96353"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680C68" w:rsidRDefault="00680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90125" w14:textId="77777777" w:rsidR="0038560C" w:rsidRDefault="0038560C" w:rsidP="001C31BC">
      <w:pPr>
        <w:spacing w:before="0" w:after="0"/>
      </w:pPr>
      <w:r>
        <w:separator/>
      </w:r>
    </w:p>
  </w:footnote>
  <w:footnote w:type="continuationSeparator" w:id="0">
    <w:p w14:paraId="7BA7C1DA" w14:textId="77777777" w:rsidR="0038560C" w:rsidRDefault="0038560C"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5F2D7" w14:textId="77777777" w:rsidR="00680C68" w:rsidRDefault="00680C68" w:rsidP="00FC6BA8">
    <w:pPr>
      <w:spacing w:before="0" w:after="0"/>
      <w:jc w:val="center"/>
      <w:rPr>
        <w:rFonts w:ascii="Arial" w:hAnsi="Arial"/>
        <w:bCs/>
        <w:color w:val="000000"/>
        <w:sz w:val="20"/>
        <w:szCs w:val="18"/>
      </w:rPr>
    </w:pPr>
    <w:bookmarkStart w:id="1" w:name="TITUS1HeaderEvenPages"/>
    <w:r w:rsidRPr="00FC6BA8">
      <w:rPr>
        <w:rFonts w:ascii="Arial" w:hAnsi="Arial"/>
        <w:bCs/>
        <w:color w:val="000000"/>
        <w:sz w:val="20"/>
        <w:szCs w:val="18"/>
      </w:rPr>
      <w:t>OFFICIAL</w:t>
    </w:r>
  </w:p>
  <w:bookmarkEnd w:id="1"/>
  <w:p w14:paraId="1851F3EE" w14:textId="77777777" w:rsidR="00680C68" w:rsidRDefault="00680C68"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4C595" w14:textId="77777777" w:rsidR="00680C68" w:rsidRDefault="00680C68" w:rsidP="00FC6BA8">
    <w:pPr>
      <w:spacing w:before="0" w:after="0"/>
      <w:jc w:val="center"/>
      <w:rPr>
        <w:rFonts w:ascii="Arial" w:hAnsi="Arial"/>
        <w:bCs/>
        <w:color w:val="000000"/>
        <w:sz w:val="20"/>
        <w:szCs w:val="18"/>
      </w:rPr>
    </w:pPr>
    <w:bookmarkStart w:id="2" w:name="TITUS1HeaderPrimary"/>
    <w:r w:rsidRPr="00FC6BA8">
      <w:rPr>
        <w:rFonts w:ascii="Arial" w:hAnsi="Arial"/>
        <w:bCs/>
        <w:color w:val="000000"/>
        <w:sz w:val="20"/>
        <w:szCs w:val="18"/>
      </w:rPr>
      <w:t>OFFICIAL</w:t>
    </w:r>
  </w:p>
  <w:bookmarkEnd w:id="2"/>
  <w:p w14:paraId="7C2CB1A1" w14:textId="77777777" w:rsidR="00680C68" w:rsidRDefault="00680C68"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5" w:name="TITUS1HeaderFirstPage"/>
  <w:p w14:paraId="48DEF7D7" w14:textId="7D9F3302" w:rsidR="00680C68" w:rsidRDefault="00680C68" w:rsidP="00FC6BA8">
    <w:pPr>
      <w:pStyle w:val="Head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5"/>
  <w:p w14:paraId="2CD6DF9A" w14:textId="1E95CADD" w:rsidR="00680C68" w:rsidRDefault="00680C6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C7CBF" w14:textId="77777777" w:rsidR="00680C68" w:rsidRDefault="00680C68" w:rsidP="00FC6BA8">
    <w:pPr>
      <w:spacing w:before="0" w:after="0"/>
      <w:jc w:val="center"/>
      <w:rPr>
        <w:rFonts w:ascii="Arial" w:hAnsi="Arial"/>
        <w:bCs/>
        <w:color w:val="000000"/>
        <w:sz w:val="20"/>
        <w:szCs w:val="18"/>
      </w:rPr>
    </w:pPr>
    <w:bookmarkStart w:id="17" w:name="TITUS5HeaderEvenPages"/>
    <w:r w:rsidRPr="00FC6BA8">
      <w:rPr>
        <w:rFonts w:ascii="Arial" w:hAnsi="Arial"/>
        <w:bCs/>
        <w:color w:val="000000"/>
        <w:sz w:val="20"/>
        <w:szCs w:val="18"/>
      </w:rPr>
      <w:t>OFFICIAL</w:t>
    </w:r>
  </w:p>
  <w:bookmarkEnd w:id="17"/>
  <w:p w14:paraId="1C3A9257" w14:textId="77777777" w:rsidR="00680C68" w:rsidRDefault="00680C68"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FF937" w14:textId="2B6465C8" w:rsidR="00680C68" w:rsidRPr="0048446C" w:rsidRDefault="00680C68" w:rsidP="0048446C">
    <w:pPr>
      <w:spacing w:before="0" w:after="0"/>
      <w:jc w:val="center"/>
      <w:rPr>
        <w:rFonts w:ascii="Arial" w:hAnsi="Arial"/>
        <w:bCs/>
        <w:color w:val="000000"/>
        <w:sz w:val="20"/>
        <w:szCs w:val="18"/>
      </w:rPr>
    </w:pPr>
    <w:bookmarkStart w:id="18" w:name="TITUS5HeaderPrimary"/>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56D473D8">
              <wp:simplePos x="0" y="0"/>
              <wp:positionH relativeFrom="margin">
                <wp:posOffset>-1344930</wp:posOffset>
              </wp:positionH>
              <wp:positionV relativeFrom="paragraph">
                <wp:posOffset>-90805</wp:posOffset>
              </wp:positionV>
              <wp:extent cx="11403330" cy="114300"/>
              <wp:effectExtent l="19050" t="38100" r="45720" b="57150"/>
              <wp:wrapNone/>
              <wp:docPr id="18" name="Group 18"/>
              <wp:cNvGraphicFramePr/>
              <a:graphic xmlns:a="http://schemas.openxmlformats.org/drawingml/2006/main">
                <a:graphicData uri="http://schemas.microsoft.com/office/word/2010/wordprocessingGroup">
                  <wpg:wgp>
                    <wpg:cNvGrpSpPr/>
                    <wpg:grpSpPr>
                      <a:xfrm>
                        <a:off x="0" y="0"/>
                        <a:ext cx="11403330" cy="114300"/>
                        <a:chOff x="0" y="0"/>
                        <a:chExt cx="7155180" cy="144780"/>
                      </a:xfrm>
                    </wpg:grpSpPr>
                    <wps:wsp>
                      <wps:cNvPr id="21"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1C4F1C8" id="Group 18" o:spid="_x0000_s1026" style="position:absolute;margin-left:-105.9pt;margin-top:-7.15pt;width:897.9pt;height:9pt;z-index:251669504;mso-position-horizontal-relative:margin;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18"/>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D5363" w14:textId="65DCFB40" w:rsidR="00680C68" w:rsidRPr="00C96799" w:rsidRDefault="00680C68"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67C3350B">
              <wp:simplePos x="0" y="0"/>
              <wp:positionH relativeFrom="column">
                <wp:posOffset>-1626870</wp:posOffset>
              </wp:positionH>
              <wp:positionV relativeFrom="paragraph">
                <wp:posOffset>183515</wp:posOffset>
              </wp:positionV>
              <wp:extent cx="11692890" cy="137160"/>
              <wp:effectExtent l="19050" t="38100" r="41910" b="53340"/>
              <wp:wrapNone/>
              <wp:docPr id="11" name="Group 11"/>
              <wp:cNvGraphicFramePr/>
              <a:graphic xmlns:a="http://schemas.openxmlformats.org/drawingml/2006/main">
                <a:graphicData uri="http://schemas.microsoft.com/office/word/2010/wordprocessingGroup">
                  <wpg:wgp>
                    <wpg:cNvGrpSpPr/>
                    <wpg:grpSpPr>
                      <a:xfrm>
                        <a:off x="0" y="0"/>
                        <a:ext cx="11692890" cy="137160"/>
                        <a:chOff x="0" y="0"/>
                        <a:chExt cx="7155180" cy="144780"/>
                      </a:xfrm>
                    </wpg:grpSpPr>
                    <wps:wsp>
                      <wps:cNvPr id="12"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0F2CE7D" id="Group 11" o:spid="_x0000_s1026" style="position:absolute;margin-left:-128.1pt;margin-top:14.45pt;width:920.7pt;height:10.8pt;z-index:251665408;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2311"/>
    <w:multiLevelType w:val="hybridMultilevel"/>
    <w:tmpl w:val="DDA236D6"/>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2162F3C"/>
    <w:multiLevelType w:val="hybridMultilevel"/>
    <w:tmpl w:val="B7360F8A"/>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2"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 w15:restartNumberingAfterBreak="0">
    <w:nsid w:val="05C4628E"/>
    <w:multiLevelType w:val="hybridMultilevel"/>
    <w:tmpl w:val="688E82DC"/>
    <w:lvl w:ilvl="0" w:tplc="08090001">
      <w:start w:val="1"/>
      <w:numFmt w:val="bullet"/>
      <w:lvlText w:val=""/>
      <w:lvlJc w:val="left"/>
      <w:pPr>
        <w:ind w:left="5400" w:hanging="360"/>
      </w:pPr>
      <w:rPr>
        <w:rFonts w:ascii="Symbol" w:hAnsi="Symbol"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4"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5" w15:restartNumberingAfterBreak="0">
    <w:nsid w:val="15E80E7B"/>
    <w:multiLevelType w:val="hybridMultilevel"/>
    <w:tmpl w:val="483A3E06"/>
    <w:lvl w:ilvl="0" w:tplc="08090001">
      <w:start w:val="1"/>
      <w:numFmt w:val="bullet"/>
      <w:lvlText w:val=""/>
      <w:lvlJc w:val="left"/>
      <w:pPr>
        <w:ind w:left="3087" w:hanging="360"/>
      </w:pPr>
      <w:rPr>
        <w:rFonts w:ascii="Symbol" w:hAnsi="Symbol" w:hint="default"/>
      </w:rPr>
    </w:lvl>
    <w:lvl w:ilvl="1" w:tplc="08090003" w:tentative="1">
      <w:start w:val="1"/>
      <w:numFmt w:val="bullet"/>
      <w:lvlText w:val="o"/>
      <w:lvlJc w:val="left"/>
      <w:pPr>
        <w:ind w:left="3807" w:hanging="360"/>
      </w:pPr>
      <w:rPr>
        <w:rFonts w:ascii="Courier New" w:hAnsi="Courier New" w:cs="Courier New" w:hint="default"/>
      </w:rPr>
    </w:lvl>
    <w:lvl w:ilvl="2" w:tplc="08090005" w:tentative="1">
      <w:start w:val="1"/>
      <w:numFmt w:val="bullet"/>
      <w:lvlText w:val=""/>
      <w:lvlJc w:val="left"/>
      <w:pPr>
        <w:ind w:left="4527" w:hanging="360"/>
      </w:pPr>
      <w:rPr>
        <w:rFonts w:ascii="Wingdings" w:hAnsi="Wingdings" w:hint="default"/>
      </w:rPr>
    </w:lvl>
    <w:lvl w:ilvl="3" w:tplc="08090001" w:tentative="1">
      <w:start w:val="1"/>
      <w:numFmt w:val="bullet"/>
      <w:lvlText w:val=""/>
      <w:lvlJc w:val="left"/>
      <w:pPr>
        <w:ind w:left="5247" w:hanging="360"/>
      </w:pPr>
      <w:rPr>
        <w:rFonts w:ascii="Symbol" w:hAnsi="Symbol" w:hint="default"/>
      </w:rPr>
    </w:lvl>
    <w:lvl w:ilvl="4" w:tplc="08090003" w:tentative="1">
      <w:start w:val="1"/>
      <w:numFmt w:val="bullet"/>
      <w:lvlText w:val="o"/>
      <w:lvlJc w:val="left"/>
      <w:pPr>
        <w:ind w:left="5967" w:hanging="360"/>
      </w:pPr>
      <w:rPr>
        <w:rFonts w:ascii="Courier New" w:hAnsi="Courier New" w:cs="Courier New" w:hint="default"/>
      </w:rPr>
    </w:lvl>
    <w:lvl w:ilvl="5" w:tplc="08090005" w:tentative="1">
      <w:start w:val="1"/>
      <w:numFmt w:val="bullet"/>
      <w:lvlText w:val=""/>
      <w:lvlJc w:val="left"/>
      <w:pPr>
        <w:ind w:left="6687" w:hanging="360"/>
      </w:pPr>
      <w:rPr>
        <w:rFonts w:ascii="Wingdings" w:hAnsi="Wingdings" w:hint="default"/>
      </w:rPr>
    </w:lvl>
    <w:lvl w:ilvl="6" w:tplc="08090001" w:tentative="1">
      <w:start w:val="1"/>
      <w:numFmt w:val="bullet"/>
      <w:lvlText w:val=""/>
      <w:lvlJc w:val="left"/>
      <w:pPr>
        <w:ind w:left="7407" w:hanging="360"/>
      </w:pPr>
      <w:rPr>
        <w:rFonts w:ascii="Symbol" w:hAnsi="Symbol" w:hint="default"/>
      </w:rPr>
    </w:lvl>
    <w:lvl w:ilvl="7" w:tplc="08090003" w:tentative="1">
      <w:start w:val="1"/>
      <w:numFmt w:val="bullet"/>
      <w:lvlText w:val="o"/>
      <w:lvlJc w:val="left"/>
      <w:pPr>
        <w:ind w:left="8127" w:hanging="360"/>
      </w:pPr>
      <w:rPr>
        <w:rFonts w:ascii="Courier New" w:hAnsi="Courier New" w:cs="Courier New" w:hint="default"/>
      </w:rPr>
    </w:lvl>
    <w:lvl w:ilvl="8" w:tplc="08090005" w:tentative="1">
      <w:start w:val="1"/>
      <w:numFmt w:val="bullet"/>
      <w:lvlText w:val=""/>
      <w:lvlJc w:val="left"/>
      <w:pPr>
        <w:ind w:left="8847" w:hanging="360"/>
      </w:pPr>
      <w:rPr>
        <w:rFonts w:ascii="Wingdings" w:hAnsi="Wingdings" w:hint="default"/>
      </w:rPr>
    </w:lvl>
  </w:abstractNum>
  <w:abstractNum w:abstractNumId="6" w15:restartNumberingAfterBreak="0">
    <w:nsid w:val="272B6836"/>
    <w:multiLevelType w:val="hybridMultilevel"/>
    <w:tmpl w:val="6130C88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 w15:restartNumberingAfterBreak="0">
    <w:nsid w:val="354E368A"/>
    <w:multiLevelType w:val="hybridMultilevel"/>
    <w:tmpl w:val="1F566682"/>
    <w:lvl w:ilvl="0" w:tplc="3D44B78A">
      <w:numFmt w:val="bullet"/>
      <w:lvlText w:val="•"/>
      <w:lvlJc w:val="left"/>
      <w:pPr>
        <w:ind w:left="2430" w:hanging="444"/>
      </w:pPr>
      <w:rPr>
        <w:rFonts w:ascii="Arial" w:eastAsia="Times New Roman" w:hAnsi="Arial" w:cs="Arial" w:hint="default"/>
      </w:rPr>
    </w:lvl>
    <w:lvl w:ilvl="1" w:tplc="08090003">
      <w:start w:val="1"/>
      <w:numFmt w:val="bullet"/>
      <w:lvlText w:val="o"/>
      <w:lvlJc w:val="left"/>
      <w:pPr>
        <w:ind w:left="2433" w:hanging="360"/>
      </w:pPr>
      <w:rPr>
        <w:rFonts w:ascii="Courier New" w:hAnsi="Courier New" w:cs="Courier New" w:hint="default"/>
      </w:rPr>
    </w:lvl>
    <w:lvl w:ilvl="2" w:tplc="08090005">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8" w15:restartNumberingAfterBreak="0">
    <w:nsid w:val="3EB554DA"/>
    <w:multiLevelType w:val="hybridMultilevel"/>
    <w:tmpl w:val="EE9EBB7E"/>
    <w:lvl w:ilvl="0" w:tplc="08090001">
      <w:start w:val="1"/>
      <w:numFmt w:val="bullet"/>
      <w:lvlText w:val=""/>
      <w:lvlJc w:val="left"/>
      <w:pPr>
        <w:ind w:left="1996" w:hanging="360"/>
      </w:pPr>
      <w:rPr>
        <w:rFonts w:ascii="Symbol" w:hAnsi="Symbol" w:hint="default"/>
      </w:rPr>
    </w:lvl>
    <w:lvl w:ilvl="1" w:tplc="08090003">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9" w15:restartNumberingAfterBreak="0">
    <w:nsid w:val="45714B54"/>
    <w:multiLevelType w:val="hybridMultilevel"/>
    <w:tmpl w:val="2974D17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4E636A4D"/>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1"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2" w15:restartNumberingAfterBreak="0">
    <w:nsid w:val="619E2F2D"/>
    <w:multiLevelType w:val="multilevel"/>
    <w:tmpl w:val="1412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121FEB"/>
    <w:multiLevelType w:val="hybridMultilevel"/>
    <w:tmpl w:val="6FCC6A98"/>
    <w:lvl w:ilvl="0" w:tplc="08090001">
      <w:start w:val="1"/>
      <w:numFmt w:val="bullet"/>
      <w:lvlText w:val=""/>
      <w:lvlJc w:val="left"/>
      <w:pPr>
        <w:tabs>
          <w:tab w:val="num" w:pos="947"/>
        </w:tabs>
        <w:ind w:left="947" w:hanging="360"/>
      </w:pPr>
      <w:rPr>
        <w:rFonts w:ascii="Symbol" w:hAnsi="Symbol"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14" w15:restartNumberingAfterBreak="0">
    <w:nsid w:val="6CDB6887"/>
    <w:multiLevelType w:val="multilevel"/>
    <w:tmpl w:val="A792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092C80"/>
    <w:multiLevelType w:val="hybridMultilevel"/>
    <w:tmpl w:val="BE788A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425811481">
    <w:abstractNumId w:val="2"/>
  </w:num>
  <w:num w:numId="2" w16cid:durableId="1070032601">
    <w:abstractNumId w:val="11"/>
  </w:num>
  <w:num w:numId="3" w16cid:durableId="1895700580">
    <w:abstractNumId w:val="13"/>
  </w:num>
  <w:num w:numId="4" w16cid:durableId="297760973">
    <w:abstractNumId w:val="4"/>
  </w:num>
  <w:num w:numId="5" w16cid:durableId="589318248">
    <w:abstractNumId w:val="15"/>
  </w:num>
  <w:num w:numId="6" w16cid:durableId="43138843">
    <w:abstractNumId w:val="8"/>
  </w:num>
  <w:num w:numId="7" w16cid:durableId="529952232">
    <w:abstractNumId w:val="7"/>
  </w:num>
  <w:num w:numId="8" w16cid:durableId="519008468">
    <w:abstractNumId w:val="12"/>
  </w:num>
  <w:num w:numId="9" w16cid:durableId="1798184226">
    <w:abstractNumId w:val="14"/>
  </w:num>
  <w:num w:numId="10" w16cid:durableId="1441608942">
    <w:abstractNumId w:val="0"/>
  </w:num>
  <w:num w:numId="11" w16cid:durableId="458035773">
    <w:abstractNumId w:val="3"/>
  </w:num>
  <w:num w:numId="12" w16cid:durableId="694965173">
    <w:abstractNumId w:val="9"/>
  </w:num>
  <w:num w:numId="13" w16cid:durableId="151720515">
    <w:abstractNumId w:val="6"/>
  </w:num>
  <w:num w:numId="14" w16cid:durableId="1364137127">
    <w:abstractNumId w:val="5"/>
  </w:num>
  <w:num w:numId="15" w16cid:durableId="1524826836">
    <w:abstractNumId w:val="10"/>
  </w:num>
  <w:num w:numId="16" w16cid:durableId="1369598359">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07193"/>
    <w:rsid w:val="00010570"/>
    <w:rsid w:val="000106BE"/>
    <w:rsid w:val="00020EDA"/>
    <w:rsid w:val="00021B1A"/>
    <w:rsid w:val="00027F94"/>
    <w:rsid w:val="000305EC"/>
    <w:rsid w:val="0003087D"/>
    <w:rsid w:val="00041EC6"/>
    <w:rsid w:val="000448ED"/>
    <w:rsid w:val="00045255"/>
    <w:rsid w:val="00046785"/>
    <w:rsid w:val="000502C6"/>
    <w:rsid w:val="00053E41"/>
    <w:rsid w:val="00063E58"/>
    <w:rsid w:val="0007195B"/>
    <w:rsid w:val="0007394A"/>
    <w:rsid w:val="00074077"/>
    <w:rsid w:val="000764C9"/>
    <w:rsid w:val="0008415C"/>
    <w:rsid w:val="0008793B"/>
    <w:rsid w:val="0009061A"/>
    <w:rsid w:val="00090A52"/>
    <w:rsid w:val="00092A87"/>
    <w:rsid w:val="00093CE9"/>
    <w:rsid w:val="00094430"/>
    <w:rsid w:val="00096B69"/>
    <w:rsid w:val="000A0390"/>
    <w:rsid w:val="000A0C3B"/>
    <w:rsid w:val="000A38BA"/>
    <w:rsid w:val="000A5FC5"/>
    <w:rsid w:val="000A6A59"/>
    <w:rsid w:val="000B15BA"/>
    <w:rsid w:val="000B1E79"/>
    <w:rsid w:val="000B4FE9"/>
    <w:rsid w:val="000C0ECB"/>
    <w:rsid w:val="000C32B1"/>
    <w:rsid w:val="000C750A"/>
    <w:rsid w:val="000C7E27"/>
    <w:rsid w:val="000C7EAB"/>
    <w:rsid w:val="000D0051"/>
    <w:rsid w:val="000E0469"/>
    <w:rsid w:val="000E3C2C"/>
    <w:rsid w:val="000E4AB9"/>
    <w:rsid w:val="000E7371"/>
    <w:rsid w:val="000F1312"/>
    <w:rsid w:val="000F1A16"/>
    <w:rsid w:val="000F4F05"/>
    <w:rsid w:val="000F7CC5"/>
    <w:rsid w:val="001035D0"/>
    <w:rsid w:val="00105914"/>
    <w:rsid w:val="00105CB5"/>
    <w:rsid w:val="001073AB"/>
    <w:rsid w:val="00107ACE"/>
    <w:rsid w:val="00107C58"/>
    <w:rsid w:val="00107E1F"/>
    <w:rsid w:val="001162D5"/>
    <w:rsid w:val="00121155"/>
    <w:rsid w:val="001239E7"/>
    <w:rsid w:val="00123A72"/>
    <w:rsid w:val="00123C1C"/>
    <w:rsid w:val="00131C46"/>
    <w:rsid w:val="00134BED"/>
    <w:rsid w:val="001370AD"/>
    <w:rsid w:val="001445A2"/>
    <w:rsid w:val="00153C38"/>
    <w:rsid w:val="00160FDA"/>
    <w:rsid w:val="00163322"/>
    <w:rsid w:val="00163665"/>
    <w:rsid w:val="00166265"/>
    <w:rsid w:val="001670F4"/>
    <w:rsid w:val="00170A1C"/>
    <w:rsid w:val="00170E0C"/>
    <w:rsid w:val="0017603F"/>
    <w:rsid w:val="00181B1E"/>
    <w:rsid w:val="00181DE1"/>
    <w:rsid w:val="00190D2D"/>
    <w:rsid w:val="00192676"/>
    <w:rsid w:val="001930AE"/>
    <w:rsid w:val="0019429F"/>
    <w:rsid w:val="0019488A"/>
    <w:rsid w:val="00196C71"/>
    <w:rsid w:val="001978E9"/>
    <w:rsid w:val="00197FB9"/>
    <w:rsid w:val="001A4861"/>
    <w:rsid w:val="001A6FEB"/>
    <w:rsid w:val="001A785A"/>
    <w:rsid w:val="001B27B5"/>
    <w:rsid w:val="001B2CF1"/>
    <w:rsid w:val="001B317E"/>
    <w:rsid w:val="001B394E"/>
    <w:rsid w:val="001B6B56"/>
    <w:rsid w:val="001C180F"/>
    <w:rsid w:val="001C2208"/>
    <w:rsid w:val="001C31BC"/>
    <w:rsid w:val="001C7394"/>
    <w:rsid w:val="001D47AC"/>
    <w:rsid w:val="001E30D8"/>
    <w:rsid w:val="001E3212"/>
    <w:rsid w:val="001E3BC3"/>
    <w:rsid w:val="001E56B9"/>
    <w:rsid w:val="001E694C"/>
    <w:rsid w:val="001F65A8"/>
    <w:rsid w:val="001F6DA6"/>
    <w:rsid w:val="001F711C"/>
    <w:rsid w:val="001F7E3A"/>
    <w:rsid w:val="00200727"/>
    <w:rsid w:val="002011EB"/>
    <w:rsid w:val="00201F27"/>
    <w:rsid w:val="00203E2F"/>
    <w:rsid w:val="00204473"/>
    <w:rsid w:val="00212352"/>
    <w:rsid w:val="00216BC1"/>
    <w:rsid w:val="00220FA5"/>
    <w:rsid w:val="00221788"/>
    <w:rsid w:val="00221BE2"/>
    <w:rsid w:val="002237A7"/>
    <w:rsid w:val="00227BE2"/>
    <w:rsid w:val="00230C62"/>
    <w:rsid w:val="00235492"/>
    <w:rsid w:val="00241532"/>
    <w:rsid w:val="00242A31"/>
    <w:rsid w:val="0024545C"/>
    <w:rsid w:val="00250DA2"/>
    <w:rsid w:val="0025158C"/>
    <w:rsid w:val="00252C82"/>
    <w:rsid w:val="00253C41"/>
    <w:rsid w:val="0025725F"/>
    <w:rsid w:val="00257298"/>
    <w:rsid w:val="00261CE0"/>
    <w:rsid w:val="00262D4A"/>
    <w:rsid w:val="00263171"/>
    <w:rsid w:val="00263A68"/>
    <w:rsid w:val="0026661D"/>
    <w:rsid w:val="0026758A"/>
    <w:rsid w:val="00274FC7"/>
    <w:rsid w:val="00283722"/>
    <w:rsid w:val="00284C2C"/>
    <w:rsid w:val="00286EC8"/>
    <w:rsid w:val="00296118"/>
    <w:rsid w:val="002A01D0"/>
    <w:rsid w:val="002A32F2"/>
    <w:rsid w:val="002A49DC"/>
    <w:rsid w:val="002A51C4"/>
    <w:rsid w:val="002B50F7"/>
    <w:rsid w:val="002B62EA"/>
    <w:rsid w:val="002B6DC0"/>
    <w:rsid w:val="002C2527"/>
    <w:rsid w:val="002D30D2"/>
    <w:rsid w:val="002E2DF4"/>
    <w:rsid w:val="002E3DAA"/>
    <w:rsid w:val="002E5BEA"/>
    <w:rsid w:val="002E689B"/>
    <w:rsid w:val="002F475F"/>
    <w:rsid w:val="002F5054"/>
    <w:rsid w:val="002F78FE"/>
    <w:rsid w:val="00302488"/>
    <w:rsid w:val="00303EEC"/>
    <w:rsid w:val="00310439"/>
    <w:rsid w:val="00311406"/>
    <w:rsid w:val="003264F0"/>
    <w:rsid w:val="003341D9"/>
    <w:rsid w:val="003401CE"/>
    <w:rsid w:val="003419C4"/>
    <w:rsid w:val="00345356"/>
    <w:rsid w:val="00346FEB"/>
    <w:rsid w:val="00350C58"/>
    <w:rsid w:val="00351529"/>
    <w:rsid w:val="00357F85"/>
    <w:rsid w:val="00362216"/>
    <w:rsid w:val="00363B6A"/>
    <w:rsid w:val="0036514E"/>
    <w:rsid w:val="00367077"/>
    <w:rsid w:val="00370BB7"/>
    <w:rsid w:val="0037184B"/>
    <w:rsid w:val="0038020C"/>
    <w:rsid w:val="0038560C"/>
    <w:rsid w:val="0039145B"/>
    <w:rsid w:val="003915CD"/>
    <w:rsid w:val="0039695C"/>
    <w:rsid w:val="003973A8"/>
    <w:rsid w:val="003979D4"/>
    <w:rsid w:val="003A20DC"/>
    <w:rsid w:val="003A22CA"/>
    <w:rsid w:val="003A333F"/>
    <w:rsid w:val="003A76DC"/>
    <w:rsid w:val="003B0374"/>
    <w:rsid w:val="003B3BB4"/>
    <w:rsid w:val="003C0AD3"/>
    <w:rsid w:val="003C1875"/>
    <w:rsid w:val="003C4352"/>
    <w:rsid w:val="003C4F1E"/>
    <w:rsid w:val="003C59EC"/>
    <w:rsid w:val="003D3C37"/>
    <w:rsid w:val="003D4177"/>
    <w:rsid w:val="003D6A4F"/>
    <w:rsid w:val="003D7B73"/>
    <w:rsid w:val="003E2B09"/>
    <w:rsid w:val="003E32B4"/>
    <w:rsid w:val="003E3BEB"/>
    <w:rsid w:val="003E4292"/>
    <w:rsid w:val="003E4681"/>
    <w:rsid w:val="003E50A5"/>
    <w:rsid w:val="003F377E"/>
    <w:rsid w:val="003F3F7C"/>
    <w:rsid w:val="003F69DE"/>
    <w:rsid w:val="003F79E8"/>
    <w:rsid w:val="00400574"/>
    <w:rsid w:val="00400B42"/>
    <w:rsid w:val="00404C25"/>
    <w:rsid w:val="00406774"/>
    <w:rsid w:val="0042029E"/>
    <w:rsid w:val="004204CF"/>
    <w:rsid w:val="0042055B"/>
    <w:rsid w:val="00420E39"/>
    <w:rsid w:val="00430B8E"/>
    <w:rsid w:val="0043128F"/>
    <w:rsid w:val="00435043"/>
    <w:rsid w:val="0044021B"/>
    <w:rsid w:val="004405F4"/>
    <w:rsid w:val="004424AD"/>
    <w:rsid w:val="004435D7"/>
    <w:rsid w:val="0044456B"/>
    <w:rsid w:val="004447FB"/>
    <w:rsid w:val="00447841"/>
    <w:rsid w:val="00454106"/>
    <w:rsid w:val="00456D81"/>
    <w:rsid w:val="00461440"/>
    <w:rsid w:val="0046204E"/>
    <w:rsid w:val="004639FF"/>
    <w:rsid w:val="00465245"/>
    <w:rsid w:val="00465678"/>
    <w:rsid w:val="00467184"/>
    <w:rsid w:val="00470919"/>
    <w:rsid w:val="00474A7D"/>
    <w:rsid w:val="00481253"/>
    <w:rsid w:val="00483BCB"/>
    <w:rsid w:val="00484372"/>
    <w:rsid w:val="0048446C"/>
    <w:rsid w:val="004853B7"/>
    <w:rsid w:val="00485CEF"/>
    <w:rsid w:val="00486500"/>
    <w:rsid w:val="0049080D"/>
    <w:rsid w:val="00492F69"/>
    <w:rsid w:val="00494046"/>
    <w:rsid w:val="004960DD"/>
    <w:rsid w:val="004A25EC"/>
    <w:rsid w:val="004A263A"/>
    <w:rsid w:val="004A379D"/>
    <w:rsid w:val="004A60E2"/>
    <w:rsid w:val="004A6D66"/>
    <w:rsid w:val="004B026A"/>
    <w:rsid w:val="004B5E60"/>
    <w:rsid w:val="004B7ADC"/>
    <w:rsid w:val="004B7E6B"/>
    <w:rsid w:val="004C27C1"/>
    <w:rsid w:val="004C2F9F"/>
    <w:rsid w:val="004C5133"/>
    <w:rsid w:val="004D24A7"/>
    <w:rsid w:val="004D3F90"/>
    <w:rsid w:val="004D6622"/>
    <w:rsid w:val="004E149D"/>
    <w:rsid w:val="004E571C"/>
    <w:rsid w:val="004F0710"/>
    <w:rsid w:val="004F6FA5"/>
    <w:rsid w:val="004F7C50"/>
    <w:rsid w:val="00501118"/>
    <w:rsid w:val="00501591"/>
    <w:rsid w:val="005117C6"/>
    <w:rsid w:val="00511B16"/>
    <w:rsid w:val="005126D9"/>
    <w:rsid w:val="00512E7A"/>
    <w:rsid w:val="00515F2C"/>
    <w:rsid w:val="00516AC1"/>
    <w:rsid w:val="00521296"/>
    <w:rsid w:val="00523279"/>
    <w:rsid w:val="00523752"/>
    <w:rsid w:val="00524317"/>
    <w:rsid w:val="00524408"/>
    <w:rsid w:val="00524C94"/>
    <w:rsid w:val="0052643D"/>
    <w:rsid w:val="00526513"/>
    <w:rsid w:val="0053657E"/>
    <w:rsid w:val="00536F16"/>
    <w:rsid w:val="00543F06"/>
    <w:rsid w:val="005447C0"/>
    <w:rsid w:val="00544E95"/>
    <w:rsid w:val="005476E6"/>
    <w:rsid w:val="00560065"/>
    <w:rsid w:val="005629CB"/>
    <w:rsid w:val="00566C59"/>
    <w:rsid w:val="00570BB2"/>
    <w:rsid w:val="00573E55"/>
    <w:rsid w:val="0057651F"/>
    <w:rsid w:val="005816C9"/>
    <w:rsid w:val="0059509C"/>
    <w:rsid w:val="00596A5C"/>
    <w:rsid w:val="005A479D"/>
    <w:rsid w:val="005A56BF"/>
    <w:rsid w:val="005B1463"/>
    <w:rsid w:val="005B1B1D"/>
    <w:rsid w:val="005B1C09"/>
    <w:rsid w:val="005B3A06"/>
    <w:rsid w:val="005B479F"/>
    <w:rsid w:val="005B4DCA"/>
    <w:rsid w:val="005C0CE4"/>
    <w:rsid w:val="005C28A2"/>
    <w:rsid w:val="005C506E"/>
    <w:rsid w:val="005C7F8F"/>
    <w:rsid w:val="005D1014"/>
    <w:rsid w:val="005D17BD"/>
    <w:rsid w:val="005D29DD"/>
    <w:rsid w:val="005D3EF5"/>
    <w:rsid w:val="005D4B76"/>
    <w:rsid w:val="005E19CA"/>
    <w:rsid w:val="005E2EF3"/>
    <w:rsid w:val="005E2F6E"/>
    <w:rsid w:val="005E6A37"/>
    <w:rsid w:val="005E7209"/>
    <w:rsid w:val="005F42BC"/>
    <w:rsid w:val="005F5864"/>
    <w:rsid w:val="005F6059"/>
    <w:rsid w:val="0060373F"/>
    <w:rsid w:val="00605F15"/>
    <w:rsid w:val="00607D4D"/>
    <w:rsid w:val="00612B30"/>
    <w:rsid w:val="00613935"/>
    <w:rsid w:val="006142E0"/>
    <w:rsid w:val="006167A7"/>
    <w:rsid w:val="00617AD1"/>
    <w:rsid w:val="006208D0"/>
    <w:rsid w:val="006214B7"/>
    <w:rsid w:val="00625AEC"/>
    <w:rsid w:val="006261BE"/>
    <w:rsid w:val="00626BFF"/>
    <w:rsid w:val="006332C8"/>
    <w:rsid w:val="006334C2"/>
    <w:rsid w:val="00635719"/>
    <w:rsid w:val="00635C7C"/>
    <w:rsid w:val="00644DA0"/>
    <w:rsid w:val="00646195"/>
    <w:rsid w:val="00647273"/>
    <w:rsid w:val="0065129E"/>
    <w:rsid w:val="006514AD"/>
    <w:rsid w:val="00656F14"/>
    <w:rsid w:val="00657B8C"/>
    <w:rsid w:val="00664F16"/>
    <w:rsid w:val="00665C9B"/>
    <w:rsid w:val="00667718"/>
    <w:rsid w:val="00670DCD"/>
    <w:rsid w:val="00671275"/>
    <w:rsid w:val="006766E5"/>
    <w:rsid w:val="006770C4"/>
    <w:rsid w:val="006779D3"/>
    <w:rsid w:val="00680C68"/>
    <w:rsid w:val="00683AEC"/>
    <w:rsid w:val="00684981"/>
    <w:rsid w:val="00685A1C"/>
    <w:rsid w:val="00685DDC"/>
    <w:rsid w:val="00687033"/>
    <w:rsid w:val="00687224"/>
    <w:rsid w:val="006909B0"/>
    <w:rsid w:val="006942B4"/>
    <w:rsid w:val="006968DC"/>
    <w:rsid w:val="00697104"/>
    <w:rsid w:val="0069713B"/>
    <w:rsid w:val="006A2214"/>
    <w:rsid w:val="006A2E71"/>
    <w:rsid w:val="006A342E"/>
    <w:rsid w:val="006B07DE"/>
    <w:rsid w:val="006B223E"/>
    <w:rsid w:val="006B3ABE"/>
    <w:rsid w:val="006B5FE4"/>
    <w:rsid w:val="006C0205"/>
    <w:rsid w:val="006C304D"/>
    <w:rsid w:val="006C5366"/>
    <w:rsid w:val="006C7E72"/>
    <w:rsid w:val="006D070A"/>
    <w:rsid w:val="006D0C69"/>
    <w:rsid w:val="006D0DD8"/>
    <w:rsid w:val="006D1E89"/>
    <w:rsid w:val="006D297C"/>
    <w:rsid w:val="006D40CC"/>
    <w:rsid w:val="006D6368"/>
    <w:rsid w:val="006E011F"/>
    <w:rsid w:val="006E0FD3"/>
    <w:rsid w:val="006E117B"/>
    <w:rsid w:val="006E40FD"/>
    <w:rsid w:val="006E444C"/>
    <w:rsid w:val="006E4E59"/>
    <w:rsid w:val="006E6861"/>
    <w:rsid w:val="006E7E5F"/>
    <w:rsid w:val="006F0F85"/>
    <w:rsid w:val="006F2A90"/>
    <w:rsid w:val="006F2B1B"/>
    <w:rsid w:val="00706DEF"/>
    <w:rsid w:val="007166B9"/>
    <w:rsid w:val="007171BD"/>
    <w:rsid w:val="00717F1F"/>
    <w:rsid w:val="007242E5"/>
    <w:rsid w:val="00724B7B"/>
    <w:rsid w:val="00725650"/>
    <w:rsid w:val="00736AEB"/>
    <w:rsid w:val="00741FA8"/>
    <w:rsid w:val="00742D88"/>
    <w:rsid w:val="00742E63"/>
    <w:rsid w:val="00743020"/>
    <w:rsid w:val="0074309F"/>
    <w:rsid w:val="007444CE"/>
    <w:rsid w:val="00744E5C"/>
    <w:rsid w:val="00746879"/>
    <w:rsid w:val="00747B8A"/>
    <w:rsid w:val="00751BC6"/>
    <w:rsid w:val="00755E5F"/>
    <w:rsid w:val="00757471"/>
    <w:rsid w:val="00762A37"/>
    <w:rsid w:val="00764BDD"/>
    <w:rsid w:val="00770210"/>
    <w:rsid w:val="00771CAA"/>
    <w:rsid w:val="00772B93"/>
    <w:rsid w:val="00773F73"/>
    <w:rsid w:val="00773FE4"/>
    <w:rsid w:val="00775192"/>
    <w:rsid w:val="0077588C"/>
    <w:rsid w:val="007771DA"/>
    <w:rsid w:val="00780621"/>
    <w:rsid w:val="00781EBC"/>
    <w:rsid w:val="00782D61"/>
    <w:rsid w:val="00783A76"/>
    <w:rsid w:val="007841BD"/>
    <w:rsid w:val="00786E84"/>
    <w:rsid w:val="007872D8"/>
    <w:rsid w:val="007877A0"/>
    <w:rsid w:val="00787802"/>
    <w:rsid w:val="00794CD8"/>
    <w:rsid w:val="0079680D"/>
    <w:rsid w:val="00796B60"/>
    <w:rsid w:val="007A042E"/>
    <w:rsid w:val="007A3F6B"/>
    <w:rsid w:val="007B0C14"/>
    <w:rsid w:val="007B1F4F"/>
    <w:rsid w:val="007B63C0"/>
    <w:rsid w:val="007B6F2A"/>
    <w:rsid w:val="007C1A4C"/>
    <w:rsid w:val="007C39E9"/>
    <w:rsid w:val="007C3B76"/>
    <w:rsid w:val="007C4A07"/>
    <w:rsid w:val="007D0BF7"/>
    <w:rsid w:val="007D32D3"/>
    <w:rsid w:val="007D378C"/>
    <w:rsid w:val="007D3D72"/>
    <w:rsid w:val="007D6FB8"/>
    <w:rsid w:val="007D7D64"/>
    <w:rsid w:val="007E00DF"/>
    <w:rsid w:val="007E0FE9"/>
    <w:rsid w:val="007E244E"/>
    <w:rsid w:val="007E3CF8"/>
    <w:rsid w:val="007E727C"/>
    <w:rsid w:val="007E7BAC"/>
    <w:rsid w:val="007F26B6"/>
    <w:rsid w:val="007F296E"/>
    <w:rsid w:val="007F3D64"/>
    <w:rsid w:val="007F74C8"/>
    <w:rsid w:val="00800783"/>
    <w:rsid w:val="00802367"/>
    <w:rsid w:val="00802F65"/>
    <w:rsid w:val="00803143"/>
    <w:rsid w:val="00806CA3"/>
    <w:rsid w:val="0081328A"/>
    <w:rsid w:val="00817072"/>
    <w:rsid w:val="0082062C"/>
    <w:rsid w:val="00821F93"/>
    <w:rsid w:val="00823B9C"/>
    <w:rsid w:val="008255D2"/>
    <w:rsid w:val="008277E5"/>
    <w:rsid w:val="00830311"/>
    <w:rsid w:val="00831040"/>
    <w:rsid w:val="008335FC"/>
    <w:rsid w:val="008366EC"/>
    <w:rsid w:val="00840141"/>
    <w:rsid w:val="008417D7"/>
    <w:rsid w:val="00841AD7"/>
    <w:rsid w:val="00847FF6"/>
    <w:rsid w:val="0085054A"/>
    <w:rsid w:val="00851744"/>
    <w:rsid w:val="00854920"/>
    <w:rsid w:val="00856684"/>
    <w:rsid w:val="00856978"/>
    <w:rsid w:val="00857766"/>
    <w:rsid w:val="00857DB1"/>
    <w:rsid w:val="0086302E"/>
    <w:rsid w:val="0086440F"/>
    <w:rsid w:val="00864C53"/>
    <w:rsid w:val="00871E14"/>
    <w:rsid w:val="008728AD"/>
    <w:rsid w:val="00873F60"/>
    <w:rsid w:val="00874291"/>
    <w:rsid w:val="00875F52"/>
    <w:rsid w:val="00876017"/>
    <w:rsid w:val="0087620D"/>
    <w:rsid w:val="00876EDB"/>
    <w:rsid w:val="00876EF3"/>
    <w:rsid w:val="00880843"/>
    <w:rsid w:val="008829CF"/>
    <w:rsid w:val="00883C8A"/>
    <w:rsid w:val="00887F36"/>
    <w:rsid w:val="00891E9C"/>
    <w:rsid w:val="00897AA0"/>
    <w:rsid w:val="008A043E"/>
    <w:rsid w:val="008A4001"/>
    <w:rsid w:val="008A4423"/>
    <w:rsid w:val="008A4EF3"/>
    <w:rsid w:val="008A55D6"/>
    <w:rsid w:val="008A5F64"/>
    <w:rsid w:val="008A66F2"/>
    <w:rsid w:val="008A74AC"/>
    <w:rsid w:val="008B43E1"/>
    <w:rsid w:val="008B540B"/>
    <w:rsid w:val="008C31B0"/>
    <w:rsid w:val="008C4160"/>
    <w:rsid w:val="008D0960"/>
    <w:rsid w:val="008D4123"/>
    <w:rsid w:val="008D471E"/>
    <w:rsid w:val="008E39F2"/>
    <w:rsid w:val="008E6804"/>
    <w:rsid w:val="008E6D43"/>
    <w:rsid w:val="008F3C0B"/>
    <w:rsid w:val="008F4CE0"/>
    <w:rsid w:val="008F501B"/>
    <w:rsid w:val="008F67E1"/>
    <w:rsid w:val="009011F2"/>
    <w:rsid w:val="009039E2"/>
    <w:rsid w:val="0092172C"/>
    <w:rsid w:val="00922D11"/>
    <w:rsid w:val="00925067"/>
    <w:rsid w:val="00925B82"/>
    <w:rsid w:val="0092703A"/>
    <w:rsid w:val="00930833"/>
    <w:rsid w:val="0093313E"/>
    <w:rsid w:val="00933508"/>
    <w:rsid w:val="00935AA7"/>
    <w:rsid w:val="0093720D"/>
    <w:rsid w:val="00937442"/>
    <w:rsid w:val="00940B0F"/>
    <w:rsid w:val="00941CB5"/>
    <w:rsid w:val="00942837"/>
    <w:rsid w:val="0094518C"/>
    <w:rsid w:val="00953687"/>
    <w:rsid w:val="00957ED2"/>
    <w:rsid w:val="0096155D"/>
    <w:rsid w:val="00961E96"/>
    <w:rsid w:val="009629ED"/>
    <w:rsid w:val="00963367"/>
    <w:rsid w:val="00964C73"/>
    <w:rsid w:val="00966E47"/>
    <w:rsid w:val="00984499"/>
    <w:rsid w:val="00985D8A"/>
    <w:rsid w:val="00995737"/>
    <w:rsid w:val="00996584"/>
    <w:rsid w:val="009973CE"/>
    <w:rsid w:val="009A054C"/>
    <w:rsid w:val="009A20DB"/>
    <w:rsid w:val="009A3885"/>
    <w:rsid w:val="009A44DA"/>
    <w:rsid w:val="009A6634"/>
    <w:rsid w:val="009B2F15"/>
    <w:rsid w:val="009B47B4"/>
    <w:rsid w:val="009B4B83"/>
    <w:rsid w:val="009C1DFA"/>
    <w:rsid w:val="009C7288"/>
    <w:rsid w:val="009C7A9A"/>
    <w:rsid w:val="009C7D39"/>
    <w:rsid w:val="009D001C"/>
    <w:rsid w:val="009D14B7"/>
    <w:rsid w:val="009D1650"/>
    <w:rsid w:val="009D3415"/>
    <w:rsid w:val="009D3F9E"/>
    <w:rsid w:val="009E58CE"/>
    <w:rsid w:val="009E7405"/>
    <w:rsid w:val="009E7962"/>
    <w:rsid w:val="009F1400"/>
    <w:rsid w:val="009F44CB"/>
    <w:rsid w:val="009F5BE5"/>
    <w:rsid w:val="009F6C3F"/>
    <w:rsid w:val="00A063C0"/>
    <w:rsid w:val="00A1192F"/>
    <w:rsid w:val="00A12DB4"/>
    <w:rsid w:val="00A1541B"/>
    <w:rsid w:val="00A20527"/>
    <w:rsid w:val="00A225A5"/>
    <w:rsid w:val="00A22F97"/>
    <w:rsid w:val="00A2433E"/>
    <w:rsid w:val="00A255D7"/>
    <w:rsid w:val="00A2584B"/>
    <w:rsid w:val="00A26F6D"/>
    <w:rsid w:val="00A32D7C"/>
    <w:rsid w:val="00A35ADE"/>
    <w:rsid w:val="00A3635A"/>
    <w:rsid w:val="00A370A4"/>
    <w:rsid w:val="00A4104F"/>
    <w:rsid w:val="00A42D46"/>
    <w:rsid w:val="00A57781"/>
    <w:rsid w:val="00A63AF8"/>
    <w:rsid w:val="00A67CF8"/>
    <w:rsid w:val="00A71762"/>
    <w:rsid w:val="00A742AE"/>
    <w:rsid w:val="00A759AA"/>
    <w:rsid w:val="00A82710"/>
    <w:rsid w:val="00A86791"/>
    <w:rsid w:val="00A904B5"/>
    <w:rsid w:val="00A92BBE"/>
    <w:rsid w:val="00A932D5"/>
    <w:rsid w:val="00A94FB7"/>
    <w:rsid w:val="00A9522E"/>
    <w:rsid w:val="00A962D9"/>
    <w:rsid w:val="00AA1239"/>
    <w:rsid w:val="00AA2208"/>
    <w:rsid w:val="00AA305F"/>
    <w:rsid w:val="00AA3E27"/>
    <w:rsid w:val="00AA6C89"/>
    <w:rsid w:val="00AA71A8"/>
    <w:rsid w:val="00AA76E6"/>
    <w:rsid w:val="00AA7941"/>
    <w:rsid w:val="00AB1713"/>
    <w:rsid w:val="00AB3209"/>
    <w:rsid w:val="00AB4F1C"/>
    <w:rsid w:val="00AB741C"/>
    <w:rsid w:val="00AB7CA5"/>
    <w:rsid w:val="00AC2628"/>
    <w:rsid w:val="00AC4C95"/>
    <w:rsid w:val="00AD0C9D"/>
    <w:rsid w:val="00AD534E"/>
    <w:rsid w:val="00AD5B63"/>
    <w:rsid w:val="00AE0407"/>
    <w:rsid w:val="00AE1F8B"/>
    <w:rsid w:val="00AE56D9"/>
    <w:rsid w:val="00AE636D"/>
    <w:rsid w:val="00AF04D7"/>
    <w:rsid w:val="00AF403E"/>
    <w:rsid w:val="00AF5966"/>
    <w:rsid w:val="00AF6ED6"/>
    <w:rsid w:val="00B040B6"/>
    <w:rsid w:val="00B04BB4"/>
    <w:rsid w:val="00B06E75"/>
    <w:rsid w:val="00B07D11"/>
    <w:rsid w:val="00B13CE8"/>
    <w:rsid w:val="00B1590F"/>
    <w:rsid w:val="00B20510"/>
    <w:rsid w:val="00B227CF"/>
    <w:rsid w:val="00B30CC7"/>
    <w:rsid w:val="00B33F20"/>
    <w:rsid w:val="00B3423C"/>
    <w:rsid w:val="00B36B76"/>
    <w:rsid w:val="00B418ED"/>
    <w:rsid w:val="00B4636D"/>
    <w:rsid w:val="00B46A15"/>
    <w:rsid w:val="00B47031"/>
    <w:rsid w:val="00B5033B"/>
    <w:rsid w:val="00B51DFB"/>
    <w:rsid w:val="00B53597"/>
    <w:rsid w:val="00B605FB"/>
    <w:rsid w:val="00B609DE"/>
    <w:rsid w:val="00B615C6"/>
    <w:rsid w:val="00B63CAD"/>
    <w:rsid w:val="00B64E57"/>
    <w:rsid w:val="00B7123D"/>
    <w:rsid w:val="00B72D1E"/>
    <w:rsid w:val="00B732C4"/>
    <w:rsid w:val="00B73BFB"/>
    <w:rsid w:val="00B749DF"/>
    <w:rsid w:val="00B7545A"/>
    <w:rsid w:val="00B767E3"/>
    <w:rsid w:val="00B80409"/>
    <w:rsid w:val="00B823FC"/>
    <w:rsid w:val="00B90323"/>
    <w:rsid w:val="00B9071E"/>
    <w:rsid w:val="00B91A74"/>
    <w:rsid w:val="00B91FC7"/>
    <w:rsid w:val="00B94FC6"/>
    <w:rsid w:val="00B966E9"/>
    <w:rsid w:val="00BA0A0E"/>
    <w:rsid w:val="00BA2AC7"/>
    <w:rsid w:val="00BA5FD0"/>
    <w:rsid w:val="00BA6731"/>
    <w:rsid w:val="00BA6E56"/>
    <w:rsid w:val="00BC084E"/>
    <w:rsid w:val="00BC21ED"/>
    <w:rsid w:val="00BC2923"/>
    <w:rsid w:val="00BC5820"/>
    <w:rsid w:val="00BD0704"/>
    <w:rsid w:val="00BD07DA"/>
    <w:rsid w:val="00BD2EBD"/>
    <w:rsid w:val="00BD6686"/>
    <w:rsid w:val="00BD7BF6"/>
    <w:rsid w:val="00BE5485"/>
    <w:rsid w:val="00BF2F95"/>
    <w:rsid w:val="00BF4B0D"/>
    <w:rsid w:val="00BF5BB2"/>
    <w:rsid w:val="00BF6F36"/>
    <w:rsid w:val="00C016E1"/>
    <w:rsid w:val="00C03A97"/>
    <w:rsid w:val="00C11005"/>
    <w:rsid w:val="00C145AA"/>
    <w:rsid w:val="00C15609"/>
    <w:rsid w:val="00C159BF"/>
    <w:rsid w:val="00C17ECE"/>
    <w:rsid w:val="00C2051D"/>
    <w:rsid w:val="00C21005"/>
    <w:rsid w:val="00C22389"/>
    <w:rsid w:val="00C236DC"/>
    <w:rsid w:val="00C27738"/>
    <w:rsid w:val="00C3204C"/>
    <w:rsid w:val="00C3310E"/>
    <w:rsid w:val="00C355EC"/>
    <w:rsid w:val="00C366FF"/>
    <w:rsid w:val="00C37BE0"/>
    <w:rsid w:val="00C37EEC"/>
    <w:rsid w:val="00C40BA2"/>
    <w:rsid w:val="00C40F29"/>
    <w:rsid w:val="00C411F0"/>
    <w:rsid w:val="00C44A60"/>
    <w:rsid w:val="00C50CC5"/>
    <w:rsid w:val="00C53527"/>
    <w:rsid w:val="00C60A79"/>
    <w:rsid w:val="00C63DB6"/>
    <w:rsid w:val="00C65A4F"/>
    <w:rsid w:val="00C70DBB"/>
    <w:rsid w:val="00C7504B"/>
    <w:rsid w:val="00C765AE"/>
    <w:rsid w:val="00C77C6D"/>
    <w:rsid w:val="00C84D65"/>
    <w:rsid w:val="00C85D52"/>
    <w:rsid w:val="00C872FC"/>
    <w:rsid w:val="00C87CCF"/>
    <w:rsid w:val="00C90623"/>
    <w:rsid w:val="00C93385"/>
    <w:rsid w:val="00C93C89"/>
    <w:rsid w:val="00C95726"/>
    <w:rsid w:val="00C96799"/>
    <w:rsid w:val="00C97E23"/>
    <w:rsid w:val="00CA2E87"/>
    <w:rsid w:val="00CA3B6F"/>
    <w:rsid w:val="00CA453E"/>
    <w:rsid w:val="00CA4CB5"/>
    <w:rsid w:val="00CA5D83"/>
    <w:rsid w:val="00CA5D90"/>
    <w:rsid w:val="00CA5F51"/>
    <w:rsid w:val="00CA6FC7"/>
    <w:rsid w:val="00CA7689"/>
    <w:rsid w:val="00CB0D81"/>
    <w:rsid w:val="00CB0F62"/>
    <w:rsid w:val="00CB25E1"/>
    <w:rsid w:val="00CB6885"/>
    <w:rsid w:val="00CB6BFC"/>
    <w:rsid w:val="00CC11D9"/>
    <w:rsid w:val="00CD0A9F"/>
    <w:rsid w:val="00CD3E12"/>
    <w:rsid w:val="00CD4202"/>
    <w:rsid w:val="00CD5AAA"/>
    <w:rsid w:val="00CD7B33"/>
    <w:rsid w:val="00CE0521"/>
    <w:rsid w:val="00CE5388"/>
    <w:rsid w:val="00CE58C4"/>
    <w:rsid w:val="00CE771C"/>
    <w:rsid w:val="00CF1DDF"/>
    <w:rsid w:val="00CF6DE9"/>
    <w:rsid w:val="00D0205B"/>
    <w:rsid w:val="00D04EB2"/>
    <w:rsid w:val="00D0531D"/>
    <w:rsid w:val="00D055A5"/>
    <w:rsid w:val="00D062A7"/>
    <w:rsid w:val="00D06D04"/>
    <w:rsid w:val="00D10245"/>
    <w:rsid w:val="00D20F4C"/>
    <w:rsid w:val="00D214A8"/>
    <w:rsid w:val="00D219A8"/>
    <w:rsid w:val="00D228AB"/>
    <w:rsid w:val="00D25291"/>
    <w:rsid w:val="00D27256"/>
    <w:rsid w:val="00D31588"/>
    <w:rsid w:val="00D315A3"/>
    <w:rsid w:val="00D32261"/>
    <w:rsid w:val="00D34334"/>
    <w:rsid w:val="00D37478"/>
    <w:rsid w:val="00D40DDA"/>
    <w:rsid w:val="00D47A9B"/>
    <w:rsid w:val="00D518F0"/>
    <w:rsid w:val="00D55234"/>
    <w:rsid w:val="00D55B98"/>
    <w:rsid w:val="00D56740"/>
    <w:rsid w:val="00D60DDC"/>
    <w:rsid w:val="00D60E84"/>
    <w:rsid w:val="00D64314"/>
    <w:rsid w:val="00D6434B"/>
    <w:rsid w:val="00D72C14"/>
    <w:rsid w:val="00D734C4"/>
    <w:rsid w:val="00D75C54"/>
    <w:rsid w:val="00D76D37"/>
    <w:rsid w:val="00D80589"/>
    <w:rsid w:val="00D81411"/>
    <w:rsid w:val="00D8238B"/>
    <w:rsid w:val="00D83EB3"/>
    <w:rsid w:val="00D848A9"/>
    <w:rsid w:val="00D84ED3"/>
    <w:rsid w:val="00D86094"/>
    <w:rsid w:val="00D868A8"/>
    <w:rsid w:val="00D8757C"/>
    <w:rsid w:val="00D901E5"/>
    <w:rsid w:val="00D93062"/>
    <w:rsid w:val="00D963AE"/>
    <w:rsid w:val="00DA4B8C"/>
    <w:rsid w:val="00DA5044"/>
    <w:rsid w:val="00DA6D7C"/>
    <w:rsid w:val="00DB07EE"/>
    <w:rsid w:val="00DB5406"/>
    <w:rsid w:val="00DC042C"/>
    <w:rsid w:val="00DC0B39"/>
    <w:rsid w:val="00DC424B"/>
    <w:rsid w:val="00DC5321"/>
    <w:rsid w:val="00DC54D2"/>
    <w:rsid w:val="00DC71FA"/>
    <w:rsid w:val="00DC7245"/>
    <w:rsid w:val="00DD2E0E"/>
    <w:rsid w:val="00DD75F6"/>
    <w:rsid w:val="00DE4D81"/>
    <w:rsid w:val="00DE5963"/>
    <w:rsid w:val="00DE68AC"/>
    <w:rsid w:val="00DE70F0"/>
    <w:rsid w:val="00DF1A1D"/>
    <w:rsid w:val="00DF1FBA"/>
    <w:rsid w:val="00DF6A6C"/>
    <w:rsid w:val="00DF76D7"/>
    <w:rsid w:val="00DF7AF8"/>
    <w:rsid w:val="00E0033D"/>
    <w:rsid w:val="00E01FD8"/>
    <w:rsid w:val="00E02CE6"/>
    <w:rsid w:val="00E047F0"/>
    <w:rsid w:val="00E10410"/>
    <w:rsid w:val="00E11E9B"/>
    <w:rsid w:val="00E14BFF"/>
    <w:rsid w:val="00E14E77"/>
    <w:rsid w:val="00E159EA"/>
    <w:rsid w:val="00E16602"/>
    <w:rsid w:val="00E207AD"/>
    <w:rsid w:val="00E21E29"/>
    <w:rsid w:val="00E22E5F"/>
    <w:rsid w:val="00E24223"/>
    <w:rsid w:val="00E24A42"/>
    <w:rsid w:val="00E256E7"/>
    <w:rsid w:val="00E267DC"/>
    <w:rsid w:val="00E2762A"/>
    <w:rsid w:val="00E33DBF"/>
    <w:rsid w:val="00E33E2E"/>
    <w:rsid w:val="00E35479"/>
    <w:rsid w:val="00E36D43"/>
    <w:rsid w:val="00E37D4C"/>
    <w:rsid w:val="00E424DC"/>
    <w:rsid w:val="00E541F1"/>
    <w:rsid w:val="00E56312"/>
    <w:rsid w:val="00E62DCB"/>
    <w:rsid w:val="00E63322"/>
    <w:rsid w:val="00E64033"/>
    <w:rsid w:val="00E65018"/>
    <w:rsid w:val="00E652B1"/>
    <w:rsid w:val="00E66AB4"/>
    <w:rsid w:val="00E71E65"/>
    <w:rsid w:val="00E83E7A"/>
    <w:rsid w:val="00E86B2D"/>
    <w:rsid w:val="00E905AB"/>
    <w:rsid w:val="00E90D2C"/>
    <w:rsid w:val="00E93BED"/>
    <w:rsid w:val="00E93D2D"/>
    <w:rsid w:val="00EA10BA"/>
    <w:rsid w:val="00EA1AA4"/>
    <w:rsid w:val="00EA2EC6"/>
    <w:rsid w:val="00EA6434"/>
    <w:rsid w:val="00EA72CC"/>
    <w:rsid w:val="00EB00CB"/>
    <w:rsid w:val="00EB1082"/>
    <w:rsid w:val="00EB2A3C"/>
    <w:rsid w:val="00EB2CA3"/>
    <w:rsid w:val="00EB2D0E"/>
    <w:rsid w:val="00EC5840"/>
    <w:rsid w:val="00EC7BB9"/>
    <w:rsid w:val="00ED1EAE"/>
    <w:rsid w:val="00ED37A4"/>
    <w:rsid w:val="00ED4608"/>
    <w:rsid w:val="00ED7874"/>
    <w:rsid w:val="00ED7C2F"/>
    <w:rsid w:val="00ED7CD7"/>
    <w:rsid w:val="00EE2D96"/>
    <w:rsid w:val="00EF57A4"/>
    <w:rsid w:val="00EF6951"/>
    <w:rsid w:val="00EF7746"/>
    <w:rsid w:val="00F019B9"/>
    <w:rsid w:val="00F04BD6"/>
    <w:rsid w:val="00F05CCE"/>
    <w:rsid w:val="00F05DA5"/>
    <w:rsid w:val="00F10843"/>
    <w:rsid w:val="00F11AB9"/>
    <w:rsid w:val="00F12FB9"/>
    <w:rsid w:val="00F131C0"/>
    <w:rsid w:val="00F13E1A"/>
    <w:rsid w:val="00F1429D"/>
    <w:rsid w:val="00F15229"/>
    <w:rsid w:val="00F16810"/>
    <w:rsid w:val="00F222AB"/>
    <w:rsid w:val="00F23271"/>
    <w:rsid w:val="00F23A44"/>
    <w:rsid w:val="00F25AA9"/>
    <w:rsid w:val="00F30FB8"/>
    <w:rsid w:val="00F316EC"/>
    <w:rsid w:val="00F35716"/>
    <w:rsid w:val="00F3582D"/>
    <w:rsid w:val="00F35A95"/>
    <w:rsid w:val="00F379A2"/>
    <w:rsid w:val="00F45FB2"/>
    <w:rsid w:val="00F4687C"/>
    <w:rsid w:val="00F47FBF"/>
    <w:rsid w:val="00F51A36"/>
    <w:rsid w:val="00F5274D"/>
    <w:rsid w:val="00F52829"/>
    <w:rsid w:val="00F54BC0"/>
    <w:rsid w:val="00F6284B"/>
    <w:rsid w:val="00F62FDF"/>
    <w:rsid w:val="00F63D20"/>
    <w:rsid w:val="00F652B9"/>
    <w:rsid w:val="00F66F4F"/>
    <w:rsid w:val="00F67DF7"/>
    <w:rsid w:val="00F70EDE"/>
    <w:rsid w:val="00F74BB9"/>
    <w:rsid w:val="00F81216"/>
    <w:rsid w:val="00F82018"/>
    <w:rsid w:val="00F82979"/>
    <w:rsid w:val="00F831F7"/>
    <w:rsid w:val="00F846FD"/>
    <w:rsid w:val="00F84C97"/>
    <w:rsid w:val="00F97EA6"/>
    <w:rsid w:val="00FA0FF3"/>
    <w:rsid w:val="00FA2C2D"/>
    <w:rsid w:val="00FB3037"/>
    <w:rsid w:val="00FB3BB4"/>
    <w:rsid w:val="00FB475D"/>
    <w:rsid w:val="00FB5D00"/>
    <w:rsid w:val="00FB6644"/>
    <w:rsid w:val="00FB700A"/>
    <w:rsid w:val="00FC6230"/>
    <w:rsid w:val="00FC6BA8"/>
    <w:rsid w:val="00FC6EE0"/>
    <w:rsid w:val="00FC7354"/>
    <w:rsid w:val="00FD003B"/>
    <w:rsid w:val="00FD089A"/>
    <w:rsid w:val="00FD148B"/>
    <w:rsid w:val="00FD3929"/>
    <w:rsid w:val="00FE0B21"/>
    <w:rsid w:val="00FE19FF"/>
    <w:rsid w:val="00FE4CA2"/>
    <w:rsid w:val="00FE50B5"/>
    <w:rsid w:val="00FF16EC"/>
    <w:rsid w:val="00FF19D7"/>
    <w:rsid w:val="00FF3AA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065"/>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basedOn w:val="Normal"/>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84981"/>
    <w:pPr>
      <w:spacing w:after="100"/>
      <w:ind w:left="220"/>
    </w:pPr>
  </w:style>
  <w:style w:type="numbering" w:customStyle="1" w:styleId="AppendixStyle">
    <w:name w:val="Appendix Style"/>
    <w:uiPriority w:val="99"/>
    <w:rsid w:val="0039695C"/>
    <w:pPr>
      <w:numPr>
        <w:numId w:val="4"/>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semiHidden/>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54534860">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64906802">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82563015">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36410216">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34731832">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39181891">
      <w:bodyDiv w:val="1"/>
      <w:marLeft w:val="0"/>
      <w:marRight w:val="0"/>
      <w:marTop w:val="0"/>
      <w:marBottom w:val="0"/>
      <w:divBdr>
        <w:top w:val="none" w:sz="0" w:space="0" w:color="auto"/>
        <w:left w:val="none" w:sz="0" w:space="0" w:color="auto"/>
        <w:bottom w:val="none" w:sz="0" w:space="0" w:color="auto"/>
        <w:right w:val="none" w:sz="0" w:space="0" w:color="auto"/>
      </w:divBdr>
    </w:div>
    <w:div w:id="741028103">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797455614">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64711372">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71129332">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22629692">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76561363">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86159311">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46078208">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59435784">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18436302">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69498566">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81216190">
      <w:bodyDiv w:val="1"/>
      <w:marLeft w:val="0"/>
      <w:marRight w:val="0"/>
      <w:marTop w:val="0"/>
      <w:marBottom w:val="0"/>
      <w:divBdr>
        <w:top w:val="none" w:sz="0" w:space="0" w:color="auto"/>
        <w:left w:val="none" w:sz="0" w:space="0" w:color="auto"/>
        <w:bottom w:val="none" w:sz="0" w:space="0" w:color="auto"/>
        <w:right w:val="none" w:sz="0" w:space="0" w:color="auto"/>
      </w:divBdr>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26776085">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72378875">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20034823">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45977362">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099254665">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png"/><Relationship Id="rId42" Type="http://schemas.openxmlformats.org/officeDocument/2006/relationships/image" Target="media/image24.png"/><Relationship Id="rId47" Type="http://schemas.openxmlformats.org/officeDocument/2006/relationships/image" Target="media/image29.png"/><Relationship Id="rId63" Type="http://schemas.openxmlformats.org/officeDocument/2006/relationships/image" Target="media/image45.png"/><Relationship Id="rId68" Type="http://schemas.openxmlformats.org/officeDocument/2006/relationships/image" Target="media/image50.png"/><Relationship Id="rId84" Type="http://schemas.openxmlformats.org/officeDocument/2006/relationships/theme" Target="theme/theme1.xml"/><Relationship Id="rId16" Type="http://schemas.openxmlformats.org/officeDocument/2006/relationships/footer" Target="footer4.xml"/><Relationship Id="rId11" Type="http://schemas.openxmlformats.org/officeDocument/2006/relationships/footer" Target="footer2.xml"/><Relationship Id="rId32" Type="http://schemas.openxmlformats.org/officeDocument/2006/relationships/image" Target="media/image14.png"/><Relationship Id="rId37" Type="http://schemas.openxmlformats.org/officeDocument/2006/relationships/image" Target="media/image19.png"/><Relationship Id="rId53" Type="http://schemas.openxmlformats.org/officeDocument/2006/relationships/image" Target="media/image35.png"/><Relationship Id="rId58" Type="http://schemas.openxmlformats.org/officeDocument/2006/relationships/image" Target="media/image40.png"/><Relationship Id="rId74" Type="http://schemas.openxmlformats.org/officeDocument/2006/relationships/image" Target="media/image56.png"/><Relationship Id="rId79" Type="http://schemas.openxmlformats.org/officeDocument/2006/relationships/image" Target="media/image61.png"/><Relationship Id="rId5" Type="http://schemas.openxmlformats.org/officeDocument/2006/relationships/webSettings" Target="webSettings.xml"/><Relationship Id="rId61" Type="http://schemas.openxmlformats.org/officeDocument/2006/relationships/image" Target="media/image43.png"/><Relationship Id="rId82" Type="http://schemas.openxmlformats.org/officeDocument/2006/relationships/image" Target="media/image64.png"/><Relationship Id="rId19" Type="http://schemas.openxmlformats.org/officeDocument/2006/relationships/image" Target="media/image2.png"/><Relationship Id="rId14" Type="http://schemas.openxmlformats.org/officeDocument/2006/relationships/header" Target="header4.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77" Type="http://schemas.openxmlformats.org/officeDocument/2006/relationships/image" Target="media/image59.png"/><Relationship Id="rId8" Type="http://schemas.openxmlformats.org/officeDocument/2006/relationships/header" Target="header1.xml"/><Relationship Id="rId51" Type="http://schemas.openxmlformats.org/officeDocument/2006/relationships/image" Target="media/image33.png"/><Relationship Id="rId72" Type="http://schemas.openxmlformats.org/officeDocument/2006/relationships/image" Target="media/image54.png"/><Relationship Id="rId80" Type="http://schemas.openxmlformats.org/officeDocument/2006/relationships/image" Target="media/image62.png"/><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header" Target="header6.xm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67" Type="http://schemas.openxmlformats.org/officeDocument/2006/relationships/image" Target="media/image49.png"/><Relationship Id="rId20" Type="http://schemas.openxmlformats.org/officeDocument/2006/relationships/hyperlink" Target="https://mm.tt/map/2832337455?t=KRwCEUOW5w" TargetMode="External"/><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image" Target="media/image44.png"/><Relationship Id="rId70" Type="http://schemas.openxmlformats.org/officeDocument/2006/relationships/image" Target="media/image52.png"/><Relationship Id="rId75" Type="http://schemas.openxmlformats.org/officeDocument/2006/relationships/image" Target="media/image57.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5.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footer" Target="footer1.xm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image" Target="media/image55.png"/><Relationship Id="rId78" Type="http://schemas.openxmlformats.org/officeDocument/2006/relationships/image" Target="media/image60.png"/><Relationship Id="rId81" Type="http://schemas.openxmlformats.org/officeDocument/2006/relationships/image" Target="media/image63.png"/><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footer" Target="footer5.xml"/><Relationship Id="rId39" Type="http://schemas.openxmlformats.org/officeDocument/2006/relationships/image" Target="media/image21.png"/><Relationship Id="rId34" Type="http://schemas.openxmlformats.org/officeDocument/2006/relationships/image" Target="media/image16.png"/><Relationship Id="rId50" Type="http://schemas.openxmlformats.org/officeDocument/2006/relationships/image" Target="media/image32.png"/><Relationship Id="rId55" Type="http://schemas.openxmlformats.org/officeDocument/2006/relationships/image" Target="media/image37.png"/><Relationship Id="rId76" Type="http://schemas.openxmlformats.org/officeDocument/2006/relationships/image" Target="media/image58.png"/><Relationship Id="rId7" Type="http://schemas.openxmlformats.org/officeDocument/2006/relationships/endnotes" Target="endnotes.xml"/><Relationship Id="rId71" Type="http://schemas.openxmlformats.org/officeDocument/2006/relationships/image" Target="media/image53.png"/><Relationship Id="rId2" Type="http://schemas.openxmlformats.org/officeDocument/2006/relationships/numbering" Target="numbering.xml"/><Relationship Id="rId29" Type="http://schemas.openxmlformats.org/officeDocument/2006/relationships/image" Target="media/image11.png"/><Relationship Id="rId24" Type="http://schemas.openxmlformats.org/officeDocument/2006/relationships/image" Target="media/image6.png"/><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image" Target="media/image48.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Wik23</b:Tag>
    <b:SourceType>InternetSite</b:SourceType>
    <b:Guid>{5FDA3863-B994-4FD6-9E3D-7F03EC67460B}</b:Guid>
    <b:Author>
      <b:Author>
        <b:NameList>
          <b:Person>
            <b:Last>Wikipedia</b:Last>
          </b:Person>
        </b:NameList>
      </b:Author>
    </b:Author>
    <b:Title>History of Algebra</b:Title>
    <b:InternetSiteTitle>Wikipedia</b:InternetSiteTitle>
    <b:Year>2023</b:Year>
    <b:Month>06</b:Month>
    <b:Day>14</b:Day>
    <b:URL>https://en.wikipedia.org/wiki/Timeline_of_algebra</b:URL>
    <b:RefOrder>1</b:RefOrder>
  </b:Source>
  <b:Source>
    <b:Tag>His18</b:Tag>
    <b:SourceType>InternetSite</b:SourceType>
    <b:Guid>{18220B60-3621-4A0D-B93B-4AE460C9B735}</b:Guid>
    <b:Author>
      <b:Author>
        <b:NameList>
          <b:Person>
            <b:Last>Editors</b:Last>
            <b:First>History.com</b:First>
          </b:Person>
        </b:NameList>
      </b:Author>
    </b:Author>
    <b:Title>Neolithic Revolution</b:Title>
    <b:ProductionCompany>History.com</b:ProductionCompany>
    <b:Year>2018</b:Year>
    <b:Month>01</b:Month>
    <b:Day>12</b:Day>
    <b:YearAccessed>2023</b:YearAccessed>
    <b:MonthAccessed>06</b:MonthAccessed>
    <b:DayAccessed>14</b:DayAccessed>
    <b:URL>https://www.history.com/topics/pre-history/neolithic-revolution</b:URL>
    <b:RefOrder>2</b:RefOrder>
  </b:Source>
  <b:Source>
    <b:Tag>Ler11</b:Tag>
    <b:SourceType>InternetSite</b:SourceType>
    <b:Guid>{526F58F1-AC95-4C1A-B091-9FA85DE6A67A}</b:Guid>
    <b:Author>
      <b:Author>
        <b:NameList>
          <b:Person>
            <b:Last>Boroditsky</b:Last>
            <b:First>Lera</b:First>
          </b:Person>
        </b:NameList>
      </b:Author>
    </b:Author>
    <b:Title>How Language Shapes Thought</b:Title>
    <b:ProductionCompany>Scientific American</b:ProductionCompany>
    <b:Year>2011</b:Year>
    <b:Month>02</b:Month>
    <b:Day>01</b:Day>
    <b:YearAccessed>2023</b:YearAccessed>
    <b:MonthAccessed>06</b:MonthAccessed>
    <b:DayAccessed>14</b:DayAccessed>
    <b:URL>https://www.scientificamerican.com/article/how-language-shapes-thought/</b:URL>
    <b:RefOrder>3</b:RefOrder>
  </b:Source>
  <b:Source>
    <b:Tag>BBC18</b:Tag>
    <b:SourceType>InternetSite</b:SourceType>
    <b:Guid>{50B1A567-70D6-4EC2-923C-2639092B6B1E}</b:Guid>
    <b:Author>
      <b:Author>
        <b:Corporate>BBC News</b:Corporate>
      </b:Author>
    </b:Author>
    <b:Title>Vote Leave's targeted Brexit ads released by Facebook</b:Title>
    <b:ProductionCompany>BBC</b:ProductionCompany>
    <b:Year>2018</b:Year>
    <b:Month>07</b:Month>
    <b:Day>26</b:Day>
    <b:YearAccessed>2023</b:YearAccessed>
    <b:MonthAccessed>06</b:MonthAccessed>
    <b:DayAccessed>18</b:DayAccessed>
    <b:URL>https://www.bbc.co.uk/news/uk-politics-44966969</b:URL>
    <b:RefOrder>4</b:RefOrder>
  </b:Source>
  <b:Source>
    <b:Tag>For20</b:Tag>
    <b:SourceType>InternetSite</b:SourceType>
    <b:Guid>{C7D1301D-766F-4E8D-B891-8F8EA5C573A5}</b:Guid>
    <b:Author>
      <b:Author>
        <b:Corporate>Forbes</b:Corporate>
      </b:Author>
    </b:Author>
    <b:Title>What Joe Biden’s And Donald Trump’s Facebook Ads Reveal About Their Campaign Strategies</b:Title>
    <b:ProductionCompany>Forbes</b:ProductionCompany>
    <b:Year>2020</b:Year>
    <b:Month>11</b:Month>
    <b:Day>02</b:Day>
    <b:YearAccessed>2023</b:YearAccessed>
    <b:MonthAccessed>06</b:MonthAccessed>
    <b:DayAccessed>18</b:DayAccessed>
    <b:URL>https://www.forbes.com/sites/martyswant/2020/11/02/what-joe-bidens-and-donald-trumps-facebook-ads-reveal-about-their-campaign-strategies/?sh=4b66fd3e5c83</b:URL>
    <b:RefOrder>5</b:RefOrder>
  </b:Source>
  <b:Source>
    <b:Tag>Eth21</b:Tag>
    <b:SourceType>InternetSite</b:SourceType>
    <b:Guid>{BB68D9F4-9376-4EA6-82F6-A3CA43EEA26B}</b:Guid>
    <b:Author>
      <b:Author>
        <b:NameList>
          <b:Person>
            <b:Last>Wood</b:Last>
            <b:First>Ethan</b:First>
            <b:Middle>Porter and Thomas</b:Middle>
          </b:Person>
        </b:NameList>
      </b:Author>
    </b:Author>
    <b:Title>The global effectiveness of fact-checking: Evidence from simultaneous experiments in Argentina, Nigeria, South Africa, and the United Kingdom</b:Title>
    <b:ProductionCompany>PNAS</b:ProductionCompany>
    <b:Year>2021</b:Year>
    <b:Month>09</b:Month>
    <b:Day>10</b:Day>
    <b:YearAccessed>2023</b:YearAccessed>
    <b:MonthAccessed>06</b:MonthAccessed>
    <b:DayAccessed>18</b:DayAccessed>
    <b:URL>https://www.pnas.org/doi/10.1073/pnas.2104235118</b:URL>
    <b:RefOrder>6</b:RefOrder>
  </b:Source>
  <b:Source>
    <b:Tag>Mar23</b:Tag>
    <b:SourceType>InternetSite</b:SourceType>
    <b:Guid>{26C879A2-C785-4A0B-92EF-55517683DF09}</b:Guid>
    <b:Author>
      <b:Author>
        <b:NameList>
          <b:Person>
            <b:Last>Gleiser</b:Last>
            <b:First>Marcelo</b:First>
          </b:Person>
        </b:NameList>
      </b:Author>
    </b:Author>
    <b:Title>Our language is inadequate to describe quantum reality</b:Title>
    <b:ProductionCompany>BugThink</b:ProductionCompany>
    <b:Year>2023</b:Year>
    <b:Month>01</b:Month>
    <b:Day>04</b:Day>
    <b:YearAccessed>2023</b:YearAccessed>
    <b:MonthAccessed>06</b:MonthAccessed>
    <b:DayAccessed>18</b:DayAccessed>
    <b:URL>https://bigthink.com/13-8/quantum-uncertainty-language/</b:URL>
    <b:RefOrder>8</b:RefOrder>
  </b:Source>
  <b:Source>
    <b:Tag>Wik232</b:Tag>
    <b:SourceType>InternetSite</b:SourceType>
    <b:Guid>{AA4EC1ED-C1C3-48BC-B4E4-67AE2AF10D85}</b:Guid>
    <b:Author>
      <b:Author>
        <b:NameList>
          <b:Person>
            <b:Last>Wikipedia</b:Last>
          </b:Person>
        </b:NameList>
      </b:Author>
    </b:Author>
    <b:Title>Double Slit Experiment</b:Title>
    <b:Year>2023</b:Year>
    <b:Month>06</b:Month>
    <b:Day>09</b:Day>
    <b:YearAccessed>2023</b:YearAccessed>
    <b:MonthAccessed>06</b:MonthAccessed>
    <b:DayAccessed>18</b:DayAccessed>
    <b:URL>https://en.wikipedia.org/wiki/Double-slit_experiment</b:URL>
    <b:RefOrder>7</b:RefOrder>
  </b:Source>
</b:Sources>
</file>

<file path=customXml/itemProps1.xml><?xml version="1.0" encoding="utf-8"?>
<ds:datastoreItem xmlns:ds="http://schemas.openxmlformats.org/officeDocument/2006/customXml" ds:itemID="{60210540-3602-409B-8B75-983D23590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28</Pages>
  <Words>2918</Words>
  <Characters>16634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Lindsay Gill (0250767)</cp:lastModifiedBy>
  <cp:revision>4</cp:revision>
  <cp:lastPrinted>2017-05-25T12:03:00Z</cp:lastPrinted>
  <dcterms:created xsi:type="dcterms:W3CDTF">2023-07-02T20:28:00Z</dcterms:created>
  <dcterms:modified xsi:type="dcterms:W3CDTF">2023-07-03T00:43:00Z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