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Marketing in Practice</w:t>
      </w:r>
    </w:p>
    <w:p w:rsidR="00000000" w:rsidDel="00000000" w:rsidP="00000000" w:rsidRDefault="00000000" w:rsidRPr="00000000" w14:paraId="00000002">
      <w:pPr>
        <w:jc w:val="center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Arial" w:cs="Arial" w:eastAsia="Arial" w:hAnsi="Arial"/>
        </w:rPr>
      </w:pPr>
      <w:bookmarkStart w:colFirst="0" w:colLast="0" w:name="_gjdgxs" w:id="0"/>
      <w:bookmarkEnd w:id="0"/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Assignment 1:</w:t>
      </w:r>
      <w:r w:rsidDel="00000000" w:rsidR="00000000" w:rsidRPr="00000000">
        <w:rPr>
          <w:rFonts w:ascii="Arial" w:cs="Arial" w:eastAsia="Arial" w:hAnsi="Arial"/>
          <w:rtl w:val="0"/>
        </w:rPr>
        <w:t xml:space="preserve"> Creative brief for TV advertisement</w:t>
      </w:r>
    </w:p>
    <w:p w:rsidR="00000000" w:rsidDel="00000000" w:rsidP="00000000" w:rsidRDefault="00000000" w:rsidRPr="00000000" w14:paraId="00000004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Please provide the link to your Video Presentation in the box below:</w:t>
      </w:r>
    </w:p>
    <w:tbl>
      <w:tblPr>
        <w:tblStyle w:val="Table1"/>
        <w:tblW w:w="9016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5">
            <w:pPr>
              <w:spacing w:line="276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Youtube: </w:t>
            </w:r>
            <w:hyperlink r:id="rId6">
              <w:r w:rsidDel="00000000" w:rsidR="00000000" w:rsidRPr="00000000">
                <w:rPr>
                  <w:rFonts w:ascii="Times New Roman" w:cs="Times New Roman" w:eastAsia="Times New Roman" w:hAnsi="Times New Roman"/>
                  <w:color w:val="1155cc"/>
                  <w:sz w:val="24"/>
                  <w:szCs w:val="24"/>
                  <w:u w:val="single"/>
                  <w:rtl w:val="0"/>
                </w:rPr>
                <w:t xml:space="preserve">https://www.youtube.com/watch?v=rF3XPUl-bxU</w:t>
              </w:r>
            </w:hyperlink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  (public)</w:t>
            </w:r>
          </w:p>
          <w:p w:rsidR="00000000" w:rsidDel="00000000" w:rsidP="00000000" w:rsidRDefault="00000000" w:rsidRPr="00000000" w14:paraId="00000006">
            <w:pPr>
              <w:spacing w:line="276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Adobe spark: </w:t>
            </w:r>
            <w:hyperlink r:id="rId7">
              <w:r w:rsidDel="00000000" w:rsidR="00000000" w:rsidRPr="00000000">
                <w:rPr>
                  <w:rFonts w:ascii="Times New Roman" w:cs="Times New Roman" w:eastAsia="Times New Roman" w:hAnsi="Times New Roman"/>
                  <w:color w:val="1155cc"/>
                  <w:sz w:val="24"/>
                  <w:szCs w:val="24"/>
                  <w:u w:val="single"/>
                  <w:rtl w:val="0"/>
                </w:rPr>
                <w:t xml:space="preserve">https://express.adobe.com/sp/design/video/urn:aaid:sc:EU:84ecffa4-e027-4843-b0ba-3a2f1fb79f9a</w:t>
              </w:r>
            </w:hyperlink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 (Access was given to your email)</w:t>
            </w:r>
          </w:p>
          <w:p w:rsidR="00000000" w:rsidDel="00000000" w:rsidP="00000000" w:rsidRDefault="00000000" w:rsidRPr="00000000" w14:paraId="0000000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Please provide a Reference list of all the sources used to support your Video Presentation in the box below:</w:t>
      </w:r>
    </w:p>
    <w:tbl>
      <w:tblPr>
        <w:tblStyle w:val="Table2"/>
        <w:tblW w:w="9016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spacing w:line="276" w:lineRule="auto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Wood. (2014). The marketing plan handbook (5th ed., International ed.). Pearson.</w:t>
            </w:r>
          </w:p>
          <w:p w:rsidR="00000000" w:rsidDel="00000000" w:rsidP="00000000" w:rsidRDefault="00000000" w:rsidRPr="00000000" w14:paraId="0000000F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0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Kotler, P. (2012) Marketing management. 2nd ed. Harlow: Pearson.</w:t>
            </w:r>
          </w:p>
          <w:p w:rsidR="00000000" w:rsidDel="00000000" w:rsidP="00000000" w:rsidRDefault="00000000" w:rsidRPr="00000000" w14:paraId="00000011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Jobber, D. and Ellis-Chadwick, F. (2019) Principles and practice of marketing. Ninth edition. Maidenhead: McGraw-Hill Higher Education.</w:t>
            </w:r>
          </w:p>
          <w:p w:rsidR="00000000" w:rsidDel="00000000" w:rsidP="00000000" w:rsidRDefault="00000000" w:rsidRPr="00000000" w14:paraId="00000013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Kotler, P. (2012) Marketing management. 2nd ed. Harlow: Pearson.</w:t>
            </w:r>
          </w:p>
          <w:p w:rsidR="00000000" w:rsidDel="00000000" w:rsidP="00000000" w:rsidRDefault="00000000" w:rsidRPr="00000000" w14:paraId="00000015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Anonymous2006, Jun 05. Free Conferencing Corporation Unveils Industry's First FREE Conference Recording Service; Company Takes Conference Recording to New Heights as Powerful Marketing Tool that Features Web Streaming and Podcast Conversion - All for FREE!. Business Wire, 1.</w:t>
            </w:r>
          </w:p>
          <w:p w:rsidR="00000000" w:rsidDel="00000000" w:rsidP="00000000" w:rsidRDefault="00000000" w:rsidRPr="00000000" w14:paraId="00000017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PR Newswire (2021) ‘Jenna Zwagil is Breaking all the Rules this week on the InTune Instrument Podcast: The artist ~9 introduces Jenna Zwagil on The InTune Instrument Podcast this Thursday at 7pm EST (Streaming on all podcast platforms). Jenna is a best selling author, successful and enthusiastic mom and network marketing rockstar--able to boast as the highest-paid female in network marketing. She is the founder of Hempworx--a CBD company with the highest quality products in the industry--as well as Hemp Momma, her new hemp clothing line. She is fiery and passionate, as well as incredibly relatabl’.</w:t>
            </w:r>
          </w:p>
          <w:p w:rsidR="00000000" w:rsidDel="00000000" w:rsidP="00000000" w:rsidRDefault="00000000" w:rsidRPr="00000000" w14:paraId="00000019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Bhatt, K. (2011) The Impact of Company’s Marketing Efforts on Brand Awareness, Image, Loyalty and Perceived Quality: Apparel Products in India [thesis]. University of Wales Trinity Saint David / CTL.</w:t>
            </w:r>
          </w:p>
          <w:p w:rsidR="00000000" w:rsidDel="00000000" w:rsidP="00000000" w:rsidRDefault="00000000" w:rsidRPr="00000000" w14:paraId="0000001B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Shaw, J. (2020) Create Your Brand Message Strategy. Carpenteria, CA: linkedin.com.</w:t>
            </w:r>
          </w:p>
          <w:p w:rsidR="00000000" w:rsidDel="00000000" w:rsidP="00000000" w:rsidRDefault="00000000" w:rsidRPr="00000000" w14:paraId="0000001D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Sydney Morning Herald (2020) ‘Spotify has an ear for local podcast voices and ideas’, pp. 26–26.</w:t>
            </w:r>
          </w:p>
          <w:p w:rsidR="00000000" w:rsidDel="00000000" w:rsidP="00000000" w:rsidRDefault="00000000" w:rsidRPr="00000000" w14:paraId="0000001F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‘Marketing Visual Brand Identity And Tone Of Voice [Tender documents : T469751965]’ (2022) MENA Report [Preprint].</w:t>
            </w:r>
          </w:p>
          <w:p w:rsidR="00000000" w:rsidDel="00000000" w:rsidP="00000000" w:rsidRDefault="00000000" w:rsidRPr="00000000" w14:paraId="00000021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‘Make sure your brand has a belief and tone of voice’ (2012) Drapers [Preprint].</w:t>
            </w:r>
          </w:p>
          <w:p w:rsidR="00000000" w:rsidDel="00000000" w:rsidP="00000000" w:rsidRDefault="00000000" w:rsidRPr="00000000" w14:paraId="00000023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numPr>
                <w:ilvl w:val="0"/>
                <w:numId w:val="1"/>
              </w:numPr>
              <w:spacing w:line="276" w:lineRule="auto"/>
              <w:ind w:left="1440" w:hanging="36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sz w:val="24"/>
                <w:szCs w:val="24"/>
                <w:rtl w:val="0"/>
              </w:rPr>
              <w:t xml:space="preserve">Kwok, R. (2019) ‘How to make your podcast stand out in a crowded market’, Nature (London), 565(7739), pp. 387–389. doi:10.1038/d41586-019-00128-7.</w:t>
            </w:r>
          </w:p>
          <w:p w:rsidR="00000000" w:rsidDel="00000000" w:rsidP="00000000" w:rsidRDefault="00000000" w:rsidRPr="00000000" w14:paraId="00000025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spacing w:line="276" w:lineRule="auto"/>
              <w:ind w:left="1440" w:firstLine="0"/>
              <w:jc w:val="both"/>
              <w:rPr>
                <w:rFonts w:ascii="Times New Roman" w:cs="Times New Roman" w:eastAsia="Times New Roman" w:hAnsi="Times New Roman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144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216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88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360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432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504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76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648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720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rF3XPUl-bxU" TargetMode="External"/><Relationship Id="rId7" Type="http://schemas.openxmlformats.org/officeDocument/2006/relationships/hyperlink" Target="https://express.adobe.com/sp/design/video/urn:aaid:sc:EU:84ecffa4-e027-4843-b0ba-3a2f1fb79f9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