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708404"/>
        <w:docPartObj>
          <w:docPartGallery w:val="Cover Pages"/>
          <w:docPartUnique/>
        </w:docPartObj>
      </w:sdtPr>
      <w:sdtEndPr/>
      <w:sdtContent>
        <w:p w14:paraId="3F704DB0" w14:textId="16D89607" w:rsidR="00163F68" w:rsidRDefault="00163F68">
          <w:r>
            <w:rPr>
              <w:noProof/>
            </w:rPr>
            <mc:AlternateContent>
              <mc:Choice Requires="wpg">
                <w:drawing>
                  <wp:anchor distT="0" distB="0" distL="114300" distR="114300" simplePos="0" relativeHeight="251662336" behindDoc="0" locked="0" layoutInCell="1" allowOverlap="1" wp14:anchorId="52612630" wp14:editId="7402E3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05BE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E5D87D" wp14:editId="65AF0F7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119095" w14:textId="22035A7F" w:rsidR="00163F68" w:rsidRDefault="00163F68">
                                    <w:pPr>
                                      <w:pStyle w:val="NoSpacing"/>
                                      <w:jc w:val="right"/>
                                      <w:rPr>
                                        <w:color w:val="595959" w:themeColor="text1" w:themeTint="A6"/>
                                        <w:sz w:val="28"/>
                                        <w:szCs w:val="28"/>
                                      </w:rPr>
                                    </w:pPr>
                                    <w:r>
                                      <w:rPr>
                                        <w:color w:val="595959" w:themeColor="text1" w:themeTint="A6"/>
                                        <w:sz w:val="28"/>
                                        <w:szCs w:val="28"/>
                                      </w:rPr>
                                      <w:t>Brandon Jones</w:t>
                                    </w:r>
                                  </w:p>
                                </w:sdtContent>
                              </w:sdt>
                              <w:p w14:paraId="2BE47787" w14:textId="21EC7578" w:rsidR="00163F68" w:rsidRDefault="00A06C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63F6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E5D8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119095" w14:textId="22035A7F" w:rsidR="00163F68" w:rsidRDefault="00163F68">
                              <w:pPr>
                                <w:pStyle w:val="NoSpacing"/>
                                <w:jc w:val="right"/>
                                <w:rPr>
                                  <w:color w:val="595959" w:themeColor="text1" w:themeTint="A6"/>
                                  <w:sz w:val="28"/>
                                  <w:szCs w:val="28"/>
                                </w:rPr>
                              </w:pPr>
                              <w:r>
                                <w:rPr>
                                  <w:color w:val="595959" w:themeColor="text1" w:themeTint="A6"/>
                                  <w:sz w:val="28"/>
                                  <w:szCs w:val="28"/>
                                </w:rPr>
                                <w:t>Brandon Jones</w:t>
                              </w:r>
                            </w:p>
                          </w:sdtContent>
                        </w:sdt>
                        <w:p w14:paraId="2BE47787" w14:textId="21EC7578" w:rsidR="00163F68" w:rsidRDefault="00A06C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63F6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A3E3EE" wp14:editId="0E004BBC">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E2A388" w14:textId="15E105C7" w:rsidR="00163F68" w:rsidRDefault="00A06C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3F68">
                                      <w:rPr>
                                        <w:caps/>
                                        <w:color w:val="4472C4" w:themeColor="accent1"/>
                                        <w:sz w:val="64"/>
                                        <w:szCs w:val="64"/>
                                      </w:rPr>
                                      <w:t>Leadership in action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A89862" w14:textId="16302628" w:rsidR="00163F68" w:rsidRDefault="00163F68">
                                    <w:pPr>
                                      <w:jc w:val="right"/>
                                      <w:rPr>
                                        <w:smallCaps/>
                                        <w:color w:val="404040" w:themeColor="text1" w:themeTint="BF"/>
                                        <w:sz w:val="36"/>
                                        <w:szCs w:val="36"/>
                                      </w:rPr>
                                    </w:pPr>
                                    <w:r>
                                      <w:rPr>
                                        <w:color w:val="404040" w:themeColor="text1" w:themeTint="BF"/>
                                        <w:sz w:val="36"/>
                                        <w:szCs w:val="36"/>
                                      </w:rPr>
                                      <w:t>Organisational Leadership – Theory into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A3E3E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EE2A388" w14:textId="15E105C7" w:rsidR="00163F68" w:rsidRDefault="00A06C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3F68">
                                <w:rPr>
                                  <w:caps/>
                                  <w:color w:val="4472C4" w:themeColor="accent1"/>
                                  <w:sz w:val="64"/>
                                  <w:szCs w:val="64"/>
                                </w:rPr>
                                <w:t>Leadership in action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A89862" w14:textId="16302628" w:rsidR="00163F68" w:rsidRDefault="00163F68">
                              <w:pPr>
                                <w:jc w:val="right"/>
                                <w:rPr>
                                  <w:smallCaps/>
                                  <w:color w:val="404040" w:themeColor="text1" w:themeTint="BF"/>
                                  <w:sz w:val="36"/>
                                  <w:szCs w:val="36"/>
                                </w:rPr>
                              </w:pPr>
                              <w:r>
                                <w:rPr>
                                  <w:color w:val="404040" w:themeColor="text1" w:themeTint="BF"/>
                                  <w:sz w:val="36"/>
                                  <w:szCs w:val="36"/>
                                </w:rPr>
                                <w:t>Organisational Leadership – Theory into practice</w:t>
                              </w:r>
                            </w:p>
                          </w:sdtContent>
                        </w:sdt>
                      </w:txbxContent>
                    </v:textbox>
                    <w10:wrap type="square" anchorx="page" anchory="page"/>
                  </v:shape>
                </w:pict>
              </mc:Fallback>
            </mc:AlternateContent>
          </w:r>
        </w:p>
        <w:p w14:paraId="3D6954B5" w14:textId="4BA7D030" w:rsidR="00163F68" w:rsidRDefault="00163F68">
          <w:r>
            <w:br w:type="page"/>
          </w:r>
        </w:p>
      </w:sdtContent>
    </w:sdt>
    <w:p w14:paraId="3F78BD6B" w14:textId="5F644F2B" w:rsidR="00CE5F20" w:rsidRDefault="00A06CAA"/>
    <w:p w14:paraId="263E0355" w14:textId="623EB9F8" w:rsidR="00163F68" w:rsidRDefault="00163F68" w:rsidP="00422846">
      <w:pPr>
        <w:spacing w:line="480" w:lineRule="auto"/>
      </w:pPr>
      <w:r>
        <w:t xml:space="preserve">This assignment will be focusing on leadership theories and strategies and their application within a public service organisation. The selected organisation will be the police as a general in the UK and predominantly their leadership approach to countering terrorism. Using credible sources, this assignment will formulate arguments and discussions within the main body around the leadership approach and application by the police when responding to mainly terrorism cases or other serious cases, looking at </w:t>
      </w:r>
      <w:r w:rsidR="00422846">
        <w:t>its</w:t>
      </w:r>
      <w:r>
        <w:t xml:space="preserve"> effectiveness and </w:t>
      </w:r>
      <w:r w:rsidR="00214AF6">
        <w:t xml:space="preserve">other areas where the approach may be criticised or praised. </w:t>
      </w:r>
    </w:p>
    <w:p w14:paraId="55534C97" w14:textId="2E11850D" w:rsidR="00214AF6" w:rsidRDefault="00214AF6" w:rsidP="00422846">
      <w:pPr>
        <w:spacing w:line="480" w:lineRule="auto"/>
      </w:pPr>
      <w:r>
        <w:t xml:space="preserve">Firstly, it’s important to get a grasp of what leadership actually is to know whether the police’s application of leadership and strategies actually work. Sadler (2003) argues that leadership is something that is subjectively understood by different </w:t>
      </w:r>
      <w:r w:rsidR="00993FA4">
        <w:t xml:space="preserve">roles and studies and the ideas of leadership vary, so the “what” leadership is not that important to understanding, the “why” of needing leadership helps to have a greater understanding of the nature of leadership. </w:t>
      </w:r>
      <w:r w:rsidR="00EA4920">
        <w:t xml:space="preserve">Bravelas </w:t>
      </w:r>
      <w:r w:rsidR="00207327">
        <w:t>(</w:t>
      </w:r>
      <w:r w:rsidR="00EA4920">
        <w:t>196</w:t>
      </w:r>
      <w:r w:rsidR="00207327">
        <w:t>0</w:t>
      </w:r>
      <w:r w:rsidR="00EA4920">
        <w:t>) implies that leadership has many different definitions</w:t>
      </w:r>
      <w:r w:rsidR="00207327">
        <w:t xml:space="preserve">, </w:t>
      </w:r>
      <w:r w:rsidR="00EA4920">
        <w:t xml:space="preserve">alternate </w:t>
      </w:r>
      <w:r w:rsidR="00207327">
        <w:t xml:space="preserve">perspectives </w:t>
      </w:r>
      <w:r w:rsidR="00EA4920">
        <w:t xml:space="preserve">and leadership can be a process and </w:t>
      </w:r>
      <w:r w:rsidR="007D4858">
        <w:t xml:space="preserve">a </w:t>
      </w:r>
      <w:r w:rsidR="00EA4920">
        <w:t>trait</w:t>
      </w:r>
      <w:r w:rsidR="007D4858">
        <w:t xml:space="preserve">. With regards to leadership within a public service, a key component of having an effective public service is management, which Cunningham (1986) identified leadership as having a main role in establishing effective management. </w:t>
      </w:r>
      <w:r w:rsidR="00534EEC">
        <w:t xml:space="preserve"> Sanders (2003) summarises leadership as a social process</w:t>
      </w:r>
      <w:r w:rsidR="00870916">
        <w:t xml:space="preserve">, a process that involves influence and an interaction and mutual agreement between individuals being </w:t>
      </w:r>
      <w:r w:rsidR="00DF5914">
        <w:t>‘followers’ and ‘</w:t>
      </w:r>
      <w:r w:rsidR="009D74A0">
        <w:t>leaders</w:t>
      </w:r>
      <w:r w:rsidR="00DF5914">
        <w:t xml:space="preserve">. </w:t>
      </w:r>
    </w:p>
    <w:p w14:paraId="75873124" w14:textId="796ECF01" w:rsidR="009D74A0" w:rsidRDefault="009D74A0" w:rsidP="00422846">
      <w:pPr>
        <w:spacing w:line="480" w:lineRule="auto"/>
      </w:pPr>
      <w:r>
        <w:t xml:space="preserve">Leadership’s tends to be looked at into terms of personal styles (Iqbal, 2009). </w:t>
      </w:r>
    </w:p>
    <w:p w14:paraId="4713B0AA" w14:textId="0D2A3D75" w:rsidR="009D74A0" w:rsidRDefault="009D74A0" w:rsidP="00422846">
      <w:pPr>
        <w:spacing w:line="480" w:lineRule="auto"/>
      </w:pPr>
      <w:r>
        <w:t>Demirtas</w:t>
      </w:r>
      <w:r w:rsidR="00370591">
        <w:t xml:space="preserve"> (</w:t>
      </w:r>
      <w:r w:rsidR="00EA41D2">
        <w:t>2020</w:t>
      </w:r>
      <w:r w:rsidR="00370591">
        <w:t>)</w:t>
      </w:r>
      <w:r>
        <w:t xml:space="preserve"> identifies that leadership is an important mechanism in whether organisations succe</w:t>
      </w:r>
      <w:r w:rsidR="00370591">
        <w:t xml:space="preserve">ed or fail which is clearly important with regards to a public service, that may be considered harder to lead more so than a technologies company. </w:t>
      </w:r>
      <w:r w:rsidR="00765D3B">
        <w:t>According to</w:t>
      </w:r>
    </w:p>
    <w:p w14:paraId="03B6DBD1" w14:textId="50F64BE7" w:rsidR="002F7496" w:rsidRDefault="00537EFE" w:rsidP="00422846">
      <w:pPr>
        <w:spacing w:line="480" w:lineRule="auto"/>
      </w:pPr>
      <w:r>
        <w:lastRenderedPageBreak/>
        <w:t>Cunningham (2016)</w:t>
      </w:r>
      <w:r w:rsidR="007E1EA3">
        <w:t xml:space="preserve"> </w:t>
      </w:r>
      <w:r w:rsidR="00765D3B">
        <w:t xml:space="preserve">senior leaders within police forces in the UK do seek to encourage change and new possible ways to improve the service </w:t>
      </w:r>
      <w:r w:rsidR="00476DE5">
        <w:t xml:space="preserve">but one of the </w:t>
      </w:r>
      <w:r w:rsidR="005014AC">
        <w:t>areas</w:t>
      </w:r>
      <w:r w:rsidR="00476DE5">
        <w:t xml:space="preserve"> the service needs to improve is the understanding </w:t>
      </w:r>
      <w:r w:rsidR="00C500F0">
        <w:t xml:space="preserve">around </w:t>
      </w:r>
      <w:r w:rsidR="00476DE5">
        <w:t>the skills, styles</w:t>
      </w:r>
      <w:r w:rsidR="00C500F0">
        <w:t xml:space="preserve"> and settings to help different leadership styles thrive within teams. Also, Demirtas (2020)</w:t>
      </w:r>
      <w:r w:rsidR="00951FC5">
        <w:t xml:space="preserve"> points out there are flaws with regards to reviewing individual performance to help develop individuals that contain different leadership styles or attitudes to their colleagues or managers</w:t>
      </w:r>
      <w:r w:rsidR="00396B74">
        <w:t xml:space="preserve"> as well as the systems within police forces having issues with rectifying forces suffering from poor leadership. Demirtas</w:t>
      </w:r>
      <w:r w:rsidR="002F7496">
        <w:t xml:space="preserve"> (2020) </w:t>
      </w:r>
      <w:r w:rsidR="00396B74">
        <w:t xml:space="preserve">further supported this </w:t>
      </w:r>
      <w:r w:rsidR="005014AC">
        <w:t xml:space="preserve">point by taking Dorset police as an example, that analyses </w:t>
      </w:r>
      <w:r w:rsidR="00B31964">
        <w:t>career</w:t>
      </w:r>
      <w:r w:rsidR="005014AC">
        <w:t xml:space="preserve"> history, skills and other personal related factors towards developing and understanding the leaders across the ranks in the police force, utilising feedback assessments to help structure training programmes </w:t>
      </w:r>
      <w:r w:rsidR="00120442">
        <w:t xml:space="preserve">helps drive </w:t>
      </w:r>
      <w:r w:rsidR="002F7496">
        <w:t xml:space="preserve">leadership and the </w:t>
      </w:r>
      <w:r w:rsidR="00735477">
        <w:t>abilities</w:t>
      </w:r>
      <w:r w:rsidR="002F7496">
        <w:t xml:space="preserve"> of those in the force. </w:t>
      </w:r>
    </w:p>
    <w:p w14:paraId="5DB09880" w14:textId="534416B1" w:rsidR="00F93768" w:rsidRDefault="00F93768" w:rsidP="00422846">
      <w:pPr>
        <w:spacing w:line="480" w:lineRule="auto"/>
      </w:pPr>
      <w:r>
        <w:t xml:space="preserve">Kerslake (2019) highlights the failures of leadership when responding to the Manchester bombings, precisely the failure of communication between the emergency services to declare ‘ Operational PLATO’, a precise strategy to respond to a marauding ‘firearms terrorist attack’, a failure to declare this operation led to delays and confusion between the emergency services on the night, the breakdown of communication </w:t>
      </w:r>
      <w:r w:rsidR="001075E0">
        <w:t xml:space="preserve">could have resulted in more deaths or risk of injury or even the increased chance of danger. Kerslake (2019) further identifies the response time of greater Manchester police as being ‘rapid’ highlighting the internal operation leadership as being functional as well as the strategic leadership within GMP (Greater Manchester Police) as effective, this clearly emphasises that operational leadership, when looking at terrorism, is present and effective at ultimately protecting lives of those at a terrorist scene. Kerslake (2019) suggested that despite the rapid response of the police, there were extremely wide demanding challenges on the force </w:t>
      </w:r>
      <w:r w:rsidR="001075E0">
        <w:lastRenderedPageBreak/>
        <w:t>duty officer on the night although GMP decided to relocate the force duty officer to headquarters that led to more effective communication, in which helped deal with communication issues the fire service experienced on the night. The college of policing (2017) express that ‘displaying leadership’ is a funda</w:t>
      </w:r>
      <w:r w:rsidR="0078013F">
        <w:t xml:space="preserve">mental principle of operational policing, the displaying of leadership of adopting new ideas within the night of the Manchester attack and relocating the force duty officer in a heated situation is clear evidence of the ‘innovating’ factor of what the college of policing (2017) describes as being important , the rapid response to such a violent and tragic crime expresses the moral strength within the force to deal with such a situation at the speed it was done. </w:t>
      </w:r>
    </w:p>
    <w:p w14:paraId="58656C7F" w14:textId="61369421" w:rsidR="001F39B6" w:rsidRDefault="00D13134" w:rsidP="00422846">
      <w:pPr>
        <w:spacing w:line="480" w:lineRule="auto"/>
      </w:pPr>
      <w:r>
        <w:t>Neyroud (201</w:t>
      </w:r>
      <w:r w:rsidR="00207327">
        <w:t>4</w:t>
      </w:r>
      <w:r>
        <w:t>) argues a new approach to being assessed , developed and gaining qualifications for senior leaders within the service, neyroud</w:t>
      </w:r>
      <w:r w:rsidR="00735477">
        <w:t xml:space="preserve"> (201</w:t>
      </w:r>
      <w:r w:rsidR="00207327">
        <w:t>4</w:t>
      </w:r>
      <w:r w:rsidR="00735477">
        <w:t>)</w:t>
      </w:r>
      <w:r>
        <w:t xml:space="preserve"> explains that this may be achieved in four steps, first being achieving qualification in senior management, a national based assessment to examine the candidates </w:t>
      </w:r>
      <w:r w:rsidR="001F39B6">
        <w:t>potential for the highest ranks within the force and the developing they, the chance to apply and be appointed for assistant chief constable role and a strategic command programme to help keep leadership styles and method refreshed and up to date once appointed. Neyrou</w:t>
      </w:r>
      <w:r w:rsidR="001858D6">
        <w:t>d (201</w:t>
      </w:r>
      <w:r w:rsidR="00207327">
        <w:t>4</w:t>
      </w:r>
      <w:r w:rsidR="001858D6">
        <w:t xml:space="preserve">) further highlights the public demand that police should contain higher intelligence than the average person, something Sir Robert Peel demanded </w:t>
      </w:r>
      <w:r w:rsidR="00C06F69">
        <w:t xml:space="preserve">that all police officers should have a high standard of intelligence, intact </w:t>
      </w:r>
      <w:r w:rsidR="00207327">
        <w:t xml:space="preserve">morals, </w:t>
      </w:r>
      <w:r w:rsidR="00C06F69">
        <w:t xml:space="preserve">healthy physique, coordinating these demands into the educational and training programmes for entry level within the police force helps allow the police forces across the UK maintain high standards of leadership. </w:t>
      </w:r>
    </w:p>
    <w:p w14:paraId="15DC4A34" w14:textId="77777777" w:rsidR="00EF4C09" w:rsidRDefault="00C06F69" w:rsidP="00422846">
      <w:pPr>
        <w:spacing w:line="480" w:lineRule="auto"/>
      </w:pPr>
      <w:r>
        <w:t xml:space="preserve">As police forces across the UK contain high levels of </w:t>
      </w:r>
      <w:r w:rsidR="00EF4C09">
        <w:t>diverse</w:t>
      </w:r>
      <w:r>
        <w:t xml:space="preserve"> personnel </w:t>
      </w:r>
      <w:r w:rsidR="00EF4C09">
        <w:t xml:space="preserve">that are employed, it is only natural for people to bring different skills and traits that help achieve progress and </w:t>
      </w:r>
      <w:r w:rsidR="00EF4C09">
        <w:lastRenderedPageBreak/>
        <w:t>results within police as a whole in the UK so a fundamental leadership theory to explore for policing within the UK is the trait theory.</w:t>
      </w:r>
    </w:p>
    <w:p w14:paraId="4A0EBCB7" w14:textId="391B09A8" w:rsidR="003E6E47" w:rsidRDefault="00EF4C09" w:rsidP="00422846">
      <w:pPr>
        <w:spacing w:line="480" w:lineRule="auto"/>
      </w:pPr>
      <w:r>
        <w:t>Cherry (20</w:t>
      </w:r>
      <w:r w:rsidR="00207327">
        <w:t>21</w:t>
      </w:r>
      <w:r>
        <w:t xml:space="preserve">) summarises trait theory as </w:t>
      </w:r>
      <w:r w:rsidR="00FF224A">
        <w:t>individuals being ‘born’ with specific traits that allow them to be ‘great’ leaders, traits that help configure behavioural patterns which are common behaviours within leaders. Trait theory has its benefits with regards to individuals being a whole leadership entity, therefore the police, which has vast diverse individuals that contain leadership ‘traits’</w:t>
      </w:r>
      <w:r w:rsidR="00622571">
        <w:t xml:space="preserve"> that helps towards the overall structure of organisational leadership within the police. Trait theory and bringing multiple individuals together is not only the process behind having a great organisational leadership within the police, as Kodz and Campbell (2011) found multiple findings on how leadership in the police contributes to effective operational effectiveness, starting </w:t>
      </w:r>
      <w:r w:rsidR="00783C23">
        <w:t xml:space="preserve">with ‘transformational leadership’ </w:t>
      </w:r>
      <w:r w:rsidR="009B27D3">
        <w:t xml:space="preserve">that is the focus from policing senior officers to look to inspire and motivate and a strong leadership style that attracts followers and has more effectivity than someone who may not look to be a transformational leader. Another finding is transactional leadership is </w:t>
      </w:r>
      <w:r w:rsidR="005C3A88">
        <w:t>also an</w:t>
      </w:r>
      <w:r w:rsidR="009B27D3">
        <w:t xml:space="preserve"> effective leadership style within police</w:t>
      </w:r>
      <w:r w:rsidR="005C3A88">
        <w:t xml:space="preserve">, a style that equips a reward – punishment process, this style is effective and have significant positive influences on lower rank officers as it a goal orientated progress system, the slight negative with this style is clarification of more difficult situations may be needed for inexperienced police officers instead of a goal related </w:t>
      </w:r>
      <w:r w:rsidR="00EE7003">
        <w:t xml:space="preserve">process. </w:t>
      </w:r>
      <w:r w:rsidR="00DF6BFC">
        <w:t>Kodz and Campbell (2011) further express a lead by example leadership style being effective within the police as it contains senior officers who lead by being active and example, tends to be the type that prefers being out in the field to display</w:t>
      </w:r>
      <w:r w:rsidR="00596D1D">
        <w:t xml:space="preserve">. Her Majesty’s </w:t>
      </w:r>
      <w:r w:rsidR="006A0357">
        <w:t>I</w:t>
      </w:r>
      <w:r w:rsidR="00596D1D">
        <w:t xml:space="preserve">nspectorate of Constabulary and </w:t>
      </w:r>
      <w:r w:rsidR="006A0357">
        <w:t>F</w:t>
      </w:r>
      <w:r w:rsidR="00596D1D">
        <w:t xml:space="preserve">ire &amp; </w:t>
      </w:r>
      <w:r w:rsidR="006A0357">
        <w:t>R</w:t>
      </w:r>
      <w:r w:rsidR="00596D1D">
        <w:t xml:space="preserve">escue Services </w:t>
      </w:r>
      <w:r w:rsidR="006A0357">
        <w:t xml:space="preserve">(2017) highlight the togetherness and ethnicity bond police leaders encourage, establishing this team bond and making everyone feel part of one entity allows lower rank officers to feel cherished and inspired, which then coverts </w:t>
      </w:r>
      <w:r w:rsidR="006A0357">
        <w:lastRenderedPageBreak/>
        <w:t>into successful policing operations and achieving goals</w:t>
      </w:r>
      <w:r w:rsidR="00081CEF">
        <w:t xml:space="preserve">, this supportive culture is vital in maintaining effective organisational leadership. Feedback is another essential tool in aiding towards effective leadership, this allows staff to report any concerns or issues that could be altered to help provide a happier and smoother workforce, for this to occur staff and senior leaders need to work together effectively despite this, there are more police forces around the UK could do to help employers see the changes have been made as the changes can do unnoticed. </w:t>
      </w:r>
      <w:r w:rsidR="00F80294">
        <w:t xml:space="preserve">Another vital area the HMICRFS (2017) points out is seeking for new leaders for the future, this is one of the most difficult areas and area that needs improving, selecting and finding the right leaders in the future is so important in keeping the forces modernised and best to tackle the most modern of crimes but fairness in this selection process needs to be placed at the forefront of seeking for future police leaders. </w:t>
      </w:r>
      <w:r w:rsidR="00481D2E">
        <w:t xml:space="preserve">The HMICRFS (2017) express that all forces in the UK can improve in the use of performance and development review, conducting this review helps establish effective communication through the all ranks and staff within the force and identifying and understanding individuals within the force leadership capabilities and styles. </w:t>
      </w:r>
      <w:r w:rsidR="001B4881">
        <w:t>Kingshott and Orban (2006) highlight that</w:t>
      </w:r>
      <w:r w:rsidR="00ED4913">
        <w:t xml:space="preserve"> despite</w:t>
      </w:r>
      <w:r w:rsidR="001B4881">
        <w:t xml:space="preserve"> law enforcement agencies and </w:t>
      </w:r>
      <w:r w:rsidR="00ED4913">
        <w:t>police forces abiding to a code of ethics as an organisation and all individuals within that organisation there is still misconduct occurring which may be a structural issues or poor leadership that may be the reason behind the misconduct.</w:t>
      </w:r>
      <w:r w:rsidR="00F636B0">
        <w:t xml:space="preserve"> Increasing officers commitment helps eliminate stress in the workplace </w:t>
      </w:r>
      <w:r w:rsidR="00830F23">
        <w:t>.</w:t>
      </w:r>
      <w:r w:rsidR="00AA75CB">
        <w:t xml:space="preserve"> </w:t>
      </w:r>
      <w:r w:rsidR="00ED4913">
        <w:t xml:space="preserve"> One of the </w:t>
      </w:r>
      <w:r w:rsidR="00635984">
        <w:t>issues since the second world war within the police has been the low amount of females within the forces and discrimination against females being a police officer as it was branded ‘mens work’ the international centre for the history of crime, policing and justice</w:t>
      </w:r>
      <w:r w:rsidR="003E6E47">
        <w:t xml:space="preserve"> (2011) argues. </w:t>
      </w:r>
    </w:p>
    <w:p w14:paraId="68E0BDD5" w14:textId="77777777" w:rsidR="00843D9B" w:rsidRDefault="002D3C83" w:rsidP="00422846">
      <w:pPr>
        <w:spacing w:line="480" w:lineRule="auto"/>
      </w:pPr>
      <w:r>
        <w:t xml:space="preserve">Sebire (2020) </w:t>
      </w:r>
      <w:r w:rsidR="00D73B18">
        <w:t>highlights</w:t>
      </w:r>
      <w:r>
        <w:t xml:space="preserve"> that </w:t>
      </w:r>
      <w:r w:rsidR="00D73B18">
        <w:t>it is vital to have a diverse range of personnel within police forces as this may transcend down to having stronger relations</w:t>
      </w:r>
      <w:r w:rsidR="00C372B7">
        <w:t xml:space="preserve"> with</w:t>
      </w:r>
      <w:r w:rsidR="00D73B18">
        <w:t xml:space="preserve"> communities</w:t>
      </w:r>
      <w:r w:rsidR="00C372B7">
        <w:t xml:space="preserve"> as well as </w:t>
      </w:r>
      <w:r w:rsidR="00C372B7">
        <w:lastRenderedPageBreak/>
        <w:t xml:space="preserve">being a fundamental factor in providing that togetherness and team bond within forces, forces that are dominated by one ethnicity and all predominantly the same gender will have weaker leadership and a weaker relation with communities. </w:t>
      </w:r>
    </w:p>
    <w:p w14:paraId="39687D3A" w14:textId="77777777" w:rsidR="00735477" w:rsidRDefault="00843D9B" w:rsidP="00422846">
      <w:pPr>
        <w:spacing w:line="480" w:lineRule="auto"/>
      </w:pPr>
      <w:r>
        <w:t xml:space="preserve">Furthermore, </w:t>
      </w:r>
      <w:r w:rsidR="00567319">
        <w:t xml:space="preserve">having strong and effective </w:t>
      </w:r>
      <w:r>
        <w:t>leadership in community orienta</w:t>
      </w:r>
      <w:r w:rsidR="00567319">
        <w:t xml:space="preserve">ted policing is vital as Boyd (1992) highlights community policing is a vital cog against fighting crime and there needs to be a willingness to change and listen to fellow employees demands. </w:t>
      </w:r>
      <w:r w:rsidR="00CF7204">
        <w:t xml:space="preserve">Henderson (1981) focuses on leadership styles and argues that ‘autocratic’ leadership is more applicable in </w:t>
      </w:r>
      <w:r w:rsidR="00FD038A">
        <w:t xml:space="preserve">problematic scenarios although it does lower morale and brings high standard of work whereas a ‘democratic’ style is more suited around goals and teams achieving that goal. Fritsvold </w:t>
      </w:r>
      <w:r w:rsidR="00241727">
        <w:t xml:space="preserve">(2021) </w:t>
      </w:r>
      <w:r w:rsidR="00B41E29">
        <w:t>points out “commitment, honesty, integrity humility and mentorship” as being key leadership traits furthermore he argues higher education as being instrumental for creating the better policing leaders</w:t>
      </w:r>
      <w:r w:rsidR="00B00DAD">
        <w:t xml:space="preserve">. Engal (2001) emphasises that supervisors within the police </w:t>
      </w:r>
      <w:r w:rsidR="007E09E7">
        <w:t>play a fundamental role in organisational outcomes and officer conduct</w:t>
      </w:r>
      <w:r w:rsidR="00627D91">
        <w:t xml:space="preserve">, with their styles being very diverse to the traditional autocratic leadership style that’s been present in the police, with Engal (2001) further expressing that having effective leadership within </w:t>
      </w:r>
      <w:r w:rsidR="002D751C">
        <w:t>community policing</w:t>
      </w:r>
      <w:r w:rsidR="00627D91">
        <w:t xml:space="preserve"> brings organisational change.</w:t>
      </w:r>
      <w:r w:rsidR="002D751C">
        <w:t xml:space="preserve"> </w:t>
      </w:r>
      <w:r w:rsidR="006C3551">
        <w:t xml:space="preserve">It’s evidently clear that </w:t>
      </w:r>
      <w:r w:rsidR="00421235">
        <w:t xml:space="preserve">there are effective organisational leadership styles and strategies adopted by the police that allow for higher operational success but there are also areas for improvement, most notably the challenge of seeking and finding future candidates </w:t>
      </w:r>
      <w:r w:rsidR="007A43E5">
        <w:t xml:space="preserve">that have leadership skills most appropriate for the future of policing. Furthermore, </w:t>
      </w:r>
      <w:r w:rsidR="00C12095">
        <w:t xml:space="preserve">it’s vital the police in the UK carries on being open </w:t>
      </w:r>
      <w:r w:rsidR="00E16B33">
        <w:t xml:space="preserve">to as many different leadership styles as possible, </w:t>
      </w:r>
      <w:r w:rsidR="00793EC9">
        <w:t>having different</w:t>
      </w:r>
      <w:r w:rsidR="00E16B33">
        <w:t xml:space="preserve"> leadership styles allows for those lower ranked officers within the force or recruits to feel more engaged, motivated and supported, all essential </w:t>
      </w:r>
      <w:r w:rsidR="00B36FD7">
        <w:t>requirements for a positive working environment and operation success</w:t>
      </w:r>
      <w:r w:rsidR="00735477">
        <w:t xml:space="preserve">. Trait theory, autocratic and transactional are all highly </w:t>
      </w:r>
      <w:r w:rsidR="00735477">
        <w:lastRenderedPageBreak/>
        <w:t xml:space="preserve">used and effective leadership styles within an organisation setting such as the police, this effectiveness translates to better results in operations and improving the relationships within the police force. </w:t>
      </w:r>
    </w:p>
    <w:p w14:paraId="1EE062AC" w14:textId="77777777" w:rsidR="00735477" w:rsidRDefault="00735477" w:rsidP="00422846">
      <w:pPr>
        <w:spacing w:line="480" w:lineRule="auto"/>
      </w:pPr>
    </w:p>
    <w:p w14:paraId="170231EE" w14:textId="4A423C78" w:rsidR="00BD5052" w:rsidRDefault="00CB7B21" w:rsidP="00422846">
      <w:pPr>
        <w:spacing w:line="480" w:lineRule="auto"/>
      </w:pPr>
      <w:r>
        <w:t xml:space="preserve">With regards to a personal experience of displaying leadership, most of the time I displayed transactional and visionary </w:t>
      </w:r>
      <w:r w:rsidR="009B51FF">
        <w:t>leadership styles playing football for 3 different football clubs at the same time at a high level of football. My style was purely focused on being helpful, inspiring, motivating by</w:t>
      </w:r>
      <w:r>
        <w:t xml:space="preserve"> </w:t>
      </w:r>
      <w:r w:rsidR="009B51FF">
        <w:t xml:space="preserve">trying to lead by example on and off the pitch, if a </w:t>
      </w:r>
      <w:r w:rsidR="00315274">
        <w:t>teammate</w:t>
      </w:r>
      <w:r w:rsidR="009B51FF">
        <w:t xml:space="preserve"> made a mistake I’d try to inspire or give confidence before criticising, as I’d feel criticising a player during a game could have a negative effect on their confidence. </w:t>
      </w:r>
      <w:r w:rsidR="00315274">
        <w:t>I do feel that I have leadership qualities or traits, mainly being open to other people’s ideas or thoughts</w:t>
      </w:r>
      <w:r w:rsidR="00B557D0">
        <w:t xml:space="preserve"> which is a very big part of leadership and this tends to stimulate growth, progression and success. </w:t>
      </w:r>
    </w:p>
    <w:p w14:paraId="079815BC" w14:textId="797889F3" w:rsidR="00DD20F0" w:rsidRDefault="00BD5052" w:rsidP="00422846">
      <w:pPr>
        <w:spacing w:line="480" w:lineRule="auto"/>
      </w:pPr>
      <w:r>
        <w:t>There have also been multiple periods through my university course, most notably a leadership unit that required us to navigate</w:t>
      </w:r>
      <w:r w:rsidR="00A07B13">
        <w:t xml:space="preserve"> through countryside terrain for around 6 miles, using a compass to get from point A to point B in a group. This task had </w:t>
      </w:r>
      <w:r w:rsidR="003B7979">
        <w:t>its</w:t>
      </w:r>
      <w:r w:rsidR="00A07B13">
        <w:t xml:space="preserve"> challenges with very </w:t>
      </w:r>
      <w:r w:rsidR="003B7979">
        <w:t>poor visible and harsh weather and working with</w:t>
      </w:r>
      <w:r w:rsidR="00FF01B6">
        <w:t xml:space="preserve"> new people which brought determination and team bonding to help complete the task ahead. During segments of the journey, each individual had to lead the team and navigate using a compass</w:t>
      </w:r>
      <w:r w:rsidR="0094285D">
        <w:t xml:space="preserve"> and a map. This was difficult to do with the weather being poor, it was also difficult in keeping the team motivated but when it came to my turn to lead, I found it naturally comfortable and felt as if I could help the team power through as </w:t>
      </w:r>
      <w:r w:rsidR="0082006E">
        <w:t>I</w:t>
      </w:r>
      <w:r w:rsidR="000032C4">
        <w:t xml:space="preserve"> tend to enjoy being in difficult situations and the challenge it brings</w:t>
      </w:r>
      <w:r w:rsidR="005A2111">
        <w:t xml:space="preserve">. Having effective communication was also key as we were in an area where injuries could occur and an area most of the team weren’t familiar with so keeping the team close together was a leadership challenge </w:t>
      </w:r>
      <w:r w:rsidR="000E386F">
        <w:t>an</w:t>
      </w:r>
      <w:r w:rsidR="00D44C3B">
        <w:t>d an area, I</w:t>
      </w:r>
      <w:r w:rsidR="000E386F">
        <w:t xml:space="preserve"> felt I managed well. Using </w:t>
      </w:r>
      <w:r w:rsidR="000E386F">
        <w:lastRenderedPageBreak/>
        <w:t xml:space="preserve">the map and navigation tools was something new to me, so it was important that I </w:t>
      </w:r>
      <w:r w:rsidR="00D44C3B">
        <w:t>adapted quickly before I had to take lead and navigate the team</w:t>
      </w:r>
      <w:r w:rsidR="004D6719">
        <w:t xml:space="preserve">. I felt my passion and ability to give confidence and energy to others is what makes me a transformational leader, I dislike seeing individuals not feeling part of a team or left out which I handled well with our navigation walk as there were individuals that were quiet and naturally felt uncomfortable leading so helping them was something I tried to do as much as possible despite it not being my turn to lead, seeing situations as what they are and using initiative are key leadership traits I feel I possess and I display well. Individualization consideration is important responsibility as a leader, supporting and encouraging </w:t>
      </w:r>
      <w:r w:rsidR="003F78FC">
        <w:t>individuals</w:t>
      </w:r>
      <w:r w:rsidR="004D6719">
        <w:t xml:space="preserve"> within a team </w:t>
      </w:r>
      <w:r w:rsidR="003F78FC">
        <w:t xml:space="preserve">helps build a stronger team ethic and more open communication, giving specific individuals recognition helps followers have even more confidence with you as a leader. </w:t>
      </w:r>
      <w:r w:rsidR="0072645A">
        <w:t xml:space="preserve">Trait theory </w:t>
      </w:r>
      <w:r w:rsidR="00114182">
        <w:t>is a leadership theory that best explains my way of displaying leadership</w:t>
      </w:r>
      <w:r w:rsidR="00E3159C">
        <w:t xml:space="preserve">, I believe I have multiple traits that I display in a time of needing to show leadership, Gordon Allport </w:t>
      </w:r>
      <w:r w:rsidR="00FC2AE1">
        <w:t xml:space="preserve">theory around trait theory is there are 3 levels of characterising traits. One of the levels is described as central traits, which are traits that tend to make up basics of a person’s personality which tend to be traits such as “honest” or “motivated”, this category tends to relate to me most as I have multiple traits in being open, genuine and confident in speaking, which Cherry (2021) describes openness as one of the big ‘five’ personality traits. One of my most challenging and difficult leadership </w:t>
      </w:r>
      <w:r w:rsidR="007D37D7">
        <w:t>moments was working as an engineering assistant</w:t>
      </w:r>
      <w:r w:rsidR="00B85A14">
        <w:t xml:space="preserve"> and dealing with erecting steel columns, erecting safety fencing on the steel beams and columns required attention to detail and cooperation with</w:t>
      </w:r>
      <w:r w:rsidR="00AC2CDE">
        <w:t xml:space="preserve"> the site engineer, this required effective communication, team work and patience as using engineering equipment was tedious and sometimes communicating was difficult due to obstructions from machinery or noise so we decided to use hand signals to determine measurements, this decision between us resulted </w:t>
      </w:r>
      <w:r w:rsidR="00AC2CDE">
        <w:lastRenderedPageBreak/>
        <w:t xml:space="preserve">in smoother and efficient progress </w:t>
      </w:r>
      <w:r w:rsidR="00DD20F0">
        <w:t xml:space="preserve">and also meeting the deadline of making markings ready for the steel columns to be erected, so there was also an element of pressure there which was overcome by having fluent and effective communication between one another. There have been multiple challenges during university, places of work and within a sporting environment. </w:t>
      </w:r>
      <w:r w:rsidR="00DD20F0">
        <w:br/>
      </w:r>
      <w:r w:rsidR="00207327">
        <w:t xml:space="preserve">Summarising leadership is clearly difficult, subjective and has many different forms but when analysing its application, in the public service environment, the Manchester bombings provides a balanced perspective. The actions of the first duty officer to take initiative instead of following policy, which turned out to be a correct call and the communication within the police force was a success and a beacon of the leadership within the police. On the other hand, there were some leadership issues precisely the communication between greater Manchester Police and the fire service, the failure to declare operational </w:t>
      </w:r>
      <w:r w:rsidR="00422846">
        <w:t>Pluto</w:t>
      </w:r>
      <w:r w:rsidR="00207327">
        <w:t xml:space="preserve">, a planned procedure. Leadership within the police needs modernising, finding leaders for the future before the future arrives is one of the key changes needed as this may help with new threats which is evident with the unprecedent arise of the COVID-19 pandemic, having leaders that have modern day skills and knowledge is vital for operational success, as seen with covid, the demand for officers to be able to present digital expertise and more community based has considerably grown due to Covid. </w:t>
      </w:r>
    </w:p>
    <w:p w14:paraId="68DC2035" w14:textId="77777777" w:rsidR="00DD20F0" w:rsidRDefault="00DD20F0"/>
    <w:p w14:paraId="3421BFD9" w14:textId="15F0C57E" w:rsidR="00422846" w:rsidRDefault="00422846" w:rsidP="00207327"/>
    <w:p w14:paraId="50D523C7" w14:textId="1BCA5B31" w:rsidR="00422846" w:rsidRDefault="00422846" w:rsidP="00207327"/>
    <w:p w14:paraId="3D192EBC" w14:textId="0A22A42A" w:rsidR="00422846" w:rsidRDefault="00422846" w:rsidP="00207327"/>
    <w:p w14:paraId="6E0085C5" w14:textId="2518BE58" w:rsidR="00422846" w:rsidRDefault="00422846" w:rsidP="00207327"/>
    <w:p w14:paraId="414AFF79" w14:textId="7537A610" w:rsidR="00422846" w:rsidRDefault="00422846" w:rsidP="00207327"/>
    <w:p w14:paraId="72EA9D3C" w14:textId="2D9EF684" w:rsidR="00422846" w:rsidRDefault="00422846" w:rsidP="00207327"/>
    <w:p w14:paraId="4663F933" w14:textId="045BEBCD" w:rsidR="00422846" w:rsidRDefault="00422846" w:rsidP="00207327"/>
    <w:p w14:paraId="5571DBE2" w14:textId="0C0D40BA" w:rsidR="00422846" w:rsidRDefault="00422846" w:rsidP="00207327"/>
    <w:p w14:paraId="7378C7F4" w14:textId="7B9BD82B" w:rsidR="00422846" w:rsidRDefault="00422846" w:rsidP="00207327"/>
    <w:p w14:paraId="24C0E5A1" w14:textId="17361CA5" w:rsidR="00422846" w:rsidRDefault="00422846" w:rsidP="00207327"/>
    <w:p w14:paraId="11F5A08A" w14:textId="171C8343" w:rsidR="00422846" w:rsidRDefault="00422846" w:rsidP="00207327"/>
    <w:p w14:paraId="3E7B1750" w14:textId="0DE463E8" w:rsidR="00207327" w:rsidRPr="00422846" w:rsidRDefault="00214AF6" w:rsidP="00207327">
      <w:r w:rsidRPr="00214AF6">
        <w:rPr>
          <w:u w:val="single"/>
        </w:rPr>
        <w:t xml:space="preserve">References </w:t>
      </w:r>
      <w:r w:rsidR="00207327">
        <w:rPr>
          <w:u w:val="single"/>
        </w:rPr>
        <w:br/>
      </w:r>
    </w:p>
    <w:p w14:paraId="0F8039A6" w14:textId="62AD4E78" w:rsidR="00207327" w:rsidRPr="00207327" w:rsidRDefault="00207327" w:rsidP="00422846">
      <w:pPr>
        <w:pStyle w:val="ListParagraph"/>
        <w:numPr>
          <w:ilvl w:val="0"/>
          <w:numId w:val="1"/>
        </w:numPr>
      </w:pPr>
      <w:r w:rsidRPr="00207327">
        <w:t>Boyd, J</w:t>
      </w:r>
      <w:r>
        <w:t xml:space="preserve">. (1992). </w:t>
      </w:r>
      <w:r w:rsidRPr="00207327">
        <w:t xml:space="preserve">Leadership in </w:t>
      </w:r>
      <w:r w:rsidR="00422846" w:rsidRPr="00207327">
        <w:t>community-oriented</w:t>
      </w:r>
      <w:r w:rsidRPr="00207327">
        <w:t xml:space="preserve"> </w:t>
      </w:r>
      <w:r>
        <w:t>policing.</w:t>
      </w:r>
      <w:r>
        <w:br/>
        <w:t>(Accessed: 20/12/2021)</w:t>
      </w:r>
      <w:r>
        <w:br/>
        <w:t xml:space="preserve">available at: </w:t>
      </w:r>
      <w:r w:rsidRPr="00207327">
        <w:t xml:space="preserve">https://scholarworks.lib.csusb.edu/etd-project/1123 </w:t>
      </w:r>
    </w:p>
    <w:p w14:paraId="0D15A4FB" w14:textId="77777777" w:rsidR="00207327" w:rsidRDefault="00207327" w:rsidP="00207327">
      <w:pPr>
        <w:rPr>
          <w:u w:val="single"/>
        </w:rPr>
      </w:pPr>
    </w:p>
    <w:p w14:paraId="3A83AC0F" w14:textId="77777777" w:rsidR="00207327" w:rsidRPr="00422846" w:rsidRDefault="00207327" w:rsidP="00422846">
      <w:pPr>
        <w:pStyle w:val="ListParagraph"/>
        <w:numPr>
          <w:ilvl w:val="0"/>
          <w:numId w:val="1"/>
        </w:numPr>
        <w:rPr>
          <w:rFonts w:eastAsia="Times New Roman" w:cstheme="minorHAnsi"/>
          <w:color w:val="000000"/>
          <w:spacing w:val="-5"/>
          <w:shd w:val="clear" w:color="auto" w:fill="FFFFFF"/>
          <w:lang w:eastAsia="en-GB"/>
        </w:rPr>
      </w:pPr>
      <w:r w:rsidRPr="00422846">
        <w:rPr>
          <w:rFonts w:eastAsia="Times New Roman" w:cstheme="minorHAnsi"/>
          <w:color w:val="000000"/>
          <w:spacing w:val="-5"/>
          <w:shd w:val="clear" w:color="auto" w:fill="FFFFFF"/>
          <w:lang w:eastAsia="en-GB"/>
        </w:rPr>
        <w:t>Bavelas, A. (1960). Leadership: Man and Function. </w:t>
      </w:r>
      <w:r w:rsidRPr="00422846">
        <w:rPr>
          <w:rFonts w:eastAsia="Times New Roman" w:cstheme="minorHAnsi"/>
          <w:i/>
          <w:iCs/>
          <w:color w:val="000000"/>
          <w:spacing w:val="-5"/>
          <w:lang w:eastAsia="en-GB"/>
        </w:rPr>
        <w:t>Administrative Science Quarterly</w:t>
      </w:r>
      <w:r w:rsidRPr="00422846">
        <w:rPr>
          <w:rFonts w:eastAsia="Times New Roman" w:cstheme="minorHAnsi"/>
          <w:color w:val="000000"/>
          <w:spacing w:val="-5"/>
          <w:shd w:val="clear" w:color="auto" w:fill="FFFFFF"/>
          <w:lang w:eastAsia="en-GB"/>
        </w:rPr>
        <w:t>, </w:t>
      </w:r>
      <w:r w:rsidRPr="00422846">
        <w:rPr>
          <w:rFonts w:eastAsia="Times New Roman" w:cstheme="minorHAnsi"/>
          <w:i/>
          <w:iCs/>
          <w:color w:val="000000"/>
          <w:spacing w:val="-5"/>
          <w:lang w:eastAsia="en-GB"/>
        </w:rPr>
        <w:t>4</w:t>
      </w:r>
      <w:r w:rsidRPr="00422846">
        <w:rPr>
          <w:rFonts w:eastAsia="Times New Roman" w:cstheme="minorHAnsi"/>
          <w:color w:val="000000"/>
          <w:spacing w:val="-5"/>
          <w:shd w:val="clear" w:color="auto" w:fill="FFFFFF"/>
          <w:lang w:eastAsia="en-GB"/>
        </w:rPr>
        <w:t>(4), 491–498. https://doi.org/10.2307/2390770</w:t>
      </w:r>
      <w:r w:rsidRPr="00422846">
        <w:rPr>
          <w:rFonts w:eastAsia="Times New Roman" w:cstheme="minorHAnsi"/>
          <w:color w:val="000000"/>
          <w:spacing w:val="-5"/>
          <w:shd w:val="clear" w:color="auto" w:fill="FFFFFF"/>
          <w:lang w:eastAsia="en-GB"/>
        </w:rPr>
        <w:br/>
      </w:r>
    </w:p>
    <w:p w14:paraId="1F878DD4" w14:textId="0E930DC3" w:rsidR="00207327" w:rsidRP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Cunningham, I (1986) Self-managed learning, in Handbook of Management Development, ed</w:t>
      </w:r>
      <w:r w:rsidRPr="00422846">
        <w:rPr>
          <w:rFonts w:eastAsia="Times New Roman" w:cstheme="minorHAnsi"/>
          <w:lang w:eastAsia="en-GB"/>
        </w:rPr>
        <w:br/>
        <w:t>AMunford, pp 112-26, Gower, Aldershot.</w:t>
      </w:r>
    </w:p>
    <w:p w14:paraId="1E10A441" w14:textId="09DE4F29" w:rsidR="00207327" w:rsidRDefault="00207327" w:rsidP="00207327">
      <w:pPr>
        <w:rPr>
          <w:rFonts w:eastAsia="Times New Roman" w:cstheme="minorHAnsi"/>
          <w:lang w:eastAsia="en-GB"/>
        </w:rPr>
      </w:pPr>
    </w:p>
    <w:p w14:paraId="54249403" w14:textId="77777777" w:rsid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 xml:space="preserve">Cherry, K. (2021) Understanding the Trait Theory of leadership. </w:t>
      </w:r>
      <w:r w:rsidRPr="00422846">
        <w:rPr>
          <w:rFonts w:eastAsia="Times New Roman" w:cstheme="minorHAnsi"/>
          <w:lang w:eastAsia="en-GB"/>
        </w:rPr>
        <w:br/>
        <w:t>(Accessed: 19/12/2021)</w:t>
      </w:r>
      <w:r w:rsidRPr="00422846">
        <w:rPr>
          <w:rFonts w:eastAsia="Times New Roman" w:cstheme="minorHAnsi"/>
          <w:lang w:eastAsia="en-GB"/>
        </w:rPr>
        <w:br/>
        <w:t xml:space="preserve">Available at: </w:t>
      </w:r>
      <w:r w:rsidRPr="00422846">
        <w:rPr>
          <w:rFonts w:eastAsia="Times New Roman" w:cstheme="minorHAnsi"/>
          <w:lang w:eastAsia="en-GB"/>
        </w:rPr>
        <w:t>https://www.verywellmind.com/what-is-the-trait-theory-of-leadership-2795322</w:t>
      </w:r>
    </w:p>
    <w:p w14:paraId="1A4F12E1" w14:textId="77777777" w:rsidR="00422846" w:rsidRPr="00422846" w:rsidRDefault="00422846" w:rsidP="00422846">
      <w:pPr>
        <w:pStyle w:val="ListParagraph"/>
        <w:rPr>
          <w:rFonts w:eastAsia="Times New Roman" w:cstheme="minorHAnsi"/>
          <w:lang w:eastAsia="en-GB"/>
        </w:rPr>
      </w:pPr>
    </w:p>
    <w:p w14:paraId="62E2F023" w14:textId="3DE85AD0" w:rsidR="00207327" w:rsidRPr="00422846" w:rsidRDefault="00207327" w:rsidP="00207327">
      <w:pPr>
        <w:pStyle w:val="ListParagraph"/>
        <w:numPr>
          <w:ilvl w:val="0"/>
          <w:numId w:val="1"/>
        </w:numPr>
        <w:rPr>
          <w:rFonts w:eastAsia="Times New Roman" w:cstheme="minorHAnsi"/>
          <w:lang w:eastAsia="en-GB"/>
        </w:rPr>
      </w:pPr>
      <w:r w:rsidRPr="00422846">
        <w:rPr>
          <w:rFonts w:eastAsia="Times New Roman" w:cstheme="minorHAnsi"/>
          <w:lang w:eastAsia="en-GB"/>
        </w:rPr>
        <w:t xml:space="preserve">College of Policing (2017). </w:t>
      </w:r>
      <w:r w:rsidRPr="00422846">
        <w:rPr>
          <w:rFonts w:eastAsia="Times New Roman" w:cstheme="minorHAnsi"/>
          <w:lang w:eastAsia="en-GB"/>
        </w:rPr>
        <w:t>Guiding principles for organisational leadership</w:t>
      </w:r>
      <w:r w:rsidRPr="00422846">
        <w:rPr>
          <w:rFonts w:eastAsia="Times New Roman" w:cstheme="minorHAnsi"/>
          <w:lang w:eastAsia="en-GB"/>
        </w:rPr>
        <w:t xml:space="preserve">. </w:t>
      </w:r>
      <w:r w:rsidRPr="00422846">
        <w:rPr>
          <w:rFonts w:eastAsia="Times New Roman" w:cstheme="minorHAnsi"/>
          <w:lang w:eastAsia="en-GB"/>
        </w:rPr>
        <w:br/>
        <w:t>(Accessed: 16/12/2021)</w:t>
      </w:r>
      <w:r w:rsidRPr="00422846">
        <w:rPr>
          <w:rFonts w:eastAsia="Times New Roman" w:cstheme="minorHAnsi"/>
          <w:lang w:eastAsia="en-GB"/>
        </w:rPr>
        <w:br/>
        <w:t xml:space="preserve">Available at: </w:t>
      </w:r>
      <w:r w:rsidRPr="00422846">
        <w:rPr>
          <w:rFonts w:eastAsia="Times New Roman" w:cstheme="minorHAnsi"/>
          <w:lang w:eastAsia="en-GB"/>
        </w:rPr>
        <w:t>https://assets.college.police.uk/s3fs-public/guiding-principles-for-organisational-leadership.pdf</w:t>
      </w:r>
      <w:r w:rsidR="00422846">
        <w:rPr>
          <w:rFonts w:eastAsia="Times New Roman" w:cstheme="minorHAnsi"/>
          <w:lang w:eastAsia="en-GB"/>
        </w:rPr>
        <w:br/>
      </w:r>
    </w:p>
    <w:p w14:paraId="27BABE81" w14:textId="77777777" w:rsid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Dermirtas, O. Karaca, M. (2020). ‘A Handbook of Leadership Styles’. Cambridge Scholars Publishing. PP 464</w:t>
      </w:r>
      <w:r w:rsidRPr="00422846">
        <w:rPr>
          <w:rFonts w:eastAsia="Times New Roman" w:cstheme="minorHAnsi"/>
          <w:lang w:eastAsia="en-GB"/>
        </w:rPr>
        <w:br/>
      </w:r>
      <w:r w:rsidRPr="00422846">
        <w:rPr>
          <w:rFonts w:eastAsia="Times New Roman" w:cstheme="minorHAnsi"/>
          <w:lang w:eastAsia="en-GB"/>
        </w:rPr>
        <w:t>(Accessed: 1/12/202</w:t>
      </w:r>
      <w:r w:rsidRPr="00422846">
        <w:rPr>
          <w:rFonts w:eastAsia="Times New Roman" w:cstheme="minorHAnsi"/>
          <w:lang w:eastAsia="en-GB"/>
        </w:rPr>
        <w:t>2</w:t>
      </w:r>
      <w:r w:rsidRPr="00422846">
        <w:rPr>
          <w:rFonts w:eastAsia="Times New Roman" w:cstheme="minorHAnsi"/>
          <w:lang w:eastAsia="en-GB"/>
        </w:rPr>
        <w:t>)</w:t>
      </w:r>
      <w:r w:rsidRPr="00422846">
        <w:rPr>
          <w:rFonts w:eastAsia="Times New Roman" w:cstheme="minorHAnsi"/>
          <w:lang w:eastAsia="en-GB"/>
        </w:rPr>
        <w:br/>
        <w:t>Available at:https://books.google.co.uk/books?id=QwXPDwAAQBAJ&amp;dq=leadership+styles&amp;source=gbs_navlinks_s</w:t>
      </w:r>
    </w:p>
    <w:p w14:paraId="422B15D5" w14:textId="77777777" w:rsidR="00422846" w:rsidRPr="00422846" w:rsidRDefault="00422846" w:rsidP="00422846">
      <w:pPr>
        <w:pStyle w:val="ListParagraph"/>
        <w:rPr>
          <w:rFonts w:eastAsia="Times New Roman" w:cstheme="minorHAnsi"/>
          <w:lang w:eastAsia="en-GB"/>
        </w:rPr>
      </w:pPr>
    </w:p>
    <w:p w14:paraId="317CCEFF" w14:textId="39986DD8" w:rsidR="00207327" w:rsidRP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Engel, R.</w:t>
      </w:r>
      <w:r w:rsidRPr="00422846">
        <w:rPr>
          <w:rFonts w:eastAsia="Times New Roman" w:cstheme="minorHAnsi"/>
          <w:lang w:eastAsia="en-GB"/>
        </w:rPr>
        <w:t xml:space="preserve"> (</w:t>
      </w:r>
      <w:r w:rsidRPr="00422846">
        <w:rPr>
          <w:rFonts w:eastAsia="Times New Roman" w:cstheme="minorHAnsi"/>
          <w:lang w:eastAsia="en-GB"/>
        </w:rPr>
        <w:t>2001</w:t>
      </w:r>
      <w:r w:rsidRPr="00422846">
        <w:rPr>
          <w:rFonts w:eastAsia="Times New Roman" w:cstheme="minorHAnsi"/>
          <w:lang w:eastAsia="en-GB"/>
        </w:rPr>
        <w:t>).</w:t>
      </w:r>
      <w:r w:rsidRPr="00422846">
        <w:rPr>
          <w:rFonts w:eastAsia="Times New Roman" w:cstheme="minorHAnsi"/>
          <w:lang w:eastAsia="en-GB"/>
        </w:rPr>
        <w:t xml:space="preserve"> ‘Supervisory styles of patrol sergeants and lieutenants’, Journal of Criminal Justice, Vol. 29(4), 341-355. </w:t>
      </w:r>
      <w:r w:rsidRPr="00422846">
        <w:rPr>
          <w:rFonts w:eastAsia="Times New Roman" w:cstheme="minorHAnsi"/>
          <w:lang w:eastAsia="en-GB"/>
        </w:rPr>
        <w:br/>
        <w:t>Accessed: 21/12/2021)</w:t>
      </w:r>
    </w:p>
    <w:p w14:paraId="7E0A9101" w14:textId="77777777" w:rsidR="00207327" w:rsidRDefault="00207327" w:rsidP="00207327">
      <w:pPr>
        <w:rPr>
          <w:rFonts w:eastAsia="Times New Roman" w:cstheme="minorHAnsi"/>
          <w:lang w:eastAsia="en-GB"/>
        </w:rPr>
      </w:pPr>
    </w:p>
    <w:p w14:paraId="316CA310" w14:textId="47F78733" w:rsidR="00207327" w:rsidRP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 xml:space="preserve">Fritsvold, E. (2021) </w:t>
      </w:r>
      <w:r w:rsidRPr="00422846">
        <w:rPr>
          <w:rFonts w:eastAsia="Times New Roman" w:cstheme="minorHAnsi"/>
          <w:lang w:eastAsia="en-GB"/>
        </w:rPr>
        <w:t>What Style of Police Leadership is Most Effective?</w:t>
      </w:r>
      <w:r w:rsidRPr="00422846">
        <w:rPr>
          <w:rFonts w:eastAsia="Times New Roman" w:cstheme="minorHAnsi"/>
          <w:lang w:eastAsia="en-GB"/>
        </w:rPr>
        <w:br/>
        <w:t>(Accessed: 27/12/2021)</w:t>
      </w:r>
      <w:r w:rsidRPr="00422846">
        <w:rPr>
          <w:rFonts w:eastAsia="Times New Roman" w:cstheme="minorHAnsi"/>
          <w:lang w:eastAsia="en-GB"/>
        </w:rPr>
        <w:br/>
        <w:t xml:space="preserve">Available at: </w:t>
      </w:r>
      <w:r w:rsidRPr="00422846">
        <w:rPr>
          <w:rFonts w:eastAsia="Times New Roman" w:cstheme="minorHAnsi"/>
          <w:lang w:eastAsia="en-GB"/>
        </w:rPr>
        <w:t>https://onlinedegrees.sandiego.edu/what-style-police-leadership-most-effective/</w:t>
      </w:r>
    </w:p>
    <w:p w14:paraId="50E0CB08" w14:textId="77777777" w:rsidR="00207327" w:rsidRDefault="00207327" w:rsidP="00207327">
      <w:pPr>
        <w:rPr>
          <w:rFonts w:eastAsia="Times New Roman" w:cstheme="minorHAnsi"/>
          <w:lang w:eastAsia="en-GB"/>
        </w:rPr>
      </w:pPr>
    </w:p>
    <w:p w14:paraId="72F7C14D" w14:textId="2FB86AAA" w:rsidR="00207327" w:rsidRPr="00422846" w:rsidRDefault="00207327" w:rsidP="00422846">
      <w:pPr>
        <w:pStyle w:val="ListParagraph"/>
        <w:numPr>
          <w:ilvl w:val="0"/>
          <w:numId w:val="1"/>
        </w:numPr>
        <w:rPr>
          <w:rFonts w:eastAsia="Times New Roman" w:cstheme="minorHAnsi"/>
          <w:b/>
          <w:bCs/>
          <w:lang w:eastAsia="en-GB"/>
        </w:rPr>
      </w:pPr>
      <w:r w:rsidRPr="00422846">
        <w:rPr>
          <w:rFonts w:eastAsia="Times New Roman" w:cstheme="minorHAnsi"/>
          <w:lang w:eastAsia="en-GB"/>
        </w:rPr>
        <w:t xml:space="preserve">Her Majesty’s Inspectorate of Constabulary and Fire &amp; Rescue Services (2017) PEEL: Police effectiveness: A inspection of Greater Manchester Police. </w:t>
      </w:r>
      <w:r w:rsidRPr="00422846">
        <w:rPr>
          <w:rFonts w:eastAsia="Times New Roman" w:cstheme="minorHAnsi"/>
          <w:lang w:eastAsia="en-GB"/>
        </w:rPr>
        <w:br/>
        <w:t>(Accessed 22/12/2021)</w:t>
      </w:r>
    </w:p>
    <w:p w14:paraId="67B9DB14" w14:textId="77777777" w:rsidR="00422846" w:rsidRDefault="00207327" w:rsidP="00422846">
      <w:pPr>
        <w:pStyle w:val="ListParagraph"/>
        <w:rPr>
          <w:rFonts w:eastAsia="Times New Roman" w:cstheme="minorHAnsi"/>
          <w:lang w:eastAsia="en-GB"/>
        </w:rPr>
      </w:pPr>
      <w:r w:rsidRPr="00422846">
        <w:rPr>
          <w:rFonts w:eastAsia="Times New Roman" w:cstheme="minorHAnsi"/>
          <w:lang w:eastAsia="en-GB"/>
        </w:rPr>
        <w:t xml:space="preserve">Available at: </w:t>
      </w:r>
      <w:r w:rsidRPr="00422846">
        <w:rPr>
          <w:rFonts w:eastAsia="Times New Roman" w:cstheme="minorHAnsi"/>
          <w:lang w:eastAsia="en-GB"/>
        </w:rPr>
        <w:t>https://www.justiceinspectorates.gov.uk/hmicfrs/wp-content/uploads/peel-police-effectiveness-2017-greater-manchester.pdf</w:t>
      </w:r>
      <w:r w:rsidRPr="00422846">
        <w:rPr>
          <w:rFonts w:eastAsia="Times New Roman" w:cstheme="minorHAnsi"/>
          <w:lang w:eastAsia="en-GB"/>
        </w:rPr>
        <w:br/>
      </w:r>
      <w:r w:rsidRPr="00422846">
        <w:rPr>
          <w:rFonts w:eastAsia="Times New Roman" w:cstheme="minorHAnsi"/>
          <w:lang w:eastAsia="en-GB"/>
        </w:rPr>
        <w:br/>
      </w:r>
    </w:p>
    <w:p w14:paraId="6EF2B5C1" w14:textId="59B3F48E" w:rsidR="00207327" w:rsidRP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lastRenderedPageBreak/>
        <w:t>Henderson, G. (1981) Police leadership.</w:t>
      </w:r>
      <w:r w:rsidRPr="00422846">
        <w:rPr>
          <w:rFonts w:eastAsia="Times New Roman" w:cstheme="minorHAnsi"/>
          <w:lang w:eastAsia="en-GB"/>
        </w:rPr>
        <w:br/>
        <w:t>(Accessed: 26/12/2021)</w:t>
      </w:r>
      <w:r w:rsidRPr="00422846">
        <w:rPr>
          <w:rFonts w:eastAsia="Times New Roman" w:cstheme="minorHAnsi"/>
          <w:lang w:eastAsia="en-GB"/>
        </w:rPr>
        <w:br/>
        <w:t xml:space="preserve">Available at: </w:t>
      </w:r>
      <w:r w:rsidRPr="00422846">
        <w:rPr>
          <w:rFonts w:eastAsia="Times New Roman" w:cstheme="minorHAnsi"/>
          <w:lang w:eastAsia="en-GB"/>
        </w:rPr>
        <w:t>https://www.ojp.gov/ncjrs/virtual-library/abstracts/police-leadership-police-human-relations-p-297-316-1981-george</w:t>
      </w:r>
      <w:r w:rsidRPr="00422846">
        <w:rPr>
          <w:rFonts w:eastAsia="Times New Roman" w:cstheme="minorHAnsi"/>
          <w:lang w:eastAsia="en-GB"/>
        </w:rPr>
        <w:br/>
      </w:r>
    </w:p>
    <w:p w14:paraId="1DA1F2BA" w14:textId="3B5B8F27" w:rsidR="00207327" w:rsidRPr="00422846" w:rsidRDefault="00207327" w:rsidP="00422846">
      <w:pPr>
        <w:pStyle w:val="ListParagraph"/>
        <w:numPr>
          <w:ilvl w:val="0"/>
          <w:numId w:val="1"/>
        </w:numPr>
        <w:rPr>
          <w:rFonts w:eastAsia="Times New Roman" w:cstheme="minorHAnsi"/>
          <w:lang w:eastAsia="en-GB"/>
        </w:rPr>
      </w:pPr>
      <w:r w:rsidRPr="00422846">
        <w:rPr>
          <w:rFonts w:eastAsia="Times New Roman" w:cstheme="minorHAnsi"/>
          <w:lang w:eastAsia="en-GB"/>
        </w:rPr>
        <w:t>International Centre for the History of Crime, Policing and Justice</w:t>
      </w:r>
      <w:r w:rsidRPr="00422846">
        <w:rPr>
          <w:rFonts w:eastAsia="Times New Roman" w:cstheme="minorHAnsi"/>
          <w:lang w:eastAsia="en-GB"/>
        </w:rPr>
        <w:t xml:space="preserve"> (2011). </w:t>
      </w:r>
      <w:r w:rsidRPr="00422846">
        <w:rPr>
          <w:rFonts w:eastAsia="Times New Roman" w:cstheme="minorHAnsi"/>
          <w:lang w:eastAsia="en-GB"/>
        </w:rPr>
        <w:t>History from Police Archives</w:t>
      </w:r>
      <w:r w:rsidRPr="00422846">
        <w:rPr>
          <w:rFonts w:eastAsia="Times New Roman" w:cstheme="minorHAnsi"/>
          <w:lang w:eastAsia="en-GB"/>
        </w:rPr>
        <w:t xml:space="preserve"> </w:t>
      </w:r>
      <w:r w:rsidRPr="00422846">
        <w:rPr>
          <w:rFonts w:eastAsia="Times New Roman" w:cstheme="minorHAnsi"/>
          <w:lang w:eastAsia="en-GB"/>
        </w:rPr>
        <w:t>Study courses and resource material for students of social history</w:t>
      </w:r>
      <w:r w:rsidRPr="00422846">
        <w:rPr>
          <w:rFonts w:eastAsia="Times New Roman" w:cstheme="minorHAnsi"/>
          <w:lang w:eastAsia="en-GB"/>
        </w:rPr>
        <w:br/>
        <w:t>(Accessed: 23/12/2021)</w:t>
      </w:r>
      <w:r w:rsidRPr="00422846">
        <w:rPr>
          <w:rFonts w:eastAsia="Times New Roman" w:cstheme="minorHAnsi"/>
          <w:lang w:eastAsia="en-GB"/>
        </w:rPr>
        <w:br/>
        <w:t xml:space="preserve">Available at: </w:t>
      </w:r>
      <w:r w:rsidRPr="00422846">
        <w:rPr>
          <w:rFonts w:eastAsia="Times New Roman" w:cstheme="minorHAnsi"/>
          <w:lang w:eastAsia="en-GB"/>
        </w:rPr>
        <w:t>http://www.open.ac.uk/Arts/history-from-police-archives/welcome.html</w:t>
      </w:r>
    </w:p>
    <w:p w14:paraId="1CC28381" w14:textId="77777777" w:rsidR="00207327" w:rsidRDefault="00207327" w:rsidP="00207327">
      <w:pPr>
        <w:rPr>
          <w:rFonts w:eastAsia="Times New Roman" w:cstheme="minorHAnsi"/>
          <w:lang w:eastAsia="en-GB"/>
        </w:rPr>
      </w:pPr>
    </w:p>
    <w:p w14:paraId="7DF427E0" w14:textId="428FABE7" w:rsidR="00207327" w:rsidRDefault="00207327" w:rsidP="00422846">
      <w:pPr>
        <w:pStyle w:val="ListParagraph"/>
        <w:numPr>
          <w:ilvl w:val="0"/>
          <w:numId w:val="1"/>
        </w:numPr>
      </w:pPr>
      <w:r w:rsidRPr="00C0405F">
        <w:t xml:space="preserve">Iqbal, T. (2011) </w:t>
      </w:r>
      <w:r>
        <w:t>‘</w:t>
      </w:r>
      <w:r w:rsidRPr="00C0405F">
        <w:t>The Impact of Leadership Styles on Organizational Effectiveness</w:t>
      </w:r>
      <w:r>
        <w:t xml:space="preserve">’. GRIN Verlag. </w:t>
      </w:r>
      <w:r>
        <w:br/>
        <w:t>(Accessed: 2</w:t>
      </w:r>
      <w:r>
        <w:t>0</w:t>
      </w:r>
      <w:r>
        <w:t>/1</w:t>
      </w:r>
      <w:r>
        <w:t>2</w:t>
      </w:r>
      <w:r>
        <w:t>/202</w:t>
      </w:r>
      <w:r>
        <w:t>1</w:t>
      </w:r>
      <w:r>
        <w:t>)</w:t>
      </w:r>
      <w:r>
        <w:br/>
        <w:t xml:space="preserve">available: </w:t>
      </w:r>
      <w:r w:rsidRPr="00C0405F">
        <w:t>https://books.google.co.uk/books?id=T4Ii7EQPUOYC&amp;dq=autocratic+leadership+theories&amp;source=gbs_navlinks_s</w:t>
      </w:r>
    </w:p>
    <w:p w14:paraId="23F7D74C" w14:textId="77777777" w:rsidR="00207327" w:rsidRDefault="00207327" w:rsidP="00207327">
      <w:pPr>
        <w:rPr>
          <w:bCs/>
        </w:rPr>
      </w:pPr>
    </w:p>
    <w:p w14:paraId="6A1703DE" w14:textId="6D3BA362" w:rsidR="00207327" w:rsidRPr="00422846" w:rsidRDefault="00207327" w:rsidP="00422846">
      <w:pPr>
        <w:pStyle w:val="ListParagraph"/>
        <w:numPr>
          <w:ilvl w:val="0"/>
          <w:numId w:val="1"/>
        </w:numPr>
        <w:rPr>
          <w:bCs/>
        </w:rPr>
      </w:pPr>
      <w:r w:rsidRPr="00422846">
        <w:rPr>
          <w:bCs/>
        </w:rPr>
        <w:t xml:space="preserve">Kerslake Report (2017) An independent review into the preparedness for, and emergency response to, the Manchester Arena attack on 22nd May 2017 </w:t>
      </w:r>
    </w:p>
    <w:p w14:paraId="384ADDD2" w14:textId="1D3D92EF" w:rsidR="00207327" w:rsidRPr="00422846" w:rsidRDefault="00207327" w:rsidP="00422846">
      <w:pPr>
        <w:pStyle w:val="ListParagraph"/>
        <w:rPr>
          <w:bCs/>
        </w:rPr>
      </w:pPr>
      <w:r w:rsidRPr="00422846">
        <w:rPr>
          <w:bCs/>
        </w:rPr>
        <w:t>Available at: https://www.jesip.org.uk/uploads/media/Documents%20Products/Kerslake_Report_Manchester_Are.pdf</w:t>
      </w:r>
      <w:r w:rsidRPr="00422846">
        <w:rPr>
          <w:bCs/>
        </w:rPr>
        <w:br/>
        <w:t>(Accessed: 29/12/20</w:t>
      </w:r>
      <w:r w:rsidRPr="00422846">
        <w:rPr>
          <w:bCs/>
        </w:rPr>
        <w:t>21</w:t>
      </w:r>
      <w:r w:rsidRPr="00422846">
        <w:rPr>
          <w:bCs/>
        </w:rPr>
        <w:t>)</w:t>
      </w:r>
      <w:r w:rsidR="00422846">
        <w:rPr>
          <w:bCs/>
        </w:rPr>
        <w:br/>
      </w:r>
    </w:p>
    <w:p w14:paraId="2437A6F7" w14:textId="6F0E9380" w:rsidR="00207327" w:rsidRPr="00422846" w:rsidRDefault="00207327" w:rsidP="00422846">
      <w:pPr>
        <w:pStyle w:val="ListParagraph"/>
        <w:numPr>
          <w:ilvl w:val="0"/>
          <w:numId w:val="1"/>
        </w:numPr>
        <w:rPr>
          <w:bCs/>
        </w:rPr>
      </w:pPr>
      <w:r w:rsidRPr="00422846">
        <w:rPr>
          <w:bCs/>
        </w:rPr>
        <w:t xml:space="preserve">Kodz, J. Campbell, I. (2011) What </w:t>
      </w:r>
      <w:r w:rsidRPr="00422846">
        <w:rPr>
          <w:bCs/>
        </w:rPr>
        <w:t>makes great police leadership?</w:t>
      </w:r>
      <w:r w:rsidRPr="00422846">
        <w:rPr>
          <w:bCs/>
        </w:rPr>
        <w:br/>
        <w:t>(Accessed: 16/12/2021)</w:t>
      </w:r>
      <w:r w:rsidRPr="00422846">
        <w:rPr>
          <w:bCs/>
        </w:rPr>
        <w:br/>
        <w:t xml:space="preserve">Available at: </w:t>
      </w:r>
      <w:r w:rsidRPr="00422846">
        <w:rPr>
          <w:bCs/>
        </w:rPr>
        <w:t>https://whatworks.college.police.uk/Research/Documents/Great_Police_Leader_REA.pdf</w:t>
      </w:r>
    </w:p>
    <w:p w14:paraId="2CAB6069" w14:textId="77777777" w:rsidR="00207327" w:rsidRDefault="00207327" w:rsidP="00207327">
      <w:pPr>
        <w:rPr>
          <w:bCs/>
        </w:rPr>
      </w:pPr>
    </w:p>
    <w:p w14:paraId="1D3B6CD2" w14:textId="77777777" w:rsidR="00207327" w:rsidRPr="00422846" w:rsidRDefault="00207327" w:rsidP="00422846">
      <w:pPr>
        <w:pStyle w:val="ListParagraph"/>
        <w:numPr>
          <w:ilvl w:val="0"/>
          <w:numId w:val="1"/>
        </w:numPr>
        <w:rPr>
          <w:bCs/>
          <w:lang w:val="en-US"/>
        </w:rPr>
      </w:pPr>
      <w:r w:rsidRPr="00422846">
        <w:rPr>
          <w:bCs/>
        </w:rPr>
        <w:t xml:space="preserve">Kingshot, B. Orban, C. (2006) </w:t>
      </w:r>
      <w:r w:rsidRPr="00422846">
        <w:rPr>
          <w:bCs/>
          <w:lang w:val="en-US"/>
        </w:rPr>
        <w:t>The Feminist Perspective: Management and</w:t>
      </w:r>
    </w:p>
    <w:p w14:paraId="0BCA878A" w14:textId="76DA1199" w:rsidR="00207327" w:rsidRPr="00422846" w:rsidRDefault="00207327" w:rsidP="00422846">
      <w:pPr>
        <w:pStyle w:val="ListParagraph"/>
        <w:rPr>
          <w:bCs/>
          <w:lang w:val="en-US"/>
        </w:rPr>
      </w:pPr>
      <w:r w:rsidRPr="00422846">
        <w:rPr>
          <w:bCs/>
          <w:lang w:val="en-US"/>
        </w:rPr>
        <w:t>Leadership in the police.</w:t>
      </w:r>
      <w:r w:rsidRPr="00422846">
        <w:rPr>
          <w:bCs/>
          <w:lang w:val="en-US"/>
        </w:rPr>
        <w:br/>
        <w:t>(Accessed: 20/12/2021)</w:t>
      </w:r>
      <w:r w:rsidRPr="00422846">
        <w:rPr>
          <w:bCs/>
          <w:lang w:val="en-US"/>
        </w:rPr>
        <w:br/>
        <w:t xml:space="preserve">Available at: </w:t>
      </w:r>
      <w:r w:rsidRPr="00422846">
        <w:rPr>
          <w:bCs/>
          <w:lang w:val="en-US"/>
        </w:rPr>
        <w:t>https://www.researchgate.net/publication/249018605_The_Role_of_Management_and_Leadership_within_the_Context_of_Police_Service_Delivery</w:t>
      </w:r>
      <w:r w:rsidRPr="00422846">
        <w:rPr>
          <w:bCs/>
          <w:lang w:val="en-US"/>
        </w:rPr>
        <w:t xml:space="preserve"> </w:t>
      </w:r>
    </w:p>
    <w:p w14:paraId="704C393C" w14:textId="77777777" w:rsidR="00207327" w:rsidRDefault="00207327" w:rsidP="00207327">
      <w:pPr>
        <w:rPr>
          <w:bCs/>
        </w:rPr>
      </w:pPr>
    </w:p>
    <w:p w14:paraId="10233878" w14:textId="6F6AD3CC" w:rsidR="00207327" w:rsidRPr="00422846" w:rsidRDefault="00207327" w:rsidP="00422846">
      <w:pPr>
        <w:pStyle w:val="ListParagraph"/>
        <w:numPr>
          <w:ilvl w:val="0"/>
          <w:numId w:val="1"/>
        </w:numPr>
        <w:rPr>
          <w:bCs/>
        </w:rPr>
      </w:pPr>
      <w:r w:rsidRPr="00422846">
        <w:rPr>
          <w:bCs/>
        </w:rPr>
        <w:t>Neyroud, P. W. (2014) </w:t>
      </w:r>
      <w:r w:rsidRPr="00422846">
        <w:rPr>
          <w:bCs/>
          <w:i/>
          <w:iCs/>
        </w:rPr>
        <w:t>Rethinking the Gateway: Using Evidence to Reform the Criminal Justice System for Victims and Offenders</w:t>
      </w:r>
      <w:r w:rsidRPr="00422846">
        <w:rPr>
          <w:bCs/>
        </w:rPr>
        <w:t> </w:t>
      </w:r>
    </w:p>
    <w:p w14:paraId="5460DE03" w14:textId="77777777" w:rsidR="00207327" w:rsidRDefault="00207327">
      <w:pPr>
        <w:rPr>
          <w:bCs/>
        </w:rPr>
      </w:pPr>
    </w:p>
    <w:p w14:paraId="06C9048C" w14:textId="34950801" w:rsidR="00214AF6" w:rsidRPr="00422846" w:rsidRDefault="00214AF6" w:rsidP="00422846">
      <w:pPr>
        <w:pStyle w:val="ListParagraph"/>
        <w:numPr>
          <w:ilvl w:val="0"/>
          <w:numId w:val="1"/>
        </w:numPr>
        <w:rPr>
          <w:rFonts w:cstheme="minorHAnsi"/>
        </w:rPr>
      </w:pPr>
      <w:r w:rsidRPr="00422846">
        <w:rPr>
          <w:rFonts w:cstheme="minorHAnsi"/>
        </w:rPr>
        <w:t xml:space="preserve">Sadler, P. (2003) ‘Leadership’. Kogan page publishers. Pp 195. </w:t>
      </w:r>
      <w:r w:rsidRPr="00422846">
        <w:rPr>
          <w:rFonts w:cstheme="minorHAnsi"/>
        </w:rPr>
        <w:br/>
        <w:t>(Accessed: 30/11/2020)</w:t>
      </w:r>
      <w:r w:rsidRPr="00422846">
        <w:rPr>
          <w:rFonts w:cstheme="minorHAnsi"/>
        </w:rPr>
        <w:br/>
        <w:t>Available at: https://books.google.co.uk/books?id=JVWBQwxR7UoC&amp;dq=leadership&amp;source=gbs_navlinks_s</w:t>
      </w:r>
    </w:p>
    <w:p w14:paraId="1E03A6BB" w14:textId="373CA404" w:rsidR="00951FC5" w:rsidRDefault="00951FC5"/>
    <w:p w14:paraId="4490FAFB" w14:textId="77777777" w:rsidR="00207327" w:rsidRPr="00207327" w:rsidRDefault="00207327" w:rsidP="00422846">
      <w:pPr>
        <w:pStyle w:val="ListParagraph"/>
        <w:numPr>
          <w:ilvl w:val="0"/>
          <w:numId w:val="1"/>
        </w:numPr>
      </w:pPr>
      <w:r w:rsidRPr="00207327">
        <w:t>Sebire, J. (2020). Why Gender Equality in Policing is Important for Achieving United Nations Sustainable Development Goals 5 and 16. </w:t>
      </w:r>
      <w:r w:rsidRPr="00422846">
        <w:rPr>
          <w:i/>
          <w:iCs/>
        </w:rPr>
        <w:t>International Journal for Crime, Justice and Social Democracy</w:t>
      </w:r>
      <w:r w:rsidRPr="00207327">
        <w:t>, </w:t>
      </w:r>
      <w:r w:rsidRPr="00422846">
        <w:rPr>
          <w:i/>
          <w:iCs/>
        </w:rPr>
        <w:t>9</w:t>
      </w:r>
      <w:r w:rsidRPr="00207327">
        <w:t>(1), 80-85. https://doi.org/10.5204/ijcjsd.v9i1.1452</w:t>
      </w:r>
    </w:p>
    <w:p w14:paraId="2C6CF29D" w14:textId="05CDB626" w:rsidR="00207327" w:rsidRDefault="00207327" w:rsidP="00422846">
      <w:pPr>
        <w:pStyle w:val="ListParagraph"/>
      </w:pPr>
      <w:r>
        <w:t>(Accessed: 22/12/2021)</w:t>
      </w:r>
    </w:p>
    <w:p w14:paraId="2F969D6D" w14:textId="77777777" w:rsidR="00207327" w:rsidRDefault="00207327"/>
    <w:p w14:paraId="4411C40E" w14:textId="77777777" w:rsidR="00207327" w:rsidRDefault="00207327"/>
    <w:p w14:paraId="19807233" w14:textId="51A2D7CC" w:rsidR="000148AC" w:rsidRPr="000148AC" w:rsidRDefault="000148AC" w:rsidP="000148AC">
      <w:pPr>
        <w:rPr>
          <w:rFonts w:eastAsia="Times New Roman" w:cstheme="minorHAnsi"/>
          <w:lang w:eastAsia="en-GB"/>
        </w:rPr>
      </w:pPr>
    </w:p>
    <w:p w14:paraId="221E1DF8" w14:textId="6FA9C466" w:rsidR="00951FC5" w:rsidRPr="00951FC5" w:rsidRDefault="00951FC5" w:rsidP="00951FC5">
      <w:pPr>
        <w:rPr>
          <w:rFonts w:eastAsia="Times New Roman" w:cstheme="minorHAnsi"/>
          <w:lang w:eastAsia="en-GB"/>
        </w:rPr>
      </w:pPr>
    </w:p>
    <w:p w14:paraId="24277205" w14:textId="77777777" w:rsidR="00951FC5" w:rsidRDefault="00951FC5"/>
    <w:sectPr w:rsidR="00951FC5" w:rsidSect="00163F68">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596D1" w14:textId="77777777" w:rsidR="00A06CAA" w:rsidRDefault="00A06CAA" w:rsidP="00422846">
      <w:r>
        <w:separator/>
      </w:r>
    </w:p>
  </w:endnote>
  <w:endnote w:type="continuationSeparator" w:id="0">
    <w:p w14:paraId="7C5A97F1" w14:textId="77777777" w:rsidR="00A06CAA" w:rsidRDefault="00A06CAA" w:rsidP="00422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FE40B" w14:textId="77777777" w:rsidR="00A06CAA" w:rsidRDefault="00A06CAA" w:rsidP="00422846">
      <w:r>
        <w:separator/>
      </w:r>
    </w:p>
  </w:footnote>
  <w:footnote w:type="continuationSeparator" w:id="0">
    <w:p w14:paraId="0AAFAE1D" w14:textId="77777777" w:rsidR="00A06CAA" w:rsidRDefault="00A06CAA" w:rsidP="004228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B4CE6"/>
    <w:multiLevelType w:val="hybridMultilevel"/>
    <w:tmpl w:val="403A8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68"/>
    <w:rsid w:val="000032C4"/>
    <w:rsid w:val="000148AC"/>
    <w:rsid w:val="00081CEF"/>
    <w:rsid w:val="000E386F"/>
    <w:rsid w:val="001075E0"/>
    <w:rsid w:val="00114182"/>
    <w:rsid w:val="00120442"/>
    <w:rsid w:val="00163F68"/>
    <w:rsid w:val="001858D6"/>
    <w:rsid w:val="001B4881"/>
    <w:rsid w:val="001F39B6"/>
    <w:rsid w:val="00207327"/>
    <w:rsid w:val="00214AF6"/>
    <w:rsid w:val="00241727"/>
    <w:rsid w:val="002D3C83"/>
    <w:rsid w:val="002D751C"/>
    <w:rsid w:val="002F7496"/>
    <w:rsid w:val="00315274"/>
    <w:rsid w:val="00370591"/>
    <w:rsid w:val="00396B74"/>
    <w:rsid w:val="003B7979"/>
    <w:rsid w:val="003C572A"/>
    <w:rsid w:val="003E6E47"/>
    <w:rsid w:val="003F78FC"/>
    <w:rsid w:val="00421235"/>
    <w:rsid w:val="00422846"/>
    <w:rsid w:val="00476DE5"/>
    <w:rsid w:val="00481D2E"/>
    <w:rsid w:val="004D6719"/>
    <w:rsid w:val="005014AC"/>
    <w:rsid w:val="00534EEC"/>
    <w:rsid w:val="00537EFE"/>
    <w:rsid w:val="00567319"/>
    <w:rsid w:val="00596D1D"/>
    <w:rsid w:val="005A2111"/>
    <w:rsid w:val="005B1E3E"/>
    <w:rsid w:val="005C3A88"/>
    <w:rsid w:val="00622571"/>
    <w:rsid w:val="00627D91"/>
    <w:rsid w:val="00635984"/>
    <w:rsid w:val="00665723"/>
    <w:rsid w:val="00684B2B"/>
    <w:rsid w:val="006A0357"/>
    <w:rsid w:val="006C3551"/>
    <w:rsid w:val="0072645A"/>
    <w:rsid w:val="00735477"/>
    <w:rsid w:val="0076394B"/>
    <w:rsid w:val="00765D3B"/>
    <w:rsid w:val="007756CA"/>
    <w:rsid w:val="0078013F"/>
    <w:rsid w:val="00783C23"/>
    <w:rsid w:val="00793EC9"/>
    <w:rsid w:val="007A43E5"/>
    <w:rsid w:val="007D37D7"/>
    <w:rsid w:val="007D4858"/>
    <w:rsid w:val="007E09E7"/>
    <w:rsid w:val="007E1EA3"/>
    <w:rsid w:val="00805A29"/>
    <w:rsid w:val="0082006E"/>
    <w:rsid w:val="00821BCD"/>
    <w:rsid w:val="00830F23"/>
    <w:rsid w:val="00843D9B"/>
    <w:rsid w:val="00870916"/>
    <w:rsid w:val="0091192D"/>
    <w:rsid w:val="0094285D"/>
    <w:rsid w:val="00951FC5"/>
    <w:rsid w:val="00993FA4"/>
    <w:rsid w:val="009B27D3"/>
    <w:rsid w:val="009B51FF"/>
    <w:rsid w:val="009D74A0"/>
    <w:rsid w:val="00A06CAA"/>
    <w:rsid w:val="00A07B13"/>
    <w:rsid w:val="00A36267"/>
    <w:rsid w:val="00AA1E48"/>
    <w:rsid w:val="00AA75CB"/>
    <w:rsid w:val="00AC2CDE"/>
    <w:rsid w:val="00AD550A"/>
    <w:rsid w:val="00B00DAD"/>
    <w:rsid w:val="00B31964"/>
    <w:rsid w:val="00B36FD7"/>
    <w:rsid w:val="00B41E29"/>
    <w:rsid w:val="00B557D0"/>
    <w:rsid w:val="00B85A14"/>
    <w:rsid w:val="00BB1163"/>
    <w:rsid w:val="00BD5052"/>
    <w:rsid w:val="00C06F69"/>
    <w:rsid w:val="00C12095"/>
    <w:rsid w:val="00C372B7"/>
    <w:rsid w:val="00C500F0"/>
    <w:rsid w:val="00CB7B21"/>
    <w:rsid w:val="00CF7204"/>
    <w:rsid w:val="00D13134"/>
    <w:rsid w:val="00D44C3B"/>
    <w:rsid w:val="00D73B18"/>
    <w:rsid w:val="00DB6319"/>
    <w:rsid w:val="00DD20F0"/>
    <w:rsid w:val="00DF5914"/>
    <w:rsid w:val="00DF6BFC"/>
    <w:rsid w:val="00E16B33"/>
    <w:rsid w:val="00E3159C"/>
    <w:rsid w:val="00EA41D2"/>
    <w:rsid w:val="00EA4920"/>
    <w:rsid w:val="00ED4913"/>
    <w:rsid w:val="00EE7003"/>
    <w:rsid w:val="00EF4C09"/>
    <w:rsid w:val="00F636B0"/>
    <w:rsid w:val="00F80294"/>
    <w:rsid w:val="00F93768"/>
    <w:rsid w:val="00FC2AE1"/>
    <w:rsid w:val="00FD038A"/>
    <w:rsid w:val="00FF01B6"/>
    <w:rsid w:val="00FF2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3790B"/>
  <w14:defaultImageDpi w14:val="32767"/>
  <w15:chartTrackingRefBased/>
  <w15:docId w15:val="{0EC1B2BE-7BDE-B844-A006-530A97F66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32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3F68"/>
    <w:rPr>
      <w:rFonts w:eastAsiaTheme="minorEastAsia"/>
      <w:sz w:val="22"/>
      <w:szCs w:val="22"/>
      <w:lang w:val="en-US" w:eastAsia="zh-CN"/>
    </w:rPr>
  </w:style>
  <w:style w:type="character" w:customStyle="1" w:styleId="NoSpacingChar">
    <w:name w:val="No Spacing Char"/>
    <w:basedOn w:val="DefaultParagraphFont"/>
    <w:link w:val="NoSpacing"/>
    <w:uiPriority w:val="1"/>
    <w:rsid w:val="00163F68"/>
    <w:rPr>
      <w:rFonts w:eastAsiaTheme="minorEastAsia"/>
      <w:sz w:val="22"/>
      <w:szCs w:val="22"/>
      <w:lang w:val="en-US" w:eastAsia="zh-CN"/>
    </w:rPr>
  </w:style>
  <w:style w:type="character" w:customStyle="1" w:styleId="apple-converted-space">
    <w:name w:val="apple-converted-space"/>
    <w:basedOn w:val="DefaultParagraphFont"/>
    <w:rsid w:val="00207327"/>
  </w:style>
  <w:style w:type="paragraph" w:styleId="NormalWeb">
    <w:name w:val="Normal (Web)"/>
    <w:basedOn w:val="Normal"/>
    <w:uiPriority w:val="99"/>
    <w:semiHidden/>
    <w:unhideWhenUsed/>
    <w:rsid w:val="00207327"/>
    <w:rPr>
      <w:rFonts w:ascii="Times New Roman" w:hAnsi="Times New Roman" w:cs="Times New Roman"/>
    </w:rPr>
  </w:style>
  <w:style w:type="character" w:customStyle="1" w:styleId="Heading1Char">
    <w:name w:val="Heading 1 Char"/>
    <w:basedOn w:val="DefaultParagraphFont"/>
    <w:link w:val="Heading1"/>
    <w:uiPriority w:val="9"/>
    <w:rsid w:val="0020732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22846"/>
    <w:pPr>
      <w:ind w:left="720"/>
      <w:contextualSpacing/>
    </w:pPr>
  </w:style>
  <w:style w:type="paragraph" w:styleId="Header">
    <w:name w:val="header"/>
    <w:basedOn w:val="Normal"/>
    <w:link w:val="HeaderChar"/>
    <w:uiPriority w:val="99"/>
    <w:unhideWhenUsed/>
    <w:rsid w:val="00422846"/>
    <w:pPr>
      <w:tabs>
        <w:tab w:val="center" w:pos="4680"/>
        <w:tab w:val="right" w:pos="9360"/>
      </w:tabs>
    </w:pPr>
  </w:style>
  <w:style w:type="character" w:customStyle="1" w:styleId="HeaderChar">
    <w:name w:val="Header Char"/>
    <w:basedOn w:val="DefaultParagraphFont"/>
    <w:link w:val="Header"/>
    <w:uiPriority w:val="99"/>
    <w:rsid w:val="00422846"/>
  </w:style>
  <w:style w:type="paragraph" w:styleId="Footer">
    <w:name w:val="footer"/>
    <w:basedOn w:val="Normal"/>
    <w:link w:val="FooterChar"/>
    <w:uiPriority w:val="99"/>
    <w:unhideWhenUsed/>
    <w:rsid w:val="00422846"/>
    <w:pPr>
      <w:tabs>
        <w:tab w:val="center" w:pos="4680"/>
        <w:tab w:val="right" w:pos="9360"/>
      </w:tabs>
    </w:pPr>
  </w:style>
  <w:style w:type="character" w:customStyle="1" w:styleId="FooterChar">
    <w:name w:val="Footer Char"/>
    <w:basedOn w:val="DefaultParagraphFont"/>
    <w:link w:val="Footer"/>
    <w:uiPriority w:val="99"/>
    <w:rsid w:val="00422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476897">
      <w:bodyDiv w:val="1"/>
      <w:marLeft w:val="0"/>
      <w:marRight w:val="0"/>
      <w:marTop w:val="0"/>
      <w:marBottom w:val="0"/>
      <w:divBdr>
        <w:top w:val="none" w:sz="0" w:space="0" w:color="auto"/>
        <w:left w:val="none" w:sz="0" w:space="0" w:color="auto"/>
        <w:bottom w:val="none" w:sz="0" w:space="0" w:color="auto"/>
        <w:right w:val="none" w:sz="0" w:space="0" w:color="auto"/>
      </w:divBdr>
      <w:divsChild>
        <w:div w:id="1063410398">
          <w:marLeft w:val="0"/>
          <w:marRight w:val="0"/>
          <w:marTop w:val="0"/>
          <w:marBottom w:val="0"/>
          <w:divBdr>
            <w:top w:val="none" w:sz="0" w:space="0" w:color="auto"/>
            <w:left w:val="none" w:sz="0" w:space="0" w:color="auto"/>
            <w:bottom w:val="none" w:sz="0" w:space="0" w:color="auto"/>
            <w:right w:val="none" w:sz="0" w:space="0" w:color="auto"/>
          </w:divBdr>
          <w:divsChild>
            <w:div w:id="1814716925">
              <w:marLeft w:val="0"/>
              <w:marRight w:val="0"/>
              <w:marTop w:val="0"/>
              <w:marBottom w:val="0"/>
              <w:divBdr>
                <w:top w:val="none" w:sz="0" w:space="0" w:color="auto"/>
                <w:left w:val="none" w:sz="0" w:space="0" w:color="auto"/>
                <w:bottom w:val="none" w:sz="0" w:space="0" w:color="auto"/>
                <w:right w:val="none" w:sz="0" w:space="0" w:color="auto"/>
              </w:divBdr>
              <w:divsChild>
                <w:div w:id="6057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463470">
      <w:bodyDiv w:val="1"/>
      <w:marLeft w:val="0"/>
      <w:marRight w:val="0"/>
      <w:marTop w:val="0"/>
      <w:marBottom w:val="0"/>
      <w:divBdr>
        <w:top w:val="none" w:sz="0" w:space="0" w:color="auto"/>
        <w:left w:val="none" w:sz="0" w:space="0" w:color="auto"/>
        <w:bottom w:val="none" w:sz="0" w:space="0" w:color="auto"/>
        <w:right w:val="none" w:sz="0" w:space="0" w:color="auto"/>
      </w:divBdr>
      <w:divsChild>
        <w:div w:id="526135580">
          <w:marLeft w:val="0"/>
          <w:marRight w:val="0"/>
          <w:marTop w:val="0"/>
          <w:marBottom w:val="0"/>
          <w:divBdr>
            <w:top w:val="none" w:sz="0" w:space="0" w:color="auto"/>
            <w:left w:val="none" w:sz="0" w:space="0" w:color="auto"/>
            <w:bottom w:val="none" w:sz="0" w:space="0" w:color="auto"/>
            <w:right w:val="none" w:sz="0" w:space="0" w:color="auto"/>
          </w:divBdr>
          <w:divsChild>
            <w:div w:id="2001808371">
              <w:marLeft w:val="0"/>
              <w:marRight w:val="0"/>
              <w:marTop w:val="0"/>
              <w:marBottom w:val="0"/>
              <w:divBdr>
                <w:top w:val="none" w:sz="0" w:space="0" w:color="auto"/>
                <w:left w:val="none" w:sz="0" w:space="0" w:color="auto"/>
                <w:bottom w:val="none" w:sz="0" w:space="0" w:color="auto"/>
                <w:right w:val="none" w:sz="0" w:space="0" w:color="auto"/>
              </w:divBdr>
              <w:divsChild>
                <w:div w:id="61433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841468">
      <w:bodyDiv w:val="1"/>
      <w:marLeft w:val="0"/>
      <w:marRight w:val="0"/>
      <w:marTop w:val="0"/>
      <w:marBottom w:val="0"/>
      <w:divBdr>
        <w:top w:val="none" w:sz="0" w:space="0" w:color="auto"/>
        <w:left w:val="none" w:sz="0" w:space="0" w:color="auto"/>
        <w:bottom w:val="none" w:sz="0" w:space="0" w:color="auto"/>
        <w:right w:val="none" w:sz="0" w:space="0" w:color="auto"/>
      </w:divBdr>
    </w:div>
    <w:div w:id="714739866">
      <w:bodyDiv w:val="1"/>
      <w:marLeft w:val="0"/>
      <w:marRight w:val="0"/>
      <w:marTop w:val="0"/>
      <w:marBottom w:val="0"/>
      <w:divBdr>
        <w:top w:val="none" w:sz="0" w:space="0" w:color="auto"/>
        <w:left w:val="none" w:sz="0" w:space="0" w:color="auto"/>
        <w:bottom w:val="none" w:sz="0" w:space="0" w:color="auto"/>
        <w:right w:val="none" w:sz="0" w:space="0" w:color="auto"/>
      </w:divBdr>
    </w:div>
    <w:div w:id="740296009">
      <w:bodyDiv w:val="1"/>
      <w:marLeft w:val="0"/>
      <w:marRight w:val="0"/>
      <w:marTop w:val="0"/>
      <w:marBottom w:val="0"/>
      <w:divBdr>
        <w:top w:val="none" w:sz="0" w:space="0" w:color="auto"/>
        <w:left w:val="none" w:sz="0" w:space="0" w:color="auto"/>
        <w:bottom w:val="none" w:sz="0" w:space="0" w:color="auto"/>
        <w:right w:val="none" w:sz="0" w:space="0" w:color="auto"/>
      </w:divBdr>
    </w:div>
    <w:div w:id="803698539">
      <w:bodyDiv w:val="1"/>
      <w:marLeft w:val="0"/>
      <w:marRight w:val="0"/>
      <w:marTop w:val="0"/>
      <w:marBottom w:val="0"/>
      <w:divBdr>
        <w:top w:val="none" w:sz="0" w:space="0" w:color="auto"/>
        <w:left w:val="none" w:sz="0" w:space="0" w:color="auto"/>
        <w:bottom w:val="none" w:sz="0" w:space="0" w:color="auto"/>
        <w:right w:val="none" w:sz="0" w:space="0" w:color="auto"/>
      </w:divBdr>
    </w:div>
    <w:div w:id="859197495">
      <w:bodyDiv w:val="1"/>
      <w:marLeft w:val="0"/>
      <w:marRight w:val="0"/>
      <w:marTop w:val="0"/>
      <w:marBottom w:val="0"/>
      <w:divBdr>
        <w:top w:val="none" w:sz="0" w:space="0" w:color="auto"/>
        <w:left w:val="none" w:sz="0" w:space="0" w:color="auto"/>
        <w:bottom w:val="none" w:sz="0" w:space="0" w:color="auto"/>
        <w:right w:val="none" w:sz="0" w:space="0" w:color="auto"/>
      </w:divBdr>
    </w:div>
    <w:div w:id="876969874">
      <w:bodyDiv w:val="1"/>
      <w:marLeft w:val="0"/>
      <w:marRight w:val="0"/>
      <w:marTop w:val="0"/>
      <w:marBottom w:val="0"/>
      <w:divBdr>
        <w:top w:val="none" w:sz="0" w:space="0" w:color="auto"/>
        <w:left w:val="none" w:sz="0" w:space="0" w:color="auto"/>
        <w:bottom w:val="none" w:sz="0" w:space="0" w:color="auto"/>
        <w:right w:val="none" w:sz="0" w:space="0" w:color="auto"/>
      </w:divBdr>
    </w:div>
    <w:div w:id="889028306">
      <w:bodyDiv w:val="1"/>
      <w:marLeft w:val="0"/>
      <w:marRight w:val="0"/>
      <w:marTop w:val="0"/>
      <w:marBottom w:val="0"/>
      <w:divBdr>
        <w:top w:val="none" w:sz="0" w:space="0" w:color="auto"/>
        <w:left w:val="none" w:sz="0" w:space="0" w:color="auto"/>
        <w:bottom w:val="none" w:sz="0" w:space="0" w:color="auto"/>
        <w:right w:val="none" w:sz="0" w:space="0" w:color="auto"/>
      </w:divBdr>
      <w:divsChild>
        <w:div w:id="1977487462">
          <w:marLeft w:val="0"/>
          <w:marRight w:val="0"/>
          <w:marTop w:val="0"/>
          <w:marBottom w:val="0"/>
          <w:divBdr>
            <w:top w:val="none" w:sz="0" w:space="0" w:color="auto"/>
            <w:left w:val="none" w:sz="0" w:space="0" w:color="auto"/>
            <w:bottom w:val="none" w:sz="0" w:space="0" w:color="auto"/>
            <w:right w:val="none" w:sz="0" w:space="0" w:color="auto"/>
          </w:divBdr>
          <w:divsChild>
            <w:div w:id="1053431062">
              <w:marLeft w:val="0"/>
              <w:marRight w:val="0"/>
              <w:marTop w:val="0"/>
              <w:marBottom w:val="0"/>
              <w:divBdr>
                <w:top w:val="none" w:sz="0" w:space="0" w:color="auto"/>
                <w:left w:val="none" w:sz="0" w:space="0" w:color="auto"/>
                <w:bottom w:val="none" w:sz="0" w:space="0" w:color="auto"/>
                <w:right w:val="none" w:sz="0" w:space="0" w:color="auto"/>
              </w:divBdr>
              <w:divsChild>
                <w:div w:id="39119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074053">
      <w:bodyDiv w:val="1"/>
      <w:marLeft w:val="0"/>
      <w:marRight w:val="0"/>
      <w:marTop w:val="0"/>
      <w:marBottom w:val="0"/>
      <w:divBdr>
        <w:top w:val="none" w:sz="0" w:space="0" w:color="auto"/>
        <w:left w:val="none" w:sz="0" w:space="0" w:color="auto"/>
        <w:bottom w:val="none" w:sz="0" w:space="0" w:color="auto"/>
        <w:right w:val="none" w:sz="0" w:space="0" w:color="auto"/>
      </w:divBdr>
    </w:div>
    <w:div w:id="1192761700">
      <w:bodyDiv w:val="1"/>
      <w:marLeft w:val="0"/>
      <w:marRight w:val="0"/>
      <w:marTop w:val="0"/>
      <w:marBottom w:val="0"/>
      <w:divBdr>
        <w:top w:val="none" w:sz="0" w:space="0" w:color="auto"/>
        <w:left w:val="none" w:sz="0" w:space="0" w:color="auto"/>
        <w:bottom w:val="none" w:sz="0" w:space="0" w:color="auto"/>
        <w:right w:val="none" w:sz="0" w:space="0" w:color="auto"/>
      </w:divBdr>
      <w:divsChild>
        <w:div w:id="360863618">
          <w:marLeft w:val="0"/>
          <w:marRight w:val="0"/>
          <w:marTop w:val="0"/>
          <w:marBottom w:val="0"/>
          <w:divBdr>
            <w:top w:val="none" w:sz="0" w:space="0" w:color="auto"/>
            <w:left w:val="none" w:sz="0" w:space="0" w:color="auto"/>
            <w:bottom w:val="none" w:sz="0" w:space="0" w:color="auto"/>
            <w:right w:val="none" w:sz="0" w:space="0" w:color="auto"/>
          </w:divBdr>
          <w:divsChild>
            <w:div w:id="677345336">
              <w:marLeft w:val="0"/>
              <w:marRight w:val="0"/>
              <w:marTop w:val="0"/>
              <w:marBottom w:val="0"/>
              <w:divBdr>
                <w:top w:val="none" w:sz="0" w:space="0" w:color="auto"/>
                <w:left w:val="none" w:sz="0" w:space="0" w:color="auto"/>
                <w:bottom w:val="none" w:sz="0" w:space="0" w:color="auto"/>
                <w:right w:val="none" w:sz="0" w:space="0" w:color="auto"/>
              </w:divBdr>
              <w:divsChild>
                <w:div w:id="7910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768633">
      <w:bodyDiv w:val="1"/>
      <w:marLeft w:val="0"/>
      <w:marRight w:val="0"/>
      <w:marTop w:val="0"/>
      <w:marBottom w:val="0"/>
      <w:divBdr>
        <w:top w:val="none" w:sz="0" w:space="0" w:color="auto"/>
        <w:left w:val="none" w:sz="0" w:space="0" w:color="auto"/>
        <w:bottom w:val="none" w:sz="0" w:space="0" w:color="auto"/>
        <w:right w:val="none" w:sz="0" w:space="0" w:color="auto"/>
      </w:divBdr>
    </w:div>
    <w:div w:id="1309242671">
      <w:bodyDiv w:val="1"/>
      <w:marLeft w:val="0"/>
      <w:marRight w:val="0"/>
      <w:marTop w:val="0"/>
      <w:marBottom w:val="0"/>
      <w:divBdr>
        <w:top w:val="none" w:sz="0" w:space="0" w:color="auto"/>
        <w:left w:val="none" w:sz="0" w:space="0" w:color="auto"/>
        <w:bottom w:val="none" w:sz="0" w:space="0" w:color="auto"/>
        <w:right w:val="none" w:sz="0" w:space="0" w:color="auto"/>
      </w:divBdr>
      <w:divsChild>
        <w:div w:id="1092698125">
          <w:marLeft w:val="0"/>
          <w:marRight w:val="0"/>
          <w:marTop w:val="0"/>
          <w:marBottom w:val="0"/>
          <w:divBdr>
            <w:top w:val="none" w:sz="0" w:space="0" w:color="auto"/>
            <w:left w:val="none" w:sz="0" w:space="0" w:color="auto"/>
            <w:bottom w:val="none" w:sz="0" w:space="0" w:color="auto"/>
            <w:right w:val="none" w:sz="0" w:space="0" w:color="auto"/>
          </w:divBdr>
          <w:divsChild>
            <w:div w:id="1388186032">
              <w:marLeft w:val="0"/>
              <w:marRight w:val="0"/>
              <w:marTop w:val="0"/>
              <w:marBottom w:val="0"/>
              <w:divBdr>
                <w:top w:val="none" w:sz="0" w:space="0" w:color="auto"/>
                <w:left w:val="none" w:sz="0" w:space="0" w:color="auto"/>
                <w:bottom w:val="none" w:sz="0" w:space="0" w:color="auto"/>
                <w:right w:val="none" w:sz="0" w:space="0" w:color="auto"/>
              </w:divBdr>
              <w:divsChild>
                <w:div w:id="97244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300867">
      <w:bodyDiv w:val="1"/>
      <w:marLeft w:val="0"/>
      <w:marRight w:val="0"/>
      <w:marTop w:val="0"/>
      <w:marBottom w:val="0"/>
      <w:divBdr>
        <w:top w:val="none" w:sz="0" w:space="0" w:color="auto"/>
        <w:left w:val="none" w:sz="0" w:space="0" w:color="auto"/>
        <w:bottom w:val="none" w:sz="0" w:space="0" w:color="auto"/>
        <w:right w:val="none" w:sz="0" w:space="0" w:color="auto"/>
      </w:divBdr>
    </w:div>
    <w:div w:id="1471632604">
      <w:bodyDiv w:val="1"/>
      <w:marLeft w:val="0"/>
      <w:marRight w:val="0"/>
      <w:marTop w:val="0"/>
      <w:marBottom w:val="0"/>
      <w:divBdr>
        <w:top w:val="none" w:sz="0" w:space="0" w:color="auto"/>
        <w:left w:val="none" w:sz="0" w:space="0" w:color="auto"/>
        <w:bottom w:val="none" w:sz="0" w:space="0" w:color="auto"/>
        <w:right w:val="none" w:sz="0" w:space="0" w:color="auto"/>
      </w:divBdr>
    </w:div>
    <w:div w:id="1496532532">
      <w:bodyDiv w:val="1"/>
      <w:marLeft w:val="0"/>
      <w:marRight w:val="0"/>
      <w:marTop w:val="0"/>
      <w:marBottom w:val="0"/>
      <w:divBdr>
        <w:top w:val="none" w:sz="0" w:space="0" w:color="auto"/>
        <w:left w:val="none" w:sz="0" w:space="0" w:color="auto"/>
        <w:bottom w:val="none" w:sz="0" w:space="0" w:color="auto"/>
        <w:right w:val="none" w:sz="0" w:space="0" w:color="auto"/>
      </w:divBdr>
      <w:divsChild>
        <w:div w:id="1462843625">
          <w:marLeft w:val="0"/>
          <w:marRight w:val="0"/>
          <w:marTop w:val="0"/>
          <w:marBottom w:val="0"/>
          <w:divBdr>
            <w:top w:val="none" w:sz="0" w:space="0" w:color="auto"/>
            <w:left w:val="none" w:sz="0" w:space="0" w:color="auto"/>
            <w:bottom w:val="none" w:sz="0" w:space="0" w:color="auto"/>
            <w:right w:val="none" w:sz="0" w:space="0" w:color="auto"/>
          </w:divBdr>
          <w:divsChild>
            <w:div w:id="311452274">
              <w:marLeft w:val="0"/>
              <w:marRight w:val="0"/>
              <w:marTop w:val="0"/>
              <w:marBottom w:val="0"/>
              <w:divBdr>
                <w:top w:val="none" w:sz="0" w:space="0" w:color="auto"/>
                <w:left w:val="none" w:sz="0" w:space="0" w:color="auto"/>
                <w:bottom w:val="none" w:sz="0" w:space="0" w:color="auto"/>
                <w:right w:val="none" w:sz="0" w:space="0" w:color="auto"/>
              </w:divBdr>
              <w:divsChild>
                <w:div w:id="93868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462934">
      <w:bodyDiv w:val="1"/>
      <w:marLeft w:val="0"/>
      <w:marRight w:val="0"/>
      <w:marTop w:val="0"/>
      <w:marBottom w:val="0"/>
      <w:divBdr>
        <w:top w:val="none" w:sz="0" w:space="0" w:color="auto"/>
        <w:left w:val="none" w:sz="0" w:space="0" w:color="auto"/>
        <w:bottom w:val="none" w:sz="0" w:space="0" w:color="auto"/>
        <w:right w:val="none" w:sz="0" w:space="0" w:color="auto"/>
      </w:divBdr>
    </w:div>
    <w:div w:id="1519006910">
      <w:bodyDiv w:val="1"/>
      <w:marLeft w:val="0"/>
      <w:marRight w:val="0"/>
      <w:marTop w:val="0"/>
      <w:marBottom w:val="0"/>
      <w:divBdr>
        <w:top w:val="none" w:sz="0" w:space="0" w:color="auto"/>
        <w:left w:val="none" w:sz="0" w:space="0" w:color="auto"/>
        <w:bottom w:val="none" w:sz="0" w:space="0" w:color="auto"/>
        <w:right w:val="none" w:sz="0" w:space="0" w:color="auto"/>
      </w:divBdr>
    </w:div>
    <w:div w:id="1539201473">
      <w:bodyDiv w:val="1"/>
      <w:marLeft w:val="0"/>
      <w:marRight w:val="0"/>
      <w:marTop w:val="0"/>
      <w:marBottom w:val="0"/>
      <w:divBdr>
        <w:top w:val="none" w:sz="0" w:space="0" w:color="auto"/>
        <w:left w:val="none" w:sz="0" w:space="0" w:color="auto"/>
        <w:bottom w:val="none" w:sz="0" w:space="0" w:color="auto"/>
        <w:right w:val="none" w:sz="0" w:space="0" w:color="auto"/>
      </w:divBdr>
      <w:divsChild>
        <w:div w:id="1246840532">
          <w:marLeft w:val="0"/>
          <w:marRight w:val="0"/>
          <w:marTop w:val="0"/>
          <w:marBottom w:val="0"/>
          <w:divBdr>
            <w:top w:val="none" w:sz="0" w:space="0" w:color="auto"/>
            <w:left w:val="none" w:sz="0" w:space="0" w:color="auto"/>
            <w:bottom w:val="none" w:sz="0" w:space="0" w:color="auto"/>
            <w:right w:val="none" w:sz="0" w:space="0" w:color="auto"/>
          </w:divBdr>
          <w:divsChild>
            <w:div w:id="686828245">
              <w:marLeft w:val="0"/>
              <w:marRight w:val="0"/>
              <w:marTop w:val="0"/>
              <w:marBottom w:val="0"/>
              <w:divBdr>
                <w:top w:val="none" w:sz="0" w:space="0" w:color="auto"/>
                <w:left w:val="none" w:sz="0" w:space="0" w:color="auto"/>
                <w:bottom w:val="none" w:sz="0" w:space="0" w:color="auto"/>
                <w:right w:val="none" w:sz="0" w:space="0" w:color="auto"/>
              </w:divBdr>
              <w:divsChild>
                <w:div w:id="186242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17528">
      <w:bodyDiv w:val="1"/>
      <w:marLeft w:val="0"/>
      <w:marRight w:val="0"/>
      <w:marTop w:val="0"/>
      <w:marBottom w:val="0"/>
      <w:divBdr>
        <w:top w:val="none" w:sz="0" w:space="0" w:color="auto"/>
        <w:left w:val="none" w:sz="0" w:space="0" w:color="auto"/>
        <w:bottom w:val="none" w:sz="0" w:space="0" w:color="auto"/>
        <w:right w:val="none" w:sz="0" w:space="0" w:color="auto"/>
      </w:divBdr>
    </w:div>
    <w:div w:id="1703246815">
      <w:bodyDiv w:val="1"/>
      <w:marLeft w:val="0"/>
      <w:marRight w:val="0"/>
      <w:marTop w:val="0"/>
      <w:marBottom w:val="0"/>
      <w:divBdr>
        <w:top w:val="none" w:sz="0" w:space="0" w:color="auto"/>
        <w:left w:val="none" w:sz="0" w:space="0" w:color="auto"/>
        <w:bottom w:val="none" w:sz="0" w:space="0" w:color="auto"/>
        <w:right w:val="none" w:sz="0" w:space="0" w:color="auto"/>
      </w:divBdr>
    </w:div>
    <w:div w:id="1704161944">
      <w:bodyDiv w:val="1"/>
      <w:marLeft w:val="0"/>
      <w:marRight w:val="0"/>
      <w:marTop w:val="0"/>
      <w:marBottom w:val="0"/>
      <w:divBdr>
        <w:top w:val="none" w:sz="0" w:space="0" w:color="auto"/>
        <w:left w:val="none" w:sz="0" w:space="0" w:color="auto"/>
        <w:bottom w:val="none" w:sz="0" w:space="0" w:color="auto"/>
        <w:right w:val="none" w:sz="0" w:space="0" w:color="auto"/>
      </w:divBdr>
      <w:divsChild>
        <w:div w:id="750467515">
          <w:marLeft w:val="0"/>
          <w:marRight w:val="0"/>
          <w:marTop w:val="0"/>
          <w:marBottom w:val="0"/>
          <w:divBdr>
            <w:top w:val="none" w:sz="0" w:space="0" w:color="auto"/>
            <w:left w:val="none" w:sz="0" w:space="0" w:color="auto"/>
            <w:bottom w:val="none" w:sz="0" w:space="0" w:color="auto"/>
            <w:right w:val="none" w:sz="0" w:space="0" w:color="auto"/>
          </w:divBdr>
          <w:divsChild>
            <w:div w:id="1169909662">
              <w:marLeft w:val="0"/>
              <w:marRight w:val="0"/>
              <w:marTop w:val="0"/>
              <w:marBottom w:val="0"/>
              <w:divBdr>
                <w:top w:val="none" w:sz="0" w:space="0" w:color="auto"/>
                <w:left w:val="none" w:sz="0" w:space="0" w:color="auto"/>
                <w:bottom w:val="none" w:sz="0" w:space="0" w:color="auto"/>
                <w:right w:val="none" w:sz="0" w:space="0" w:color="auto"/>
              </w:divBdr>
              <w:divsChild>
                <w:div w:id="175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205">
      <w:bodyDiv w:val="1"/>
      <w:marLeft w:val="0"/>
      <w:marRight w:val="0"/>
      <w:marTop w:val="0"/>
      <w:marBottom w:val="0"/>
      <w:divBdr>
        <w:top w:val="none" w:sz="0" w:space="0" w:color="auto"/>
        <w:left w:val="none" w:sz="0" w:space="0" w:color="auto"/>
        <w:bottom w:val="none" w:sz="0" w:space="0" w:color="auto"/>
        <w:right w:val="none" w:sz="0" w:space="0" w:color="auto"/>
      </w:divBdr>
    </w:div>
    <w:div w:id="1810052983">
      <w:bodyDiv w:val="1"/>
      <w:marLeft w:val="0"/>
      <w:marRight w:val="0"/>
      <w:marTop w:val="0"/>
      <w:marBottom w:val="0"/>
      <w:divBdr>
        <w:top w:val="none" w:sz="0" w:space="0" w:color="auto"/>
        <w:left w:val="none" w:sz="0" w:space="0" w:color="auto"/>
        <w:bottom w:val="none" w:sz="0" w:space="0" w:color="auto"/>
        <w:right w:val="none" w:sz="0" w:space="0" w:color="auto"/>
      </w:divBdr>
    </w:div>
    <w:div w:id="1837963232">
      <w:bodyDiv w:val="1"/>
      <w:marLeft w:val="0"/>
      <w:marRight w:val="0"/>
      <w:marTop w:val="0"/>
      <w:marBottom w:val="0"/>
      <w:divBdr>
        <w:top w:val="none" w:sz="0" w:space="0" w:color="auto"/>
        <w:left w:val="none" w:sz="0" w:space="0" w:color="auto"/>
        <w:bottom w:val="none" w:sz="0" w:space="0" w:color="auto"/>
        <w:right w:val="none" w:sz="0" w:space="0" w:color="auto"/>
      </w:divBdr>
      <w:divsChild>
        <w:div w:id="914823296">
          <w:marLeft w:val="0"/>
          <w:marRight w:val="0"/>
          <w:marTop w:val="0"/>
          <w:marBottom w:val="0"/>
          <w:divBdr>
            <w:top w:val="none" w:sz="0" w:space="0" w:color="auto"/>
            <w:left w:val="none" w:sz="0" w:space="0" w:color="auto"/>
            <w:bottom w:val="none" w:sz="0" w:space="0" w:color="auto"/>
            <w:right w:val="none" w:sz="0" w:space="0" w:color="auto"/>
          </w:divBdr>
          <w:divsChild>
            <w:div w:id="2127196222">
              <w:marLeft w:val="0"/>
              <w:marRight w:val="0"/>
              <w:marTop w:val="0"/>
              <w:marBottom w:val="0"/>
              <w:divBdr>
                <w:top w:val="none" w:sz="0" w:space="0" w:color="auto"/>
                <w:left w:val="none" w:sz="0" w:space="0" w:color="auto"/>
                <w:bottom w:val="none" w:sz="0" w:space="0" w:color="auto"/>
                <w:right w:val="none" w:sz="0" w:space="0" w:color="auto"/>
              </w:divBdr>
              <w:divsChild>
                <w:div w:id="106190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916310">
      <w:bodyDiv w:val="1"/>
      <w:marLeft w:val="0"/>
      <w:marRight w:val="0"/>
      <w:marTop w:val="0"/>
      <w:marBottom w:val="0"/>
      <w:divBdr>
        <w:top w:val="none" w:sz="0" w:space="0" w:color="auto"/>
        <w:left w:val="none" w:sz="0" w:space="0" w:color="auto"/>
        <w:bottom w:val="none" w:sz="0" w:space="0" w:color="auto"/>
        <w:right w:val="none" w:sz="0" w:space="0" w:color="auto"/>
      </w:divBdr>
    </w:div>
    <w:div w:id="1906725042">
      <w:bodyDiv w:val="1"/>
      <w:marLeft w:val="0"/>
      <w:marRight w:val="0"/>
      <w:marTop w:val="0"/>
      <w:marBottom w:val="0"/>
      <w:divBdr>
        <w:top w:val="none" w:sz="0" w:space="0" w:color="auto"/>
        <w:left w:val="none" w:sz="0" w:space="0" w:color="auto"/>
        <w:bottom w:val="none" w:sz="0" w:space="0" w:color="auto"/>
        <w:right w:val="none" w:sz="0" w:space="0" w:color="auto"/>
      </w:divBdr>
    </w:div>
    <w:div w:id="2022773673">
      <w:bodyDiv w:val="1"/>
      <w:marLeft w:val="0"/>
      <w:marRight w:val="0"/>
      <w:marTop w:val="0"/>
      <w:marBottom w:val="0"/>
      <w:divBdr>
        <w:top w:val="none" w:sz="0" w:space="0" w:color="auto"/>
        <w:left w:val="none" w:sz="0" w:space="0" w:color="auto"/>
        <w:bottom w:val="none" w:sz="0" w:space="0" w:color="auto"/>
        <w:right w:val="none" w:sz="0" w:space="0" w:color="auto"/>
      </w:divBdr>
    </w:div>
    <w:div w:id="2043745772">
      <w:bodyDiv w:val="1"/>
      <w:marLeft w:val="0"/>
      <w:marRight w:val="0"/>
      <w:marTop w:val="0"/>
      <w:marBottom w:val="0"/>
      <w:divBdr>
        <w:top w:val="none" w:sz="0" w:space="0" w:color="auto"/>
        <w:left w:val="none" w:sz="0" w:space="0" w:color="auto"/>
        <w:bottom w:val="none" w:sz="0" w:space="0" w:color="auto"/>
        <w:right w:val="none" w:sz="0" w:space="0" w:color="auto"/>
      </w:divBdr>
      <w:divsChild>
        <w:div w:id="20055390">
          <w:marLeft w:val="0"/>
          <w:marRight w:val="0"/>
          <w:marTop w:val="0"/>
          <w:marBottom w:val="0"/>
          <w:divBdr>
            <w:top w:val="none" w:sz="0" w:space="0" w:color="auto"/>
            <w:left w:val="none" w:sz="0" w:space="0" w:color="auto"/>
            <w:bottom w:val="none" w:sz="0" w:space="0" w:color="auto"/>
            <w:right w:val="none" w:sz="0" w:space="0" w:color="auto"/>
          </w:divBdr>
          <w:divsChild>
            <w:div w:id="1238857876">
              <w:marLeft w:val="0"/>
              <w:marRight w:val="0"/>
              <w:marTop w:val="0"/>
              <w:marBottom w:val="0"/>
              <w:divBdr>
                <w:top w:val="none" w:sz="0" w:space="0" w:color="auto"/>
                <w:left w:val="none" w:sz="0" w:space="0" w:color="auto"/>
                <w:bottom w:val="none" w:sz="0" w:space="0" w:color="auto"/>
                <w:right w:val="none" w:sz="0" w:space="0" w:color="auto"/>
              </w:divBdr>
              <w:divsChild>
                <w:div w:id="117410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6419</TotalTime>
  <Pages>13</Pages>
  <Words>3273</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Leadership in action</vt:lpstr>
    </vt:vector>
  </TitlesOfParts>
  <Company/>
  <LinksUpToDate>false</LinksUpToDate>
  <CharactersWithSpaces>21891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in action</dc:title>
  <dc:subject>Organisational Leadership – Theory into practice</dc:subject>
  <dc:creator>Brandon Jones</dc:creator>
  <cp:keywords/>
  <dc:description/>
  <cp:lastModifiedBy>Brandon Jones</cp:lastModifiedBy>
  <cp:revision>11</cp:revision>
  <dcterms:created xsi:type="dcterms:W3CDTF">2020-11-30T16:38:00Z</dcterms:created>
  <dcterms:modified xsi:type="dcterms:W3CDTF">2022-01-06T21:54:00Z</dcterms:modified>
</cp:coreProperties>
</file>