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80"/>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EED9BB0" w:rsidR="005E6C44" w:rsidRPr="00A42F82" w:rsidRDefault="002D3293" w:rsidP="00A91894">
            <w:pPr>
              <w:rPr>
                <w:rFonts w:ascii="Arial" w:hAnsi="Arial" w:cs="Arial"/>
                <w:sz w:val="22"/>
                <w:szCs w:val="22"/>
              </w:rPr>
            </w:pPr>
            <w:proofErr w:type="spellStart"/>
            <w:r>
              <w:rPr>
                <w:rFonts w:ascii="Arial" w:hAnsi="Arial" w:cs="Arial"/>
                <w:sz w:val="22"/>
                <w:szCs w:val="22"/>
              </w:rPr>
              <w:t>Sandu</w:t>
            </w:r>
            <w:proofErr w:type="spellEnd"/>
            <w:r>
              <w:rPr>
                <w:rFonts w:ascii="Arial" w:hAnsi="Arial" w:cs="Arial"/>
                <w:sz w:val="22"/>
                <w:szCs w:val="22"/>
              </w:rPr>
              <w:t xml:space="preserve"> </w:t>
            </w:r>
            <w:proofErr w:type="spellStart"/>
            <w:r>
              <w:rPr>
                <w:rFonts w:ascii="Arial" w:hAnsi="Arial" w:cs="Arial"/>
                <w:sz w:val="22"/>
                <w:szCs w:val="22"/>
              </w:rPr>
              <w:t>Staris</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595BD09" w:rsidR="005E6C44" w:rsidRPr="00A42F82" w:rsidRDefault="00CB396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6C681A24" w:rsidR="005E6C44" w:rsidRPr="00A42F82" w:rsidRDefault="00CB3969"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4F114C62" w:rsidR="005E6C44" w:rsidRPr="00A42F82" w:rsidRDefault="00CB3969" w:rsidP="00A91894">
            <w:pPr>
              <w:rPr>
                <w:rFonts w:ascii="Arial" w:hAnsi="Arial" w:cs="Arial"/>
                <w:sz w:val="22"/>
                <w:szCs w:val="22"/>
              </w:rPr>
            </w:pPr>
            <w:r>
              <w:rPr>
                <w:rFonts w:ascii="Arial" w:hAnsi="Arial" w:cs="Arial"/>
                <w:sz w:val="22"/>
                <w:szCs w:val="22"/>
              </w:rPr>
              <w:t>IICL</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6770E2E" w:rsidR="005E6C44" w:rsidRPr="00A42F82" w:rsidRDefault="00CB3969" w:rsidP="00A91894">
            <w:pPr>
              <w:rPr>
                <w:rFonts w:ascii="Arial" w:hAnsi="Arial" w:cs="Arial"/>
                <w:sz w:val="22"/>
                <w:szCs w:val="22"/>
              </w:rPr>
            </w:pPr>
            <w:r>
              <w:rPr>
                <w:rFonts w:ascii="Arial" w:hAnsi="Arial" w:cs="Arial"/>
                <w:sz w:val="22"/>
                <w:szCs w:val="22"/>
              </w:rPr>
              <w:t>London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17F96F23" w:rsidR="005E6C44" w:rsidRPr="00A42F82" w:rsidRDefault="005902E2" w:rsidP="00A91894">
            <w:pPr>
              <w:rPr>
                <w:rFonts w:ascii="Arial" w:hAnsi="Arial" w:cs="Arial"/>
                <w:sz w:val="22"/>
                <w:szCs w:val="22"/>
              </w:rPr>
            </w:pPr>
            <w:hyperlink r:id="rId13" w:history="1">
              <w:r w:rsidRPr="00D44035">
                <w:rPr>
                  <w:rStyle w:val="Hyperlink"/>
                  <w:rFonts w:ascii="Arial" w:hAnsi="Arial" w:cs="Arial"/>
                  <w:sz w:val="22"/>
                  <w:szCs w:val="22"/>
                </w:rPr>
                <w:t>2323213@student.uwtsd.ac.uk</w:t>
              </w:r>
            </w:hyperlink>
            <w:r>
              <w:rPr>
                <w:rFonts w:ascii="Arial" w:hAnsi="Arial" w:cs="Arial"/>
                <w:sz w:val="22"/>
                <w:szCs w:val="22"/>
              </w:rPr>
              <w:t xml:space="preserve"> </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068A0B6" w:rsidR="005E6C44" w:rsidRPr="00A42F82" w:rsidRDefault="00CB3969" w:rsidP="00A91894">
            <w:pPr>
              <w:rPr>
                <w:rFonts w:ascii="Arial" w:hAnsi="Arial" w:cs="Arial"/>
                <w:sz w:val="22"/>
                <w:szCs w:val="22"/>
              </w:rPr>
            </w:pPr>
            <w:r>
              <w:rPr>
                <w:rFonts w:ascii="Arial" w:hAnsi="Arial" w:cs="Arial"/>
                <w:sz w:val="22"/>
                <w:szCs w:val="22"/>
              </w:rPr>
              <w:t>07930434634</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9EF8E96" w:rsidR="005E6C44" w:rsidRPr="00A42F82" w:rsidRDefault="00CB3969" w:rsidP="00A91894">
            <w:pPr>
              <w:rPr>
                <w:rFonts w:ascii="Arial" w:hAnsi="Arial" w:cs="Arial"/>
                <w:sz w:val="22"/>
                <w:szCs w:val="22"/>
              </w:rPr>
            </w:pPr>
            <w:r w:rsidRPr="00CB3969">
              <w:rPr>
                <w:rFonts w:ascii="Arial" w:hAnsi="Arial" w:cs="Arial"/>
                <w:sz w:val="22"/>
                <w:szCs w:val="22"/>
              </w:rPr>
              <w:t>2323213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F59748D" w:rsidR="005E6C44" w:rsidRPr="00A42F82" w:rsidRDefault="00481FB1" w:rsidP="00A91894">
            <w:pPr>
              <w:rPr>
                <w:rFonts w:ascii="Arial" w:hAnsi="Arial" w:cs="Arial"/>
                <w:sz w:val="22"/>
                <w:szCs w:val="22"/>
              </w:rPr>
            </w:pPr>
            <w:r>
              <w:rPr>
                <w:rFonts w:ascii="Arial" w:hAnsi="Arial" w:cs="Arial"/>
                <w:sz w:val="22"/>
                <w:szCs w:val="22"/>
              </w:rPr>
              <w:t>BA LM</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5615FF4" w:rsidR="005E6C44" w:rsidRPr="00A42F82" w:rsidRDefault="00CB3969" w:rsidP="00A91894">
            <w:pPr>
              <w:rPr>
                <w:rFonts w:ascii="Arial" w:hAnsi="Arial" w:cs="Arial"/>
                <w:sz w:val="22"/>
                <w:szCs w:val="22"/>
              </w:rPr>
            </w:pPr>
            <w:r w:rsidRPr="00CB3969">
              <w:rPr>
                <w:rFonts w:ascii="Arial" w:hAnsi="Arial" w:cs="Arial"/>
                <w:sz w:val="22"/>
                <w:szCs w:val="22"/>
              </w:rPr>
              <w:t>Md Kalam</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E996DB0" w:rsidR="005E6C44" w:rsidRPr="00A42F82" w:rsidRDefault="00CB396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2E257C0C" w:rsidR="003F6F7B" w:rsidRPr="00A42F82" w:rsidRDefault="00CB39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C3D7E8E" w14:textId="18DF1FD3" w:rsidR="003F6F7B" w:rsidRDefault="00CB3969" w:rsidP="00A91894">
            <w:pPr>
              <w:autoSpaceDE w:val="0"/>
              <w:autoSpaceDN w:val="0"/>
              <w:adjustRightInd w:val="0"/>
              <w:jc w:val="center"/>
              <w:rPr>
                <w:rFonts w:ascii="Arial" w:hAnsi="Arial" w:cs="Arial"/>
                <w:b/>
                <w:bCs/>
                <w:sz w:val="22"/>
                <w:szCs w:val="22"/>
              </w:rPr>
            </w:pPr>
            <w:r>
              <w:rPr>
                <w:rFonts w:ascii="Arial" w:hAnsi="Arial" w:cs="Arial"/>
                <w:b/>
                <w:bCs/>
                <w:sz w:val="22"/>
                <w:szCs w:val="22"/>
              </w:rPr>
              <w:t>Write week 5 date</w:t>
            </w:r>
          </w:p>
          <w:p w14:paraId="12B500FD" w14:textId="7D76363A" w:rsidR="00CB3969" w:rsidRPr="00A42F82" w:rsidRDefault="00CB3969" w:rsidP="00CB3969">
            <w:pPr>
              <w:autoSpaceDE w:val="0"/>
              <w:autoSpaceDN w:val="0"/>
              <w:adjustRightInd w:val="0"/>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18677DB" w:rsidR="005E6C44" w:rsidRPr="00A42F82" w:rsidRDefault="00CB39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58BF151" w:rsidR="005E6C44" w:rsidRPr="00A42F82" w:rsidRDefault="00CB396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1F0D45"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235097BD" w:rsidR="00807192" w:rsidRPr="00A42F82" w:rsidRDefault="00B6560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1F0D45"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7133B5ED" w:rsidR="00807192" w:rsidRPr="00A42F82" w:rsidRDefault="00B6560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75732CCB" w:rsidR="00807192" w:rsidRPr="00A42F82" w:rsidRDefault="00B6560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0CCFFB12" w:rsidR="00807192" w:rsidRPr="00A42F82" w:rsidRDefault="00B6560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1F0D45"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1792E114" w:rsidR="00807192" w:rsidRPr="00A42F82" w:rsidRDefault="00B6560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1F0D45"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17F783D5" w:rsidR="00807192" w:rsidRPr="00A42F82" w:rsidRDefault="00B6560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66C982DD" w:rsidR="004C3D85" w:rsidRPr="00A42F82" w:rsidRDefault="00B6560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0EC5776" w:rsidR="004C3D85" w:rsidRPr="00A42F82" w:rsidRDefault="00CB3969" w:rsidP="00A91894">
            <w:pPr>
              <w:rPr>
                <w:rFonts w:ascii="Arial" w:hAnsi="Arial" w:cs="Arial"/>
                <w:sz w:val="22"/>
                <w:szCs w:val="22"/>
              </w:rPr>
            </w:pPr>
            <w:r w:rsidRPr="00CB3969">
              <w:rPr>
                <w:rFonts w:ascii="Arial" w:hAnsi="Arial" w:cs="Arial"/>
                <w:sz w:val="22"/>
                <w:szCs w:val="22"/>
              </w:rPr>
              <w:t>Employee Retention and Staff Turnover at Tesco PLC</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B170CD3" w:rsidR="004C3D85" w:rsidRPr="00A42F82" w:rsidRDefault="00222E42" w:rsidP="00A91894">
            <w:pPr>
              <w:rPr>
                <w:rFonts w:ascii="Arial" w:hAnsi="Arial" w:cs="Arial"/>
                <w:sz w:val="22"/>
                <w:szCs w:val="22"/>
              </w:rPr>
            </w:pPr>
            <w:r>
              <w:rPr>
                <w:rFonts w:ascii="Arial" w:hAnsi="Arial" w:cs="Arial"/>
                <w:sz w:val="22"/>
                <w:szCs w:val="22"/>
              </w:rPr>
              <w:t xml:space="preserve">3 October </w:t>
            </w:r>
            <w:r w:rsidR="00CB3969">
              <w:rPr>
                <w:rFonts w:ascii="Arial" w:hAnsi="Arial" w:cs="Arial"/>
                <w:sz w:val="22"/>
                <w:szCs w:val="22"/>
              </w:rPr>
              <w:t>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1B37807" w:rsidR="004C3D85" w:rsidRPr="00A42F82" w:rsidRDefault="00CB3969" w:rsidP="00A91894">
            <w:pPr>
              <w:rPr>
                <w:rFonts w:ascii="Arial" w:hAnsi="Arial" w:cs="Arial"/>
                <w:sz w:val="22"/>
                <w:szCs w:val="22"/>
              </w:rPr>
            </w:pPr>
            <w:r>
              <w:rPr>
                <w:rFonts w:ascii="Arial" w:hAnsi="Arial" w:cs="Arial"/>
                <w:sz w:val="22"/>
                <w:szCs w:val="22"/>
              </w:rPr>
              <w:t>1 December 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08A69C1C" w14:textId="77777777" w:rsidR="000E15D5" w:rsidRPr="000E15D5" w:rsidRDefault="000E15D5" w:rsidP="000E15D5">
            <w:pPr>
              <w:rPr>
                <w:rFonts w:ascii="Arial" w:hAnsi="Arial" w:cs="Arial"/>
              </w:rPr>
            </w:pPr>
            <w:r w:rsidRPr="000E15D5">
              <w:rPr>
                <w:rFonts w:ascii="Arial" w:hAnsi="Arial" w:cs="Arial"/>
              </w:rPr>
              <w:t>The purpose of this research is to investigate the factors influencing employee retention and staff turnover at Tesco PLC. Employee retention is an important issue within the retail industry because high staff turnover can increase recruitment and training costs, reduce productivity and negatively affect customer service.</w:t>
            </w:r>
          </w:p>
          <w:p w14:paraId="7ABF89B4" w14:textId="77777777" w:rsidR="000E15D5" w:rsidRPr="000E15D5" w:rsidRDefault="000E15D5" w:rsidP="000E15D5">
            <w:pPr>
              <w:rPr>
                <w:rFonts w:ascii="Arial" w:hAnsi="Arial" w:cs="Arial"/>
              </w:rPr>
            </w:pPr>
          </w:p>
          <w:p w14:paraId="2112ACB0" w14:textId="77777777" w:rsidR="000E15D5" w:rsidRPr="000E15D5" w:rsidRDefault="000E15D5" w:rsidP="000E15D5">
            <w:pPr>
              <w:rPr>
                <w:rFonts w:ascii="Arial" w:hAnsi="Arial" w:cs="Arial"/>
              </w:rPr>
            </w:pPr>
            <w:r w:rsidRPr="000E15D5">
              <w:rPr>
                <w:rFonts w:ascii="Arial" w:hAnsi="Arial" w:cs="Arial"/>
              </w:rPr>
              <w:t>The study will examine how factors such as employee satisfaction, salary and rewards, career development opportunities, leadership, work-life balance and organisational support influence employees’ decisions to remain with Tesco.</w:t>
            </w:r>
          </w:p>
          <w:p w14:paraId="64779DCC" w14:textId="77777777" w:rsidR="000E15D5" w:rsidRPr="000E15D5" w:rsidRDefault="000E15D5" w:rsidP="000E15D5">
            <w:pPr>
              <w:rPr>
                <w:rFonts w:ascii="Arial" w:hAnsi="Arial" w:cs="Arial"/>
              </w:rPr>
            </w:pPr>
          </w:p>
          <w:p w14:paraId="5BED8E59" w14:textId="77777777" w:rsidR="000E15D5" w:rsidRPr="000E15D5" w:rsidRDefault="000E15D5" w:rsidP="000E15D5">
            <w:pPr>
              <w:rPr>
                <w:rFonts w:ascii="Arial" w:hAnsi="Arial" w:cs="Arial"/>
              </w:rPr>
            </w:pPr>
            <w:r w:rsidRPr="000E15D5">
              <w:rPr>
                <w:rFonts w:ascii="Arial" w:hAnsi="Arial" w:cs="Arial"/>
              </w:rPr>
              <w:t>The research will also evaluate employees’ perceptions of Tesco’s current human resource management practices and identify areas where improvements could be made.</w:t>
            </w:r>
          </w:p>
          <w:p w14:paraId="437AD41C" w14:textId="77777777" w:rsidR="000E15D5" w:rsidRPr="000E15D5" w:rsidRDefault="000E15D5" w:rsidP="000E15D5">
            <w:pPr>
              <w:rPr>
                <w:rFonts w:ascii="Arial" w:hAnsi="Arial" w:cs="Arial"/>
              </w:rPr>
            </w:pPr>
          </w:p>
          <w:p w14:paraId="5A27FF9A" w14:textId="77777777" w:rsidR="000E15D5" w:rsidRPr="000E15D5" w:rsidRDefault="000E15D5" w:rsidP="000E15D5">
            <w:pPr>
              <w:rPr>
                <w:rFonts w:ascii="Arial" w:hAnsi="Arial" w:cs="Arial"/>
              </w:rPr>
            </w:pPr>
            <w:r w:rsidRPr="000E15D5">
              <w:rPr>
                <w:rFonts w:ascii="Arial" w:hAnsi="Arial" w:cs="Arial"/>
              </w:rPr>
              <w:t>Existing research highlights the importance of both financial and non-financial factors in employee retention. However, limited research focuses specifically on the experiences of Tesco employees.</w:t>
            </w:r>
          </w:p>
          <w:p w14:paraId="4B859115" w14:textId="77777777" w:rsidR="000E15D5" w:rsidRPr="000E15D5" w:rsidRDefault="000E15D5" w:rsidP="000E15D5">
            <w:pPr>
              <w:rPr>
                <w:rFonts w:ascii="Arial" w:hAnsi="Arial" w:cs="Arial"/>
              </w:rPr>
            </w:pPr>
          </w:p>
          <w:p w14:paraId="2B320BC7" w14:textId="5E1BC02C" w:rsidR="00F96C3F" w:rsidRPr="00A42F82" w:rsidRDefault="000E15D5" w:rsidP="000E15D5">
            <w:pPr>
              <w:rPr>
                <w:rFonts w:ascii="Arial" w:hAnsi="Arial" w:cs="Arial"/>
              </w:rPr>
            </w:pPr>
            <w:r w:rsidRPr="000E15D5">
              <w:rPr>
                <w:rFonts w:ascii="Arial" w:hAnsi="Arial" w:cs="Arial"/>
              </w:rPr>
              <w:t>By collecting information directly from employees, this study aims to provide a better understanding of the factors influencing retention and offer practical recommendations that could help Tesco reduce staff turnover, improve employee satisfaction and strengthen organisational performance.</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232F93E" w14:textId="77777777" w:rsidR="000E15D5" w:rsidRPr="000E15D5" w:rsidRDefault="000E15D5" w:rsidP="000E15D5">
            <w:pPr>
              <w:rPr>
                <w:rFonts w:ascii="Arial" w:hAnsi="Arial" w:cs="Arial"/>
              </w:rPr>
            </w:pPr>
            <w:r w:rsidRPr="000E15D5">
              <w:rPr>
                <w:rFonts w:ascii="Arial" w:hAnsi="Arial" w:cs="Arial"/>
              </w:rPr>
              <w:t>1. What are the main factors influencing employee retention at Tesco PLC?</w:t>
            </w:r>
          </w:p>
          <w:p w14:paraId="0890A714" w14:textId="77777777" w:rsidR="000E15D5" w:rsidRPr="000E15D5" w:rsidRDefault="000E15D5" w:rsidP="000E15D5">
            <w:pPr>
              <w:rPr>
                <w:rFonts w:ascii="Arial" w:hAnsi="Arial" w:cs="Arial"/>
              </w:rPr>
            </w:pPr>
            <w:r w:rsidRPr="000E15D5">
              <w:rPr>
                <w:rFonts w:ascii="Arial" w:hAnsi="Arial" w:cs="Arial"/>
              </w:rPr>
              <w:t>2. How does employee satisfaction influence employees’ decisions to remain with Tesco PLC?</w:t>
            </w:r>
          </w:p>
          <w:p w14:paraId="30665ECB" w14:textId="77777777" w:rsidR="000E15D5" w:rsidRPr="000E15D5" w:rsidRDefault="000E15D5" w:rsidP="000E15D5">
            <w:pPr>
              <w:rPr>
                <w:rFonts w:ascii="Arial" w:hAnsi="Arial" w:cs="Arial"/>
              </w:rPr>
            </w:pPr>
            <w:r w:rsidRPr="000E15D5">
              <w:rPr>
                <w:rFonts w:ascii="Arial" w:hAnsi="Arial" w:cs="Arial"/>
              </w:rPr>
              <w:t>3. How effective are Tesco PLC’s current human resource management practices in supporting employee retention?</w:t>
            </w:r>
          </w:p>
          <w:p w14:paraId="587CB97C" w14:textId="624F51E2" w:rsidR="00F96C3F" w:rsidRPr="00A42F82" w:rsidRDefault="000E15D5" w:rsidP="000E15D5">
            <w:pPr>
              <w:rPr>
                <w:rFonts w:ascii="Arial" w:hAnsi="Arial" w:cs="Arial"/>
              </w:rPr>
            </w:pPr>
            <w:r w:rsidRPr="000E15D5">
              <w:rPr>
                <w:rFonts w:ascii="Arial" w:hAnsi="Arial" w:cs="Arial"/>
              </w:rPr>
              <w:t>4. What recommendations could improve employee retention and reduce staff turnover at Tesco PLC?</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EE5C3EB" w:rsidR="00F96C3F" w:rsidRPr="00A42F82" w:rsidRDefault="000E15D5" w:rsidP="00A91894">
            <w:pPr>
              <w:rPr>
                <w:rFonts w:ascii="Arial" w:hAnsi="Arial" w:cs="Arial"/>
              </w:rPr>
            </w:pPr>
            <w:r w:rsidRPr="000E15D5">
              <w:rPr>
                <w:rFonts w:ascii="Arial" w:hAnsi="Arial" w:cs="Arial"/>
              </w:rPr>
              <w:t>The main aim of this research is to investigate the factors influencing employee retention at Tesco PLC and evaluate the effectiveness of the organisation’s human resource management practices in reducing staff turnover. The research seeks to develop a better understanding of the organisational and individual factors that influence employees’ decisions to remain with Tesco and identify opportunities for improving current employee retention strategies.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05D4570" w14:textId="77777777" w:rsidR="000E15D5" w:rsidRPr="000E15D5" w:rsidRDefault="000E15D5" w:rsidP="000E15D5">
            <w:pPr>
              <w:rPr>
                <w:rFonts w:ascii="Arial" w:hAnsi="Arial" w:cs="Arial"/>
              </w:rPr>
            </w:pPr>
            <w:r w:rsidRPr="000E15D5">
              <w:rPr>
                <w:rFonts w:ascii="Arial" w:hAnsi="Arial" w:cs="Arial"/>
              </w:rPr>
              <w:t>The objectives of this research are:</w:t>
            </w:r>
          </w:p>
          <w:p w14:paraId="053D9662" w14:textId="77777777" w:rsidR="000E15D5" w:rsidRPr="000E15D5" w:rsidRDefault="000E15D5" w:rsidP="000E15D5">
            <w:pPr>
              <w:rPr>
                <w:rFonts w:ascii="Arial" w:hAnsi="Arial" w:cs="Arial"/>
              </w:rPr>
            </w:pPr>
          </w:p>
          <w:p w14:paraId="26BEE606" w14:textId="77777777" w:rsidR="000E15D5" w:rsidRPr="000E15D5" w:rsidRDefault="000E15D5" w:rsidP="000E15D5">
            <w:pPr>
              <w:rPr>
                <w:rFonts w:ascii="Arial" w:hAnsi="Arial" w:cs="Arial"/>
              </w:rPr>
            </w:pPr>
            <w:r w:rsidRPr="000E15D5">
              <w:rPr>
                <w:rFonts w:ascii="Arial" w:hAnsi="Arial" w:cs="Arial"/>
              </w:rPr>
              <w:t>1. To identify the key factors influencing employee retention at Tesco PLC.</w:t>
            </w:r>
          </w:p>
          <w:p w14:paraId="048B4568" w14:textId="77777777" w:rsidR="000E15D5" w:rsidRPr="000E15D5" w:rsidRDefault="000E15D5" w:rsidP="000E15D5">
            <w:pPr>
              <w:rPr>
                <w:rFonts w:ascii="Arial" w:hAnsi="Arial" w:cs="Arial"/>
              </w:rPr>
            </w:pPr>
            <w:r w:rsidRPr="000E15D5">
              <w:rPr>
                <w:rFonts w:ascii="Arial" w:hAnsi="Arial" w:cs="Arial"/>
              </w:rPr>
              <w:t>2. To examine the relationship between employee satisfaction and employee retention at Tesco PLC.</w:t>
            </w:r>
          </w:p>
          <w:p w14:paraId="6DF2565C" w14:textId="77777777" w:rsidR="000E15D5" w:rsidRPr="000E15D5" w:rsidRDefault="000E15D5" w:rsidP="000E15D5">
            <w:pPr>
              <w:rPr>
                <w:rFonts w:ascii="Arial" w:hAnsi="Arial" w:cs="Arial"/>
              </w:rPr>
            </w:pPr>
            <w:r w:rsidRPr="000E15D5">
              <w:rPr>
                <w:rFonts w:ascii="Arial" w:hAnsi="Arial" w:cs="Arial"/>
              </w:rPr>
              <w:t>3. To evaluate the effectiveness of Tesco PLC’s current human resource management practices in supporting employee retention.</w:t>
            </w:r>
          </w:p>
          <w:p w14:paraId="437171CA" w14:textId="04E7EE61" w:rsidR="00F96C3F" w:rsidRPr="00A42F82" w:rsidRDefault="000E15D5" w:rsidP="000E15D5">
            <w:pPr>
              <w:rPr>
                <w:rFonts w:ascii="Arial" w:hAnsi="Arial" w:cs="Arial"/>
              </w:rPr>
            </w:pPr>
            <w:r w:rsidRPr="000E15D5">
              <w:rPr>
                <w:rFonts w:ascii="Arial" w:hAnsi="Arial" w:cs="Arial"/>
              </w:rPr>
              <w:t>4. To propose recommendations that may help Tesco PLC strengthen employee retention and reduce staff turnover.</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1FE48C63" w14:textId="77777777" w:rsidR="000E15D5" w:rsidRPr="000E15D5" w:rsidRDefault="000E15D5" w:rsidP="000E15D5">
            <w:pPr>
              <w:rPr>
                <w:rFonts w:ascii="Arial" w:hAnsi="Arial" w:cs="Arial"/>
                <w:sz w:val="22"/>
                <w:szCs w:val="22"/>
              </w:rPr>
            </w:pPr>
            <w:r w:rsidRPr="000E15D5">
              <w:rPr>
                <w:rFonts w:ascii="Arial" w:hAnsi="Arial" w:cs="Arial"/>
                <w:sz w:val="22"/>
                <w:szCs w:val="22"/>
              </w:rPr>
              <w:t>This research will adopt a quantitative research approach to investigate the factors influencing employee retention and staff turnover at Tesco PLC. Primary data will be collected through an online questionnaire distributed to current Tesco employees.</w:t>
            </w:r>
          </w:p>
          <w:p w14:paraId="1DEA85E3" w14:textId="77777777" w:rsidR="000E15D5" w:rsidRPr="000E15D5" w:rsidRDefault="000E15D5" w:rsidP="000E15D5">
            <w:pPr>
              <w:rPr>
                <w:rFonts w:ascii="Arial" w:hAnsi="Arial" w:cs="Arial"/>
                <w:sz w:val="22"/>
                <w:szCs w:val="22"/>
              </w:rPr>
            </w:pPr>
          </w:p>
          <w:p w14:paraId="491F19B9" w14:textId="77777777" w:rsidR="000E15D5" w:rsidRPr="000E15D5" w:rsidRDefault="000E15D5" w:rsidP="000E15D5">
            <w:pPr>
              <w:rPr>
                <w:rFonts w:ascii="Arial" w:hAnsi="Arial" w:cs="Arial"/>
                <w:sz w:val="22"/>
                <w:szCs w:val="22"/>
              </w:rPr>
            </w:pPr>
            <w:r w:rsidRPr="000E15D5">
              <w:rPr>
                <w:rFonts w:ascii="Arial" w:hAnsi="Arial" w:cs="Arial"/>
                <w:sz w:val="22"/>
                <w:szCs w:val="22"/>
              </w:rPr>
              <w:t>The questionnaire will consist mainly of closed-ended questions using a five-point Likert scale, ranging from strongly disagree to strongly agree. The questions will focus on employees’ perceptions of salary and rewards, career development, leadership, work-life balance, organisational support, employee satisfaction and their intention to remain with Tesco.</w:t>
            </w:r>
          </w:p>
          <w:p w14:paraId="492ABA41" w14:textId="77777777" w:rsidR="000E15D5" w:rsidRPr="000E15D5" w:rsidRDefault="000E15D5" w:rsidP="000E15D5">
            <w:pPr>
              <w:rPr>
                <w:rFonts w:ascii="Arial" w:hAnsi="Arial" w:cs="Arial"/>
                <w:sz w:val="22"/>
                <w:szCs w:val="22"/>
              </w:rPr>
            </w:pPr>
          </w:p>
          <w:p w14:paraId="0738269C" w14:textId="77777777" w:rsidR="000E15D5" w:rsidRPr="000E15D5" w:rsidRDefault="000E15D5" w:rsidP="000E15D5">
            <w:pPr>
              <w:rPr>
                <w:rFonts w:ascii="Arial" w:hAnsi="Arial" w:cs="Arial"/>
                <w:sz w:val="22"/>
                <w:szCs w:val="22"/>
              </w:rPr>
            </w:pPr>
            <w:r w:rsidRPr="000E15D5">
              <w:rPr>
                <w:rFonts w:ascii="Arial" w:hAnsi="Arial" w:cs="Arial"/>
                <w:sz w:val="22"/>
                <w:szCs w:val="22"/>
              </w:rPr>
              <w:t>The target population will consist of employees working in Tesco stores, distribution centres and support offices. The study will use convenience sampling, whereby participants will be selected based on their availability and willingness to participate. Approximately 80–100 employees are expected to take part in the research.</w:t>
            </w:r>
          </w:p>
          <w:p w14:paraId="102DDDBB" w14:textId="77777777" w:rsidR="000E15D5" w:rsidRPr="000E15D5" w:rsidRDefault="000E15D5" w:rsidP="000E15D5">
            <w:pPr>
              <w:rPr>
                <w:rFonts w:ascii="Arial" w:hAnsi="Arial" w:cs="Arial"/>
                <w:sz w:val="22"/>
                <w:szCs w:val="22"/>
              </w:rPr>
            </w:pPr>
          </w:p>
          <w:p w14:paraId="4AA0051B" w14:textId="77777777" w:rsidR="000E15D5" w:rsidRPr="000E15D5" w:rsidRDefault="000E15D5" w:rsidP="000E15D5">
            <w:pPr>
              <w:rPr>
                <w:rFonts w:ascii="Arial" w:hAnsi="Arial" w:cs="Arial"/>
                <w:sz w:val="22"/>
                <w:szCs w:val="22"/>
              </w:rPr>
            </w:pPr>
            <w:r w:rsidRPr="000E15D5">
              <w:rPr>
                <w:rFonts w:ascii="Arial" w:hAnsi="Arial" w:cs="Arial"/>
                <w:sz w:val="22"/>
                <w:szCs w:val="22"/>
              </w:rPr>
              <w:t>Before the main data collection begins, the questionnaire will be pilot tested to ensure that the questions are clear, understandable and relevant to the research objectives.</w:t>
            </w:r>
          </w:p>
          <w:p w14:paraId="77F0C328" w14:textId="77777777" w:rsidR="000E15D5" w:rsidRPr="000E15D5" w:rsidRDefault="000E15D5" w:rsidP="000E15D5">
            <w:pPr>
              <w:rPr>
                <w:rFonts w:ascii="Arial" w:hAnsi="Arial" w:cs="Arial"/>
                <w:sz w:val="22"/>
                <w:szCs w:val="22"/>
              </w:rPr>
            </w:pPr>
          </w:p>
          <w:p w14:paraId="6A7BDA60" w14:textId="77777777" w:rsidR="000E15D5" w:rsidRPr="000E15D5" w:rsidRDefault="000E15D5" w:rsidP="000E15D5">
            <w:pPr>
              <w:rPr>
                <w:rFonts w:ascii="Arial" w:hAnsi="Arial" w:cs="Arial"/>
                <w:sz w:val="22"/>
                <w:szCs w:val="22"/>
              </w:rPr>
            </w:pPr>
            <w:r w:rsidRPr="000E15D5">
              <w:rPr>
                <w:rFonts w:ascii="Arial" w:hAnsi="Arial" w:cs="Arial"/>
                <w:sz w:val="22"/>
                <w:szCs w:val="22"/>
              </w:rPr>
              <w:t>Participation will be voluntary, and all participants will receive information explaining the purpose of the study before providing informed consent. Participants will not be required to provide personal identifying information, and their responses will be treated anonymously and confidentially.</w:t>
            </w:r>
          </w:p>
          <w:p w14:paraId="2C759707" w14:textId="77777777" w:rsidR="000E15D5" w:rsidRPr="000E15D5" w:rsidRDefault="000E15D5" w:rsidP="000E15D5">
            <w:pPr>
              <w:rPr>
                <w:rFonts w:ascii="Arial" w:hAnsi="Arial" w:cs="Arial"/>
                <w:sz w:val="22"/>
                <w:szCs w:val="22"/>
              </w:rPr>
            </w:pPr>
          </w:p>
          <w:p w14:paraId="362FAE93" w14:textId="77777777" w:rsidR="000E15D5" w:rsidRPr="000E15D5" w:rsidRDefault="000E15D5" w:rsidP="000E15D5">
            <w:pPr>
              <w:rPr>
                <w:rFonts w:ascii="Arial" w:hAnsi="Arial" w:cs="Arial"/>
                <w:sz w:val="22"/>
                <w:szCs w:val="22"/>
              </w:rPr>
            </w:pPr>
            <w:r w:rsidRPr="000E15D5">
              <w:rPr>
                <w:rFonts w:ascii="Arial" w:hAnsi="Arial" w:cs="Arial"/>
                <w:sz w:val="22"/>
                <w:szCs w:val="22"/>
              </w:rPr>
              <w:t>The collected data will be analysed using descriptive statistics, including frequencies, percentages and mean scores. Tables and charts will be used to present the findings and identify patterns in employees’ responses.</w:t>
            </w:r>
          </w:p>
          <w:p w14:paraId="5E491EBC" w14:textId="77777777" w:rsidR="000E15D5" w:rsidRPr="000E15D5" w:rsidRDefault="000E15D5" w:rsidP="000E15D5">
            <w:pPr>
              <w:rPr>
                <w:rFonts w:ascii="Arial" w:hAnsi="Arial" w:cs="Arial"/>
                <w:sz w:val="22"/>
                <w:szCs w:val="22"/>
              </w:rPr>
            </w:pPr>
          </w:p>
          <w:p w14:paraId="0687532F" w14:textId="362CEA43" w:rsidR="00F96C3F" w:rsidRPr="00A42F82" w:rsidRDefault="000E15D5" w:rsidP="000E15D5">
            <w:pPr>
              <w:rPr>
                <w:rFonts w:ascii="Arial" w:hAnsi="Arial" w:cs="Arial"/>
                <w:sz w:val="22"/>
                <w:szCs w:val="22"/>
              </w:rPr>
            </w:pPr>
            <w:r w:rsidRPr="000E15D5">
              <w:rPr>
                <w:rFonts w:ascii="Arial" w:hAnsi="Arial" w:cs="Arial"/>
                <w:sz w:val="22"/>
                <w:szCs w:val="22"/>
              </w:rPr>
              <w:t>The findings will be compared with existing academic literature on employee retention to evaluate Tesco’s current human resource management practices and develop recommendations for improving employee retention and reducing staff turnover.</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6F0884F8" w:rsidR="00B23BFF" w:rsidRPr="00A42F82" w:rsidRDefault="000E15D5" w:rsidP="00A91894">
            <w:pPr>
              <w:rPr>
                <w:rFonts w:ascii="Arial" w:hAnsi="Arial" w:cs="Arial"/>
                <w:sz w:val="22"/>
                <w:szCs w:val="22"/>
              </w:rPr>
            </w:pPr>
            <w:r>
              <w:rPr>
                <w:rFonts w:ascii="Arial" w:hAnsi="Arial" w:cs="Arial"/>
                <w:sz w:val="22"/>
                <w:szCs w:val="22"/>
              </w:rPr>
              <w:t>United Kingdom</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E1C2489" w:rsidR="004942B0" w:rsidRPr="00A42F82" w:rsidRDefault="000E15D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1F0D45"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2CF4266" w:rsidR="00D107AC" w:rsidRPr="00A42F82" w:rsidRDefault="000E1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D2F5229" w:rsidR="00D107AC" w:rsidRPr="00A42F82" w:rsidRDefault="000E1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2E05D44" w:rsidR="00D107AC" w:rsidRPr="00A42F82" w:rsidRDefault="000E1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4EE6E46" w:rsidR="00D107AC" w:rsidRPr="00A42F82" w:rsidRDefault="000E1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4B4C168" w:rsidR="00D107AC" w:rsidRPr="00A42F82" w:rsidRDefault="000E1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11EF8A5" w:rsidR="00D107AC" w:rsidRPr="00A42F82" w:rsidRDefault="000E1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A7A807F" w:rsidR="00D107AC" w:rsidRPr="00A42F82" w:rsidRDefault="000E1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7370383" w:rsidR="00C11423"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E7741E9" w:rsidR="00C11423"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06BEDA0" w:rsidR="00770C66"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4BA2FFA" w:rsidR="00770C66"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4D246A8" w:rsidR="00D107AC"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B7E99A4" w:rsidR="00770C66"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E6344D3" w:rsidR="00770C66"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17E7A82" w:rsidR="00770C66"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92A368A" w:rsidR="00770C66"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794A5CF" w:rsidR="00770C66"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931A639" w:rsidR="00770C66"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2F03417" w:rsidR="00770C66"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CF6F7D2" w:rsidR="00770C66"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5BDA925" w:rsidR="00770C66"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FDC7F91" w:rsidR="00770C66"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9CCDAA1" w:rsidR="00770C66"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BB4E9EF" w:rsidR="00770C66"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E2B5268" w:rsidR="00ED0C59"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0C09CA5" w:rsidR="00ED0C59"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FB82BF7" w:rsidR="00ED0C59"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6655AAFF" w:rsidR="00ED0C59"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FECF72F" w:rsidR="00ED0C59"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9758C01" w:rsidR="00ED0C59"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44401C9" w:rsidR="00ED0C59"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19D1114" w:rsidR="00ED0C59"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0390A63" w:rsidR="00ED0C59"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2E9FD4E8" w:rsidR="00025F69" w:rsidRPr="00A42F82" w:rsidRDefault="00316411" w:rsidP="00A91894">
            <w:pPr>
              <w:rPr>
                <w:rFonts w:ascii="Arial" w:hAnsi="Arial" w:cs="Arial"/>
                <w:sz w:val="22"/>
                <w:szCs w:val="22"/>
              </w:rPr>
            </w:pPr>
            <w:r>
              <w:rPr>
                <w:rFonts w:ascii="Arial" w:hAnsi="Arial" w:cs="Arial"/>
                <w:sz w:val="22"/>
                <w:szCs w:val="22"/>
              </w:rPr>
              <w:t>80-100</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6EAECA67" w14:textId="77777777" w:rsidR="00316411" w:rsidRPr="00316411" w:rsidRDefault="00316411" w:rsidP="00316411">
            <w:pPr>
              <w:rPr>
                <w:rFonts w:ascii="Arial" w:hAnsi="Arial" w:cs="Arial"/>
                <w:sz w:val="22"/>
                <w:szCs w:val="22"/>
              </w:rPr>
            </w:pPr>
            <w:r w:rsidRPr="00316411">
              <w:rPr>
                <w:rFonts w:ascii="Arial" w:hAnsi="Arial" w:cs="Arial"/>
                <w:sz w:val="22"/>
                <w:szCs w:val="22"/>
              </w:rPr>
              <w:t>The participants will be current employees of Tesco PLC aged 18 years and over, working in retail stores, distribution centres and support offices across the United Kingdom.</w:t>
            </w:r>
          </w:p>
          <w:p w14:paraId="4297CD0D" w14:textId="77777777" w:rsidR="00316411" w:rsidRPr="00316411" w:rsidRDefault="00316411" w:rsidP="00316411">
            <w:pPr>
              <w:rPr>
                <w:rFonts w:ascii="Arial" w:hAnsi="Arial" w:cs="Arial"/>
                <w:sz w:val="22"/>
                <w:szCs w:val="22"/>
              </w:rPr>
            </w:pPr>
          </w:p>
          <w:p w14:paraId="54A23A79" w14:textId="77777777" w:rsidR="00316411" w:rsidRPr="00316411" w:rsidRDefault="00316411" w:rsidP="00316411">
            <w:pPr>
              <w:rPr>
                <w:rFonts w:ascii="Arial" w:hAnsi="Arial" w:cs="Arial"/>
                <w:sz w:val="22"/>
                <w:szCs w:val="22"/>
              </w:rPr>
            </w:pPr>
            <w:r w:rsidRPr="00316411">
              <w:rPr>
                <w:rFonts w:ascii="Arial" w:hAnsi="Arial" w:cs="Arial"/>
                <w:sz w:val="22"/>
                <w:szCs w:val="22"/>
              </w:rPr>
              <w:t>Employees from different job roles and levels of experience will be eligible to participate. Participation will be voluntary, and individuals will be free to decide whether they wish to complete the questionnaire.</w:t>
            </w:r>
          </w:p>
          <w:p w14:paraId="6EAA0A1F" w14:textId="77777777" w:rsidR="00316411" w:rsidRPr="00316411" w:rsidRDefault="00316411" w:rsidP="00316411">
            <w:pPr>
              <w:rPr>
                <w:rFonts w:ascii="Arial" w:hAnsi="Arial" w:cs="Arial"/>
                <w:sz w:val="22"/>
                <w:szCs w:val="22"/>
              </w:rPr>
            </w:pPr>
          </w:p>
          <w:p w14:paraId="4F017F8B" w14:textId="0C53431F" w:rsidR="00025F69" w:rsidRPr="00A42F82" w:rsidRDefault="00316411" w:rsidP="00316411">
            <w:pPr>
              <w:rPr>
                <w:rFonts w:ascii="Arial" w:hAnsi="Arial" w:cs="Arial"/>
                <w:sz w:val="22"/>
                <w:szCs w:val="22"/>
              </w:rPr>
            </w:pPr>
            <w:r w:rsidRPr="00316411">
              <w:rPr>
                <w:rFonts w:ascii="Arial" w:hAnsi="Arial" w:cs="Arial"/>
                <w:sz w:val="22"/>
                <w:szCs w:val="22"/>
              </w:rPr>
              <w:t>The study will exclude individuals under the age of 18, former Tesco employees and anyone unable to provide informed consent.</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6B02BEA6" w:rsidR="00025F69" w:rsidRPr="00A42F82" w:rsidRDefault="00316411" w:rsidP="00A91894">
            <w:pPr>
              <w:rPr>
                <w:rFonts w:ascii="Arial" w:hAnsi="Arial" w:cs="Arial"/>
                <w:sz w:val="22"/>
                <w:szCs w:val="22"/>
              </w:rPr>
            </w:pPr>
            <w:r w:rsidRPr="00316411">
              <w:rPr>
                <w:rFonts w:ascii="Arial" w:hAnsi="Arial" w:cs="Arial"/>
                <w:sz w:val="22"/>
                <w:szCs w:val="22"/>
              </w:rPr>
              <w:t>Participants will be identified and recruited through social media platforms and online employee groups where current Tesco employees may be present.</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2202E0A" w:rsidR="00025F69"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12CB677" w:rsidR="00025F69"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69213A4F" w:rsidR="00025F69"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770ACF54" w:rsidR="00025F69"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EEE38DF" w:rsidR="00025F69"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6F245D6" w:rsidR="00025F69"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1CA6E71" w:rsidR="00025F69"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936B7C7" w:rsidR="00025F69"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0550296" w:rsidR="00025F69"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C45DA85" w:rsidR="00382031"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4EE5BD29" w:rsidR="00382031"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p w14:paraId="33AB9587" w14:textId="7147B2E1" w:rsidR="00382031" w:rsidRPr="00A42F82" w:rsidRDefault="001F0D45" w:rsidP="00A91894">
            <w:pPr>
              <w:autoSpaceDE w:val="0"/>
              <w:autoSpaceDN w:val="0"/>
              <w:adjustRightInd w:val="0"/>
              <w:jc w:val="center"/>
              <w:rPr>
                <w:rFonts w:ascii="Arial" w:hAnsi="Arial" w:cs="Arial"/>
                <w:sz w:val="22"/>
                <w:szCs w:val="22"/>
              </w:rPr>
            </w:pPr>
            <w:sdt>
              <w:sdtPr>
                <w:rPr>
                  <w:rFonts w:ascii="Arial" w:hAnsi="Arial" w:cs="Arial"/>
                  <w:sz w:val="22"/>
                  <w:szCs w:val="22"/>
                </w:rPr>
                <w:id w:val="-1565337314"/>
                <w14:checkbox>
                  <w14:checked w14:val="1"/>
                  <w14:checkedState w14:val="2612" w14:font="MS Gothic"/>
                  <w14:uncheckedState w14:val="2610" w14:font="MS Gothic"/>
                </w14:checkbox>
              </w:sdtPr>
              <w:sdtEndPr/>
              <w:sdtContent>
                <w:r w:rsidR="00316411">
                  <w:rPr>
                    <w:rFonts w:ascii="MS Gothic" w:eastAsia="MS Gothic" w:hAnsi="MS Gothic" w:cs="Arial" w:hint="eastAsia"/>
                    <w:sz w:val="22"/>
                    <w:szCs w:val="22"/>
                  </w:rPr>
                  <w:t>☒</w:t>
                </w:r>
              </w:sdtContent>
            </w:sdt>
            <w:r w:rsidR="00316411">
              <w:rPr>
                <w:rFonts w:ascii="Arial" w:hAnsi="Arial" w:cs="Arial"/>
                <w:sz w:val="22"/>
                <w:szCs w:val="22"/>
              </w:rPr>
              <w:t xml:space="preserve"> </w:t>
            </w:r>
          </w:p>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15BDC6AF" w:rsidR="00382031" w:rsidRPr="00A42F82" w:rsidRDefault="00316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
        <w:gridCol w:w="15604"/>
        <w:gridCol w:w="9089"/>
        <w:gridCol w:w="3799"/>
        <w:gridCol w:w="2936"/>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1F0D45"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132394B" w:rsidR="008C1A38" w:rsidRPr="00A42F82" w:rsidRDefault="001F0D45"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5774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1E101AF1" w14:textId="77777777" w:rsidR="00A57742" w:rsidRPr="00A57742" w:rsidRDefault="00A57742" w:rsidP="00A57742">
            <w:pPr>
              <w:rPr>
                <w:rFonts w:ascii="Arial" w:hAnsi="Arial" w:cs="Arial"/>
                <w:sz w:val="22"/>
                <w:szCs w:val="22"/>
              </w:rPr>
            </w:pPr>
            <w:r w:rsidRPr="00A57742">
              <w:rPr>
                <w:rFonts w:ascii="Arial" w:hAnsi="Arial" w:cs="Arial"/>
                <w:sz w:val="22"/>
                <w:szCs w:val="22"/>
              </w:rPr>
              <w:t>The research is considered low risk. However, participants may experience minor discomfort when answering questions about their job satisfaction, salary, management, working conditions or intention to leave Tesco PLC.</w:t>
            </w:r>
          </w:p>
          <w:p w14:paraId="6AE63F47" w14:textId="77777777" w:rsidR="00A57742" w:rsidRPr="00A57742" w:rsidRDefault="00A57742" w:rsidP="00A57742">
            <w:pPr>
              <w:rPr>
                <w:rFonts w:ascii="Arial" w:hAnsi="Arial" w:cs="Arial"/>
                <w:sz w:val="22"/>
                <w:szCs w:val="22"/>
              </w:rPr>
            </w:pPr>
          </w:p>
          <w:p w14:paraId="1E167BAF" w14:textId="77777777" w:rsidR="00A57742" w:rsidRPr="00A57742" w:rsidRDefault="00A57742" w:rsidP="00A57742">
            <w:pPr>
              <w:rPr>
                <w:rFonts w:ascii="Arial" w:hAnsi="Arial" w:cs="Arial"/>
                <w:sz w:val="22"/>
                <w:szCs w:val="22"/>
              </w:rPr>
            </w:pPr>
            <w:r w:rsidRPr="00A57742">
              <w:rPr>
                <w:rFonts w:ascii="Arial" w:hAnsi="Arial" w:cs="Arial"/>
                <w:sz w:val="22"/>
                <w:szCs w:val="22"/>
              </w:rPr>
              <w:t>There is also a potential risk of confidentiality being compromised if questionnaire responses are accessed by unauthorised individuals or if participants can be identified through their responses.</w:t>
            </w:r>
          </w:p>
          <w:p w14:paraId="5F93A9D6" w14:textId="77777777" w:rsidR="00A57742" w:rsidRPr="00A57742" w:rsidRDefault="00A57742" w:rsidP="00A57742">
            <w:pPr>
              <w:rPr>
                <w:rFonts w:ascii="Arial" w:hAnsi="Arial" w:cs="Arial"/>
                <w:sz w:val="22"/>
                <w:szCs w:val="22"/>
              </w:rPr>
            </w:pPr>
          </w:p>
          <w:p w14:paraId="4A70089C" w14:textId="3EE75899" w:rsidR="00003E64" w:rsidRPr="00A42F82" w:rsidRDefault="00A57742" w:rsidP="00A57742">
            <w:pPr>
              <w:rPr>
                <w:rFonts w:ascii="Arial" w:hAnsi="Arial" w:cs="Arial"/>
                <w:sz w:val="22"/>
                <w:szCs w:val="22"/>
              </w:rPr>
            </w:pPr>
            <w:r w:rsidRPr="00A57742">
              <w:rPr>
                <w:rFonts w:ascii="Arial" w:hAnsi="Arial" w:cs="Arial"/>
                <w:sz w:val="22"/>
                <w:szCs w:val="22"/>
              </w:rPr>
              <w:t>Some employees may also be concerned that expressing negative opinions about their workplace could affect their employment.</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5BDE0349" w14:textId="77777777" w:rsidR="00A57742" w:rsidRPr="00A57742" w:rsidRDefault="00A57742" w:rsidP="00A57742">
            <w:pPr>
              <w:rPr>
                <w:rFonts w:ascii="Arial" w:hAnsi="Arial" w:cs="Arial"/>
                <w:sz w:val="22"/>
                <w:szCs w:val="22"/>
              </w:rPr>
            </w:pPr>
            <w:r w:rsidRPr="00A57742">
              <w:rPr>
                <w:rFonts w:ascii="Arial" w:hAnsi="Arial" w:cs="Arial"/>
                <w:sz w:val="22"/>
                <w:szCs w:val="22"/>
              </w:rPr>
              <w:t>Participation will be entirely voluntary, and informed consent will be obtained before participants complete the questionnaire.</w:t>
            </w:r>
          </w:p>
          <w:p w14:paraId="6F30E4A8" w14:textId="77777777" w:rsidR="00A57742" w:rsidRPr="00A57742" w:rsidRDefault="00A57742" w:rsidP="00A57742">
            <w:pPr>
              <w:rPr>
                <w:rFonts w:ascii="Arial" w:hAnsi="Arial" w:cs="Arial"/>
                <w:sz w:val="22"/>
                <w:szCs w:val="22"/>
              </w:rPr>
            </w:pPr>
          </w:p>
          <w:p w14:paraId="41C0E0CA" w14:textId="77777777" w:rsidR="00A57742" w:rsidRPr="00A57742" w:rsidRDefault="00A57742" w:rsidP="00A57742">
            <w:pPr>
              <w:rPr>
                <w:rFonts w:ascii="Arial" w:hAnsi="Arial" w:cs="Arial"/>
                <w:sz w:val="22"/>
                <w:szCs w:val="22"/>
              </w:rPr>
            </w:pPr>
            <w:r w:rsidRPr="00A57742">
              <w:rPr>
                <w:rFonts w:ascii="Arial" w:hAnsi="Arial" w:cs="Arial"/>
                <w:sz w:val="22"/>
                <w:szCs w:val="22"/>
              </w:rPr>
              <w:t>Participants will be informed about the purpose of the research and their right to decline participation or withdraw before submitting their responses without providing a reason.</w:t>
            </w:r>
          </w:p>
          <w:p w14:paraId="1F7C849E" w14:textId="77777777" w:rsidR="00A57742" w:rsidRPr="00A57742" w:rsidRDefault="00A57742" w:rsidP="00A57742">
            <w:pPr>
              <w:rPr>
                <w:rFonts w:ascii="Arial" w:hAnsi="Arial" w:cs="Arial"/>
                <w:sz w:val="22"/>
                <w:szCs w:val="22"/>
              </w:rPr>
            </w:pPr>
          </w:p>
          <w:p w14:paraId="06F87612" w14:textId="77777777" w:rsidR="00A57742" w:rsidRPr="00A57742" w:rsidRDefault="00A57742" w:rsidP="00A57742">
            <w:pPr>
              <w:rPr>
                <w:rFonts w:ascii="Arial" w:hAnsi="Arial" w:cs="Arial"/>
                <w:sz w:val="22"/>
                <w:szCs w:val="22"/>
              </w:rPr>
            </w:pPr>
            <w:r w:rsidRPr="00A57742">
              <w:rPr>
                <w:rFonts w:ascii="Arial" w:hAnsi="Arial" w:cs="Arial"/>
                <w:sz w:val="22"/>
                <w:szCs w:val="22"/>
              </w:rPr>
              <w:t>The questionnaire will not request names, employee identification numbers or other directly identifying information. Participants will be allowed to skip questions they do not wish to answer.</w:t>
            </w:r>
          </w:p>
          <w:p w14:paraId="04D64DC2" w14:textId="77777777" w:rsidR="00A57742" w:rsidRPr="00A57742" w:rsidRDefault="00A57742" w:rsidP="00A57742">
            <w:pPr>
              <w:rPr>
                <w:rFonts w:ascii="Arial" w:hAnsi="Arial" w:cs="Arial"/>
                <w:sz w:val="22"/>
                <w:szCs w:val="22"/>
              </w:rPr>
            </w:pPr>
          </w:p>
          <w:p w14:paraId="2C71CE50" w14:textId="77777777" w:rsidR="00A57742" w:rsidRPr="00A57742" w:rsidRDefault="00A57742" w:rsidP="00A57742">
            <w:pPr>
              <w:rPr>
                <w:rFonts w:ascii="Arial" w:hAnsi="Arial" w:cs="Arial"/>
                <w:sz w:val="22"/>
                <w:szCs w:val="22"/>
              </w:rPr>
            </w:pPr>
            <w:r w:rsidRPr="00A57742">
              <w:rPr>
                <w:rFonts w:ascii="Arial" w:hAnsi="Arial" w:cs="Arial"/>
                <w:sz w:val="22"/>
                <w:szCs w:val="22"/>
              </w:rPr>
              <w:t>All responses will be treated confidentially and stored securely using password-protected systems accessible only to the researcher and authorised academic supervisors where appropriate.</w:t>
            </w:r>
          </w:p>
          <w:p w14:paraId="2504ADCD" w14:textId="77777777" w:rsidR="00A57742" w:rsidRPr="00A57742" w:rsidRDefault="00A57742" w:rsidP="00A57742">
            <w:pPr>
              <w:rPr>
                <w:rFonts w:ascii="Arial" w:hAnsi="Arial" w:cs="Arial"/>
                <w:sz w:val="22"/>
                <w:szCs w:val="22"/>
              </w:rPr>
            </w:pPr>
          </w:p>
          <w:p w14:paraId="3F8C6A0A" w14:textId="77777777" w:rsidR="00A57742" w:rsidRPr="00A57742" w:rsidRDefault="00A57742" w:rsidP="00A57742">
            <w:pPr>
              <w:rPr>
                <w:rFonts w:ascii="Arial" w:hAnsi="Arial" w:cs="Arial"/>
                <w:sz w:val="22"/>
                <w:szCs w:val="22"/>
              </w:rPr>
            </w:pPr>
            <w:r w:rsidRPr="00A57742">
              <w:rPr>
                <w:rFonts w:ascii="Arial" w:hAnsi="Arial" w:cs="Arial"/>
                <w:sz w:val="22"/>
                <w:szCs w:val="22"/>
              </w:rPr>
              <w:t>The findings will be presented in an aggregated format so that individual employees cannot be identified. Individual responses will not be shared with Tesco management.</w:t>
            </w:r>
          </w:p>
          <w:p w14:paraId="08CCCFF0" w14:textId="77777777" w:rsidR="00A57742" w:rsidRPr="00A57742" w:rsidRDefault="00A57742" w:rsidP="00A57742">
            <w:pPr>
              <w:rPr>
                <w:rFonts w:ascii="Arial" w:hAnsi="Arial" w:cs="Arial"/>
                <w:sz w:val="22"/>
                <w:szCs w:val="22"/>
              </w:rPr>
            </w:pPr>
          </w:p>
          <w:p w14:paraId="1C4F03BD" w14:textId="3451D68C" w:rsidR="00003E64" w:rsidRPr="00A42F82" w:rsidRDefault="00A57742" w:rsidP="00A57742">
            <w:pPr>
              <w:rPr>
                <w:rFonts w:ascii="Arial" w:hAnsi="Arial" w:cs="Arial"/>
                <w:sz w:val="22"/>
                <w:szCs w:val="22"/>
              </w:rPr>
            </w:pPr>
            <w:r w:rsidRPr="00A57742">
              <w:rPr>
                <w:rFonts w:ascii="Arial" w:hAnsi="Arial" w:cs="Arial"/>
                <w:sz w:val="22"/>
                <w:szCs w:val="22"/>
              </w:rPr>
              <w:t>The questionnaire will use neutral and respectful language to minimise discomfort or embarrassment.</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2A427CA0" w:rsidR="00003E64" w:rsidRPr="00A42F82" w:rsidRDefault="00A57742" w:rsidP="00A91894">
            <w:pPr>
              <w:rPr>
                <w:rFonts w:ascii="Arial" w:hAnsi="Arial" w:cs="Arial"/>
                <w:sz w:val="22"/>
                <w:szCs w:val="22"/>
              </w:rPr>
            </w:pPr>
            <w:r w:rsidRPr="00A57742">
              <w:rPr>
                <w:rFonts w:ascii="Arial" w:hAnsi="Arial" w:cs="Arial"/>
                <w:sz w:val="22"/>
                <w:szCs w:val="22"/>
              </w:rPr>
              <w:t>Participants may experience minor discomfort when answering questions about job satisfaction or working conditions, but they can skip questions or withdraw before submitting the questionnaire.</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4083BD45" w:rsidR="00003E64" w:rsidRPr="00A42F82" w:rsidRDefault="00A57742" w:rsidP="00A91894">
            <w:pPr>
              <w:rPr>
                <w:rFonts w:ascii="Arial" w:hAnsi="Arial" w:cs="Arial"/>
                <w:sz w:val="22"/>
                <w:szCs w:val="22"/>
              </w:rPr>
            </w:pPr>
            <w:r w:rsidRPr="00A57742">
              <w:rPr>
                <w:rFonts w:ascii="Arial" w:hAnsi="Arial" w:cs="Arial"/>
                <w:sz w:val="22"/>
                <w:szCs w:val="22"/>
              </w:rPr>
              <w:t>The risks to the researcher are minimal because data will be collected online, with professional communication and secure data handling.</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2E6CF03D" w:rsidR="00003E64" w:rsidRPr="00A42F82" w:rsidRDefault="00B27DC2" w:rsidP="00A91894">
            <w:pPr>
              <w:rPr>
                <w:rFonts w:ascii="Arial" w:hAnsi="Arial" w:cs="Arial"/>
                <w:sz w:val="22"/>
                <w:szCs w:val="22"/>
              </w:rPr>
            </w:pPr>
            <w:r w:rsidRPr="00B27DC2">
              <w:rPr>
                <w:rFonts w:ascii="Arial" w:hAnsi="Arial" w:cs="Arial"/>
                <w:sz w:val="22"/>
                <w:szCs w:val="22"/>
              </w:rPr>
              <w:t>The researcher will collect data through an online questionnaire to minimise physical risks. All communication with participants will remain professional, and research data will be stored securely using password-protected files. The researcher will follow university ethical guidelines and maintain confidentiality throughout the research process.</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A158928" w:rsidR="0094056C" w:rsidRPr="00A42F82" w:rsidRDefault="00A57742" w:rsidP="00A91894">
            <w:pPr>
              <w:rPr>
                <w:rFonts w:ascii="Arial" w:hAnsi="Arial" w:cs="Arial"/>
                <w:sz w:val="22"/>
                <w:szCs w:val="22"/>
              </w:rPr>
            </w:pPr>
            <w:r w:rsidRPr="00A57742">
              <w:rPr>
                <w:rFonts w:ascii="Arial" w:hAnsi="Arial" w:cs="Arial"/>
                <w:sz w:val="22"/>
                <w:szCs w:val="22"/>
              </w:rPr>
              <w:t>Potential risks include data breaches or confidentiality issues, which will be minimised by following university ethical guidelines and data protection regulations.</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55CA5C5F" w:rsidR="0094056C" w:rsidRPr="00A42F82" w:rsidRDefault="00B27DC2" w:rsidP="00A91894">
            <w:pPr>
              <w:rPr>
                <w:rFonts w:ascii="Arial" w:hAnsi="Arial" w:cs="Arial"/>
                <w:sz w:val="22"/>
                <w:szCs w:val="22"/>
              </w:rPr>
            </w:pPr>
            <w:r w:rsidRPr="00B27DC2">
              <w:rPr>
                <w:rFonts w:ascii="Arial" w:hAnsi="Arial" w:cs="Arial"/>
                <w:sz w:val="22"/>
                <w:szCs w:val="22"/>
              </w:rPr>
              <w:t>The researcher will follow the University’s ethical guidelines and data protection regulations. All questionnaire responses will be kept confidential and stored securely. No personal identifying information will be collected, and the findings will be presented anonymously to protect participants and the University’s reputation.</w:t>
            </w: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391C42C9" w:rsidR="00003E64" w:rsidRPr="00A42F82" w:rsidRDefault="00A57742" w:rsidP="00A91894">
            <w:pPr>
              <w:rPr>
                <w:rFonts w:ascii="Arial" w:hAnsi="Arial" w:cs="Arial"/>
                <w:sz w:val="22"/>
                <w:szCs w:val="22"/>
              </w:rPr>
            </w:pPr>
            <w:r w:rsidRPr="00A57742">
              <w:rPr>
                <w:rFonts w:ascii="Arial" w:hAnsi="Arial" w:cs="Arial"/>
                <w:sz w:val="22"/>
                <w:szCs w:val="22"/>
              </w:rPr>
              <w:t>No significant environmental risks are expected because the research will be conducted online without physical activities or unnecessary travel.</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108CF1F4" w:rsidR="00003E64" w:rsidRPr="00A42F82" w:rsidRDefault="00B27DC2" w:rsidP="00A91894">
            <w:pPr>
              <w:rPr>
                <w:rFonts w:ascii="Arial" w:hAnsi="Arial" w:cs="Arial"/>
                <w:sz w:val="22"/>
                <w:szCs w:val="22"/>
              </w:rPr>
            </w:pPr>
            <w:r w:rsidRPr="00B27DC2">
              <w:rPr>
                <w:rFonts w:ascii="Arial" w:hAnsi="Arial" w:cs="Arial"/>
                <w:sz w:val="22"/>
                <w:szCs w:val="22"/>
              </w:rPr>
              <w:t>The research will be conducted entirely online using electronic questionnaires, reducing the need for travel and printed materials. Data will be collected and stored digitally to minimise paper consumption and environmental impact.</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1F0D45"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1F0D45"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B6160A8" w:rsidR="006930C2" w:rsidRPr="00A42F82" w:rsidRDefault="001F0D45"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A57742">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8"/>
        <w:gridCol w:w="31366"/>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6958A747" w:rsidR="006930C2" w:rsidRPr="00A42F82" w:rsidRDefault="005D7FE6" w:rsidP="00A91894">
            <w:pPr>
              <w:rPr>
                <w:rFonts w:ascii="Arial" w:hAnsi="Arial" w:cs="Arial"/>
                <w:sz w:val="22"/>
                <w:szCs w:val="22"/>
              </w:rPr>
            </w:pPr>
            <w:r w:rsidRPr="005D7FE6">
              <w:rPr>
                <w:rFonts w:ascii="Arial" w:hAnsi="Arial" w:cs="Arial"/>
                <w:sz w:val="22"/>
                <w:szCs w:val="22"/>
              </w:rPr>
              <w:t>Participants will receive a brief explanation after completing the questionnaire and may request a summary of the research findings once the study is completed.</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718D28E5" w:rsidR="006930C2" w:rsidRPr="00A42F82" w:rsidRDefault="005D7FE6" w:rsidP="00A91894">
            <w:pPr>
              <w:rPr>
                <w:rFonts w:ascii="Arial" w:hAnsi="Arial" w:cs="Arial"/>
                <w:sz w:val="22"/>
                <w:szCs w:val="22"/>
              </w:rPr>
            </w:pPr>
            <w:r w:rsidRPr="005D7FE6">
              <w:rPr>
                <w:rFonts w:ascii="Arial" w:hAnsi="Arial" w:cs="Arial"/>
                <w:sz w:val="22"/>
                <w:szCs w:val="22"/>
              </w:rPr>
              <w:t>Participants will receive information about the research and provide electronic consent before completing the online questionnaire, with participation being entirely voluntary.</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27B02546" w14:textId="77777777" w:rsidR="005D7FE6" w:rsidRPr="005D7FE6" w:rsidRDefault="005D7FE6" w:rsidP="005D7FE6">
            <w:pPr>
              <w:rPr>
                <w:rFonts w:ascii="Arial" w:hAnsi="Arial" w:cs="Arial"/>
                <w:sz w:val="22"/>
                <w:szCs w:val="22"/>
              </w:rPr>
            </w:pPr>
            <w:r w:rsidRPr="005D7FE6">
              <w:rPr>
                <w:rFonts w:ascii="Arial" w:hAnsi="Arial" w:cs="Arial"/>
                <w:sz w:val="22"/>
                <w:szCs w:val="22"/>
              </w:rPr>
              <w:t>No directly identifying information will be requested, and questionnaire responses will be stored securely and reported anonymously to protect participants' confidentiality.</w:t>
            </w:r>
          </w:p>
          <w:p w14:paraId="2B92BCA8" w14:textId="77777777" w:rsidR="005D7FE6" w:rsidRPr="005D7FE6" w:rsidRDefault="005D7FE6" w:rsidP="005D7FE6">
            <w:pPr>
              <w:rPr>
                <w:rFonts w:ascii="Arial" w:hAnsi="Arial" w:cs="Arial"/>
                <w:sz w:val="22"/>
                <w:szCs w:val="22"/>
              </w:rPr>
            </w:pPr>
            <w:r w:rsidRPr="005D7FE6">
              <w:rPr>
                <w:rFonts w:ascii="Arial" w:hAnsi="Arial" w:cs="Arial"/>
                <w:sz w:val="22"/>
                <w:szCs w:val="22"/>
              </w:rPr>
              <w:t>These answers assume you will use an electronic consent checkbox and provide a way for participants to request findings without linking their contact details to survey responses.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6396CB9"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5D7FE6">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2B2DAC4" w:rsidR="006930C2" w:rsidRPr="00A42F82" w:rsidRDefault="005D7FE6"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B714B3B" w:rsidR="004D0161" w:rsidRPr="00A42F82" w:rsidRDefault="005D7F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44E83BA" w:rsidR="004D0161" w:rsidRPr="00A42F82" w:rsidRDefault="005D7F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61EE755" w:rsidR="004D0161" w:rsidRPr="00A42F82" w:rsidRDefault="005D7F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447B4490" w:rsidR="004D0161" w:rsidRPr="00A42F82" w:rsidRDefault="005D7F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0426E5F8" w:rsidR="004D0161" w:rsidRPr="00A42F82" w:rsidRDefault="005D7F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314676AF" w:rsidR="004D0161" w:rsidRPr="00A42F82" w:rsidRDefault="005D7F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0B3F58B5" w:rsidR="004D0161" w:rsidRPr="00A42F82" w:rsidRDefault="005D7F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37750B0A" w:rsidR="004D0161" w:rsidRPr="00A42F82" w:rsidRDefault="005D7F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21811ED" w:rsidR="004D0161" w:rsidRPr="00A42F82" w:rsidRDefault="005D7FE6" w:rsidP="00A91894">
            <w:pPr>
              <w:rPr>
                <w:rFonts w:ascii="Arial" w:hAnsi="Arial" w:cs="Arial"/>
                <w:sz w:val="22"/>
                <w:szCs w:val="22"/>
              </w:rPr>
            </w:pPr>
            <w:r w:rsidRPr="005D7FE6">
              <w:rPr>
                <w:rFonts w:ascii="Arial" w:hAnsi="Arial" w:cs="Arial"/>
                <w:sz w:val="22"/>
                <w:szCs w:val="22"/>
              </w:rPr>
              <w:t>Research data will be stored securely in password-protected</w:t>
            </w:r>
            <w:r>
              <w:rPr>
                <w:rFonts w:ascii="Arial" w:hAnsi="Arial" w:cs="Arial"/>
                <w:sz w:val="22"/>
                <w:szCs w:val="22"/>
              </w:rPr>
              <w:t xml:space="preserve"> </w:t>
            </w:r>
            <w:r w:rsidRPr="005D7FE6">
              <w:rPr>
                <w:rFonts w:ascii="Arial" w:hAnsi="Arial" w:cs="Arial"/>
                <w:sz w:val="22"/>
                <w:szCs w:val="22"/>
              </w:rPr>
              <w:t>with access restricted to the researcher and authorised supervisor, and results will be anonymised to protect participants’ confidentiality.</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7892B4F" w:rsidR="004D0161" w:rsidRPr="00A42F82" w:rsidRDefault="005D7F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DBFFFF1" w:rsidR="004D0161" w:rsidRPr="00A42F82" w:rsidRDefault="005D7F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9924289" w:rsidR="004D0161" w:rsidRPr="00A42F82" w:rsidRDefault="005D7F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F94B96B" w:rsidR="004D0161" w:rsidRPr="00A42F82" w:rsidRDefault="005D7F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89E8B90" w:rsidR="004D0161" w:rsidRPr="00A42F82" w:rsidRDefault="005D7F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69DA5923" w:rsidR="004D0161" w:rsidRPr="00A42F82" w:rsidRDefault="005D7F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CC4D491" w:rsidR="004D0161" w:rsidRPr="00A42F82" w:rsidRDefault="005D7F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190D6164" w:rsidR="004D0161" w:rsidRPr="00A42F82" w:rsidRDefault="005D7FE6" w:rsidP="00A91894">
            <w:pPr>
              <w:autoSpaceDE w:val="0"/>
              <w:autoSpaceDN w:val="0"/>
              <w:adjustRightInd w:val="0"/>
              <w:rPr>
                <w:rFonts w:ascii="Arial" w:hAnsi="Arial" w:cs="Arial"/>
                <w:sz w:val="22"/>
                <w:szCs w:val="22"/>
              </w:rPr>
            </w:pPr>
            <w:r w:rsidRPr="005D7FE6">
              <w:rPr>
                <w:rFonts w:ascii="Arial" w:hAnsi="Arial" w:cs="Arial"/>
                <w:sz w:val="22"/>
                <w:szCs w:val="22"/>
              </w:rPr>
              <w:t>Questionnaire responses will be collected electronically, stored securely and used only for academic research, with access restricted to authorised individuals and appropriate safeguards applied in accordance with UK data protection legislation.</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36E1998" w:rsidR="004D0161" w:rsidRPr="00A42F82" w:rsidRDefault="005D7FE6" w:rsidP="00A91894">
            <w:pPr>
              <w:autoSpaceDE w:val="0"/>
              <w:autoSpaceDN w:val="0"/>
              <w:adjustRightInd w:val="0"/>
              <w:rPr>
                <w:rFonts w:ascii="Arial" w:hAnsi="Arial" w:cs="Arial"/>
                <w:sz w:val="22"/>
                <w:szCs w:val="22"/>
              </w:rPr>
            </w:pPr>
            <w:r w:rsidRPr="005D7FE6">
              <w:rPr>
                <w:rFonts w:ascii="Arial" w:hAnsi="Arial" w:cs="Arial"/>
                <w:sz w:val="22"/>
                <w:szCs w:val="22"/>
              </w:rPr>
              <w:t xml:space="preserve">The researcher, </w:t>
            </w:r>
            <w:proofErr w:type="spellStart"/>
            <w:r w:rsidRPr="005D7FE6">
              <w:rPr>
                <w:rFonts w:ascii="Arial" w:hAnsi="Arial" w:cs="Arial"/>
                <w:sz w:val="22"/>
                <w:szCs w:val="22"/>
              </w:rPr>
              <w:t>Sandu</w:t>
            </w:r>
            <w:proofErr w:type="spellEnd"/>
            <w:r w:rsidRPr="005D7FE6">
              <w:rPr>
                <w:rFonts w:ascii="Arial" w:hAnsi="Arial" w:cs="Arial"/>
                <w:sz w:val="22"/>
                <w:szCs w:val="22"/>
              </w:rPr>
              <w:t xml:space="preserve"> </w:t>
            </w:r>
            <w:proofErr w:type="spellStart"/>
            <w:r w:rsidRPr="005D7FE6">
              <w:rPr>
                <w:rFonts w:ascii="Arial" w:hAnsi="Arial" w:cs="Arial"/>
                <w:sz w:val="22"/>
                <w:szCs w:val="22"/>
              </w:rPr>
              <w:t>Staris</w:t>
            </w:r>
            <w:proofErr w:type="spellEnd"/>
            <w:r w:rsidRPr="005D7FE6">
              <w:rPr>
                <w:rFonts w:ascii="Arial" w:hAnsi="Arial" w:cs="Arial"/>
                <w:sz w:val="22"/>
                <w:szCs w:val="22"/>
              </w:rPr>
              <w:t>, and the authorised academic supervisor will have access to the research data where necessary for academic supervision.</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0E741A9D" w:rsidR="004D0161" w:rsidRPr="00A42F82" w:rsidRDefault="000E032A" w:rsidP="00A91894">
            <w:pPr>
              <w:autoSpaceDE w:val="0"/>
              <w:autoSpaceDN w:val="0"/>
              <w:adjustRightInd w:val="0"/>
              <w:rPr>
                <w:rFonts w:ascii="Arial" w:hAnsi="Arial" w:cs="Arial"/>
                <w:sz w:val="22"/>
                <w:szCs w:val="22"/>
              </w:rPr>
            </w:pPr>
            <w:r w:rsidRPr="000E032A">
              <w:rPr>
                <w:rFonts w:ascii="Arial" w:hAnsi="Arial" w:cs="Arial"/>
                <w:sz w:val="22"/>
                <w:szCs w:val="22"/>
              </w:rPr>
              <w:t>The researcher will manage the collected data under the supervision of the university, following its research ethics and data management requirements.</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0BFCCCE" w:rsidR="004D0161" w:rsidRPr="00A42F82" w:rsidRDefault="000E032A" w:rsidP="00A91894">
            <w:pPr>
              <w:autoSpaceDE w:val="0"/>
              <w:autoSpaceDN w:val="0"/>
              <w:adjustRightInd w:val="0"/>
              <w:rPr>
                <w:rFonts w:ascii="Arial" w:hAnsi="Arial" w:cs="Arial"/>
                <w:sz w:val="22"/>
                <w:szCs w:val="22"/>
              </w:rPr>
            </w:pPr>
            <w:r w:rsidRPr="000E032A">
              <w:rPr>
                <w:rFonts w:ascii="Arial" w:hAnsi="Arial" w:cs="Arial"/>
                <w:sz w:val="22"/>
                <w:szCs w:val="22"/>
              </w:rPr>
              <w:t>Research data will be stored electronically in password-protected, university-approved storage and retained for the period required by university policy before being securely deleted or archived as appropriate.</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5443F8A5" w:rsidR="004D0161" w:rsidRPr="00A42F82" w:rsidRDefault="000E032A" w:rsidP="00A91894">
            <w:pPr>
              <w:autoSpaceDE w:val="0"/>
              <w:autoSpaceDN w:val="0"/>
              <w:adjustRightInd w:val="0"/>
              <w:rPr>
                <w:rFonts w:ascii="Arial" w:hAnsi="Arial" w:cs="Arial"/>
                <w:sz w:val="22"/>
                <w:szCs w:val="22"/>
              </w:rPr>
            </w:pPr>
            <w:r>
              <w:rPr>
                <w:rFonts w:ascii="Arial" w:hAnsi="Arial" w:cs="Arial"/>
                <w:sz w:val="22"/>
                <w:szCs w:val="22"/>
              </w:rPr>
              <w:t>N/A</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C15DDF2" w:rsidR="00240C32" w:rsidRPr="00A42F82" w:rsidRDefault="001F0D45"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0E032A">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8BFF652" w:rsidR="00240C32" w:rsidRPr="00A42F82" w:rsidRDefault="001F0D45"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0E032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C24C11D" w:rsidR="004D0161" w:rsidRPr="00A42F82" w:rsidRDefault="000E032A" w:rsidP="00A91894">
            <w:pPr>
              <w:spacing w:before="100" w:beforeAutospacing="1" w:after="100" w:afterAutospacing="1"/>
              <w:rPr>
                <w:rFonts w:ascii="Arial" w:hAnsi="Arial" w:cs="Arial"/>
                <w:sz w:val="22"/>
                <w:szCs w:val="22"/>
              </w:rPr>
            </w:pPr>
            <w:proofErr w:type="spellStart"/>
            <w:r>
              <w:rPr>
                <w:rFonts w:ascii="Arial" w:hAnsi="Arial" w:cs="Arial"/>
                <w:sz w:val="22"/>
                <w:szCs w:val="22"/>
              </w:rPr>
              <w:t>Sandu</w:t>
            </w:r>
            <w:proofErr w:type="spellEnd"/>
            <w:r>
              <w:rPr>
                <w:rFonts w:ascii="Arial" w:hAnsi="Arial" w:cs="Arial"/>
                <w:sz w:val="22"/>
                <w:szCs w:val="22"/>
              </w:rPr>
              <w:t xml:space="preserve"> </w:t>
            </w:r>
            <w:proofErr w:type="spellStart"/>
            <w:r>
              <w:rPr>
                <w:rFonts w:ascii="Arial" w:hAnsi="Arial" w:cs="Arial"/>
                <w:sz w:val="22"/>
                <w:szCs w:val="22"/>
              </w:rPr>
              <w:t>Staris</w:t>
            </w:r>
            <w:proofErr w:type="spellEnd"/>
          </w:p>
        </w:tc>
        <w:tc>
          <w:tcPr>
            <w:tcW w:w="2139" w:type="dxa"/>
            <w:vAlign w:val="center"/>
          </w:tcPr>
          <w:p w14:paraId="7C2D2CC9" w14:textId="46169356"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0E032A">
              <w:rPr>
                <w:rFonts w:ascii="Arial" w:hAnsi="Arial" w:cs="Arial"/>
                <w:b/>
                <w:bCs/>
                <w:sz w:val="22"/>
                <w:szCs w:val="22"/>
              </w:rPr>
              <w:t xml:space="preserve"> 21.10.2026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4958CDB" w:rsidR="00CC2661" w:rsidRPr="00A42F82" w:rsidRDefault="000E032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3BA5551" w:rsidR="00CC2661" w:rsidRPr="00A42F82" w:rsidRDefault="000E032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4C345F9" w:rsidR="00CC2661" w:rsidRPr="00A42F82" w:rsidRDefault="000E032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333108DE" w:rsidR="00CC2661" w:rsidRPr="00A42F82" w:rsidRDefault="000E032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2B382F13" w:rsidR="00743859" w:rsidRPr="00A42F82" w:rsidRDefault="000E032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A561288" w:rsidR="00743859" w:rsidRPr="00A42F82" w:rsidRDefault="000E032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291CB257" w:rsidR="00743859" w:rsidRPr="00A42F82" w:rsidRDefault="000E032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670"/>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8F7AD3C" w14:textId="77777777" w:rsidR="0094474A" w:rsidRDefault="0094474A" w:rsidP="00390251">
      <w:r>
        <w:separator/>
      </w:r>
    </w:p>
    <w:p w14:paraId="00BDD02F" w14:textId="77777777" w:rsidR="0094474A" w:rsidRDefault="0094474A"/>
  </w:endnote>
  <w:endnote w:type="continuationSeparator" w:id="0">
    <w:p w14:paraId="4895B7D3" w14:textId="77777777" w:rsidR="0094474A" w:rsidRDefault="0094474A" w:rsidP="00390251">
      <w:r>
        <w:continuationSeparator/>
      </w:r>
    </w:p>
    <w:p w14:paraId="32B9F7A7" w14:textId="77777777" w:rsidR="0094474A" w:rsidRDefault="009447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5A94652" w14:textId="77777777" w:rsidR="0094474A" w:rsidRDefault="0094474A" w:rsidP="00390251">
      <w:r>
        <w:separator/>
      </w:r>
    </w:p>
    <w:p w14:paraId="69FB8962" w14:textId="77777777" w:rsidR="0094474A" w:rsidRDefault="0094474A"/>
  </w:footnote>
  <w:footnote w:type="continuationSeparator" w:id="0">
    <w:p w14:paraId="30BB4150" w14:textId="77777777" w:rsidR="0094474A" w:rsidRDefault="0094474A" w:rsidP="00390251">
      <w:r>
        <w:continuationSeparator/>
      </w:r>
    </w:p>
    <w:p w14:paraId="1AC56585" w14:textId="77777777" w:rsidR="0094474A" w:rsidRDefault="009447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5868"/>
    <w:rsid w:val="00096209"/>
    <w:rsid w:val="000B0A8F"/>
    <w:rsid w:val="000B38C3"/>
    <w:rsid w:val="000B5723"/>
    <w:rsid w:val="000B58AD"/>
    <w:rsid w:val="000C0C2F"/>
    <w:rsid w:val="000C1C04"/>
    <w:rsid w:val="000C324D"/>
    <w:rsid w:val="000C3A29"/>
    <w:rsid w:val="000C5E77"/>
    <w:rsid w:val="000C7409"/>
    <w:rsid w:val="000D067B"/>
    <w:rsid w:val="000D23C8"/>
    <w:rsid w:val="000E032A"/>
    <w:rsid w:val="000E15D5"/>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0D45"/>
    <w:rsid w:val="001F6460"/>
    <w:rsid w:val="001F79E2"/>
    <w:rsid w:val="00200104"/>
    <w:rsid w:val="00204E14"/>
    <w:rsid w:val="002063C3"/>
    <w:rsid w:val="002132F9"/>
    <w:rsid w:val="00213F52"/>
    <w:rsid w:val="00221686"/>
    <w:rsid w:val="00222E42"/>
    <w:rsid w:val="00224A9A"/>
    <w:rsid w:val="0023172C"/>
    <w:rsid w:val="00233861"/>
    <w:rsid w:val="00233B1F"/>
    <w:rsid w:val="00240C32"/>
    <w:rsid w:val="00240F9C"/>
    <w:rsid w:val="00255B51"/>
    <w:rsid w:val="00256220"/>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3293"/>
    <w:rsid w:val="002D4DC9"/>
    <w:rsid w:val="002E0739"/>
    <w:rsid w:val="002E13FE"/>
    <w:rsid w:val="002F49B4"/>
    <w:rsid w:val="00303350"/>
    <w:rsid w:val="00316411"/>
    <w:rsid w:val="003171A8"/>
    <w:rsid w:val="003257BD"/>
    <w:rsid w:val="003264AE"/>
    <w:rsid w:val="003268ED"/>
    <w:rsid w:val="003302A1"/>
    <w:rsid w:val="00331A88"/>
    <w:rsid w:val="00332956"/>
    <w:rsid w:val="00334815"/>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1FB1"/>
    <w:rsid w:val="00482054"/>
    <w:rsid w:val="0048350D"/>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02E2"/>
    <w:rsid w:val="005934C5"/>
    <w:rsid w:val="005960A0"/>
    <w:rsid w:val="00596BFA"/>
    <w:rsid w:val="005A76DA"/>
    <w:rsid w:val="005B52AE"/>
    <w:rsid w:val="005C5234"/>
    <w:rsid w:val="005D0C38"/>
    <w:rsid w:val="005D6613"/>
    <w:rsid w:val="005D7FE6"/>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2B6C"/>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474A"/>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1667"/>
    <w:rsid w:val="009A1D42"/>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742"/>
    <w:rsid w:val="00A57A4E"/>
    <w:rsid w:val="00A61424"/>
    <w:rsid w:val="00A63265"/>
    <w:rsid w:val="00A6339D"/>
    <w:rsid w:val="00A703DC"/>
    <w:rsid w:val="00A70FB9"/>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DC2"/>
    <w:rsid w:val="00B27E6D"/>
    <w:rsid w:val="00B30DF8"/>
    <w:rsid w:val="00B3672F"/>
    <w:rsid w:val="00B44647"/>
    <w:rsid w:val="00B465A5"/>
    <w:rsid w:val="00B51F90"/>
    <w:rsid w:val="00B5410A"/>
    <w:rsid w:val="00B57F60"/>
    <w:rsid w:val="00B6265F"/>
    <w:rsid w:val="00B640BB"/>
    <w:rsid w:val="00B64389"/>
    <w:rsid w:val="00B6560B"/>
    <w:rsid w:val="00B65EC6"/>
    <w:rsid w:val="00B70B72"/>
    <w:rsid w:val="00B71FC2"/>
    <w:rsid w:val="00B72775"/>
    <w:rsid w:val="00B7789F"/>
    <w:rsid w:val="00B90B2A"/>
    <w:rsid w:val="00B91DEA"/>
    <w:rsid w:val="00B93605"/>
    <w:rsid w:val="00B93D49"/>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2067"/>
    <w:rsid w:val="00C77D7E"/>
    <w:rsid w:val="00C81846"/>
    <w:rsid w:val="00C86572"/>
    <w:rsid w:val="00C976A6"/>
    <w:rsid w:val="00CA0057"/>
    <w:rsid w:val="00CA11BD"/>
    <w:rsid w:val="00CA1C8C"/>
    <w:rsid w:val="00CA510C"/>
    <w:rsid w:val="00CA7241"/>
    <w:rsid w:val="00CA7D5E"/>
    <w:rsid w:val="00CB0731"/>
    <w:rsid w:val="00CB3525"/>
    <w:rsid w:val="00CB3969"/>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0B15"/>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266E"/>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323213@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4966</Words>
  <Characters>29056</Characters>
  <Application>Microsoft Office Word</Application>
  <DocSecurity>0</DocSecurity>
  <Lines>242</Lines>
  <Paragraphs>67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Sandu Staris</dc:creator>
  <cp:lastModifiedBy>Sandu Staris</cp:lastModifiedBy>
  <cp:revision>2</cp:revision>
  <cp:lastPrinted>2016-10-24T12:21:00Z</cp:lastPrinted>
  <dcterms:created xsi:type="dcterms:W3CDTF">2026-10-23T12:01:00Z</dcterms:created>
  <dcterms:modified xsi:type="dcterms:W3CDTF">2026-10-23T12:01:00Z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