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552DB2" w14:textId="5799CD0A" w:rsidR="28E0B13D" w:rsidRDefault="33EF3BF7" w:rsidP="33EF3BF7">
      <w:pPr>
        <w:ind w:left="360"/>
        <w:jc w:val="center"/>
        <w:rPr>
          <w:rFonts w:ascii="Times New Roman" w:eastAsia="Times New Roman" w:hAnsi="Times New Roman" w:cs="Times New Roman"/>
          <w:b/>
          <w:bCs/>
          <w:color w:val="auto"/>
          <w:sz w:val="36"/>
          <w:szCs w:val="36"/>
        </w:rPr>
      </w:pPr>
      <w:r w:rsidRPr="5601CDE2">
        <w:rPr>
          <w:rFonts w:ascii="Times New Roman" w:eastAsia="Times New Roman" w:hAnsi="Times New Roman" w:cs="Times New Roman"/>
          <w:b/>
          <w:bCs/>
          <w:color w:val="auto"/>
          <w:sz w:val="36"/>
          <w:szCs w:val="36"/>
        </w:rPr>
        <w:t xml:space="preserve">Post Graduate Certificate of Education (PGCE </w:t>
      </w:r>
      <w:proofErr w:type="spellStart"/>
      <w:r w:rsidRPr="5601CDE2">
        <w:rPr>
          <w:rFonts w:ascii="Times New Roman" w:eastAsia="Times New Roman" w:hAnsi="Times New Roman" w:cs="Times New Roman"/>
          <w:b/>
          <w:bCs/>
          <w:color w:val="auto"/>
          <w:sz w:val="36"/>
          <w:szCs w:val="36"/>
        </w:rPr>
        <w:t>CertHE</w:t>
      </w:r>
      <w:proofErr w:type="spellEnd"/>
      <w:r w:rsidRPr="5601CDE2">
        <w:rPr>
          <w:rFonts w:ascii="Times New Roman" w:eastAsia="Times New Roman" w:hAnsi="Times New Roman" w:cs="Times New Roman"/>
          <w:b/>
          <w:bCs/>
          <w:color w:val="auto"/>
          <w:sz w:val="36"/>
          <w:szCs w:val="36"/>
        </w:rPr>
        <w:t>)</w:t>
      </w:r>
    </w:p>
    <w:p w14:paraId="6D914A1B" w14:textId="0EAED24E" w:rsidR="28E0B13D" w:rsidRDefault="28E0B13D" w:rsidP="67F69924">
      <w:pPr>
        <w:jc w:val="center"/>
        <w:rPr>
          <w:rFonts w:ascii="Times New Roman" w:eastAsia="Times New Roman" w:hAnsi="Times New Roman" w:cs="Times New Roman"/>
          <w:b/>
          <w:bCs/>
          <w:color w:val="auto"/>
          <w:sz w:val="36"/>
          <w:szCs w:val="36"/>
        </w:rPr>
      </w:pPr>
    </w:p>
    <w:p w14:paraId="168CE3DF" w14:textId="7866CAF7" w:rsidR="28E0B13D" w:rsidRDefault="28E0B13D" w:rsidP="28E0B13D">
      <w:pPr>
        <w:jc w:val="center"/>
        <w:rPr>
          <w:rFonts w:ascii="Times New Roman" w:eastAsia="Times New Roman" w:hAnsi="Times New Roman" w:cs="Times New Roman"/>
          <w:sz w:val="36"/>
          <w:szCs w:val="36"/>
        </w:rPr>
      </w:pPr>
    </w:p>
    <w:p w14:paraId="1DC251BB" w14:textId="77970506" w:rsidR="2C14B8C4" w:rsidRDefault="2A210A50" w:rsidP="2A210A50">
      <w:pPr>
        <w:jc w:val="center"/>
        <w:rPr>
          <w:rFonts w:ascii="Times New Roman" w:eastAsia="Times New Roman" w:hAnsi="Times New Roman" w:cs="Times New Roman"/>
          <w:b/>
          <w:bCs/>
          <w:color w:val="auto"/>
          <w:sz w:val="28"/>
          <w:szCs w:val="28"/>
        </w:rPr>
      </w:pPr>
      <w:r w:rsidRPr="2A210A50">
        <w:rPr>
          <w:rFonts w:ascii="Times New Roman" w:eastAsia="Times New Roman" w:hAnsi="Times New Roman" w:cs="Times New Roman"/>
          <w:b/>
          <w:bCs/>
          <w:color w:val="auto"/>
          <w:sz w:val="28"/>
          <w:szCs w:val="28"/>
        </w:rPr>
        <w:t>UNHE 7005 Teaching in Higher Education 1</w:t>
      </w:r>
    </w:p>
    <w:p w14:paraId="0261F06E" w14:textId="68D9570F" w:rsidR="2C14B8C4" w:rsidRDefault="2A210A50" w:rsidP="2A210A50">
      <w:pPr>
        <w:jc w:val="center"/>
        <w:rPr>
          <w:rFonts w:ascii="Times New Roman" w:eastAsia="Times New Roman" w:hAnsi="Times New Roman" w:cs="Times New Roman"/>
          <w:b/>
          <w:bCs/>
          <w:color w:val="auto"/>
          <w:sz w:val="28"/>
          <w:szCs w:val="28"/>
        </w:rPr>
      </w:pPr>
      <w:r w:rsidRPr="2A210A50">
        <w:rPr>
          <w:rFonts w:ascii="Times New Roman" w:eastAsia="Times New Roman" w:hAnsi="Times New Roman" w:cs="Times New Roman"/>
          <w:b/>
          <w:bCs/>
          <w:color w:val="auto"/>
          <w:sz w:val="28"/>
          <w:szCs w:val="28"/>
        </w:rPr>
        <w:t>UNHE 7006 Teaching in Higher Education 2</w:t>
      </w:r>
    </w:p>
    <w:p w14:paraId="566EB9F3" w14:textId="1DD4FB0F" w:rsidR="2C14B8C4" w:rsidRDefault="2C14B8C4" w:rsidP="2C14B8C4">
      <w:pPr>
        <w:jc w:val="center"/>
        <w:rPr>
          <w:rFonts w:ascii="Times New Roman" w:eastAsia="Times New Roman" w:hAnsi="Times New Roman" w:cs="Times New Roman"/>
          <w:sz w:val="36"/>
          <w:szCs w:val="36"/>
        </w:rPr>
      </w:pPr>
    </w:p>
    <w:p w14:paraId="36F5E43D" w14:textId="7F5E8568" w:rsidR="793EBBE7" w:rsidRDefault="793EBBE7" w:rsidP="793EBBE7">
      <w:pPr>
        <w:jc w:val="center"/>
      </w:pPr>
      <w:r>
        <w:rPr>
          <w:noProof/>
        </w:rPr>
        <w:drawing>
          <wp:inline distT="0" distB="0" distL="0" distR="0" wp14:anchorId="761660E1" wp14:editId="42B8067A">
            <wp:extent cx="4498254" cy="3982395"/>
            <wp:effectExtent l="0" t="0" r="0" b="0"/>
            <wp:docPr id="905902234" name="Picture 90590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498254" cy="3982395"/>
                    </a:xfrm>
                    <a:prstGeom prst="rect">
                      <a:avLst/>
                    </a:prstGeom>
                  </pic:spPr>
                </pic:pic>
              </a:graphicData>
            </a:graphic>
          </wp:inline>
        </w:drawing>
      </w:r>
    </w:p>
    <w:p w14:paraId="43E13CA4" w14:textId="2E0798A1" w:rsidR="2C14B8C4" w:rsidRDefault="2C14B8C4" w:rsidP="2C14B8C4">
      <w:pPr>
        <w:jc w:val="center"/>
        <w:rPr>
          <w:rFonts w:ascii="Times New Roman" w:eastAsia="Times New Roman" w:hAnsi="Times New Roman" w:cs="Times New Roman"/>
          <w:sz w:val="36"/>
          <w:szCs w:val="36"/>
        </w:rPr>
      </w:pPr>
    </w:p>
    <w:p w14:paraId="6DD97523" w14:textId="4CE638F1" w:rsidR="2C14B8C4" w:rsidRDefault="2C14B8C4" w:rsidP="2C14B8C4">
      <w:pPr>
        <w:jc w:val="center"/>
        <w:rPr>
          <w:rFonts w:ascii="Times New Roman" w:eastAsia="Times New Roman" w:hAnsi="Times New Roman" w:cs="Times New Roman"/>
          <w:sz w:val="36"/>
          <w:szCs w:val="36"/>
        </w:rPr>
      </w:pPr>
    </w:p>
    <w:p w14:paraId="4D76AA5E" w14:textId="3D653C4A" w:rsidR="2C14B8C4" w:rsidRDefault="2C14B8C4" w:rsidP="2C14B8C4">
      <w:pPr>
        <w:jc w:val="center"/>
        <w:rPr>
          <w:rFonts w:ascii="Times New Roman" w:eastAsia="Times New Roman" w:hAnsi="Times New Roman" w:cs="Times New Roman"/>
          <w:sz w:val="36"/>
          <w:szCs w:val="36"/>
        </w:rPr>
      </w:pPr>
    </w:p>
    <w:p w14:paraId="2CED142B" w14:textId="279D6574" w:rsidR="28E0B13D" w:rsidRDefault="2C14B8C4" w:rsidP="2C14B8C4">
      <w:pPr>
        <w:jc w:val="center"/>
        <w:rPr>
          <w:rFonts w:ascii="Times New Roman" w:eastAsia="Times New Roman" w:hAnsi="Times New Roman" w:cs="Times New Roman"/>
          <w:b/>
          <w:bCs/>
          <w:color w:val="auto"/>
          <w:sz w:val="36"/>
          <w:szCs w:val="36"/>
        </w:rPr>
      </w:pPr>
      <w:r w:rsidRPr="2C14B8C4">
        <w:rPr>
          <w:rFonts w:ascii="Times New Roman" w:eastAsia="Times New Roman" w:hAnsi="Times New Roman" w:cs="Times New Roman"/>
          <w:b/>
          <w:bCs/>
          <w:color w:val="auto"/>
          <w:sz w:val="36"/>
          <w:szCs w:val="36"/>
        </w:rPr>
        <w:t>P.A. Doyle, M.A.</w:t>
      </w:r>
    </w:p>
    <w:p w14:paraId="351AB1DE" w14:textId="13DBBB3B" w:rsidR="28E0B13D" w:rsidRDefault="28E0B13D" w:rsidP="28E0B13D">
      <w:pPr>
        <w:jc w:val="center"/>
        <w:rPr>
          <w:rFonts w:ascii="Times New Roman" w:eastAsia="Times New Roman" w:hAnsi="Times New Roman" w:cs="Times New Roman"/>
          <w:sz w:val="36"/>
          <w:szCs w:val="36"/>
        </w:rPr>
      </w:pPr>
    </w:p>
    <w:p w14:paraId="54A98F0B" w14:textId="2ED28239" w:rsidR="28E0B13D" w:rsidRDefault="28E0B13D" w:rsidP="28E0B13D">
      <w:pPr>
        <w:jc w:val="center"/>
        <w:rPr>
          <w:rFonts w:ascii="Times New Roman" w:eastAsia="Times New Roman" w:hAnsi="Times New Roman" w:cs="Times New Roman"/>
          <w:sz w:val="36"/>
          <w:szCs w:val="36"/>
        </w:rPr>
      </w:pPr>
    </w:p>
    <w:p w14:paraId="15F3A93B" w14:textId="61493567" w:rsidR="69E96CBF" w:rsidRDefault="69E96CBF" w:rsidP="69E96CBF">
      <w:pPr>
        <w:spacing w:before="120" w:after="200" w:line="264" w:lineRule="auto"/>
        <w:jc w:val="center"/>
        <w:rPr>
          <w:rFonts w:ascii="Times New Roman" w:eastAsia="Times New Roman" w:hAnsi="Times New Roman" w:cs="Times New Roman"/>
          <w:b/>
          <w:bCs/>
          <w:color w:val="auto"/>
          <w:sz w:val="28"/>
          <w:szCs w:val="28"/>
        </w:rPr>
      </w:pPr>
    </w:p>
    <w:p w14:paraId="1F5BFF38" w14:textId="361E95A6" w:rsidR="69E96CBF" w:rsidRDefault="69E96CBF" w:rsidP="69E96CBF">
      <w:pPr>
        <w:spacing w:before="120" w:after="200" w:line="264" w:lineRule="auto"/>
        <w:jc w:val="center"/>
        <w:rPr>
          <w:rFonts w:ascii="Times New Roman" w:eastAsia="Times New Roman" w:hAnsi="Times New Roman" w:cs="Times New Roman"/>
          <w:b/>
          <w:bCs/>
          <w:color w:val="auto"/>
          <w:sz w:val="28"/>
          <w:szCs w:val="28"/>
        </w:rPr>
      </w:pPr>
    </w:p>
    <w:p w14:paraId="67679611" w14:textId="289CDBA4" w:rsidR="28E0B13D" w:rsidRDefault="28E0B13D" w:rsidP="6A5341AA">
      <w:pPr>
        <w:spacing w:before="120" w:after="200" w:line="264" w:lineRule="auto"/>
        <w:jc w:val="center"/>
        <w:rPr>
          <w:rFonts w:ascii="Times New Roman" w:eastAsia="Times New Roman" w:hAnsi="Times New Roman" w:cs="Times New Roman"/>
          <w:b/>
          <w:bCs/>
          <w:color w:val="auto"/>
          <w:sz w:val="28"/>
          <w:szCs w:val="28"/>
        </w:rPr>
      </w:pPr>
    </w:p>
    <w:p w14:paraId="2B0689B6" w14:textId="346B026B" w:rsidR="28E0B13D" w:rsidRDefault="301BD381" w:rsidP="1D91669A">
      <w:pPr>
        <w:spacing w:before="120" w:after="200" w:line="264" w:lineRule="auto"/>
        <w:jc w:val="center"/>
        <w:rPr>
          <w:rFonts w:ascii="Times New Roman" w:eastAsia="Times New Roman" w:hAnsi="Times New Roman" w:cs="Times New Roman"/>
          <w:color w:val="auto"/>
          <w:sz w:val="28"/>
          <w:szCs w:val="28"/>
          <w:lang w:val="en-GB"/>
        </w:rPr>
      </w:pPr>
      <w:r w:rsidRPr="1D91669A">
        <w:rPr>
          <w:rFonts w:ascii="Times New Roman" w:eastAsia="Times New Roman" w:hAnsi="Times New Roman" w:cs="Times New Roman"/>
          <w:b/>
          <w:bCs/>
          <w:color w:val="auto"/>
          <w:sz w:val="28"/>
          <w:szCs w:val="28"/>
        </w:rPr>
        <w:t xml:space="preserve">Module 1 – PGCE Cert </w:t>
      </w:r>
      <w:proofErr w:type="spellStart"/>
      <w:r w:rsidRPr="1D91669A">
        <w:rPr>
          <w:rFonts w:ascii="Times New Roman" w:eastAsia="Times New Roman" w:hAnsi="Times New Roman" w:cs="Times New Roman"/>
          <w:b/>
          <w:bCs/>
          <w:color w:val="auto"/>
          <w:sz w:val="28"/>
          <w:szCs w:val="28"/>
        </w:rPr>
        <w:t>tHE</w:t>
      </w:r>
      <w:proofErr w:type="spellEnd"/>
      <w:r w:rsidRPr="1D91669A">
        <w:rPr>
          <w:rFonts w:ascii="Times New Roman" w:eastAsia="Times New Roman" w:hAnsi="Times New Roman" w:cs="Times New Roman"/>
          <w:b/>
          <w:bCs/>
          <w:color w:val="auto"/>
          <w:sz w:val="28"/>
          <w:szCs w:val="28"/>
        </w:rPr>
        <w:t xml:space="preserve"> Overview</w:t>
      </w:r>
    </w:p>
    <w:p w14:paraId="1270677A" w14:textId="3B2CD0EE" w:rsidR="1D91669A" w:rsidRDefault="1D91669A" w:rsidP="1D91669A">
      <w:pPr>
        <w:spacing w:before="120" w:after="200" w:line="264" w:lineRule="auto"/>
        <w:jc w:val="center"/>
        <w:rPr>
          <w:rFonts w:ascii="Times New Roman" w:eastAsia="Times New Roman" w:hAnsi="Times New Roman" w:cs="Times New Roman"/>
          <w:b/>
          <w:bCs/>
          <w:color w:val="auto"/>
          <w:sz w:val="28"/>
          <w:szCs w:val="28"/>
        </w:rPr>
      </w:pPr>
    </w:p>
    <w:p w14:paraId="0C048107" w14:textId="5DACC336" w:rsidR="28E0B13D" w:rsidRDefault="2F29DA97" w:rsidP="1D91669A">
      <w:pPr>
        <w:pStyle w:val="ListParagraph"/>
        <w:numPr>
          <w:ilvl w:val="0"/>
          <w:numId w:val="22"/>
        </w:numPr>
        <w:spacing w:before="120" w:after="200" w:line="264" w:lineRule="auto"/>
        <w:rPr>
          <w:rFonts w:eastAsiaTheme="minorEastAsia"/>
          <w:b/>
          <w:bCs/>
          <w:color w:val="auto"/>
          <w:sz w:val="24"/>
          <w:szCs w:val="24"/>
        </w:rPr>
      </w:pPr>
      <w:r w:rsidRPr="1D91669A">
        <w:rPr>
          <w:rFonts w:ascii="Times New Roman" w:eastAsia="Times New Roman" w:hAnsi="Times New Roman" w:cs="Times New Roman"/>
          <w:b/>
          <w:bCs/>
          <w:color w:val="auto"/>
          <w:sz w:val="24"/>
          <w:szCs w:val="24"/>
        </w:rPr>
        <w:t>Contents</w:t>
      </w:r>
    </w:p>
    <w:p w14:paraId="3C0B5783" w14:textId="697E9F3E" w:rsidR="33EF3BF7" w:rsidRDefault="33EF3BF7" w:rsidP="1D91669A">
      <w:pPr>
        <w:pStyle w:val="ListParagraph"/>
        <w:numPr>
          <w:ilvl w:val="0"/>
          <w:numId w:val="22"/>
        </w:numPr>
        <w:spacing w:before="120" w:after="200" w:line="360" w:lineRule="auto"/>
        <w:rPr>
          <w:b/>
          <w:bCs/>
          <w:color w:val="auto"/>
          <w:sz w:val="24"/>
          <w:szCs w:val="24"/>
        </w:rPr>
      </w:pPr>
      <w:r w:rsidRPr="1D91669A">
        <w:rPr>
          <w:rFonts w:ascii="Times New Roman" w:eastAsia="Times New Roman" w:hAnsi="Times New Roman" w:cs="Times New Roman"/>
          <w:b/>
          <w:bCs/>
          <w:color w:val="auto"/>
          <w:sz w:val="24"/>
          <w:szCs w:val="24"/>
        </w:rPr>
        <w:t>Abstract</w:t>
      </w:r>
    </w:p>
    <w:p w14:paraId="04521605" w14:textId="6A156140" w:rsidR="28E0B13D" w:rsidRDefault="33EF3BF7" w:rsidP="1D91669A">
      <w:pPr>
        <w:pStyle w:val="ListParagraph"/>
        <w:numPr>
          <w:ilvl w:val="0"/>
          <w:numId w:val="22"/>
        </w:numPr>
        <w:spacing w:before="120" w:after="200" w:line="360" w:lineRule="auto"/>
        <w:rPr>
          <w:b/>
          <w:bCs/>
          <w:color w:val="auto"/>
          <w:sz w:val="24"/>
          <w:szCs w:val="24"/>
        </w:rPr>
      </w:pPr>
      <w:r w:rsidRPr="1D91669A">
        <w:rPr>
          <w:rFonts w:ascii="Times New Roman" w:eastAsia="Times New Roman" w:hAnsi="Times New Roman" w:cs="Times New Roman"/>
          <w:b/>
          <w:bCs/>
          <w:color w:val="auto"/>
          <w:sz w:val="24"/>
          <w:szCs w:val="24"/>
        </w:rPr>
        <w:t>Introduction</w:t>
      </w:r>
    </w:p>
    <w:p w14:paraId="5CC3CDD3" w14:textId="55E72F1A" w:rsidR="28E0B13D" w:rsidRDefault="33EF3BF7" w:rsidP="1D91669A">
      <w:pPr>
        <w:pStyle w:val="ListParagraph"/>
        <w:numPr>
          <w:ilvl w:val="0"/>
          <w:numId w:val="22"/>
        </w:numPr>
        <w:spacing w:before="120" w:after="200" w:line="360" w:lineRule="auto"/>
        <w:rPr>
          <w:b/>
          <w:bCs/>
          <w:color w:val="000000" w:themeColor="text1"/>
          <w:sz w:val="24"/>
          <w:szCs w:val="24"/>
          <w:lang w:val="en-GB"/>
        </w:rPr>
      </w:pPr>
      <w:r w:rsidRPr="1D91669A">
        <w:rPr>
          <w:rFonts w:ascii="Times New Roman" w:eastAsia="Times New Roman" w:hAnsi="Times New Roman" w:cs="Times New Roman"/>
          <w:b/>
          <w:bCs/>
          <w:color w:val="auto"/>
          <w:sz w:val="24"/>
          <w:szCs w:val="24"/>
        </w:rPr>
        <w:t>Minute Micro-Teaching session</w:t>
      </w:r>
    </w:p>
    <w:p w14:paraId="5CB189B5" w14:textId="56DA0C08" w:rsidR="28E0B13D" w:rsidRDefault="33EF3BF7" w:rsidP="1D91669A">
      <w:pPr>
        <w:pStyle w:val="ListParagraph"/>
        <w:numPr>
          <w:ilvl w:val="0"/>
          <w:numId w:val="22"/>
        </w:numPr>
        <w:spacing w:before="120" w:after="200" w:line="360" w:lineRule="auto"/>
        <w:rPr>
          <w:b/>
          <w:bCs/>
          <w:color w:val="000000" w:themeColor="text1"/>
          <w:sz w:val="24"/>
          <w:szCs w:val="24"/>
          <w:lang w:val="en-GB"/>
        </w:rPr>
      </w:pPr>
      <w:r w:rsidRPr="1D91669A">
        <w:rPr>
          <w:rFonts w:ascii="Times New Roman" w:eastAsia="Times New Roman" w:hAnsi="Times New Roman" w:cs="Times New Roman"/>
          <w:b/>
          <w:bCs/>
          <w:color w:val="auto"/>
          <w:sz w:val="24"/>
          <w:szCs w:val="24"/>
        </w:rPr>
        <w:t xml:space="preserve">Reflection on micro teaching session </w:t>
      </w:r>
    </w:p>
    <w:p w14:paraId="12F684AE" w14:textId="66FC968B" w:rsidR="2C14B8C4" w:rsidRDefault="3C939FB7" w:rsidP="1D91669A">
      <w:pPr>
        <w:spacing w:before="120" w:after="200" w:line="276" w:lineRule="auto"/>
        <w:ind w:firstLine="72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5</w:t>
      </w:r>
      <w:r w:rsidR="33EF3BF7" w:rsidRPr="1D91669A">
        <w:rPr>
          <w:rFonts w:ascii="Times New Roman" w:eastAsia="Times New Roman" w:hAnsi="Times New Roman" w:cs="Times New Roman"/>
          <w:color w:val="auto"/>
          <w:sz w:val="24"/>
          <w:szCs w:val="24"/>
        </w:rPr>
        <w:t>.1 - Feelings</w:t>
      </w:r>
    </w:p>
    <w:p w14:paraId="3D25F200" w14:textId="792F9155" w:rsidR="2C14B8C4" w:rsidRDefault="48D0E9CE" w:rsidP="1D91669A">
      <w:pPr>
        <w:spacing w:before="120" w:after="200" w:line="276" w:lineRule="auto"/>
        <w:ind w:firstLine="72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5</w:t>
      </w:r>
      <w:r w:rsidR="33EF3BF7" w:rsidRPr="1D91669A">
        <w:rPr>
          <w:rFonts w:ascii="Times New Roman" w:eastAsia="Times New Roman" w:hAnsi="Times New Roman" w:cs="Times New Roman"/>
          <w:color w:val="auto"/>
          <w:sz w:val="24"/>
          <w:szCs w:val="24"/>
        </w:rPr>
        <w:t>.2 - Evaluation</w:t>
      </w:r>
    </w:p>
    <w:p w14:paraId="76556F53" w14:textId="53BB48C4" w:rsidR="2C14B8C4" w:rsidRDefault="04AC89C4" w:rsidP="1D91669A">
      <w:pPr>
        <w:spacing w:before="120" w:after="200" w:line="276" w:lineRule="auto"/>
        <w:ind w:firstLine="72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5</w:t>
      </w:r>
      <w:r w:rsidR="33EF3BF7" w:rsidRPr="1D91669A">
        <w:rPr>
          <w:rFonts w:ascii="Times New Roman" w:eastAsia="Times New Roman" w:hAnsi="Times New Roman" w:cs="Times New Roman"/>
          <w:color w:val="auto"/>
          <w:sz w:val="24"/>
          <w:szCs w:val="24"/>
        </w:rPr>
        <w:t>.3 - Analysis</w:t>
      </w:r>
    </w:p>
    <w:p w14:paraId="060AC520" w14:textId="257A841B" w:rsidR="2C14B8C4" w:rsidRDefault="471B672A" w:rsidP="1D91669A">
      <w:pPr>
        <w:spacing w:before="120" w:after="200" w:line="276" w:lineRule="auto"/>
        <w:ind w:firstLine="72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5</w:t>
      </w:r>
      <w:r w:rsidR="33EF3BF7" w:rsidRPr="1D91669A">
        <w:rPr>
          <w:rFonts w:ascii="Times New Roman" w:eastAsia="Times New Roman" w:hAnsi="Times New Roman" w:cs="Times New Roman"/>
          <w:color w:val="auto"/>
          <w:sz w:val="24"/>
          <w:szCs w:val="24"/>
        </w:rPr>
        <w:t>.4 - Conclusion</w:t>
      </w:r>
    </w:p>
    <w:p w14:paraId="04BDCB73" w14:textId="7714F10B" w:rsidR="2C14B8C4" w:rsidRDefault="050640CC" w:rsidP="1D91669A">
      <w:pPr>
        <w:spacing w:before="120" w:after="200" w:line="276" w:lineRule="auto"/>
        <w:ind w:firstLine="72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5</w:t>
      </w:r>
      <w:r w:rsidR="33EF3BF7" w:rsidRPr="1D91669A">
        <w:rPr>
          <w:rFonts w:ascii="Times New Roman" w:eastAsia="Times New Roman" w:hAnsi="Times New Roman" w:cs="Times New Roman"/>
          <w:color w:val="auto"/>
          <w:sz w:val="24"/>
          <w:szCs w:val="24"/>
        </w:rPr>
        <w:t>.5 - Action Plan</w:t>
      </w:r>
    </w:p>
    <w:p w14:paraId="1AF322BD" w14:textId="4FF5E904" w:rsidR="33EF3BF7" w:rsidRDefault="33EF3BF7" w:rsidP="1D91669A">
      <w:pPr>
        <w:pStyle w:val="ListParagraph"/>
        <w:numPr>
          <w:ilvl w:val="0"/>
          <w:numId w:val="22"/>
        </w:numPr>
        <w:spacing w:before="120" w:after="200" w:line="360" w:lineRule="auto"/>
        <w:rPr>
          <w:b/>
          <w:bCs/>
          <w:color w:val="000000" w:themeColor="text1"/>
          <w:sz w:val="24"/>
          <w:szCs w:val="24"/>
          <w:lang w:val="en-GB"/>
        </w:rPr>
      </w:pPr>
      <w:r w:rsidRPr="1D91669A">
        <w:rPr>
          <w:rFonts w:ascii="Times New Roman" w:eastAsia="Times New Roman" w:hAnsi="Times New Roman" w:cs="Times New Roman"/>
          <w:b/>
          <w:bCs/>
          <w:color w:val="auto"/>
          <w:sz w:val="24"/>
          <w:szCs w:val="24"/>
        </w:rPr>
        <w:t>Statement on teaching &amp; learning</w:t>
      </w:r>
    </w:p>
    <w:p w14:paraId="10516952" w14:textId="7B6573A4" w:rsidR="28E0B13D" w:rsidRDefault="33EF3BF7" w:rsidP="1D91669A">
      <w:pPr>
        <w:pStyle w:val="ListParagraph"/>
        <w:numPr>
          <w:ilvl w:val="0"/>
          <w:numId w:val="22"/>
        </w:numPr>
        <w:spacing w:before="120" w:after="200" w:line="360" w:lineRule="auto"/>
        <w:rPr>
          <w:rFonts w:eastAsiaTheme="minorEastAsia"/>
          <w:b/>
          <w:bCs/>
          <w:color w:val="000000" w:themeColor="text1"/>
          <w:sz w:val="24"/>
          <w:szCs w:val="24"/>
          <w:lang w:val="en-GB"/>
        </w:rPr>
      </w:pPr>
      <w:r w:rsidRPr="1D91669A">
        <w:rPr>
          <w:rFonts w:ascii="Times New Roman" w:eastAsia="Times New Roman" w:hAnsi="Times New Roman" w:cs="Times New Roman"/>
          <w:b/>
          <w:bCs/>
          <w:color w:val="auto"/>
          <w:sz w:val="24"/>
          <w:szCs w:val="24"/>
        </w:rPr>
        <w:t xml:space="preserve">Reflective report on a teaching intervention </w:t>
      </w:r>
    </w:p>
    <w:p w14:paraId="763224B0" w14:textId="62F289F4" w:rsidR="7E488681" w:rsidRDefault="7E488681" w:rsidP="1D91669A">
      <w:pPr>
        <w:spacing w:before="120" w:after="200" w:line="276"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b/>
          <w:bCs/>
          <w:color w:val="auto"/>
          <w:sz w:val="24"/>
          <w:szCs w:val="24"/>
        </w:rPr>
        <w:t xml:space="preserve">      </w:t>
      </w:r>
      <w:r w:rsidR="6757690E" w:rsidRPr="1D91669A">
        <w:rPr>
          <w:rFonts w:ascii="Times New Roman" w:eastAsia="Times New Roman" w:hAnsi="Times New Roman" w:cs="Times New Roman"/>
          <w:b/>
          <w:bCs/>
          <w:color w:val="auto"/>
          <w:sz w:val="24"/>
          <w:szCs w:val="24"/>
        </w:rPr>
        <w:t>7</w:t>
      </w:r>
      <w:r w:rsidRPr="1D91669A">
        <w:rPr>
          <w:rFonts w:ascii="Times New Roman" w:eastAsia="Times New Roman" w:hAnsi="Times New Roman" w:cs="Times New Roman"/>
          <w:color w:val="auto"/>
          <w:sz w:val="24"/>
          <w:szCs w:val="24"/>
        </w:rPr>
        <w:t>.1 - Curriculum Planning</w:t>
      </w:r>
    </w:p>
    <w:p w14:paraId="424E6066" w14:textId="19F8D858" w:rsidR="7E488681" w:rsidRDefault="7E488681" w:rsidP="1D91669A">
      <w:pPr>
        <w:spacing w:before="120" w:after="200" w:line="276"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      </w:t>
      </w:r>
      <w:r w:rsidR="6B02FFB3" w:rsidRPr="1D91669A">
        <w:rPr>
          <w:rFonts w:ascii="Times New Roman" w:eastAsia="Times New Roman" w:hAnsi="Times New Roman" w:cs="Times New Roman"/>
          <w:color w:val="auto"/>
          <w:sz w:val="24"/>
          <w:szCs w:val="24"/>
        </w:rPr>
        <w:t>7</w:t>
      </w:r>
      <w:r w:rsidRPr="1D91669A">
        <w:rPr>
          <w:rFonts w:ascii="Times New Roman" w:eastAsia="Times New Roman" w:hAnsi="Times New Roman" w:cs="Times New Roman"/>
          <w:color w:val="auto"/>
          <w:sz w:val="24"/>
          <w:szCs w:val="24"/>
        </w:rPr>
        <w:t>.2 - Learning Environment</w:t>
      </w:r>
    </w:p>
    <w:p w14:paraId="277F2DA8" w14:textId="291672E7" w:rsidR="54B5773B" w:rsidRDefault="54B5773B" w:rsidP="1D91669A">
      <w:pPr>
        <w:spacing w:before="120" w:after="200" w:line="276"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      </w:t>
      </w:r>
      <w:r w:rsidR="70825255" w:rsidRPr="1D91669A">
        <w:rPr>
          <w:rFonts w:ascii="Times New Roman" w:eastAsia="Times New Roman" w:hAnsi="Times New Roman" w:cs="Times New Roman"/>
          <w:color w:val="auto"/>
          <w:sz w:val="24"/>
          <w:szCs w:val="24"/>
        </w:rPr>
        <w:t>7</w:t>
      </w:r>
      <w:r w:rsidRPr="1D91669A">
        <w:rPr>
          <w:rFonts w:ascii="Times New Roman" w:eastAsia="Times New Roman" w:hAnsi="Times New Roman" w:cs="Times New Roman"/>
          <w:color w:val="auto"/>
          <w:sz w:val="24"/>
          <w:szCs w:val="24"/>
        </w:rPr>
        <w:t>.3 - Andragogy v Pedagogy?</w:t>
      </w:r>
    </w:p>
    <w:p w14:paraId="1915DAC9" w14:textId="322E7D1F" w:rsidR="54B5773B" w:rsidRDefault="54B5773B" w:rsidP="1D91669A">
      <w:pPr>
        <w:spacing w:before="120" w:after="200" w:line="276"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      </w:t>
      </w:r>
      <w:r w:rsidR="3EE36024" w:rsidRPr="1D91669A">
        <w:rPr>
          <w:rFonts w:ascii="Times New Roman" w:eastAsia="Times New Roman" w:hAnsi="Times New Roman" w:cs="Times New Roman"/>
          <w:color w:val="auto"/>
          <w:sz w:val="24"/>
          <w:szCs w:val="24"/>
        </w:rPr>
        <w:t>7</w:t>
      </w:r>
      <w:r w:rsidRPr="1D91669A">
        <w:rPr>
          <w:rFonts w:ascii="Times New Roman" w:eastAsia="Times New Roman" w:hAnsi="Times New Roman" w:cs="Times New Roman"/>
          <w:color w:val="auto"/>
          <w:sz w:val="24"/>
          <w:szCs w:val="24"/>
        </w:rPr>
        <w:t>.4 - Conclusion</w:t>
      </w:r>
    </w:p>
    <w:p w14:paraId="2409771F" w14:textId="2F025FA5" w:rsidR="28E0B13D" w:rsidRDefault="2A210A50" w:rsidP="1D91669A">
      <w:pPr>
        <w:pStyle w:val="ListParagraph"/>
        <w:numPr>
          <w:ilvl w:val="0"/>
          <w:numId w:val="22"/>
        </w:numPr>
        <w:spacing w:before="120" w:after="200" w:line="360" w:lineRule="auto"/>
        <w:rPr>
          <w:b/>
          <w:bCs/>
          <w:color w:val="000000" w:themeColor="text1"/>
          <w:sz w:val="24"/>
          <w:szCs w:val="24"/>
          <w:lang w:val="en-GB"/>
        </w:rPr>
      </w:pPr>
      <w:r w:rsidRPr="1D91669A">
        <w:rPr>
          <w:rFonts w:ascii="Times New Roman" w:eastAsia="Times New Roman" w:hAnsi="Times New Roman" w:cs="Times New Roman"/>
          <w:b/>
          <w:bCs/>
          <w:color w:val="auto"/>
          <w:sz w:val="24"/>
          <w:szCs w:val="24"/>
          <w:lang w:val="en-GB"/>
        </w:rPr>
        <w:t xml:space="preserve">Teaching </w:t>
      </w:r>
      <w:r w:rsidR="7C378829" w:rsidRPr="1D91669A">
        <w:rPr>
          <w:rFonts w:ascii="Times New Roman" w:eastAsia="Times New Roman" w:hAnsi="Times New Roman" w:cs="Times New Roman"/>
          <w:b/>
          <w:bCs/>
          <w:color w:val="auto"/>
          <w:sz w:val="24"/>
          <w:szCs w:val="24"/>
          <w:lang w:val="en-GB"/>
        </w:rPr>
        <w:t>O</w:t>
      </w:r>
      <w:r w:rsidRPr="1D91669A">
        <w:rPr>
          <w:rFonts w:ascii="Times New Roman" w:eastAsia="Times New Roman" w:hAnsi="Times New Roman" w:cs="Times New Roman"/>
          <w:b/>
          <w:bCs/>
          <w:color w:val="auto"/>
          <w:sz w:val="24"/>
          <w:szCs w:val="24"/>
          <w:lang w:val="en-GB"/>
        </w:rPr>
        <w:t>bservation</w:t>
      </w:r>
      <w:r w:rsidR="482042DE" w:rsidRPr="1D91669A">
        <w:rPr>
          <w:rFonts w:ascii="Times New Roman" w:eastAsia="Times New Roman" w:hAnsi="Times New Roman" w:cs="Times New Roman"/>
          <w:b/>
          <w:bCs/>
          <w:color w:val="auto"/>
          <w:sz w:val="24"/>
          <w:szCs w:val="24"/>
          <w:lang w:val="en-GB"/>
        </w:rPr>
        <w:t>s:</w:t>
      </w:r>
    </w:p>
    <w:p w14:paraId="239B5E99" w14:textId="2533F55B" w:rsidR="28E0B13D" w:rsidRDefault="482042DE" w:rsidP="1D91669A">
      <w:pPr>
        <w:spacing w:before="120" w:after="200" w:line="276" w:lineRule="auto"/>
        <w:ind w:left="360"/>
        <w:rPr>
          <w:color w:val="000000" w:themeColor="text1"/>
          <w:sz w:val="24"/>
          <w:szCs w:val="24"/>
          <w:lang w:val="en-GB"/>
        </w:rPr>
      </w:pPr>
      <w:r w:rsidRPr="1D91669A">
        <w:rPr>
          <w:rFonts w:ascii="Times New Roman" w:eastAsia="Times New Roman" w:hAnsi="Times New Roman" w:cs="Times New Roman"/>
          <w:b/>
          <w:bCs/>
          <w:color w:val="auto"/>
          <w:sz w:val="24"/>
          <w:szCs w:val="24"/>
          <w:lang w:val="en-GB"/>
        </w:rPr>
        <w:t xml:space="preserve">    </w:t>
      </w:r>
      <w:r w:rsidRPr="1D91669A">
        <w:rPr>
          <w:rFonts w:ascii="Times New Roman" w:eastAsia="Times New Roman" w:hAnsi="Times New Roman" w:cs="Times New Roman"/>
          <w:color w:val="auto"/>
          <w:sz w:val="24"/>
          <w:szCs w:val="24"/>
          <w:lang w:val="en-GB"/>
        </w:rPr>
        <w:t xml:space="preserve">  </w:t>
      </w:r>
      <w:r w:rsidR="2F38062B" w:rsidRPr="1D91669A">
        <w:rPr>
          <w:rFonts w:ascii="Times New Roman" w:eastAsia="Times New Roman" w:hAnsi="Times New Roman" w:cs="Times New Roman"/>
          <w:color w:val="auto"/>
          <w:sz w:val="24"/>
          <w:szCs w:val="24"/>
          <w:lang w:val="en-GB"/>
        </w:rPr>
        <w:t>8</w:t>
      </w:r>
      <w:r w:rsidRPr="1D91669A">
        <w:rPr>
          <w:rFonts w:ascii="Times New Roman" w:eastAsia="Times New Roman" w:hAnsi="Times New Roman" w:cs="Times New Roman"/>
          <w:color w:val="auto"/>
          <w:sz w:val="24"/>
          <w:szCs w:val="24"/>
          <w:lang w:val="en-GB"/>
        </w:rPr>
        <w:t>.</w:t>
      </w:r>
      <w:r w:rsidR="2A210A50" w:rsidRPr="1D91669A">
        <w:rPr>
          <w:rFonts w:ascii="Times New Roman" w:eastAsia="Times New Roman" w:hAnsi="Times New Roman" w:cs="Times New Roman"/>
          <w:color w:val="auto"/>
          <w:sz w:val="24"/>
          <w:szCs w:val="24"/>
          <w:lang w:val="en-GB"/>
        </w:rPr>
        <w:t xml:space="preserve">1 – of Mr Wynne Jones, Senior Lecturer, UWTSD </w:t>
      </w:r>
    </w:p>
    <w:p w14:paraId="5F1DAB18" w14:textId="161391E4" w:rsidR="504DAE6A" w:rsidRDefault="504DAE6A" w:rsidP="1D91669A">
      <w:pPr>
        <w:spacing w:before="120" w:after="200" w:line="276" w:lineRule="auto"/>
        <w:rPr>
          <w:color w:val="000000" w:themeColor="text1"/>
          <w:sz w:val="24"/>
          <w:szCs w:val="24"/>
          <w:lang w:val="en-GB"/>
        </w:rPr>
      </w:pPr>
      <w:r w:rsidRPr="1D91669A">
        <w:rPr>
          <w:rFonts w:ascii="Times New Roman" w:eastAsia="Times New Roman" w:hAnsi="Times New Roman" w:cs="Times New Roman"/>
          <w:color w:val="auto"/>
          <w:sz w:val="24"/>
          <w:szCs w:val="24"/>
          <w:lang w:val="en-GB"/>
        </w:rPr>
        <w:t xml:space="preserve">            </w:t>
      </w:r>
      <w:r w:rsidR="1EA2DC83" w:rsidRPr="1D91669A">
        <w:rPr>
          <w:rFonts w:ascii="Times New Roman" w:eastAsia="Times New Roman" w:hAnsi="Times New Roman" w:cs="Times New Roman"/>
          <w:color w:val="auto"/>
          <w:sz w:val="24"/>
          <w:szCs w:val="24"/>
          <w:lang w:val="en-GB"/>
        </w:rPr>
        <w:t>8</w:t>
      </w:r>
      <w:r w:rsidRPr="1D91669A">
        <w:rPr>
          <w:rFonts w:ascii="Times New Roman" w:eastAsia="Times New Roman" w:hAnsi="Times New Roman" w:cs="Times New Roman"/>
          <w:color w:val="auto"/>
          <w:sz w:val="24"/>
          <w:szCs w:val="24"/>
          <w:lang w:val="en-GB"/>
        </w:rPr>
        <w:t>.2 - by Mr Wynne Jones, Senior Lecturer, UWTSD</w:t>
      </w:r>
    </w:p>
    <w:p w14:paraId="0195DEDF" w14:textId="45FBD27F" w:rsidR="71395724" w:rsidRDefault="3E70DBE3" w:rsidP="003821D2">
      <w:pPr>
        <w:spacing w:before="120" w:after="200" w:line="276" w:lineRule="auto"/>
        <w:rPr>
          <w:rFonts w:ascii="Times New Roman" w:eastAsia="Times New Roman" w:hAnsi="Times New Roman" w:cs="Times New Roman"/>
          <w:b/>
          <w:bCs/>
          <w:color w:val="000000" w:themeColor="text1"/>
          <w:sz w:val="24"/>
          <w:szCs w:val="24"/>
          <w:lang w:val="cy-GB"/>
        </w:rPr>
      </w:pPr>
      <w:r w:rsidRPr="1D91669A">
        <w:rPr>
          <w:rFonts w:ascii="Times New Roman" w:eastAsia="Times New Roman" w:hAnsi="Times New Roman" w:cs="Times New Roman"/>
          <w:color w:val="auto"/>
          <w:sz w:val="24"/>
          <w:szCs w:val="24"/>
          <w:lang w:val="en-GB"/>
        </w:rPr>
        <w:t xml:space="preserve">           </w:t>
      </w:r>
      <w:r w:rsidR="504DAE6A" w:rsidRPr="1D91669A">
        <w:rPr>
          <w:rFonts w:ascii="Times New Roman" w:eastAsia="Times New Roman" w:hAnsi="Times New Roman" w:cs="Times New Roman"/>
          <w:color w:val="auto"/>
          <w:sz w:val="24"/>
          <w:szCs w:val="24"/>
          <w:lang w:val="en-GB"/>
        </w:rPr>
        <w:t xml:space="preserve"> </w:t>
      </w:r>
      <w:r w:rsidR="78B9007D" w:rsidRPr="1D91669A">
        <w:rPr>
          <w:rFonts w:ascii="Times New Roman" w:eastAsia="Times New Roman" w:hAnsi="Times New Roman" w:cs="Times New Roman"/>
          <w:color w:val="auto"/>
          <w:sz w:val="24"/>
          <w:szCs w:val="24"/>
          <w:lang w:val="en-GB"/>
        </w:rPr>
        <w:t>8</w:t>
      </w:r>
      <w:r w:rsidR="504DAE6A" w:rsidRPr="1D91669A">
        <w:rPr>
          <w:rFonts w:ascii="Times New Roman" w:eastAsia="Times New Roman" w:hAnsi="Times New Roman" w:cs="Times New Roman"/>
          <w:color w:val="auto"/>
          <w:sz w:val="24"/>
          <w:szCs w:val="24"/>
          <w:lang w:val="en-GB"/>
        </w:rPr>
        <w:t xml:space="preserve">.3 - </w:t>
      </w:r>
      <w:r w:rsidR="2E4067EE" w:rsidRPr="1D91669A">
        <w:rPr>
          <w:rFonts w:ascii="Times New Roman" w:eastAsia="Times New Roman" w:hAnsi="Times New Roman" w:cs="Times New Roman"/>
          <w:color w:val="auto"/>
          <w:sz w:val="24"/>
          <w:szCs w:val="24"/>
          <w:lang w:val="en-GB"/>
        </w:rPr>
        <w:t xml:space="preserve">by </w:t>
      </w:r>
      <w:r w:rsidR="504DAE6A" w:rsidRPr="1D91669A">
        <w:rPr>
          <w:rFonts w:ascii="Times New Roman" w:eastAsia="Times New Roman" w:hAnsi="Times New Roman" w:cs="Times New Roman"/>
          <w:color w:val="auto"/>
          <w:sz w:val="24"/>
          <w:szCs w:val="24"/>
        </w:rPr>
        <w:t xml:space="preserve">Mike </w:t>
      </w:r>
      <w:proofErr w:type="spellStart"/>
      <w:r w:rsidR="504DAE6A" w:rsidRPr="1D91669A">
        <w:rPr>
          <w:rFonts w:ascii="Times New Roman" w:eastAsia="Times New Roman" w:hAnsi="Times New Roman" w:cs="Times New Roman"/>
          <w:color w:val="auto"/>
          <w:sz w:val="24"/>
          <w:szCs w:val="24"/>
        </w:rPr>
        <w:t>Durke</w:t>
      </w:r>
      <w:proofErr w:type="spellEnd"/>
      <w:r w:rsidR="504DAE6A" w:rsidRPr="1D91669A">
        <w:rPr>
          <w:rFonts w:ascii="Times New Roman" w:eastAsia="Times New Roman" w:hAnsi="Times New Roman" w:cs="Times New Roman"/>
          <w:color w:val="auto"/>
          <w:sz w:val="24"/>
          <w:szCs w:val="24"/>
        </w:rPr>
        <w:t xml:space="preserve">, Senior Lecturer, </w:t>
      </w:r>
      <w:r w:rsidR="00495B87">
        <w:rPr>
          <w:rFonts w:ascii="Times New Roman" w:eastAsia="Times New Roman" w:hAnsi="Times New Roman" w:cs="Times New Roman"/>
          <w:color w:val="auto"/>
          <w:sz w:val="24"/>
          <w:szCs w:val="24"/>
        </w:rPr>
        <w:t>UWTSD</w:t>
      </w:r>
    </w:p>
    <w:p w14:paraId="176FBA18" w14:textId="77777777" w:rsidR="00495B87" w:rsidRPr="00495B87" w:rsidRDefault="00495B87" w:rsidP="00495B87">
      <w:pPr>
        <w:pStyle w:val="ListParagraph"/>
        <w:spacing w:before="120" w:after="200" w:line="360" w:lineRule="auto"/>
        <w:rPr>
          <w:rFonts w:eastAsiaTheme="minorEastAsia"/>
          <w:b/>
          <w:bCs/>
          <w:color w:val="000000" w:themeColor="text1"/>
          <w:sz w:val="24"/>
          <w:szCs w:val="24"/>
          <w:lang w:val="cy-GB"/>
        </w:rPr>
      </w:pPr>
    </w:p>
    <w:p w14:paraId="43E5CFC1" w14:textId="6A09DCFD" w:rsidR="71395724" w:rsidRDefault="3067D59D" w:rsidP="1D91669A">
      <w:pPr>
        <w:pStyle w:val="ListParagraph"/>
        <w:numPr>
          <w:ilvl w:val="0"/>
          <w:numId w:val="22"/>
        </w:numPr>
        <w:spacing w:before="120" w:after="200" w:line="360" w:lineRule="auto"/>
        <w:rPr>
          <w:rFonts w:eastAsiaTheme="minorEastAsia"/>
          <w:b/>
          <w:bCs/>
          <w:color w:val="000000" w:themeColor="text1"/>
          <w:sz w:val="24"/>
          <w:szCs w:val="24"/>
          <w:lang w:val="cy-GB"/>
        </w:rPr>
      </w:pPr>
      <w:proofErr w:type="spellStart"/>
      <w:r w:rsidRPr="1D91669A">
        <w:rPr>
          <w:rFonts w:ascii="Times New Roman" w:eastAsia="Times New Roman" w:hAnsi="Times New Roman" w:cs="Times New Roman"/>
          <w:b/>
          <w:bCs/>
          <w:color w:val="auto"/>
          <w:sz w:val="24"/>
          <w:szCs w:val="24"/>
          <w:lang w:val="cy-GB"/>
        </w:rPr>
        <w:t>C</w:t>
      </w:r>
      <w:r w:rsidR="2D2A38BC" w:rsidRPr="1D91669A">
        <w:rPr>
          <w:rFonts w:ascii="Times New Roman" w:eastAsia="Times New Roman" w:hAnsi="Times New Roman" w:cs="Times New Roman"/>
          <w:b/>
          <w:bCs/>
          <w:color w:val="auto"/>
          <w:sz w:val="24"/>
          <w:szCs w:val="24"/>
          <w:lang w:val="cy-GB"/>
        </w:rPr>
        <w:t>ontinuing</w:t>
      </w:r>
      <w:proofErr w:type="spellEnd"/>
      <w:r w:rsidR="2D2A38BC" w:rsidRPr="1D91669A">
        <w:rPr>
          <w:rFonts w:ascii="Times New Roman" w:eastAsia="Times New Roman" w:hAnsi="Times New Roman" w:cs="Times New Roman"/>
          <w:b/>
          <w:bCs/>
          <w:color w:val="auto"/>
          <w:sz w:val="24"/>
          <w:szCs w:val="24"/>
          <w:lang w:val="cy-GB"/>
        </w:rPr>
        <w:t xml:space="preserve"> </w:t>
      </w:r>
      <w:r w:rsidRPr="1D91669A">
        <w:rPr>
          <w:rFonts w:ascii="Times New Roman" w:eastAsia="Times New Roman" w:hAnsi="Times New Roman" w:cs="Times New Roman"/>
          <w:b/>
          <w:bCs/>
          <w:color w:val="auto"/>
          <w:sz w:val="24"/>
          <w:szCs w:val="24"/>
          <w:lang w:val="cy-GB"/>
        </w:rPr>
        <w:t>P</w:t>
      </w:r>
      <w:r w:rsidR="0B6199A9" w:rsidRPr="1D91669A">
        <w:rPr>
          <w:rFonts w:ascii="Times New Roman" w:eastAsia="Times New Roman" w:hAnsi="Times New Roman" w:cs="Times New Roman"/>
          <w:b/>
          <w:bCs/>
          <w:color w:val="auto"/>
          <w:sz w:val="24"/>
          <w:szCs w:val="24"/>
          <w:lang w:val="cy-GB"/>
        </w:rPr>
        <w:t xml:space="preserve">rofessional </w:t>
      </w:r>
      <w:proofErr w:type="spellStart"/>
      <w:r w:rsidRPr="1D91669A">
        <w:rPr>
          <w:rFonts w:ascii="Times New Roman" w:eastAsia="Times New Roman" w:hAnsi="Times New Roman" w:cs="Times New Roman"/>
          <w:b/>
          <w:bCs/>
          <w:color w:val="auto"/>
          <w:sz w:val="24"/>
          <w:szCs w:val="24"/>
          <w:lang w:val="cy-GB"/>
        </w:rPr>
        <w:t>D</w:t>
      </w:r>
      <w:r w:rsidR="5D2D206D" w:rsidRPr="1D91669A">
        <w:rPr>
          <w:rFonts w:ascii="Times New Roman" w:eastAsia="Times New Roman" w:hAnsi="Times New Roman" w:cs="Times New Roman"/>
          <w:b/>
          <w:bCs/>
          <w:color w:val="auto"/>
          <w:sz w:val="24"/>
          <w:szCs w:val="24"/>
          <w:lang w:val="cy-GB"/>
        </w:rPr>
        <w:t>evelopment</w:t>
      </w:r>
      <w:proofErr w:type="spellEnd"/>
      <w:r w:rsidR="5D2D206D" w:rsidRPr="1D91669A">
        <w:rPr>
          <w:rFonts w:ascii="Times New Roman" w:eastAsia="Times New Roman" w:hAnsi="Times New Roman" w:cs="Times New Roman"/>
          <w:b/>
          <w:bCs/>
          <w:color w:val="auto"/>
          <w:sz w:val="24"/>
          <w:szCs w:val="24"/>
          <w:lang w:val="cy-GB"/>
        </w:rPr>
        <w:t xml:space="preserve"> </w:t>
      </w:r>
      <w:r w:rsidR="34CBB230" w:rsidRPr="1D91669A">
        <w:rPr>
          <w:rFonts w:ascii="Times New Roman" w:eastAsia="Times New Roman" w:hAnsi="Times New Roman" w:cs="Times New Roman"/>
          <w:b/>
          <w:bCs/>
          <w:color w:val="auto"/>
          <w:sz w:val="24"/>
          <w:szCs w:val="24"/>
          <w:lang w:val="cy-GB"/>
        </w:rPr>
        <w:t>(</w:t>
      </w:r>
      <w:r w:rsidR="5D2D206D" w:rsidRPr="1D91669A">
        <w:rPr>
          <w:rFonts w:ascii="Times New Roman" w:eastAsia="Times New Roman" w:hAnsi="Times New Roman" w:cs="Times New Roman"/>
          <w:b/>
          <w:bCs/>
          <w:color w:val="auto"/>
          <w:sz w:val="24"/>
          <w:szCs w:val="24"/>
          <w:lang w:val="cy-GB"/>
        </w:rPr>
        <w:t>Log</w:t>
      </w:r>
      <w:r w:rsidR="17D8D70D" w:rsidRPr="1D91669A">
        <w:rPr>
          <w:rFonts w:ascii="Times New Roman" w:eastAsia="Times New Roman" w:hAnsi="Times New Roman" w:cs="Times New Roman"/>
          <w:b/>
          <w:bCs/>
          <w:color w:val="auto"/>
          <w:sz w:val="24"/>
          <w:szCs w:val="24"/>
          <w:lang w:val="cy-GB"/>
        </w:rPr>
        <w:t xml:space="preserve"> 1</w:t>
      </w:r>
      <w:r w:rsidR="1E7857DA" w:rsidRPr="1D91669A">
        <w:rPr>
          <w:rFonts w:ascii="Times New Roman" w:eastAsia="Times New Roman" w:hAnsi="Times New Roman" w:cs="Times New Roman"/>
          <w:b/>
          <w:bCs/>
          <w:color w:val="auto"/>
          <w:sz w:val="24"/>
          <w:szCs w:val="24"/>
          <w:lang w:val="cy-GB"/>
        </w:rPr>
        <w:t xml:space="preserve"> - </w:t>
      </w:r>
      <w:proofErr w:type="spellStart"/>
      <w:r w:rsidR="1E7857DA" w:rsidRPr="1D91669A">
        <w:rPr>
          <w:rFonts w:ascii="Times New Roman" w:eastAsia="Times New Roman" w:hAnsi="Times New Roman" w:cs="Times New Roman"/>
          <w:b/>
          <w:bCs/>
          <w:color w:val="auto"/>
          <w:sz w:val="24"/>
          <w:szCs w:val="24"/>
          <w:lang w:val="cy-GB"/>
        </w:rPr>
        <w:t>College</w:t>
      </w:r>
      <w:proofErr w:type="spellEnd"/>
      <w:r w:rsidR="1E7857DA" w:rsidRPr="1D91669A">
        <w:rPr>
          <w:rFonts w:ascii="Times New Roman" w:eastAsia="Times New Roman" w:hAnsi="Times New Roman" w:cs="Times New Roman"/>
          <w:b/>
          <w:bCs/>
          <w:color w:val="auto"/>
          <w:sz w:val="24"/>
          <w:szCs w:val="24"/>
          <w:lang w:val="cy-GB"/>
        </w:rPr>
        <w:t xml:space="preserve"> of </w:t>
      </w:r>
      <w:proofErr w:type="spellStart"/>
      <w:r w:rsidR="1E7857DA" w:rsidRPr="1D91669A">
        <w:rPr>
          <w:rFonts w:ascii="Times New Roman" w:eastAsia="Times New Roman" w:hAnsi="Times New Roman" w:cs="Times New Roman"/>
          <w:b/>
          <w:bCs/>
          <w:color w:val="auto"/>
          <w:sz w:val="24"/>
          <w:szCs w:val="24"/>
          <w:lang w:val="cy-GB"/>
        </w:rPr>
        <w:t>Policing</w:t>
      </w:r>
      <w:proofErr w:type="spellEnd"/>
      <w:r w:rsidR="68CC0B85" w:rsidRPr="1D91669A">
        <w:rPr>
          <w:rFonts w:ascii="Times New Roman" w:eastAsia="Times New Roman" w:hAnsi="Times New Roman" w:cs="Times New Roman"/>
          <w:b/>
          <w:bCs/>
          <w:color w:val="auto"/>
          <w:sz w:val="24"/>
          <w:szCs w:val="24"/>
          <w:lang w:val="cy-GB"/>
        </w:rPr>
        <w:t>)</w:t>
      </w:r>
    </w:p>
    <w:p w14:paraId="4B413F67" w14:textId="0D427897" w:rsidR="71395724" w:rsidRDefault="40B229BB" w:rsidP="1D91669A">
      <w:pPr>
        <w:spacing w:before="120" w:after="200" w:line="276" w:lineRule="auto"/>
        <w:ind w:left="360"/>
        <w:rPr>
          <w:rFonts w:ascii="Times New Roman" w:eastAsia="Times New Roman" w:hAnsi="Times New Roman" w:cs="Times New Roman"/>
          <w:color w:val="auto"/>
          <w:sz w:val="24"/>
          <w:szCs w:val="24"/>
          <w:lang w:val="cy-GB"/>
        </w:rPr>
      </w:pPr>
      <w:r w:rsidRPr="1D91669A">
        <w:rPr>
          <w:rFonts w:ascii="Times New Roman" w:eastAsia="Times New Roman" w:hAnsi="Times New Roman" w:cs="Times New Roman"/>
          <w:b/>
          <w:bCs/>
          <w:color w:val="auto"/>
          <w:sz w:val="24"/>
          <w:szCs w:val="24"/>
          <w:lang w:val="cy-GB"/>
        </w:rPr>
        <w:t xml:space="preserve">     </w:t>
      </w:r>
      <w:r w:rsidR="5A3760FD" w:rsidRPr="1D91669A">
        <w:rPr>
          <w:rFonts w:ascii="Times New Roman" w:eastAsia="Times New Roman" w:hAnsi="Times New Roman" w:cs="Times New Roman"/>
          <w:color w:val="auto"/>
          <w:sz w:val="24"/>
          <w:szCs w:val="24"/>
          <w:lang w:val="cy-GB"/>
        </w:rPr>
        <w:t>9</w:t>
      </w:r>
      <w:r w:rsidRPr="1D91669A">
        <w:rPr>
          <w:rFonts w:ascii="Times New Roman" w:eastAsia="Times New Roman" w:hAnsi="Times New Roman" w:cs="Times New Roman"/>
          <w:color w:val="auto"/>
          <w:sz w:val="24"/>
          <w:szCs w:val="24"/>
          <w:lang w:val="cy-GB"/>
        </w:rPr>
        <w:t xml:space="preserve">.1 - </w:t>
      </w:r>
      <w:proofErr w:type="spellStart"/>
      <w:r w:rsidRPr="1D91669A">
        <w:rPr>
          <w:rFonts w:ascii="Times New Roman" w:eastAsia="Times New Roman" w:hAnsi="Times New Roman" w:cs="Times New Roman"/>
          <w:color w:val="auto"/>
          <w:sz w:val="24"/>
          <w:szCs w:val="24"/>
          <w:lang w:val="cy-GB"/>
        </w:rPr>
        <w:t>Introduction</w:t>
      </w:r>
      <w:proofErr w:type="spellEnd"/>
    </w:p>
    <w:p w14:paraId="1C257308" w14:textId="2E415534" w:rsidR="054EFC15" w:rsidRDefault="054EFC15" w:rsidP="1D91669A">
      <w:pPr>
        <w:spacing w:before="120" w:after="200" w:line="276"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lang w:val="cy-GB"/>
        </w:rPr>
        <w:t xml:space="preserve">     </w:t>
      </w:r>
      <w:r w:rsidR="66CBEBB3" w:rsidRPr="1D91669A">
        <w:rPr>
          <w:rFonts w:ascii="Times New Roman" w:eastAsia="Times New Roman" w:hAnsi="Times New Roman" w:cs="Times New Roman"/>
          <w:color w:val="auto"/>
          <w:sz w:val="24"/>
          <w:szCs w:val="24"/>
          <w:lang w:val="cy-GB"/>
        </w:rPr>
        <w:t xml:space="preserve">     </w:t>
      </w:r>
      <w:r w:rsidR="17D959C4" w:rsidRPr="1D91669A">
        <w:rPr>
          <w:rFonts w:ascii="Times New Roman" w:eastAsia="Times New Roman" w:hAnsi="Times New Roman" w:cs="Times New Roman"/>
          <w:color w:val="auto"/>
          <w:sz w:val="24"/>
          <w:szCs w:val="24"/>
          <w:lang w:val="cy-GB"/>
        </w:rPr>
        <w:t xml:space="preserve"> </w:t>
      </w:r>
      <w:r w:rsidR="2A364FB9" w:rsidRPr="1D91669A">
        <w:rPr>
          <w:rFonts w:ascii="Times New Roman" w:eastAsia="Times New Roman" w:hAnsi="Times New Roman" w:cs="Times New Roman"/>
          <w:color w:val="auto"/>
          <w:sz w:val="24"/>
          <w:szCs w:val="24"/>
          <w:lang w:val="cy-GB"/>
        </w:rPr>
        <w:t>9</w:t>
      </w:r>
      <w:r w:rsidRPr="1D91669A">
        <w:rPr>
          <w:rFonts w:ascii="Times New Roman" w:eastAsia="Times New Roman" w:hAnsi="Times New Roman" w:cs="Times New Roman"/>
          <w:color w:val="auto"/>
          <w:sz w:val="24"/>
          <w:szCs w:val="24"/>
          <w:lang w:val="cy-GB"/>
        </w:rPr>
        <w:t xml:space="preserve">.2 - </w:t>
      </w:r>
      <w:proofErr w:type="spellStart"/>
      <w:r w:rsidRPr="1D91669A">
        <w:rPr>
          <w:rFonts w:ascii="Times New Roman" w:eastAsia="Times New Roman" w:hAnsi="Times New Roman" w:cs="Times New Roman"/>
          <w:color w:val="auto"/>
          <w:sz w:val="24"/>
          <w:szCs w:val="24"/>
          <w:lang w:val="cy-GB"/>
        </w:rPr>
        <w:t>Overview</w:t>
      </w:r>
      <w:proofErr w:type="spellEnd"/>
      <w:r w:rsidRPr="1D91669A">
        <w:rPr>
          <w:rFonts w:ascii="Times New Roman" w:eastAsia="Times New Roman" w:hAnsi="Times New Roman" w:cs="Times New Roman"/>
          <w:color w:val="auto"/>
          <w:sz w:val="24"/>
          <w:szCs w:val="24"/>
          <w:lang w:val="cy-GB"/>
        </w:rPr>
        <w:t xml:space="preserve"> &amp; </w:t>
      </w:r>
      <w:proofErr w:type="spellStart"/>
      <w:r w:rsidRPr="1D91669A">
        <w:rPr>
          <w:rFonts w:ascii="Times New Roman" w:eastAsia="Times New Roman" w:hAnsi="Times New Roman" w:cs="Times New Roman"/>
          <w:color w:val="auto"/>
          <w:sz w:val="24"/>
          <w:szCs w:val="24"/>
          <w:lang w:val="cy-GB"/>
        </w:rPr>
        <w:t>Content</w:t>
      </w:r>
      <w:proofErr w:type="spellEnd"/>
    </w:p>
    <w:p w14:paraId="6CFBA961" w14:textId="6091BB29" w:rsidR="054EFC15" w:rsidRDefault="3704800A" w:rsidP="1D91669A">
      <w:pPr>
        <w:spacing w:before="120" w:after="200" w:line="276"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lang w:val="cy-GB"/>
        </w:rPr>
        <w:t xml:space="preserve">                   </w:t>
      </w:r>
      <w:r w:rsidR="65CDCAAC" w:rsidRPr="1D91669A">
        <w:rPr>
          <w:rFonts w:ascii="Times New Roman" w:eastAsia="Times New Roman" w:hAnsi="Times New Roman" w:cs="Times New Roman"/>
          <w:color w:val="auto"/>
          <w:sz w:val="24"/>
          <w:szCs w:val="24"/>
        </w:rPr>
        <w:t>Assessing the Initial Entry Routes into Policing</w:t>
      </w:r>
    </w:p>
    <w:p w14:paraId="2FDA8ED1" w14:textId="1B44160E" w:rsidR="71395724" w:rsidRDefault="597124E4" w:rsidP="1D91669A">
      <w:pPr>
        <w:spacing w:before="120" w:after="200" w:line="276" w:lineRule="auto"/>
        <w:ind w:left="360"/>
        <w:rPr>
          <w:rFonts w:ascii="Times New Roman" w:eastAsia="Times New Roman" w:hAnsi="Times New Roman" w:cs="Times New Roman"/>
          <w:color w:val="auto"/>
          <w:sz w:val="24"/>
          <w:szCs w:val="24"/>
          <w:lang w:val="cy-GB"/>
        </w:rPr>
      </w:pPr>
      <w:r w:rsidRPr="1D91669A">
        <w:rPr>
          <w:rFonts w:ascii="Times New Roman" w:eastAsia="Times New Roman" w:hAnsi="Times New Roman" w:cs="Times New Roman"/>
          <w:color w:val="auto"/>
          <w:sz w:val="24"/>
          <w:szCs w:val="24"/>
          <w:lang w:val="cy-GB"/>
        </w:rPr>
        <w:lastRenderedPageBreak/>
        <w:t xml:space="preserve"> </w:t>
      </w:r>
      <w:r w:rsidR="65365549" w:rsidRPr="1D91669A">
        <w:rPr>
          <w:rFonts w:ascii="Times New Roman" w:eastAsia="Times New Roman" w:hAnsi="Times New Roman" w:cs="Times New Roman"/>
          <w:color w:val="auto"/>
          <w:sz w:val="24"/>
          <w:szCs w:val="24"/>
          <w:lang w:val="cy-GB"/>
        </w:rPr>
        <w:t xml:space="preserve">    </w:t>
      </w:r>
      <w:r w:rsidR="1DE97179" w:rsidRPr="1D91669A">
        <w:rPr>
          <w:rFonts w:ascii="Times New Roman" w:eastAsia="Times New Roman" w:hAnsi="Times New Roman" w:cs="Times New Roman"/>
          <w:color w:val="auto"/>
          <w:sz w:val="24"/>
          <w:szCs w:val="24"/>
          <w:lang w:val="cy-GB"/>
        </w:rPr>
        <w:t>9</w:t>
      </w:r>
      <w:r w:rsidR="71395724" w:rsidRPr="1D91669A">
        <w:rPr>
          <w:rFonts w:ascii="Times New Roman" w:eastAsia="Times New Roman" w:hAnsi="Times New Roman" w:cs="Times New Roman"/>
          <w:color w:val="auto"/>
          <w:sz w:val="24"/>
          <w:szCs w:val="24"/>
          <w:lang w:val="cy-GB"/>
        </w:rPr>
        <w:t>.</w:t>
      </w:r>
      <w:r w:rsidR="13D81C8B" w:rsidRPr="1D91669A">
        <w:rPr>
          <w:rFonts w:ascii="Times New Roman" w:eastAsia="Times New Roman" w:hAnsi="Times New Roman" w:cs="Times New Roman"/>
          <w:color w:val="auto"/>
          <w:sz w:val="24"/>
          <w:szCs w:val="24"/>
          <w:lang w:val="cy-GB"/>
        </w:rPr>
        <w:t>3</w:t>
      </w:r>
      <w:r w:rsidR="71395724" w:rsidRPr="1D91669A">
        <w:rPr>
          <w:rFonts w:ascii="Times New Roman" w:eastAsia="Times New Roman" w:hAnsi="Times New Roman" w:cs="Times New Roman"/>
          <w:color w:val="auto"/>
          <w:sz w:val="24"/>
          <w:szCs w:val="24"/>
          <w:lang w:val="cy-GB"/>
        </w:rPr>
        <w:t xml:space="preserve"> - </w:t>
      </w:r>
      <w:proofErr w:type="spellStart"/>
      <w:r w:rsidR="06CBBF80" w:rsidRPr="1D91669A">
        <w:rPr>
          <w:rFonts w:ascii="Times New Roman" w:eastAsia="Times New Roman" w:hAnsi="Times New Roman" w:cs="Times New Roman"/>
          <w:color w:val="auto"/>
          <w:sz w:val="24"/>
          <w:szCs w:val="24"/>
          <w:lang w:val="cy-GB"/>
        </w:rPr>
        <w:t>Reflecting</w:t>
      </w:r>
      <w:proofErr w:type="spellEnd"/>
      <w:r w:rsidR="06CBBF80" w:rsidRPr="1D91669A">
        <w:rPr>
          <w:rFonts w:ascii="Times New Roman" w:eastAsia="Times New Roman" w:hAnsi="Times New Roman" w:cs="Times New Roman"/>
          <w:color w:val="auto"/>
          <w:sz w:val="24"/>
          <w:szCs w:val="24"/>
          <w:lang w:val="cy-GB"/>
        </w:rPr>
        <w:t xml:space="preserve"> </w:t>
      </w:r>
      <w:proofErr w:type="spellStart"/>
      <w:r w:rsidR="06CBBF80" w:rsidRPr="1D91669A">
        <w:rPr>
          <w:rFonts w:ascii="Times New Roman" w:eastAsia="Times New Roman" w:hAnsi="Times New Roman" w:cs="Times New Roman"/>
          <w:color w:val="auto"/>
          <w:sz w:val="24"/>
          <w:szCs w:val="24"/>
          <w:lang w:val="cy-GB"/>
        </w:rPr>
        <w:t>on</w:t>
      </w:r>
      <w:proofErr w:type="spellEnd"/>
      <w:r w:rsidR="06CBBF80" w:rsidRPr="1D91669A">
        <w:rPr>
          <w:rFonts w:ascii="Times New Roman" w:eastAsia="Times New Roman" w:hAnsi="Times New Roman" w:cs="Times New Roman"/>
          <w:color w:val="auto"/>
          <w:sz w:val="24"/>
          <w:szCs w:val="24"/>
          <w:lang w:val="cy-GB"/>
        </w:rPr>
        <w:t xml:space="preserve"> </w:t>
      </w:r>
      <w:proofErr w:type="spellStart"/>
      <w:r w:rsidR="5EECB611" w:rsidRPr="1D91669A">
        <w:rPr>
          <w:rFonts w:ascii="Times New Roman" w:eastAsia="Times New Roman" w:hAnsi="Times New Roman" w:cs="Times New Roman"/>
          <w:color w:val="auto"/>
          <w:sz w:val="24"/>
          <w:szCs w:val="24"/>
          <w:lang w:val="cy-GB"/>
        </w:rPr>
        <w:t>e</w:t>
      </w:r>
      <w:r w:rsidR="06CBBF80" w:rsidRPr="1D91669A">
        <w:rPr>
          <w:rFonts w:ascii="Times New Roman" w:eastAsia="Times New Roman" w:hAnsi="Times New Roman" w:cs="Times New Roman"/>
          <w:color w:val="auto"/>
          <w:sz w:val="24"/>
          <w:szCs w:val="24"/>
          <w:lang w:val="cy-GB"/>
        </w:rPr>
        <w:t>vidence</w:t>
      </w:r>
      <w:proofErr w:type="spellEnd"/>
      <w:r w:rsidR="06CBBF80" w:rsidRPr="1D91669A">
        <w:rPr>
          <w:rFonts w:ascii="Times New Roman" w:eastAsia="Times New Roman" w:hAnsi="Times New Roman" w:cs="Times New Roman"/>
          <w:color w:val="auto"/>
          <w:sz w:val="24"/>
          <w:szCs w:val="24"/>
          <w:lang w:val="cy-GB"/>
        </w:rPr>
        <w:t xml:space="preserve"> </w:t>
      </w:r>
      <w:proofErr w:type="spellStart"/>
      <w:r w:rsidR="1A688E93" w:rsidRPr="1D91669A">
        <w:rPr>
          <w:rFonts w:ascii="Times New Roman" w:eastAsia="Times New Roman" w:hAnsi="Times New Roman" w:cs="Times New Roman"/>
          <w:color w:val="auto"/>
          <w:sz w:val="24"/>
          <w:szCs w:val="24"/>
          <w:lang w:val="cy-GB"/>
        </w:rPr>
        <w:t>b</w:t>
      </w:r>
      <w:r w:rsidR="06CBBF80" w:rsidRPr="1D91669A">
        <w:rPr>
          <w:rFonts w:ascii="Times New Roman" w:eastAsia="Times New Roman" w:hAnsi="Times New Roman" w:cs="Times New Roman"/>
          <w:color w:val="auto"/>
          <w:sz w:val="24"/>
          <w:szCs w:val="24"/>
          <w:lang w:val="cy-GB"/>
        </w:rPr>
        <w:t>ased</w:t>
      </w:r>
      <w:proofErr w:type="spellEnd"/>
      <w:r w:rsidR="06CBBF80" w:rsidRPr="1D91669A">
        <w:rPr>
          <w:rFonts w:ascii="Times New Roman" w:eastAsia="Times New Roman" w:hAnsi="Times New Roman" w:cs="Times New Roman"/>
          <w:color w:val="auto"/>
          <w:sz w:val="24"/>
          <w:szCs w:val="24"/>
          <w:lang w:val="cy-GB"/>
        </w:rPr>
        <w:t xml:space="preserve"> </w:t>
      </w:r>
      <w:proofErr w:type="spellStart"/>
      <w:r w:rsidR="27934624" w:rsidRPr="1D91669A">
        <w:rPr>
          <w:rFonts w:ascii="Times New Roman" w:eastAsia="Times New Roman" w:hAnsi="Times New Roman" w:cs="Times New Roman"/>
          <w:color w:val="auto"/>
          <w:sz w:val="24"/>
          <w:szCs w:val="24"/>
          <w:lang w:val="cy-GB"/>
        </w:rPr>
        <w:t>p</w:t>
      </w:r>
      <w:r w:rsidR="06CBBF80" w:rsidRPr="1D91669A">
        <w:rPr>
          <w:rFonts w:ascii="Times New Roman" w:eastAsia="Times New Roman" w:hAnsi="Times New Roman" w:cs="Times New Roman"/>
          <w:color w:val="auto"/>
          <w:sz w:val="24"/>
          <w:szCs w:val="24"/>
          <w:lang w:val="cy-GB"/>
        </w:rPr>
        <w:t>olicing</w:t>
      </w:r>
      <w:proofErr w:type="spellEnd"/>
    </w:p>
    <w:p w14:paraId="2E3FA00A" w14:textId="7F1BC671" w:rsidR="71395724" w:rsidRDefault="614FD39E" w:rsidP="1D91669A">
      <w:pPr>
        <w:spacing w:before="120" w:after="200" w:line="276" w:lineRule="auto"/>
        <w:ind w:left="360"/>
        <w:rPr>
          <w:rFonts w:ascii="Times New Roman" w:eastAsia="Times New Roman" w:hAnsi="Times New Roman" w:cs="Times New Roman"/>
          <w:color w:val="auto"/>
          <w:sz w:val="24"/>
          <w:szCs w:val="24"/>
          <w:lang w:val="cy-GB"/>
        </w:rPr>
      </w:pPr>
      <w:r w:rsidRPr="1D91669A">
        <w:rPr>
          <w:rFonts w:ascii="Times New Roman" w:eastAsia="Times New Roman" w:hAnsi="Times New Roman" w:cs="Times New Roman"/>
          <w:color w:val="auto"/>
          <w:sz w:val="24"/>
          <w:szCs w:val="24"/>
          <w:lang w:val="cy-GB"/>
        </w:rPr>
        <w:t xml:space="preserve">             </w:t>
      </w:r>
      <w:proofErr w:type="spellStart"/>
      <w:r w:rsidR="72952BEC" w:rsidRPr="1D91669A">
        <w:rPr>
          <w:rFonts w:ascii="Times New Roman" w:eastAsia="Times New Roman" w:hAnsi="Times New Roman" w:cs="Times New Roman"/>
          <w:color w:val="auto"/>
          <w:sz w:val="24"/>
          <w:szCs w:val="24"/>
          <w:lang w:val="cy-GB"/>
        </w:rPr>
        <w:t>Professor</w:t>
      </w:r>
      <w:proofErr w:type="spellEnd"/>
      <w:r w:rsidR="446A98A9" w:rsidRPr="1D91669A">
        <w:rPr>
          <w:rFonts w:ascii="Times New Roman" w:eastAsia="Times New Roman" w:hAnsi="Times New Roman" w:cs="Times New Roman"/>
          <w:color w:val="auto"/>
          <w:sz w:val="24"/>
          <w:szCs w:val="24"/>
          <w:lang w:val="cy-GB"/>
        </w:rPr>
        <w:t xml:space="preserve"> </w:t>
      </w:r>
      <w:r w:rsidR="72952BEC" w:rsidRPr="1D91669A">
        <w:rPr>
          <w:rFonts w:ascii="Times New Roman" w:eastAsia="Times New Roman" w:hAnsi="Times New Roman" w:cs="Times New Roman"/>
          <w:color w:val="auto"/>
          <w:sz w:val="24"/>
          <w:szCs w:val="24"/>
          <w:lang w:val="cy-GB"/>
        </w:rPr>
        <w:t>Colin Roger</w:t>
      </w:r>
      <w:r w:rsidR="0E335794" w:rsidRPr="1D91669A">
        <w:rPr>
          <w:rFonts w:ascii="Times New Roman" w:eastAsia="Times New Roman" w:hAnsi="Times New Roman" w:cs="Times New Roman"/>
          <w:color w:val="auto"/>
          <w:sz w:val="24"/>
          <w:szCs w:val="24"/>
          <w:lang w:val="cy-GB"/>
        </w:rPr>
        <w:t>s</w:t>
      </w:r>
      <w:r w:rsidR="3D1F7CAE" w:rsidRPr="1D91669A">
        <w:rPr>
          <w:rFonts w:ascii="Times New Roman" w:eastAsia="Times New Roman" w:hAnsi="Times New Roman" w:cs="Times New Roman"/>
          <w:color w:val="auto"/>
          <w:sz w:val="24"/>
          <w:szCs w:val="24"/>
          <w:lang w:val="cy-GB"/>
        </w:rPr>
        <w:t xml:space="preserve">, </w:t>
      </w:r>
      <w:proofErr w:type="spellStart"/>
      <w:r w:rsidR="3D1F7CAE" w:rsidRPr="1D91669A">
        <w:rPr>
          <w:rFonts w:ascii="Times New Roman" w:eastAsia="Times New Roman" w:hAnsi="Times New Roman" w:cs="Times New Roman"/>
          <w:color w:val="auto"/>
          <w:sz w:val="24"/>
          <w:szCs w:val="24"/>
          <w:lang w:val="cy-GB"/>
        </w:rPr>
        <w:t>University</w:t>
      </w:r>
      <w:proofErr w:type="spellEnd"/>
      <w:r w:rsidR="2D10C4A8" w:rsidRPr="1D91669A">
        <w:rPr>
          <w:rFonts w:ascii="Times New Roman" w:eastAsia="Times New Roman" w:hAnsi="Times New Roman" w:cs="Times New Roman"/>
          <w:color w:val="auto"/>
          <w:sz w:val="24"/>
          <w:szCs w:val="24"/>
          <w:lang w:val="cy-GB"/>
        </w:rPr>
        <w:t xml:space="preserve"> </w:t>
      </w:r>
      <w:r w:rsidR="3D1F7CAE" w:rsidRPr="1D91669A">
        <w:rPr>
          <w:rFonts w:ascii="Times New Roman" w:eastAsia="Times New Roman" w:hAnsi="Times New Roman" w:cs="Times New Roman"/>
          <w:color w:val="auto"/>
          <w:sz w:val="24"/>
          <w:szCs w:val="24"/>
          <w:lang w:val="cy-GB"/>
        </w:rPr>
        <w:t xml:space="preserve">of South </w:t>
      </w:r>
      <w:r w:rsidR="21E2A56D" w:rsidRPr="1D91669A">
        <w:rPr>
          <w:rFonts w:ascii="Times New Roman" w:eastAsia="Times New Roman" w:hAnsi="Times New Roman" w:cs="Times New Roman"/>
          <w:color w:val="auto"/>
          <w:sz w:val="24"/>
          <w:szCs w:val="24"/>
          <w:lang w:val="cy-GB"/>
        </w:rPr>
        <w:t>W</w:t>
      </w:r>
      <w:r w:rsidR="3D1F7CAE" w:rsidRPr="1D91669A">
        <w:rPr>
          <w:rFonts w:ascii="Times New Roman" w:eastAsia="Times New Roman" w:hAnsi="Times New Roman" w:cs="Times New Roman"/>
          <w:color w:val="auto"/>
          <w:sz w:val="24"/>
          <w:szCs w:val="24"/>
          <w:lang w:val="cy-GB"/>
        </w:rPr>
        <w:t>ales</w:t>
      </w:r>
    </w:p>
    <w:p w14:paraId="4AB06EB7" w14:textId="02D92D67" w:rsidR="28E0B13D" w:rsidRDefault="0A95D9D8"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color w:val="auto"/>
          <w:sz w:val="24"/>
          <w:szCs w:val="24"/>
          <w:lang w:val="cy-GB"/>
        </w:rPr>
        <w:t xml:space="preserve">     </w:t>
      </w:r>
      <w:r w:rsidR="4A71E4A9" w:rsidRPr="1D91669A">
        <w:rPr>
          <w:rFonts w:ascii="Times New Roman" w:eastAsia="Times New Roman" w:hAnsi="Times New Roman" w:cs="Times New Roman"/>
          <w:color w:val="auto"/>
          <w:sz w:val="24"/>
          <w:szCs w:val="24"/>
          <w:lang w:val="cy-GB"/>
        </w:rPr>
        <w:t>9</w:t>
      </w:r>
      <w:r w:rsidRPr="1D91669A">
        <w:rPr>
          <w:rFonts w:ascii="Times New Roman" w:eastAsia="Times New Roman" w:hAnsi="Times New Roman" w:cs="Times New Roman"/>
          <w:color w:val="auto"/>
          <w:sz w:val="24"/>
          <w:szCs w:val="24"/>
          <w:lang w:val="cy-GB"/>
        </w:rPr>
        <w:t xml:space="preserve">.4 - </w:t>
      </w:r>
      <w:proofErr w:type="spellStart"/>
      <w:r w:rsidRPr="1D91669A">
        <w:rPr>
          <w:rFonts w:ascii="Times New Roman" w:eastAsia="Times New Roman" w:hAnsi="Times New Roman" w:cs="Times New Roman"/>
          <w:color w:val="auto"/>
          <w:sz w:val="24"/>
          <w:szCs w:val="24"/>
          <w:lang w:val="cy-GB"/>
        </w:rPr>
        <w:t>Reflection</w:t>
      </w:r>
      <w:proofErr w:type="spellEnd"/>
    </w:p>
    <w:p w14:paraId="79252794" w14:textId="30A41042" w:rsidR="28E0B13D" w:rsidRDefault="3CFF0847" w:rsidP="1D91669A">
      <w:pPr>
        <w:pStyle w:val="ListParagraph"/>
        <w:numPr>
          <w:ilvl w:val="0"/>
          <w:numId w:val="22"/>
        </w:numPr>
        <w:spacing w:before="120" w:after="200" w:line="360" w:lineRule="auto"/>
        <w:rPr>
          <w:rFonts w:eastAsiaTheme="minorEastAsia"/>
          <w:b/>
          <w:bCs/>
          <w:color w:val="000000" w:themeColor="text1"/>
          <w:sz w:val="24"/>
          <w:szCs w:val="24"/>
          <w:lang w:val="cy-GB"/>
        </w:rPr>
      </w:pPr>
      <w:proofErr w:type="spellStart"/>
      <w:r w:rsidRPr="1D91669A">
        <w:rPr>
          <w:rFonts w:ascii="Times New Roman" w:eastAsia="Times New Roman" w:hAnsi="Times New Roman" w:cs="Times New Roman"/>
          <w:b/>
          <w:bCs/>
          <w:color w:val="auto"/>
          <w:sz w:val="24"/>
          <w:szCs w:val="24"/>
          <w:lang w:val="cy-GB"/>
        </w:rPr>
        <w:t>Continuing</w:t>
      </w:r>
      <w:proofErr w:type="spellEnd"/>
      <w:r w:rsidRPr="1D91669A">
        <w:rPr>
          <w:rFonts w:ascii="Times New Roman" w:eastAsia="Times New Roman" w:hAnsi="Times New Roman" w:cs="Times New Roman"/>
          <w:b/>
          <w:bCs/>
          <w:color w:val="auto"/>
          <w:sz w:val="24"/>
          <w:szCs w:val="24"/>
          <w:lang w:val="cy-GB"/>
        </w:rPr>
        <w:t xml:space="preserve"> Professional </w:t>
      </w:r>
      <w:proofErr w:type="spellStart"/>
      <w:r w:rsidRPr="1D91669A">
        <w:rPr>
          <w:rFonts w:ascii="Times New Roman" w:eastAsia="Times New Roman" w:hAnsi="Times New Roman" w:cs="Times New Roman"/>
          <w:b/>
          <w:bCs/>
          <w:color w:val="auto"/>
          <w:sz w:val="24"/>
          <w:szCs w:val="24"/>
          <w:lang w:val="cy-GB"/>
        </w:rPr>
        <w:t>Development</w:t>
      </w:r>
      <w:proofErr w:type="spellEnd"/>
      <w:r w:rsidRPr="1D91669A">
        <w:rPr>
          <w:rFonts w:ascii="Times New Roman" w:eastAsia="Times New Roman" w:hAnsi="Times New Roman" w:cs="Times New Roman"/>
          <w:b/>
          <w:bCs/>
          <w:color w:val="auto"/>
          <w:sz w:val="24"/>
          <w:szCs w:val="24"/>
          <w:lang w:val="cy-GB"/>
        </w:rPr>
        <w:t xml:space="preserve"> (</w:t>
      </w:r>
      <w:r w:rsidR="3371ABD8" w:rsidRPr="1D91669A">
        <w:rPr>
          <w:rFonts w:ascii="Times New Roman" w:eastAsia="Times New Roman" w:hAnsi="Times New Roman" w:cs="Times New Roman"/>
          <w:b/>
          <w:bCs/>
          <w:color w:val="auto"/>
          <w:sz w:val="24"/>
          <w:szCs w:val="24"/>
          <w:lang w:val="cy-GB"/>
        </w:rPr>
        <w:t xml:space="preserve">Log 2 - </w:t>
      </w:r>
      <w:proofErr w:type="spellStart"/>
      <w:r w:rsidR="3371ABD8" w:rsidRPr="1D91669A">
        <w:rPr>
          <w:rFonts w:ascii="Times New Roman" w:eastAsia="Times New Roman" w:hAnsi="Times New Roman" w:cs="Times New Roman"/>
          <w:b/>
          <w:bCs/>
          <w:color w:val="auto"/>
          <w:sz w:val="24"/>
          <w:szCs w:val="24"/>
          <w:lang w:val="cy-GB"/>
        </w:rPr>
        <w:t>Canterbury</w:t>
      </w:r>
      <w:proofErr w:type="spellEnd"/>
      <w:r w:rsidR="3371ABD8" w:rsidRPr="1D91669A">
        <w:rPr>
          <w:rFonts w:ascii="Times New Roman" w:eastAsia="Times New Roman" w:hAnsi="Times New Roman" w:cs="Times New Roman"/>
          <w:b/>
          <w:bCs/>
          <w:color w:val="auto"/>
          <w:sz w:val="24"/>
          <w:szCs w:val="24"/>
          <w:lang w:val="cy-GB"/>
        </w:rPr>
        <w:t xml:space="preserve"> Centre </w:t>
      </w:r>
      <w:proofErr w:type="spellStart"/>
      <w:r w:rsidR="3371ABD8" w:rsidRPr="1D91669A">
        <w:rPr>
          <w:rFonts w:ascii="Times New Roman" w:eastAsia="Times New Roman" w:hAnsi="Times New Roman" w:cs="Times New Roman"/>
          <w:b/>
          <w:bCs/>
          <w:color w:val="auto"/>
          <w:sz w:val="24"/>
          <w:szCs w:val="24"/>
          <w:lang w:val="cy-GB"/>
        </w:rPr>
        <w:t>for</w:t>
      </w:r>
      <w:proofErr w:type="spellEnd"/>
      <w:r w:rsidR="3371ABD8" w:rsidRPr="1D91669A">
        <w:rPr>
          <w:rFonts w:ascii="Times New Roman" w:eastAsia="Times New Roman" w:hAnsi="Times New Roman" w:cs="Times New Roman"/>
          <w:b/>
          <w:bCs/>
          <w:color w:val="auto"/>
          <w:sz w:val="24"/>
          <w:szCs w:val="24"/>
          <w:lang w:val="cy-GB"/>
        </w:rPr>
        <w:t xml:space="preserve"> </w:t>
      </w:r>
      <w:proofErr w:type="spellStart"/>
      <w:r w:rsidR="3371ABD8" w:rsidRPr="1D91669A">
        <w:rPr>
          <w:rFonts w:ascii="Times New Roman" w:eastAsia="Times New Roman" w:hAnsi="Times New Roman" w:cs="Times New Roman"/>
          <w:b/>
          <w:bCs/>
          <w:color w:val="auto"/>
          <w:sz w:val="24"/>
          <w:szCs w:val="24"/>
          <w:lang w:val="cy-GB"/>
        </w:rPr>
        <w:t>Policing</w:t>
      </w:r>
      <w:proofErr w:type="spellEnd"/>
      <w:r w:rsidR="3371ABD8" w:rsidRPr="1D91669A">
        <w:rPr>
          <w:rFonts w:ascii="Times New Roman" w:eastAsia="Times New Roman" w:hAnsi="Times New Roman" w:cs="Times New Roman"/>
          <w:b/>
          <w:bCs/>
          <w:color w:val="auto"/>
          <w:sz w:val="24"/>
          <w:szCs w:val="24"/>
          <w:lang w:val="cy-GB"/>
        </w:rPr>
        <w:t xml:space="preserve"> Research</w:t>
      </w:r>
      <w:r w:rsidRPr="1D91669A">
        <w:rPr>
          <w:rFonts w:ascii="Times New Roman" w:eastAsia="Times New Roman" w:hAnsi="Times New Roman" w:cs="Times New Roman"/>
          <w:b/>
          <w:bCs/>
          <w:color w:val="auto"/>
          <w:sz w:val="24"/>
          <w:szCs w:val="24"/>
          <w:lang w:val="cy-GB"/>
        </w:rPr>
        <w:t>)</w:t>
      </w:r>
    </w:p>
    <w:p w14:paraId="5FFC62C5" w14:textId="64F7C8C8" w:rsidR="28E0B13D" w:rsidRDefault="3CFF0847"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b/>
          <w:bCs/>
          <w:color w:val="auto"/>
          <w:sz w:val="24"/>
          <w:szCs w:val="24"/>
          <w:lang w:val="cy-GB"/>
        </w:rPr>
        <w:t xml:space="preserve">   </w:t>
      </w:r>
      <w:r w:rsidRPr="1D91669A">
        <w:rPr>
          <w:rFonts w:ascii="Times New Roman" w:eastAsia="Times New Roman" w:hAnsi="Times New Roman" w:cs="Times New Roman"/>
          <w:color w:val="auto"/>
          <w:sz w:val="24"/>
          <w:szCs w:val="24"/>
          <w:lang w:val="cy-GB"/>
        </w:rPr>
        <w:t xml:space="preserve"> </w:t>
      </w:r>
      <w:r w:rsidR="75E9477F" w:rsidRPr="1D91669A">
        <w:rPr>
          <w:rFonts w:ascii="Times New Roman" w:eastAsia="Times New Roman" w:hAnsi="Times New Roman" w:cs="Times New Roman"/>
          <w:color w:val="auto"/>
          <w:sz w:val="24"/>
          <w:szCs w:val="24"/>
          <w:lang w:val="cy-GB"/>
        </w:rPr>
        <w:t>10</w:t>
      </w:r>
      <w:r w:rsidRPr="1D91669A">
        <w:rPr>
          <w:rFonts w:ascii="Times New Roman" w:eastAsia="Times New Roman" w:hAnsi="Times New Roman" w:cs="Times New Roman"/>
          <w:color w:val="auto"/>
          <w:sz w:val="24"/>
          <w:szCs w:val="24"/>
          <w:lang w:val="cy-GB"/>
        </w:rPr>
        <w:t xml:space="preserve">.1 - </w:t>
      </w:r>
      <w:proofErr w:type="spellStart"/>
      <w:r w:rsidRPr="1D91669A">
        <w:rPr>
          <w:rFonts w:ascii="Times New Roman" w:eastAsia="Times New Roman" w:hAnsi="Times New Roman" w:cs="Times New Roman"/>
          <w:color w:val="auto"/>
          <w:sz w:val="24"/>
          <w:szCs w:val="24"/>
          <w:lang w:val="cy-GB"/>
        </w:rPr>
        <w:t>Introduction</w:t>
      </w:r>
      <w:proofErr w:type="spellEnd"/>
    </w:p>
    <w:p w14:paraId="3F53AFE4" w14:textId="1FB8F246" w:rsidR="28E0B13D" w:rsidRDefault="3CFF0847" w:rsidP="1D91669A">
      <w:pPr>
        <w:spacing w:before="120" w:after="200" w:line="276" w:lineRule="auto"/>
        <w:ind w:left="360"/>
        <w:rPr>
          <w:rFonts w:ascii="Times New Roman" w:eastAsia="Times New Roman" w:hAnsi="Times New Roman" w:cs="Times New Roman"/>
          <w:color w:val="000000" w:themeColor="text1"/>
          <w:sz w:val="24"/>
          <w:szCs w:val="24"/>
        </w:rPr>
      </w:pPr>
      <w:r w:rsidRPr="1D91669A">
        <w:rPr>
          <w:rFonts w:ascii="Times New Roman" w:eastAsia="Times New Roman" w:hAnsi="Times New Roman" w:cs="Times New Roman"/>
          <w:color w:val="auto"/>
          <w:sz w:val="24"/>
          <w:szCs w:val="24"/>
          <w:lang w:val="cy-GB"/>
        </w:rPr>
        <w:t xml:space="preserve">    </w:t>
      </w:r>
      <w:r w:rsidR="70D2D186" w:rsidRPr="1D91669A">
        <w:rPr>
          <w:rFonts w:ascii="Times New Roman" w:eastAsia="Times New Roman" w:hAnsi="Times New Roman" w:cs="Times New Roman"/>
          <w:color w:val="auto"/>
          <w:sz w:val="24"/>
          <w:szCs w:val="24"/>
          <w:lang w:val="cy-GB"/>
        </w:rPr>
        <w:t>10</w:t>
      </w:r>
      <w:r w:rsidRPr="1D91669A">
        <w:rPr>
          <w:rFonts w:ascii="Times New Roman" w:eastAsia="Times New Roman" w:hAnsi="Times New Roman" w:cs="Times New Roman"/>
          <w:color w:val="auto"/>
          <w:sz w:val="24"/>
          <w:szCs w:val="24"/>
          <w:lang w:val="cy-GB"/>
        </w:rPr>
        <w:t xml:space="preserve">.2 - </w:t>
      </w:r>
      <w:proofErr w:type="spellStart"/>
      <w:r w:rsidRPr="1D91669A">
        <w:rPr>
          <w:rFonts w:ascii="Times New Roman" w:eastAsia="Times New Roman" w:hAnsi="Times New Roman" w:cs="Times New Roman"/>
          <w:color w:val="auto"/>
          <w:sz w:val="24"/>
          <w:szCs w:val="24"/>
          <w:lang w:val="cy-GB"/>
        </w:rPr>
        <w:t>Overview</w:t>
      </w:r>
      <w:proofErr w:type="spellEnd"/>
      <w:r w:rsidRPr="1D91669A">
        <w:rPr>
          <w:rFonts w:ascii="Times New Roman" w:eastAsia="Times New Roman" w:hAnsi="Times New Roman" w:cs="Times New Roman"/>
          <w:color w:val="auto"/>
          <w:sz w:val="24"/>
          <w:szCs w:val="24"/>
          <w:lang w:val="cy-GB"/>
        </w:rPr>
        <w:t xml:space="preserve"> &amp; </w:t>
      </w:r>
      <w:proofErr w:type="spellStart"/>
      <w:r w:rsidRPr="1D91669A">
        <w:rPr>
          <w:rFonts w:ascii="Times New Roman" w:eastAsia="Times New Roman" w:hAnsi="Times New Roman" w:cs="Times New Roman"/>
          <w:color w:val="auto"/>
          <w:sz w:val="24"/>
          <w:szCs w:val="24"/>
          <w:lang w:val="cy-GB"/>
        </w:rPr>
        <w:t>Content</w:t>
      </w:r>
      <w:proofErr w:type="spellEnd"/>
      <w:r w:rsidRPr="1D91669A">
        <w:rPr>
          <w:rFonts w:ascii="Times New Roman" w:eastAsia="Times New Roman" w:hAnsi="Times New Roman" w:cs="Times New Roman"/>
          <w:color w:val="auto"/>
          <w:sz w:val="24"/>
          <w:szCs w:val="24"/>
          <w:lang w:val="cy-GB"/>
        </w:rPr>
        <w:t xml:space="preserve">, </w:t>
      </w:r>
      <w:proofErr w:type="spellStart"/>
      <w:r w:rsidR="226E0E66" w:rsidRPr="1D91669A">
        <w:rPr>
          <w:rFonts w:ascii="Times New Roman" w:eastAsia="Times New Roman" w:hAnsi="Times New Roman" w:cs="Times New Roman"/>
          <w:color w:val="auto"/>
          <w:sz w:val="24"/>
          <w:szCs w:val="24"/>
          <w:lang w:val="cy-GB"/>
        </w:rPr>
        <w:t>Austerity</w:t>
      </w:r>
      <w:proofErr w:type="spellEnd"/>
      <w:r w:rsidR="226E0E66" w:rsidRPr="1D91669A">
        <w:rPr>
          <w:rFonts w:ascii="Times New Roman" w:eastAsia="Times New Roman" w:hAnsi="Times New Roman" w:cs="Times New Roman"/>
          <w:color w:val="auto"/>
          <w:sz w:val="24"/>
          <w:szCs w:val="24"/>
          <w:lang w:val="cy-GB"/>
        </w:rPr>
        <w:t xml:space="preserve"> &amp; </w:t>
      </w:r>
      <w:proofErr w:type="spellStart"/>
      <w:r w:rsidR="226E0E66" w:rsidRPr="1D91669A">
        <w:rPr>
          <w:rFonts w:ascii="Times New Roman" w:eastAsia="Times New Roman" w:hAnsi="Times New Roman" w:cs="Times New Roman"/>
          <w:color w:val="auto"/>
          <w:sz w:val="24"/>
          <w:szCs w:val="24"/>
          <w:lang w:val="cy-GB"/>
        </w:rPr>
        <w:t>Ethics</w:t>
      </w:r>
      <w:proofErr w:type="spellEnd"/>
      <w:r w:rsidR="226E0E66" w:rsidRPr="1D91669A">
        <w:rPr>
          <w:rFonts w:ascii="Times New Roman" w:eastAsia="Times New Roman" w:hAnsi="Times New Roman" w:cs="Times New Roman"/>
          <w:color w:val="auto"/>
          <w:sz w:val="24"/>
          <w:szCs w:val="24"/>
          <w:lang w:val="cy-GB"/>
        </w:rPr>
        <w:t xml:space="preserve">, </w:t>
      </w:r>
    </w:p>
    <w:p w14:paraId="7E757DA2" w14:textId="63198E4E" w:rsidR="28E0B13D" w:rsidRDefault="42D9564A" w:rsidP="1D91669A">
      <w:pPr>
        <w:spacing w:before="120" w:after="200" w:line="276" w:lineRule="auto"/>
        <w:ind w:left="360"/>
        <w:rPr>
          <w:rFonts w:ascii="Times New Roman" w:eastAsia="Times New Roman" w:hAnsi="Times New Roman" w:cs="Times New Roman"/>
          <w:color w:val="000000" w:themeColor="text1"/>
          <w:sz w:val="24"/>
          <w:szCs w:val="24"/>
          <w:lang w:val="en-GB"/>
        </w:rPr>
      </w:pPr>
      <w:r w:rsidRPr="5601CDE2">
        <w:rPr>
          <w:rFonts w:ascii="Times New Roman" w:eastAsia="Times New Roman" w:hAnsi="Times New Roman" w:cs="Times New Roman"/>
          <w:color w:val="auto"/>
          <w:sz w:val="24"/>
          <w:szCs w:val="24"/>
          <w:lang w:val="cy-GB"/>
        </w:rPr>
        <w:t xml:space="preserve">  </w:t>
      </w:r>
      <w:r w:rsidR="3CFF0847" w:rsidRPr="5601CDE2">
        <w:rPr>
          <w:rFonts w:ascii="Times New Roman" w:eastAsia="Times New Roman" w:hAnsi="Times New Roman" w:cs="Times New Roman"/>
          <w:color w:val="auto"/>
          <w:sz w:val="24"/>
          <w:szCs w:val="24"/>
          <w:lang w:val="cy-GB"/>
        </w:rPr>
        <w:t xml:space="preserve">  </w:t>
      </w:r>
      <w:r w:rsidR="3D3B5DDF" w:rsidRPr="5601CDE2">
        <w:rPr>
          <w:rFonts w:ascii="Times New Roman" w:eastAsia="Times New Roman" w:hAnsi="Times New Roman" w:cs="Times New Roman"/>
          <w:color w:val="auto"/>
          <w:sz w:val="24"/>
          <w:szCs w:val="24"/>
          <w:lang w:val="cy-GB"/>
        </w:rPr>
        <w:t>10</w:t>
      </w:r>
      <w:r w:rsidR="3CFF0847" w:rsidRPr="5601CDE2">
        <w:rPr>
          <w:rFonts w:ascii="Times New Roman" w:eastAsia="Times New Roman" w:hAnsi="Times New Roman" w:cs="Times New Roman"/>
          <w:color w:val="auto"/>
          <w:sz w:val="24"/>
          <w:szCs w:val="24"/>
          <w:lang w:val="cy-GB"/>
        </w:rPr>
        <w:t xml:space="preserve">.3 - </w:t>
      </w:r>
      <w:r w:rsidR="04977936" w:rsidRPr="5601CDE2">
        <w:rPr>
          <w:rFonts w:ascii="Times New Roman" w:eastAsia="Times New Roman" w:hAnsi="Times New Roman" w:cs="Times New Roman"/>
          <w:color w:val="auto"/>
          <w:sz w:val="24"/>
          <w:szCs w:val="24"/>
          <w:lang w:val="en-GB"/>
        </w:rPr>
        <w:t>Austerity and Ethics: A Paradox for Professionalism</w:t>
      </w:r>
      <w:r w:rsidR="2531DDA6" w:rsidRPr="5601CDE2">
        <w:rPr>
          <w:rFonts w:ascii="Times New Roman" w:eastAsia="Times New Roman" w:hAnsi="Times New Roman" w:cs="Times New Roman"/>
          <w:color w:val="auto"/>
          <w:sz w:val="24"/>
          <w:szCs w:val="24"/>
          <w:lang w:val="en-GB"/>
        </w:rPr>
        <w:t xml:space="preserve">, </w:t>
      </w:r>
      <w:r w:rsidR="04977936" w:rsidRPr="5601CDE2">
        <w:rPr>
          <w:rFonts w:ascii="Times New Roman" w:eastAsia="Times New Roman" w:hAnsi="Times New Roman" w:cs="Times New Roman"/>
          <w:color w:val="auto"/>
          <w:sz w:val="24"/>
          <w:szCs w:val="24"/>
          <w:lang w:val="en-GB"/>
        </w:rPr>
        <w:t>Canterbury Centre</w:t>
      </w:r>
      <w:r w:rsidR="062DADB1" w:rsidRPr="5601CDE2">
        <w:rPr>
          <w:rFonts w:ascii="Times New Roman" w:eastAsia="Times New Roman" w:hAnsi="Times New Roman" w:cs="Times New Roman"/>
          <w:color w:val="auto"/>
          <w:sz w:val="24"/>
          <w:szCs w:val="24"/>
          <w:lang w:val="en-GB"/>
        </w:rPr>
        <w:t xml:space="preserve"> </w:t>
      </w:r>
      <w:r w:rsidR="04977936" w:rsidRPr="5601CDE2">
        <w:rPr>
          <w:rFonts w:ascii="Times New Roman" w:eastAsia="Times New Roman" w:hAnsi="Times New Roman" w:cs="Times New Roman"/>
          <w:color w:val="auto"/>
          <w:sz w:val="24"/>
          <w:szCs w:val="24"/>
          <w:lang w:val="en-GB"/>
        </w:rPr>
        <w:t xml:space="preserve">for </w:t>
      </w:r>
      <w:r w:rsidR="74EBC8B3" w:rsidRPr="5601CDE2">
        <w:rPr>
          <w:rFonts w:ascii="Times New Roman" w:eastAsia="Times New Roman" w:hAnsi="Times New Roman" w:cs="Times New Roman"/>
          <w:color w:val="auto"/>
          <w:sz w:val="24"/>
          <w:szCs w:val="24"/>
          <w:lang w:val="en-GB"/>
        </w:rPr>
        <w:t xml:space="preserve">                                  </w:t>
      </w:r>
      <w:r w:rsidR="04977936" w:rsidRPr="5601CDE2">
        <w:rPr>
          <w:rFonts w:ascii="Times New Roman" w:eastAsia="Times New Roman" w:hAnsi="Times New Roman" w:cs="Times New Roman"/>
          <w:color w:val="auto"/>
          <w:sz w:val="24"/>
          <w:szCs w:val="24"/>
          <w:lang w:val="en-GB"/>
        </w:rPr>
        <w:t>Policing Research</w:t>
      </w:r>
      <w:r w:rsidR="71DA4CFB" w:rsidRPr="5601CDE2">
        <w:rPr>
          <w:rFonts w:ascii="Times New Roman" w:eastAsia="Times New Roman" w:hAnsi="Times New Roman" w:cs="Times New Roman"/>
          <w:color w:val="auto"/>
          <w:sz w:val="24"/>
          <w:szCs w:val="24"/>
          <w:lang w:val="en-GB"/>
        </w:rPr>
        <w:t>, Lizzie Peters, Mayor of London, Office for Policing &amp; Crime</w:t>
      </w:r>
    </w:p>
    <w:p w14:paraId="47BE5A63" w14:textId="2D42585F" w:rsidR="28E0B13D" w:rsidRDefault="3CFF0847"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color w:val="auto"/>
          <w:sz w:val="24"/>
          <w:szCs w:val="24"/>
          <w:lang w:val="cy-GB"/>
        </w:rPr>
        <w:t xml:space="preserve">    </w:t>
      </w:r>
      <w:r w:rsidR="71E0E6C9" w:rsidRPr="1D91669A">
        <w:rPr>
          <w:rFonts w:ascii="Times New Roman" w:eastAsia="Times New Roman" w:hAnsi="Times New Roman" w:cs="Times New Roman"/>
          <w:color w:val="auto"/>
          <w:sz w:val="24"/>
          <w:szCs w:val="24"/>
          <w:lang w:val="cy-GB"/>
        </w:rPr>
        <w:t>10</w:t>
      </w:r>
      <w:r w:rsidRPr="1D91669A">
        <w:rPr>
          <w:rFonts w:ascii="Times New Roman" w:eastAsia="Times New Roman" w:hAnsi="Times New Roman" w:cs="Times New Roman"/>
          <w:color w:val="auto"/>
          <w:sz w:val="24"/>
          <w:szCs w:val="24"/>
          <w:lang w:val="cy-GB"/>
        </w:rPr>
        <w:t xml:space="preserve">.4 - </w:t>
      </w:r>
      <w:proofErr w:type="spellStart"/>
      <w:r w:rsidRPr="1D91669A">
        <w:rPr>
          <w:rFonts w:ascii="Times New Roman" w:eastAsia="Times New Roman" w:hAnsi="Times New Roman" w:cs="Times New Roman"/>
          <w:color w:val="auto"/>
          <w:sz w:val="24"/>
          <w:szCs w:val="24"/>
          <w:lang w:val="cy-GB"/>
        </w:rPr>
        <w:t>Reflection</w:t>
      </w:r>
      <w:proofErr w:type="spellEnd"/>
    </w:p>
    <w:p w14:paraId="7C1C3F28" w14:textId="5BB012C8" w:rsidR="28E0B13D" w:rsidRDefault="79951E7E" w:rsidP="1D91669A">
      <w:pPr>
        <w:pStyle w:val="ListParagraph"/>
        <w:numPr>
          <w:ilvl w:val="0"/>
          <w:numId w:val="22"/>
        </w:numPr>
        <w:spacing w:before="120" w:after="200" w:line="360" w:lineRule="auto"/>
        <w:rPr>
          <w:rFonts w:eastAsiaTheme="minorEastAsia"/>
          <w:b/>
          <w:bCs/>
          <w:color w:val="000000" w:themeColor="text1"/>
          <w:sz w:val="24"/>
          <w:szCs w:val="24"/>
          <w:lang w:val="cy-GB"/>
        </w:rPr>
      </w:pPr>
      <w:proofErr w:type="spellStart"/>
      <w:r w:rsidRPr="1D91669A">
        <w:rPr>
          <w:rFonts w:ascii="Times New Roman" w:eastAsia="Times New Roman" w:hAnsi="Times New Roman" w:cs="Times New Roman"/>
          <w:b/>
          <w:bCs/>
          <w:color w:val="auto"/>
          <w:sz w:val="24"/>
          <w:szCs w:val="24"/>
          <w:lang w:val="cy-GB"/>
        </w:rPr>
        <w:t>Continuing</w:t>
      </w:r>
      <w:proofErr w:type="spellEnd"/>
      <w:r w:rsidRPr="1D91669A">
        <w:rPr>
          <w:rFonts w:ascii="Times New Roman" w:eastAsia="Times New Roman" w:hAnsi="Times New Roman" w:cs="Times New Roman"/>
          <w:b/>
          <w:bCs/>
          <w:color w:val="auto"/>
          <w:sz w:val="24"/>
          <w:szCs w:val="24"/>
          <w:lang w:val="cy-GB"/>
        </w:rPr>
        <w:t xml:space="preserve"> Professional </w:t>
      </w:r>
      <w:proofErr w:type="spellStart"/>
      <w:r w:rsidRPr="1D91669A">
        <w:rPr>
          <w:rFonts w:ascii="Times New Roman" w:eastAsia="Times New Roman" w:hAnsi="Times New Roman" w:cs="Times New Roman"/>
          <w:b/>
          <w:bCs/>
          <w:color w:val="auto"/>
          <w:sz w:val="24"/>
          <w:szCs w:val="24"/>
          <w:lang w:val="cy-GB"/>
        </w:rPr>
        <w:t>Development</w:t>
      </w:r>
      <w:proofErr w:type="spellEnd"/>
      <w:r w:rsidRPr="1D91669A">
        <w:rPr>
          <w:rFonts w:ascii="Times New Roman" w:eastAsia="Times New Roman" w:hAnsi="Times New Roman" w:cs="Times New Roman"/>
          <w:b/>
          <w:bCs/>
          <w:color w:val="auto"/>
          <w:sz w:val="24"/>
          <w:szCs w:val="24"/>
          <w:lang w:val="cy-GB"/>
        </w:rPr>
        <w:t xml:space="preserve"> (Log 3</w:t>
      </w:r>
      <w:r w:rsidR="515D158B" w:rsidRPr="1D91669A">
        <w:rPr>
          <w:rFonts w:ascii="Times New Roman" w:eastAsia="Times New Roman" w:hAnsi="Times New Roman" w:cs="Times New Roman"/>
          <w:b/>
          <w:bCs/>
          <w:color w:val="auto"/>
          <w:sz w:val="24"/>
          <w:szCs w:val="24"/>
          <w:lang w:val="cy-GB"/>
        </w:rPr>
        <w:t xml:space="preserve"> - </w:t>
      </w:r>
      <w:proofErr w:type="spellStart"/>
      <w:r w:rsidR="515D158B" w:rsidRPr="1D91669A">
        <w:rPr>
          <w:rFonts w:ascii="Times New Roman" w:eastAsia="Times New Roman" w:hAnsi="Times New Roman" w:cs="Times New Roman"/>
          <w:b/>
          <w:bCs/>
          <w:color w:val="auto"/>
          <w:sz w:val="24"/>
          <w:szCs w:val="24"/>
          <w:lang w:val="cy-GB"/>
        </w:rPr>
        <w:t>Canterbury</w:t>
      </w:r>
      <w:proofErr w:type="spellEnd"/>
      <w:r w:rsidR="515D158B" w:rsidRPr="1D91669A">
        <w:rPr>
          <w:rFonts w:ascii="Times New Roman" w:eastAsia="Times New Roman" w:hAnsi="Times New Roman" w:cs="Times New Roman"/>
          <w:b/>
          <w:bCs/>
          <w:color w:val="auto"/>
          <w:sz w:val="24"/>
          <w:szCs w:val="24"/>
          <w:lang w:val="cy-GB"/>
        </w:rPr>
        <w:t xml:space="preserve"> Centre </w:t>
      </w:r>
      <w:proofErr w:type="spellStart"/>
      <w:r w:rsidR="515D158B" w:rsidRPr="1D91669A">
        <w:rPr>
          <w:rFonts w:ascii="Times New Roman" w:eastAsia="Times New Roman" w:hAnsi="Times New Roman" w:cs="Times New Roman"/>
          <w:b/>
          <w:bCs/>
          <w:color w:val="auto"/>
          <w:sz w:val="24"/>
          <w:szCs w:val="24"/>
          <w:lang w:val="cy-GB"/>
        </w:rPr>
        <w:t>for</w:t>
      </w:r>
      <w:proofErr w:type="spellEnd"/>
      <w:r w:rsidR="515D158B" w:rsidRPr="1D91669A">
        <w:rPr>
          <w:rFonts w:ascii="Times New Roman" w:eastAsia="Times New Roman" w:hAnsi="Times New Roman" w:cs="Times New Roman"/>
          <w:b/>
          <w:bCs/>
          <w:color w:val="auto"/>
          <w:sz w:val="24"/>
          <w:szCs w:val="24"/>
          <w:lang w:val="cy-GB"/>
        </w:rPr>
        <w:t xml:space="preserve"> </w:t>
      </w:r>
      <w:proofErr w:type="spellStart"/>
      <w:r w:rsidR="515D158B" w:rsidRPr="1D91669A">
        <w:rPr>
          <w:rFonts w:ascii="Times New Roman" w:eastAsia="Times New Roman" w:hAnsi="Times New Roman" w:cs="Times New Roman"/>
          <w:b/>
          <w:bCs/>
          <w:color w:val="auto"/>
          <w:sz w:val="24"/>
          <w:szCs w:val="24"/>
          <w:lang w:val="cy-GB"/>
        </w:rPr>
        <w:t>Policing</w:t>
      </w:r>
      <w:proofErr w:type="spellEnd"/>
      <w:r w:rsidR="515D158B" w:rsidRPr="1D91669A">
        <w:rPr>
          <w:rFonts w:ascii="Times New Roman" w:eastAsia="Times New Roman" w:hAnsi="Times New Roman" w:cs="Times New Roman"/>
          <w:b/>
          <w:bCs/>
          <w:color w:val="auto"/>
          <w:sz w:val="24"/>
          <w:szCs w:val="24"/>
          <w:lang w:val="cy-GB"/>
        </w:rPr>
        <w:t xml:space="preserve"> Research)</w:t>
      </w:r>
    </w:p>
    <w:p w14:paraId="2B10DFAB" w14:textId="6E610663" w:rsidR="28E0B13D" w:rsidRDefault="79951E7E"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b/>
          <w:bCs/>
          <w:color w:val="auto"/>
          <w:sz w:val="24"/>
          <w:szCs w:val="24"/>
          <w:lang w:val="cy-GB"/>
        </w:rPr>
        <w:t xml:space="preserve">    </w:t>
      </w:r>
      <w:r w:rsidRPr="1D91669A">
        <w:rPr>
          <w:rFonts w:ascii="Times New Roman" w:eastAsia="Times New Roman" w:hAnsi="Times New Roman" w:cs="Times New Roman"/>
          <w:color w:val="auto"/>
          <w:sz w:val="24"/>
          <w:szCs w:val="24"/>
          <w:lang w:val="cy-GB"/>
        </w:rPr>
        <w:t xml:space="preserve"> </w:t>
      </w:r>
      <w:r w:rsidR="43B3630B" w:rsidRPr="1D91669A">
        <w:rPr>
          <w:rFonts w:ascii="Times New Roman" w:eastAsia="Times New Roman" w:hAnsi="Times New Roman" w:cs="Times New Roman"/>
          <w:color w:val="auto"/>
          <w:sz w:val="24"/>
          <w:szCs w:val="24"/>
          <w:lang w:val="cy-GB"/>
        </w:rPr>
        <w:t>11</w:t>
      </w:r>
      <w:r w:rsidRPr="1D91669A">
        <w:rPr>
          <w:rFonts w:ascii="Times New Roman" w:eastAsia="Times New Roman" w:hAnsi="Times New Roman" w:cs="Times New Roman"/>
          <w:color w:val="auto"/>
          <w:sz w:val="24"/>
          <w:szCs w:val="24"/>
          <w:lang w:val="cy-GB"/>
        </w:rPr>
        <w:t xml:space="preserve">.1 - </w:t>
      </w:r>
      <w:proofErr w:type="spellStart"/>
      <w:r w:rsidRPr="1D91669A">
        <w:rPr>
          <w:rFonts w:ascii="Times New Roman" w:eastAsia="Times New Roman" w:hAnsi="Times New Roman" w:cs="Times New Roman"/>
          <w:color w:val="auto"/>
          <w:sz w:val="24"/>
          <w:szCs w:val="24"/>
          <w:lang w:val="cy-GB"/>
        </w:rPr>
        <w:t>Introduction</w:t>
      </w:r>
      <w:proofErr w:type="spellEnd"/>
    </w:p>
    <w:p w14:paraId="4E0BE30D" w14:textId="0DAFA197" w:rsidR="28E0B13D" w:rsidRDefault="79951E7E"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color w:val="auto"/>
          <w:sz w:val="24"/>
          <w:szCs w:val="24"/>
          <w:lang w:val="cy-GB"/>
        </w:rPr>
        <w:t xml:space="preserve">     </w:t>
      </w:r>
      <w:r w:rsidR="363AB3B0" w:rsidRPr="1D91669A">
        <w:rPr>
          <w:rFonts w:ascii="Times New Roman" w:eastAsia="Times New Roman" w:hAnsi="Times New Roman" w:cs="Times New Roman"/>
          <w:color w:val="auto"/>
          <w:sz w:val="24"/>
          <w:szCs w:val="24"/>
          <w:lang w:val="cy-GB"/>
        </w:rPr>
        <w:t>11</w:t>
      </w:r>
      <w:r w:rsidRPr="1D91669A">
        <w:rPr>
          <w:rFonts w:ascii="Times New Roman" w:eastAsia="Times New Roman" w:hAnsi="Times New Roman" w:cs="Times New Roman"/>
          <w:color w:val="auto"/>
          <w:sz w:val="24"/>
          <w:szCs w:val="24"/>
          <w:lang w:val="cy-GB"/>
        </w:rPr>
        <w:t xml:space="preserve">.2 - </w:t>
      </w:r>
      <w:proofErr w:type="spellStart"/>
      <w:r w:rsidRPr="1D91669A">
        <w:rPr>
          <w:rFonts w:ascii="Times New Roman" w:eastAsia="Times New Roman" w:hAnsi="Times New Roman" w:cs="Times New Roman"/>
          <w:color w:val="auto"/>
          <w:sz w:val="24"/>
          <w:szCs w:val="24"/>
          <w:lang w:val="cy-GB"/>
        </w:rPr>
        <w:t>Overview</w:t>
      </w:r>
      <w:proofErr w:type="spellEnd"/>
      <w:r w:rsidRPr="1D91669A">
        <w:rPr>
          <w:rFonts w:ascii="Times New Roman" w:eastAsia="Times New Roman" w:hAnsi="Times New Roman" w:cs="Times New Roman"/>
          <w:color w:val="auto"/>
          <w:sz w:val="24"/>
          <w:szCs w:val="24"/>
          <w:lang w:val="cy-GB"/>
        </w:rPr>
        <w:t xml:space="preserve"> &amp; </w:t>
      </w:r>
      <w:proofErr w:type="spellStart"/>
      <w:r w:rsidRPr="1D91669A">
        <w:rPr>
          <w:rFonts w:ascii="Times New Roman" w:eastAsia="Times New Roman" w:hAnsi="Times New Roman" w:cs="Times New Roman"/>
          <w:color w:val="auto"/>
          <w:sz w:val="24"/>
          <w:szCs w:val="24"/>
          <w:lang w:val="cy-GB"/>
        </w:rPr>
        <w:t>Content</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Austerity</w:t>
      </w:r>
      <w:proofErr w:type="spellEnd"/>
      <w:r w:rsidRPr="1D91669A">
        <w:rPr>
          <w:rFonts w:ascii="Times New Roman" w:eastAsia="Times New Roman" w:hAnsi="Times New Roman" w:cs="Times New Roman"/>
          <w:color w:val="auto"/>
          <w:sz w:val="24"/>
          <w:szCs w:val="24"/>
          <w:lang w:val="cy-GB"/>
        </w:rPr>
        <w:t xml:space="preserve"> &amp; </w:t>
      </w:r>
      <w:proofErr w:type="spellStart"/>
      <w:r w:rsidRPr="1D91669A">
        <w:rPr>
          <w:rFonts w:ascii="Times New Roman" w:eastAsia="Times New Roman" w:hAnsi="Times New Roman" w:cs="Times New Roman"/>
          <w:color w:val="auto"/>
          <w:sz w:val="24"/>
          <w:szCs w:val="24"/>
          <w:lang w:val="cy-GB"/>
        </w:rPr>
        <w:t>Ethics</w:t>
      </w:r>
      <w:proofErr w:type="spellEnd"/>
      <w:r w:rsidR="4F49B396" w:rsidRPr="1D91669A">
        <w:rPr>
          <w:rFonts w:ascii="Times New Roman" w:eastAsia="Times New Roman" w:hAnsi="Times New Roman" w:cs="Times New Roman"/>
          <w:color w:val="auto"/>
          <w:sz w:val="24"/>
          <w:szCs w:val="24"/>
          <w:lang w:val="cy-GB"/>
        </w:rPr>
        <w:t xml:space="preserve">, </w:t>
      </w:r>
      <w:proofErr w:type="spellStart"/>
      <w:r w:rsidR="4F49B396" w:rsidRPr="1D91669A">
        <w:rPr>
          <w:rFonts w:ascii="Times New Roman" w:eastAsia="Times New Roman" w:hAnsi="Times New Roman" w:cs="Times New Roman"/>
          <w:color w:val="auto"/>
          <w:sz w:val="24"/>
          <w:szCs w:val="24"/>
          <w:lang w:val="cy-GB"/>
        </w:rPr>
        <w:t>Canterbury</w:t>
      </w:r>
      <w:proofErr w:type="spellEnd"/>
      <w:r w:rsidR="4F49B396" w:rsidRPr="1D91669A">
        <w:rPr>
          <w:rFonts w:ascii="Times New Roman" w:eastAsia="Times New Roman" w:hAnsi="Times New Roman" w:cs="Times New Roman"/>
          <w:color w:val="auto"/>
          <w:sz w:val="24"/>
          <w:szCs w:val="24"/>
          <w:lang w:val="cy-GB"/>
        </w:rPr>
        <w:t xml:space="preserve"> Centre </w:t>
      </w:r>
      <w:proofErr w:type="spellStart"/>
      <w:r w:rsidR="4F49B396" w:rsidRPr="1D91669A">
        <w:rPr>
          <w:rFonts w:ascii="Times New Roman" w:eastAsia="Times New Roman" w:hAnsi="Times New Roman" w:cs="Times New Roman"/>
          <w:color w:val="auto"/>
          <w:sz w:val="24"/>
          <w:szCs w:val="24"/>
          <w:lang w:val="cy-GB"/>
        </w:rPr>
        <w:t>for</w:t>
      </w:r>
      <w:proofErr w:type="spellEnd"/>
      <w:r w:rsidR="4F49B396" w:rsidRPr="1D91669A">
        <w:rPr>
          <w:rFonts w:ascii="Times New Roman" w:eastAsia="Times New Roman" w:hAnsi="Times New Roman" w:cs="Times New Roman"/>
          <w:color w:val="auto"/>
          <w:sz w:val="24"/>
          <w:szCs w:val="24"/>
          <w:lang w:val="cy-GB"/>
        </w:rPr>
        <w:t xml:space="preserve"> </w:t>
      </w:r>
      <w:proofErr w:type="spellStart"/>
      <w:r w:rsidR="4F49B396" w:rsidRPr="1D91669A">
        <w:rPr>
          <w:rFonts w:ascii="Times New Roman" w:eastAsia="Times New Roman" w:hAnsi="Times New Roman" w:cs="Times New Roman"/>
          <w:color w:val="auto"/>
          <w:sz w:val="24"/>
          <w:szCs w:val="24"/>
          <w:lang w:val="cy-GB"/>
        </w:rPr>
        <w:t>Policing</w:t>
      </w:r>
      <w:proofErr w:type="spellEnd"/>
      <w:r w:rsidR="4F49B396" w:rsidRPr="1D91669A">
        <w:rPr>
          <w:rFonts w:ascii="Times New Roman" w:eastAsia="Times New Roman" w:hAnsi="Times New Roman" w:cs="Times New Roman"/>
          <w:color w:val="auto"/>
          <w:sz w:val="24"/>
          <w:szCs w:val="24"/>
          <w:lang w:val="cy-GB"/>
        </w:rPr>
        <w:t xml:space="preserve">                </w:t>
      </w:r>
      <w:r w:rsidR="41C10704" w:rsidRPr="1D91669A">
        <w:rPr>
          <w:rFonts w:ascii="Times New Roman" w:eastAsia="Times New Roman" w:hAnsi="Times New Roman" w:cs="Times New Roman"/>
          <w:color w:val="auto"/>
          <w:sz w:val="24"/>
          <w:szCs w:val="24"/>
          <w:lang w:val="cy-GB"/>
        </w:rPr>
        <w:t xml:space="preserve">                       </w:t>
      </w:r>
      <w:r w:rsidR="4F49B396" w:rsidRPr="1D91669A">
        <w:rPr>
          <w:rFonts w:ascii="Times New Roman" w:eastAsia="Times New Roman" w:hAnsi="Times New Roman" w:cs="Times New Roman"/>
          <w:color w:val="auto"/>
          <w:sz w:val="24"/>
          <w:szCs w:val="24"/>
          <w:lang w:val="cy-GB"/>
        </w:rPr>
        <w:t>Researc</w:t>
      </w:r>
      <w:r w:rsidR="007BF1BB" w:rsidRPr="1D91669A">
        <w:rPr>
          <w:rFonts w:ascii="Times New Roman" w:eastAsia="Times New Roman" w:hAnsi="Times New Roman" w:cs="Times New Roman"/>
          <w:color w:val="auto"/>
          <w:sz w:val="24"/>
          <w:szCs w:val="24"/>
          <w:lang w:val="cy-GB"/>
        </w:rPr>
        <w:t>h</w:t>
      </w:r>
    </w:p>
    <w:p w14:paraId="014C69CC" w14:textId="214DB7AD" w:rsidR="28E0B13D" w:rsidRDefault="79951E7E"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color w:val="auto"/>
          <w:sz w:val="24"/>
          <w:szCs w:val="24"/>
          <w:lang w:val="cy-GB"/>
        </w:rPr>
        <w:t xml:space="preserve">     </w:t>
      </w:r>
      <w:r w:rsidR="1240DEBE" w:rsidRPr="1D91669A">
        <w:rPr>
          <w:rFonts w:ascii="Times New Roman" w:eastAsia="Times New Roman" w:hAnsi="Times New Roman" w:cs="Times New Roman"/>
          <w:color w:val="auto"/>
          <w:sz w:val="24"/>
          <w:szCs w:val="24"/>
          <w:lang w:val="cy-GB"/>
        </w:rPr>
        <w:t>11</w:t>
      </w:r>
      <w:r w:rsidRPr="1D91669A">
        <w:rPr>
          <w:rFonts w:ascii="Times New Roman" w:eastAsia="Times New Roman" w:hAnsi="Times New Roman" w:cs="Times New Roman"/>
          <w:color w:val="auto"/>
          <w:sz w:val="24"/>
          <w:szCs w:val="24"/>
          <w:lang w:val="cy-GB"/>
        </w:rPr>
        <w:t xml:space="preserve">.3 - </w:t>
      </w:r>
      <w:proofErr w:type="spellStart"/>
      <w:r w:rsidRPr="1D91669A">
        <w:rPr>
          <w:rFonts w:ascii="Times New Roman" w:eastAsia="Times New Roman" w:hAnsi="Times New Roman" w:cs="Times New Roman"/>
          <w:color w:val="auto"/>
          <w:sz w:val="24"/>
          <w:szCs w:val="24"/>
          <w:lang w:val="cy-GB"/>
        </w:rPr>
        <w:t>Are</w:t>
      </w:r>
      <w:proofErr w:type="spellEnd"/>
      <w:r w:rsidRPr="1D91669A">
        <w:rPr>
          <w:rFonts w:ascii="Times New Roman" w:eastAsia="Times New Roman" w:hAnsi="Times New Roman" w:cs="Times New Roman"/>
          <w:color w:val="auto"/>
          <w:sz w:val="24"/>
          <w:szCs w:val="24"/>
          <w:lang w:val="cy-GB"/>
        </w:rPr>
        <w:t xml:space="preserve"> UK </w:t>
      </w:r>
      <w:proofErr w:type="spellStart"/>
      <w:r w:rsidRPr="1D91669A">
        <w:rPr>
          <w:rFonts w:ascii="Times New Roman" w:eastAsia="Times New Roman" w:hAnsi="Times New Roman" w:cs="Times New Roman"/>
          <w:color w:val="auto"/>
          <w:sz w:val="24"/>
          <w:szCs w:val="24"/>
          <w:lang w:val="cy-GB"/>
        </w:rPr>
        <w:t>Universities</w:t>
      </w:r>
      <w:proofErr w:type="spellEnd"/>
      <w:r w:rsidRPr="1D91669A">
        <w:rPr>
          <w:rFonts w:ascii="Times New Roman" w:eastAsia="Times New Roman" w:hAnsi="Times New Roman" w:cs="Times New Roman"/>
          <w:color w:val="auto"/>
          <w:sz w:val="24"/>
          <w:szCs w:val="24"/>
          <w:lang w:val="cy-GB"/>
        </w:rPr>
        <w:t xml:space="preserve"> More </w:t>
      </w:r>
      <w:proofErr w:type="spellStart"/>
      <w:r w:rsidRPr="1D91669A">
        <w:rPr>
          <w:rFonts w:ascii="Times New Roman" w:eastAsia="Times New Roman" w:hAnsi="Times New Roman" w:cs="Times New Roman"/>
          <w:color w:val="auto"/>
          <w:sz w:val="24"/>
          <w:szCs w:val="24"/>
          <w:lang w:val="cy-GB"/>
        </w:rPr>
        <w:t>Ethical</w:t>
      </w:r>
      <w:proofErr w:type="spellEnd"/>
      <w:r w:rsidRPr="1D91669A">
        <w:rPr>
          <w:rFonts w:ascii="Times New Roman" w:eastAsia="Times New Roman" w:hAnsi="Times New Roman" w:cs="Times New Roman"/>
          <w:color w:val="auto"/>
          <w:sz w:val="24"/>
          <w:szCs w:val="24"/>
          <w:lang w:val="cy-GB"/>
        </w:rPr>
        <w:t xml:space="preserve"> Than The </w:t>
      </w:r>
      <w:proofErr w:type="spellStart"/>
      <w:r w:rsidRPr="1D91669A">
        <w:rPr>
          <w:rFonts w:ascii="Times New Roman" w:eastAsia="Times New Roman" w:hAnsi="Times New Roman" w:cs="Times New Roman"/>
          <w:color w:val="auto"/>
          <w:sz w:val="24"/>
          <w:szCs w:val="24"/>
          <w:lang w:val="cy-GB"/>
        </w:rPr>
        <w:t>Police</w:t>
      </w:r>
      <w:proofErr w:type="spellEnd"/>
      <w:r w:rsidRPr="1D91669A">
        <w:rPr>
          <w:rFonts w:ascii="Times New Roman" w:eastAsia="Times New Roman" w:hAnsi="Times New Roman" w:cs="Times New Roman"/>
          <w:color w:val="auto"/>
          <w:sz w:val="24"/>
          <w:szCs w:val="24"/>
          <w:lang w:val="cy-GB"/>
        </w:rPr>
        <w:t xml:space="preserve">? - Mr Richard </w:t>
      </w:r>
      <w:proofErr w:type="spellStart"/>
      <w:r w:rsidRPr="1D91669A">
        <w:rPr>
          <w:rFonts w:ascii="Times New Roman" w:eastAsia="Times New Roman" w:hAnsi="Times New Roman" w:cs="Times New Roman"/>
          <w:color w:val="auto"/>
          <w:sz w:val="24"/>
          <w:szCs w:val="24"/>
          <w:lang w:val="cy-GB"/>
        </w:rPr>
        <w:t>Heslop</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University</w:t>
      </w:r>
      <w:proofErr w:type="spellEnd"/>
      <w:r w:rsidRPr="1D91669A">
        <w:rPr>
          <w:rFonts w:ascii="Times New Roman" w:eastAsia="Times New Roman" w:hAnsi="Times New Roman" w:cs="Times New Roman"/>
          <w:color w:val="auto"/>
          <w:sz w:val="24"/>
          <w:szCs w:val="24"/>
          <w:lang w:val="cy-GB"/>
        </w:rPr>
        <w:t xml:space="preserve"> </w:t>
      </w:r>
      <w:r w:rsidR="46A235F0" w:rsidRPr="1D91669A">
        <w:rPr>
          <w:rFonts w:ascii="Times New Roman" w:eastAsia="Times New Roman" w:hAnsi="Times New Roman" w:cs="Times New Roman"/>
          <w:color w:val="auto"/>
          <w:sz w:val="24"/>
          <w:szCs w:val="24"/>
          <w:lang w:val="cy-GB"/>
        </w:rPr>
        <w:t xml:space="preserve">                 </w:t>
      </w:r>
      <w:r w:rsidRPr="1D91669A">
        <w:rPr>
          <w:rFonts w:ascii="Times New Roman" w:eastAsia="Times New Roman" w:hAnsi="Times New Roman" w:cs="Times New Roman"/>
          <w:color w:val="auto"/>
          <w:sz w:val="24"/>
          <w:szCs w:val="24"/>
          <w:lang w:val="cy-GB"/>
        </w:rPr>
        <w:t xml:space="preserve">of </w:t>
      </w:r>
      <w:proofErr w:type="spellStart"/>
      <w:r w:rsidRPr="1D91669A">
        <w:rPr>
          <w:rFonts w:ascii="Times New Roman" w:eastAsia="Times New Roman" w:hAnsi="Times New Roman" w:cs="Times New Roman"/>
          <w:color w:val="auto"/>
          <w:sz w:val="24"/>
          <w:szCs w:val="24"/>
          <w:lang w:val="cy-GB"/>
        </w:rPr>
        <w:t>Bournemouth</w:t>
      </w:r>
      <w:proofErr w:type="spellEnd"/>
    </w:p>
    <w:p w14:paraId="23CD9321" w14:textId="5F6FE682" w:rsidR="28E0B13D" w:rsidRDefault="79951E7E" w:rsidP="1D91669A">
      <w:pPr>
        <w:spacing w:before="120" w:after="200" w:line="276" w:lineRule="auto"/>
        <w:ind w:left="360"/>
        <w:rPr>
          <w:rFonts w:ascii="Times New Roman" w:eastAsia="Times New Roman" w:hAnsi="Times New Roman" w:cs="Times New Roman"/>
          <w:color w:val="000000" w:themeColor="text1"/>
          <w:sz w:val="24"/>
          <w:szCs w:val="24"/>
          <w:lang w:val="cy-GB"/>
        </w:rPr>
      </w:pPr>
      <w:r w:rsidRPr="1D91669A">
        <w:rPr>
          <w:rFonts w:ascii="Times New Roman" w:eastAsia="Times New Roman" w:hAnsi="Times New Roman" w:cs="Times New Roman"/>
          <w:color w:val="auto"/>
          <w:sz w:val="24"/>
          <w:szCs w:val="24"/>
          <w:lang w:val="cy-GB"/>
        </w:rPr>
        <w:t xml:space="preserve">     </w:t>
      </w:r>
      <w:r w:rsidR="28C0773D" w:rsidRPr="1D91669A">
        <w:rPr>
          <w:rFonts w:ascii="Times New Roman" w:eastAsia="Times New Roman" w:hAnsi="Times New Roman" w:cs="Times New Roman"/>
          <w:color w:val="auto"/>
          <w:sz w:val="24"/>
          <w:szCs w:val="24"/>
          <w:lang w:val="cy-GB"/>
        </w:rPr>
        <w:t>11</w:t>
      </w:r>
      <w:r w:rsidRPr="1D91669A">
        <w:rPr>
          <w:rFonts w:ascii="Times New Roman" w:eastAsia="Times New Roman" w:hAnsi="Times New Roman" w:cs="Times New Roman"/>
          <w:color w:val="auto"/>
          <w:sz w:val="24"/>
          <w:szCs w:val="24"/>
          <w:lang w:val="cy-GB"/>
        </w:rPr>
        <w:t xml:space="preserve">.4 - </w:t>
      </w:r>
      <w:proofErr w:type="spellStart"/>
      <w:r w:rsidRPr="1D91669A">
        <w:rPr>
          <w:rFonts w:ascii="Times New Roman" w:eastAsia="Times New Roman" w:hAnsi="Times New Roman" w:cs="Times New Roman"/>
          <w:color w:val="auto"/>
          <w:sz w:val="24"/>
          <w:szCs w:val="24"/>
          <w:lang w:val="cy-GB"/>
        </w:rPr>
        <w:t>Reflection</w:t>
      </w:r>
      <w:proofErr w:type="spellEnd"/>
    </w:p>
    <w:p w14:paraId="65C086AA" w14:textId="73F7786E" w:rsidR="00374B98" w:rsidRPr="001D25B1" w:rsidRDefault="26AC3B56" w:rsidP="001D25B1">
      <w:pPr>
        <w:pStyle w:val="ListParagraph"/>
        <w:numPr>
          <w:ilvl w:val="0"/>
          <w:numId w:val="22"/>
        </w:numPr>
        <w:spacing w:before="120" w:after="200" w:line="360" w:lineRule="auto"/>
        <w:rPr>
          <w:b/>
          <w:bCs/>
          <w:color w:val="000000" w:themeColor="text1"/>
          <w:sz w:val="24"/>
          <w:szCs w:val="24"/>
          <w:lang w:val="en-GB"/>
        </w:rPr>
      </w:pPr>
      <w:r w:rsidRPr="001D25B1">
        <w:rPr>
          <w:rFonts w:ascii="Times New Roman" w:eastAsia="Times New Roman" w:hAnsi="Times New Roman" w:cs="Times New Roman"/>
          <w:b/>
          <w:bCs/>
          <w:color w:val="auto"/>
          <w:sz w:val="24"/>
          <w:szCs w:val="24"/>
        </w:rPr>
        <w:t>Evidence of teaching hours performed.</w:t>
      </w:r>
    </w:p>
    <w:p w14:paraId="77D3FA89" w14:textId="030E65AC" w:rsidR="001D25B1" w:rsidRDefault="001D25B1" w:rsidP="001D25B1">
      <w:pPr>
        <w:spacing w:before="120" w:after="200" w:line="360" w:lineRule="auto"/>
        <w:rPr>
          <w:b/>
          <w:bCs/>
          <w:color w:val="000000" w:themeColor="text1"/>
          <w:sz w:val="24"/>
          <w:szCs w:val="24"/>
          <w:lang w:val="en-GB"/>
        </w:rPr>
      </w:pPr>
    </w:p>
    <w:p w14:paraId="5A5F341A" w14:textId="115EA144" w:rsidR="001D25B1" w:rsidRDefault="001D25B1" w:rsidP="001D25B1">
      <w:pPr>
        <w:spacing w:before="120" w:after="200" w:line="360" w:lineRule="auto"/>
        <w:rPr>
          <w:b/>
          <w:bCs/>
          <w:color w:val="000000" w:themeColor="text1"/>
          <w:sz w:val="24"/>
          <w:szCs w:val="24"/>
          <w:lang w:val="en-GB"/>
        </w:rPr>
      </w:pPr>
    </w:p>
    <w:p w14:paraId="765D73AF" w14:textId="7A2BF370" w:rsidR="001D25B1" w:rsidRDefault="001D25B1" w:rsidP="001D25B1">
      <w:pPr>
        <w:spacing w:before="120" w:after="200" w:line="360" w:lineRule="auto"/>
        <w:rPr>
          <w:b/>
          <w:bCs/>
          <w:color w:val="000000" w:themeColor="text1"/>
          <w:sz w:val="24"/>
          <w:szCs w:val="24"/>
          <w:lang w:val="en-GB"/>
        </w:rPr>
      </w:pPr>
    </w:p>
    <w:p w14:paraId="0326FB10" w14:textId="48ECDBB3" w:rsidR="001D25B1" w:rsidRPr="001D25B1" w:rsidRDefault="001D25B1" w:rsidP="002C6A05">
      <w:pPr>
        <w:spacing w:before="120" w:after="200" w:line="360" w:lineRule="auto"/>
        <w:jc w:val="center"/>
        <w:rPr>
          <w:b/>
          <w:bCs/>
          <w:color w:val="000000" w:themeColor="text1"/>
          <w:sz w:val="24"/>
          <w:szCs w:val="24"/>
          <w:lang w:val="en-GB"/>
        </w:rPr>
      </w:pPr>
      <w:r>
        <w:rPr>
          <w:b/>
          <w:bCs/>
          <w:color w:val="000000" w:themeColor="text1"/>
          <w:sz w:val="24"/>
          <w:szCs w:val="24"/>
          <w:lang w:val="en-GB"/>
        </w:rPr>
        <w:t>___________________________________</w:t>
      </w:r>
    </w:p>
    <w:p w14:paraId="09DDAF5E" w14:textId="1AEEB7BF" w:rsidR="28E0B13D" w:rsidRDefault="28E0B13D" w:rsidP="67F69924">
      <w:pPr>
        <w:spacing w:before="120" w:after="200" w:line="360" w:lineRule="auto"/>
        <w:rPr>
          <w:rFonts w:ascii="Times New Roman" w:eastAsia="Times New Roman" w:hAnsi="Times New Roman" w:cs="Times New Roman"/>
          <w:color w:val="auto"/>
          <w:sz w:val="24"/>
          <w:szCs w:val="24"/>
          <w:lang w:val="en-GB"/>
        </w:rPr>
      </w:pPr>
    </w:p>
    <w:p w14:paraId="4B7B0B4A" w14:textId="62339606" w:rsidR="28E0B13D" w:rsidRDefault="28E0B13D" w:rsidP="67F69924">
      <w:pPr>
        <w:spacing w:before="120" w:after="200" w:line="360" w:lineRule="auto"/>
        <w:rPr>
          <w:rFonts w:ascii="Times New Roman" w:eastAsia="Times New Roman" w:hAnsi="Times New Roman" w:cs="Times New Roman"/>
          <w:color w:val="auto"/>
          <w:sz w:val="24"/>
          <w:szCs w:val="24"/>
          <w:lang w:val="en-GB"/>
        </w:rPr>
      </w:pPr>
    </w:p>
    <w:p w14:paraId="137CA0E6" w14:textId="1A7E48D9" w:rsidR="28E0B13D" w:rsidRDefault="28E0B13D" w:rsidP="67F69924">
      <w:pPr>
        <w:spacing w:before="120" w:after="200" w:line="360" w:lineRule="auto"/>
        <w:rPr>
          <w:rFonts w:ascii="Times New Roman" w:eastAsia="Times New Roman" w:hAnsi="Times New Roman" w:cs="Times New Roman"/>
          <w:color w:val="auto"/>
          <w:sz w:val="24"/>
          <w:szCs w:val="24"/>
          <w:lang w:val="en-GB"/>
        </w:rPr>
      </w:pPr>
    </w:p>
    <w:p w14:paraId="3DC69EDB" w14:textId="5FAFFDF8" w:rsidR="28E0B13D" w:rsidRDefault="439AA3CF" w:rsidP="1D91669A">
      <w:pPr>
        <w:spacing w:before="120" w:after="200" w:line="360" w:lineRule="auto"/>
        <w:rPr>
          <w:rFonts w:eastAsiaTheme="minorEastAsia"/>
          <w:b/>
          <w:bCs/>
          <w:color w:val="auto"/>
          <w:sz w:val="24"/>
          <w:szCs w:val="24"/>
          <w:lang w:val="en-GB"/>
        </w:rPr>
      </w:pPr>
      <w:r w:rsidRPr="1D91669A">
        <w:rPr>
          <w:rFonts w:ascii="Times New Roman" w:eastAsia="Times New Roman" w:hAnsi="Times New Roman" w:cs="Times New Roman"/>
          <w:b/>
          <w:bCs/>
          <w:color w:val="auto"/>
          <w:sz w:val="24"/>
          <w:szCs w:val="24"/>
          <w:lang w:val="en-GB"/>
        </w:rPr>
        <w:t xml:space="preserve">   </w:t>
      </w:r>
    </w:p>
    <w:p w14:paraId="0B4B184E" w14:textId="4AF74A05" w:rsidR="28E0B13D" w:rsidRDefault="439AA3CF" w:rsidP="1D91669A">
      <w:pPr>
        <w:spacing w:before="120" w:after="200" w:line="360" w:lineRule="auto"/>
        <w:rPr>
          <w:rFonts w:eastAsiaTheme="minorEastAsia"/>
          <w:b/>
          <w:bCs/>
          <w:color w:val="auto"/>
          <w:sz w:val="24"/>
          <w:szCs w:val="24"/>
          <w:lang w:val="en-GB"/>
        </w:rPr>
      </w:pPr>
      <w:r w:rsidRPr="1D91669A">
        <w:rPr>
          <w:rFonts w:ascii="Times New Roman" w:eastAsia="Times New Roman" w:hAnsi="Times New Roman" w:cs="Times New Roman"/>
          <w:b/>
          <w:bCs/>
          <w:color w:val="auto"/>
          <w:sz w:val="24"/>
          <w:szCs w:val="24"/>
          <w:lang w:val="en-GB"/>
        </w:rPr>
        <w:lastRenderedPageBreak/>
        <w:t xml:space="preserve">2. </w:t>
      </w:r>
      <w:r w:rsidR="5BEF1919" w:rsidRPr="1D91669A">
        <w:rPr>
          <w:rFonts w:ascii="Times New Roman" w:eastAsia="Times New Roman" w:hAnsi="Times New Roman" w:cs="Times New Roman"/>
          <w:b/>
          <w:bCs/>
          <w:color w:val="auto"/>
          <w:sz w:val="24"/>
          <w:szCs w:val="24"/>
          <w:lang w:val="en-GB"/>
        </w:rPr>
        <w:t>Abstract</w:t>
      </w:r>
    </w:p>
    <w:p w14:paraId="39607F41" w14:textId="53130C2F" w:rsidR="28E0B13D" w:rsidRDefault="2C14B8C4" w:rsidP="67F69924">
      <w:pPr>
        <w:spacing w:before="120" w:after="200" w:line="360"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 xml:space="preserve">The following portfolio is submitted under the requirements of the Postgraduate Certificate in Teaching in Higher Education (PGCE Cert </w:t>
      </w:r>
      <w:proofErr w:type="spellStart"/>
      <w:r w:rsidRPr="67F69924">
        <w:rPr>
          <w:rFonts w:ascii="Times New Roman" w:eastAsia="Times New Roman" w:hAnsi="Times New Roman" w:cs="Times New Roman"/>
          <w:color w:val="auto"/>
          <w:sz w:val="24"/>
          <w:szCs w:val="24"/>
          <w:lang w:val="en-GB"/>
        </w:rPr>
        <w:t>tHE</w:t>
      </w:r>
      <w:proofErr w:type="spellEnd"/>
      <w:r w:rsidRPr="67F69924">
        <w:rPr>
          <w:rFonts w:ascii="Times New Roman" w:eastAsia="Times New Roman" w:hAnsi="Times New Roman" w:cs="Times New Roman"/>
          <w:color w:val="auto"/>
          <w:sz w:val="24"/>
          <w:szCs w:val="24"/>
          <w:lang w:val="en-GB"/>
        </w:rPr>
        <w:t xml:space="preserve">). It will reflect </w:t>
      </w:r>
      <w:r w:rsidR="00220BEB">
        <w:rPr>
          <w:rFonts w:ascii="Times New Roman" w:eastAsia="Times New Roman" w:hAnsi="Times New Roman" w:cs="Times New Roman"/>
          <w:color w:val="auto"/>
          <w:sz w:val="24"/>
          <w:szCs w:val="24"/>
          <w:lang w:val="en-GB"/>
        </w:rPr>
        <w:t xml:space="preserve">upon </w:t>
      </w:r>
      <w:r w:rsidRPr="67F69924">
        <w:rPr>
          <w:rFonts w:ascii="Times New Roman" w:eastAsia="Times New Roman" w:hAnsi="Times New Roman" w:cs="Times New Roman"/>
          <w:color w:val="auto"/>
          <w:sz w:val="24"/>
          <w:szCs w:val="24"/>
          <w:lang w:val="en-GB"/>
        </w:rPr>
        <w:t xml:space="preserve">my teaching experience within higher education organisations since 2016, it will also reflect </w:t>
      </w:r>
      <w:r w:rsidR="00220BEB">
        <w:rPr>
          <w:rFonts w:ascii="Times New Roman" w:eastAsia="Times New Roman" w:hAnsi="Times New Roman" w:cs="Times New Roman"/>
          <w:color w:val="auto"/>
          <w:sz w:val="24"/>
          <w:szCs w:val="24"/>
          <w:lang w:val="en-GB"/>
        </w:rPr>
        <w:t xml:space="preserve">on </w:t>
      </w:r>
      <w:r w:rsidRPr="67F69924">
        <w:rPr>
          <w:rFonts w:ascii="Times New Roman" w:eastAsia="Times New Roman" w:hAnsi="Times New Roman" w:cs="Times New Roman"/>
          <w:color w:val="auto"/>
          <w:sz w:val="24"/>
          <w:szCs w:val="24"/>
          <w:lang w:val="en-GB"/>
        </w:rPr>
        <w:t>my academic qualification in Criminology &amp; Applied Criminal Justice (M.A.) at the University of Wales Swansea and, my professional experience as a senior police officer with 30 years' experience in policing.</w:t>
      </w:r>
    </w:p>
    <w:p w14:paraId="30B6A7BD" w14:textId="4126B70C" w:rsidR="69E96CBF" w:rsidRDefault="2A210A50" w:rsidP="2A210A50">
      <w:pPr>
        <w:spacing w:before="120" w:after="200" w:line="360" w:lineRule="auto"/>
        <w:rPr>
          <w:rFonts w:ascii="Times New Roman" w:eastAsia="Times New Roman" w:hAnsi="Times New Roman" w:cs="Times New Roman"/>
          <w:color w:val="auto"/>
          <w:sz w:val="24"/>
          <w:szCs w:val="24"/>
          <w:lang w:val="en-GB"/>
        </w:rPr>
      </w:pPr>
      <w:r w:rsidRPr="2A210A50">
        <w:rPr>
          <w:rFonts w:ascii="Times New Roman" w:eastAsia="Times New Roman" w:hAnsi="Times New Roman" w:cs="Times New Roman"/>
          <w:color w:val="auto"/>
          <w:sz w:val="24"/>
          <w:szCs w:val="24"/>
          <w:lang w:val="en-GB"/>
        </w:rPr>
        <w:t>I will reflect upon my transition from a professional career in law enforcement role into the role of lecturer within the academic world. I will explore the interrelation between first-hand experience of Crime, Criminal Justice and Society and, demonstrate the relationship between experiential learning and the theoretical pedagogical approaches to learning and self-development. Furthermore, I will aim to explain the challenges and learning outcomes from my student interaction and develop these further in the pursuit of overall improvements.</w:t>
      </w:r>
    </w:p>
    <w:p w14:paraId="34713113" w14:textId="19F5B705" w:rsidR="2C14B8C4" w:rsidRDefault="2C14B8C4" w:rsidP="67F69924">
      <w:pPr>
        <w:spacing w:before="120" w:after="200" w:line="360"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 xml:space="preserve">The portfolio will begin with initial extracts regarding my learning and teaching experiences, before moving on to more depth sections on teaching intervention, peer observations and self-reflection. </w:t>
      </w:r>
    </w:p>
    <w:p w14:paraId="23814966" w14:textId="409FF7B5" w:rsidR="67F69924" w:rsidRDefault="67F69924" w:rsidP="67F69924">
      <w:pPr>
        <w:spacing w:before="120" w:after="200" w:line="264" w:lineRule="auto"/>
        <w:ind w:left="360"/>
        <w:rPr>
          <w:rFonts w:ascii="Times New Roman" w:eastAsia="Times New Roman" w:hAnsi="Times New Roman" w:cs="Times New Roman"/>
          <w:b/>
          <w:bCs/>
          <w:color w:val="auto"/>
          <w:sz w:val="24"/>
          <w:szCs w:val="24"/>
        </w:rPr>
      </w:pPr>
    </w:p>
    <w:p w14:paraId="5CD5AFA8" w14:textId="4DB354C6" w:rsidR="28E0B13D" w:rsidRDefault="5D7F19BB" w:rsidP="1D91669A">
      <w:pPr>
        <w:spacing w:before="120" w:after="200" w:line="264" w:lineRule="auto"/>
        <w:rPr>
          <w:rFonts w:eastAsiaTheme="minorEastAsia"/>
          <w:b/>
          <w:bCs/>
          <w:color w:val="000000" w:themeColor="text1"/>
          <w:sz w:val="24"/>
          <w:szCs w:val="24"/>
        </w:rPr>
      </w:pPr>
      <w:r w:rsidRPr="1D91669A">
        <w:rPr>
          <w:rFonts w:ascii="Times New Roman" w:eastAsia="Times New Roman" w:hAnsi="Times New Roman" w:cs="Times New Roman"/>
          <w:b/>
          <w:bCs/>
          <w:color w:val="auto"/>
          <w:sz w:val="24"/>
          <w:szCs w:val="24"/>
        </w:rPr>
        <w:t xml:space="preserve">3. </w:t>
      </w:r>
      <w:r w:rsidR="26AC3B56" w:rsidRPr="1D91669A">
        <w:rPr>
          <w:rFonts w:ascii="Times New Roman" w:eastAsia="Times New Roman" w:hAnsi="Times New Roman" w:cs="Times New Roman"/>
          <w:b/>
          <w:bCs/>
          <w:color w:val="auto"/>
          <w:sz w:val="24"/>
          <w:szCs w:val="24"/>
        </w:rPr>
        <w:t>Introduction</w:t>
      </w:r>
    </w:p>
    <w:p w14:paraId="25538382" w14:textId="5B812195" w:rsidR="2C14B8C4" w:rsidRDefault="2A01E120" w:rsidP="2A01E120">
      <w:pPr>
        <w:spacing w:before="120" w:after="200" w:line="360" w:lineRule="auto"/>
        <w:rPr>
          <w:rFonts w:ascii="Times New Roman" w:eastAsia="Times New Roman" w:hAnsi="Times New Roman" w:cs="Times New Roman"/>
          <w:color w:val="auto"/>
          <w:sz w:val="24"/>
          <w:szCs w:val="24"/>
        </w:rPr>
      </w:pPr>
      <w:r w:rsidRPr="2A01E120">
        <w:rPr>
          <w:rFonts w:ascii="Times New Roman" w:eastAsia="Times New Roman" w:hAnsi="Times New Roman" w:cs="Times New Roman"/>
          <w:color w:val="auto"/>
          <w:sz w:val="24"/>
          <w:szCs w:val="24"/>
        </w:rPr>
        <w:t xml:space="preserve">I began teaching in 2016, following completion of my M.A. in Criminology and Applied Criminal Justice, at the University of Wales Swansea. The face of higher education appears to be changing given increased workloads placed upon academic staff and increased student fees, and overall demand. This has increased the variety of pedagogical approaches with the overall aim of increasing student engagement and driving to drive a more student orientated experience. (Biggs and Tang, 2011) </w:t>
      </w:r>
    </w:p>
    <w:p w14:paraId="6ACFCC1A" w14:textId="74C47D4F" w:rsidR="2A01E120" w:rsidRDefault="2A01E120" w:rsidP="3929B95A">
      <w:pPr>
        <w:spacing w:before="120" w:after="200" w:line="360" w:lineRule="auto"/>
        <w:rPr>
          <w:rFonts w:ascii="Times New Roman" w:eastAsia="Times New Roman" w:hAnsi="Times New Roman" w:cs="Times New Roman"/>
          <w:color w:val="auto"/>
          <w:sz w:val="24"/>
          <w:szCs w:val="24"/>
        </w:rPr>
      </w:pPr>
      <w:r w:rsidRPr="66F26302">
        <w:rPr>
          <w:rFonts w:ascii="Times New Roman" w:eastAsia="Times New Roman" w:hAnsi="Times New Roman" w:cs="Times New Roman"/>
          <w:color w:val="auto"/>
          <w:sz w:val="24"/>
          <w:szCs w:val="24"/>
        </w:rPr>
        <w:t>Indeed Biggs &amp; Tang go on to argue that this can produce the dichotomy of the ‘Robert and Susan problem’ whereby ‘Susan’ is academically committed to the learning process and who learns well, as opposed to Robert who is at University with the sole intention of gaining a better job at the conclusion of his studies (Biggs and Tang, 2011)</w:t>
      </w:r>
    </w:p>
    <w:p w14:paraId="2E3A7518" w14:textId="256CA812" w:rsidR="2C14B8C4" w:rsidRDefault="26AC3B56" w:rsidP="66F26302">
      <w:pPr>
        <w:spacing w:before="120" w:after="200" w:line="360" w:lineRule="auto"/>
        <w:rPr>
          <w:rFonts w:ascii="Times New Roman" w:eastAsia="Times New Roman" w:hAnsi="Times New Roman" w:cs="Times New Roman"/>
          <w:color w:val="auto"/>
          <w:sz w:val="24"/>
          <w:szCs w:val="24"/>
        </w:rPr>
      </w:pPr>
      <w:r w:rsidRPr="66F26302">
        <w:rPr>
          <w:rFonts w:ascii="Times New Roman" w:eastAsia="Times New Roman" w:hAnsi="Times New Roman" w:cs="Times New Roman"/>
          <w:color w:val="auto"/>
          <w:sz w:val="24"/>
          <w:szCs w:val="24"/>
        </w:rPr>
        <w:t>This dichotomy is particularly well suited to the University students I am engaged with as a large percentage present as the ‘Robert’ model and not that of the academically gifted, ‘Susan’ example. It can be argued however that this is not necessarily a negative, Universities are arguably, as much about improving the life chances of young people who are not academically gifted as they are about identifying, the future professors of this world.</w:t>
      </w:r>
    </w:p>
    <w:p w14:paraId="5F1FB717" w14:textId="1D09D650" w:rsidR="2C14B8C4" w:rsidRDefault="2C14B8C4" w:rsidP="4F56ADF2">
      <w:pPr>
        <w:spacing w:before="120" w:after="200" w:line="360" w:lineRule="auto"/>
        <w:rPr>
          <w:rFonts w:ascii="Times New Roman" w:eastAsia="Times New Roman" w:hAnsi="Times New Roman" w:cs="Times New Roman"/>
          <w:color w:val="auto"/>
          <w:sz w:val="24"/>
          <w:szCs w:val="24"/>
        </w:rPr>
      </w:pPr>
      <w:r w:rsidRPr="4F56ADF2">
        <w:rPr>
          <w:rFonts w:ascii="Times New Roman" w:eastAsia="Times New Roman" w:hAnsi="Times New Roman" w:cs="Times New Roman"/>
          <w:color w:val="auto"/>
          <w:sz w:val="24"/>
          <w:szCs w:val="24"/>
        </w:rPr>
        <w:lastRenderedPageBreak/>
        <w:t>It is perhaps the elements of reducing the gap between the ‘Roberts’ and ‘</w:t>
      </w:r>
      <w:proofErr w:type="spellStart"/>
      <w:r w:rsidRPr="4F56ADF2">
        <w:rPr>
          <w:rFonts w:ascii="Times New Roman" w:eastAsia="Times New Roman" w:hAnsi="Times New Roman" w:cs="Times New Roman"/>
          <w:color w:val="auto"/>
          <w:sz w:val="24"/>
          <w:szCs w:val="24"/>
        </w:rPr>
        <w:t>Susans</w:t>
      </w:r>
      <w:proofErr w:type="spellEnd"/>
      <w:r w:rsidRPr="4F56ADF2">
        <w:rPr>
          <w:rFonts w:ascii="Times New Roman" w:eastAsia="Times New Roman" w:hAnsi="Times New Roman" w:cs="Times New Roman"/>
          <w:color w:val="auto"/>
          <w:sz w:val="24"/>
          <w:szCs w:val="24"/>
        </w:rPr>
        <w:t>’ which should be the focus of modern teaching styles and methods. (Biggs and Tang, 2011). Given my previous experiences within law enforcement I have witnessed first-hand the adverse effects of disadvantage</w:t>
      </w:r>
      <w:r w:rsidR="00AA6257">
        <w:rPr>
          <w:rFonts w:ascii="Times New Roman" w:eastAsia="Times New Roman" w:hAnsi="Times New Roman" w:cs="Times New Roman"/>
          <w:color w:val="auto"/>
          <w:sz w:val="24"/>
          <w:szCs w:val="24"/>
        </w:rPr>
        <w:t>,</w:t>
      </w:r>
      <w:r w:rsidRPr="4F56ADF2">
        <w:rPr>
          <w:rFonts w:ascii="Times New Roman" w:eastAsia="Times New Roman" w:hAnsi="Times New Roman" w:cs="Times New Roman"/>
          <w:color w:val="auto"/>
          <w:sz w:val="24"/>
          <w:szCs w:val="24"/>
        </w:rPr>
        <w:t xml:space="preserve"> and social deprivation, this it could be argued can blight opportunities for young people and prevent them from reaching their full potential, I therefore see my role within the University as bridging the perceived gap between academia and the disadvantaged, as well as invigorating the learning I deliver by directly linking it to ‘real-life’ examples. </w:t>
      </w:r>
      <w:r w:rsidR="00583AAA">
        <w:rPr>
          <w:rFonts w:ascii="Times New Roman" w:eastAsia="Times New Roman" w:hAnsi="Times New Roman" w:cs="Times New Roman"/>
          <w:color w:val="auto"/>
          <w:sz w:val="24"/>
          <w:szCs w:val="24"/>
        </w:rPr>
        <w:t>T</w:t>
      </w:r>
      <w:r w:rsidRPr="4F56ADF2">
        <w:rPr>
          <w:rFonts w:ascii="Times New Roman" w:eastAsia="Times New Roman" w:hAnsi="Times New Roman" w:cs="Times New Roman"/>
          <w:color w:val="auto"/>
          <w:sz w:val="24"/>
          <w:szCs w:val="24"/>
        </w:rPr>
        <w:t xml:space="preserve">he ‘magic’ can appear for students if one can unlock their need for learning and empower them to be in control of that learning. Although the following quotation is a little </w:t>
      </w:r>
      <w:r w:rsidR="65ECA09A" w:rsidRPr="4F56ADF2">
        <w:rPr>
          <w:rFonts w:ascii="Times New Roman" w:eastAsia="Times New Roman" w:hAnsi="Times New Roman" w:cs="Times New Roman"/>
          <w:color w:val="auto"/>
          <w:sz w:val="24"/>
          <w:szCs w:val="24"/>
        </w:rPr>
        <w:t>‘</w:t>
      </w:r>
      <w:r w:rsidRPr="4F56ADF2">
        <w:rPr>
          <w:rFonts w:ascii="Times New Roman" w:eastAsia="Times New Roman" w:hAnsi="Times New Roman" w:cs="Times New Roman"/>
          <w:color w:val="auto"/>
          <w:sz w:val="24"/>
          <w:szCs w:val="24"/>
        </w:rPr>
        <w:t>gender specific</w:t>
      </w:r>
      <w:r w:rsidR="2FE62FE7" w:rsidRPr="4F56ADF2">
        <w:rPr>
          <w:rFonts w:ascii="Times New Roman" w:eastAsia="Times New Roman" w:hAnsi="Times New Roman" w:cs="Times New Roman"/>
          <w:color w:val="auto"/>
          <w:sz w:val="24"/>
          <w:szCs w:val="24"/>
        </w:rPr>
        <w:t>’</w:t>
      </w:r>
      <w:r w:rsidRPr="4F56ADF2">
        <w:rPr>
          <w:rFonts w:ascii="Times New Roman" w:eastAsia="Times New Roman" w:hAnsi="Times New Roman" w:cs="Times New Roman"/>
          <w:color w:val="auto"/>
          <w:sz w:val="24"/>
          <w:szCs w:val="24"/>
        </w:rPr>
        <w:t xml:space="preserve"> for </w:t>
      </w:r>
      <w:r w:rsidR="00D3494F">
        <w:rPr>
          <w:rFonts w:ascii="Times New Roman" w:eastAsia="Times New Roman" w:hAnsi="Times New Roman" w:cs="Times New Roman"/>
          <w:color w:val="auto"/>
          <w:sz w:val="24"/>
          <w:szCs w:val="24"/>
        </w:rPr>
        <w:t>a</w:t>
      </w:r>
      <w:r w:rsidRPr="4F56ADF2">
        <w:rPr>
          <w:rFonts w:ascii="Times New Roman" w:eastAsia="Times New Roman" w:hAnsi="Times New Roman" w:cs="Times New Roman"/>
          <w:color w:val="auto"/>
          <w:sz w:val="24"/>
          <w:szCs w:val="24"/>
        </w:rPr>
        <w:t xml:space="preserve"> 21</w:t>
      </w:r>
      <w:r w:rsidRPr="4F56ADF2">
        <w:rPr>
          <w:rFonts w:ascii="Times New Roman" w:eastAsia="Times New Roman" w:hAnsi="Times New Roman" w:cs="Times New Roman"/>
          <w:color w:val="auto"/>
          <w:sz w:val="24"/>
          <w:szCs w:val="24"/>
          <w:vertAlign w:val="superscript"/>
        </w:rPr>
        <w:t>st</w:t>
      </w:r>
      <w:r w:rsidRPr="4F56ADF2">
        <w:rPr>
          <w:rFonts w:ascii="Times New Roman" w:eastAsia="Times New Roman" w:hAnsi="Times New Roman" w:cs="Times New Roman"/>
          <w:color w:val="auto"/>
          <w:sz w:val="24"/>
          <w:szCs w:val="24"/>
        </w:rPr>
        <w:t xml:space="preserve"> century palate, the ethos of the quote would align with my preferred approach.</w:t>
      </w:r>
    </w:p>
    <w:p w14:paraId="75FA3077" w14:textId="103D9FEB" w:rsidR="2C14B8C4" w:rsidRDefault="2C14B8C4" w:rsidP="2C14B8C4">
      <w:pPr>
        <w:jc w:val="center"/>
        <w:rPr>
          <w:rFonts w:ascii="Times New Roman" w:eastAsia="Times New Roman" w:hAnsi="Times New Roman" w:cs="Times New Roman"/>
          <w:i/>
          <w:iCs/>
          <w:color w:val="auto"/>
          <w:sz w:val="24"/>
          <w:szCs w:val="24"/>
        </w:rPr>
      </w:pPr>
      <w:r w:rsidRPr="2C14B8C4">
        <w:rPr>
          <w:rFonts w:ascii="Times New Roman" w:eastAsia="Times New Roman" w:hAnsi="Times New Roman" w:cs="Times New Roman"/>
          <w:i/>
          <w:iCs/>
          <w:color w:val="auto"/>
          <w:sz w:val="24"/>
          <w:szCs w:val="24"/>
        </w:rPr>
        <w:t>Learning takes place through the active behavior of the student: it is</w:t>
      </w:r>
    </w:p>
    <w:p w14:paraId="6ACFA3F0" w14:textId="7F626C6E" w:rsidR="2C14B8C4" w:rsidRDefault="2C14B8C4" w:rsidP="2C14B8C4">
      <w:pPr>
        <w:jc w:val="center"/>
        <w:rPr>
          <w:rFonts w:ascii="Times New Roman" w:eastAsia="Times New Roman" w:hAnsi="Times New Roman" w:cs="Times New Roman"/>
          <w:i/>
          <w:iCs/>
          <w:color w:val="auto"/>
          <w:sz w:val="24"/>
          <w:szCs w:val="24"/>
        </w:rPr>
      </w:pPr>
      <w:r w:rsidRPr="2C14B8C4">
        <w:rPr>
          <w:rFonts w:ascii="Times New Roman" w:eastAsia="Times New Roman" w:hAnsi="Times New Roman" w:cs="Times New Roman"/>
          <w:i/>
          <w:iCs/>
          <w:color w:val="auto"/>
          <w:sz w:val="24"/>
          <w:szCs w:val="24"/>
        </w:rPr>
        <w:t>what he does that he learns, not what the teacher does.</w:t>
      </w:r>
    </w:p>
    <w:p w14:paraId="2A8C8841" w14:textId="49373FA1" w:rsidR="2C14B8C4" w:rsidRDefault="2A01E120" w:rsidP="2A01E120">
      <w:pPr>
        <w:spacing w:before="120" w:after="200" w:line="360" w:lineRule="auto"/>
        <w:jc w:val="center"/>
        <w:rPr>
          <w:rFonts w:ascii="Times New Roman" w:eastAsia="Times New Roman" w:hAnsi="Times New Roman" w:cs="Times New Roman"/>
          <w:i/>
          <w:iCs/>
          <w:color w:val="auto"/>
          <w:sz w:val="24"/>
          <w:szCs w:val="24"/>
        </w:rPr>
      </w:pPr>
      <w:r w:rsidRPr="67F69924">
        <w:rPr>
          <w:rFonts w:ascii="Times New Roman" w:eastAsia="Times New Roman" w:hAnsi="Times New Roman" w:cs="Times New Roman"/>
          <w:i/>
          <w:iCs/>
          <w:color w:val="auto"/>
          <w:sz w:val="24"/>
          <w:szCs w:val="24"/>
        </w:rPr>
        <w:t xml:space="preserve">Ralph W. Tyler (1949) </w:t>
      </w:r>
    </w:p>
    <w:p w14:paraId="5271F011" w14:textId="1D177480" w:rsidR="64071A9E" w:rsidRDefault="64071A9E" w:rsidP="64071A9E">
      <w:pPr>
        <w:spacing w:before="120" w:after="200" w:line="264" w:lineRule="auto"/>
        <w:ind w:left="360"/>
        <w:rPr>
          <w:rFonts w:ascii="Times New Roman" w:eastAsia="Times New Roman" w:hAnsi="Times New Roman" w:cs="Times New Roman"/>
          <w:b/>
          <w:bCs/>
          <w:color w:val="auto"/>
          <w:sz w:val="24"/>
          <w:szCs w:val="24"/>
        </w:rPr>
      </w:pPr>
    </w:p>
    <w:p w14:paraId="6D4AB110" w14:textId="5280CF6C" w:rsidR="28E0B13D" w:rsidRDefault="08DDD66C" w:rsidP="1D91669A">
      <w:pPr>
        <w:spacing w:before="120" w:after="200" w:line="264" w:lineRule="auto"/>
        <w:rPr>
          <w:rFonts w:eastAsiaTheme="minorEastAsia"/>
          <w:b/>
          <w:bCs/>
          <w:color w:val="auto"/>
          <w:sz w:val="24"/>
          <w:szCs w:val="24"/>
        </w:rPr>
      </w:pPr>
      <w:r w:rsidRPr="1D91669A">
        <w:rPr>
          <w:rFonts w:ascii="Times New Roman" w:eastAsia="Times New Roman" w:hAnsi="Times New Roman" w:cs="Times New Roman"/>
          <w:b/>
          <w:bCs/>
          <w:color w:val="auto"/>
          <w:sz w:val="24"/>
          <w:szCs w:val="24"/>
        </w:rPr>
        <w:t xml:space="preserve">4. </w:t>
      </w:r>
      <w:r w:rsidR="26AC3B56" w:rsidRPr="1D91669A">
        <w:rPr>
          <w:rFonts w:ascii="Times New Roman" w:eastAsia="Times New Roman" w:hAnsi="Times New Roman" w:cs="Times New Roman"/>
          <w:b/>
          <w:bCs/>
          <w:color w:val="auto"/>
          <w:sz w:val="24"/>
          <w:szCs w:val="24"/>
        </w:rPr>
        <w:t>Micro Teaching Session</w:t>
      </w:r>
    </w:p>
    <w:p w14:paraId="6FE5B671" w14:textId="78176513" w:rsidR="4F56ADF2" w:rsidRDefault="2A01E120" w:rsidP="64071A9E">
      <w:pPr>
        <w:spacing w:before="120" w:after="200" w:line="360" w:lineRule="auto"/>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 xml:space="preserve">The Micro-Teaching session took place at the University of Wales Trinity St David (SA1) during December 2019. I decided to give a short presentation titled Understanding Policing &amp; The Criminal Justice System. The aim of the short presentation was to </w:t>
      </w:r>
      <w:r w:rsidR="00266011">
        <w:rPr>
          <w:rFonts w:ascii="Times New Roman" w:eastAsia="Times New Roman" w:hAnsi="Times New Roman" w:cs="Times New Roman"/>
          <w:color w:val="auto"/>
          <w:sz w:val="24"/>
          <w:szCs w:val="24"/>
        </w:rPr>
        <w:t>introduce the audience to the subject</w:t>
      </w:r>
      <w:r w:rsidRPr="64071A9E">
        <w:rPr>
          <w:rFonts w:ascii="Times New Roman" w:eastAsia="Times New Roman" w:hAnsi="Times New Roman" w:cs="Times New Roman"/>
          <w:color w:val="auto"/>
          <w:sz w:val="24"/>
          <w:szCs w:val="24"/>
        </w:rPr>
        <w:t>. The presentation was given to a small audience of mainly PhD students but also included my tuto</w:t>
      </w:r>
      <w:r w:rsidR="29A72383" w:rsidRPr="64071A9E">
        <w:rPr>
          <w:rFonts w:ascii="Times New Roman" w:eastAsia="Times New Roman" w:hAnsi="Times New Roman" w:cs="Times New Roman"/>
          <w:color w:val="auto"/>
          <w:sz w:val="24"/>
          <w:szCs w:val="24"/>
        </w:rPr>
        <w:t>r</w:t>
      </w:r>
      <w:r w:rsidR="000706BF">
        <w:rPr>
          <w:rFonts w:ascii="Times New Roman" w:eastAsia="Times New Roman" w:hAnsi="Times New Roman" w:cs="Times New Roman"/>
          <w:color w:val="auto"/>
          <w:sz w:val="24"/>
          <w:szCs w:val="24"/>
        </w:rPr>
        <w:t xml:space="preserve">, </w:t>
      </w:r>
      <w:proofErr w:type="spellStart"/>
      <w:r w:rsidR="000706BF">
        <w:rPr>
          <w:rFonts w:ascii="Times New Roman" w:eastAsia="Times New Roman" w:hAnsi="Times New Roman" w:cs="Times New Roman"/>
          <w:color w:val="auto"/>
          <w:sz w:val="24"/>
          <w:szCs w:val="24"/>
        </w:rPr>
        <w:t>Mr</w:t>
      </w:r>
      <w:proofErr w:type="spellEnd"/>
      <w:r w:rsidR="000706BF">
        <w:rPr>
          <w:rFonts w:ascii="Times New Roman" w:eastAsia="Times New Roman" w:hAnsi="Times New Roman" w:cs="Times New Roman"/>
          <w:color w:val="auto"/>
          <w:sz w:val="24"/>
          <w:szCs w:val="24"/>
        </w:rPr>
        <w:t xml:space="preserve"> Flagg</w:t>
      </w:r>
      <w:r w:rsidR="29A72383" w:rsidRPr="64071A9E">
        <w:rPr>
          <w:rFonts w:ascii="Times New Roman" w:eastAsia="Times New Roman" w:hAnsi="Times New Roman" w:cs="Times New Roman"/>
          <w:color w:val="auto"/>
          <w:sz w:val="24"/>
          <w:szCs w:val="24"/>
        </w:rPr>
        <w:t>.</w:t>
      </w:r>
    </w:p>
    <w:p w14:paraId="6902FA47" w14:textId="590218BC" w:rsidR="301BD381" w:rsidRDefault="71D802A1" w:rsidP="1D91669A">
      <w:pPr>
        <w:spacing w:before="120" w:after="200" w:line="264" w:lineRule="auto"/>
        <w:rPr>
          <w:rFonts w:eastAsiaTheme="minorEastAsia"/>
          <w:b/>
          <w:bCs/>
          <w:color w:val="000000" w:themeColor="text1"/>
          <w:sz w:val="24"/>
          <w:szCs w:val="24"/>
          <w:lang w:val="en-GB"/>
        </w:rPr>
      </w:pPr>
      <w:r w:rsidRPr="1D91669A">
        <w:rPr>
          <w:rFonts w:ascii="Times New Roman" w:eastAsia="Times New Roman" w:hAnsi="Times New Roman" w:cs="Times New Roman"/>
          <w:b/>
          <w:bCs/>
          <w:color w:val="auto"/>
          <w:sz w:val="24"/>
          <w:szCs w:val="24"/>
        </w:rPr>
        <w:t xml:space="preserve">5. </w:t>
      </w:r>
      <w:r w:rsidR="26AC3B56" w:rsidRPr="1D91669A">
        <w:rPr>
          <w:rFonts w:ascii="Times New Roman" w:eastAsia="Times New Roman" w:hAnsi="Times New Roman" w:cs="Times New Roman"/>
          <w:b/>
          <w:bCs/>
          <w:color w:val="auto"/>
          <w:sz w:val="24"/>
          <w:szCs w:val="24"/>
        </w:rPr>
        <w:t>Reflection on Micro Teaching Session</w:t>
      </w:r>
    </w:p>
    <w:p w14:paraId="3E905D45" w14:textId="111E0F30" w:rsidR="67F69924" w:rsidRDefault="2C14B8C4" w:rsidP="66F26302">
      <w:pPr>
        <w:spacing w:before="120" w:after="200" w:line="360" w:lineRule="auto"/>
        <w:rPr>
          <w:rFonts w:ascii="Times New Roman" w:eastAsia="Times New Roman" w:hAnsi="Times New Roman" w:cs="Times New Roman"/>
          <w:color w:val="auto"/>
          <w:sz w:val="24"/>
          <w:szCs w:val="24"/>
        </w:rPr>
      </w:pPr>
      <w:r w:rsidRPr="66F26302">
        <w:rPr>
          <w:rFonts w:ascii="Times New Roman" w:eastAsia="Times New Roman" w:hAnsi="Times New Roman" w:cs="Times New Roman"/>
          <w:color w:val="auto"/>
          <w:sz w:val="24"/>
          <w:szCs w:val="24"/>
        </w:rPr>
        <w:t>This short reflective section on the micro-taught session will follow the, Gibbs Reflective Cycle (Gibbs, 2014). The report will also be linked to the United Kingdom Professional Standards Framework (UKPSF) by linking them with the 5 areas below;</w:t>
      </w:r>
    </w:p>
    <w:p w14:paraId="6095FA1E" w14:textId="68538381" w:rsidR="28E0B13D" w:rsidRDefault="2C14B8C4" w:rsidP="1D91669A">
      <w:pPr>
        <w:pStyle w:val="ListParagraph"/>
        <w:numPr>
          <w:ilvl w:val="0"/>
          <w:numId w:val="2"/>
        </w:numPr>
        <w:spacing w:before="120" w:after="200"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 xml:space="preserve">A1 - Design and plan programs of study. </w:t>
      </w:r>
    </w:p>
    <w:p w14:paraId="6ACF1012" w14:textId="758948DF" w:rsidR="28E0B13D" w:rsidRDefault="2C14B8C4" w:rsidP="1D91669A">
      <w:pPr>
        <w:pStyle w:val="ListParagraph"/>
        <w:numPr>
          <w:ilvl w:val="0"/>
          <w:numId w:val="2"/>
        </w:numPr>
        <w:spacing w:before="120" w:after="200"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 xml:space="preserve">A2 – Teaching &amp; supportive learning. </w:t>
      </w:r>
    </w:p>
    <w:p w14:paraId="63822507" w14:textId="29CE4004" w:rsidR="28E0B13D" w:rsidRDefault="2C14B8C4" w:rsidP="1D91669A">
      <w:pPr>
        <w:pStyle w:val="ListParagraph"/>
        <w:numPr>
          <w:ilvl w:val="0"/>
          <w:numId w:val="2"/>
        </w:numPr>
        <w:spacing w:before="120" w:after="200"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 xml:space="preserve">A3 - Assess and give feedback to learners. </w:t>
      </w:r>
    </w:p>
    <w:p w14:paraId="08D9C5BA" w14:textId="38D446D9" w:rsidR="28E0B13D" w:rsidRDefault="2C14B8C4" w:rsidP="1D91669A">
      <w:pPr>
        <w:pStyle w:val="ListParagraph"/>
        <w:numPr>
          <w:ilvl w:val="0"/>
          <w:numId w:val="2"/>
        </w:numPr>
        <w:spacing w:before="120" w:after="200"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 xml:space="preserve">A4 - Develop effective learning environments and approaches to student support and guidance. </w:t>
      </w:r>
    </w:p>
    <w:p w14:paraId="6534A4AC" w14:textId="5517BD40" w:rsidR="28E0B13D" w:rsidRDefault="2C14B8C4" w:rsidP="1D91669A">
      <w:pPr>
        <w:pStyle w:val="ListParagraph"/>
        <w:numPr>
          <w:ilvl w:val="0"/>
          <w:numId w:val="2"/>
        </w:numPr>
        <w:spacing w:before="120" w:after="200"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 xml:space="preserve">A5 - Engage in continuing professional development in subjects/disciplines and their pedagogy, incorporating research, scholarship and the evaluation of professional </w:t>
      </w:r>
    </w:p>
    <w:p w14:paraId="0B887900" w14:textId="090558ED" w:rsidR="28E0B13D" w:rsidRDefault="2C14B8C4" w:rsidP="2C14B8C4">
      <w:pPr>
        <w:spacing w:before="120" w:after="200" w:line="360" w:lineRule="auto"/>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lastRenderedPageBreak/>
        <w:t>(Higher Education Academy, 2019)</w:t>
      </w:r>
    </w:p>
    <w:p w14:paraId="050AFBCD" w14:textId="40116907" w:rsidR="64071A9E" w:rsidRDefault="64071A9E" w:rsidP="64071A9E">
      <w:pPr>
        <w:spacing w:before="120" w:after="200" w:line="264" w:lineRule="auto"/>
        <w:ind w:left="360"/>
        <w:rPr>
          <w:rFonts w:ascii="Times New Roman" w:eastAsia="Times New Roman" w:hAnsi="Times New Roman" w:cs="Times New Roman"/>
          <w:b/>
          <w:bCs/>
          <w:color w:val="auto"/>
          <w:sz w:val="24"/>
          <w:szCs w:val="24"/>
        </w:rPr>
      </w:pPr>
    </w:p>
    <w:p w14:paraId="26096A46" w14:textId="0B33C8DC" w:rsidR="28E0B13D" w:rsidRDefault="5CF8BD9E" w:rsidP="1D91669A">
      <w:pPr>
        <w:spacing w:before="120" w:after="200" w:line="264" w:lineRule="auto"/>
        <w:rPr>
          <w:b/>
          <w:bCs/>
          <w:color w:val="000000" w:themeColor="text1"/>
          <w:sz w:val="24"/>
          <w:szCs w:val="24"/>
        </w:rPr>
      </w:pPr>
      <w:r w:rsidRPr="1D91669A">
        <w:rPr>
          <w:rFonts w:ascii="Times New Roman" w:eastAsia="Times New Roman" w:hAnsi="Times New Roman" w:cs="Times New Roman"/>
          <w:b/>
          <w:bCs/>
          <w:color w:val="auto"/>
          <w:sz w:val="24"/>
          <w:szCs w:val="24"/>
        </w:rPr>
        <w:t xml:space="preserve">5.1 </w:t>
      </w:r>
      <w:r w:rsidR="2C14B8C4" w:rsidRPr="1D91669A">
        <w:rPr>
          <w:rFonts w:ascii="Times New Roman" w:eastAsia="Times New Roman" w:hAnsi="Times New Roman" w:cs="Times New Roman"/>
          <w:b/>
          <w:bCs/>
          <w:color w:val="auto"/>
          <w:sz w:val="24"/>
          <w:szCs w:val="24"/>
        </w:rPr>
        <w:t>Feelings</w:t>
      </w:r>
    </w:p>
    <w:p w14:paraId="1920F0E3" w14:textId="5CD1CB76" w:rsidR="28E0B13D" w:rsidRDefault="2A01E120" w:rsidP="2A01E120">
      <w:pPr>
        <w:spacing w:before="120" w:after="200" w:line="360" w:lineRule="auto"/>
        <w:rPr>
          <w:b/>
          <w:bCs/>
          <w:color w:val="000000" w:themeColor="text1"/>
          <w:sz w:val="24"/>
          <w:szCs w:val="24"/>
        </w:rPr>
      </w:pPr>
      <w:r w:rsidRPr="2A01E120">
        <w:rPr>
          <w:rFonts w:ascii="Times New Roman" w:eastAsia="Times New Roman" w:hAnsi="Times New Roman" w:cs="Times New Roman"/>
          <w:color w:val="auto"/>
          <w:sz w:val="24"/>
          <w:szCs w:val="24"/>
        </w:rPr>
        <w:t>Upon understanding the requirements of the micro-teach session I felt relatively comfortable with the thought of delivering the session (UKPSF A2). However as academia is a second career for me, I often feel slightly apprehensive about the processes</w:t>
      </w:r>
      <w:r w:rsidR="0019302C">
        <w:rPr>
          <w:rFonts w:ascii="Times New Roman" w:eastAsia="Times New Roman" w:hAnsi="Times New Roman" w:cs="Times New Roman"/>
          <w:color w:val="auto"/>
          <w:sz w:val="24"/>
          <w:szCs w:val="24"/>
        </w:rPr>
        <w:t xml:space="preserve"> in</w:t>
      </w:r>
      <w:r w:rsidRPr="2A01E120">
        <w:rPr>
          <w:rFonts w:ascii="Times New Roman" w:eastAsia="Times New Roman" w:hAnsi="Times New Roman" w:cs="Times New Roman"/>
          <w:color w:val="auto"/>
          <w:sz w:val="24"/>
          <w:szCs w:val="24"/>
        </w:rPr>
        <w:t xml:space="preserve"> this environment.  </w:t>
      </w:r>
    </w:p>
    <w:p w14:paraId="4242EB67" w14:textId="09861CFC" w:rsidR="28E0B13D" w:rsidRDefault="747C6D6A" w:rsidP="1D91669A">
      <w:pPr>
        <w:spacing w:before="120" w:after="200" w:line="360" w:lineRule="auto"/>
        <w:rPr>
          <w:b/>
          <w:bCs/>
          <w:color w:val="000000" w:themeColor="text1"/>
          <w:sz w:val="24"/>
          <w:szCs w:val="24"/>
        </w:rPr>
      </w:pPr>
      <w:r w:rsidRPr="1D91669A">
        <w:rPr>
          <w:rFonts w:ascii="Times New Roman" w:eastAsia="Times New Roman" w:hAnsi="Times New Roman" w:cs="Times New Roman"/>
          <w:b/>
          <w:bCs/>
          <w:color w:val="auto"/>
          <w:sz w:val="24"/>
          <w:szCs w:val="24"/>
        </w:rPr>
        <w:t xml:space="preserve">5.2 </w:t>
      </w:r>
      <w:r w:rsidR="33EF3BF7" w:rsidRPr="1D91669A">
        <w:rPr>
          <w:rFonts w:ascii="Times New Roman" w:eastAsia="Times New Roman" w:hAnsi="Times New Roman" w:cs="Times New Roman"/>
          <w:b/>
          <w:bCs/>
          <w:color w:val="auto"/>
          <w:sz w:val="24"/>
          <w:szCs w:val="24"/>
        </w:rPr>
        <w:t>Evaluation</w:t>
      </w:r>
    </w:p>
    <w:p w14:paraId="435F9791" w14:textId="363F0592" w:rsidR="28E0B13D" w:rsidRDefault="26AC3B56" w:rsidP="1D91669A">
      <w:pPr>
        <w:spacing w:before="120" w:after="200" w:line="360" w:lineRule="auto"/>
        <w:rPr>
          <w:b/>
          <w:bCs/>
          <w:color w:val="000000" w:themeColor="text1"/>
          <w:sz w:val="24"/>
          <w:szCs w:val="24"/>
        </w:rPr>
      </w:pPr>
      <w:r w:rsidRPr="1D91669A">
        <w:rPr>
          <w:rFonts w:ascii="Times New Roman" w:eastAsia="Times New Roman" w:hAnsi="Times New Roman" w:cs="Times New Roman"/>
          <w:color w:val="auto"/>
          <w:sz w:val="24"/>
          <w:szCs w:val="24"/>
        </w:rPr>
        <w:t xml:space="preserve">I decided to prepare a PowerPoint presentation titled </w:t>
      </w:r>
      <w:r w:rsidRPr="1D91669A">
        <w:rPr>
          <w:rFonts w:ascii="Times New Roman" w:eastAsia="Times New Roman" w:hAnsi="Times New Roman" w:cs="Times New Roman"/>
          <w:i/>
          <w:iCs/>
          <w:color w:val="auto"/>
          <w:sz w:val="24"/>
          <w:szCs w:val="24"/>
        </w:rPr>
        <w:t xml:space="preserve">‘Understanding Policing &amp; The Criminal Justice System’ </w:t>
      </w:r>
      <w:r w:rsidRPr="1D91669A">
        <w:rPr>
          <w:rFonts w:ascii="Times New Roman" w:eastAsia="Times New Roman" w:hAnsi="Times New Roman" w:cs="Times New Roman"/>
          <w:color w:val="auto"/>
          <w:sz w:val="24"/>
          <w:szCs w:val="24"/>
        </w:rPr>
        <w:t>(UKPSF A1)</w:t>
      </w:r>
      <w:r w:rsidR="008611C3">
        <w:rPr>
          <w:rFonts w:ascii="Times New Roman" w:eastAsia="Times New Roman" w:hAnsi="Times New Roman" w:cs="Times New Roman"/>
          <w:color w:val="auto"/>
          <w:sz w:val="24"/>
          <w:szCs w:val="24"/>
        </w:rPr>
        <w:t xml:space="preserve">, </w:t>
      </w:r>
      <w:r w:rsidRPr="1D91669A">
        <w:rPr>
          <w:rFonts w:ascii="Times New Roman" w:eastAsia="Times New Roman" w:hAnsi="Times New Roman" w:cs="Times New Roman"/>
          <w:color w:val="auto"/>
          <w:sz w:val="24"/>
          <w:szCs w:val="24"/>
        </w:rPr>
        <w:t xml:space="preserve"> I did feel constrained by time, and therefore limited as to what information I could relay to the audience. </w:t>
      </w:r>
    </w:p>
    <w:p w14:paraId="532CD71E" w14:textId="482E7F62" w:rsidR="28E0B13D" w:rsidRDefault="0B44C29F" w:rsidP="1D91669A">
      <w:pPr>
        <w:spacing w:before="120" w:after="200" w:line="360" w:lineRule="auto"/>
        <w:rPr>
          <w:b/>
          <w:bCs/>
          <w:color w:val="000000" w:themeColor="text1"/>
          <w:sz w:val="24"/>
          <w:szCs w:val="24"/>
        </w:rPr>
      </w:pPr>
      <w:r w:rsidRPr="1D91669A">
        <w:rPr>
          <w:rFonts w:ascii="Times New Roman" w:eastAsia="Times New Roman" w:hAnsi="Times New Roman" w:cs="Times New Roman"/>
          <w:b/>
          <w:bCs/>
          <w:color w:val="auto"/>
          <w:sz w:val="24"/>
          <w:szCs w:val="24"/>
        </w:rPr>
        <w:t xml:space="preserve">5.3 </w:t>
      </w:r>
      <w:r w:rsidR="2C14B8C4" w:rsidRPr="1D91669A">
        <w:rPr>
          <w:rFonts w:ascii="Times New Roman" w:eastAsia="Times New Roman" w:hAnsi="Times New Roman" w:cs="Times New Roman"/>
          <w:b/>
          <w:bCs/>
          <w:color w:val="auto"/>
          <w:sz w:val="24"/>
          <w:szCs w:val="24"/>
        </w:rPr>
        <w:t>Analysis</w:t>
      </w:r>
    </w:p>
    <w:p w14:paraId="5B980BED" w14:textId="34A3D122" w:rsidR="28E0B13D" w:rsidRDefault="2C14B8C4" w:rsidP="67F69924">
      <w:pPr>
        <w:spacing w:before="120" w:after="20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 xml:space="preserve">In evaluating the positives and negatives of the session, I feel that the very small audience hindered my ability to engage widely, I feel that the </w:t>
      </w:r>
      <w:r w:rsidR="005978CB">
        <w:rPr>
          <w:rFonts w:ascii="Times New Roman" w:eastAsia="Times New Roman" w:hAnsi="Times New Roman" w:cs="Times New Roman"/>
          <w:color w:val="auto"/>
          <w:sz w:val="24"/>
          <w:szCs w:val="24"/>
        </w:rPr>
        <w:t xml:space="preserve">presentation was </w:t>
      </w:r>
      <w:r w:rsidRPr="67F69924">
        <w:rPr>
          <w:rFonts w:ascii="Times New Roman" w:eastAsia="Times New Roman" w:hAnsi="Times New Roman" w:cs="Times New Roman"/>
          <w:color w:val="auto"/>
          <w:sz w:val="24"/>
          <w:szCs w:val="24"/>
        </w:rPr>
        <w:t>clear and concise (UKPSF A3), however given the size of the subject area</w:t>
      </w:r>
      <w:r w:rsidR="00A57421">
        <w:rPr>
          <w:rFonts w:ascii="Times New Roman" w:eastAsia="Times New Roman" w:hAnsi="Times New Roman" w:cs="Times New Roman"/>
          <w:color w:val="auto"/>
          <w:sz w:val="24"/>
          <w:szCs w:val="24"/>
        </w:rPr>
        <w:t>, the time constraint was a hinderance</w:t>
      </w:r>
      <w:r w:rsidR="00AB3CF4">
        <w:rPr>
          <w:rFonts w:ascii="Times New Roman" w:eastAsia="Times New Roman" w:hAnsi="Times New Roman" w:cs="Times New Roman"/>
          <w:color w:val="auto"/>
          <w:sz w:val="24"/>
          <w:szCs w:val="24"/>
        </w:rPr>
        <w:t>.</w:t>
      </w:r>
    </w:p>
    <w:p w14:paraId="69E044B9" w14:textId="307370E9" w:rsidR="28E0B13D" w:rsidRDefault="2C14B8C4" w:rsidP="67F69924">
      <w:pPr>
        <w:spacing w:before="120" w:after="20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 xml:space="preserve">One student suggested that I was over reliant on the slides, </w:t>
      </w:r>
      <w:r w:rsidR="00AB3CF4">
        <w:rPr>
          <w:rFonts w:ascii="Times New Roman" w:eastAsia="Times New Roman" w:hAnsi="Times New Roman" w:cs="Times New Roman"/>
          <w:color w:val="auto"/>
          <w:sz w:val="24"/>
          <w:szCs w:val="24"/>
        </w:rPr>
        <w:t>on reflection</w:t>
      </w:r>
      <w:r w:rsidR="0038714D">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 xml:space="preserve"> I feel he was correct, again experience has taught me that the more I lecture the more comfortable I am with a </w:t>
      </w:r>
      <w:r w:rsidR="0038714D">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free handed</w:t>
      </w:r>
      <w:r w:rsidR="0038714D">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 xml:space="preserve"> approach. </w:t>
      </w:r>
    </w:p>
    <w:p w14:paraId="5E9854D8" w14:textId="7792D66C" w:rsidR="28E0B13D" w:rsidRDefault="1DDE059F" w:rsidP="1D91669A">
      <w:pPr>
        <w:spacing w:before="120" w:after="200" w:line="264" w:lineRule="auto"/>
        <w:rPr>
          <w:b/>
          <w:bCs/>
          <w:color w:val="000000" w:themeColor="text1"/>
          <w:sz w:val="24"/>
          <w:szCs w:val="24"/>
        </w:rPr>
      </w:pPr>
      <w:r w:rsidRPr="1D91669A">
        <w:rPr>
          <w:rFonts w:ascii="Times New Roman" w:eastAsia="Times New Roman" w:hAnsi="Times New Roman" w:cs="Times New Roman"/>
          <w:b/>
          <w:bCs/>
          <w:color w:val="auto"/>
          <w:sz w:val="24"/>
          <w:szCs w:val="24"/>
        </w:rPr>
        <w:t xml:space="preserve">5.4 </w:t>
      </w:r>
      <w:r w:rsidR="2C14B8C4" w:rsidRPr="1D91669A">
        <w:rPr>
          <w:rFonts w:ascii="Times New Roman" w:eastAsia="Times New Roman" w:hAnsi="Times New Roman" w:cs="Times New Roman"/>
          <w:b/>
          <w:bCs/>
          <w:color w:val="auto"/>
          <w:sz w:val="24"/>
          <w:szCs w:val="24"/>
        </w:rPr>
        <w:t xml:space="preserve">Conclusion </w:t>
      </w:r>
    </w:p>
    <w:p w14:paraId="0F72D3BE" w14:textId="27504D4E" w:rsidR="28E0B13D" w:rsidRDefault="2A210A50" w:rsidP="4F56ADF2">
      <w:pPr>
        <w:spacing w:before="120" w:after="200" w:line="360" w:lineRule="auto"/>
        <w:rPr>
          <w:rFonts w:ascii="Times New Roman" w:eastAsia="Times New Roman" w:hAnsi="Times New Roman" w:cs="Times New Roman"/>
          <w:color w:val="auto"/>
          <w:sz w:val="24"/>
          <w:szCs w:val="24"/>
        </w:rPr>
      </w:pPr>
      <w:r w:rsidRPr="4F56ADF2">
        <w:rPr>
          <w:rFonts w:ascii="Times New Roman" w:eastAsia="Times New Roman" w:hAnsi="Times New Roman" w:cs="Times New Roman"/>
          <w:color w:val="auto"/>
          <w:sz w:val="24"/>
          <w:szCs w:val="24"/>
        </w:rPr>
        <w:t xml:space="preserve">Overall I felt that the session went well, and that I was able to relay my experience in </w:t>
      </w:r>
      <w:r w:rsidR="00C93CB4">
        <w:rPr>
          <w:rFonts w:ascii="Times New Roman" w:eastAsia="Times New Roman" w:hAnsi="Times New Roman" w:cs="Times New Roman"/>
          <w:color w:val="auto"/>
          <w:sz w:val="24"/>
          <w:szCs w:val="24"/>
        </w:rPr>
        <w:t>the subject in an</w:t>
      </w:r>
      <w:r w:rsidRPr="4F56ADF2">
        <w:rPr>
          <w:rFonts w:ascii="Times New Roman" w:eastAsia="Times New Roman" w:hAnsi="Times New Roman" w:cs="Times New Roman"/>
          <w:color w:val="auto"/>
          <w:sz w:val="24"/>
          <w:szCs w:val="24"/>
        </w:rPr>
        <w:t xml:space="preserve"> open fashion. In retrospect I could have been more innovative</w:t>
      </w:r>
      <w:r w:rsidR="00637E46">
        <w:rPr>
          <w:rFonts w:ascii="Times New Roman" w:eastAsia="Times New Roman" w:hAnsi="Times New Roman" w:cs="Times New Roman"/>
          <w:color w:val="auto"/>
          <w:sz w:val="24"/>
          <w:szCs w:val="24"/>
        </w:rPr>
        <w:t>,</w:t>
      </w:r>
      <w:r w:rsidRPr="4F56ADF2">
        <w:rPr>
          <w:rFonts w:ascii="Times New Roman" w:eastAsia="Times New Roman" w:hAnsi="Times New Roman" w:cs="Times New Roman"/>
          <w:color w:val="auto"/>
          <w:sz w:val="24"/>
          <w:szCs w:val="24"/>
        </w:rPr>
        <w:t xml:space="preserve"> explain</w:t>
      </w:r>
      <w:r w:rsidR="00637E46">
        <w:rPr>
          <w:rFonts w:ascii="Times New Roman" w:eastAsia="Times New Roman" w:hAnsi="Times New Roman" w:cs="Times New Roman"/>
          <w:color w:val="auto"/>
          <w:sz w:val="24"/>
          <w:szCs w:val="24"/>
        </w:rPr>
        <w:t>ing</w:t>
      </w:r>
      <w:r w:rsidRPr="4F56ADF2">
        <w:rPr>
          <w:rFonts w:ascii="Times New Roman" w:eastAsia="Times New Roman" w:hAnsi="Times New Roman" w:cs="Times New Roman"/>
          <w:color w:val="auto"/>
          <w:sz w:val="24"/>
          <w:szCs w:val="24"/>
        </w:rPr>
        <w:t xml:space="preserve"> the module and my background in a more succinct fashion and then handing the responsibility for learning to the group inviting a question and answer session. Policing is a complex subject, which students enjoy talking about</w:t>
      </w:r>
      <w:r w:rsidR="15D4FB91" w:rsidRPr="4F56ADF2">
        <w:rPr>
          <w:rFonts w:ascii="Times New Roman" w:eastAsia="Times New Roman" w:hAnsi="Times New Roman" w:cs="Times New Roman"/>
          <w:color w:val="auto"/>
          <w:sz w:val="24"/>
          <w:szCs w:val="24"/>
        </w:rPr>
        <w:t>,</w:t>
      </w:r>
      <w:r w:rsidRPr="4F56ADF2">
        <w:rPr>
          <w:rFonts w:ascii="Times New Roman" w:eastAsia="Times New Roman" w:hAnsi="Times New Roman" w:cs="Times New Roman"/>
          <w:color w:val="auto"/>
          <w:sz w:val="24"/>
          <w:szCs w:val="24"/>
        </w:rPr>
        <w:t xml:space="preserve"> my most energized sessions</w:t>
      </w:r>
      <w:r w:rsidR="00E30D26">
        <w:rPr>
          <w:rFonts w:ascii="Times New Roman" w:eastAsia="Times New Roman" w:hAnsi="Times New Roman" w:cs="Times New Roman"/>
          <w:color w:val="auto"/>
          <w:sz w:val="24"/>
          <w:szCs w:val="24"/>
        </w:rPr>
        <w:t xml:space="preserve"> </w:t>
      </w:r>
      <w:r w:rsidRPr="4F56ADF2">
        <w:rPr>
          <w:rFonts w:ascii="Times New Roman" w:eastAsia="Times New Roman" w:hAnsi="Times New Roman" w:cs="Times New Roman"/>
          <w:color w:val="auto"/>
          <w:sz w:val="24"/>
          <w:szCs w:val="24"/>
        </w:rPr>
        <w:t>places the emphasis on the student and not the lecturer (UKPSF A5).</w:t>
      </w:r>
    </w:p>
    <w:p w14:paraId="4F558E12" w14:textId="2C026561" w:rsidR="28E0B13D" w:rsidRDefault="4F2ABC56" w:rsidP="1D91669A">
      <w:pPr>
        <w:spacing w:before="120" w:after="200" w:line="264" w:lineRule="auto"/>
        <w:rPr>
          <w:rFonts w:ascii="Times New Roman" w:eastAsia="Times New Roman" w:hAnsi="Times New Roman" w:cs="Times New Roman"/>
          <w:b/>
          <w:bCs/>
          <w:color w:val="000000" w:themeColor="text1"/>
          <w:sz w:val="24"/>
          <w:szCs w:val="24"/>
        </w:rPr>
      </w:pPr>
      <w:r w:rsidRPr="1D91669A">
        <w:rPr>
          <w:rFonts w:ascii="Times New Roman" w:eastAsia="Times New Roman" w:hAnsi="Times New Roman" w:cs="Times New Roman"/>
          <w:b/>
          <w:bCs/>
          <w:color w:val="auto"/>
          <w:sz w:val="24"/>
          <w:szCs w:val="24"/>
        </w:rPr>
        <w:t xml:space="preserve">5.5 </w:t>
      </w:r>
      <w:r w:rsidR="2C14B8C4" w:rsidRPr="1D91669A">
        <w:rPr>
          <w:rFonts w:ascii="Times New Roman" w:eastAsia="Times New Roman" w:hAnsi="Times New Roman" w:cs="Times New Roman"/>
          <w:b/>
          <w:bCs/>
          <w:color w:val="auto"/>
          <w:sz w:val="24"/>
          <w:szCs w:val="24"/>
        </w:rPr>
        <w:t>Action Plan</w:t>
      </w:r>
    </w:p>
    <w:p w14:paraId="5E46D108" w14:textId="4FE6C42C" w:rsidR="2C14B8C4" w:rsidRDefault="33EF3BF7" w:rsidP="2A01E120">
      <w:pPr>
        <w:spacing w:before="120" w:after="200" w:line="360" w:lineRule="auto"/>
        <w:rPr>
          <w:rFonts w:ascii="Times New Roman" w:eastAsia="Times New Roman" w:hAnsi="Times New Roman" w:cs="Times New Roman"/>
          <w:color w:val="auto"/>
          <w:sz w:val="24"/>
          <w:szCs w:val="24"/>
        </w:rPr>
      </w:pPr>
      <w:r w:rsidRPr="33EF3BF7">
        <w:rPr>
          <w:rFonts w:ascii="Times New Roman" w:eastAsia="Times New Roman" w:hAnsi="Times New Roman" w:cs="Times New Roman"/>
          <w:color w:val="auto"/>
          <w:sz w:val="24"/>
          <w:szCs w:val="24"/>
        </w:rPr>
        <w:t xml:space="preserve">An area of real interest to me is exploring how to widen professional pedagogy </w:t>
      </w:r>
      <w:r w:rsidR="006E0FA7">
        <w:rPr>
          <w:rFonts w:ascii="Times New Roman" w:eastAsia="Times New Roman" w:hAnsi="Times New Roman" w:cs="Times New Roman"/>
          <w:color w:val="auto"/>
          <w:sz w:val="24"/>
          <w:szCs w:val="24"/>
        </w:rPr>
        <w:t>&amp; an</w:t>
      </w:r>
      <w:r w:rsidR="00B24CD5">
        <w:rPr>
          <w:rFonts w:ascii="Times New Roman" w:eastAsia="Times New Roman" w:hAnsi="Times New Roman" w:cs="Times New Roman"/>
          <w:color w:val="auto"/>
          <w:sz w:val="24"/>
          <w:szCs w:val="24"/>
        </w:rPr>
        <w:t>dra</w:t>
      </w:r>
      <w:r w:rsidR="006E0FA7">
        <w:rPr>
          <w:rFonts w:ascii="Times New Roman" w:eastAsia="Times New Roman" w:hAnsi="Times New Roman" w:cs="Times New Roman"/>
          <w:color w:val="auto"/>
          <w:sz w:val="24"/>
          <w:szCs w:val="24"/>
        </w:rPr>
        <w:t xml:space="preserve">gogy </w:t>
      </w:r>
      <w:r w:rsidRPr="33EF3BF7">
        <w:rPr>
          <w:rFonts w:ascii="Times New Roman" w:eastAsia="Times New Roman" w:hAnsi="Times New Roman" w:cs="Times New Roman"/>
          <w:color w:val="auto"/>
          <w:sz w:val="24"/>
          <w:szCs w:val="24"/>
        </w:rPr>
        <w:t>towards more innovative learning and interaction with students, this will include more innovative methods of assessments.</w:t>
      </w:r>
    </w:p>
    <w:p w14:paraId="410685AF" w14:textId="0A391D15" w:rsidR="00CD1765" w:rsidRDefault="11D693D8" w:rsidP="1D91669A">
      <w:pPr>
        <w:spacing w:before="120" w:after="200" w:line="360" w:lineRule="auto"/>
        <w:rPr>
          <w:rFonts w:ascii="Times New Roman" w:eastAsia="Times New Roman" w:hAnsi="Times New Roman" w:cs="Times New Roman"/>
          <w:b/>
          <w:bCs/>
          <w:color w:val="auto"/>
          <w:sz w:val="24"/>
          <w:szCs w:val="24"/>
        </w:rPr>
      </w:pPr>
      <w:r w:rsidRPr="1D91669A">
        <w:rPr>
          <w:rFonts w:ascii="Times New Roman" w:eastAsia="Times New Roman" w:hAnsi="Times New Roman" w:cs="Times New Roman"/>
          <w:b/>
          <w:bCs/>
          <w:color w:val="auto"/>
          <w:sz w:val="24"/>
          <w:szCs w:val="24"/>
        </w:rPr>
        <w:t xml:space="preserve"> </w:t>
      </w:r>
    </w:p>
    <w:p w14:paraId="6EFEA7D2" w14:textId="5C4D13A2" w:rsidR="33EF3BF7" w:rsidRDefault="00CD1765" w:rsidP="1D91669A">
      <w:pPr>
        <w:spacing w:before="120" w:after="200" w:line="360" w:lineRule="auto"/>
        <w:rPr>
          <w:rFonts w:eastAsiaTheme="minorEastAsia"/>
          <w:b/>
          <w:bCs/>
          <w:color w:val="000000" w:themeColor="text1"/>
          <w:sz w:val="24"/>
          <w:szCs w:val="24"/>
        </w:rPr>
      </w:pPr>
      <w:r>
        <w:rPr>
          <w:rFonts w:ascii="Times New Roman" w:eastAsia="Times New Roman" w:hAnsi="Times New Roman" w:cs="Times New Roman"/>
          <w:b/>
          <w:bCs/>
          <w:color w:val="auto"/>
          <w:sz w:val="24"/>
          <w:szCs w:val="24"/>
        </w:rPr>
        <w:lastRenderedPageBreak/>
        <w:t xml:space="preserve">6. </w:t>
      </w:r>
      <w:r w:rsidR="26AC3B56" w:rsidRPr="1D91669A">
        <w:rPr>
          <w:rFonts w:ascii="Times New Roman" w:eastAsia="Times New Roman" w:hAnsi="Times New Roman" w:cs="Times New Roman"/>
          <w:b/>
          <w:bCs/>
          <w:color w:val="auto"/>
          <w:sz w:val="24"/>
          <w:szCs w:val="24"/>
        </w:rPr>
        <w:t>Statement on Teaching &amp; Learning</w:t>
      </w:r>
    </w:p>
    <w:p w14:paraId="5C7CA670" w14:textId="289C0E1C" w:rsidR="33EF3BF7" w:rsidRDefault="26AC3B56" w:rsidP="33EF3BF7">
      <w:pPr>
        <w:spacing w:before="120" w:after="200" w:line="360" w:lineRule="auto"/>
        <w:rPr>
          <w:rFonts w:ascii="Times New Roman" w:eastAsia="Times New Roman" w:hAnsi="Times New Roman" w:cs="Times New Roman"/>
          <w:color w:val="auto"/>
          <w:sz w:val="24"/>
          <w:szCs w:val="24"/>
        </w:rPr>
      </w:pPr>
      <w:r w:rsidRPr="26AC3B56">
        <w:rPr>
          <w:rFonts w:ascii="Times New Roman" w:eastAsia="Times New Roman" w:hAnsi="Times New Roman" w:cs="Times New Roman"/>
          <w:color w:val="auto"/>
          <w:sz w:val="24"/>
          <w:szCs w:val="24"/>
        </w:rPr>
        <w:t>Part of the assessment process for this module is to prepare a statement on my own learning &amp; teaching attributes and to reflect upon those areas using an appropriate reflective tool. By applying Bloom</w:t>
      </w:r>
      <w:r w:rsidR="005B56FC">
        <w:rPr>
          <w:rFonts w:ascii="Times New Roman" w:eastAsia="Times New Roman" w:hAnsi="Times New Roman" w:cs="Times New Roman"/>
          <w:color w:val="auto"/>
          <w:sz w:val="24"/>
          <w:szCs w:val="24"/>
        </w:rPr>
        <w:t>’</w:t>
      </w:r>
      <w:r w:rsidRPr="26AC3B56">
        <w:rPr>
          <w:rFonts w:ascii="Times New Roman" w:eastAsia="Times New Roman" w:hAnsi="Times New Roman" w:cs="Times New Roman"/>
          <w:color w:val="auto"/>
          <w:sz w:val="24"/>
          <w:szCs w:val="24"/>
        </w:rPr>
        <w:t>s Taxonomy to this process, I am able to define which approaches I adopted in my learning and teaching under the following headings:</w:t>
      </w:r>
    </w:p>
    <w:p w14:paraId="52D45C3E" w14:textId="185BB937" w:rsidR="33EF3BF7" w:rsidRDefault="33EF3BF7" w:rsidP="00C50D20">
      <w:pPr>
        <w:pStyle w:val="ListParagraph"/>
        <w:numPr>
          <w:ilvl w:val="0"/>
          <w:numId w:val="17"/>
        </w:numPr>
        <w:spacing w:line="276" w:lineRule="auto"/>
        <w:rPr>
          <w:b/>
          <w:bCs/>
          <w:color w:val="auto"/>
          <w:sz w:val="24"/>
          <w:szCs w:val="24"/>
        </w:rPr>
      </w:pPr>
      <w:r w:rsidRPr="67F69924">
        <w:rPr>
          <w:rFonts w:ascii="Times New Roman" w:eastAsia="Times New Roman" w:hAnsi="Times New Roman" w:cs="Times New Roman"/>
          <w:color w:val="auto"/>
          <w:sz w:val="24"/>
          <w:szCs w:val="24"/>
          <w:lang w:val="en-GB"/>
        </w:rPr>
        <w:t>Cognitive – mental skills (</w:t>
      </w:r>
      <w:r w:rsidRPr="67F69924">
        <w:rPr>
          <w:rFonts w:ascii="Times New Roman" w:eastAsia="Times New Roman" w:hAnsi="Times New Roman" w:cs="Times New Roman"/>
          <w:i/>
          <w:iCs/>
          <w:color w:val="auto"/>
          <w:sz w:val="24"/>
          <w:szCs w:val="24"/>
          <w:lang w:val="en-GB"/>
        </w:rPr>
        <w:t>Knowledge</w:t>
      </w:r>
      <w:r w:rsidRPr="67F69924">
        <w:rPr>
          <w:rFonts w:ascii="Times New Roman" w:eastAsia="Times New Roman" w:hAnsi="Times New Roman" w:cs="Times New Roman"/>
          <w:color w:val="auto"/>
          <w:sz w:val="24"/>
          <w:szCs w:val="24"/>
          <w:lang w:val="en-GB"/>
        </w:rPr>
        <w:t>)</w:t>
      </w:r>
    </w:p>
    <w:p w14:paraId="57D10089" w14:textId="16D0E900" w:rsidR="33EF3BF7" w:rsidRDefault="33EF3BF7" w:rsidP="00C50D20">
      <w:pPr>
        <w:pStyle w:val="ListParagraph"/>
        <w:numPr>
          <w:ilvl w:val="0"/>
          <w:numId w:val="17"/>
        </w:numPr>
        <w:spacing w:line="276" w:lineRule="auto"/>
        <w:rPr>
          <w:b/>
          <w:bCs/>
          <w:color w:val="auto"/>
          <w:sz w:val="24"/>
          <w:szCs w:val="24"/>
        </w:rPr>
      </w:pPr>
      <w:r w:rsidRPr="67F69924">
        <w:rPr>
          <w:rFonts w:ascii="Times New Roman" w:eastAsia="Times New Roman" w:hAnsi="Times New Roman" w:cs="Times New Roman"/>
          <w:color w:val="auto"/>
          <w:sz w:val="24"/>
          <w:szCs w:val="24"/>
          <w:lang w:val="en-GB"/>
        </w:rPr>
        <w:t>Affective – growth in feelings or emotional areas (</w:t>
      </w:r>
      <w:r w:rsidRPr="67F69924">
        <w:rPr>
          <w:rFonts w:ascii="Times New Roman" w:eastAsia="Times New Roman" w:hAnsi="Times New Roman" w:cs="Times New Roman"/>
          <w:i/>
          <w:iCs/>
          <w:color w:val="auto"/>
          <w:sz w:val="24"/>
          <w:szCs w:val="24"/>
          <w:lang w:val="en-GB"/>
        </w:rPr>
        <w:t>Attitude</w:t>
      </w:r>
      <w:r w:rsidRPr="67F69924">
        <w:rPr>
          <w:rFonts w:ascii="Times New Roman" w:eastAsia="Times New Roman" w:hAnsi="Times New Roman" w:cs="Times New Roman"/>
          <w:color w:val="auto"/>
          <w:sz w:val="24"/>
          <w:szCs w:val="24"/>
          <w:lang w:val="en-GB"/>
        </w:rPr>
        <w:t>)</w:t>
      </w:r>
    </w:p>
    <w:p w14:paraId="55E899CB" w14:textId="3610C205" w:rsidR="33EF3BF7" w:rsidRDefault="33EF3BF7" w:rsidP="00C50D20">
      <w:pPr>
        <w:pStyle w:val="ListParagraph"/>
        <w:numPr>
          <w:ilvl w:val="0"/>
          <w:numId w:val="17"/>
        </w:numPr>
        <w:spacing w:line="276" w:lineRule="auto"/>
        <w:rPr>
          <w:rFonts w:eastAsiaTheme="minorEastAsia"/>
          <w:b/>
          <w:bCs/>
          <w:color w:val="auto"/>
          <w:sz w:val="24"/>
          <w:szCs w:val="24"/>
        </w:rPr>
      </w:pPr>
      <w:r w:rsidRPr="67F69924">
        <w:rPr>
          <w:rFonts w:ascii="Times New Roman" w:eastAsia="Times New Roman" w:hAnsi="Times New Roman" w:cs="Times New Roman"/>
          <w:color w:val="auto"/>
          <w:sz w:val="24"/>
          <w:szCs w:val="24"/>
          <w:lang w:val="en-GB"/>
        </w:rPr>
        <w:t>Psychomotor – manual or physical skills (</w:t>
      </w:r>
      <w:r w:rsidRPr="67F69924">
        <w:rPr>
          <w:rFonts w:ascii="Times New Roman" w:eastAsia="Times New Roman" w:hAnsi="Times New Roman" w:cs="Times New Roman"/>
          <w:i/>
          <w:iCs/>
          <w:color w:val="auto"/>
          <w:sz w:val="24"/>
          <w:szCs w:val="24"/>
          <w:lang w:val="en-GB"/>
        </w:rPr>
        <w:t>Skills</w:t>
      </w:r>
      <w:r w:rsidRPr="67F69924">
        <w:rPr>
          <w:rFonts w:ascii="Times New Roman" w:eastAsia="Times New Roman" w:hAnsi="Times New Roman" w:cs="Times New Roman"/>
          <w:color w:val="auto"/>
          <w:sz w:val="24"/>
          <w:szCs w:val="24"/>
          <w:lang w:val="en-GB"/>
        </w:rPr>
        <w:t xml:space="preserve">) </w:t>
      </w:r>
    </w:p>
    <w:p w14:paraId="11973CDE" w14:textId="1D270EE0" w:rsidR="2A01E120" w:rsidRDefault="26AC3B56" w:rsidP="26AC3B56">
      <w:pPr>
        <w:spacing w:before="120" w:after="200" w:line="240" w:lineRule="exact"/>
        <w:rPr>
          <w:rFonts w:ascii="Times New Roman" w:eastAsia="Times New Roman" w:hAnsi="Times New Roman" w:cs="Times New Roman"/>
          <w:color w:val="auto"/>
          <w:sz w:val="24"/>
          <w:szCs w:val="24"/>
          <w:lang w:val="en-GB"/>
        </w:rPr>
      </w:pPr>
      <w:r w:rsidRPr="26AC3B56">
        <w:rPr>
          <w:rFonts w:ascii="Times New Roman" w:eastAsia="Times New Roman" w:hAnsi="Times New Roman" w:cs="Times New Roman"/>
          <w:color w:val="auto"/>
          <w:sz w:val="24"/>
          <w:szCs w:val="24"/>
          <w:lang w:val="en-GB"/>
        </w:rPr>
        <w:t>(Forehand, 2011)</w:t>
      </w:r>
    </w:p>
    <w:p w14:paraId="73E4C8C4" w14:textId="6866F320" w:rsidR="33EF3BF7" w:rsidRDefault="2A210A50" w:rsidP="33EF3BF7">
      <w:pPr>
        <w:spacing w:line="360" w:lineRule="auto"/>
        <w:rPr>
          <w:rFonts w:ascii="Times New Roman" w:eastAsia="Times New Roman" w:hAnsi="Times New Roman" w:cs="Times New Roman"/>
          <w:color w:val="222222"/>
          <w:sz w:val="28"/>
          <w:szCs w:val="28"/>
        </w:rPr>
      </w:pPr>
      <w:r w:rsidRPr="67F69924">
        <w:rPr>
          <w:rFonts w:ascii="Times New Roman" w:eastAsia="Times New Roman" w:hAnsi="Times New Roman" w:cs="Times New Roman"/>
          <w:color w:val="auto"/>
          <w:sz w:val="24"/>
          <w:szCs w:val="24"/>
        </w:rPr>
        <w:t xml:space="preserve">Bloom originally produced his model in 1956 with colleagues, </w:t>
      </w:r>
      <w:r w:rsidRPr="67F69924">
        <w:rPr>
          <w:rFonts w:ascii="Times New Roman" w:eastAsia="Times New Roman" w:hAnsi="Times New Roman" w:cs="Times New Roman"/>
          <w:color w:val="222222"/>
          <w:sz w:val="24"/>
          <w:szCs w:val="24"/>
        </w:rPr>
        <w:t xml:space="preserve">Max </w:t>
      </w:r>
      <w:proofErr w:type="spellStart"/>
      <w:r w:rsidRPr="67F69924">
        <w:rPr>
          <w:rFonts w:ascii="Times New Roman" w:eastAsia="Times New Roman" w:hAnsi="Times New Roman" w:cs="Times New Roman"/>
          <w:color w:val="222222"/>
          <w:sz w:val="24"/>
          <w:szCs w:val="24"/>
        </w:rPr>
        <w:t>Englehart</w:t>
      </w:r>
      <w:proofErr w:type="spellEnd"/>
      <w:r w:rsidRPr="67F69924">
        <w:rPr>
          <w:rFonts w:ascii="Times New Roman" w:eastAsia="Times New Roman" w:hAnsi="Times New Roman" w:cs="Times New Roman"/>
          <w:color w:val="222222"/>
          <w:sz w:val="24"/>
          <w:szCs w:val="24"/>
        </w:rPr>
        <w:t xml:space="preserve">, Edward </w:t>
      </w:r>
      <w:proofErr w:type="spellStart"/>
      <w:r w:rsidRPr="67F69924">
        <w:rPr>
          <w:rFonts w:ascii="Times New Roman" w:eastAsia="Times New Roman" w:hAnsi="Times New Roman" w:cs="Times New Roman"/>
          <w:color w:val="222222"/>
          <w:sz w:val="24"/>
          <w:szCs w:val="24"/>
        </w:rPr>
        <w:t>Furst</w:t>
      </w:r>
      <w:proofErr w:type="spellEnd"/>
      <w:r w:rsidRPr="67F69924">
        <w:rPr>
          <w:rFonts w:ascii="Times New Roman" w:eastAsia="Times New Roman" w:hAnsi="Times New Roman" w:cs="Times New Roman"/>
          <w:color w:val="222222"/>
          <w:sz w:val="24"/>
          <w:szCs w:val="24"/>
        </w:rPr>
        <w:t xml:space="preserve">, Walter Hill, and David </w:t>
      </w:r>
      <w:proofErr w:type="spellStart"/>
      <w:r w:rsidRPr="67F69924">
        <w:rPr>
          <w:rFonts w:ascii="Times New Roman" w:eastAsia="Times New Roman" w:hAnsi="Times New Roman" w:cs="Times New Roman"/>
          <w:color w:val="222222"/>
          <w:sz w:val="24"/>
          <w:szCs w:val="24"/>
        </w:rPr>
        <w:t>Krathwohl</w:t>
      </w:r>
      <w:proofErr w:type="spellEnd"/>
      <w:r w:rsidRPr="67F69924">
        <w:rPr>
          <w:rFonts w:ascii="Times New Roman" w:eastAsia="Times New Roman" w:hAnsi="Times New Roman" w:cs="Times New Roman"/>
          <w:color w:val="222222"/>
          <w:sz w:val="24"/>
          <w:szCs w:val="24"/>
        </w:rPr>
        <w:t>. The model sought to classify learning into 6 cognitive levels;</w:t>
      </w:r>
    </w:p>
    <w:p w14:paraId="5C1D1E4F" w14:textId="42B8B90A"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Knowledge “involves the recall of specifics and universals, the recall of methods and processes, or the recall of a pattern, structure, or setting.”</w:t>
      </w:r>
    </w:p>
    <w:p w14:paraId="203F1714" w14:textId="1E76FD3E"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Comprehension “refers to a type of understanding or apprehension such that the individual knows what is being communicated and can make use of the material or idea being communicated without necessarily relating it to other material or seeing its fullest implications.”</w:t>
      </w:r>
    </w:p>
    <w:p w14:paraId="034E4D6F" w14:textId="1A7CCEED"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Application refers to the “use of abstractions in particular and concrete situations.”</w:t>
      </w:r>
    </w:p>
    <w:p w14:paraId="6BAA35AC" w14:textId="7C663045"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Analysis represents the “breakdown of a communication into its constituent elements or parts such that the relative hierarchy of ideas is made clear and/or the relations between ideas expressed are made explicit.”</w:t>
      </w:r>
    </w:p>
    <w:p w14:paraId="0EF3219E" w14:textId="74E23759"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Synthesis involves the “putting together of elements and parts so as to form a whole.”</w:t>
      </w:r>
    </w:p>
    <w:p w14:paraId="0002357C" w14:textId="4C3EC821" w:rsidR="33EF3BF7" w:rsidRDefault="33EF3BF7" w:rsidP="33EF3BF7">
      <w:pPr>
        <w:pStyle w:val="ListParagraph"/>
        <w:numPr>
          <w:ilvl w:val="0"/>
          <w:numId w:val="17"/>
        </w:numPr>
        <w:spacing w:line="360" w:lineRule="auto"/>
        <w:rPr>
          <w:b/>
          <w:bCs/>
          <w:color w:val="222222"/>
          <w:sz w:val="24"/>
          <w:szCs w:val="24"/>
        </w:rPr>
      </w:pPr>
      <w:r w:rsidRPr="67F69924">
        <w:rPr>
          <w:rFonts w:ascii="Times New Roman" w:eastAsia="Times New Roman" w:hAnsi="Times New Roman" w:cs="Times New Roman"/>
          <w:color w:val="222222"/>
          <w:sz w:val="24"/>
          <w:szCs w:val="24"/>
        </w:rPr>
        <w:t>Evaluation engenders “judgments about the value of material and methods for given purposes.”</w:t>
      </w:r>
    </w:p>
    <w:p w14:paraId="2541082A" w14:textId="01BDB401" w:rsidR="33EF3BF7" w:rsidRDefault="33EF3BF7" w:rsidP="33EF3BF7">
      <w:pPr>
        <w:spacing w:line="360" w:lineRule="auto"/>
        <w:rPr>
          <w:rFonts w:ascii="Times New Roman" w:eastAsia="Times New Roman" w:hAnsi="Times New Roman" w:cs="Times New Roman"/>
          <w:color w:val="auto"/>
          <w:sz w:val="24"/>
          <w:szCs w:val="24"/>
        </w:rPr>
      </w:pPr>
      <w:r w:rsidRPr="33EF3BF7">
        <w:rPr>
          <w:rFonts w:ascii="Times New Roman" w:eastAsia="Times New Roman" w:hAnsi="Times New Roman" w:cs="Times New Roman"/>
          <w:color w:val="auto"/>
          <w:sz w:val="24"/>
          <w:szCs w:val="24"/>
        </w:rPr>
        <w:t>(Bloom, 1956)</w:t>
      </w:r>
    </w:p>
    <w:p w14:paraId="2B608949" w14:textId="1175BBB0" w:rsidR="33EF3BF7" w:rsidRDefault="33EF3BF7" w:rsidP="33EF3BF7">
      <w:pPr>
        <w:spacing w:line="360" w:lineRule="auto"/>
        <w:rPr>
          <w:rFonts w:ascii="Times New Roman" w:eastAsia="Times New Roman" w:hAnsi="Times New Roman" w:cs="Times New Roman"/>
          <w:color w:val="auto"/>
          <w:sz w:val="24"/>
          <w:szCs w:val="24"/>
        </w:rPr>
      </w:pPr>
      <w:r w:rsidRPr="33EF3BF7">
        <w:rPr>
          <w:rFonts w:ascii="Times New Roman" w:eastAsia="Times New Roman" w:hAnsi="Times New Roman" w:cs="Times New Roman"/>
          <w:color w:val="auto"/>
          <w:sz w:val="24"/>
          <w:szCs w:val="24"/>
        </w:rPr>
        <w:t xml:space="preserve">During the 1990’s the model was updated by a former student of Bloom, </w:t>
      </w:r>
      <w:proofErr w:type="spellStart"/>
      <w:r w:rsidRPr="33EF3BF7">
        <w:rPr>
          <w:rFonts w:ascii="Times New Roman" w:eastAsia="Times New Roman" w:hAnsi="Times New Roman" w:cs="Times New Roman"/>
          <w:color w:val="auto"/>
          <w:sz w:val="24"/>
          <w:szCs w:val="24"/>
        </w:rPr>
        <w:t>Lorin</w:t>
      </w:r>
      <w:proofErr w:type="spellEnd"/>
      <w:r w:rsidRPr="33EF3BF7">
        <w:rPr>
          <w:rFonts w:ascii="Times New Roman" w:eastAsia="Times New Roman" w:hAnsi="Times New Roman" w:cs="Times New Roman"/>
          <w:color w:val="auto"/>
          <w:sz w:val="24"/>
          <w:szCs w:val="24"/>
        </w:rPr>
        <w:t xml:space="preserve"> Anderson, however in essence the original model is still relevant today. By using Blooms Taxonomy model I can assess what I have learned, and also, taught during my 4 years in the higher education environment.</w:t>
      </w:r>
    </w:p>
    <w:p w14:paraId="12C1B118" w14:textId="18E7DD81" w:rsidR="4870F86D" w:rsidRDefault="26AC3B56" w:rsidP="4870F86D">
      <w:pPr>
        <w:spacing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My successful graduation as a Master of Arts (M.A.) in Criminology and Applied Criminal Justice undoubtedly provided the academic substance to compliment my experiential learning</w:t>
      </w:r>
      <w:r w:rsidR="0AF3F6A5" w:rsidRPr="67F69924">
        <w:rPr>
          <w:rFonts w:ascii="Times New Roman" w:eastAsia="Times New Roman" w:hAnsi="Times New Roman" w:cs="Times New Roman"/>
          <w:color w:val="auto"/>
          <w:sz w:val="24"/>
          <w:szCs w:val="24"/>
        </w:rPr>
        <w:t>, t</w:t>
      </w:r>
      <w:r w:rsidRPr="67F69924">
        <w:rPr>
          <w:rFonts w:ascii="Times New Roman" w:eastAsia="Times New Roman" w:hAnsi="Times New Roman" w:cs="Times New Roman"/>
          <w:color w:val="auto"/>
          <w:sz w:val="24"/>
          <w:szCs w:val="24"/>
        </w:rPr>
        <w:t xml:space="preserve">his provided me with the </w:t>
      </w:r>
      <w:r w:rsidR="00BB2A5E">
        <w:rPr>
          <w:rFonts w:ascii="Times New Roman" w:eastAsia="Times New Roman" w:hAnsi="Times New Roman" w:cs="Times New Roman"/>
          <w:color w:val="auto"/>
          <w:sz w:val="24"/>
          <w:szCs w:val="24"/>
        </w:rPr>
        <w:t>foundation</w:t>
      </w:r>
      <w:r w:rsidRPr="67F69924">
        <w:rPr>
          <w:rFonts w:ascii="Times New Roman" w:eastAsia="Times New Roman" w:hAnsi="Times New Roman" w:cs="Times New Roman"/>
          <w:color w:val="auto"/>
          <w:sz w:val="24"/>
          <w:szCs w:val="24"/>
        </w:rPr>
        <w:t xml:space="preserve"> for my teaching style</w:t>
      </w:r>
      <w:r w:rsidR="791CE400" w:rsidRPr="67F69924">
        <w:rPr>
          <w:rFonts w:ascii="Times New Roman" w:eastAsia="Times New Roman" w:hAnsi="Times New Roman" w:cs="Times New Roman"/>
          <w:color w:val="auto"/>
          <w:sz w:val="24"/>
          <w:szCs w:val="24"/>
        </w:rPr>
        <w:t>.</w:t>
      </w:r>
    </w:p>
    <w:p w14:paraId="7D24C9B4" w14:textId="2DB08B7E" w:rsidR="33EF3BF7" w:rsidRDefault="33EF3BF7" w:rsidP="33EF3BF7">
      <w:pPr>
        <w:spacing w:line="360" w:lineRule="auto"/>
        <w:rPr>
          <w:rFonts w:ascii="Times New Roman" w:eastAsia="Times New Roman" w:hAnsi="Times New Roman" w:cs="Times New Roman"/>
          <w:color w:val="auto"/>
          <w:sz w:val="24"/>
          <w:szCs w:val="24"/>
        </w:rPr>
      </w:pPr>
      <w:r w:rsidRPr="33EF3BF7">
        <w:rPr>
          <w:rFonts w:ascii="Times New Roman" w:eastAsia="Times New Roman" w:hAnsi="Times New Roman" w:cs="Times New Roman"/>
          <w:color w:val="auto"/>
          <w:sz w:val="24"/>
          <w:szCs w:val="24"/>
        </w:rPr>
        <w:lastRenderedPageBreak/>
        <w:t xml:space="preserve">My original motivation for the M.A. was driven by the need to seek (potential) theoretical explanations, to the many investigations I had been involved in. </w:t>
      </w:r>
      <w:r w:rsidR="00FE7805">
        <w:rPr>
          <w:rFonts w:ascii="Times New Roman" w:eastAsia="Times New Roman" w:hAnsi="Times New Roman" w:cs="Times New Roman"/>
          <w:color w:val="auto"/>
          <w:sz w:val="24"/>
          <w:szCs w:val="24"/>
        </w:rPr>
        <w:t>As a Senior Investigation Officer (SIO) in homicide</w:t>
      </w:r>
      <w:r w:rsidRPr="33EF3BF7">
        <w:rPr>
          <w:rFonts w:ascii="Times New Roman" w:eastAsia="Times New Roman" w:hAnsi="Times New Roman" w:cs="Times New Roman"/>
          <w:color w:val="auto"/>
          <w:sz w:val="24"/>
          <w:szCs w:val="24"/>
        </w:rPr>
        <w:t xml:space="preserve">, </w:t>
      </w:r>
      <w:r w:rsidR="00FE7805">
        <w:rPr>
          <w:rFonts w:ascii="Times New Roman" w:eastAsia="Times New Roman" w:hAnsi="Times New Roman" w:cs="Times New Roman"/>
          <w:color w:val="auto"/>
          <w:sz w:val="24"/>
          <w:szCs w:val="24"/>
        </w:rPr>
        <w:t>I had numerous</w:t>
      </w:r>
      <w:r w:rsidRPr="33EF3BF7">
        <w:rPr>
          <w:rFonts w:ascii="Times New Roman" w:eastAsia="Times New Roman" w:hAnsi="Times New Roman" w:cs="Times New Roman"/>
          <w:color w:val="auto"/>
          <w:sz w:val="24"/>
          <w:szCs w:val="24"/>
        </w:rPr>
        <w:t xml:space="preserve"> unanswered questions in my mind upon retirement from the police service.</w:t>
      </w:r>
    </w:p>
    <w:p w14:paraId="0E2B465F" w14:textId="1D4BADD8" w:rsidR="33EF3BF7" w:rsidRDefault="26AC3B56" w:rsidP="67F69924">
      <w:pPr>
        <w:spacing w:line="360" w:lineRule="auto"/>
        <w:rPr>
          <w:rFonts w:ascii="Times New Roman" w:eastAsia="Times New Roman" w:hAnsi="Times New Roman" w:cs="Times New Roman"/>
          <w:color w:val="auto"/>
          <w:sz w:val="24"/>
          <w:szCs w:val="24"/>
        </w:rPr>
      </w:pPr>
      <w:r w:rsidRPr="26AC3B56">
        <w:rPr>
          <w:rFonts w:ascii="Times New Roman" w:eastAsia="Times New Roman" w:hAnsi="Times New Roman" w:cs="Times New Roman"/>
          <w:color w:val="auto"/>
          <w:sz w:val="24"/>
          <w:szCs w:val="24"/>
        </w:rPr>
        <w:t>I was under no illusion however that theoretical criminology would not answer al</w:t>
      </w:r>
      <w:r w:rsidR="00015BC6">
        <w:rPr>
          <w:rFonts w:ascii="Times New Roman" w:eastAsia="Times New Roman" w:hAnsi="Times New Roman" w:cs="Times New Roman"/>
          <w:color w:val="auto"/>
          <w:sz w:val="24"/>
          <w:szCs w:val="24"/>
        </w:rPr>
        <w:t>l those</w:t>
      </w:r>
      <w:r w:rsidRPr="26AC3B56">
        <w:rPr>
          <w:rFonts w:ascii="Times New Roman" w:eastAsia="Times New Roman" w:hAnsi="Times New Roman" w:cs="Times New Roman"/>
          <w:color w:val="auto"/>
          <w:sz w:val="24"/>
          <w:szCs w:val="24"/>
        </w:rPr>
        <w:t xml:space="preserve"> questions. This eventually led to my development of a teaching style which aims to bring the academic theory to life with constant links to my real-life professional experiences. </w:t>
      </w:r>
      <w:r w:rsidRPr="67F69924">
        <w:rPr>
          <w:rFonts w:ascii="Times New Roman" w:eastAsia="Times New Roman" w:hAnsi="Times New Roman" w:cs="Times New Roman"/>
          <w:color w:val="auto"/>
          <w:sz w:val="24"/>
          <w:szCs w:val="24"/>
        </w:rPr>
        <w:t xml:space="preserve">I find engaging with students a rewarding </w:t>
      </w:r>
      <w:r w:rsidR="00DC31DF">
        <w:rPr>
          <w:rFonts w:ascii="Times New Roman" w:eastAsia="Times New Roman" w:hAnsi="Times New Roman" w:cs="Times New Roman"/>
          <w:color w:val="auto"/>
          <w:sz w:val="24"/>
          <w:szCs w:val="24"/>
        </w:rPr>
        <w:t xml:space="preserve">&amp; somewhat cathartic </w:t>
      </w:r>
      <w:r w:rsidR="00256EC9">
        <w:rPr>
          <w:rFonts w:ascii="Times New Roman" w:eastAsia="Times New Roman" w:hAnsi="Times New Roman" w:cs="Times New Roman"/>
          <w:color w:val="auto"/>
          <w:sz w:val="24"/>
          <w:szCs w:val="24"/>
        </w:rPr>
        <w:t>experience</w:t>
      </w:r>
      <w:r w:rsidRPr="67F69924">
        <w:rPr>
          <w:rFonts w:ascii="Times New Roman" w:eastAsia="Times New Roman" w:hAnsi="Times New Roman" w:cs="Times New Roman"/>
          <w:color w:val="auto"/>
          <w:sz w:val="24"/>
          <w:szCs w:val="24"/>
        </w:rPr>
        <w:t xml:space="preserve">, </w:t>
      </w:r>
      <w:r w:rsidR="00A30D4E">
        <w:rPr>
          <w:rFonts w:ascii="Times New Roman" w:eastAsia="Times New Roman" w:hAnsi="Times New Roman" w:cs="Times New Roman"/>
          <w:color w:val="auto"/>
          <w:sz w:val="24"/>
          <w:szCs w:val="24"/>
        </w:rPr>
        <w:t xml:space="preserve">the arguably </w:t>
      </w:r>
      <w:r w:rsidRPr="67F69924">
        <w:rPr>
          <w:rFonts w:ascii="Times New Roman" w:eastAsia="Times New Roman" w:hAnsi="Times New Roman" w:cs="Times New Roman"/>
          <w:color w:val="auto"/>
          <w:sz w:val="24"/>
          <w:szCs w:val="24"/>
        </w:rPr>
        <w:t>overused cliché of ‘giving something back’ is drawn into sharp focus for me.</w:t>
      </w:r>
    </w:p>
    <w:p w14:paraId="0E0B4A77" w14:textId="7713D7A9" w:rsidR="26AC3B56" w:rsidRDefault="26AC3B56" w:rsidP="26AC3B56">
      <w:pPr>
        <w:spacing w:line="360" w:lineRule="auto"/>
        <w:rPr>
          <w:rFonts w:ascii="Times New Roman" w:eastAsia="Times New Roman" w:hAnsi="Times New Roman" w:cs="Times New Roman"/>
          <w:color w:val="auto"/>
          <w:sz w:val="24"/>
          <w:szCs w:val="24"/>
        </w:rPr>
      </w:pPr>
      <w:r w:rsidRPr="26AC3B56">
        <w:rPr>
          <w:rFonts w:ascii="Times New Roman" w:eastAsia="Times New Roman" w:hAnsi="Times New Roman" w:cs="Times New Roman"/>
          <w:color w:val="auto"/>
          <w:sz w:val="24"/>
          <w:szCs w:val="24"/>
        </w:rPr>
        <w:t>The ‘banking concept’ of education as Freire puts it is very much at odds with my style of teaching. I believe in what Freire would call the “raison-</w:t>
      </w:r>
      <w:proofErr w:type="spellStart"/>
      <w:r w:rsidRPr="26AC3B56">
        <w:rPr>
          <w:rFonts w:ascii="Times New Roman" w:eastAsia="Times New Roman" w:hAnsi="Times New Roman" w:cs="Times New Roman"/>
          <w:color w:val="auto"/>
          <w:sz w:val="24"/>
          <w:szCs w:val="24"/>
        </w:rPr>
        <w:t>d'etre</w:t>
      </w:r>
      <w:proofErr w:type="spellEnd"/>
      <w:r w:rsidRPr="26AC3B56">
        <w:rPr>
          <w:rFonts w:ascii="Times New Roman" w:eastAsia="Times New Roman" w:hAnsi="Times New Roman" w:cs="Times New Roman"/>
          <w:color w:val="auto"/>
          <w:sz w:val="24"/>
          <w:szCs w:val="24"/>
        </w:rPr>
        <w:t xml:space="preserve"> of libertarian education”, the reconciliation of the teacher - student polarization, the further apart the teacher and student become, the more stifled perhaps the student is from thinking critically and independently. This has th</w:t>
      </w:r>
      <w:r w:rsidR="00EB70D1">
        <w:rPr>
          <w:rFonts w:ascii="Times New Roman" w:eastAsia="Times New Roman" w:hAnsi="Times New Roman" w:cs="Times New Roman"/>
          <w:color w:val="auto"/>
          <w:sz w:val="24"/>
          <w:szCs w:val="24"/>
        </w:rPr>
        <w:t>e</w:t>
      </w:r>
      <w:r w:rsidRPr="26AC3B56">
        <w:rPr>
          <w:rFonts w:ascii="Times New Roman" w:eastAsia="Times New Roman" w:hAnsi="Times New Roman" w:cs="Times New Roman"/>
          <w:color w:val="auto"/>
          <w:sz w:val="24"/>
          <w:szCs w:val="24"/>
        </w:rPr>
        <w:t xml:space="preserve"> potential of individuals who only follow what the ‘so called’ educated believe. (Freire, 2018, p45) </w:t>
      </w:r>
    </w:p>
    <w:p w14:paraId="673C4A4F" w14:textId="06CA1F4B" w:rsidR="26AC3B56" w:rsidRDefault="26AC3B56" w:rsidP="26AC3B56">
      <w:pPr>
        <w:spacing w:line="360" w:lineRule="auto"/>
        <w:rPr>
          <w:rFonts w:ascii="Times New Roman" w:eastAsia="Times New Roman" w:hAnsi="Times New Roman" w:cs="Times New Roman"/>
          <w:color w:val="auto"/>
          <w:sz w:val="24"/>
          <w:szCs w:val="24"/>
        </w:rPr>
      </w:pPr>
      <w:r w:rsidRPr="26AC3B56">
        <w:rPr>
          <w:rFonts w:ascii="Times New Roman" w:eastAsia="Times New Roman" w:hAnsi="Times New Roman" w:cs="Times New Roman"/>
          <w:color w:val="auto"/>
          <w:sz w:val="24"/>
          <w:szCs w:val="24"/>
        </w:rPr>
        <w:t>I do not present myself as the owner of all the knowledge, my relationship with students is not the educated with the ‘waiting to be educated’, it is more aligned to a paradigm that we all have knowledge of something, it is only the subject matter and amount of knowledge that differs.</w:t>
      </w:r>
    </w:p>
    <w:p w14:paraId="52D33D93" w14:textId="59006167" w:rsidR="26AC3B56" w:rsidRDefault="26AC3B56" w:rsidP="26AC3B56">
      <w:pPr>
        <w:spacing w:line="360" w:lineRule="auto"/>
        <w:ind w:left="360"/>
        <w:rPr>
          <w:rFonts w:ascii="Times New Roman" w:eastAsia="Times New Roman" w:hAnsi="Times New Roman" w:cs="Times New Roman"/>
          <w:b/>
          <w:bCs/>
          <w:color w:val="222222"/>
          <w:sz w:val="24"/>
          <w:szCs w:val="24"/>
        </w:rPr>
      </w:pPr>
    </w:p>
    <w:p w14:paraId="0940993D" w14:textId="20AFE8A6" w:rsidR="2A210A50" w:rsidRDefault="55CEA901" w:rsidP="1D91669A">
      <w:pPr>
        <w:spacing w:line="360" w:lineRule="auto"/>
        <w:rPr>
          <w:rFonts w:eastAsiaTheme="minorEastAsia"/>
          <w:b/>
          <w:bCs/>
          <w:color w:val="222222"/>
          <w:sz w:val="24"/>
          <w:szCs w:val="24"/>
        </w:rPr>
      </w:pPr>
      <w:r w:rsidRPr="1D91669A">
        <w:rPr>
          <w:rFonts w:ascii="Times New Roman" w:eastAsia="Times New Roman" w:hAnsi="Times New Roman" w:cs="Times New Roman"/>
          <w:b/>
          <w:bCs/>
          <w:color w:val="222222"/>
          <w:sz w:val="24"/>
          <w:szCs w:val="24"/>
        </w:rPr>
        <w:t xml:space="preserve">7. </w:t>
      </w:r>
      <w:r w:rsidR="26AC3B56" w:rsidRPr="1D91669A">
        <w:rPr>
          <w:rFonts w:ascii="Times New Roman" w:eastAsia="Times New Roman" w:hAnsi="Times New Roman" w:cs="Times New Roman"/>
          <w:b/>
          <w:bCs/>
          <w:color w:val="222222"/>
          <w:sz w:val="24"/>
          <w:szCs w:val="24"/>
        </w:rPr>
        <w:t>Reflective Report on Teaching Intervention</w:t>
      </w:r>
    </w:p>
    <w:p w14:paraId="68DD367D" w14:textId="48FE7DB8" w:rsidR="26AC3B56" w:rsidRDefault="26AC3B56" w:rsidP="26AC3B56">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To teach effectively it is critical to understand how we learn, both as a teacher and as students, it is arguabl</w:t>
      </w:r>
      <w:r w:rsidR="00641B0B">
        <w:rPr>
          <w:rFonts w:ascii="Times New Roman" w:eastAsia="Times New Roman" w:hAnsi="Times New Roman" w:cs="Times New Roman"/>
          <w:color w:val="222222"/>
          <w:sz w:val="24"/>
          <w:szCs w:val="24"/>
        </w:rPr>
        <w:t>e</w:t>
      </w:r>
      <w:r w:rsidR="00EF4B72">
        <w:rPr>
          <w:rFonts w:ascii="Times New Roman" w:eastAsia="Times New Roman" w:hAnsi="Times New Roman" w:cs="Times New Roman"/>
          <w:color w:val="222222"/>
          <w:sz w:val="24"/>
          <w:szCs w:val="24"/>
        </w:rPr>
        <w:t xml:space="preserve">, </w:t>
      </w:r>
      <w:r w:rsidRPr="26AC3B56">
        <w:rPr>
          <w:rFonts w:ascii="Times New Roman" w:eastAsia="Times New Roman" w:hAnsi="Times New Roman" w:cs="Times New Roman"/>
          <w:color w:val="222222"/>
          <w:sz w:val="24"/>
          <w:szCs w:val="24"/>
        </w:rPr>
        <w:t xml:space="preserve">that we are all students of life. </w:t>
      </w:r>
    </w:p>
    <w:p w14:paraId="736A4FBA" w14:textId="39B54051" w:rsidR="26AC3B56" w:rsidRDefault="26AC3B56" w:rsidP="26AC3B56">
      <w:pPr>
        <w:spacing w:line="360" w:lineRule="auto"/>
      </w:pPr>
      <w:r w:rsidRPr="26AC3B56">
        <w:rPr>
          <w:rFonts w:ascii="Times New Roman" w:eastAsia="Times New Roman" w:hAnsi="Times New Roman" w:cs="Times New Roman"/>
          <w:color w:val="222222"/>
          <w:sz w:val="24"/>
          <w:szCs w:val="24"/>
        </w:rPr>
        <w:t xml:space="preserve">Learning and how we learn has been a hotly debated subject for many centuries. There has historically been an emphasis on one grand theory for learning which encompasses how we all understand and learn, without making references to the differences in people and therefore the differences in how those people learn </w:t>
      </w:r>
      <w:r w:rsidRPr="26AC3B56">
        <w:rPr>
          <w:rFonts w:ascii="Times New Roman" w:eastAsia="Times New Roman" w:hAnsi="Times New Roman" w:cs="Times New Roman"/>
          <w:color w:val="auto"/>
          <w:sz w:val="24"/>
          <w:szCs w:val="24"/>
        </w:rPr>
        <w:t>(Biggs, Catherine So-Kum Tang and For, 2011). William James explained this by stating;</w:t>
      </w:r>
    </w:p>
    <w:p w14:paraId="19B5FCFA" w14:textId="7146FE55" w:rsidR="26AC3B56" w:rsidRDefault="26AC3B56" w:rsidP="26AC3B56">
      <w:pPr>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“I say moreover that you make a great, a very great, mistake if you think</w:t>
      </w:r>
    </w:p>
    <w:p w14:paraId="6EC66200" w14:textId="7B2780DB" w:rsidR="26AC3B56" w:rsidRDefault="26AC3B56" w:rsidP="26AC3B56">
      <w:pPr>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that psychology, being the science of the mind’s laws, is something from</w:t>
      </w:r>
    </w:p>
    <w:p w14:paraId="1502B93F" w14:textId="0AF44509" w:rsidR="26AC3B56" w:rsidRDefault="26AC3B56" w:rsidP="26AC3B56">
      <w:pPr>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which you can deduce definite programs and schemes and methods</w:t>
      </w:r>
    </w:p>
    <w:p w14:paraId="31DC0FBD" w14:textId="06263700" w:rsidR="26AC3B56" w:rsidRDefault="26AC3B56" w:rsidP="26AC3B56">
      <w:pPr>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of instruction. Teaching must agree with the psychology, but need not</w:t>
      </w:r>
    </w:p>
    <w:p w14:paraId="03D51C6A" w14:textId="68C14B82" w:rsidR="26AC3B56" w:rsidRDefault="26AC3B56" w:rsidP="26AC3B56">
      <w:pPr>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 xml:space="preserve">necessarily be the only kind of teaching that would so agree” </w:t>
      </w:r>
    </w:p>
    <w:p w14:paraId="505B24D1" w14:textId="0966639D" w:rsidR="26AC3B56" w:rsidRDefault="26AC3B56" w:rsidP="26AC3B56">
      <w:pPr>
        <w:spacing w:line="360" w:lineRule="auto"/>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 xml:space="preserve">(James 1899/1962,3 cited in </w:t>
      </w:r>
      <w:r w:rsidRPr="26AC3B56">
        <w:rPr>
          <w:rFonts w:ascii="Times New Roman" w:eastAsia="Times New Roman" w:hAnsi="Times New Roman" w:cs="Times New Roman"/>
          <w:color w:val="auto"/>
          <w:sz w:val="24"/>
          <w:szCs w:val="24"/>
        </w:rPr>
        <w:t>Biggs, Catherine So-Kum Tang and For, 2011, p21)</w:t>
      </w:r>
    </w:p>
    <w:p w14:paraId="25709ED1" w14:textId="165FDAB8" w:rsidR="26AC3B56" w:rsidRDefault="00C76649" w:rsidP="67F69924">
      <w:pPr>
        <w:spacing w:line="360" w:lineRule="auto"/>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 xml:space="preserve">Paulo </w:t>
      </w:r>
      <w:r w:rsidR="26AC3B56" w:rsidRPr="66F26302">
        <w:rPr>
          <w:rFonts w:ascii="Times New Roman" w:eastAsia="Times New Roman" w:hAnsi="Times New Roman" w:cs="Times New Roman"/>
          <w:color w:val="auto"/>
          <w:sz w:val="24"/>
          <w:szCs w:val="24"/>
        </w:rPr>
        <w:t>Freire in adopted</w:t>
      </w:r>
      <w:r w:rsidR="00E57907">
        <w:rPr>
          <w:rFonts w:ascii="Times New Roman" w:eastAsia="Times New Roman" w:hAnsi="Times New Roman" w:cs="Times New Roman"/>
          <w:color w:val="auto"/>
          <w:sz w:val="24"/>
          <w:szCs w:val="24"/>
        </w:rPr>
        <w:t xml:space="preserve"> (for some)</w:t>
      </w:r>
      <w:r w:rsidR="01B187AB" w:rsidRPr="66F26302">
        <w:rPr>
          <w:rFonts w:ascii="Times New Roman" w:eastAsia="Times New Roman" w:hAnsi="Times New Roman" w:cs="Times New Roman"/>
          <w:color w:val="auto"/>
          <w:sz w:val="24"/>
          <w:szCs w:val="24"/>
        </w:rPr>
        <w:t>,</w:t>
      </w:r>
      <w:r w:rsidR="26AC3B56" w:rsidRPr="66F26302">
        <w:rPr>
          <w:rFonts w:ascii="Times New Roman" w:eastAsia="Times New Roman" w:hAnsi="Times New Roman" w:cs="Times New Roman"/>
          <w:color w:val="auto"/>
          <w:sz w:val="24"/>
          <w:szCs w:val="24"/>
        </w:rPr>
        <w:t xml:space="preserve"> a controversial route, that the banking process of education was not an accident, but very deliberate and created an almost ‘automaton’ outcome whereby the student acts like a machine which performs a range of functions according to a predetermined set o</w:t>
      </w:r>
      <w:r w:rsidR="003F75CF">
        <w:rPr>
          <w:rFonts w:ascii="Times New Roman" w:eastAsia="Times New Roman" w:hAnsi="Times New Roman" w:cs="Times New Roman"/>
          <w:color w:val="auto"/>
          <w:sz w:val="24"/>
          <w:szCs w:val="24"/>
        </w:rPr>
        <w:t xml:space="preserve">f </w:t>
      </w:r>
      <w:r w:rsidR="26AC3B56" w:rsidRPr="66F26302">
        <w:rPr>
          <w:rFonts w:ascii="Times New Roman" w:eastAsia="Times New Roman" w:hAnsi="Times New Roman" w:cs="Times New Roman"/>
          <w:color w:val="auto"/>
          <w:sz w:val="24"/>
          <w:szCs w:val="24"/>
        </w:rPr>
        <w:t>instructions. It is thinking directly linked to the class system and the maintaining the statu</w:t>
      </w:r>
      <w:r w:rsidR="003F75CF">
        <w:rPr>
          <w:rFonts w:ascii="Times New Roman" w:eastAsia="Times New Roman" w:hAnsi="Times New Roman" w:cs="Times New Roman"/>
          <w:color w:val="auto"/>
          <w:sz w:val="24"/>
          <w:szCs w:val="24"/>
        </w:rPr>
        <w:t>s quo</w:t>
      </w:r>
      <w:r w:rsidR="26AC3B56" w:rsidRPr="66F26302">
        <w:rPr>
          <w:rFonts w:ascii="Times New Roman" w:eastAsia="Times New Roman" w:hAnsi="Times New Roman" w:cs="Times New Roman"/>
          <w:color w:val="auto"/>
          <w:sz w:val="24"/>
          <w:szCs w:val="24"/>
        </w:rPr>
        <w:t xml:space="preserve"> of the oppressed (Freire 2018). </w:t>
      </w:r>
    </w:p>
    <w:p w14:paraId="3DD58DD7" w14:textId="7FFD99B5" w:rsidR="26AC3B56" w:rsidRDefault="26AC3B56" w:rsidP="26AC3B56">
      <w:pPr>
        <w:spacing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The behaviorist approaches of B.F Skinner were based on the notion that students, in his case pigeons could be conditioned to display certain behavior's</w:t>
      </w:r>
      <w:r w:rsidR="005166CF">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 xml:space="preserve"> (Skinner, 2003) As Biggs et al described however, </w:t>
      </w:r>
    </w:p>
    <w:p w14:paraId="12FA1C1E" w14:textId="179A09C3" w:rsidR="26AC3B56" w:rsidRDefault="26AC3B56" w:rsidP="26AC3B56">
      <w:pPr>
        <w:spacing w:line="360" w:lineRule="auto"/>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“Teaching machines were however, not so much an application of psychology but an analogy based on pigeons pecking targets, and, not surprisingly, worked best for low level rote learning” (Biggs, Catherine So-Kum Tang and For, 2011, p21)</w:t>
      </w:r>
    </w:p>
    <w:p w14:paraId="38E13640" w14:textId="75D73A7C" w:rsidR="26AC3B56" w:rsidRDefault="26AC3B56" w:rsidP="26AC3B56">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Perhaps an example</w:t>
      </w:r>
      <w:r w:rsidR="003A4174">
        <w:rPr>
          <w:rFonts w:ascii="Times New Roman" w:eastAsia="Times New Roman" w:hAnsi="Times New Roman" w:cs="Times New Roman"/>
          <w:color w:val="222222"/>
          <w:sz w:val="24"/>
          <w:szCs w:val="24"/>
        </w:rPr>
        <w:t xml:space="preserve"> of this is as follows</w:t>
      </w:r>
      <w:r w:rsidRPr="26AC3B56">
        <w:rPr>
          <w:rFonts w:ascii="Times New Roman" w:eastAsia="Times New Roman" w:hAnsi="Times New Roman" w:cs="Times New Roman"/>
          <w:color w:val="222222"/>
          <w:sz w:val="24"/>
          <w:szCs w:val="24"/>
        </w:rPr>
        <w:t>, I was once informed by a colleague that 1</w:t>
      </w:r>
      <w:r w:rsidRPr="26AC3B56">
        <w:rPr>
          <w:rFonts w:ascii="Times New Roman" w:eastAsia="Times New Roman" w:hAnsi="Times New Roman" w:cs="Times New Roman"/>
          <w:color w:val="222222"/>
          <w:sz w:val="24"/>
          <w:szCs w:val="24"/>
          <w:vertAlign w:val="superscript"/>
        </w:rPr>
        <w:t>st</w:t>
      </w:r>
      <w:r w:rsidRPr="26AC3B56">
        <w:rPr>
          <w:rFonts w:ascii="Times New Roman" w:eastAsia="Times New Roman" w:hAnsi="Times New Roman" w:cs="Times New Roman"/>
          <w:color w:val="222222"/>
          <w:sz w:val="24"/>
          <w:szCs w:val="24"/>
        </w:rPr>
        <w:t xml:space="preserve"> year (level 4) students do not have opinions!? This of course was not meant to be rude to students, or to demean them, it was an attempt to explain the progress of level 4 students</w:t>
      </w:r>
      <w:r w:rsidR="005F643E">
        <w:rPr>
          <w:rFonts w:ascii="Times New Roman" w:eastAsia="Times New Roman" w:hAnsi="Times New Roman" w:cs="Times New Roman"/>
          <w:color w:val="222222"/>
          <w:sz w:val="24"/>
          <w:szCs w:val="24"/>
        </w:rPr>
        <w:t>,</w:t>
      </w:r>
      <w:r w:rsidRPr="26AC3B56">
        <w:rPr>
          <w:rFonts w:ascii="Times New Roman" w:eastAsia="Times New Roman" w:hAnsi="Times New Roman" w:cs="Times New Roman"/>
          <w:color w:val="222222"/>
          <w:sz w:val="24"/>
          <w:szCs w:val="24"/>
        </w:rPr>
        <w:t xml:space="preserve"> from descriptive writing to more analytical and critical writing during their progression through university, however it struck me at that time, early in my academic career to be a very odd statement, my thoughts were simple “we all have opinions do we not?” </w:t>
      </w:r>
    </w:p>
    <w:p w14:paraId="06353D9C" w14:textId="2434A8DA" w:rsidR="26AC3B56" w:rsidRDefault="26AC3B56" w:rsidP="26AC3B56">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 xml:space="preserve">Furthermore, the statement also strikes me as illogical, as it fails to recognize the cognitive and intellectual capability of individual, instead it places them in levels (I.e. 4,5,6 &amp; 7) which cannot possibly relate to the individual's strengths or weaknesses, in an academic sense. </w:t>
      </w:r>
    </w:p>
    <w:p w14:paraId="40298004" w14:textId="7E48DE2A" w:rsidR="26AC3B56" w:rsidRDefault="26AC3B56" w:rsidP="26AC3B56">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 xml:space="preserve">I have therefore always discussed with my students the importance of opinion, however with the caveat that opinion needs to be underpinned with academic reading and sources </w:t>
      </w:r>
      <w:r w:rsidR="004D0C3F">
        <w:rPr>
          <w:rFonts w:ascii="Times New Roman" w:eastAsia="Times New Roman" w:hAnsi="Times New Roman" w:cs="Times New Roman"/>
          <w:color w:val="222222"/>
          <w:sz w:val="24"/>
          <w:szCs w:val="24"/>
        </w:rPr>
        <w:t>to support viewpoints.</w:t>
      </w:r>
      <w:r w:rsidRPr="26AC3B56">
        <w:rPr>
          <w:rFonts w:ascii="Times New Roman" w:eastAsia="Times New Roman" w:hAnsi="Times New Roman" w:cs="Times New Roman"/>
          <w:color w:val="222222"/>
          <w:sz w:val="24"/>
          <w:szCs w:val="24"/>
        </w:rPr>
        <w:t xml:space="preserve"> It is not opinion that should be </w:t>
      </w:r>
      <w:r w:rsidR="00CD231F">
        <w:rPr>
          <w:rFonts w:ascii="Times New Roman" w:eastAsia="Times New Roman" w:hAnsi="Times New Roman" w:cs="Times New Roman"/>
          <w:color w:val="222222"/>
          <w:sz w:val="24"/>
          <w:szCs w:val="24"/>
        </w:rPr>
        <w:t>discouraged</w:t>
      </w:r>
      <w:r w:rsidRPr="26AC3B56">
        <w:rPr>
          <w:rFonts w:ascii="Times New Roman" w:eastAsia="Times New Roman" w:hAnsi="Times New Roman" w:cs="Times New Roman"/>
          <w:color w:val="222222"/>
          <w:sz w:val="24"/>
          <w:szCs w:val="24"/>
        </w:rPr>
        <w:t xml:space="preserve">, but opinion which is based on conjecture, </w:t>
      </w:r>
      <w:r w:rsidR="00FB6213">
        <w:rPr>
          <w:rFonts w:ascii="Times New Roman" w:eastAsia="Times New Roman" w:hAnsi="Times New Roman" w:cs="Times New Roman"/>
          <w:color w:val="222222"/>
          <w:sz w:val="24"/>
          <w:szCs w:val="24"/>
        </w:rPr>
        <w:t>I would also</w:t>
      </w:r>
      <w:r w:rsidR="003A4B07">
        <w:rPr>
          <w:rFonts w:ascii="Times New Roman" w:eastAsia="Times New Roman" w:hAnsi="Times New Roman" w:cs="Times New Roman"/>
          <w:color w:val="222222"/>
          <w:sz w:val="24"/>
          <w:szCs w:val="24"/>
        </w:rPr>
        <w:t xml:space="preserve"> go further &amp;</w:t>
      </w:r>
      <w:r w:rsidR="00FB6213">
        <w:rPr>
          <w:rFonts w:ascii="Times New Roman" w:eastAsia="Times New Roman" w:hAnsi="Times New Roman" w:cs="Times New Roman"/>
          <w:color w:val="222222"/>
          <w:sz w:val="24"/>
          <w:szCs w:val="24"/>
        </w:rPr>
        <w:t xml:space="preserve"> state that </w:t>
      </w:r>
      <w:r w:rsidR="00497B7E">
        <w:rPr>
          <w:rFonts w:ascii="Times New Roman" w:eastAsia="Times New Roman" w:hAnsi="Times New Roman" w:cs="Times New Roman"/>
          <w:color w:val="222222"/>
          <w:sz w:val="24"/>
          <w:szCs w:val="24"/>
        </w:rPr>
        <w:t>empircally supported opinion</w:t>
      </w:r>
      <w:r w:rsidR="00651EE8">
        <w:rPr>
          <w:rFonts w:ascii="Times New Roman" w:eastAsia="Times New Roman" w:hAnsi="Times New Roman" w:cs="Times New Roman"/>
          <w:color w:val="222222"/>
          <w:sz w:val="24"/>
          <w:szCs w:val="24"/>
        </w:rPr>
        <w:t xml:space="preserve"> is essential.</w:t>
      </w:r>
    </w:p>
    <w:p w14:paraId="4E52B69E" w14:textId="6B599CBE" w:rsidR="66F26302" w:rsidRDefault="26AC3B56" w:rsidP="00252043">
      <w:pPr>
        <w:spacing w:line="360" w:lineRule="auto"/>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color w:val="222222"/>
          <w:sz w:val="24"/>
          <w:szCs w:val="24"/>
        </w:rPr>
        <w:t xml:space="preserve">I have </w:t>
      </w:r>
      <w:r w:rsidR="003A4B07">
        <w:rPr>
          <w:rFonts w:ascii="Times New Roman" w:eastAsia="Times New Roman" w:hAnsi="Times New Roman" w:cs="Times New Roman"/>
          <w:color w:val="222222"/>
          <w:sz w:val="24"/>
          <w:szCs w:val="24"/>
        </w:rPr>
        <w:t>discussed with</w:t>
      </w:r>
      <w:r w:rsidRPr="26AC3B56">
        <w:rPr>
          <w:rFonts w:ascii="Times New Roman" w:eastAsia="Times New Roman" w:hAnsi="Times New Roman" w:cs="Times New Roman"/>
          <w:color w:val="222222"/>
          <w:sz w:val="24"/>
          <w:szCs w:val="24"/>
        </w:rPr>
        <w:t xml:space="preserve"> students that learning is a 2-way experience and that I am learning and adapting my style as I learn from them, Freire discusses this approach further by examining the teacher student relation as almost symbiotic,</w:t>
      </w:r>
    </w:p>
    <w:p w14:paraId="37B671AB" w14:textId="7957D09C" w:rsidR="26AC3B56" w:rsidRDefault="73CD263C" w:rsidP="66F26302">
      <w:pPr>
        <w:spacing w:line="360" w:lineRule="auto"/>
        <w:jc w:val="center"/>
        <w:rPr>
          <w:rFonts w:ascii="Times New Roman" w:eastAsia="Times New Roman" w:hAnsi="Times New Roman" w:cs="Times New Roman"/>
          <w:i/>
          <w:iCs/>
          <w:color w:val="auto"/>
          <w:sz w:val="24"/>
          <w:szCs w:val="24"/>
        </w:rPr>
      </w:pPr>
      <w:r w:rsidRPr="66F26302">
        <w:rPr>
          <w:rFonts w:ascii="Times New Roman" w:eastAsia="Times New Roman" w:hAnsi="Times New Roman" w:cs="Times New Roman"/>
          <w:i/>
          <w:iCs/>
          <w:color w:val="auto"/>
          <w:sz w:val="24"/>
          <w:szCs w:val="24"/>
        </w:rPr>
        <w:t>“</w:t>
      </w:r>
      <w:r w:rsidR="26AC3B56" w:rsidRPr="66F26302">
        <w:rPr>
          <w:rFonts w:ascii="Times New Roman" w:eastAsia="Times New Roman" w:hAnsi="Times New Roman" w:cs="Times New Roman"/>
          <w:i/>
          <w:iCs/>
          <w:color w:val="auto"/>
          <w:sz w:val="24"/>
          <w:szCs w:val="24"/>
        </w:rPr>
        <w:t>The teacher is no longer merely the one who teaches, but who is himself taught in dialogue with the students, who in turn whilst being taught</w:t>
      </w:r>
      <w:r w:rsidR="74070037" w:rsidRPr="66F26302">
        <w:rPr>
          <w:rFonts w:ascii="Times New Roman" w:eastAsia="Times New Roman" w:hAnsi="Times New Roman" w:cs="Times New Roman"/>
          <w:i/>
          <w:iCs/>
          <w:color w:val="auto"/>
          <w:sz w:val="24"/>
          <w:szCs w:val="24"/>
        </w:rPr>
        <w:t>,</w:t>
      </w:r>
      <w:r w:rsidR="26AC3B56" w:rsidRPr="66F26302">
        <w:rPr>
          <w:rFonts w:ascii="Times New Roman" w:eastAsia="Times New Roman" w:hAnsi="Times New Roman" w:cs="Times New Roman"/>
          <w:i/>
          <w:iCs/>
          <w:color w:val="auto"/>
          <w:sz w:val="24"/>
          <w:szCs w:val="24"/>
        </w:rPr>
        <w:t xml:space="preserve"> also teach” (Freire 2018 p53)</w:t>
      </w:r>
    </w:p>
    <w:p w14:paraId="31190928" w14:textId="546BEC88" w:rsidR="26AC3B56" w:rsidRDefault="26AC3B56" w:rsidP="26AC3B56">
      <w:pPr>
        <w:spacing w:line="360" w:lineRule="auto"/>
        <w:rPr>
          <w:rFonts w:ascii="Times New Roman" w:eastAsia="Times New Roman" w:hAnsi="Times New Roman" w:cs="Times New Roman"/>
          <w:color w:val="222222"/>
          <w:sz w:val="24"/>
          <w:szCs w:val="24"/>
        </w:rPr>
      </w:pPr>
      <w:r w:rsidRPr="4F56ADF2">
        <w:rPr>
          <w:rFonts w:ascii="Times New Roman" w:eastAsia="Times New Roman" w:hAnsi="Times New Roman" w:cs="Times New Roman"/>
          <w:color w:val="222222"/>
          <w:sz w:val="24"/>
          <w:szCs w:val="24"/>
        </w:rPr>
        <w:t xml:space="preserve">An example of this is sensitive topics, e.g. during the Understanding Policing module we discuss and debate the effectiveness of police investigations into serious sexual offending, my </w:t>
      </w:r>
      <w:r w:rsidR="006758A9">
        <w:rPr>
          <w:rFonts w:ascii="Times New Roman" w:eastAsia="Times New Roman" w:hAnsi="Times New Roman" w:cs="Times New Roman"/>
          <w:color w:val="222222"/>
          <w:sz w:val="24"/>
          <w:szCs w:val="24"/>
        </w:rPr>
        <w:t>approach</w:t>
      </w:r>
      <w:r w:rsidRPr="4F56ADF2">
        <w:rPr>
          <w:rFonts w:ascii="Times New Roman" w:eastAsia="Times New Roman" w:hAnsi="Times New Roman" w:cs="Times New Roman"/>
          <w:color w:val="222222"/>
          <w:sz w:val="24"/>
          <w:szCs w:val="24"/>
        </w:rPr>
        <w:t xml:space="preserve"> is to ensure that</w:t>
      </w:r>
      <w:r w:rsidR="005D07FA">
        <w:rPr>
          <w:rFonts w:ascii="Times New Roman" w:eastAsia="Times New Roman" w:hAnsi="Times New Roman" w:cs="Times New Roman"/>
          <w:color w:val="222222"/>
          <w:sz w:val="24"/>
          <w:szCs w:val="24"/>
        </w:rPr>
        <w:t xml:space="preserve"> </w:t>
      </w:r>
      <w:r w:rsidRPr="4F56ADF2">
        <w:rPr>
          <w:rFonts w:ascii="Times New Roman" w:eastAsia="Times New Roman" w:hAnsi="Times New Roman" w:cs="Times New Roman"/>
          <w:color w:val="222222"/>
          <w:sz w:val="24"/>
          <w:szCs w:val="24"/>
        </w:rPr>
        <w:t>student</w:t>
      </w:r>
      <w:r w:rsidR="005D07FA">
        <w:rPr>
          <w:rFonts w:ascii="Times New Roman" w:eastAsia="Times New Roman" w:hAnsi="Times New Roman" w:cs="Times New Roman"/>
          <w:color w:val="222222"/>
          <w:sz w:val="24"/>
          <w:szCs w:val="24"/>
        </w:rPr>
        <w:t>s</w:t>
      </w:r>
      <w:r w:rsidRPr="4F56ADF2">
        <w:rPr>
          <w:rFonts w:ascii="Times New Roman" w:eastAsia="Times New Roman" w:hAnsi="Times New Roman" w:cs="Times New Roman"/>
          <w:color w:val="222222"/>
          <w:sz w:val="24"/>
          <w:szCs w:val="24"/>
        </w:rPr>
        <w:t xml:space="preserve"> understand the </w:t>
      </w:r>
      <w:r w:rsidR="005D07FA">
        <w:rPr>
          <w:rFonts w:ascii="Times New Roman" w:eastAsia="Times New Roman" w:hAnsi="Times New Roman" w:cs="Times New Roman"/>
          <w:color w:val="222222"/>
          <w:sz w:val="24"/>
          <w:szCs w:val="24"/>
        </w:rPr>
        <w:t xml:space="preserve">subject topic </w:t>
      </w:r>
      <w:r w:rsidRPr="4F56ADF2">
        <w:rPr>
          <w:rFonts w:ascii="Times New Roman" w:eastAsia="Times New Roman" w:hAnsi="Times New Roman" w:cs="Times New Roman"/>
          <w:color w:val="222222"/>
          <w:sz w:val="24"/>
          <w:szCs w:val="24"/>
        </w:rPr>
        <w:t xml:space="preserve">before the lecture </w:t>
      </w:r>
      <w:r w:rsidR="00836A99">
        <w:rPr>
          <w:rFonts w:ascii="Times New Roman" w:eastAsia="Times New Roman" w:hAnsi="Times New Roman" w:cs="Times New Roman"/>
          <w:color w:val="222222"/>
          <w:sz w:val="24"/>
          <w:szCs w:val="24"/>
        </w:rPr>
        <w:t>begins</w:t>
      </w:r>
      <w:r w:rsidRPr="4F56ADF2">
        <w:rPr>
          <w:rFonts w:ascii="Times New Roman" w:eastAsia="Times New Roman" w:hAnsi="Times New Roman" w:cs="Times New Roman"/>
          <w:color w:val="222222"/>
          <w:sz w:val="24"/>
          <w:szCs w:val="24"/>
        </w:rPr>
        <w:t xml:space="preserve"> (the previous week).</w:t>
      </w:r>
      <w:r w:rsidR="0043103C">
        <w:rPr>
          <w:rFonts w:ascii="Times New Roman" w:eastAsia="Times New Roman" w:hAnsi="Times New Roman" w:cs="Times New Roman"/>
          <w:color w:val="222222"/>
          <w:sz w:val="24"/>
          <w:szCs w:val="24"/>
        </w:rPr>
        <w:t xml:space="preserve"> This </w:t>
      </w:r>
      <w:r w:rsidR="0043103C">
        <w:rPr>
          <w:rFonts w:ascii="Times New Roman" w:eastAsia="Times New Roman" w:hAnsi="Times New Roman" w:cs="Times New Roman"/>
          <w:color w:val="222222"/>
          <w:sz w:val="24"/>
          <w:szCs w:val="24"/>
        </w:rPr>
        <w:lastRenderedPageBreak/>
        <w:t xml:space="preserve">gives them the opportunity to speak to me </w:t>
      </w:r>
      <w:r w:rsidR="007B6239">
        <w:rPr>
          <w:rFonts w:ascii="Times New Roman" w:eastAsia="Times New Roman" w:hAnsi="Times New Roman" w:cs="Times New Roman"/>
          <w:color w:val="222222"/>
          <w:sz w:val="24"/>
          <w:szCs w:val="24"/>
        </w:rPr>
        <w:t>beforehand</w:t>
      </w:r>
      <w:r w:rsidR="0043103C">
        <w:rPr>
          <w:rFonts w:ascii="Times New Roman" w:eastAsia="Times New Roman" w:hAnsi="Times New Roman" w:cs="Times New Roman"/>
          <w:color w:val="222222"/>
          <w:sz w:val="24"/>
          <w:szCs w:val="24"/>
        </w:rPr>
        <w:t xml:space="preserve"> if they have any concerns</w:t>
      </w:r>
      <w:r w:rsidR="007B6239">
        <w:rPr>
          <w:rFonts w:ascii="Times New Roman" w:eastAsia="Times New Roman" w:hAnsi="Times New Roman" w:cs="Times New Roman"/>
          <w:color w:val="222222"/>
          <w:sz w:val="24"/>
          <w:szCs w:val="24"/>
        </w:rPr>
        <w:t>.</w:t>
      </w:r>
      <w:r w:rsidR="00DE1349">
        <w:rPr>
          <w:rFonts w:ascii="Times New Roman" w:eastAsia="Times New Roman" w:hAnsi="Times New Roman" w:cs="Times New Roman"/>
          <w:color w:val="222222"/>
          <w:sz w:val="24"/>
          <w:szCs w:val="24"/>
        </w:rPr>
        <w:t xml:space="preserve"> </w:t>
      </w:r>
      <w:r w:rsidRPr="26AC3B56">
        <w:rPr>
          <w:rFonts w:ascii="Times New Roman" w:eastAsia="Times New Roman" w:hAnsi="Times New Roman" w:cs="Times New Roman"/>
          <w:color w:val="222222"/>
          <w:sz w:val="24"/>
          <w:szCs w:val="24"/>
        </w:rPr>
        <w:t>I am</w:t>
      </w:r>
      <w:r w:rsidR="00DE1349">
        <w:rPr>
          <w:rFonts w:ascii="Times New Roman" w:eastAsia="Times New Roman" w:hAnsi="Times New Roman" w:cs="Times New Roman"/>
          <w:color w:val="222222"/>
          <w:sz w:val="24"/>
          <w:szCs w:val="24"/>
        </w:rPr>
        <w:t xml:space="preserve"> </w:t>
      </w:r>
      <w:r w:rsidRPr="26AC3B56">
        <w:rPr>
          <w:rFonts w:ascii="Times New Roman" w:eastAsia="Times New Roman" w:hAnsi="Times New Roman" w:cs="Times New Roman"/>
          <w:color w:val="222222"/>
          <w:sz w:val="24"/>
          <w:szCs w:val="24"/>
        </w:rPr>
        <w:t xml:space="preserve">aware that what may seem </w:t>
      </w:r>
      <w:r w:rsidR="007B6239">
        <w:rPr>
          <w:rFonts w:ascii="Times New Roman" w:eastAsia="Times New Roman" w:hAnsi="Times New Roman" w:cs="Times New Roman"/>
          <w:color w:val="222222"/>
          <w:sz w:val="24"/>
          <w:szCs w:val="24"/>
        </w:rPr>
        <w:t>relatively</w:t>
      </w:r>
      <w:r w:rsidRPr="26AC3B56">
        <w:rPr>
          <w:rFonts w:ascii="Times New Roman" w:eastAsia="Times New Roman" w:hAnsi="Times New Roman" w:cs="Times New Roman"/>
          <w:color w:val="222222"/>
          <w:sz w:val="24"/>
          <w:szCs w:val="24"/>
        </w:rPr>
        <w:t xml:space="preserve"> </w:t>
      </w:r>
      <w:r w:rsidR="00DE1349">
        <w:rPr>
          <w:rFonts w:ascii="Times New Roman" w:eastAsia="Times New Roman" w:hAnsi="Times New Roman" w:cs="Times New Roman"/>
          <w:color w:val="222222"/>
          <w:sz w:val="24"/>
          <w:szCs w:val="24"/>
        </w:rPr>
        <w:t xml:space="preserve"> routine </w:t>
      </w:r>
      <w:r w:rsidRPr="26AC3B56">
        <w:rPr>
          <w:rFonts w:ascii="Times New Roman" w:eastAsia="Times New Roman" w:hAnsi="Times New Roman" w:cs="Times New Roman"/>
          <w:color w:val="222222"/>
          <w:sz w:val="24"/>
          <w:szCs w:val="24"/>
        </w:rPr>
        <w:t>to me</w:t>
      </w:r>
      <w:r w:rsidR="008B1993">
        <w:rPr>
          <w:rFonts w:ascii="Times New Roman" w:eastAsia="Times New Roman" w:hAnsi="Times New Roman" w:cs="Times New Roman"/>
          <w:color w:val="222222"/>
          <w:sz w:val="24"/>
          <w:szCs w:val="24"/>
        </w:rPr>
        <w:t xml:space="preserve">, </w:t>
      </w:r>
      <w:r w:rsidRPr="26AC3B56">
        <w:rPr>
          <w:rFonts w:ascii="Times New Roman" w:eastAsia="Times New Roman" w:hAnsi="Times New Roman" w:cs="Times New Roman"/>
          <w:color w:val="222222"/>
          <w:sz w:val="24"/>
          <w:szCs w:val="24"/>
        </w:rPr>
        <w:t xml:space="preserve"> may </w:t>
      </w:r>
      <w:r w:rsidR="008B1993">
        <w:rPr>
          <w:rFonts w:ascii="Times New Roman" w:eastAsia="Times New Roman" w:hAnsi="Times New Roman" w:cs="Times New Roman"/>
          <w:color w:val="222222"/>
          <w:sz w:val="24"/>
          <w:szCs w:val="24"/>
        </w:rPr>
        <w:t xml:space="preserve">be </w:t>
      </w:r>
      <w:r w:rsidRPr="26AC3B56">
        <w:rPr>
          <w:rFonts w:ascii="Times New Roman" w:eastAsia="Times New Roman" w:hAnsi="Times New Roman" w:cs="Times New Roman"/>
          <w:color w:val="222222"/>
          <w:sz w:val="24"/>
          <w:szCs w:val="24"/>
        </w:rPr>
        <w:t>disturb</w:t>
      </w:r>
      <w:r w:rsidR="008B1993">
        <w:rPr>
          <w:rFonts w:ascii="Times New Roman" w:eastAsia="Times New Roman" w:hAnsi="Times New Roman" w:cs="Times New Roman"/>
          <w:color w:val="222222"/>
          <w:sz w:val="24"/>
          <w:szCs w:val="24"/>
        </w:rPr>
        <w:t>ing to</w:t>
      </w:r>
      <w:r w:rsidRPr="26AC3B56">
        <w:rPr>
          <w:rFonts w:ascii="Times New Roman" w:eastAsia="Times New Roman" w:hAnsi="Times New Roman" w:cs="Times New Roman"/>
          <w:color w:val="222222"/>
          <w:sz w:val="24"/>
          <w:szCs w:val="24"/>
        </w:rPr>
        <w:t xml:space="preserve"> them. I balance this by understanding their comprehension and ‘pitching’ the delivery of the content appropriately.</w:t>
      </w:r>
    </w:p>
    <w:p w14:paraId="3BFEF9F4" w14:textId="01E3C90B" w:rsidR="26AC3B56" w:rsidRDefault="26AC3B56" w:rsidP="26AC3B56">
      <w:pPr>
        <w:spacing w:line="360" w:lineRule="auto"/>
        <w:rPr>
          <w:rFonts w:ascii="Times New Roman" w:eastAsia="Times New Roman" w:hAnsi="Times New Roman" w:cs="Times New Roman"/>
          <w:color w:val="222222"/>
          <w:sz w:val="24"/>
          <w:szCs w:val="24"/>
        </w:rPr>
      </w:pPr>
      <w:r w:rsidRPr="4F56ADF2">
        <w:rPr>
          <w:rFonts w:ascii="Times New Roman" w:eastAsia="Times New Roman" w:hAnsi="Times New Roman" w:cs="Times New Roman"/>
          <w:color w:val="222222"/>
          <w:sz w:val="24"/>
          <w:szCs w:val="24"/>
        </w:rPr>
        <w:t>One of the areas I feel I need to improve on is increasing student participation, I am fully engaged with the students and often walk in amongst them as opposed to s</w:t>
      </w:r>
      <w:r w:rsidR="0088236D">
        <w:rPr>
          <w:rFonts w:ascii="Times New Roman" w:eastAsia="Times New Roman" w:hAnsi="Times New Roman" w:cs="Times New Roman"/>
          <w:color w:val="222222"/>
          <w:sz w:val="24"/>
          <w:szCs w:val="24"/>
        </w:rPr>
        <w:t>t</w:t>
      </w:r>
      <w:r w:rsidRPr="4F56ADF2">
        <w:rPr>
          <w:rFonts w:ascii="Times New Roman" w:eastAsia="Times New Roman" w:hAnsi="Times New Roman" w:cs="Times New Roman"/>
          <w:color w:val="222222"/>
          <w:sz w:val="24"/>
          <w:szCs w:val="24"/>
        </w:rPr>
        <w:t xml:space="preserve">anding </w:t>
      </w:r>
      <w:r w:rsidR="1805DF37" w:rsidRPr="4F56ADF2">
        <w:rPr>
          <w:rFonts w:ascii="Times New Roman" w:eastAsia="Times New Roman" w:hAnsi="Times New Roman" w:cs="Times New Roman"/>
          <w:color w:val="222222"/>
          <w:sz w:val="24"/>
          <w:szCs w:val="24"/>
        </w:rPr>
        <w:t>a</w:t>
      </w:r>
      <w:r w:rsidRPr="4F56ADF2">
        <w:rPr>
          <w:rFonts w:ascii="Times New Roman" w:eastAsia="Times New Roman" w:hAnsi="Times New Roman" w:cs="Times New Roman"/>
          <w:color w:val="222222"/>
          <w:sz w:val="24"/>
          <w:szCs w:val="24"/>
        </w:rPr>
        <w:t xml:space="preserve">t the </w:t>
      </w:r>
      <w:r w:rsidR="0088236D">
        <w:rPr>
          <w:rFonts w:ascii="Times New Roman" w:eastAsia="Times New Roman" w:hAnsi="Times New Roman" w:cs="Times New Roman"/>
          <w:color w:val="222222"/>
          <w:sz w:val="24"/>
          <w:szCs w:val="24"/>
        </w:rPr>
        <w:t xml:space="preserve">front </w:t>
      </w:r>
      <w:r w:rsidRPr="4F56ADF2">
        <w:rPr>
          <w:rFonts w:ascii="Times New Roman" w:eastAsia="Times New Roman" w:hAnsi="Times New Roman" w:cs="Times New Roman"/>
          <w:color w:val="222222"/>
          <w:sz w:val="24"/>
          <w:szCs w:val="24"/>
        </w:rPr>
        <w:t>of the lecture theatre, however I feel that the occasional ‘pregnant pauses’ that appear when I invite responses to questions requires a different approach from me, as Felder &amp; Brent put it;</w:t>
      </w:r>
    </w:p>
    <w:p w14:paraId="6D5E5282" w14:textId="316F65E2" w:rsidR="26AC3B56" w:rsidRDefault="26AC3B56" w:rsidP="00B4117C">
      <w:pPr>
        <w:spacing w:line="360" w:lineRule="auto"/>
        <w:jc w:val="center"/>
        <w:rPr>
          <w:rFonts w:ascii="Times New Roman" w:eastAsia="Times New Roman" w:hAnsi="Times New Roman" w:cs="Times New Roman"/>
          <w:i/>
          <w:iCs/>
          <w:color w:val="auto"/>
          <w:sz w:val="24"/>
          <w:szCs w:val="24"/>
        </w:rPr>
      </w:pPr>
      <w:r w:rsidRPr="26AC3B56">
        <w:rPr>
          <w:rFonts w:ascii="Times New Roman" w:eastAsia="Times New Roman" w:hAnsi="Times New Roman" w:cs="Times New Roman"/>
          <w:i/>
          <w:iCs/>
          <w:color w:val="auto"/>
          <w:sz w:val="24"/>
          <w:szCs w:val="24"/>
        </w:rPr>
        <w:t>“During a traditional lecture, the only one who is active is the lecturer—talking, writing on the board, showing transparencies, asking questions and often supplying the answers when there is no response from the class. The students are passive—watching and listening and taking notes (maybe), but seldom actively thinking about the material being presented” (Felder and Brent, 1988, p3)</w:t>
      </w:r>
    </w:p>
    <w:p w14:paraId="60292D5F" w14:textId="3EACE09B" w:rsidR="26AC3B56" w:rsidRDefault="26AC3B56" w:rsidP="26AC3B56">
      <w:pPr>
        <w:spacing w:line="360" w:lineRule="auto"/>
        <w:rPr>
          <w:rFonts w:ascii="Times New Roman" w:eastAsia="Times New Roman" w:hAnsi="Times New Roman" w:cs="Times New Roman"/>
          <w:color w:val="auto"/>
          <w:sz w:val="24"/>
          <w:szCs w:val="24"/>
        </w:rPr>
      </w:pPr>
      <w:r w:rsidRPr="26AC3B56">
        <w:rPr>
          <w:rFonts w:ascii="Times New Roman" w:eastAsia="Times New Roman" w:hAnsi="Times New Roman" w:cs="Times New Roman"/>
          <w:color w:val="auto"/>
          <w:sz w:val="24"/>
          <w:szCs w:val="24"/>
        </w:rPr>
        <w:t>To understand what teaching methods are best adopted it is essential to understand how individuals learn. Without understanding this then one is left with the scenarios of, blame the student or blame the student if learning is ineffective. (Biggs, Catherine So-Kum Tang and For, 2011)</w:t>
      </w:r>
    </w:p>
    <w:p w14:paraId="66CEB64D" w14:textId="6DBA0328" w:rsidR="26AC3B56" w:rsidRDefault="26AC3B56" w:rsidP="26AC3B56">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 xml:space="preserve"> I have adopted a number of approaches to increase student engagement and increase the ownership of their self-learning. These approaches have included;</w:t>
      </w:r>
    </w:p>
    <w:p w14:paraId="6AB56945" w14:textId="75192ADD" w:rsidR="26AC3B56" w:rsidRDefault="26AC3B56" w:rsidP="26AC3B56">
      <w:pPr>
        <w:pStyle w:val="ListParagraph"/>
        <w:numPr>
          <w:ilvl w:val="0"/>
          <w:numId w:val="16"/>
        </w:numPr>
        <w:spacing w:line="360" w:lineRule="auto"/>
        <w:rPr>
          <w:color w:val="222222"/>
          <w:sz w:val="24"/>
          <w:szCs w:val="24"/>
        </w:rPr>
      </w:pPr>
      <w:r w:rsidRPr="26AC3B56">
        <w:rPr>
          <w:rFonts w:ascii="Times New Roman" w:eastAsia="Times New Roman" w:hAnsi="Times New Roman" w:cs="Times New Roman"/>
          <w:color w:val="222222"/>
          <w:sz w:val="24"/>
          <w:szCs w:val="24"/>
        </w:rPr>
        <w:t>Conducting group debate sessions whereby students hold the control of the subject matter.</w:t>
      </w:r>
    </w:p>
    <w:p w14:paraId="748C8E68" w14:textId="49E95F95" w:rsidR="26AC3B56" w:rsidRDefault="26AC3B56" w:rsidP="26AC3B56">
      <w:pPr>
        <w:pStyle w:val="ListParagraph"/>
        <w:numPr>
          <w:ilvl w:val="0"/>
          <w:numId w:val="16"/>
        </w:numPr>
        <w:spacing w:line="360" w:lineRule="auto"/>
        <w:rPr>
          <w:color w:val="222222"/>
          <w:sz w:val="24"/>
          <w:szCs w:val="24"/>
        </w:rPr>
      </w:pPr>
      <w:r w:rsidRPr="3929B95A">
        <w:rPr>
          <w:rFonts w:ascii="Times New Roman" w:eastAsia="Times New Roman" w:hAnsi="Times New Roman" w:cs="Times New Roman"/>
          <w:color w:val="222222"/>
          <w:sz w:val="24"/>
          <w:szCs w:val="24"/>
        </w:rPr>
        <w:t>Invite a range of guest speakers including, senior police officers, private sector chief executives and victims of terrorist crime.</w:t>
      </w:r>
    </w:p>
    <w:p w14:paraId="02E9D5A8" w14:textId="48F7D61C" w:rsidR="26AC3B56" w:rsidRDefault="26AC3B56" w:rsidP="3929B95A">
      <w:pPr>
        <w:pStyle w:val="ListParagraph"/>
        <w:numPr>
          <w:ilvl w:val="0"/>
          <w:numId w:val="16"/>
        </w:numPr>
        <w:spacing w:line="360" w:lineRule="auto"/>
        <w:rPr>
          <w:rFonts w:eastAsiaTheme="minorEastAsia"/>
          <w:color w:val="222222"/>
          <w:sz w:val="24"/>
          <w:szCs w:val="24"/>
        </w:rPr>
      </w:pPr>
      <w:r w:rsidRPr="3929B95A">
        <w:rPr>
          <w:rFonts w:ascii="Times New Roman" w:eastAsia="Times New Roman" w:hAnsi="Times New Roman" w:cs="Times New Roman"/>
          <w:color w:val="222222"/>
          <w:sz w:val="24"/>
          <w:szCs w:val="24"/>
        </w:rPr>
        <w:t>Conducting mock scenarios, such as interviews and numeracy tests.</w:t>
      </w:r>
    </w:p>
    <w:p w14:paraId="03AC067F" w14:textId="6E3184CF" w:rsidR="26AC3B56" w:rsidRDefault="26AC3B56" w:rsidP="26AC3B56">
      <w:pPr>
        <w:pStyle w:val="ListParagraph"/>
        <w:numPr>
          <w:ilvl w:val="0"/>
          <w:numId w:val="16"/>
        </w:numPr>
        <w:spacing w:line="360" w:lineRule="auto"/>
        <w:rPr>
          <w:color w:val="222222"/>
          <w:sz w:val="24"/>
          <w:szCs w:val="24"/>
        </w:rPr>
      </w:pPr>
      <w:r w:rsidRPr="67F69924">
        <w:rPr>
          <w:rFonts w:ascii="Times New Roman" w:eastAsia="Times New Roman" w:hAnsi="Times New Roman" w:cs="Times New Roman"/>
          <w:color w:val="222222"/>
          <w:sz w:val="24"/>
          <w:szCs w:val="24"/>
        </w:rPr>
        <w:t>Using presentation and video blogs as part of assessment processes.</w:t>
      </w:r>
    </w:p>
    <w:p w14:paraId="1AC4EB97" w14:textId="48FFC66E" w:rsidR="26AC3B56" w:rsidRDefault="26AC3B56" w:rsidP="26AC3B56">
      <w:pPr>
        <w:pStyle w:val="ListParagraph"/>
        <w:numPr>
          <w:ilvl w:val="0"/>
          <w:numId w:val="16"/>
        </w:numPr>
        <w:spacing w:line="360" w:lineRule="auto"/>
        <w:rPr>
          <w:color w:val="222222"/>
          <w:sz w:val="24"/>
          <w:szCs w:val="24"/>
        </w:rPr>
      </w:pPr>
      <w:r w:rsidRPr="26AC3B56">
        <w:rPr>
          <w:rFonts w:ascii="Times New Roman" w:eastAsia="Times New Roman" w:hAnsi="Times New Roman" w:cs="Times New Roman"/>
          <w:color w:val="222222"/>
          <w:sz w:val="24"/>
          <w:szCs w:val="24"/>
        </w:rPr>
        <w:t>Arranging visits to Police Headquarters, Courts of Law and Police Departments to assist learning.</w:t>
      </w:r>
    </w:p>
    <w:p w14:paraId="77ECAD8C" w14:textId="4595D540" w:rsidR="26AC3B56" w:rsidRDefault="26AC3B56" w:rsidP="4F56ADF2">
      <w:pPr>
        <w:pStyle w:val="ListParagraph"/>
        <w:numPr>
          <w:ilvl w:val="0"/>
          <w:numId w:val="16"/>
        </w:numPr>
        <w:spacing w:line="360" w:lineRule="auto"/>
        <w:rPr>
          <w:color w:val="222222"/>
          <w:sz w:val="24"/>
          <w:szCs w:val="24"/>
        </w:rPr>
      </w:pPr>
      <w:r w:rsidRPr="66F26302">
        <w:rPr>
          <w:rFonts w:ascii="Times New Roman" w:eastAsia="Times New Roman" w:hAnsi="Times New Roman" w:cs="Times New Roman"/>
          <w:color w:val="222222"/>
          <w:sz w:val="24"/>
          <w:szCs w:val="24"/>
        </w:rPr>
        <w:t>Conducting historical ‘Terrorism Walks’ in London, to explain the geography of recent and historical terrorism incidents.</w:t>
      </w:r>
    </w:p>
    <w:p w14:paraId="5C8DF020" w14:textId="306D09FA" w:rsidR="03310EC1" w:rsidRDefault="1CAAABBA" w:rsidP="66F26302">
      <w:pPr>
        <w:spacing w:line="360" w:lineRule="auto"/>
        <w:rPr>
          <w:rFonts w:ascii="Times New Roman" w:eastAsia="Times New Roman" w:hAnsi="Times New Roman" w:cs="Times New Roman"/>
          <w:b/>
          <w:bCs/>
          <w:color w:val="222222"/>
          <w:sz w:val="24"/>
          <w:szCs w:val="24"/>
        </w:rPr>
      </w:pPr>
      <w:r w:rsidRPr="1D91669A">
        <w:rPr>
          <w:rFonts w:ascii="Times New Roman" w:eastAsia="Times New Roman" w:hAnsi="Times New Roman" w:cs="Times New Roman"/>
          <w:b/>
          <w:bCs/>
          <w:color w:val="222222"/>
          <w:sz w:val="24"/>
          <w:szCs w:val="24"/>
        </w:rPr>
        <w:t>7.</w:t>
      </w:r>
      <w:r w:rsidR="03310EC1" w:rsidRPr="1D91669A">
        <w:rPr>
          <w:rFonts w:ascii="Times New Roman" w:eastAsia="Times New Roman" w:hAnsi="Times New Roman" w:cs="Times New Roman"/>
          <w:b/>
          <w:bCs/>
          <w:color w:val="222222"/>
          <w:sz w:val="24"/>
          <w:szCs w:val="24"/>
        </w:rPr>
        <w:t>1     Curriculum Planning</w:t>
      </w:r>
    </w:p>
    <w:p w14:paraId="4FF67A35" w14:textId="1BD72169" w:rsidR="03310EC1" w:rsidRDefault="03310EC1" w:rsidP="66F26302">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Undoubtedly one of the most challenging areas of my development as a lect</w:t>
      </w:r>
      <w:r w:rsidR="7A6FB7C1" w:rsidRPr="1D91669A">
        <w:rPr>
          <w:rFonts w:ascii="Times New Roman" w:eastAsia="Times New Roman" w:hAnsi="Times New Roman" w:cs="Times New Roman"/>
          <w:color w:val="222222"/>
          <w:sz w:val="24"/>
          <w:szCs w:val="24"/>
        </w:rPr>
        <w:t>urer has been the development of programs in line with the academic standard required within higher education</w:t>
      </w:r>
      <w:r w:rsidR="01AC5219" w:rsidRPr="1D91669A">
        <w:rPr>
          <w:rFonts w:ascii="Times New Roman" w:eastAsia="Times New Roman" w:hAnsi="Times New Roman" w:cs="Times New Roman"/>
          <w:color w:val="222222"/>
          <w:sz w:val="24"/>
          <w:szCs w:val="24"/>
        </w:rPr>
        <w:t xml:space="preserve"> (HE)</w:t>
      </w:r>
      <w:r w:rsidR="7A6FB7C1" w:rsidRPr="1D91669A">
        <w:rPr>
          <w:rFonts w:ascii="Times New Roman" w:eastAsia="Times New Roman" w:hAnsi="Times New Roman" w:cs="Times New Roman"/>
          <w:color w:val="222222"/>
          <w:sz w:val="24"/>
          <w:szCs w:val="24"/>
        </w:rPr>
        <w:t>. There is little doubt however</w:t>
      </w:r>
      <w:r w:rsidR="734D5B37" w:rsidRPr="1D91669A">
        <w:rPr>
          <w:rFonts w:ascii="Times New Roman" w:eastAsia="Times New Roman" w:hAnsi="Times New Roman" w:cs="Times New Roman"/>
          <w:color w:val="222222"/>
          <w:sz w:val="24"/>
          <w:szCs w:val="24"/>
        </w:rPr>
        <w:t>,</w:t>
      </w:r>
      <w:r w:rsidR="7A6FB7C1" w:rsidRPr="1D91669A">
        <w:rPr>
          <w:rFonts w:ascii="Times New Roman" w:eastAsia="Times New Roman" w:hAnsi="Times New Roman" w:cs="Times New Roman"/>
          <w:color w:val="222222"/>
          <w:sz w:val="24"/>
          <w:szCs w:val="24"/>
        </w:rPr>
        <w:t xml:space="preserve"> that this has improved for me </w:t>
      </w:r>
      <w:r w:rsidR="2B3A2522" w:rsidRPr="1D91669A">
        <w:rPr>
          <w:rFonts w:ascii="Times New Roman" w:eastAsia="Times New Roman" w:hAnsi="Times New Roman" w:cs="Times New Roman"/>
          <w:color w:val="222222"/>
          <w:sz w:val="24"/>
          <w:szCs w:val="24"/>
        </w:rPr>
        <w:t>in the last 2 years and my confidence in designing &amp; delivering programs has improved.</w:t>
      </w:r>
      <w:r w:rsidR="5712457B" w:rsidRPr="1D91669A">
        <w:rPr>
          <w:rFonts w:ascii="Times New Roman" w:eastAsia="Times New Roman" w:hAnsi="Times New Roman" w:cs="Times New Roman"/>
          <w:color w:val="222222"/>
          <w:sz w:val="24"/>
          <w:szCs w:val="24"/>
        </w:rPr>
        <w:t xml:space="preserve"> Although this section is headed curriculum planning it is fair to say that we predominantly use the term program design, which has essentially the same meaning,</w:t>
      </w:r>
      <w:r w:rsidR="5419E02A" w:rsidRPr="1D91669A">
        <w:rPr>
          <w:rFonts w:ascii="Times New Roman" w:eastAsia="Times New Roman" w:hAnsi="Times New Roman" w:cs="Times New Roman"/>
          <w:color w:val="222222"/>
          <w:sz w:val="24"/>
          <w:szCs w:val="24"/>
        </w:rPr>
        <w:t xml:space="preserve"> within the United States they prefer</w:t>
      </w:r>
      <w:r w:rsidR="779784B8" w:rsidRPr="1D91669A">
        <w:rPr>
          <w:rFonts w:ascii="Times New Roman" w:eastAsia="Times New Roman" w:hAnsi="Times New Roman" w:cs="Times New Roman"/>
          <w:color w:val="222222"/>
          <w:sz w:val="24"/>
          <w:szCs w:val="24"/>
        </w:rPr>
        <w:t xml:space="preserve"> Instructional design (</w:t>
      </w:r>
      <w:proofErr w:type="spellStart"/>
      <w:r w:rsidR="779784B8" w:rsidRPr="1D91669A">
        <w:rPr>
          <w:rFonts w:ascii="Times New Roman" w:eastAsia="Times New Roman" w:hAnsi="Times New Roman" w:cs="Times New Roman"/>
          <w:color w:val="222222"/>
          <w:sz w:val="24"/>
          <w:szCs w:val="24"/>
        </w:rPr>
        <w:t>Houle</w:t>
      </w:r>
      <w:proofErr w:type="spellEnd"/>
      <w:r w:rsidR="779784B8" w:rsidRPr="1D91669A">
        <w:rPr>
          <w:rFonts w:ascii="Times New Roman" w:eastAsia="Times New Roman" w:hAnsi="Times New Roman" w:cs="Times New Roman"/>
          <w:color w:val="222222"/>
          <w:sz w:val="24"/>
          <w:szCs w:val="24"/>
        </w:rPr>
        <w:t xml:space="preserve"> 1972, cited in Jarvis </w:t>
      </w:r>
      <w:r w:rsidR="2C4008D7" w:rsidRPr="1D91669A">
        <w:rPr>
          <w:rFonts w:ascii="Times New Roman" w:eastAsia="Times New Roman" w:hAnsi="Times New Roman" w:cs="Times New Roman"/>
          <w:color w:val="222222"/>
          <w:sz w:val="24"/>
          <w:szCs w:val="24"/>
        </w:rPr>
        <w:t>2004)</w:t>
      </w:r>
      <w:r w:rsidR="4E0D0992" w:rsidRPr="1D91669A">
        <w:rPr>
          <w:rFonts w:ascii="Times New Roman" w:eastAsia="Times New Roman" w:hAnsi="Times New Roman" w:cs="Times New Roman"/>
          <w:color w:val="222222"/>
          <w:sz w:val="24"/>
          <w:szCs w:val="24"/>
        </w:rPr>
        <w:t>.</w:t>
      </w:r>
    </w:p>
    <w:p w14:paraId="4B719CE8" w14:textId="77777777" w:rsidR="004F0C78" w:rsidRDefault="05D41FA0"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lastRenderedPageBreak/>
        <w:t xml:space="preserve">The word curriculum derives from the </w:t>
      </w:r>
      <w:proofErr w:type="spellStart"/>
      <w:r w:rsidRPr="1D91669A">
        <w:rPr>
          <w:rFonts w:ascii="Times New Roman" w:eastAsia="Times New Roman" w:hAnsi="Times New Roman" w:cs="Times New Roman"/>
          <w:color w:val="222222"/>
          <w:sz w:val="24"/>
          <w:szCs w:val="24"/>
        </w:rPr>
        <w:t>latin</w:t>
      </w:r>
      <w:proofErr w:type="spellEnd"/>
      <w:r w:rsidRPr="1D91669A">
        <w:rPr>
          <w:rFonts w:ascii="Times New Roman" w:eastAsia="Times New Roman" w:hAnsi="Times New Roman" w:cs="Times New Roman"/>
          <w:color w:val="222222"/>
          <w:sz w:val="24"/>
          <w:szCs w:val="24"/>
        </w:rPr>
        <w:t xml:space="preserve"> </w:t>
      </w:r>
      <w:proofErr w:type="spellStart"/>
      <w:r w:rsidRPr="1D91669A">
        <w:rPr>
          <w:rFonts w:ascii="Times New Roman" w:eastAsia="Times New Roman" w:hAnsi="Times New Roman" w:cs="Times New Roman"/>
          <w:i/>
          <w:iCs/>
          <w:color w:val="222222"/>
          <w:sz w:val="24"/>
          <w:szCs w:val="24"/>
        </w:rPr>
        <w:t>currere</w:t>
      </w:r>
      <w:proofErr w:type="spellEnd"/>
      <w:r w:rsidRPr="1D91669A">
        <w:rPr>
          <w:rFonts w:ascii="Times New Roman" w:eastAsia="Times New Roman" w:hAnsi="Times New Roman" w:cs="Times New Roman"/>
          <w:i/>
          <w:iCs/>
          <w:color w:val="222222"/>
          <w:sz w:val="24"/>
          <w:szCs w:val="24"/>
        </w:rPr>
        <w:t xml:space="preserve">, </w:t>
      </w:r>
      <w:r w:rsidR="1872AED4" w:rsidRPr="1D91669A">
        <w:rPr>
          <w:rFonts w:ascii="Times New Roman" w:eastAsia="Times New Roman" w:hAnsi="Times New Roman" w:cs="Times New Roman"/>
          <w:i/>
          <w:iCs/>
          <w:color w:val="222222"/>
          <w:sz w:val="24"/>
          <w:szCs w:val="24"/>
        </w:rPr>
        <w:t xml:space="preserve">‘to run’ (a course). </w:t>
      </w:r>
      <w:r w:rsidR="1872AED4" w:rsidRPr="1D91669A">
        <w:rPr>
          <w:rFonts w:ascii="Times New Roman" w:eastAsia="Times New Roman" w:hAnsi="Times New Roman" w:cs="Times New Roman"/>
          <w:color w:val="222222"/>
          <w:sz w:val="24"/>
          <w:szCs w:val="24"/>
        </w:rPr>
        <w:t>The issue with this wor</w:t>
      </w:r>
      <w:r w:rsidR="439A6DA5" w:rsidRPr="1D91669A">
        <w:rPr>
          <w:rFonts w:ascii="Times New Roman" w:eastAsia="Times New Roman" w:hAnsi="Times New Roman" w:cs="Times New Roman"/>
          <w:color w:val="222222"/>
          <w:sz w:val="24"/>
          <w:szCs w:val="24"/>
        </w:rPr>
        <w:t>d generally is its breadth of meaning within HE, it can range from what the establishment is offering in its broadest sense to the infinite detail of lectures</w:t>
      </w:r>
      <w:r w:rsidR="7A17E286" w:rsidRPr="1D91669A">
        <w:rPr>
          <w:rFonts w:ascii="Times New Roman" w:eastAsia="Times New Roman" w:hAnsi="Times New Roman" w:cs="Times New Roman"/>
          <w:color w:val="222222"/>
          <w:sz w:val="24"/>
          <w:szCs w:val="24"/>
        </w:rPr>
        <w:t xml:space="preserve"> by academics (Jarvis 2007). </w:t>
      </w:r>
    </w:p>
    <w:p w14:paraId="14951A0F" w14:textId="398E528F" w:rsidR="67F69924" w:rsidRDefault="7A17E286"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To this extent I was somewhat surprised at the free hand nature of program</w:t>
      </w:r>
      <w:r w:rsidR="003E5F16">
        <w:rPr>
          <w:rFonts w:ascii="Times New Roman" w:eastAsia="Times New Roman" w:hAnsi="Times New Roman" w:cs="Times New Roman"/>
          <w:color w:val="222222"/>
          <w:sz w:val="24"/>
          <w:szCs w:val="24"/>
        </w:rPr>
        <w:t xml:space="preserve"> design, </w:t>
      </w:r>
      <w:r w:rsidRPr="1D91669A">
        <w:rPr>
          <w:rFonts w:ascii="Times New Roman" w:eastAsia="Times New Roman" w:hAnsi="Times New Roman" w:cs="Times New Roman"/>
          <w:color w:val="222222"/>
          <w:sz w:val="24"/>
          <w:szCs w:val="24"/>
        </w:rPr>
        <w:t>afforded</w:t>
      </w:r>
      <w:r w:rsidR="312BD1F4" w:rsidRPr="1D91669A">
        <w:rPr>
          <w:rFonts w:ascii="Times New Roman" w:eastAsia="Times New Roman" w:hAnsi="Times New Roman" w:cs="Times New Roman"/>
          <w:color w:val="222222"/>
          <w:sz w:val="24"/>
          <w:szCs w:val="24"/>
        </w:rPr>
        <w:t xml:space="preserve"> to academics, </w:t>
      </w:r>
      <w:r w:rsidR="001263AE">
        <w:rPr>
          <w:rFonts w:ascii="Times New Roman" w:eastAsia="Times New Roman" w:hAnsi="Times New Roman" w:cs="Times New Roman"/>
          <w:color w:val="222222"/>
          <w:sz w:val="24"/>
          <w:szCs w:val="24"/>
        </w:rPr>
        <w:t xml:space="preserve">the issuing of </w:t>
      </w:r>
      <w:r w:rsidR="312BD1F4" w:rsidRPr="1D91669A">
        <w:rPr>
          <w:rFonts w:ascii="Times New Roman" w:eastAsia="Times New Roman" w:hAnsi="Times New Roman" w:cs="Times New Roman"/>
          <w:color w:val="222222"/>
          <w:sz w:val="24"/>
          <w:szCs w:val="24"/>
        </w:rPr>
        <w:t xml:space="preserve">broad learning outcomes </w:t>
      </w:r>
      <w:r w:rsidR="00521C81">
        <w:rPr>
          <w:rFonts w:ascii="Times New Roman" w:eastAsia="Times New Roman" w:hAnsi="Times New Roman" w:cs="Times New Roman"/>
          <w:color w:val="222222"/>
          <w:sz w:val="24"/>
          <w:szCs w:val="24"/>
        </w:rPr>
        <w:t>for a</w:t>
      </w:r>
      <w:r w:rsidR="312BD1F4" w:rsidRPr="1D91669A">
        <w:rPr>
          <w:rFonts w:ascii="Times New Roman" w:eastAsia="Times New Roman" w:hAnsi="Times New Roman" w:cs="Times New Roman"/>
          <w:color w:val="222222"/>
          <w:sz w:val="24"/>
          <w:szCs w:val="24"/>
        </w:rPr>
        <w:t xml:space="preserve"> new program</w:t>
      </w:r>
      <w:r w:rsidR="00863E80">
        <w:rPr>
          <w:rFonts w:ascii="Times New Roman" w:eastAsia="Times New Roman" w:hAnsi="Times New Roman" w:cs="Times New Roman"/>
          <w:color w:val="222222"/>
          <w:sz w:val="24"/>
          <w:szCs w:val="24"/>
        </w:rPr>
        <w:t>,</w:t>
      </w:r>
      <w:r w:rsidR="312BD1F4" w:rsidRPr="1D91669A">
        <w:rPr>
          <w:rFonts w:ascii="Times New Roman" w:eastAsia="Times New Roman" w:hAnsi="Times New Roman" w:cs="Times New Roman"/>
          <w:color w:val="222222"/>
          <w:sz w:val="24"/>
          <w:szCs w:val="24"/>
        </w:rPr>
        <w:t xml:space="preserve"> with an open ended</w:t>
      </w:r>
      <w:r w:rsidR="00521C81">
        <w:rPr>
          <w:rFonts w:ascii="Times New Roman" w:eastAsia="Times New Roman" w:hAnsi="Times New Roman" w:cs="Times New Roman"/>
          <w:color w:val="222222"/>
          <w:sz w:val="24"/>
          <w:szCs w:val="24"/>
        </w:rPr>
        <w:t xml:space="preserve"> acceptance of </w:t>
      </w:r>
      <w:r w:rsidR="312BD1F4" w:rsidRPr="1D91669A">
        <w:rPr>
          <w:rFonts w:ascii="Times New Roman" w:eastAsia="Times New Roman" w:hAnsi="Times New Roman" w:cs="Times New Roman"/>
          <w:color w:val="222222"/>
          <w:sz w:val="24"/>
          <w:szCs w:val="24"/>
        </w:rPr>
        <w:t>teach</w:t>
      </w:r>
      <w:r w:rsidR="003E5F16">
        <w:rPr>
          <w:rFonts w:ascii="Times New Roman" w:eastAsia="Times New Roman" w:hAnsi="Times New Roman" w:cs="Times New Roman"/>
          <w:color w:val="222222"/>
          <w:sz w:val="24"/>
          <w:szCs w:val="24"/>
        </w:rPr>
        <w:t>ing</w:t>
      </w:r>
      <w:r w:rsidR="312BD1F4" w:rsidRPr="1D91669A">
        <w:rPr>
          <w:rFonts w:ascii="Times New Roman" w:eastAsia="Times New Roman" w:hAnsi="Times New Roman" w:cs="Times New Roman"/>
          <w:color w:val="222222"/>
          <w:sz w:val="24"/>
          <w:szCs w:val="24"/>
        </w:rPr>
        <w:t xml:space="preserve"> </w:t>
      </w:r>
      <w:r w:rsidR="517B3716" w:rsidRPr="1D91669A">
        <w:rPr>
          <w:rFonts w:ascii="Times New Roman" w:eastAsia="Times New Roman" w:hAnsi="Times New Roman" w:cs="Times New Roman"/>
          <w:color w:val="222222"/>
          <w:sz w:val="24"/>
          <w:szCs w:val="24"/>
        </w:rPr>
        <w:t>anything</w:t>
      </w:r>
      <w:r w:rsidR="312BD1F4" w:rsidRPr="1D91669A">
        <w:rPr>
          <w:rFonts w:ascii="Times New Roman" w:eastAsia="Times New Roman" w:hAnsi="Times New Roman" w:cs="Times New Roman"/>
          <w:color w:val="222222"/>
          <w:sz w:val="24"/>
          <w:szCs w:val="24"/>
        </w:rPr>
        <w:t xml:space="preserve"> within these parameters </w:t>
      </w:r>
      <w:r w:rsidR="00863E80">
        <w:rPr>
          <w:rFonts w:ascii="Times New Roman" w:eastAsia="Times New Roman" w:hAnsi="Times New Roman" w:cs="Times New Roman"/>
          <w:color w:val="222222"/>
          <w:sz w:val="24"/>
          <w:szCs w:val="24"/>
        </w:rPr>
        <w:t xml:space="preserve">was a </w:t>
      </w:r>
      <w:r w:rsidR="312BD1F4" w:rsidRPr="1D91669A">
        <w:rPr>
          <w:rFonts w:ascii="Times New Roman" w:eastAsia="Times New Roman" w:hAnsi="Times New Roman" w:cs="Times New Roman"/>
          <w:color w:val="222222"/>
          <w:sz w:val="24"/>
          <w:szCs w:val="24"/>
        </w:rPr>
        <w:t>daunting pr</w:t>
      </w:r>
      <w:r w:rsidR="67E08711" w:rsidRPr="1D91669A">
        <w:rPr>
          <w:rFonts w:ascii="Times New Roman" w:eastAsia="Times New Roman" w:hAnsi="Times New Roman" w:cs="Times New Roman"/>
          <w:color w:val="222222"/>
          <w:sz w:val="24"/>
          <w:szCs w:val="24"/>
        </w:rPr>
        <w:t>ocess at fir</w:t>
      </w:r>
      <w:r w:rsidR="66BFD626" w:rsidRPr="1D91669A">
        <w:rPr>
          <w:rFonts w:ascii="Times New Roman" w:eastAsia="Times New Roman" w:hAnsi="Times New Roman" w:cs="Times New Roman"/>
          <w:color w:val="222222"/>
          <w:sz w:val="24"/>
          <w:szCs w:val="24"/>
        </w:rPr>
        <w:t>s</w:t>
      </w:r>
      <w:r w:rsidR="67E08711" w:rsidRPr="1D91669A">
        <w:rPr>
          <w:rFonts w:ascii="Times New Roman" w:eastAsia="Times New Roman" w:hAnsi="Times New Roman" w:cs="Times New Roman"/>
          <w:color w:val="222222"/>
          <w:sz w:val="24"/>
          <w:szCs w:val="24"/>
        </w:rPr>
        <w:t>t.</w:t>
      </w:r>
    </w:p>
    <w:p w14:paraId="49071AF3" w14:textId="2A43F915" w:rsidR="67F69924" w:rsidRDefault="7FD3F97F"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 xml:space="preserve">The </w:t>
      </w:r>
      <w:r w:rsidR="28166C4F" w:rsidRPr="1D91669A">
        <w:rPr>
          <w:rFonts w:ascii="Times New Roman" w:eastAsia="Times New Roman" w:hAnsi="Times New Roman" w:cs="Times New Roman"/>
          <w:color w:val="222222"/>
          <w:sz w:val="24"/>
          <w:szCs w:val="24"/>
        </w:rPr>
        <w:t>modularization</w:t>
      </w:r>
      <w:r w:rsidRPr="1D91669A">
        <w:rPr>
          <w:rFonts w:ascii="Times New Roman" w:eastAsia="Times New Roman" w:hAnsi="Times New Roman" w:cs="Times New Roman"/>
          <w:color w:val="222222"/>
          <w:sz w:val="24"/>
          <w:szCs w:val="24"/>
        </w:rPr>
        <w:t xml:space="preserve"> of HE </w:t>
      </w:r>
      <w:r w:rsidR="0E622C2C" w:rsidRPr="1D91669A">
        <w:rPr>
          <w:rFonts w:ascii="Times New Roman" w:eastAsia="Times New Roman" w:hAnsi="Times New Roman" w:cs="Times New Roman"/>
          <w:color w:val="222222"/>
          <w:sz w:val="24"/>
          <w:szCs w:val="24"/>
        </w:rPr>
        <w:t xml:space="preserve">has also offered flexibility to students and academics on the delivery of courses, </w:t>
      </w:r>
      <w:r w:rsidR="43B93BC1" w:rsidRPr="1D91669A">
        <w:rPr>
          <w:rFonts w:ascii="Times New Roman" w:eastAsia="Times New Roman" w:hAnsi="Times New Roman" w:cs="Times New Roman"/>
          <w:color w:val="222222"/>
          <w:sz w:val="24"/>
          <w:szCs w:val="24"/>
        </w:rPr>
        <w:t>however the modular approach is very much aligned to ‘teaching hours’ (lectures &amp; tutorials), study hours (student activity) and assessment (</w:t>
      </w:r>
      <w:proofErr w:type="spellStart"/>
      <w:r w:rsidR="43B93BC1" w:rsidRPr="1D91669A">
        <w:rPr>
          <w:rFonts w:ascii="Times New Roman" w:eastAsia="Times New Roman" w:hAnsi="Times New Roman" w:cs="Times New Roman"/>
          <w:color w:val="222222"/>
          <w:sz w:val="24"/>
          <w:szCs w:val="24"/>
        </w:rPr>
        <w:t>organisation</w:t>
      </w:r>
      <w:r w:rsidR="5C9AEF0A" w:rsidRPr="1D91669A">
        <w:rPr>
          <w:rFonts w:ascii="Times New Roman" w:eastAsia="Times New Roman" w:hAnsi="Times New Roman" w:cs="Times New Roman"/>
          <w:color w:val="222222"/>
          <w:sz w:val="24"/>
          <w:szCs w:val="24"/>
        </w:rPr>
        <w:t>al</w:t>
      </w:r>
      <w:proofErr w:type="spellEnd"/>
      <w:r w:rsidR="5C9AEF0A" w:rsidRPr="1D91669A">
        <w:rPr>
          <w:rFonts w:ascii="Times New Roman" w:eastAsia="Times New Roman" w:hAnsi="Times New Roman" w:cs="Times New Roman"/>
          <w:color w:val="222222"/>
          <w:sz w:val="24"/>
          <w:szCs w:val="24"/>
        </w:rPr>
        <w:t xml:space="preserve"> expectations). From a teaching hours point of view I have often (in my mind) </w:t>
      </w:r>
      <w:r w:rsidR="7B8C0E41" w:rsidRPr="1D91669A">
        <w:rPr>
          <w:rFonts w:ascii="Times New Roman" w:eastAsia="Times New Roman" w:hAnsi="Times New Roman" w:cs="Times New Roman"/>
          <w:color w:val="222222"/>
          <w:sz w:val="24"/>
          <w:szCs w:val="24"/>
        </w:rPr>
        <w:t>questions</w:t>
      </w:r>
      <w:r w:rsidR="5C9AEF0A" w:rsidRPr="1D91669A">
        <w:rPr>
          <w:rFonts w:ascii="Times New Roman" w:eastAsia="Times New Roman" w:hAnsi="Times New Roman" w:cs="Times New Roman"/>
          <w:color w:val="222222"/>
          <w:sz w:val="24"/>
          <w:szCs w:val="24"/>
        </w:rPr>
        <w:t xml:space="preserve"> this approach as</w:t>
      </w:r>
      <w:r w:rsidR="0CEF70FE" w:rsidRPr="1D91669A">
        <w:rPr>
          <w:rFonts w:ascii="Times New Roman" w:eastAsia="Times New Roman" w:hAnsi="Times New Roman" w:cs="Times New Roman"/>
          <w:color w:val="222222"/>
          <w:sz w:val="24"/>
          <w:szCs w:val="24"/>
        </w:rPr>
        <w:t xml:space="preserve"> it appears to me that the number of hours taught does not measure the quality of the lesson? </w:t>
      </w:r>
      <w:r w:rsidR="4D7B5475" w:rsidRPr="1D91669A">
        <w:rPr>
          <w:rFonts w:ascii="Times New Roman" w:eastAsia="Times New Roman" w:hAnsi="Times New Roman" w:cs="Times New Roman"/>
          <w:color w:val="222222"/>
          <w:sz w:val="24"/>
          <w:szCs w:val="24"/>
        </w:rPr>
        <w:t>A</w:t>
      </w:r>
      <w:r w:rsidR="50A2EF4F" w:rsidRPr="1D91669A">
        <w:rPr>
          <w:rFonts w:ascii="Times New Roman" w:eastAsia="Times New Roman" w:hAnsi="Times New Roman" w:cs="Times New Roman"/>
          <w:color w:val="222222"/>
          <w:sz w:val="24"/>
          <w:szCs w:val="24"/>
        </w:rPr>
        <w:t xml:space="preserve">s </w:t>
      </w:r>
      <w:r w:rsidR="4D7B5475" w:rsidRPr="1D91669A">
        <w:rPr>
          <w:rFonts w:ascii="Times New Roman" w:eastAsia="Times New Roman" w:hAnsi="Times New Roman" w:cs="Times New Roman"/>
          <w:color w:val="222222"/>
          <w:sz w:val="24"/>
          <w:szCs w:val="24"/>
        </w:rPr>
        <w:t>Sam Ewing the famous American baseball player once said;</w:t>
      </w:r>
    </w:p>
    <w:p w14:paraId="15E01014" w14:textId="5774A3CF" w:rsidR="67F69924" w:rsidRDefault="4D7B5475" w:rsidP="008469D4">
      <w:pPr>
        <w:spacing w:line="360" w:lineRule="auto"/>
        <w:jc w:val="center"/>
        <w:rPr>
          <w:rFonts w:ascii="Times New Roman" w:eastAsia="Times New Roman" w:hAnsi="Times New Roman" w:cs="Times New Roman"/>
          <w:i/>
          <w:iCs/>
          <w:color w:val="auto"/>
          <w:sz w:val="24"/>
          <w:szCs w:val="24"/>
        </w:rPr>
      </w:pPr>
      <w:r w:rsidRPr="1D91669A">
        <w:rPr>
          <w:rFonts w:ascii="Times New Roman" w:eastAsia="Times New Roman" w:hAnsi="Times New Roman" w:cs="Times New Roman"/>
          <w:i/>
          <w:iCs/>
          <w:color w:val="auto"/>
          <w:sz w:val="24"/>
          <w:szCs w:val="24"/>
        </w:rPr>
        <w:t>It's not the hours you put in your work that counts, it's the work you put in the hours.</w:t>
      </w:r>
    </w:p>
    <w:p w14:paraId="1DF10F07" w14:textId="7258987E" w:rsidR="67F69924" w:rsidRDefault="03256C5E" w:rsidP="008469D4">
      <w:pPr>
        <w:spacing w:line="360" w:lineRule="auto"/>
        <w:jc w:val="center"/>
        <w:rPr>
          <w:rFonts w:ascii="Times New Roman" w:eastAsia="Times New Roman" w:hAnsi="Times New Roman" w:cs="Times New Roman"/>
          <w:i/>
          <w:iCs/>
          <w:color w:val="auto"/>
          <w:sz w:val="24"/>
          <w:szCs w:val="24"/>
        </w:rPr>
      </w:pPr>
      <w:r w:rsidRPr="1D91669A">
        <w:rPr>
          <w:rFonts w:ascii="Times New Roman" w:eastAsia="Times New Roman" w:hAnsi="Times New Roman" w:cs="Times New Roman"/>
          <w:i/>
          <w:iCs/>
          <w:color w:val="auto"/>
          <w:sz w:val="24"/>
          <w:szCs w:val="24"/>
        </w:rPr>
        <w:t>(Ewing,</w:t>
      </w:r>
      <w:r w:rsidR="007E0420">
        <w:rPr>
          <w:rFonts w:ascii="Times New Roman" w:eastAsia="Times New Roman" w:hAnsi="Times New Roman" w:cs="Times New Roman"/>
          <w:i/>
          <w:iCs/>
          <w:color w:val="auto"/>
          <w:sz w:val="24"/>
          <w:szCs w:val="24"/>
        </w:rPr>
        <w:t xml:space="preserve"> </w:t>
      </w:r>
      <w:r w:rsidR="004334EE">
        <w:rPr>
          <w:rFonts w:ascii="Times New Roman" w:eastAsia="Times New Roman" w:hAnsi="Times New Roman" w:cs="Times New Roman"/>
          <w:i/>
          <w:iCs/>
          <w:color w:val="auto"/>
          <w:sz w:val="24"/>
          <w:szCs w:val="24"/>
        </w:rPr>
        <w:t>1949 - present</w:t>
      </w:r>
      <w:r w:rsidRPr="1D91669A">
        <w:rPr>
          <w:rFonts w:ascii="Times New Roman" w:eastAsia="Times New Roman" w:hAnsi="Times New Roman" w:cs="Times New Roman"/>
          <w:i/>
          <w:iCs/>
          <w:color w:val="auto"/>
          <w:sz w:val="24"/>
          <w:szCs w:val="24"/>
        </w:rPr>
        <w:t xml:space="preserve"> - accessed online 29/4/20)</w:t>
      </w:r>
    </w:p>
    <w:p w14:paraId="5090C003" w14:textId="5AF21D76" w:rsidR="67F69924" w:rsidRDefault="67F69924" w:rsidP="1D91669A">
      <w:pPr>
        <w:spacing w:line="360" w:lineRule="auto"/>
        <w:rPr>
          <w:rFonts w:ascii="Times New Roman" w:eastAsia="Times New Roman" w:hAnsi="Times New Roman" w:cs="Times New Roman"/>
          <w:color w:val="auto"/>
          <w:sz w:val="24"/>
          <w:szCs w:val="24"/>
        </w:rPr>
      </w:pPr>
    </w:p>
    <w:p w14:paraId="7CF646BE" w14:textId="6E3901AF" w:rsidR="67F69924" w:rsidRDefault="67F69924" w:rsidP="1D91669A">
      <w:pPr>
        <w:spacing w:line="360" w:lineRule="auto"/>
        <w:rPr>
          <w:rFonts w:ascii="Times New Roman" w:eastAsia="Times New Roman" w:hAnsi="Times New Roman" w:cs="Times New Roman"/>
          <w:color w:val="auto"/>
          <w:sz w:val="24"/>
          <w:szCs w:val="24"/>
        </w:rPr>
      </w:pPr>
    </w:p>
    <w:p w14:paraId="2ED70F3E" w14:textId="27C002F6" w:rsidR="67F69924" w:rsidRDefault="2CF4515D"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In simple terms perhaps the paradigm for program design and planning can be explained in the below diagram (Fig 1)</w:t>
      </w:r>
    </w:p>
    <w:p w14:paraId="60A58813" w14:textId="2807A20F" w:rsidR="67F69924" w:rsidRDefault="2CF4515D" w:rsidP="67F69924">
      <w:pPr>
        <w:spacing w:line="360" w:lineRule="auto"/>
      </w:pPr>
      <w:r>
        <w:rPr>
          <w:noProof/>
        </w:rPr>
        <w:drawing>
          <wp:inline distT="0" distB="0" distL="0" distR="0" wp14:anchorId="2A3CB74B" wp14:editId="5F321DB7">
            <wp:extent cx="6315075" cy="2105025"/>
            <wp:effectExtent l="0" t="0" r="0" b="0"/>
            <wp:docPr id="431805182" name="Picture 43180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315075" cy="2105025"/>
                    </a:xfrm>
                    <a:prstGeom prst="rect">
                      <a:avLst/>
                    </a:prstGeom>
                  </pic:spPr>
                </pic:pic>
              </a:graphicData>
            </a:graphic>
          </wp:inline>
        </w:drawing>
      </w:r>
    </w:p>
    <w:p w14:paraId="45BFED9E" w14:textId="43F54120" w:rsidR="67F69924" w:rsidRDefault="7F88EF39" w:rsidP="1D91669A">
      <w:pPr>
        <w:pStyle w:val="ListParagraph"/>
        <w:numPr>
          <w:ilvl w:val="0"/>
          <w:numId w:val="4"/>
        </w:numPr>
        <w:spacing w:line="360" w:lineRule="auto"/>
        <w:rPr>
          <w:rFonts w:eastAsiaTheme="minorEastAsia"/>
          <w:i/>
          <w:iCs/>
          <w:color w:val="000000" w:themeColor="text1"/>
          <w:sz w:val="24"/>
          <w:szCs w:val="24"/>
        </w:rPr>
      </w:pPr>
      <w:r w:rsidRPr="1D91669A">
        <w:rPr>
          <w:rFonts w:ascii="Times New Roman" w:eastAsia="Times New Roman" w:hAnsi="Times New Roman" w:cs="Times New Roman"/>
          <w:b/>
          <w:bCs/>
          <w:color w:val="auto"/>
          <w:sz w:val="24"/>
          <w:szCs w:val="24"/>
        </w:rPr>
        <w:t xml:space="preserve">The Theoretical - </w:t>
      </w:r>
      <w:r w:rsidRPr="1D91669A">
        <w:rPr>
          <w:rFonts w:ascii="Times New Roman" w:eastAsia="Times New Roman" w:hAnsi="Times New Roman" w:cs="Times New Roman"/>
          <w:color w:val="auto"/>
          <w:sz w:val="24"/>
          <w:szCs w:val="24"/>
        </w:rPr>
        <w:t>the theoretical relates to the syllabus the information that the lecturer will impart to his or her students during the course of their sessions.</w:t>
      </w:r>
    </w:p>
    <w:p w14:paraId="79A39699" w14:textId="0A03092A" w:rsidR="67F69924" w:rsidRDefault="7F88EF39" w:rsidP="1D91669A">
      <w:pPr>
        <w:pStyle w:val="ListParagraph"/>
        <w:numPr>
          <w:ilvl w:val="0"/>
          <w:numId w:val="4"/>
        </w:numPr>
        <w:spacing w:line="360" w:lineRule="auto"/>
        <w:rPr>
          <w:i/>
          <w:iCs/>
          <w:color w:val="000000" w:themeColor="text1"/>
          <w:sz w:val="24"/>
          <w:szCs w:val="24"/>
        </w:rPr>
      </w:pPr>
      <w:r w:rsidRPr="1D91669A">
        <w:rPr>
          <w:rFonts w:ascii="Times New Roman" w:eastAsia="Times New Roman" w:hAnsi="Times New Roman" w:cs="Times New Roman"/>
          <w:b/>
          <w:bCs/>
          <w:color w:val="auto"/>
          <w:sz w:val="24"/>
          <w:szCs w:val="24"/>
        </w:rPr>
        <w:t xml:space="preserve">The Practical - </w:t>
      </w:r>
      <w:r w:rsidRPr="1D91669A">
        <w:rPr>
          <w:rFonts w:ascii="Times New Roman" w:eastAsia="Times New Roman" w:hAnsi="Times New Roman" w:cs="Times New Roman"/>
          <w:color w:val="auto"/>
          <w:sz w:val="24"/>
          <w:szCs w:val="24"/>
        </w:rPr>
        <w:t>the practical is the process by which this information is delivered to the student during these sessions</w:t>
      </w:r>
    </w:p>
    <w:p w14:paraId="0B3D80E6" w14:textId="53AD23B4" w:rsidR="67F69924" w:rsidRDefault="5ACDB5A4" w:rsidP="1D91669A">
      <w:pPr>
        <w:pStyle w:val="ListParagraph"/>
        <w:numPr>
          <w:ilvl w:val="0"/>
          <w:numId w:val="4"/>
        </w:numPr>
        <w:spacing w:line="360" w:lineRule="auto"/>
        <w:rPr>
          <w:i/>
          <w:iCs/>
          <w:color w:val="000000" w:themeColor="text1"/>
          <w:sz w:val="24"/>
          <w:szCs w:val="24"/>
        </w:rPr>
      </w:pPr>
      <w:r w:rsidRPr="1D91669A">
        <w:rPr>
          <w:rFonts w:ascii="Times New Roman" w:eastAsia="Times New Roman" w:hAnsi="Times New Roman" w:cs="Times New Roman"/>
          <w:b/>
          <w:bCs/>
          <w:color w:val="auto"/>
          <w:sz w:val="24"/>
          <w:szCs w:val="24"/>
        </w:rPr>
        <w:lastRenderedPageBreak/>
        <w:t>The Product -</w:t>
      </w:r>
      <w:r w:rsidRPr="1D91669A">
        <w:rPr>
          <w:rFonts w:ascii="Times New Roman" w:eastAsia="Times New Roman" w:hAnsi="Times New Roman" w:cs="Times New Roman"/>
          <w:color w:val="auto"/>
          <w:sz w:val="24"/>
          <w:szCs w:val="24"/>
        </w:rPr>
        <w:t xml:space="preserve"> the product is the learning outcome achieved by the student during their program of study in that module or combination of modules</w:t>
      </w:r>
      <w:r w:rsidR="498A5303" w:rsidRPr="1D91669A">
        <w:rPr>
          <w:rFonts w:ascii="Times New Roman" w:eastAsia="Times New Roman" w:hAnsi="Times New Roman" w:cs="Times New Roman"/>
          <w:color w:val="auto"/>
          <w:sz w:val="24"/>
          <w:szCs w:val="24"/>
        </w:rPr>
        <w:t>.</w:t>
      </w:r>
    </w:p>
    <w:p w14:paraId="572FC44A" w14:textId="7F0E9171" w:rsidR="67F69924" w:rsidRDefault="498A5303" w:rsidP="1D91669A">
      <w:pPr>
        <w:pStyle w:val="ListParagraph"/>
        <w:numPr>
          <w:ilvl w:val="0"/>
          <w:numId w:val="4"/>
        </w:numPr>
        <w:spacing w:line="360" w:lineRule="auto"/>
        <w:rPr>
          <w:i/>
          <w:iCs/>
          <w:color w:val="000000" w:themeColor="text1"/>
          <w:sz w:val="24"/>
          <w:szCs w:val="24"/>
        </w:rPr>
      </w:pPr>
      <w:r w:rsidRPr="1D91669A">
        <w:rPr>
          <w:rFonts w:ascii="Times New Roman" w:eastAsia="Times New Roman" w:hAnsi="Times New Roman" w:cs="Times New Roman"/>
          <w:b/>
          <w:bCs/>
          <w:color w:val="auto"/>
          <w:sz w:val="24"/>
          <w:szCs w:val="24"/>
        </w:rPr>
        <w:t>Praxis</w:t>
      </w:r>
      <w:r w:rsidR="7464CFA3" w:rsidRPr="1D91669A">
        <w:rPr>
          <w:rFonts w:ascii="Times New Roman" w:eastAsia="Times New Roman" w:hAnsi="Times New Roman" w:cs="Times New Roman"/>
          <w:b/>
          <w:bCs/>
          <w:color w:val="auto"/>
          <w:sz w:val="24"/>
          <w:szCs w:val="24"/>
        </w:rPr>
        <w:t xml:space="preserve"> – </w:t>
      </w:r>
      <w:r w:rsidR="7464CFA3" w:rsidRPr="1D91669A">
        <w:rPr>
          <w:rFonts w:ascii="Times New Roman" w:eastAsia="Times New Roman" w:hAnsi="Times New Roman" w:cs="Times New Roman"/>
          <w:color w:val="auto"/>
          <w:sz w:val="24"/>
          <w:szCs w:val="24"/>
        </w:rPr>
        <w:t>in my view is perhaps the most important element of this diagram, as Paulo Freire once explained pra</w:t>
      </w:r>
      <w:r w:rsidR="596762EA" w:rsidRPr="1D91669A">
        <w:rPr>
          <w:rFonts w:ascii="Times New Roman" w:eastAsia="Times New Roman" w:hAnsi="Times New Roman" w:cs="Times New Roman"/>
          <w:color w:val="auto"/>
          <w:sz w:val="24"/>
          <w:szCs w:val="24"/>
        </w:rPr>
        <w:t>xis,</w:t>
      </w:r>
      <w:r w:rsidR="7464CFA3" w:rsidRPr="1D91669A">
        <w:rPr>
          <w:rFonts w:ascii="Times New Roman" w:eastAsia="Times New Roman" w:hAnsi="Times New Roman" w:cs="Times New Roman"/>
          <w:color w:val="auto"/>
          <w:sz w:val="24"/>
          <w:szCs w:val="24"/>
        </w:rPr>
        <w:t xml:space="preserve"> is reflection and action directed at the structures to be transformed</w:t>
      </w:r>
      <w:r w:rsidR="7DD13189" w:rsidRPr="1D91669A">
        <w:rPr>
          <w:rFonts w:ascii="Times New Roman" w:eastAsia="Times New Roman" w:hAnsi="Times New Roman" w:cs="Times New Roman"/>
          <w:color w:val="auto"/>
          <w:sz w:val="24"/>
          <w:szCs w:val="24"/>
        </w:rPr>
        <w:t>,</w:t>
      </w:r>
      <w:r w:rsidR="7464CFA3" w:rsidRPr="1D91669A">
        <w:rPr>
          <w:rFonts w:ascii="Times New Roman" w:eastAsia="Times New Roman" w:hAnsi="Times New Roman" w:cs="Times New Roman"/>
          <w:color w:val="auto"/>
          <w:sz w:val="24"/>
          <w:szCs w:val="24"/>
        </w:rPr>
        <w:t xml:space="preserve"> the structures in this case being the students</w:t>
      </w:r>
      <w:r w:rsidR="7290BF25" w:rsidRPr="1D91669A">
        <w:rPr>
          <w:rFonts w:ascii="Times New Roman" w:eastAsia="Times New Roman" w:hAnsi="Times New Roman" w:cs="Times New Roman"/>
          <w:color w:val="auto"/>
          <w:sz w:val="24"/>
          <w:szCs w:val="24"/>
        </w:rPr>
        <w:t xml:space="preserve"> and indeed the lecturer.</w:t>
      </w:r>
    </w:p>
    <w:p w14:paraId="3C253F60" w14:textId="13797188" w:rsidR="67F69924" w:rsidRDefault="3ADA2CB5"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The key element of a pr</w:t>
      </w:r>
      <w:r w:rsidR="582EB50C" w:rsidRPr="1D91669A">
        <w:rPr>
          <w:rFonts w:ascii="Times New Roman" w:eastAsia="Times New Roman" w:hAnsi="Times New Roman" w:cs="Times New Roman"/>
          <w:color w:val="222222"/>
          <w:sz w:val="24"/>
          <w:szCs w:val="24"/>
        </w:rPr>
        <w:t>axis</w:t>
      </w:r>
      <w:r w:rsidRPr="1D91669A">
        <w:rPr>
          <w:rFonts w:ascii="Times New Roman" w:eastAsia="Times New Roman" w:hAnsi="Times New Roman" w:cs="Times New Roman"/>
          <w:color w:val="222222"/>
          <w:sz w:val="24"/>
          <w:szCs w:val="24"/>
        </w:rPr>
        <w:t xml:space="preserve"> for me is the ability to allow students to learn at their own level from information </w:t>
      </w:r>
      <w:r w:rsidR="00DF7353">
        <w:rPr>
          <w:rFonts w:ascii="Times New Roman" w:eastAsia="Times New Roman" w:hAnsi="Times New Roman" w:cs="Times New Roman"/>
          <w:color w:val="222222"/>
          <w:sz w:val="24"/>
          <w:szCs w:val="24"/>
        </w:rPr>
        <w:t>learnt</w:t>
      </w:r>
      <w:r w:rsidR="0078103C">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But critically for me as an academic to learn from them in order to become a better lecturer overall, for me the reflection being displayed is completely 360 degrees in approach</w:t>
      </w:r>
      <w:r w:rsidR="48EC0854" w:rsidRPr="1D91669A">
        <w:rPr>
          <w:rFonts w:ascii="Times New Roman" w:eastAsia="Times New Roman" w:hAnsi="Times New Roman" w:cs="Times New Roman"/>
          <w:color w:val="222222"/>
          <w:sz w:val="24"/>
          <w:szCs w:val="24"/>
        </w:rPr>
        <w:t>.</w:t>
      </w:r>
    </w:p>
    <w:p w14:paraId="161539EE" w14:textId="532597F9" w:rsidR="67F69924" w:rsidRDefault="4F34B4AF"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As Jarvis</w:t>
      </w:r>
      <w:r w:rsidR="58B49606" w:rsidRPr="1D91669A">
        <w:rPr>
          <w:rFonts w:ascii="Times New Roman" w:eastAsia="Times New Roman" w:hAnsi="Times New Roman" w:cs="Times New Roman"/>
          <w:color w:val="222222"/>
          <w:sz w:val="24"/>
          <w:szCs w:val="24"/>
        </w:rPr>
        <w:t xml:space="preserve"> (Jarvis 2007)</w:t>
      </w:r>
      <w:r w:rsidRPr="1D91669A">
        <w:rPr>
          <w:rFonts w:ascii="Times New Roman" w:eastAsia="Times New Roman" w:hAnsi="Times New Roman" w:cs="Times New Roman"/>
          <w:color w:val="222222"/>
          <w:sz w:val="24"/>
          <w:szCs w:val="24"/>
        </w:rPr>
        <w:t xml:space="preserve"> outlined in his text</w:t>
      </w:r>
      <w:r w:rsidR="182A4336" w:rsidRPr="1D91669A">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w:t>
      </w:r>
      <w:r w:rsidR="1673FEF2" w:rsidRPr="1D91669A">
        <w:rPr>
          <w:rFonts w:ascii="Times New Roman" w:eastAsia="Times New Roman" w:hAnsi="Times New Roman" w:cs="Times New Roman"/>
          <w:color w:val="222222"/>
          <w:sz w:val="24"/>
          <w:szCs w:val="24"/>
        </w:rPr>
        <w:t>an overreliance on</w:t>
      </w:r>
      <w:r w:rsidRPr="1D91669A">
        <w:rPr>
          <w:rFonts w:ascii="Times New Roman" w:eastAsia="Times New Roman" w:hAnsi="Times New Roman" w:cs="Times New Roman"/>
          <w:color w:val="222222"/>
          <w:sz w:val="24"/>
          <w:szCs w:val="24"/>
        </w:rPr>
        <w:t xml:space="preserve"> objective based learning tends to imply but human beings learn on behave in a manner designated by the teacher in the same way as a trained animal or pet may do. It seems clear to me th</w:t>
      </w:r>
      <w:r w:rsidR="1BE53653" w:rsidRPr="1D91669A">
        <w:rPr>
          <w:rFonts w:ascii="Times New Roman" w:eastAsia="Times New Roman" w:hAnsi="Times New Roman" w:cs="Times New Roman"/>
          <w:color w:val="222222"/>
          <w:sz w:val="24"/>
          <w:szCs w:val="24"/>
        </w:rPr>
        <w:t>at for</w:t>
      </w:r>
      <w:r w:rsidRPr="1D91669A">
        <w:rPr>
          <w:rFonts w:ascii="Times New Roman" w:eastAsia="Times New Roman" w:hAnsi="Times New Roman" w:cs="Times New Roman"/>
          <w:color w:val="222222"/>
          <w:sz w:val="24"/>
          <w:szCs w:val="24"/>
        </w:rPr>
        <w:t xml:space="preserve"> engaging an insightful learning to take</w:t>
      </w:r>
      <w:r w:rsidR="004376D2">
        <w:rPr>
          <w:rFonts w:ascii="Times New Roman" w:eastAsia="Times New Roman" w:hAnsi="Times New Roman" w:cs="Times New Roman"/>
          <w:color w:val="222222"/>
          <w:sz w:val="24"/>
          <w:szCs w:val="24"/>
        </w:rPr>
        <w:t xml:space="preserve"> </w:t>
      </w:r>
      <w:r w:rsidRPr="1D91669A">
        <w:rPr>
          <w:rFonts w:ascii="Times New Roman" w:eastAsia="Times New Roman" w:hAnsi="Times New Roman" w:cs="Times New Roman"/>
          <w:color w:val="222222"/>
          <w:sz w:val="24"/>
          <w:szCs w:val="24"/>
        </w:rPr>
        <w:t>place</w:t>
      </w:r>
      <w:r w:rsidR="7A37BC6D" w:rsidRPr="1D91669A">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it must be a </w:t>
      </w:r>
      <w:r w:rsidR="0D963165" w:rsidRPr="1D91669A">
        <w:rPr>
          <w:rFonts w:ascii="Times New Roman" w:eastAsia="Times New Roman" w:hAnsi="Times New Roman" w:cs="Times New Roman"/>
          <w:color w:val="222222"/>
          <w:sz w:val="24"/>
          <w:szCs w:val="24"/>
        </w:rPr>
        <w:t>two-way</w:t>
      </w:r>
      <w:r w:rsidRPr="1D91669A">
        <w:rPr>
          <w:rFonts w:ascii="Times New Roman" w:eastAsia="Times New Roman" w:hAnsi="Times New Roman" w:cs="Times New Roman"/>
          <w:color w:val="222222"/>
          <w:sz w:val="24"/>
          <w:szCs w:val="24"/>
        </w:rPr>
        <w:t xml:space="preserve"> relationship between the student and the academic on relatively equal terms</w:t>
      </w:r>
      <w:r w:rsidR="697616A0" w:rsidRPr="1D91669A">
        <w:rPr>
          <w:rFonts w:ascii="Times New Roman" w:eastAsia="Times New Roman" w:hAnsi="Times New Roman" w:cs="Times New Roman"/>
          <w:color w:val="222222"/>
          <w:sz w:val="24"/>
          <w:szCs w:val="24"/>
        </w:rPr>
        <w:t>.</w:t>
      </w:r>
    </w:p>
    <w:p w14:paraId="2C0354E3" w14:textId="19F7F4E8" w:rsidR="67F69924" w:rsidRDefault="697616A0"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There are some academics who seemed to believe that there needs to be a hierarchical difference between the lecturer and the student in order to maintain discipline, I disagree</w:t>
      </w:r>
      <w:r w:rsidR="63142371" w:rsidRPr="1D91669A">
        <w:rPr>
          <w:rFonts w:ascii="Times New Roman" w:eastAsia="Times New Roman" w:hAnsi="Times New Roman" w:cs="Times New Roman"/>
          <w:color w:val="222222"/>
          <w:sz w:val="24"/>
          <w:szCs w:val="24"/>
        </w:rPr>
        <w:t xml:space="preserve">, </w:t>
      </w:r>
      <w:r w:rsidRPr="1D91669A">
        <w:rPr>
          <w:rFonts w:ascii="Times New Roman" w:eastAsia="Times New Roman" w:hAnsi="Times New Roman" w:cs="Times New Roman"/>
          <w:color w:val="222222"/>
          <w:sz w:val="24"/>
          <w:szCs w:val="24"/>
        </w:rPr>
        <w:t xml:space="preserve"> </w:t>
      </w:r>
      <w:r w:rsidR="6E5ADAC4" w:rsidRPr="1D91669A">
        <w:rPr>
          <w:rFonts w:ascii="Times New Roman" w:eastAsia="Times New Roman" w:hAnsi="Times New Roman" w:cs="Times New Roman"/>
          <w:color w:val="222222"/>
          <w:sz w:val="24"/>
          <w:szCs w:val="24"/>
        </w:rPr>
        <w:t>Paulo Freire’ ethos</w:t>
      </w:r>
      <w:r w:rsidRPr="1D91669A">
        <w:rPr>
          <w:rFonts w:ascii="Times New Roman" w:eastAsia="Times New Roman" w:hAnsi="Times New Roman" w:cs="Times New Roman"/>
          <w:color w:val="222222"/>
          <w:sz w:val="24"/>
          <w:szCs w:val="24"/>
        </w:rPr>
        <w:t xml:space="preserve"> instills elements of </w:t>
      </w:r>
      <w:r w:rsidR="119498B6" w:rsidRPr="1D91669A">
        <w:rPr>
          <w:rFonts w:ascii="Times New Roman" w:eastAsia="Times New Roman" w:hAnsi="Times New Roman" w:cs="Times New Roman"/>
          <w:color w:val="222222"/>
          <w:sz w:val="24"/>
          <w:szCs w:val="24"/>
        </w:rPr>
        <w:t>self-discipline</w:t>
      </w:r>
      <w:r w:rsidRPr="1D91669A">
        <w:rPr>
          <w:rFonts w:ascii="Times New Roman" w:eastAsia="Times New Roman" w:hAnsi="Times New Roman" w:cs="Times New Roman"/>
          <w:color w:val="222222"/>
          <w:sz w:val="24"/>
          <w:szCs w:val="24"/>
        </w:rPr>
        <w:t xml:space="preserve"> into the student </w:t>
      </w:r>
      <w:r w:rsidR="303D308F" w:rsidRPr="1D91669A">
        <w:rPr>
          <w:rFonts w:ascii="Times New Roman" w:eastAsia="Times New Roman" w:hAnsi="Times New Roman" w:cs="Times New Roman"/>
          <w:color w:val="222222"/>
          <w:sz w:val="24"/>
          <w:szCs w:val="24"/>
        </w:rPr>
        <w:t>and</w:t>
      </w:r>
      <w:r w:rsidRPr="1D91669A">
        <w:rPr>
          <w:rFonts w:ascii="Times New Roman" w:eastAsia="Times New Roman" w:hAnsi="Times New Roman" w:cs="Times New Roman"/>
          <w:color w:val="222222"/>
          <w:sz w:val="24"/>
          <w:szCs w:val="24"/>
        </w:rPr>
        <w:t xml:space="preserve"> the academic equally. As </w:t>
      </w:r>
      <w:r w:rsidR="00384561">
        <w:rPr>
          <w:rFonts w:ascii="Times New Roman" w:eastAsia="Times New Roman" w:hAnsi="Times New Roman" w:cs="Times New Roman"/>
          <w:color w:val="222222"/>
          <w:sz w:val="24"/>
          <w:szCs w:val="24"/>
        </w:rPr>
        <w:t xml:space="preserve">a </w:t>
      </w:r>
      <w:r w:rsidR="2B424C08" w:rsidRPr="1D91669A">
        <w:rPr>
          <w:rFonts w:ascii="Times New Roman" w:eastAsia="Times New Roman" w:hAnsi="Times New Roman" w:cs="Times New Roman"/>
          <w:color w:val="222222"/>
          <w:sz w:val="24"/>
          <w:szCs w:val="24"/>
        </w:rPr>
        <w:t>police</w:t>
      </w:r>
      <w:r w:rsidRPr="1D91669A">
        <w:rPr>
          <w:rFonts w:ascii="Times New Roman" w:eastAsia="Times New Roman" w:hAnsi="Times New Roman" w:cs="Times New Roman"/>
          <w:color w:val="222222"/>
          <w:sz w:val="24"/>
          <w:szCs w:val="24"/>
        </w:rPr>
        <w:t xml:space="preserve"> officer </w:t>
      </w:r>
      <w:r w:rsidR="775CD7AC" w:rsidRPr="1D91669A">
        <w:rPr>
          <w:rFonts w:ascii="Times New Roman" w:eastAsia="Times New Roman" w:hAnsi="Times New Roman" w:cs="Times New Roman"/>
          <w:color w:val="222222"/>
          <w:sz w:val="24"/>
          <w:szCs w:val="24"/>
        </w:rPr>
        <w:t>I</w:t>
      </w:r>
      <w:r w:rsidRPr="1D91669A">
        <w:rPr>
          <w:rFonts w:ascii="Times New Roman" w:eastAsia="Times New Roman" w:hAnsi="Times New Roman" w:cs="Times New Roman"/>
          <w:color w:val="222222"/>
          <w:sz w:val="24"/>
          <w:szCs w:val="24"/>
        </w:rPr>
        <w:t xml:space="preserve"> did not feel the need to remind </w:t>
      </w:r>
      <w:r w:rsidR="00204D66">
        <w:rPr>
          <w:rFonts w:ascii="Times New Roman" w:eastAsia="Times New Roman" w:hAnsi="Times New Roman" w:cs="Times New Roman"/>
          <w:color w:val="222222"/>
          <w:sz w:val="24"/>
          <w:szCs w:val="24"/>
        </w:rPr>
        <w:t>colleagues</w:t>
      </w:r>
      <w:r w:rsidR="00384561">
        <w:rPr>
          <w:rFonts w:ascii="Times New Roman" w:eastAsia="Times New Roman" w:hAnsi="Times New Roman" w:cs="Times New Roman"/>
          <w:color w:val="222222"/>
          <w:sz w:val="24"/>
          <w:szCs w:val="24"/>
        </w:rPr>
        <w:t xml:space="preserve"> </w:t>
      </w:r>
      <w:r w:rsidRPr="1D91669A">
        <w:rPr>
          <w:rFonts w:ascii="Times New Roman" w:eastAsia="Times New Roman" w:hAnsi="Times New Roman" w:cs="Times New Roman"/>
          <w:color w:val="222222"/>
          <w:sz w:val="24"/>
          <w:szCs w:val="24"/>
        </w:rPr>
        <w:t>seniority</w:t>
      </w:r>
      <w:r w:rsidR="374B78FF" w:rsidRPr="1D91669A">
        <w:rPr>
          <w:rFonts w:ascii="Times New Roman" w:eastAsia="Times New Roman" w:hAnsi="Times New Roman" w:cs="Times New Roman"/>
          <w:color w:val="222222"/>
          <w:sz w:val="24"/>
          <w:szCs w:val="24"/>
        </w:rPr>
        <w:t xml:space="preserve">, </w:t>
      </w:r>
      <w:r w:rsidR="71EDBA4B" w:rsidRPr="1D91669A">
        <w:rPr>
          <w:rFonts w:ascii="Times New Roman" w:eastAsia="Times New Roman" w:hAnsi="Times New Roman" w:cs="Times New Roman"/>
          <w:color w:val="222222"/>
          <w:sz w:val="24"/>
          <w:szCs w:val="24"/>
        </w:rPr>
        <w:t>to do so would mean</w:t>
      </w:r>
      <w:r w:rsidR="00BA05F1">
        <w:rPr>
          <w:rFonts w:ascii="Times New Roman" w:eastAsia="Times New Roman" w:hAnsi="Times New Roman" w:cs="Times New Roman"/>
          <w:color w:val="222222"/>
          <w:sz w:val="24"/>
          <w:szCs w:val="24"/>
        </w:rPr>
        <w:t>,</w:t>
      </w:r>
      <w:r w:rsidR="71EDBA4B" w:rsidRPr="1D91669A">
        <w:rPr>
          <w:rFonts w:ascii="Times New Roman" w:eastAsia="Times New Roman" w:hAnsi="Times New Roman" w:cs="Times New Roman"/>
          <w:color w:val="222222"/>
          <w:sz w:val="24"/>
          <w:szCs w:val="24"/>
        </w:rPr>
        <w:t xml:space="preserve"> that my approach was wrong in the first place</w:t>
      </w:r>
      <w:r w:rsidR="00BA05F1">
        <w:rPr>
          <w:rFonts w:ascii="Times New Roman" w:eastAsia="Times New Roman" w:hAnsi="Times New Roman" w:cs="Times New Roman"/>
          <w:color w:val="222222"/>
          <w:sz w:val="24"/>
          <w:szCs w:val="24"/>
        </w:rPr>
        <w:t>! T</w:t>
      </w:r>
      <w:r w:rsidR="4852CA5C" w:rsidRPr="1D91669A">
        <w:rPr>
          <w:rFonts w:ascii="Times New Roman" w:eastAsia="Times New Roman" w:hAnsi="Times New Roman" w:cs="Times New Roman"/>
          <w:color w:val="222222"/>
          <w:sz w:val="24"/>
          <w:szCs w:val="24"/>
        </w:rPr>
        <w:t>he student knows who the lecturer is, the more freedom to learn and express I can impart the more respect we will all have.</w:t>
      </w:r>
    </w:p>
    <w:p w14:paraId="65EC012C" w14:textId="5CBE05E5" w:rsidR="6AD11521" w:rsidRDefault="1EFEE0E9"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In 1969 Eisner summed it up in my view very succinctly, objectives should be evocative not prescriptive</w:t>
      </w:r>
      <w:r w:rsidR="5858A697" w:rsidRPr="1D91669A">
        <w:rPr>
          <w:rFonts w:ascii="Times New Roman" w:eastAsia="Times New Roman" w:hAnsi="Times New Roman" w:cs="Times New Roman"/>
          <w:color w:val="222222"/>
          <w:sz w:val="24"/>
          <w:szCs w:val="24"/>
        </w:rPr>
        <w:t xml:space="preserve"> </w:t>
      </w:r>
      <w:r w:rsidR="662825CA" w:rsidRPr="1D91669A">
        <w:rPr>
          <w:rFonts w:ascii="Times New Roman" w:eastAsia="Times New Roman" w:hAnsi="Times New Roman" w:cs="Times New Roman"/>
          <w:color w:val="auto"/>
          <w:sz w:val="24"/>
          <w:szCs w:val="24"/>
        </w:rPr>
        <w:t>(</w:t>
      </w:r>
      <w:proofErr w:type="spellStart"/>
      <w:r w:rsidR="662825CA" w:rsidRPr="1D91669A">
        <w:rPr>
          <w:rFonts w:ascii="Times New Roman" w:eastAsia="Times New Roman" w:hAnsi="Times New Roman" w:cs="Times New Roman"/>
          <w:color w:val="auto"/>
          <w:sz w:val="24"/>
          <w:szCs w:val="24"/>
        </w:rPr>
        <w:t>Popham</w:t>
      </w:r>
      <w:proofErr w:type="spellEnd"/>
      <w:r w:rsidR="662825CA" w:rsidRPr="1D91669A">
        <w:rPr>
          <w:rFonts w:ascii="Times New Roman" w:eastAsia="Times New Roman" w:hAnsi="Times New Roman" w:cs="Times New Roman"/>
          <w:color w:val="auto"/>
          <w:sz w:val="24"/>
          <w:szCs w:val="24"/>
        </w:rPr>
        <w:t>, 1987)</w:t>
      </w:r>
      <w:r w:rsidRPr="1D91669A">
        <w:rPr>
          <w:rFonts w:ascii="Times New Roman" w:eastAsia="Times New Roman" w:hAnsi="Times New Roman" w:cs="Times New Roman"/>
          <w:color w:val="222222"/>
          <w:sz w:val="24"/>
          <w:szCs w:val="24"/>
        </w:rPr>
        <w:t>. Student</w:t>
      </w:r>
      <w:r w:rsidR="00C873D6">
        <w:rPr>
          <w:rFonts w:ascii="Times New Roman" w:eastAsia="Times New Roman" w:hAnsi="Times New Roman" w:cs="Times New Roman"/>
          <w:color w:val="222222"/>
          <w:sz w:val="24"/>
          <w:szCs w:val="24"/>
        </w:rPr>
        <w:t>s</w:t>
      </w:r>
      <w:r w:rsidRPr="1D91669A">
        <w:rPr>
          <w:rFonts w:ascii="Times New Roman" w:eastAsia="Times New Roman" w:hAnsi="Times New Roman" w:cs="Times New Roman"/>
          <w:color w:val="222222"/>
          <w:sz w:val="24"/>
          <w:szCs w:val="24"/>
        </w:rPr>
        <w:t xml:space="preserve"> through their own free will should </w:t>
      </w:r>
      <w:r w:rsidR="00C873D6">
        <w:rPr>
          <w:rFonts w:ascii="Times New Roman" w:eastAsia="Times New Roman" w:hAnsi="Times New Roman" w:cs="Times New Roman"/>
          <w:color w:val="222222"/>
          <w:sz w:val="24"/>
          <w:szCs w:val="24"/>
        </w:rPr>
        <w:t>aspire to</w:t>
      </w:r>
      <w:r w:rsidRPr="1D91669A">
        <w:rPr>
          <w:rFonts w:ascii="Times New Roman" w:eastAsia="Times New Roman" w:hAnsi="Times New Roman" w:cs="Times New Roman"/>
          <w:color w:val="222222"/>
          <w:sz w:val="24"/>
          <w:szCs w:val="24"/>
        </w:rPr>
        <w:t xml:space="preserve"> succeed in the objective because they wish to</w:t>
      </w:r>
      <w:r w:rsidR="7D540150" w:rsidRPr="1D91669A">
        <w:rPr>
          <w:rFonts w:ascii="Times New Roman" w:eastAsia="Times New Roman" w:hAnsi="Times New Roman" w:cs="Times New Roman"/>
          <w:color w:val="222222"/>
          <w:sz w:val="24"/>
          <w:szCs w:val="24"/>
        </w:rPr>
        <w:t xml:space="preserve"> do so, </w:t>
      </w:r>
      <w:r w:rsidRPr="1D91669A">
        <w:rPr>
          <w:rFonts w:ascii="Times New Roman" w:eastAsia="Times New Roman" w:hAnsi="Times New Roman" w:cs="Times New Roman"/>
          <w:color w:val="222222"/>
          <w:sz w:val="24"/>
          <w:szCs w:val="24"/>
        </w:rPr>
        <w:t>not</w:t>
      </w:r>
      <w:r w:rsidR="11A28599" w:rsidRPr="1D91669A">
        <w:rPr>
          <w:rFonts w:ascii="Times New Roman" w:eastAsia="Times New Roman" w:hAnsi="Times New Roman" w:cs="Times New Roman"/>
          <w:color w:val="222222"/>
          <w:sz w:val="24"/>
          <w:szCs w:val="24"/>
        </w:rPr>
        <w:t xml:space="preserve"> simply</w:t>
      </w:r>
      <w:r w:rsidRPr="1D91669A">
        <w:rPr>
          <w:rFonts w:ascii="Times New Roman" w:eastAsia="Times New Roman" w:hAnsi="Times New Roman" w:cs="Times New Roman"/>
          <w:color w:val="222222"/>
          <w:sz w:val="24"/>
          <w:szCs w:val="24"/>
        </w:rPr>
        <w:t xml:space="preserve"> because it's there</w:t>
      </w:r>
      <w:r w:rsidR="00236B11">
        <w:rPr>
          <w:rFonts w:ascii="Times New Roman" w:eastAsia="Times New Roman" w:hAnsi="Times New Roman" w:cs="Times New Roman"/>
          <w:color w:val="222222"/>
          <w:sz w:val="24"/>
          <w:szCs w:val="24"/>
        </w:rPr>
        <w:t xml:space="preserve"> as an obstacle</w:t>
      </w:r>
      <w:r w:rsidRPr="1D91669A">
        <w:rPr>
          <w:rFonts w:ascii="Times New Roman" w:eastAsia="Times New Roman" w:hAnsi="Times New Roman" w:cs="Times New Roman"/>
          <w:color w:val="222222"/>
          <w:sz w:val="24"/>
          <w:szCs w:val="24"/>
        </w:rPr>
        <w:t>.</w:t>
      </w:r>
      <w:r w:rsidR="45142894" w:rsidRPr="1D91669A">
        <w:rPr>
          <w:rFonts w:ascii="Times New Roman" w:eastAsia="Times New Roman" w:hAnsi="Times New Roman" w:cs="Times New Roman"/>
          <w:color w:val="222222"/>
          <w:sz w:val="24"/>
          <w:szCs w:val="24"/>
        </w:rPr>
        <w:t xml:space="preserve"> </w:t>
      </w:r>
    </w:p>
    <w:p w14:paraId="50FBC22D" w14:textId="77777777" w:rsidR="00D05F8B" w:rsidRDefault="4BFBDCC7"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 xml:space="preserve">I have found some interesting elements of discussion within tutorial sessions, although these sessions are usually designed and orchestrated by me, </w:t>
      </w:r>
      <w:r w:rsidR="04F01B66" w:rsidRPr="1D91669A">
        <w:rPr>
          <w:rFonts w:ascii="Times New Roman" w:eastAsia="Times New Roman" w:hAnsi="Times New Roman" w:cs="Times New Roman"/>
          <w:color w:val="222222"/>
          <w:sz w:val="24"/>
          <w:szCs w:val="24"/>
        </w:rPr>
        <w:t>In semester two in 2020 I experimented with handing the learning experience over to the students, I asked the students what they would like to do in a particular session. To my surprise one of the most successful outcomes of this particular question was the student's request do a question and answer session</w:t>
      </w:r>
      <w:r w:rsidR="00D05F8B">
        <w:rPr>
          <w:rFonts w:ascii="Times New Roman" w:eastAsia="Times New Roman" w:hAnsi="Times New Roman" w:cs="Times New Roman"/>
          <w:color w:val="222222"/>
          <w:sz w:val="24"/>
          <w:szCs w:val="24"/>
        </w:rPr>
        <w:t>.</w:t>
      </w:r>
    </w:p>
    <w:p w14:paraId="341C1F9B" w14:textId="2E34B66B" w:rsidR="6AD11521" w:rsidRDefault="00653489" w:rsidP="1D91669A">
      <w:pPr>
        <w:spacing w:line="36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w:t>
      </w:r>
      <w:r w:rsidR="6AC0619B" w:rsidRPr="1D91669A">
        <w:rPr>
          <w:rFonts w:ascii="Times New Roman" w:eastAsia="Times New Roman" w:hAnsi="Times New Roman" w:cs="Times New Roman"/>
          <w:color w:val="222222"/>
          <w:sz w:val="24"/>
          <w:szCs w:val="24"/>
        </w:rPr>
        <w:t>group and in a</w:t>
      </w:r>
      <w:r>
        <w:rPr>
          <w:rFonts w:ascii="Times New Roman" w:eastAsia="Times New Roman" w:hAnsi="Times New Roman" w:cs="Times New Roman"/>
          <w:color w:val="222222"/>
          <w:sz w:val="24"/>
          <w:szCs w:val="24"/>
        </w:rPr>
        <w:t xml:space="preserve"> </w:t>
      </w:r>
      <w:r w:rsidR="6AC0619B" w:rsidRPr="1D91669A">
        <w:rPr>
          <w:rFonts w:ascii="Times New Roman" w:eastAsia="Times New Roman" w:hAnsi="Times New Roman" w:cs="Times New Roman"/>
          <w:color w:val="222222"/>
          <w:sz w:val="24"/>
          <w:szCs w:val="24"/>
        </w:rPr>
        <w:t>freehanded manner would be ask me any question they wished</w:t>
      </w:r>
      <w:r w:rsidR="00232287">
        <w:rPr>
          <w:rFonts w:ascii="Times New Roman" w:eastAsia="Times New Roman" w:hAnsi="Times New Roman" w:cs="Times New Roman"/>
          <w:color w:val="222222"/>
          <w:sz w:val="24"/>
          <w:szCs w:val="24"/>
        </w:rPr>
        <w:t>.</w:t>
      </w:r>
      <w:r w:rsidR="6AC0619B" w:rsidRPr="1D91669A">
        <w:rPr>
          <w:rFonts w:ascii="Times New Roman" w:eastAsia="Times New Roman" w:hAnsi="Times New Roman" w:cs="Times New Roman"/>
          <w:color w:val="222222"/>
          <w:sz w:val="24"/>
          <w:szCs w:val="24"/>
        </w:rPr>
        <w:t xml:space="preserve"> I expect</w:t>
      </w:r>
      <w:r w:rsidR="0046320C">
        <w:rPr>
          <w:rFonts w:ascii="Times New Roman" w:eastAsia="Times New Roman" w:hAnsi="Times New Roman" w:cs="Times New Roman"/>
          <w:color w:val="222222"/>
          <w:sz w:val="24"/>
          <w:szCs w:val="24"/>
        </w:rPr>
        <w:t>ed</w:t>
      </w:r>
      <w:r w:rsidR="6AC0619B" w:rsidRPr="1D91669A">
        <w:rPr>
          <w:rFonts w:ascii="Times New Roman" w:eastAsia="Times New Roman" w:hAnsi="Times New Roman" w:cs="Times New Roman"/>
          <w:color w:val="222222"/>
          <w:sz w:val="24"/>
          <w:szCs w:val="24"/>
        </w:rPr>
        <w:t xml:space="preserve"> these sessions to go quite quickly to my astonishment I found it difficult to end the sessions due to the amount of engagement and questions students asked</w:t>
      </w:r>
      <w:r w:rsidR="10942E01" w:rsidRPr="1D91669A">
        <w:rPr>
          <w:rFonts w:ascii="Times New Roman" w:eastAsia="Times New Roman" w:hAnsi="Times New Roman" w:cs="Times New Roman"/>
          <w:color w:val="222222"/>
          <w:sz w:val="24"/>
          <w:szCs w:val="24"/>
        </w:rPr>
        <w:t>. This proved a very powerful point to me, if you hand the r</w:t>
      </w:r>
      <w:r w:rsidR="2A008399" w:rsidRPr="1D91669A">
        <w:rPr>
          <w:rFonts w:ascii="Times New Roman" w:eastAsia="Times New Roman" w:hAnsi="Times New Roman" w:cs="Times New Roman"/>
          <w:color w:val="222222"/>
          <w:sz w:val="24"/>
          <w:szCs w:val="24"/>
        </w:rPr>
        <w:t xml:space="preserve">eins </w:t>
      </w:r>
      <w:r w:rsidR="10942E01" w:rsidRPr="1D91669A">
        <w:rPr>
          <w:rFonts w:ascii="Times New Roman" w:eastAsia="Times New Roman" w:hAnsi="Times New Roman" w:cs="Times New Roman"/>
          <w:color w:val="222222"/>
          <w:sz w:val="24"/>
          <w:szCs w:val="24"/>
        </w:rPr>
        <w:t>of a session to the students</w:t>
      </w:r>
      <w:r w:rsidR="0046320C">
        <w:rPr>
          <w:rFonts w:ascii="Times New Roman" w:eastAsia="Times New Roman" w:hAnsi="Times New Roman" w:cs="Times New Roman"/>
          <w:color w:val="222222"/>
          <w:sz w:val="24"/>
          <w:szCs w:val="24"/>
        </w:rPr>
        <w:t>,</w:t>
      </w:r>
      <w:r w:rsidR="10942E01" w:rsidRPr="1D91669A">
        <w:rPr>
          <w:rFonts w:ascii="Times New Roman" w:eastAsia="Times New Roman" w:hAnsi="Times New Roman" w:cs="Times New Roman"/>
          <w:color w:val="222222"/>
          <w:sz w:val="24"/>
          <w:szCs w:val="24"/>
        </w:rPr>
        <w:t xml:space="preserve"> it's empowering for them, provided you can act as a regulator in order to keep the topic</w:t>
      </w:r>
      <w:r w:rsidR="00586EEF">
        <w:rPr>
          <w:rFonts w:ascii="Times New Roman" w:eastAsia="Times New Roman" w:hAnsi="Times New Roman" w:cs="Times New Roman"/>
          <w:color w:val="222222"/>
          <w:sz w:val="24"/>
          <w:szCs w:val="24"/>
        </w:rPr>
        <w:t>s aligned</w:t>
      </w:r>
      <w:r w:rsidR="10942E01" w:rsidRPr="1D91669A">
        <w:rPr>
          <w:rFonts w:ascii="Times New Roman" w:eastAsia="Times New Roman" w:hAnsi="Times New Roman" w:cs="Times New Roman"/>
          <w:color w:val="222222"/>
          <w:sz w:val="24"/>
          <w:szCs w:val="24"/>
        </w:rPr>
        <w:t xml:space="preserve"> everybody present ga</w:t>
      </w:r>
      <w:r w:rsidR="00586EEF">
        <w:rPr>
          <w:rFonts w:ascii="Times New Roman" w:eastAsia="Times New Roman" w:hAnsi="Times New Roman" w:cs="Times New Roman"/>
          <w:color w:val="222222"/>
          <w:sz w:val="24"/>
          <w:szCs w:val="24"/>
        </w:rPr>
        <w:t>ins</w:t>
      </w:r>
      <w:r w:rsidR="10942E01" w:rsidRPr="1D91669A">
        <w:rPr>
          <w:rFonts w:ascii="Times New Roman" w:eastAsia="Times New Roman" w:hAnsi="Times New Roman" w:cs="Times New Roman"/>
          <w:color w:val="222222"/>
          <w:sz w:val="24"/>
          <w:szCs w:val="24"/>
        </w:rPr>
        <w:t xml:space="preserve"> </w:t>
      </w:r>
      <w:r w:rsidR="52679398" w:rsidRPr="1D91669A">
        <w:rPr>
          <w:rFonts w:ascii="Times New Roman" w:eastAsia="Times New Roman" w:hAnsi="Times New Roman" w:cs="Times New Roman"/>
          <w:color w:val="222222"/>
          <w:sz w:val="24"/>
          <w:szCs w:val="24"/>
        </w:rPr>
        <w:t>valuable experience.</w:t>
      </w:r>
      <w:r w:rsidR="4F5E6E39" w:rsidRPr="1D91669A">
        <w:rPr>
          <w:rFonts w:ascii="Times New Roman" w:eastAsia="Times New Roman" w:hAnsi="Times New Roman" w:cs="Times New Roman"/>
          <w:color w:val="222222"/>
          <w:sz w:val="24"/>
          <w:szCs w:val="24"/>
        </w:rPr>
        <w:t xml:space="preserve"> </w:t>
      </w:r>
    </w:p>
    <w:p w14:paraId="5FD9FAFB" w14:textId="29371FC7" w:rsidR="6AD11521" w:rsidRDefault="4F5E6E39"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lastRenderedPageBreak/>
        <w:t>I expand</w:t>
      </w:r>
      <w:r w:rsidR="00864C3E">
        <w:rPr>
          <w:rFonts w:ascii="Times New Roman" w:eastAsia="Times New Roman" w:hAnsi="Times New Roman" w:cs="Times New Roman"/>
          <w:color w:val="222222"/>
          <w:sz w:val="24"/>
          <w:szCs w:val="24"/>
        </w:rPr>
        <w:t>ed</w:t>
      </w:r>
      <w:r w:rsidRPr="1D91669A">
        <w:rPr>
          <w:rFonts w:ascii="Times New Roman" w:eastAsia="Times New Roman" w:hAnsi="Times New Roman" w:cs="Times New Roman"/>
          <w:color w:val="222222"/>
          <w:sz w:val="24"/>
          <w:szCs w:val="24"/>
        </w:rPr>
        <w:t xml:space="preserve"> on his theme and also ask</w:t>
      </w:r>
      <w:r w:rsidR="00864C3E">
        <w:rPr>
          <w:rFonts w:ascii="Times New Roman" w:eastAsia="Times New Roman" w:hAnsi="Times New Roman" w:cs="Times New Roman"/>
          <w:color w:val="222222"/>
          <w:sz w:val="24"/>
          <w:szCs w:val="24"/>
        </w:rPr>
        <w:t>ed</w:t>
      </w:r>
      <w:r w:rsidRPr="1D91669A">
        <w:rPr>
          <w:rFonts w:ascii="Times New Roman" w:eastAsia="Times New Roman" w:hAnsi="Times New Roman" w:cs="Times New Roman"/>
          <w:color w:val="222222"/>
          <w:sz w:val="24"/>
          <w:szCs w:val="24"/>
        </w:rPr>
        <w:t xml:space="preserve"> questions of the students</w:t>
      </w:r>
      <w:r w:rsidR="00864C3E">
        <w:rPr>
          <w:rFonts w:ascii="Times New Roman" w:eastAsia="Times New Roman" w:hAnsi="Times New Roman" w:cs="Times New Roman"/>
          <w:color w:val="222222"/>
          <w:sz w:val="24"/>
          <w:szCs w:val="24"/>
        </w:rPr>
        <w:t>. M</w:t>
      </w:r>
      <w:r w:rsidRPr="1D91669A">
        <w:rPr>
          <w:rFonts w:ascii="Times New Roman" w:eastAsia="Times New Roman" w:hAnsi="Times New Roman" w:cs="Times New Roman"/>
          <w:color w:val="222222"/>
          <w:sz w:val="24"/>
          <w:szCs w:val="24"/>
        </w:rPr>
        <w:t>any of them felt they did not have any professional experience</w:t>
      </w:r>
      <w:r w:rsidR="29DB4FC1" w:rsidRPr="1D91669A">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however</w:t>
      </w:r>
      <w:r w:rsidR="6D5C1E0C" w:rsidRPr="1D91669A">
        <w:rPr>
          <w:rFonts w:ascii="Times New Roman" w:eastAsia="Times New Roman" w:hAnsi="Times New Roman" w:cs="Times New Roman"/>
          <w:color w:val="222222"/>
          <w:sz w:val="24"/>
          <w:szCs w:val="24"/>
        </w:rPr>
        <w:t xml:space="preserve">, </w:t>
      </w:r>
      <w:r w:rsidRPr="1D91669A">
        <w:rPr>
          <w:rFonts w:ascii="Times New Roman" w:eastAsia="Times New Roman" w:hAnsi="Times New Roman" w:cs="Times New Roman"/>
          <w:color w:val="222222"/>
          <w:sz w:val="24"/>
          <w:szCs w:val="24"/>
        </w:rPr>
        <w:t>we discussed their current jobs</w:t>
      </w:r>
      <w:r w:rsidR="735E6021" w:rsidRPr="1D91669A">
        <w:rPr>
          <w:rFonts w:ascii="Times New Roman" w:eastAsia="Times New Roman" w:hAnsi="Times New Roman" w:cs="Times New Roman"/>
          <w:color w:val="222222"/>
          <w:sz w:val="24"/>
          <w:szCs w:val="24"/>
        </w:rPr>
        <w:t>,</w:t>
      </w:r>
      <w:r w:rsidR="333EB9DC" w:rsidRPr="1D91669A">
        <w:rPr>
          <w:rFonts w:ascii="Times New Roman" w:eastAsia="Times New Roman" w:hAnsi="Times New Roman" w:cs="Times New Roman"/>
          <w:color w:val="222222"/>
          <w:sz w:val="24"/>
          <w:szCs w:val="24"/>
        </w:rPr>
        <w:t xml:space="preserve"> </w:t>
      </w:r>
      <w:r w:rsidRPr="1D91669A">
        <w:rPr>
          <w:rFonts w:ascii="Times New Roman" w:eastAsia="Times New Roman" w:hAnsi="Times New Roman" w:cs="Times New Roman"/>
          <w:color w:val="222222"/>
          <w:sz w:val="24"/>
          <w:szCs w:val="24"/>
        </w:rPr>
        <w:t>whether it be working in a local supermarket</w:t>
      </w:r>
      <w:r w:rsidR="1BEF9181" w:rsidRPr="1D91669A">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working at a fast food outlet</w:t>
      </w:r>
      <w:r w:rsidR="5C65E2B0" w:rsidRPr="1D91669A">
        <w:rPr>
          <w:rFonts w:ascii="Times New Roman" w:eastAsia="Times New Roman" w:hAnsi="Times New Roman" w:cs="Times New Roman"/>
          <w:color w:val="222222"/>
          <w:sz w:val="24"/>
          <w:szCs w:val="24"/>
        </w:rPr>
        <w:t>,</w:t>
      </w:r>
      <w:r w:rsidRPr="1D91669A">
        <w:rPr>
          <w:rFonts w:ascii="Times New Roman" w:eastAsia="Times New Roman" w:hAnsi="Times New Roman" w:cs="Times New Roman"/>
          <w:color w:val="222222"/>
          <w:sz w:val="24"/>
          <w:szCs w:val="24"/>
        </w:rPr>
        <w:t xml:space="preserve"> acting as a volunteer or working as a special constable.</w:t>
      </w:r>
      <w:r w:rsidR="1D3EFC01" w:rsidRPr="1D91669A">
        <w:rPr>
          <w:rFonts w:ascii="Times New Roman" w:eastAsia="Times New Roman" w:hAnsi="Times New Roman" w:cs="Times New Roman"/>
          <w:color w:val="222222"/>
          <w:sz w:val="24"/>
          <w:szCs w:val="24"/>
        </w:rPr>
        <w:t xml:space="preserve"> The outcome of these discussions were again fascinating</w:t>
      </w:r>
      <w:r w:rsidR="006D055A">
        <w:rPr>
          <w:rFonts w:ascii="Times New Roman" w:eastAsia="Times New Roman" w:hAnsi="Times New Roman" w:cs="Times New Roman"/>
          <w:color w:val="222222"/>
          <w:sz w:val="24"/>
          <w:szCs w:val="24"/>
        </w:rPr>
        <w:t>, n</w:t>
      </w:r>
      <w:r w:rsidR="1D3EFC01" w:rsidRPr="1D91669A">
        <w:rPr>
          <w:rFonts w:ascii="Times New Roman" w:eastAsia="Times New Roman" w:hAnsi="Times New Roman" w:cs="Times New Roman"/>
          <w:color w:val="222222"/>
          <w:sz w:val="24"/>
          <w:szCs w:val="24"/>
        </w:rPr>
        <w:t>ot only did students share their experiences within a working environment but it gave them confidence to speak in front of others</w:t>
      </w:r>
      <w:r w:rsidR="00885380">
        <w:rPr>
          <w:rFonts w:ascii="Times New Roman" w:eastAsia="Times New Roman" w:hAnsi="Times New Roman" w:cs="Times New Roman"/>
          <w:color w:val="222222"/>
          <w:sz w:val="24"/>
          <w:szCs w:val="24"/>
        </w:rPr>
        <w:t xml:space="preserve">, </w:t>
      </w:r>
      <w:r w:rsidR="1D3EFC01" w:rsidRPr="1D91669A">
        <w:rPr>
          <w:rFonts w:ascii="Times New Roman" w:eastAsia="Times New Roman" w:hAnsi="Times New Roman" w:cs="Times New Roman"/>
          <w:color w:val="222222"/>
          <w:sz w:val="24"/>
          <w:szCs w:val="24"/>
        </w:rPr>
        <w:t>and to realize that they were contributing to society.</w:t>
      </w:r>
    </w:p>
    <w:p w14:paraId="3052DFD6" w14:textId="540986B0" w:rsidR="6AD11521" w:rsidRDefault="6AD11521" w:rsidP="1D91669A">
      <w:pPr>
        <w:spacing w:line="360" w:lineRule="auto"/>
        <w:rPr>
          <w:rFonts w:ascii="Times New Roman" w:eastAsia="Times New Roman" w:hAnsi="Times New Roman" w:cs="Times New Roman"/>
          <w:color w:val="222222"/>
          <w:sz w:val="24"/>
          <w:szCs w:val="24"/>
        </w:rPr>
      </w:pPr>
    </w:p>
    <w:p w14:paraId="25C23ACB" w14:textId="4A21FEF7" w:rsidR="6AD11521" w:rsidRDefault="388E74E8" w:rsidP="1D91669A">
      <w:pPr>
        <w:spacing w:line="360" w:lineRule="auto"/>
        <w:rPr>
          <w:rFonts w:ascii="Times New Roman" w:eastAsia="Times New Roman" w:hAnsi="Times New Roman" w:cs="Times New Roman"/>
          <w:b/>
          <w:bCs/>
          <w:color w:val="222222"/>
          <w:sz w:val="24"/>
          <w:szCs w:val="24"/>
        </w:rPr>
      </w:pPr>
      <w:r w:rsidRPr="1D91669A">
        <w:rPr>
          <w:rFonts w:ascii="Times New Roman" w:eastAsia="Times New Roman" w:hAnsi="Times New Roman" w:cs="Times New Roman"/>
          <w:color w:val="222222"/>
          <w:sz w:val="24"/>
          <w:szCs w:val="24"/>
        </w:rPr>
        <w:t xml:space="preserve"> </w:t>
      </w:r>
      <w:r w:rsidR="5EC8FB5B" w:rsidRPr="1D91669A">
        <w:rPr>
          <w:rFonts w:ascii="Times New Roman" w:eastAsia="Times New Roman" w:hAnsi="Times New Roman" w:cs="Times New Roman"/>
          <w:color w:val="222222"/>
          <w:sz w:val="24"/>
          <w:szCs w:val="24"/>
        </w:rPr>
        <w:t>7</w:t>
      </w:r>
      <w:r w:rsidRPr="1D91669A">
        <w:rPr>
          <w:rFonts w:ascii="Times New Roman" w:eastAsia="Times New Roman" w:hAnsi="Times New Roman" w:cs="Times New Roman"/>
          <w:b/>
          <w:bCs/>
          <w:color w:val="222222"/>
          <w:sz w:val="24"/>
          <w:szCs w:val="24"/>
        </w:rPr>
        <w:t>.2  -   Learning Environments</w:t>
      </w:r>
    </w:p>
    <w:p w14:paraId="1877A17B" w14:textId="5602A58F" w:rsidR="6AD11521" w:rsidRDefault="29D38AEB" w:rsidP="1D91669A">
      <w:pPr>
        <w:spacing w:line="360" w:lineRule="auto"/>
        <w:rPr>
          <w:rFonts w:ascii="Times New Roman" w:eastAsia="Times New Roman" w:hAnsi="Times New Roman" w:cs="Times New Roman"/>
          <w:color w:val="222222"/>
          <w:sz w:val="24"/>
          <w:szCs w:val="24"/>
        </w:rPr>
      </w:pPr>
      <w:r w:rsidRPr="1D91669A">
        <w:rPr>
          <w:rFonts w:ascii="Times New Roman" w:eastAsia="Times New Roman" w:hAnsi="Times New Roman" w:cs="Times New Roman"/>
          <w:color w:val="222222"/>
          <w:sz w:val="24"/>
          <w:szCs w:val="24"/>
        </w:rPr>
        <w:t>The environment that learning take takes place in, is part of the educational experience. The imposition of learning environments by the University upon the students without any thought as to what might s</w:t>
      </w:r>
      <w:r w:rsidR="447C7355" w:rsidRPr="1D91669A">
        <w:rPr>
          <w:rFonts w:ascii="Times New Roman" w:eastAsia="Times New Roman" w:hAnsi="Times New Roman" w:cs="Times New Roman"/>
          <w:color w:val="222222"/>
          <w:sz w:val="24"/>
          <w:szCs w:val="24"/>
        </w:rPr>
        <w:t>uit</w:t>
      </w:r>
      <w:r w:rsidRPr="1D91669A">
        <w:rPr>
          <w:rFonts w:ascii="Times New Roman" w:eastAsia="Times New Roman" w:hAnsi="Times New Roman" w:cs="Times New Roman"/>
          <w:color w:val="222222"/>
          <w:sz w:val="24"/>
          <w:szCs w:val="24"/>
        </w:rPr>
        <w:t xml:space="preserve"> the student</w:t>
      </w:r>
      <w:r w:rsidR="5B449E58" w:rsidRPr="1D91669A">
        <w:rPr>
          <w:rFonts w:ascii="Times New Roman" w:eastAsia="Times New Roman" w:hAnsi="Times New Roman" w:cs="Times New Roman"/>
          <w:color w:val="222222"/>
          <w:sz w:val="24"/>
          <w:szCs w:val="24"/>
        </w:rPr>
        <w:t>’s</w:t>
      </w:r>
      <w:r w:rsidRPr="1D91669A">
        <w:rPr>
          <w:rFonts w:ascii="Times New Roman" w:eastAsia="Times New Roman" w:hAnsi="Times New Roman" w:cs="Times New Roman"/>
          <w:color w:val="222222"/>
          <w:sz w:val="24"/>
          <w:szCs w:val="24"/>
        </w:rPr>
        <w:t xml:space="preserve"> needs cannot be considered good practice</w:t>
      </w:r>
      <w:r w:rsidR="29A4CB6C" w:rsidRPr="1D91669A">
        <w:rPr>
          <w:rFonts w:ascii="Times New Roman" w:eastAsia="Times New Roman" w:hAnsi="Times New Roman" w:cs="Times New Roman"/>
          <w:color w:val="222222"/>
          <w:sz w:val="24"/>
          <w:szCs w:val="24"/>
        </w:rPr>
        <w:t>.</w:t>
      </w:r>
    </w:p>
    <w:p w14:paraId="57663A09" w14:textId="07A9B990" w:rsidR="6AD11521" w:rsidRDefault="29A4CB6C" w:rsidP="53394561">
      <w:pPr>
        <w:spacing w:line="360" w:lineRule="auto"/>
        <w:rPr>
          <w:rFonts w:ascii="Times New Roman" w:eastAsia="Times New Roman" w:hAnsi="Times New Roman" w:cs="Times New Roman"/>
          <w:color w:val="222222"/>
          <w:sz w:val="24"/>
          <w:szCs w:val="24"/>
        </w:rPr>
      </w:pPr>
      <w:r w:rsidRPr="53394561">
        <w:rPr>
          <w:rFonts w:ascii="Times New Roman" w:eastAsia="Times New Roman" w:hAnsi="Times New Roman" w:cs="Times New Roman"/>
          <w:color w:val="222222"/>
          <w:sz w:val="24"/>
          <w:szCs w:val="24"/>
        </w:rPr>
        <w:t xml:space="preserve">It may </w:t>
      </w:r>
      <w:r w:rsidR="0089286C">
        <w:rPr>
          <w:rFonts w:ascii="Times New Roman" w:eastAsia="Times New Roman" w:hAnsi="Times New Roman" w:cs="Times New Roman"/>
          <w:color w:val="222222"/>
          <w:sz w:val="24"/>
          <w:szCs w:val="24"/>
        </w:rPr>
        <w:t xml:space="preserve">appear </w:t>
      </w:r>
      <w:r w:rsidRPr="53394561">
        <w:rPr>
          <w:rFonts w:ascii="Times New Roman" w:eastAsia="Times New Roman" w:hAnsi="Times New Roman" w:cs="Times New Roman"/>
          <w:color w:val="222222"/>
          <w:sz w:val="24"/>
          <w:szCs w:val="24"/>
        </w:rPr>
        <w:t xml:space="preserve">extreme to some but </w:t>
      </w:r>
      <w:r w:rsidR="4F9ECF92" w:rsidRPr="53394561">
        <w:rPr>
          <w:rFonts w:ascii="Times New Roman" w:eastAsia="Times New Roman" w:hAnsi="Times New Roman" w:cs="Times New Roman"/>
          <w:color w:val="222222"/>
          <w:sz w:val="24"/>
          <w:szCs w:val="24"/>
        </w:rPr>
        <w:t>B</w:t>
      </w:r>
      <w:r w:rsidRPr="53394561">
        <w:rPr>
          <w:rFonts w:ascii="Times New Roman" w:eastAsia="Times New Roman" w:hAnsi="Times New Roman" w:cs="Times New Roman"/>
          <w:color w:val="222222"/>
          <w:sz w:val="24"/>
          <w:szCs w:val="24"/>
        </w:rPr>
        <w:t>o</w:t>
      </w:r>
      <w:r w:rsidR="319F8055" w:rsidRPr="53394561">
        <w:rPr>
          <w:rFonts w:ascii="Times New Roman" w:eastAsia="Times New Roman" w:hAnsi="Times New Roman" w:cs="Times New Roman"/>
          <w:color w:val="222222"/>
          <w:sz w:val="24"/>
          <w:szCs w:val="24"/>
        </w:rPr>
        <w:t>u</w:t>
      </w:r>
      <w:r w:rsidRPr="53394561">
        <w:rPr>
          <w:rFonts w:ascii="Times New Roman" w:eastAsia="Times New Roman" w:hAnsi="Times New Roman" w:cs="Times New Roman"/>
          <w:color w:val="222222"/>
          <w:sz w:val="24"/>
          <w:szCs w:val="24"/>
        </w:rPr>
        <w:t>rd</w:t>
      </w:r>
      <w:r w:rsidR="57700327" w:rsidRPr="53394561">
        <w:rPr>
          <w:rFonts w:ascii="Times New Roman" w:eastAsia="Times New Roman" w:hAnsi="Times New Roman" w:cs="Times New Roman"/>
          <w:color w:val="222222"/>
          <w:sz w:val="24"/>
          <w:szCs w:val="24"/>
        </w:rPr>
        <w:t xml:space="preserve">ieu &amp; </w:t>
      </w:r>
      <w:proofErr w:type="spellStart"/>
      <w:r w:rsidR="57700327" w:rsidRPr="53394561">
        <w:rPr>
          <w:rFonts w:ascii="Times New Roman" w:eastAsia="Times New Roman" w:hAnsi="Times New Roman" w:cs="Times New Roman"/>
          <w:color w:val="222222"/>
          <w:sz w:val="24"/>
          <w:szCs w:val="24"/>
        </w:rPr>
        <w:t>Passeron</w:t>
      </w:r>
      <w:proofErr w:type="spellEnd"/>
      <w:r w:rsidR="0089286C">
        <w:rPr>
          <w:rFonts w:ascii="Times New Roman" w:eastAsia="Times New Roman" w:hAnsi="Times New Roman" w:cs="Times New Roman"/>
          <w:color w:val="222222"/>
          <w:sz w:val="24"/>
          <w:szCs w:val="24"/>
        </w:rPr>
        <w:t xml:space="preserve"> </w:t>
      </w:r>
      <w:r w:rsidRPr="53394561">
        <w:rPr>
          <w:rFonts w:ascii="Times New Roman" w:eastAsia="Times New Roman" w:hAnsi="Times New Roman" w:cs="Times New Roman"/>
          <w:color w:val="222222"/>
          <w:sz w:val="24"/>
          <w:szCs w:val="24"/>
        </w:rPr>
        <w:t>stated that pedagog</w:t>
      </w:r>
      <w:r w:rsidR="005647E6">
        <w:rPr>
          <w:rFonts w:ascii="Times New Roman" w:eastAsia="Times New Roman" w:hAnsi="Times New Roman" w:cs="Times New Roman"/>
          <w:color w:val="222222"/>
          <w:sz w:val="24"/>
          <w:szCs w:val="24"/>
        </w:rPr>
        <w:t>ical</w:t>
      </w:r>
      <w:r w:rsidRPr="53394561">
        <w:rPr>
          <w:rFonts w:ascii="Times New Roman" w:eastAsia="Times New Roman" w:hAnsi="Times New Roman" w:cs="Times New Roman"/>
          <w:color w:val="222222"/>
          <w:sz w:val="24"/>
          <w:szCs w:val="24"/>
        </w:rPr>
        <w:t xml:space="preserve"> action is objectively symbolic violence</w:t>
      </w:r>
      <w:r w:rsidR="005647E6">
        <w:rPr>
          <w:rFonts w:ascii="Times New Roman" w:eastAsia="Times New Roman" w:hAnsi="Times New Roman" w:cs="Times New Roman"/>
          <w:color w:val="222222"/>
          <w:sz w:val="24"/>
          <w:szCs w:val="24"/>
        </w:rPr>
        <w:t>,</w:t>
      </w:r>
      <w:r w:rsidRPr="53394561">
        <w:rPr>
          <w:rFonts w:ascii="Times New Roman" w:eastAsia="Times New Roman" w:hAnsi="Times New Roman" w:cs="Times New Roman"/>
          <w:color w:val="222222"/>
          <w:sz w:val="24"/>
          <w:szCs w:val="24"/>
        </w:rPr>
        <w:t xml:space="preserve"> insofar as it is the imposition of a cultur</w:t>
      </w:r>
      <w:r w:rsidR="005647E6">
        <w:rPr>
          <w:rFonts w:ascii="Times New Roman" w:eastAsia="Times New Roman" w:hAnsi="Times New Roman" w:cs="Times New Roman"/>
          <w:color w:val="222222"/>
          <w:sz w:val="24"/>
          <w:szCs w:val="24"/>
        </w:rPr>
        <w:t xml:space="preserve">e, </w:t>
      </w:r>
      <w:r w:rsidRPr="53394561">
        <w:rPr>
          <w:rFonts w:ascii="Times New Roman" w:eastAsia="Times New Roman" w:hAnsi="Times New Roman" w:cs="Times New Roman"/>
          <w:color w:val="222222"/>
          <w:sz w:val="24"/>
          <w:szCs w:val="24"/>
        </w:rPr>
        <w:t xml:space="preserve">by an arbitrary power, In other words the organization University imposes it's culture and authority </w:t>
      </w:r>
      <w:r w:rsidR="00A33897">
        <w:rPr>
          <w:rFonts w:ascii="Times New Roman" w:eastAsia="Times New Roman" w:hAnsi="Times New Roman" w:cs="Times New Roman"/>
          <w:color w:val="222222"/>
          <w:sz w:val="24"/>
          <w:szCs w:val="24"/>
        </w:rPr>
        <w:t>u</w:t>
      </w:r>
      <w:r w:rsidRPr="53394561">
        <w:rPr>
          <w:rFonts w:ascii="Times New Roman" w:eastAsia="Times New Roman" w:hAnsi="Times New Roman" w:cs="Times New Roman"/>
          <w:color w:val="222222"/>
          <w:sz w:val="24"/>
          <w:szCs w:val="24"/>
        </w:rPr>
        <w:t>pon the student</w:t>
      </w:r>
      <w:r w:rsidR="00A33897">
        <w:rPr>
          <w:rFonts w:ascii="Times New Roman" w:eastAsia="Times New Roman" w:hAnsi="Times New Roman" w:cs="Times New Roman"/>
          <w:color w:val="222222"/>
          <w:sz w:val="24"/>
          <w:szCs w:val="24"/>
        </w:rPr>
        <w:t>.</w:t>
      </w:r>
      <w:r w:rsidRPr="53394561">
        <w:rPr>
          <w:rFonts w:ascii="Times New Roman" w:eastAsia="Times New Roman" w:hAnsi="Times New Roman" w:cs="Times New Roman"/>
          <w:color w:val="222222"/>
          <w:sz w:val="24"/>
          <w:szCs w:val="24"/>
        </w:rPr>
        <w:t xml:space="preserve"> This is necessary</w:t>
      </w:r>
      <w:r w:rsidR="30C65385" w:rsidRPr="53394561">
        <w:rPr>
          <w:rFonts w:ascii="Times New Roman" w:eastAsia="Times New Roman" w:hAnsi="Times New Roman" w:cs="Times New Roman"/>
          <w:color w:val="222222"/>
          <w:sz w:val="24"/>
          <w:szCs w:val="24"/>
        </w:rPr>
        <w:t xml:space="preserve"> to an extent to have a consistency of approach and delivery for all students within the University however the point made by </w:t>
      </w:r>
      <w:r w:rsidR="5579B2DA" w:rsidRPr="53394561">
        <w:rPr>
          <w:rFonts w:ascii="Times New Roman" w:eastAsia="Times New Roman" w:hAnsi="Times New Roman" w:cs="Times New Roman"/>
          <w:color w:val="222222"/>
          <w:sz w:val="24"/>
          <w:szCs w:val="24"/>
        </w:rPr>
        <w:t>Bourdieu &amp;</w:t>
      </w:r>
      <w:r w:rsidR="30C65385" w:rsidRPr="53394561">
        <w:rPr>
          <w:rFonts w:ascii="Times New Roman" w:eastAsia="Times New Roman" w:hAnsi="Times New Roman" w:cs="Times New Roman"/>
          <w:color w:val="222222"/>
          <w:sz w:val="24"/>
          <w:szCs w:val="24"/>
        </w:rPr>
        <w:t xml:space="preserve"> </w:t>
      </w:r>
      <w:proofErr w:type="spellStart"/>
      <w:r w:rsidR="4567FA22" w:rsidRPr="53394561">
        <w:rPr>
          <w:rFonts w:ascii="Times New Roman" w:eastAsia="Times New Roman" w:hAnsi="Times New Roman" w:cs="Times New Roman"/>
          <w:color w:val="222222"/>
          <w:sz w:val="24"/>
          <w:szCs w:val="24"/>
        </w:rPr>
        <w:t>P</w:t>
      </w:r>
      <w:r w:rsidR="30C65385" w:rsidRPr="53394561">
        <w:rPr>
          <w:rFonts w:ascii="Times New Roman" w:eastAsia="Times New Roman" w:hAnsi="Times New Roman" w:cs="Times New Roman"/>
          <w:color w:val="222222"/>
          <w:sz w:val="24"/>
          <w:szCs w:val="24"/>
        </w:rPr>
        <w:t>ass</w:t>
      </w:r>
      <w:r w:rsidR="0107CB56" w:rsidRPr="53394561">
        <w:rPr>
          <w:rFonts w:ascii="Times New Roman" w:eastAsia="Times New Roman" w:hAnsi="Times New Roman" w:cs="Times New Roman"/>
          <w:color w:val="222222"/>
          <w:sz w:val="24"/>
          <w:szCs w:val="24"/>
        </w:rPr>
        <w:t>eron</w:t>
      </w:r>
      <w:proofErr w:type="spellEnd"/>
      <w:r w:rsidR="30C65385" w:rsidRPr="53394561">
        <w:rPr>
          <w:rFonts w:ascii="Times New Roman" w:eastAsia="Times New Roman" w:hAnsi="Times New Roman" w:cs="Times New Roman"/>
          <w:color w:val="222222"/>
          <w:sz w:val="24"/>
          <w:szCs w:val="24"/>
        </w:rPr>
        <w:t xml:space="preserve"> it on is not lost </w:t>
      </w:r>
      <w:r w:rsidR="1A63E2B9" w:rsidRPr="53394561">
        <w:rPr>
          <w:rFonts w:ascii="Times New Roman" w:eastAsia="Times New Roman" w:hAnsi="Times New Roman" w:cs="Times New Roman"/>
          <w:color w:val="222222"/>
          <w:sz w:val="24"/>
          <w:szCs w:val="24"/>
        </w:rPr>
        <w:t>upon</w:t>
      </w:r>
      <w:r w:rsidR="30C65385" w:rsidRPr="53394561">
        <w:rPr>
          <w:rFonts w:ascii="Times New Roman" w:eastAsia="Times New Roman" w:hAnsi="Times New Roman" w:cs="Times New Roman"/>
          <w:color w:val="222222"/>
          <w:sz w:val="24"/>
          <w:szCs w:val="24"/>
        </w:rPr>
        <w:t xml:space="preserve"> me it is important </w:t>
      </w:r>
      <w:r w:rsidR="0E63E182" w:rsidRPr="53394561">
        <w:rPr>
          <w:rFonts w:ascii="Times New Roman" w:eastAsia="Times New Roman" w:hAnsi="Times New Roman" w:cs="Times New Roman"/>
          <w:color w:val="222222"/>
          <w:sz w:val="24"/>
          <w:szCs w:val="24"/>
        </w:rPr>
        <w:t>that</w:t>
      </w:r>
      <w:r w:rsidR="30C65385" w:rsidRPr="53394561">
        <w:rPr>
          <w:rFonts w:ascii="Times New Roman" w:eastAsia="Times New Roman" w:hAnsi="Times New Roman" w:cs="Times New Roman"/>
          <w:color w:val="222222"/>
          <w:sz w:val="24"/>
          <w:szCs w:val="24"/>
        </w:rPr>
        <w:t xml:space="preserve"> the students have a voice within their own learning environment.</w:t>
      </w:r>
      <w:r w:rsidR="3032B1A7" w:rsidRPr="53394561">
        <w:rPr>
          <w:rFonts w:ascii="Times New Roman" w:eastAsia="Times New Roman" w:hAnsi="Times New Roman" w:cs="Times New Roman"/>
          <w:color w:val="222222"/>
          <w:sz w:val="24"/>
          <w:szCs w:val="24"/>
        </w:rPr>
        <w:t xml:space="preserve"> </w:t>
      </w:r>
      <w:r w:rsidR="3032B1A7" w:rsidRPr="53394561">
        <w:rPr>
          <w:rFonts w:ascii="Times New Roman" w:eastAsia="Times New Roman" w:hAnsi="Times New Roman" w:cs="Times New Roman"/>
          <w:color w:val="auto"/>
          <w:sz w:val="24"/>
          <w:szCs w:val="24"/>
        </w:rPr>
        <w:t>(</w:t>
      </w:r>
      <w:proofErr w:type="spellStart"/>
      <w:r w:rsidR="3032B1A7" w:rsidRPr="53394561">
        <w:rPr>
          <w:rFonts w:ascii="Times New Roman" w:eastAsia="Times New Roman" w:hAnsi="Times New Roman" w:cs="Times New Roman"/>
          <w:color w:val="auto"/>
          <w:sz w:val="24"/>
          <w:szCs w:val="24"/>
        </w:rPr>
        <w:t>Erben</w:t>
      </w:r>
      <w:proofErr w:type="spellEnd"/>
      <w:r w:rsidR="3032B1A7" w:rsidRPr="53394561">
        <w:rPr>
          <w:rFonts w:ascii="Times New Roman" w:eastAsia="Times New Roman" w:hAnsi="Times New Roman" w:cs="Times New Roman"/>
          <w:color w:val="auto"/>
          <w:sz w:val="24"/>
          <w:szCs w:val="24"/>
        </w:rPr>
        <w:t xml:space="preserve">, Bourdieu and </w:t>
      </w:r>
      <w:proofErr w:type="spellStart"/>
      <w:r w:rsidR="3032B1A7" w:rsidRPr="53394561">
        <w:rPr>
          <w:rFonts w:ascii="Times New Roman" w:eastAsia="Times New Roman" w:hAnsi="Times New Roman" w:cs="Times New Roman"/>
          <w:color w:val="auto"/>
          <w:sz w:val="24"/>
          <w:szCs w:val="24"/>
        </w:rPr>
        <w:t>Passeron</w:t>
      </w:r>
      <w:proofErr w:type="spellEnd"/>
      <w:r w:rsidR="3032B1A7" w:rsidRPr="53394561">
        <w:rPr>
          <w:rFonts w:ascii="Times New Roman" w:eastAsia="Times New Roman" w:hAnsi="Times New Roman" w:cs="Times New Roman"/>
          <w:color w:val="auto"/>
          <w:sz w:val="24"/>
          <w:szCs w:val="24"/>
        </w:rPr>
        <w:t>, 1979)</w:t>
      </w:r>
    </w:p>
    <w:p w14:paraId="5FE474D8" w14:textId="058F8BC0" w:rsidR="1873D076" w:rsidRDefault="1873D076" w:rsidP="53394561">
      <w:pPr>
        <w:spacing w:line="360" w:lineRule="auto"/>
        <w:rPr>
          <w:rFonts w:ascii="Times New Roman" w:eastAsia="Times New Roman" w:hAnsi="Times New Roman" w:cs="Times New Roman"/>
          <w:b/>
          <w:bCs/>
          <w:color w:val="auto"/>
          <w:sz w:val="24"/>
          <w:szCs w:val="24"/>
        </w:rPr>
      </w:pPr>
      <w:r w:rsidRPr="53394561">
        <w:rPr>
          <w:rFonts w:ascii="Times New Roman" w:eastAsia="Times New Roman" w:hAnsi="Times New Roman" w:cs="Times New Roman"/>
          <w:b/>
          <w:bCs/>
          <w:color w:val="auto"/>
          <w:sz w:val="24"/>
          <w:szCs w:val="24"/>
        </w:rPr>
        <w:t xml:space="preserve">7.4 </w:t>
      </w:r>
      <w:proofErr w:type="spellStart"/>
      <w:r w:rsidRPr="53394561">
        <w:rPr>
          <w:rFonts w:ascii="Times New Roman" w:eastAsia="Times New Roman" w:hAnsi="Times New Roman" w:cs="Times New Roman"/>
          <w:b/>
          <w:bCs/>
          <w:color w:val="auto"/>
          <w:sz w:val="24"/>
          <w:szCs w:val="24"/>
        </w:rPr>
        <w:t>Androgogy</w:t>
      </w:r>
      <w:proofErr w:type="spellEnd"/>
      <w:r w:rsidRPr="53394561">
        <w:rPr>
          <w:rFonts w:ascii="Times New Roman" w:eastAsia="Times New Roman" w:hAnsi="Times New Roman" w:cs="Times New Roman"/>
          <w:b/>
          <w:bCs/>
          <w:color w:val="auto"/>
          <w:sz w:val="24"/>
          <w:szCs w:val="24"/>
        </w:rPr>
        <w:t xml:space="preserve"> v Pedagogy</w:t>
      </w:r>
    </w:p>
    <w:p w14:paraId="11B50744" w14:textId="64AACA10" w:rsidR="6AD11521" w:rsidRDefault="4B5ECC43"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The </w:t>
      </w:r>
      <w:r w:rsidR="004E3998">
        <w:rPr>
          <w:rFonts w:ascii="Times New Roman" w:eastAsia="Times New Roman" w:hAnsi="Times New Roman" w:cs="Times New Roman"/>
          <w:color w:val="auto"/>
          <w:sz w:val="24"/>
          <w:szCs w:val="24"/>
        </w:rPr>
        <w:t xml:space="preserve">key </w:t>
      </w:r>
      <w:r w:rsidRPr="1D91669A">
        <w:rPr>
          <w:rFonts w:ascii="Times New Roman" w:eastAsia="Times New Roman" w:hAnsi="Times New Roman" w:cs="Times New Roman"/>
          <w:color w:val="auto"/>
          <w:sz w:val="24"/>
          <w:szCs w:val="24"/>
        </w:rPr>
        <w:t xml:space="preserve">within the University for me, </w:t>
      </w:r>
      <w:r w:rsidR="004E3998">
        <w:rPr>
          <w:rFonts w:ascii="Times New Roman" w:eastAsia="Times New Roman" w:hAnsi="Times New Roman" w:cs="Times New Roman"/>
          <w:color w:val="auto"/>
          <w:sz w:val="24"/>
          <w:szCs w:val="24"/>
        </w:rPr>
        <w:t xml:space="preserve">is that </w:t>
      </w:r>
      <w:r w:rsidRPr="1D91669A">
        <w:rPr>
          <w:rFonts w:ascii="Times New Roman" w:eastAsia="Times New Roman" w:hAnsi="Times New Roman" w:cs="Times New Roman"/>
          <w:color w:val="auto"/>
          <w:sz w:val="24"/>
          <w:szCs w:val="24"/>
        </w:rPr>
        <w:t>student</w:t>
      </w:r>
      <w:r w:rsidR="00BA2B52">
        <w:rPr>
          <w:rFonts w:ascii="Times New Roman" w:eastAsia="Times New Roman" w:hAnsi="Times New Roman" w:cs="Times New Roman"/>
          <w:color w:val="auto"/>
          <w:sz w:val="24"/>
          <w:szCs w:val="24"/>
        </w:rPr>
        <w:t>s</w:t>
      </w:r>
      <w:r w:rsidRPr="1D91669A">
        <w:rPr>
          <w:rFonts w:ascii="Times New Roman" w:eastAsia="Times New Roman" w:hAnsi="Times New Roman" w:cs="Times New Roman"/>
          <w:color w:val="auto"/>
          <w:sz w:val="24"/>
          <w:szCs w:val="24"/>
        </w:rPr>
        <w:t xml:space="preserve"> to express themselves</w:t>
      </w:r>
      <w:r w:rsidR="2F87DC9B" w:rsidRPr="1D91669A">
        <w:rPr>
          <w:rFonts w:ascii="Times New Roman" w:eastAsia="Times New Roman" w:hAnsi="Times New Roman" w:cs="Times New Roman"/>
          <w:color w:val="auto"/>
          <w:sz w:val="24"/>
          <w:szCs w:val="24"/>
        </w:rPr>
        <w:t>, with</w:t>
      </w:r>
      <w:r w:rsidRPr="1D91669A">
        <w:rPr>
          <w:rFonts w:ascii="Times New Roman" w:eastAsia="Times New Roman" w:hAnsi="Times New Roman" w:cs="Times New Roman"/>
          <w:color w:val="auto"/>
          <w:sz w:val="24"/>
          <w:szCs w:val="24"/>
        </w:rPr>
        <w:t xml:space="preserve"> freethought </w:t>
      </w:r>
      <w:r w:rsidR="622E9252" w:rsidRPr="1D91669A">
        <w:rPr>
          <w:rFonts w:ascii="Times New Roman" w:eastAsia="Times New Roman" w:hAnsi="Times New Roman" w:cs="Times New Roman"/>
          <w:color w:val="auto"/>
          <w:sz w:val="24"/>
          <w:szCs w:val="24"/>
        </w:rPr>
        <w:t>and</w:t>
      </w:r>
      <w:r w:rsidR="00BA2B52">
        <w:rPr>
          <w:rFonts w:ascii="Times New Roman" w:eastAsia="Times New Roman" w:hAnsi="Times New Roman" w:cs="Times New Roman"/>
          <w:color w:val="auto"/>
          <w:sz w:val="24"/>
          <w:szCs w:val="24"/>
        </w:rPr>
        <w:t xml:space="preserve"> the </w:t>
      </w:r>
      <w:r w:rsidR="622E9252" w:rsidRPr="1D91669A">
        <w:rPr>
          <w:rFonts w:ascii="Times New Roman" w:eastAsia="Times New Roman" w:hAnsi="Times New Roman" w:cs="Times New Roman"/>
          <w:color w:val="auto"/>
          <w:sz w:val="24"/>
          <w:szCs w:val="24"/>
        </w:rPr>
        <w:t xml:space="preserve"> </w:t>
      </w:r>
      <w:r w:rsidRPr="1D91669A">
        <w:rPr>
          <w:rFonts w:ascii="Times New Roman" w:eastAsia="Times New Roman" w:hAnsi="Times New Roman" w:cs="Times New Roman"/>
          <w:color w:val="auto"/>
          <w:sz w:val="24"/>
          <w:szCs w:val="24"/>
        </w:rPr>
        <w:t xml:space="preserve">challenge </w:t>
      </w:r>
      <w:r w:rsidR="00BA2B52">
        <w:rPr>
          <w:rFonts w:ascii="Times New Roman" w:eastAsia="Times New Roman" w:hAnsi="Times New Roman" w:cs="Times New Roman"/>
          <w:color w:val="auto"/>
          <w:sz w:val="24"/>
          <w:szCs w:val="24"/>
        </w:rPr>
        <w:t xml:space="preserve">of </w:t>
      </w:r>
      <w:r w:rsidRPr="1D91669A">
        <w:rPr>
          <w:rFonts w:ascii="Times New Roman" w:eastAsia="Times New Roman" w:hAnsi="Times New Roman" w:cs="Times New Roman"/>
          <w:color w:val="auto"/>
          <w:sz w:val="24"/>
          <w:szCs w:val="24"/>
        </w:rPr>
        <w:t>conventional</w:t>
      </w:r>
      <w:r w:rsidR="7CB416AC" w:rsidRPr="1D91669A">
        <w:rPr>
          <w:rFonts w:ascii="Times New Roman" w:eastAsia="Times New Roman" w:hAnsi="Times New Roman" w:cs="Times New Roman"/>
          <w:color w:val="auto"/>
          <w:sz w:val="24"/>
          <w:szCs w:val="24"/>
        </w:rPr>
        <w:t xml:space="preserve"> practices.</w:t>
      </w:r>
      <w:r w:rsidRPr="1D91669A">
        <w:rPr>
          <w:rFonts w:ascii="Times New Roman" w:eastAsia="Times New Roman" w:hAnsi="Times New Roman" w:cs="Times New Roman"/>
          <w:color w:val="auto"/>
          <w:sz w:val="24"/>
          <w:szCs w:val="24"/>
        </w:rPr>
        <w:t xml:space="preserve"> It is when universities become to </w:t>
      </w:r>
      <w:r w:rsidR="1A96EF1F" w:rsidRPr="1D91669A">
        <w:rPr>
          <w:rFonts w:ascii="Times New Roman" w:eastAsia="Times New Roman" w:hAnsi="Times New Roman" w:cs="Times New Roman"/>
          <w:color w:val="auto"/>
          <w:sz w:val="24"/>
          <w:szCs w:val="24"/>
        </w:rPr>
        <w:t>product</w:t>
      </w:r>
      <w:r w:rsidRPr="1D91669A">
        <w:rPr>
          <w:rFonts w:ascii="Times New Roman" w:eastAsia="Times New Roman" w:hAnsi="Times New Roman" w:cs="Times New Roman"/>
          <w:color w:val="auto"/>
          <w:sz w:val="24"/>
          <w:szCs w:val="24"/>
        </w:rPr>
        <w:t xml:space="preserve"> driven</w:t>
      </w:r>
      <w:r w:rsidR="3C41EA81" w:rsidRPr="1D91669A">
        <w:rPr>
          <w:rFonts w:ascii="Times New Roman" w:eastAsia="Times New Roman" w:hAnsi="Times New Roman" w:cs="Times New Roman"/>
          <w:color w:val="auto"/>
          <w:sz w:val="24"/>
          <w:szCs w:val="24"/>
        </w:rPr>
        <w:t xml:space="preserve"> that they become </w:t>
      </w:r>
      <w:r w:rsidR="001321B2">
        <w:rPr>
          <w:rFonts w:ascii="Times New Roman" w:eastAsia="Times New Roman" w:hAnsi="Times New Roman" w:cs="Times New Roman"/>
          <w:color w:val="auto"/>
          <w:sz w:val="24"/>
          <w:szCs w:val="24"/>
        </w:rPr>
        <w:t xml:space="preserve">a </w:t>
      </w:r>
      <w:r w:rsidR="3C41EA81" w:rsidRPr="1D91669A">
        <w:rPr>
          <w:rFonts w:ascii="Times New Roman" w:eastAsia="Times New Roman" w:hAnsi="Times New Roman" w:cs="Times New Roman"/>
          <w:color w:val="auto"/>
          <w:sz w:val="24"/>
          <w:szCs w:val="24"/>
        </w:rPr>
        <w:t>less exciting place for the p</w:t>
      </w:r>
      <w:r w:rsidR="6A56D1D4" w:rsidRPr="1D91669A">
        <w:rPr>
          <w:rFonts w:ascii="Times New Roman" w:eastAsia="Times New Roman" w:hAnsi="Times New Roman" w:cs="Times New Roman"/>
          <w:color w:val="auto"/>
          <w:sz w:val="24"/>
          <w:szCs w:val="24"/>
        </w:rPr>
        <w:t>ros</w:t>
      </w:r>
      <w:r w:rsidR="3C41EA81" w:rsidRPr="1D91669A">
        <w:rPr>
          <w:rFonts w:ascii="Times New Roman" w:eastAsia="Times New Roman" w:hAnsi="Times New Roman" w:cs="Times New Roman"/>
          <w:color w:val="auto"/>
          <w:sz w:val="24"/>
          <w:szCs w:val="24"/>
        </w:rPr>
        <w:t xml:space="preserve">pective student. It has become apparent but there are occasions when the University is so focused on the on the recruitment of the next cohorts that they forget to adequately cater for the </w:t>
      </w:r>
      <w:r w:rsidR="00AC12FD">
        <w:rPr>
          <w:rFonts w:ascii="Times New Roman" w:eastAsia="Times New Roman" w:hAnsi="Times New Roman" w:cs="Times New Roman"/>
          <w:color w:val="auto"/>
          <w:sz w:val="24"/>
          <w:szCs w:val="24"/>
        </w:rPr>
        <w:t>enrolled</w:t>
      </w:r>
      <w:r w:rsidR="3C41EA81" w:rsidRPr="1D91669A">
        <w:rPr>
          <w:rFonts w:ascii="Times New Roman" w:eastAsia="Times New Roman" w:hAnsi="Times New Roman" w:cs="Times New Roman"/>
          <w:color w:val="auto"/>
          <w:sz w:val="24"/>
          <w:szCs w:val="24"/>
        </w:rPr>
        <w:t xml:space="preserve"> student</w:t>
      </w:r>
      <w:r w:rsidR="00AC12FD">
        <w:rPr>
          <w:rFonts w:ascii="Times New Roman" w:eastAsia="Times New Roman" w:hAnsi="Times New Roman" w:cs="Times New Roman"/>
          <w:color w:val="auto"/>
          <w:sz w:val="24"/>
          <w:szCs w:val="24"/>
        </w:rPr>
        <w:t>s</w:t>
      </w:r>
      <w:r w:rsidR="3C41EA81" w:rsidRPr="1D91669A">
        <w:rPr>
          <w:rFonts w:ascii="Times New Roman" w:eastAsia="Times New Roman" w:hAnsi="Times New Roman" w:cs="Times New Roman"/>
          <w:color w:val="auto"/>
          <w:sz w:val="24"/>
          <w:szCs w:val="24"/>
        </w:rPr>
        <w:t>.</w:t>
      </w:r>
    </w:p>
    <w:p w14:paraId="139ECAE5" w14:textId="7BF618AD" w:rsidR="6AD11521" w:rsidRDefault="0C5A6F98" w:rsidP="53394561">
      <w:pPr>
        <w:spacing w:line="360" w:lineRule="auto"/>
        <w:rPr>
          <w:rFonts w:ascii="Times New Roman" w:eastAsia="Times New Roman" w:hAnsi="Times New Roman" w:cs="Times New Roman"/>
          <w:i/>
          <w:iCs/>
          <w:color w:val="auto"/>
          <w:sz w:val="24"/>
          <w:szCs w:val="24"/>
        </w:rPr>
      </w:pPr>
      <w:r w:rsidRPr="53394561">
        <w:rPr>
          <w:rFonts w:ascii="Times New Roman" w:eastAsia="Times New Roman" w:hAnsi="Times New Roman" w:cs="Times New Roman"/>
          <w:color w:val="auto"/>
          <w:sz w:val="24"/>
          <w:szCs w:val="24"/>
        </w:rPr>
        <w:t>As Taylor described this in 1961;</w:t>
      </w:r>
    </w:p>
    <w:p w14:paraId="218F1822" w14:textId="4F40234E" w:rsidR="6AD11521" w:rsidRDefault="0C5A6F98" w:rsidP="00405DC0">
      <w:pPr>
        <w:spacing w:line="360" w:lineRule="auto"/>
        <w:jc w:val="center"/>
        <w:rPr>
          <w:rFonts w:ascii="Times New Roman" w:eastAsia="Times New Roman" w:hAnsi="Times New Roman" w:cs="Times New Roman"/>
          <w:i/>
          <w:iCs/>
          <w:color w:val="auto"/>
          <w:sz w:val="24"/>
          <w:szCs w:val="24"/>
        </w:rPr>
      </w:pPr>
      <w:r w:rsidRPr="53394561">
        <w:rPr>
          <w:rFonts w:ascii="Times New Roman" w:eastAsia="Times New Roman" w:hAnsi="Times New Roman" w:cs="Times New Roman"/>
          <w:i/>
          <w:iCs/>
          <w:color w:val="auto"/>
          <w:sz w:val="24"/>
          <w:szCs w:val="24"/>
        </w:rPr>
        <w:t>“on the one  hand  it  is  about  being  free  to  be  creative,  constructive,  original  and  free  to  question  the  power  that  others  impose  upon  the self  but,  on  the  other  hand,  being  open  to  others  and  dialogical”</w:t>
      </w:r>
    </w:p>
    <w:p w14:paraId="6A9741FF" w14:textId="39793DFB" w:rsidR="00405DC0" w:rsidRDefault="00405DC0" w:rsidP="00405DC0">
      <w:pPr>
        <w:spacing w:line="360" w:lineRule="auto"/>
        <w:jc w:val="center"/>
        <w:rPr>
          <w:rFonts w:ascii="Times New Roman" w:eastAsia="Times New Roman" w:hAnsi="Times New Roman" w:cs="Times New Roman"/>
          <w:i/>
          <w:iCs/>
          <w:color w:val="auto"/>
          <w:sz w:val="24"/>
          <w:szCs w:val="24"/>
        </w:rPr>
      </w:pPr>
      <w:r>
        <w:rPr>
          <w:rFonts w:ascii="Times New Roman" w:eastAsia="Times New Roman" w:hAnsi="Times New Roman" w:cs="Times New Roman"/>
          <w:i/>
          <w:iCs/>
          <w:color w:val="auto"/>
          <w:sz w:val="24"/>
          <w:szCs w:val="24"/>
        </w:rPr>
        <w:t>(Cited in Jarvis, 2007)</w:t>
      </w:r>
    </w:p>
    <w:p w14:paraId="50AA7D4D" w14:textId="112ED99A" w:rsidR="6AD11521" w:rsidRDefault="3C2C2FEE"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On reflection my teaching style would aspire to be </w:t>
      </w:r>
      <w:proofErr w:type="spellStart"/>
      <w:r w:rsidRPr="1D91669A">
        <w:rPr>
          <w:rFonts w:ascii="Times New Roman" w:eastAsia="Times New Roman" w:hAnsi="Times New Roman" w:cs="Times New Roman"/>
          <w:color w:val="auto"/>
          <w:sz w:val="24"/>
          <w:szCs w:val="24"/>
        </w:rPr>
        <w:t>andragogical</w:t>
      </w:r>
      <w:proofErr w:type="spellEnd"/>
      <w:r w:rsidRPr="1D91669A">
        <w:rPr>
          <w:rFonts w:ascii="Times New Roman" w:eastAsia="Times New Roman" w:hAnsi="Times New Roman" w:cs="Times New Roman"/>
          <w:color w:val="auto"/>
          <w:sz w:val="24"/>
          <w:szCs w:val="24"/>
        </w:rPr>
        <w:t xml:space="preserve"> and not pedagogical in approach. </w:t>
      </w:r>
      <w:r w:rsidR="7B420376" w:rsidRPr="1D91669A">
        <w:rPr>
          <w:rFonts w:ascii="Times New Roman" w:eastAsia="Times New Roman" w:hAnsi="Times New Roman" w:cs="Times New Roman"/>
          <w:color w:val="auto"/>
          <w:sz w:val="24"/>
          <w:szCs w:val="24"/>
        </w:rPr>
        <w:t xml:space="preserve">It is very important for me not to have a parent child relationship with students that I teach. </w:t>
      </w:r>
      <w:r w:rsidR="2A683395" w:rsidRPr="1D91669A">
        <w:rPr>
          <w:rFonts w:ascii="Times New Roman" w:eastAsia="Times New Roman" w:hAnsi="Times New Roman" w:cs="Times New Roman"/>
          <w:color w:val="auto"/>
          <w:sz w:val="24"/>
          <w:szCs w:val="24"/>
        </w:rPr>
        <w:t xml:space="preserve">For me </w:t>
      </w:r>
      <w:r w:rsidR="7B420376" w:rsidRPr="1D91669A">
        <w:rPr>
          <w:rFonts w:ascii="Times New Roman" w:eastAsia="Times New Roman" w:hAnsi="Times New Roman" w:cs="Times New Roman"/>
          <w:color w:val="auto"/>
          <w:sz w:val="24"/>
          <w:szCs w:val="24"/>
        </w:rPr>
        <w:t xml:space="preserve"> this is about a motivational approach to learning, and empowering students to take responsibility for their own learning through the modules and their experience</w:t>
      </w:r>
      <w:r w:rsidR="7F0AF196" w:rsidRPr="1D91669A">
        <w:rPr>
          <w:rFonts w:ascii="Times New Roman" w:eastAsia="Times New Roman" w:hAnsi="Times New Roman" w:cs="Times New Roman"/>
          <w:color w:val="auto"/>
          <w:sz w:val="24"/>
          <w:szCs w:val="24"/>
        </w:rPr>
        <w:t>s</w:t>
      </w:r>
      <w:r w:rsidR="7B420376" w:rsidRPr="1D91669A">
        <w:rPr>
          <w:rFonts w:ascii="Times New Roman" w:eastAsia="Times New Roman" w:hAnsi="Times New Roman" w:cs="Times New Roman"/>
          <w:color w:val="auto"/>
          <w:sz w:val="24"/>
          <w:szCs w:val="24"/>
        </w:rPr>
        <w:t xml:space="preserve"> within the University.</w:t>
      </w:r>
    </w:p>
    <w:p w14:paraId="379324FA" w14:textId="77777777" w:rsidR="000F10FD" w:rsidRDefault="12586292"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lastRenderedPageBreak/>
        <w:t>An example of this approach to my students is a trip that was organized to South</w:t>
      </w:r>
      <w:r w:rsidR="00C87574">
        <w:rPr>
          <w:rFonts w:ascii="Times New Roman" w:eastAsia="Times New Roman" w:hAnsi="Times New Roman" w:cs="Times New Roman"/>
          <w:color w:val="auto"/>
          <w:sz w:val="24"/>
          <w:szCs w:val="24"/>
        </w:rPr>
        <w:t xml:space="preserve"> Wales</w:t>
      </w:r>
      <w:r w:rsidRPr="1D91669A">
        <w:rPr>
          <w:rFonts w:ascii="Times New Roman" w:eastAsia="Times New Roman" w:hAnsi="Times New Roman" w:cs="Times New Roman"/>
          <w:color w:val="auto"/>
          <w:sz w:val="24"/>
          <w:szCs w:val="24"/>
        </w:rPr>
        <w:t xml:space="preserve"> </w:t>
      </w:r>
      <w:r w:rsidR="00C87574">
        <w:rPr>
          <w:rFonts w:ascii="Times New Roman" w:eastAsia="Times New Roman" w:hAnsi="Times New Roman" w:cs="Times New Roman"/>
          <w:color w:val="auto"/>
          <w:sz w:val="24"/>
          <w:szCs w:val="24"/>
        </w:rPr>
        <w:t>P</w:t>
      </w:r>
      <w:r w:rsidRPr="1D91669A">
        <w:rPr>
          <w:rFonts w:ascii="Times New Roman" w:eastAsia="Times New Roman" w:hAnsi="Times New Roman" w:cs="Times New Roman"/>
          <w:color w:val="auto"/>
          <w:sz w:val="24"/>
          <w:szCs w:val="24"/>
        </w:rPr>
        <w:t xml:space="preserve">olice </w:t>
      </w:r>
      <w:r w:rsidR="00C87574">
        <w:rPr>
          <w:rFonts w:ascii="Times New Roman" w:eastAsia="Times New Roman" w:hAnsi="Times New Roman" w:cs="Times New Roman"/>
          <w:color w:val="auto"/>
          <w:sz w:val="24"/>
          <w:szCs w:val="24"/>
        </w:rPr>
        <w:t>H</w:t>
      </w:r>
      <w:r w:rsidRPr="1D91669A">
        <w:rPr>
          <w:rFonts w:ascii="Times New Roman" w:eastAsia="Times New Roman" w:hAnsi="Times New Roman" w:cs="Times New Roman"/>
          <w:color w:val="auto"/>
          <w:sz w:val="24"/>
          <w:szCs w:val="24"/>
        </w:rPr>
        <w:t xml:space="preserve">eadquarters during December of 2019. The students </w:t>
      </w:r>
      <w:r w:rsidR="009F55C0">
        <w:rPr>
          <w:rFonts w:ascii="Times New Roman" w:eastAsia="Times New Roman" w:hAnsi="Times New Roman" w:cs="Times New Roman"/>
          <w:color w:val="auto"/>
          <w:sz w:val="24"/>
          <w:szCs w:val="24"/>
        </w:rPr>
        <w:t xml:space="preserve">were studying a module, </w:t>
      </w:r>
      <w:r w:rsidRPr="1D91669A">
        <w:rPr>
          <w:rFonts w:ascii="Times New Roman" w:eastAsia="Times New Roman" w:hAnsi="Times New Roman" w:cs="Times New Roman"/>
          <w:color w:val="auto"/>
          <w:sz w:val="24"/>
          <w:szCs w:val="24"/>
        </w:rPr>
        <w:t xml:space="preserve">entitled </w:t>
      </w:r>
      <w:r w:rsidR="000F10FD">
        <w:rPr>
          <w:rFonts w:ascii="Times New Roman" w:eastAsia="Times New Roman" w:hAnsi="Times New Roman" w:cs="Times New Roman"/>
          <w:color w:val="auto"/>
          <w:sz w:val="24"/>
          <w:szCs w:val="24"/>
        </w:rPr>
        <w:t>U</w:t>
      </w:r>
      <w:r w:rsidRPr="1D91669A">
        <w:rPr>
          <w:rFonts w:ascii="Times New Roman" w:eastAsia="Times New Roman" w:hAnsi="Times New Roman" w:cs="Times New Roman"/>
          <w:color w:val="auto"/>
          <w:sz w:val="24"/>
          <w:szCs w:val="24"/>
        </w:rPr>
        <w:t xml:space="preserve">nderstanding </w:t>
      </w:r>
      <w:r w:rsidR="000F10FD">
        <w:rPr>
          <w:rFonts w:ascii="Times New Roman" w:eastAsia="Times New Roman" w:hAnsi="Times New Roman" w:cs="Times New Roman"/>
          <w:color w:val="auto"/>
          <w:sz w:val="24"/>
          <w:szCs w:val="24"/>
        </w:rPr>
        <w:t>P</w:t>
      </w:r>
      <w:r w:rsidRPr="1D91669A">
        <w:rPr>
          <w:rFonts w:ascii="Times New Roman" w:eastAsia="Times New Roman" w:hAnsi="Times New Roman" w:cs="Times New Roman"/>
          <w:color w:val="auto"/>
          <w:sz w:val="24"/>
          <w:szCs w:val="24"/>
        </w:rPr>
        <w:t>olicing, as a result of this I decided to alter the environment of learning and to</w:t>
      </w:r>
      <w:r w:rsidR="000F10FD">
        <w:rPr>
          <w:rFonts w:ascii="Times New Roman" w:eastAsia="Times New Roman" w:hAnsi="Times New Roman" w:cs="Times New Roman"/>
          <w:color w:val="auto"/>
          <w:sz w:val="24"/>
          <w:szCs w:val="24"/>
        </w:rPr>
        <w:t xml:space="preserve"> </w:t>
      </w:r>
      <w:r w:rsidRPr="1D91669A">
        <w:rPr>
          <w:rFonts w:ascii="Times New Roman" w:eastAsia="Times New Roman" w:hAnsi="Times New Roman" w:cs="Times New Roman"/>
          <w:color w:val="auto"/>
          <w:sz w:val="24"/>
          <w:szCs w:val="24"/>
        </w:rPr>
        <w:t>introduce the students to a live police control room, showing telephone calls</w:t>
      </w:r>
      <w:r w:rsidR="7CB1BAD5" w:rsidRPr="1D91669A">
        <w:rPr>
          <w:rFonts w:ascii="Times New Roman" w:eastAsia="Times New Roman" w:hAnsi="Times New Roman" w:cs="Times New Roman"/>
          <w:color w:val="auto"/>
          <w:sz w:val="24"/>
          <w:szCs w:val="24"/>
        </w:rPr>
        <w:t xml:space="preserve"> arriving into the center from members of the public on a whole range of policing issues. </w:t>
      </w:r>
    </w:p>
    <w:p w14:paraId="48A90A6E" w14:textId="3E54000F" w:rsidR="6AD11521" w:rsidRDefault="7CB1BAD5"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This was followed buy a tour of the police museum where the students gained a greater understanding of the history and roots of policing in South Wales and the developments that have taken place since the development of the police force.</w:t>
      </w:r>
    </w:p>
    <w:p w14:paraId="408BD70B" w14:textId="578C3B62" w:rsidR="6AD11521" w:rsidRDefault="7CB1BAD5" w:rsidP="1D91669A">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This enables students to tether the learning they had experienced within the lecture theater at the University, with the reality of managing high volume response calls from members of the public within the South Wales Police force area. Their understanding of </w:t>
      </w:r>
      <w:r w:rsidR="108579F0" w:rsidRPr="1D91669A">
        <w:rPr>
          <w:rFonts w:ascii="Times New Roman" w:eastAsia="Times New Roman" w:hAnsi="Times New Roman" w:cs="Times New Roman"/>
          <w:color w:val="auto"/>
          <w:sz w:val="24"/>
          <w:szCs w:val="24"/>
        </w:rPr>
        <w:t xml:space="preserve">the </w:t>
      </w:r>
      <w:r w:rsidRPr="1D91669A">
        <w:rPr>
          <w:rFonts w:ascii="Times New Roman" w:eastAsia="Times New Roman" w:hAnsi="Times New Roman" w:cs="Times New Roman"/>
          <w:color w:val="auto"/>
          <w:sz w:val="24"/>
          <w:szCs w:val="24"/>
        </w:rPr>
        <w:t xml:space="preserve">origins of </w:t>
      </w:r>
      <w:r w:rsidR="7EBBA4E2" w:rsidRPr="1D91669A">
        <w:rPr>
          <w:rFonts w:ascii="Times New Roman" w:eastAsia="Times New Roman" w:hAnsi="Times New Roman" w:cs="Times New Roman"/>
          <w:color w:val="auto"/>
          <w:sz w:val="24"/>
          <w:szCs w:val="24"/>
        </w:rPr>
        <w:t>South Wales Police,</w:t>
      </w:r>
      <w:r w:rsidRPr="1D91669A">
        <w:rPr>
          <w:rFonts w:ascii="Times New Roman" w:eastAsia="Times New Roman" w:hAnsi="Times New Roman" w:cs="Times New Roman"/>
          <w:color w:val="auto"/>
          <w:sz w:val="24"/>
          <w:szCs w:val="24"/>
        </w:rPr>
        <w:t xml:space="preserve"> was further enhanced by the visit to the museum. This approach for me</w:t>
      </w:r>
      <w:r w:rsidR="2D5AEB2E" w:rsidRPr="1D91669A">
        <w:rPr>
          <w:rFonts w:ascii="Times New Roman" w:eastAsia="Times New Roman" w:hAnsi="Times New Roman" w:cs="Times New Roman"/>
          <w:color w:val="auto"/>
          <w:sz w:val="24"/>
          <w:szCs w:val="24"/>
        </w:rPr>
        <w:t xml:space="preserve"> is what empowerment and understanding is all about.</w:t>
      </w:r>
    </w:p>
    <w:p w14:paraId="0A42768E" w14:textId="3D0E77CF" w:rsidR="6AD11521" w:rsidRDefault="6AD11521" w:rsidP="1D91669A">
      <w:pPr>
        <w:spacing w:line="360" w:lineRule="auto"/>
        <w:rPr>
          <w:rFonts w:ascii="Times New Roman" w:eastAsia="Times New Roman" w:hAnsi="Times New Roman" w:cs="Times New Roman"/>
          <w:color w:val="222222"/>
          <w:sz w:val="24"/>
          <w:szCs w:val="24"/>
        </w:rPr>
      </w:pPr>
    </w:p>
    <w:p w14:paraId="4F7EBE05" w14:textId="7CCDE15D" w:rsidR="6AD11521" w:rsidRDefault="2C05C1E1" w:rsidP="67F69924">
      <w:pPr>
        <w:spacing w:line="360" w:lineRule="auto"/>
        <w:rPr>
          <w:rFonts w:ascii="Times New Roman" w:eastAsia="Times New Roman" w:hAnsi="Times New Roman" w:cs="Times New Roman"/>
          <w:b/>
          <w:bCs/>
          <w:color w:val="222222"/>
          <w:sz w:val="24"/>
          <w:szCs w:val="24"/>
        </w:rPr>
      </w:pPr>
      <w:r w:rsidRPr="1D91669A">
        <w:rPr>
          <w:rFonts w:ascii="Times New Roman" w:eastAsia="Times New Roman" w:hAnsi="Times New Roman" w:cs="Times New Roman"/>
          <w:b/>
          <w:bCs/>
          <w:color w:val="222222"/>
          <w:sz w:val="24"/>
          <w:szCs w:val="24"/>
        </w:rPr>
        <w:t xml:space="preserve">8. </w:t>
      </w:r>
      <w:r w:rsidR="6AD11521" w:rsidRPr="1D91669A">
        <w:rPr>
          <w:rFonts w:ascii="Times New Roman" w:eastAsia="Times New Roman" w:hAnsi="Times New Roman" w:cs="Times New Roman"/>
          <w:b/>
          <w:bCs/>
          <w:color w:val="222222"/>
          <w:sz w:val="24"/>
          <w:szCs w:val="24"/>
        </w:rPr>
        <w:t>Teaching observation</w:t>
      </w:r>
    </w:p>
    <w:p w14:paraId="1139F7CD" w14:textId="711A7E71" w:rsidR="2A210A50" w:rsidRDefault="10FB1137" w:rsidP="1D91669A">
      <w:pPr>
        <w:spacing w:line="360" w:lineRule="auto"/>
        <w:rPr>
          <w:b/>
          <w:bCs/>
          <w:color w:val="222222"/>
          <w:sz w:val="24"/>
          <w:szCs w:val="24"/>
        </w:rPr>
      </w:pPr>
      <w:r w:rsidRPr="1D91669A">
        <w:rPr>
          <w:rFonts w:ascii="Times New Roman" w:eastAsia="Times New Roman" w:hAnsi="Times New Roman" w:cs="Times New Roman"/>
          <w:b/>
          <w:bCs/>
          <w:color w:val="222222"/>
          <w:sz w:val="24"/>
          <w:szCs w:val="24"/>
        </w:rPr>
        <w:t>8.1 P</w:t>
      </w:r>
      <w:r w:rsidR="26AC3B56" w:rsidRPr="1D91669A">
        <w:rPr>
          <w:rFonts w:ascii="Times New Roman" w:eastAsia="Times New Roman" w:hAnsi="Times New Roman" w:cs="Times New Roman"/>
          <w:b/>
          <w:bCs/>
          <w:color w:val="222222"/>
          <w:sz w:val="24"/>
          <w:szCs w:val="24"/>
        </w:rPr>
        <w:t xml:space="preserve">eer Observation 1 – </w:t>
      </w:r>
      <w:r w:rsidR="32B8AFDE" w:rsidRPr="1D91669A">
        <w:rPr>
          <w:rFonts w:ascii="Times New Roman" w:eastAsia="Times New Roman" w:hAnsi="Times New Roman" w:cs="Times New Roman"/>
          <w:b/>
          <w:bCs/>
          <w:color w:val="222222"/>
          <w:sz w:val="24"/>
          <w:szCs w:val="24"/>
        </w:rPr>
        <w:t xml:space="preserve">of </w:t>
      </w:r>
      <w:proofErr w:type="spellStart"/>
      <w:r w:rsidR="26AC3B56" w:rsidRPr="1D91669A">
        <w:rPr>
          <w:rFonts w:ascii="Times New Roman" w:eastAsia="Times New Roman" w:hAnsi="Times New Roman" w:cs="Times New Roman"/>
          <w:b/>
          <w:bCs/>
          <w:color w:val="222222"/>
          <w:sz w:val="24"/>
          <w:szCs w:val="24"/>
        </w:rPr>
        <w:t>Mr</w:t>
      </w:r>
      <w:proofErr w:type="spellEnd"/>
      <w:r w:rsidR="26AC3B56" w:rsidRPr="1D91669A">
        <w:rPr>
          <w:rFonts w:ascii="Times New Roman" w:eastAsia="Times New Roman" w:hAnsi="Times New Roman" w:cs="Times New Roman"/>
          <w:b/>
          <w:bCs/>
          <w:color w:val="222222"/>
          <w:sz w:val="24"/>
          <w:szCs w:val="24"/>
        </w:rPr>
        <w:t xml:space="preserve"> Wynne Jones (Senior Lecturer)</w:t>
      </w:r>
    </w:p>
    <w:p w14:paraId="075B9437" w14:textId="5AB52BF9" w:rsidR="2A210A50" w:rsidRDefault="2A210A50" w:rsidP="2A210A50">
      <w:pPr>
        <w:spacing w:line="360" w:lineRule="auto"/>
        <w:rPr>
          <w:rFonts w:ascii="Times New Roman" w:eastAsia="Times New Roman" w:hAnsi="Times New Roman" w:cs="Times New Roman"/>
          <w:color w:val="222222"/>
          <w:sz w:val="24"/>
          <w:szCs w:val="24"/>
        </w:rPr>
      </w:pPr>
      <w:r w:rsidRPr="2A210A50">
        <w:rPr>
          <w:rFonts w:ascii="Times New Roman" w:eastAsia="Times New Roman" w:hAnsi="Times New Roman" w:cs="Times New Roman"/>
          <w:color w:val="222222"/>
          <w:sz w:val="24"/>
          <w:szCs w:val="24"/>
        </w:rPr>
        <w:t>On Friday the 11</w:t>
      </w:r>
      <w:r w:rsidRPr="2A210A50">
        <w:rPr>
          <w:rFonts w:ascii="Times New Roman" w:eastAsia="Times New Roman" w:hAnsi="Times New Roman" w:cs="Times New Roman"/>
          <w:color w:val="222222"/>
          <w:sz w:val="24"/>
          <w:szCs w:val="24"/>
          <w:vertAlign w:val="superscript"/>
        </w:rPr>
        <w:t>th</w:t>
      </w:r>
      <w:r w:rsidRPr="2A210A50">
        <w:rPr>
          <w:rFonts w:ascii="Times New Roman" w:eastAsia="Times New Roman" w:hAnsi="Times New Roman" w:cs="Times New Roman"/>
          <w:color w:val="222222"/>
          <w:sz w:val="24"/>
          <w:szCs w:val="24"/>
        </w:rPr>
        <w:t xml:space="preserve"> of February 2020, I attended a lecture conducted by Senior Lecturer Wynne Jones at UWTSD. The Module title was Operational Policing. This module is intended to educate students into practical and theoretical aspects of policing in the United Kingdom.</w:t>
      </w:r>
    </w:p>
    <w:p w14:paraId="5897E66C" w14:textId="2B93DFF9" w:rsidR="2A210A50" w:rsidRDefault="26AC3B56" w:rsidP="2A210A50">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 xml:space="preserve">The Module is designed from a practical policing viewpoint, with strong emphasis on learning the main legal concepts of operational policing (UKPSF A1). The teaching style adopted was one of creating a supportive and engaging atmosphere, where every student clearly displayed their involvement in their own learning. I observed that this was not an approach described by Paulo Freire as the narrator (the teacher) and the listening objects (the students) </w:t>
      </w:r>
      <w:r w:rsidRPr="26AC3B56">
        <w:rPr>
          <w:rFonts w:ascii="Times New Roman" w:eastAsia="Times New Roman" w:hAnsi="Times New Roman" w:cs="Times New Roman"/>
          <w:color w:val="auto"/>
          <w:sz w:val="24"/>
          <w:szCs w:val="24"/>
        </w:rPr>
        <w:t>(Freire, 2018)</w:t>
      </w:r>
      <w:r w:rsidRPr="26AC3B56">
        <w:rPr>
          <w:rFonts w:ascii="Times New Roman" w:eastAsia="Times New Roman" w:hAnsi="Times New Roman" w:cs="Times New Roman"/>
          <w:color w:val="222222"/>
          <w:sz w:val="24"/>
          <w:szCs w:val="24"/>
        </w:rPr>
        <w:t xml:space="preserve"> that is to say, the interaction was reciprocal.</w:t>
      </w:r>
    </w:p>
    <w:p w14:paraId="371BA3DA" w14:textId="33D871A4" w:rsidR="2A210A50" w:rsidRDefault="26AC3B56" w:rsidP="2A210A50">
      <w:pPr>
        <w:spacing w:line="360" w:lineRule="auto"/>
        <w:rPr>
          <w:rFonts w:ascii="Times New Roman" w:eastAsia="Times New Roman" w:hAnsi="Times New Roman" w:cs="Times New Roman"/>
          <w:color w:val="222222"/>
          <w:sz w:val="24"/>
          <w:szCs w:val="24"/>
        </w:rPr>
      </w:pPr>
      <w:r w:rsidRPr="26AC3B56">
        <w:rPr>
          <w:rFonts w:ascii="Times New Roman" w:eastAsia="Times New Roman" w:hAnsi="Times New Roman" w:cs="Times New Roman"/>
          <w:color w:val="222222"/>
          <w:sz w:val="24"/>
          <w:szCs w:val="24"/>
        </w:rPr>
        <w:t xml:space="preserve">Wynne did not speak about the subject as if it were motionless in character, he brought the subject matter to life by injecting realism through his own experience (UKPSF 4). The criticism by Freire was that narrative styles of teaching turns students into “containers” into “receptacles” to be “filled” </w:t>
      </w:r>
      <w:r w:rsidRPr="26AC3B56">
        <w:rPr>
          <w:rFonts w:ascii="Times New Roman" w:eastAsia="Times New Roman" w:hAnsi="Times New Roman" w:cs="Times New Roman"/>
          <w:color w:val="auto"/>
          <w:sz w:val="24"/>
          <w:szCs w:val="24"/>
        </w:rPr>
        <w:t>(Freire, 2018, p45)</w:t>
      </w:r>
      <w:r w:rsidRPr="26AC3B56">
        <w:rPr>
          <w:rFonts w:ascii="Times New Roman" w:eastAsia="Times New Roman" w:hAnsi="Times New Roman" w:cs="Times New Roman"/>
          <w:color w:val="222222"/>
          <w:sz w:val="24"/>
          <w:szCs w:val="24"/>
        </w:rPr>
        <w:t>, this approach may be able to teach a student how to repeat what they have been taught, but its ability to enable a student to understand what has been taught, is arguably more dubious.</w:t>
      </w:r>
    </w:p>
    <w:p w14:paraId="64AC6FEB" w14:textId="4C4654CD" w:rsidR="4F56ADF2" w:rsidRDefault="2A210A50" w:rsidP="4F56ADF2">
      <w:pPr>
        <w:spacing w:line="360" w:lineRule="auto"/>
        <w:rPr>
          <w:rFonts w:ascii="Times New Roman" w:eastAsia="Times New Roman" w:hAnsi="Times New Roman" w:cs="Times New Roman"/>
          <w:color w:val="222222"/>
          <w:sz w:val="24"/>
          <w:szCs w:val="24"/>
        </w:rPr>
      </w:pPr>
      <w:r w:rsidRPr="3929B95A">
        <w:rPr>
          <w:rFonts w:ascii="Times New Roman" w:eastAsia="Times New Roman" w:hAnsi="Times New Roman" w:cs="Times New Roman"/>
          <w:color w:val="222222"/>
          <w:sz w:val="24"/>
          <w:szCs w:val="24"/>
        </w:rPr>
        <w:lastRenderedPageBreak/>
        <w:t>The lesson was built around a mini exam process which the students had undertaken in the previous week. This exam centered around several questions about legal powers of the police including offences such as robbery, burglary and assault. The approach adopted was to enable the students to debate their answers prior to the topics being expanded upon, and explained using examples provided by Wynne (UKPSF A3, K2 &amp; V2).</w:t>
      </w:r>
    </w:p>
    <w:p w14:paraId="13B0DF9F" w14:textId="77777777" w:rsidR="008D42D9" w:rsidRDefault="008D42D9" w:rsidP="2A210A50">
      <w:pPr>
        <w:spacing w:line="360" w:lineRule="auto"/>
        <w:rPr>
          <w:rFonts w:ascii="Times New Roman" w:eastAsia="Times New Roman" w:hAnsi="Times New Roman" w:cs="Times New Roman"/>
          <w:color w:val="222222"/>
          <w:sz w:val="24"/>
          <w:szCs w:val="24"/>
        </w:rPr>
      </w:pPr>
    </w:p>
    <w:p w14:paraId="08BCAFCA" w14:textId="1043CA34" w:rsidR="2A210A50" w:rsidRDefault="2A210A50" w:rsidP="2A210A50">
      <w:pPr>
        <w:spacing w:line="360" w:lineRule="auto"/>
        <w:rPr>
          <w:rFonts w:ascii="Times New Roman" w:eastAsia="Times New Roman" w:hAnsi="Times New Roman" w:cs="Times New Roman"/>
          <w:color w:val="222222"/>
          <w:sz w:val="24"/>
          <w:szCs w:val="24"/>
        </w:rPr>
      </w:pPr>
      <w:r w:rsidRPr="2A210A50">
        <w:rPr>
          <w:rFonts w:ascii="Times New Roman" w:eastAsia="Times New Roman" w:hAnsi="Times New Roman" w:cs="Times New Roman"/>
          <w:color w:val="222222"/>
          <w:sz w:val="24"/>
          <w:szCs w:val="24"/>
        </w:rPr>
        <w:t>It was apparent that the level of teaching adopted by Wynne was what Biggs &amp; Tang would describe as level 3;</w:t>
      </w:r>
    </w:p>
    <w:p w14:paraId="20307694" w14:textId="43DF3DEB" w:rsidR="2A210A50" w:rsidRDefault="2A210A50" w:rsidP="2A210A50">
      <w:pPr>
        <w:pStyle w:val="ListParagraph"/>
        <w:numPr>
          <w:ilvl w:val="0"/>
          <w:numId w:val="15"/>
        </w:numPr>
        <w:spacing w:line="360" w:lineRule="auto"/>
        <w:rPr>
          <w:color w:val="auto"/>
          <w:sz w:val="24"/>
          <w:szCs w:val="24"/>
        </w:rPr>
      </w:pPr>
      <w:r w:rsidRPr="2A210A50">
        <w:rPr>
          <w:rFonts w:ascii="Times New Roman" w:eastAsia="Times New Roman" w:hAnsi="Times New Roman" w:cs="Times New Roman"/>
          <w:color w:val="auto"/>
          <w:sz w:val="24"/>
          <w:szCs w:val="24"/>
        </w:rPr>
        <w:t xml:space="preserve"> What it is the students are to learn and what are the intended or desirable outcomes of their learning; </w:t>
      </w:r>
    </w:p>
    <w:p w14:paraId="3710C200" w14:textId="5ECEAAFA" w:rsidR="2A210A50" w:rsidRDefault="2A210A50" w:rsidP="2A210A50">
      <w:pPr>
        <w:pStyle w:val="ListParagraph"/>
        <w:numPr>
          <w:ilvl w:val="0"/>
          <w:numId w:val="15"/>
        </w:numPr>
        <w:spacing w:line="360" w:lineRule="auto"/>
        <w:rPr>
          <w:color w:val="auto"/>
          <w:sz w:val="24"/>
          <w:szCs w:val="24"/>
        </w:rPr>
      </w:pPr>
      <w:r w:rsidRPr="2A210A50">
        <w:rPr>
          <w:rFonts w:ascii="Times New Roman" w:eastAsia="Times New Roman" w:hAnsi="Times New Roman" w:cs="Times New Roman"/>
          <w:color w:val="auto"/>
          <w:sz w:val="24"/>
          <w:szCs w:val="24"/>
        </w:rPr>
        <w:t xml:space="preserve"> What it means for students to ‘understand’ content in the way that is stipulated in the intended learning outcomes; </w:t>
      </w:r>
    </w:p>
    <w:p w14:paraId="3B6D50C3" w14:textId="75918B45" w:rsidR="2A210A50" w:rsidRDefault="2A210A50" w:rsidP="2A210A50">
      <w:pPr>
        <w:pStyle w:val="ListParagraph"/>
        <w:numPr>
          <w:ilvl w:val="0"/>
          <w:numId w:val="15"/>
        </w:numPr>
        <w:spacing w:line="360" w:lineRule="auto"/>
        <w:rPr>
          <w:color w:val="auto"/>
          <w:sz w:val="24"/>
          <w:szCs w:val="24"/>
        </w:rPr>
      </w:pPr>
      <w:r w:rsidRPr="2A210A50">
        <w:rPr>
          <w:rFonts w:ascii="Times New Roman" w:eastAsia="Times New Roman" w:hAnsi="Times New Roman" w:cs="Times New Roman"/>
          <w:color w:val="auto"/>
          <w:sz w:val="24"/>
          <w:szCs w:val="24"/>
        </w:rPr>
        <w:t xml:space="preserve"> What kind of teaching/learning activities are required to achieve those stipulated  levels of understanding.</w:t>
      </w:r>
    </w:p>
    <w:p w14:paraId="0287CE29" w14:textId="1D0CE5D3" w:rsidR="2A210A50" w:rsidRDefault="2A210A50" w:rsidP="2A210A50">
      <w:pPr>
        <w:spacing w:line="360" w:lineRule="auto"/>
        <w:rPr>
          <w:rFonts w:ascii="Times New Roman" w:eastAsia="Times New Roman" w:hAnsi="Times New Roman" w:cs="Times New Roman"/>
          <w:color w:val="auto"/>
          <w:sz w:val="24"/>
          <w:szCs w:val="24"/>
        </w:rPr>
      </w:pPr>
      <w:r w:rsidRPr="2A210A50">
        <w:rPr>
          <w:rFonts w:ascii="Times New Roman" w:eastAsia="Times New Roman" w:hAnsi="Times New Roman" w:cs="Times New Roman"/>
          <w:color w:val="auto"/>
          <w:sz w:val="24"/>
          <w:szCs w:val="24"/>
        </w:rPr>
        <w:t>(Biggs, Catherine So-Kum Tang and For, 2011)</w:t>
      </w:r>
    </w:p>
    <w:p w14:paraId="77BAD268" w14:textId="3D0CEC2F" w:rsidR="26AC3B56" w:rsidRDefault="26AC3B56" w:rsidP="4F56ADF2">
      <w:pPr>
        <w:spacing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222222"/>
          <w:sz w:val="24"/>
          <w:szCs w:val="24"/>
        </w:rPr>
        <w:t xml:space="preserve">It was also clear that the students were learning the details of the lesson in a deeper fashion and not simply ‘skimming’ the surface of the material. Wynne was determined in ensuring that the students understood the points being made before moving on. He avoided what previous research by </w:t>
      </w:r>
      <w:proofErr w:type="spellStart"/>
      <w:r w:rsidRPr="67F69924">
        <w:rPr>
          <w:rFonts w:ascii="Times New Roman" w:eastAsia="Times New Roman" w:hAnsi="Times New Roman" w:cs="Times New Roman"/>
          <w:color w:val="222222"/>
          <w:sz w:val="24"/>
          <w:szCs w:val="24"/>
        </w:rPr>
        <w:t>rton</w:t>
      </w:r>
      <w:proofErr w:type="spellEnd"/>
      <w:r w:rsidRPr="67F69924">
        <w:rPr>
          <w:rFonts w:ascii="Times New Roman" w:eastAsia="Times New Roman" w:hAnsi="Times New Roman" w:cs="Times New Roman"/>
          <w:color w:val="222222"/>
          <w:sz w:val="24"/>
          <w:szCs w:val="24"/>
        </w:rPr>
        <w:t xml:space="preserve"> &amp; </w:t>
      </w:r>
      <w:proofErr w:type="spellStart"/>
      <w:r w:rsidRPr="67F69924">
        <w:rPr>
          <w:rFonts w:ascii="Times New Roman" w:eastAsia="Times New Roman" w:hAnsi="Times New Roman" w:cs="Times New Roman"/>
          <w:color w:val="222222"/>
          <w:sz w:val="24"/>
          <w:szCs w:val="24"/>
        </w:rPr>
        <w:t>Saljo</w:t>
      </w:r>
      <w:proofErr w:type="spellEnd"/>
      <w:r w:rsidRPr="67F69924">
        <w:rPr>
          <w:rFonts w:ascii="Times New Roman" w:eastAsia="Times New Roman" w:hAnsi="Times New Roman" w:cs="Times New Roman"/>
          <w:color w:val="222222"/>
          <w:sz w:val="24"/>
          <w:szCs w:val="24"/>
        </w:rPr>
        <w:t xml:space="preserve">, has demonstrated that students can often remember a list of disjointed facts, however they cannot truly comprehend the underlying theme. </w:t>
      </w:r>
      <w:r w:rsidRPr="67F69924">
        <w:rPr>
          <w:rFonts w:ascii="Times New Roman" w:eastAsia="Times New Roman" w:hAnsi="Times New Roman" w:cs="Times New Roman"/>
          <w:color w:val="auto"/>
          <w:sz w:val="24"/>
          <w:szCs w:val="24"/>
        </w:rPr>
        <w:t>(MARTON and SÄLJÖ, 1976). In conclusion I felt that Wynne adopted an engaging, student focused and informative session which the students clearly enjoyed and learned from. (UKPSF A5, K3 &amp; V1)</w:t>
      </w:r>
    </w:p>
    <w:p w14:paraId="08C2A039" w14:textId="7F31A549" w:rsidR="67F69924" w:rsidRDefault="67F69924" w:rsidP="67F69924">
      <w:pPr>
        <w:spacing w:before="120" w:after="200" w:line="360" w:lineRule="auto"/>
        <w:ind w:left="360"/>
        <w:rPr>
          <w:rFonts w:ascii="Times New Roman" w:eastAsia="Times New Roman" w:hAnsi="Times New Roman" w:cs="Times New Roman"/>
          <w:b/>
          <w:bCs/>
          <w:color w:val="auto"/>
          <w:sz w:val="24"/>
          <w:szCs w:val="24"/>
          <w:lang w:val="en-GB"/>
        </w:rPr>
      </w:pPr>
    </w:p>
    <w:p w14:paraId="11019D63" w14:textId="7DB26EC3" w:rsidR="315674A0" w:rsidRDefault="17DE34DC" w:rsidP="1D91669A">
      <w:pPr>
        <w:spacing w:before="120" w:after="200" w:line="360" w:lineRule="auto"/>
        <w:rPr>
          <w:rFonts w:ascii="Times New Roman" w:eastAsia="Times New Roman" w:hAnsi="Times New Roman" w:cs="Times New Roman"/>
          <w:b/>
          <w:bCs/>
          <w:color w:val="000000" w:themeColor="text1"/>
          <w:sz w:val="24"/>
          <w:szCs w:val="24"/>
          <w:lang w:val="en-GB"/>
        </w:rPr>
      </w:pPr>
      <w:r w:rsidRPr="1D91669A">
        <w:rPr>
          <w:rFonts w:ascii="Times New Roman" w:eastAsia="Times New Roman" w:hAnsi="Times New Roman" w:cs="Times New Roman"/>
          <w:b/>
          <w:bCs/>
          <w:color w:val="auto"/>
          <w:sz w:val="24"/>
          <w:szCs w:val="24"/>
          <w:lang w:val="en-GB"/>
        </w:rPr>
        <w:t xml:space="preserve">8.2 </w:t>
      </w:r>
      <w:r w:rsidR="315674A0" w:rsidRPr="1D91669A">
        <w:rPr>
          <w:rFonts w:ascii="Times New Roman" w:eastAsia="Times New Roman" w:hAnsi="Times New Roman" w:cs="Times New Roman"/>
          <w:b/>
          <w:bCs/>
          <w:color w:val="auto"/>
          <w:sz w:val="24"/>
          <w:szCs w:val="24"/>
          <w:lang w:val="en-GB"/>
        </w:rPr>
        <w:t xml:space="preserve">Teaching observation 2 – </w:t>
      </w:r>
      <w:r w:rsidR="36BC14DE" w:rsidRPr="1D91669A">
        <w:rPr>
          <w:rFonts w:ascii="Times New Roman" w:eastAsia="Times New Roman" w:hAnsi="Times New Roman" w:cs="Times New Roman"/>
          <w:b/>
          <w:bCs/>
          <w:color w:val="auto"/>
          <w:sz w:val="24"/>
          <w:szCs w:val="24"/>
          <w:lang w:val="en-GB"/>
        </w:rPr>
        <w:t xml:space="preserve">by </w:t>
      </w:r>
      <w:r w:rsidR="315674A0" w:rsidRPr="1D91669A">
        <w:rPr>
          <w:rFonts w:ascii="Times New Roman" w:eastAsia="Times New Roman" w:hAnsi="Times New Roman" w:cs="Times New Roman"/>
          <w:b/>
          <w:bCs/>
          <w:color w:val="auto"/>
          <w:sz w:val="24"/>
          <w:szCs w:val="24"/>
          <w:lang w:val="en-GB"/>
        </w:rPr>
        <w:t>Mr Wynne Jones, Senior Lecturer, UWTSD</w:t>
      </w:r>
    </w:p>
    <w:p w14:paraId="7094C88D" w14:textId="32019AF6" w:rsidR="364B61E8" w:rsidRDefault="364B61E8" w:rsidP="4F56ADF2">
      <w:pPr>
        <w:spacing w:after="160" w:line="276"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Peer Review 21</w:t>
      </w:r>
      <w:r w:rsidRPr="67F69924">
        <w:rPr>
          <w:rFonts w:ascii="Times New Roman" w:eastAsia="Times New Roman" w:hAnsi="Times New Roman" w:cs="Times New Roman"/>
          <w:color w:val="auto"/>
          <w:sz w:val="24"/>
          <w:szCs w:val="24"/>
          <w:vertAlign w:val="superscript"/>
          <w:lang w:val="en-GB"/>
        </w:rPr>
        <w:t>st</w:t>
      </w:r>
      <w:r w:rsidRPr="67F69924">
        <w:rPr>
          <w:rFonts w:ascii="Times New Roman" w:eastAsia="Times New Roman" w:hAnsi="Times New Roman" w:cs="Times New Roman"/>
          <w:color w:val="auto"/>
          <w:sz w:val="24"/>
          <w:szCs w:val="24"/>
          <w:lang w:val="en-GB"/>
        </w:rPr>
        <w:t xml:space="preserve"> February 2020</w:t>
      </w:r>
    </w:p>
    <w:p w14:paraId="2C9938AD" w14:textId="4B99EFB1" w:rsidR="364B61E8" w:rsidRDefault="364B61E8" w:rsidP="4F56ADF2">
      <w:pPr>
        <w:spacing w:after="160" w:line="276"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Conducted by: Wynne Jones (Senior Lecturer)</w:t>
      </w:r>
    </w:p>
    <w:p w14:paraId="69579991" w14:textId="0388DD69" w:rsidR="364B61E8" w:rsidRDefault="364B61E8" w:rsidP="4F56ADF2">
      <w:pPr>
        <w:spacing w:after="160" w:line="276"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Lecturer: Peter Doyle</w:t>
      </w:r>
    </w:p>
    <w:p w14:paraId="3A058A86" w14:textId="589DF9FC" w:rsidR="364B61E8" w:rsidRDefault="364B61E8" w:rsidP="4F56ADF2">
      <w:pPr>
        <w:spacing w:after="160" w:line="276"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Level 7 MSc Criminal Justice and Policing</w:t>
      </w:r>
    </w:p>
    <w:p w14:paraId="5B1B4C73" w14:textId="5789D042" w:rsidR="364B61E8" w:rsidRDefault="364B61E8" w:rsidP="4F56ADF2">
      <w:pPr>
        <w:spacing w:after="160" w:line="276" w:lineRule="auto"/>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‘Folk Devils and Moral Panics’</w:t>
      </w:r>
    </w:p>
    <w:p w14:paraId="46663A84" w14:textId="39F22BBB" w:rsidR="1D91669A" w:rsidRDefault="1D91669A" w:rsidP="1D91669A">
      <w:pPr>
        <w:spacing w:after="160" w:line="360" w:lineRule="auto"/>
        <w:jc w:val="both"/>
        <w:rPr>
          <w:rFonts w:ascii="Times New Roman" w:eastAsia="Times New Roman" w:hAnsi="Times New Roman" w:cs="Times New Roman"/>
          <w:color w:val="auto"/>
          <w:sz w:val="24"/>
          <w:szCs w:val="24"/>
          <w:lang w:val="en-GB"/>
        </w:rPr>
      </w:pPr>
    </w:p>
    <w:p w14:paraId="77E06361" w14:textId="2D0D7710" w:rsidR="364B61E8" w:rsidRDefault="364B61E8" w:rsidP="4F56ADF2">
      <w:pPr>
        <w:spacing w:after="160" w:line="360" w:lineRule="auto"/>
        <w:jc w:val="both"/>
        <w:rPr>
          <w:rFonts w:ascii="Times New Roman" w:eastAsia="Times New Roman" w:hAnsi="Times New Roman" w:cs="Times New Roman"/>
          <w:color w:val="auto"/>
          <w:sz w:val="24"/>
          <w:szCs w:val="24"/>
          <w:lang w:val="en-GB"/>
        </w:rPr>
      </w:pPr>
      <w:r w:rsidRPr="4F56ADF2">
        <w:rPr>
          <w:rFonts w:ascii="Times New Roman" w:eastAsia="Times New Roman" w:hAnsi="Times New Roman" w:cs="Times New Roman"/>
          <w:color w:val="auto"/>
          <w:sz w:val="24"/>
          <w:szCs w:val="24"/>
          <w:lang w:val="en-GB"/>
        </w:rPr>
        <w:lastRenderedPageBreak/>
        <w:t xml:space="preserve">This module entitled ‘Policing Models, Powers and Society’ (BMCJ7003) aims at providing students with a critical understanding of the differing models of policing adopted by the wider police family to keep the peace, arrest offenders and keep communities safe.  </w:t>
      </w:r>
    </w:p>
    <w:p w14:paraId="65338A4C" w14:textId="64E8602E" w:rsidR="364B61E8" w:rsidRDefault="364B61E8" w:rsidP="67F69924">
      <w:pPr>
        <w:spacing w:after="160" w:line="360" w:lineRule="auto"/>
        <w:jc w:val="both"/>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Introduction to lecture: There was a short period of clarification of the set assignment and how learning ‘fitted in’ with the question posed and with society and the policing of society in the 21</w:t>
      </w:r>
      <w:r w:rsidRPr="1D91669A">
        <w:rPr>
          <w:rFonts w:ascii="Times New Roman" w:eastAsia="Times New Roman" w:hAnsi="Times New Roman" w:cs="Times New Roman"/>
          <w:color w:val="auto"/>
          <w:sz w:val="24"/>
          <w:szCs w:val="24"/>
          <w:vertAlign w:val="superscript"/>
          <w:lang w:val="en-GB"/>
        </w:rPr>
        <w:t>st</w:t>
      </w:r>
      <w:r w:rsidRPr="1D91669A">
        <w:rPr>
          <w:rFonts w:ascii="Times New Roman" w:eastAsia="Times New Roman" w:hAnsi="Times New Roman" w:cs="Times New Roman"/>
          <w:color w:val="auto"/>
          <w:sz w:val="24"/>
          <w:szCs w:val="24"/>
          <w:lang w:val="en-GB"/>
        </w:rPr>
        <w:t xml:space="preserve"> Century (UKPSF A1).</w:t>
      </w:r>
    </w:p>
    <w:p w14:paraId="55328475" w14:textId="6C368C32" w:rsidR="364B61E8" w:rsidRDefault="364B61E8" w:rsidP="4F56ADF2">
      <w:pPr>
        <w:spacing w:after="160" w:line="360" w:lineRule="auto"/>
        <w:jc w:val="both"/>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 xml:space="preserve">This session then moved on to a discussion on ‘labelling theory’ it was evident that during previous lectures Peter had built up a dialogue with students who engaged with the discussion points. The discussion was managed well Peter skilfully bringing into the arguments students who were less vocal and limiting the input of those that tended to dominate discussion (UKPSF A3, K2 &amp; V2). </w:t>
      </w:r>
    </w:p>
    <w:p w14:paraId="74C30F7F" w14:textId="4AAF18C6" w:rsidR="364B61E8" w:rsidRDefault="364B61E8" w:rsidP="4F56ADF2">
      <w:pPr>
        <w:spacing w:beforeAutospacing="1" w:afterAutospacing="1" w:line="360" w:lineRule="auto"/>
        <w:jc w:val="both"/>
        <w:rPr>
          <w:rFonts w:ascii="Times New Roman" w:eastAsia="Times New Roman" w:hAnsi="Times New Roman" w:cs="Times New Roman"/>
          <w:color w:val="auto"/>
          <w:sz w:val="24"/>
          <w:szCs w:val="24"/>
          <w:lang w:val="en-GB"/>
        </w:rPr>
      </w:pPr>
      <w:r w:rsidRPr="4F56ADF2">
        <w:rPr>
          <w:rFonts w:ascii="Times New Roman" w:eastAsia="Times New Roman" w:hAnsi="Times New Roman" w:cs="Times New Roman"/>
          <w:color w:val="auto"/>
          <w:sz w:val="24"/>
          <w:szCs w:val="24"/>
          <w:lang w:val="en-GB"/>
        </w:rPr>
        <w:t xml:space="preserve">The discussion gave way to traditional teaching ‘chalk and talk’ lesson designed to accommodate a range of learning methods by seamlessly adopting different teaching strategies in order to discuss assumptions about children in contemporary Britain (UKPSF 4). According to Petty (2004) students ‘learn’ in a variety of ways, Peter showed a clear understanding of this concept as he changed strategy to reach learners throughout the lecture, repeating key points formally through lecture and informally through personal societal experiences following a thorough and effective lesson plan (UKPSF 4).  </w:t>
      </w:r>
    </w:p>
    <w:p w14:paraId="1B7391F4" w14:textId="51F5A561" w:rsidR="364B61E8" w:rsidRDefault="364B61E8" w:rsidP="4F56ADF2">
      <w:pPr>
        <w:spacing w:beforeAutospacing="1" w:afterAutospacing="1" w:line="360" w:lineRule="auto"/>
        <w:jc w:val="both"/>
        <w:rPr>
          <w:rFonts w:ascii="Times New Roman" w:eastAsia="Times New Roman" w:hAnsi="Times New Roman" w:cs="Times New Roman"/>
          <w:color w:val="auto"/>
          <w:sz w:val="24"/>
          <w:szCs w:val="24"/>
          <w:lang w:val="en-GB"/>
        </w:rPr>
      </w:pPr>
      <w:r w:rsidRPr="4F56ADF2">
        <w:rPr>
          <w:rFonts w:ascii="Times New Roman" w:eastAsia="Times New Roman" w:hAnsi="Times New Roman" w:cs="Times New Roman"/>
          <w:color w:val="auto"/>
          <w:sz w:val="24"/>
          <w:szCs w:val="24"/>
          <w:lang w:val="en-GB"/>
        </w:rPr>
        <w:t xml:space="preserve">Again ‘managed discussion’ played a significant part in this section of the learning period with students completing tasks firstly on an individual basis then moving on to group discussions and culminating in a group discussion around the Jamie </w:t>
      </w:r>
      <w:proofErr w:type="spellStart"/>
      <w:r w:rsidRPr="4F56ADF2">
        <w:rPr>
          <w:rFonts w:ascii="Times New Roman" w:eastAsia="Times New Roman" w:hAnsi="Times New Roman" w:cs="Times New Roman"/>
          <w:color w:val="auto"/>
          <w:sz w:val="24"/>
          <w:szCs w:val="24"/>
          <w:lang w:val="en-GB"/>
        </w:rPr>
        <w:t>Bulger</w:t>
      </w:r>
      <w:proofErr w:type="spellEnd"/>
      <w:r w:rsidRPr="4F56ADF2">
        <w:rPr>
          <w:rFonts w:ascii="Times New Roman" w:eastAsia="Times New Roman" w:hAnsi="Times New Roman" w:cs="Times New Roman"/>
          <w:color w:val="auto"/>
          <w:sz w:val="24"/>
          <w:szCs w:val="24"/>
          <w:lang w:val="en-GB"/>
        </w:rPr>
        <w:t xml:space="preserve"> case and the portrayal of </w:t>
      </w:r>
      <w:proofErr w:type="spellStart"/>
      <w:r w:rsidRPr="4F56ADF2">
        <w:rPr>
          <w:rFonts w:ascii="Times New Roman" w:eastAsia="Times New Roman" w:hAnsi="Times New Roman" w:cs="Times New Roman"/>
          <w:color w:val="auto"/>
          <w:sz w:val="24"/>
          <w:szCs w:val="24"/>
          <w:lang w:val="en-GB"/>
        </w:rPr>
        <w:t>Bulgers</w:t>
      </w:r>
      <w:proofErr w:type="spellEnd"/>
      <w:r w:rsidRPr="4F56ADF2">
        <w:rPr>
          <w:rFonts w:ascii="Times New Roman" w:eastAsia="Times New Roman" w:hAnsi="Times New Roman" w:cs="Times New Roman"/>
          <w:color w:val="auto"/>
          <w:sz w:val="24"/>
          <w:szCs w:val="24"/>
          <w:lang w:val="en-GB"/>
        </w:rPr>
        <w:t xml:space="preserve"> child killers as ‘Evil Monsters’ (UKPSF A5, K3 &amp; V1). </w:t>
      </w:r>
    </w:p>
    <w:p w14:paraId="757DCCE2" w14:textId="4905320F" w:rsidR="364B61E8" w:rsidRDefault="364B61E8" w:rsidP="4F56ADF2">
      <w:pPr>
        <w:spacing w:after="160" w:line="360" w:lineRule="auto"/>
        <w:jc w:val="both"/>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 xml:space="preserve">Returning to traditional learning methods an informative lecture was then provided around if and how children might be perceived differently today than they have been historically, the perception of crime and the theory of ‘Folk Devils and Moral Panics’ as put forward by Stanley Cohen. Given the practical nature of the subject area the lecture allowed students with periods of reflection when they considered as individuals and groups how ‘hoodies’ or ‘skinheads’ or ‘Mods and Rockers’ are perceived by the media and the public, this reflective element introducing a reflective component as discussed by </w:t>
      </w:r>
      <w:proofErr w:type="spellStart"/>
      <w:r w:rsidRPr="1D91669A">
        <w:rPr>
          <w:rFonts w:ascii="Times New Roman" w:eastAsia="Times New Roman" w:hAnsi="Times New Roman" w:cs="Times New Roman"/>
          <w:color w:val="auto"/>
          <w:sz w:val="24"/>
          <w:szCs w:val="24"/>
          <w:lang w:val="en-GB"/>
        </w:rPr>
        <w:t>Schon</w:t>
      </w:r>
      <w:proofErr w:type="spellEnd"/>
      <w:r w:rsidRPr="1D91669A">
        <w:rPr>
          <w:rFonts w:ascii="Times New Roman" w:eastAsia="Times New Roman" w:hAnsi="Times New Roman" w:cs="Times New Roman"/>
          <w:color w:val="auto"/>
          <w:sz w:val="24"/>
          <w:szCs w:val="24"/>
          <w:lang w:val="en-GB"/>
        </w:rPr>
        <w:t xml:space="preserve"> (1987) (</w:t>
      </w:r>
      <w:r w:rsidR="35E6A293" w:rsidRPr="1D91669A">
        <w:rPr>
          <w:rFonts w:ascii="Times New Roman" w:eastAsia="Times New Roman" w:hAnsi="Times New Roman" w:cs="Times New Roman"/>
          <w:color w:val="auto"/>
          <w:sz w:val="24"/>
          <w:szCs w:val="24"/>
          <w:lang w:val="en-GB"/>
        </w:rPr>
        <w:t xml:space="preserve">UKPSF </w:t>
      </w:r>
      <w:r w:rsidRPr="1D91669A">
        <w:rPr>
          <w:rFonts w:ascii="Times New Roman" w:eastAsia="Times New Roman" w:hAnsi="Times New Roman" w:cs="Times New Roman"/>
          <w:color w:val="auto"/>
          <w:sz w:val="24"/>
          <w:szCs w:val="24"/>
          <w:lang w:val="en-GB"/>
        </w:rPr>
        <w:t xml:space="preserve">A2, K3).  </w:t>
      </w:r>
    </w:p>
    <w:p w14:paraId="2D17760D" w14:textId="11C4F741" w:rsidR="364B61E8" w:rsidRDefault="364B61E8" w:rsidP="1D91669A">
      <w:pPr>
        <w:spacing w:before="120" w:after="200" w:line="360" w:lineRule="auto"/>
        <w:rPr>
          <w:rFonts w:ascii="Times New Roman" w:eastAsia="Times New Roman" w:hAnsi="Times New Roman" w:cs="Times New Roman"/>
          <w:color w:val="auto"/>
          <w:sz w:val="24"/>
          <w:szCs w:val="24"/>
          <w:lang w:val="en-GB"/>
        </w:rPr>
      </w:pPr>
    </w:p>
    <w:p w14:paraId="1A1EC32A" w14:textId="3DB78BF4" w:rsidR="364B61E8" w:rsidRDefault="364B61E8" w:rsidP="1D91669A">
      <w:pPr>
        <w:spacing w:before="120" w:after="200" w:line="360" w:lineRule="auto"/>
        <w:rPr>
          <w:rFonts w:ascii="Times New Roman" w:eastAsia="Times New Roman" w:hAnsi="Times New Roman" w:cs="Times New Roman"/>
          <w:color w:val="auto"/>
          <w:sz w:val="24"/>
          <w:szCs w:val="24"/>
          <w:lang w:val="en-GB"/>
        </w:rPr>
      </w:pPr>
    </w:p>
    <w:p w14:paraId="49AE47BB" w14:textId="54984C19" w:rsidR="364B61E8" w:rsidRDefault="364B61E8" w:rsidP="1D91669A">
      <w:pPr>
        <w:spacing w:before="120" w:after="200" w:line="360" w:lineRule="auto"/>
        <w:rPr>
          <w:rFonts w:ascii="Times New Roman" w:eastAsia="Times New Roman" w:hAnsi="Times New Roman" w:cs="Times New Roman"/>
          <w:color w:val="auto"/>
          <w:sz w:val="24"/>
          <w:szCs w:val="24"/>
          <w:lang w:val="en-GB"/>
        </w:rPr>
      </w:pPr>
    </w:p>
    <w:p w14:paraId="561EFD58" w14:textId="619DB990" w:rsidR="364B61E8" w:rsidRDefault="364B61E8" w:rsidP="4F56ADF2">
      <w:pPr>
        <w:spacing w:before="120" w:after="200" w:line="360" w:lineRule="auto"/>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lastRenderedPageBreak/>
        <w:t xml:space="preserve">This was an informative, lively and </w:t>
      </w:r>
      <w:r w:rsidR="1E022829" w:rsidRPr="1D91669A">
        <w:rPr>
          <w:rFonts w:ascii="Times New Roman" w:eastAsia="Times New Roman" w:hAnsi="Times New Roman" w:cs="Times New Roman"/>
          <w:color w:val="auto"/>
          <w:sz w:val="24"/>
          <w:szCs w:val="24"/>
          <w:lang w:val="en-GB"/>
        </w:rPr>
        <w:t>well-prepared</w:t>
      </w:r>
      <w:r w:rsidRPr="1D91669A">
        <w:rPr>
          <w:rFonts w:ascii="Times New Roman" w:eastAsia="Times New Roman" w:hAnsi="Times New Roman" w:cs="Times New Roman"/>
          <w:color w:val="auto"/>
          <w:sz w:val="24"/>
          <w:szCs w:val="24"/>
          <w:lang w:val="en-GB"/>
        </w:rPr>
        <w:t xml:space="preserve"> lecture, throughout it’s duration Peter displayed and maintained a clear and well-paced communication style. His positive engagement with students enhanced the learning experience and there was clear evidence of the ‘enjoyment’ gained by the students during the learning process.</w:t>
      </w:r>
    </w:p>
    <w:p w14:paraId="22877437" w14:textId="297A11AC" w:rsidR="7B1C9CDF" w:rsidRDefault="0AAEC6BF" w:rsidP="1D91669A">
      <w:pPr>
        <w:spacing w:before="120" w:after="200" w:line="360" w:lineRule="auto"/>
        <w:rPr>
          <w:b/>
          <w:bCs/>
          <w:color w:val="auto"/>
          <w:sz w:val="24"/>
          <w:szCs w:val="24"/>
        </w:rPr>
      </w:pPr>
      <w:r w:rsidRPr="1D91669A">
        <w:rPr>
          <w:rFonts w:ascii="Times New Roman" w:eastAsia="Times New Roman" w:hAnsi="Times New Roman" w:cs="Times New Roman"/>
          <w:b/>
          <w:bCs/>
          <w:color w:val="auto"/>
          <w:sz w:val="24"/>
          <w:szCs w:val="24"/>
        </w:rPr>
        <w:t>8.3</w:t>
      </w:r>
      <w:r w:rsidR="65424AE8" w:rsidRPr="1D91669A">
        <w:rPr>
          <w:rFonts w:ascii="Times New Roman" w:eastAsia="Times New Roman" w:hAnsi="Times New Roman" w:cs="Times New Roman"/>
          <w:b/>
          <w:bCs/>
          <w:color w:val="auto"/>
          <w:sz w:val="24"/>
          <w:szCs w:val="24"/>
        </w:rPr>
        <w:t xml:space="preserve"> </w:t>
      </w:r>
      <w:r w:rsidR="26AC3B56" w:rsidRPr="1D91669A">
        <w:rPr>
          <w:rFonts w:ascii="Times New Roman" w:eastAsia="Times New Roman" w:hAnsi="Times New Roman" w:cs="Times New Roman"/>
          <w:b/>
          <w:bCs/>
          <w:color w:val="auto"/>
          <w:sz w:val="24"/>
          <w:szCs w:val="24"/>
        </w:rPr>
        <w:t xml:space="preserve">Teaching observation 3 – </w:t>
      </w:r>
      <w:r w:rsidR="0E536E60" w:rsidRPr="1D91669A">
        <w:rPr>
          <w:rFonts w:ascii="Times New Roman" w:eastAsia="Times New Roman" w:hAnsi="Times New Roman" w:cs="Times New Roman"/>
          <w:b/>
          <w:bCs/>
          <w:color w:val="auto"/>
          <w:sz w:val="24"/>
          <w:szCs w:val="24"/>
        </w:rPr>
        <w:t xml:space="preserve">by </w:t>
      </w:r>
      <w:proofErr w:type="spellStart"/>
      <w:r w:rsidR="0E536E60" w:rsidRPr="1D91669A">
        <w:rPr>
          <w:rFonts w:ascii="Times New Roman" w:eastAsia="Times New Roman" w:hAnsi="Times New Roman" w:cs="Times New Roman"/>
          <w:b/>
          <w:bCs/>
          <w:color w:val="auto"/>
          <w:sz w:val="24"/>
          <w:szCs w:val="24"/>
        </w:rPr>
        <w:t>Mr</w:t>
      </w:r>
      <w:proofErr w:type="spellEnd"/>
      <w:r w:rsidR="0E536E60" w:rsidRPr="1D91669A">
        <w:rPr>
          <w:rFonts w:ascii="Times New Roman" w:eastAsia="Times New Roman" w:hAnsi="Times New Roman" w:cs="Times New Roman"/>
          <w:b/>
          <w:bCs/>
          <w:color w:val="auto"/>
          <w:sz w:val="24"/>
          <w:szCs w:val="24"/>
        </w:rPr>
        <w:t xml:space="preserve"> Mike </w:t>
      </w:r>
      <w:proofErr w:type="spellStart"/>
      <w:r w:rsidR="0E536E60" w:rsidRPr="1D91669A">
        <w:rPr>
          <w:rFonts w:ascii="Times New Roman" w:eastAsia="Times New Roman" w:hAnsi="Times New Roman" w:cs="Times New Roman"/>
          <w:b/>
          <w:bCs/>
          <w:color w:val="auto"/>
          <w:sz w:val="24"/>
          <w:szCs w:val="24"/>
        </w:rPr>
        <w:t>Durke</w:t>
      </w:r>
      <w:proofErr w:type="spellEnd"/>
      <w:r w:rsidR="0E536E60" w:rsidRPr="1D91669A">
        <w:rPr>
          <w:rFonts w:ascii="Times New Roman" w:eastAsia="Times New Roman" w:hAnsi="Times New Roman" w:cs="Times New Roman"/>
          <w:b/>
          <w:bCs/>
          <w:color w:val="auto"/>
          <w:sz w:val="24"/>
          <w:szCs w:val="24"/>
        </w:rPr>
        <w:t xml:space="preserve">, Senior Lecturer, UWTSD </w:t>
      </w:r>
    </w:p>
    <w:p w14:paraId="095A8881" w14:textId="73B5E816" w:rsidR="7B1C9CDF" w:rsidRDefault="5A68CC77" w:rsidP="67F69924">
      <w:pPr>
        <w:spacing w:before="120" w:after="160" w:line="276"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 xml:space="preserve">Peer Review </w:t>
      </w:r>
    </w:p>
    <w:p w14:paraId="19162FB7" w14:textId="0DF430CA" w:rsidR="7B1C9CDF" w:rsidRDefault="5A68CC77" w:rsidP="67F69924">
      <w:pPr>
        <w:spacing w:before="120" w:after="160" w:line="276"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 xml:space="preserve">Conducted by: Mike </w:t>
      </w:r>
      <w:proofErr w:type="spellStart"/>
      <w:r w:rsidRPr="67F69924">
        <w:rPr>
          <w:rFonts w:ascii="Times New Roman" w:eastAsia="Times New Roman" w:hAnsi="Times New Roman" w:cs="Times New Roman"/>
          <w:color w:val="auto"/>
          <w:sz w:val="24"/>
          <w:szCs w:val="24"/>
          <w:lang w:val="en-GB"/>
        </w:rPr>
        <w:t>Durke</w:t>
      </w:r>
      <w:proofErr w:type="spellEnd"/>
      <w:r w:rsidRPr="67F69924">
        <w:rPr>
          <w:rFonts w:ascii="Times New Roman" w:eastAsia="Times New Roman" w:hAnsi="Times New Roman" w:cs="Times New Roman"/>
          <w:color w:val="auto"/>
          <w:sz w:val="24"/>
          <w:szCs w:val="24"/>
          <w:lang w:val="en-GB"/>
        </w:rPr>
        <w:t xml:space="preserve"> (Senior Lecturer)</w:t>
      </w:r>
    </w:p>
    <w:p w14:paraId="37011572" w14:textId="4B05116B" w:rsidR="7B1C9CDF" w:rsidRDefault="5A68CC77" w:rsidP="67F69924">
      <w:pPr>
        <w:spacing w:before="120" w:after="160" w:line="276" w:lineRule="auto"/>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Lecturer: Peter Doyle</w:t>
      </w:r>
    </w:p>
    <w:p w14:paraId="5732A749" w14:textId="498DE956" w:rsidR="7B1C9CDF" w:rsidRDefault="5A68CC77" w:rsidP="67F69924">
      <w:pPr>
        <w:spacing w:before="120" w:after="160" w:line="276"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BMPS 4003 Academic Skills</w:t>
      </w:r>
    </w:p>
    <w:p w14:paraId="2BD10334" w14:textId="4F8C704F" w:rsidR="7B1C9CDF" w:rsidRDefault="5A68CC77" w:rsidP="67F69924">
      <w:pPr>
        <w:spacing w:before="120" w:after="16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24</w:t>
      </w:r>
      <w:r w:rsidRPr="67F69924">
        <w:rPr>
          <w:rFonts w:ascii="Times New Roman" w:eastAsia="Times New Roman" w:hAnsi="Times New Roman" w:cs="Times New Roman"/>
          <w:color w:val="auto"/>
          <w:sz w:val="24"/>
          <w:szCs w:val="24"/>
          <w:vertAlign w:val="superscript"/>
          <w:lang w:val="en-GB"/>
        </w:rPr>
        <w:t>th</w:t>
      </w:r>
      <w:r w:rsidRPr="67F69924">
        <w:rPr>
          <w:rFonts w:ascii="Times New Roman" w:eastAsia="Times New Roman" w:hAnsi="Times New Roman" w:cs="Times New Roman"/>
          <w:color w:val="auto"/>
          <w:sz w:val="24"/>
          <w:szCs w:val="24"/>
          <w:lang w:val="en-GB"/>
        </w:rPr>
        <w:t xml:space="preserve"> September 2019</w:t>
      </w:r>
    </w:p>
    <w:p w14:paraId="4DB5912B" w14:textId="389ED812"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At the beginning of the 2019 academic year, as a team we decided to front-end teaching on BMPS4003 Academic Skills. Rather than spreading Academic Skills throughout the academic year, we would concentrate students’ minds on the important of these critical skills over three full days at the beginning of term. Peter was a key member of the team during the planning process, and I was partnered with him on Tuesday 24</w:t>
      </w:r>
      <w:r w:rsidRPr="67F69924">
        <w:rPr>
          <w:rFonts w:ascii="Times New Roman" w:eastAsia="Times New Roman" w:hAnsi="Times New Roman" w:cs="Times New Roman"/>
          <w:color w:val="auto"/>
          <w:sz w:val="24"/>
          <w:szCs w:val="24"/>
          <w:vertAlign w:val="superscript"/>
          <w:lang w:val="en-GB"/>
        </w:rPr>
        <w:t>th</w:t>
      </w:r>
      <w:r w:rsidRPr="67F69924">
        <w:rPr>
          <w:rFonts w:ascii="Times New Roman" w:eastAsia="Times New Roman" w:hAnsi="Times New Roman" w:cs="Times New Roman"/>
          <w:color w:val="auto"/>
          <w:sz w:val="24"/>
          <w:szCs w:val="24"/>
          <w:lang w:val="en-GB"/>
        </w:rPr>
        <w:t xml:space="preserve"> September.</w:t>
      </w:r>
    </w:p>
    <w:p w14:paraId="2AE969B5" w14:textId="609D8A41"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Introduction: Peter took time to introduce himself. He shared details of his professional background and academic interest and did so with some humour. There was smiling and some laughter which demonstrated that he was helping students to relax in what was for all of them a new and daunting environment. The tone was clear: lecturing staff were there to help students to get through many personal and professional challenges they would face during their time with us, and one of those early challenges was understanding ‘Harvard.’</w:t>
      </w:r>
    </w:p>
    <w:p w14:paraId="1EF6A561" w14:textId="5077CA06"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lang w:val="en-GB"/>
        </w:rPr>
        <w:t xml:space="preserve">Peter prepared a Power-Point to shape the learning experience with clear learning objectives. He explained that these slides would be available on Moodle for all students as an aide memoire, and they reinforced key principles outlined in the UWTSD Referencing Guide which was also placed on Moodle. In a calm, authoritative but friendly manner, he explained that while some students take to Harvard like a duck to water, others take a little bit more time to get to grips with the structure of this system. The information on Moodle </w:t>
      </w:r>
      <w:proofErr w:type="spellStart"/>
      <w:r w:rsidRPr="1D91669A">
        <w:rPr>
          <w:rFonts w:ascii="Times New Roman" w:eastAsia="Times New Roman" w:hAnsi="Times New Roman" w:cs="Times New Roman"/>
          <w:color w:val="auto"/>
          <w:sz w:val="24"/>
          <w:szCs w:val="24"/>
          <w:lang w:val="en-GB"/>
        </w:rPr>
        <w:t>weas</w:t>
      </w:r>
      <w:proofErr w:type="spellEnd"/>
      <w:r w:rsidRPr="1D91669A">
        <w:rPr>
          <w:rFonts w:ascii="Times New Roman" w:eastAsia="Times New Roman" w:hAnsi="Times New Roman" w:cs="Times New Roman"/>
          <w:color w:val="auto"/>
          <w:sz w:val="24"/>
          <w:szCs w:val="24"/>
          <w:lang w:val="en-GB"/>
        </w:rPr>
        <w:t xml:space="preserve"> there for everyone. So, whether students grasped the key ideas or not, support materials were always available at the click of a button to assist.</w:t>
      </w:r>
    </w:p>
    <w:p w14:paraId="032A44E7" w14:textId="5D678F18" w:rsidR="1D91669A" w:rsidRDefault="1D91669A" w:rsidP="1D91669A">
      <w:pPr>
        <w:spacing w:before="120" w:after="160" w:line="360" w:lineRule="auto"/>
        <w:jc w:val="both"/>
        <w:rPr>
          <w:rFonts w:ascii="Times New Roman" w:eastAsia="Times New Roman" w:hAnsi="Times New Roman" w:cs="Times New Roman"/>
          <w:color w:val="auto"/>
          <w:sz w:val="24"/>
          <w:szCs w:val="24"/>
          <w:lang w:val="en-GB"/>
        </w:rPr>
      </w:pPr>
    </w:p>
    <w:p w14:paraId="651B2BED" w14:textId="5F3AA8E1"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 xml:space="preserve">Moving on to the key concepts, Peter outlined the importance of referencing academic papers correctly and on each point he paused, looked around the room at students’ expressions and asked if what he </w:t>
      </w:r>
      <w:r w:rsidRPr="67F69924">
        <w:rPr>
          <w:rFonts w:ascii="Times New Roman" w:eastAsia="Times New Roman" w:hAnsi="Times New Roman" w:cs="Times New Roman"/>
          <w:color w:val="auto"/>
          <w:sz w:val="24"/>
          <w:szCs w:val="24"/>
          <w:lang w:val="en-GB"/>
        </w:rPr>
        <w:lastRenderedPageBreak/>
        <w:t>was explaining made sense. He was always ready to take questions and showed a clear capacity to read the room. This was a patient and carefully planned approach. In our discussion in advance of the session we knew many students would find the intricacies of Harvard a significant challenge.</w:t>
      </w:r>
    </w:p>
    <w:p w14:paraId="2A05C4E4" w14:textId="1BFEF326"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After outlining the basics textbooks were distributed, and students were divided into groups. Peter explained the task carefully: students should suggest how source information should be cited in academic works and how the full information for that source should appear on reference lists. He allocated 20 minutes for students to think and discuss, as we both went from table to table offering support. Seeking feedback afterwards he gathered in the textbooks, holding up each in turn and asking each table for feedback. I acted as scribe for this session and wrote down what students thought the citation and full reference should be. As a full class this information was considered and discussed, errors were ironed out collectively and Peter managed a structured and ordered discussion.</w:t>
      </w:r>
    </w:p>
    <w:p w14:paraId="661A1C38" w14:textId="77AE40AC" w:rsidR="7B1C9CDF" w:rsidRDefault="5A68CC77" w:rsidP="67F69924">
      <w:pPr>
        <w:spacing w:before="120" w:after="160" w:line="360" w:lineRule="auto"/>
        <w:jc w:val="both"/>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lang w:val="en-GB"/>
        </w:rPr>
        <w:t>The session was summarised and concluded by revisiting the objectives set at the outset: now students knew what we meant when we refer to the Harvard referencing system. He also offered assurance that the system can be tricky to get used to, and that ongoing support was always available through our Virtual Learning Environment and from the teaching staff. The session ended with a question and answer session.</w:t>
      </w:r>
    </w:p>
    <w:p w14:paraId="72B9EA53" w14:textId="2A75FDA1" w:rsidR="2A210A50" w:rsidRDefault="340E4A0B" w:rsidP="1D91669A">
      <w:pPr>
        <w:spacing w:before="120" w:after="200" w:line="360" w:lineRule="auto"/>
        <w:rPr>
          <w:rFonts w:ascii="Times New Roman" w:eastAsia="Times New Roman" w:hAnsi="Times New Roman" w:cs="Times New Roman"/>
          <w:b/>
          <w:bCs/>
          <w:color w:val="auto"/>
          <w:sz w:val="24"/>
          <w:szCs w:val="24"/>
        </w:rPr>
      </w:pPr>
      <w:r w:rsidRPr="1D91669A">
        <w:rPr>
          <w:rFonts w:ascii="Times New Roman" w:eastAsia="Times New Roman" w:hAnsi="Times New Roman" w:cs="Times New Roman"/>
          <w:b/>
          <w:bCs/>
          <w:color w:val="auto"/>
          <w:sz w:val="24"/>
          <w:szCs w:val="24"/>
        </w:rPr>
        <w:t xml:space="preserve">9. </w:t>
      </w:r>
      <w:r w:rsidR="391DCE88" w:rsidRPr="1D91669A">
        <w:rPr>
          <w:rFonts w:ascii="Times New Roman" w:eastAsia="Times New Roman" w:hAnsi="Times New Roman" w:cs="Times New Roman"/>
          <w:b/>
          <w:bCs/>
          <w:color w:val="auto"/>
          <w:sz w:val="24"/>
          <w:szCs w:val="24"/>
        </w:rPr>
        <w:t>Continuing Professional Development Logs</w:t>
      </w:r>
    </w:p>
    <w:p w14:paraId="39CEFC94" w14:textId="3DC99F76" w:rsidR="1E7950F8" w:rsidRDefault="45021076" w:rsidP="1D91669A">
      <w:pPr>
        <w:spacing w:before="120" w:after="200" w:line="360" w:lineRule="auto"/>
        <w:rPr>
          <w:rFonts w:ascii="Times New Roman" w:eastAsia="Times New Roman" w:hAnsi="Times New Roman" w:cs="Times New Roman"/>
          <w:b/>
          <w:bCs/>
          <w:color w:val="auto"/>
          <w:sz w:val="24"/>
          <w:szCs w:val="24"/>
        </w:rPr>
      </w:pPr>
      <w:r w:rsidRPr="1D91669A">
        <w:rPr>
          <w:rFonts w:ascii="Times New Roman" w:eastAsia="Times New Roman" w:hAnsi="Times New Roman" w:cs="Times New Roman"/>
          <w:b/>
          <w:bCs/>
          <w:color w:val="auto"/>
          <w:sz w:val="24"/>
          <w:szCs w:val="24"/>
        </w:rPr>
        <w:t xml:space="preserve">9.1 </w:t>
      </w:r>
      <w:r w:rsidR="1E7950F8" w:rsidRPr="1D91669A">
        <w:rPr>
          <w:rFonts w:ascii="Times New Roman" w:eastAsia="Times New Roman" w:hAnsi="Times New Roman" w:cs="Times New Roman"/>
          <w:b/>
          <w:bCs/>
          <w:color w:val="auto"/>
          <w:sz w:val="24"/>
          <w:szCs w:val="24"/>
        </w:rPr>
        <w:t>Introduction</w:t>
      </w:r>
    </w:p>
    <w:p w14:paraId="28F43CF9" w14:textId="38F50AF1" w:rsidR="2A210A50" w:rsidRDefault="391DCE88" w:rsidP="2070E12F">
      <w:pPr>
        <w:spacing w:before="120" w:after="200"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The Continuing Professional Development logs discussed in the </w:t>
      </w:r>
      <w:r w:rsidR="45C7DA89" w:rsidRPr="1D91669A">
        <w:rPr>
          <w:rFonts w:ascii="Times New Roman" w:eastAsia="Times New Roman" w:hAnsi="Times New Roman" w:cs="Times New Roman"/>
          <w:color w:val="auto"/>
          <w:sz w:val="24"/>
          <w:szCs w:val="24"/>
        </w:rPr>
        <w:t>following</w:t>
      </w:r>
      <w:r w:rsidRPr="1D91669A">
        <w:rPr>
          <w:rFonts w:ascii="Times New Roman" w:eastAsia="Times New Roman" w:hAnsi="Times New Roman" w:cs="Times New Roman"/>
          <w:color w:val="auto"/>
          <w:sz w:val="24"/>
          <w:szCs w:val="24"/>
        </w:rPr>
        <w:t xml:space="preserve"> sections</w:t>
      </w:r>
      <w:r w:rsidR="1CC253E2" w:rsidRPr="1D91669A">
        <w:rPr>
          <w:rFonts w:ascii="Times New Roman" w:eastAsia="Times New Roman" w:hAnsi="Times New Roman" w:cs="Times New Roman"/>
          <w:color w:val="auto"/>
          <w:sz w:val="24"/>
          <w:szCs w:val="24"/>
        </w:rPr>
        <w:t xml:space="preserve">, have been chosen to reflect the transition that I have undertaken from a law enforcement professional to an academic. This transition has somewhat </w:t>
      </w:r>
      <w:r w:rsidR="14285C74" w:rsidRPr="1D91669A">
        <w:rPr>
          <w:rFonts w:ascii="Times New Roman" w:eastAsia="Times New Roman" w:hAnsi="Times New Roman" w:cs="Times New Roman"/>
          <w:color w:val="auto"/>
          <w:sz w:val="24"/>
          <w:szCs w:val="24"/>
        </w:rPr>
        <w:t>ironically</w:t>
      </w:r>
      <w:r w:rsidR="20F76F7E" w:rsidRPr="1D91669A">
        <w:rPr>
          <w:rFonts w:ascii="Times New Roman" w:eastAsia="Times New Roman" w:hAnsi="Times New Roman" w:cs="Times New Roman"/>
          <w:color w:val="auto"/>
          <w:sz w:val="24"/>
          <w:szCs w:val="24"/>
        </w:rPr>
        <w:t xml:space="preserve"> as it has</w:t>
      </w:r>
      <w:r w:rsidR="767F7843" w:rsidRPr="1D91669A">
        <w:rPr>
          <w:rFonts w:ascii="Times New Roman" w:eastAsia="Times New Roman" w:hAnsi="Times New Roman" w:cs="Times New Roman"/>
          <w:color w:val="auto"/>
          <w:sz w:val="24"/>
          <w:szCs w:val="24"/>
        </w:rPr>
        <w:t xml:space="preserve"> also taken place within law enforcement with the development of a program titled Professional </w:t>
      </w:r>
      <w:r w:rsidR="18AC7277" w:rsidRPr="1D91669A">
        <w:rPr>
          <w:rFonts w:ascii="Times New Roman" w:eastAsia="Times New Roman" w:hAnsi="Times New Roman" w:cs="Times New Roman"/>
          <w:color w:val="auto"/>
          <w:sz w:val="24"/>
          <w:szCs w:val="24"/>
        </w:rPr>
        <w:t>Educational</w:t>
      </w:r>
      <w:r w:rsidR="767F7843" w:rsidRPr="1D91669A">
        <w:rPr>
          <w:rFonts w:ascii="Times New Roman" w:eastAsia="Times New Roman" w:hAnsi="Times New Roman" w:cs="Times New Roman"/>
          <w:color w:val="auto"/>
          <w:sz w:val="24"/>
          <w:szCs w:val="24"/>
        </w:rPr>
        <w:t xml:space="preserve"> Framework</w:t>
      </w:r>
      <w:r w:rsidR="7540BE63" w:rsidRPr="1D91669A">
        <w:rPr>
          <w:rFonts w:ascii="Times New Roman" w:eastAsia="Times New Roman" w:hAnsi="Times New Roman" w:cs="Times New Roman"/>
          <w:color w:val="auto"/>
          <w:sz w:val="24"/>
          <w:szCs w:val="24"/>
        </w:rPr>
        <w:t xml:space="preserve"> (in Policing), the PEQF</w:t>
      </w:r>
      <w:r w:rsidR="094789E4" w:rsidRPr="1D91669A">
        <w:rPr>
          <w:rFonts w:ascii="Times New Roman" w:eastAsia="Times New Roman" w:hAnsi="Times New Roman" w:cs="Times New Roman"/>
          <w:color w:val="auto"/>
          <w:sz w:val="24"/>
          <w:szCs w:val="24"/>
        </w:rPr>
        <w:t>. This program has developed</w:t>
      </w:r>
      <w:r w:rsidR="4DE67FAF" w:rsidRPr="1D91669A">
        <w:rPr>
          <w:rFonts w:ascii="Times New Roman" w:eastAsia="Times New Roman" w:hAnsi="Times New Roman" w:cs="Times New Roman"/>
          <w:color w:val="auto"/>
          <w:sz w:val="24"/>
          <w:szCs w:val="24"/>
        </w:rPr>
        <w:t xml:space="preserve"> and transformed the</w:t>
      </w:r>
      <w:r w:rsidR="094789E4" w:rsidRPr="1D91669A">
        <w:rPr>
          <w:rFonts w:ascii="Times New Roman" w:eastAsia="Times New Roman" w:hAnsi="Times New Roman" w:cs="Times New Roman"/>
          <w:color w:val="auto"/>
          <w:sz w:val="24"/>
          <w:szCs w:val="24"/>
        </w:rPr>
        <w:t xml:space="preserve"> entry routes into the UK police </w:t>
      </w:r>
      <w:r w:rsidR="641A4E71" w:rsidRPr="1D91669A">
        <w:rPr>
          <w:rFonts w:ascii="Times New Roman" w:eastAsia="Times New Roman" w:hAnsi="Times New Roman" w:cs="Times New Roman"/>
          <w:color w:val="auto"/>
          <w:sz w:val="24"/>
          <w:szCs w:val="24"/>
        </w:rPr>
        <w:t>service and</w:t>
      </w:r>
      <w:r w:rsidR="094789E4" w:rsidRPr="1D91669A">
        <w:rPr>
          <w:rFonts w:ascii="Times New Roman" w:eastAsia="Times New Roman" w:hAnsi="Times New Roman" w:cs="Times New Roman"/>
          <w:color w:val="auto"/>
          <w:sz w:val="24"/>
          <w:szCs w:val="24"/>
        </w:rPr>
        <w:t xml:space="preserve"> is aimed at aligning the professional image of police officers with other occupations such as </w:t>
      </w:r>
      <w:r w:rsidR="4569B917" w:rsidRPr="1D91669A">
        <w:rPr>
          <w:rFonts w:ascii="Times New Roman" w:eastAsia="Times New Roman" w:hAnsi="Times New Roman" w:cs="Times New Roman"/>
          <w:color w:val="auto"/>
          <w:sz w:val="24"/>
          <w:szCs w:val="24"/>
        </w:rPr>
        <w:t>medical staff or educators.</w:t>
      </w:r>
      <w:r w:rsidR="66DA0391" w:rsidRPr="1D91669A">
        <w:rPr>
          <w:rFonts w:ascii="Times New Roman" w:eastAsia="Times New Roman" w:hAnsi="Times New Roman" w:cs="Times New Roman"/>
          <w:color w:val="auto"/>
          <w:sz w:val="24"/>
          <w:szCs w:val="24"/>
        </w:rPr>
        <w:t xml:space="preserve"> (UKPSF K1)</w:t>
      </w:r>
    </w:p>
    <w:p w14:paraId="5C441EF4" w14:textId="6CDA3FF0" w:rsidR="2A210A50" w:rsidRDefault="117D5CC6" w:rsidP="67F69924">
      <w:pPr>
        <w:spacing w:before="120" w:after="200"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The Policing Vision Plan 2025 developed by the </w:t>
      </w:r>
      <w:r w:rsidR="263DA4A0" w:rsidRPr="1D91669A">
        <w:rPr>
          <w:rFonts w:ascii="Times New Roman" w:eastAsia="Times New Roman" w:hAnsi="Times New Roman" w:cs="Times New Roman"/>
          <w:color w:val="auto"/>
          <w:sz w:val="24"/>
          <w:szCs w:val="24"/>
        </w:rPr>
        <w:t>Association of Police &amp; Crime Commissioners and the National Police Chiefs Council</w:t>
      </w:r>
      <w:r w:rsidR="0D8DA751" w:rsidRPr="1D91669A">
        <w:rPr>
          <w:rFonts w:ascii="Times New Roman" w:eastAsia="Times New Roman" w:hAnsi="Times New Roman" w:cs="Times New Roman"/>
          <w:color w:val="auto"/>
          <w:sz w:val="24"/>
          <w:szCs w:val="24"/>
        </w:rPr>
        <w:t>, sets out the vison for meeting the 21</w:t>
      </w:r>
      <w:r w:rsidR="0D8DA751" w:rsidRPr="1D91669A">
        <w:rPr>
          <w:rFonts w:ascii="Times New Roman" w:eastAsia="Times New Roman" w:hAnsi="Times New Roman" w:cs="Times New Roman"/>
          <w:color w:val="auto"/>
          <w:sz w:val="24"/>
          <w:szCs w:val="24"/>
          <w:vertAlign w:val="superscript"/>
        </w:rPr>
        <w:t>st</w:t>
      </w:r>
      <w:r w:rsidR="0D8DA751" w:rsidRPr="1D91669A">
        <w:rPr>
          <w:rFonts w:ascii="Times New Roman" w:eastAsia="Times New Roman" w:hAnsi="Times New Roman" w:cs="Times New Roman"/>
          <w:color w:val="auto"/>
          <w:sz w:val="24"/>
          <w:szCs w:val="24"/>
        </w:rPr>
        <w:t xml:space="preserve"> Century challenges in policing </w:t>
      </w:r>
      <w:r w:rsidR="732B042A" w:rsidRPr="1D91669A">
        <w:rPr>
          <w:rFonts w:ascii="Times New Roman" w:eastAsia="Times New Roman" w:hAnsi="Times New Roman" w:cs="Times New Roman"/>
          <w:color w:val="auto"/>
          <w:sz w:val="24"/>
          <w:szCs w:val="24"/>
        </w:rPr>
        <w:t>including issues such as dealing with increasing diversity and complexity of criminal activity and public safety</w:t>
      </w:r>
      <w:r w:rsidR="33CCE340" w:rsidRPr="1D91669A">
        <w:rPr>
          <w:rFonts w:ascii="Times New Roman" w:eastAsia="Times New Roman" w:hAnsi="Times New Roman" w:cs="Times New Roman"/>
          <w:color w:val="auto"/>
          <w:sz w:val="24"/>
          <w:szCs w:val="24"/>
        </w:rPr>
        <w:t xml:space="preserve"> </w:t>
      </w:r>
      <w:r w:rsidR="1EB923CD" w:rsidRPr="1D91669A">
        <w:rPr>
          <w:rFonts w:ascii="Times New Roman" w:eastAsia="Times New Roman" w:hAnsi="Times New Roman" w:cs="Times New Roman"/>
          <w:color w:val="auto"/>
          <w:sz w:val="24"/>
          <w:szCs w:val="24"/>
        </w:rPr>
        <w:t>(</w:t>
      </w:r>
      <w:r w:rsidR="33CCE340" w:rsidRPr="1D91669A">
        <w:rPr>
          <w:rFonts w:ascii="Times New Roman" w:eastAsia="Times New Roman" w:hAnsi="Times New Roman" w:cs="Times New Roman"/>
          <w:color w:val="auto"/>
          <w:sz w:val="24"/>
          <w:szCs w:val="24"/>
        </w:rPr>
        <w:t>College of Policing</w:t>
      </w:r>
      <w:r w:rsidR="2F46B06A" w:rsidRPr="1D91669A">
        <w:rPr>
          <w:rFonts w:ascii="Times New Roman" w:eastAsia="Times New Roman" w:hAnsi="Times New Roman" w:cs="Times New Roman"/>
          <w:color w:val="auto"/>
          <w:sz w:val="24"/>
          <w:szCs w:val="24"/>
        </w:rPr>
        <w:t>,</w:t>
      </w:r>
      <w:r w:rsidR="33CCE340" w:rsidRPr="1D91669A">
        <w:rPr>
          <w:rFonts w:ascii="Times New Roman" w:eastAsia="Times New Roman" w:hAnsi="Times New Roman" w:cs="Times New Roman"/>
          <w:color w:val="auto"/>
          <w:sz w:val="24"/>
          <w:szCs w:val="24"/>
        </w:rPr>
        <w:t xml:space="preserve"> 2020)</w:t>
      </w:r>
    </w:p>
    <w:p w14:paraId="173F4A72" w14:textId="5A999582" w:rsidR="2A210A50" w:rsidRDefault="0BDC22B8" w:rsidP="3929B95A">
      <w:pPr>
        <w:spacing w:before="120" w:after="200" w:line="360" w:lineRule="auto"/>
        <w:rPr>
          <w:rFonts w:ascii="Times New Roman" w:eastAsia="Times New Roman" w:hAnsi="Times New Roman" w:cs="Times New Roman"/>
          <w:color w:val="auto"/>
          <w:sz w:val="24"/>
          <w:szCs w:val="24"/>
        </w:rPr>
      </w:pPr>
      <w:r w:rsidRPr="3929B95A">
        <w:rPr>
          <w:rFonts w:ascii="Times New Roman" w:eastAsia="Times New Roman" w:hAnsi="Times New Roman" w:cs="Times New Roman"/>
          <w:color w:val="auto"/>
          <w:sz w:val="24"/>
          <w:szCs w:val="24"/>
        </w:rPr>
        <w:t xml:space="preserve">The PEQF is therefore a standardized national framework which sets the </w:t>
      </w:r>
      <w:r w:rsidR="07BD569E" w:rsidRPr="3929B95A">
        <w:rPr>
          <w:rFonts w:ascii="Times New Roman" w:eastAsia="Times New Roman" w:hAnsi="Times New Roman" w:cs="Times New Roman"/>
          <w:color w:val="auto"/>
          <w:sz w:val="24"/>
          <w:szCs w:val="24"/>
        </w:rPr>
        <w:t>professionally related qualification levels through</w:t>
      </w:r>
      <w:r w:rsidR="73F2ADD7" w:rsidRPr="3929B95A">
        <w:rPr>
          <w:rFonts w:ascii="Times New Roman" w:eastAsia="Times New Roman" w:hAnsi="Times New Roman" w:cs="Times New Roman"/>
          <w:color w:val="auto"/>
          <w:sz w:val="24"/>
          <w:szCs w:val="24"/>
        </w:rPr>
        <w:t xml:space="preserve">out the police service in Wales &amp; </w:t>
      </w:r>
      <w:r w:rsidR="2F3061F4" w:rsidRPr="3929B95A">
        <w:rPr>
          <w:rFonts w:ascii="Times New Roman" w:eastAsia="Times New Roman" w:hAnsi="Times New Roman" w:cs="Times New Roman"/>
          <w:color w:val="auto"/>
          <w:sz w:val="24"/>
          <w:szCs w:val="24"/>
        </w:rPr>
        <w:t>England</w:t>
      </w:r>
      <w:r w:rsidR="73F2ADD7" w:rsidRPr="3929B95A">
        <w:rPr>
          <w:rFonts w:ascii="Times New Roman" w:eastAsia="Times New Roman" w:hAnsi="Times New Roman" w:cs="Times New Roman"/>
          <w:color w:val="auto"/>
          <w:sz w:val="24"/>
          <w:szCs w:val="24"/>
        </w:rPr>
        <w:t xml:space="preserve">. </w:t>
      </w:r>
      <w:r w:rsidR="42A1B936" w:rsidRPr="3929B95A">
        <w:rPr>
          <w:rFonts w:ascii="Times New Roman" w:eastAsia="Times New Roman" w:hAnsi="Times New Roman" w:cs="Times New Roman"/>
          <w:color w:val="auto"/>
          <w:sz w:val="24"/>
          <w:szCs w:val="24"/>
        </w:rPr>
        <w:t>Moreover</w:t>
      </w:r>
      <w:r w:rsidR="73F2ADD7" w:rsidRPr="3929B95A">
        <w:rPr>
          <w:rFonts w:ascii="Times New Roman" w:eastAsia="Times New Roman" w:hAnsi="Times New Roman" w:cs="Times New Roman"/>
          <w:color w:val="auto"/>
          <w:sz w:val="24"/>
          <w:szCs w:val="24"/>
        </w:rPr>
        <w:t xml:space="preserve"> the UWTSD was </w:t>
      </w:r>
      <w:r w:rsidR="73F2ADD7" w:rsidRPr="3929B95A">
        <w:rPr>
          <w:rFonts w:ascii="Times New Roman" w:eastAsia="Times New Roman" w:hAnsi="Times New Roman" w:cs="Times New Roman"/>
          <w:color w:val="auto"/>
          <w:sz w:val="24"/>
          <w:szCs w:val="24"/>
        </w:rPr>
        <w:lastRenderedPageBreak/>
        <w:t>chosen as one of the academic university providers</w:t>
      </w:r>
      <w:r w:rsidR="4CB14138" w:rsidRPr="3929B95A">
        <w:rPr>
          <w:rFonts w:ascii="Times New Roman" w:eastAsia="Times New Roman" w:hAnsi="Times New Roman" w:cs="Times New Roman"/>
          <w:color w:val="auto"/>
          <w:sz w:val="24"/>
          <w:szCs w:val="24"/>
        </w:rPr>
        <w:t xml:space="preserve"> (by The College of Policing)</w:t>
      </w:r>
      <w:r w:rsidR="73F2ADD7" w:rsidRPr="3929B95A">
        <w:rPr>
          <w:rFonts w:ascii="Times New Roman" w:eastAsia="Times New Roman" w:hAnsi="Times New Roman" w:cs="Times New Roman"/>
          <w:color w:val="auto"/>
          <w:sz w:val="24"/>
          <w:szCs w:val="24"/>
        </w:rPr>
        <w:t xml:space="preserve"> for 2 </w:t>
      </w:r>
      <w:r w:rsidR="0CABC17C" w:rsidRPr="3929B95A">
        <w:rPr>
          <w:rFonts w:ascii="Times New Roman" w:eastAsia="Times New Roman" w:hAnsi="Times New Roman" w:cs="Times New Roman"/>
          <w:color w:val="auto"/>
          <w:sz w:val="24"/>
          <w:szCs w:val="24"/>
        </w:rPr>
        <w:t xml:space="preserve">Welsh police forces, namely, South Wales police &amp; Gwent Police. </w:t>
      </w:r>
    </w:p>
    <w:p w14:paraId="44742BF2" w14:textId="0EB616C4" w:rsidR="2A210A50" w:rsidRDefault="0CABC17C" w:rsidP="3929B95A">
      <w:pPr>
        <w:spacing w:before="120" w:after="200" w:line="360" w:lineRule="auto"/>
        <w:rPr>
          <w:rFonts w:ascii="Times New Roman" w:eastAsia="Times New Roman" w:hAnsi="Times New Roman" w:cs="Times New Roman"/>
          <w:color w:val="auto"/>
          <w:sz w:val="24"/>
          <w:szCs w:val="24"/>
        </w:rPr>
      </w:pPr>
      <w:r w:rsidRPr="3929B95A">
        <w:rPr>
          <w:rFonts w:ascii="Times New Roman" w:eastAsia="Times New Roman" w:hAnsi="Times New Roman" w:cs="Times New Roman"/>
          <w:color w:val="auto"/>
          <w:sz w:val="24"/>
          <w:szCs w:val="24"/>
        </w:rPr>
        <w:t xml:space="preserve">As a lecturer in Policing &amp; Criminology at the UWTSD I am involved with colleagues in delivering </w:t>
      </w:r>
      <w:r w:rsidR="754AA800" w:rsidRPr="3929B95A">
        <w:rPr>
          <w:rFonts w:ascii="Times New Roman" w:eastAsia="Times New Roman" w:hAnsi="Times New Roman" w:cs="Times New Roman"/>
          <w:color w:val="auto"/>
          <w:sz w:val="24"/>
          <w:szCs w:val="24"/>
        </w:rPr>
        <w:t>degree level qualifications to students wishing to undertake a police career, within the auspices of the P</w:t>
      </w:r>
      <w:r w:rsidR="4B8F9567" w:rsidRPr="3929B95A">
        <w:rPr>
          <w:rFonts w:ascii="Times New Roman" w:eastAsia="Times New Roman" w:hAnsi="Times New Roman" w:cs="Times New Roman"/>
          <w:color w:val="auto"/>
          <w:sz w:val="24"/>
          <w:szCs w:val="24"/>
        </w:rPr>
        <w:t>EQ</w:t>
      </w:r>
      <w:r w:rsidR="754AA800" w:rsidRPr="3929B95A">
        <w:rPr>
          <w:rFonts w:ascii="Times New Roman" w:eastAsia="Times New Roman" w:hAnsi="Times New Roman" w:cs="Times New Roman"/>
          <w:color w:val="auto"/>
          <w:sz w:val="24"/>
          <w:szCs w:val="24"/>
        </w:rPr>
        <w:t>F</w:t>
      </w:r>
      <w:r w:rsidR="7B73716A" w:rsidRPr="3929B95A">
        <w:rPr>
          <w:rFonts w:ascii="Times New Roman" w:eastAsia="Times New Roman" w:hAnsi="Times New Roman" w:cs="Times New Roman"/>
          <w:color w:val="auto"/>
          <w:sz w:val="24"/>
          <w:szCs w:val="24"/>
        </w:rPr>
        <w:t>.</w:t>
      </w:r>
    </w:p>
    <w:p w14:paraId="2A92592A" w14:textId="37B64512" w:rsidR="2A210A50" w:rsidRDefault="7B73716A" w:rsidP="7B1C9CDF">
      <w:pPr>
        <w:spacing w:before="120" w:after="200" w:line="360" w:lineRule="auto"/>
        <w:rPr>
          <w:rFonts w:ascii="Times New Roman" w:eastAsia="Times New Roman" w:hAnsi="Times New Roman" w:cs="Times New Roman"/>
          <w:color w:val="auto"/>
          <w:sz w:val="24"/>
          <w:szCs w:val="24"/>
        </w:rPr>
      </w:pPr>
      <w:r w:rsidRPr="7B1C9CDF">
        <w:rPr>
          <w:rFonts w:ascii="Times New Roman" w:eastAsia="Times New Roman" w:hAnsi="Times New Roman" w:cs="Times New Roman"/>
          <w:color w:val="auto"/>
          <w:sz w:val="24"/>
          <w:szCs w:val="24"/>
        </w:rPr>
        <w:t xml:space="preserve">The following CPD reflective logs will focus on areas directly related to the PEQF and discuss </w:t>
      </w:r>
      <w:r w:rsidR="01B2BF25" w:rsidRPr="7B1C9CDF">
        <w:rPr>
          <w:rFonts w:ascii="Times New Roman" w:eastAsia="Times New Roman" w:hAnsi="Times New Roman" w:cs="Times New Roman"/>
          <w:color w:val="auto"/>
          <w:sz w:val="24"/>
          <w:szCs w:val="24"/>
        </w:rPr>
        <w:t>information provided at 2 national conference events within the UK.</w:t>
      </w:r>
    </w:p>
    <w:p w14:paraId="45BA5A54" w14:textId="47F68A3D" w:rsidR="1398485F" w:rsidRDefault="41F5508A" w:rsidP="1D91669A">
      <w:pPr>
        <w:spacing w:before="120" w:after="200" w:line="360" w:lineRule="auto"/>
        <w:rPr>
          <w:rFonts w:ascii="Times New Roman" w:eastAsia="Times New Roman" w:hAnsi="Times New Roman" w:cs="Times New Roman"/>
          <w:b/>
          <w:bCs/>
          <w:color w:val="auto"/>
          <w:sz w:val="24"/>
          <w:szCs w:val="24"/>
        </w:rPr>
      </w:pPr>
      <w:r w:rsidRPr="1D91669A">
        <w:rPr>
          <w:rFonts w:ascii="Times New Roman" w:eastAsia="Times New Roman" w:hAnsi="Times New Roman" w:cs="Times New Roman"/>
          <w:b/>
          <w:bCs/>
          <w:color w:val="auto"/>
          <w:sz w:val="24"/>
          <w:szCs w:val="24"/>
        </w:rPr>
        <w:t>9</w:t>
      </w:r>
      <w:r w:rsidR="1398485F" w:rsidRPr="1D91669A">
        <w:rPr>
          <w:rFonts w:ascii="Times New Roman" w:eastAsia="Times New Roman" w:hAnsi="Times New Roman" w:cs="Times New Roman"/>
          <w:b/>
          <w:bCs/>
          <w:color w:val="auto"/>
          <w:sz w:val="24"/>
          <w:szCs w:val="24"/>
        </w:rPr>
        <w:t>.2 - Overview &amp; Content</w:t>
      </w:r>
    </w:p>
    <w:p w14:paraId="104A1FE3" w14:textId="419B4A8C" w:rsidR="17FA6C18" w:rsidRDefault="17FA6C18" w:rsidP="67F69924">
      <w:pPr>
        <w:spacing w:before="120" w:after="20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College of Policing</w:t>
      </w:r>
    </w:p>
    <w:p w14:paraId="7DDB98E3" w14:textId="56F4C838" w:rsidR="1398485F" w:rsidRDefault="1398485F" w:rsidP="67F69924">
      <w:pPr>
        <w:spacing w:before="120" w:after="20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Assessing the Initial Entry Routes into Policing</w:t>
      </w:r>
    </w:p>
    <w:p w14:paraId="1F3DD993" w14:textId="739EF471" w:rsidR="1398485F" w:rsidRDefault="1398485F" w:rsidP="67F69924">
      <w:pPr>
        <w:spacing w:before="120" w:after="200"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26</w:t>
      </w:r>
      <w:r w:rsidRPr="67F69924">
        <w:rPr>
          <w:rFonts w:ascii="Times New Roman" w:eastAsia="Times New Roman" w:hAnsi="Times New Roman" w:cs="Times New Roman"/>
          <w:color w:val="auto"/>
          <w:sz w:val="24"/>
          <w:szCs w:val="24"/>
          <w:vertAlign w:val="superscript"/>
        </w:rPr>
        <w:t>th</w:t>
      </w:r>
      <w:r w:rsidRPr="67F69924">
        <w:rPr>
          <w:rFonts w:ascii="Times New Roman" w:eastAsia="Times New Roman" w:hAnsi="Times New Roman" w:cs="Times New Roman"/>
          <w:color w:val="auto"/>
          <w:sz w:val="24"/>
          <w:szCs w:val="24"/>
        </w:rPr>
        <w:t xml:space="preserve"> &amp; 27</w:t>
      </w:r>
      <w:r w:rsidRPr="67F69924">
        <w:rPr>
          <w:rFonts w:ascii="Times New Roman" w:eastAsia="Times New Roman" w:hAnsi="Times New Roman" w:cs="Times New Roman"/>
          <w:color w:val="auto"/>
          <w:sz w:val="24"/>
          <w:szCs w:val="24"/>
          <w:vertAlign w:val="superscript"/>
        </w:rPr>
        <w:t>th</w:t>
      </w:r>
      <w:r w:rsidRPr="67F69924">
        <w:rPr>
          <w:rFonts w:ascii="Times New Roman" w:eastAsia="Times New Roman" w:hAnsi="Times New Roman" w:cs="Times New Roman"/>
          <w:color w:val="auto"/>
          <w:sz w:val="24"/>
          <w:szCs w:val="24"/>
        </w:rPr>
        <w:t xml:space="preserve"> November 2019, Hilton Hotel Sheffield</w:t>
      </w:r>
    </w:p>
    <w:p w14:paraId="4DEE83E1" w14:textId="45CFA78F" w:rsidR="09FC2256" w:rsidRDefault="09FC2256" w:rsidP="7B1C9CDF">
      <w:pPr>
        <w:spacing w:line="330" w:lineRule="exact"/>
        <w:rPr>
          <w:rFonts w:ascii="Times New Roman" w:eastAsia="Times New Roman" w:hAnsi="Times New Roman" w:cs="Times New Roman"/>
          <w:color w:val="auto"/>
          <w:sz w:val="24"/>
          <w:szCs w:val="24"/>
        </w:rPr>
      </w:pPr>
      <w:r w:rsidRPr="2070E12F">
        <w:rPr>
          <w:rFonts w:ascii="Times New Roman" w:eastAsia="Times New Roman" w:hAnsi="Times New Roman" w:cs="Times New Roman"/>
          <w:color w:val="auto"/>
          <w:sz w:val="24"/>
          <w:szCs w:val="24"/>
        </w:rPr>
        <w:t xml:space="preserve">The conference was designed to examine some of the elements of the </w:t>
      </w:r>
      <w:proofErr w:type="spellStart"/>
      <w:r w:rsidRPr="2070E12F">
        <w:rPr>
          <w:rFonts w:ascii="Times New Roman" w:eastAsia="Times New Roman" w:hAnsi="Times New Roman" w:cs="Times New Roman"/>
          <w:color w:val="auto"/>
          <w:sz w:val="24"/>
          <w:szCs w:val="24"/>
        </w:rPr>
        <w:t>initila</w:t>
      </w:r>
      <w:proofErr w:type="spellEnd"/>
      <w:r w:rsidRPr="2070E12F">
        <w:rPr>
          <w:rFonts w:ascii="Times New Roman" w:eastAsia="Times New Roman" w:hAnsi="Times New Roman" w:cs="Times New Roman"/>
          <w:color w:val="auto"/>
          <w:sz w:val="24"/>
          <w:szCs w:val="24"/>
        </w:rPr>
        <w:t xml:space="preserve"> entry routes into policing in Wales &amp; England. </w:t>
      </w:r>
      <w:r w:rsidR="3FB95D26" w:rsidRPr="2070E12F">
        <w:rPr>
          <w:rFonts w:ascii="Times New Roman" w:eastAsia="Times New Roman" w:hAnsi="Times New Roman" w:cs="Times New Roman"/>
          <w:color w:val="auto"/>
          <w:sz w:val="24"/>
          <w:szCs w:val="24"/>
        </w:rPr>
        <w:t xml:space="preserve">There are </w:t>
      </w:r>
      <w:r w:rsidR="6F899C42" w:rsidRPr="2070E12F">
        <w:rPr>
          <w:rFonts w:ascii="Times New Roman" w:eastAsia="Times New Roman" w:hAnsi="Times New Roman" w:cs="Times New Roman"/>
          <w:color w:val="auto"/>
          <w:sz w:val="24"/>
          <w:szCs w:val="24"/>
        </w:rPr>
        <w:t xml:space="preserve">currently </w:t>
      </w:r>
      <w:r w:rsidR="3FB95D26" w:rsidRPr="2070E12F">
        <w:rPr>
          <w:rFonts w:ascii="Times New Roman" w:eastAsia="Times New Roman" w:hAnsi="Times New Roman" w:cs="Times New Roman"/>
          <w:color w:val="auto"/>
          <w:sz w:val="24"/>
          <w:szCs w:val="24"/>
        </w:rPr>
        <w:t xml:space="preserve">three </w:t>
      </w:r>
      <w:r w:rsidR="0E19CB33" w:rsidRPr="2070E12F">
        <w:rPr>
          <w:rFonts w:ascii="Times New Roman" w:eastAsia="Times New Roman" w:hAnsi="Times New Roman" w:cs="Times New Roman"/>
          <w:color w:val="auto"/>
          <w:sz w:val="24"/>
          <w:szCs w:val="24"/>
        </w:rPr>
        <w:t xml:space="preserve">entrance pathways for </w:t>
      </w:r>
      <w:r w:rsidR="6155FCDC" w:rsidRPr="2070E12F">
        <w:rPr>
          <w:rFonts w:ascii="Times New Roman" w:eastAsia="Times New Roman" w:hAnsi="Times New Roman" w:cs="Times New Roman"/>
          <w:color w:val="auto"/>
          <w:sz w:val="24"/>
          <w:szCs w:val="24"/>
        </w:rPr>
        <w:t xml:space="preserve">the office of </w:t>
      </w:r>
      <w:r w:rsidR="0E19CB33" w:rsidRPr="2070E12F">
        <w:rPr>
          <w:rFonts w:ascii="Times New Roman" w:eastAsia="Times New Roman" w:hAnsi="Times New Roman" w:cs="Times New Roman"/>
          <w:color w:val="auto"/>
          <w:sz w:val="24"/>
          <w:szCs w:val="24"/>
        </w:rPr>
        <w:t>police</w:t>
      </w:r>
      <w:r w:rsidR="3FB95D26" w:rsidRPr="2070E12F">
        <w:rPr>
          <w:rFonts w:ascii="Times New Roman" w:eastAsia="Times New Roman" w:hAnsi="Times New Roman" w:cs="Times New Roman"/>
          <w:color w:val="auto"/>
          <w:sz w:val="24"/>
          <w:szCs w:val="24"/>
        </w:rPr>
        <w:t xml:space="preserve"> constable</w:t>
      </w:r>
      <w:r w:rsidR="21A91E58" w:rsidRPr="2070E12F">
        <w:rPr>
          <w:rFonts w:ascii="Times New Roman" w:eastAsia="Times New Roman" w:hAnsi="Times New Roman" w:cs="Times New Roman"/>
          <w:color w:val="auto"/>
          <w:sz w:val="24"/>
          <w:szCs w:val="24"/>
        </w:rPr>
        <w:t>.</w:t>
      </w:r>
      <w:r w:rsidR="30BD1FFA" w:rsidRPr="2070E12F">
        <w:rPr>
          <w:rFonts w:ascii="Times New Roman" w:eastAsia="Times New Roman" w:hAnsi="Times New Roman" w:cs="Times New Roman"/>
          <w:color w:val="auto"/>
          <w:sz w:val="24"/>
          <w:szCs w:val="24"/>
        </w:rPr>
        <w:t xml:space="preserve"> (UKPSF K1)</w:t>
      </w:r>
      <w:r>
        <w:br/>
      </w:r>
    </w:p>
    <w:p w14:paraId="24E6DC93" w14:textId="2543F4E5" w:rsidR="4EEADC73" w:rsidRDefault="4EEADC73" w:rsidP="7B1C9CDF">
      <w:pPr>
        <w:pStyle w:val="ListParagraph"/>
        <w:numPr>
          <w:ilvl w:val="0"/>
          <w:numId w:val="12"/>
        </w:numPr>
        <w:rPr>
          <w:rFonts w:eastAsiaTheme="minorEastAsia"/>
          <w:color w:val="auto"/>
          <w:sz w:val="24"/>
          <w:szCs w:val="24"/>
        </w:rPr>
      </w:pPr>
      <w:r w:rsidRPr="7B1C9CDF">
        <w:rPr>
          <w:rFonts w:ascii="Times New Roman" w:eastAsia="Times New Roman" w:hAnsi="Times New Roman" w:cs="Times New Roman"/>
          <w:color w:val="auto"/>
          <w:sz w:val="24"/>
          <w:szCs w:val="24"/>
        </w:rPr>
        <w:t xml:space="preserve">Police Constable Degree </w:t>
      </w:r>
      <w:hyperlink r:id="rId9">
        <w:r w:rsidR="3FB95D26" w:rsidRPr="7B1C9CDF">
          <w:rPr>
            <w:rStyle w:val="Hyperlink"/>
            <w:rFonts w:ascii="Times New Roman" w:eastAsia="Times New Roman" w:hAnsi="Times New Roman" w:cs="Times New Roman"/>
            <w:color w:val="auto"/>
            <w:sz w:val="24"/>
            <w:szCs w:val="24"/>
            <w:u w:val="none"/>
          </w:rPr>
          <w:t>Apprenticeship</w:t>
        </w:r>
      </w:hyperlink>
      <w:r w:rsidR="0AE36AA5" w:rsidRPr="7B1C9CDF">
        <w:rPr>
          <w:rFonts w:ascii="Times New Roman" w:eastAsia="Times New Roman" w:hAnsi="Times New Roman" w:cs="Times New Roman"/>
          <w:color w:val="auto"/>
          <w:sz w:val="24"/>
          <w:szCs w:val="24"/>
        </w:rPr>
        <w:t xml:space="preserve"> </w:t>
      </w:r>
      <w:r w:rsidR="24A1279C" w:rsidRPr="7B1C9CDF">
        <w:rPr>
          <w:rFonts w:ascii="Times New Roman" w:eastAsia="Times New Roman" w:hAnsi="Times New Roman" w:cs="Times New Roman"/>
          <w:color w:val="auto"/>
          <w:sz w:val="24"/>
          <w:szCs w:val="24"/>
        </w:rPr>
        <w:t>(PCDA)</w:t>
      </w:r>
    </w:p>
    <w:p w14:paraId="0A38DB19" w14:textId="199DAA93" w:rsidR="0AE36AA5" w:rsidRDefault="0AE36AA5" w:rsidP="64071A9E">
      <w:pPr>
        <w:spacing w:line="360"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 xml:space="preserve">The applicant joins as a police constable and embarks on an apprenticeship </w:t>
      </w:r>
      <w:r w:rsidR="3FB95D26" w:rsidRPr="1D91669A">
        <w:rPr>
          <w:rFonts w:ascii="Times New Roman" w:eastAsia="Times New Roman" w:hAnsi="Times New Roman" w:cs="Times New Roman"/>
          <w:color w:val="auto"/>
          <w:sz w:val="24"/>
          <w:szCs w:val="24"/>
        </w:rPr>
        <w:t xml:space="preserve">in professional policing practice. This route normally takes three years with </w:t>
      </w:r>
      <w:r w:rsidR="5A83C21D" w:rsidRPr="1D91669A">
        <w:rPr>
          <w:rFonts w:ascii="Times New Roman" w:eastAsia="Times New Roman" w:hAnsi="Times New Roman" w:cs="Times New Roman"/>
          <w:color w:val="auto"/>
          <w:sz w:val="24"/>
          <w:szCs w:val="24"/>
        </w:rPr>
        <w:t xml:space="preserve">a </w:t>
      </w:r>
      <w:r w:rsidR="7D3A1F50" w:rsidRPr="1D91669A">
        <w:rPr>
          <w:rFonts w:ascii="Times New Roman" w:eastAsia="Times New Roman" w:hAnsi="Times New Roman" w:cs="Times New Roman"/>
          <w:color w:val="auto"/>
          <w:sz w:val="24"/>
          <w:szCs w:val="24"/>
        </w:rPr>
        <w:t>mixture of classroom and experiential (on the job) learning</w:t>
      </w:r>
      <w:r w:rsidR="3FB95D26" w:rsidRPr="1D91669A">
        <w:rPr>
          <w:rFonts w:ascii="Times New Roman" w:eastAsia="Times New Roman" w:hAnsi="Times New Roman" w:cs="Times New Roman"/>
          <w:color w:val="auto"/>
          <w:sz w:val="24"/>
          <w:szCs w:val="24"/>
        </w:rPr>
        <w:t>. On successful</w:t>
      </w:r>
      <w:r w:rsidR="4941251E" w:rsidRPr="1D91669A">
        <w:rPr>
          <w:rFonts w:ascii="Times New Roman" w:eastAsia="Times New Roman" w:hAnsi="Times New Roman" w:cs="Times New Roman"/>
          <w:color w:val="auto"/>
          <w:sz w:val="24"/>
          <w:szCs w:val="24"/>
        </w:rPr>
        <w:t xml:space="preserve"> completion of the apprenticeship and</w:t>
      </w:r>
      <w:r w:rsidR="3FB95D26" w:rsidRPr="1D91669A">
        <w:rPr>
          <w:rFonts w:ascii="Times New Roman" w:eastAsia="Times New Roman" w:hAnsi="Times New Roman" w:cs="Times New Roman"/>
          <w:color w:val="auto"/>
          <w:sz w:val="24"/>
          <w:szCs w:val="24"/>
        </w:rPr>
        <w:t xml:space="preserve"> probation </w:t>
      </w:r>
      <w:r w:rsidR="0E8720E4" w:rsidRPr="1D91669A">
        <w:rPr>
          <w:rFonts w:ascii="Times New Roman" w:eastAsia="Times New Roman" w:hAnsi="Times New Roman" w:cs="Times New Roman"/>
          <w:color w:val="auto"/>
          <w:sz w:val="24"/>
          <w:szCs w:val="24"/>
        </w:rPr>
        <w:t>the constable attains a degree</w:t>
      </w:r>
      <w:r w:rsidR="3FB95D26" w:rsidRPr="1D91669A">
        <w:rPr>
          <w:rFonts w:ascii="Times New Roman" w:eastAsia="Times New Roman" w:hAnsi="Times New Roman" w:cs="Times New Roman"/>
          <w:color w:val="auto"/>
          <w:sz w:val="24"/>
          <w:szCs w:val="24"/>
        </w:rPr>
        <w:t>.</w:t>
      </w:r>
    </w:p>
    <w:p w14:paraId="79D97176" w14:textId="1D17FCC4" w:rsidR="3FB95D26" w:rsidRDefault="3FB95D26" w:rsidP="1D91669A">
      <w:pPr>
        <w:pStyle w:val="ListParagraph"/>
        <w:numPr>
          <w:ilvl w:val="0"/>
          <w:numId w:val="11"/>
        </w:numPr>
        <w:spacing w:line="360" w:lineRule="auto"/>
        <w:rPr>
          <w:rFonts w:eastAsiaTheme="minorEastAsia"/>
          <w:color w:val="auto"/>
          <w:sz w:val="24"/>
          <w:szCs w:val="24"/>
        </w:rPr>
      </w:pPr>
      <w:r w:rsidRPr="1D91669A">
        <w:rPr>
          <w:rFonts w:ascii="Times New Roman" w:eastAsia="Times New Roman" w:hAnsi="Times New Roman" w:cs="Times New Roman"/>
          <w:color w:val="auto"/>
          <w:sz w:val="24"/>
          <w:szCs w:val="24"/>
        </w:rPr>
        <w:t>Degree</w:t>
      </w:r>
      <w:r w:rsidR="21376FDC" w:rsidRPr="1D91669A">
        <w:rPr>
          <w:rFonts w:ascii="Times New Roman" w:eastAsia="Times New Roman" w:hAnsi="Times New Roman" w:cs="Times New Roman"/>
          <w:color w:val="auto"/>
          <w:sz w:val="24"/>
          <w:szCs w:val="24"/>
        </w:rPr>
        <w:t xml:space="preserve"> </w:t>
      </w:r>
      <w:r w:rsidR="69B11BB6" w:rsidRPr="1D91669A">
        <w:rPr>
          <w:rFonts w:ascii="Times New Roman" w:eastAsia="Times New Roman" w:hAnsi="Times New Roman" w:cs="Times New Roman"/>
          <w:color w:val="auto"/>
          <w:sz w:val="24"/>
          <w:szCs w:val="24"/>
        </w:rPr>
        <w:t>Holder Entry Program (DHEP)</w:t>
      </w:r>
    </w:p>
    <w:p w14:paraId="2E2DFD2C" w14:textId="3A1FC135" w:rsidR="0B478881" w:rsidRDefault="0B478881" w:rsidP="64071A9E">
      <w:pPr>
        <w:spacing w:line="360" w:lineRule="auto"/>
        <w:ind w:left="360"/>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t>Applicants who are holders of a degree</w:t>
      </w:r>
      <w:r w:rsidR="3FB95D26" w:rsidRPr="1D91669A">
        <w:rPr>
          <w:rFonts w:ascii="Times New Roman" w:eastAsia="Times New Roman" w:hAnsi="Times New Roman" w:cs="Times New Roman"/>
          <w:color w:val="auto"/>
          <w:sz w:val="24"/>
          <w:szCs w:val="24"/>
        </w:rPr>
        <w:t xml:space="preserve"> in any subject, </w:t>
      </w:r>
      <w:r w:rsidR="05CA0A32" w:rsidRPr="1D91669A">
        <w:rPr>
          <w:rFonts w:ascii="Times New Roman" w:eastAsia="Times New Roman" w:hAnsi="Times New Roman" w:cs="Times New Roman"/>
          <w:color w:val="auto"/>
          <w:sz w:val="24"/>
          <w:szCs w:val="24"/>
        </w:rPr>
        <w:t xml:space="preserve">can apply for the office of constable and follow </w:t>
      </w:r>
      <w:r w:rsidR="3FB95D26" w:rsidRPr="1D91669A">
        <w:rPr>
          <w:rFonts w:ascii="Times New Roman" w:eastAsia="Times New Roman" w:hAnsi="Times New Roman" w:cs="Times New Roman"/>
          <w:color w:val="auto"/>
          <w:sz w:val="24"/>
          <w:szCs w:val="24"/>
        </w:rPr>
        <w:t xml:space="preserve">a work-based </w:t>
      </w:r>
      <w:r w:rsidR="731A841F" w:rsidRPr="1D91669A">
        <w:rPr>
          <w:rFonts w:ascii="Times New Roman" w:eastAsia="Times New Roman" w:hAnsi="Times New Roman" w:cs="Times New Roman"/>
          <w:color w:val="auto"/>
          <w:sz w:val="24"/>
          <w:szCs w:val="24"/>
        </w:rPr>
        <w:t xml:space="preserve">learning </w:t>
      </w:r>
      <w:r w:rsidR="22EAEE65" w:rsidRPr="1D91669A">
        <w:rPr>
          <w:rFonts w:ascii="Times New Roman" w:eastAsia="Times New Roman" w:hAnsi="Times New Roman" w:cs="Times New Roman"/>
          <w:color w:val="auto"/>
          <w:sz w:val="24"/>
          <w:szCs w:val="24"/>
        </w:rPr>
        <w:t>program</w:t>
      </w:r>
      <w:r w:rsidR="3FB95D26" w:rsidRPr="1D91669A">
        <w:rPr>
          <w:rFonts w:ascii="Times New Roman" w:eastAsia="Times New Roman" w:hAnsi="Times New Roman" w:cs="Times New Roman"/>
          <w:color w:val="auto"/>
          <w:sz w:val="24"/>
          <w:szCs w:val="24"/>
        </w:rPr>
        <w:t xml:space="preserve">, supported by off-the-job learning.  This route normally takes two years, and the learning </w:t>
      </w:r>
      <w:r w:rsidR="58D983E8" w:rsidRPr="1D91669A">
        <w:rPr>
          <w:rFonts w:ascii="Times New Roman" w:eastAsia="Times New Roman" w:hAnsi="Times New Roman" w:cs="Times New Roman"/>
          <w:color w:val="auto"/>
          <w:sz w:val="24"/>
          <w:szCs w:val="24"/>
        </w:rPr>
        <w:t>undertaken</w:t>
      </w:r>
      <w:r w:rsidR="3FB95D26" w:rsidRPr="1D91669A">
        <w:rPr>
          <w:rFonts w:ascii="Times New Roman" w:eastAsia="Times New Roman" w:hAnsi="Times New Roman" w:cs="Times New Roman"/>
          <w:color w:val="auto"/>
          <w:sz w:val="24"/>
          <w:szCs w:val="24"/>
        </w:rPr>
        <w:t xml:space="preserve"> is </w:t>
      </w:r>
      <w:proofErr w:type="spellStart"/>
      <w:r w:rsidR="3FB95D26" w:rsidRPr="1D91669A">
        <w:rPr>
          <w:rFonts w:ascii="Times New Roman" w:eastAsia="Times New Roman" w:hAnsi="Times New Roman" w:cs="Times New Roman"/>
          <w:color w:val="auto"/>
          <w:sz w:val="24"/>
          <w:szCs w:val="24"/>
        </w:rPr>
        <w:t>recognised</w:t>
      </w:r>
      <w:proofErr w:type="spellEnd"/>
      <w:r w:rsidR="3FB95D26" w:rsidRPr="1D91669A">
        <w:rPr>
          <w:rFonts w:ascii="Times New Roman" w:eastAsia="Times New Roman" w:hAnsi="Times New Roman" w:cs="Times New Roman"/>
          <w:color w:val="auto"/>
          <w:sz w:val="24"/>
          <w:szCs w:val="24"/>
        </w:rPr>
        <w:t xml:space="preserve"> in a graduate diploma in professional policing practice </w:t>
      </w:r>
      <w:r w:rsidR="29CE0C1D" w:rsidRPr="1D91669A">
        <w:rPr>
          <w:rFonts w:ascii="Times New Roman" w:eastAsia="Times New Roman" w:hAnsi="Times New Roman" w:cs="Times New Roman"/>
          <w:color w:val="auto"/>
          <w:sz w:val="24"/>
          <w:szCs w:val="24"/>
        </w:rPr>
        <w:t>on</w:t>
      </w:r>
      <w:r w:rsidR="3FB95D26" w:rsidRPr="1D91669A">
        <w:rPr>
          <w:rFonts w:ascii="Times New Roman" w:eastAsia="Times New Roman" w:hAnsi="Times New Roman" w:cs="Times New Roman"/>
          <w:color w:val="auto"/>
          <w:sz w:val="24"/>
          <w:szCs w:val="24"/>
        </w:rPr>
        <w:t xml:space="preserve"> </w:t>
      </w:r>
      <w:r w:rsidR="29CE0C1D" w:rsidRPr="1D91669A">
        <w:rPr>
          <w:rFonts w:ascii="Times New Roman" w:eastAsia="Times New Roman" w:hAnsi="Times New Roman" w:cs="Times New Roman"/>
          <w:color w:val="auto"/>
          <w:sz w:val="24"/>
          <w:szCs w:val="24"/>
        </w:rPr>
        <w:t xml:space="preserve">completion of the </w:t>
      </w:r>
      <w:r w:rsidR="3FB95D26" w:rsidRPr="1D91669A">
        <w:rPr>
          <w:rFonts w:ascii="Times New Roman" w:eastAsia="Times New Roman" w:hAnsi="Times New Roman" w:cs="Times New Roman"/>
          <w:color w:val="auto"/>
          <w:sz w:val="24"/>
          <w:szCs w:val="24"/>
        </w:rPr>
        <w:t>probation</w:t>
      </w:r>
      <w:r w:rsidR="534CEF90" w:rsidRPr="1D91669A">
        <w:rPr>
          <w:rFonts w:ascii="Times New Roman" w:eastAsia="Times New Roman" w:hAnsi="Times New Roman" w:cs="Times New Roman"/>
          <w:color w:val="auto"/>
          <w:sz w:val="24"/>
          <w:szCs w:val="24"/>
        </w:rPr>
        <w:t xml:space="preserve"> period</w:t>
      </w:r>
      <w:r w:rsidR="3FB95D26" w:rsidRPr="1D91669A">
        <w:rPr>
          <w:rFonts w:ascii="Times New Roman" w:eastAsia="Times New Roman" w:hAnsi="Times New Roman" w:cs="Times New Roman"/>
          <w:color w:val="auto"/>
          <w:sz w:val="24"/>
          <w:szCs w:val="24"/>
        </w:rPr>
        <w:t>.</w:t>
      </w:r>
    </w:p>
    <w:p w14:paraId="20417094" w14:textId="4A658491" w:rsidR="3FB95D26" w:rsidRDefault="00BC184F" w:rsidP="64071A9E">
      <w:pPr>
        <w:pStyle w:val="ListParagraph"/>
        <w:numPr>
          <w:ilvl w:val="0"/>
          <w:numId w:val="10"/>
        </w:numPr>
        <w:spacing w:line="360" w:lineRule="auto"/>
        <w:rPr>
          <w:rFonts w:eastAsiaTheme="minorEastAsia"/>
          <w:color w:val="auto"/>
          <w:sz w:val="24"/>
          <w:szCs w:val="24"/>
        </w:rPr>
      </w:pPr>
      <w:hyperlink r:id="rId10">
        <w:r w:rsidR="3FB95D26" w:rsidRPr="64071A9E">
          <w:rPr>
            <w:rStyle w:val="Hyperlink"/>
            <w:rFonts w:ascii="Times New Roman" w:eastAsia="Times New Roman" w:hAnsi="Times New Roman" w:cs="Times New Roman"/>
            <w:color w:val="auto"/>
            <w:sz w:val="24"/>
            <w:szCs w:val="24"/>
            <w:u w:val="none"/>
          </w:rPr>
          <w:t xml:space="preserve">Pre-join </w:t>
        </w:r>
      </w:hyperlink>
      <w:r w:rsidR="7F610733" w:rsidRPr="64071A9E">
        <w:rPr>
          <w:rFonts w:ascii="Times New Roman" w:eastAsia="Times New Roman" w:hAnsi="Times New Roman" w:cs="Times New Roman"/>
          <w:color w:val="auto"/>
          <w:sz w:val="24"/>
          <w:szCs w:val="24"/>
        </w:rPr>
        <w:t>D</w:t>
      </w:r>
      <w:r w:rsidR="3FB95D26" w:rsidRPr="64071A9E">
        <w:rPr>
          <w:rFonts w:ascii="Times New Roman" w:eastAsia="Times New Roman" w:hAnsi="Times New Roman" w:cs="Times New Roman"/>
          <w:color w:val="auto"/>
          <w:sz w:val="24"/>
          <w:szCs w:val="24"/>
        </w:rPr>
        <w:t>egree</w:t>
      </w:r>
      <w:r w:rsidR="213164E0" w:rsidRPr="64071A9E">
        <w:rPr>
          <w:rFonts w:ascii="Times New Roman" w:eastAsia="Times New Roman" w:hAnsi="Times New Roman" w:cs="Times New Roman"/>
          <w:color w:val="auto"/>
          <w:sz w:val="24"/>
          <w:szCs w:val="24"/>
        </w:rPr>
        <w:t xml:space="preserve"> Program</w:t>
      </w:r>
      <w:r w:rsidR="0B81B24B" w:rsidRPr="64071A9E">
        <w:rPr>
          <w:rFonts w:ascii="Times New Roman" w:eastAsia="Times New Roman" w:hAnsi="Times New Roman" w:cs="Times New Roman"/>
          <w:color w:val="auto"/>
          <w:sz w:val="24"/>
          <w:szCs w:val="24"/>
        </w:rPr>
        <w:t xml:space="preserve"> </w:t>
      </w:r>
    </w:p>
    <w:p w14:paraId="08C8E58A" w14:textId="21290C90" w:rsidR="6AD9EBAE" w:rsidRDefault="300411DF" w:rsidP="67F69924">
      <w:pPr>
        <w:spacing w:line="360" w:lineRule="auto"/>
        <w:ind w:left="360"/>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Applicants who wish to pursue a pre-join degree program may do so at their own expense by under</w:t>
      </w:r>
      <w:r w:rsidR="0AFF43F0" w:rsidRPr="67F69924">
        <w:rPr>
          <w:rFonts w:ascii="Times New Roman" w:eastAsia="Times New Roman" w:hAnsi="Times New Roman" w:cs="Times New Roman"/>
          <w:color w:val="auto"/>
          <w:sz w:val="24"/>
          <w:szCs w:val="24"/>
        </w:rPr>
        <w:t>taking a 3 year degree</w:t>
      </w:r>
      <w:r w:rsidR="3FB95D26" w:rsidRPr="67F69924">
        <w:rPr>
          <w:rFonts w:ascii="Times New Roman" w:eastAsia="Times New Roman" w:hAnsi="Times New Roman" w:cs="Times New Roman"/>
          <w:color w:val="auto"/>
          <w:sz w:val="24"/>
          <w:szCs w:val="24"/>
        </w:rPr>
        <w:t xml:space="preserve"> in professional policing</w:t>
      </w:r>
      <w:r w:rsidR="3D8408F6" w:rsidRPr="67F69924">
        <w:rPr>
          <w:rFonts w:ascii="Times New Roman" w:eastAsia="Times New Roman" w:hAnsi="Times New Roman" w:cs="Times New Roman"/>
          <w:color w:val="auto"/>
          <w:sz w:val="24"/>
          <w:szCs w:val="24"/>
        </w:rPr>
        <w:t>. Successful completion of the degree will allow students to a</w:t>
      </w:r>
      <w:r w:rsidR="3FB95D26" w:rsidRPr="67F69924">
        <w:rPr>
          <w:rFonts w:ascii="Times New Roman" w:eastAsia="Times New Roman" w:hAnsi="Times New Roman" w:cs="Times New Roman"/>
          <w:color w:val="auto"/>
          <w:sz w:val="24"/>
          <w:szCs w:val="24"/>
        </w:rPr>
        <w:t xml:space="preserve">pply to a </w:t>
      </w:r>
      <w:r w:rsidR="4D25AEE7" w:rsidRPr="67F69924">
        <w:rPr>
          <w:rFonts w:ascii="Times New Roman" w:eastAsia="Times New Roman" w:hAnsi="Times New Roman" w:cs="Times New Roman"/>
          <w:color w:val="auto"/>
          <w:sz w:val="24"/>
          <w:szCs w:val="24"/>
        </w:rPr>
        <w:t xml:space="preserve">police </w:t>
      </w:r>
      <w:r w:rsidR="3FB95D26" w:rsidRPr="67F69924">
        <w:rPr>
          <w:rFonts w:ascii="Times New Roman" w:eastAsia="Times New Roman" w:hAnsi="Times New Roman" w:cs="Times New Roman"/>
          <w:color w:val="auto"/>
          <w:sz w:val="24"/>
          <w:szCs w:val="24"/>
        </w:rPr>
        <w:t xml:space="preserve">force and follow a shorter on-the-job training </w:t>
      </w:r>
      <w:proofErr w:type="spellStart"/>
      <w:r w:rsidR="3FB95D26" w:rsidRPr="67F69924">
        <w:rPr>
          <w:rFonts w:ascii="Times New Roman" w:eastAsia="Times New Roman" w:hAnsi="Times New Roman" w:cs="Times New Roman"/>
          <w:color w:val="auto"/>
          <w:sz w:val="24"/>
          <w:szCs w:val="24"/>
        </w:rPr>
        <w:t>programme</w:t>
      </w:r>
      <w:proofErr w:type="spellEnd"/>
      <w:r w:rsidR="3FB95D26" w:rsidRPr="67F69924">
        <w:rPr>
          <w:rFonts w:ascii="Times New Roman" w:eastAsia="Times New Roman" w:hAnsi="Times New Roman" w:cs="Times New Roman"/>
          <w:color w:val="auto"/>
          <w:sz w:val="24"/>
          <w:szCs w:val="24"/>
        </w:rPr>
        <w:t>. Being a special constable can be included in this route</w:t>
      </w:r>
      <w:r w:rsidR="3FB95D26" w:rsidRPr="67F69924">
        <w:rPr>
          <w:rFonts w:ascii="Times New Roman" w:eastAsia="Times New Roman" w:hAnsi="Times New Roman" w:cs="Times New Roman"/>
          <w:b/>
          <w:bCs/>
          <w:color w:val="140958"/>
          <w:sz w:val="15"/>
          <w:szCs w:val="15"/>
        </w:rPr>
        <w:t>.</w:t>
      </w:r>
      <w:r w:rsidR="2A500D9D" w:rsidRPr="67F69924">
        <w:rPr>
          <w:rFonts w:ascii="Times New Roman" w:eastAsia="Times New Roman" w:hAnsi="Times New Roman" w:cs="Times New Roman"/>
          <w:b/>
          <w:bCs/>
          <w:color w:val="140958"/>
          <w:sz w:val="15"/>
          <w:szCs w:val="15"/>
        </w:rPr>
        <w:t xml:space="preserve"> </w:t>
      </w:r>
      <w:r w:rsidR="2A500D9D" w:rsidRPr="67F69924">
        <w:rPr>
          <w:rFonts w:ascii="Times New Roman" w:eastAsia="Times New Roman" w:hAnsi="Times New Roman" w:cs="Times New Roman"/>
          <w:b/>
          <w:bCs/>
          <w:color w:val="auto"/>
          <w:sz w:val="15"/>
          <w:szCs w:val="15"/>
        </w:rPr>
        <w:t xml:space="preserve"> </w:t>
      </w:r>
      <w:r w:rsidR="2A500D9D" w:rsidRPr="67F69924">
        <w:rPr>
          <w:rFonts w:ascii="Times New Roman" w:eastAsia="Times New Roman" w:hAnsi="Times New Roman" w:cs="Times New Roman"/>
          <w:color w:val="auto"/>
          <w:sz w:val="24"/>
          <w:szCs w:val="24"/>
        </w:rPr>
        <w:t xml:space="preserve">It is noteworthy that applicants who </w:t>
      </w:r>
      <w:r w:rsidR="2A500D9D" w:rsidRPr="67F69924">
        <w:rPr>
          <w:rFonts w:ascii="Times New Roman" w:eastAsia="Times New Roman" w:hAnsi="Times New Roman" w:cs="Times New Roman"/>
          <w:color w:val="auto"/>
          <w:sz w:val="24"/>
          <w:szCs w:val="24"/>
        </w:rPr>
        <w:lastRenderedPageBreak/>
        <w:t xml:space="preserve">follow this pathway are not guaranteed entry into the police service and </w:t>
      </w:r>
      <w:r w:rsidR="115900CE" w:rsidRPr="67F69924">
        <w:rPr>
          <w:rFonts w:ascii="Times New Roman" w:eastAsia="Times New Roman" w:hAnsi="Times New Roman" w:cs="Times New Roman"/>
          <w:color w:val="auto"/>
          <w:sz w:val="24"/>
          <w:szCs w:val="24"/>
        </w:rPr>
        <w:t>whilst applying they must achieve entry within 5 years of graduating.</w:t>
      </w:r>
      <w:r w:rsidR="32316623" w:rsidRPr="67F69924">
        <w:rPr>
          <w:rFonts w:ascii="Times New Roman" w:eastAsia="Times New Roman" w:hAnsi="Times New Roman" w:cs="Times New Roman"/>
          <w:color w:val="auto"/>
          <w:sz w:val="24"/>
          <w:szCs w:val="24"/>
        </w:rPr>
        <w:t xml:space="preserve"> (</w:t>
      </w:r>
      <w:r w:rsidR="6AD9EBAE" w:rsidRPr="67F69924">
        <w:rPr>
          <w:rFonts w:ascii="Times New Roman" w:eastAsia="Times New Roman" w:hAnsi="Times New Roman" w:cs="Times New Roman"/>
          <w:color w:val="auto"/>
          <w:sz w:val="24"/>
          <w:szCs w:val="24"/>
        </w:rPr>
        <w:t>College of Policing 2020)</w:t>
      </w:r>
    </w:p>
    <w:p w14:paraId="1D90F48A" w14:textId="0C49CE8E" w:rsidR="5CE04D65" w:rsidRDefault="09257310" w:rsidP="7B1C9CDF">
      <w:pPr>
        <w:spacing w:before="120" w:after="200" w:line="360" w:lineRule="auto"/>
        <w:ind w:left="360"/>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9</w:t>
      </w:r>
      <w:r w:rsidR="5CE04D65" w:rsidRPr="1D91669A">
        <w:rPr>
          <w:rFonts w:ascii="Times New Roman" w:eastAsia="Times New Roman" w:hAnsi="Times New Roman" w:cs="Times New Roman"/>
          <w:b/>
          <w:bCs/>
          <w:color w:val="auto"/>
          <w:sz w:val="24"/>
          <w:szCs w:val="24"/>
          <w:lang w:val="cy-GB"/>
        </w:rPr>
        <w:t>.</w:t>
      </w:r>
      <w:r w:rsidR="14142D10" w:rsidRPr="1D91669A">
        <w:rPr>
          <w:rFonts w:ascii="Times New Roman" w:eastAsia="Times New Roman" w:hAnsi="Times New Roman" w:cs="Times New Roman"/>
          <w:b/>
          <w:bCs/>
          <w:color w:val="auto"/>
          <w:sz w:val="24"/>
          <w:szCs w:val="24"/>
          <w:lang w:val="cy-GB"/>
        </w:rPr>
        <w:t>3</w:t>
      </w:r>
      <w:r w:rsidR="5CE04D65" w:rsidRPr="1D91669A">
        <w:rPr>
          <w:rFonts w:ascii="Times New Roman" w:eastAsia="Times New Roman" w:hAnsi="Times New Roman" w:cs="Times New Roman"/>
          <w:b/>
          <w:bCs/>
          <w:color w:val="auto"/>
          <w:sz w:val="24"/>
          <w:szCs w:val="24"/>
          <w:lang w:val="cy-GB"/>
        </w:rPr>
        <w:t xml:space="preserve"> - </w:t>
      </w:r>
      <w:proofErr w:type="spellStart"/>
      <w:r w:rsidR="5CE04D65" w:rsidRPr="1D91669A">
        <w:rPr>
          <w:rFonts w:ascii="Times New Roman" w:eastAsia="Times New Roman" w:hAnsi="Times New Roman" w:cs="Times New Roman"/>
          <w:b/>
          <w:bCs/>
          <w:color w:val="auto"/>
          <w:sz w:val="24"/>
          <w:szCs w:val="24"/>
          <w:lang w:val="cy-GB"/>
        </w:rPr>
        <w:t>Reflecting</w:t>
      </w:r>
      <w:proofErr w:type="spellEnd"/>
      <w:r w:rsidR="5CE04D65" w:rsidRPr="1D91669A">
        <w:rPr>
          <w:rFonts w:ascii="Times New Roman" w:eastAsia="Times New Roman" w:hAnsi="Times New Roman" w:cs="Times New Roman"/>
          <w:b/>
          <w:bCs/>
          <w:color w:val="auto"/>
          <w:sz w:val="24"/>
          <w:szCs w:val="24"/>
          <w:lang w:val="cy-GB"/>
        </w:rPr>
        <w:t xml:space="preserve"> </w:t>
      </w:r>
      <w:proofErr w:type="spellStart"/>
      <w:r w:rsidR="5CE04D65" w:rsidRPr="1D91669A">
        <w:rPr>
          <w:rFonts w:ascii="Times New Roman" w:eastAsia="Times New Roman" w:hAnsi="Times New Roman" w:cs="Times New Roman"/>
          <w:b/>
          <w:bCs/>
          <w:color w:val="auto"/>
          <w:sz w:val="24"/>
          <w:szCs w:val="24"/>
          <w:lang w:val="cy-GB"/>
        </w:rPr>
        <w:t>on</w:t>
      </w:r>
      <w:proofErr w:type="spellEnd"/>
      <w:r w:rsidR="5CE04D65" w:rsidRPr="1D91669A">
        <w:rPr>
          <w:rFonts w:ascii="Times New Roman" w:eastAsia="Times New Roman" w:hAnsi="Times New Roman" w:cs="Times New Roman"/>
          <w:b/>
          <w:bCs/>
          <w:color w:val="auto"/>
          <w:sz w:val="24"/>
          <w:szCs w:val="24"/>
          <w:lang w:val="cy-GB"/>
        </w:rPr>
        <w:t xml:space="preserve"> </w:t>
      </w:r>
      <w:proofErr w:type="spellStart"/>
      <w:r w:rsidR="583E2A9C" w:rsidRPr="1D91669A">
        <w:rPr>
          <w:rFonts w:ascii="Times New Roman" w:eastAsia="Times New Roman" w:hAnsi="Times New Roman" w:cs="Times New Roman"/>
          <w:b/>
          <w:bCs/>
          <w:color w:val="auto"/>
          <w:sz w:val="24"/>
          <w:szCs w:val="24"/>
          <w:lang w:val="cy-GB"/>
        </w:rPr>
        <w:t>E</w:t>
      </w:r>
      <w:r w:rsidR="5CE04D65" w:rsidRPr="1D91669A">
        <w:rPr>
          <w:rFonts w:ascii="Times New Roman" w:eastAsia="Times New Roman" w:hAnsi="Times New Roman" w:cs="Times New Roman"/>
          <w:b/>
          <w:bCs/>
          <w:color w:val="auto"/>
          <w:sz w:val="24"/>
          <w:szCs w:val="24"/>
          <w:lang w:val="cy-GB"/>
        </w:rPr>
        <w:t>vidence</w:t>
      </w:r>
      <w:proofErr w:type="spellEnd"/>
      <w:r w:rsidR="5CE04D65" w:rsidRPr="1D91669A">
        <w:rPr>
          <w:rFonts w:ascii="Times New Roman" w:eastAsia="Times New Roman" w:hAnsi="Times New Roman" w:cs="Times New Roman"/>
          <w:b/>
          <w:bCs/>
          <w:color w:val="auto"/>
          <w:sz w:val="24"/>
          <w:szCs w:val="24"/>
          <w:lang w:val="cy-GB"/>
        </w:rPr>
        <w:t xml:space="preserve"> </w:t>
      </w:r>
      <w:proofErr w:type="spellStart"/>
      <w:r w:rsidR="39E9172C" w:rsidRPr="1D91669A">
        <w:rPr>
          <w:rFonts w:ascii="Times New Roman" w:eastAsia="Times New Roman" w:hAnsi="Times New Roman" w:cs="Times New Roman"/>
          <w:b/>
          <w:bCs/>
          <w:color w:val="auto"/>
          <w:sz w:val="24"/>
          <w:szCs w:val="24"/>
          <w:lang w:val="cy-GB"/>
        </w:rPr>
        <w:t>B</w:t>
      </w:r>
      <w:r w:rsidR="5CE04D65" w:rsidRPr="1D91669A">
        <w:rPr>
          <w:rFonts w:ascii="Times New Roman" w:eastAsia="Times New Roman" w:hAnsi="Times New Roman" w:cs="Times New Roman"/>
          <w:b/>
          <w:bCs/>
          <w:color w:val="auto"/>
          <w:sz w:val="24"/>
          <w:szCs w:val="24"/>
          <w:lang w:val="cy-GB"/>
        </w:rPr>
        <w:t>ased</w:t>
      </w:r>
      <w:proofErr w:type="spellEnd"/>
      <w:r w:rsidR="5CE04D65" w:rsidRPr="1D91669A">
        <w:rPr>
          <w:rFonts w:ascii="Times New Roman" w:eastAsia="Times New Roman" w:hAnsi="Times New Roman" w:cs="Times New Roman"/>
          <w:b/>
          <w:bCs/>
          <w:color w:val="auto"/>
          <w:sz w:val="24"/>
          <w:szCs w:val="24"/>
          <w:lang w:val="cy-GB"/>
        </w:rPr>
        <w:t xml:space="preserve"> </w:t>
      </w:r>
      <w:proofErr w:type="spellStart"/>
      <w:r w:rsidR="45F4F9DB" w:rsidRPr="1D91669A">
        <w:rPr>
          <w:rFonts w:ascii="Times New Roman" w:eastAsia="Times New Roman" w:hAnsi="Times New Roman" w:cs="Times New Roman"/>
          <w:b/>
          <w:bCs/>
          <w:color w:val="auto"/>
          <w:sz w:val="24"/>
          <w:szCs w:val="24"/>
          <w:lang w:val="cy-GB"/>
        </w:rPr>
        <w:t>P</w:t>
      </w:r>
      <w:r w:rsidR="5CE04D65" w:rsidRPr="1D91669A">
        <w:rPr>
          <w:rFonts w:ascii="Times New Roman" w:eastAsia="Times New Roman" w:hAnsi="Times New Roman" w:cs="Times New Roman"/>
          <w:b/>
          <w:bCs/>
          <w:color w:val="auto"/>
          <w:sz w:val="24"/>
          <w:szCs w:val="24"/>
          <w:lang w:val="cy-GB"/>
        </w:rPr>
        <w:t>olicing</w:t>
      </w:r>
      <w:proofErr w:type="spellEnd"/>
      <w:r w:rsidR="5CE04D65" w:rsidRPr="1D91669A">
        <w:rPr>
          <w:rFonts w:ascii="Times New Roman" w:eastAsia="Times New Roman" w:hAnsi="Times New Roman" w:cs="Times New Roman"/>
          <w:b/>
          <w:bCs/>
          <w:color w:val="auto"/>
          <w:sz w:val="24"/>
          <w:szCs w:val="24"/>
          <w:lang w:val="cy-GB"/>
        </w:rPr>
        <w:t xml:space="preserve"> – </w:t>
      </w:r>
      <w:proofErr w:type="spellStart"/>
      <w:r w:rsidR="5CE04D65" w:rsidRPr="1D91669A">
        <w:rPr>
          <w:rFonts w:ascii="Times New Roman" w:eastAsia="Times New Roman" w:hAnsi="Times New Roman" w:cs="Times New Roman"/>
          <w:b/>
          <w:bCs/>
          <w:color w:val="auto"/>
          <w:sz w:val="24"/>
          <w:szCs w:val="24"/>
          <w:lang w:val="cy-GB"/>
        </w:rPr>
        <w:t>Professor</w:t>
      </w:r>
      <w:proofErr w:type="spellEnd"/>
      <w:r w:rsidR="5CE04D65" w:rsidRPr="1D91669A">
        <w:rPr>
          <w:rFonts w:ascii="Times New Roman" w:eastAsia="Times New Roman" w:hAnsi="Times New Roman" w:cs="Times New Roman"/>
          <w:b/>
          <w:bCs/>
          <w:color w:val="auto"/>
          <w:sz w:val="24"/>
          <w:szCs w:val="24"/>
          <w:lang w:val="cy-GB"/>
        </w:rPr>
        <w:t xml:space="preserve"> Colin Roger</w:t>
      </w:r>
      <w:r w:rsidR="5E804E26" w:rsidRPr="1D91669A">
        <w:rPr>
          <w:rFonts w:ascii="Times New Roman" w:eastAsia="Times New Roman" w:hAnsi="Times New Roman" w:cs="Times New Roman"/>
          <w:b/>
          <w:bCs/>
          <w:color w:val="auto"/>
          <w:sz w:val="24"/>
          <w:szCs w:val="24"/>
          <w:lang w:val="cy-GB"/>
        </w:rPr>
        <w:t>s</w:t>
      </w:r>
    </w:p>
    <w:p w14:paraId="7EA07A2A" w14:textId="058E8419" w:rsidR="4C11BD86" w:rsidRDefault="6C9962BA" w:rsidP="2070E12F">
      <w:pPr>
        <w:spacing w:before="120" w:after="200" w:line="360" w:lineRule="auto"/>
        <w:ind w:left="360"/>
        <w:rPr>
          <w:rFonts w:ascii="Times New Roman" w:eastAsia="Times New Roman" w:hAnsi="Times New Roman" w:cs="Times New Roman"/>
          <w:color w:val="auto"/>
          <w:sz w:val="24"/>
          <w:szCs w:val="24"/>
          <w:lang w:val="cy-GB"/>
        </w:rPr>
      </w:pPr>
      <w:r w:rsidRPr="1D91669A">
        <w:rPr>
          <w:rFonts w:ascii="Times New Roman" w:eastAsia="Times New Roman" w:hAnsi="Times New Roman" w:cs="Times New Roman"/>
          <w:color w:val="auto"/>
          <w:sz w:val="24"/>
          <w:szCs w:val="24"/>
          <w:lang w:val="cy-GB"/>
        </w:rPr>
        <w:t xml:space="preserve">A </w:t>
      </w:r>
      <w:proofErr w:type="spellStart"/>
      <w:r w:rsidRPr="1D91669A">
        <w:rPr>
          <w:rFonts w:ascii="Times New Roman" w:eastAsia="Times New Roman" w:hAnsi="Times New Roman" w:cs="Times New Roman"/>
          <w:color w:val="auto"/>
          <w:sz w:val="24"/>
          <w:szCs w:val="24"/>
          <w:lang w:val="cy-GB"/>
        </w:rPr>
        <w:t>former</w:t>
      </w:r>
      <w:proofErr w:type="spellEnd"/>
      <w:r w:rsidRPr="1D91669A">
        <w:rPr>
          <w:rFonts w:ascii="Times New Roman" w:eastAsia="Times New Roman" w:hAnsi="Times New Roman" w:cs="Times New Roman"/>
          <w:color w:val="auto"/>
          <w:sz w:val="24"/>
          <w:szCs w:val="24"/>
          <w:lang w:val="cy-GB"/>
        </w:rPr>
        <w:t xml:space="preserve"> </w:t>
      </w:r>
      <w:proofErr w:type="spellStart"/>
      <w:r w:rsidR="31B5CD22" w:rsidRPr="1D91669A">
        <w:rPr>
          <w:rFonts w:ascii="Times New Roman" w:eastAsia="Times New Roman" w:hAnsi="Times New Roman" w:cs="Times New Roman"/>
          <w:color w:val="auto"/>
          <w:sz w:val="24"/>
          <w:szCs w:val="24"/>
          <w:lang w:val="cy-GB"/>
        </w:rPr>
        <w:t>police</w:t>
      </w:r>
      <w:proofErr w:type="spellEnd"/>
      <w:r w:rsidR="31B5CD22" w:rsidRPr="1D91669A">
        <w:rPr>
          <w:rFonts w:ascii="Times New Roman" w:eastAsia="Times New Roman" w:hAnsi="Times New Roman" w:cs="Times New Roman"/>
          <w:color w:val="auto"/>
          <w:sz w:val="24"/>
          <w:szCs w:val="24"/>
          <w:lang w:val="cy-GB"/>
        </w:rPr>
        <w:t xml:space="preserve"> </w:t>
      </w:r>
      <w:proofErr w:type="spellStart"/>
      <w:r w:rsidR="31B5CD22" w:rsidRPr="1D91669A">
        <w:rPr>
          <w:rFonts w:ascii="Times New Roman" w:eastAsia="Times New Roman" w:hAnsi="Times New Roman" w:cs="Times New Roman"/>
          <w:color w:val="auto"/>
          <w:sz w:val="24"/>
          <w:szCs w:val="24"/>
          <w:lang w:val="cy-GB"/>
        </w:rPr>
        <w:t>officer</w:t>
      </w:r>
      <w:proofErr w:type="spellEnd"/>
      <w:r w:rsidRPr="1D91669A">
        <w:rPr>
          <w:rFonts w:ascii="Times New Roman" w:eastAsia="Times New Roman" w:hAnsi="Times New Roman" w:cs="Times New Roman"/>
          <w:color w:val="auto"/>
          <w:sz w:val="24"/>
          <w:szCs w:val="24"/>
          <w:lang w:val="cy-GB"/>
        </w:rPr>
        <w:t xml:space="preserve"> </w:t>
      </w:r>
      <w:proofErr w:type="spellStart"/>
      <w:r w:rsidR="76D59CBD" w:rsidRPr="1D91669A">
        <w:rPr>
          <w:rFonts w:ascii="Times New Roman" w:eastAsia="Times New Roman" w:hAnsi="Times New Roman" w:cs="Times New Roman"/>
          <w:color w:val="auto"/>
          <w:sz w:val="24"/>
          <w:szCs w:val="24"/>
          <w:lang w:val="cy-GB"/>
        </w:rPr>
        <w:t>with</w:t>
      </w:r>
      <w:proofErr w:type="spellEnd"/>
      <w:r w:rsidRPr="1D91669A">
        <w:rPr>
          <w:rFonts w:ascii="Times New Roman" w:eastAsia="Times New Roman" w:hAnsi="Times New Roman" w:cs="Times New Roman"/>
          <w:color w:val="auto"/>
          <w:sz w:val="24"/>
          <w:szCs w:val="24"/>
          <w:lang w:val="cy-GB"/>
        </w:rPr>
        <w:t xml:space="preserve"> 30 </w:t>
      </w:r>
      <w:proofErr w:type="spellStart"/>
      <w:r w:rsidRPr="1D91669A">
        <w:rPr>
          <w:rFonts w:ascii="Times New Roman" w:eastAsia="Times New Roman" w:hAnsi="Times New Roman" w:cs="Times New Roman"/>
          <w:color w:val="auto"/>
          <w:sz w:val="24"/>
          <w:szCs w:val="24"/>
          <w:lang w:val="cy-GB"/>
        </w:rPr>
        <w:t>years</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operational</w:t>
      </w:r>
      <w:proofErr w:type="spellEnd"/>
      <w:r w:rsidRPr="1D91669A">
        <w:rPr>
          <w:rFonts w:ascii="Times New Roman" w:eastAsia="Times New Roman" w:hAnsi="Times New Roman" w:cs="Times New Roman"/>
          <w:color w:val="auto"/>
          <w:sz w:val="24"/>
          <w:szCs w:val="24"/>
          <w:lang w:val="cy-GB"/>
        </w:rPr>
        <w:t xml:space="preserve"> </w:t>
      </w:r>
      <w:proofErr w:type="spellStart"/>
      <w:r w:rsidR="1EFDFDC2" w:rsidRPr="1D91669A">
        <w:rPr>
          <w:rFonts w:ascii="Times New Roman" w:eastAsia="Times New Roman" w:hAnsi="Times New Roman" w:cs="Times New Roman"/>
          <w:color w:val="auto"/>
          <w:sz w:val="24"/>
          <w:szCs w:val="24"/>
          <w:lang w:val="cy-GB"/>
        </w:rPr>
        <w:t>experience</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Professor</w:t>
      </w:r>
      <w:proofErr w:type="spellEnd"/>
      <w:r w:rsidRPr="1D91669A">
        <w:rPr>
          <w:rFonts w:ascii="Times New Roman" w:eastAsia="Times New Roman" w:hAnsi="Times New Roman" w:cs="Times New Roman"/>
          <w:color w:val="auto"/>
          <w:sz w:val="24"/>
          <w:szCs w:val="24"/>
          <w:lang w:val="cy-GB"/>
        </w:rPr>
        <w:t xml:space="preserve"> Rogers is a </w:t>
      </w:r>
      <w:proofErr w:type="spellStart"/>
      <w:r w:rsidRPr="1D91669A">
        <w:rPr>
          <w:rFonts w:ascii="Times New Roman" w:eastAsia="Times New Roman" w:hAnsi="Times New Roman" w:cs="Times New Roman"/>
          <w:color w:val="auto"/>
          <w:sz w:val="24"/>
          <w:szCs w:val="24"/>
          <w:lang w:val="cy-GB"/>
        </w:rPr>
        <w:t>prolific</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writer</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and</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researcher</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on</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police</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and</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crime</w:t>
      </w:r>
      <w:proofErr w:type="spellEnd"/>
      <w:r w:rsidRPr="1D91669A">
        <w:rPr>
          <w:rFonts w:ascii="Times New Roman" w:eastAsia="Times New Roman" w:hAnsi="Times New Roman" w:cs="Times New Roman"/>
          <w:color w:val="auto"/>
          <w:sz w:val="24"/>
          <w:szCs w:val="24"/>
          <w:lang w:val="cy-GB"/>
        </w:rPr>
        <w:t xml:space="preserve"> </w:t>
      </w:r>
      <w:proofErr w:type="spellStart"/>
      <w:r w:rsidRPr="1D91669A">
        <w:rPr>
          <w:rFonts w:ascii="Times New Roman" w:eastAsia="Times New Roman" w:hAnsi="Times New Roman" w:cs="Times New Roman"/>
          <w:color w:val="auto"/>
          <w:sz w:val="24"/>
          <w:szCs w:val="24"/>
          <w:lang w:val="cy-GB"/>
        </w:rPr>
        <w:t>topics</w:t>
      </w:r>
      <w:proofErr w:type="spellEnd"/>
      <w:r w:rsidR="5E2EA240" w:rsidRPr="1D91669A">
        <w:rPr>
          <w:rFonts w:ascii="Times New Roman" w:eastAsia="Times New Roman" w:hAnsi="Times New Roman" w:cs="Times New Roman"/>
          <w:color w:val="auto"/>
          <w:sz w:val="24"/>
          <w:szCs w:val="24"/>
          <w:lang w:val="cy-GB"/>
        </w:rPr>
        <w:t xml:space="preserve">. </w:t>
      </w:r>
      <w:proofErr w:type="spellStart"/>
      <w:r w:rsidR="4C11BD86" w:rsidRPr="1D91669A">
        <w:rPr>
          <w:rFonts w:ascii="Times New Roman" w:eastAsia="Times New Roman" w:hAnsi="Times New Roman" w:cs="Times New Roman"/>
          <w:color w:val="auto"/>
          <w:sz w:val="24"/>
          <w:szCs w:val="24"/>
          <w:lang w:val="cy-GB"/>
        </w:rPr>
        <w:t>Professor</w:t>
      </w:r>
      <w:proofErr w:type="spellEnd"/>
      <w:r w:rsidR="4C11BD86" w:rsidRPr="1D91669A">
        <w:rPr>
          <w:rFonts w:ascii="Times New Roman" w:eastAsia="Times New Roman" w:hAnsi="Times New Roman" w:cs="Times New Roman"/>
          <w:color w:val="auto"/>
          <w:sz w:val="24"/>
          <w:szCs w:val="24"/>
          <w:lang w:val="cy-GB"/>
        </w:rPr>
        <w:t xml:space="preserve"> Rogers </w:t>
      </w:r>
      <w:proofErr w:type="spellStart"/>
      <w:r w:rsidR="4C11BD86" w:rsidRPr="1D91669A">
        <w:rPr>
          <w:rFonts w:ascii="Times New Roman" w:eastAsia="Times New Roman" w:hAnsi="Times New Roman" w:cs="Times New Roman"/>
          <w:color w:val="auto"/>
          <w:sz w:val="24"/>
          <w:szCs w:val="24"/>
          <w:lang w:val="cy-GB"/>
        </w:rPr>
        <w:t>engaging</w:t>
      </w:r>
      <w:proofErr w:type="spellEnd"/>
      <w:r w:rsidR="4C11BD86" w:rsidRPr="1D91669A">
        <w:rPr>
          <w:rFonts w:ascii="Times New Roman" w:eastAsia="Times New Roman" w:hAnsi="Times New Roman" w:cs="Times New Roman"/>
          <w:color w:val="auto"/>
          <w:sz w:val="24"/>
          <w:szCs w:val="24"/>
          <w:lang w:val="cy-GB"/>
        </w:rPr>
        <w:t xml:space="preserve"> </w:t>
      </w:r>
      <w:proofErr w:type="spellStart"/>
      <w:r w:rsidR="4C11BD86" w:rsidRPr="1D91669A">
        <w:rPr>
          <w:rFonts w:ascii="Times New Roman" w:eastAsia="Times New Roman" w:hAnsi="Times New Roman" w:cs="Times New Roman"/>
          <w:color w:val="auto"/>
          <w:sz w:val="24"/>
          <w:szCs w:val="24"/>
          <w:lang w:val="cy-GB"/>
        </w:rPr>
        <w:t>lecture</w:t>
      </w:r>
      <w:proofErr w:type="spellEnd"/>
      <w:r w:rsidR="4C11BD86" w:rsidRPr="1D91669A">
        <w:rPr>
          <w:rFonts w:ascii="Times New Roman" w:eastAsia="Times New Roman" w:hAnsi="Times New Roman" w:cs="Times New Roman"/>
          <w:color w:val="auto"/>
          <w:sz w:val="24"/>
          <w:szCs w:val="24"/>
          <w:lang w:val="cy-GB"/>
        </w:rPr>
        <w:t xml:space="preserve"> </w:t>
      </w:r>
      <w:proofErr w:type="spellStart"/>
      <w:r w:rsidR="6E015122" w:rsidRPr="1D91669A">
        <w:rPr>
          <w:rFonts w:ascii="Times New Roman" w:eastAsia="Times New Roman" w:hAnsi="Times New Roman" w:cs="Times New Roman"/>
          <w:color w:val="auto"/>
          <w:sz w:val="24"/>
          <w:szCs w:val="24"/>
          <w:lang w:val="cy-GB"/>
        </w:rPr>
        <w:t>discussed</w:t>
      </w:r>
      <w:proofErr w:type="spellEnd"/>
      <w:r w:rsidR="4C11BD86" w:rsidRPr="1D91669A">
        <w:rPr>
          <w:rFonts w:ascii="Times New Roman" w:eastAsia="Times New Roman" w:hAnsi="Times New Roman" w:cs="Times New Roman"/>
          <w:color w:val="auto"/>
          <w:sz w:val="24"/>
          <w:szCs w:val="24"/>
          <w:lang w:val="cy-GB"/>
        </w:rPr>
        <w:t xml:space="preserve"> </w:t>
      </w:r>
      <w:proofErr w:type="spellStart"/>
      <w:r w:rsidR="4C11BD86" w:rsidRPr="1D91669A">
        <w:rPr>
          <w:rFonts w:ascii="Times New Roman" w:eastAsia="Times New Roman" w:hAnsi="Times New Roman" w:cs="Times New Roman"/>
          <w:color w:val="auto"/>
          <w:sz w:val="24"/>
          <w:szCs w:val="24"/>
          <w:lang w:val="cy-GB"/>
        </w:rPr>
        <w:t>Evidence</w:t>
      </w:r>
      <w:proofErr w:type="spellEnd"/>
      <w:r w:rsidR="4C11BD86" w:rsidRPr="1D91669A">
        <w:rPr>
          <w:rFonts w:ascii="Times New Roman" w:eastAsia="Times New Roman" w:hAnsi="Times New Roman" w:cs="Times New Roman"/>
          <w:color w:val="auto"/>
          <w:sz w:val="24"/>
          <w:szCs w:val="24"/>
          <w:lang w:val="cy-GB"/>
        </w:rPr>
        <w:t xml:space="preserve"> </w:t>
      </w:r>
      <w:proofErr w:type="spellStart"/>
      <w:r w:rsidR="4C11BD86" w:rsidRPr="1D91669A">
        <w:rPr>
          <w:rFonts w:ascii="Times New Roman" w:eastAsia="Times New Roman" w:hAnsi="Times New Roman" w:cs="Times New Roman"/>
          <w:color w:val="auto"/>
          <w:sz w:val="24"/>
          <w:szCs w:val="24"/>
          <w:lang w:val="cy-GB"/>
        </w:rPr>
        <w:t>Based</w:t>
      </w:r>
      <w:proofErr w:type="spellEnd"/>
      <w:r w:rsidR="4C11BD86" w:rsidRPr="1D91669A">
        <w:rPr>
          <w:rFonts w:ascii="Times New Roman" w:eastAsia="Times New Roman" w:hAnsi="Times New Roman" w:cs="Times New Roman"/>
          <w:color w:val="auto"/>
          <w:sz w:val="24"/>
          <w:szCs w:val="24"/>
          <w:lang w:val="cy-GB"/>
        </w:rPr>
        <w:t xml:space="preserve"> </w:t>
      </w:r>
      <w:proofErr w:type="spellStart"/>
      <w:r w:rsidR="4C11BD86" w:rsidRPr="1D91669A">
        <w:rPr>
          <w:rFonts w:ascii="Times New Roman" w:eastAsia="Times New Roman" w:hAnsi="Times New Roman" w:cs="Times New Roman"/>
          <w:color w:val="auto"/>
          <w:sz w:val="24"/>
          <w:szCs w:val="24"/>
          <w:lang w:val="cy-GB"/>
        </w:rPr>
        <w:t>Policing</w:t>
      </w:r>
      <w:proofErr w:type="spellEnd"/>
      <w:r w:rsidR="4C11BD86" w:rsidRPr="1D91669A">
        <w:rPr>
          <w:rFonts w:ascii="Times New Roman" w:eastAsia="Times New Roman" w:hAnsi="Times New Roman" w:cs="Times New Roman"/>
          <w:color w:val="auto"/>
          <w:sz w:val="24"/>
          <w:szCs w:val="24"/>
          <w:lang w:val="cy-GB"/>
        </w:rPr>
        <w:t xml:space="preserve"> (EBP). </w:t>
      </w:r>
      <w:proofErr w:type="spellStart"/>
      <w:r w:rsidR="1D6F1FBB" w:rsidRPr="1D91669A">
        <w:rPr>
          <w:rFonts w:ascii="Times New Roman" w:eastAsia="Times New Roman" w:hAnsi="Times New Roman" w:cs="Times New Roman"/>
          <w:color w:val="auto"/>
          <w:sz w:val="24"/>
          <w:szCs w:val="24"/>
          <w:lang w:val="cy-GB"/>
        </w:rPr>
        <w:t>This</w:t>
      </w:r>
      <w:proofErr w:type="spellEnd"/>
      <w:r w:rsidR="1D6F1FBB" w:rsidRPr="1D91669A">
        <w:rPr>
          <w:rFonts w:ascii="Times New Roman" w:eastAsia="Times New Roman" w:hAnsi="Times New Roman" w:cs="Times New Roman"/>
          <w:color w:val="auto"/>
          <w:sz w:val="24"/>
          <w:szCs w:val="24"/>
          <w:lang w:val="cy-GB"/>
        </w:rPr>
        <w:t xml:space="preserve"> </w:t>
      </w:r>
      <w:proofErr w:type="spellStart"/>
      <w:r w:rsidR="1D6F1FBB" w:rsidRPr="1D91669A">
        <w:rPr>
          <w:rFonts w:ascii="Times New Roman" w:eastAsia="Times New Roman" w:hAnsi="Times New Roman" w:cs="Times New Roman"/>
          <w:color w:val="auto"/>
          <w:sz w:val="24"/>
          <w:szCs w:val="24"/>
          <w:lang w:val="cy-GB"/>
        </w:rPr>
        <w:t>concept</w:t>
      </w:r>
      <w:proofErr w:type="spellEnd"/>
      <w:r w:rsidR="1D6F1FBB" w:rsidRPr="1D91669A">
        <w:rPr>
          <w:rFonts w:ascii="Times New Roman" w:eastAsia="Times New Roman" w:hAnsi="Times New Roman" w:cs="Times New Roman"/>
          <w:color w:val="auto"/>
          <w:sz w:val="24"/>
          <w:szCs w:val="24"/>
          <w:lang w:val="cy-GB"/>
        </w:rPr>
        <w:t xml:space="preserve"> was </w:t>
      </w:r>
      <w:proofErr w:type="spellStart"/>
      <w:r w:rsidR="1D6F1FBB" w:rsidRPr="1D91669A">
        <w:rPr>
          <w:rFonts w:ascii="Times New Roman" w:eastAsia="Times New Roman" w:hAnsi="Times New Roman" w:cs="Times New Roman"/>
          <w:color w:val="auto"/>
          <w:sz w:val="24"/>
          <w:szCs w:val="24"/>
          <w:lang w:val="cy-GB"/>
        </w:rPr>
        <w:t>first</w:t>
      </w:r>
      <w:proofErr w:type="spellEnd"/>
      <w:r w:rsidR="1D6F1FBB" w:rsidRPr="1D91669A">
        <w:rPr>
          <w:rFonts w:ascii="Times New Roman" w:eastAsia="Times New Roman" w:hAnsi="Times New Roman" w:cs="Times New Roman"/>
          <w:color w:val="auto"/>
          <w:sz w:val="24"/>
          <w:szCs w:val="24"/>
          <w:lang w:val="cy-GB"/>
        </w:rPr>
        <w:t xml:space="preserve"> </w:t>
      </w:r>
      <w:proofErr w:type="spellStart"/>
      <w:r w:rsidR="1D6F1FBB" w:rsidRPr="1D91669A">
        <w:rPr>
          <w:rFonts w:ascii="Times New Roman" w:eastAsia="Times New Roman" w:hAnsi="Times New Roman" w:cs="Times New Roman"/>
          <w:color w:val="auto"/>
          <w:sz w:val="24"/>
          <w:szCs w:val="24"/>
          <w:lang w:val="cy-GB"/>
        </w:rPr>
        <w:t>developed</w:t>
      </w:r>
      <w:proofErr w:type="spellEnd"/>
      <w:r w:rsidR="1D6F1FBB" w:rsidRPr="1D91669A">
        <w:rPr>
          <w:rFonts w:ascii="Times New Roman" w:eastAsia="Times New Roman" w:hAnsi="Times New Roman" w:cs="Times New Roman"/>
          <w:color w:val="auto"/>
          <w:sz w:val="24"/>
          <w:szCs w:val="24"/>
          <w:lang w:val="cy-GB"/>
        </w:rPr>
        <w:t xml:space="preserve"> by </w:t>
      </w:r>
      <w:proofErr w:type="spellStart"/>
      <w:r w:rsidR="040B829A" w:rsidRPr="1D91669A">
        <w:rPr>
          <w:rFonts w:ascii="Times New Roman" w:eastAsia="Times New Roman" w:hAnsi="Times New Roman" w:cs="Times New Roman"/>
          <w:color w:val="auto"/>
          <w:sz w:val="24"/>
          <w:szCs w:val="24"/>
          <w:lang w:val="cy-GB"/>
        </w:rPr>
        <w:t>an</w:t>
      </w:r>
      <w:proofErr w:type="spellEnd"/>
      <w:r w:rsidR="040B829A" w:rsidRPr="1D91669A">
        <w:rPr>
          <w:rFonts w:ascii="Times New Roman" w:eastAsia="Times New Roman" w:hAnsi="Times New Roman" w:cs="Times New Roman"/>
          <w:color w:val="auto"/>
          <w:sz w:val="24"/>
          <w:szCs w:val="24"/>
          <w:lang w:val="cy-GB"/>
        </w:rPr>
        <w:t xml:space="preserve"> </w:t>
      </w:r>
      <w:proofErr w:type="spellStart"/>
      <w:r w:rsidR="040B829A" w:rsidRPr="1D91669A">
        <w:rPr>
          <w:rFonts w:ascii="Times New Roman" w:eastAsia="Times New Roman" w:hAnsi="Times New Roman" w:cs="Times New Roman"/>
          <w:color w:val="auto"/>
          <w:sz w:val="24"/>
          <w:szCs w:val="24"/>
          <w:lang w:val="cy-GB"/>
        </w:rPr>
        <w:t>academic</w:t>
      </w:r>
      <w:proofErr w:type="spellEnd"/>
      <w:r w:rsidR="040B829A" w:rsidRPr="1D91669A">
        <w:rPr>
          <w:rFonts w:ascii="Times New Roman" w:eastAsia="Times New Roman" w:hAnsi="Times New Roman" w:cs="Times New Roman"/>
          <w:color w:val="auto"/>
          <w:sz w:val="24"/>
          <w:szCs w:val="24"/>
          <w:lang w:val="cy-GB"/>
        </w:rPr>
        <w:t xml:space="preserve"> </w:t>
      </w:r>
      <w:proofErr w:type="spellStart"/>
      <w:r w:rsidR="040B829A" w:rsidRPr="1D91669A">
        <w:rPr>
          <w:rFonts w:ascii="Times New Roman" w:eastAsia="Times New Roman" w:hAnsi="Times New Roman" w:cs="Times New Roman"/>
          <w:color w:val="auto"/>
          <w:sz w:val="24"/>
          <w:szCs w:val="24"/>
          <w:lang w:val="cy-GB"/>
        </w:rPr>
        <w:t>named</w:t>
      </w:r>
      <w:proofErr w:type="spellEnd"/>
      <w:r w:rsidR="040B829A" w:rsidRPr="1D91669A">
        <w:rPr>
          <w:rFonts w:ascii="Times New Roman" w:eastAsia="Times New Roman" w:hAnsi="Times New Roman" w:cs="Times New Roman"/>
          <w:color w:val="auto"/>
          <w:sz w:val="24"/>
          <w:szCs w:val="24"/>
          <w:lang w:val="cy-GB"/>
        </w:rPr>
        <w:t xml:space="preserve"> </w:t>
      </w:r>
      <w:r w:rsidR="1D6F1FBB" w:rsidRPr="1D91669A">
        <w:rPr>
          <w:rFonts w:ascii="Times New Roman" w:eastAsia="Times New Roman" w:hAnsi="Times New Roman" w:cs="Times New Roman"/>
          <w:color w:val="auto"/>
          <w:sz w:val="24"/>
          <w:szCs w:val="24"/>
          <w:lang w:val="cy-GB"/>
        </w:rPr>
        <w:t xml:space="preserve">Lawrence </w:t>
      </w:r>
      <w:proofErr w:type="spellStart"/>
      <w:r w:rsidR="1D6F1FBB" w:rsidRPr="1D91669A">
        <w:rPr>
          <w:rFonts w:ascii="Times New Roman" w:eastAsia="Times New Roman" w:hAnsi="Times New Roman" w:cs="Times New Roman"/>
          <w:color w:val="auto"/>
          <w:sz w:val="24"/>
          <w:szCs w:val="24"/>
          <w:lang w:val="cy-GB"/>
        </w:rPr>
        <w:t>Sherman</w:t>
      </w:r>
      <w:proofErr w:type="spellEnd"/>
      <w:r w:rsidR="1D6F1FBB" w:rsidRPr="1D91669A">
        <w:rPr>
          <w:rFonts w:ascii="Times New Roman" w:eastAsia="Times New Roman" w:hAnsi="Times New Roman" w:cs="Times New Roman"/>
          <w:color w:val="auto"/>
          <w:sz w:val="24"/>
          <w:szCs w:val="24"/>
          <w:lang w:val="cy-GB"/>
        </w:rPr>
        <w:t xml:space="preserve"> </w:t>
      </w:r>
      <w:proofErr w:type="spellStart"/>
      <w:r w:rsidR="1D6F1FBB" w:rsidRPr="1D91669A">
        <w:rPr>
          <w:rFonts w:ascii="Times New Roman" w:eastAsia="Times New Roman" w:hAnsi="Times New Roman" w:cs="Times New Roman"/>
          <w:color w:val="auto"/>
          <w:sz w:val="24"/>
          <w:szCs w:val="24"/>
          <w:lang w:val="cy-GB"/>
        </w:rPr>
        <w:t>who</w:t>
      </w:r>
      <w:proofErr w:type="spellEnd"/>
      <w:r w:rsidR="1D6F1FBB" w:rsidRPr="1D91669A">
        <w:rPr>
          <w:rFonts w:ascii="Times New Roman" w:eastAsia="Times New Roman" w:hAnsi="Times New Roman" w:cs="Times New Roman"/>
          <w:color w:val="auto"/>
          <w:sz w:val="24"/>
          <w:szCs w:val="24"/>
          <w:lang w:val="cy-GB"/>
        </w:rPr>
        <w:t xml:space="preserve"> </w:t>
      </w:r>
      <w:proofErr w:type="spellStart"/>
      <w:r w:rsidR="1D6F1FBB" w:rsidRPr="1D91669A">
        <w:rPr>
          <w:rFonts w:ascii="Times New Roman" w:eastAsia="Times New Roman" w:hAnsi="Times New Roman" w:cs="Times New Roman"/>
          <w:color w:val="auto"/>
          <w:sz w:val="24"/>
          <w:szCs w:val="24"/>
          <w:lang w:val="cy-GB"/>
        </w:rPr>
        <w:t>deduced</w:t>
      </w:r>
      <w:proofErr w:type="spellEnd"/>
      <w:r w:rsidR="1D6F1FBB" w:rsidRPr="1D91669A">
        <w:rPr>
          <w:rFonts w:ascii="Times New Roman" w:eastAsia="Times New Roman" w:hAnsi="Times New Roman" w:cs="Times New Roman"/>
          <w:color w:val="auto"/>
          <w:sz w:val="24"/>
          <w:szCs w:val="24"/>
          <w:lang w:val="cy-GB"/>
        </w:rPr>
        <w:t xml:space="preserve"> the </w:t>
      </w:r>
      <w:proofErr w:type="spellStart"/>
      <w:r w:rsidR="1D6F1FBB" w:rsidRPr="1D91669A">
        <w:rPr>
          <w:rFonts w:ascii="Times New Roman" w:eastAsia="Times New Roman" w:hAnsi="Times New Roman" w:cs="Times New Roman"/>
          <w:color w:val="auto"/>
          <w:sz w:val="24"/>
          <w:szCs w:val="24"/>
          <w:lang w:val="cy-GB"/>
        </w:rPr>
        <w:t>following</w:t>
      </w:r>
      <w:proofErr w:type="spellEnd"/>
      <w:r w:rsidR="1D6F1FBB" w:rsidRPr="1D91669A">
        <w:rPr>
          <w:rFonts w:ascii="Times New Roman" w:eastAsia="Times New Roman" w:hAnsi="Times New Roman" w:cs="Times New Roman"/>
          <w:color w:val="auto"/>
          <w:sz w:val="24"/>
          <w:szCs w:val="24"/>
          <w:lang w:val="cy-GB"/>
        </w:rPr>
        <w:t>;</w:t>
      </w:r>
    </w:p>
    <w:p w14:paraId="7E5577CE" w14:textId="5AB32E8C" w:rsidR="18C5D04C" w:rsidRDefault="18C5D04C" w:rsidP="2070E12F">
      <w:pPr>
        <w:pStyle w:val="ListParagraph"/>
        <w:numPr>
          <w:ilvl w:val="0"/>
          <w:numId w:val="9"/>
        </w:numPr>
        <w:spacing w:before="120" w:after="200" w:line="360" w:lineRule="auto"/>
        <w:rPr>
          <w:rFonts w:ascii="Times New Roman" w:eastAsia="Times New Roman" w:hAnsi="Times New Roman" w:cs="Times New Roman"/>
          <w:color w:val="auto"/>
          <w:sz w:val="24"/>
          <w:szCs w:val="24"/>
        </w:rPr>
      </w:pPr>
      <w:r w:rsidRPr="2070E12F">
        <w:rPr>
          <w:rFonts w:ascii="Times New Roman" w:eastAsia="Times New Roman" w:hAnsi="Times New Roman" w:cs="Times New Roman"/>
          <w:color w:val="auto"/>
          <w:sz w:val="24"/>
          <w:szCs w:val="24"/>
        </w:rPr>
        <w:t>There should be a scientifically rigorous evaluation of tactics strategies and policies that guide decisions</w:t>
      </w:r>
      <w:r w:rsidR="0546DC90" w:rsidRPr="2070E12F">
        <w:rPr>
          <w:rFonts w:ascii="Times New Roman" w:eastAsia="Times New Roman" w:hAnsi="Times New Roman" w:cs="Times New Roman"/>
          <w:color w:val="auto"/>
          <w:sz w:val="24"/>
          <w:szCs w:val="24"/>
        </w:rPr>
        <w:t>. (UKPSF K1)</w:t>
      </w:r>
    </w:p>
    <w:p w14:paraId="0E59A209" w14:textId="23E6E1DF" w:rsidR="18C5D04C" w:rsidRDefault="18C5D04C" w:rsidP="2070E12F">
      <w:pPr>
        <w:pStyle w:val="ListParagraph"/>
        <w:numPr>
          <w:ilvl w:val="0"/>
          <w:numId w:val="9"/>
        </w:numPr>
        <w:spacing w:before="120" w:after="200" w:line="360" w:lineRule="auto"/>
        <w:rPr>
          <w:rFonts w:ascii="Times New Roman" w:eastAsia="Times New Roman" w:hAnsi="Times New Roman" w:cs="Times New Roman"/>
          <w:color w:val="auto"/>
          <w:sz w:val="24"/>
          <w:szCs w:val="24"/>
        </w:rPr>
      </w:pPr>
      <w:r w:rsidRPr="2070E12F">
        <w:rPr>
          <w:rFonts w:ascii="Times New Roman" w:eastAsia="Times New Roman" w:hAnsi="Times New Roman" w:cs="Times New Roman"/>
          <w:color w:val="auto"/>
          <w:sz w:val="24"/>
          <w:szCs w:val="24"/>
        </w:rPr>
        <w:t>the generation and application of analytical knowledge from internal and external sources</w:t>
      </w:r>
      <w:r w:rsidR="4B5D8F11" w:rsidRPr="2070E12F">
        <w:rPr>
          <w:rFonts w:ascii="Times New Roman" w:eastAsia="Times New Roman" w:hAnsi="Times New Roman" w:cs="Times New Roman"/>
          <w:color w:val="auto"/>
          <w:sz w:val="24"/>
          <w:szCs w:val="24"/>
        </w:rPr>
        <w:t xml:space="preserve">. </w:t>
      </w:r>
    </w:p>
    <w:p w14:paraId="37034F25" w14:textId="78D82144" w:rsidR="18C5D04C" w:rsidRDefault="1D1DC0B2" w:rsidP="67F69924">
      <w:pPr>
        <w:spacing w:before="120" w:after="200" w:line="360" w:lineRule="auto"/>
        <w:ind w:left="360"/>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w:t>
      </w:r>
      <w:r w:rsidR="18C5D04C" w:rsidRPr="67F69924">
        <w:rPr>
          <w:rFonts w:ascii="Times New Roman" w:eastAsia="Times New Roman" w:hAnsi="Times New Roman" w:cs="Times New Roman"/>
          <w:color w:val="auto"/>
          <w:sz w:val="24"/>
          <w:szCs w:val="24"/>
        </w:rPr>
        <w:t>Sherman 1998: 2)</w:t>
      </w:r>
      <w:r w:rsidR="6BE82BC4" w:rsidRPr="67F69924">
        <w:rPr>
          <w:rFonts w:ascii="Times New Roman" w:eastAsia="Times New Roman" w:hAnsi="Times New Roman" w:cs="Times New Roman"/>
          <w:color w:val="auto"/>
          <w:sz w:val="24"/>
          <w:szCs w:val="24"/>
        </w:rPr>
        <w:t xml:space="preserve"> </w:t>
      </w:r>
    </w:p>
    <w:p w14:paraId="5A79ABD2" w14:textId="443651D6" w:rsidR="19C39C13" w:rsidRDefault="19C39C13" w:rsidP="2070E12F">
      <w:pPr>
        <w:spacing w:before="120" w:after="200" w:line="360" w:lineRule="auto"/>
        <w:ind w:left="360"/>
        <w:rPr>
          <w:rFonts w:ascii="Times New Roman" w:eastAsia="Times New Roman" w:hAnsi="Times New Roman" w:cs="Times New Roman"/>
          <w:color w:val="auto"/>
          <w:sz w:val="24"/>
          <w:szCs w:val="24"/>
          <w:lang w:val="en-GB"/>
        </w:rPr>
      </w:pPr>
      <w:r w:rsidRPr="2070E12F">
        <w:rPr>
          <w:rFonts w:ascii="Times New Roman" w:eastAsia="Times New Roman" w:hAnsi="Times New Roman" w:cs="Times New Roman"/>
          <w:color w:val="auto"/>
          <w:sz w:val="24"/>
          <w:szCs w:val="24"/>
          <w:lang w:val="en-GB"/>
        </w:rPr>
        <w:t>Professor Rogers explained that the development of Evidence Based Policing has been pivotal in the way that police services organise their resource</w:t>
      </w:r>
      <w:r w:rsidR="72A442A4" w:rsidRPr="2070E12F">
        <w:rPr>
          <w:rFonts w:ascii="Times New Roman" w:eastAsia="Times New Roman" w:hAnsi="Times New Roman" w:cs="Times New Roman"/>
          <w:color w:val="auto"/>
          <w:sz w:val="24"/>
          <w:szCs w:val="24"/>
          <w:lang w:val="en-GB"/>
        </w:rPr>
        <w:t xml:space="preserve">s, </w:t>
      </w:r>
      <w:r w:rsidRPr="2070E12F">
        <w:rPr>
          <w:rFonts w:ascii="Times New Roman" w:eastAsia="Times New Roman" w:hAnsi="Times New Roman" w:cs="Times New Roman"/>
          <w:color w:val="auto"/>
          <w:sz w:val="24"/>
          <w:szCs w:val="24"/>
          <w:lang w:val="en-GB"/>
        </w:rPr>
        <w:t>and plan for uncertain events</w:t>
      </w:r>
      <w:r w:rsidR="3C242BFB" w:rsidRPr="2070E12F">
        <w:rPr>
          <w:rFonts w:ascii="Times New Roman" w:eastAsia="Times New Roman" w:hAnsi="Times New Roman" w:cs="Times New Roman"/>
          <w:color w:val="auto"/>
          <w:sz w:val="24"/>
          <w:szCs w:val="24"/>
          <w:lang w:val="en-GB"/>
        </w:rPr>
        <w:t xml:space="preserve">. </w:t>
      </w:r>
    </w:p>
    <w:p w14:paraId="1E8B463F" w14:textId="6C261D9D" w:rsidR="3C242BFB" w:rsidRDefault="3C242BFB" w:rsidP="2070E12F">
      <w:pPr>
        <w:spacing w:before="120" w:after="200" w:line="360" w:lineRule="auto"/>
        <w:ind w:left="360"/>
        <w:rPr>
          <w:rFonts w:ascii="Times New Roman" w:eastAsia="Times New Roman" w:hAnsi="Times New Roman" w:cs="Times New Roman"/>
          <w:color w:val="auto"/>
          <w:sz w:val="24"/>
          <w:szCs w:val="24"/>
          <w:lang w:val="en-GB"/>
        </w:rPr>
      </w:pPr>
      <w:r w:rsidRPr="2070E12F">
        <w:rPr>
          <w:rFonts w:ascii="Times New Roman" w:eastAsia="Times New Roman" w:hAnsi="Times New Roman" w:cs="Times New Roman"/>
          <w:color w:val="auto"/>
          <w:sz w:val="24"/>
          <w:szCs w:val="24"/>
          <w:lang w:val="en-GB"/>
        </w:rPr>
        <w:t xml:space="preserve">The College of policing </w:t>
      </w:r>
      <w:r w:rsidR="1C4E02D9" w:rsidRPr="2070E12F">
        <w:rPr>
          <w:rFonts w:ascii="Times New Roman" w:eastAsia="Times New Roman" w:hAnsi="Times New Roman" w:cs="Times New Roman"/>
          <w:color w:val="auto"/>
          <w:sz w:val="24"/>
          <w:szCs w:val="24"/>
          <w:lang w:val="en-GB"/>
        </w:rPr>
        <w:t>defines EBP as follows;</w:t>
      </w:r>
    </w:p>
    <w:p w14:paraId="1078BFE4" w14:textId="4097C1E5" w:rsidR="1C4E02D9" w:rsidRDefault="1C4E02D9" w:rsidP="67F69924">
      <w:pPr>
        <w:spacing w:before="120" w:after="200" w:line="360" w:lineRule="auto"/>
        <w:ind w:left="360"/>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 xml:space="preserve">In the Evidence Based Policing, police officers and staff create review and use best available evidence to inform and challenge policies practices and decision's </w:t>
      </w:r>
      <w:r w:rsidR="5E9348CD" w:rsidRPr="1D91669A">
        <w:rPr>
          <w:rFonts w:ascii="Times New Roman" w:eastAsia="Times New Roman" w:hAnsi="Times New Roman" w:cs="Times New Roman"/>
          <w:color w:val="auto"/>
          <w:sz w:val="24"/>
          <w:szCs w:val="24"/>
          <w:lang w:val="en-GB"/>
        </w:rPr>
        <w:t>(</w:t>
      </w:r>
      <w:r w:rsidR="794A6293" w:rsidRPr="1D91669A">
        <w:rPr>
          <w:rFonts w:ascii="Times New Roman" w:eastAsia="Times New Roman" w:hAnsi="Times New Roman" w:cs="Times New Roman"/>
          <w:color w:val="auto"/>
          <w:sz w:val="24"/>
          <w:szCs w:val="24"/>
          <w:lang w:val="en-GB"/>
        </w:rPr>
        <w:t>C</w:t>
      </w:r>
      <w:r w:rsidRPr="1D91669A">
        <w:rPr>
          <w:rFonts w:ascii="Times New Roman" w:eastAsia="Times New Roman" w:hAnsi="Times New Roman" w:cs="Times New Roman"/>
          <w:color w:val="auto"/>
          <w:sz w:val="24"/>
          <w:szCs w:val="24"/>
          <w:lang w:val="en-GB"/>
        </w:rPr>
        <w:t>ollege of Policing 2019)</w:t>
      </w:r>
    </w:p>
    <w:p w14:paraId="07294C70" w14:textId="49E2C085" w:rsidR="7B1C9CDF" w:rsidRDefault="0312DF1C" w:rsidP="2070E12F">
      <w:pPr>
        <w:spacing w:before="120" w:after="200" w:line="360" w:lineRule="auto"/>
        <w:ind w:left="360"/>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Even though evidence based policing has been in existence for some considerable</w:t>
      </w:r>
      <w:r w:rsidR="07AFA68D" w:rsidRPr="67F69924">
        <w:rPr>
          <w:rFonts w:ascii="Times New Roman" w:eastAsia="Times New Roman" w:hAnsi="Times New Roman" w:cs="Times New Roman"/>
          <w:color w:val="auto"/>
          <w:sz w:val="24"/>
          <w:szCs w:val="24"/>
          <w:lang w:val="en-GB"/>
        </w:rPr>
        <w:t xml:space="preserve"> </w:t>
      </w:r>
      <w:r w:rsidRPr="67F69924">
        <w:rPr>
          <w:rFonts w:ascii="Times New Roman" w:eastAsia="Times New Roman" w:hAnsi="Times New Roman" w:cs="Times New Roman"/>
          <w:color w:val="auto"/>
          <w:sz w:val="24"/>
          <w:szCs w:val="24"/>
          <w:lang w:val="en-GB"/>
        </w:rPr>
        <w:t xml:space="preserve">time as </w:t>
      </w:r>
      <w:r w:rsidR="1C5EB4FD" w:rsidRPr="67F69924">
        <w:rPr>
          <w:rFonts w:ascii="Times New Roman" w:eastAsia="Times New Roman" w:hAnsi="Times New Roman" w:cs="Times New Roman"/>
          <w:color w:val="auto"/>
          <w:sz w:val="24"/>
          <w:szCs w:val="24"/>
          <w:lang w:val="en-GB"/>
        </w:rPr>
        <w:t xml:space="preserve">can be seen </w:t>
      </w:r>
      <w:r w:rsidR="62F80F6B" w:rsidRPr="67F69924">
        <w:rPr>
          <w:rFonts w:ascii="Times New Roman" w:eastAsia="Times New Roman" w:hAnsi="Times New Roman" w:cs="Times New Roman"/>
          <w:color w:val="auto"/>
          <w:sz w:val="24"/>
          <w:szCs w:val="24"/>
          <w:lang w:val="en-GB"/>
        </w:rPr>
        <w:t xml:space="preserve">from the citation of Lawrence Sherman it could be argued that the uptake by individual police forces has been </w:t>
      </w:r>
      <w:r w:rsidR="185C96B3" w:rsidRPr="67F69924">
        <w:rPr>
          <w:rFonts w:ascii="Times New Roman" w:eastAsia="Times New Roman" w:hAnsi="Times New Roman" w:cs="Times New Roman"/>
          <w:color w:val="auto"/>
          <w:sz w:val="24"/>
          <w:szCs w:val="24"/>
          <w:lang w:val="en-GB"/>
        </w:rPr>
        <w:t>a little laboured, m</w:t>
      </w:r>
      <w:r w:rsidR="62F80F6B" w:rsidRPr="67F69924">
        <w:rPr>
          <w:rFonts w:ascii="Times New Roman" w:eastAsia="Times New Roman" w:hAnsi="Times New Roman" w:cs="Times New Roman"/>
          <w:color w:val="auto"/>
          <w:sz w:val="24"/>
          <w:szCs w:val="24"/>
          <w:lang w:val="en-GB"/>
        </w:rPr>
        <w:t>oreover the onset of austerity in 2010 has meant that police forces have been forced to examine their methods of operating</w:t>
      </w:r>
      <w:r w:rsidR="70F1ABDC" w:rsidRPr="67F69924">
        <w:rPr>
          <w:rFonts w:ascii="Times New Roman" w:eastAsia="Times New Roman" w:hAnsi="Times New Roman" w:cs="Times New Roman"/>
          <w:color w:val="auto"/>
          <w:sz w:val="24"/>
          <w:szCs w:val="24"/>
          <w:lang w:val="en-GB"/>
        </w:rPr>
        <w:t>,</w:t>
      </w:r>
      <w:r w:rsidR="62F80F6B" w:rsidRPr="67F69924">
        <w:rPr>
          <w:rFonts w:ascii="Times New Roman" w:eastAsia="Times New Roman" w:hAnsi="Times New Roman" w:cs="Times New Roman"/>
          <w:color w:val="auto"/>
          <w:sz w:val="24"/>
          <w:szCs w:val="24"/>
          <w:lang w:val="en-GB"/>
        </w:rPr>
        <w:t xml:space="preserve"> and examine scientifically what areas they can improve </w:t>
      </w:r>
      <w:r w:rsidR="354A7239" w:rsidRPr="67F69924">
        <w:rPr>
          <w:rFonts w:ascii="Times New Roman" w:eastAsia="Times New Roman" w:hAnsi="Times New Roman" w:cs="Times New Roman"/>
          <w:color w:val="auto"/>
          <w:sz w:val="24"/>
          <w:szCs w:val="24"/>
          <w:lang w:val="en-GB"/>
        </w:rPr>
        <w:t>upon</w:t>
      </w:r>
      <w:r w:rsidR="62F80F6B" w:rsidRPr="67F69924">
        <w:rPr>
          <w:rFonts w:ascii="Times New Roman" w:eastAsia="Times New Roman" w:hAnsi="Times New Roman" w:cs="Times New Roman"/>
          <w:color w:val="auto"/>
          <w:sz w:val="24"/>
          <w:szCs w:val="24"/>
          <w:lang w:val="en-GB"/>
        </w:rPr>
        <w:t xml:space="preserve"> and become more efficient and </w:t>
      </w:r>
      <w:r w:rsidR="537D76CE" w:rsidRPr="67F69924">
        <w:rPr>
          <w:rFonts w:ascii="Times New Roman" w:eastAsia="Times New Roman" w:hAnsi="Times New Roman" w:cs="Times New Roman"/>
          <w:color w:val="auto"/>
          <w:sz w:val="24"/>
          <w:szCs w:val="24"/>
          <w:lang w:val="en-GB"/>
        </w:rPr>
        <w:t>cost-effective</w:t>
      </w:r>
      <w:r w:rsidR="62F80F6B" w:rsidRPr="67F69924">
        <w:rPr>
          <w:rFonts w:ascii="Times New Roman" w:eastAsia="Times New Roman" w:hAnsi="Times New Roman" w:cs="Times New Roman"/>
          <w:color w:val="auto"/>
          <w:sz w:val="24"/>
          <w:szCs w:val="24"/>
          <w:lang w:val="en-GB"/>
        </w:rPr>
        <w:t xml:space="preserve"> in</w:t>
      </w:r>
      <w:r w:rsidR="47DB782C" w:rsidRPr="67F69924">
        <w:rPr>
          <w:rFonts w:ascii="Times New Roman" w:eastAsia="Times New Roman" w:hAnsi="Times New Roman" w:cs="Times New Roman"/>
          <w:color w:val="auto"/>
          <w:sz w:val="24"/>
          <w:szCs w:val="24"/>
          <w:lang w:val="en-GB"/>
        </w:rPr>
        <w:t>.</w:t>
      </w:r>
    </w:p>
    <w:p w14:paraId="271E3F6C" w14:textId="673F5988" w:rsidR="7B1C9CDF" w:rsidRDefault="71DE3766" w:rsidP="2070E12F">
      <w:pPr>
        <w:spacing w:before="120" w:after="200" w:line="360" w:lineRule="auto"/>
        <w:ind w:left="360"/>
        <w:rPr>
          <w:rFonts w:ascii="Times New Roman" w:eastAsia="Times New Roman" w:hAnsi="Times New Roman" w:cs="Times New Roman"/>
          <w:color w:val="auto"/>
          <w:sz w:val="24"/>
          <w:szCs w:val="24"/>
          <w:lang w:val="en-GB"/>
        </w:rPr>
      </w:pPr>
      <w:r w:rsidRPr="2070E12F">
        <w:rPr>
          <w:rFonts w:ascii="Times New Roman" w:eastAsia="Times New Roman" w:hAnsi="Times New Roman" w:cs="Times New Roman"/>
          <w:color w:val="auto"/>
          <w:sz w:val="24"/>
          <w:szCs w:val="24"/>
          <w:lang w:val="en-GB"/>
        </w:rPr>
        <w:t xml:space="preserve">Professor Rogers outlined the increasing complexity of criminal activity globally certainly with the onset of the Internet and it's exponential growth. In addition to this it could be strongly argued that austerity has not yet </w:t>
      </w:r>
      <w:r w:rsidR="1BAF9DAE" w:rsidRPr="2070E12F">
        <w:rPr>
          <w:rFonts w:ascii="Times New Roman" w:eastAsia="Times New Roman" w:hAnsi="Times New Roman" w:cs="Times New Roman"/>
          <w:color w:val="auto"/>
          <w:sz w:val="24"/>
          <w:szCs w:val="24"/>
          <w:lang w:val="en-GB"/>
        </w:rPr>
        <w:t xml:space="preserve">fully subsided and the current coronavirus crisis globally will only increase economic pressures on individual sovereign states. </w:t>
      </w:r>
      <w:r w:rsidR="1D55E141" w:rsidRPr="2070E12F">
        <w:rPr>
          <w:rFonts w:ascii="Times New Roman" w:eastAsia="Times New Roman" w:hAnsi="Times New Roman" w:cs="Times New Roman"/>
          <w:color w:val="auto"/>
          <w:sz w:val="24"/>
          <w:szCs w:val="24"/>
          <w:lang w:val="en-GB"/>
        </w:rPr>
        <w:t>R</w:t>
      </w:r>
      <w:r w:rsidR="1BAF9DAE" w:rsidRPr="2070E12F">
        <w:rPr>
          <w:rFonts w:ascii="Times New Roman" w:eastAsia="Times New Roman" w:hAnsi="Times New Roman" w:cs="Times New Roman"/>
          <w:color w:val="auto"/>
          <w:sz w:val="24"/>
          <w:szCs w:val="24"/>
          <w:lang w:val="en-GB"/>
        </w:rPr>
        <w:t>ecent government promises of an additional 20,000 frontline police officers fails 2</w:t>
      </w:r>
      <w:r w:rsidR="12F5A5E4" w:rsidRPr="2070E12F">
        <w:rPr>
          <w:rFonts w:ascii="Times New Roman" w:eastAsia="Times New Roman" w:hAnsi="Times New Roman" w:cs="Times New Roman"/>
          <w:color w:val="auto"/>
          <w:sz w:val="24"/>
          <w:szCs w:val="24"/>
          <w:lang w:val="en-GB"/>
        </w:rPr>
        <w:t xml:space="preserve"> mention that the reduction in the number of frontline police officers then since 2010 is in fact 24,000 thereby a deficit of 4000 officers would still be </w:t>
      </w:r>
      <w:r w:rsidR="0BB3ECB5" w:rsidRPr="2070E12F">
        <w:rPr>
          <w:rFonts w:ascii="Times New Roman" w:eastAsia="Times New Roman" w:hAnsi="Times New Roman" w:cs="Times New Roman"/>
          <w:color w:val="auto"/>
          <w:sz w:val="24"/>
          <w:szCs w:val="24"/>
          <w:lang w:val="en-GB"/>
        </w:rPr>
        <w:t>remain over a decade later</w:t>
      </w:r>
      <w:r w:rsidR="370B6A52" w:rsidRPr="2070E12F">
        <w:rPr>
          <w:rFonts w:ascii="Times New Roman" w:eastAsia="Times New Roman" w:hAnsi="Times New Roman" w:cs="Times New Roman"/>
          <w:color w:val="auto"/>
          <w:sz w:val="24"/>
          <w:szCs w:val="24"/>
          <w:lang w:val="en-GB"/>
        </w:rPr>
        <w:t>.</w:t>
      </w:r>
    </w:p>
    <w:p w14:paraId="595B6955" w14:textId="7782B46B" w:rsidR="370B6A52" w:rsidRDefault="370B6A52" w:rsidP="2070E12F">
      <w:pPr>
        <w:spacing w:before="120" w:after="200" w:line="360" w:lineRule="auto"/>
        <w:ind w:left="360"/>
        <w:rPr>
          <w:rFonts w:ascii="Times New Roman" w:eastAsia="Times New Roman" w:hAnsi="Times New Roman" w:cs="Times New Roman"/>
          <w:color w:val="auto"/>
          <w:sz w:val="24"/>
          <w:szCs w:val="24"/>
          <w:lang w:val="en-GB"/>
        </w:rPr>
      </w:pPr>
      <w:r w:rsidRPr="2070E12F">
        <w:rPr>
          <w:rFonts w:ascii="Times New Roman" w:eastAsia="Times New Roman" w:hAnsi="Times New Roman" w:cs="Times New Roman"/>
          <w:color w:val="auto"/>
          <w:sz w:val="24"/>
          <w:szCs w:val="24"/>
          <w:lang w:val="en-GB"/>
        </w:rPr>
        <w:t>The increasing symbiotic relationship between academic institutions and individual police forces in the United Kingdom has been very plain to witness. This relationship re</w:t>
      </w:r>
      <w:r w:rsidR="16E5762D" w:rsidRPr="2070E12F">
        <w:rPr>
          <w:rFonts w:ascii="Times New Roman" w:eastAsia="Times New Roman" w:hAnsi="Times New Roman" w:cs="Times New Roman"/>
          <w:color w:val="auto"/>
          <w:sz w:val="24"/>
          <w:szCs w:val="24"/>
          <w:lang w:val="en-GB"/>
        </w:rPr>
        <w:t>lies upon candour</w:t>
      </w:r>
      <w:r w:rsidRPr="2070E12F">
        <w:rPr>
          <w:rFonts w:ascii="Times New Roman" w:eastAsia="Times New Roman" w:hAnsi="Times New Roman" w:cs="Times New Roman"/>
          <w:color w:val="auto"/>
          <w:sz w:val="24"/>
          <w:szCs w:val="24"/>
          <w:lang w:val="en-GB"/>
        </w:rPr>
        <w:t xml:space="preserve"> from </w:t>
      </w:r>
      <w:r w:rsidRPr="2070E12F">
        <w:rPr>
          <w:rFonts w:ascii="Times New Roman" w:eastAsia="Times New Roman" w:hAnsi="Times New Roman" w:cs="Times New Roman"/>
          <w:color w:val="auto"/>
          <w:sz w:val="24"/>
          <w:szCs w:val="24"/>
          <w:lang w:val="en-GB"/>
        </w:rPr>
        <w:lastRenderedPageBreak/>
        <w:t>police services nationwide in relation to their successes and failures</w:t>
      </w:r>
      <w:r w:rsidR="0C711B00" w:rsidRPr="2070E12F">
        <w:rPr>
          <w:rFonts w:ascii="Times New Roman" w:eastAsia="Times New Roman" w:hAnsi="Times New Roman" w:cs="Times New Roman"/>
          <w:color w:val="auto"/>
          <w:sz w:val="24"/>
          <w:szCs w:val="24"/>
          <w:lang w:val="en-GB"/>
        </w:rPr>
        <w:t>,</w:t>
      </w:r>
      <w:r w:rsidRPr="2070E12F">
        <w:rPr>
          <w:rFonts w:ascii="Times New Roman" w:eastAsia="Times New Roman" w:hAnsi="Times New Roman" w:cs="Times New Roman"/>
          <w:color w:val="auto"/>
          <w:sz w:val="24"/>
          <w:szCs w:val="24"/>
          <w:lang w:val="en-GB"/>
        </w:rPr>
        <w:t xml:space="preserve"> </w:t>
      </w:r>
      <w:r w:rsidR="0AF3EB42" w:rsidRPr="2070E12F">
        <w:rPr>
          <w:rFonts w:ascii="Times New Roman" w:eastAsia="Times New Roman" w:hAnsi="Times New Roman" w:cs="Times New Roman"/>
          <w:color w:val="auto"/>
          <w:sz w:val="24"/>
          <w:szCs w:val="24"/>
          <w:lang w:val="en-GB"/>
        </w:rPr>
        <w:t>together with</w:t>
      </w:r>
      <w:r w:rsidRPr="2070E12F">
        <w:rPr>
          <w:rFonts w:ascii="Times New Roman" w:eastAsia="Times New Roman" w:hAnsi="Times New Roman" w:cs="Times New Roman"/>
          <w:color w:val="auto"/>
          <w:sz w:val="24"/>
          <w:szCs w:val="24"/>
          <w:lang w:val="en-GB"/>
        </w:rPr>
        <w:t xml:space="preserve"> empirical research </w:t>
      </w:r>
      <w:r w:rsidR="3EEC468C" w:rsidRPr="2070E12F">
        <w:rPr>
          <w:rFonts w:ascii="Times New Roman" w:eastAsia="Times New Roman" w:hAnsi="Times New Roman" w:cs="Times New Roman"/>
          <w:color w:val="auto"/>
          <w:sz w:val="24"/>
          <w:szCs w:val="24"/>
          <w:lang w:val="en-GB"/>
        </w:rPr>
        <w:t>and</w:t>
      </w:r>
      <w:r w:rsidRPr="2070E12F">
        <w:rPr>
          <w:rFonts w:ascii="Times New Roman" w:eastAsia="Times New Roman" w:hAnsi="Times New Roman" w:cs="Times New Roman"/>
          <w:color w:val="auto"/>
          <w:sz w:val="24"/>
          <w:szCs w:val="24"/>
          <w:lang w:val="en-GB"/>
        </w:rPr>
        <w:t xml:space="preserve"> presentation of findings by academic institutions</w:t>
      </w:r>
      <w:r w:rsidR="347F912A" w:rsidRPr="2070E12F">
        <w:rPr>
          <w:rFonts w:ascii="Times New Roman" w:eastAsia="Times New Roman" w:hAnsi="Times New Roman" w:cs="Times New Roman"/>
          <w:color w:val="auto"/>
          <w:sz w:val="24"/>
          <w:szCs w:val="24"/>
          <w:lang w:val="en-GB"/>
        </w:rPr>
        <w:t xml:space="preserve">. Put together these two elements will ensure a high possibility of empirical evidence-based approaches to addressing policing </w:t>
      </w:r>
      <w:r w:rsidR="41986C1C" w:rsidRPr="2070E12F">
        <w:rPr>
          <w:rFonts w:ascii="Times New Roman" w:eastAsia="Times New Roman" w:hAnsi="Times New Roman" w:cs="Times New Roman"/>
          <w:color w:val="auto"/>
          <w:sz w:val="24"/>
          <w:szCs w:val="24"/>
          <w:lang w:val="en-GB"/>
        </w:rPr>
        <w:t>problems</w:t>
      </w:r>
      <w:r w:rsidR="347F912A" w:rsidRPr="2070E12F">
        <w:rPr>
          <w:rFonts w:ascii="Times New Roman" w:eastAsia="Times New Roman" w:hAnsi="Times New Roman" w:cs="Times New Roman"/>
          <w:color w:val="auto"/>
          <w:sz w:val="24"/>
          <w:szCs w:val="24"/>
          <w:lang w:val="en-GB"/>
        </w:rPr>
        <w:t xml:space="preserve"> nationally.</w:t>
      </w:r>
      <w:r w:rsidR="0902E881" w:rsidRPr="2070E12F">
        <w:rPr>
          <w:rFonts w:ascii="Times New Roman" w:eastAsia="Times New Roman" w:hAnsi="Times New Roman" w:cs="Times New Roman"/>
          <w:color w:val="auto"/>
          <w:sz w:val="24"/>
          <w:szCs w:val="24"/>
          <w:lang w:val="en-GB"/>
        </w:rPr>
        <w:t xml:space="preserve"> (UKPSF K1 &amp; A1)</w:t>
      </w:r>
    </w:p>
    <w:p w14:paraId="7420BB67" w14:textId="72B91298" w:rsidR="5B231CAD" w:rsidRDefault="699F196D" w:rsidP="64071A9E">
      <w:pPr>
        <w:spacing w:before="120" w:after="200" w:line="360" w:lineRule="auto"/>
        <w:rPr>
          <w:rFonts w:ascii="Times New Roman" w:eastAsia="Times New Roman" w:hAnsi="Times New Roman" w:cs="Times New Roman"/>
          <w:b/>
          <w:bCs/>
          <w:color w:val="auto"/>
          <w:sz w:val="24"/>
          <w:szCs w:val="24"/>
          <w:lang w:val="en-GB"/>
        </w:rPr>
      </w:pPr>
      <w:r w:rsidRPr="1D91669A">
        <w:rPr>
          <w:rFonts w:ascii="Times New Roman" w:eastAsia="Times New Roman" w:hAnsi="Times New Roman" w:cs="Times New Roman"/>
          <w:b/>
          <w:bCs/>
          <w:color w:val="auto"/>
          <w:sz w:val="24"/>
          <w:szCs w:val="24"/>
          <w:lang w:val="en-GB"/>
        </w:rPr>
        <w:t>9</w:t>
      </w:r>
      <w:r w:rsidR="5B231CAD" w:rsidRPr="1D91669A">
        <w:rPr>
          <w:rFonts w:ascii="Times New Roman" w:eastAsia="Times New Roman" w:hAnsi="Times New Roman" w:cs="Times New Roman"/>
          <w:b/>
          <w:bCs/>
          <w:color w:val="auto"/>
          <w:sz w:val="24"/>
          <w:szCs w:val="24"/>
          <w:lang w:val="en-GB"/>
        </w:rPr>
        <w:t>.4 - Reflection</w:t>
      </w:r>
    </w:p>
    <w:p w14:paraId="32B6D967" w14:textId="145E2E83" w:rsidR="5B231CAD" w:rsidRDefault="5B231CAD" w:rsidP="2070E12F">
      <w:pPr>
        <w:spacing w:before="120" w:after="200" w:line="360" w:lineRule="auto"/>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W</w:t>
      </w:r>
      <w:r w:rsidR="04BFA2D6" w:rsidRPr="1D91669A">
        <w:rPr>
          <w:rFonts w:ascii="Times New Roman" w:eastAsia="Times New Roman" w:hAnsi="Times New Roman" w:cs="Times New Roman"/>
          <w:color w:val="auto"/>
          <w:sz w:val="24"/>
          <w:szCs w:val="24"/>
          <w:lang w:val="en-GB"/>
        </w:rPr>
        <w:t xml:space="preserve">hilst </w:t>
      </w:r>
      <w:r w:rsidRPr="1D91669A">
        <w:rPr>
          <w:rFonts w:ascii="Times New Roman" w:eastAsia="Times New Roman" w:hAnsi="Times New Roman" w:cs="Times New Roman"/>
          <w:color w:val="auto"/>
          <w:sz w:val="24"/>
          <w:szCs w:val="24"/>
          <w:lang w:val="en-GB"/>
        </w:rPr>
        <w:t>currently teaching the first cohort of police degree students within the University of Wales Trinity St David</w:t>
      </w:r>
      <w:r w:rsidR="6DE2139A" w:rsidRPr="1D91669A">
        <w:rPr>
          <w:rFonts w:ascii="Times New Roman" w:eastAsia="Times New Roman" w:hAnsi="Times New Roman" w:cs="Times New Roman"/>
          <w:color w:val="auto"/>
          <w:sz w:val="24"/>
          <w:szCs w:val="24"/>
          <w:lang w:val="en-GB"/>
        </w:rPr>
        <w:t>,</w:t>
      </w:r>
      <w:r w:rsidRPr="1D91669A">
        <w:rPr>
          <w:rFonts w:ascii="Times New Roman" w:eastAsia="Times New Roman" w:hAnsi="Times New Roman" w:cs="Times New Roman"/>
          <w:color w:val="auto"/>
          <w:sz w:val="24"/>
          <w:szCs w:val="24"/>
          <w:lang w:val="en-GB"/>
        </w:rPr>
        <w:t xml:space="preserve"> I found Professor Rogers lecture engaging and interesting. </w:t>
      </w:r>
      <w:r w:rsidR="39973EB4" w:rsidRPr="1D91669A">
        <w:rPr>
          <w:rFonts w:ascii="Times New Roman" w:eastAsia="Times New Roman" w:hAnsi="Times New Roman" w:cs="Times New Roman"/>
          <w:color w:val="auto"/>
          <w:sz w:val="24"/>
          <w:szCs w:val="24"/>
          <w:lang w:val="en-GB"/>
        </w:rPr>
        <w:t>A module I taught in the second semester of 2020 was titled Evidence Based Policing. This module focuses on models of crime</w:t>
      </w:r>
      <w:r w:rsidR="0C53BB52" w:rsidRPr="1D91669A">
        <w:rPr>
          <w:rFonts w:ascii="Times New Roman" w:eastAsia="Times New Roman" w:hAnsi="Times New Roman" w:cs="Times New Roman"/>
          <w:color w:val="auto"/>
          <w:sz w:val="24"/>
          <w:szCs w:val="24"/>
          <w:lang w:val="en-GB"/>
        </w:rPr>
        <w:t>,</w:t>
      </w:r>
      <w:r w:rsidR="39973EB4" w:rsidRPr="1D91669A">
        <w:rPr>
          <w:rFonts w:ascii="Times New Roman" w:eastAsia="Times New Roman" w:hAnsi="Times New Roman" w:cs="Times New Roman"/>
          <w:color w:val="auto"/>
          <w:sz w:val="24"/>
          <w:szCs w:val="24"/>
          <w:lang w:val="en-GB"/>
        </w:rPr>
        <w:t xml:space="preserve"> causation</w:t>
      </w:r>
      <w:r w:rsidR="5D730D16" w:rsidRPr="1D91669A">
        <w:rPr>
          <w:rFonts w:ascii="Times New Roman" w:eastAsia="Times New Roman" w:hAnsi="Times New Roman" w:cs="Times New Roman"/>
          <w:color w:val="auto"/>
          <w:sz w:val="24"/>
          <w:szCs w:val="24"/>
          <w:lang w:val="en-GB"/>
        </w:rPr>
        <w:t xml:space="preserve"> and</w:t>
      </w:r>
      <w:r w:rsidR="39973EB4" w:rsidRPr="1D91669A">
        <w:rPr>
          <w:rFonts w:ascii="Times New Roman" w:eastAsia="Times New Roman" w:hAnsi="Times New Roman" w:cs="Times New Roman"/>
          <w:color w:val="auto"/>
          <w:sz w:val="24"/>
          <w:szCs w:val="24"/>
          <w:lang w:val="en-GB"/>
        </w:rPr>
        <w:t xml:space="preserve"> </w:t>
      </w:r>
      <w:r w:rsidR="21A48428" w:rsidRPr="1D91669A">
        <w:rPr>
          <w:rFonts w:ascii="Times New Roman" w:eastAsia="Times New Roman" w:hAnsi="Times New Roman" w:cs="Times New Roman"/>
          <w:color w:val="auto"/>
          <w:sz w:val="24"/>
          <w:szCs w:val="24"/>
          <w:lang w:val="en-GB"/>
        </w:rPr>
        <w:t>evidence-based</w:t>
      </w:r>
      <w:r w:rsidR="39973EB4" w:rsidRPr="1D91669A">
        <w:rPr>
          <w:rFonts w:ascii="Times New Roman" w:eastAsia="Times New Roman" w:hAnsi="Times New Roman" w:cs="Times New Roman"/>
          <w:color w:val="auto"/>
          <w:sz w:val="24"/>
          <w:szCs w:val="24"/>
          <w:lang w:val="en-GB"/>
        </w:rPr>
        <w:t xml:space="preserve"> approaches to policing</w:t>
      </w:r>
      <w:r w:rsidR="4D3831E0" w:rsidRPr="1D91669A">
        <w:rPr>
          <w:rFonts w:ascii="Times New Roman" w:eastAsia="Times New Roman" w:hAnsi="Times New Roman" w:cs="Times New Roman"/>
          <w:color w:val="auto"/>
          <w:sz w:val="24"/>
          <w:szCs w:val="24"/>
          <w:lang w:val="en-GB"/>
        </w:rPr>
        <w:t>. There are also elements of basic criminology contained within the module, with my approach focusing on the origins of crime</w:t>
      </w:r>
      <w:r w:rsidR="101A70C8" w:rsidRPr="1D91669A">
        <w:rPr>
          <w:rFonts w:ascii="Times New Roman" w:eastAsia="Times New Roman" w:hAnsi="Times New Roman" w:cs="Times New Roman"/>
          <w:color w:val="auto"/>
          <w:sz w:val="24"/>
          <w:szCs w:val="24"/>
          <w:lang w:val="en-GB"/>
        </w:rPr>
        <w:t>,</w:t>
      </w:r>
      <w:r w:rsidR="2AAF9A70" w:rsidRPr="1D91669A">
        <w:rPr>
          <w:rFonts w:ascii="Times New Roman" w:eastAsia="Times New Roman" w:hAnsi="Times New Roman" w:cs="Times New Roman"/>
          <w:color w:val="auto"/>
          <w:sz w:val="24"/>
          <w:szCs w:val="24"/>
          <w:lang w:val="en-GB"/>
        </w:rPr>
        <w:t xml:space="preserve"> why it occurs</w:t>
      </w:r>
      <w:r w:rsidR="3CC26EC1" w:rsidRPr="1D91669A">
        <w:rPr>
          <w:rFonts w:ascii="Times New Roman" w:eastAsia="Times New Roman" w:hAnsi="Times New Roman" w:cs="Times New Roman"/>
          <w:color w:val="auto"/>
          <w:sz w:val="24"/>
          <w:szCs w:val="24"/>
          <w:lang w:val="en-GB"/>
        </w:rPr>
        <w:t>,</w:t>
      </w:r>
      <w:r w:rsidR="2AAF9A70" w:rsidRPr="1D91669A">
        <w:rPr>
          <w:rFonts w:ascii="Times New Roman" w:eastAsia="Times New Roman" w:hAnsi="Times New Roman" w:cs="Times New Roman"/>
          <w:color w:val="auto"/>
          <w:sz w:val="24"/>
          <w:szCs w:val="24"/>
          <w:lang w:val="en-GB"/>
        </w:rPr>
        <w:t xml:space="preserve"> what recent history tells us</w:t>
      </w:r>
      <w:r w:rsidR="7BC72B6D" w:rsidRPr="1D91669A">
        <w:rPr>
          <w:rFonts w:ascii="Times New Roman" w:eastAsia="Times New Roman" w:hAnsi="Times New Roman" w:cs="Times New Roman"/>
          <w:color w:val="auto"/>
          <w:sz w:val="24"/>
          <w:szCs w:val="24"/>
          <w:lang w:val="en-GB"/>
        </w:rPr>
        <w:t>,</w:t>
      </w:r>
      <w:r w:rsidR="2AAF9A70" w:rsidRPr="1D91669A">
        <w:rPr>
          <w:rFonts w:ascii="Times New Roman" w:eastAsia="Times New Roman" w:hAnsi="Times New Roman" w:cs="Times New Roman"/>
          <w:color w:val="auto"/>
          <w:sz w:val="24"/>
          <w:szCs w:val="24"/>
          <w:lang w:val="en-GB"/>
        </w:rPr>
        <w:t xml:space="preserve"> and what developments in the academic </w:t>
      </w:r>
      <w:r w:rsidR="109159E6" w:rsidRPr="1D91669A">
        <w:rPr>
          <w:rFonts w:ascii="Times New Roman" w:eastAsia="Times New Roman" w:hAnsi="Times New Roman" w:cs="Times New Roman"/>
          <w:color w:val="auto"/>
          <w:sz w:val="24"/>
          <w:szCs w:val="24"/>
          <w:lang w:val="en-GB"/>
        </w:rPr>
        <w:t>and</w:t>
      </w:r>
      <w:r w:rsidR="2AAF9A70" w:rsidRPr="1D91669A">
        <w:rPr>
          <w:rFonts w:ascii="Times New Roman" w:eastAsia="Times New Roman" w:hAnsi="Times New Roman" w:cs="Times New Roman"/>
          <w:color w:val="auto"/>
          <w:sz w:val="24"/>
          <w:szCs w:val="24"/>
          <w:lang w:val="en-GB"/>
        </w:rPr>
        <w:t xml:space="preserve"> policing world are taking place in order to deal with the evermore complex issues facing law enforcement globally.</w:t>
      </w:r>
    </w:p>
    <w:p w14:paraId="452DBD8B" w14:textId="77C58539" w:rsidR="58153901" w:rsidRDefault="58153901" w:rsidP="2070E12F">
      <w:pPr>
        <w:spacing w:before="120" w:after="200" w:line="360" w:lineRule="auto"/>
        <w:rPr>
          <w:rFonts w:ascii="Times New Roman" w:eastAsia="Times New Roman" w:hAnsi="Times New Roman" w:cs="Times New Roman"/>
          <w:color w:val="auto"/>
          <w:sz w:val="24"/>
          <w:szCs w:val="24"/>
          <w:lang w:val="en-GB"/>
        </w:rPr>
      </w:pPr>
      <w:r w:rsidRPr="64071A9E">
        <w:rPr>
          <w:rFonts w:ascii="Times New Roman" w:eastAsia="Times New Roman" w:hAnsi="Times New Roman" w:cs="Times New Roman"/>
          <w:color w:val="auto"/>
          <w:sz w:val="24"/>
          <w:szCs w:val="24"/>
          <w:lang w:val="en-GB"/>
        </w:rPr>
        <w:t>The new approaches to educating future police officers will equip students to understand not just the methods that need to be employed, but to be critical and</w:t>
      </w:r>
      <w:r w:rsidR="24819E50" w:rsidRPr="64071A9E">
        <w:rPr>
          <w:rFonts w:ascii="Times New Roman" w:eastAsia="Times New Roman" w:hAnsi="Times New Roman" w:cs="Times New Roman"/>
          <w:color w:val="auto"/>
          <w:sz w:val="24"/>
          <w:szCs w:val="24"/>
          <w:lang w:val="en-GB"/>
        </w:rPr>
        <w:t xml:space="preserve"> </w:t>
      </w:r>
      <w:r w:rsidRPr="64071A9E">
        <w:rPr>
          <w:rFonts w:ascii="Times New Roman" w:eastAsia="Times New Roman" w:hAnsi="Times New Roman" w:cs="Times New Roman"/>
          <w:color w:val="auto"/>
          <w:sz w:val="24"/>
          <w:szCs w:val="24"/>
          <w:lang w:val="en-GB"/>
        </w:rPr>
        <w:t>reflective. In other words to assess and amend something if it is not working</w:t>
      </w:r>
      <w:r w:rsidR="757CC7EE" w:rsidRPr="64071A9E">
        <w:rPr>
          <w:rFonts w:ascii="Times New Roman" w:eastAsia="Times New Roman" w:hAnsi="Times New Roman" w:cs="Times New Roman"/>
          <w:color w:val="auto"/>
          <w:sz w:val="24"/>
          <w:szCs w:val="24"/>
          <w:lang w:val="en-GB"/>
        </w:rPr>
        <w:t xml:space="preserve"> efficiently.</w:t>
      </w:r>
    </w:p>
    <w:p w14:paraId="2101A2B7" w14:textId="197D7A92" w:rsidR="2AAF9A70" w:rsidRDefault="2AAF9A70" w:rsidP="2070E12F">
      <w:pPr>
        <w:spacing w:before="120" w:after="200" w:line="360" w:lineRule="auto"/>
        <w:rPr>
          <w:rFonts w:ascii="Times New Roman" w:eastAsia="Times New Roman" w:hAnsi="Times New Roman" w:cs="Times New Roman"/>
          <w:color w:val="auto"/>
          <w:sz w:val="24"/>
          <w:szCs w:val="24"/>
          <w:lang w:val="en-GB"/>
        </w:rPr>
      </w:pPr>
      <w:r w:rsidRPr="1D91669A">
        <w:rPr>
          <w:rFonts w:ascii="Times New Roman" w:eastAsia="Times New Roman" w:hAnsi="Times New Roman" w:cs="Times New Roman"/>
          <w:color w:val="auto"/>
          <w:sz w:val="24"/>
          <w:szCs w:val="24"/>
          <w:lang w:val="en-GB"/>
        </w:rPr>
        <w:t xml:space="preserve">I found that listening to </w:t>
      </w:r>
      <w:r w:rsidR="6A4AAF97" w:rsidRPr="1D91669A">
        <w:rPr>
          <w:rFonts w:ascii="Times New Roman" w:eastAsia="Times New Roman" w:hAnsi="Times New Roman" w:cs="Times New Roman"/>
          <w:color w:val="auto"/>
          <w:sz w:val="24"/>
          <w:szCs w:val="24"/>
          <w:lang w:val="en-GB"/>
        </w:rPr>
        <w:t>P</w:t>
      </w:r>
      <w:r w:rsidRPr="1D91669A">
        <w:rPr>
          <w:rFonts w:ascii="Times New Roman" w:eastAsia="Times New Roman" w:hAnsi="Times New Roman" w:cs="Times New Roman"/>
          <w:color w:val="auto"/>
          <w:sz w:val="24"/>
          <w:szCs w:val="24"/>
          <w:lang w:val="en-GB"/>
        </w:rPr>
        <w:t xml:space="preserve">rofessor Rogers lecture gave me confidence that my approach to the design </w:t>
      </w:r>
      <w:r w:rsidR="776EC2EB" w:rsidRPr="1D91669A">
        <w:rPr>
          <w:rFonts w:ascii="Times New Roman" w:eastAsia="Times New Roman" w:hAnsi="Times New Roman" w:cs="Times New Roman"/>
          <w:color w:val="auto"/>
          <w:sz w:val="24"/>
          <w:szCs w:val="24"/>
          <w:lang w:val="en-GB"/>
        </w:rPr>
        <w:t>and</w:t>
      </w:r>
      <w:r w:rsidRPr="1D91669A">
        <w:rPr>
          <w:rFonts w:ascii="Times New Roman" w:eastAsia="Times New Roman" w:hAnsi="Times New Roman" w:cs="Times New Roman"/>
          <w:color w:val="auto"/>
          <w:sz w:val="24"/>
          <w:szCs w:val="24"/>
          <w:lang w:val="en-GB"/>
        </w:rPr>
        <w:t xml:space="preserve"> deliver</w:t>
      </w:r>
      <w:r w:rsidR="43431CE2" w:rsidRPr="1D91669A">
        <w:rPr>
          <w:rFonts w:ascii="Times New Roman" w:eastAsia="Times New Roman" w:hAnsi="Times New Roman" w:cs="Times New Roman"/>
          <w:color w:val="auto"/>
          <w:sz w:val="24"/>
          <w:szCs w:val="24"/>
          <w:lang w:val="en-GB"/>
        </w:rPr>
        <w:t>y</w:t>
      </w:r>
      <w:r w:rsidRPr="1D91669A">
        <w:rPr>
          <w:rFonts w:ascii="Times New Roman" w:eastAsia="Times New Roman" w:hAnsi="Times New Roman" w:cs="Times New Roman"/>
          <w:color w:val="auto"/>
          <w:sz w:val="24"/>
          <w:szCs w:val="24"/>
          <w:lang w:val="en-GB"/>
        </w:rPr>
        <w:t xml:space="preserve"> of the module</w:t>
      </w:r>
      <w:r w:rsidR="3A78D4E8" w:rsidRPr="1D91669A">
        <w:rPr>
          <w:rFonts w:ascii="Times New Roman" w:eastAsia="Times New Roman" w:hAnsi="Times New Roman" w:cs="Times New Roman"/>
          <w:color w:val="auto"/>
          <w:sz w:val="24"/>
          <w:szCs w:val="24"/>
          <w:lang w:val="en-GB"/>
        </w:rPr>
        <w:t xml:space="preserve">, was correctly aligned to the </w:t>
      </w:r>
      <w:r w:rsidR="7E35EEC7" w:rsidRPr="1D91669A">
        <w:rPr>
          <w:rFonts w:ascii="Times New Roman" w:eastAsia="Times New Roman" w:hAnsi="Times New Roman" w:cs="Times New Roman"/>
          <w:color w:val="auto"/>
          <w:sz w:val="24"/>
          <w:szCs w:val="24"/>
          <w:lang w:val="en-GB"/>
        </w:rPr>
        <w:t>focus on</w:t>
      </w:r>
      <w:r w:rsidR="3A78D4E8" w:rsidRPr="1D91669A">
        <w:rPr>
          <w:rFonts w:ascii="Times New Roman" w:eastAsia="Times New Roman" w:hAnsi="Times New Roman" w:cs="Times New Roman"/>
          <w:color w:val="auto"/>
          <w:sz w:val="24"/>
          <w:szCs w:val="24"/>
          <w:lang w:val="en-GB"/>
        </w:rPr>
        <w:t xml:space="preserve"> professionalising</w:t>
      </w:r>
      <w:r w:rsidR="5F06B849" w:rsidRPr="1D91669A">
        <w:rPr>
          <w:rFonts w:ascii="Times New Roman" w:eastAsia="Times New Roman" w:hAnsi="Times New Roman" w:cs="Times New Roman"/>
          <w:color w:val="auto"/>
          <w:sz w:val="24"/>
          <w:szCs w:val="24"/>
          <w:lang w:val="en-GB"/>
        </w:rPr>
        <w:t xml:space="preserve"> the</w:t>
      </w:r>
      <w:r w:rsidR="3A78D4E8" w:rsidRPr="1D91669A">
        <w:rPr>
          <w:rFonts w:ascii="Times New Roman" w:eastAsia="Times New Roman" w:hAnsi="Times New Roman" w:cs="Times New Roman"/>
          <w:color w:val="auto"/>
          <w:sz w:val="24"/>
          <w:szCs w:val="24"/>
          <w:lang w:val="en-GB"/>
        </w:rPr>
        <w:t xml:space="preserve"> service by the College of </w:t>
      </w:r>
      <w:r w:rsidR="7FF077EC" w:rsidRPr="1D91669A">
        <w:rPr>
          <w:rFonts w:ascii="Times New Roman" w:eastAsia="Times New Roman" w:hAnsi="Times New Roman" w:cs="Times New Roman"/>
          <w:color w:val="auto"/>
          <w:sz w:val="24"/>
          <w:szCs w:val="24"/>
          <w:lang w:val="en-GB"/>
        </w:rPr>
        <w:t>P</w:t>
      </w:r>
      <w:r w:rsidR="3A78D4E8" w:rsidRPr="1D91669A">
        <w:rPr>
          <w:rFonts w:ascii="Times New Roman" w:eastAsia="Times New Roman" w:hAnsi="Times New Roman" w:cs="Times New Roman"/>
          <w:color w:val="auto"/>
          <w:sz w:val="24"/>
          <w:szCs w:val="24"/>
          <w:lang w:val="en-GB"/>
        </w:rPr>
        <w:t>olicing</w:t>
      </w:r>
      <w:r w:rsidR="3FEB51B1" w:rsidRPr="1D91669A">
        <w:rPr>
          <w:rFonts w:ascii="Times New Roman" w:eastAsia="Times New Roman" w:hAnsi="Times New Roman" w:cs="Times New Roman"/>
          <w:color w:val="auto"/>
          <w:sz w:val="24"/>
          <w:szCs w:val="24"/>
          <w:lang w:val="en-GB"/>
        </w:rPr>
        <w:t>.</w:t>
      </w:r>
      <w:r w:rsidRPr="1D91669A">
        <w:rPr>
          <w:rFonts w:ascii="Times New Roman" w:eastAsia="Times New Roman" w:hAnsi="Times New Roman" w:cs="Times New Roman"/>
          <w:color w:val="auto"/>
          <w:sz w:val="24"/>
          <w:szCs w:val="24"/>
          <w:lang w:val="en-GB"/>
        </w:rPr>
        <w:t xml:space="preserve"> </w:t>
      </w:r>
      <w:r w:rsidR="3290539A" w:rsidRPr="1D91669A">
        <w:rPr>
          <w:rFonts w:ascii="Times New Roman" w:eastAsia="Times New Roman" w:hAnsi="Times New Roman" w:cs="Times New Roman"/>
          <w:color w:val="auto"/>
          <w:sz w:val="24"/>
          <w:szCs w:val="24"/>
          <w:lang w:val="en-GB"/>
        </w:rPr>
        <w:t>(A1, A2 &amp; V3). My approach to this module delivery</w:t>
      </w:r>
      <w:r w:rsidR="1A74AC04" w:rsidRPr="1D91669A">
        <w:rPr>
          <w:rFonts w:ascii="Times New Roman" w:eastAsia="Times New Roman" w:hAnsi="Times New Roman" w:cs="Times New Roman"/>
          <w:color w:val="auto"/>
          <w:sz w:val="24"/>
          <w:szCs w:val="24"/>
          <w:lang w:val="en-GB"/>
        </w:rPr>
        <w:t xml:space="preserve"> focused on a mixture of traditional taught lessons, practical exercises, and also scenarios which place the students in a virtual situation of making policing decisions in </w:t>
      </w:r>
      <w:r w:rsidR="6A2493E1" w:rsidRPr="1D91669A">
        <w:rPr>
          <w:rFonts w:ascii="Times New Roman" w:eastAsia="Times New Roman" w:hAnsi="Times New Roman" w:cs="Times New Roman"/>
          <w:color w:val="auto"/>
          <w:sz w:val="24"/>
          <w:szCs w:val="24"/>
          <w:lang w:val="en-GB"/>
        </w:rPr>
        <w:t xml:space="preserve">a </w:t>
      </w:r>
      <w:r w:rsidR="175278C5" w:rsidRPr="1D91669A">
        <w:rPr>
          <w:rFonts w:ascii="Times New Roman" w:eastAsia="Times New Roman" w:hAnsi="Times New Roman" w:cs="Times New Roman"/>
          <w:color w:val="auto"/>
          <w:sz w:val="24"/>
          <w:szCs w:val="24"/>
          <w:lang w:val="en-GB"/>
        </w:rPr>
        <w:t>real</w:t>
      </w:r>
      <w:r w:rsidR="24614D46" w:rsidRPr="1D91669A">
        <w:rPr>
          <w:rFonts w:ascii="Times New Roman" w:eastAsia="Times New Roman" w:hAnsi="Times New Roman" w:cs="Times New Roman"/>
          <w:color w:val="auto"/>
          <w:sz w:val="24"/>
          <w:szCs w:val="24"/>
          <w:lang w:val="en-GB"/>
        </w:rPr>
        <w:t xml:space="preserve"> environment</w:t>
      </w:r>
      <w:r w:rsidR="175278C5" w:rsidRPr="1D91669A">
        <w:rPr>
          <w:rFonts w:ascii="Times New Roman" w:eastAsia="Times New Roman" w:hAnsi="Times New Roman" w:cs="Times New Roman"/>
          <w:color w:val="auto"/>
          <w:sz w:val="24"/>
          <w:szCs w:val="24"/>
          <w:lang w:val="en-GB"/>
        </w:rPr>
        <w:t>.</w:t>
      </w:r>
    </w:p>
    <w:p w14:paraId="25E591F3" w14:textId="299FB23F" w:rsidR="2A210A50" w:rsidRDefault="660FBFCA" w:rsidP="67F69924">
      <w:pPr>
        <w:spacing w:before="120" w:after="200" w:line="360" w:lineRule="auto"/>
        <w:rPr>
          <w:rFonts w:eastAsiaTheme="minorEastAsia"/>
          <w:b/>
          <w:bCs/>
          <w:color w:val="auto"/>
          <w:sz w:val="24"/>
          <w:szCs w:val="24"/>
          <w:lang w:val="en-GB"/>
        </w:rPr>
      </w:pPr>
      <w:r w:rsidRPr="1D91669A">
        <w:rPr>
          <w:rFonts w:ascii="Times New Roman" w:eastAsia="Times New Roman" w:hAnsi="Times New Roman" w:cs="Times New Roman"/>
          <w:b/>
          <w:bCs/>
          <w:color w:val="auto"/>
          <w:sz w:val="24"/>
          <w:szCs w:val="24"/>
          <w:lang w:val="cy-GB"/>
        </w:rPr>
        <w:t xml:space="preserve">10. </w:t>
      </w:r>
      <w:proofErr w:type="spellStart"/>
      <w:r w:rsidR="7FAE930C" w:rsidRPr="1D91669A">
        <w:rPr>
          <w:rFonts w:ascii="Times New Roman" w:eastAsia="Times New Roman" w:hAnsi="Times New Roman" w:cs="Times New Roman"/>
          <w:b/>
          <w:bCs/>
          <w:color w:val="auto"/>
          <w:sz w:val="24"/>
          <w:szCs w:val="24"/>
          <w:lang w:val="cy-GB"/>
        </w:rPr>
        <w:t>Continuing</w:t>
      </w:r>
      <w:proofErr w:type="spellEnd"/>
      <w:r w:rsidR="7FAE930C" w:rsidRPr="1D91669A">
        <w:rPr>
          <w:rFonts w:ascii="Times New Roman" w:eastAsia="Times New Roman" w:hAnsi="Times New Roman" w:cs="Times New Roman"/>
          <w:b/>
          <w:bCs/>
          <w:color w:val="auto"/>
          <w:sz w:val="24"/>
          <w:szCs w:val="24"/>
          <w:lang w:val="cy-GB"/>
        </w:rPr>
        <w:t xml:space="preserve"> Professional </w:t>
      </w:r>
      <w:proofErr w:type="spellStart"/>
      <w:r w:rsidR="7FAE930C" w:rsidRPr="1D91669A">
        <w:rPr>
          <w:rFonts w:ascii="Times New Roman" w:eastAsia="Times New Roman" w:hAnsi="Times New Roman" w:cs="Times New Roman"/>
          <w:b/>
          <w:bCs/>
          <w:color w:val="auto"/>
          <w:sz w:val="24"/>
          <w:szCs w:val="24"/>
          <w:lang w:val="cy-GB"/>
        </w:rPr>
        <w:t>Development</w:t>
      </w:r>
      <w:proofErr w:type="spellEnd"/>
      <w:r w:rsidR="28FE64A7" w:rsidRPr="1D91669A">
        <w:rPr>
          <w:rFonts w:ascii="Times New Roman" w:eastAsia="Times New Roman" w:hAnsi="Times New Roman" w:cs="Times New Roman"/>
          <w:b/>
          <w:bCs/>
          <w:color w:val="auto"/>
          <w:sz w:val="24"/>
          <w:szCs w:val="24"/>
          <w:lang w:val="cy-GB"/>
        </w:rPr>
        <w:t xml:space="preserve"> (Log 2)</w:t>
      </w:r>
    </w:p>
    <w:p w14:paraId="0EFE5F22" w14:textId="5E057296" w:rsidR="2A210A50" w:rsidRDefault="559BE843" w:rsidP="67F69924">
      <w:pPr>
        <w:spacing w:before="120" w:after="200" w:line="360" w:lineRule="auto"/>
        <w:rPr>
          <w:rFonts w:ascii="Times New Roman" w:eastAsia="Times New Roman" w:hAnsi="Times New Roman" w:cs="Times New Roman"/>
          <w:b/>
          <w:bCs/>
          <w:color w:val="auto"/>
          <w:sz w:val="24"/>
          <w:szCs w:val="24"/>
          <w:lang w:val="en-GB"/>
        </w:rPr>
      </w:pPr>
      <w:r w:rsidRPr="1D91669A">
        <w:rPr>
          <w:rFonts w:ascii="Times New Roman" w:eastAsia="Times New Roman" w:hAnsi="Times New Roman" w:cs="Times New Roman"/>
          <w:b/>
          <w:bCs/>
          <w:color w:val="auto"/>
          <w:sz w:val="24"/>
          <w:szCs w:val="24"/>
          <w:lang w:val="cy-GB"/>
        </w:rPr>
        <w:t>10.1</w:t>
      </w:r>
      <w:r w:rsidR="0DAC6F1E" w:rsidRPr="1D91669A">
        <w:rPr>
          <w:rFonts w:ascii="Times New Roman" w:eastAsia="Times New Roman" w:hAnsi="Times New Roman" w:cs="Times New Roman"/>
          <w:b/>
          <w:bCs/>
          <w:color w:val="auto"/>
          <w:sz w:val="24"/>
          <w:szCs w:val="24"/>
          <w:lang w:val="cy-GB"/>
        </w:rPr>
        <w:t xml:space="preserve"> </w:t>
      </w:r>
      <w:proofErr w:type="spellStart"/>
      <w:r w:rsidR="28FE64A7" w:rsidRPr="1D91669A">
        <w:rPr>
          <w:rFonts w:ascii="Times New Roman" w:eastAsia="Times New Roman" w:hAnsi="Times New Roman" w:cs="Times New Roman"/>
          <w:b/>
          <w:bCs/>
          <w:color w:val="auto"/>
          <w:sz w:val="24"/>
          <w:szCs w:val="24"/>
          <w:lang w:val="cy-GB"/>
        </w:rPr>
        <w:t>Overview</w:t>
      </w:r>
      <w:proofErr w:type="spellEnd"/>
      <w:r w:rsidR="28FE64A7" w:rsidRPr="1D91669A">
        <w:rPr>
          <w:rFonts w:ascii="Times New Roman" w:eastAsia="Times New Roman" w:hAnsi="Times New Roman" w:cs="Times New Roman"/>
          <w:b/>
          <w:bCs/>
          <w:color w:val="auto"/>
          <w:sz w:val="24"/>
          <w:szCs w:val="24"/>
          <w:lang w:val="cy-GB"/>
        </w:rPr>
        <w:t xml:space="preserve"> &amp; </w:t>
      </w:r>
      <w:proofErr w:type="spellStart"/>
      <w:r w:rsidR="28FE64A7" w:rsidRPr="1D91669A">
        <w:rPr>
          <w:rFonts w:ascii="Times New Roman" w:eastAsia="Times New Roman" w:hAnsi="Times New Roman" w:cs="Times New Roman"/>
          <w:b/>
          <w:bCs/>
          <w:color w:val="auto"/>
          <w:sz w:val="24"/>
          <w:szCs w:val="24"/>
          <w:lang w:val="cy-GB"/>
        </w:rPr>
        <w:t>Content</w:t>
      </w:r>
      <w:proofErr w:type="spellEnd"/>
      <w:r w:rsidR="28FE64A7" w:rsidRPr="1D91669A">
        <w:rPr>
          <w:rFonts w:ascii="Times New Roman" w:eastAsia="Times New Roman" w:hAnsi="Times New Roman" w:cs="Times New Roman"/>
          <w:b/>
          <w:bCs/>
          <w:color w:val="auto"/>
          <w:sz w:val="24"/>
          <w:szCs w:val="24"/>
          <w:lang w:val="cy-GB"/>
        </w:rPr>
        <w:t xml:space="preserve"> </w:t>
      </w:r>
    </w:p>
    <w:p w14:paraId="2F8D67CC" w14:textId="606ACF01" w:rsidR="2A210A50" w:rsidRDefault="68E4E2C4" w:rsidP="67F69924">
      <w:pPr>
        <w:spacing w:before="120" w:after="200" w:line="360" w:lineRule="auto"/>
        <w:ind w:left="360"/>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Lizzie Peters, Mayor of London, Office for Policing &amp; Crime</w:t>
      </w:r>
    </w:p>
    <w:p w14:paraId="238ACFC7" w14:textId="4F7D877A" w:rsidR="2A210A50" w:rsidRDefault="28FE64A7" w:rsidP="67F69924">
      <w:pPr>
        <w:spacing w:before="120" w:after="200" w:line="360" w:lineRule="auto"/>
        <w:ind w:left="360"/>
        <w:rPr>
          <w:rFonts w:ascii="Times New Roman" w:eastAsia="Times New Roman" w:hAnsi="Times New Roman" w:cs="Times New Roman"/>
          <w:color w:val="auto"/>
          <w:sz w:val="24"/>
          <w:szCs w:val="24"/>
          <w:lang w:val="en-GB"/>
        </w:rPr>
      </w:pPr>
      <w:r w:rsidRPr="67F69924">
        <w:rPr>
          <w:rFonts w:ascii="Times New Roman" w:eastAsia="Times New Roman" w:hAnsi="Times New Roman" w:cs="Times New Roman"/>
          <w:color w:val="auto"/>
          <w:sz w:val="24"/>
          <w:szCs w:val="24"/>
          <w:lang w:val="en-GB"/>
        </w:rPr>
        <w:t>Austerity and Ethics: A Paradox for Professionalism, Canterbury Centre for Policing Research,</w:t>
      </w:r>
    </w:p>
    <w:p w14:paraId="38A269AB" w14:textId="7A6873C2" w:rsidR="2A210A50" w:rsidRDefault="579A998E" w:rsidP="1D91669A">
      <w:pPr>
        <w:spacing w:before="120" w:after="200" w:line="360" w:lineRule="auto"/>
        <w:ind w:left="360"/>
        <w:rPr>
          <w:rFonts w:ascii="Times New Roman" w:eastAsia="Times New Roman" w:hAnsi="Times New Roman" w:cs="Times New Roman"/>
          <w:b/>
          <w:bCs/>
          <w:color w:val="auto"/>
          <w:sz w:val="24"/>
          <w:szCs w:val="24"/>
          <w:lang w:val="en-GB"/>
        </w:rPr>
      </w:pPr>
      <w:r w:rsidRPr="1D91669A">
        <w:rPr>
          <w:rFonts w:ascii="Times New Roman" w:eastAsia="Times New Roman" w:hAnsi="Times New Roman" w:cs="Times New Roman"/>
          <w:color w:val="auto"/>
          <w:sz w:val="24"/>
          <w:szCs w:val="24"/>
          <w:lang w:val="cy-GB"/>
        </w:rPr>
        <w:t xml:space="preserve">19th &amp; 20th </w:t>
      </w:r>
      <w:proofErr w:type="spellStart"/>
      <w:r w:rsidRPr="1D91669A">
        <w:rPr>
          <w:rFonts w:ascii="Times New Roman" w:eastAsia="Times New Roman" w:hAnsi="Times New Roman" w:cs="Times New Roman"/>
          <w:color w:val="auto"/>
          <w:sz w:val="24"/>
          <w:szCs w:val="24"/>
          <w:lang w:val="cy-GB"/>
        </w:rPr>
        <w:t>June</w:t>
      </w:r>
      <w:proofErr w:type="spellEnd"/>
      <w:r w:rsidRPr="1D91669A">
        <w:rPr>
          <w:rFonts w:ascii="Times New Roman" w:eastAsia="Times New Roman" w:hAnsi="Times New Roman" w:cs="Times New Roman"/>
          <w:color w:val="auto"/>
          <w:sz w:val="24"/>
          <w:szCs w:val="24"/>
          <w:lang w:val="cy-GB"/>
        </w:rPr>
        <w:t xml:space="preserve"> 2019</w:t>
      </w:r>
      <w:r w:rsidR="7FAE930C" w:rsidRPr="1D91669A">
        <w:rPr>
          <w:rFonts w:ascii="Times New Roman" w:eastAsia="Times New Roman" w:hAnsi="Times New Roman" w:cs="Times New Roman"/>
          <w:color w:val="auto"/>
          <w:sz w:val="24"/>
          <w:szCs w:val="24"/>
          <w:lang w:val="cy-GB"/>
        </w:rPr>
        <w:t xml:space="preserve">     </w:t>
      </w:r>
    </w:p>
    <w:p w14:paraId="442634C9" w14:textId="414C937C" w:rsidR="2A210A50" w:rsidRDefault="07A6EA08" w:rsidP="1D91669A">
      <w:pPr>
        <w:spacing w:before="120" w:after="200" w:line="360" w:lineRule="auto"/>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 xml:space="preserve">10.2 </w:t>
      </w:r>
      <w:proofErr w:type="spellStart"/>
      <w:r w:rsidR="7FAE930C" w:rsidRPr="1D91669A">
        <w:rPr>
          <w:rFonts w:ascii="Times New Roman" w:eastAsia="Times New Roman" w:hAnsi="Times New Roman" w:cs="Times New Roman"/>
          <w:b/>
          <w:bCs/>
          <w:color w:val="auto"/>
          <w:sz w:val="24"/>
          <w:szCs w:val="24"/>
          <w:lang w:val="cy-GB"/>
        </w:rPr>
        <w:t>Introduction</w:t>
      </w:r>
      <w:proofErr w:type="spellEnd"/>
    </w:p>
    <w:p w14:paraId="7BD8E5BF" w14:textId="651856C8" w:rsidR="2A210A50" w:rsidRDefault="1EF25AA5" w:rsidP="64071A9E">
      <w:pPr>
        <w:spacing w:before="120" w:after="200" w:line="360" w:lineRule="auto"/>
        <w:ind w:left="360"/>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The annual conference of the Christchurch Canterbury Centre for Poli</w:t>
      </w:r>
      <w:r w:rsidR="1E3B318B" w:rsidRPr="64071A9E">
        <w:rPr>
          <w:rFonts w:ascii="Times New Roman" w:eastAsia="Times New Roman" w:hAnsi="Times New Roman" w:cs="Times New Roman"/>
          <w:color w:val="auto"/>
          <w:sz w:val="24"/>
          <w:szCs w:val="24"/>
        </w:rPr>
        <w:t>cing Research</w:t>
      </w:r>
      <w:r w:rsidRPr="64071A9E">
        <w:rPr>
          <w:rFonts w:ascii="Times New Roman" w:eastAsia="Times New Roman" w:hAnsi="Times New Roman" w:cs="Times New Roman"/>
          <w:color w:val="auto"/>
          <w:sz w:val="24"/>
          <w:szCs w:val="24"/>
        </w:rPr>
        <w:t xml:space="preserve"> took place in June 2019</w:t>
      </w:r>
      <w:r w:rsidR="0F4C34D1" w:rsidRPr="64071A9E">
        <w:rPr>
          <w:rFonts w:ascii="Times New Roman" w:eastAsia="Times New Roman" w:hAnsi="Times New Roman" w:cs="Times New Roman"/>
          <w:color w:val="auto"/>
          <w:sz w:val="24"/>
          <w:szCs w:val="24"/>
        </w:rPr>
        <w:t>,</w:t>
      </w:r>
      <w:r w:rsidRPr="64071A9E">
        <w:rPr>
          <w:rFonts w:ascii="Times New Roman" w:eastAsia="Times New Roman" w:hAnsi="Times New Roman" w:cs="Times New Roman"/>
          <w:color w:val="auto"/>
          <w:sz w:val="24"/>
          <w:szCs w:val="24"/>
        </w:rPr>
        <w:t xml:space="preserve"> bringing together law enforcement professionals and academics from across the United Kingdom to </w:t>
      </w:r>
      <w:r w:rsidR="5FC85944" w:rsidRPr="64071A9E">
        <w:rPr>
          <w:rFonts w:ascii="Times New Roman" w:eastAsia="Times New Roman" w:hAnsi="Times New Roman" w:cs="Times New Roman"/>
          <w:color w:val="auto"/>
          <w:sz w:val="24"/>
          <w:szCs w:val="24"/>
        </w:rPr>
        <w:t>explore</w:t>
      </w:r>
      <w:r w:rsidRPr="64071A9E">
        <w:rPr>
          <w:rFonts w:ascii="Times New Roman" w:eastAsia="Times New Roman" w:hAnsi="Times New Roman" w:cs="Times New Roman"/>
          <w:color w:val="auto"/>
          <w:sz w:val="24"/>
          <w:szCs w:val="24"/>
        </w:rPr>
        <w:t xml:space="preserve"> </w:t>
      </w:r>
      <w:r w:rsidR="75CB9145" w:rsidRPr="64071A9E">
        <w:rPr>
          <w:rFonts w:ascii="Times New Roman" w:eastAsia="Times New Roman" w:hAnsi="Times New Roman" w:cs="Times New Roman"/>
          <w:color w:val="auto"/>
          <w:sz w:val="24"/>
          <w:szCs w:val="24"/>
        </w:rPr>
        <w:t>issues,</w:t>
      </w:r>
      <w:r w:rsidRPr="64071A9E">
        <w:rPr>
          <w:rFonts w:ascii="Times New Roman" w:eastAsia="Times New Roman" w:hAnsi="Times New Roman" w:cs="Times New Roman"/>
          <w:color w:val="auto"/>
          <w:sz w:val="24"/>
          <w:szCs w:val="24"/>
        </w:rPr>
        <w:t xml:space="preserve"> </w:t>
      </w:r>
      <w:r w:rsidR="7EFBDC77" w:rsidRPr="64071A9E">
        <w:rPr>
          <w:rFonts w:ascii="Times New Roman" w:eastAsia="Times New Roman" w:hAnsi="Times New Roman" w:cs="Times New Roman"/>
          <w:color w:val="auto"/>
          <w:sz w:val="24"/>
          <w:szCs w:val="24"/>
        </w:rPr>
        <w:t>under the general heading of Austerity &amp; Ethics.</w:t>
      </w:r>
    </w:p>
    <w:p w14:paraId="652CF04F" w14:textId="07ACC13D" w:rsidR="2A210A50" w:rsidRDefault="685AB753" w:rsidP="64071A9E">
      <w:pPr>
        <w:spacing w:before="120" w:after="200" w:line="360" w:lineRule="auto"/>
        <w:ind w:left="360"/>
        <w:rPr>
          <w:rFonts w:ascii="Times New Roman" w:eastAsia="Times New Roman" w:hAnsi="Times New Roman" w:cs="Times New Roman"/>
          <w:color w:val="232120"/>
          <w:sz w:val="24"/>
          <w:szCs w:val="24"/>
          <w:lang w:val="cy-GB"/>
        </w:rPr>
      </w:pPr>
      <w:r w:rsidRPr="64071A9E">
        <w:rPr>
          <w:rFonts w:ascii="Times New Roman" w:eastAsia="Times New Roman" w:hAnsi="Times New Roman" w:cs="Times New Roman"/>
          <w:color w:val="232120"/>
          <w:sz w:val="24"/>
          <w:szCs w:val="24"/>
        </w:rPr>
        <w:lastRenderedPageBreak/>
        <w:t>The center which is part of the Christchurch Canterbury University has been in existence since 201</w:t>
      </w:r>
      <w:r w:rsidR="745E6AC4" w:rsidRPr="64071A9E">
        <w:rPr>
          <w:rFonts w:ascii="Times New Roman" w:eastAsia="Times New Roman" w:hAnsi="Times New Roman" w:cs="Times New Roman"/>
          <w:color w:val="232120"/>
          <w:sz w:val="24"/>
          <w:szCs w:val="24"/>
        </w:rPr>
        <w:t>6 and is involved in t</w:t>
      </w:r>
      <w:r w:rsidRPr="64071A9E">
        <w:rPr>
          <w:rFonts w:ascii="Times New Roman" w:eastAsia="Times New Roman" w:hAnsi="Times New Roman" w:cs="Times New Roman"/>
          <w:color w:val="232120"/>
          <w:sz w:val="24"/>
          <w:szCs w:val="24"/>
        </w:rPr>
        <w:t xml:space="preserve">he development of </w:t>
      </w:r>
      <w:r w:rsidR="4A1A0A51" w:rsidRPr="64071A9E">
        <w:rPr>
          <w:rFonts w:ascii="Times New Roman" w:eastAsia="Times New Roman" w:hAnsi="Times New Roman" w:cs="Times New Roman"/>
          <w:color w:val="232120"/>
          <w:sz w:val="24"/>
          <w:szCs w:val="24"/>
        </w:rPr>
        <w:t>evidence-based</w:t>
      </w:r>
      <w:r w:rsidRPr="64071A9E">
        <w:rPr>
          <w:rFonts w:ascii="Times New Roman" w:eastAsia="Times New Roman" w:hAnsi="Times New Roman" w:cs="Times New Roman"/>
          <w:color w:val="232120"/>
          <w:sz w:val="24"/>
          <w:szCs w:val="24"/>
        </w:rPr>
        <w:t xml:space="preserve"> approaches and problem approaches to policing in the UK</w:t>
      </w:r>
      <w:r w:rsidR="6B37278E" w:rsidRPr="64071A9E">
        <w:rPr>
          <w:rFonts w:ascii="Times New Roman" w:eastAsia="Times New Roman" w:hAnsi="Times New Roman" w:cs="Times New Roman"/>
          <w:color w:val="232120"/>
          <w:sz w:val="24"/>
          <w:szCs w:val="24"/>
        </w:rPr>
        <w:t>.</w:t>
      </w:r>
    </w:p>
    <w:p w14:paraId="3CC5F67E" w14:textId="4D7A1F3A" w:rsidR="2A210A50" w:rsidRDefault="6B37278E" w:rsidP="64071A9E">
      <w:pPr>
        <w:spacing w:before="120" w:after="200" w:line="360" w:lineRule="auto"/>
        <w:ind w:left="360"/>
        <w:rPr>
          <w:rFonts w:ascii="Times New Roman" w:eastAsia="Times New Roman" w:hAnsi="Times New Roman" w:cs="Times New Roman"/>
          <w:color w:val="232120"/>
          <w:sz w:val="24"/>
          <w:szCs w:val="24"/>
        </w:rPr>
      </w:pPr>
      <w:r w:rsidRPr="64071A9E">
        <w:rPr>
          <w:rFonts w:ascii="Times New Roman" w:eastAsia="Times New Roman" w:hAnsi="Times New Roman" w:cs="Times New Roman"/>
          <w:color w:val="232120"/>
          <w:sz w:val="24"/>
          <w:szCs w:val="24"/>
        </w:rPr>
        <w:t>Amongst the center's objectives are to conduct research on police subjects or strategic importance and also to translate research findings into outputs that are operationally useful for practitioners on the frontline, these areas cover;</w:t>
      </w:r>
    </w:p>
    <w:p w14:paraId="488E62A4" w14:textId="0490CADF" w:rsidR="2A210A50" w:rsidRDefault="6B37278E" w:rsidP="64071A9E">
      <w:pPr>
        <w:pStyle w:val="ListParagraph"/>
        <w:numPr>
          <w:ilvl w:val="0"/>
          <w:numId w:val="17"/>
        </w:numPr>
        <w:spacing w:before="120" w:after="200" w:line="360" w:lineRule="auto"/>
        <w:rPr>
          <w:rFonts w:ascii="Times New Roman" w:eastAsia="Times New Roman" w:hAnsi="Times New Roman" w:cs="Times New Roman"/>
          <w:color w:val="232120"/>
          <w:sz w:val="24"/>
          <w:szCs w:val="24"/>
          <w:lang w:val="cy-GB"/>
        </w:rPr>
      </w:pPr>
      <w:proofErr w:type="spellStart"/>
      <w:r w:rsidRPr="64071A9E">
        <w:rPr>
          <w:rFonts w:ascii="Times New Roman" w:eastAsia="Times New Roman" w:hAnsi="Times New Roman" w:cs="Times New Roman"/>
          <w:color w:val="232120"/>
          <w:sz w:val="24"/>
          <w:szCs w:val="24"/>
          <w:lang w:val="cy-GB"/>
        </w:rPr>
        <w:t>Police</w:t>
      </w:r>
      <w:proofErr w:type="spellEnd"/>
      <w:r w:rsidRPr="64071A9E">
        <w:rPr>
          <w:rFonts w:ascii="Times New Roman" w:eastAsia="Times New Roman" w:hAnsi="Times New Roman" w:cs="Times New Roman"/>
          <w:color w:val="232120"/>
          <w:sz w:val="24"/>
          <w:szCs w:val="24"/>
          <w:lang w:val="cy-GB"/>
        </w:rPr>
        <w:t xml:space="preserve"> </w:t>
      </w:r>
      <w:proofErr w:type="spellStart"/>
      <w:r w:rsidRPr="64071A9E">
        <w:rPr>
          <w:rFonts w:ascii="Times New Roman" w:eastAsia="Times New Roman" w:hAnsi="Times New Roman" w:cs="Times New Roman"/>
          <w:color w:val="232120"/>
          <w:sz w:val="24"/>
          <w:szCs w:val="24"/>
          <w:lang w:val="cy-GB"/>
        </w:rPr>
        <w:t>Professionalism</w:t>
      </w:r>
      <w:proofErr w:type="spellEnd"/>
    </w:p>
    <w:p w14:paraId="3EA1F98D" w14:textId="5BFDACF6" w:rsidR="2A210A50" w:rsidRDefault="6B37278E" w:rsidP="64071A9E">
      <w:pPr>
        <w:pStyle w:val="ListParagraph"/>
        <w:numPr>
          <w:ilvl w:val="0"/>
          <w:numId w:val="17"/>
        </w:numPr>
        <w:spacing w:before="120" w:after="200" w:line="360" w:lineRule="auto"/>
        <w:rPr>
          <w:rFonts w:ascii="Times New Roman" w:eastAsia="Times New Roman" w:hAnsi="Times New Roman" w:cs="Times New Roman"/>
          <w:color w:val="232120"/>
          <w:sz w:val="24"/>
          <w:szCs w:val="24"/>
          <w:lang w:val="cy-GB"/>
        </w:rPr>
      </w:pPr>
      <w:proofErr w:type="spellStart"/>
      <w:r w:rsidRPr="64071A9E">
        <w:rPr>
          <w:rFonts w:ascii="Times New Roman" w:eastAsia="Times New Roman" w:hAnsi="Times New Roman" w:cs="Times New Roman"/>
          <w:color w:val="232120"/>
          <w:sz w:val="24"/>
          <w:szCs w:val="24"/>
          <w:lang w:val="cy-GB"/>
        </w:rPr>
        <w:t>Criminal</w:t>
      </w:r>
      <w:proofErr w:type="spellEnd"/>
      <w:r w:rsidRPr="64071A9E">
        <w:rPr>
          <w:rFonts w:ascii="Times New Roman" w:eastAsia="Times New Roman" w:hAnsi="Times New Roman" w:cs="Times New Roman"/>
          <w:color w:val="232120"/>
          <w:sz w:val="24"/>
          <w:szCs w:val="24"/>
          <w:lang w:val="cy-GB"/>
        </w:rPr>
        <w:t xml:space="preserve"> </w:t>
      </w:r>
      <w:proofErr w:type="spellStart"/>
      <w:r w:rsidRPr="64071A9E">
        <w:rPr>
          <w:rFonts w:ascii="Times New Roman" w:eastAsia="Times New Roman" w:hAnsi="Times New Roman" w:cs="Times New Roman"/>
          <w:color w:val="232120"/>
          <w:sz w:val="24"/>
          <w:szCs w:val="24"/>
          <w:lang w:val="cy-GB"/>
        </w:rPr>
        <w:t>Investigation</w:t>
      </w:r>
      <w:proofErr w:type="spellEnd"/>
    </w:p>
    <w:p w14:paraId="7C0531D0" w14:textId="77633898" w:rsidR="2A210A50" w:rsidRDefault="6B37278E" w:rsidP="64071A9E">
      <w:pPr>
        <w:pStyle w:val="ListParagraph"/>
        <w:numPr>
          <w:ilvl w:val="0"/>
          <w:numId w:val="17"/>
        </w:numPr>
        <w:spacing w:before="120" w:after="200" w:line="360" w:lineRule="auto"/>
        <w:rPr>
          <w:rFonts w:ascii="Times New Roman" w:eastAsia="Times New Roman" w:hAnsi="Times New Roman" w:cs="Times New Roman"/>
          <w:color w:val="232120"/>
          <w:sz w:val="24"/>
          <w:szCs w:val="24"/>
          <w:lang w:val="cy-GB"/>
        </w:rPr>
      </w:pPr>
      <w:proofErr w:type="spellStart"/>
      <w:r w:rsidRPr="64071A9E">
        <w:rPr>
          <w:rFonts w:ascii="Times New Roman" w:eastAsia="Times New Roman" w:hAnsi="Times New Roman" w:cs="Times New Roman"/>
          <w:color w:val="232120"/>
          <w:sz w:val="24"/>
          <w:szCs w:val="24"/>
          <w:lang w:val="cy-GB"/>
        </w:rPr>
        <w:t>Cyber</w:t>
      </w:r>
      <w:proofErr w:type="spellEnd"/>
      <w:r w:rsidRPr="64071A9E">
        <w:rPr>
          <w:rFonts w:ascii="Times New Roman" w:eastAsia="Times New Roman" w:hAnsi="Times New Roman" w:cs="Times New Roman"/>
          <w:color w:val="232120"/>
          <w:sz w:val="24"/>
          <w:szCs w:val="24"/>
          <w:lang w:val="cy-GB"/>
        </w:rPr>
        <w:t xml:space="preserve"> </w:t>
      </w:r>
      <w:proofErr w:type="spellStart"/>
      <w:r w:rsidRPr="64071A9E">
        <w:rPr>
          <w:rFonts w:ascii="Times New Roman" w:eastAsia="Times New Roman" w:hAnsi="Times New Roman" w:cs="Times New Roman"/>
          <w:color w:val="232120"/>
          <w:sz w:val="24"/>
          <w:szCs w:val="24"/>
          <w:lang w:val="cy-GB"/>
        </w:rPr>
        <w:t>Crime</w:t>
      </w:r>
      <w:proofErr w:type="spellEnd"/>
    </w:p>
    <w:p w14:paraId="69C48635" w14:textId="6E9CB8A2" w:rsidR="2A210A50" w:rsidRDefault="6B37278E" w:rsidP="64071A9E">
      <w:pPr>
        <w:pStyle w:val="ListParagraph"/>
        <w:numPr>
          <w:ilvl w:val="0"/>
          <w:numId w:val="17"/>
        </w:numPr>
        <w:spacing w:before="120" w:after="200" w:line="360" w:lineRule="auto"/>
        <w:rPr>
          <w:rFonts w:ascii="Times New Roman" w:eastAsia="Times New Roman" w:hAnsi="Times New Roman" w:cs="Times New Roman"/>
          <w:color w:val="232120"/>
          <w:sz w:val="24"/>
          <w:szCs w:val="24"/>
          <w:lang w:val="cy-GB"/>
        </w:rPr>
      </w:pPr>
      <w:proofErr w:type="spellStart"/>
      <w:r w:rsidRPr="1D91669A">
        <w:rPr>
          <w:rFonts w:ascii="Times New Roman" w:eastAsia="Times New Roman" w:hAnsi="Times New Roman" w:cs="Times New Roman"/>
          <w:color w:val="232120"/>
          <w:sz w:val="24"/>
          <w:szCs w:val="24"/>
          <w:lang w:val="cy-GB"/>
        </w:rPr>
        <w:t>Vulnerability</w:t>
      </w:r>
      <w:proofErr w:type="spellEnd"/>
      <w:r w:rsidRPr="1D91669A">
        <w:rPr>
          <w:rFonts w:ascii="Times New Roman" w:eastAsia="Times New Roman" w:hAnsi="Times New Roman" w:cs="Times New Roman"/>
          <w:color w:val="232120"/>
          <w:sz w:val="24"/>
          <w:szCs w:val="24"/>
          <w:lang w:val="cy-GB"/>
        </w:rPr>
        <w:t xml:space="preserve"> </w:t>
      </w:r>
      <w:proofErr w:type="spellStart"/>
      <w:r w:rsidRPr="1D91669A">
        <w:rPr>
          <w:rFonts w:ascii="Times New Roman" w:eastAsia="Times New Roman" w:hAnsi="Times New Roman" w:cs="Times New Roman"/>
          <w:color w:val="232120"/>
          <w:sz w:val="24"/>
          <w:szCs w:val="24"/>
          <w:lang w:val="cy-GB"/>
        </w:rPr>
        <w:t>and</w:t>
      </w:r>
      <w:proofErr w:type="spellEnd"/>
      <w:r w:rsidRPr="1D91669A">
        <w:rPr>
          <w:rFonts w:ascii="Times New Roman" w:eastAsia="Times New Roman" w:hAnsi="Times New Roman" w:cs="Times New Roman"/>
          <w:color w:val="232120"/>
          <w:sz w:val="24"/>
          <w:szCs w:val="24"/>
          <w:lang w:val="cy-GB"/>
        </w:rPr>
        <w:t xml:space="preserve"> </w:t>
      </w:r>
      <w:proofErr w:type="spellStart"/>
      <w:r w:rsidRPr="1D91669A">
        <w:rPr>
          <w:rFonts w:ascii="Times New Roman" w:eastAsia="Times New Roman" w:hAnsi="Times New Roman" w:cs="Times New Roman"/>
          <w:color w:val="232120"/>
          <w:sz w:val="24"/>
          <w:szCs w:val="24"/>
          <w:lang w:val="cy-GB"/>
        </w:rPr>
        <w:t>Risk</w:t>
      </w:r>
      <w:proofErr w:type="spellEnd"/>
    </w:p>
    <w:p w14:paraId="24140CCF" w14:textId="5D2795EF" w:rsidR="2A210A50" w:rsidRDefault="224A7954" w:rsidP="64071A9E">
      <w:pPr>
        <w:spacing w:before="120" w:after="200" w:line="360" w:lineRule="auto"/>
        <w:ind w:left="360"/>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A</w:t>
      </w:r>
      <w:r w:rsidR="667D1CDC" w:rsidRPr="64071A9E">
        <w:rPr>
          <w:rFonts w:ascii="Times New Roman" w:eastAsia="Times New Roman" w:hAnsi="Times New Roman" w:cs="Times New Roman"/>
          <w:color w:val="auto"/>
          <w:sz w:val="24"/>
          <w:szCs w:val="24"/>
        </w:rPr>
        <w:t>s discussed earlier in my paper policing in Wales England has been transitioning towards a more professional and academically based workforce</w:t>
      </w:r>
      <w:r w:rsidR="04743D11" w:rsidRPr="64071A9E">
        <w:rPr>
          <w:rFonts w:ascii="Times New Roman" w:eastAsia="Times New Roman" w:hAnsi="Times New Roman" w:cs="Times New Roman"/>
          <w:color w:val="auto"/>
          <w:sz w:val="24"/>
          <w:szCs w:val="24"/>
        </w:rPr>
        <w:t>, this is clearly set</w:t>
      </w:r>
      <w:r w:rsidR="667D1CDC" w:rsidRPr="64071A9E">
        <w:rPr>
          <w:rFonts w:ascii="Times New Roman" w:eastAsia="Times New Roman" w:hAnsi="Times New Roman" w:cs="Times New Roman"/>
          <w:color w:val="auto"/>
          <w:sz w:val="24"/>
          <w:szCs w:val="24"/>
        </w:rPr>
        <w:t xml:space="preserve"> out by the police vision 2025</w:t>
      </w:r>
      <w:r w:rsidR="0510EE68" w:rsidRPr="64071A9E">
        <w:rPr>
          <w:rFonts w:ascii="Times New Roman" w:eastAsia="Times New Roman" w:hAnsi="Times New Roman" w:cs="Times New Roman"/>
          <w:color w:val="auto"/>
          <w:sz w:val="24"/>
          <w:szCs w:val="24"/>
        </w:rPr>
        <w:t>.</w:t>
      </w:r>
    </w:p>
    <w:p w14:paraId="4E1A19B9" w14:textId="550F2CE2" w:rsidR="2A210A50" w:rsidRDefault="1798D3F6" w:rsidP="1D91669A">
      <w:pPr>
        <w:spacing w:before="120" w:after="200" w:line="360" w:lineRule="auto"/>
        <w:ind w:left="360"/>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color w:val="auto"/>
          <w:sz w:val="24"/>
          <w:szCs w:val="24"/>
        </w:rPr>
        <w:t>The London Mayor's Office of Policing and Crime together (MOPAC) with the Open University have been working closely with the National Police Chiefs Council</w:t>
      </w:r>
      <w:r w:rsidR="15721A17" w:rsidRPr="1D91669A">
        <w:rPr>
          <w:rFonts w:ascii="Times New Roman" w:eastAsia="Times New Roman" w:hAnsi="Times New Roman" w:cs="Times New Roman"/>
          <w:color w:val="auto"/>
          <w:sz w:val="24"/>
          <w:szCs w:val="24"/>
        </w:rPr>
        <w:t>,</w:t>
      </w:r>
      <w:r w:rsidRPr="1D91669A">
        <w:rPr>
          <w:rFonts w:ascii="Times New Roman" w:eastAsia="Times New Roman" w:hAnsi="Times New Roman" w:cs="Times New Roman"/>
          <w:color w:val="auto"/>
          <w:sz w:val="24"/>
          <w:szCs w:val="24"/>
        </w:rPr>
        <w:t xml:space="preserve"> the Association of Police</w:t>
      </w:r>
      <w:r w:rsidR="08C8AE02" w:rsidRPr="1D91669A">
        <w:rPr>
          <w:rFonts w:ascii="Times New Roman" w:eastAsia="Times New Roman" w:hAnsi="Times New Roman" w:cs="Times New Roman"/>
          <w:color w:val="auto"/>
          <w:sz w:val="24"/>
          <w:szCs w:val="24"/>
        </w:rPr>
        <w:t xml:space="preserve"> &amp;</w:t>
      </w:r>
      <w:r w:rsidRPr="1D91669A">
        <w:rPr>
          <w:rFonts w:ascii="Times New Roman" w:eastAsia="Times New Roman" w:hAnsi="Times New Roman" w:cs="Times New Roman"/>
          <w:color w:val="auto"/>
          <w:sz w:val="24"/>
          <w:szCs w:val="24"/>
        </w:rPr>
        <w:t xml:space="preserve"> </w:t>
      </w:r>
      <w:r w:rsidR="58525667" w:rsidRPr="1D91669A">
        <w:rPr>
          <w:rFonts w:ascii="Times New Roman" w:eastAsia="Times New Roman" w:hAnsi="Times New Roman" w:cs="Times New Roman"/>
          <w:color w:val="auto"/>
          <w:sz w:val="24"/>
          <w:szCs w:val="24"/>
        </w:rPr>
        <w:t>C</w:t>
      </w:r>
      <w:r w:rsidRPr="1D91669A">
        <w:rPr>
          <w:rFonts w:ascii="Times New Roman" w:eastAsia="Times New Roman" w:hAnsi="Times New Roman" w:cs="Times New Roman"/>
          <w:color w:val="auto"/>
          <w:sz w:val="24"/>
          <w:szCs w:val="24"/>
        </w:rPr>
        <w:t xml:space="preserve">rime </w:t>
      </w:r>
      <w:r w:rsidR="3C120636" w:rsidRPr="1D91669A">
        <w:rPr>
          <w:rFonts w:ascii="Times New Roman" w:eastAsia="Times New Roman" w:hAnsi="Times New Roman" w:cs="Times New Roman"/>
          <w:color w:val="auto"/>
          <w:sz w:val="24"/>
          <w:szCs w:val="24"/>
        </w:rPr>
        <w:t>C</w:t>
      </w:r>
      <w:r w:rsidRPr="1D91669A">
        <w:rPr>
          <w:rFonts w:ascii="Times New Roman" w:eastAsia="Times New Roman" w:hAnsi="Times New Roman" w:cs="Times New Roman"/>
          <w:color w:val="auto"/>
          <w:sz w:val="24"/>
          <w:szCs w:val="24"/>
        </w:rPr>
        <w:t xml:space="preserve">ommissioners </w:t>
      </w:r>
      <w:r w:rsidR="2420AF32" w:rsidRPr="1D91669A">
        <w:rPr>
          <w:rFonts w:ascii="Times New Roman" w:eastAsia="Times New Roman" w:hAnsi="Times New Roman" w:cs="Times New Roman"/>
          <w:color w:val="auto"/>
          <w:sz w:val="24"/>
          <w:szCs w:val="24"/>
        </w:rPr>
        <w:t xml:space="preserve">and </w:t>
      </w:r>
      <w:r w:rsidRPr="1D91669A">
        <w:rPr>
          <w:rFonts w:ascii="Times New Roman" w:eastAsia="Times New Roman" w:hAnsi="Times New Roman" w:cs="Times New Roman"/>
          <w:color w:val="auto"/>
          <w:sz w:val="24"/>
          <w:szCs w:val="24"/>
        </w:rPr>
        <w:t xml:space="preserve">the College of </w:t>
      </w:r>
      <w:r w:rsidR="623D60A5" w:rsidRPr="1D91669A">
        <w:rPr>
          <w:rFonts w:ascii="Times New Roman" w:eastAsia="Times New Roman" w:hAnsi="Times New Roman" w:cs="Times New Roman"/>
          <w:color w:val="auto"/>
          <w:sz w:val="24"/>
          <w:szCs w:val="24"/>
        </w:rPr>
        <w:t>P</w:t>
      </w:r>
      <w:r w:rsidRPr="1D91669A">
        <w:rPr>
          <w:rFonts w:ascii="Times New Roman" w:eastAsia="Times New Roman" w:hAnsi="Times New Roman" w:cs="Times New Roman"/>
          <w:color w:val="auto"/>
          <w:sz w:val="24"/>
          <w:szCs w:val="24"/>
        </w:rPr>
        <w:t xml:space="preserve">olicing </w:t>
      </w:r>
      <w:r w:rsidR="42C7F598" w:rsidRPr="1D91669A">
        <w:rPr>
          <w:rFonts w:ascii="Times New Roman" w:eastAsia="Times New Roman" w:hAnsi="Times New Roman" w:cs="Times New Roman"/>
          <w:color w:val="auto"/>
          <w:sz w:val="24"/>
          <w:szCs w:val="24"/>
        </w:rPr>
        <w:t xml:space="preserve">as </w:t>
      </w:r>
      <w:r w:rsidR="5E720CFF" w:rsidRPr="1D91669A">
        <w:rPr>
          <w:rFonts w:ascii="Times New Roman" w:eastAsia="Times New Roman" w:hAnsi="Times New Roman" w:cs="Times New Roman"/>
          <w:color w:val="auto"/>
          <w:sz w:val="24"/>
          <w:szCs w:val="24"/>
        </w:rPr>
        <w:t>part</w:t>
      </w:r>
      <w:r w:rsidR="42C7F598" w:rsidRPr="1D91669A">
        <w:rPr>
          <w:rFonts w:ascii="Times New Roman" w:eastAsia="Times New Roman" w:hAnsi="Times New Roman" w:cs="Times New Roman"/>
          <w:color w:val="auto"/>
          <w:sz w:val="24"/>
          <w:szCs w:val="24"/>
        </w:rPr>
        <w:t xml:space="preserve"> of this </w:t>
      </w:r>
      <w:r w:rsidR="505E5F6B" w:rsidRPr="1D91669A">
        <w:rPr>
          <w:rFonts w:ascii="Times New Roman" w:eastAsia="Times New Roman" w:hAnsi="Times New Roman" w:cs="Times New Roman"/>
          <w:color w:val="auto"/>
          <w:sz w:val="24"/>
          <w:szCs w:val="24"/>
        </w:rPr>
        <w:t>evolution.</w:t>
      </w:r>
    </w:p>
    <w:p w14:paraId="273035A6" w14:textId="6549FBF8" w:rsidR="2A210A50" w:rsidRDefault="5EF735A9" w:rsidP="64071A9E">
      <w:pPr>
        <w:spacing w:before="120" w:after="200" w:line="360" w:lineRule="auto"/>
        <w:ind w:left="360"/>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10</w:t>
      </w:r>
      <w:r w:rsidR="2E2A8E01" w:rsidRPr="1D91669A">
        <w:rPr>
          <w:rFonts w:ascii="Times New Roman" w:eastAsia="Times New Roman" w:hAnsi="Times New Roman" w:cs="Times New Roman"/>
          <w:b/>
          <w:bCs/>
          <w:color w:val="auto"/>
          <w:sz w:val="24"/>
          <w:szCs w:val="24"/>
          <w:lang w:val="cy-GB"/>
        </w:rPr>
        <w:t>.</w:t>
      </w:r>
      <w:r w:rsidR="7FB5F678" w:rsidRPr="1D91669A">
        <w:rPr>
          <w:rFonts w:ascii="Times New Roman" w:eastAsia="Times New Roman" w:hAnsi="Times New Roman" w:cs="Times New Roman"/>
          <w:b/>
          <w:bCs/>
          <w:color w:val="auto"/>
          <w:sz w:val="24"/>
          <w:szCs w:val="24"/>
          <w:lang w:val="cy-GB"/>
        </w:rPr>
        <w:t>3</w:t>
      </w:r>
      <w:r w:rsidR="7FAE930C" w:rsidRPr="1D91669A">
        <w:rPr>
          <w:rFonts w:ascii="Times New Roman" w:eastAsia="Times New Roman" w:hAnsi="Times New Roman" w:cs="Times New Roman"/>
          <w:b/>
          <w:bCs/>
          <w:color w:val="auto"/>
          <w:sz w:val="24"/>
          <w:szCs w:val="24"/>
          <w:lang w:val="cy-GB"/>
        </w:rPr>
        <w:t xml:space="preserve"> - </w:t>
      </w:r>
      <w:proofErr w:type="spellStart"/>
      <w:r w:rsidR="7FAE930C" w:rsidRPr="1D91669A">
        <w:rPr>
          <w:rFonts w:ascii="Times New Roman" w:eastAsia="Times New Roman" w:hAnsi="Times New Roman" w:cs="Times New Roman"/>
          <w:b/>
          <w:bCs/>
          <w:color w:val="auto"/>
          <w:sz w:val="24"/>
          <w:szCs w:val="24"/>
          <w:lang w:val="cy-GB"/>
        </w:rPr>
        <w:t>Reflection</w:t>
      </w:r>
      <w:proofErr w:type="spellEnd"/>
    </w:p>
    <w:p w14:paraId="0FB73388" w14:textId="2542AACA" w:rsidR="2A210A50" w:rsidRDefault="5D819F36" w:rsidP="64071A9E">
      <w:pPr>
        <w:spacing w:before="120" w:after="200" w:line="360" w:lineRule="auto"/>
        <w:ind w:left="360"/>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Having significant knowledge on developments in policing and academic attainment it has become clear to me that the profession which young people will join no</w:t>
      </w:r>
      <w:r w:rsidR="2C3ABD49" w:rsidRPr="64071A9E">
        <w:rPr>
          <w:rFonts w:ascii="Times New Roman" w:eastAsia="Times New Roman" w:hAnsi="Times New Roman" w:cs="Times New Roman"/>
          <w:color w:val="auto"/>
          <w:sz w:val="24"/>
          <w:szCs w:val="24"/>
        </w:rPr>
        <w:t>w</w:t>
      </w:r>
      <w:r w:rsidRPr="64071A9E">
        <w:rPr>
          <w:rFonts w:ascii="Times New Roman" w:eastAsia="Times New Roman" w:hAnsi="Times New Roman" w:cs="Times New Roman"/>
          <w:color w:val="auto"/>
          <w:sz w:val="24"/>
          <w:szCs w:val="24"/>
        </w:rPr>
        <w:t xml:space="preserve"> is very different in nature </w:t>
      </w:r>
      <w:r w:rsidR="2A2F33C3" w:rsidRPr="64071A9E">
        <w:rPr>
          <w:rFonts w:ascii="Times New Roman" w:eastAsia="Times New Roman" w:hAnsi="Times New Roman" w:cs="Times New Roman"/>
          <w:color w:val="auto"/>
          <w:sz w:val="24"/>
          <w:szCs w:val="24"/>
        </w:rPr>
        <w:t>to the</w:t>
      </w:r>
      <w:r w:rsidRPr="64071A9E">
        <w:rPr>
          <w:rFonts w:ascii="Times New Roman" w:eastAsia="Times New Roman" w:hAnsi="Times New Roman" w:cs="Times New Roman"/>
          <w:color w:val="auto"/>
          <w:sz w:val="24"/>
          <w:szCs w:val="24"/>
        </w:rPr>
        <w:t xml:space="preserve"> profession I joined in 1985</w:t>
      </w:r>
      <w:r w:rsidR="3C9565AE" w:rsidRPr="64071A9E">
        <w:rPr>
          <w:rFonts w:ascii="Times New Roman" w:eastAsia="Times New Roman" w:hAnsi="Times New Roman" w:cs="Times New Roman"/>
          <w:color w:val="auto"/>
          <w:sz w:val="24"/>
          <w:szCs w:val="24"/>
        </w:rPr>
        <w:t>. Having said that policing is about dealing with people and to that extent the skills needed to be a successful police officer will not change. It was clear however</w:t>
      </w:r>
      <w:r w:rsidR="63B8D4D2" w:rsidRPr="64071A9E">
        <w:rPr>
          <w:rFonts w:ascii="Times New Roman" w:eastAsia="Times New Roman" w:hAnsi="Times New Roman" w:cs="Times New Roman"/>
          <w:color w:val="auto"/>
          <w:sz w:val="24"/>
          <w:szCs w:val="24"/>
        </w:rPr>
        <w:t>, whilst</w:t>
      </w:r>
      <w:r w:rsidR="3C9565AE" w:rsidRPr="64071A9E">
        <w:rPr>
          <w:rFonts w:ascii="Times New Roman" w:eastAsia="Times New Roman" w:hAnsi="Times New Roman" w:cs="Times New Roman"/>
          <w:color w:val="auto"/>
          <w:sz w:val="24"/>
          <w:szCs w:val="24"/>
        </w:rPr>
        <w:t xml:space="preserve"> listening to Lizzie Peters presentation that there is a vast amount academic research being conducted in order to assist the police service </w:t>
      </w:r>
      <w:r w:rsidR="6EA65801" w:rsidRPr="64071A9E">
        <w:rPr>
          <w:rFonts w:ascii="Times New Roman" w:eastAsia="Times New Roman" w:hAnsi="Times New Roman" w:cs="Times New Roman"/>
          <w:color w:val="auto"/>
          <w:sz w:val="24"/>
          <w:szCs w:val="24"/>
        </w:rPr>
        <w:t>in</w:t>
      </w:r>
      <w:r w:rsidR="3C9565AE" w:rsidRPr="64071A9E">
        <w:rPr>
          <w:rFonts w:ascii="Times New Roman" w:eastAsia="Times New Roman" w:hAnsi="Times New Roman" w:cs="Times New Roman"/>
          <w:color w:val="auto"/>
          <w:sz w:val="24"/>
          <w:szCs w:val="24"/>
        </w:rPr>
        <w:t xml:space="preserve"> becom</w:t>
      </w:r>
      <w:r w:rsidR="22EAA671" w:rsidRPr="64071A9E">
        <w:rPr>
          <w:rFonts w:ascii="Times New Roman" w:eastAsia="Times New Roman" w:hAnsi="Times New Roman" w:cs="Times New Roman"/>
          <w:color w:val="auto"/>
          <w:sz w:val="24"/>
          <w:szCs w:val="24"/>
        </w:rPr>
        <w:t>ing a</w:t>
      </w:r>
      <w:r w:rsidR="3C9565AE" w:rsidRPr="64071A9E">
        <w:rPr>
          <w:rFonts w:ascii="Times New Roman" w:eastAsia="Times New Roman" w:hAnsi="Times New Roman" w:cs="Times New Roman"/>
          <w:color w:val="auto"/>
          <w:sz w:val="24"/>
          <w:szCs w:val="24"/>
        </w:rPr>
        <w:t xml:space="preserve"> more economical</w:t>
      </w:r>
      <w:r w:rsidR="3932030A" w:rsidRPr="64071A9E">
        <w:rPr>
          <w:rFonts w:ascii="Times New Roman" w:eastAsia="Times New Roman" w:hAnsi="Times New Roman" w:cs="Times New Roman"/>
          <w:color w:val="auto"/>
          <w:sz w:val="24"/>
          <w:szCs w:val="24"/>
        </w:rPr>
        <w:t>,</w:t>
      </w:r>
      <w:r w:rsidR="3C9565AE" w:rsidRPr="64071A9E">
        <w:rPr>
          <w:rFonts w:ascii="Times New Roman" w:eastAsia="Times New Roman" w:hAnsi="Times New Roman" w:cs="Times New Roman"/>
          <w:color w:val="auto"/>
          <w:sz w:val="24"/>
          <w:szCs w:val="24"/>
        </w:rPr>
        <w:t xml:space="preserve"> efficient</w:t>
      </w:r>
      <w:r w:rsidR="6E85233F" w:rsidRPr="64071A9E">
        <w:rPr>
          <w:rFonts w:ascii="Times New Roman" w:eastAsia="Times New Roman" w:hAnsi="Times New Roman" w:cs="Times New Roman"/>
          <w:color w:val="auto"/>
          <w:sz w:val="24"/>
          <w:szCs w:val="24"/>
        </w:rPr>
        <w:t xml:space="preserve"> and effective service</w:t>
      </w:r>
      <w:r w:rsidR="4893B456" w:rsidRPr="64071A9E">
        <w:rPr>
          <w:rFonts w:ascii="Times New Roman" w:eastAsia="Times New Roman" w:hAnsi="Times New Roman" w:cs="Times New Roman"/>
          <w:color w:val="auto"/>
          <w:sz w:val="24"/>
          <w:szCs w:val="24"/>
        </w:rPr>
        <w:t>.</w:t>
      </w:r>
    </w:p>
    <w:p w14:paraId="67058CE3" w14:textId="3065A5FD" w:rsidR="2A210A50" w:rsidRDefault="4893B456" w:rsidP="64071A9E">
      <w:pPr>
        <w:spacing w:before="120" w:after="200" w:line="360" w:lineRule="auto"/>
        <w:ind w:left="360"/>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 xml:space="preserve">It struck me that the effects of austerity since the financial crash of 2008 have been in their own way devastating for frontline public services across the </w:t>
      </w:r>
      <w:proofErr w:type="spellStart"/>
      <w:r w:rsidRPr="64071A9E">
        <w:rPr>
          <w:rFonts w:ascii="Times New Roman" w:eastAsia="Times New Roman" w:hAnsi="Times New Roman" w:cs="Times New Roman"/>
          <w:color w:val="auto"/>
          <w:sz w:val="24"/>
          <w:szCs w:val="24"/>
        </w:rPr>
        <w:t>piste</w:t>
      </w:r>
      <w:proofErr w:type="spellEnd"/>
      <w:r w:rsidRPr="64071A9E">
        <w:rPr>
          <w:rFonts w:ascii="Times New Roman" w:eastAsia="Times New Roman" w:hAnsi="Times New Roman" w:cs="Times New Roman"/>
          <w:color w:val="auto"/>
          <w:sz w:val="24"/>
          <w:szCs w:val="24"/>
        </w:rPr>
        <w:t>. However due to this strive for increased economy without the loss of efficiency there may well be some helpful byproducts from the period of austerity this may well include a more professional</w:t>
      </w:r>
      <w:r w:rsidR="64179B8E" w:rsidRPr="64071A9E">
        <w:rPr>
          <w:rFonts w:ascii="Times New Roman" w:eastAsia="Times New Roman" w:hAnsi="Times New Roman" w:cs="Times New Roman"/>
          <w:color w:val="auto"/>
          <w:sz w:val="24"/>
          <w:szCs w:val="24"/>
        </w:rPr>
        <w:t>,</w:t>
      </w:r>
      <w:r w:rsidRPr="64071A9E">
        <w:rPr>
          <w:rFonts w:ascii="Times New Roman" w:eastAsia="Times New Roman" w:hAnsi="Times New Roman" w:cs="Times New Roman"/>
          <w:color w:val="auto"/>
          <w:sz w:val="24"/>
          <w:szCs w:val="24"/>
        </w:rPr>
        <w:t xml:space="preserve"> higher technologically advanced</w:t>
      </w:r>
      <w:r w:rsidR="6149BE15" w:rsidRPr="64071A9E">
        <w:rPr>
          <w:rFonts w:ascii="Times New Roman" w:eastAsia="Times New Roman" w:hAnsi="Times New Roman" w:cs="Times New Roman"/>
          <w:color w:val="auto"/>
          <w:sz w:val="24"/>
          <w:szCs w:val="24"/>
        </w:rPr>
        <w:t>,</w:t>
      </w:r>
      <w:r w:rsidR="3300ADFC" w:rsidRPr="64071A9E">
        <w:rPr>
          <w:rFonts w:ascii="Times New Roman" w:eastAsia="Times New Roman" w:hAnsi="Times New Roman" w:cs="Times New Roman"/>
          <w:color w:val="auto"/>
          <w:sz w:val="24"/>
          <w:szCs w:val="24"/>
        </w:rPr>
        <w:t xml:space="preserve"> </w:t>
      </w:r>
      <w:r w:rsidR="03ECF4BF" w:rsidRPr="64071A9E">
        <w:rPr>
          <w:rFonts w:ascii="Times New Roman" w:eastAsia="Times New Roman" w:hAnsi="Times New Roman" w:cs="Times New Roman"/>
          <w:color w:val="auto"/>
          <w:sz w:val="24"/>
          <w:szCs w:val="24"/>
        </w:rPr>
        <w:t xml:space="preserve">and </w:t>
      </w:r>
      <w:r w:rsidR="3300ADFC" w:rsidRPr="64071A9E">
        <w:rPr>
          <w:rFonts w:ascii="Times New Roman" w:eastAsia="Times New Roman" w:hAnsi="Times New Roman" w:cs="Times New Roman"/>
          <w:color w:val="auto"/>
          <w:sz w:val="24"/>
          <w:szCs w:val="24"/>
        </w:rPr>
        <w:t>better educated police force in the future.</w:t>
      </w:r>
    </w:p>
    <w:p w14:paraId="3C3B3C9C" w14:textId="5243DAE7" w:rsidR="2A210A50" w:rsidRDefault="3300ADFC" w:rsidP="64071A9E">
      <w:pPr>
        <w:spacing w:before="120" w:after="200" w:line="360" w:lineRule="auto"/>
        <w:ind w:left="360"/>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 xml:space="preserve">My thoughts in relation to my own students was cemented by the lecture given by Lizzie Peters as it is clear to me that the input that my students receive needs to directly align with the 2025 </w:t>
      </w:r>
      <w:r w:rsidRPr="64071A9E">
        <w:rPr>
          <w:rFonts w:ascii="Times New Roman" w:eastAsia="Times New Roman" w:hAnsi="Times New Roman" w:cs="Times New Roman"/>
          <w:color w:val="auto"/>
          <w:sz w:val="24"/>
          <w:szCs w:val="24"/>
        </w:rPr>
        <w:lastRenderedPageBreak/>
        <w:t xml:space="preserve">vision and the overall ethos of national UK policing. The focus for students within the University of Wales Trinity St David should be </w:t>
      </w:r>
      <w:r w:rsidR="76E9ABC2" w:rsidRPr="64071A9E">
        <w:rPr>
          <w:rFonts w:ascii="Times New Roman" w:eastAsia="Times New Roman" w:hAnsi="Times New Roman" w:cs="Times New Roman"/>
          <w:color w:val="auto"/>
          <w:sz w:val="24"/>
          <w:szCs w:val="24"/>
        </w:rPr>
        <w:t>u</w:t>
      </w:r>
      <w:r w:rsidRPr="64071A9E">
        <w:rPr>
          <w:rFonts w:ascii="Times New Roman" w:eastAsia="Times New Roman" w:hAnsi="Times New Roman" w:cs="Times New Roman"/>
          <w:color w:val="auto"/>
          <w:sz w:val="24"/>
          <w:szCs w:val="24"/>
        </w:rPr>
        <w:t>pon academic achievement</w:t>
      </w:r>
      <w:r w:rsidR="31A1804D" w:rsidRPr="64071A9E">
        <w:rPr>
          <w:rFonts w:ascii="Times New Roman" w:eastAsia="Times New Roman" w:hAnsi="Times New Roman" w:cs="Times New Roman"/>
          <w:color w:val="auto"/>
          <w:sz w:val="24"/>
          <w:szCs w:val="24"/>
        </w:rPr>
        <w:t xml:space="preserve"> coupled with a pragmatic approach to their future careers.</w:t>
      </w:r>
      <w:r w:rsidR="26A30DD9" w:rsidRPr="64071A9E">
        <w:rPr>
          <w:rFonts w:ascii="Times New Roman" w:eastAsia="Times New Roman" w:hAnsi="Times New Roman" w:cs="Times New Roman"/>
          <w:color w:val="auto"/>
          <w:sz w:val="24"/>
          <w:szCs w:val="24"/>
        </w:rPr>
        <w:t xml:space="preserve"> I've discussed earlier in this paper that I teach a broad range of students from those who are academically challenged to those that are exceptional within their </w:t>
      </w:r>
      <w:r w:rsidR="47711051" w:rsidRPr="64071A9E">
        <w:rPr>
          <w:rFonts w:ascii="Times New Roman" w:eastAsia="Times New Roman" w:hAnsi="Times New Roman" w:cs="Times New Roman"/>
          <w:color w:val="auto"/>
          <w:sz w:val="24"/>
          <w:szCs w:val="24"/>
        </w:rPr>
        <w:t>subject areas</w:t>
      </w:r>
      <w:r w:rsidR="26A30DD9" w:rsidRPr="64071A9E">
        <w:rPr>
          <w:rFonts w:ascii="Times New Roman" w:eastAsia="Times New Roman" w:hAnsi="Times New Roman" w:cs="Times New Roman"/>
          <w:color w:val="auto"/>
          <w:sz w:val="24"/>
          <w:szCs w:val="24"/>
        </w:rPr>
        <w:t>. My focus however is too harvest as much of the potential within each of these students</w:t>
      </w:r>
      <w:r w:rsidR="4C7992AB" w:rsidRPr="64071A9E">
        <w:rPr>
          <w:rFonts w:ascii="Times New Roman" w:eastAsia="Times New Roman" w:hAnsi="Times New Roman" w:cs="Times New Roman"/>
          <w:color w:val="auto"/>
          <w:sz w:val="24"/>
          <w:szCs w:val="24"/>
        </w:rPr>
        <w:t>,</w:t>
      </w:r>
      <w:r w:rsidR="26A30DD9" w:rsidRPr="64071A9E">
        <w:rPr>
          <w:rFonts w:ascii="Times New Roman" w:eastAsia="Times New Roman" w:hAnsi="Times New Roman" w:cs="Times New Roman"/>
          <w:color w:val="auto"/>
          <w:sz w:val="24"/>
          <w:szCs w:val="24"/>
        </w:rPr>
        <w:t xml:space="preserve"> regardless of their academic ability.</w:t>
      </w:r>
    </w:p>
    <w:p w14:paraId="6C52F477" w14:textId="75490BA3" w:rsidR="2A210A50" w:rsidRDefault="5C05A212" w:rsidP="67F69924">
      <w:pPr>
        <w:spacing w:before="120" w:after="200" w:line="360" w:lineRule="auto"/>
        <w:rPr>
          <w:rFonts w:eastAsiaTheme="minorEastAsia"/>
          <w:b/>
          <w:bCs/>
          <w:color w:val="auto"/>
          <w:sz w:val="24"/>
          <w:szCs w:val="24"/>
          <w:lang w:val="cy-GB"/>
        </w:rPr>
      </w:pPr>
      <w:r w:rsidRPr="1D91669A">
        <w:rPr>
          <w:rFonts w:ascii="Times New Roman" w:eastAsia="Times New Roman" w:hAnsi="Times New Roman" w:cs="Times New Roman"/>
          <w:b/>
          <w:bCs/>
          <w:color w:val="auto"/>
          <w:sz w:val="24"/>
          <w:szCs w:val="24"/>
          <w:lang w:val="cy-GB"/>
        </w:rPr>
        <w:t>11</w:t>
      </w:r>
      <w:r w:rsidR="208393E7"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Continuing</w:t>
      </w:r>
      <w:proofErr w:type="spellEnd"/>
      <w:r w:rsidR="7FAE930C" w:rsidRPr="1D91669A">
        <w:rPr>
          <w:rFonts w:ascii="Times New Roman" w:eastAsia="Times New Roman" w:hAnsi="Times New Roman" w:cs="Times New Roman"/>
          <w:b/>
          <w:bCs/>
          <w:color w:val="auto"/>
          <w:sz w:val="24"/>
          <w:szCs w:val="24"/>
          <w:lang w:val="cy-GB"/>
        </w:rPr>
        <w:t xml:space="preserve"> Professional </w:t>
      </w:r>
      <w:proofErr w:type="spellStart"/>
      <w:r w:rsidR="7FAE930C" w:rsidRPr="1D91669A">
        <w:rPr>
          <w:rFonts w:ascii="Times New Roman" w:eastAsia="Times New Roman" w:hAnsi="Times New Roman" w:cs="Times New Roman"/>
          <w:b/>
          <w:bCs/>
          <w:color w:val="auto"/>
          <w:sz w:val="24"/>
          <w:szCs w:val="24"/>
          <w:lang w:val="cy-GB"/>
        </w:rPr>
        <w:t>Development</w:t>
      </w:r>
      <w:proofErr w:type="spellEnd"/>
      <w:r w:rsidR="7FAE930C" w:rsidRPr="1D91669A">
        <w:rPr>
          <w:rFonts w:ascii="Times New Roman" w:eastAsia="Times New Roman" w:hAnsi="Times New Roman" w:cs="Times New Roman"/>
          <w:b/>
          <w:bCs/>
          <w:color w:val="auto"/>
          <w:sz w:val="24"/>
          <w:szCs w:val="24"/>
          <w:lang w:val="cy-GB"/>
        </w:rPr>
        <w:t xml:space="preserve"> (Log 3 - </w:t>
      </w:r>
      <w:proofErr w:type="spellStart"/>
      <w:r w:rsidR="7FAE930C" w:rsidRPr="1D91669A">
        <w:rPr>
          <w:rFonts w:ascii="Times New Roman" w:eastAsia="Times New Roman" w:hAnsi="Times New Roman" w:cs="Times New Roman"/>
          <w:b/>
          <w:bCs/>
          <w:color w:val="auto"/>
          <w:sz w:val="24"/>
          <w:szCs w:val="24"/>
          <w:lang w:val="cy-GB"/>
        </w:rPr>
        <w:t>Canterbury</w:t>
      </w:r>
      <w:proofErr w:type="spellEnd"/>
      <w:r w:rsidR="7FAE930C" w:rsidRPr="1D91669A">
        <w:rPr>
          <w:rFonts w:ascii="Times New Roman" w:eastAsia="Times New Roman" w:hAnsi="Times New Roman" w:cs="Times New Roman"/>
          <w:b/>
          <w:bCs/>
          <w:color w:val="auto"/>
          <w:sz w:val="24"/>
          <w:szCs w:val="24"/>
          <w:lang w:val="cy-GB"/>
        </w:rPr>
        <w:t xml:space="preserve"> Centre </w:t>
      </w:r>
      <w:proofErr w:type="spellStart"/>
      <w:r w:rsidR="7FAE930C" w:rsidRPr="1D91669A">
        <w:rPr>
          <w:rFonts w:ascii="Times New Roman" w:eastAsia="Times New Roman" w:hAnsi="Times New Roman" w:cs="Times New Roman"/>
          <w:b/>
          <w:bCs/>
          <w:color w:val="auto"/>
          <w:sz w:val="24"/>
          <w:szCs w:val="24"/>
          <w:lang w:val="cy-GB"/>
        </w:rPr>
        <w:t>for</w:t>
      </w:r>
      <w:proofErr w:type="spellEnd"/>
      <w:r w:rsidR="7FAE930C"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Policing</w:t>
      </w:r>
      <w:proofErr w:type="spellEnd"/>
      <w:r w:rsidR="7FAE930C" w:rsidRPr="1D91669A">
        <w:rPr>
          <w:rFonts w:ascii="Times New Roman" w:eastAsia="Times New Roman" w:hAnsi="Times New Roman" w:cs="Times New Roman"/>
          <w:b/>
          <w:bCs/>
          <w:color w:val="auto"/>
          <w:sz w:val="24"/>
          <w:szCs w:val="24"/>
          <w:lang w:val="cy-GB"/>
        </w:rPr>
        <w:t xml:space="preserve"> Research)</w:t>
      </w:r>
    </w:p>
    <w:p w14:paraId="5A4A7DE8" w14:textId="76898C11" w:rsidR="2A210A50" w:rsidRDefault="715F3886" w:rsidP="1D91669A">
      <w:pPr>
        <w:spacing w:before="120" w:after="200" w:line="360" w:lineRule="auto"/>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 xml:space="preserve">11.1 </w:t>
      </w:r>
      <w:proofErr w:type="spellStart"/>
      <w:r w:rsidR="1D91669A" w:rsidRPr="1D91669A">
        <w:rPr>
          <w:rFonts w:ascii="Times New Roman" w:eastAsia="Times New Roman" w:hAnsi="Times New Roman" w:cs="Times New Roman"/>
          <w:b/>
          <w:bCs/>
          <w:color w:val="auto"/>
          <w:sz w:val="24"/>
          <w:szCs w:val="24"/>
          <w:lang w:val="cy-GB"/>
        </w:rPr>
        <w:t>I</w:t>
      </w:r>
      <w:r w:rsidR="7FAE930C" w:rsidRPr="1D91669A">
        <w:rPr>
          <w:rFonts w:ascii="Times New Roman" w:eastAsia="Times New Roman" w:hAnsi="Times New Roman" w:cs="Times New Roman"/>
          <w:b/>
          <w:bCs/>
          <w:color w:val="auto"/>
          <w:sz w:val="24"/>
          <w:szCs w:val="24"/>
          <w:lang w:val="cy-GB"/>
        </w:rPr>
        <w:t>ntroduction</w:t>
      </w:r>
      <w:proofErr w:type="spellEnd"/>
    </w:p>
    <w:p w14:paraId="665D5F36" w14:textId="575F4A67" w:rsidR="2A210A50" w:rsidRDefault="0670F5D6" w:rsidP="1D91669A">
      <w:pPr>
        <w:spacing w:before="120" w:after="200" w:line="360" w:lineRule="auto"/>
        <w:ind w:left="360"/>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color w:val="auto"/>
          <w:sz w:val="24"/>
          <w:szCs w:val="24"/>
          <w:lang w:val="cy-GB"/>
        </w:rPr>
        <w:t xml:space="preserve">As per </w:t>
      </w:r>
      <w:proofErr w:type="spellStart"/>
      <w:r w:rsidRPr="1D91669A">
        <w:rPr>
          <w:rFonts w:ascii="Times New Roman" w:eastAsia="Times New Roman" w:hAnsi="Times New Roman" w:cs="Times New Roman"/>
          <w:color w:val="auto"/>
          <w:sz w:val="24"/>
          <w:szCs w:val="24"/>
          <w:lang w:val="cy-GB"/>
        </w:rPr>
        <w:t>section</w:t>
      </w:r>
      <w:proofErr w:type="spellEnd"/>
      <w:r w:rsidRPr="1D91669A">
        <w:rPr>
          <w:rFonts w:ascii="Times New Roman" w:eastAsia="Times New Roman" w:hAnsi="Times New Roman" w:cs="Times New Roman"/>
          <w:color w:val="auto"/>
          <w:sz w:val="24"/>
          <w:szCs w:val="24"/>
          <w:lang w:val="cy-GB"/>
        </w:rPr>
        <w:t xml:space="preserve"> 9.1 </w:t>
      </w:r>
      <w:proofErr w:type="spellStart"/>
      <w:r w:rsidRPr="1D91669A">
        <w:rPr>
          <w:rFonts w:ascii="Times New Roman" w:eastAsia="Times New Roman" w:hAnsi="Times New Roman" w:cs="Times New Roman"/>
          <w:color w:val="auto"/>
          <w:sz w:val="24"/>
          <w:szCs w:val="24"/>
          <w:lang w:val="cy-GB"/>
        </w:rPr>
        <w:t>above</w:t>
      </w:r>
      <w:proofErr w:type="spellEnd"/>
    </w:p>
    <w:p w14:paraId="3244AC21" w14:textId="769AB7BD" w:rsidR="2A210A50" w:rsidRDefault="41DAFDBB" w:rsidP="1D91669A">
      <w:pPr>
        <w:spacing w:before="120" w:after="200" w:line="360" w:lineRule="auto"/>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 xml:space="preserve">11.2 </w:t>
      </w:r>
      <w:proofErr w:type="spellStart"/>
      <w:r w:rsidR="7FAE930C" w:rsidRPr="1D91669A">
        <w:rPr>
          <w:rFonts w:ascii="Times New Roman" w:eastAsia="Times New Roman" w:hAnsi="Times New Roman" w:cs="Times New Roman"/>
          <w:b/>
          <w:bCs/>
          <w:color w:val="auto"/>
          <w:sz w:val="24"/>
          <w:szCs w:val="24"/>
          <w:lang w:val="cy-GB"/>
        </w:rPr>
        <w:t>Overview</w:t>
      </w:r>
      <w:proofErr w:type="spellEnd"/>
      <w:r w:rsidR="7FAE930C" w:rsidRPr="1D91669A">
        <w:rPr>
          <w:rFonts w:ascii="Times New Roman" w:eastAsia="Times New Roman" w:hAnsi="Times New Roman" w:cs="Times New Roman"/>
          <w:b/>
          <w:bCs/>
          <w:color w:val="auto"/>
          <w:sz w:val="24"/>
          <w:szCs w:val="24"/>
          <w:lang w:val="cy-GB"/>
        </w:rPr>
        <w:t xml:space="preserve"> &amp; </w:t>
      </w:r>
      <w:proofErr w:type="spellStart"/>
      <w:r w:rsidR="7FAE930C" w:rsidRPr="1D91669A">
        <w:rPr>
          <w:rFonts w:ascii="Times New Roman" w:eastAsia="Times New Roman" w:hAnsi="Times New Roman" w:cs="Times New Roman"/>
          <w:b/>
          <w:bCs/>
          <w:color w:val="auto"/>
          <w:sz w:val="24"/>
          <w:szCs w:val="24"/>
          <w:lang w:val="cy-GB"/>
        </w:rPr>
        <w:t>Content</w:t>
      </w:r>
      <w:proofErr w:type="spellEnd"/>
      <w:r w:rsidR="7FAE930C"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Austerity</w:t>
      </w:r>
      <w:proofErr w:type="spellEnd"/>
      <w:r w:rsidR="7FAE930C" w:rsidRPr="1D91669A">
        <w:rPr>
          <w:rFonts w:ascii="Times New Roman" w:eastAsia="Times New Roman" w:hAnsi="Times New Roman" w:cs="Times New Roman"/>
          <w:b/>
          <w:bCs/>
          <w:color w:val="auto"/>
          <w:sz w:val="24"/>
          <w:szCs w:val="24"/>
          <w:lang w:val="cy-GB"/>
        </w:rPr>
        <w:t xml:space="preserve"> &amp; </w:t>
      </w:r>
      <w:proofErr w:type="spellStart"/>
      <w:r w:rsidR="7FAE930C" w:rsidRPr="1D91669A">
        <w:rPr>
          <w:rFonts w:ascii="Times New Roman" w:eastAsia="Times New Roman" w:hAnsi="Times New Roman" w:cs="Times New Roman"/>
          <w:b/>
          <w:bCs/>
          <w:color w:val="auto"/>
          <w:sz w:val="24"/>
          <w:szCs w:val="24"/>
          <w:lang w:val="cy-GB"/>
        </w:rPr>
        <w:t>Ethics</w:t>
      </w:r>
      <w:proofErr w:type="spellEnd"/>
      <w:r w:rsidR="7FAE930C"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Canterbury</w:t>
      </w:r>
      <w:proofErr w:type="spellEnd"/>
      <w:r w:rsidR="7FAE930C" w:rsidRPr="1D91669A">
        <w:rPr>
          <w:rFonts w:ascii="Times New Roman" w:eastAsia="Times New Roman" w:hAnsi="Times New Roman" w:cs="Times New Roman"/>
          <w:b/>
          <w:bCs/>
          <w:color w:val="auto"/>
          <w:sz w:val="24"/>
          <w:szCs w:val="24"/>
          <w:lang w:val="cy-GB"/>
        </w:rPr>
        <w:t xml:space="preserve"> Centre </w:t>
      </w:r>
      <w:proofErr w:type="spellStart"/>
      <w:r w:rsidR="7FAE930C" w:rsidRPr="1D91669A">
        <w:rPr>
          <w:rFonts w:ascii="Times New Roman" w:eastAsia="Times New Roman" w:hAnsi="Times New Roman" w:cs="Times New Roman"/>
          <w:b/>
          <w:bCs/>
          <w:color w:val="auto"/>
          <w:sz w:val="24"/>
          <w:szCs w:val="24"/>
          <w:lang w:val="cy-GB"/>
        </w:rPr>
        <w:t>for</w:t>
      </w:r>
      <w:proofErr w:type="spellEnd"/>
      <w:r w:rsidR="7FAE930C"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Policing</w:t>
      </w:r>
      <w:proofErr w:type="spellEnd"/>
      <w:r w:rsidR="7FAE930C" w:rsidRPr="1D91669A">
        <w:rPr>
          <w:rFonts w:ascii="Times New Roman" w:eastAsia="Times New Roman" w:hAnsi="Times New Roman" w:cs="Times New Roman"/>
          <w:b/>
          <w:bCs/>
          <w:color w:val="auto"/>
          <w:sz w:val="24"/>
          <w:szCs w:val="24"/>
          <w:lang w:val="cy-GB"/>
        </w:rPr>
        <w:t xml:space="preserve">               Research</w:t>
      </w:r>
    </w:p>
    <w:p w14:paraId="5CB5F8E9" w14:textId="497E37F9" w:rsidR="2A210A50" w:rsidRDefault="2FDA4863" w:rsidP="1D91669A">
      <w:pPr>
        <w:spacing w:before="120" w:after="200" w:line="360" w:lineRule="auto"/>
        <w:ind w:left="360"/>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color w:val="auto"/>
          <w:sz w:val="24"/>
          <w:szCs w:val="24"/>
          <w:lang w:val="cy-GB"/>
        </w:rPr>
        <w:t xml:space="preserve">As per </w:t>
      </w:r>
      <w:proofErr w:type="spellStart"/>
      <w:r w:rsidRPr="1D91669A">
        <w:rPr>
          <w:rFonts w:ascii="Times New Roman" w:eastAsia="Times New Roman" w:hAnsi="Times New Roman" w:cs="Times New Roman"/>
          <w:color w:val="auto"/>
          <w:sz w:val="24"/>
          <w:szCs w:val="24"/>
          <w:lang w:val="cy-GB"/>
        </w:rPr>
        <w:t>section</w:t>
      </w:r>
      <w:proofErr w:type="spellEnd"/>
      <w:r w:rsidRPr="1D91669A">
        <w:rPr>
          <w:rFonts w:ascii="Times New Roman" w:eastAsia="Times New Roman" w:hAnsi="Times New Roman" w:cs="Times New Roman"/>
          <w:color w:val="auto"/>
          <w:sz w:val="24"/>
          <w:szCs w:val="24"/>
          <w:lang w:val="cy-GB"/>
        </w:rPr>
        <w:t xml:space="preserve"> 9.1 </w:t>
      </w:r>
      <w:proofErr w:type="spellStart"/>
      <w:r w:rsidRPr="1D91669A">
        <w:rPr>
          <w:rFonts w:ascii="Times New Roman" w:eastAsia="Times New Roman" w:hAnsi="Times New Roman" w:cs="Times New Roman"/>
          <w:color w:val="auto"/>
          <w:sz w:val="24"/>
          <w:szCs w:val="24"/>
          <w:lang w:val="cy-GB"/>
        </w:rPr>
        <w:t>above</w:t>
      </w:r>
      <w:proofErr w:type="spellEnd"/>
    </w:p>
    <w:p w14:paraId="29F51C5C" w14:textId="4C7F0261" w:rsidR="2A210A50" w:rsidRDefault="7AF4DDA4" w:rsidP="1D91669A">
      <w:pPr>
        <w:spacing w:before="120" w:after="200" w:line="360" w:lineRule="auto"/>
        <w:rPr>
          <w:rFonts w:ascii="Times New Roman" w:eastAsia="Times New Roman" w:hAnsi="Times New Roman" w:cs="Times New Roman"/>
          <w:b/>
          <w:bCs/>
          <w:color w:val="auto"/>
          <w:sz w:val="24"/>
          <w:szCs w:val="24"/>
          <w:lang w:val="cy-GB"/>
        </w:rPr>
      </w:pPr>
      <w:r w:rsidRPr="1D91669A">
        <w:rPr>
          <w:rFonts w:ascii="Times New Roman" w:eastAsia="Times New Roman" w:hAnsi="Times New Roman" w:cs="Times New Roman"/>
          <w:b/>
          <w:bCs/>
          <w:color w:val="auto"/>
          <w:sz w:val="24"/>
          <w:szCs w:val="24"/>
          <w:lang w:val="cy-GB"/>
        </w:rPr>
        <w:t xml:space="preserve">11.3 </w:t>
      </w:r>
      <w:proofErr w:type="spellStart"/>
      <w:r w:rsidR="7FAE930C" w:rsidRPr="1D91669A">
        <w:rPr>
          <w:rFonts w:ascii="Times New Roman" w:eastAsia="Times New Roman" w:hAnsi="Times New Roman" w:cs="Times New Roman"/>
          <w:b/>
          <w:bCs/>
          <w:color w:val="auto"/>
          <w:sz w:val="24"/>
          <w:szCs w:val="24"/>
          <w:lang w:val="cy-GB"/>
        </w:rPr>
        <w:t>Are</w:t>
      </w:r>
      <w:proofErr w:type="spellEnd"/>
      <w:r w:rsidR="7FAE930C" w:rsidRPr="1D91669A">
        <w:rPr>
          <w:rFonts w:ascii="Times New Roman" w:eastAsia="Times New Roman" w:hAnsi="Times New Roman" w:cs="Times New Roman"/>
          <w:b/>
          <w:bCs/>
          <w:color w:val="auto"/>
          <w:sz w:val="24"/>
          <w:szCs w:val="24"/>
          <w:lang w:val="cy-GB"/>
        </w:rPr>
        <w:t xml:space="preserve"> UK </w:t>
      </w:r>
      <w:proofErr w:type="spellStart"/>
      <w:r w:rsidR="7FAE930C" w:rsidRPr="1D91669A">
        <w:rPr>
          <w:rFonts w:ascii="Times New Roman" w:eastAsia="Times New Roman" w:hAnsi="Times New Roman" w:cs="Times New Roman"/>
          <w:b/>
          <w:bCs/>
          <w:color w:val="auto"/>
          <w:sz w:val="24"/>
          <w:szCs w:val="24"/>
          <w:lang w:val="cy-GB"/>
        </w:rPr>
        <w:t>Universities</w:t>
      </w:r>
      <w:proofErr w:type="spellEnd"/>
      <w:r w:rsidR="7FAE930C" w:rsidRPr="1D91669A">
        <w:rPr>
          <w:rFonts w:ascii="Times New Roman" w:eastAsia="Times New Roman" w:hAnsi="Times New Roman" w:cs="Times New Roman"/>
          <w:b/>
          <w:bCs/>
          <w:color w:val="auto"/>
          <w:sz w:val="24"/>
          <w:szCs w:val="24"/>
          <w:lang w:val="cy-GB"/>
        </w:rPr>
        <w:t xml:space="preserve"> More </w:t>
      </w:r>
      <w:proofErr w:type="spellStart"/>
      <w:r w:rsidR="7FAE930C" w:rsidRPr="1D91669A">
        <w:rPr>
          <w:rFonts w:ascii="Times New Roman" w:eastAsia="Times New Roman" w:hAnsi="Times New Roman" w:cs="Times New Roman"/>
          <w:b/>
          <w:bCs/>
          <w:color w:val="auto"/>
          <w:sz w:val="24"/>
          <w:szCs w:val="24"/>
          <w:lang w:val="cy-GB"/>
        </w:rPr>
        <w:t>Ethical</w:t>
      </w:r>
      <w:proofErr w:type="spellEnd"/>
      <w:r w:rsidR="7FAE930C" w:rsidRPr="1D91669A">
        <w:rPr>
          <w:rFonts w:ascii="Times New Roman" w:eastAsia="Times New Roman" w:hAnsi="Times New Roman" w:cs="Times New Roman"/>
          <w:b/>
          <w:bCs/>
          <w:color w:val="auto"/>
          <w:sz w:val="24"/>
          <w:szCs w:val="24"/>
          <w:lang w:val="cy-GB"/>
        </w:rPr>
        <w:t xml:space="preserve"> Than The </w:t>
      </w:r>
      <w:proofErr w:type="spellStart"/>
      <w:r w:rsidR="7FAE930C" w:rsidRPr="1D91669A">
        <w:rPr>
          <w:rFonts w:ascii="Times New Roman" w:eastAsia="Times New Roman" w:hAnsi="Times New Roman" w:cs="Times New Roman"/>
          <w:b/>
          <w:bCs/>
          <w:color w:val="auto"/>
          <w:sz w:val="24"/>
          <w:szCs w:val="24"/>
          <w:lang w:val="cy-GB"/>
        </w:rPr>
        <w:t>Police</w:t>
      </w:r>
      <w:proofErr w:type="spellEnd"/>
      <w:r w:rsidR="7FAE930C" w:rsidRPr="1D91669A">
        <w:rPr>
          <w:rFonts w:ascii="Times New Roman" w:eastAsia="Times New Roman" w:hAnsi="Times New Roman" w:cs="Times New Roman"/>
          <w:b/>
          <w:bCs/>
          <w:color w:val="auto"/>
          <w:sz w:val="24"/>
          <w:szCs w:val="24"/>
          <w:lang w:val="cy-GB"/>
        </w:rPr>
        <w:t xml:space="preserve">? - Mr Richard </w:t>
      </w:r>
      <w:proofErr w:type="spellStart"/>
      <w:r w:rsidR="7FAE930C" w:rsidRPr="1D91669A">
        <w:rPr>
          <w:rFonts w:ascii="Times New Roman" w:eastAsia="Times New Roman" w:hAnsi="Times New Roman" w:cs="Times New Roman"/>
          <w:b/>
          <w:bCs/>
          <w:color w:val="auto"/>
          <w:sz w:val="24"/>
          <w:szCs w:val="24"/>
          <w:lang w:val="cy-GB"/>
        </w:rPr>
        <w:t>Heslop</w:t>
      </w:r>
      <w:proofErr w:type="spellEnd"/>
      <w:r w:rsidR="7FAE930C" w:rsidRPr="1D91669A">
        <w:rPr>
          <w:rFonts w:ascii="Times New Roman" w:eastAsia="Times New Roman" w:hAnsi="Times New Roman" w:cs="Times New Roman"/>
          <w:b/>
          <w:bCs/>
          <w:color w:val="auto"/>
          <w:sz w:val="24"/>
          <w:szCs w:val="24"/>
          <w:lang w:val="cy-GB"/>
        </w:rPr>
        <w:t xml:space="preserve">, </w:t>
      </w:r>
      <w:proofErr w:type="spellStart"/>
      <w:r w:rsidR="7FAE930C" w:rsidRPr="1D91669A">
        <w:rPr>
          <w:rFonts w:ascii="Times New Roman" w:eastAsia="Times New Roman" w:hAnsi="Times New Roman" w:cs="Times New Roman"/>
          <w:b/>
          <w:bCs/>
          <w:color w:val="auto"/>
          <w:sz w:val="24"/>
          <w:szCs w:val="24"/>
          <w:lang w:val="cy-GB"/>
        </w:rPr>
        <w:t>University</w:t>
      </w:r>
      <w:proofErr w:type="spellEnd"/>
      <w:r w:rsidR="7FAE930C" w:rsidRPr="1D91669A">
        <w:rPr>
          <w:rFonts w:ascii="Times New Roman" w:eastAsia="Times New Roman" w:hAnsi="Times New Roman" w:cs="Times New Roman"/>
          <w:b/>
          <w:bCs/>
          <w:color w:val="auto"/>
          <w:sz w:val="24"/>
          <w:szCs w:val="24"/>
          <w:lang w:val="cy-GB"/>
        </w:rPr>
        <w:t xml:space="preserve"> of </w:t>
      </w:r>
      <w:proofErr w:type="spellStart"/>
      <w:r w:rsidR="7FAE930C" w:rsidRPr="1D91669A">
        <w:rPr>
          <w:rFonts w:ascii="Times New Roman" w:eastAsia="Times New Roman" w:hAnsi="Times New Roman" w:cs="Times New Roman"/>
          <w:b/>
          <w:bCs/>
          <w:color w:val="auto"/>
          <w:sz w:val="24"/>
          <w:szCs w:val="24"/>
          <w:lang w:val="cy-GB"/>
        </w:rPr>
        <w:t>Bournemouth</w:t>
      </w:r>
      <w:proofErr w:type="spellEnd"/>
    </w:p>
    <w:p w14:paraId="004FCD28" w14:textId="04D7679F" w:rsidR="2A210A50" w:rsidRDefault="62A42D37" w:rsidP="27574266">
      <w:pPr>
        <w:spacing w:before="120" w:after="200" w:line="360" w:lineRule="auto"/>
        <w:ind w:left="360"/>
        <w:rPr>
          <w:rFonts w:ascii="Times New Roman" w:eastAsia="Times New Roman" w:hAnsi="Times New Roman" w:cs="Times New Roman"/>
          <w:color w:val="auto"/>
          <w:sz w:val="24"/>
          <w:szCs w:val="24"/>
        </w:rPr>
      </w:pPr>
      <w:r w:rsidRPr="27574266">
        <w:rPr>
          <w:rFonts w:ascii="Times New Roman" w:eastAsia="Times New Roman" w:hAnsi="Times New Roman" w:cs="Times New Roman"/>
          <w:color w:val="auto"/>
          <w:sz w:val="24"/>
          <w:szCs w:val="24"/>
        </w:rPr>
        <w:t xml:space="preserve">The question paused by Richard </w:t>
      </w:r>
      <w:proofErr w:type="spellStart"/>
      <w:r w:rsidR="1AD76728" w:rsidRPr="27574266">
        <w:rPr>
          <w:rFonts w:ascii="Times New Roman" w:eastAsia="Times New Roman" w:hAnsi="Times New Roman" w:cs="Times New Roman"/>
          <w:color w:val="auto"/>
          <w:sz w:val="24"/>
          <w:szCs w:val="24"/>
        </w:rPr>
        <w:t>H</w:t>
      </w:r>
      <w:r w:rsidRPr="27574266">
        <w:rPr>
          <w:rFonts w:ascii="Times New Roman" w:eastAsia="Times New Roman" w:hAnsi="Times New Roman" w:cs="Times New Roman"/>
          <w:color w:val="auto"/>
          <w:sz w:val="24"/>
          <w:szCs w:val="24"/>
        </w:rPr>
        <w:t>eslop</w:t>
      </w:r>
      <w:proofErr w:type="spellEnd"/>
      <w:r w:rsidRPr="27574266">
        <w:rPr>
          <w:rFonts w:ascii="Times New Roman" w:eastAsia="Times New Roman" w:hAnsi="Times New Roman" w:cs="Times New Roman"/>
          <w:color w:val="auto"/>
          <w:sz w:val="24"/>
          <w:szCs w:val="24"/>
        </w:rPr>
        <w:t xml:space="preserve"> of the University of Bournemouth in this lecture is </w:t>
      </w:r>
      <w:r w:rsidR="6210E9BE" w:rsidRPr="27574266">
        <w:rPr>
          <w:rFonts w:ascii="Times New Roman" w:eastAsia="Times New Roman" w:hAnsi="Times New Roman" w:cs="Times New Roman"/>
          <w:color w:val="auto"/>
          <w:sz w:val="24"/>
          <w:szCs w:val="24"/>
        </w:rPr>
        <w:t>“</w:t>
      </w:r>
      <w:r w:rsidRPr="27574266">
        <w:rPr>
          <w:rFonts w:ascii="Times New Roman" w:eastAsia="Times New Roman" w:hAnsi="Times New Roman" w:cs="Times New Roman"/>
          <w:color w:val="auto"/>
          <w:sz w:val="24"/>
          <w:szCs w:val="24"/>
        </w:rPr>
        <w:t>are UK universities more ethical than the police?</w:t>
      </w:r>
      <w:r w:rsidR="19D0967D" w:rsidRPr="27574266">
        <w:rPr>
          <w:rFonts w:ascii="Times New Roman" w:eastAsia="Times New Roman" w:hAnsi="Times New Roman" w:cs="Times New Roman"/>
          <w:color w:val="auto"/>
          <w:sz w:val="24"/>
          <w:szCs w:val="24"/>
        </w:rPr>
        <w:t>”</w:t>
      </w:r>
      <w:r w:rsidRPr="27574266">
        <w:rPr>
          <w:rFonts w:ascii="Times New Roman" w:eastAsia="Times New Roman" w:hAnsi="Times New Roman" w:cs="Times New Roman"/>
          <w:color w:val="auto"/>
          <w:sz w:val="24"/>
          <w:szCs w:val="24"/>
        </w:rPr>
        <w:t xml:space="preserve"> On first examination this </w:t>
      </w:r>
      <w:r w:rsidR="2759B06A" w:rsidRPr="27574266">
        <w:rPr>
          <w:rFonts w:ascii="Times New Roman" w:eastAsia="Times New Roman" w:hAnsi="Times New Roman" w:cs="Times New Roman"/>
          <w:color w:val="auto"/>
          <w:sz w:val="24"/>
          <w:szCs w:val="24"/>
        </w:rPr>
        <w:t>appears</w:t>
      </w:r>
      <w:r w:rsidR="3DEA6475" w:rsidRPr="27574266">
        <w:rPr>
          <w:rFonts w:ascii="Times New Roman" w:eastAsia="Times New Roman" w:hAnsi="Times New Roman" w:cs="Times New Roman"/>
          <w:color w:val="auto"/>
          <w:sz w:val="24"/>
          <w:szCs w:val="24"/>
        </w:rPr>
        <w:t xml:space="preserve"> to be</w:t>
      </w:r>
      <w:r w:rsidRPr="27574266">
        <w:rPr>
          <w:rFonts w:ascii="Times New Roman" w:eastAsia="Times New Roman" w:hAnsi="Times New Roman" w:cs="Times New Roman"/>
          <w:color w:val="auto"/>
          <w:sz w:val="24"/>
          <w:szCs w:val="24"/>
        </w:rPr>
        <w:t xml:space="preserve"> an odd question however Richard </w:t>
      </w:r>
      <w:proofErr w:type="spellStart"/>
      <w:r w:rsidRPr="27574266">
        <w:rPr>
          <w:rFonts w:ascii="Times New Roman" w:eastAsia="Times New Roman" w:hAnsi="Times New Roman" w:cs="Times New Roman"/>
          <w:color w:val="auto"/>
          <w:sz w:val="24"/>
          <w:szCs w:val="24"/>
        </w:rPr>
        <w:t>Hes</w:t>
      </w:r>
      <w:r w:rsidR="25A0A75A" w:rsidRPr="27574266">
        <w:rPr>
          <w:rFonts w:ascii="Times New Roman" w:eastAsia="Times New Roman" w:hAnsi="Times New Roman" w:cs="Times New Roman"/>
          <w:color w:val="auto"/>
          <w:sz w:val="24"/>
          <w:szCs w:val="24"/>
        </w:rPr>
        <w:t>l</w:t>
      </w:r>
      <w:r w:rsidRPr="27574266">
        <w:rPr>
          <w:rFonts w:ascii="Times New Roman" w:eastAsia="Times New Roman" w:hAnsi="Times New Roman" w:cs="Times New Roman"/>
          <w:color w:val="auto"/>
          <w:sz w:val="24"/>
          <w:szCs w:val="24"/>
        </w:rPr>
        <w:t>op</w:t>
      </w:r>
      <w:proofErr w:type="spellEnd"/>
      <w:r w:rsidRPr="27574266">
        <w:rPr>
          <w:rFonts w:ascii="Times New Roman" w:eastAsia="Times New Roman" w:hAnsi="Times New Roman" w:cs="Times New Roman"/>
          <w:color w:val="auto"/>
          <w:sz w:val="24"/>
          <w:szCs w:val="24"/>
        </w:rPr>
        <w:t xml:space="preserve"> was ex</w:t>
      </w:r>
      <w:r w:rsidR="24D7C3D2" w:rsidRPr="27574266">
        <w:rPr>
          <w:rFonts w:ascii="Times New Roman" w:eastAsia="Times New Roman" w:hAnsi="Times New Roman" w:cs="Times New Roman"/>
          <w:color w:val="auto"/>
          <w:sz w:val="24"/>
          <w:szCs w:val="24"/>
        </w:rPr>
        <w:t>ploring</w:t>
      </w:r>
      <w:r w:rsidRPr="27574266">
        <w:rPr>
          <w:rFonts w:ascii="Times New Roman" w:eastAsia="Times New Roman" w:hAnsi="Times New Roman" w:cs="Times New Roman"/>
          <w:color w:val="auto"/>
          <w:sz w:val="24"/>
          <w:szCs w:val="24"/>
        </w:rPr>
        <w:t xml:space="preserve"> the veracity</w:t>
      </w:r>
      <w:r w:rsidR="009AA119" w:rsidRPr="27574266">
        <w:rPr>
          <w:rFonts w:ascii="Times New Roman" w:eastAsia="Times New Roman" w:hAnsi="Times New Roman" w:cs="Times New Roman"/>
          <w:color w:val="auto"/>
          <w:sz w:val="24"/>
          <w:szCs w:val="24"/>
        </w:rPr>
        <w:t xml:space="preserve"> of academics within the University settings consistently researching and commenting upon the ethical or otherwise behavior of law enforcement agencies within the United Kingdom.</w:t>
      </w:r>
    </w:p>
    <w:p w14:paraId="1A1BF9F1" w14:textId="3B0AA802" w:rsidR="729ABA76" w:rsidRDefault="4B91F978" w:rsidP="27574266">
      <w:pPr>
        <w:spacing w:before="120" w:after="200" w:line="360" w:lineRule="auto"/>
        <w:ind w:left="360"/>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T</w:t>
      </w:r>
      <w:r w:rsidR="729ABA76" w:rsidRPr="67F69924">
        <w:rPr>
          <w:rFonts w:ascii="Times New Roman" w:eastAsia="Times New Roman" w:hAnsi="Times New Roman" w:cs="Times New Roman"/>
          <w:color w:val="auto"/>
          <w:sz w:val="24"/>
          <w:szCs w:val="24"/>
        </w:rPr>
        <w:t xml:space="preserve">he reference point for </w:t>
      </w:r>
      <w:proofErr w:type="spellStart"/>
      <w:r w:rsidR="10685C66" w:rsidRPr="67F69924">
        <w:rPr>
          <w:rFonts w:ascii="Times New Roman" w:eastAsia="Times New Roman" w:hAnsi="Times New Roman" w:cs="Times New Roman"/>
          <w:color w:val="auto"/>
          <w:sz w:val="24"/>
          <w:szCs w:val="24"/>
        </w:rPr>
        <w:t>Dr</w:t>
      </w:r>
      <w:proofErr w:type="spellEnd"/>
      <w:r w:rsidR="10685C66" w:rsidRPr="67F69924">
        <w:rPr>
          <w:rFonts w:ascii="Times New Roman" w:eastAsia="Times New Roman" w:hAnsi="Times New Roman" w:cs="Times New Roman"/>
          <w:color w:val="auto"/>
          <w:sz w:val="24"/>
          <w:szCs w:val="24"/>
        </w:rPr>
        <w:t xml:space="preserve"> </w:t>
      </w:r>
      <w:proofErr w:type="spellStart"/>
      <w:r w:rsidR="10685C66" w:rsidRPr="67F69924">
        <w:rPr>
          <w:rFonts w:ascii="Times New Roman" w:eastAsia="Times New Roman" w:hAnsi="Times New Roman" w:cs="Times New Roman"/>
          <w:color w:val="auto"/>
          <w:sz w:val="24"/>
          <w:szCs w:val="24"/>
        </w:rPr>
        <w:t>H</w:t>
      </w:r>
      <w:r w:rsidR="729ABA76" w:rsidRPr="67F69924">
        <w:rPr>
          <w:rFonts w:ascii="Times New Roman" w:eastAsia="Times New Roman" w:hAnsi="Times New Roman" w:cs="Times New Roman"/>
          <w:color w:val="auto"/>
          <w:sz w:val="24"/>
          <w:szCs w:val="24"/>
        </w:rPr>
        <w:t>eslops</w:t>
      </w:r>
      <w:proofErr w:type="spellEnd"/>
      <w:r w:rsidR="729ABA76" w:rsidRPr="67F69924">
        <w:rPr>
          <w:rFonts w:ascii="Times New Roman" w:eastAsia="Times New Roman" w:hAnsi="Times New Roman" w:cs="Times New Roman"/>
          <w:color w:val="auto"/>
          <w:sz w:val="24"/>
          <w:szCs w:val="24"/>
        </w:rPr>
        <w:t xml:space="preserve"> work is a paper published by David H Ba</w:t>
      </w:r>
      <w:r w:rsidR="191B7F52" w:rsidRPr="67F69924">
        <w:rPr>
          <w:rFonts w:ascii="Times New Roman" w:eastAsia="Times New Roman" w:hAnsi="Times New Roman" w:cs="Times New Roman"/>
          <w:color w:val="auto"/>
          <w:sz w:val="24"/>
          <w:szCs w:val="24"/>
        </w:rPr>
        <w:t>yl</w:t>
      </w:r>
      <w:r w:rsidR="729ABA76" w:rsidRPr="67F69924">
        <w:rPr>
          <w:rFonts w:ascii="Times New Roman" w:eastAsia="Times New Roman" w:hAnsi="Times New Roman" w:cs="Times New Roman"/>
          <w:color w:val="auto"/>
          <w:sz w:val="24"/>
          <w:szCs w:val="24"/>
        </w:rPr>
        <w:t>ey in 2011 called E</w:t>
      </w:r>
      <w:r w:rsidR="2E4E6302" w:rsidRPr="67F69924">
        <w:rPr>
          <w:rFonts w:ascii="Times New Roman" w:eastAsia="Times New Roman" w:hAnsi="Times New Roman" w:cs="Times New Roman"/>
          <w:color w:val="auto"/>
          <w:sz w:val="24"/>
          <w:szCs w:val="24"/>
        </w:rPr>
        <w:t>t</w:t>
      </w:r>
      <w:r w:rsidR="729ABA76" w:rsidRPr="67F69924">
        <w:rPr>
          <w:rFonts w:ascii="Times New Roman" w:eastAsia="Times New Roman" w:hAnsi="Times New Roman" w:cs="Times New Roman"/>
          <w:color w:val="auto"/>
          <w:sz w:val="24"/>
          <w:szCs w:val="24"/>
        </w:rPr>
        <w:t xml:space="preserve"> </w:t>
      </w:r>
      <w:proofErr w:type="spellStart"/>
      <w:r w:rsidR="729ABA76" w:rsidRPr="67F69924">
        <w:rPr>
          <w:rFonts w:ascii="Times New Roman" w:eastAsia="Times New Roman" w:hAnsi="Times New Roman" w:cs="Times New Roman"/>
          <w:color w:val="auto"/>
          <w:sz w:val="24"/>
          <w:szCs w:val="24"/>
        </w:rPr>
        <w:t>tu</w:t>
      </w:r>
      <w:proofErr w:type="spellEnd"/>
      <w:r w:rsidR="729ABA76" w:rsidRPr="67F69924">
        <w:rPr>
          <w:rFonts w:ascii="Times New Roman" w:eastAsia="Times New Roman" w:hAnsi="Times New Roman" w:cs="Times New Roman"/>
          <w:color w:val="auto"/>
          <w:sz w:val="24"/>
          <w:szCs w:val="24"/>
        </w:rPr>
        <w:t xml:space="preserve"> brute are police agencies managed better or worse than universities? Bailey was a professor at a school of criminal justice in the State University of New York. (Bayley 201</w:t>
      </w:r>
      <w:r w:rsidR="684C237F" w:rsidRPr="67F69924">
        <w:rPr>
          <w:rFonts w:ascii="Times New Roman" w:eastAsia="Times New Roman" w:hAnsi="Times New Roman" w:cs="Times New Roman"/>
          <w:color w:val="auto"/>
          <w:sz w:val="24"/>
          <w:szCs w:val="24"/>
        </w:rPr>
        <w:t>1). The core of Bailey's argument is that the police service</w:t>
      </w:r>
      <w:r w:rsidR="2CC9D0BA" w:rsidRPr="67F69924">
        <w:rPr>
          <w:rFonts w:ascii="Times New Roman" w:eastAsia="Times New Roman" w:hAnsi="Times New Roman" w:cs="Times New Roman"/>
          <w:color w:val="auto"/>
          <w:sz w:val="24"/>
          <w:szCs w:val="24"/>
        </w:rPr>
        <w:t xml:space="preserve"> is scrutinized studied criticized and commented </w:t>
      </w:r>
      <w:r w:rsidR="08C73DD7" w:rsidRPr="67F69924">
        <w:rPr>
          <w:rFonts w:ascii="Times New Roman" w:eastAsia="Times New Roman" w:hAnsi="Times New Roman" w:cs="Times New Roman"/>
          <w:color w:val="auto"/>
          <w:sz w:val="24"/>
          <w:szCs w:val="24"/>
        </w:rPr>
        <w:t>upon</w:t>
      </w:r>
      <w:r w:rsidR="2CC9D0BA" w:rsidRPr="67F69924">
        <w:rPr>
          <w:rFonts w:ascii="Times New Roman" w:eastAsia="Times New Roman" w:hAnsi="Times New Roman" w:cs="Times New Roman"/>
          <w:color w:val="auto"/>
          <w:sz w:val="24"/>
          <w:szCs w:val="24"/>
        </w:rPr>
        <w:t xml:space="preserve"> by numerous academics on a regular basis however somewhat hypocritically in Ba</w:t>
      </w:r>
      <w:r w:rsidR="11BE89F2" w:rsidRPr="67F69924">
        <w:rPr>
          <w:rFonts w:ascii="Times New Roman" w:eastAsia="Times New Roman" w:hAnsi="Times New Roman" w:cs="Times New Roman"/>
          <w:color w:val="auto"/>
          <w:sz w:val="24"/>
          <w:szCs w:val="24"/>
        </w:rPr>
        <w:t>yl</w:t>
      </w:r>
      <w:r w:rsidR="2CC9D0BA" w:rsidRPr="67F69924">
        <w:rPr>
          <w:rFonts w:ascii="Times New Roman" w:eastAsia="Times New Roman" w:hAnsi="Times New Roman" w:cs="Times New Roman"/>
          <w:color w:val="auto"/>
          <w:sz w:val="24"/>
          <w:szCs w:val="24"/>
        </w:rPr>
        <w:t>ey's view they fail to look at the practices that they themselves undertake on a daily basis.</w:t>
      </w:r>
      <w:r w:rsidR="59A4C962" w:rsidRPr="67F69924">
        <w:rPr>
          <w:rFonts w:ascii="Times New Roman" w:eastAsia="Times New Roman" w:hAnsi="Times New Roman" w:cs="Times New Roman"/>
          <w:color w:val="auto"/>
          <w:sz w:val="24"/>
          <w:szCs w:val="24"/>
        </w:rPr>
        <w:t xml:space="preserve"> Another central ten</w:t>
      </w:r>
      <w:r w:rsidR="16193E02" w:rsidRPr="67F69924">
        <w:rPr>
          <w:rFonts w:ascii="Times New Roman" w:eastAsia="Times New Roman" w:hAnsi="Times New Roman" w:cs="Times New Roman"/>
          <w:color w:val="auto"/>
          <w:sz w:val="24"/>
          <w:szCs w:val="24"/>
        </w:rPr>
        <w:t>e</w:t>
      </w:r>
      <w:r w:rsidR="59A4C962" w:rsidRPr="67F69924">
        <w:rPr>
          <w:rFonts w:ascii="Times New Roman" w:eastAsia="Times New Roman" w:hAnsi="Times New Roman" w:cs="Times New Roman"/>
          <w:color w:val="auto"/>
          <w:sz w:val="24"/>
          <w:szCs w:val="24"/>
        </w:rPr>
        <w:t>t of Ba</w:t>
      </w:r>
      <w:r w:rsidR="5AD21DA7" w:rsidRPr="67F69924">
        <w:rPr>
          <w:rFonts w:ascii="Times New Roman" w:eastAsia="Times New Roman" w:hAnsi="Times New Roman" w:cs="Times New Roman"/>
          <w:color w:val="auto"/>
          <w:sz w:val="24"/>
          <w:szCs w:val="24"/>
        </w:rPr>
        <w:t>yl</w:t>
      </w:r>
      <w:r w:rsidR="59A4C962" w:rsidRPr="67F69924">
        <w:rPr>
          <w:rFonts w:ascii="Times New Roman" w:eastAsia="Times New Roman" w:hAnsi="Times New Roman" w:cs="Times New Roman"/>
          <w:color w:val="auto"/>
          <w:sz w:val="24"/>
          <w:szCs w:val="24"/>
        </w:rPr>
        <w:t>ey's argument is that you need a reference point to compare and</w:t>
      </w:r>
      <w:r w:rsidR="184245C0" w:rsidRPr="67F69924">
        <w:rPr>
          <w:rFonts w:ascii="Times New Roman" w:eastAsia="Times New Roman" w:hAnsi="Times New Roman" w:cs="Times New Roman"/>
          <w:color w:val="auto"/>
          <w:sz w:val="24"/>
          <w:szCs w:val="24"/>
        </w:rPr>
        <w:t xml:space="preserve"> reflect on</w:t>
      </w:r>
      <w:r w:rsidR="0136815C" w:rsidRPr="67F69924">
        <w:rPr>
          <w:rFonts w:ascii="Times New Roman" w:eastAsia="Times New Roman" w:hAnsi="Times New Roman" w:cs="Times New Roman"/>
          <w:color w:val="auto"/>
          <w:sz w:val="24"/>
          <w:szCs w:val="24"/>
        </w:rPr>
        <w:t xml:space="preserve"> what</w:t>
      </w:r>
      <w:r w:rsidR="184245C0" w:rsidRPr="67F69924">
        <w:rPr>
          <w:rFonts w:ascii="Times New Roman" w:eastAsia="Times New Roman" w:hAnsi="Times New Roman" w:cs="Times New Roman"/>
          <w:color w:val="auto"/>
          <w:sz w:val="24"/>
          <w:szCs w:val="24"/>
        </w:rPr>
        <w:t xml:space="preserve"> good or bad practice</w:t>
      </w:r>
      <w:r w:rsidR="6153854E" w:rsidRPr="67F69924">
        <w:rPr>
          <w:rFonts w:ascii="Times New Roman" w:eastAsia="Times New Roman" w:hAnsi="Times New Roman" w:cs="Times New Roman"/>
          <w:color w:val="auto"/>
          <w:sz w:val="24"/>
          <w:szCs w:val="24"/>
        </w:rPr>
        <w:t xml:space="preserve"> is,</w:t>
      </w:r>
      <w:r w:rsidR="184245C0" w:rsidRPr="67F69924">
        <w:rPr>
          <w:rFonts w:ascii="Times New Roman" w:eastAsia="Times New Roman" w:hAnsi="Times New Roman" w:cs="Times New Roman"/>
          <w:color w:val="auto"/>
          <w:sz w:val="24"/>
          <w:szCs w:val="24"/>
        </w:rPr>
        <w:t xml:space="preserve"> therefore if on occasions the police are unethical then compared to what are the</w:t>
      </w:r>
      <w:r w:rsidR="55EF0D52" w:rsidRPr="67F69924">
        <w:rPr>
          <w:rFonts w:ascii="Times New Roman" w:eastAsia="Times New Roman" w:hAnsi="Times New Roman" w:cs="Times New Roman"/>
          <w:color w:val="auto"/>
          <w:sz w:val="24"/>
          <w:szCs w:val="24"/>
        </w:rPr>
        <w:t>y</w:t>
      </w:r>
      <w:r w:rsidR="184245C0" w:rsidRPr="67F69924">
        <w:rPr>
          <w:rFonts w:ascii="Times New Roman" w:eastAsia="Times New Roman" w:hAnsi="Times New Roman" w:cs="Times New Roman"/>
          <w:color w:val="auto"/>
          <w:sz w:val="24"/>
          <w:szCs w:val="24"/>
        </w:rPr>
        <w:t xml:space="preserve"> unethical is the question? </w:t>
      </w:r>
    </w:p>
    <w:p w14:paraId="5B601BBA" w14:textId="77777777" w:rsidR="00FD7F43" w:rsidRDefault="00FD7F43" w:rsidP="27574266">
      <w:pPr>
        <w:spacing w:before="120" w:after="200" w:line="360" w:lineRule="auto"/>
        <w:ind w:left="360"/>
        <w:rPr>
          <w:rFonts w:ascii="Times New Roman" w:eastAsia="Times New Roman" w:hAnsi="Times New Roman" w:cs="Times New Roman"/>
          <w:color w:val="auto"/>
          <w:sz w:val="24"/>
          <w:szCs w:val="24"/>
        </w:rPr>
      </w:pPr>
    </w:p>
    <w:p w14:paraId="5C0412D7" w14:textId="77777777" w:rsidR="00FD7F43" w:rsidRDefault="00FD7F43" w:rsidP="27574266">
      <w:pPr>
        <w:spacing w:before="120" w:after="200" w:line="360" w:lineRule="auto"/>
        <w:ind w:left="360"/>
        <w:rPr>
          <w:rFonts w:ascii="Times New Roman" w:eastAsia="Times New Roman" w:hAnsi="Times New Roman" w:cs="Times New Roman"/>
          <w:color w:val="auto"/>
          <w:sz w:val="24"/>
          <w:szCs w:val="24"/>
        </w:rPr>
      </w:pPr>
    </w:p>
    <w:p w14:paraId="25E787F1" w14:textId="11148A23" w:rsidR="55E035BF" w:rsidRDefault="00FD7F43" w:rsidP="27574266">
      <w:pPr>
        <w:spacing w:before="120" w:after="200" w:line="360" w:lineRule="auto"/>
        <w:ind w:left="36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lastRenderedPageBreak/>
        <w:t>A</w:t>
      </w:r>
      <w:r w:rsidR="55E035BF" w:rsidRPr="27574266">
        <w:rPr>
          <w:rFonts w:ascii="Times New Roman" w:eastAsia="Times New Roman" w:hAnsi="Times New Roman" w:cs="Times New Roman"/>
          <w:color w:val="auto"/>
          <w:sz w:val="24"/>
          <w:szCs w:val="24"/>
        </w:rPr>
        <w:t>s Bayley himself once said;</w:t>
      </w:r>
    </w:p>
    <w:p w14:paraId="1F749567" w14:textId="2353AFCD" w:rsidR="55E035BF" w:rsidRDefault="55E035BF" w:rsidP="00FD7F43">
      <w:pPr>
        <w:spacing w:before="120" w:after="200" w:line="360" w:lineRule="auto"/>
        <w:ind w:left="360"/>
        <w:jc w:val="center"/>
        <w:rPr>
          <w:rFonts w:ascii="Times New Roman" w:eastAsia="Times New Roman" w:hAnsi="Times New Roman" w:cs="Times New Roman"/>
          <w:sz w:val="24"/>
          <w:szCs w:val="24"/>
        </w:rPr>
      </w:pPr>
      <w:r w:rsidRPr="27574266">
        <w:rPr>
          <w:rFonts w:ascii="Times New Roman" w:eastAsia="Times New Roman" w:hAnsi="Times New Roman" w:cs="Times New Roman"/>
          <w:color w:val="auto"/>
          <w:sz w:val="24"/>
          <w:szCs w:val="24"/>
          <w:lang w:val="en-GB"/>
        </w:rPr>
        <w:t xml:space="preserve">“I just had to get this off my chest. Academics talk about how the police need to change, but guys, have you thought about where you are working? Give us a break”. </w:t>
      </w:r>
      <w:r>
        <w:br/>
      </w:r>
      <w:r w:rsidRPr="27574266">
        <w:rPr>
          <w:rFonts w:ascii="Times New Roman" w:eastAsia="Times New Roman" w:hAnsi="Times New Roman" w:cs="Times New Roman"/>
          <w:color w:val="auto"/>
          <w:sz w:val="24"/>
          <w:szCs w:val="24"/>
          <w:lang w:val="en-GB"/>
        </w:rPr>
        <w:t xml:space="preserve">Professor David H. Bayley (quoted in </w:t>
      </w:r>
      <w:proofErr w:type="spellStart"/>
      <w:r w:rsidRPr="27574266">
        <w:rPr>
          <w:rFonts w:ascii="Times New Roman" w:eastAsia="Times New Roman" w:hAnsi="Times New Roman" w:cs="Times New Roman"/>
          <w:color w:val="auto"/>
          <w:sz w:val="24"/>
          <w:szCs w:val="24"/>
          <w:lang w:val="en-GB"/>
        </w:rPr>
        <w:t>Heslop</w:t>
      </w:r>
      <w:proofErr w:type="spellEnd"/>
      <w:r w:rsidRPr="27574266">
        <w:rPr>
          <w:rFonts w:ascii="Times New Roman" w:eastAsia="Times New Roman" w:hAnsi="Times New Roman" w:cs="Times New Roman"/>
          <w:color w:val="auto"/>
          <w:sz w:val="24"/>
          <w:szCs w:val="24"/>
          <w:lang w:val="en-GB"/>
        </w:rPr>
        <w:t>, 2015: 522)</w:t>
      </w:r>
    </w:p>
    <w:p w14:paraId="63DA7E4C" w14:textId="6796CEE0" w:rsidR="1534100E" w:rsidRDefault="1534100E" w:rsidP="5AC70B5F">
      <w:pPr>
        <w:spacing w:line="360" w:lineRule="auto"/>
        <w:rPr>
          <w:rFonts w:ascii="Times New Roman" w:eastAsia="Times New Roman" w:hAnsi="Times New Roman" w:cs="Times New Roman"/>
          <w:color w:val="393939"/>
          <w:sz w:val="24"/>
          <w:szCs w:val="24"/>
        </w:rPr>
      </w:pPr>
      <w:proofErr w:type="spellStart"/>
      <w:r w:rsidRPr="5AC70B5F">
        <w:rPr>
          <w:rFonts w:ascii="Times New Roman" w:eastAsia="Times New Roman" w:hAnsi="Times New Roman" w:cs="Times New Roman"/>
          <w:color w:val="393939"/>
          <w:sz w:val="24"/>
          <w:szCs w:val="24"/>
        </w:rPr>
        <w:t>Dr</w:t>
      </w:r>
      <w:proofErr w:type="spellEnd"/>
      <w:r w:rsidRPr="5AC70B5F">
        <w:rPr>
          <w:rFonts w:ascii="Times New Roman" w:eastAsia="Times New Roman" w:hAnsi="Times New Roman" w:cs="Times New Roman"/>
          <w:color w:val="393939"/>
          <w:sz w:val="24"/>
          <w:szCs w:val="24"/>
        </w:rPr>
        <w:t xml:space="preserve"> </w:t>
      </w:r>
      <w:proofErr w:type="spellStart"/>
      <w:r w:rsidRPr="5AC70B5F">
        <w:rPr>
          <w:rFonts w:ascii="Times New Roman" w:eastAsia="Times New Roman" w:hAnsi="Times New Roman" w:cs="Times New Roman"/>
          <w:color w:val="393939"/>
          <w:sz w:val="24"/>
          <w:szCs w:val="24"/>
        </w:rPr>
        <w:t>Heslop</w:t>
      </w:r>
      <w:proofErr w:type="spellEnd"/>
      <w:r w:rsidRPr="5AC70B5F">
        <w:rPr>
          <w:rFonts w:ascii="Times New Roman" w:eastAsia="Times New Roman" w:hAnsi="Times New Roman" w:cs="Times New Roman"/>
          <w:color w:val="393939"/>
          <w:sz w:val="24"/>
          <w:szCs w:val="24"/>
        </w:rPr>
        <w:t xml:space="preserve"> </w:t>
      </w:r>
      <w:r w:rsidR="4BB9D1FC" w:rsidRPr="5AC70B5F">
        <w:rPr>
          <w:rFonts w:ascii="Times New Roman" w:eastAsia="Times New Roman" w:hAnsi="Times New Roman" w:cs="Times New Roman"/>
          <w:color w:val="393939"/>
          <w:sz w:val="24"/>
          <w:szCs w:val="24"/>
        </w:rPr>
        <w:t>produced the paper</w:t>
      </w:r>
      <w:r w:rsidR="092FE53F" w:rsidRPr="5AC70B5F">
        <w:rPr>
          <w:rFonts w:ascii="Times New Roman" w:eastAsia="Times New Roman" w:hAnsi="Times New Roman" w:cs="Times New Roman"/>
          <w:color w:val="393939"/>
          <w:sz w:val="24"/>
          <w:szCs w:val="24"/>
        </w:rPr>
        <w:t xml:space="preserve">, following on from </w:t>
      </w:r>
      <w:r w:rsidR="48FBAB9C" w:rsidRPr="5AC70B5F">
        <w:rPr>
          <w:rFonts w:ascii="Times New Roman" w:eastAsia="Times New Roman" w:hAnsi="Times New Roman" w:cs="Times New Roman"/>
          <w:color w:val="393939"/>
          <w:sz w:val="24"/>
          <w:szCs w:val="24"/>
        </w:rPr>
        <w:t>Bayley</w:t>
      </w:r>
      <w:r w:rsidR="4BB9D1FC" w:rsidRPr="5AC70B5F">
        <w:rPr>
          <w:rFonts w:ascii="Times New Roman" w:eastAsia="Times New Roman" w:hAnsi="Times New Roman" w:cs="Times New Roman"/>
          <w:color w:val="393939"/>
          <w:sz w:val="24"/>
          <w:szCs w:val="24"/>
        </w:rPr>
        <w:t xml:space="preserve"> findings </w:t>
      </w:r>
      <w:r w:rsidR="3AA0F380" w:rsidRPr="5AC70B5F">
        <w:rPr>
          <w:rFonts w:ascii="Times New Roman" w:eastAsia="Times New Roman" w:hAnsi="Times New Roman" w:cs="Times New Roman"/>
          <w:color w:val="393939"/>
          <w:sz w:val="24"/>
          <w:szCs w:val="24"/>
        </w:rPr>
        <w:t>entitled ‘Are</w:t>
      </w:r>
      <w:r w:rsidR="4BB9D1FC" w:rsidRPr="5AC70B5F">
        <w:rPr>
          <w:rFonts w:ascii="Times New Roman" w:eastAsia="Times New Roman" w:hAnsi="Times New Roman" w:cs="Times New Roman"/>
          <w:color w:val="393939"/>
          <w:sz w:val="24"/>
          <w:szCs w:val="24"/>
        </w:rPr>
        <w:t xml:space="preserve"> the UK universities more ethical than police organizations</w:t>
      </w:r>
      <w:r w:rsidR="518D5CE3" w:rsidRPr="5AC70B5F">
        <w:rPr>
          <w:rFonts w:ascii="Times New Roman" w:eastAsia="Times New Roman" w:hAnsi="Times New Roman" w:cs="Times New Roman"/>
          <w:color w:val="393939"/>
          <w:sz w:val="24"/>
          <w:szCs w:val="24"/>
        </w:rPr>
        <w:t>’</w:t>
      </w:r>
      <w:r w:rsidR="4BB9D1FC" w:rsidRPr="5AC70B5F">
        <w:rPr>
          <w:rFonts w:ascii="Times New Roman" w:eastAsia="Times New Roman" w:hAnsi="Times New Roman" w:cs="Times New Roman"/>
          <w:color w:val="393939"/>
          <w:sz w:val="24"/>
          <w:szCs w:val="24"/>
        </w:rPr>
        <w:t xml:space="preserve"> </w:t>
      </w:r>
      <w:proofErr w:type="spellStart"/>
      <w:r w:rsidR="4C73C6A5" w:rsidRPr="5AC70B5F">
        <w:rPr>
          <w:rFonts w:ascii="Times New Roman" w:eastAsia="Times New Roman" w:hAnsi="Times New Roman" w:cs="Times New Roman"/>
          <w:color w:val="393939"/>
          <w:sz w:val="24"/>
          <w:szCs w:val="24"/>
        </w:rPr>
        <w:t>Dr</w:t>
      </w:r>
      <w:proofErr w:type="spellEnd"/>
      <w:r w:rsidR="4BB9D1FC" w:rsidRPr="5AC70B5F">
        <w:rPr>
          <w:rFonts w:ascii="Times New Roman" w:eastAsia="Times New Roman" w:hAnsi="Times New Roman" w:cs="Times New Roman"/>
          <w:color w:val="393939"/>
          <w:sz w:val="24"/>
          <w:szCs w:val="24"/>
        </w:rPr>
        <w:t xml:space="preserve"> </w:t>
      </w:r>
      <w:proofErr w:type="spellStart"/>
      <w:r w:rsidR="63697A47" w:rsidRPr="5AC70B5F">
        <w:rPr>
          <w:rFonts w:ascii="Times New Roman" w:eastAsia="Times New Roman" w:hAnsi="Times New Roman" w:cs="Times New Roman"/>
          <w:color w:val="393939"/>
          <w:sz w:val="24"/>
          <w:szCs w:val="24"/>
        </w:rPr>
        <w:t>Heslop</w:t>
      </w:r>
      <w:proofErr w:type="spellEnd"/>
      <w:r w:rsidR="4BB9D1FC" w:rsidRPr="5AC70B5F">
        <w:rPr>
          <w:rFonts w:ascii="Times New Roman" w:eastAsia="Times New Roman" w:hAnsi="Times New Roman" w:cs="Times New Roman"/>
          <w:color w:val="393939"/>
          <w:sz w:val="24"/>
          <w:szCs w:val="24"/>
        </w:rPr>
        <w:t xml:space="preserve"> compared law enforcement with hi</w:t>
      </w:r>
      <w:r w:rsidR="26BDC541" w:rsidRPr="5AC70B5F">
        <w:rPr>
          <w:rFonts w:ascii="Times New Roman" w:eastAsia="Times New Roman" w:hAnsi="Times New Roman" w:cs="Times New Roman"/>
          <w:color w:val="393939"/>
          <w:sz w:val="24"/>
          <w:szCs w:val="24"/>
        </w:rPr>
        <w:t>gher</w:t>
      </w:r>
      <w:r w:rsidR="4BB9D1FC" w:rsidRPr="5AC70B5F">
        <w:rPr>
          <w:rFonts w:ascii="Times New Roman" w:eastAsia="Times New Roman" w:hAnsi="Times New Roman" w:cs="Times New Roman"/>
          <w:color w:val="393939"/>
          <w:sz w:val="24"/>
          <w:szCs w:val="24"/>
        </w:rPr>
        <w:t xml:space="preserve"> educational institutions </w:t>
      </w:r>
      <w:r w:rsidR="588D9E86" w:rsidRPr="5AC70B5F">
        <w:rPr>
          <w:rFonts w:ascii="Times New Roman" w:eastAsia="Times New Roman" w:hAnsi="Times New Roman" w:cs="Times New Roman"/>
          <w:color w:val="393939"/>
          <w:sz w:val="24"/>
          <w:szCs w:val="24"/>
        </w:rPr>
        <w:t>and e</w:t>
      </w:r>
      <w:r w:rsidR="4BB9D1FC" w:rsidRPr="5AC70B5F">
        <w:rPr>
          <w:rFonts w:ascii="Times New Roman" w:eastAsia="Times New Roman" w:hAnsi="Times New Roman" w:cs="Times New Roman"/>
          <w:color w:val="393939"/>
          <w:sz w:val="24"/>
          <w:szCs w:val="24"/>
        </w:rPr>
        <w:t>xamined so-called ethical or unethical behaviors and practices</w:t>
      </w:r>
      <w:r w:rsidR="0C3D8E9D" w:rsidRPr="5AC70B5F">
        <w:rPr>
          <w:rFonts w:ascii="Times New Roman" w:eastAsia="Times New Roman" w:hAnsi="Times New Roman" w:cs="Times New Roman"/>
          <w:color w:val="393939"/>
          <w:sz w:val="24"/>
          <w:szCs w:val="24"/>
        </w:rPr>
        <w:t>.</w:t>
      </w:r>
    </w:p>
    <w:p w14:paraId="3CE0C324" w14:textId="0FCA3BCD" w:rsidR="0C3D8E9D" w:rsidRDefault="0C3D8E9D" w:rsidP="5AC70B5F">
      <w:pPr>
        <w:spacing w:line="360" w:lineRule="auto"/>
        <w:rPr>
          <w:rFonts w:ascii="Times New Roman" w:eastAsia="Times New Roman" w:hAnsi="Times New Roman" w:cs="Times New Roman"/>
          <w:color w:val="393939"/>
          <w:sz w:val="24"/>
          <w:szCs w:val="24"/>
        </w:rPr>
      </w:pPr>
      <w:r w:rsidRPr="5AC70B5F">
        <w:rPr>
          <w:rFonts w:ascii="Times New Roman" w:eastAsia="Times New Roman" w:hAnsi="Times New Roman" w:cs="Times New Roman"/>
          <w:color w:val="393939"/>
          <w:sz w:val="24"/>
          <w:szCs w:val="24"/>
        </w:rPr>
        <w:t xml:space="preserve">He </w:t>
      </w:r>
      <w:r w:rsidR="4BB9D1FC" w:rsidRPr="5AC70B5F">
        <w:rPr>
          <w:rFonts w:ascii="Times New Roman" w:eastAsia="Times New Roman" w:hAnsi="Times New Roman" w:cs="Times New Roman"/>
          <w:color w:val="393939"/>
          <w:sz w:val="24"/>
          <w:szCs w:val="24"/>
        </w:rPr>
        <w:t>went on to discuss the cultural and ethical problems in policing through the decades and examined how in the more recent decades universities</w:t>
      </w:r>
      <w:r w:rsidR="58DE7B2E" w:rsidRPr="5AC70B5F">
        <w:rPr>
          <w:rFonts w:ascii="Times New Roman" w:eastAsia="Times New Roman" w:hAnsi="Times New Roman" w:cs="Times New Roman"/>
          <w:color w:val="393939"/>
          <w:sz w:val="24"/>
          <w:szCs w:val="24"/>
        </w:rPr>
        <w:t>,</w:t>
      </w:r>
      <w:r w:rsidR="4BB9D1FC" w:rsidRPr="5AC70B5F">
        <w:rPr>
          <w:rFonts w:ascii="Times New Roman" w:eastAsia="Times New Roman" w:hAnsi="Times New Roman" w:cs="Times New Roman"/>
          <w:color w:val="393939"/>
          <w:sz w:val="24"/>
          <w:szCs w:val="24"/>
        </w:rPr>
        <w:t xml:space="preserve"> academics and students have also faced more scrutiny in relation to unethical behaviors and practice these have included;</w:t>
      </w:r>
    </w:p>
    <w:p w14:paraId="0D48763D" w14:textId="10264798"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Racism on campuses</w:t>
      </w:r>
    </w:p>
    <w:p w14:paraId="79FC4781" w14:textId="5344E00C"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The ‘scandal’ over the pay and ‘perks’ of senior university staff</w:t>
      </w:r>
    </w:p>
    <w:p w14:paraId="2E1E6E66" w14:textId="1D466CF4"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Sexual misconduct by academics and students</w:t>
      </w:r>
    </w:p>
    <w:p w14:paraId="1C3D030E" w14:textId="51AFABCF"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‘Lad-cultures’ on campuses</w:t>
      </w:r>
    </w:p>
    <w:p w14:paraId="3D51AC4F" w14:textId="479CAEFF"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Bullying and harassment of university staff</w:t>
      </w:r>
    </w:p>
    <w:p w14:paraId="57579BA2" w14:textId="06001BE0"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w:t>
      </w:r>
      <w:proofErr w:type="spellStart"/>
      <w:r w:rsidRPr="5AC70B5F">
        <w:rPr>
          <w:rFonts w:ascii="Times New Roman" w:eastAsia="Times New Roman" w:hAnsi="Times New Roman" w:cs="Times New Roman"/>
          <w:color w:val="393939"/>
          <w:sz w:val="24"/>
          <w:szCs w:val="24"/>
        </w:rPr>
        <w:t>Mis</w:t>
      </w:r>
      <w:proofErr w:type="spellEnd"/>
      <w:r w:rsidRPr="5AC70B5F">
        <w:rPr>
          <w:rFonts w:ascii="Times New Roman" w:eastAsia="Times New Roman" w:hAnsi="Times New Roman" w:cs="Times New Roman"/>
          <w:color w:val="393939"/>
          <w:sz w:val="24"/>
          <w:szCs w:val="24"/>
        </w:rPr>
        <w:t>-selling’ of degree courses</w:t>
      </w:r>
    </w:p>
    <w:p w14:paraId="3F650677" w14:textId="1B6E1FD5" w:rsidR="4BB9D1FC" w:rsidRDefault="4BB9D1FC" w:rsidP="5AC70B5F">
      <w:pPr>
        <w:pStyle w:val="ListParagraph"/>
        <w:numPr>
          <w:ilvl w:val="0"/>
          <w:numId w:val="17"/>
        </w:numPr>
        <w:spacing w:line="360" w:lineRule="auto"/>
        <w:rPr>
          <w:rFonts w:eastAsiaTheme="minorEastAsia"/>
          <w:color w:val="393939"/>
          <w:sz w:val="24"/>
          <w:szCs w:val="24"/>
        </w:rPr>
      </w:pPr>
      <w:r w:rsidRPr="5AC70B5F">
        <w:rPr>
          <w:rFonts w:ascii="Times New Roman" w:eastAsia="Times New Roman" w:hAnsi="Times New Roman" w:cs="Times New Roman"/>
          <w:color w:val="393939"/>
          <w:sz w:val="24"/>
          <w:szCs w:val="24"/>
        </w:rPr>
        <w:t>Lack of transparency in some HE institutions.</w:t>
      </w:r>
    </w:p>
    <w:p w14:paraId="35BB4CBD" w14:textId="17812412" w:rsidR="27574266" w:rsidRDefault="27574266" w:rsidP="5AC70B5F">
      <w:pPr>
        <w:spacing w:line="360" w:lineRule="auto"/>
        <w:rPr>
          <w:rFonts w:ascii="Times New Roman" w:eastAsia="Times New Roman" w:hAnsi="Times New Roman" w:cs="Times New Roman"/>
          <w:color w:val="393939"/>
          <w:sz w:val="24"/>
          <w:szCs w:val="24"/>
        </w:rPr>
      </w:pPr>
    </w:p>
    <w:p w14:paraId="0010D6C0" w14:textId="6553002E" w:rsidR="2A210A50" w:rsidRDefault="4BB9D1FC" w:rsidP="67F69924">
      <w:pPr>
        <w:spacing w:before="120" w:after="200" w:line="360" w:lineRule="auto"/>
        <w:rPr>
          <w:rFonts w:ascii="Gisha" w:eastAsia="Gisha" w:hAnsi="Gisha" w:cs="Gisha"/>
          <w:b/>
          <w:bCs/>
          <w:color w:val="FFFFFF" w:themeColor="background1"/>
          <w:sz w:val="53"/>
          <w:szCs w:val="53"/>
          <w:lang w:val="en-GB"/>
        </w:rPr>
      </w:pPr>
      <w:proofErr w:type="spellStart"/>
      <w:r w:rsidRPr="67F69924">
        <w:rPr>
          <w:rFonts w:ascii="Times New Roman" w:eastAsia="Times New Roman" w:hAnsi="Times New Roman" w:cs="Times New Roman"/>
          <w:color w:val="393939"/>
          <w:sz w:val="24"/>
          <w:szCs w:val="24"/>
        </w:rPr>
        <w:t>Dr</w:t>
      </w:r>
      <w:proofErr w:type="spellEnd"/>
      <w:r w:rsidRPr="67F69924">
        <w:rPr>
          <w:rFonts w:ascii="Times New Roman" w:eastAsia="Times New Roman" w:hAnsi="Times New Roman" w:cs="Times New Roman"/>
          <w:color w:val="393939"/>
          <w:sz w:val="24"/>
          <w:szCs w:val="24"/>
        </w:rPr>
        <w:t xml:space="preserve"> </w:t>
      </w:r>
      <w:proofErr w:type="spellStart"/>
      <w:r w:rsidRPr="67F69924">
        <w:rPr>
          <w:rFonts w:ascii="Times New Roman" w:eastAsia="Times New Roman" w:hAnsi="Times New Roman" w:cs="Times New Roman"/>
          <w:color w:val="393939"/>
          <w:sz w:val="24"/>
          <w:szCs w:val="24"/>
        </w:rPr>
        <w:t>Heslop</w:t>
      </w:r>
      <w:proofErr w:type="spellEnd"/>
      <w:r w:rsidRPr="67F69924">
        <w:rPr>
          <w:rFonts w:ascii="Times New Roman" w:eastAsia="Times New Roman" w:hAnsi="Times New Roman" w:cs="Times New Roman"/>
          <w:color w:val="393939"/>
          <w:sz w:val="24"/>
          <w:szCs w:val="24"/>
        </w:rPr>
        <w:t xml:space="preserve"> concluded that universities are no more ethical than the police and his paper contributes to a body of literature which cautions against assumptions that involving HEIs in police education will lead to improvements in the practices of the police</w:t>
      </w:r>
      <w:r w:rsidR="5A716FB1" w:rsidRPr="67F69924">
        <w:rPr>
          <w:rFonts w:ascii="Times New Roman" w:eastAsia="Times New Roman" w:hAnsi="Times New Roman" w:cs="Times New Roman"/>
          <w:color w:val="393939"/>
          <w:sz w:val="24"/>
          <w:szCs w:val="24"/>
        </w:rPr>
        <w:t>.</w:t>
      </w:r>
    </w:p>
    <w:p w14:paraId="1903F0EB" w14:textId="18807E4B" w:rsidR="2A210A50" w:rsidRDefault="4F9E5C59" w:rsidP="67F69924">
      <w:pPr>
        <w:spacing w:before="120" w:after="200" w:line="360" w:lineRule="auto"/>
        <w:rPr>
          <w:rFonts w:ascii="Times New Roman" w:eastAsia="Times New Roman" w:hAnsi="Times New Roman" w:cs="Times New Roman"/>
          <w:b/>
          <w:bCs/>
          <w:color w:val="393939"/>
          <w:sz w:val="24"/>
          <w:szCs w:val="24"/>
        </w:rPr>
      </w:pPr>
      <w:r w:rsidRPr="1D91669A">
        <w:rPr>
          <w:rFonts w:ascii="Times New Roman" w:eastAsia="Times New Roman" w:hAnsi="Times New Roman" w:cs="Times New Roman"/>
          <w:b/>
          <w:bCs/>
          <w:color w:val="393939"/>
          <w:sz w:val="24"/>
          <w:szCs w:val="24"/>
        </w:rPr>
        <w:t xml:space="preserve">11.4 </w:t>
      </w:r>
      <w:r w:rsidR="5A716FB1" w:rsidRPr="1D91669A">
        <w:rPr>
          <w:rFonts w:ascii="Times New Roman" w:eastAsia="Times New Roman" w:hAnsi="Times New Roman" w:cs="Times New Roman"/>
          <w:b/>
          <w:bCs/>
          <w:color w:val="393939"/>
          <w:sz w:val="24"/>
          <w:szCs w:val="24"/>
        </w:rPr>
        <w:t>Reflection</w:t>
      </w:r>
    </w:p>
    <w:p w14:paraId="263A1F05" w14:textId="6A5EF8FD" w:rsidR="2A210A50" w:rsidRDefault="3E1F6086" w:rsidP="67F69924">
      <w:pPr>
        <w:spacing w:before="120" w:after="200" w:line="360" w:lineRule="auto"/>
        <w:rPr>
          <w:rFonts w:ascii="Times New Roman" w:eastAsia="Times New Roman" w:hAnsi="Times New Roman" w:cs="Times New Roman"/>
          <w:color w:val="393939"/>
          <w:sz w:val="24"/>
          <w:szCs w:val="24"/>
        </w:rPr>
      </w:pPr>
      <w:r w:rsidRPr="67F69924">
        <w:rPr>
          <w:rFonts w:ascii="Times New Roman" w:eastAsia="Times New Roman" w:hAnsi="Times New Roman" w:cs="Times New Roman"/>
          <w:color w:val="393939"/>
          <w:sz w:val="24"/>
          <w:szCs w:val="24"/>
        </w:rPr>
        <w:t xml:space="preserve">I found the lecture conducted by </w:t>
      </w:r>
      <w:proofErr w:type="spellStart"/>
      <w:r w:rsidR="0A25583F" w:rsidRPr="67F69924">
        <w:rPr>
          <w:rFonts w:ascii="Times New Roman" w:eastAsia="Times New Roman" w:hAnsi="Times New Roman" w:cs="Times New Roman"/>
          <w:color w:val="393939"/>
          <w:sz w:val="24"/>
          <w:szCs w:val="24"/>
        </w:rPr>
        <w:t>Dr</w:t>
      </w:r>
      <w:proofErr w:type="spellEnd"/>
      <w:r w:rsidR="0A25583F" w:rsidRPr="67F69924">
        <w:rPr>
          <w:rFonts w:ascii="Times New Roman" w:eastAsia="Times New Roman" w:hAnsi="Times New Roman" w:cs="Times New Roman"/>
          <w:color w:val="393939"/>
          <w:sz w:val="24"/>
          <w:szCs w:val="24"/>
        </w:rPr>
        <w:t xml:space="preserve"> </w:t>
      </w:r>
      <w:proofErr w:type="spellStart"/>
      <w:r w:rsidR="0A25583F" w:rsidRPr="67F69924">
        <w:rPr>
          <w:rFonts w:ascii="Times New Roman" w:eastAsia="Times New Roman" w:hAnsi="Times New Roman" w:cs="Times New Roman"/>
          <w:color w:val="393939"/>
          <w:sz w:val="24"/>
          <w:szCs w:val="24"/>
        </w:rPr>
        <w:t>H</w:t>
      </w:r>
      <w:r w:rsidRPr="67F69924">
        <w:rPr>
          <w:rFonts w:ascii="Times New Roman" w:eastAsia="Times New Roman" w:hAnsi="Times New Roman" w:cs="Times New Roman"/>
          <w:color w:val="393939"/>
          <w:sz w:val="24"/>
          <w:szCs w:val="24"/>
        </w:rPr>
        <w:t>heslop</w:t>
      </w:r>
      <w:proofErr w:type="spellEnd"/>
      <w:r w:rsidRPr="67F69924">
        <w:rPr>
          <w:rFonts w:ascii="Times New Roman" w:eastAsia="Times New Roman" w:hAnsi="Times New Roman" w:cs="Times New Roman"/>
          <w:color w:val="393939"/>
          <w:sz w:val="24"/>
          <w:szCs w:val="24"/>
        </w:rPr>
        <w:t xml:space="preserve"> somewhat brave in nature</w:t>
      </w:r>
      <w:r w:rsidR="534C7A8D" w:rsidRPr="67F69924">
        <w:rPr>
          <w:rFonts w:ascii="Times New Roman" w:eastAsia="Times New Roman" w:hAnsi="Times New Roman" w:cs="Times New Roman"/>
          <w:color w:val="393939"/>
          <w:sz w:val="24"/>
          <w:szCs w:val="24"/>
        </w:rPr>
        <w:t>,</w:t>
      </w:r>
      <w:r w:rsidRPr="67F69924">
        <w:rPr>
          <w:rFonts w:ascii="Times New Roman" w:eastAsia="Times New Roman" w:hAnsi="Times New Roman" w:cs="Times New Roman"/>
          <w:color w:val="393939"/>
          <w:sz w:val="24"/>
          <w:szCs w:val="24"/>
        </w:rPr>
        <w:t xml:space="preserve"> we were in Christchurch Canterbury University within the </w:t>
      </w:r>
      <w:r w:rsidR="4325FDE7" w:rsidRPr="67F69924">
        <w:rPr>
          <w:rFonts w:ascii="Times New Roman" w:eastAsia="Times New Roman" w:hAnsi="Times New Roman" w:cs="Times New Roman"/>
          <w:color w:val="393939"/>
          <w:sz w:val="24"/>
          <w:szCs w:val="24"/>
        </w:rPr>
        <w:t>P</w:t>
      </w:r>
      <w:r w:rsidRPr="67F69924">
        <w:rPr>
          <w:rFonts w:ascii="Times New Roman" w:eastAsia="Times New Roman" w:hAnsi="Times New Roman" w:cs="Times New Roman"/>
          <w:color w:val="393939"/>
          <w:sz w:val="24"/>
          <w:szCs w:val="24"/>
        </w:rPr>
        <w:t>olic</w:t>
      </w:r>
      <w:r w:rsidR="0ADDD26E" w:rsidRPr="67F69924">
        <w:rPr>
          <w:rFonts w:ascii="Times New Roman" w:eastAsia="Times New Roman" w:hAnsi="Times New Roman" w:cs="Times New Roman"/>
          <w:color w:val="393939"/>
          <w:sz w:val="24"/>
          <w:szCs w:val="24"/>
        </w:rPr>
        <w:t>ing Re</w:t>
      </w:r>
      <w:r w:rsidRPr="67F69924">
        <w:rPr>
          <w:rFonts w:ascii="Times New Roman" w:eastAsia="Times New Roman" w:hAnsi="Times New Roman" w:cs="Times New Roman"/>
          <w:color w:val="393939"/>
          <w:sz w:val="24"/>
          <w:szCs w:val="24"/>
        </w:rPr>
        <w:t xml:space="preserve">search </w:t>
      </w:r>
      <w:r w:rsidR="69933041" w:rsidRPr="67F69924">
        <w:rPr>
          <w:rFonts w:ascii="Times New Roman" w:eastAsia="Times New Roman" w:hAnsi="Times New Roman" w:cs="Times New Roman"/>
          <w:color w:val="393939"/>
          <w:sz w:val="24"/>
          <w:szCs w:val="24"/>
        </w:rPr>
        <w:t>Centre</w:t>
      </w:r>
      <w:r w:rsidRPr="67F69924">
        <w:rPr>
          <w:rFonts w:ascii="Times New Roman" w:eastAsia="Times New Roman" w:hAnsi="Times New Roman" w:cs="Times New Roman"/>
          <w:color w:val="393939"/>
          <w:sz w:val="24"/>
          <w:szCs w:val="24"/>
        </w:rPr>
        <w:t xml:space="preserve"> and the room was packed with academics including s</w:t>
      </w:r>
      <w:r w:rsidR="79822D7A" w:rsidRPr="67F69924">
        <w:rPr>
          <w:rFonts w:ascii="Times New Roman" w:eastAsia="Times New Roman" w:hAnsi="Times New Roman" w:cs="Times New Roman"/>
          <w:color w:val="393939"/>
          <w:sz w:val="24"/>
          <w:szCs w:val="24"/>
        </w:rPr>
        <w:t>enior professors</w:t>
      </w:r>
      <w:r w:rsidRPr="67F69924">
        <w:rPr>
          <w:rFonts w:ascii="Times New Roman" w:eastAsia="Times New Roman" w:hAnsi="Times New Roman" w:cs="Times New Roman"/>
          <w:color w:val="393939"/>
          <w:sz w:val="24"/>
          <w:szCs w:val="24"/>
        </w:rPr>
        <w:t xml:space="preserve">. There was also a large representation of police officers or ex police officers within the audience, it struck me that </w:t>
      </w:r>
      <w:proofErr w:type="spellStart"/>
      <w:r w:rsidR="34DE191E" w:rsidRPr="67F69924">
        <w:rPr>
          <w:rFonts w:ascii="Times New Roman" w:eastAsia="Times New Roman" w:hAnsi="Times New Roman" w:cs="Times New Roman"/>
          <w:color w:val="393939"/>
          <w:sz w:val="24"/>
          <w:szCs w:val="24"/>
        </w:rPr>
        <w:t>Dr</w:t>
      </w:r>
      <w:proofErr w:type="spellEnd"/>
      <w:r w:rsidR="34DE191E" w:rsidRPr="67F69924">
        <w:rPr>
          <w:rFonts w:ascii="Times New Roman" w:eastAsia="Times New Roman" w:hAnsi="Times New Roman" w:cs="Times New Roman"/>
          <w:color w:val="393939"/>
          <w:sz w:val="24"/>
          <w:szCs w:val="24"/>
        </w:rPr>
        <w:t xml:space="preserve"> </w:t>
      </w:r>
      <w:proofErr w:type="spellStart"/>
      <w:r w:rsidR="34DE191E" w:rsidRPr="67F69924">
        <w:rPr>
          <w:rFonts w:ascii="Times New Roman" w:eastAsia="Times New Roman" w:hAnsi="Times New Roman" w:cs="Times New Roman"/>
          <w:color w:val="393939"/>
          <w:sz w:val="24"/>
          <w:szCs w:val="24"/>
        </w:rPr>
        <w:t>Heslops</w:t>
      </w:r>
      <w:proofErr w:type="spellEnd"/>
      <w:r w:rsidR="0D663B96" w:rsidRPr="67F69924">
        <w:rPr>
          <w:rFonts w:ascii="Times New Roman" w:eastAsia="Times New Roman" w:hAnsi="Times New Roman" w:cs="Times New Roman"/>
          <w:color w:val="393939"/>
          <w:sz w:val="24"/>
          <w:szCs w:val="24"/>
        </w:rPr>
        <w:t xml:space="preserve"> presentation based on a paper by Ba</w:t>
      </w:r>
      <w:r w:rsidR="71B91BC6" w:rsidRPr="67F69924">
        <w:rPr>
          <w:rFonts w:ascii="Times New Roman" w:eastAsia="Times New Roman" w:hAnsi="Times New Roman" w:cs="Times New Roman"/>
          <w:color w:val="393939"/>
          <w:sz w:val="24"/>
          <w:szCs w:val="24"/>
        </w:rPr>
        <w:t>yl</w:t>
      </w:r>
      <w:r w:rsidR="0D663B96" w:rsidRPr="67F69924">
        <w:rPr>
          <w:rFonts w:ascii="Times New Roman" w:eastAsia="Times New Roman" w:hAnsi="Times New Roman" w:cs="Times New Roman"/>
          <w:color w:val="393939"/>
          <w:sz w:val="24"/>
          <w:szCs w:val="24"/>
        </w:rPr>
        <w:t>ey in 2011</w:t>
      </w:r>
      <w:r w:rsidR="542F83B4" w:rsidRPr="67F69924">
        <w:rPr>
          <w:rFonts w:ascii="Times New Roman" w:eastAsia="Times New Roman" w:hAnsi="Times New Roman" w:cs="Times New Roman"/>
          <w:color w:val="393939"/>
          <w:sz w:val="24"/>
          <w:szCs w:val="24"/>
        </w:rPr>
        <w:t>,</w:t>
      </w:r>
      <w:r w:rsidR="0D663B96" w:rsidRPr="67F69924">
        <w:rPr>
          <w:rFonts w:ascii="Times New Roman" w:eastAsia="Times New Roman" w:hAnsi="Times New Roman" w:cs="Times New Roman"/>
          <w:color w:val="393939"/>
          <w:sz w:val="24"/>
          <w:szCs w:val="24"/>
        </w:rPr>
        <w:t xml:space="preserve"> was contentious potentially controversial but hugely interesting.</w:t>
      </w:r>
    </w:p>
    <w:p w14:paraId="784AB3B5" w14:textId="66A4E7D6" w:rsidR="2A210A50" w:rsidRDefault="0D663B96" w:rsidP="67F69924">
      <w:pPr>
        <w:spacing w:before="120" w:after="200" w:line="360" w:lineRule="auto"/>
        <w:rPr>
          <w:rFonts w:ascii="Times New Roman" w:eastAsia="Times New Roman" w:hAnsi="Times New Roman" w:cs="Times New Roman"/>
          <w:color w:val="393939"/>
          <w:sz w:val="24"/>
          <w:szCs w:val="24"/>
        </w:rPr>
      </w:pPr>
      <w:r w:rsidRPr="67F69924">
        <w:rPr>
          <w:rFonts w:ascii="Times New Roman" w:eastAsia="Times New Roman" w:hAnsi="Times New Roman" w:cs="Times New Roman"/>
          <w:color w:val="393939"/>
          <w:sz w:val="24"/>
          <w:szCs w:val="24"/>
        </w:rPr>
        <w:t>As a former police officer I'll be senior rank it was clear to me that the amount of daily scrutiny both internally</w:t>
      </w:r>
      <w:r w:rsidR="0E16931C" w:rsidRPr="67F69924">
        <w:rPr>
          <w:rFonts w:ascii="Times New Roman" w:eastAsia="Times New Roman" w:hAnsi="Times New Roman" w:cs="Times New Roman"/>
          <w:color w:val="393939"/>
          <w:sz w:val="24"/>
          <w:szCs w:val="24"/>
        </w:rPr>
        <w:t>,</w:t>
      </w:r>
      <w:r w:rsidRPr="67F69924">
        <w:rPr>
          <w:rFonts w:ascii="Times New Roman" w:eastAsia="Times New Roman" w:hAnsi="Times New Roman" w:cs="Times New Roman"/>
          <w:color w:val="393939"/>
          <w:sz w:val="24"/>
          <w:szCs w:val="24"/>
        </w:rPr>
        <w:t xml:space="preserve"> by members of the public</w:t>
      </w:r>
      <w:r w:rsidR="163AA1B3" w:rsidRPr="67F69924">
        <w:rPr>
          <w:rFonts w:ascii="Times New Roman" w:eastAsia="Times New Roman" w:hAnsi="Times New Roman" w:cs="Times New Roman"/>
          <w:color w:val="393939"/>
          <w:sz w:val="24"/>
          <w:szCs w:val="24"/>
        </w:rPr>
        <w:t>,</w:t>
      </w:r>
      <w:r w:rsidRPr="67F69924">
        <w:rPr>
          <w:rFonts w:ascii="Times New Roman" w:eastAsia="Times New Roman" w:hAnsi="Times New Roman" w:cs="Times New Roman"/>
          <w:color w:val="393939"/>
          <w:sz w:val="24"/>
          <w:szCs w:val="24"/>
        </w:rPr>
        <w:t xml:space="preserve"> the media </w:t>
      </w:r>
      <w:r w:rsidR="332BBEEF" w:rsidRPr="67F69924">
        <w:rPr>
          <w:rFonts w:ascii="Times New Roman" w:eastAsia="Times New Roman" w:hAnsi="Times New Roman" w:cs="Times New Roman"/>
          <w:color w:val="393939"/>
          <w:sz w:val="24"/>
          <w:szCs w:val="24"/>
        </w:rPr>
        <w:t>and</w:t>
      </w:r>
      <w:r w:rsidRPr="67F69924">
        <w:rPr>
          <w:rFonts w:ascii="Times New Roman" w:eastAsia="Times New Roman" w:hAnsi="Times New Roman" w:cs="Times New Roman"/>
          <w:color w:val="393939"/>
          <w:sz w:val="24"/>
          <w:szCs w:val="24"/>
        </w:rPr>
        <w:t xml:space="preserve"> other partners within criminal justice arena was huge. </w:t>
      </w:r>
    </w:p>
    <w:p w14:paraId="60629EAC" w14:textId="55AAFDBA" w:rsidR="2A210A50" w:rsidRDefault="5CADF812" w:rsidP="67F69924">
      <w:pPr>
        <w:spacing w:before="120" w:after="200" w:line="360" w:lineRule="auto"/>
        <w:rPr>
          <w:rFonts w:ascii="Times New Roman" w:eastAsia="Times New Roman" w:hAnsi="Times New Roman" w:cs="Times New Roman"/>
          <w:color w:val="393939"/>
          <w:sz w:val="24"/>
          <w:szCs w:val="24"/>
        </w:rPr>
      </w:pPr>
      <w:r w:rsidRPr="67F69924">
        <w:rPr>
          <w:rFonts w:ascii="Times New Roman" w:eastAsia="Times New Roman" w:hAnsi="Times New Roman" w:cs="Times New Roman"/>
          <w:color w:val="393939"/>
          <w:sz w:val="24"/>
          <w:szCs w:val="24"/>
        </w:rPr>
        <w:lastRenderedPageBreak/>
        <w:t>There is little doubt,</w:t>
      </w:r>
      <w:r w:rsidR="1F064114" w:rsidRPr="67F69924">
        <w:rPr>
          <w:rFonts w:ascii="Times New Roman" w:eastAsia="Times New Roman" w:hAnsi="Times New Roman" w:cs="Times New Roman"/>
          <w:color w:val="393939"/>
          <w:sz w:val="24"/>
          <w:szCs w:val="24"/>
        </w:rPr>
        <w:t xml:space="preserve"> that the police have made some very serious errors of judgment </w:t>
      </w:r>
      <w:r w:rsidR="47F1C42D" w:rsidRPr="67F69924">
        <w:rPr>
          <w:rFonts w:ascii="Times New Roman" w:eastAsia="Times New Roman" w:hAnsi="Times New Roman" w:cs="Times New Roman"/>
          <w:color w:val="393939"/>
          <w:sz w:val="24"/>
          <w:szCs w:val="24"/>
        </w:rPr>
        <w:t>and been</w:t>
      </w:r>
      <w:r w:rsidR="1F064114" w:rsidRPr="67F69924">
        <w:rPr>
          <w:rFonts w:ascii="Times New Roman" w:eastAsia="Times New Roman" w:hAnsi="Times New Roman" w:cs="Times New Roman"/>
          <w:color w:val="393939"/>
          <w:sz w:val="24"/>
          <w:szCs w:val="24"/>
        </w:rPr>
        <w:t xml:space="preserve"> involved in significant and groundbreaking miscarriages of justice over the last few decades. </w:t>
      </w:r>
      <w:r w:rsidR="62C41641" w:rsidRPr="67F69924">
        <w:rPr>
          <w:rFonts w:ascii="Times New Roman" w:eastAsia="Times New Roman" w:hAnsi="Times New Roman" w:cs="Times New Roman"/>
          <w:color w:val="393939"/>
          <w:sz w:val="24"/>
          <w:szCs w:val="24"/>
        </w:rPr>
        <w:t>However,</w:t>
      </w:r>
      <w:r w:rsidR="1F064114" w:rsidRPr="67F69924">
        <w:rPr>
          <w:rFonts w:ascii="Times New Roman" w:eastAsia="Times New Roman" w:hAnsi="Times New Roman" w:cs="Times New Roman"/>
          <w:color w:val="393939"/>
          <w:sz w:val="24"/>
          <w:szCs w:val="24"/>
        </w:rPr>
        <w:t xml:space="preserve"> it is also in my view fair to say that they have not been allowed to escape the scrutiny of all concerned in relation to their conduct in such matters. </w:t>
      </w:r>
    </w:p>
    <w:p w14:paraId="4095D41C" w14:textId="7EA4CF2F" w:rsidR="2A210A50" w:rsidRDefault="1F064114" w:rsidP="67F69924">
      <w:pPr>
        <w:spacing w:before="120" w:after="200" w:line="360" w:lineRule="auto"/>
        <w:rPr>
          <w:rFonts w:ascii="Times New Roman" w:eastAsia="Times New Roman" w:hAnsi="Times New Roman" w:cs="Times New Roman"/>
          <w:color w:val="393939"/>
          <w:sz w:val="24"/>
          <w:szCs w:val="24"/>
        </w:rPr>
      </w:pPr>
      <w:r w:rsidRPr="67F69924">
        <w:rPr>
          <w:rFonts w:ascii="Times New Roman" w:eastAsia="Times New Roman" w:hAnsi="Times New Roman" w:cs="Times New Roman"/>
          <w:color w:val="393939"/>
          <w:sz w:val="24"/>
          <w:szCs w:val="24"/>
        </w:rPr>
        <w:t>Ba</w:t>
      </w:r>
      <w:r w:rsidR="170F6F89" w:rsidRPr="67F69924">
        <w:rPr>
          <w:rFonts w:ascii="Times New Roman" w:eastAsia="Times New Roman" w:hAnsi="Times New Roman" w:cs="Times New Roman"/>
          <w:color w:val="393939"/>
          <w:sz w:val="24"/>
          <w:szCs w:val="24"/>
        </w:rPr>
        <w:t>yle</w:t>
      </w:r>
      <w:r w:rsidRPr="67F69924">
        <w:rPr>
          <w:rFonts w:ascii="Times New Roman" w:eastAsia="Times New Roman" w:hAnsi="Times New Roman" w:cs="Times New Roman"/>
          <w:color w:val="393939"/>
          <w:sz w:val="24"/>
          <w:szCs w:val="24"/>
        </w:rPr>
        <w:t xml:space="preserve">y in his published paper and also </w:t>
      </w:r>
      <w:proofErr w:type="spellStart"/>
      <w:r w:rsidR="59036386" w:rsidRPr="67F69924">
        <w:rPr>
          <w:rFonts w:ascii="Times New Roman" w:eastAsia="Times New Roman" w:hAnsi="Times New Roman" w:cs="Times New Roman"/>
          <w:color w:val="393939"/>
          <w:sz w:val="24"/>
          <w:szCs w:val="24"/>
        </w:rPr>
        <w:t>Dr</w:t>
      </w:r>
      <w:proofErr w:type="spellEnd"/>
      <w:r w:rsidR="59036386" w:rsidRPr="67F69924">
        <w:rPr>
          <w:rFonts w:ascii="Times New Roman" w:eastAsia="Times New Roman" w:hAnsi="Times New Roman" w:cs="Times New Roman"/>
          <w:color w:val="393939"/>
          <w:sz w:val="24"/>
          <w:szCs w:val="24"/>
        </w:rPr>
        <w:t xml:space="preserve"> </w:t>
      </w:r>
      <w:proofErr w:type="spellStart"/>
      <w:r w:rsidR="59036386" w:rsidRPr="67F69924">
        <w:rPr>
          <w:rFonts w:ascii="Times New Roman" w:eastAsia="Times New Roman" w:hAnsi="Times New Roman" w:cs="Times New Roman"/>
          <w:color w:val="393939"/>
          <w:sz w:val="24"/>
          <w:szCs w:val="24"/>
        </w:rPr>
        <w:t>H</w:t>
      </w:r>
      <w:r w:rsidRPr="67F69924">
        <w:rPr>
          <w:rFonts w:ascii="Times New Roman" w:eastAsia="Times New Roman" w:hAnsi="Times New Roman" w:cs="Times New Roman"/>
          <w:color w:val="393939"/>
          <w:sz w:val="24"/>
          <w:szCs w:val="24"/>
        </w:rPr>
        <w:t>eslop</w:t>
      </w:r>
      <w:proofErr w:type="spellEnd"/>
      <w:r w:rsidRPr="67F69924">
        <w:rPr>
          <w:rFonts w:ascii="Times New Roman" w:eastAsia="Times New Roman" w:hAnsi="Times New Roman" w:cs="Times New Roman"/>
          <w:color w:val="393939"/>
          <w:sz w:val="24"/>
          <w:szCs w:val="24"/>
        </w:rPr>
        <w:t xml:space="preserve"> make very interesting comparisons between those</w:t>
      </w:r>
      <w:r w:rsidR="3E209D85" w:rsidRPr="67F69924">
        <w:rPr>
          <w:rFonts w:ascii="Times New Roman" w:eastAsia="Times New Roman" w:hAnsi="Times New Roman" w:cs="Times New Roman"/>
          <w:color w:val="393939"/>
          <w:sz w:val="24"/>
          <w:szCs w:val="24"/>
        </w:rPr>
        <w:t xml:space="preserve"> who judge and those who are judged. What made this lecture most interesting for me was that this is an area where few dare</w:t>
      </w:r>
      <w:r w:rsidR="75389820" w:rsidRPr="67F69924">
        <w:rPr>
          <w:rFonts w:ascii="Times New Roman" w:eastAsia="Times New Roman" w:hAnsi="Times New Roman" w:cs="Times New Roman"/>
          <w:color w:val="393939"/>
          <w:sz w:val="24"/>
          <w:szCs w:val="24"/>
        </w:rPr>
        <w:t xml:space="preserve"> to</w:t>
      </w:r>
      <w:r w:rsidR="3E209D85" w:rsidRPr="67F69924">
        <w:rPr>
          <w:rFonts w:ascii="Times New Roman" w:eastAsia="Times New Roman" w:hAnsi="Times New Roman" w:cs="Times New Roman"/>
          <w:color w:val="393939"/>
          <w:sz w:val="24"/>
          <w:szCs w:val="24"/>
        </w:rPr>
        <w:t xml:space="preserve"> tread, The unquestionable wisdom of academics </w:t>
      </w:r>
      <w:r w:rsidR="608838FB" w:rsidRPr="67F69924">
        <w:rPr>
          <w:rFonts w:ascii="Times New Roman" w:eastAsia="Times New Roman" w:hAnsi="Times New Roman" w:cs="Times New Roman"/>
          <w:color w:val="393939"/>
          <w:sz w:val="24"/>
          <w:szCs w:val="24"/>
        </w:rPr>
        <w:t>a</w:t>
      </w:r>
      <w:r w:rsidR="3E209D85" w:rsidRPr="67F69924">
        <w:rPr>
          <w:rFonts w:ascii="Times New Roman" w:eastAsia="Times New Roman" w:hAnsi="Times New Roman" w:cs="Times New Roman"/>
          <w:color w:val="393939"/>
          <w:sz w:val="24"/>
          <w:szCs w:val="24"/>
        </w:rPr>
        <w:t xml:space="preserve">ppears to escape the same level of scrutiny compared to the amount of scrutiny </w:t>
      </w:r>
      <w:r w:rsidR="31355238" w:rsidRPr="67F69924">
        <w:rPr>
          <w:rFonts w:ascii="Times New Roman" w:eastAsia="Times New Roman" w:hAnsi="Times New Roman" w:cs="Times New Roman"/>
          <w:color w:val="393939"/>
          <w:sz w:val="24"/>
          <w:szCs w:val="24"/>
        </w:rPr>
        <w:t>u</w:t>
      </w:r>
      <w:r w:rsidR="3E209D85" w:rsidRPr="67F69924">
        <w:rPr>
          <w:rFonts w:ascii="Times New Roman" w:eastAsia="Times New Roman" w:hAnsi="Times New Roman" w:cs="Times New Roman"/>
          <w:color w:val="393939"/>
          <w:sz w:val="24"/>
          <w:szCs w:val="24"/>
        </w:rPr>
        <w:t>pon law enforcement agencies within the United Kingdom.</w:t>
      </w:r>
      <w:r w:rsidR="0BBA2066" w:rsidRPr="67F69924">
        <w:rPr>
          <w:rFonts w:ascii="Times New Roman" w:eastAsia="Times New Roman" w:hAnsi="Times New Roman" w:cs="Times New Roman"/>
          <w:color w:val="393939"/>
          <w:sz w:val="24"/>
          <w:szCs w:val="24"/>
        </w:rPr>
        <w:t xml:space="preserve"> </w:t>
      </w:r>
    </w:p>
    <w:p w14:paraId="4EFD4FDF" w14:textId="6F4A97C6" w:rsidR="2A210A50" w:rsidRDefault="0BBA2066" w:rsidP="67F69924">
      <w:pPr>
        <w:spacing w:before="120" w:after="200" w:line="360" w:lineRule="auto"/>
        <w:rPr>
          <w:rFonts w:ascii="Times New Roman" w:eastAsia="Times New Roman" w:hAnsi="Times New Roman" w:cs="Times New Roman"/>
          <w:color w:val="393939"/>
          <w:sz w:val="24"/>
          <w:szCs w:val="24"/>
        </w:rPr>
      </w:pPr>
      <w:r w:rsidRPr="67F69924">
        <w:rPr>
          <w:rFonts w:ascii="Times New Roman" w:eastAsia="Times New Roman" w:hAnsi="Times New Roman" w:cs="Times New Roman"/>
          <w:color w:val="393939"/>
          <w:sz w:val="24"/>
          <w:szCs w:val="24"/>
        </w:rPr>
        <w:t xml:space="preserve">Doctor has </w:t>
      </w:r>
      <w:proofErr w:type="spellStart"/>
      <w:r w:rsidR="21887444" w:rsidRPr="67F69924">
        <w:rPr>
          <w:rFonts w:ascii="Times New Roman" w:eastAsia="Times New Roman" w:hAnsi="Times New Roman" w:cs="Times New Roman"/>
          <w:color w:val="393939"/>
          <w:sz w:val="24"/>
          <w:szCs w:val="24"/>
        </w:rPr>
        <w:t>Heslop</w:t>
      </w:r>
      <w:proofErr w:type="spellEnd"/>
      <w:r w:rsidRPr="67F69924">
        <w:rPr>
          <w:rFonts w:ascii="Times New Roman" w:eastAsia="Times New Roman" w:hAnsi="Times New Roman" w:cs="Times New Roman"/>
          <w:color w:val="393939"/>
          <w:sz w:val="24"/>
          <w:szCs w:val="24"/>
        </w:rPr>
        <w:t xml:space="preserve"> comments </w:t>
      </w:r>
      <w:r w:rsidR="0B7A1A20" w:rsidRPr="67F69924">
        <w:rPr>
          <w:rFonts w:ascii="Times New Roman" w:eastAsia="Times New Roman" w:hAnsi="Times New Roman" w:cs="Times New Roman"/>
          <w:color w:val="393939"/>
          <w:sz w:val="24"/>
          <w:szCs w:val="24"/>
        </w:rPr>
        <w:t>u</w:t>
      </w:r>
      <w:r w:rsidRPr="67F69924">
        <w:rPr>
          <w:rFonts w:ascii="Times New Roman" w:eastAsia="Times New Roman" w:hAnsi="Times New Roman" w:cs="Times New Roman"/>
          <w:color w:val="393939"/>
          <w:sz w:val="24"/>
          <w:szCs w:val="24"/>
        </w:rPr>
        <w:t>pon racism on campuses</w:t>
      </w:r>
      <w:r w:rsidR="461C0072" w:rsidRPr="67F69924">
        <w:rPr>
          <w:rFonts w:ascii="Times New Roman" w:eastAsia="Times New Roman" w:hAnsi="Times New Roman" w:cs="Times New Roman"/>
          <w:color w:val="393939"/>
          <w:sz w:val="24"/>
          <w:szCs w:val="24"/>
        </w:rPr>
        <w:t>,</w:t>
      </w:r>
      <w:r w:rsidRPr="67F69924">
        <w:rPr>
          <w:rFonts w:ascii="Times New Roman" w:eastAsia="Times New Roman" w:hAnsi="Times New Roman" w:cs="Times New Roman"/>
          <w:color w:val="393939"/>
          <w:sz w:val="24"/>
          <w:szCs w:val="24"/>
        </w:rPr>
        <w:t xml:space="preserve"> inappropriate sexual relationships between students and academics the </w:t>
      </w:r>
      <w:proofErr w:type="spellStart"/>
      <w:r w:rsidRPr="67F69924">
        <w:rPr>
          <w:rFonts w:ascii="Times New Roman" w:eastAsia="Times New Roman" w:hAnsi="Times New Roman" w:cs="Times New Roman"/>
          <w:color w:val="393939"/>
          <w:sz w:val="24"/>
          <w:szCs w:val="24"/>
        </w:rPr>
        <w:t>mis</w:t>
      </w:r>
      <w:proofErr w:type="spellEnd"/>
      <w:r w:rsidR="15CDFD86" w:rsidRPr="67F69924">
        <w:rPr>
          <w:rFonts w:ascii="Times New Roman" w:eastAsia="Times New Roman" w:hAnsi="Times New Roman" w:cs="Times New Roman"/>
          <w:color w:val="393939"/>
          <w:sz w:val="24"/>
          <w:szCs w:val="24"/>
        </w:rPr>
        <w:t>-selling of courses,</w:t>
      </w:r>
      <w:r w:rsidRPr="67F69924">
        <w:rPr>
          <w:rFonts w:ascii="Times New Roman" w:eastAsia="Times New Roman" w:hAnsi="Times New Roman" w:cs="Times New Roman"/>
          <w:color w:val="393939"/>
          <w:sz w:val="24"/>
          <w:szCs w:val="24"/>
        </w:rPr>
        <w:t xml:space="preserve"> amongst other </w:t>
      </w:r>
      <w:r w:rsidR="396624AE" w:rsidRPr="67F69924">
        <w:rPr>
          <w:rFonts w:ascii="Times New Roman" w:eastAsia="Times New Roman" w:hAnsi="Times New Roman" w:cs="Times New Roman"/>
          <w:color w:val="393939"/>
          <w:sz w:val="24"/>
          <w:szCs w:val="24"/>
        </w:rPr>
        <w:t>issues</w:t>
      </w:r>
      <w:r w:rsidRPr="67F69924">
        <w:rPr>
          <w:rFonts w:ascii="Times New Roman" w:eastAsia="Times New Roman" w:hAnsi="Times New Roman" w:cs="Times New Roman"/>
          <w:color w:val="393939"/>
          <w:sz w:val="24"/>
          <w:szCs w:val="24"/>
        </w:rPr>
        <w:t xml:space="preserve"> to show the far from being the perfect world of learning and progress as in any other organization academia has its flaws</w:t>
      </w:r>
      <w:r w:rsidR="59727D52" w:rsidRPr="67F69924">
        <w:rPr>
          <w:rFonts w:ascii="Times New Roman" w:eastAsia="Times New Roman" w:hAnsi="Times New Roman" w:cs="Times New Roman"/>
          <w:color w:val="393939"/>
          <w:sz w:val="24"/>
          <w:szCs w:val="24"/>
        </w:rPr>
        <w:t>.</w:t>
      </w:r>
      <w:r w:rsidR="6AE57263" w:rsidRPr="67F69924">
        <w:rPr>
          <w:rFonts w:ascii="Times New Roman" w:eastAsia="Times New Roman" w:hAnsi="Times New Roman" w:cs="Times New Roman"/>
          <w:color w:val="393939"/>
          <w:sz w:val="24"/>
          <w:szCs w:val="24"/>
        </w:rPr>
        <w:t xml:space="preserve"> My main point of reflection is that academics must grasp the thorny issues as well as those which are somewhat easier to debate, in simple terms I see my duty as an a</w:t>
      </w:r>
      <w:r w:rsidR="58A351AF" w:rsidRPr="67F69924">
        <w:rPr>
          <w:rFonts w:ascii="Times New Roman" w:eastAsia="Times New Roman" w:hAnsi="Times New Roman" w:cs="Times New Roman"/>
          <w:color w:val="393939"/>
          <w:sz w:val="24"/>
          <w:szCs w:val="24"/>
        </w:rPr>
        <w:t>cademic to encourage free thinking and comment even if this includes subjects that some may not wish to venture to.</w:t>
      </w:r>
    </w:p>
    <w:p w14:paraId="60EC616A" w14:textId="1286EA89" w:rsidR="2A210A50" w:rsidRDefault="1B2ADC94" w:rsidP="1D91669A">
      <w:pPr>
        <w:spacing w:before="120" w:after="200" w:line="360" w:lineRule="auto"/>
        <w:rPr>
          <w:b/>
          <w:bCs/>
          <w:color w:val="auto"/>
          <w:sz w:val="24"/>
          <w:szCs w:val="24"/>
        </w:rPr>
      </w:pPr>
      <w:r w:rsidRPr="1D91669A">
        <w:rPr>
          <w:rFonts w:ascii="Times New Roman" w:eastAsia="Times New Roman" w:hAnsi="Times New Roman" w:cs="Times New Roman"/>
          <w:b/>
          <w:bCs/>
          <w:color w:val="auto"/>
          <w:sz w:val="24"/>
          <w:szCs w:val="24"/>
        </w:rPr>
        <w:t>1</w:t>
      </w:r>
      <w:r w:rsidR="2664E2CC" w:rsidRPr="1D91669A">
        <w:rPr>
          <w:rFonts w:ascii="Times New Roman" w:eastAsia="Times New Roman" w:hAnsi="Times New Roman" w:cs="Times New Roman"/>
          <w:b/>
          <w:bCs/>
          <w:color w:val="auto"/>
          <w:sz w:val="24"/>
          <w:szCs w:val="24"/>
        </w:rPr>
        <w:t>2</w:t>
      </w:r>
      <w:r w:rsidRPr="1D91669A">
        <w:rPr>
          <w:rFonts w:ascii="Times New Roman" w:eastAsia="Times New Roman" w:hAnsi="Times New Roman" w:cs="Times New Roman"/>
          <w:b/>
          <w:bCs/>
          <w:color w:val="auto"/>
          <w:sz w:val="24"/>
          <w:szCs w:val="24"/>
        </w:rPr>
        <w:t xml:space="preserve">.    Evidence of Teaching Hours </w:t>
      </w:r>
      <w:r w:rsidR="26AC3B56" w:rsidRPr="1D91669A">
        <w:rPr>
          <w:rFonts w:ascii="Times New Roman" w:eastAsia="Times New Roman" w:hAnsi="Times New Roman" w:cs="Times New Roman"/>
          <w:b/>
          <w:bCs/>
          <w:color w:val="auto"/>
          <w:sz w:val="24"/>
          <w:szCs w:val="24"/>
        </w:rPr>
        <w:t>Performed</w:t>
      </w:r>
      <w:r w:rsidR="2142D8F1" w:rsidRPr="1D91669A">
        <w:rPr>
          <w:rFonts w:ascii="Times New Roman" w:eastAsia="Times New Roman" w:hAnsi="Times New Roman" w:cs="Times New Roman"/>
          <w:b/>
          <w:bCs/>
          <w:color w:val="auto"/>
          <w:sz w:val="24"/>
          <w:szCs w:val="24"/>
        </w:rPr>
        <w:t xml:space="preserve"> – </w:t>
      </w:r>
      <w:proofErr w:type="spellStart"/>
      <w:r w:rsidR="2142D8F1" w:rsidRPr="1D91669A">
        <w:rPr>
          <w:rFonts w:ascii="Times New Roman" w:eastAsia="Times New Roman" w:hAnsi="Times New Roman" w:cs="Times New Roman"/>
          <w:b/>
          <w:bCs/>
          <w:color w:val="auto"/>
          <w:sz w:val="24"/>
          <w:szCs w:val="24"/>
        </w:rPr>
        <w:t>Bronwen</w:t>
      </w:r>
      <w:proofErr w:type="spellEnd"/>
      <w:r w:rsidR="2142D8F1" w:rsidRPr="1D91669A">
        <w:rPr>
          <w:rFonts w:ascii="Times New Roman" w:eastAsia="Times New Roman" w:hAnsi="Times New Roman" w:cs="Times New Roman"/>
          <w:b/>
          <w:bCs/>
          <w:color w:val="auto"/>
          <w:sz w:val="24"/>
          <w:szCs w:val="24"/>
        </w:rPr>
        <w:t xml:space="preserve"> Williams, Academic Director, Institute of Management &amp; Health</w:t>
      </w:r>
    </w:p>
    <w:p w14:paraId="1BF7B496" w14:textId="6EF7F6B7" w:rsidR="7DFDB43B" w:rsidRDefault="7DFDB43B" w:rsidP="64071A9E">
      <w:pPr>
        <w:spacing w:line="360" w:lineRule="auto"/>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 xml:space="preserve">Peter has been a lecturer on the Public Services Portfolio for 3 years now, delivering across the portfolio on a number of policing and criminology modules.  Peter has taught on all three levels of the undergraduate </w:t>
      </w:r>
      <w:proofErr w:type="spellStart"/>
      <w:r w:rsidRPr="64071A9E">
        <w:rPr>
          <w:rFonts w:ascii="Times New Roman" w:eastAsia="Times New Roman" w:hAnsi="Times New Roman" w:cs="Times New Roman"/>
          <w:color w:val="auto"/>
          <w:sz w:val="24"/>
          <w:szCs w:val="24"/>
        </w:rPr>
        <w:t>programmes</w:t>
      </w:r>
      <w:proofErr w:type="spellEnd"/>
      <w:r w:rsidRPr="64071A9E">
        <w:rPr>
          <w:rFonts w:ascii="Times New Roman" w:eastAsia="Times New Roman" w:hAnsi="Times New Roman" w:cs="Times New Roman"/>
          <w:color w:val="auto"/>
          <w:sz w:val="24"/>
          <w:szCs w:val="24"/>
        </w:rPr>
        <w:t xml:space="preserve"> and on the Masters </w:t>
      </w:r>
      <w:proofErr w:type="spellStart"/>
      <w:r w:rsidRPr="64071A9E">
        <w:rPr>
          <w:rFonts w:ascii="Times New Roman" w:eastAsia="Times New Roman" w:hAnsi="Times New Roman" w:cs="Times New Roman"/>
          <w:color w:val="auto"/>
          <w:sz w:val="24"/>
          <w:szCs w:val="24"/>
        </w:rPr>
        <w:t>programme</w:t>
      </w:r>
      <w:proofErr w:type="spellEnd"/>
      <w:r w:rsidR="0830FDC8" w:rsidRPr="64071A9E">
        <w:rPr>
          <w:rFonts w:ascii="Times New Roman" w:eastAsia="Times New Roman" w:hAnsi="Times New Roman" w:cs="Times New Roman"/>
          <w:color w:val="auto"/>
          <w:sz w:val="24"/>
          <w:szCs w:val="24"/>
        </w:rPr>
        <w:t>.</w:t>
      </w:r>
      <w:r w:rsidRPr="64071A9E">
        <w:rPr>
          <w:rFonts w:ascii="Times New Roman" w:eastAsia="Times New Roman" w:hAnsi="Times New Roman" w:cs="Times New Roman"/>
          <w:color w:val="auto"/>
          <w:sz w:val="24"/>
          <w:szCs w:val="24"/>
        </w:rPr>
        <w:t xml:space="preserve"> Peter has brought a wealth of experience to the course and this has been reflected in his lessons, where he has been able to put theory into context with his extensive skills and knowledge of operational police work. </w:t>
      </w:r>
    </w:p>
    <w:p w14:paraId="0B2C5274" w14:textId="69697843" w:rsidR="7DFDB43B" w:rsidRDefault="7DFDB43B" w:rsidP="64071A9E">
      <w:pPr>
        <w:spacing w:line="360" w:lineRule="auto"/>
        <w:rPr>
          <w:rFonts w:ascii="Times New Roman" w:eastAsia="Times New Roman" w:hAnsi="Times New Roman" w:cs="Times New Roman"/>
          <w:color w:val="auto"/>
          <w:sz w:val="24"/>
          <w:szCs w:val="24"/>
        </w:rPr>
      </w:pPr>
      <w:r w:rsidRPr="64071A9E">
        <w:rPr>
          <w:rFonts w:ascii="Times New Roman" w:eastAsia="Times New Roman" w:hAnsi="Times New Roman" w:cs="Times New Roman"/>
          <w:color w:val="auto"/>
          <w:sz w:val="24"/>
          <w:szCs w:val="24"/>
        </w:rPr>
        <w:t xml:space="preserve">The ethos of the university is about transforming lives, transforming education, and it is very much about putting the student first. The university also has a widening participation remit, which means that students come from a variety of backgrounds and educational diversity. </w:t>
      </w:r>
    </w:p>
    <w:p w14:paraId="2CE8807E" w14:textId="392B8EE2" w:rsidR="7DFDB43B" w:rsidRDefault="7DFDB43B" w:rsidP="64071A9E">
      <w:pPr>
        <w:spacing w:line="360" w:lineRule="auto"/>
        <w:rPr>
          <w:rFonts w:ascii="Times New Roman" w:eastAsia="Times New Roman" w:hAnsi="Times New Roman" w:cs="Times New Roman"/>
          <w:color w:val="auto"/>
          <w:sz w:val="24"/>
          <w:szCs w:val="24"/>
        </w:rPr>
      </w:pPr>
      <w:r w:rsidRPr="67F69924">
        <w:rPr>
          <w:rFonts w:ascii="Times New Roman" w:eastAsia="Times New Roman" w:hAnsi="Times New Roman" w:cs="Times New Roman"/>
          <w:color w:val="auto"/>
          <w:sz w:val="24"/>
          <w:szCs w:val="24"/>
        </w:rPr>
        <w:t xml:space="preserve">The demands for support from lecturers from students </w:t>
      </w:r>
      <w:r w:rsidR="4EAE53AE" w:rsidRPr="67F69924">
        <w:rPr>
          <w:rFonts w:ascii="Times New Roman" w:eastAsia="Times New Roman" w:hAnsi="Times New Roman" w:cs="Times New Roman"/>
          <w:color w:val="auto"/>
          <w:sz w:val="24"/>
          <w:szCs w:val="24"/>
        </w:rPr>
        <w:t>are</w:t>
      </w:r>
      <w:r w:rsidRPr="67F69924">
        <w:rPr>
          <w:rFonts w:ascii="Times New Roman" w:eastAsia="Times New Roman" w:hAnsi="Times New Roman" w:cs="Times New Roman"/>
          <w:color w:val="auto"/>
          <w:sz w:val="24"/>
          <w:szCs w:val="24"/>
        </w:rPr>
        <w:t xml:space="preserve"> therefore very high and this is something Peter has taken very seriously. It is clear that Peter prides himself on the care and attention he gives the students, not just as a module leader</w:t>
      </w:r>
      <w:r w:rsidR="443FC757" w:rsidRPr="67F69924">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 xml:space="preserve"> but also as a personal tutor. Feedback from students is positive</w:t>
      </w:r>
      <w:r w:rsidR="1FF4E08B" w:rsidRPr="67F69924">
        <w:rPr>
          <w:rFonts w:ascii="Times New Roman" w:eastAsia="Times New Roman" w:hAnsi="Times New Roman" w:cs="Times New Roman"/>
          <w:color w:val="auto"/>
          <w:sz w:val="24"/>
          <w:szCs w:val="24"/>
        </w:rPr>
        <w:t>,</w:t>
      </w:r>
      <w:r w:rsidRPr="67F69924">
        <w:rPr>
          <w:rFonts w:ascii="Times New Roman" w:eastAsia="Times New Roman" w:hAnsi="Times New Roman" w:cs="Times New Roman"/>
          <w:color w:val="auto"/>
          <w:sz w:val="24"/>
          <w:szCs w:val="24"/>
        </w:rPr>
        <w:t xml:space="preserve"> and it is clear that they appreciate the lengths he will go to help them. </w:t>
      </w:r>
    </w:p>
    <w:p w14:paraId="21F46095" w14:textId="77777777" w:rsidR="001724BC" w:rsidRDefault="001724BC" w:rsidP="67F69924">
      <w:pPr>
        <w:spacing w:line="360" w:lineRule="auto"/>
        <w:rPr>
          <w:rFonts w:ascii="Times New Roman" w:eastAsia="Times New Roman" w:hAnsi="Times New Roman" w:cs="Times New Roman"/>
          <w:color w:val="auto"/>
          <w:sz w:val="24"/>
          <w:szCs w:val="24"/>
        </w:rPr>
      </w:pPr>
    </w:p>
    <w:p w14:paraId="60251A45" w14:textId="77777777" w:rsidR="001724BC" w:rsidRDefault="001724BC" w:rsidP="67F69924">
      <w:pPr>
        <w:spacing w:line="360" w:lineRule="auto"/>
        <w:rPr>
          <w:rFonts w:ascii="Times New Roman" w:eastAsia="Times New Roman" w:hAnsi="Times New Roman" w:cs="Times New Roman"/>
          <w:color w:val="auto"/>
          <w:sz w:val="24"/>
          <w:szCs w:val="24"/>
        </w:rPr>
      </w:pPr>
    </w:p>
    <w:p w14:paraId="3F5DEDDF" w14:textId="3729F83D" w:rsidR="7DFDB43B" w:rsidRDefault="7DFDB43B" w:rsidP="67F69924">
      <w:pPr>
        <w:spacing w:line="360" w:lineRule="auto"/>
        <w:rPr>
          <w:rFonts w:ascii="Times New Roman" w:eastAsia="Times New Roman" w:hAnsi="Times New Roman" w:cs="Times New Roman"/>
          <w:color w:val="auto"/>
          <w:sz w:val="24"/>
          <w:szCs w:val="24"/>
        </w:rPr>
      </w:pPr>
      <w:r w:rsidRPr="1D91669A">
        <w:rPr>
          <w:rFonts w:ascii="Times New Roman" w:eastAsia="Times New Roman" w:hAnsi="Times New Roman" w:cs="Times New Roman"/>
          <w:color w:val="auto"/>
          <w:sz w:val="24"/>
          <w:szCs w:val="24"/>
        </w:rPr>
        <w:lastRenderedPageBreak/>
        <w:t xml:space="preserve">Peter is a </w:t>
      </w:r>
      <w:r w:rsidR="3991D641" w:rsidRPr="1D91669A">
        <w:rPr>
          <w:rFonts w:ascii="Times New Roman" w:eastAsia="Times New Roman" w:hAnsi="Times New Roman" w:cs="Times New Roman"/>
          <w:color w:val="auto"/>
          <w:sz w:val="24"/>
          <w:szCs w:val="24"/>
        </w:rPr>
        <w:t>full-time</w:t>
      </w:r>
      <w:r w:rsidRPr="1D91669A">
        <w:rPr>
          <w:rFonts w:ascii="Times New Roman" w:eastAsia="Times New Roman" w:hAnsi="Times New Roman" w:cs="Times New Roman"/>
          <w:color w:val="auto"/>
          <w:sz w:val="24"/>
          <w:szCs w:val="24"/>
        </w:rPr>
        <w:t xml:space="preserve"> lecturer on the program his teaching hours for the academic year 2019</w:t>
      </w:r>
      <w:r w:rsidR="303DB969" w:rsidRPr="1D91669A">
        <w:rPr>
          <w:rFonts w:ascii="Times New Roman" w:eastAsia="Times New Roman" w:hAnsi="Times New Roman" w:cs="Times New Roman"/>
          <w:color w:val="auto"/>
          <w:sz w:val="24"/>
          <w:szCs w:val="24"/>
        </w:rPr>
        <w:t xml:space="preserve">/2020 </w:t>
      </w:r>
      <w:r w:rsidRPr="1D91669A">
        <w:rPr>
          <w:rFonts w:ascii="Times New Roman" w:eastAsia="Times New Roman" w:hAnsi="Times New Roman" w:cs="Times New Roman"/>
          <w:color w:val="auto"/>
          <w:sz w:val="24"/>
          <w:szCs w:val="24"/>
        </w:rPr>
        <w:t>are as follows</w:t>
      </w:r>
    </w:p>
    <w:tbl>
      <w:tblPr>
        <w:tblStyle w:val="TableGrid"/>
        <w:tblW w:w="0" w:type="auto"/>
        <w:tblLayout w:type="fixed"/>
        <w:tblLook w:val="06A0" w:firstRow="1" w:lastRow="0" w:firstColumn="1" w:lastColumn="0" w:noHBand="1" w:noVBand="1"/>
      </w:tblPr>
      <w:tblGrid>
        <w:gridCol w:w="3009"/>
        <w:gridCol w:w="3009"/>
        <w:gridCol w:w="3117"/>
      </w:tblGrid>
      <w:tr w:rsidR="64071A9E" w14:paraId="6AA473B4" w14:textId="77777777" w:rsidTr="64071A9E">
        <w:tc>
          <w:tcPr>
            <w:tcW w:w="3009" w:type="dxa"/>
          </w:tcPr>
          <w:p w14:paraId="1E802014" w14:textId="7D68B024"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Semester One</w:t>
            </w:r>
          </w:p>
        </w:tc>
        <w:tc>
          <w:tcPr>
            <w:tcW w:w="3009" w:type="dxa"/>
          </w:tcPr>
          <w:p w14:paraId="2694FA3C" w14:textId="3FFE8ECC"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Module </w:t>
            </w:r>
          </w:p>
        </w:tc>
        <w:tc>
          <w:tcPr>
            <w:tcW w:w="3117" w:type="dxa"/>
          </w:tcPr>
          <w:p w14:paraId="5F3D0C13" w14:textId="0D35E075"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Hours </w:t>
            </w:r>
          </w:p>
        </w:tc>
      </w:tr>
      <w:tr w:rsidR="64071A9E" w14:paraId="5C22488C" w14:textId="77777777" w:rsidTr="64071A9E">
        <w:tc>
          <w:tcPr>
            <w:tcW w:w="3009" w:type="dxa"/>
          </w:tcPr>
          <w:p w14:paraId="1623CD87" w14:textId="60A94586" w:rsidR="64071A9E" w:rsidRDefault="64071A9E" w:rsidP="64071A9E">
            <w:pPr>
              <w:rPr>
                <w:color w:val="auto"/>
              </w:rPr>
            </w:pPr>
            <w:r>
              <w:br/>
            </w:r>
          </w:p>
        </w:tc>
        <w:tc>
          <w:tcPr>
            <w:tcW w:w="3009" w:type="dxa"/>
          </w:tcPr>
          <w:p w14:paraId="0B5949CC" w14:textId="1D6EC7B5"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Preparing for Policing professional practice  </w:t>
            </w:r>
          </w:p>
        </w:tc>
        <w:tc>
          <w:tcPr>
            <w:tcW w:w="3117" w:type="dxa"/>
          </w:tcPr>
          <w:p w14:paraId="341AA673" w14:textId="3EF6AC31"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2 cohorts 2x 48 </w:t>
            </w:r>
          </w:p>
        </w:tc>
      </w:tr>
      <w:tr w:rsidR="64071A9E" w14:paraId="5E9C2FD0" w14:textId="77777777" w:rsidTr="64071A9E">
        <w:tc>
          <w:tcPr>
            <w:tcW w:w="3009" w:type="dxa"/>
          </w:tcPr>
          <w:p w14:paraId="0ACD65B4" w14:textId="78C771CD" w:rsidR="64071A9E" w:rsidRDefault="64071A9E" w:rsidP="64071A9E">
            <w:pPr>
              <w:rPr>
                <w:color w:val="auto"/>
              </w:rPr>
            </w:pPr>
            <w:r>
              <w:br/>
            </w:r>
          </w:p>
        </w:tc>
        <w:tc>
          <w:tcPr>
            <w:tcW w:w="3009" w:type="dxa"/>
          </w:tcPr>
          <w:p w14:paraId="58581590" w14:textId="4E547009"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Understanding Policing </w:t>
            </w:r>
          </w:p>
        </w:tc>
        <w:tc>
          <w:tcPr>
            <w:tcW w:w="3117" w:type="dxa"/>
          </w:tcPr>
          <w:p w14:paraId="47105344" w14:textId="658CB35D"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1 cohort  96</w:t>
            </w:r>
          </w:p>
        </w:tc>
      </w:tr>
      <w:tr w:rsidR="64071A9E" w14:paraId="58B5EBB4" w14:textId="77777777" w:rsidTr="64071A9E">
        <w:tc>
          <w:tcPr>
            <w:tcW w:w="3009" w:type="dxa"/>
          </w:tcPr>
          <w:p w14:paraId="247B591A" w14:textId="63D1FC47" w:rsidR="64071A9E" w:rsidRDefault="64071A9E" w:rsidP="64071A9E">
            <w:pPr>
              <w:rPr>
                <w:color w:val="auto"/>
              </w:rPr>
            </w:pPr>
            <w:r>
              <w:br/>
            </w:r>
          </w:p>
        </w:tc>
        <w:tc>
          <w:tcPr>
            <w:tcW w:w="3009" w:type="dxa"/>
          </w:tcPr>
          <w:p w14:paraId="05197514" w14:textId="635994AA" w:rsidR="64071A9E" w:rsidRDefault="64071A9E" w:rsidP="64071A9E">
            <w:pPr>
              <w:rPr>
                <w:rFonts w:ascii="Times New Roman" w:eastAsia="Times New Roman" w:hAnsi="Times New Roman" w:cs="Times New Roman"/>
                <w:b/>
                <w:bCs/>
                <w:color w:val="auto"/>
                <w:sz w:val="24"/>
                <w:szCs w:val="24"/>
              </w:rPr>
            </w:pPr>
            <w:proofErr w:type="spellStart"/>
            <w:r w:rsidRPr="64071A9E">
              <w:rPr>
                <w:rFonts w:ascii="Times New Roman" w:eastAsia="Times New Roman" w:hAnsi="Times New Roman" w:cs="Times New Roman"/>
                <w:b/>
                <w:bCs/>
                <w:color w:val="auto"/>
                <w:sz w:val="24"/>
                <w:szCs w:val="24"/>
              </w:rPr>
              <w:t>Organisational</w:t>
            </w:r>
            <w:proofErr w:type="spellEnd"/>
            <w:r w:rsidRPr="64071A9E">
              <w:rPr>
                <w:rFonts w:ascii="Times New Roman" w:eastAsia="Times New Roman" w:hAnsi="Times New Roman" w:cs="Times New Roman"/>
                <w:b/>
                <w:bCs/>
                <w:color w:val="auto"/>
                <w:sz w:val="24"/>
                <w:szCs w:val="24"/>
              </w:rPr>
              <w:t xml:space="preserve"> Leadership</w:t>
            </w:r>
          </w:p>
        </w:tc>
        <w:tc>
          <w:tcPr>
            <w:tcW w:w="3117" w:type="dxa"/>
          </w:tcPr>
          <w:p w14:paraId="15BC2F31" w14:textId="0BE6EA97"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1 cohort 48</w:t>
            </w:r>
          </w:p>
        </w:tc>
      </w:tr>
      <w:tr w:rsidR="64071A9E" w14:paraId="1C43CA33" w14:textId="77777777" w:rsidTr="64071A9E">
        <w:tc>
          <w:tcPr>
            <w:tcW w:w="3009" w:type="dxa"/>
          </w:tcPr>
          <w:p w14:paraId="4ACA88CB" w14:textId="01C40C73"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Semester Two</w:t>
            </w:r>
          </w:p>
        </w:tc>
        <w:tc>
          <w:tcPr>
            <w:tcW w:w="3009" w:type="dxa"/>
          </w:tcPr>
          <w:p w14:paraId="31D2471B" w14:textId="44EE8EF0"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Evidence Based Policing</w:t>
            </w:r>
          </w:p>
        </w:tc>
        <w:tc>
          <w:tcPr>
            <w:tcW w:w="3117" w:type="dxa"/>
          </w:tcPr>
          <w:p w14:paraId="4BB8419B" w14:textId="4A9E7B29"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2 cohorts 2 x 48</w:t>
            </w:r>
          </w:p>
        </w:tc>
      </w:tr>
      <w:tr w:rsidR="64071A9E" w14:paraId="28D1E8D2" w14:textId="77777777" w:rsidTr="64071A9E">
        <w:tc>
          <w:tcPr>
            <w:tcW w:w="3009" w:type="dxa"/>
          </w:tcPr>
          <w:p w14:paraId="5A02D0AC" w14:textId="4DF07BFC" w:rsidR="64071A9E" w:rsidRDefault="64071A9E" w:rsidP="64071A9E">
            <w:pPr>
              <w:rPr>
                <w:color w:val="auto"/>
              </w:rPr>
            </w:pPr>
            <w:r>
              <w:br/>
            </w:r>
          </w:p>
        </w:tc>
        <w:tc>
          <w:tcPr>
            <w:tcW w:w="3009" w:type="dxa"/>
          </w:tcPr>
          <w:p w14:paraId="49B0EC7C" w14:textId="6B51F04A"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Accountability in the Police/Public Sector </w:t>
            </w:r>
          </w:p>
        </w:tc>
        <w:tc>
          <w:tcPr>
            <w:tcW w:w="3117" w:type="dxa"/>
          </w:tcPr>
          <w:p w14:paraId="7A270A71" w14:textId="220C3DDD"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1 cohort 96</w:t>
            </w:r>
          </w:p>
        </w:tc>
      </w:tr>
      <w:tr w:rsidR="64071A9E" w14:paraId="12DE0C4D" w14:textId="77777777" w:rsidTr="64071A9E">
        <w:tc>
          <w:tcPr>
            <w:tcW w:w="3009" w:type="dxa"/>
          </w:tcPr>
          <w:p w14:paraId="30086930" w14:textId="6C4C4CDA" w:rsidR="64071A9E" w:rsidRDefault="64071A9E" w:rsidP="64071A9E">
            <w:pPr>
              <w:rPr>
                <w:color w:val="auto"/>
              </w:rPr>
            </w:pPr>
            <w:r>
              <w:br/>
            </w:r>
          </w:p>
        </w:tc>
        <w:tc>
          <w:tcPr>
            <w:tcW w:w="3009" w:type="dxa"/>
          </w:tcPr>
          <w:p w14:paraId="622B09FC" w14:textId="476FC8A6"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Police Models, Powers and  </w:t>
            </w:r>
            <w:r w:rsidR="490D2ACF" w:rsidRPr="64071A9E">
              <w:rPr>
                <w:rFonts w:ascii="Times New Roman" w:eastAsia="Times New Roman" w:hAnsi="Times New Roman" w:cs="Times New Roman"/>
                <w:b/>
                <w:bCs/>
                <w:color w:val="auto"/>
                <w:sz w:val="24"/>
                <w:szCs w:val="24"/>
              </w:rPr>
              <w:t>S</w:t>
            </w:r>
            <w:r w:rsidRPr="64071A9E">
              <w:rPr>
                <w:rFonts w:ascii="Times New Roman" w:eastAsia="Times New Roman" w:hAnsi="Times New Roman" w:cs="Times New Roman"/>
                <w:b/>
                <w:bCs/>
                <w:color w:val="auto"/>
                <w:sz w:val="24"/>
                <w:szCs w:val="24"/>
              </w:rPr>
              <w:t>ociety</w:t>
            </w:r>
          </w:p>
        </w:tc>
        <w:tc>
          <w:tcPr>
            <w:tcW w:w="3117" w:type="dxa"/>
          </w:tcPr>
          <w:p w14:paraId="429C2CC2" w14:textId="7752383F"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1 cohort 36</w:t>
            </w:r>
          </w:p>
        </w:tc>
      </w:tr>
      <w:tr w:rsidR="64071A9E" w14:paraId="21DAC838" w14:textId="77777777" w:rsidTr="64071A9E">
        <w:tc>
          <w:tcPr>
            <w:tcW w:w="3009" w:type="dxa"/>
          </w:tcPr>
          <w:p w14:paraId="0D3F2447" w14:textId="027D49FB"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 xml:space="preserve">Total Hours </w:t>
            </w:r>
          </w:p>
        </w:tc>
        <w:tc>
          <w:tcPr>
            <w:tcW w:w="3009" w:type="dxa"/>
          </w:tcPr>
          <w:p w14:paraId="734A9D5D" w14:textId="5F4EAA8D" w:rsidR="64071A9E" w:rsidRDefault="64071A9E" w:rsidP="64071A9E">
            <w:pPr>
              <w:rPr>
                <w:color w:val="auto"/>
              </w:rPr>
            </w:pPr>
            <w:r>
              <w:br/>
            </w:r>
          </w:p>
        </w:tc>
        <w:tc>
          <w:tcPr>
            <w:tcW w:w="3117" w:type="dxa"/>
          </w:tcPr>
          <w:p w14:paraId="6F68A896" w14:textId="12FF2288" w:rsidR="64071A9E" w:rsidRDefault="64071A9E" w:rsidP="64071A9E">
            <w:pPr>
              <w:rPr>
                <w:rFonts w:ascii="Times New Roman" w:eastAsia="Times New Roman" w:hAnsi="Times New Roman" w:cs="Times New Roman"/>
                <w:b/>
                <w:bCs/>
                <w:color w:val="auto"/>
                <w:sz w:val="24"/>
                <w:szCs w:val="24"/>
              </w:rPr>
            </w:pPr>
            <w:r w:rsidRPr="64071A9E">
              <w:rPr>
                <w:rFonts w:ascii="Times New Roman" w:eastAsia="Times New Roman" w:hAnsi="Times New Roman" w:cs="Times New Roman"/>
                <w:b/>
                <w:bCs/>
                <w:color w:val="auto"/>
                <w:sz w:val="24"/>
                <w:szCs w:val="24"/>
              </w:rPr>
              <w:t>468</w:t>
            </w:r>
          </w:p>
        </w:tc>
      </w:tr>
    </w:tbl>
    <w:p w14:paraId="1A748FC8" w14:textId="08566B86" w:rsidR="64071A9E" w:rsidRDefault="64071A9E" w:rsidP="64071A9E">
      <w:pPr>
        <w:spacing w:before="120" w:after="200" w:line="360" w:lineRule="auto"/>
        <w:rPr>
          <w:rFonts w:ascii="Times New Roman" w:eastAsia="Times New Roman" w:hAnsi="Times New Roman" w:cs="Times New Roman"/>
          <w:b/>
          <w:bCs/>
          <w:color w:val="auto"/>
          <w:sz w:val="24"/>
          <w:szCs w:val="24"/>
        </w:rPr>
      </w:pPr>
    </w:p>
    <w:p w14:paraId="14BB03A9" w14:textId="1C735E91" w:rsidR="2A210A50" w:rsidRDefault="2A210A50" w:rsidP="2A210A50">
      <w:pPr>
        <w:spacing w:line="360" w:lineRule="auto"/>
        <w:rPr>
          <w:rFonts w:ascii="Times New Roman" w:eastAsia="Times New Roman" w:hAnsi="Times New Roman" w:cs="Times New Roman"/>
          <w:color w:val="222222"/>
          <w:sz w:val="24"/>
          <w:szCs w:val="24"/>
        </w:rPr>
      </w:pPr>
    </w:p>
    <w:p w14:paraId="1F67A80E" w14:textId="47B8CBD9" w:rsidR="33EF3BF7" w:rsidRDefault="33EF3BF7" w:rsidP="33EF3BF7">
      <w:pPr>
        <w:spacing w:line="360" w:lineRule="auto"/>
        <w:rPr>
          <w:rFonts w:ascii="Times New Roman" w:eastAsia="Times New Roman" w:hAnsi="Times New Roman" w:cs="Times New Roman"/>
          <w:color w:val="auto"/>
          <w:sz w:val="24"/>
          <w:szCs w:val="24"/>
        </w:rPr>
      </w:pPr>
    </w:p>
    <w:p w14:paraId="6749D1C3" w14:textId="4C32E472" w:rsidR="33EF3BF7" w:rsidRDefault="33EF3BF7" w:rsidP="33EF3BF7">
      <w:pPr>
        <w:spacing w:line="360" w:lineRule="auto"/>
        <w:rPr>
          <w:rFonts w:ascii="Times New Roman" w:eastAsia="Times New Roman" w:hAnsi="Times New Roman" w:cs="Times New Roman"/>
          <w:color w:val="auto"/>
          <w:sz w:val="24"/>
          <w:szCs w:val="24"/>
        </w:rPr>
      </w:pPr>
    </w:p>
    <w:p w14:paraId="676B7EAD" w14:textId="668079E5" w:rsidR="33EF3BF7" w:rsidRDefault="33EF3BF7" w:rsidP="33EF3BF7">
      <w:pPr>
        <w:spacing w:line="360" w:lineRule="auto"/>
        <w:rPr>
          <w:rFonts w:ascii="Times New Roman" w:eastAsia="Times New Roman" w:hAnsi="Times New Roman" w:cs="Times New Roman"/>
          <w:color w:val="auto"/>
          <w:sz w:val="24"/>
          <w:szCs w:val="24"/>
        </w:rPr>
      </w:pPr>
    </w:p>
    <w:p w14:paraId="30754104" w14:textId="2C0BB0F2" w:rsidR="33EF3BF7" w:rsidRDefault="33EF3BF7" w:rsidP="33EF3BF7">
      <w:pPr>
        <w:spacing w:line="360" w:lineRule="auto"/>
        <w:jc w:val="center"/>
      </w:pPr>
    </w:p>
    <w:p w14:paraId="3E6C41A3" w14:textId="16BEB3F0" w:rsidR="33EF3BF7" w:rsidRDefault="33EF3BF7" w:rsidP="33EF3BF7">
      <w:pPr>
        <w:spacing w:line="360" w:lineRule="auto"/>
        <w:jc w:val="center"/>
      </w:pPr>
    </w:p>
    <w:p w14:paraId="2095CC62" w14:textId="5E058F2E" w:rsidR="1D91669A" w:rsidRDefault="1D91669A" w:rsidP="1D91669A">
      <w:pPr>
        <w:spacing w:line="360" w:lineRule="auto"/>
        <w:jc w:val="center"/>
      </w:pPr>
    </w:p>
    <w:p w14:paraId="36192427" w14:textId="0E0CC1D4" w:rsidR="1D91669A" w:rsidRDefault="1D91669A" w:rsidP="1D91669A">
      <w:pPr>
        <w:spacing w:line="360" w:lineRule="auto"/>
        <w:jc w:val="center"/>
      </w:pPr>
    </w:p>
    <w:p w14:paraId="54456101" w14:textId="4E528622" w:rsidR="2C61D712" w:rsidRDefault="2C61D712" w:rsidP="1D91669A">
      <w:pPr>
        <w:spacing w:line="360" w:lineRule="auto"/>
        <w:jc w:val="center"/>
      </w:pPr>
      <w:r>
        <w:t>-----------------------------------------------------------------------</w:t>
      </w:r>
    </w:p>
    <w:p w14:paraId="3807E346" w14:textId="0F2EFF50" w:rsidR="1D91669A" w:rsidRDefault="1D91669A" w:rsidP="1D91669A">
      <w:pPr>
        <w:spacing w:line="360" w:lineRule="auto"/>
        <w:jc w:val="center"/>
      </w:pPr>
    </w:p>
    <w:p w14:paraId="08617013" w14:textId="03EB3D6B" w:rsidR="1D91669A" w:rsidRDefault="1D91669A" w:rsidP="1D91669A">
      <w:pPr>
        <w:spacing w:line="360" w:lineRule="auto"/>
        <w:jc w:val="center"/>
      </w:pPr>
    </w:p>
    <w:p w14:paraId="000ABF5A" w14:textId="10A66809" w:rsidR="1D91669A" w:rsidRDefault="1D91669A" w:rsidP="1D91669A">
      <w:pPr>
        <w:spacing w:line="360" w:lineRule="auto"/>
        <w:rPr>
          <w:rFonts w:ascii="Times New Roman" w:eastAsia="Times New Roman" w:hAnsi="Times New Roman" w:cs="Times New Roman"/>
          <w:sz w:val="24"/>
          <w:szCs w:val="24"/>
        </w:rPr>
      </w:pPr>
    </w:p>
    <w:p w14:paraId="2BDE66A5" w14:textId="77777777" w:rsidR="001724BC" w:rsidRDefault="001724BC" w:rsidP="1D91669A">
      <w:pPr>
        <w:ind w:left="360"/>
        <w:jc w:val="center"/>
        <w:rPr>
          <w:rFonts w:ascii="Times New Roman" w:eastAsia="Times New Roman" w:hAnsi="Times New Roman" w:cs="Times New Roman"/>
          <w:b/>
          <w:bCs/>
          <w:sz w:val="28"/>
          <w:szCs w:val="28"/>
        </w:rPr>
      </w:pPr>
    </w:p>
    <w:p w14:paraId="0288066F" w14:textId="0A6DA84E" w:rsidR="2A3C44D9" w:rsidRDefault="2A3C44D9" w:rsidP="1D91669A">
      <w:pPr>
        <w:ind w:left="360"/>
        <w:jc w:val="center"/>
        <w:rPr>
          <w:rFonts w:ascii="Times New Roman" w:eastAsia="Times New Roman" w:hAnsi="Times New Roman" w:cs="Times New Roman"/>
          <w:b/>
          <w:bCs/>
          <w:sz w:val="28"/>
          <w:szCs w:val="28"/>
        </w:rPr>
      </w:pPr>
      <w:r w:rsidRPr="1D91669A">
        <w:rPr>
          <w:rFonts w:ascii="Times New Roman" w:eastAsia="Times New Roman" w:hAnsi="Times New Roman" w:cs="Times New Roman"/>
          <w:b/>
          <w:bCs/>
          <w:sz w:val="28"/>
          <w:szCs w:val="28"/>
        </w:rPr>
        <w:lastRenderedPageBreak/>
        <w:t>Reference list</w:t>
      </w:r>
    </w:p>
    <w:p w14:paraId="1AD4A637" w14:textId="0D5EB1A8" w:rsidR="1D91669A" w:rsidRDefault="1D91669A" w:rsidP="1D91669A">
      <w:pPr>
        <w:ind w:left="360"/>
        <w:jc w:val="center"/>
        <w:rPr>
          <w:rFonts w:ascii="Times New Roman" w:eastAsia="Times New Roman" w:hAnsi="Times New Roman" w:cs="Times New Roman"/>
          <w:b/>
          <w:bCs/>
          <w:sz w:val="28"/>
          <w:szCs w:val="28"/>
        </w:rPr>
      </w:pPr>
    </w:p>
    <w:p w14:paraId="6309F386" w14:textId="57A0973F"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Apple, M.W. (1977). Reproduction in Education, Society and Culture. Pierre Bourdieu , Jean-Claude </w:t>
      </w:r>
      <w:proofErr w:type="spellStart"/>
      <w:r w:rsidRPr="1D91669A">
        <w:rPr>
          <w:rFonts w:ascii="Times New Roman" w:eastAsia="Times New Roman" w:hAnsi="Times New Roman" w:cs="Times New Roman"/>
          <w:b/>
          <w:bCs/>
          <w:sz w:val="24"/>
          <w:szCs w:val="24"/>
        </w:rPr>
        <w:t>Passeron</w:t>
      </w:r>
      <w:proofErr w:type="spellEnd"/>
      <w:r w:rsidRPr="1D91669A">
        <w:rPr>
          <w:rFonts w:ascii="Times New Roman" w:eastAsia="Times New Roman" w:hAnsi="Times New Roman" w:cs="Times New Roman"/>
          <w:b/>
          <w:bCs/>
          <w:sz w:val="24"/>
          <w:szCs w:val="24"/>
        </w:rPr>
        <w:t xml:space="preserve"> , Richard Nice. </w:t>
      </w:r>
      <w:r w:rsidRPr="1D91669A">
        <w:rPr>
          <w:rFonts w:ascii="Times New Roman" w:eastAsia="Times New Roman" w:hAnsi="Times New Roman" w:cs="Times New Roman"/>
          <w:b/>
          <w:bCs/>
          <w:i/>
          <w:iCs/>
          <w:sz w:val="24"/>
          <w:szCs w:val="24"/>
        </w:rPr>
        <w:t>The School Review</w:t>
      </w:r>
      <w:r w:rsidRPr="1D91669A">
        <w:rPr>
          <w:rFonts w:ascii="Times New Roman" w:eastAsia="Times New Roman" w:hAnsi="Times New Roman" w:cs="Times New Roman"/>
          <w:b/>
          <w:bCs/>
          <w:sz w:val="24"/>
          <w:szCs w:val="24"/>
        </w:rPr>
        <w:t>, 86(1), pp.144–147.</w:t>
      </w:r>
    </w:p>
    <w:p w14:paraId="25CA85BE" w14:textId="7C08D84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Bayley, D.H. (2011). Et </w:t>
      </w:r>
      <w:proofErr w:type="spellStart"/>
      <w:r w:rsidRPr="1D91669A">
        <w:rPr>
          <w:rFonts w:ascii="Times New Roman" w:eastAsia="Times New Roman" w:hAnsi="Times New Roman" w:cs="Times New Roman"/>
          <w:b/>
          <w:bCs/>
          <w:sz w:val="24"/>
          <w:szCs w:val="24"/>
        </w:rPr>
        <w:t>tu</w:t>
      </w:r>
      <w:proofErr w:type="spellEnd"/>
      <w:r w:rsidRPr="1D91669A">
        <w:rPr>
          <w:rFonts w:ascii="Times New Roman" w:eastAsia="Times New Roman" w:hAnsi="Times New Roman" w:cs="Times New Roman"/>
          <w:b/>
          <w:bCs/>
          <w:sz w:val="24"/>
          <w:szCs w:val="24"/>
        </w:rPr>
        <w:t xml:space="preserve"> brute: are police agencies managed better or worse than universities? </w:t>
      </w:r>
      <w:r w:rsidRPr="1D91669A">
        <w:rPr>
          <w:rFonts w:ascii="Times New Roman" w:eastAsia="Times New Roman" w:hAnsi="Times New Roman" w:cs="Times New Roman"/>
          <w:b/>
          <w:bCs/>
          <w:i/>
          <w:iCs/>
          <w:sz w:val="24"/>
          <w:szCs w:val="24"/>
        </w:rPr>
        <w:t>Police Practice and Research</w:t>
      </w:r>
      <w:r w:rsidRPr="1D91669A">
        <w:rPr>
          <w:rFonts w:ascii="Times New Roman" w:eastAsia="Times New Roman" w:hAnsi="Times New Roman" w:cs="Times New Roman"/>
          <w:b/>
          <w:bCs/>
          <w:sz w:val="24"/>
          <w:szCs w:val="24"/>
        </w:rPr>
        <w:t>, 12(4), pp.313–316.</w:t>
      </w:r>
    </w:p>
    <w:p w14:paraId="06233E9C" w14:textId="32B5C901"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Biggs, J.B., Catherine So-Kum Tang and For, S. (2011). </w:t>
      </w:r>
      <w:r w:rsidRPr="1D91669A">
        <w:rPr>
          <w:rFonts w:ascii="Times New Roman" w:eastAsia="Times New Roman" w:hAnsi="Times New Roman" w:cs="Times New Roman"/>
          <w:b/>
          <w:bCs/>
          <w:i/>
          <w:iCs/>
          <w:sz w:val="24"/>
          <w:szCs w:val="24"/>
        </w:rPr>
        <w:t>Teaching for quality learning at university : what the student does</w:t>
      </w:r>
      <w:r w:rsidRPr="1D91669A">
        <w:rPr>
          <w:rFonts w:ascii="Times New Roman" w:eastAsia="Times New Roman" w:hAnsi="Times New Roman" w:cs="Times New Roman"/>
          <w:b/>
          <w:bCs/>
          <w:sz w:val="24"/>
          <w:szCs w:val="24"/>
        </w:rPr>
        <w:t xml:space="preserve">. Maidenhead, England ; New York: </w:t>
      </w:r>
      <w:proofErr w:type="spellStart"/>
      <w:r w:rsidRPr="1D91669A">
        <w:rPr>
          <w:rFonts w:ascii="Times New Roman" w:eastAsia="Times New Roman" w:hAnsi="Times New Roman" w:cs="Times New Roman"/>
          <w:b/>
          <w:bCs/>
          <w:sz w:val="24"/>
          <w:szCs w:val="24"/>
        </w:rPr>
        <w:t>Mcgraw-Hill</w:t>
      </w:r>
      <w:proofErr w:type="spellEnd"/>
      <w:r w:rsidRPr="1D91669A">
        <w:rPr>
          <w:rFonts w:ascii="Times New Roman" w:eastAsia="Times New Roman" w:hAnsi="Times New Roman" w:cs="Times New Roman"/>
          <w:b/>
          <w:bCs/>
          <w:sz w:val="24"/>
          <w:szCs w:val="24"/>
        </w:rPr>
        <w:t>, Society For Research Into Higher Education &amp; Open University Press.</w:t>
      </w:r>
    </w:p>
    <w:p w14:paraId="2F646CAB" w14:textId="779D4144"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Bloom, B. (1956). </w:t>
      </w:r>
      <w:r w:rsidRPr="1D91669A">
        <w:rPr>
          <w:rFonts w:ascii="Times New Roman" w:eastAsia="Times New Roman" w:hAnsi="Times New Roman" w:cs="Times New Roman"/>
          <w:b/>
          <w:bCs/>
          <w:i/>
          <w:iCs/>
          <w:sz w:val="24"/>
          <w:szCs w:val="24"/>
        </w:rPr>
        <w:t>TAXONOMY OF EDUCATIONAL OBJECTIVES The Classification of Educational Goals</w:t>
      </w:r>
      <w:r w:rsidRPr="1D91669A">
        <w:rPr>
          <w:rFonts w:ascii="Times New Roman" w:eastAsia="Times New Roman" w:hAnsi="Times New Roman" w:cs="Times New Roman"/>
          <w:b/>
          <w:bCs/>
          <w:sz w:val="24"/>
          <w:szCs w:val="24"/>
        </w:rPr>
        <w:t xml:space="preserve">. [online] Available at: </w:t>
      </w:r>
      <w:hyperlink r:id="rId11">
        <w:r w:rsidRPr="1D91669A">
          <w:rPr>
            <w:rStyle w:val="Hyperlink"/>
            <w:rFonts w:ascii="Times New Roman" w:eastAsia="Times New Roman" w:hAnsi="Times New Roman" w:cs="Times New Roman"/>
            <w:b/>
            <w:bCs/>
            <w:sz w:val="24"/>
            <w:szCs w:val="24"/>
          </w:rPr>
          <w:t>https://www.uky.edu/~rsand1/china2018/texts/Bloom%20et%20al%20-Taxonomy%20of%20Educational%20Objectives.pdf</w:t>
        </w:r>
      </w:hyperlink>
      <w:r w:rsidRPr="1D91669A">
        <w:rPr>
          <w:rFonts w:ascii="Times New Roman" w:eastAsia="Times New Roman" w:hAnsi="Times New Roman" w:cs="Times New Roman"/>
          <w:b/>
          <w:bCs/>
          <w:sz w:val="24"/>
          <w:szCs w:val="24"/>
        </w:rPr>
        <w:t>.</w:t>
      </w:r>
    </w:p>
    <w:p w14:paraId="4F5DB0C6" w14:textId="7C2B02B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Campbell, A. (2007). </w:t>
      </w:r>
      <w:r w:rsidRPr="1D91669A">
        <w:rPr>
          <w:rFonts w:ascii="Times New Roman" w:eastAsia="Times New Roman" w:hAnsi="Times New Roman" w:cs="Times New Roman"/>
          <w:b/>
          <w:bCs/>
          <w:i/>
          <w:iCs/>
          <w:sz w:val="24"/>
          <w:szCs w:val="24"/>
        </w:rPr>
        <w:t>Learning, Teaching and Assessing in Higher Education:</w:t>
      </w:r>
      <w:r w:rsidRPr="1D91669A">
        <w:rPr>
          <w:rFonts w:ascii="Times New Roman" w:eastAsia="Times New Roman" w:hAnsi="Times New Roman" w:cs="Times New Roman"/>
          <w:b/>
          <w:bCs/>
          <w:sz w:val="24"/>
          <w:szCs w:val="24"/>
        </w:rPr>
        <w:t>. 1st ed. Exeter: Learning Matters Limited.</w:t>
      </w:r>
    </w:p>
    <w:p w14:paraId="13E94F79" w14:textId="4201675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Dewar, B. and Sharp, C. (2006). </w:t>
      </w:r>
      <w:r w:rsidRPr="1D91669A">
        <w:rPr>
          <w:rFonts w:ascii="Times New Roman" w:eastAsia="Times New Roman" w:hAnsi="Times New Roman" w:cs="Times New Roman"/>
          <w:b/>
          <w:bCs/>
          <w:i/>
          <w:iCs/>
          <w:sz w:val="24"/>
          <w:szCs w:val="24"/>
        </w:rPr>
        <w:t>Google Scholar</w:t>
      </w:r>
      <w:r w:rsidRPr="1D91669A">
        <w:rPr>
          <w:rFonts w:ascii="Times New Roman" w:eastAsia="Times New Roman" w:hAnsi="Times New Roman" w:cs="Times New Roman"/>
          <w:b/>
          <w:bCs/>
          <w:sz w:val="24"/>
          <w:szCs w:val="24"/>
        </w:rPr>
        <w:t xml:space="preserve">. [online] scholar.google.co.uk. Available at: </w:t>
      </w:r>
      <w:hyperlink r:id="rId12">
        <w:r w:rsidRPr="1D91669A">
          <w:rPr>
            <w:rStyle w:val="Hyperlink"/>
            <w:rFonts w:ascii="Times New Roman" w:eastAsia="Times New Roman" w:hAnsi="Times New Roman" w:cs="Times New Roman"/>
            <w:b/>
            <w:bCs/>
            <w:sz w:val="24"/>
            <w:szCs w:val="24"/>
          </w:rPr>
          <w:t>https://scholar.google.co.uk/scholar?q=Dewar+%26+Sharp+2006&amp;hl=en&amp;as_sdt=0&amp;as_vis=1&amp;oi=scholart</w:t>
        </w:r>
      </w:hyperlink>
      <w:r w:rsidRPr="1D91669A">
        <w:rPr>
          <w:rFonts w:ascii="Times New Roman" w:eastAsia="Times New Roman" w:hAnsi="Times New Roman" w:cs="Times New Roman"/>
          <w:b/>
          <w:bCs/>
          <w:sz w:val="24"/>
          <w:szCs w:val="24"/>
        </w:rPr>
        <w:t xml:space="preserve"> [Accessed 28 Apr. 2020].</w:t>
      </w:r>
    </w:p>
    <w:p w14:paraId="20DD5350" w14:textId="6E28FA4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proofErr w:type="spellStart"/>
      <w:r w:rsidRPr="1D91669A">
        <w:rPr>
          <w:rFonts w:ascii="Times New Roman" w:eastAsia="Times New Roman" w:hAnsi="Times New Roman" w:cs="Times New Roman"/>
          <w:b/>
          <w:bCs/>
          <w:sz w:val="24"/>
          <w:szCs w:val="24"/>
        </w:rPr>
        <w:t>Entwistle</w:t>
      </w:r>
      <w:proofErr w:type="spellEnd"/>
      <w:r w:rsidRPr="1D91669A">
        <w:rPr>
          <w:rFonts w:ascii="Times New Roman" w:eastAsia="Times New Roman" w:hAnsi="Times New Roman" w:cs="Times New Roman"/>
          <w:b/>
          <w:bCs/>
          <w:sz w:val="24"/>
          <w:szCs w:val="24"/>
        </w:rPr>
        <w:t xml:space="preserve">, N.J. and Peterson, E.R. (2004). Conceptions of learning and knowledge in higher education: Relationships with study </w:t>
      </w:r>
      <w:proofErr w:type="spellStart"/>
      <w:r w:rsidRPr="1D91669A">
        <w:rPr>
          <w:rFonts w:ascii="Times New Roman" w:eastAsia="Times New Roman" w:hAnsi="Times New Roman" w:cs="Times New Roman"/>
          <w:b/>
          <w:bCs/>
          <w:sz w:val="24"/>
          <w:szCs w:val="24"/>
        </w:rPr>
        <w:t>behaviour</w:t>
      </w:r>
      <w:proofErr w:type="spellEnd"/>
      <w:r w:rsidRPr="1D91669A">
        <w:rPr>
          <w:rFonts w:ascii="Times New Roman" w:eastAsia="Times New Roman" w:hAnsi="Times New Roman" w:cs="Times New Roman"/>
          <w:b/>
          <w:bCs/>
          <w:sz w:val="24"/>
          <w:szCs w:val="24"/>
        </w:rPr>
        <w:t xml:space="preserve"> and influences of learning environments. </w:t>
      </w:r>
      <w:r w:rsidRPr="1D91669A">
        <w:rPr>
          <w:rFonts w:ascii="Times New Roman" w:eastAsia="Times New Roman" w:hAnsi="Times New Roman" w:cs="Times New Roman"/>
          <w:b/>
          <w:bCs/>
          <w:i/>
          <w:iCs/>
          <w:sz w:val="24"/>
          <w:szCs w:val="24"/>
        </w:rPr>
        <w:t>International Journal of Educational Research</w:t>
      </w:r>
      <w:r w:rsidRPr="1D91669A">
        <w:rPr>
          <w:rFonts w:ascii="Times New Roman" w:eastAsia="Times New Roman" w:hAnsi="Times New Roman" w:cs="Times New Roman"/>
          <w:b/>
          <w:bCs/>
          <w:sz w:val="24"/>
          <w:szCs w:val="24"/>
        </w:rPr>
        <w:t>, 41(6), pp.407–428.</w:t>
      </w:r>
    </w:p>
    <w:p w14:paraId="06102226" w14:textId="05DB13E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proofErr w:type="spellStart"/>
      <w:r w:rsidRPr="1D91669A">
        <w:rPr>
          <w:rFonts w:ascii="Times New Roman" w:eastAsia="Times New Roman" w:hAnsi="Times New Roman" w:cs="Times New Roman"/>
          <w:b/>
          <w:bCs/>
          <w:sz w:val="24"/>
          <w:szCs w:val="24"/>
        </w:rPr>
        <w:t>Erben</w:t>
      </w:r>
      <w:proofErr w:type="spellEnd"/>
      <w:r w:rsidRPr="1D91669A">
        <w:rPr>
          <w:rFonts w:ascii="Times New Roman" w:eastAsia="Times New Roman" w:hAnsi="Times New Roman" w:cs="Times New Roman"/>
          <w:b/>
          <w:bCs/>
          <w:sz w:val="24"/>
          <w:szCs w:val="24"/>
        </w:rPr>
        <w:t xml:space="preserve">, M., Bourdieu, P. and </w:t>
      </w:r>
      <w:proofErr w:type="spellStart"/>
      <w:r w:rsidRPr="1D91669A">
        <w:rPr>
          <w:rFonts w:ascii="Times New Roman" w:eastAsia="Times New Roman" w:hAnsi="Times New Roman" w:cs="Times New Roman"/>
          <w:b/>
          <w:bCs/>
          <w:sz w:val="24"/>
          <w:szCs w:val="24"/>
        </w:rPr>
        <w:t>Passeron</w:t>
      </w:r>
      <w:proofErr w:type="spellEnd"/>
      <w:r w:rsidRPr="1D91669A">
        <w:rPr>
          <w:rFonts w:ascii="Times New Roman" w:eastAsia="Times New Roman" w:hAnsi="Times New Roman" w:cs="Times New Roman"/>
          <w:b/>
          <w:bCs/>
          <w:sz w:val="24"/>
          <w:szCs w:val="24"/>
        </w:rPr>
        <w:t xml:space="preserve">, J.-C. (1979). Reproduction in Education, Society and Culture. </w:t>
      </w:r>
      <w:r w:rsidRPr="1D91669A">
        <w:rPr>
          <w:rFonts w:ascii="Times New Roman" w:eastAsia="Times New Roman" w:hAnsi="Times New Roman" w:cs="Times New Roman"/>
          <w:b/>
          <w:bCs/>
          <w:i/>
          <w:iCs/>
          <w:sz w:val="24"/>
          <w:szCs w:val="24"/>
        </w:rPr>
        <w:t>The British Journal of Sociology</w:t>
      </w:r>
      <w:r w:rsidRPr="1D91669A">
        <w:rPr>
          <w:rFonts w:ascii="Times New Roman" w:eastAsia="Times New Roman" w:hAnsi="Times New Roman" w:cs="Times New Roman"/>
          <w:b/>
          <w:bCs/>
          <w:sz w:val="24"/>
          <w:szCs w:val="24"/>
        </w:rPr>
        <w:t>, 30(2), p.257.</w:t>
      </w:r>
    </w:p>
    <w:p w14:paraId="75E286A3" w14:textId="4F8CA76F"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Ewing, S. (</w:t>
      </w:r>
      <w:proofErr w:type="spellStart"/>
      <w:r w:rsidRPr="1D91669A">
        <w:rPr>
          <w:rFonts w:ascii="Times New Roman" w:eastAsia="Times New Roman" w:hAnsi="Times New Roman" w:cs="Times New Roman"/>
          <w:b/>
          <w:bCs/>
          <w:sz w:val="24"/>
          <w:szCs w:val="24"/>
        </w:rPr>
        <w:t>n.d.</w:t>
      </w:r>
      <w:proofErr w:type="spellEnd"/>
      <w:r w:rsidRPr="1D91669A">
        <w:rPr>
          <w:rFonts w:ascii="Times New Roman" w:eastAsia="Times New Roman" w:hAnsi="Times New Roman" w:cs="Times New Roman"/>
          <w:b/>
          <w:bCs/>
          <w:sz w:val="24"/>
          <w:szCs w:val="24"/>
        </w:rPr>
        <w:t xml:space="preserve">). </w:t>
      </w:r>
      <w:r w:rsidRPr="1D91669A">
        <w:rPr>
          <w:rFonts w:ascii="Times New Roman" w:eastAsia="Times New Roman" w:hAnsi="Times New Roman" w:cs="Times New Roman"/>
          <w:b/>
          <w:bCs/>
          <w:i/>
          <w:iCs/>
          <w:sz w:val="24"/>
          <w:szCs w:val="24"/>
        </w:rPr>
        <w:t xml:space="preserve">It’s not the hours you put in your work that counts, it’s... at </w:t>
      </w:r>
      <w:proofErr w:type="spellStart"/>
      <w:r w:rsidRPr="1D91669A">
        <w:rPr>
          <w:rFonts w:ascii="Times New Roman" w:eastAsia="Times New Roman" w:hAnsi="Times New Roman" w:cs="Times New Roman"/>
          <w:b/>
          <w:bCs/>
          <w:i/>
          <w:iCs/>
          <w:sz w:val="24"/>
          <w:szCs w:val="24"/>
        </w:rPr>
        <w:t>QuoteTab</w:t>
      </w:r>
      <w:proofErr w:type="spellEnd"/>
      <w:r w:rsidRPr="1D91669A">
        <w:rPr>
          <w:rFonts w:ascii="Times New Roman" w:eastAsia="Times New Roman" w:hAnsi="Times New Roman" w:cs="Times New Roman"/>
          <w:b/>
          <w:bCs/>
          <w:sz w:val="24"/>
          <w:szCs w:val="24"/>
        </w:rPr>
        <w:t xml:space="preserve">. [online] </w:t>
      </w:r>
      <w:proofErr w:type="spellStart"/>
      <w:r w:rsidRPr="1D91669A">
        <w:rPr>
          <w:rFonts w:ascii="Times New Roman" w:eastAsia="Times New Roman" w:hAnsi="Times New Roman" w:cs="Times New Roman"/>
          <w:b/>
          <w:bCs/>
          <w:sz w:val="24"/>
          <w:szCs w:val="24"/>
        </w:rPr>
        <w:t>QuoteTab</w:t>
      </w:r>
      <w:proofErr w:type="spellEnd"/>
      <w:r w:rsidRPr="1D91669A">
        <w:rPr>
          <w:rFonts w:ascii="Times New Roman" w:eastAsia="Times New Roman" w:hAnsi="Times New Roman" w:cs="Times New Roman"/>
          <w:b/>
          <w:bCs/>
          <w:sz w:val="24"/>
          <w:szCs w:val="24"/>
        </w:rPr>
        <w:t xml:space="preserve">. Available at: </w:t>
      </w:r>
      <w:hyperlink r:id="rId13">
        <w:r w:rsidRPr="1D91669A">
          <w:rPr>
            <w:rStyle w:val="Hyperlink"/>
            <w:rFonts w:ascii="Times New Roman" w:eastAsia="Times New Roman" w:hAnsi="Times New Roman" w:cs="Times New Roman"/>
            <w:b/>
            <w:bCs/>
            <w:sz w:val="24"/>
            <w:szCs w:val="24"/>
          </w:rPr>
          <w:t>https://www.quotetab.com/quote/by-sam-ewing/its-not-</w:t>
        </w:r>
        <w:r w:rsidRPr="1D91669A">
          <w:rPr>
            <w:rStyle w:val="Hyperlink"/>
            <w:rFonts w:ascii="Times New Roman" w:eastAsia="Times New Roman" w:hAnsi="Times New Roman" w:cs="Times New Roman"/>
            <w:b/>
            <w:bCs/>
            <w:sz w:val="24"/>
            <w:szCs w:val="24"/>
          </w:rPr>
          <w:lastRenderedPageBreak/>
          <w:t>the-hours-you-put-in-your-work-that-counts-its-the-work-you-put-in-the</w:t>
        </w:r>
      </w:hyperlink>
      <w:r w:rsidRPr="1D91669A">
        <w:rPr>
          <w:rFonts w:ascii="Times New Roman" w:eastAsia="Times New Roman" w:hAnsi="Times New Roman" w:cs="Times New Roman"/>
          <w:b/>
          <w:bCs/>
          <w:sz w:val="24"/>
          <w:szCs w:val="24"/>
        </w:rPr>
        <w:t xml:space="preserve"> [Accessed 29 Apr. 2020].</w:t>
      </w:r>
    </w:p>
    <w:p w14:paraId="3B08A545" w14:textId="4C74C4C2"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Felder, R. and Brent, R. (1988). </w:t>
      </w:r>
      <w:r w:rsidRPr="1D91669A">
        <w:rPr>
          <w:rFonts w:ascii="Times New Roman" w:eastAsia="Times New Roman" w:hAnsi="Times New Roman" w:cs="Times New Roman"/>
          <w:b/>
          <w:bCs/>
          <w:i/>
          <w:iCs/>
          <w:sz w:val="24"/>
          <w:szCs w:val="24"/>
        </w:rPr>
        <w:t>THE ABC’S OF ENGINEERING EDUCATION: ABET, BLOOM’S TAXONOMY, COOPERATIVE LEARNING, AND SO ON</w:t>
      </w:r>
      <w:r w:rsidRPr="1D91669A">
        <w:rPr>
          <w:rFonts w:ascii="Times New Roman" w:eastAsia="Times New Roman" w:hAnsi="Times New Roman" w:cs="Times New Roman"/>
          <w:b/>
          <w:bCs/>
          <w:sz w:val="24"/>
          <w:szCs w:val="24"/>
        </w:rPr>
        <w:t xml:space="preserve">. [online] Available at: </w:t>
      </w:r>
      <w:hyperlink r:id="rId14">
        <w:r w:rsidRPr="1D91669A">
          <w:rPr>
            <w:rStyle w:val="Hyperlink"/>
            <w:rFonts w:ascii="Times New Roman" w:eastAsia="Times New Roman" w:hAnsi="Times New Roman" w:cs="Times New Roman"/>
            <w:b/>
            <w:bCs/>
            <w:sz w:val="24"/>
            <w:szCs w:val="24"/>
          </w:rPr>
          <w:t>https://pdfs.semanticscholar.org/019b/f0f1f5b40daecca573991ef374390837eb91.pdf</w:t>
        </w:r>
      </w:hyperlink>
      <w:r w:rsidRPr="1D91669A">
        <w:rPr>
          <w:rFonts w:ascii="Times New Roman" w:eastAsia="Times New Roman" w:hAnsi="Times New Roman" w:cs="Times New Roman"/>
          <w:b/>
          <w:bCs/>
          <w:sz w:val="24"/>
          <w:szCs w:val="24"/>
        </w:rPr>
        <w:t xml:space="preserve"> [Accessed 12 Feb. 2020].</w:t>
      </w:r>
    </w:p>
    <w:p w14:paraId="06ABEE80" w14:textId="15075DBF"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Forehand, M. (2011). Blooms Taxonomy.</w:t>
      </w:r>
    </w:p>
    <w:p w14:paraId="10D53C67" w14:textId="2906CF71"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Freire, P. (2018). </w:t>
      </w:r>
      <w:r w:rsidRPr="1D91669A">
        <w:rPr>
          <w:rFonts w:ascii="Times New Roman" w:eastAsia="Times New Roman" w:hAnsi="Times New Roman" w:cs="Times New Roman"/>
          <w:b/>
          <w:bCs/>
          <w:i/>
          <w:iCs/>
          <w:sz w:val="24"/>
          <w:szCs w:val="24"/>
        </w:rPr>
        <w:t>Pedagogy of the oppressed</w:t>
      </w:r>
      <w:r w:rsidRPr="1D91669A">
        <w:rPr>
          <w:rFonts w:ascii="Times New Roman" w:eastAsia="Times New Roman" w:hAnsi="Times New Roman" w:cs="Times New Roman"/>
          <w:b/>
          <w:bCs/>
          <w:sz w:val="24"/>
          <w:szCs w:val="24"/>
        </w:rPr>
        <w:t>. New York: Bloomsbury Academic.</w:t>
      </w:r>
    </w:p>
    <w:p w14:paraId="1F164AB8" w14:textId="36D18D0E"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Gibbs, G. (2014). </w:t>
      </w:r>
      <w:r w:rsidRPr="1D91669A">
        <w:rPr>
          <w:rFonts w:ascii="Times New Roman" w:eastAsia="Times New Roman" w:hAnsi="Times New Roman" w:cs="Times New Roman"/>
          <w:b/>
          <w:bCs/>
          <w:i/>
          <w:iCs/>
          <w:sz w:val="24"/>
          <w:szCs w:val="24"/>
        </w:rPr>
        <w:t>Learning by Doing, A Guide to Teaching and Learning Methods</w:t>
      </w:r>
      <w:r w:rsidRPr="1D91669A">
        <w:rPr>
          <w:rFonts w:ascii="Times New Roman" w:eastAsia="Times New Roman" w:hAnsi="Times New Roman" w:cs="Times New Roman"/>
          <w:b/>
          <w:bCs/>
          <w:sz w:val="24"/>
          <w:szCs w:val="24"/>
        </w:rPr>
        <w:t xml:space="preserve">. [online] Available at: </w:t>
      </w:r>
      <w:hyperlink r:id="rId15">
        <w:r w:rsidRPr="1D91669A">
          <w:rPr>
            <w:rStyle w:val="Hyperlink"/>
            <w:rFonts w:ascii="Times New Roman" w:eastAsia="Times New Roman" w:hAnsi="Times New Roman" w:cs="Times New Roman"/>
            <w:b/>
            <w:bCs/>
            <w:sz w:val="24"/>
            <w:szCs w:val="24"/>
          </w:rPr>
          <w:t>https://thoughtsmostlyaboutlearning.files.wordpress.com/2015/12/learning-by-doing-graham-gibbs.pdf</w:t>
        </w:r>
      </w:hyperlink>
      <w:r w:rsidRPr="1D91669A">
        <w:rPr>
          <w:rFonts w:ascii="Times New Roman" w:eastAsia="Times New Roman" w:hAnsi="Times New Roman" w:cs="Times New Roman"/>
          <w:b/>
          <w:bCs/>
          <w:sz w:val="24"/>
          <w:szCs w:val="24"/>
        </w:rPr>
        <w:t>.</w:t>
      </w:r>
    </w:p>
    <w:p w14:paraId="6501F0A4" w14:textId="6D5F6B92"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Higher Education Academy (2019). </w:t>
      </w:r>
      <w:r w:rsidRPr="1D91669A">
        <w:rPr>
          <w:rFonts w:ascii="Times New Roman" w:eastAsia="Times New Roman" w:hAnsi="Times New Roman" w:cs="Times New Roman"/>
          <w:b/>
          <w:bCs/>
          <w:i/>
          <w:iCs/>
          <w:sz w:val="24"/>
          <w:szCs w:val="24"/>
        </w:rPr>
        <w:t>UK Professional Standards Framework (UKPSF) | Advance HE</w:t>
      </w:r>
      <w:r w:rsidRPr="1D91669A">
        <w:rPr>
          <w:rFonts w:ascii="Times New Roman" w:eastAsia="Times New Roman" w:hAnsi="Times New Roman" w:cs="Times New Roman"/>
          <w:b/>
          <w:bCs/>
          <w:sz w:val="24"/>
          <w:szCs w:val="24"/>
        </w:rPr>
        <w:t xml:space="preserve">. [online] Advance-he.ac.uk. Available at: </w:t>
      </w:r>
      <w:hyperlink r:id="rId16">
        <w:r w:rsidRPr="1D91669A">
          <w:rPr>
            <w:rStyle w:val="Hyperlink"/>
            <w:rFonts w:ascii="Times New Roman" w:eastAsia="Times New Roman" w:hAnsi="Times New Roman" w:cs="Times New Roman"/>
            <w:b/>
            <w:bCs/>
            <w:sz w:val="24"/>
            <w:szCs w:val="24"/>
          </w:rPr>
          <w:t>https://www.advance-he.ac.uk/guidance/teaching-and-learning/ukpsf</w:t>
        </w:r>
      </w:hyperlink>
      <w:r w:rsidRPr="1D91669A">
        <w:rPr>
          <w:rFonts w:ascii="Times New Roman" w:eastAsia="Times New Roman" w:hAnsi="Times New Roman" w:cs="Times New Roman"/>
          <w:b/>
          <w:bCs/>
          <w:sz w:val="24"/>
          <w:szCs w:val="24"/>
        </w:rPr>
        <w:t xml:space="preserve"> [Accessed 13 Nov. 2019].</w:t>
      </w:r>
    </w:p>
    <w:p w14:paraId="0B722916" w14:textId="458CDDDC"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Jarvis, P. (2007). </w:t>
      </w:r>
      <w:r w:rsidRPr="1D91669A">
        <w:rPr>
          <w:rFonts w:ascii="Times New Roman" w:eastAsia="Times New Roman" w:hAnsi="Times New Roman" w:cs="Times New Roman"/>
          <w:b/>
          <w:bCs/>
          <w:i/>
          <w:iCs/>
          <w:sz w:val="24"/>
          <w:szCs w:val="24"/>
        </w:rPr>
        <w:t>Adult Education &amp; Lifelong Learning</w:t>
      </w:r>
      <w:r w:rsidRPr="1D91669A">
        <w:rPr>
          <w:rFonts w:ascii="Times New Roman" w:eastAsia="Times New Roman" w:hAnsi="Times New Roman" w:cs="Times New Roman"/>
          <w:b/>
          <w:bCs/>
          <w:sz w:val="24"/>
          <w:szCs w:val="24"/>
        </w:rPr>
        <w:t>. 3rd ed. Routledge-Farmer.</w:t>
      </w:r>
    </w:p>
    <w:p w14:paraId="51698851" w14:textId="5623AC10"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John (2016). </w:t>
      </w:r>
      <w:r w:rsidRPr="1D91669A">
        <w:rPr>
          <w:rFonts w:ascii="Times New Roman" w:eastAsia="Times New Roman" w:hAnsi="Times New Roman" w:cs="Times New Roman"/>
          <w:b/>
          <w:bCs/>
          <w:i/>
          <w:iCs/>
          <w:sz w:val="24"/>
          <w:szCs w:val="24"/>
        </w:rPr>
        <w:t>THE UK IN THE EUROPEAN HIGHER EDUCATION AREA</w:t>
      </w:r>
      <w:r w:rsidRPr="1D91669A">
        <w:rPr>
          <w:rFonts w:ascii="Times New Roman" w:eastAsia="Times New Roman" w:hAnsi="Times New Roman" w:cs="Times New Roman"/>
          <w:b/>
          <w:bCs/>
          <w:sz w:val="24"/>
          <w:szCs w:val="24"/>
        </w:rPr>
        <w:t xml:space="preserve">. [online] Available at: </w:t>
      </w:r>
      <w:hyperlink r:id="rId17">
        <w:r w:rsidRPr="1D91669A">
          <w:rPr>
            <w:rStyle w:val="Hyperlink"/>
            <w:rFonts w:ascii="Times New Roman" w:eastAsia="Times New Roman" w:hAnsi="Times New Roman" w:cs="Times New Roman"/>
            <w:b/>
            <w:bCs/>
            <w:sz w:val="24"/>
            <w:szCs w:val="24"/>
          </w:rPr>
          <w:t>https://www.britishcouncil.org/sites/default/files/j13239_british_council_report_web_1.pdf</w:t>
        </w:r>
      </w:hyperlink>
      <w:r w:rsidRPr="1D91669A">
        <w:rPr>
          <w:rFonts w:ascii="Times New Roman" w:eastAsia="Times New Roman" w:hAnsi="Times New Roman" w:cs="Times New Roman"/>
          <w:b/>
          <w:bCs/>
          <w:sz w:val="24"/>
          <w:szCs w:val="24"/>
        </w:rPr>
        <w:t xml:space="preserve"> [Accessed 12 Feb. 2020].</w:t>
      </w:r>
    </w:p>
    <w:p w14:paraId="3862E09F" w14:textId="7431259F"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MARTON, F. and SÄLJÖ, R. (1976). ON QUALITATIVE DIFFERENCES IN LEARNING: I-OUTCOME AND PROCESS*. </w:t>
      </w:r>
      <w:r w:rsidRPr="1D91669A">
        <w:rPr>
          <w:rFonts w:ascii="Times New Roman" w:eastAsia="Times New Roman" w:hAnsi="Times New Roman" w:cs="Times New Roman"/>
          <w:b/>
          <w:bCs/>
          <w:i/>
          <w:iCs/>
          <w:sz w:val="24"/>
          <w:szCs w:val="24"/>
        </w:rPr>
        <w:t>British Journal of Educational Psychology</w:t>
      </w:r>
      <w:r w:rsidRPr="1D91669A">
        <w:rPr>
          <w:rFonts w:ascii="Times New Roman" w:eastAsia="Times New Roman" w:hAnsi="Times New Roman" w:cs="Times New Roman"/>
          <w:b/>
          <w:bCs/>
          <w:sz w:val="24"/>
          <w:szCs w:val="24"/>
        </w:rPr>
        <w:t>, 46(1), pp.4–11.</w:t>
      </w:r>
    </w:p>
    <w:p w14:paraId="68419E4E" w14:textId="47F9E6D4"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proofErr w:type="spellStart"/>
      <w:r w:rsidRPr="1D91669A">
        <w:rPr>
          <w:rFonts w:ascii="Times New Roman" w:eastAsia="Times New Roman" w:hAnsi="Times New Roman" w:cs="Times New Roman"/>
          <w:b/>
          <w:bCs/>
          <w:sz w:val="24"/>
          <w:szCs w:val="24"/>
        </w:rPr>
        <w:t>Mcdaniel</w:t>
      </w:r>
      <w:proofErr w:type="spellEnd"/>
      <w:r w:rsidRPr="1D91669A">
        <w:rPr>
          <w:rFonts w:ascii="Times New Roman" w:eastAsia="Times New Roman" w:hAnsi="Times New Roman" w:cs="Times New Roman"/>
          <w:b/>
          <w:bCs/>
          <w:sz w:val="24"/>
          <w:szCs w:val="24"/>
        </w:rPr>
        <w:t xml:space="preserve">, R. (2010). </w:t>
      </w:r>
      <w:r w:rsidRPr="1D91669A">
        <w:rPr>
          <w:rFonts w:ascii="Times New Roman" w:eastAsia="Times New Roman" w:hAnsi="Times New Roman" w:cs="Times New Roman"/>
          <w:b/>
          <w:bCs/>
          <w:i/>
          <w:iCs/>
          <w:sz w:val="24"/>
          <w:szCs w:val="24"/>
        </w:rPr>
        <w:t>Bloom’s Taxonomy</w:t>
      </w:r>
      <w:r w:rsidRPr="1D91669A">
        <w:rPr>
          <w:rFonts w:ascii="Times New Roman" w:eastAsia="Times New Roman" w:hAnsi="Times New Roman" w:cs="Times New Roman"/>
          <w:b/>
          <w:bCs/>
          <w:sz w:val="24"/>
          <w:szCs w:val="24"/>
        </w:rPr>
        <w:t xml:space="preserve">. [online] Vanderbilt University. Available at: </w:t>
      </w:r>
      <w:hyperlink r:id="rId18">
        <w:r w:rsidRPr="1D91669A">
          <w:rPr>
            <w:rStyle w:val="Hyperlink"/>
            <w:rFonts w:ascii="Times New Roman" w:eastAsia="Times New Roman" w:hAnsi="Times New Roman" w:cs="Times New Roman"/>
            <w:b/>
            <w:bCs/>
            <w:sz w:val="24"/>
            <w:szCs w:val="24"/>
          </w:rPr>
          <w:t>https://cft.vanderbilt.edu/guides-sub-pages/blooms-taxonomy/</w:t>
        </w:r>
      </w:hyperlink>
      <w:r w:rsidRPr="1D91669A">
        <w:rPr>
          <w:rFonts w:ascii="Times New Roman" w:eastAsia="Times New Roman" w:hAnsi="Times New Roman" w:cs="Times New Roman"/>
          <w:b/>
          <w:bCs/>
          <w:sz w:val="24"/>
          <w:szCs w:val="24"/>
        </w:rPr>
        <w:t>.</w:t>
      </w:r>
    </w:p>
    <w:p w14:paraId="33E7E302" w14:textId="702610D3"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lastRenderedPageBreak/>
        <w:t xml:space="preserve">Policing, C. (2020). </w:t>
      </w:r>
      <w:r w:rsidRPr="1D91669A">
        <w:rPr>
          <w:rFonts w:ascii="Times New Roman" w:eastAsia="Times New Roman" w:hAnsi="Times New Roman" w:cs="Times New Roman"/>
          <w:b/>
          <w:bCs/>
          <w:i/>
          <w:iCs/>
          <w:sz w:val="24"/>
          <w:szCs w:val="24"/>
        </w:rPr>
        <w:t>Workforce Transformation | College of Policing</w:t>
      </w:r>
      <w:r w:rsidRPr="1D91669A">
        <w:rPr>
          <w:rFonts w:ascii="Times New Roman" w:eastAsia="Times New Roman" w:hAnsi="Times New Roman" w:cs="Times New Roman"/>
          <w:b/>
          <w:bCs/>
          <w:sz w:val="24"/>
          <w:szCs w:val="24"/>
        </w:rPr>
        <w:t xml:space="preserve">. [online] </w:t>
      </w:r>
      <w:hyperlink>
        <w:r w:rsidRPr="1D91669A">
          <w:rPr>
            <w:rStyle w:val="Hyperlink"/>
            <w:rFonts w:ascii="Times New Roman" w:eastAsia="Times New Roman" w:hAnsi="Times New Roman" w:cs="Times New Roman"/>
            <w:b/>
            <w:bCs/>
            <w:sz w:val="24"/>
            <w:szCs w:val="24"/>
          </w:rPr>
          <w:t>www.college.police.uk</w:t>
        </w:r>
      </w:hyperlink>
      <w:r w:rsidRPr="1D91669A">
        <w:rPr>
          <w:rFonts w:ascii="Times New Roman" w:eastAsia="Times New Roman" w:hAnsi="Times New Roman" w:cs="Times New Roman"/>
          <w:b/>
          <w:bCs/>
          <w:sz w:val="24"/>
          <w:szCs w:val="24"/>
        </w:rPr>
        <w:t xml:space="preserve">. Available at: </w:t>
      </w:r>
      <w:hyperlink r:id="rId19">
        <w:r w:rsidRPr="1D91669A">
          <w:rPr>
            <w:rStyle w:val="Hyperlink"/>
            <w:rFonts w:ascii="Times New Roman" w:eastAsia="Times New Roman" w:hAnsi="Times New Roman" w:cs="Times New Roman"/>
            <w:b/>
            <w:bCs/>
            <w:sz w:val="24"/>
            <w:szCs w:val="24"/>
          </w:rPr>
          <w:t>https://www.college.police.uk/About/Workforce-Transformation/Pages/Workforce-Transformation.aspx</w:t>
        </w:r>
      </w:hyperlink>
      <w:r w:rsidRPr="1D91669A">
        <w:rPr>
          <w:rFonts w:ascii="Times New Roman" w:eastAsia="Times New Roman" w:hAnsi="Times New Roman" w:cs="Times New Roman"/>
          <w:b/>
          <w:bCs/>
          <w:sz w:val="24"/>
          <w:szCs w:val="24"/>
        </w:rPr>
        <w:t xml:space="preserve"> [Accessed 28 Apr. 2020].</w:t>
      </w:r>
    </w:p>
    <w:p w14:paraId="33CD6553" w14:textId="784682D5"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proofErr w:type="spellStart"/>
      <w:r w:rsidRPr="1D91669A">
        <w:rPr>
          <w:rFonts w:ascii="Times New Roman" w:eastAsia="Times New Roman" w:hAnsi="Times New Roman" w:cs="Times New Roman"/>
          <w:b/>
          <w:bCs/>
          <w:sz w:val="24"/>
          <w:szCs w:val="24"/>
        </w:rPr>
        <w:t>Popham</w:t>
      </w:r>
      <w:proofErr w:type="spellEnd"/>
      <w:r w:rsidRPr="1D91669A">
        <w:rPr>
          <w:rFonts w:ascii="Times New Roman" w:eastAsia="Times New Roman" w:hAnsi="Times New Roman" w:cs="Times New Roman"/>
          <w:b/>
          <w:bCs/>
          <w:sz w:val="24"/>
          <w:szCs w:val="24"/>
        </w:rPr>
        <w:t xml:space="preserve">, W.J. (1987). Instructional objectives 1960-1970. </w:t>
      </w:r>
      <w:r w:rsidRPr="1D91669A">
        <w:rPr>
          <w:rFonts w:ascii="Times New Roman" w:eastAsia="Times New Roman" w:hAnsi="Times New Roman" w:cs="Times New Roman"/>
          <w:b/>
          <w:bCs/>
          <w:i/>
          <w:iCs/>
          <w:sz w:val="24"/>
          <w:szCs w:val="24"/>
        </w:rPr>
        <w:t>Performance + Instruction</w:t>
      </w:r>
      <w:r w:rsidRPr="1D91669A">
        <w:rPr>
          <w:rFonts w:ascii="Times New Roman" w:eastAsia="Times New Roman" w:hAnsi="Times New Roman" w:cs="Times New Roman"/>
          <w:b/>
          <w:bCs/>
          <w:sz w:val="24"/>
          <w:szCs w:val="24"/>
        </w:rPr>
        <w:t>, 26(2), pp.11–14.</w:t>
      </w:r>
    </w:p>
    <w:p w14:paraId="7A9CB793" w14:textId="5EFB9E2F"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Ryan, M. (2011). </w:t>
      </w:r>
      <w:r w:rsidRPr="1D91669A">
        <w:rPr>
          <w:rFonts w:ascii="Times New Roman" w:eastAsia="Times New Roman" w:hAnsi="Times New Roman" w:cs="Times New Roman"/>
          <w:b/>
          <w:bCs/>
          <w:i/>
          <w:iCs/>
          <w:sz w:val="24"/>
          <w:szCs w:val="24"/>
        </w:rPr>
        <w:t>Improving reflective writing in higher education: a social semiotic perspective</w:t>
      </w:r>
      <w:r w:rsidRPr="1D91669A">
        <w:rPr>
          <w:rFonts w:ascii="Times New Roman" w:eastAsia="Times New Roman" w:hAnsi="Times New Roman" w:cs="Times New Roman"/>
          <w:b/>
          <w:bCs/>
          <w:sz w:val="24"/>
          <w:szCs w:val="24"/>
        </w:rPr>
        <w:t>.</w:t>
      </w:r>
    </w:p>
    <w:p w14:paraId="365D883F" w14:textId="73A2DE4E"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Sharepoint.com. (2020). </w:t>
      </w:r>
      <w:r w:rsidRPr="1D91669A">
        <w:rPr>
          <w:rFonts w:ascii="Times New Roman" w:eastAsia="Times New Roman" w:hAnsi="Times New Roman" w:cs="Times New Roman"/>
          <w:b/>
          <w:bCs/>
          <w:i/>
          <w:iCs/>
          <w:sz w:val="24"/>
          <w:szCs w:val="24"/>
        </w:rPr>
        <w:t xml:space="preserve">PGCE Cert </w:t>
      </w:r>
      <w:proofErr w:type="spellStart"/>
      <w:r w:rsidRPr="1D91669A">
        <w:rPr>
          <w:rFonts w:ascii="Times New Roman" w:eastAsia="Times New Roman" w:hAnsi="Times New Roman" w:cs="Times New Roman"/>
          <w:b/>
          <w:bCs/>
          <w:i/>
          <w:iCs/>
          <w:sz w:val="24"/>
          <w:szCs w:val="24"/>
        </w:rPr>
        <w:t>tHE</w:t>
      </w:r>
      <w:proofErr w:type="spellEnd"/>
      <w:r w:rsidRPr="1D91669A">
        <w:rPr>
          <w:rFonts w:ascii="Times New Roman" w:eastAsia="Times New Roman" w:hAnsi="Times New Roman" w:cs="Times New Roman"/>
          <w:b/>
          <w:bCs/>
          <w:i/>
          <w:iCs/>
          <w:sz w:val="24"/>
          <w:szCs w:val="24"/>
        </w:rPr>
        <w:t xml:space="preserve"> </w:t>
      </w:r>
      <w:proofErr w:type="spellStart"/>
      <w:r w:rsidRPr="1D91669A">
        <w:rPr>
          <w:rFonts w:ascii="Times New Roman" w:eastAsia="Times New Roman" w:hAnsi="Times New Roman" w:cs="Times New Roman"/>
          <w:b/>
          <w:bCs/>
          <w:i/>
          <w:iCs/>
          <w:sz w:val="24"/>
          <w:szCs w:val="24"/>
        </w:rPr>
        <w:t>Portfolio.docx</w:t>
      </w:r>
      <w:proofErr w:type="spellEnd"/>
      <w:r w:rsidRPr="1D91669A">
        <w:rPr>
          <w:rFonts w:ascii="Times New Roman" w:eastAsia="Times New Roman" w:hAnsi="Times New Roman" w:cs="Times New Roman"/>
          <w:b/>
          <w:bCs/>
          <w:sz w:val="24"/>
          <w:szCs w:val="24"/>
        </w:rPr>
        <w:t xml:space="preserve">. [online] Available at: </w:t>
      </w:r>
      <w:hyperlink r:id="rId20">
        <w:r w:rsidRPr="1D91669A">
          <w:rPr>
            <w:rStyle w:val="Hyperlink"/>
            <w:rFonts w:ascii="Times New Roman" w:eastAsia="Times New Roman" w:hAnsi="Times New Roman" w:cs="Times New Roman"/>
            <w:b/>
            <w:bCs/>
            <w:sz w:val="24"/>
            <w:szCs w:val="24"/>
          </w:rPr>
          <w:t>https://uowtsd-my.sharepoint.com/:w:/r/personal/p_doyle_uwtsd_ac_uk/_layouts/15/Doc.aspx?sourcedoc=%7B69F883F6-8CE5-4628-8775-4FDFF203E36D%7D&amp;file=PGCE%20Cert%20tHE%20Portfolio.docx&amp;action=default&amp;mobileredirect=true</w:t>
        </w:r>
      </w:hyperlink>
      <w:r w:rsidRPr="1D91669A">
        <w:rPr>
          <w:rFonts w:ascii="Times New Roman" w:eastAsia="Times New Roman" w:hAnsi="Times New Roman" w:cs="Times New Roman"/>
          <w:b/>
          <w:bCs/>
          <w:sz w:val="24"/>
          <w:szCs w:val="24"/>
        </w:rPr>
        <w:t xml:space="preserve"> [Accessed 26 Feb. 2020].</w:t>
      </w:r>
    </w:p>
    <w:p w14:paraId="2A35C7B4" w14:textId="6F920D8C" w:rsidR="2A3C44D9" w:rsidRDefault="2A3C44D9" w:rsidP="1D91669A">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Sherman, L.W. and Police Foundation (U.S (1998). </w:t>
      </w:r>
      <w:r w:rsidRPr="1D91669A">
        <w:rPr>
          <w:rFonts w:ascii="Times New Roman" w:eastAsia="Times New Roman" w:hAnsi="Times New Roman" w:cs="Times New Roman"/>
          <w:b/>
          <w:bCs/>
          <w:i/>
          <w:iCs/>
          <w:sz w:val="24"/>
          <w:szCs w:val="24"/>
        </w:rPr>
        <w:t>Evidence-based policing</w:t>
      </w:r>
      <w:r w:rsidRPr="1D91669A">
        <w:rPr>
          <w:rFonts w:ascii="Times New Roman" w:eastAsia="Times New Roman" w:hAnsi="Times New Roman" w:cs="Times New Roman"/>
          <w:b/>
          <w:bCs/>
          <w:sz w:val="24"/>
          <w:szCs w:val="24"/>
        </w:rPr>
        <w:t>. Washington, D.C.: Police Foundation.</w:t>
      </w:r>
    </w:p>
    <w:p w14:paraId="392F953F" w14:textId="44AFB6F7" w:rsidR="2A3C44D9" w:rsidRPr="00243A89" w:rsidRDefault="2A3C44D9" w:rsidP="00243A89">
      <w:pPr>
        <w:pStyle w:val="ListParagraph"/>
        <w:numPr>
          <w:ilvl w:val="0"/>
          <w:numId w:val="3"/>
        </w:numPr>
        <w:spacing w:line="480" w:lineRule="auto"/>
        <w:rPr>
          <w:rFonts w:ascii="Times New Roman" w:eastAsia="Times New Roman" w:hAnsi="Times New Roman" w:cs="Times New Roman"/>
          <w:sz w:val="24"/>
          <w:szCs w:val="24"/>
        </w:rPr>
      </w:pPr>
      <w:r w:rsidRPr="1D91669A">
        <w:rPr>
          <w:rFonts w:ascii="Times New Roman" w:eastAsia="Times New Roman" w:hAnsi="Times New Roman" w:cs="Times New Roman"/>
          <w:b/>
          <w:bCs/>
          <w:sz w:val="24"/>
          <w:szCs w:val="24"/>
        </w:rPr>
        <w:t xml:space="preserve">Skinner, B.F. (2003). </w:t>
      </w:r>
      <w:r w:rsidRPr="1D91669A">
        <w:rPr>
          <w:rFonts w:ascii="Times New Roman" w:eastAsia="Times New Roman" w:hAnsi="Times New Roman" w:cs="Times New Roman"/>
          <w:b/>
          <w:bCs/>
          <w:i/>
          <w:iCs/>
          <w:sz w:val="24"/>
          <w:szCs w:val="24"/>
        </w:rPr>
        <w:t>The technology of teaching</w:t>
      </w:r>
      <w:r w:rsidRPr="1D91669A">
        <w:rPr>
          <w:rFonts w:ascii="Times New Roman" w:eastAsia="Times New Roman" w:hAnsi="Times New Roman" w:cs="Times New Roman"/>
          <w:b/>
          <w:bCs/>
          <w:sz w:val="24"/>
          <w:szCs w:val="24"/>
        </w:rPr>
        <w:t>. Acton, Mass.: Copley Pub.</w:t>
      </w:r>
    </w:p>
    <w:p w14:paraId="427D3338" w14:textId="6C43596C" w:rsidR="2A3C44D9" w:rsidRDefault="00BC184F" w:rsidP="1D91669A">
      <w:pPr>
        <w:pStyle w:val="ListParagraph"/>
        <w:numPr>
          <w:ilvl w:val="0"/>
          <w:numId w:val="3"/>
        </w:numPr>
        <w:spacing w:line="480" w:lineRule="auto"/>
        <w:rPr>
          <w:rFonts w:ascii="Times New Roman" w:eastAsia="Times New Roman" w:hAnsi="Times New Roman" w:cs="Times New Roman"/>
          <w:color w:val="276D5B" w:themeColor="accent3" w:themeShade="80"/>
          <w:sz w:val="24"/>
          <w:szCs w:val="24"/>
        </w:rPr>
      </w:pPr>
      <w:hyperlink>
        <w:r w:rsidR="2A3C44D9" w:rsidRPr="1D91669A">
          <w:rPr>
            <w:rStyle w:val="Hyperlink"/>
            <w:rFonts w:ascii="Times New Roman" w:eastAsia="Times New Roman" w:hAnsi="Times New Roman" w:cs="Times New Roman"/>
            <w:b/>
            <w:bCs/>
            <w:sz w:val="24"/>
            <w:szCs w:val="24"/>
          </w:rPr>
          <w:t>www.ehea.info</w:t>
        </w:r>
      </w:hyperlink>
      <w:r w:rsidR="2A3C44D9" w:rsidRPr="1D91669A">
        <w:rPr>
          <w:rFonts w:ascii="Times New Roman" w:eastAsia="Times New Roman" w:hAnsi="Times New Roman" w:cs="Times New Roman"/>
          <w:b/>
          <w:bCs/>
          <w:sz w:val="24"/>
          <w:szCs w:val="24"/>
        </w:rPr>
        <w:t>. (</w:t>
      </w:r>
      <w:proofErr w:type="spellStart"/>
      <w:r w:rsidR="2A3C44D9" w:rsidRPr="1D91669A">
        <w:rPr>
          <w:rFonts w:ascii="Times New Roman" w:eastAsia="Times New Roman" w:hAnsi="Times New Roman" w:cs="Times New Roman"/>
          <w:b/>
          <w:bCs/>
          <w:sz w:val="24"/>
          <w:szCs w:val="24"/>
        </w:rPr>
        <w:t>n.d.</w:t>
      </w:r>
      <w:proofErr w:type="spellEnd"/>
      <w:r w:rsidR="2A3C44D9" w:rsidRPr="1D91669A">
        <w:rPr>
          <w:rFonts w:ascii="Times New Roman" w:eastAsia="Times New Roman" w:hAnsi="Times New Roman" w:cs="Times New Roman"/>
          <w:b/>
          <w:bCs/>
          <w:sz w:val="24"/>
          <w:szCs w:val="24"/>
        </w:rPr>
        <w:t xml:space="preserve">). </w:t>
      </w:r>
      <w:r w:rsidR="2A3C44D9" w:rsidRPr="1D91669A">
        <w:rPr>
          <w:rFonts w:ascii="Times New Roman" w:eastAsia="Times New Roman" w:hAnsi="Times New Roman" w:cs="Times New Roman"/>
          <w:b/>
          <w:bCs/>
          <w:i/>
          <w:iCs/>
          <w:sz w:val="24"/>
          <w:szCs w:val="24"/>
        </w:rPr>
        <w:t>European Higher Education Area and Bologna Process</w:t>
      </w:r>
      <w:r w:rsidR="2A3C44D9" w:rsidRPr="1D91669A">
        <w:rPr>
          <w:rFonts w:ascii="Times New Roman" w:eastAsia="Times New Roman" w:hAnsi="Times New Roman" w:cs="Times New Roman"/>
          <w:b/>
          <w:bCs/>
          <w:sz w:val="24"/>
          <w:szCs w:val="24"/>
        </w:rPr>
        <w:t xml:space="preserve">. [online] Available at: </w:t>
      </w:r>
      <w:hyperlink r:id="rId21">
        <w:r w:rsidR="2A3C44D9" w:rsidRPr="1D91669A">
          <w:rPr>
            <w:rStyle w:val="Hyperlink"/>
            <w:rFonts w:ascii="Times New Roman" w:eastAsia="Times New Roman" w:hAnsi="Times New Roman" w:cs="Times New Roman"/>
            <w:b/>
            <w:bCs/>
            <w:sz w:val="24"/>
            <w:szCs w:val="24"/>
          </w:rPr>
          <w:t>http://www.ehea.info/</w:t>
        </w:r>
      </w:hyperlink>
      <w:r w:rsidR="2A3C44D9" w:rsidRPr="1D91669A">
        <w:rPr>
          <w:rFonts w:ascii="Times New Roman" w:eastAsia="Times New Roman" w:hAnsi="Times New Roman" w:cs="Times New Roman"/>
          <w:b/>
          <w:bCs/>
          <w:sz w:val="24"/>
          <w:szCs w:val="24"/>
        </w:rPr>
        <w:t xml:space="preserve"> [Accessed 12 Feb. 2020].</w:t>
      </w:r>
    </w:p>
    <w:p w14:paraId="1E28EC67" w14:textId="62CC11D3" w:rsidR="1D91669A" w:rsidRDefault="1D91669A" w:rsidP="1D91669A">
      <w:pPr>
        <w:spacing w:line="480" w:lineRule="auto"/>
        <w:rPr>
          <w:rFonts w:ascii="Times New Roman" w:eastAsia="Times New Roman" w:hAnsi="Times New Roman" w:cs="Times New Roman"/>
          <w:sz w:val="24"/>
          <w:szCs w:val="24"/>
        </w:rPr>
      </w:pPr>
    </w:p>
    <w:p w14:paraId="4C706588" w14:textId="6D988350" w:rsidR="1D91669A" w:rsidRDefault="1D91669A" w:rsidP="1D91669A">
      <w:pPr>
        <w:spacing w:line="480" w:lineRule="auto"/>
        <w:rPr>
          <w:rFonts w:ascii="Times New Roman" w:eastAsia="Times New Roman" w:hAnsi="Times New Roman" w:cs="Times New Roman"/>
          <w:sz w:val="24"/>
          <w:szCs w:val="24"/>
        </w:rPr>
      </w:pPr>
    </w:p>
    <w:p w14:paraId="52B26CAD" w14:textId="382D8AB8" w:rsidR="64138CC6" w:rsidRDefault="64138CC6" w:rsidP="1D91669A">
      <w:pPr>
        <w:spacing w:line="480" w:lineRule="auto"/>
        <w:jc w:val="center"/>
        <w:rPr>
          <w:rFonts w:ascii="Times New Roman" w:eastAsia="Times New Roman" w:hAnsi="Times New Roman" w:cs="Times New Roman"/>
          <w:sz w:val="24"/>
          <w:szCs w:val="24"/>
        </w:rPr>
      </w:pPr>
      <w:r w:rsidRPr="1D91669A">
        <w:rPr>
          <w:rFonts w:ascii="Times New Roman" w:eastAsia="Times New Roman" w:hAnsi="Times New Roman" w:cs="Times New Roman"/>
          <w:sz w:val="24"/>
          <w:szCs w:val="24"/>
        </w:rPr>
        <w:t>-------------------------------------------------------------------------------------------------</w:t>
      </w:r>
    </w:p>
    <w:p w14:paraId="2677A7A4" w14:textId="3B8A5974" w:rsidR="1D91669A" w:rsidRDefault="1D91669A" w:rsidP="1D91669A">
      <w:pPr>
        <w:spacing w:line="480" w:lineRule="auto"/>
        <w:jc w:val="center"/>
        <w:rPr>
          <w:rFonts w:ascii="Times New Roman" w:eastAsia="Times New Roman" w:hAnsi="Times New Roman" w:cs="Times New Roman"/>
          <w:sz w:val="24"/>
          <w:szCs w:val="24"/>
        </w:rPr>
      </w:pPr>
    </w:p>
    <w:p w14:paraId="52B9C0D6" w14:textId="67064335" w:rsidR="1D91669A" w:rsidRDefault="1D91669A" w:rsidP="1D91669A">
      <w:pPr>
        <w:spacing w:line="480" w:lineRule="auto"/>
        <w:jc w:val="center"/>
      </w:pPr>
    </w:p>
    <w:sectPr w:rsidR="1D91669A" w:rsidSect="0070286D">
      <w:footerReference w:type="even" r:id="rId22"/>
      <w:footerReference w:type="default" r:id="rId23"/>
      <w:headerReference w:type="first" r:id="rId24"/>
      <w:footerReference w:type="first" r:id="rId25"/>
      <w:pgSz w:w="11907" w:h="16839" w:code="9"/>
      <w:pgMar w:top="1440" w:right="1080" w:bottom="1440" w:left="1080" w:header="720" w:footer="1008" w:gutter="0"/>
      <w:pgNumType w:fmt="numberInDash"/>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B9D26" w14:textId="77777777" w:rsidR="00BC184F" w:rsidRDefault="00BC184F">
      <w:r>
        <w:separator/>
      </w:r>
    </w:p>
    <w:p w14:paraId="1FC881FD" w14:textId="77777777" w:rsidR="00BC184F" w:rsidRDefault="00BC184F"/>
  </w:endnote>
  <w:endnote w:type="continuationSeparator" w:id="0">
    <w:p w14:paraId="3DAD14A6" w14:textId="77777777" w:rsidR="00BC184F" w:rsidRDefault="00BC184F">
      <w:r>
        <w:continuationSeparator/>
      </w:r>
    </w:p>
    <w:p w14:paraId="33FE0856" w14:textId="77777777" w:rsidR="00BC184F" w:rsidRDefault="00BC18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isha">
    <w:panose1 w:val="020B0502040204020203"/>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44503896"/>
      <w:docPartObj>
        <w:docPartGallery w:val="Page Numbers (Bottom of Page)"/>
        <w:docPartUnique/>
      </w:docPartObj>
    </w:sdtPr>
    <w:sdtEndPr>
      <w:rPr>
        <w:rStyle w:val="PageNumber"/>
      </w:rPr>
    </w:sdtEndPr>
    <w:sdtContent>
      <w:p w14:paraId="1DCACBC3" w14:textId="486D7ACE" w:rsidR="00B13C9A" w:rsidRDefault="00B13C9A" w:rsidP="00D87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F68997" w14:textId="77777777" w:rsidR="00E972DE" w:rsidRDefault="00E972DE" w:rsidP="00B13C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7560952"/>
      <w:docPartObj>
        <w:docPartGallery w:val="Page Numbers (Bottom of Page)"/>
        <w:docPartUnique/>
      </w:docPartObj>
    </w:sdtPr>
    <w:sdtEndPr>
      <w:rPr>
        <w:rStyle w:val="PageNumber"/>
      </w:rPr>
    </w:sdtEndPr>
    <w:sdtContent>
      <w:p w14:paraId="6A69734A" w14:textId="2DCF3799" w:rsidR="00B13C9A" w:rsidRDefault="00B13C9A" w:rsidP="00D870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120816" w14:textId="48E127CC" w:rsidR="33EF3BF7" w:rsidRDefault="33EF3BF7" w:rsidP="00B13C9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33EF3BF7" w14:paraId="056E92A9" w14:textId="77777777" w:rsidTr="33EF3BF7">
      <w:tc>
        <w:tcPr>
          <w:tcW w:w="3009" w:type="dxa"/>
        </w:tcPr>
        <w:p w14:paraId="4E389AE1" w14:textId="25E536DE" w:rsidR="33EF3BF7" w:rsidRDefault="33EF3BF7" w:rsidP="33EF3BF7">
          <w:pPr>
            <w:pStyle w:val="Header"/>
            <w:ind w:left="-115"/>
          </w:pPr>
        </w:p>
      </w:tc>
      <w:tc>
        <w:tcPr>
          <w:tcW w:w="3009" w:type="dxa"/>
        </w:tcPr>
        <w:p w14:paraId="691333AC" w14:textId="128DEFC3" w:rsidR="33EF3BF7" w:rsidRDefault="33EF3BF7" w:rsidP="33EF3BF7">
          <w:pPr>
            <w:pStyle w:val="Header"/>
            <w:jc w:val="center"/>
          </w:pPr>
        </w:p>
      </w:tc>
      <w:tc>
        <w:tcPr>
          <w:tcW w:w="3009" w:type="dxa"/>
        </w:tcPr>
        <w:p w14:paraId="5123C3A1" w14:textId="279E38DE" w:rsidR="33EF3BF7" w:rsidRDefault="33EF3BF7" w:rsidP="33EF3BF7">
          <w:pPr>
            <w:pStyle w:val="Header"/>
            <w:ind w:right="-115"/>
            <w:jc w:val="right"/>
          </w:pPr>
        </w:p>
      </w:tc>
    </w:tr>
  </w:tbl>
  <w:p w14:paraId="6F19B3EC" w14:textId="4CFCA63A" w:rsidR="33EF3BF7" w:rsidRDefault="33EF3BF7" w:rsidP="33E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3844" w14:textId="77777777" w:rsidR="00BC184F" w:rsidRDefault="00BC184F">
      <w:r>
        <w:separator/>
      </w:r>
    </w:p>
    <w:p w14:paraId="04FB7700" w14:textId="77777777" w:rsidR="00BC184F" w:rsidRDefault="00BC184F"/>
  </w:footnote>
  <w:footnote w:type="continuationSeparator" w:id="0">
    <w:p w14:paraId="2CC1772A" w14:textId="77777777" w:rsidR="00BC184F" w:rsidRDefault="00BC184F">
      <w:r>
        <w:continuationSeparator/>
      </w:r>
    </w:p>
    <w:p w14:paraId="150547AC" w14:textId="77777777" w:rsidR="00BC184F" w:rsidRDefault="00BC18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33EF3BF7" w14:paraId="11560A66" w14:textId="77777777" w:rsidTr="33EF3BF7">
      <w:tc>
        <w:tcPr>
          <w:tcW w:w="3009" w:type="dxa"/>
        </w:tcPr>
        <w:p w14:paraId="1332FE6B" w14:textId="657D89CE" w:rsidR="33EF3BF7" w:rsidRDefault="33EF3BF7" w:rsidP="33EF3BF7">
          <w:pPr>
            <w:pStyle w:val="Header"/>
            <w:ind w:left="-115"/>
          </w:pPr>
        </w:p>
      </w:tc>
      <w:tc>
        <w:tcPr>
          <w:tcW w:w="3009" w:type="dxa"/>
        </w:tcPr>
        <w:p w14:paraId="02429A74" w14:textId="6939636C" w:rsidR="33EF3BF7" w:rsidRDefault="33EF3BF7" w:rsidP="33EF3BF7">
          <w:pPr>
            <w:pStyle w:val="Header"/>
            <w:jc w:val="center"/>
          </w:pPr>
        </w:p>
      </w:tc>
      <w:tc>
        <w:tcPr>
          <w:tcW w:w="3009" w:type="dxa"/>
        </w:tcPr>
        <w:p w14:paraId="479749BD" w14:textId="7FA7E891" w:rsidR="33EF3BF7" w:rsidRDefault="33EF3BF7" w:rsidP="33EF3BF7">
          <w:pPr>
            <w:pStyle w:val="Header"/>
            <w:ind w:right="-115"/>
            <w:jc w:val="right"/>
          </w:pPr>
        </w:p>
      </w:tc>
    </w:tr>
  </w:tbl>
  <w:p w14:paraId="46793139" w14:textId="6A915913" w:rsidR="33EF3BF7" w:rsidRDefault="33EF3BF7" w:rsidP="33E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F42F93"/>
    <w:multiLevelType w:val="hybridMultilevel"/>
    <w:tmpl w:val="FFFFFFFF"/>
    <w:lvl w:ilvl="0" w:tplc="B3344864">
      <w:start w:val="1"/>
      <w:numFmt w:val="bullet"/>
      <w:lvlText w:val=""/>
      <w:lvlJc w:val="left"/>
      <w:pPr>
        <w:ind w:left="720" w:hanging="360"/>
      </w:pPr>
      <w:rPr>
        <w:rFonts w:ascii="Symbol" w:hAnsi="Symbol" w:hint="default"/>
      </w:rPr>
    </w:lvl>
    <w:lvl w:ilvl="1" w:tplc="B4D4E184">
      <w:start w:val="1"/>
      <w:numFmt w:val="bullet"/>
      <w:lvlText w:val="o"/>
      <w:lvlJc w:val="left"/>
      <w:pPr>
        <w:ind w:left="1440" w:hanging="360"/>
      </w:pPr>
      <w:rPr>
        <w:rFonts w:ascii="Courier New" w:hAnsi="Courier New" w:hint="default"/>
      </w:rPr>
    </w:lvl>
    <w:lvl w:ilvl="2" w:tplc="1FC08C50">
      <w:start w:val="1"/>
      <w:numFmt w:val="bullet"/>
      <w:lvlText w:val=""/>
      <w:lvlJc w:val="left"/>
      <w:pPr>
        <w:ind w:left="2160" w:hanging="360"/>
      </w:pPr>
      <w:rPr>
        <w:rFonts w:ascii="Wingdings" w:hAnsi="Wingdings" w:hint="default"/>
      </w:rPr>
    </w:lvl>
    <w:lvl w:ilvl="3" w:tplc="79ECD312">
      <w:start w:val="1"/>
      <w:numFmt w:val="bullet"/>
      <w:lvlText w:val=""/>
      <w:lvlJc w:val="left"/>
      <w:pPr>
        <w:ind w:left="2880" w:hanging="360"/>
      </w:pPr>
      <w:rPr>
        <w:rFonts w:ascii="Symbol" w:hAnsi="Symbol" w:hint="default"/>
      </w:rPr>
    </w:lvl>
    <w:lvl w:ilvl="4" w:tplc="D0389DB6">
      <w:start w:val="1"/>
      <w:numFmt w:val="bullet"/>
      <w:lvlText w:val="o"/>
      <w:lvlJc w:val="left"/>
      <w:pPr>
        <w:ind w:left="3600" w:hanging="360"/>
      </w:pPr>
      <w:rPr>
        <w:rFonts w:ascii="Courier New" w:hAnsi="Courier New" w:hint="default"/>
      </w:rPr>
    </w:lvl>
    <w:lvl w:ilvl="5" w:tplc="EA4AC262">
      <w:start w:val="1"/>
      <w:numFmt w:val="bullet"/>
      <w:lvlText w:val=""/>
      <w:lvlJc w:val="left"/>
      <w:pPr>
        <w:ind w:left="4320" w:hanging="360"/>
      </w:pPr>
      <w:rPr>
        <w:rFonts w:ascii="Wingdings" w:hAnsi="Wingdings" w:hint="default"/>
      </w:rPr>
    </w:lvl>
    <w:lvl w:ilvl="6" w:tplc="A7D8B782">
      <w:start w:val="1"/>
      <w:numFmt w:val="bullet"/>
      <w:lvlText w:val=""/>
      <w:lvlJc w:val="left"/>
      <w:pPr>
        <w:ind w:left="5040" w:hanging="360"/>
      </w:pPr>
      <w:rPr>
        <w:rFonts w:ascii="Symbol" w:hAnsi="Symbol" w:hint="default"/>
      </w:rPr>
    </w:lvl>
    <w:lvl w:ilvl="7" w:tplc="6B8A1688">
      <w:start w:val="1"/>
      <w:numFmt w:val="bullet"/>
      <w:lvlText w:val="o"/>
      <w:lvlJc w:val="left"/>
      <w:pPr>
        <w:ind w:left="5760" w:hanging="360"/>
      </w:pPr>
      <w:rPr>
        <w:rFonts w:ascii="Courier New" w:hAnsi="Courier New" w:hint="default"/>
      </w:rPr>
    </w:lvl>
    <w:lvl w:ilvl="8" w:tplc="A5B0C550">
      <w:start w:val="1"/>
      <w:numFmt w:val="bullet"/>
      <w:lvlText w:val=""/>
      <w:lvlJc w:val="left"/>
      <w:pPr>
        <w:ind w:left="6480" w:hanging="360"/>
      </w:pPr>
      <w:rPr>
        <w:rFonts w:ascii="Wingdings" w:hAnsi="Wingdings" w:hint="default"/>
      </w:rPr>
    </w:lvl>
  </w:abstractNum>
  <w:abstractNum w:abstractNumId="11" w15:restartNumberingAfterBreak="0">
    <w:nsid w:val="05960C34"/>
    <w:multiLevelType w:val="hybridMultilevel"/>
    <w:tmpl w:val="FFFFFFFF"/>
    <w:lvl w:ilvl="0" w:tplc="9E802FBA">
      <w:start w:val="1"/>
      <w:numFmt w:val="bullet"/>
      <w:lvlText w:val=""/>
      <w:lvlJc w:val="left"/>
      <w:pPr>
        <w:ind w:left="720" w:hanging="360"/>
      </w:pPr>
      <w:rPr>
        <w:rFonts w:ascii="Symbol" w:hAnsi="Symbol" w:hint="default"/>
      </w:rPr>
    </w:lvl>
    <w:lvl w:ilvl="1" w:tplc="58620E20">
      <w:start w:val="1"/>
      <w:numFmt w:val="bullet"/>
      <w:lvlText w:val="o"/>
      <w:lvlJc w:val="left"/>
      <w:pPr>
        <w:ind w:left="1440" w:hanging="360"/>
      </w:pPr>
      <w:rPr>
        <w:rFonts w:ascii="Courier New" w:hAnsi="Courier New" w:hint="default"/>
      </w:rPr>
    </w:lvl>
    <w:lvl w:ilvl="2" w:tplc="342002E2">
      <w:start w:val="1"/>
      <w:numFmt w:val="bullet"/>
      <w:lvlText w:val=""/>
      <w:lvlJc w:val="left"/>
      <w:pPr>
        <w:ind w:left="2160" w:hanging="360"/>
      </w:pPr>
      <w:rPr>
        <w:rFonts w:ascii="Wingdings" w:hAnsi="Wingdings" w:hint="default"/>
      </w:rPr>
    </w:lvl>
    <w:lvl w:ilvl="3" w:tplc="DE9CBF82">
      <w:start w:val="1"/>
      <w:numFmt w:val="bullet"/>
      <w:lvlText w:val=""/>
      <w:lvlJc w:val="left"/>
      <w:pPr>
        <w:ind w:left="2880" w:hanging="360"/>
      </w:pPr>
      <w:rPr>
        <w:rFonts w:ascii="Symbol" w:hAnsi="Symbol" w:hint="default"/>
      </w:rPr>
    </w:lvl>
    <w:lvl w:ilvl="4" w:tplc="6750CCFE">
      <w:start w:val="1"/>
      <w:numFmt w:val="bullet"/>
      <w:lvlText w:val="o"/>
      <w:lvlJc w:val="left"/>
      <w:pPr>
        <w:ind w:left="3600" w:hanging="360"/>
      </w:pPr>
      <w:rPr>
        <w:rFonts w:ascii="Courier New" w:hAnsi="Courier New" w:hint="default"/>
      </w:rPr>
    </w:lvl>
    <w:lvl w:ilvl="5" w:tplc="D84A35B4">
      <w:start w:val="1"/>
      <w:numFmt w:val="bullet"/>
      <w:lvlText w:val=""/>
      <w:lvlJc w:val="left"/>
      <w:pPr>
        <w:ind w:left="4320" w:hanging="360"/>
      </w:pPr>
      <w:rPr>
        <w:rFonts w:ascii="Wingdings" w:hAnsi="Wingdings" w:hint="default"/>
      </w:rPr>
    </w:lvl>
    <w:lvl w:ilvl="6" w:tplc="B3FC6514">
      <w:start w:val="1"/>
      <w:numFmt w:val="bullet"/>
      <w:lvlText w:val=""/>
      <w:lvlJc w:val="left"/>
      <w:pPr>
        <w:ind w:left="5040" w:hanging="360"/>
      </w:pPr>
      <w:rPr>
        <w:rFonts w:ascii="Symbol" w:hAnsi="Symbol" w:hint="default"/>
      </w:rPr>
    </w:lvl>
    <w:lvl w:ilvl="7" w:tplc="0B32EBFE">
      <w:start w:val="1"/>
      <w:numFmt w:val="bullet"/>
      <w:lvlText w:val="o"/>
      <w:lvlJc w:val="left"/>
      <w:pPr>
        <w:ind w:left="5760" w:hanging="360"/>
      </w:pPr>
      <w:rPr>
        <w:rFonts w:ascii="Courier New" w:hAnsi="Courier New" w:hint="default"/>
      </w:rPr>
    </w:lvl>
    <w:lvl w:ilvl="8" w:tplc="2B3AAE6E">
      <w:start w:val="1"/>
      <w:numFmt w:val="bullet"/>
      <w:lvlText w:val=""/>
      <w:lvlJc w:val="left"/>
      <w:pPr>
        <w:ind w:left="6480" w:hanging="360"/>
      </w:pPr>
      <w:rPr>
        <w:rFonts w:ascii="Wingdings" w:hAnsi="Wingdings" w:hint="default"/>
      </w:rPr>
    </w:lvl>
  </w:abstractNum>
  <w:abstractNum w:abstractNumId="12" w15:restartNumberingAfterBreak="0">
    <w:nsid w:val="0F9B62C3"/>
    <w:multiLevelType w:val="hybridMultilevel"/>
    <w:tmpl w:val="FFFFFFFF"/>
    <w:lvl w:ilvl="0" w:tplc="171CCED8">
      <w:start w:val="1"/>
      <w:numFmt w:val="decimal"/>
      <w:lvlText w:val="%1."/>
      <w:lvlJc w:val="left"/>
      <w:pPr>
        <w:ind w:left="720" w:hanging="360"/>
      </w:pPr>
    </w:lvl>
    <w:lvl w:ilvl="1" w:tplc="C256E4FE">
      <w:start w:val="1"/>
      <w:numFmt w:val="lowerLetter"/>
      <w:lvlText w:val="%2."/>
      <w:lvlJc w:val="left"/>
      <w:pPr>
        <w:ind w:left="1440" w:hanging="360"/>
      </w:pPr>
    </w:lvl>
    <w:lvl w:ilvl="2" w:tplc="9C62C656">
      <w:start w:val="1"/>
      <w:numFmt w:val="lowerRoman"/>
      <w:lvlText w:val="%3."/>
      <w:lvlJc w:val="right"/>
      <w:pPr>
        <w:ind w:left="2160" w:hanging="180"/>
      </w:pPr>
    </w:lvl>
    <w:lvl w:ilvl="3" w:tplc="853CBE76">
      <w:start w:val="1"/>
      <w:numFmt w:val="decimal"/>
      <w:lvlText w:val="%4."/>
      <w:lvlJc w:val="left"/>
      <w:pPr>
        <w:ind w:left="2880" w:hanging="360"/>
      </w:pPr>
    </w:lvl>
    <w:lvl w:ilvl="4" w:tplc="4B3244F0">
      <w:start w:val="1"/>
      <w:numFmt w:val="lowerLetter"/>
      <w:lvlText w:val="%5."/>
      <w:lvlJc w:val="left"/>
      <w:pPr>
        <w:ind w:left="3600" w:hanging="360"/>
      </w:pPr>
    </w:lvl>
    <w:lvl w:ilvl="5" w:tplc="33164028">
      <w:start w:val="1"/>
      <w:numFmt w:val="lowerRoman"/>
      <w:lvlText w:val="%6."/>
      <w:lvlJc w:val="right"/>
      <w:pPr>
        <w:ind w:left="4320" w:hanging="180"/>
      </w:pPr>
    </w:lvl>
    <w:lvl w:ilvl="6" w:tplc="8DCEBF98">
      <w:start w:val="1"/>
      <w:numFmt w:val="decimal"/>
      <w:lvlText w:val="%7."/>
      <w:lvlJc w:val="left"/>
      <w:pPr>
        <w:ind w:left="5040" w:hanging="360"/>
      </w:pPr>
    </w:lvl>
    <w:lvl w:ilvl="7" w:tplc="9BB4F156">
      <w:start w:val="1"/>
      <w:numFmt w:val="lowerLetter"/>
      <w:lvlText w:val="%8."/>
      <w:lvlJc w:val="left"/>
      <w:pPr>
        <w:ind w:left="5760" w:hanging="360"/>
      </w:pPr>
    </w:lvl>
    <w:lvl w:ilvl="8" w:tplc="0EFA0646">
      <w:start w:val="1"/>
      <w:numFmt w:val="lowerRoman"/>
      <w:lvlText w:val="%9."/>
      <w:lvlJc w:val="right"/>
      <w:pPr>
        <w:ind w:left="6480" w:hanging="180"/>
      </w:pPr>
    </w:lvl>
  </w:abstractNum>
  <w:abstractNum w:abstractNumId="13" w15:restartNumberingAfterBreak="0">
    <w:nsid w:val="10065CB8"/>
    <w:multiLevelType w:val="hybridMultilevel"/>
    <w:tmpl w:val="FFFFFFFF"/>
    <w:lvl w:ilvl="0" w:tplc="92CC248E">
      <w:start w:val="1"/>
      <w:numFmt w:val="decimal"/>
      <w:lvlText w:val="%1."/>
      <w:lvlJc w:val="left"/>
      <w:pPr>
        <w:ind w:left="720" w:hanging="360"/>
      </w:pPr>
    </w:lvl>
    <w:lvl w:ilvl="1" w:tplc="A93046C8">
      <w:start w:val="1"/>
      <w:numFmt w:val="lowerLetter"/>
      <w:lvlText w:val="%2."/>
      <w:lvlJc w:val="left"/>
      <w:pPr>
        <w:ind w:left="1440" w:hanging="360"/>
      </w:pPr>
    </w:lvl>
    <w:lvl w:ilvl="2" w:tplc="F85A234C">
      <w:start w:val="1"/>
      <w:numFmt w:val="lowerRoman"/>
      <w:lvlText w:val="%3."/>
      <w:lvlJc w:val="right"/>
      <w:pPr>
        <w:ind w:left="2160" w:hanging="180"/>
      </w:pPr>
    </w:lvl>
    <w:lvl w:ilvl="3" w:tplc="97E483CE">
      <w:start w:val="1"/>
      <w:numFmt w:val="decimal"/>
      <w:lvlText w:val="%4."/>
      <w:lvlJc w:val="left"/>
      <w:pPr>
        <w:ind w:left="2880" w:hanging="360"/>
      </w:pPr>
    </w:lvl>
    <w:lvl w:ilvl="4" w:tplc="F5021870">
      <w:start w:val="1"/>
      <w:numFmt w:val="lowerLetter"/>
      <w:lvlText w:val="%5."/>
      <w:lvlJc w:val="left"/>
      <w:pPr>
        <w:ind w:left="3600" w:hanging="360"/>
      </w:pPr>
    </w:lvl>
    <w:lvl w:ilvl="5" w:tplc="CCB25414">
      <w:start w:val="1"/>
      <w:numFmt w:val="lowerRoman"/>
      <w:lvlText w:val="%6."/>
      <w:lvlJc w:val="right"/>
      <w:pPr>
        <w:ind w:left="4320" w:hanging="180"/>
      </w:pPr>
    </w:lvl>
    <w:lvl w:ilvl="6" w:tplc="064CF8AE">
      <w:start w:val="1"/>
      <w:numFmt w:val="decimal"/>
      <w:lvlText w:val="%7."/>
      <w:lvlJc w:val="left"/>
      <w:pPr>
        <w:ind w:left="5040" w:hanging="360"/>
      </w:pPr>
    </w:lvl>
    <w:lvl w:ilvl="7" w:tplc="CB96C0CA">
      <w:start w:val="1"/>
      <w:numFmt w:val="lowerLetter"/>
      <w:lvlText w:val="%8."/>
      <w:lvlJc w:val="left"/>
      <w:pPr>
        <w:ind w:left="5760" w:hanging="360"/>
      </w:pPr>
    </w:lvl>
    <w:lvl w:ilvl="8" w:tplc="BAF85038">
      <w:start w:val="1"/>
      <w:numFmt w:val="lowerRoman"/>
      <w:lvlText w:val="%9."/>
      <w:lvlJc w:val="right"/>
      <w:pPr>
        <w:ind w:left="6480" w:hanging="180"/>
      </w:pPr>
    </w:lvl>
  </w:abstractNum>
  <w:abstractNum w:abstractNumId="14" w15:restartNumberingAfterBreak="0">
    <w:nsid w:val="177B02D5"/>
    <w:multiLevelType w:val="hybridMultilevel"/>
    <w:tmpl w:val="FFFFFFFF"/>
    <w:lvl w:ilvl="0" w:tplc="CBE6E02C">
      <w:start w:val="1"/>
      <w:numFmt w:val="decimal"/>
      <w:lvlText w:val="%1."/>
      <w:lvlJc w:val="left"/>
      <w:pPr>
        <w:ind w:left="720" w:hanging="360"/>
      </w:pPr>
    </w:lvl>
    <w:lvl w:ilvl="1" w:tplc="940E5D60">
      <w:start w:val="1"/>
      <w:numFmt w:val="lowerLetter"/>
      <w:lvlText w:val="%2."/>
      <w:lvlJc w:val="left"/>
      <w:pPr>
        <w:ind w:left="1440" w:hanging="360"/>
      </w:pPr>
    </w:lvl>
    <w:lvl w:ilvl="2" w:tplc="B8820534">
      <w:start w:val="1"/>
      <w:numFmt w:val="lowerRoman"/>
      <w:lvlText w:val="%3."/>
      <w:lvlJc w:val="right"/>
      <w:pPr>
        <w:ind w:left="2160" w:hanging="180"/>
      </w:pPr>
    </w:lvl>
    <w:lvl w:ilvl="3" w:tplc="EB14010E">
      <w:start w:val="1"/>
      <w:numFmt w:val="decimal"/>
      <w:lvlText w:val="%4."/>
      <w:lvlJc w:val="left"/>
      <w:pPr>
        <w:ind w:left="2880" w:hanging="360"/>
      </w:pPr>
    </w:lvl>
    <w:lvl w:ilvl="4" w:tplc="C8B69860">
      <w:start w:val="1"/>
      <w:numFmt w:val="lowerLetter"/>
      <w:lvlText w:val="%5."/>
      <w:lvlJc w:val="left"/>
      <w:pPr>
        <w:ind w:left="3600" w:hanging="360"/>
      </w:pPr>
    </w:lvl>
    <w:lvl w:ilvl="5" w:tplc="288036A8">
      <w:start w:val="1"/>
      <w:numFmt w:val="lowerRoman"/>
      <w:lvlText w:val="%6."/>
      <w:lvlJc w:val="right"/>
      <w:pPr>
        <w:ind w:left="4320" w:hanging="180"/>
      </w:pPr>
    </w:lvl>
    <w:lvl w:ilvl="6" w:tplc="4D924498">
      <w:start w:val="1"/>
      <w:numFmt w:val="decimal"/>
      <w:lvlText w:val="%7."/>
      <w:lvlJc w:val="left"/>
      <w:pPr>
        <w:ind w:left="5040" w:hanging="360"/>
      </w:pPr>
    </w:lvl>
    <w:lvl w:ilvl="7" w:tplc="D18228E4">
      <w:start w:val="1"/>
      <w:numFmt w:val="lowerLetter"/>
      <w:lvlText w:val="%8."/>
      <w:lvlJc w:val="left"/>
      <w:pPr>
        <w:ind w:left="5760" w:hanging="360"/>
      </w:pPr>
    </w:lvl>
    <w:lvl w:ilvl="8" w:tplc="FDA443FA">
      <w:start w:val="1"/>
      <w:numFmt w:val="lowerRoman"/>
      <w:lvlText w:val="%9."/>
      <w:lvlJc w:val="right"/>
      <w:pPr>
        <w:ind w:left="6480" w:hanging="180"/>
      </w:pPr>
    </w:lvl>
  </w:abstractNum>
  <w:abstractNum w:abstractNumId="15" w15:restartNumberingAfterBreak="0">
    <w:nsid w:val="1A8A53AA"/>
    <w:multiLevelType w:val="hybridMultilevel"/>
    <w:tmpl w:val="FFFFFFFF"/>
    <w:lvl w:ilvl="0" w:tplc="DEDEA546">
      <w:start w:val="1"/>
      <w:numFmt w:val="bullet"/>
      <w:lvlText w:val=""/>
      <w:lvlJc w:val="left"/>
      <w:pPr>
        <w:ind w:left="720" w:hanging="360"/>
      </w:pPr>
      <w:rPr>
        <w:rFonts w:ascii="Symbol" w:hAnsi="Symbol" w:hint="default"/>
      </w:rPr>
    </w:lvl>
    <w:lvl w:ilvl="1" w:tplc="DE42206E">
      <w:start w:val="1"/>
      <w:numFmt w:val="bullet"/>
      <w:lvlText w:val="o"/>
      <w:lvlJc w:val="left"/>
      <w:pPr>
        <w:ind w:left="1440" w:hanging="360"/>
      </w:pPr>
      <w:rPr>
        <w:rFonts w:ascii="Courier New" w:hAnsi="Courier New" w:hint="default"/>
      </w:rPr>
    </w:lvl>
    <w:lvl w:ilvl="2" w:tplc="7D7A38DC">
      <w:start w:val="1"/>
      <w:numFmt w:val="bullet"/>
      <w:lvlText w:val=""/>
      <w:lvlJc w:val="left"/>
      <w:pPr>
        <w:ind w:left="2160" w:hanging="360"/>
      </w:pPr>
      <w:rPr>
        <w:rFonts w:ascii="Wingdings" w:hAnsi="Wingdings" w:hint="default"/>
      </w:rPr>
    </w:lvl>
    <w:lvl w:ilvl="3" w:tplc="A69E6974">
      <w:start w:val="1"/>
      <w:numFmt w:val="bullet"/>
      <w:lvlText w:val=""/>
      <w:lvlJc w:val="left"/>
      <w:pPr>
        <w:ind w:left="2880" w:hanging="360"/>
      </w:pPr>
      <w:rPr>
        <w:rFonts w:ascii="Symbol" w:hAnsi="Symbol" w:hint="default"/>
      </w:rPr>
    </w:lvl>
    <w:lvl w:ilvl="4" w:tplc="1D4402EE">
      <w:start w:val="1"/>
      <w:numFmt w:val="bullet"/>
      <w:lvlText w:val="o"/>
      <w:lvlJc w:val="left"/>
      <w:pPr>
        <w:ind w:left="3600" w:hanging="360"/>
      </w:pPr>
      <w:rPr>
        <w:rFonts w:ascii="Courier New" w:hAnsi="Courier New" w:hint="default"/>
      </w:rPr>
    </w:lvl>
    <w:lvl w:ilvl="5" w:tplc="BEEE67B0">
      <w:start w:val="1"/>
      <w:numFmt w:val="bullet"/>
      <w:lvlText w:val=""/>
      <w:lvlJc w:val="left"/>
      <w:pPr>
        <w:ind w:left="4320" w:hanging="360"/>
      </w:pPr>
      <w:rPr>
        <w:rFonts w:ascii="Wingdings" w:hAnsi="Wingdings" w:hint="default"/>
      </w:rPr>
    </w:lvl>
    <w:lvl w:ilvl="6" w:tplc="238E5B78">
      <w:start w:val="1"/>
      <w:numFmt w:val="bullet"/>
      <w:lvlText w:val=""/>
      <w:lvlJc w:val="left"/>
      <w:pPr>
        <w:ind w:left="5040" w:hanging="360"/>
      </w:pPr>
      <w:rPr>
        <w:rFonts w:ascii="Symbol" w:hAnsi="Symbol" w:hint="default"/>
      </w:rPr>
    </w:lvl>
    <w:lvl w:ilvl="7" w:tplc="9A4E1274">
      <w:start w:val="1"/>
      <w:numFmt w:val="bullet"/>
      <w:lvlText w:val="o"/>
      <w:lvlJc w:val="left"/>
      <w:pPr>
        <w:ind w:left="5760" w:hanging="360"/>
      </w:pPr>
      <w:rPr>
        <w:rFonts w:ascii="Courier New" w:hAnsi="Courier New" w:hint="default"/>
      </w:rPr>
    </w:lvl>
    <w:lvl w:ilvl="8" w:tplc="5D0ABC06">
      <w:start w:val="1"/>
      <w:numFmt w:val="bullet"/>
      <w:lvlText w:val=""/>
      <w:lvlJc w:val="left"/>
      <w:pPr>
        <w:ind w:left="6480" w:hanging="360"/>
      </w:pPr>
      <w:rPr>
        <w:rFonts w:ascii="Wingdings" w:hAnsi="Wingdings" w:hint="default"/>
      </w:rPr>
    </w:lvl>
  </w:abstractNum>
  <w:abstractNum w:abstractNumId="16" w15:restartNumberingAfterBreak="0">
    <w:nsid w:val="21F975EF"/>
    <w:multiLevelType w:val="hybridMultilevel"/>
    <w:tmpl w:val="FFFFFFFF"/>
    <w:lvl w:ilvl="0" w:tplc="5C8A8D96">
      <w:start w:val="1"/>
      <w:numFmt w:val="decimal"/>
      <w:lvlText w:val="%1."/>
      <w:lvlJc w:val="left"/>
      <w:pPr>
        <w:ind w:left="720" w:hanging="360"/>
      </w:pPr>
    </w:lvl>
    <w:lvl w:ilvl="1" w:tplc="2A72D388">
      <w:start w:val="1"/>
      <w:numFmt w:val="lowerLetter"/>
      <w:lvlText w:val="%2."/>
      <w:lvlJc w:val="left"/>
      <w:pPr>
        <w:ind w:left="1440" w:hanging="360"/>
      </w:pPr>
    </w:lvl>
    <w:lvl w:ilvl="2" w:tplc="98B264B8">
      <w:start w:val="1"/>
      <w:numFmt w:val="lowerRoman"/>
      <w:lvlText w:val="%3."/>
      <w:lvlJc w:val="right"/>
      <w:pPr>
        <w:ind w:left="2160" w:hanging="180"/>
      </w:pPr>
    </w:lvl>
    <w:lvl w:ilvl="3" w:tplc="3E42F3D4">
      <w:start w:val="1"/>
      <w:numFmt w:val="decimal"/>
      <w:lvlText w:val="%4."/>
      <w:lvlJc w:val="left"/>
      <w:pPr>
        <w:ind w:left="2880" w:hanging="360"/>
      </w:pPr>
    </w:lvl>
    <w:lvl w:ilvl="4" w:tplc="9EEC4EA2">
      <w:start w:val="1"/>
      <w:numFmt w:val="lowerLetter"/>
      <w:lvlText w:val="%5."/>
      <w:lvlJc w:val="left"/>
      <w:pPr>
        <w:ind w:left="3600" w:hanging="360"/>
      </w:pPr>
    </w:lvl>
    <w:lvl w:ilvl="5" w:tplc="F7EA8E5A">
      <w:start w:val="1"/>
      <w:numFmt w:val="lowerRoman"/>
      <w:lvlText w:val="%6."/>
      <w:lvlJc w:val="right"/>
      <w:pPr>
        <w:ind w:left="4320" w:hanging="180"/>
      </w:pPr>
    </w:lvl>
    <w:lvl w:ilvl="6" w:tplc="B420E0FC">
      <w:start w:val="1"/>
      <w:numFmt w:val="decimal"/>
      <w:lvlText w:val="%7."/>
      <w:lvlJc w:val="left"/>
      <w:pPr>
        <w:ind w:left="5040" w:hanging="360"/>
      </w:pPr>
    </w:lvl>
    <w:lvl w:ilvl="7" w:tplc="C2780038">
      <w:start w:val="1"/>
      <w:numFmt w:val="lowerLetter"/>
      <w:lvlText w:val="%8."/>
      <w:lvlJc w:val="left"/>
      <w:pPr>
        <w:ind w:left="5760" w:hanging="360"/>
      </w:pPr>
    </w:lvl>
    <w:lvl w:ilvl="8" w:tplc="9CF04D64">
      <w:start w:val="1"/>
      <w:numFmt w:val="lowerRoman"/>
      <w:lvlText w:val="%9."/>
      <w:lvlJc w:val="right"/>
      <w:pPr>
        <w:ind w:left="6480" w:hanging="180"/>
      </w:pPr>
    </w:lvl>
  </w:abstractNum>
  <w:abstractNum w:abstractNumId="17" w15:restartNumberingAfterBreak="0">
    <w:nsid w:val="28EF1524"/>
    <w:multiLevelType w:val="hybridMultilevel"/>
    <w:tmpl w:val="FFFFFFFF"/>
    <w:lvl w:ilvl="0" w:tplc="9672046C">
      <w:start w:val="1"/>
      <w:numFmt w:val="decimal"/>
      <w:lvlText w:val="%1."/>
      <w:lvlJc w:val="left"/>
      <w:pPr>
        <w:ind w:left="720" w:hanging="360"/>
      </w:pPr>
    </w:lvl>
    <w:lvl w:ilvl="1" w:tplc="0FF80D0C">
      <w:start w:val="1"/>
      <w:numFmt w:val="lowerLetter"/>
      <w:lvlText w:val="%2."/>
      <w:lvlJc w:val="left"/>
      <w:pPr>
        <w:ind w:left="1440" w:hanging="360"/>
      </w:pPr>
    </w:lvl>
    <w:lvl w:ilvl="2" w:tplc="0284CA00">
      <w:start w:val="1"/>
      <w:numFmt w:val="lowerRoman"/>
      <w:lvlText w:val="%3."/>
      <w:lvlJc w:val="right"/>
      <w:pPr>
        <w:ind w:left="2160" w:hanging="180"/>
      </w:pPr>
    </w:lvl>
    <w:lvl w:ilvl="3" w:tplc="D5442428">
      <w:start w:val="1"/>
      <w:numFmt w:val="decimal"/>
      <w:lvlText w:val="%4."/>
      <w:lvlJc w:val="left"/>
      <w:pPr>
        <w:ind w:left="2880" w:hanging="360"/>
      </w:pPr>
    </w:lvl>
    <w:lvl w:ilvl="4" w:tplc="546AE7F2">
      <w:start w:val="1"/>
      <w:numFmt w:val="lowerLetter"/>
      <w:lvlText w:val="%5."/>
      <w:lvlJc w:val="left"/>
      <w:pPr>
        <w:ind w:left="3600" w:hanging="360"/>
      </w:pPr>
    </w:lvl>
    <w:lvl w:ilvl="5" w:tplc="F440BD84">
      <w:start w:val="1"/>
      <w:numFmt w:val="lowerRoman"/>
      <w:lvlText w:val="%6."/>
      <w:lvlJc w:val="right"/>
      <w:pPr>
        <w:ind w:left="4320" w:hanging="180"/>
      </w:pPr>
    </w:lvl>
    <w:lvl w:ilvl="6" w:tplc="F3E400A2">
      <w:start w:val="1"/>
      <w:numFmt w:val="decimal"/>
      <w:lvlText w:val="%7."/>
      <w:lvlJc w:val="left"/>
      <w:pPr>
        <w:ind w:left="5040" w:hanging="360"/>
      </w:pPr>
    </w:lvl>
    <w:lvl w:ilvl="7" w:tplc="C6181472">
      <w:start w:val="1"/>
      <w:numFmt w:val="lowerLetter"/>
      <w:lvlText w:val="%8."/>
      <w:lvlJc w:val="left"/>
      <w:pPr>
        <w:ind w:left="5760" w:hanging="360"/>
      </w:pPr>
    </w:lvl>
    <w:lvl w:ilvl="8" w:tplc="D286E344">
      <w:start w:val="1"/>
      <w:numFmt w:val="lowerRoman"/>
      <w:lvlText w:val="%9."/>
      <w:lvlJc w:val="right"/>
      <w:pPr>
        <w:ind w:left="6480" w:hanging="180"/>
      </w:pPr>
    </w:lvl>
  </w:abstractNum>
  <w:abstractNum w:abstractNumId="18" w15:restartNumberingAfterBreak="0">
    <w:nsid w:val="2A2E676C"/>
    <w:multiLevelType w:val="hybridMultilevel"/>
    <w:tmpl w:val="FFFFFFFF"/>
    <w:lvl w:ilvl="0" w:tplc="CE9A6FF6">
      <w:start w:val="1"/>
      <w:numFmt w:val="bullet"/>
      <w:lvlText w:val=""/>
      <w:lvlJc w:val="left"/>
      <w:pPr>
        <w:ind w:left="720" w:hanging="360"/>
      </w:pPr>
      <w:rPr>
        <w:rFonts w:ascii="Symbol" w:hAnsi="Symbol" w:hint="default"/>
      </w:rPr>
    </w:lvl>
    <w:lvl w:ilvl="1" w:tplc="A38A574C">
      <w:start w:val="1"/>
      <w:numFmt w:val="bullet"/>
      <w:lvlText w:val="o"/>
      <w:lvlJc w:val="left"/>
      <w:pPr>
        <w:ind w:left="1440" w:hanging="360"/>
      </w:pPr>
      <w:rPr>
        <w:rFonts w:ascii="Courier New" w:hAnsi="Courier New" w:hint="default"/>
      </w:rPr>
    </w:lvl>
    <w:lvl w:ilvl="2" w:tplc="5D7833C4">
      <w:start w:val="1"/>
      <w:numFmt w:val="bullet"/>
      <w:lvlText w:val=""/>
      <w:lvlJc w:val="left"/>
      <w:pPr>
        <w:ind w:left="2160" w:hanging="360"/>
      </w:pPr>
      <w:rPr>
        <w:rFonts w:ascii="Wingdings" w:hAnsi="Wingdings" w:hint="default"/>
      </w:rPr>
    </w:lvl>
    <w:lvl w:ilvl="3" w:tplc="64243078">
      <w:start w:val="1"/>
      <w:numFmt w:val="bullet"/>
      <w:lvlText w:val=""/>
      <w:lvlJc w:val="left"/>
      <w:pPr>
        <w:ind w:left="2880" w:hanging="360"/>
      </w:pPr>
      <w:rPr>
        <w:rFonts w:ascii="Symbol" w:hAnsi="Symbol" w:hint="default"/>
      </w:rPr>
    </w:lvl>
    <w:lvl w:ilvl="4" w:tplc="C77212DA">
      <w:start w:val="1"/>
      <w:numFmt w:val="bullet"/>
      <w:lvlText w:val="o"/>
      <w:lvlJc w:val="left"/>
      <w:pPr>
        <w:ind w:left="3600" w:hanging="360"/>
      </w:pPr>
      <w:rPr>
        <w:rFonts w:ascii="Courier New" w:hAnsi="Courier New" w:hint="default"/>
      </w:rPr>
    </w:lvl>
    <w:lvl w:ilvl="5" w:tplc="8C647A0C">
      <w:start w:val="1"/>
      <w:numFmt w:val="bullet"/>
      <w:lvlText w:val=""/>
      <w:lvlJc w:val="left"/>
      <w:pPr>
        <w:ind w:left="4320" w:hanging="360"/>
      </w:pPr>
      <w:rPr>
        <w:rFonts w:ascii="Wingdings" w:hAnsi="Wingdings" w:hint="default"/>
      </w:rPr>
    </w:lvl>
    <w:lvl w:ilvl="6" w:tplc="B46898E6">
      <w:start w:val="1"/>
      <w:numFmt w:val="bullet"/>
      <w:lvlText w:val=""/>
      <w:lvlJc w:val="left"/>
      <w:pPr>
        <w:ind w:left="5040" w:hanging="360"/>
      </w:pPr>
      <w:rPr>
        <w:rFonts w:ascii="Symbol" w:hAnsi="Symbol" w:hint="default"/>
      </w:rPr>
    </w:lvl>
    <w:lvl w:ilvl="7" w:tplc="5320548C">
      <w:start w:val="1"/>
      <w:numFmt w:val="bullet"/>
      <w:lvlText w:val="o"/>
      <w:lvlJc w:val="left"/>
      <w:pPr>
        <w:ind w:left="5760" w:hanging="360"/>
      </w:pPr>
      <w:rPr>
        <w:rFonts w:ascii="Courier New" w:hAnsi="Courier New" w:hint="default"/>
      </w:rPr>
    </w:lvl>
    <w:lvl w:ilvl="8" w:tplc="F69AF6F0">
      <w:start w:val="1"/>
      <w:numFmt w:val="bullet"/>
      <w:lvlText w:val=""/>
      <w:lvlJc w:val="left"/>
      <w:pPr>
        <w:ind w:left="6480" w:hanging="360"/>
      </w:pPr>
      <w:rPr>
        <w:rFonts w:ascii="Wingdings" w:hAnsi="Wingdings" w:hint="default"/>
      </w:rPr>
    </w:lvl>
  </w:abstractNum>
  <w:abstractNum w:abstractNumId="19" w15:restartNumberingAfterBreak="0">
    <w:nsid w:val="31787C58"/>
    <w:multiLevelType w:val="hybridMultilevel"/>
    <w:tmpl w:val="FFFFFFFF"/>
    <w:lvl w:ilvl="0" w:tplc="12F82D3E">
      <w:start w:val="1"/>
      <w:numFmt w:val="decimal"/>
      <w:lvlText w:val="%1."/>
      <w:lvlJc w:val="left"/>
      <w:pPr>
        <w:ind w:left="720" w:hanging="360"/>
      </w:pPr>
    </w:lvl>
    <w:lvl w:ilvl="1" w:tplc="07663784">
      <w:start w:val="1"/>
      <w:numFmt w:val="lowerLetter"/>
      <w:lvlText w:val="%2."/>
      <w:lvlJc w:val="left"/>
      <w:pPr>
        <w:ind w:left="1440" w:hanging="360"/>
      </w:pPr>
    </w:lvl>
    <w:lvl w:ilvl="2" w:tplc="4E464834">
      <w:start w:val="1"/>
      <w:numFmt w:val="lowerRoman"/>
      <w:lvlText w:val="%3."/>
      <w:lvlJc w:val="right"/>
      <w:pPr>
        <w:ind w:left="2160" w:hanging="180"/>
      </w:pPr>
    </w:lvl>
    <w:lvl w:ilvl="3" w:tplc="6FA6BCF0">
      <w:start w:val="1"/>
      <w:numFmt w:val="decimal"/>
      <w:lvlText w:val="%4."/>
      <w:lvlJc w:val="left"/>
      <w:pPr>
        <w:ind w:left="2880" w:hanging="360"/>
      </w:pPr>
    </w:lvl>
    <w:lvl w:ilvl="4" w:tplc="E910B47A">
      <w:start w:val="1"/>
      <w:numFmt w:val="lowerLetter"/>
      <w:lvlText w:val="%5."/>
      <w:lvlJc w:val="left"/>
      <w:pPr>
        <w:ind w:left="3600" w:hanging="360"/>
      </w:pPr>
    </w:lvl>
    <w:lvl w:ilvl="5" w:tplc="5B1C9BC0">
      <w:start w:val="1"/>
      <w:numFmt w:val="lowerRoman"/>
      <w:lvlText w:val="%6."/>
      <w:lvlJc w:val="right"/>
      <w:pPr>
        <w:ind w:left="4320" w:hanging="180"/>
      </w:pPr>
    </w:lvl>
    <w:lvl w:ilvl="6" w:tplc="7A28AD1A">
      <w:start w:val="1"/>
      <w:numFmt w:val="decimal"/>
      <w:lvlText w:val="%7."/>
      <w:lvlJc w:val="left"/>
      <w:pPr>
        <w:ind w:left="5040" w:hanging="360"/>
      </w:pPr>
    </w:lvl>
    <w:lvl w:ilvl="7" w:tplc="6EF67768">
      <w:start w:val="1"/>
      <w:numFmt w:val="lowerLetter"/>
      <w:lvlText w:val="%8."/>
      <w:lvlJc w:val="left"/>
      <w:pPr>
        <w:ind w:left="5760" w:hanging="360"/>
      </w:pPr>
    </w:lvl>
    <w:lvl w:ilvl="8" w:tplc="5510B836">
      <w:start w:val="1"/>
      <w:numFmt w:val="lowerRoman"/>
      <w:lvlText w:val="%9."/>
      <w:lvlJc w:val="right"/>
      <w:pPr>
        <w:ind w:left="6480" w:hanging="180"/>
      </w:pPr>
    </w:lvl>
  </w:abstractNum>
  <w:abstractNum w:abstractNumId="20" w15:restartNumberingAfterBreak="0">
    <w:nsid w:val="34085355"/>
    <w:multiLevelType w:val="hybridMultilevel"/>
    <w:tmpl w:val="FFFFFFFF"/>
    <w:lvl w:ilvl="0" w:tplc="52305CA4">
      <w:start w:val="1"/>
      <w:numFmt w:val="decimal"/>
      <w:lvlText w:val="%1."/>
      <w:lvlJc w:val="left"/>
      <w:pPr>
        <w:ind w:left="720" w:hanging="360"/>
      </w:pPr>
    </w:lvl>
    <w:lvl w:ilvl="1" w:tplc="659C7EE4">
      <w:start w:val="1"/>
      <w:numFmt w:val="lowerLetter"/>
      <w:lvlText w:val="%2."/>
      <w:lvlJc w:val="left"/>
      <w:pPr>
        <w:ind w:left="1440" w:hanging="360"/>
      </w:pPr>
    </w:lvl>
    <w:lvl w:ilvl="2" w:tplc="4E9072D4">
      <w:start w:val="1"/>
      <w:numFmt w:val="lowerRoman"/>
      <w:lvlText w:val="%3."/>
      <w:lvlJc w:val="right"/>
      <w:pPr>
        <w:ind w:left="2160" w:hanging="180"/>
      </w:pPr>
    </w:lvl>
    <w:lvl w:ilvl="3" w:tplc="97B8ECD0">
      <w:start w:val="1"/>
      <w:numFmt w:val="decimal"/>
      <w:lvlText w:val="%4."/>
      <w:lvlJc w:val="left"/>
      <w:pPr>
        <w:ind w:left="2880" w:hanging="360"/>
      </w:pPr>
    </w:lvl>
    <w:lvl w:ilvl="4" w:tplc="8376B2C8">
      <w:start w:val="1"/>
      <w:numFmt w:val="lowerLetter"/>
      <w:lvlText w:val="%5."/>
      <w:lvlJc w:val="left"/>
      <w:pPr>
        <w:ind w:left="3600" w:hanging="360"/>
      </w:pPr>
    </w:lvl>
    <w:lvl w:ilvl="5" w:tplc="28385B62">
      <w:start w:val="1"/>
      <w:numFmt w:val="lowerRoman"/>
      <w:lvlText w:val="%6."/>
      <w:lvlJc w:val="right"/>
      <w:pPr>
        <w:ind w:left="4320" w:hanging="180"/>
      </w:pPr>
    </w:lvl>
    <w:lvl w:ilvl="6" w:tplc="10387904">
      <w:start w:val="1"/>
      <w:numFmt w:val="decimal"/>
      <w:lvlText w:val="%7."/>
      <w:lvlJc w:val="left"/>
      <w:pPr>
        <w:ind w:left="5040" w:hanging="360"/>
      </w:pPr>
    </w:lvl>
    <w:lvl w:ilvl="7" w:tplc="20F6DDE0">
      <w:start w:val="1"/>
      <w:numFmt w:val="lowerLetter"/>
      <w:lvlText w:val="%8."/>
      <w:lvlJc w:val="left"/>
      <w:pPr>
        <w:ind w:left="5760" w:hanging="360"/>
      </w:pPr>
    </w:lvl>
    <w:lvl w:ilvl="8" w:tplc="6D6643E0">
      <w:start w:val="1"/>
      <w:numFmt w:val="lowerRoman"/>
      <w:lvlText w:val="%9."/>
      <w:lvlJc w:val="right"/>
      <w:pPr>
        <w:ind w:left="6480" w:hanging="180"/>
      </w:pPr>
    </w:lvl>
  </w:abstractNum>
  <w:abstractNum w:abstractNumId="21" w15:restartNumberingAfterBreak="0">
    <w:nsid w:val="36366B1E"/>
    <w:multiLevelType w:val="hybridMultilevel"/>
    <w:tmpl w:val="FFFFFFFF"/>
    <w:lvl w:ilvl="0" w:tplc="550E769C">
      <w:start w:val="1"/>
      <w:numFmt w:val="decimal"/>
      <w:lvlText w:val="%1."/>
      <w:lvlJc w:val="left"/>
      <w:pPr>
        <w:ind w:left="720" w:hanging="360"/>
      </w:pPr>
    </w:lvl>
    <w:lvl w:ilvl="1" w:tplc="A094F75E">
      <w:start w:val="1"/>
      <w:numFmt w:val="lowerLetter"/>
      <w:lvlText w:val="%2."/>
      <w:lvlJc w:val="left"/>
      <w:pPr>
        <w:ind w:left="1440" w:hanging="360"/>
      </w:pPr>
    </w:lvl>
    <w:lvl w:ilvl="2" w:tplc="52BA09E2">
      <w:start w:val="1"/>
      <w:numFmt w:val="lowerRoman"/>
      <w:lvlText w:val="%3."/>
      <w:lvlJc w:val="right"/>
      <w:pPr>
        <w:ind w:left="2160" w:hanging="180"/>
      </w:pPr>
    </w:lvl>
    <w:lvl w:ilvl="3" w:tplc="685AD856">
      <w:start w:val="1"/>
      <w:numFmt w:val="decimal"/>
      <w:lvlText w:val="%4."/>
      <w:lvlJc w:val="left"/>
      <w:pPr>
        <w:ind w:left="2880" w:hanging="360"/>
      </w:pPr>
    </w:lvl>
    <w:lvl w:ilvl="4" w:tplc="D8966F0A">
      <w:start w:val="1"/>
      <w:numFmt w:val="lowerLetter"/>
      <w:lvlText w:val="%5."/>
      <w:lvlJc w:val="left"/>
      <w:pPr>
        <w:ind w:left="3600" w:hanging="360"/>
      </w:pPr>
    </w:lvl>
    <w:lvl w:ilvl="5" w:tplc="33128B54">
      <w:start w:val="1"/>
      <w:numFmt w:val="lowerRoman"/>
      <w:lvlText w:val="%6."/>
      <w:lvlJc w:val="right"/>
      <w:pPr>
        <w:ind w:left="4320" w:hanging="180"/>
      </w:pPr>
    </w:lvl>
    <w:lvl w:ilvl="6" w:tplc="B0FA1252">
      <w:start w:val="1"/>
      <w:numFmt w:val="decimal"/>
      <w:lvlText w:val="%7."/>
      <w:lvlJc w:val="left"/>
      <w:pPr>
        <w:ind w:left="5040" w:hanging="360"/>
      </w:pPr>
    </w:lvl>
    <w:lvl w:ilvl="7" w:tplc="1610CE42">
      <w:start w:val="1"/>
      <w:numFmt w:val="lowerLetter"/>
      <w:lvlText w:val="%8."/>
      <w:lvlJc w:val="left"/>
      <w:pPr>
        <w:ind w:left="5760" w:hanging="360"/>
      </w:pPr>
    </w:lvl>
    <w:lvl w:ilvl="8" w:tplc="56765DBC">
      <w:start w:val="1"/>
      <w:numFmt w:val="lowerRoman"/>
      <w:lvlText w:val="%9."/>
      <w:lvlJc w:val="right"/>
      <w:pPr>
        <w:ind w:left="6480" w:hanging="180"/>
      </w:pPr>
    </w:lvl>
  </w:abstractNum>
  <w:abstractNum w:abstractNumId="22" w15:restartNumberingAfterBreak="0">
    <w:nsid w:val="37282984"/>
    <w:multiLevelType w:val="hybridMultilevel"/>
    <w:tmpl w:val="FFFFFFFF"/>
    <w:lvl w:ilvl="0" w:tplc="DE562834">
      <w:start w:val="1"/>
      <w:numFmt w:val="bullet"/>
      <w:lvlText w:val=""/>
      <w:lvlJc w:val="left"/>
      <w:pPr>
        <w:ind w:left="720" w:hanging="360"/>
      </w:pPr>
      <w:rPr>
        <w:rFonts w:ascii="Symbol" w:hAnsi="Symbol" w:hint="default"/>
      </w:rPr>
    </w:lvl>
    <w:lvl w:ilvl="1" w:tplc="BCC42F18">
      <w:start w:val="1"/>
      <w:numFmt w:val="bullet"/>
      <w:lvlText w:val="o"/>
      <w:lvlJc w:val="left"/>
      <w:pPr>
        <w:ind w:left="1440" w:hanging="360"/>
      </w:pPr>
      <w:rPr>
        <w:rFonts w:ascii="Courier New" w:hAnsi="Courier New" w:hint="default"/>
      </w:rPr>
    </w:lvl>
    <w:lvl w:ilvl="2" w:tplc="16E81008">
      <w:start w:val="1"/>
      <w:numFmt w:val="bullet"/>
      <w:lvlText w:val=""/>
      <w:lvlJc w:val="left"/>
      <w:pPr>
        <w:ind w:left="2160" w:hanging="360"/>
      </w:pPr>
      <w:rPr>
        <w:rFonts w:ascii="Wingdings" w:hAnsi="Wingdings" w:hint="default"/>
      </w:rPr>
    </w:lvl>
    <w:lvl w:ilvl="3" w:tplc="6E24ED98">
      <w:start w:val="1"/>
      <w:numFmt w:val="bullet"/>
      <w:lvlText w:val=""/>
      <w:lvlJc w:val="left"/>
      <w:pPr>
        <w:ind w:left="2880" w:hanging="360"/>
      </w:pPr>
      <w:rPr>
        <w:rFonts w:ascii="Symbol" w:hAnsi="Symbol" w:hint="default"/>
      </w:rPr>
    </w:lvl>
    <w:lvl w:ilvl="4" w:tplc="8C703D26">
      <w:start w:val="1"/>
      <w:numFmt w:val="bullet"/>
      <w:lvlText w:val="o"/>
      <w:lvlJc w:val="left"/>
      <w:pPr>
        <w:ind w:left="3600" w:hanging="360"/>
      </w:pPr>
      <w:rPr>
        <w:rFonts w:ascii="Courier New" w:hAnsi="Courier New" w:hint="default"/>
      </w:rPr>
    </w:lvl>
    <w:lvl w:ilvl="5" w:tplc="2A043936">
      <w:start w:val="1"/>
      <w:numFmt w:val="bullet"/>
      <w:lvlText w:val=""/>
      <w:lvlJc w:val="left"/>
      <w:pPr>
        <w:ind w:left="4320" w:hanging="360"/>
      </w:pPr>
      <w:rPr>
        <w:rFonts w:ascii="Wingdings" w:hAnsi="Wingdings" w:hint="default"/>
      </w:rPr>
    </w:lvl>
    <w:lvl w:ilvl="6" w:tplc="3C02825E">
      <w:start w:val="1"/>
      <w:numFmt w:val="bullet"/>
      <w:lvlText w:val=""/>
      <w:lvlJc w:val="left"/>
      <w:pPr>
        <w:ind w:left="5040" w:hanging="360"/>
      </w:pPr>
      <w:rPr>
        <w:rFonts w:ascii="Symbol" w:hAnsi="Symbol" w:hint="default"/>
      </w:rPr>
    </w:lvl>
    <w:lvl w:ilvl="7" w:tplc="C7D245DA">
      <w:start w:val="1"/>
      <w:numFmt w:val="bullet"/>
      <w:lvlText w:val="o"/>
      <w:lvlJc w:val="left"/>
      <w:pPr>
        <w:ind w:left="5760" w:hanging="360"/>
      </w:pPr>
      <w:rPr>
        <w:rFonts w:ascii="Courier New" w:hAnsi="Courier New" w:hint="default"/>
      </w:rPr>
    </w:lvl>
    <w:lvl w:ilvl="8" w:tplc="17D22C1C">
      <w:start w:val="1"/>
      <w:numFmt w:val="bullet"/>
      <w:lvlText w:val=""/>
      <w:lvlJc w:val="left"/>
      <w:pPr>
        <w:ind w:left="6480" w:hanging="360"/>
      </w:pPr>
      <w:rPr>
        <w:rFonts w:ascii="Wingdings" w:hAnsi="Wingdings" w:hint="default"/>
      </w:rPr>
    </w:lvl>
  </w:abstractNum>
  <w:abstractNum w:abstractNumId="23" w15:restartNumberingAfterBreak="0">
    <w:nsid w:val="3CD04269"/>
    <w:multiLevelType w:val="hybridMultilevel"/>
    <w:tmpl w:val="FFFFFFFF"/>
    <w:lvl w:ilvl="0" w:tplc="EF229334">
      <w:start w:val="1"/>
      <w:numFmt w:val="decimal"/>
      <w:lvlText w:val="%1."/>
      <w:lvlJc w:val="left"/>
      <w:pPr>
        <w:ind w:left="720" w:hanging="360"/>
      </w:pPr>
    </w:lvl>
    <w:lvl w:ilvl="1" w:tplc="962C8262">
      <w:start w:val="1"/>
      <w:numFmt w:val="lowerLetter"/>
      <w:lvlText w:val="%2."/>
      <w:lvlJc w:val="left"/>
      <w:pPr>
        <w:ind w:left="1440" w:hanging="360"/>
      </w:pPr>
    </w:lvl>
    <w:lvl w:ilvl="2" w:tplc="48987D94">
      <w:start w:val="1"/>
      <w:numFmt w:val="lowerRoman"/>
      <w:lvlText w:val="%3."/>
      <w:lvlJc w:val="right"/>
      <w:pPr>
        <w:ind w:left="2160" w:hanging="180"/>
      </w:pPr>
    </w:lvl>
    <w:lvl w:ilvl="3" w:tplc="1AF691E4">
      <w:start w:val="1"/>
      <w:numFmt w:val="decimal"/>
      <w:lvlText w:val="%4."/>
      <w:lvlJc w:val="left"/>
      <w:pPr>
        <w:ind w:left="2880" w:hanging="360"/>
      </w:pPr>
    </w:lvl>
    <w:lvl w:ilvl="4" w:tplc="70723062">
      <w:start w:val="1"/>
      <w:numFmt w:val="lowerLetter"/>
      <w:lvlText w:val="%5."/>
      <w:lvlJc w:val="left"/>
      <w:pPr>
        <w:ind w:left="3600" w:hanging="360"/>
      </w:pPr>
    </w:lvl>
    <w:lvl w:ilvl="5" w:tplc="724ADFFA">
      <w:start w:val="1"/>
      <w:numFmt w:val="lowerRoman"/>
      <w:lvlText w:val="%6."/>
      <w:lvlJc w:val="right"/>
      <w:pPr>
        <w:ind w:left="4320" w:hanging="180"/>
      </w:pPr>
    </w:lvl>
    <w:lvl w:ilvl="6" w:tplc="3800AB32">
      <w:start w:val="1"/>
      <w:numFmt w:val="decimal"/>
      <w:lvlText w:val="%7."/>
      <w:lvlJc w:val="left"/>
      <w:pPr>
        <w:ind w:left="5040" w:hanging="360"/>
      </w:pPr>
    </w:lvl>
    <w:lvl w:ilvl="7" w:tplc="125809F2">
      <w:start w:val="1"/>
      <w:numFmt w:val="lowerLetter"/>
      <w:lvlText w:val="%8."/>
      <w:lvlJc w:val="left"/>
      <w:pPr>
        <w:ind w:left="5760" w:hanging="360"/>
      </w:pPr>
    </w:lvl>
    <w:lvl w:ilvl="8" w:tplc="F636152E">
      <w:start w:val="1"/>
      <w:numFmt w:val="lowerRoman"/>
      <w:lvlText w:val="%9."/>
      <w:lvlJc w:val="right"/>
      <w:pPr>
        <w:ind w:left="6480" w:hanging="180"/>
      </w:pPr>
    </w:lvl>
  </w:abstractNum>
  <w:abstractNum w:abstractNumId="24" w15:restartNumberingAfterBreak="0">
    <w:nsid w:val="42FD1BA5"/>
    <w:multiLevelType w:val="multilevel"/>
    <w:tmpl w:val="90C4459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455D48E4"/>
    <w:multiLevelType w:val="hybridMultilevel"/>
    <w:tmpl w:val="FFFFFFFF"/>
    <w:lvl w:ilvl="0" w:tplc="0AB2A584">
      <w:start w:val="1"/>
      <w:numFmt w:val="bullet"/>
      <w:lvlText w:val=""/>
      <w:lvlJc w:val="left"/>
      <w:pPr>
        <w:ind w:left="720" w:hanging="360"/>
      </w:pPr>
      <w:rPr>
        <w:rFonts w:ascii="Symbol" w:hAnsi="Symbol" w:hint="default"/>
      </w:rPr>
    </w:lvl>
    <w:lvl w:ilvl="1" w:tplc="4CBE6880">
      <w:start w:val="1"/>
      <w:numFmt w:val="bullet"/>
      <w:lvlText w:val="o"/>
      <w:lvlJc w:val="left"/>
      <w:pPr>
        <w:ind w:left="1440" w:hanging="360"/>
      </w:pPr>
      <w:rPr>
        <w:rFonts w:ascii="Courier New" w:hAnsi="Courier New" w:hint="default"/>
      </w:rPr>
    </w:lvl>
    <w:lvl w:ilvl="2" w:tplc="61A0A136">
      <w:start w:val="1"/>
      <w:numFmt w:val="bullet"/>
      <w:lvlText w:val=""/>
      <w:lvlJc w:val="left"/>
      <w:pPr>
        <w:ind w:left="2160" w:hanging="360"/>
      </w:pPr>
      <w:rPr>
        <w:rFonts w:ascii="Wingdings" w:hAnsi="Wingdings" w:hint="default"/>
      </w:rPr>
    </w:lvl>
    <w:lvl w:ilvl="3" w:tplc="035AE208">
      <w:start w:val="1"/>
      <w:numFmt w:val="bullet"/>
      <w:lvlText w:val=""/>
      <w:lvlJc w:val="left"/>
      <w:pPr>
        <w:ind w:left="2880" w:hanging="360"/>
      </w:pPr>
      <w:rPr>
        <w:rFonts w:ascii="Symbol" w:hAnsi="Symbol" w:hint="default"/>
      </w:rPr>
    </w:lvl>
    <w:lvl w:ilvl="4" w:tplc="05A00BBE">
      <w:start w:val="1"/>
      <w:numFmt w:val="bullet"/>
      <w:lvlText w:val="o"/>
      <w:lvlJc w:val="left"/>
      <w:pPr>
        <w:ind w:left="3600" w:hanging="360"/>
      </w:pPr>
      <w:rPr>
        <w:rFonts w:ascii="Courier New" w:hAnsi="Courier New" w:hint="default"/>
      </w:rPr>
    </w:lvl>
    <w:lvl w:ilvl="5" w:tplc="E1F61DBA">
      <w:start w:val="1"/>
      <w:numFmt w:val="bullet"/>
      <w:lvlText w:val=""/>
      <w:lvlJc w:val="left"/>
      <w:pPr>
        <w:ind w:left="4320" w:hanging="360"/>
      </w:pPr>
      <w:rPr>
        <w:rFonts w:ascii="Wingdings" w:hAnsi="Wingdings" w:hint="default"/>
      </w:rPr>
    </w:lvl>
    <w:lvl w:ilvl="6" w:tplc="BA58629A">
      <w:start w:val="1"/>
      <w:numFmt w:val="bullet"/>
      <w:lvlText w:val=""/>
      <w:lvlJc w:val="left"/>
      <w:pPr>
        <w:ind w:left="5040" w:hanging="360"/>
      </w:pPr>
      <w:rPr>
        <w:rFonts w:ascii="Symbol" w:hAnsi="Symbol" w:hint="default"/>
      </w:rPr>
    </w:lvl>
    <w:lvl w:ilvl="7" w:tplc="433E1E86">
      <w:start w:val="1"/>
      <w:numFmt w:val="bullet"/>
      <w:lvlText w:val="o"/>
      <w:lvlJc w:val="left"/>
      <w:pPr>
        <w:ind w:left="5760" w:hanging="360"/>
      </w:pPr>
      <w:rPr>
        <w:rFonts w:ascii="Courier New" w:hAnsi="Courier New" w:hint="default"/>
      </w:rPr>
    </w:lvl>
    <w:lvl w:ilvl="8" w:tplc="7EA4F59E">
      <w:start w:val="1"/>
      <w:numFmt w:val="bullet"/>
      <w:lvlText w:val=""/>
      <w:lvlJc w:val="left"/>
      <w:pPr>
        <w:ind w:left="6480" w:hanging="360"/>
      </w:pPr>
      <w:rPr>
        <w:rFonts w:ascii="Wingdings" w:hAnsi="Wingdings" w:hint="default"/>
      </w:rPr>
    </w:lvl>
  </w:abstractNum>
  <w:abstractNum w:abstractNumId="26" w15:restartNumberingAfterBreak="0">
    <w:nsid w:val="48E06D9C"/>
    <w:multiLevelType w:val="hybridMultilevel"/>
    <w:tmpl w:val="FFFFFFFF"/>
    <w:lvl w:ilvl="0" w:tplc="A414284A">
      <w:start w:val="1"/>
      <w:numFmt w:val="decimal"/>
      <w:lvlText w:val="%1."/>
      <w:lvlJc w:val="left"/>
      <w:pPr>
        <w:ind w:left="720" w:hanging="360"/>
      </w:pPr>
    </w:lvl>
    <w:lvl w:ilvl="1" w:tplc="FD9601A6">
      <w:start w:val="1"/>
      <w:numFmt w:val="lowerLetter"/>
      <w:lvlText w:val="%2."/>
      <w:lvlJc w:val="left"/>
      <w:pPr>
        <w:ind w:left="1440" w:hanging="360"/>
      </w:pPr>
    </w:lvl>
    <w:lvl w:ilvl="2" w:tplc="920C3DBA">
      <w:start w:val="1"/>
      <w:numFmt w:val="lowerRoman"/>
      <w:lvlText w:val="%3."/>
      <w:lvlJc w:val="right"/>
      <w:pPr>
        <w:ind w:left="2160" w:hanging="180"/>
      </w:pPr>
    </w:lvl>
    <w:lvl w:ilvl="3" w:tplc="83C82D70">
      <w:start w:val="1"/>
      <w:numFmt w:val="decimal"/>
      <w:lvlText w:val="%4."/>
      <w:lvlJc w:val="left"/>
      <w:pPr>
        <w:ind w:left="2880" w:hanging="360"/>
      </w:pPr>
    </w:lvl>
    <w:lvl w:ilvl="4" w:tplc="7E388BC0">
      <w:start w:val="1"/>
      <w:numFmt w:val="lowerLetter"/>
      <w:lvlText w:val="%5."/>
      <w:lvlJc w:val="left"/>
      <w:pPr>
        <w:ind w:left="3600" w:hanging="360"/>
      </w:pPr>
    </w:lvl>
    <w:lvl w:ilvl="5" w:tplc="A850B998">
      <w:start w:val="1"/>
      <w:numFmt w:val="lowerRoman"/>
      <w:lvlText w:val="%6."/>
      <w:lvlJc w:val="right"/>
      <w:pPr>
        <w:ind w:left="4320" w:hanging="180"/>
      </w:pPr>
    </w:lvl>
    <w:lvl w:ilvl="6" w:tplc="84F06BDC">
      <w:start w:val="1"/>
      <w:numFmt w:val="decimal"/>
      <w:lvlText w:val="%7."/>
      <w:lvlJc w:val="left"/>
      <w:pPr>
        <w:ind w:left="5040" w:hanging="360"/>
      </w:pPr>
    </w:lvl>
    <w:lvl w:ilvl="7" w:tplc="66007C8E">
      <w:start w:val="1"/>
      <w:numFmt w:val="lowerLetter"/>
      <w:lvlText w:val="%8."/>
      <w:lvlJc w:val="left"/>
      <w:pPr>
        <w:ind w:left="5760" w:hanging="360"/>
      </w:pPr>
    </w:lvl>
    <w:lvl w:ilvl="8" w:tplc="F1CCD9D2">
      <w:start w:val="1"/>
      <w:numFmt w:val="lowerRoman"/>
      <w:lvlText w:val="%9."/>
      <w:lvlJc w:val="right"/>
      <w:pPr>
        <w:ind w:left="6480" w:hanging="180"/>
      </w:pPr>
    </w:lvl>
  </w:abstractNum>
  <w:abstractNum w:abstractNumId="27" w15:restartNumberingAfterBreak="0">
    <w:nsid w:val="4E25151B"/>
    <w:multiLevelType w:val="hybridMultilevel"/>
    <w:tmpl w:val="FFFFFFFF"/>
    <w:lvl w:ilvl="0" w:tplc="DAD26A9E">
      <w:start w:val="1"/>
      <w:numFmt w:val="bullet"/>
      <w:lvlText w:val=""/>
      <w:lvlJc w:val="left"/>
      <w:pPr>
        <w:ind w:left="720" w:hanging="360"/>
      </w:pPr>
      <w:rPr>
        <w:rFonts w:ascii="Symbol" w:hAnsi="Symbol" w:hint="default"/>
      </w:rPr>
    </w:lvl>
    <w:lvl w:ilvl="1" w:tplc="B302D372">
      <w:start w:val="1"/>
      <w:numFmt w:val="bullet"/>
      <w:lvlText w:val="o"/>
      <w:lvlJc w:val="left"/>
      <w:pPr>
        <w:ind w:left="1440" w:hanging="360"/>
      </w:pPr>
      <w:rPr>
        <w:rFonts w:ascii="Courier New" w:hAnsi="Courier New" w:hint="default"/>
      </w:rPr>
    </w:lvl>
    <w:lvl w:ilvl="2" w:tplc="5AA26F88">
      <w:start w:val="1"/>
      <w:numFmt w:val="bullet"/>
      <w:lvlText w:val=""/>
      <w:lvlJc w:val="left"/>
      <w:pPr>
        <w:ind w:left="2160" w:hanging="360"/>
      </w:pPr>
      <w:rPr>
        <w:rFonts w:ascii="Wingdings" w:hAnsi="Wingdings" w:hint="default"/>
      </w:rPr>
    </w:lvl>
    <w:lvl w:ilvl="3" w:tplc="1646F890">
      <w:start w:val="1"/>
      <w:numFmt w:val="bullet"/>
      <w:lvlText w:val=""/>
      <w:lvlJc w:val="left"/>
      <w:pPr>
        <w:ind w:left="2880" w:hanging="360"/>
      </w:pPr>
      <w:rPr>
        <w:rFonts w:ascii="Symbol" w:hAnsi="Symbol" w:hint="default"/>
      </w:rPr>
    </w:lvl>
    <w:lvl w:ilvl="4" w:tplc="54A8073C">
      <w:start w:val="1"/>
      <w:numFmt w:val="bullet"/>
      <w:lvlText w:val="o"/>
      <w:lvlJc w:val="left"/>
      <w:pPr>
        <w:ind w:left="3600" w:hanging="360"/>
      </w:pPr>
      <w:rPr>
        <w:rFonts w:ascii="Courier New" w:hAnsi="Courier New" w:hint="default"/>
      </w:rPr>
    </w:lvl>
    <w:lvl w:ilvl="5" w:tplc="04D2562E">
      <w:start w:val="1"/>
      <w:numFmt w:val="bullet"/>
      <w:lvlText w:val=""/>
      <w:lvlJc w:val="left"/>
      <w:pPr>
        <w:ind w:left="4320" w:hanging="360"/>
      </w:pPr>
      <w:rPr>
        <w:rFonts w:ascii="Wingdings" w:hAnsi="Wingdings" w:hint="default"/>
      </w:rPr>
    </w:lvl>
    <w:lvl w:ilvl="6" w:tplc="B228502C">
      <w:start w:val="1"/>
      <w:numFmt w:val="bullet"/>
      <w:lvlText w:val=""/>
      <w:lvlJc w:val="left"/>
      <w:pPr>
        <w:ind w:left="5040" w:hanging="360"/>
      </w:pPr>
      <w:rPr>
        <w:rFonts w:ascii="Symbol" w:hAnsi="Symbol" w:hint="default"/>
      </w:rPr>
    </w:lvl>
    <w:lvl w:ilvl="7" w:tplc="1AC8B298">
      <w:start w:val="1"/>
      <w:numFmt w:val="bullet"/>
      <w:lvlText w:val="o"/>
      <w:lvlJc w:val="left"/>
      <w:pPr>
        <w:ind w:left="5760" w:hanging="360"/>
      </w:pPr>
      <w:rPr>
        <w:rFonts w:ascii="Courier New" w:hAnsi="Courier New" w:hint="default"/>
      </w:rPr>
    </w:lvl>
    <w:lvl w:ilvl="8" w:tplc="F080EC62">
      <w:start w:val="1"/>
      <w:numFmt w:val="bullet"/>
      <w:lvlText w:val=""/>
      <w:lvlJc w:val="left"/>
      <w:pPr>
        <w:ind w:left="6480" w:hanging="360"/>
      </w:pPr>
      <w:rPr>
        <w:rFonts w:ascii="Wingdings" w:hAnsi="Wingdings" w:hint="default"/>
      </w:rPr>
    </w:lvl>
  </w:abstractNum>
  <w:abstractNum w:abstractNumId="28" w15:restartNumberingAfterBreak="0">
    <w:nsid w:val="519C1CA6"/>
    <w:multiLevelType w:val="hybridMultilevel"/>
    <w:tmpl w:val="FFFFFFFF"/>
    <w:lvl w:ilvl="0" w:tplc="7486D6D6">
      <w:start w:val="1"/>
      <w:numFmt w:val="bullet"/>
      <w:lvlText w:val=""/>
      <w:lvlJc w:val="left"/>
      <w:pPr>
        <w:ind w:left="720" w:hanging="360"/>
      </w:pPr>
      <w:rPr>
        <w:rFonts w:ascii="Symbol" w:hAnsi="Symbol" w:hint="default"/>
      </w:rPr>
    </w:lvl>
    <w:lvl w:ilvl="1" w:tplc="6BDAFCA0">
      <w:start w:val="1"/>
      <w:numFmt w:val="bullet"/>
      <w:lvlText w:val="o"/>
      <w:lvlJc w:val="left"/>
      <w:pPr>
        <w:ind w:left="1440" w:hanging="360"/>
      </w:pPr>
      <w:rPr>
        <w:rFonts w:ascii="Courier New" w:hAnsi="Courier New" w:hint="default"/>
      </w:rPr>
    </w:lvl>
    <w:lvl w:ilvl="2" w:tplc="33F0CA14">
      <w:start w:val="1"/>
      <w:numFmt w:val="bullet"/>
      <w:lvlText w:val=""/>
      <w:lvlJc w:val="left"/>
      <w:pPr>
        <w:ind w:left="2160" w:hanging="360"/>
      </w:pPr>
      <w:rPr>
        <w:rFonts w:ascii="Wingdings" w:hAnsi="Wingdings" w:hint="default"/>
      </w:rPr>
    </w:lvl>
    <w:lvl w:ilvl="3" w:tplc="D66C8E3A">
      <w:start w:val="1"/>
      <w:numFmt w:val="bullet"/>
      <w:lvlText w:val=""/>
      <w:lvlJc w:val="left"/>
      <w:pPr>
        <w:ind w:left="2880" w:hanging="360"/>
      </w:pPr>
      <w:rPr>
        <w:rFonts w:ascii="Symbol" w:hAnsi="Symbol" w:hint="default"/>
      </w:rPr>
    </w:lvl>
    <w:lvl w:ilvl="4" w:tplc="E2D215C4">
      <w:start w:val="1"/>
      <w:numFmt w:val="bullet"/>
      <w:lvlText w:val="o"/>
      <w:lvlJc w:val="left"/>
      <w:pPr>
        <w:ind w:left="3600" w:hanging="360"/>
      </w:pPr>
      <w:rPr>
        <w:rFonts w:ascii="Courier New" w:hAnsi="Courier New" w:hint="default"/>
      </w:rPr>
    </w:lvl>
    <w:lvl w:ilvl="5" w:tplc="456E0756">
      <w:start w:val="1"/>
      <w:numFmt w:val="bullet"/>
      <w:lvlText w:val=""/>
      <w:lvlJc w:val="left"/>
      <w:pPr>
        <w:ind w:left="4320" w:hanging="360"/>
      </w:pPr>
      <w:rPr>
        <w:rFonts w:ascii="Wingdings" w:hAnsi="Wingdings" w:hint="default"/>
      </w:rPr>
    </w:lvl>
    <w:lvl w:ilvl="6" w:tplc="CE8AF8CA">
      <w:start w:val="1"/>
      <w:numFmt w:val="bullet"/>
      <w:lvlText w:val=""/>
      <w:lvlJc w:val="left"/>
      <w:pPr>
        <w:ind w:left="5040" w:hanging="360"/>
      </w:pPr>
      <w:rPr>
        <w:rFonts w:ascii="Symbol" w:hAnsi="Symbol" w:hint="default"/>
      </w:rPr>
    </w:lvl>
    <w:lvl w:ilvl="7" w:tplc="21C864B4">
      <w:start w:val="1"/>
      <w:numFmt w:val="bullet"/>
      <w:lvlText w:val="o"/>
      <w:lvlJc w:val="left"/>
      <w:pPr>
        <w:ind w:left="5760" w:hanging="360"/>
      </w:pPr>
      <w:rPr>
        <w:rFonts w:ascii="Courier New" w:hAnsi="Courier New" w:hint="default"/>
      </w:rPr>
    </w:lvl>
    <w:lvl w:ilvl="8" w:tplc="ADF2965E">
      <w:start w:val="1"/>
      <w:numFmt w:val="bullet"/>
      <w:lvlText w:val=""/>
      <w:lvlJc w:val="left"/>
      <w:pPr>
        <w:ind w:left="6480" w:hanging="360"/>
      </w:pPr>
      <w:rPr>
        <w:rFonts w:ascii="Wingdings" w:hAnsi="Wingdings" w:hint="default"/>
      </w:rPr>
    </w:lvl>
  </w:abstractNum>
  <w:abstractNum w:abstractNumId="29" w15:restartNumberingAfterBreak="0">
    <w:nsid w:val="65E71B8C"/>
    <w:multiLevelType w:val="hybridMultilevel"/>
    <w:tmpl w:val="FFFFFFFF"/>
    <w:lvl w:ilvl="0" w:tplc="180E4BE0">
      <w:start w:val="1"/>
      <w:numFmt w:val="decimal"/>
      <w:lvlText w:val="%1."/>
      <w:lvlJc w:val="left"/>
      <w:pPr>
        <w:ind w:left="720" w:hanging="360"/>
      </w:pPr>
    </w:lvl>
    <w:lvl w:ilvl="1" w:tplc="290AE82C">
      <w:start w:val="1"/>
      <w:numFmt w:val="lowerLetter"/>
      <w:lvlText w:val="%2."/>
      <w:lvlJc w:val="left"/>
      <w:pPr>
        <w:ind w:left="1440" w:hanging="360"/>
      </w:pPr>
    </w:lvl>
    <w:lvl w:ilvl="2" w:tplc="7B283BC0">
      <w:start w:val="1"/>
      <w:numFmt w:val="lowerRoman"/>
      <w:lvlText w:val="%3."/>
      <w:lvlJc w:val="right"/>
      <w:pPr>
        <w:ind w:left="2160" w:hanging="180"/>
      </w:pPr>
    </w:lvl>
    <w:lvl w:ilvl="3" w:tplc="8BCC89FE">
      <w:start w:val="1"/>
      <w:numFmt w:val="decimal"/>
      <w:lvlText w:val="%4."/>
      <w:lvlJc w:val="left"/>
      <w:pPr>
        <w:ind w:left="2880" w:hanging="360"/>
      </w:pPr>
    </w:lvl>
    <w:lvl w:ilvl="4" w:tplc="42180808">
      <w:start w:val="1"/>
      <w:numFmt w:val="lowerLetter"/>
      <w:lvlText w:val="%5."/>
      <w:lvlJc w:val="left"/>
      <w:pPr>
        <w:ind w:left="3600" w:hanging="360"/>
      </w:pPr>
    </w:lvl>
    <w:lvl w:ilvl="5" w:tplc="5FF01018">
      <w:start w:val="1"/>
      <w:numFmt w:val="lowerRoman"/>
      <w:lvlText w:val="%6."/>
      <w:lvlJc w:val="right"/>
      <w:pPr>
        <w:ind w:left="4320" w:hanging="180"/>
      </w:pPr>
    </w:lvl>
    <w:lvl w:ilvl="6" w:tplc="D4F2DF08">
      <w:start w:val="1"/>
      <w:numFmt w:val="decimal"/>
      <w:lvlText w:val="%7."/>
      <w:lvlJc w:val="left"/>
      <w:pPr>
        <w:ind w:left="5040" w:hanging="360"/>
      </w:pPr>
    </w:lvl>
    <w:lvl w:ilvl="7" w:tplc="C1264156">
      <w:start w:val="1"/>
      <w:numFmt w:val="lowerLetter"/>
      <w:lvlText w:val="%8."/>
      <w:lvlJc w:val="left"/>
      <w:pPr>
        <w:ind w:left="5760" w:hanging="360"/>
      </w:pPr>
    </w:lvl>
    <w:lvl w:ilvl="8" w:tplc="DB526B80">
      <w:start w:val="1"/>
      <w:numFmt w:val="lowerRoman"/>
      <w:lvlText w:val="%9."/>
      <w:lvlJc w:val="right"/>
      <w:pPr>
        <w:ind w:left="6480" w:hanging="180"/>
      </w:pPr>
    </w:lvl>
  </w:abstractNum>
  <w:abstractNum w:abstractNumId="30" w15:restartNumberingAfterBreak="0">
    <w:nsid w:val="6D7629DC"/>
    <w:multiLevelType w:val="multilevel"/>
    <w:tmpl w:val="D9B45D0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76D33DE8"/>
    <w:multiLevelType w:val="hybridMultilevel"/>
    <w:tmpl w:val="FFFFFFFF"/>
    <w:lvl w:ilvl="0" w:tplc="5CE8994E">
      <w:start w:val="1"/>
      <w:numFmt w:val="bullet"/>
      <w:lvlText w:val=""/>
      <w:lvlJc w:val="left"/>
      <w:pPr>
        <w:ind w:left="720" w:hanging="360"/>
      </w:pPr>
      <w:rPr>
        <w:rFonts w:ascii="Symbol" w:hAnsi="Symbol" w:hint="default"/>
      </w:rPr>
    </w:lvl>
    <w:lvl w:ilvl="1" w:tplc="C68A1FCA">
      <w:start w:val="1"/>
      <w:numFmt w:val="bullet"/>
      <w:lvlText w:val="o"/>
      <w:lvlJc w:val="left"/>
      <w:pPr>
        <w:ind w:left="1440" w:hanging="360"/>
      </w:pPr>
      <w:rPr>
        <w:rFonts w:ascii="Courier New" w:hAnsi="Courier New" w:hint="default"/>
      </w:rPr>
    </w:lvl>
    <w:lvl w:ilvl="2" w:tplc="C8168F12">
      <w:start w:val="1"/>
      <w:numFmt w:val="bullet"/>
      <w:lvlText w:val=""/>
      <w:lvlJc w:val="left"/>
      <w:pPr>
        <w:ind w:left="2160" w:hanging="360"/>
      </w:pPr>
      <w:rPr>
        <w:rFonts w:ascii="Symbol" w:hAnsi="Symbol" w:hint="default"/>
      </w:rPr>
    </w:lvl>
    <w:lvl w:ilvl="3" w:tplc="2F7E6D02">
      <w:start w:val="1"/>
      <w:numFmt w:val="bullet"/>
      <w:lvlText w:val=""/>
      <w:lvlJc w:val="left"/>
      <w:pPr>
        <w:ind w:left="2880" w:hanging="360"/>
      </w:pPr>
      <w:rPr>
        <w:rFonts w:ascii="Symbol" w:hAnsi="Symbol" w:hint="default"/>
      </w:rPr>
    </w:lvl>
    <w:lvl w:ilvl="4" w:tplc="56B2762A">
      <w:start w:val="1"/>
      <w:numFmt w:val="bullet"/>
      <w:lvlText w:val="o"/>
      <w:lvlJc w:val="left"/>
      <w:pPr>
        <w:ind w:left="3600" w:hanging="360"/>
      </w:pPr>
      <w:rPr>
        <w:rFonts w:ascii="Courier New" w:hAnsi="Courier New" w:hint="default"/>
      </w:rPr>
    </w:lvl>
    <w:lvl w:ilvl="5" w:tplc="9E084006">
      <w:start w:val="1"/>
      <w:numFmt w:val="bullet"/>
      <w:lvlText w:val=""/>
      <w:lvlJc w:val="left"/>
      <w:pPr>
        <w:ind w:left="4320" w:hanging="360"/>
      </w:pPr>
      <w:rPr>
        <w:rFonts w:ascii="Wingdings" w:hAnsi="Wingdings" w:hint="default"/>
      </w:rPr>
    </w:lvl>
    <w:lvl w:ilvl="6" w:tplc="79E6CEA2">
      <w:start w:val="1"/>
      <w:numFmt w:val="bullet"/>
      <w:lvlText w:val=""/>
      <w:lvlJc w:val="left"/>
      <w:pPr>
        <w:ind w:left="5040" w:hanging="360"/>
      </w:pPr>
      <w:rPr>
        <w:rFonts w:ascii="Symbol" w:hAnsi="Symbol" w:hint="default"/>
      </w:rPr>
    </w:lvl>
    <w:lvl w:ilvl="7" w:tplc="BC744322">
      <w:start w:val="1"/>
      <w:numFmt w:val="bullet"/>
      <w:lvlText w:val="o"/>
      <w:lvlJc w:val="left"/>
      <w:pPr>
        <w:ind w:left="5760" w:hanging="360"/>
      </w:pPr>
      <w:rPr>
        <w:rFonts w:ascii="Courier New" w:hAnsi="Courier New" w:hint="default"/>
      </w:rPr>
    </w:lvl>
    <w:lvl w:ilvl="8" w:tplc="C32C0EF6">
      <w:start w:val="1"/>
      <w:numFmt w:val="bullet"/>
      <w:lvlText w:val=""/>
      <w:lvlJc w:val="left"/>
      <w:pPr>
        <w:ind w:left="6480" w:hanging="360"/>
      </w:pPr>
      <w:rPr>
        <w:rFonts w:ascii="Wingdings" w:hAnsi="Wingdings" w:hint="default"/>
      </w:rPr>
    </w:lvl>
  </w:abstractNum>
  <w:abstractNum w:abstractNumId="32" w15:restartNumberingAfterBreak="0">
    <w:nsid w:val="791A3F9B"/>
    <w:multiLevelType w:val="hybridMultilevel"/>
    <w:tmpl w:val="FFFFFFFF"/>
    <w:lvl w:ilvl="0" w:tplc="C75E0436">
      <w:start w:val="1"/>
      <w:numFmt w:val="bullet"/>
      <w:lvlText w:val=""/>
      <w:lvlJc w:val="left"/>
      <w:pPr>
        <w:ind w:left="720" w:hanging="360"/>
      </w:pPr>
      <w:rPr>
        <w:rFonts w:ascii="Symbol" w:hAnsi="Symbol" w:hint="default"/>
      </w:rPr>
    </w:lvl>
    <w:lvl w:ilvl="1" w:tplc="F3661F6C">
      <w:start w:val="1"/>
      <w:numFmt w:val="bullet"/>
      <w:lvlText w:val="o"/>
      <w:lvlJc w:val="left"/>
      <w:pPr>
        <w:ind w:left="1440" w:hanging="360"/>
      </w:pPr>
      <w:rPr>
        <w:rFonts w:ascii="Courier New" w:hAnsi="Courier New" w:hint="default"/>
      </w:rPr>
    </w:lvl>
    <w:lvl w:ilvl="2" w:tplc="BB8EB380">
      <w:start w:val="1"/>
      <w:numFmt w:val="bullet"/>
      <w:lvlText w:val=""/>
      <w:lvlJc w:val="left"/>
      <w:pPr>
        <w:ind w:left="2160" w:hanging="360"/>
      </w:pPr>
      <w:rPr>
        <w:rFonts w:ascii="Wingdings" w:hAnsi="Wingdings" w:hint="default"/>
      </w:rPr>
    </w:lvl>
    <w:lvl w:ilvl="3" w:tplc="E424EA46">
      <w:start w:val="1"/>
      <w:numFmt w:val="bullet"/>
      <w:lvlText w:val=""/>
      <w:lvlJc w:val="left"/>
      <w:pPr>
        <w:ind w:left="2880" w:hanging="360"/>
      </w:pPr>
      <w:rPr>
        <w:rFonts w:ascii="Symbol" w:hAnsi="Symbol" w:hint="default"/>
      </w:rPr>
    </w:lvl>
    <w:lvl w:ilvl="4" w:tplc="38DE0C60">
      <w:start w:val="1"/>
      <w:numFmt w:val="bullet"/>
      <w:lvlText w:val="o"/>
      <w:lvlJc w:val="left"/>
      <w:pPr>
        <w:ind w:left="3600" w:hanging="360"/>
      </w:pPr>
      <w:rPr>
        <w:rFonts w:ascii="Courier New" w:hAnsi="Courier New" w:hint="default"/>
      </w:rPr>
    </w:lvl>
    <w:lvl w:ilvl="5" w:tplc="23BC6F48">
      <w:start w:val="1"/>
      <w:numFmt w:val="bullet"/>
      <w:lvlText w:val=""/>
      <w:lvlJc w:val="left"/>
      <w:pPr>
        <w:ind w:left="4320" w:hanging="360"/>
      </w:pPr>
      <w:rPr>
        <w:rFonts w:ascii="Wingdings" w:hAnsi="Wingdings" w:hint="default"/>
      </w:rPr>
    </w:lvl>
    <w:lvl w:ilvl="6" w:tplc="8ACAD6CA">
      <w:start w:val="1"/>
      <w:numFmt w:val="bullet"/>
      <w:lvlText w:val=""/>
      <w:lvlJc w:val="left"/>
      <w:pPr>
        <w:ind w:left="5040" w:hanging="360"/>
      </w:pPr>
      <w:rPr>
        <w:rFonts w:ascii="Symbol" w:hAnsi="Symbol" w:hint="default"/>
      </w:rPr>
    </w:lvl>
    <w:lvl w:ilvl="7" w:tplc="C568BFCE">
      <w:start w:val="1"/>
      <w:numFmt w:val="bullet"/>
      <w:lvlText w:val="o"/>
      <w:lvlJc w:val="left"/>
      <w:pPr>
        <w:ind w:left="5760" w:hanging="360"/>
      </w:pPr>
      <w:rPr>
        <w:rFonts w:ascii="Courier New" w:hAnsi="Courier New" w:hint="default"/>
      </w:rPr>
    </w:lvl>
    <w:lvl w:ilvl="8" w:tplc="E62CAEF6">
      <w:start w:val="1"/>
      <w:numFmt w:val="bullet"/>
      <w:lvlText w:val=""/>
      <w:lvlJc w:val="left"/>
      <w:pPr>
        <w:ind w:left="6480" w:hanging="360"/>
      </w:pPr>
      <w:rPr>
        <w:rFonts w:ascii="Wingdings" w:hAnsi="Wingdings" w:hint="default"/>
      </w:rPr>
    </w:lvl>
  </w:abstractNum>
  <w:abstractNum w:abstractNumId="33" w15:restartNumberingAfterBreak="0">
    <w:nsid w:val="7E9904C3"/>
    <w:multiLevelType w:val="hybridMultilevel"/>
    <w:tmpl w:val="FFFFFFFF"/>
    <w:lvl w:ilvl="0" w:tplc="A9A24E76">
      <w:start w:val="1"/>
      <w:numFmt w:val="bullet"/>
      <w:lvlText w:val=""/>
      <w:lvlJc w:val="left"/>
      <w:pPr>
        <w:ind w:left="720" w:hanging="360"/>
      </w:pPr>
      <w:rPr>
        <w:rFonts w:ascii="Symbol" w:hAnsi="Symbol" w:hint="default"/>
      </w:rPr>
    </w:lvl>
    <w:lvl w:ilvl="1" w:tplc="7C6E2AB6">
      <w:start w:val="1"/>
      <w:numFmt w:val="bullet"/>
      <w:lvlText w:val="o"/>
      <w:lvlJc w:val="left"/>
      <w:pPr>
        <w:ind w:left="1440" w:hanging="360"/>
      </w:pPr>
      <w:rPr>
        <w:rFonts w:ascii="Courier New" w:hAnsi="Courier New" w:hint="default"/>
      </w:rPr>
    </w:lvl>
    <w:lvl w:ilvl="2" w:tplc="FBE4EABA">
      <w:start w:val="1"/>
      <w:numFmt w:val="bullet"/>
      <w:lvlText w:val=""/>
      <w:lvlJc w:val="left"/>
      <w:pPr>
        <w:ind w:left="2160" w:hanging="360"/>
      </w:pPr>
      <w:rPr>
        <w:rFonts w:ascii="Wingdings" w:hAnsi="Wingdings" w:hint="default"/>
      </w:rPr>
    </w:lvl>
    <w:lvl w:ilvl="3" w:tplc="693CC33A">
      <w:start w:val="1"/>
      <w:numFmt w:val="bullet"/>
      <w:lvlText w:val=""/>
      <w:lvlJc w:val="left"/>
      <w:pPr>
        <w:ind w:left="2880" w:hanging="360"/>
      </w:pPr>
      <w:rPr>
        <w:rFonts w:ascii="Symbol" w:hAnsi="Symbol" w:hint="default"/>
      </w:rPr>
    </w:lvl>
    <w:lvl w:ilvl="4" w:tplc="FDD80E1E">
      <w:start w:val="1"/>
      <w:numFmt w:val="bullet"/>
      <w:lvlText w:val="o"/>
      <w:lvlJc w:val="left"/>
      <w:pPr>
        <w:ind w:left="3600" w:hanging="360"/>
      </w:pPr>
      <w:rPr>
        <w:rFonts w:ascii="Courier New" w:hAnsi="Courier New" w:hint="default"/>
      </w:rPr>
    </w:lvl>
    <w:lvl w:ilvl="5" w:tplc="FAE49FE4">
      <w:start w:val="1"/>
      <w:numFmt w:val="bullet"/>
      <w:lvlText w:val=""/>
      <w:lvlJc w:val="left"/>
      <w:pPr>
        <w:ind w:left="4320" w:hanging="360"/>
      </w:pPr>
      <w:rPr>
        <w:rFonts w:ascii="Wingdings" w:hAnsi="Wingdings" w:hint="default"/>
      </w:rPr>
    </w:lvl>
    <w:lvl w:ilvl="6" w:tplc="9BA20C44">
      <w:start w:val="1"/>
      <w:numFmt w:val="bullet"/>
      <w:lvlText w:val=""/>
      <w:lvlJc w:val="left"/>
      <w:pPr>
        <w:ind w:left="5040" w:hanging="360"/>
      </w:pPr>
      <w:rPr>
        <w:rFonts w:ascii="Symbol" w:hAnsi="Symbol" w:hint="default"/>
      </w:rPr>
    </w:lvl>
    <w:lvl w:ilvl="7" w:tplc="0CE63DA4">
      <w:start w:val="1"/>
      <w:numFmt w:val="bullet"/>
      <w:lvlText w:val="o"/>
      <w:lvlJc w:val="left"/>
      <w:pPr>
        <w:ind w:left="5760" w:hanging="360"/>
      </w:pPr>
      <w:rPr>
        <w:rFonts w:ascii="Courier New" w:hAnsi="Courier New" w:hint="default"/>
      </w:rPr>
    </w:lvl>
    <w:lvl w:ilvl="8" w:tplc="0DD4BC1C">
      <w:start w:val="1"/>
      <w:numFmt w:val="bullet"/>
      <w:lvlText w:val=""/>
      <w:lvlJc w:val="left"/>
      <w:pPr>
        <w:ind w:left="6480" w:hanging="360"/>
      </w:pPr>
      <w:rPr>
        <w:rFonts w:ascii="Wingdings" w:hAnsi="Wingdings" w:hint="default"/>
      </w:rPr>
    </w:lvl>
  </w:abstractNum>
  <w:abstractNum w:abstractNumId="34" w15:restartNumberingAfterBreak="0">
    <w:nsid w:val="7EB0099F"/>
    <w:multiLevelType w:val="hybridMultilevel"/>
    <w:tmpl w:val="FFFFFFFF"/>
    <w:lvl w:ilvl="0" w:tplc="B69E48C8">
      <w:start w:val="1"/>
      <w:numFmt w:val="decimal"/>
      <w:lvlText w:val="%1."/>
      <w:lvlJc w:val="left"/>
      <w:pPr>
        <w:ind w:left="720" w:hanging="360"/>
      </w:pPr>
    </w:lvl>
    <w:lvl w:ilvl="1" w:tplc="B4662834">
      <w:start w:val="1"/>
      <w:numFmt w:val="lowerLetter"/>
      <w:lvlText w:val="%2."/>
      <w:lvlJc w:val="left"/>
      <w:pPr>
        <w:ind w:left="1440" w:hanging="360"/>
      </w:pPr>
    </w:lvl>
    <w:lvl w:ilvl="2" w:tplc="C4CE9928">
      <w:start w:val="1"/>
      <w:numFmt w:val="lowerRoman"/>
      <w:lvlText w:val="%3."/>
      <w:lvlJc w:val="right"/>
      <w:pPr>
        <w:ind w:left="2160" w:hanging="180"/>
      </w:pPr>
    </w:lvl>
    <w:lvl w:ilvl="3" w:tplc="09EE4D92">
      <w:start w:val="1"/>
      <w:numFmt w:val="decimal"/>
      <w:lvlText w:val="%4."/>
      <w:lvlJc w:val="left"/>
      <w:pPr>
        <w:ind w:left="2880" w:hanging="360"/>
      </w:pPr>
    </w:lvl>
    <w:lvl w:ilvl="4" w:tplc="4B50C560">
      <w:start w:val="1"/>
      <w:numFmt w:val="lowerLetter"/>
      <w:lvlText w:val="%5."/>
      <w:lvlJc w:val="left"/>
      <w:pPr>
        <w:ind w:left="3600" w:hanging="360"/>
      </w:pPr>
    </w:lvl>
    <w:lvl w:ilvl="5" w:tplc="6788514A">
      <w:start w:val="1"/>
      <w:numFmt w:val="lowerRoman"/>
      <w:lvlText w:val="%6."/>
      <w:lvlJc w:val="right"/>
      <w:pPr>
        <w:ind w:left="4320" w:hanging="180"/>
      </w:pPr>
    </w:lvl>
    <w:lvl w:ilvl="6" w:tplc="17D8247A">
      <w:start w:val="1"/>
      <w:numFmt w:val="decimal"/>
      <w:lvlText w:val="%7."/>
      <w:lvlJc w:val="left"/>
      <w:pPr>
        <w:ind w:left="5040" w:hanging="360"/>
      </w:pPr>
    </w:lvl>
    <w:lvl w:ilvl="7" w:tplc="BDC243DE">
      <w:start w:val="1"/>
      <w:numFmt w:val="lowerLetter"/>
      <w:lvlText w:val="%8."/>
      <w:lvlJc w:val="left"/>
      <w:pPr>
        <w:ind w:left="5760" w:hanging="360"/>
      </w:pPr>
    </w:lvl>
    <w:lvl w:ilvl="8" w:tplc="04D2303A">
      <w:start w:val="1"/>
      <w:numFmt w:val="lowerRoman"/>
      <w:lvlText w:val="%9."/>
      <w:lvlJc w:val="right"/>
      <w:pPr>
        <w:ind w:left="6480" w:hanging="180"/>
      </w:pPr>
    </w:lvl>
  </w:abstractNum>
  <w:num w:numId="1">
    <w:abstractNumId w:val="16"/>
  </w:num>
  <w:num w:numId="2">
    <w:abstractNumId w:val="18"/>
  </w:num>
  <w:num w:numId="3">
    <w:abstractNumId w:val="10"/>
  </w:num>
  <w:num w:numId="4">
    <w:abstractNumId w:val="11"/>
  </w:num>
  <w:num w:numId="5">
    <w:abstractNumId w:val="13"/>
  </w:num>
  <w:num w:numId="6">
    <w:abstractNumId w:val="34"/>
  </w:num>
  <w:num w:numId="7">
    <w:abstractNumId w:val="20"/>
  </w:num>
  <w:num w:numId="8">
    <w:abstractNumId w:val="21"/>
  </w:num>
  <w:num w:numId="9">
    <w:abstractNumId w:val="22"/>
  </w:num>
  <w:num w:numId="10">
    <w:abstractNumId w:val="25"/>
  </w:num>
  <w:num w:numId="11">
    <w:abstractNumId w:val="15"/>
  </w:num>
  <w:num w:numId="12">
    <w:abstractNumId w:val="28"/>
  </w:num>
  <w:num w:numId="13">
    <w:abstractNumId w:val="33"/>
  </w:num>
  <w:num w:numId="14">
    <w:abstractNumId w:val="14"/>
  </w:num>
  <w:num w:numId="15">
    <w:abstractNumId w:val="12"/>
  </w:num>
  <w:num w:numId="16">
    <w:abstractNumId w:val="32"/>
  </w:num>
  <w:num w:numId="17">
    <w:abstractNumId w:val="27"/>
  </w:num>
  <w:num w:numId="18">
    <w:abstractNumId w:val="31"/>
  </w:num>
  <w:num w:numId="19">
    <w:abstractNumId w:val="23"/>
  </w:num>
  <w:num w:numId="20">
    <w:abstractNumId w:val="29"/>
  </w:num>
  <w:num w:numId="21">
    <w:abstractNumId w:val="26"/>
  </w:num>
  <w:num w:numId="22">
    <w:abstractNumId w:val="30"/>
  </w:num>
  <w:num w:numId="23">
    <w:abstractNumId w:val="24"/>
  </w:num>
  <w:num w:numId="24">
    <w:abstractNumId w:val="17"/>
  </w:num>
  <w:num w:numId="25">
    <w:abstractNumId w:val="19"/>
  </w:num>
  <w:num w:numId="26">
    <w:abstractNumId w:val="9"/>
  </w:num>
  <w:num w:numId="27">
    <w:abstractNumId w:val="8"/>
  </w:num>
  <w:num w:numId="28">
    <w:abstractNumId w:val="7"/>
  </w:num>
  <w:num w:numId="29">
    <w:abstractNumId w:val="6"/>
  </w:num>
  <w:num w:numId="30">
    <w:abstractNumId w:val="5"/>
  </w:num>
  <w:num w:numId="31">
    <w:abstractNumId w:val="4"/>
  </w:num>
  <w:num w:numId="32">
    <w:abstractNumId w:val="3"/>
  </w:num>
  <w:num w:numId="33">
    <w:abstractNumId w:val="2"/>
  </w:num>
  <w:num w:numId="34">
    <w:abstractNumId w:val="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4B70"/>
    <w:rsid w:val="00005AEA"/>
    <w:rsid w:val="00015BC6"/>
    <w:rsid w:val="000706BF"/>
    <w:rsid w:val="0008580C"/>
    <w:rsid w:val="000F10FD"/>
    <w:rsid w:val="001263AE"/>
    <w:rsid w:val="001321B2"/>
    <w:rsid w:val="00133476"/>
    <w:rsid w:val="001640EE"/>
    <w:rsid w:val="001724BC"/>
    <w:rsid w:val="0018521D"/>
    <w:rsid w:val="0019302C"/>
    <w:rsid w:val="001D25B1"/>
    <w:rsid w:val="00204D66"/>
    <w:rsid w:val="00220BEB"/>
    <w:rsid w:val="00232287"/>
    <w:rsid w:val="00233CAE"/>
    <w:rsid w:val="00236B11"/>
    <w:rsid w:val="00243A89"/>
    <w:rsid w:val="00252043"/>
    <w:rsid w:val="00256EC9"/>
    <w:rsid w:val="00266011"/>
    <w:rsid w:val="002C5255"/>
    <w:rsid w:val="002C6A05"/>
    <w:rsid w:val="002D1309"/>
    <w:rsid w:val="00320EDC"/>
    <w:rsid w:val="003435FB"/>
    <w:rsid w:val="00374B98"/>
    <w:rsid w:val="003821D2"/>
    <w:rsid w:val="00384561"/>
    <w:rsid w:val="0038714D"/>
    <w:rsid w:val="003A4174"/>
    <w:rsid w:val="003A4B07"/>
    <w:rsid w:val="003E5F16"/>
    <w:rsid w:val="003F75CF"/>
    <w:rsid w:val="00405DC0"/>
    <w:rsid w:val="0043103C"/>
    <w:rsid w:val="004334EE"/>
    <w:rsid w:val="004376D2"/>
    <w:rsid w:val="00447041"/>
    <w:rsid w:val="0046320C"/>
    <w:rsid w:val="00480A35"/>
    <w:rsid w:val="00495B87"/>
    <w:rsid w:val="00497B7E"/>
    <w:rsid w:val="004D0C3F"/>
    <w:rsid w:val="004E3998"/>
    <w:rsid w:val="004F00D9"/>
    <w:rsid w:val="004F0C78"/>
    <w:rsid w:val="004F9EFB"/>
    <w:rsid w:val="005166CF"/>
    <w:rsid w:val="00521C81"/>
    <w:rsid w:val="0053495C"/>
    <w:rsid w:val="005647E6"/>
    <w:rsid w:val="00583AAA"/>
    <w:rsid w:val="0058464E"/>
    <w:rsid w:val="00586EEF"/>
    <w:rsid w:val="005978CB"/>
    <w:rsid w:val="005A3316"/>
    <w:rsid w:val="005B56FC"/>
    <w:rsid w:val="005D07FA"/>
    <w:rsid w:val="005E291D"/>
    <w:rsid w:val="005F643E"/>
    <w:rsid w:val="00637E46"/>
    <w:rsid w:val="00638F07"/>
    <w:rsid w:val="00641B0B"/>
    <w:rsid w:val="00646EF0"/>
    <w:rsid w:val="00651EE8"/>
    <w:rsid w:val="00653489"/>
    <w:rsid w:val="00674A56"/>
    <w:rsid w:val="006758A9"/>
    <w:rsid w:val="006D055A"/>
    <w:rsid w:val="006E0FA7"/>
    <w:rsid w:val="0070286D"/>
    <w:rsid w:val="00720836"/>
    <w:rsid w:val="00733795"/>
    <w:rsid w:val="007532E3"/>
    <w:rsid w:val="00774F66"/>
    <w:rsid w:val="0078103C"/>
    <w:rsid w:val="007962A0"/>
    <w:rsid w:val="007B6239"/>
    <w:rsid w:val="007BF1BB"/>
    <w:rsid w:val="007E0420"/>
    <w:rsid w:val="00832FB3"/>
    <w:rsid w:val="00836A99"/>
    <w:rsid w:val="008469D4"/>
    <w:rsid w:val="008611C3"/>
    <w:rsid w:val="00863E80"/>
    <w:rsid w:val="00864C3E"/>
    <w:rsid w:val="0086714A"/>
    <w:rsid w:val="0088236D"/>
    <w:rsid w:val="00885380"/>
    <w:rsid w:val="0089286C"/>
    <w:rsid w:val="008B1993"/>
    <w:rsid w:val="008D33B4"/>
    <w:rsid w:val="008D42D9"/>
    <w:rsid w:val="008F6722"/>
    <w:rsid w:val="00946DFE"/>
    <w:rsid w:val="009AA119"/>
    <w:rsid w:val="009C78DB"/>
    <w:rsid w:val="009D2B19"/>
    <w:rsid w:val="009DE94D"/>
    <w:rsid w:val="009F55C0"/>
    <w:rsid w:val="00A30D4E"/>
    <w:rsid w:val="00A33897"/>
    <w:rsid w:val="00A57421"/>
    <w:rsid w:val="00AA6257"/>
    <w:rsid w:val="00AB3CF4"/>
    <w:rsid w:val="00AC12FD"/>
    <w:rsid w:val="00B045AF"/>
    <w:rsid w:val="00B13C9A"/>
    <w:rsid w:val="00B24CD5"/>
    <w:rsid w:val="00B3E4B0"/>
    <w:rsid w:val="00B4117C"/>
    <w:rsid w:val="00BA05F1"/>
    <w:rsid w:val="00BA2B52"/>
    <w:rsid w:val="00BB2A5E"/>
    <w:rsid w:val="00BC184F"/>
    <w:rsid w:val="00C00CB4"/>
    <w:rsid w:val="00C34730"/>
    <w:rsid w:val="00C50D20"/>
    <w:rsid w:val="00C62D6A"/>
    <w:rsid w:val="00C64CDA"/>
    <w:rsid w:val="00C76649"/>
    <w:rsid w:val="00C873D6"/>
    <w:rsid w:val="00C87574"/>
    <w:rsid w:val="00C922B4"/>
    <w:rsid w:val="00C93CB4"/>
    <w:rsid w:val="00CD1765"/>
    <w:rsid w:val="00CD231F"/>
    <w:rsid w:val="00CF32AA"/>
    <w:rsid w:val="00D03AC1"/>
    <w:rsid w:val="00D05F8B"/>
    <w:rsid w:val="00D3494F"/>
    <w:rsid w:val="00DC274F"/>
    <w:rsid w:val="00DC2CF0"/>
    <w:rsid w:val="00DC31DF"/>
    <w:rsid w:val="00DD48B0"/>
    <w:rsid w:val="00DE1349"/>
    <w:rsid w:val="00DF6E2D"/>
    <w:rsid w:val="00DF7353"/>
    <w:rsid w:val="00E30D26"/>
    <w:rsid w:val="00E57907"/>
    <w:rsid w:val="00E972DE"/>
    <w:rsid w:val="00EB70D1"/>
    <w:rsid w:val="00EE3E7C"/>
    <w:rsid w:val="00EF4B72"/>
    <w:rsid w:val="00F33036"/>
    <w:rsid w:val="00F37EF6"/>
    <w:rsid w:val="00FB6213"/>
    <w:rsid w:val="00FD7F43"/>
    <w:rsid w:val="00FE7805"/>
    <w:rsid w:val="0107CB56"/>
    <w:rsid w:val="01267F08"/>
    <w:rsid w:val="0136815C"/>
    <w:rsid w:val="016C2126"/>
    <w:rsid w:val="01AC2744"/>
    <w:rsid w:val="01AC5219"/>
    <w:rsid w:val="01B187AB"/>
    <w:rsid w:val="01B2BF25"/>
    <w:rsid w:val="01B81610"/>
    <w:rsid w:val="01D6A1AA"/>
    <w:rsid w:val="01EBD2B4"/>
    <w:rsid w:val="01F8D98F"/>
    <w:rsid w:val="0205D28E"/>
    <w:rsid w:val="020BF615"/>
    <w:rsid w:val="023CDB10"/>
    <w:rsid w:val="026C3CA7"/>
    <w:rsid w:val="0285FF4A"/>
    <w:rsid w:val="029D817C"/>
    <w:rsid w:val="02DF319A"/>
    <w:rsid w:val="02F4DCD4"/>
    <w:rsid w:val="0312DF1C"/>
    <w:rsid w:val="031CB19C"/>
    <w:rsid w:val="03256C5E"/>
    <w:rsid w:val="03296D2E"/>
    <w:rsid w:val="03310EC1"/>
    <w:rsid w:val="033A4189"/>
    <w:rsid w:val="034F85D7"/>
    <w:rsid w:val="035D51D6"/>
    <w:rsid w:val="03A871FE"/>
    <w:rsid w:val="03C558FC"/>
    <w:rsid w:val="03DA7C2B"/>
    <w:rsid w:val="03ECF4BF"/>
    <w:rsid w:val="040B829A"/>
    <w:rsid w:val="040FBDAE"/>
    <w:rsid w:val="04131887"/>
    <w:rsid w:val="04238D3D"/>
    <w:rsid w:val="042D9B00"/>
    <w:rsid w:val="0456176E"/>
    <w:rsid w:val="04743D11"/>
    <w:rsid w:val="04977936"/>
    <w:rsid w:val="04AC89C4"/>
    <w:rsid w:val="04AE117C"/>
    <w:rsid w:val="04BFA2D6"/>
    <w:rsid w:val="04C0F307"/>
    <w:rsid w:val="04E23254"/>
    <w:rsid w:val="04F01B66"/>
    <w:rsid w:val="050640CC"/>
    <w:rsid w:val="0510EE68"/>
    <w:rsid w:val="05187549"/>
    <w:rsid w:val="0546DC90"/>
    <w:rsid w:val="054EFC15"/>
    <w:rsid w:val="055F1D68"/>
    <w:rsid w:val="0569689F"/>
    <w:rsid w:val="058D8789"/>
    <w:rsid w:val="05A7CA94"/>
    <w:rsid w:val="05BA6870"/>
    <w:rsid w:val="05C79C39"/>
    <w:rsid w:val="05CA0A32"/>
    <w:rsid w:val="05D41FA0"/>
    <w:rsid w:val="062D9AD7"/>
    <w:rsid w:val="062DADB1"/>
    <w:rsid w:val="06342008"/>
    <w:rsid w:val="063746F3"/>
    <w:rsid w:val="066E9154"/>
    <w:rsid w:val="0670F5D6"/>
    <w:rsid w:val="06B4B502"/>
    <w:rsid w:val="06CBBF80"/>
    <w:rsid w:val="06F328C2"/>
    <w:rsid w:val="0724A359"/>
    <w:rsid w:val="0739C65D"/>
    <w:rsid w:val="077262B9"/>
    <w:rsid w:val="0792451A"/>
    <w:rsid w:val="07A6EA08"/>
    <w:rsid w:val="07AFA68D"/>
    <w:rsid w:val="07BD569E"/>
    <w:rsid w:val="08033840"/>
    <w:rsid w:val="0830FDC8"/>
    <w:rsid w:val="085AA593"/>
    <w:rsid w:val="08C73DD7"/>
    <w:rsid w:val="08C8AE02"/>
    <w:rsid w:val="08DDD66C"/>
    <w:rsid w:val="08E4ED67"/>
    <w:rsid w:val="0902E881"/>
    <w:rsid w:val="090DC4B5"/>
    <w:rsid w:val="09257310"/>
    <w:rsid w:val="092FE53F"/>
    <w:rsid w:val="094789E4"/>
    <w:rsid w:val="09A75424"/>
    <w:rsid w:val="09AA62A9"/>
    <w:rsid w:val="09F8F66F"/>
    <w:rsid w:val="09FC2256"/>
    <w:rsid w:val="0A1A4011"/>
    <w:rsid w:val="0A1DA08B"/>
    <w:rsid w:val="0A25583F"/>
    <w:rsid w:val="0A2997AD"/>
    <w:rsid w:val="0A32A4B6"/>
    <w:rsid w:val="0A4CFAAF"/>
    <w:rsid w:val="0A54C25A"/>
    <w:rsid w:val="0A95D9D8"/>
    <w:rsid w:val="0AAEC6BF"/>
    <w:rsid w:val="0AC4A06B"/>
    <w:rsid w:val="0ADDD26E"/>
    <w:rsid w:val="0AE36AA5"/>
    <w:rsid w:val="0AE79B9C"/>
    <w:rsid w:val="0AF3EB42"/>
    <w:rsid w:val="0AF3F6A5"/>
    <w:rsid w:val="0AFF43F0"/>
    <w:rsid w:val="0B44C29F"/>
    <w:rsid w:val="0B478881"/>
    <w:rsid w:val="0B5E53C1"/>
    <w:rsid w:val="0B6199A9"/>
    <w:rsid w:val="0B7A1A20"/>
    <w:rsid w:val="0B81B24B"/>
    <w:rsid w:val="0BA4AE87"/>
    <w:rsid w:val="0BB0860E"/>
    <w:rsid w:val="0BB3ECB5"/>
    <w:rsid w:val="0BBA2066"/>
    <w:rsid w:val="0BC4DA51"/>
    <w:rsid w:val="0BD56692"/>
    <w:rsid w:val="0BDC22B8"/>
    <w:rsid w:val="0BE3CB76"/>
    <w:rsid w:val="0BE580C1"/>
    <w:rsid w:val="0BFE2AFC"/>
    <w:rsid w:val="0C24A766"/>
    <w:rsid w:val="0C3D8E9D"/>
    <w:rsid w:val="0C53BB52"/>
    <w:rsid w:val="0C59D246"/>
    <w:rsid w:val="0C5A6F98"/>
    <w:rsid w:val="0C711B00"/>
    <w:rsid w:val="0CA49998"/>
    <w:rsid w:val="0CABC17C"/>
    <w:rsid w:val="0CC5AC09"/>
    <w:rsid w:val="0CEF70FE"/>
    <w:rsid w:val="0D0369C2"/>
    <w:rsid w:val="0D1A3E71"/>
    <w:rsid w:val="0D1F7335"/>
    <w:rsid w:val="0D62913E"/>
    <w:rsid w:val="0D663B96"/>
    <w:rsid w:val="0D68129F"/>
    <w:rsid w:val="0D797673"/>
    <w:rsid w:val="0D7BC4B3"/>
    <w:rsid w:val="0D8DA751"/>
    <w:rsid w:val="0D963165"/>
    <w:rsid w:val="0DA86F4F"/>
    <w:rsid w:val="0DAC6F1E"/>
    <w:rsid w:val="0DD9C7D7"/>
    <w:rsid w:val="0E05BFD3"/>
    <w:rsid w:val="0E0991C0"/>
    <w:rsid w:val="0E0ECB18"/>
    <w:rsid w:val="0E16931C"/>
    <w:rsid w:val="0E19CB33"/>
    <w:rsid w:val="0E335794"/>
    <w:rsid w:val="0E51DB91"/>
    <w:rsid w:val="0E536E60"/>
    <w:rsid w:val="0E622C2C"/>
    <w:rsid w:val="0E63E182"/>
    <w:rsid w:val="0E7DC88D"/>
    <w:rsid w:val="0E81FA1D"/>
    <w:rsid w:val="0E8720E4"/>
    <w:rsid w:val="0EB9A260"/>
    <w:rsid w:val="0EE4E977"/>
    <w:rsid w:val="0F4C34D1"/>
    <w:rsid w:val="0FA0D122"/>
    <w:rsid w:val="0FB7000A"/>
    <w:rsid w:val="101A70C8"/>
    <w:rsid w:val="10279EEC"/>
    <w:rsid w:val="103C4624"/>
    <w:rsid w:val="105D8F5D"/>
    <w:rsid w:val="10685C66"/>
    <w:rsid w:val="107C9053"/>
    <w:rsid w:val="108579F0"/>
    <w:rsid w:val="109159E6"/>
    <w:rsid w:val="10942E01"/>
    <w:rsid w:val="10F570D0"/>
    <w:rsid w:val="10FB1137"/>
    <w:rsid w:val="11061542"/>
    <w:rsid w:val="115900CE"/>
    <w:rsid w:val="1166E0CA"/>
    <w:rsid w:val="11796199"/>
    <w:rsid w:val="117D5CC6"/>
    <w:rsid w:val="119498B6"/>
    <w:rsid w:val="11A18D9D"/>
    <w:rsid w:val="11A28599"/>
    <w:rsid w:val="11BE89F2"/>
    <w:rsid w:val="11D693D8"/>
    <w:rsid w:val="1240DEBE"/>
    <w:rsid w:val="12586292"/>
    <w:rsid w:val="12ABD423"/>
    <w:rsid w:val="12B302C1"/>
    <w:rsid w:val="12BBC758"/>
    <w:rsid w:val="12C95DFF"/>
    <w:rsid w:val="12EF8F42"/>
    <w:rsid w:val="12F5A5E4"/>
    <w:rsid w:val="133670C1"/>
    <w:rsid w:val="1357EE66"/>
    <w:rsid w:val="136773CD"/>
    <w:rsid w:val="13810492"/>
    <w:rsid w:val="138F5141"/>
    <w:rsid w:val="1398485F"/>
    <w:rsid w:val="13B2B783"/>
    <w:rsid w:val="13B84148"/>
    <w:rsid w:val="13C60067"/>
    <w:rsid w:val="13D46F46"/>
    <w:rsid w:val="13D81C8B"/>
    <w:rsid w:val="13E92EC2"/>
    <w:rsid w:val="13EDB1B7"/>
    <w:rsid w:val="14142D10"/>
    <w:rsid w:val="1419001A"/>
    <w:rsid w:val="14285C74"/>
    <w:rsid w:val="1452F70E"/>
    <w:rsid w:val="1460FC56"/>
    <w:rsid w:val="14A92A68"/>
    <w:rsid w:val="14AAA372"/>
    <w:rsid w:val="14B98BA3"/>
    <w:rsid w:val="14CE9D66"/>
    <w:rsid w:val="14E53CDC"/>
    <w:rsid w:val="1525B26B"/>
    <w:rsid w:val="1528A5FF"/>
    <w:rsid w:val="1534100E"/>
    <w:rsid w:val="15580307"/>
    <w:rsid w:val="1568C381"/>
    <w:rsid w:val="15721A17"/>
    <w:rsid w:val="15CD163F"/>
    <w:rsid w:val="15CDFD86"/>
    <w:rsid w:val="15D4FB91"/>
    <w:rsid w:val="15EE05D5"/>
    <w:rsid w:val="15FF39A8"/>
    <w:rsid w:val="16193E02"/>
    <w:rsid w:val="162C81CF"/>
    <w:rsid w:val="163AA1B3"/>
    <w:rsid w:val="1650C4FF"/>
    <w:rsid w:val="16671923"/>
    <w:rsid w:val="166A3A9C"/>
    <w:rsid w:val="1673FEF2"/>
    <w:rsid w:val="16A390DC"/>
    <w:rsid w:val="16CF03FC"/>
    <w:rsid w:val="16E5762D"/>
    <w:rsid w:val="170F6F89"/>
    <w:rsid w:val="175278C5"/>
    <w:rsid w:val="176D2D97"/>
    <w:rsid w:val="1795A76C"/>
    <w:rsid w:val="1798D3F6"/>
    <w:rsid w:val="17A9229B"/>
    <w:rsid w:val="17D8D70D"/>
    <w:rsid w:val="17D959C4"/>
    <w:rsid w:val="17DE34DC"/>
    <w:rsid w:val="17E6B998"/>
    <w:rsid w:val="17E7A3BA"/>
    <w:rsid w:val="17FA6C18"/>
    <w:rsid w:val="1805DF37"/>
    <w:rsid w:val="182A4336"/>
    <w:rsid w:val="183E3EBD"/>
    <w:rsid w:val="184245C0"/>
    <w:rsid w:val="184EE033"/>
    <w:rsid w:val="185C96B3"/>
    <w:rsid w:val="1872AED4"/>
    <w:rsid w:val="1873D076"/>
    <w:rsid w:val="1875FC0D"/>
    <w:rsid w:val="18AC7277"/>
    <w:rsid w:val="18BD1D59"/>
    <w:rsid w:val="18C5D04C"/>
    <w:rsid w:val="18DEFD69"/>
    <w:rsid w:val="18EBB6F1"/>
    <w:rsid w:val="19098D93"/>
    <w:rsid w:val="191B5C2C"/>
    <w:rsid w:val="191B7F52"/>
    <w:rsid w:val="192CC531"/>
    <w:rsid w:val="192D0982"/>
    <w:rsid w:val="192D2EBE"/>
    <w:rsid w:val="193A0049"/>
    <w:rsid w:val="198633C3"/>
    <w:rsid w:val="1988AE45"/>
    <w:rsid w:val="19A29B66"/>
    <w:rsid w:val="19C39C13"/>
    <w:rsid w:val="19D0967D"/>
    <w:rsid w:val="19E4784A"/>
    <w:rsid w:val="1A1B8BC0"/>
    <w:rsid w:val="1A63E2B9"/>
    <w:rsid w:val="1A688E93"/>
    <w:rsid w:val="1A74AC04"/>
    <w:rsid w:val="1A919F05"/>
    <w:rsid w:val="1A96EF1F"/>
    <w:rsid w:val="1A971089"/>
    <w:rsid w:val="1AD76728"/>
    <w:rsid w:val="1AE778AA"/>
    <w:rsid w:val="1B014E91"/>
    <w:rsid w:val="1B2ADC94"/>
    <w:rsid w:val="1B3D8739"/>
    <w:rsid w:val="1B4B625C"/>
    <w:rsid w:val="1B57DE2A"/>
    <w:rsid w:val="1B6DFB04"/>
    <w:rsid w:val="1BAF9DAE"/>
    <w:rsid w:val="1BBBBD01"/>
    <w:rsid w:val="1BE53653"/>
    <w:rsid w:val="1BEF9181"/>
    <w:rsid w:val="1C4E02D9"/>
    <w:rsid w:val="1C5E920D"/>
    <w:rsid w:val="1C5EB4FD"/>
    <w:rsid w:val="1C77FE91"/>
    <w:rsid w:val="1CAAABBA"/>
    <w:rsid w:val="1CC253E2"/>
    <w:rsid w:val="1D0B74CB"/>
    <w:rsid w:val="1D1DC0B2"/>
    <w:rsid w:val="1D2E1AEC"/>
    <w:rsid w:val="1D3EFC01"/>
    <w:rsid w:val="1D3FDE86"/>
    <w:rsid w:val="1D55E141"/>
    <w:rsid w:val="1D6F1FBB"/>
    <w:rsid w:val="1D863205"/>
    <w:rsid w:val="1D91669A"/>
    <w:rsid w:val="1D92E746"/>
    <w:rsid w:val="1D9E944F"/>
    <w:rsid w:val="1DDE059F"/>
    <w:rsid w:val="1DE97179"/>
    <w:rsid w:val="1DFF4A52"/>
    <w:rsid w:val="1E022829"/>
    <w:rsid w:val="1E2AC133"/>
    <w:rsid w:val="1E3B318B"/>
    <w:rsid w:val="1E7857DA"/>
    <w:rsid w:val="1E7950F8"/>
    <w:rsid w:val="1EA2DC83"/>
    <w:rsid w:val="1EB923CD"/>
    <w:rsid w:val="1EF25AA5"/>
    <w:rsid w:val="1EFDFDC2"/>
    <w:rsid w:val="1EFEE0E9"/>
    <w:rsid w:val="1F064114"/>
    <w:rsid w:val="1F3BD06A"/>
    <w:rsid w:val="1F4CB257"/>
    <w:rsid w:val="1F7AFCA6"/>
    <w:rsid w:val="1F9D9B36"/>
    <w:rsid w:val="1FB56C8C"/>
    <w:rsid w:val="1FD8A7C7"/>
    <w:rsid w:val="1FF4E08B"/>
    <w:rsid w:val="1FFD62A2"/>
    <w:rsid w:val="2009F169"/>
    <w:rsid w:val="2070E12F"/>
    <w:rsid w:val="20751AA7"/>
    <w:rsid w:val="208393E7"/>
    <w:rsid w:val="20E110A3"/>
    <w:rsid w:val="20F76F7E"/>
    <w:rsid w:val="210F58D9"/>
    <w:rsid w:val="21135746"/>
    <w:rsid w:val="213164E0"/>
    <w:rsid w:val="21376FDC"/>
    <w:rsid w:val="2142D8F1"/>
    <w:rsid w:val="21887444"/>
    <w:rsid w:val="218B60E0"/>
    <w:rsid w:val="21A48428"/>
    <w:rsid w:val="21A91E58"/>
    <w:rsid w:val="21E2A56D"/>
    <w:rsid w:val="21EC4377"/>
    <w:rsid w:val="2207D1D5"/>
    <w:rsid w:val="223BA283"/>
    <w:rsid w:val="224A7954"/>
    <w:rsid w:val="226E0E66"/>
    <w:rsid w:val="22BEBE5A"/>
    <w:rsid w:val="22BED188"/>
    <w:rsid w:val="22DB8290"/>
    <w:rsid w:val="22EAA671"/>
    <w:rsid w:val="22EAEE65"/>
    <w:rsid w:val="2306E1C6"/>
    <w:rsid w:val="2383EF52"/>
    <w:rsid w:val="239A1E3A"/>
    <w:rsid w:val="23C4E99C"/>
    <w:rsid w:val="23DAC2A9"/>
    <w:rsid w:val="2420AF32"/>
    <w:rsid w:val="245635F7"/>
    <w:rsid w:val="24614D46"/>
    <w:rsid w:val="24819E50"/>
    <w:rsid w:val="2482DF64"/>
    <w:rsid w:val="24A1279C"/>
    <w:rsid w:val="24C9EEE4"/>
    <w:rsid w:val="24CE5E23"/>
    <w:rsid w:val="24D7C3D2"/>
    <w:rsid w:val="24EBE46D"/>
    <w:rsid w:val="250DAAB9"/>
    <w:rsid w:val="251A0297"/>
    <w:rsid w:val="2522B3E6"/>
    <w:rsid w:val="2531DDA6"/>
    <w:rsid w:val="25484627"/>
    <w:rsid w:val="254B24FA"/>
    <w:rsid w:val="25A0A75A"/>
    <w:rsid w:val="2634132B"/>
    <w:rsid w:val="263DA4A0"/>
    <w:rsid w:val="2664E2CC"/>
    <w:rsid w:val="26A30DD9"/>
    <w:rsid w:val="26AC3B56"/>
    <w:rsid w:val="26BDC541"/>
    <w:rsid w:val="26F2F153"/>
    <w:rsid w:val="27354E32"/>
    <w:rsid w:val="27574266"/>
    <w:rsid w:val="27583893"/>
    <w:rsid w:val="2759B06A"/>
    <w:rsid w:val="27934624"/>
    <w:rsid w:val="27C1548B"/>
    <w:rsid w:val="27DCF1CD"/>
    <w:rsid w:val="28166C4F"/>
    <w:rsid w:val="2823D190"/>
    <w:rsid w:val="28541209"/>
    <w:rsid w:val="28A0297B"/>
    <w:rsid w:val="28C0773D"/>
    <w:rsid w:val="28E0B13D"/>
    <w:rsid w:val="28FE64A7"/>
    <w:rsid w:val="2924D648"/>
    <w:rsid w:val="295AD325"/>
    <w:rsid w:val="29A4CB6C"/>
    <w:rsid w:val="29A72383"/>
    <w:rsid w:val="29CB5D2E"/>
    <w:rsid w:val="29CE0C1D"/>
    <w:rsid w:val="29D38AEB"/>
    <w:rsid w:val="29DB4FC1"/>
    <w:rsid w:val="2A008399"/>
    <w:rsid w:val="2A01667B"/>
    <w:rsid w:val="2A01E120"/>
    <w:rsid w:val="2A210A50"/>
    <w:rsid w:val="2A2B3531"/>
    <w:rsid w:val="2A2F33C3"/>
    <w:rsid w:val="2A364FB9"/>
    <w:rsid w:val="2A3796C8"/>
    <w:rsid w:val="2A3C44D9"/>
    <w:rsid w:val="2A500D9D"/>
    <w:rsid w:val="2A683395"/>
    <w:rsid w:val="2A939312"/>
    <w:rsid w:val="2AAF9A70"/>
    <w:rsid w:val="2AD42B50"/>
    <w:rsid w:val="2ADCDFAD"/>
    <w:rsid w:val="2AF216C2"/>
    <w:rsid w:val="2B237DE7"/>
    <w:rsid w:val="2B3A2522"/>
    <w:rsid w:val="2B424C08"/>
    <w:rsid w:val="2B449110"/>
    <w:rsid w:val="2B6FA483"/>
    <w:rsid w:val="2C0174B0"/>
    <w:rsid w:val="2C05C1E1"/>
    <w:rsid w:val="2C14B8C4"/>
    <w:rsid w:val="2C2F1F36"/>
    <w:rsid w:val="2C3ABD49"/>
    <w:rsid w:val="2C4008D7"/>
    <w:rsid w:val="2C525F70"/>
    <w:rsid w:val="2C61D712"/>
    <w:rsid w:val="2CC7A842"/>
    <w:rsid w:val="2CC9D0BA"/>
    <w:rsid w:val="2CD4433B"/>
    <w:rsid w:val="2CEAEADA"/>
    <w:rsid w:val="2CF4515D"/>
    <w:rsid w:val="2D10C4A8"/>
    <w:rsid w:val="2D2A38BC"/>
    <w:rsid w:val="2D306586"/>
    <w:rsid w:val="2D39303F"/>
    <w:rsid w:val="2D436CD2"/>
    <w:rsid w:val="2D4E8DC4"/>
    <w:rsid w:val="2D5AEB2E"/>
    <w:rsid w:val="2D8A62BA"/>
    <w:rsid w:val="2D957E2F"/>
    <w:rsid w:val="2DA25837"/>
    <w:rsid w:val="2DAABD0C"/>
    <w:rsid w:val="2DF0A6FE"/>
    <w:rsid w:val="2DF89C62"/>
    <w:rsid w:val="2E2A8E01"/>
    <w:rsid w:val="2E39E6E3"/>
    <w:rsid w:val="2E4067EE"/>
    <w:rsid w:val="2E449E34"/>
    <w:rsid w:val="2E4E6302"/>
    <w:rsid w:val="2E4EB813"/>
    <w:rsid w:val="2E5C6622"/>
    <w:rsid w:val="2E763F5D"/>
    <w:rsid w:val="2EA3F693"/>
    <w:rsid w:val="2EEFAA2A"/>
    <w:rsid w:val="2F28D15C"/>
    <w:rsid w:val="2F29DA97"/>
    <w:rsid w:val="2F3061F4"/>
    <w:rsid w:val="2F38062B"/>
    <w:rsid w:val="2F46B06A"/>
    <w:rsid w:val="2F4F01F2"/>
    <w:rsid w:val="2F562516"/>
    <w:rsid w:val="2F688F07"/>
    <w:rsid w:val="2F87DC9B"/>
    <w:rsid w:val="2F8E419E"/>
    <w:rsid w:val="2FC22E13"/>
    <w:rsid w:val="2FDA4863"/>
    <w:rsid w:val="2FE35926"/>
    <w:rsid w:val="2FE513FB"/>
    <w:rsid w:val="2FE62FE7"/>
    <w:rsid w:val="2FF82154"/>
    <w:rsid w:val="300411DF"/>
    <w:rsid w:val="301BD381"/>
    <w:rsid w:val="3032B1A7"/>
    <w:rsid w:val="303D308F"/>
    <w:rsid w:val="303DB969"/>
    <w:rsid w:val="3067D59D"/>
    <w:rsid w:val="306DDB7F"/>
    <w:rsid w:val="307FA90F"/>
    <w:rsid w:val="3082A2F4"/>
    <w:rsid w:val="308E8704"/>
    <w:rsid w:val="30BD1FFA"/>
    <w:rsid w:val="30C65385"/>
    <w:rsid w:val="30F2440C"/>
    <w:rsid w:val="30FC097A"/>
    <w:rsid w:val="30FD6BEB"/>
    <w:rsid w:val="310D6461"/>
    <w:rsid w:val="311057B2"/>
    <w:rsid w:val="312BD1F4"/>
    <w:rsid w:val="3133D6D1"/>
    <w:rsid w:val="31355238"/>
    <w:rsid w:val="315674A0"/>
    <w:rsid w:val="316ACE6A"/>
    <w:rsid w:val="317E58ED"/>
    <w:rsid w:val="318448AD"/>
    <w:rsid w:val="319F8055"/>
    <w:rsid w:val="31A1804D"/>
    <w:rsid w:val="31B5CD22"/>
    <w:rsid w:val="31FC38B2"/>
    <w:rsid w:val="32316623"/>
    <w:rsid w:val="323CC74B"/>
    <w:rsid w:val="326517AC"/>
    <w:rsid w:val="32827D8F"/>
    <w:rsid w:val="3287B284"/>
    <w:rsid w:val="3290539A"/>
    <w:rsid w:val="329D840C"/>
    <w:rsid w:val="32B11D1A"/>
    <w:rsid w:val="32B8AFDE"/>
    <w:rsid w:val="32DCDD93"/>
    <w:rsid w:val="3300ADFC"/>
    <w:rsid w:val="3318848B"/>
    <w:rsid w:val="332BBEEF"/>
    <w:rsid w:val="3334C35A"/>
    <w:rsid w:val="3338EEA3"/>
    <w:rsid w:val="333C2069"/>
    <w:rsid w:val="333EB9DC"/>
    <w:rsid w:val="336A24BB"/>
    <w:rsid w:val="3371ABD8"/>
    <w:rsid w:val="33CCE340"/>
    <w:rsid w:val="33E829BC"/>
    <w:rsid w:val="33EF3BF7"/>
    <w:rsid w:val="340E4A0B"/>
    <w:rsid w:val="3414F6CB"/>
    <w:rsid w:val="344D74A9"/>
    <w:rsid w:val="347F912A"/>
    <w:rsid w:val="348F0192"/>
    <w:rsid w:val="34CBB230"/>
    <w:rsid w:val="34DDA2C8"/>
    <w:rsid w:val="34DE191E"/>
    <w:rsid w:val="34EFA9EA"/>
    <w:rsid w:val="34FC93E5"/>
    <w:rsid w:val="35394A59"/>
    <w:rsid w:val="35445FDB"/>
    <w:rsid w:val="354A7239"/>
    <w:rsid w:val="35BC6E33"/>
    <w:rsid w:val="35E55F69"/>
    <w:rsid w:val="35E6A293"/>
    <w:rsid w:val="361C3CE7"/>
    <w:rsid w:val="363AB3B0"/>
    <w:rsid w:val="364B61E8"/>
    <w:rsid w:val="367A8B4C"/>
    <w:rsid w:val="3690E73D"/>
    <w:rsid w:val="36A9C5AB"/>
    <w:rsid w:val="36B0551D"/>
    <w:rsid w:val="36BC14DE"/>
    <w:rsid w:val="36EC9687"/>
    <w:rsid w:val="3704800A"/>
    <w:rsid w:val="37092B9F"/>
    <w:rsid w:val="370B6A52"/>
    <w:rsid w:val="371076A0"/>
    <w:rsid w:val="3734A6CC"/>
    <w:rsid w:val="374B78FF"/>
    <w:rsid w:val="37BA73E8"/>
    <w:rsid w:val="3811AA4A"/>
    <w:rsid w:val="3837AC29"/>
    <w:rsid w:val="388764A5"/>
    <w:rsid w:val="388E74E8"/>
    <w:rsid w:val="38ACEFBE"/>
    <w:rsid w:val="38AF4126"/>
    <w:rsid w:val="38CE553D"/>
    <w:rsid w:val="38D0AF54"/>
    <w:rsid w:val="38D4552E"/>
    <w:rsid w:val="38DAC6AB"/>
    <w:rsid w:val="38E89AA6"/>
    <w:rsid w:val="38E9F874"/>
    <w:rsid w:val="3917C711"/>
    <w:rsid w:val="391DCE88"/>
    <w:rsid w:val="3929B95A"/>
    <w:rsid w:val="3932030A"/>
    <w:rsid w:val="39405F7D"/>
    <w:rsid w:val="39453394"/>
    <w:rsid w:val="39509D82"/>
    <w:rsid w:val="396624AE"/>
    <w:rsid w:val="398546F1"/>
    <w:rsid w:val="398BE691"/>
    <w:rsid w:val="398E73E9"/>
    <w:rsid w:val="3991D641"/>
    <w:rsid w:val="39973EB4"/>
    <w:rsid w:val="39B8392A"/>
    <w:rsid w:val="39CAB043"/>
    <w:rsid w:val="39E9172C"/>
    <w:rsid w:val="3A095BFA"/>
    <w:rsid w:val="3A2518C7"/>
    <w:rsid w:val="3A72DB63"/>
    <w:rsid w:val="3A78D4E8"/>
    <w:rsid w:val="3A8B6908"/>
    <w:rsid w:val="3AA0F380"/>
    <w:rsid w:val="3AA85B81"/>
    <w:rsid w:val="3AAC7358"/>
    <w:rsid w:val="3ADA2CB5"/>
    <w:rsid w:val="3AE7B0A5"/>
    <w:rsid w:val="3AEEC3C7"/>
    <w:rsid w:val="3AFE1197"/>
    <w:rsid w:val="3B771E0E"/>
    <w:rsid w:val="3B8C773F"/>
    <w:rsid w:val="3BD784C4"/>
    <w:rsid w:val="3C120636"/>
    <w:rsid w:val="3C242BFB"/>
    <w:rsid w:val="3C2C2FEE"/>
    <w:rsid w:val="3C41EA81"/>
    <w:rsid w:val="3C4A97C5"/>
    <w:rsid w:val="3C653F66"/>
    <w:rsid w:val="3C68CFDE"/>
    <w:rsid w:val="3C6C39D8"/>
    <w:rsid w:val="3C7673EC"/>
    <w:rsid w:val="3C939FB7"/>
    <w:rsid w:val="3C9565AE"/>
    <w:rsid w:val="3C9E0B53"/>
    <w:rsid w:val="3CA2ECFA"/>
    <w:rsid w:val="3CC26EC1"/>
    <w:rsid w:val="3CF46C4E"/>
    <w:rsid w:val="3CFF0847"/>
    <w:rsid w:val="3D10C410"/>
    <w:rsid w:val="3D1F7CAE"/>
    <w:rsid w:val="3D3B5DDF"/>
    <w:rsid w:val="3D76B883"/>
    <w:rsid w:val="3D8408F6"/>
    <w:rsid w:val="3D85F8C1"/>
    <w:rsid w:val="3DB11AD5"/>
    <w:rsid w:val="3DC2C0FD"/>
    <w:rsid w:val="3DCAEE1B"/>
    <w:rsid w:val="3DD6F70B"/>
    <w:rsid w:val="3DD93E64"/>
    <w:rsid w:val="3DEA6475"/>
    <w:rsid w:val="3E168569"/>
    <w:rsid w:val="3E1F6086"/>
    <w:rsid w:val="3E209D85"/>
    <w:rsid w:val="3E3189F4"/>
    <w:rsid w:val="3E3CCCBD"/>
    <w:rsid w:val="3E571296"/>
    <w:rsid w:val="3E70DBE3"/>
    <w:rsid w:val="3EA1D518"/>
    <w:rsid w:val="3EAA98E2"/>
    <w:rsid w:val="3EB02697"/>
    <w:rsid w:val="3EC2DEB0"/>
    <w:rsid w:val="3EE36024"/>
    <w:rsid w:val="3EEC468C"/>
    <w:rsid w:val="3F0EE287"/>
    <w:rsid w:val="3F6D42A1"/>
    <w:rsid w:val="3F79961F"/>
    <w:rsid w:val="3F79C9E6"/>
    <w:rsid w:val="3FAFB012"/>
    <w:rsid w:val="3FB95D26"/>
    <w:rsid w:val="3FBAA672"/>
    <w:rsid w:val="3FC36545"/>
    <w:rsid w:val="3FEB51B1"/>
    <w:rsid w:val="4029BDA7"/>
    <w:rsid w:val="402D40BC"/>
    <w:rsid w:val="404869E2"/>
    <w:rsid w:val="40769AB8"/>
    <w:rsid w:val="40B229BB"/>
    <w:rsid w:val="40D8216C"/>
    <w:rsid w:val="40E80B2B"/>
    <w:rsid w:val="416DC9FD"/>
    <w:rsid w:val="41986C1C"/>
    <w:rsid w:val="41AE162B"/>
    <w:rsid w:val="41C10704"/>
    <w:rsid w:val="41DAFDBB"/>
    <w:rsid w:val="41F5508A"/>
    <w:rsid w:val="420AFFB0"/>
    <w:rsid w:val="421C6F30"/>
    <w:rsid w:val="4287DF7D"/>
    <w:rsid w:val="42A1B936"/>
    <w:rsid w:val="42B9758A"/>
    <w:rsid w:val="42C37A1A"/>
    <w:rsid w:val="42C7F598"/>
    <w:rsid w:val="42D9564A"/>
    <w:rsid w:val="42EDDADA"/>
    <w:rsid w:val="42F030BB"/>
    <w:rsid w:val="4305D3A8"/>
    <w:rsid w:val="43105EA3"/>
    <w:rsid w:val="4325FDE7"/>
    <w:rsid w:val="433D8912"/>
    <w:rsid w:val="43431CE2"/>
    <w:rsid w:val="43692FB6"/>
    <w:rsid w:val="437BD6A3"/>
    <w:rsid w:val="439A6DA5"/>
    <w:rsid w:val="439AA3CF"/>
    <w:rsid w:val="43B3630B"/>
    <w:rsid w:val="43B93BC1"/>
    <w:rsid w:val="43CEEA14"/>
    <w:rsid w:val="43D642E8"/>
    <w:rsid w:val="4437A5C5"/>
    <w:rsid w:val="443FC757"/>
    <w:rsid w:val="4456A5C9"/>
    <w:rsid w:val="446A98A9"/>
    <w:rsid w:val="447C7355"/>
    <w:rsid w:val="44863952"/>
    <w:rsid w:val="4489800A"/>
    <w:rsid w:val="44986E89"/>
    <w:rsid w:val="45021076"/>
    <w:rsid w:val="450F95ED"/>
    <w:rsid w:val="45142894"/>
    <w:rsid w:val="4557F99C"/>
    <w:rsid w:val="455C6B7E"/>
    <w:rsid w:val="4567FA22"/>
    <w:rsid w:val="4569B917"/>
    <w:rsid w:val="456EC053"/>
    <w:rsid w:val="45C7DA89"/>
    <w:rsid w:val="45F469C2"/>
    <w:rsid w:val="45F4F9DB"/>
    <w:rsid w:val="46016A47"/>
    <w:rsid w:val="461A849A"/>
    <w:rsid w:val="461C0072"/>
    <w:rsid w:val="46358C69"/>
    <w:rsid w:val="464BE8B6"/>
    <w:rsid w:val="46546C49"/>
    <w:rsid w:val="46638E30"/>
    <w:rsid w:val="4679A63D"/>
    <w:rsid w:val="46A235F0"/>
    <w:rsid w:val="46A6799D"/>
    <w:rsid w:val="47045466"/>
    <w:rsid w:val="471B672A"/>
    <w:rsid w:val="475909DD"/>
    <w:rsid w:val="47711051"/>
    <w:rsid w:val="47818F8B"/>
    <w:rsid w:val="47956228"/>
    <w:rsid w:val="47A2B423"/>
    <w:rsid w:val="47A9B185"/>
    <w:rsid w:val="47DB782C"/>
    <w:rsid w:val="47F1C42D"/>
    <w:rsid w:val="482042DE"/>
    <w:rsid w:val="4836889F"/>
    <w:rsid w:val="4844E422"/>
    <w:rsid w:val="48519398"/>
    <w:rsid w:val="4852CA5C"/>
    <w:rsid w:val="485C69E8"/>
    <w:rsid w:val="4870F86D"/>
    <w:rsid w:val="4881F4E5"/>
    <w:rsid w:val="4893B456"/>
    <w:rsid w:val="48B33D24"/>
    <w:rsid w:val="48C58CD0"/>
    <w:rsid w:val="48D0E9CE"/>
    <w:rsid w:val="48DBFBC2"/>
    <w:rsid w:val="48EC0854"/>
    <w:rsid w:val="48FBAB9C"/>
    <w:rsid w:val="490D2ACF"/>
    <w:rsid w:val="4941251E"/>
    <w:rsid w:val="498A5303"/>
    <w:rsid w:val="498D51F2"/>
    <w:rsid w:val="4A1A0A51"/>
    <w:rsid w:val="4A71E4A9"/>
    <w:rsid w:val="4A78F5FB"/>
    <w:rsid w:val="4A9D775D"/>
    <w:rsid w:val="4AC06A3B"/>
    <w:rsid w:val="4AD93DDF"/>
    <w:rsid w:val="4B2AE989"/>
    <w:rsid w:val="4B3189CC"/>
    <w:rsid w:val="4B5D8F11"/>
    <w:rsid w:val="4B5ECC43"/>
    <w:rsid w:val="4B8F9567"/>
    <w:rsid w:val="4B91F978"/>
    <w:rsid w:val="4B97FC7C"/>
    <w:rsid w:val="4BAC0417"/>
    <w:rsid w:val="4BB9D1FC"/>
    <w:rsid w:val="4BC30A6F"/>
    <w:rsid w:val="4BFBDCC7"/>
    <w:rsid w:val="4C014F20"/>
    <w:rsid w:val="4C11BD86"/>
    <w:rsid w:val="4C1913E4"/>
    <w:rsid w:val="4C196F42"/>
    <w:rsid w:val="4C19CC06"/>
    <w:rsid w:val="4C29EAD2"/>
    <w:rsid w:val="4C39EDEB"/>
    <w:rsid w:val="4C464196"/>
    <w:rsid w:val="4C73C6A5"/>
    <w:rsid w:val="4C7992AB"/>
    <w:rsid w:val="4CB14138"/>
    <w:rsid w:val="4CFED4C7"/>
    <w:rsid w:val="4D2204CB"/>
    <w:rsid w:val="4D25AEE7"/>
    <w:rsid w:val="4D3831E0"/>
    <w:rsid w:val="4D4AAE20"/>
    <w:rsid w:val="4D535A86"/>
    <w:rsid w:val="4D71D980"/>
    <w:rsid w:val="4D7B5475"/>
    <w:rsid w:val="4D992AB6"/>
    <w:rsid w:val="4DB586F4"/>
    <w:rsid w:val="4DE67FAF"/>
    <w:rsid w:val="4DED6994"/>
    <w:rsid w:val="4E0D0992"/>
    <w:rsid w:val="4E1A8CF1"/>
    <w:rsid w:val="4E2E5497"/>
    <w:rsid w:val="4E2ED6C9"/>
    <w:rsid w:val="4E436B9F"/>
    <w:rsid w:val="4E515A13"/>
    <w:rsid w:val="4E5C299E"/>
    <w:rsid w:val="4E5F970B"/>
    <w:rsid w:val="4EAE53AE"/>
    <w:rsid w:val="4EB8C89D"/>
    <w:rsid w:val="4EEADC73"/>
    <w:rsid w:val="4F21605E"/>
    <w:rsid w:val="4F2ABC56"/>
    <w:rsid w:val="4F34B4AF"/>
    <w:rsid w:val="4F49B396"/>
    <w:rsid w:val="4F56ADF2"/>
    <w:rsid w:val="4F5E6E39"/>
    <w:rsid w:val="4F71645E"/>
    <w:rsid w:val="4F71FBB6"/>
    <w:rsid w:val="4F9E5C59"/>
    <w:rsid w:val="4F9ECF92"/>
    <w:rsid w:val="4FAEC5BE"/>
    <w:rsid w:val="50261F11"/>
    <w:rsid w:val="504DAE6A"/>
    <w:rsid w:val="504FBB04"/>
    <w:rsid w:val="505E5F6B"/>
    <w:rsid w:val="5076EFCF"/>
    <w:rsid w:val="50860D2C"/>
    <w:rsid w:val="50A2EF4F"/>
    <w:rsid w:val="50B51B2F"/>
    <w:rsid w:val="50C63126"/>
    <w:rsid w:val="515D158B"/>
    <w:rsid w:val="515F5F26"/>
    <w:rsid w:val="517B3716"/>
    <w:rsid w:val="518D5CE3"/>
    <w:rsid w:val="51E53736"/>
    <w:rsid w:val="5216399D"/>
    <w:rsid w:val="522809ED"/>
    <w:rsid w:val="5243BFCC"/>
    <w:rsid w:val="52679398"/>
    <w:rsid w:val="5279102E"/>
    <w:rsid w:val="527C6BEF"/>
    <w:rsid w:val="52A3F2D7"/>
    <w:rsid w:val="52CFE404"/>
    <w:rsid w:val="52EA5081"/>
    <w:rsid w:val="531A92FC"/>
    <w:rsid w:val="53394561"/>
    <w:rsid w:val="534C7A8D"/>
    <w:rsid w:val="534CEF90"/>
    <w:rsid w:val="537D76CE"/>
    <w:rsid w:val="539035DD"/>
    <w:rsid w:val="539CE61F"/>
    <w:rsid w:val="53C1DB39"/>
    <w:rsid w:val="53C52CF9"/>
    <w:rsid w:val="53CB9249"/>
    <w:rsid w:val="53E4E379"/>
    <w:rsid w:val="5419E02A"/>
    <w:rsid w:val="542F83B4"/>
    <w:rsid w:val="543B34B0"/>
    <w:rsid w:val="5453B317"/>
    <w:rsid w:val="54867B34"/>
    <w:rsid w:val="549BFE94"/>
    <w:rsid w:val="54A67393"/>
    <w:rsid w:val="54B5773B"/>
    <w:rsid w:val="5503EA7C"/>
    <w:rsid w:val="5579B2DA"/>
    <w:rsid w:val="559BE843"/>
    <w:rsid w:val="55B06B0A"/>
    <w:rsid w:val="55C786B2"/>
    <w:rsid w:val="55CEA901"/>
    <w:rsid w:val="55E035BF"/>
    <w:rsid w:val="55EF0D52"/>
    <w:rsid w:val="5601CDE2"/>
    <w:rsid w:val="5629FC78"/>
    <w:rsid w:val="56481332"/>
    <w:rsid w:val="56C82425"/>
    <w:rsid w:val="56D621D5"/>
    <w:rsid w:val="570C52D2"/>
    <w:rsid w:val="5712457B"/>
    <w:rsid w:val="57438E20"/>
    <w:rsid w:val="57700327"/>
    <w:rsid w:val="5784F7EB"/>
    <w:rsid w:val="579A998E"/>
    <w:rsid w:val="579EF136"/>
    <w:rsid w:val="57D1E6DF"/>
    <w:rsid w:val="57D5B4EF"/>
    <w:rsid w:val="58153901"/>
    <w:rsid w:val="58197941"/>
    <w:rsid w:val="582EB50C"/>
    <w:rsid w:val="583418FF"/>
    <w:rsid w:val="583E2A9C"/>
    <w:rsid w:val="5840B667"/>
    <w:rsid w:val="5846D69A"/>
    <w:rsid w:val="58525667"/>
    <w:rsid w:val="5858A697"/>
    <w:rsid w:val="588D9E86"/>
    <w:rsid w:val="5899A5F8"/>
    <w:rsid w:val="58A351AF"/>
    <w:rsid w:val="58B49606"/>
    <w:rsid w:val="58C2DB61"/>
    <w:rsid w:val="58C3D7F0"/>
    <w:rsid w:val="58D3C6DA"/>
    <w:rsid w:val="58D983E8"/>
    <w:rsid w:val="58DE7B2E"/>
    <w:rsid w:val="58E48DB6"/>
    <w:rsid w:val="59036386"/>
    <w:rsid w:val="59148C05"/>
    <w:rsid w:val="5955971B"/>
    <w:rsid w:val="596762EA"/>
    <w:rsid w:val="597124E4"/>
    <w:rsid w:val="59727D52"/>
    <w:rsid w:val="599268E3"/>
    <w:rsid w:val="59A4C962"/>
    <w:rsid w:val="59BD9CC5"/>
    <w:rsid w:val="59CBF05F"/>
    <w:rsid w:val="59D68C00"/>
    <w:rsid w:val="59E0CB34"/>
    <w:rsid w:val="59FB1B4E"/>
    <w:rsid w:val="5A07FFDD"/>
    <w:rsid w:val="5A3760FD"/>
    <w:rsid w:val="5A68CC77"/>
    <w:rsid w:val="5A6D0E63"/>
    <w:rsid w:val="5A716FB1"/>
    <w:rsid w:val="5A83C21D"/>
    <w:rsid w:val="5AC70B5F"/>
    <w:rsid w:val="5ACDB5A4"/>
    <w:rsid w:val="5AD21DA7"/>
    <w:rsid w:val="5AEA4D18"/>
    <w:rsid w:val="5AEBDC0C"/>
    <w:rsid w:val="5B231CAD"/>
    <w:rsid w:val="5B449E58"/>
    <w:rsid w:val="5B6CD34F"/>
    <w:rsid w:val="5BBF1CA6"/>
    <w:rsid w:val="5BEF1919"/>
    <w:rsid w:val="5BFD4AD7"/>
    <w:rsid w:val="5C05A212"/>
    <w:rsid w:val="5C19A011"/>
    <w:rsid w:val="5C276F7A"/>
    <w:rsid w:val="5C36092C"/>
    <w:rsid w:val="5C54A84D"/>
    <w:rsid w:val="5C5F7F55"/>
    <w:rsid w:val="5C65E2B0"/>
    <w:rsid w:val="5C9AEF0A"/>
    <w:rsid w:val="5C9E0EC7"/>
    <w:rsid w:val="5CADF812"/>
    <w:rsid w:val="5CE04D65"/>
    <w:rsid w:val="5CE05BB1"/>
    <w:rsid w:val="5CF8BD9E"/>
    <w:rsid w:val="5D08783C"/>
    <w:rsid w:val="5D0C7071"/>
    <w:rsid w:val="5D2D206D"/>
    <w:rsid w:val="5D730D16"/>
    <w:rsid w:val="5D74A7C4"/>
    <w:rsid w:val="5D7F19BB"/>
    <w:rsid w:val="5D819F36"/>
    <w:rsid w:val="5E12810C"/>
    <w:rsid w:val="5E2EA240"/>
    <w:rsid w:val="5E6C83DC"/>
    <w:rsid w:val="5E720CFF"/>
    <w:rsid w:val="5E804E26"/>
    <w:rsid w:val="5E8493B2"/>
    <w:rsid w:val="5E9348CD"/>
    <w:rsid w:val="5EB0B082"/>
    <w:rsid w:val="5EC4A980"/>
    <w:rsid w:val="5EC8FB5B"/>
    <w:rsid w:val="5ECCC64A"/>
    <w:rsid w:val="5EECB611"/>
    <w:rsid w:val="5EF735A9"/>
    <w:rsid w:val="5F05E0FD"/>
    <w:rsid w:val="5F065366"/>
    <w:rsid w:val="5F06B849"/>
    <w:rsid w:val="5F198E34"/>
    <w:rsid w:val="5F423648"/>
    <w:rsid w:val="5F44D7B3"/>
    <w:rsid w:val="5F829DEB"/>
    <w:rsid w:val="5F8B1942"/>
    <w:rsid w:val="5F9B2678"/>
    <w:rsid w:val="5F9C9D53"/>
    <w:rsid w:val="5FA36184"/>
    <w:rsid w:val="5FB2A7C4"/>
    <w:rsid w:val="5FC85944"/>
    <w:rsid w:val="603CAC3E"/>
    <w:rsid w:val="6045A5C0"/>
    <w:rsid w:val="604C01DB"/>
    <w:rsid w:val="60552A7E"/>
    <w:rsid w:val="608171EB"/>
    <w:rsid w:val="608838FB"/>
    <w:rsid w:val="60A892A3"/>
    <w:rsid w:val="60B90188"/>
    <w:rsid w:val="60BACE2B"/>
    <w:rsid w:val="610C9D60"/>
    <w:rsid w:val="61298A85"/>
    <w:rsid w:val="6149BE15"/>
    <w:rsid w:val="614FD39E"/>
    <w:rsid w:val="6153854E"/>
    <w:rsid w:val="6155FCDC"/>
    <w:rsid w:val="6164E01A"/>
    <w:rsid w:val="619932C8"/>
    <w:rsid w:val="61A78655"/>
    <w:rsid w:val="620CD111"/>
    <w:rsid w:val="620D07A6"/>
    <w:rsid w:val="6210E9BE"/>
    <w:rsid w:val="62210812"/>
    <w:rsid w:val="622E9252"/>
    <w:rsid w:val="623D60A5"/>
    <w:rsid w:val="623F3B88"/>
    <w:rsid w:val="624943B4"/>
    <w:rsid w:val="625AFDC3"/>
    <w:rsid w:val="6271412B"/>
    <w:rsid w:val="62824F3F"/>
    <w:rsid w:val="628B12F0"/>
    <w:rsid w:val="629BAE9B"/>
    <w:rsid w:val="62A42D37"/>
    <w:rsid w:val="62C41641"/>
    <w:rsid w:val="62F80F6B"/>
    <w:rsid w:val="63142371"/>
    <w:rsid w:val="6365E6D2"/>
    <w:rsid w:val="63697A47"/>
    <w:rsid w:val="637330F0"/>
    <w:rsid w:val="63B8D4D2"/>
    <w:rsid w:val="63C119CE"/>
    <w:rsid w:val="63CB28D5"/>
    <w:rsid w:val="63E24CC8"/>
    <w:rsid w:val="63E2734D"/>
    <w:rsid w:val="64071A9E"/>
    <w:rsid w:val="64138CC6"/>
    <w:rsid w:val="6416374F"/>
    <w:rsid w:val="64179B8E"/>
    <w:rsid w:val="641A4E71"/>
    <w:rsid w:val="648D29AD"/>
    <w:rsid w:val="6498D77F"/>
    <w:rsid w:val="64EACC0C"/>
    <w:rsid w:val="64FE0DEF"/>
    <w:rsid w:val="65365549"/>
    <w:rsid w:val="654104D3"/>
    <w:rsid w:val="65424AE8"/>
    <w:rsid w:val="654B5451"/>
    <w:rsid w:val="65CDCAAC"/>
    <w:rsid w:val="65ECA09A"/>
    <w:rsid w:val="65F55464"/>
    <w:rsid w:val="65FB3973"/>
    <w:rsid w:val="660FBFCA"/>
    <w:rsid w:val="662825CA"/>
    <w:rsid w:val="662B7828"/>
    <w:rsid w:val="66327579"/>
    <w:rsid w:val="6648D478"/>
    <w:rsid w:val="6676543D"/>
    <w:rsid w:val="667D1CDC"/>
    <w:rsid w:val="669B0A66"/>
    <w:rsid w:val="66BFD626"/>
    <w:rsid w:val="66CBEBB3"/>
    <w:rsid w:val="66D7D212"/>
    <w:rsid w:val="66DA0391"/>
    <w:rsid w:val="66DF57F4"/>
    <w:rsid w:val="66F26302"/>
    <w:rsid w:val="66F6A70F"/>
    <w:rsid w:val="6712F93E"/>
    <w:rsid w:val="671E4AE6"/>
    <w:rsid w:val="6757690E"/>
    <w:rsid w:val="67592A3B"/>
    <w:rsid w:val="67600938"/>
    <w:rsid w:val="6764B318"/>
    <w:rsid w:val="67844B86"/>
    <w:rsid w:val="678AFE89"/>
    <w:rsid w:val="67A4E070"/>
    <w:rsid w:val="67B65C04"/>
    <w:rsid w:val="67C20F88"/>
    <w:rsid w:val="67E08711"/>
    <w:rsid w:val="67EB96D0"/>
    <w:rsid w:val="67F69924"/>
    <w:rsid w:val="68089EA9"/>
    <w:rsid w:val="6822EE45"/>
    <w:rsid w:val="684C237F"/>
    <w:rsid w:val="685AB753"/>
    <w:rsid w:val="68BA8857"/>
    <w:rsid w:val="68CC0B85"/>
    <w:rsid w:val="68E04705"/>
    <w:rsid w:val="68E4E2C4"/>
    <w:rsid w:val="6916D9C8"/>
    <w:rsid w:val="696B27E6"/>
    <w:rsid w:val="697616A0"/>
    <w:rsid w:val="6977C1BA"/>
    <w:rsid w:val="69933041"/>
    <w:rsid w:val="699F196D"/>
    <w:rsid w:val="699F55B4"/>
    <w:rsid w:val="69B11BB6"/>
    <w:rsid w:val="69B9CD25"/>
    <w:rsid w:val="69E96CBF"/>
    <w:rsid w:val="69F22EF7"/>
    <w:rsid w:val="6A12A486"/>
    <w:rsid w:val="6A2493E1"/>
    <w:rsid w:val="6A4AAF97"/>
    <w:rsid w:val="6A5341AA"/>
    <w:rsid w:val="6A56D1D4"/>
    <w:rsid w:val="6A68DEC9"/>
    <w:rsid w:val="6AB48084"/>
    <w:rsid w:val="6AC0619B"/>
    <w:rsid w:val="6AD11521"/>
    <w:rsid w:val="6AD9EBAE"/>
    <w:rsid w:val="6AE57263"/>
    <w:rsid w:val="6B02F3FE"/>
    <w:rsid w:val="6B02FFB3"/>
    <w:rsid w:val="6B37278E"/>
    <w:rsid w:val="6B456113"/>
    <w:rsid w:val="6B75D4FF"/>
    <w:rsid w:val="6BA41B12"/>
    <w:rsid w:val="6BBF3B4E"/>
    <w:rsid w:val="6BE82BC4"/>
    <w:rsid w:val="6BF40FBA"/>
    <w:rsid w:val="6C136919"/>
    <w:rsid w:val="6C1423DF"/>
    <w:rsid w:val="6C3297BB"/>
    <w:rsid w:val="6C4F1DD8"/>
    <w:rsid w:val="6C73A80E"/>
    <w:rsid w:val="6C8F7CDD"/>
    <w:rsid w:val="6C9962BA"/>
    <w:rsid w:val="6C9A47F9"/>
    <w:rsid w:val="6D5C1E0C"/>
    <w:rsid w:val="6DA87819"/>
    <w:rsid w:val="6DB13D78"/>
    <w:rsid w:val="6DD5B77D"/>
    <w:rsid w:val="6DE2139A"/>
    <w:rsid w:val="6E015122"/>
    <w:rsid w:val="6E5ADAC4"/>
    <w:rsid w:val="6E6869D8"/>
    <w:rsid w:val="6E7139BB"/>
    <w:rsid w:val="6E85233F"/>
    <w:rsid w:val="6EA65801"/>
    <w:rsid w:val="6EAE67B8"/>
    <w:rsid w:val="6EF97D94"/>
    <w:rsid w:val="6F29A91B"/>
    <w:rsid w:val="6F7A47DA"/>
    <w:rsid w:val="6F899C42"/>
    <w:rsid w:val="6F9B620A"/>
    <w:rsid w:val="6FF3B22E"/>
    <w:rsid w:val="70094F93"/>
    <w:rsid w:val="7030F476"/>
    <w:rsid w:val="704A7AA0"/>
    <w:rsid w:val="7058272E"/>
    <w:rsid w:val="70825255"/>
    <w:rsid w:val="70ABB451"/>
    <w:rsid w:val="70D2D186"/>
    <w:rsid w:val="70F1ABDC"/>
    <w:rsid w:val="710BB3EC"/>
    <w:rsid w:val="710D71BE"/>
    <w:rsid w:val="7118B296"/>
    <w:rsid w:val="71395724"/>
    <w:rsid w:val="715F3886"/>
    <w:rsid w:val="71A8F402"/>
    <w:rsid w:val="71B0C5CF"/>
    <w:rsid w:val="71B0D067"/>
    <w:rsid w:val="71B91BC6"/>
    <w:rsid w:val="71BFAB5C"/>
    <w:rsid w:val="71CB5D7D"/>
    <w:rsid w:val="71D7506C"/>
    <w:rsid w:val="71D802A1"/>
    <w:rsid w:val="71DA241C"/>
    <w:rsid w:val="71DA4CFB"/>
    <w:rsid w:val="71DE3766"/>
    <w:rsid w:val="71E0E6C9"/>
    <w:rsid w:val="71E33E48"/>
    <w:rsid w:val="71EDBA4B"/>
    <w:rsid w:val="72041772"/>
    <w:rsid w:val="7214B99B"/>
    <w:rsid w:val="7290BF25"/>
    <w:rsid w:val="72952BEC"/>
    <w:rsid w:val="729ABA76"/>
    <w:rsid w:val="72A442A4"/>
    <w:rsid w:val="72B1DEAB"/>
    <w:rsid w:val="72B6B984"/>
    <w:rsid w:val="73066E92"/>
    <w:rsid w:val="7319A3C2"/>
    <w:rsid w:val="731A841F"/>
    <w:rsid w:val="73266520"/>
    <w:rsid w:val="732B042A"/>
    <w:rsid w:val="734D5B37"/>
    <w:rsid w:val="735E6021"/>
    <w:rsid w:val="73BCD92C"/>
    <w:rsid w:val="73CD263C"/>
    <w:rsid w:val="73E2F8E0"/>
    <w:rsid w:val="73ED311C"/>
    <w:rsid w:val="73F2ADD7"/>
    <w:rsid w:val="74070037"/>
    <w:rsid w:val="74198271"/>
    <w:rsid w:val="7433B34F"/>
    <w:rsid w:val="743E7BC7"/>
    <w:rsid w:val="74431490"/>
    <w:rsid w:val="745DCA47"/>
    <w:rsid w:val="745E6AC4"/>
    <w:rsid w:val="7462AF60"/>
    <w:rsid w:val="7464CFA3"/>
    <w:rsid w:val="747C6D6A"/>
    <w:rsid w:val="74872A3F"/>
    <w:rsid w:val="74927A87"/>
    <w:rsid w:val="74EBC8B3"/>
    <w:rsid w:val="74F7E717"/>
    <w:rsid w:val="75389820"/>
    <w:rsid w:val="7540BE63"/>
    <w:rsid w:val="75438A95"/>
    <w:rsid w:val="754AA800"/>
    <w:rsid w:val="756FA74A"/>
    <w:rsid w:val="756FCEB2"/>
    <w:rsid w:val="7578A8A7"/>
    <w:rsid w:val="757CC7EE"/>
    <w:rsid w:val="758E585D"/>
    <w:rsid w:val="75994DB1"/>
    <w:rsid w:val="75CB9145"/>
    <w:rsid w:val="75E04948"/>
    <w:rsid w:val="75E9477F"/>
    <w:rsid w:val="763747BB"/>
    <w:rsid w:val="767F7843"/>
    <w:rsid w:val="7689D170"/>
    <w:rsid w:val="76D59CBD"/>
    <w:rsid w:val="76E9ABC2"/>
    <w:rsid w:val="770BFD9B"/>
    <w:rsid w:val="773AB2FB"/>
    <w:rsid w:val="775CD7AC"/>
    <w:rsid w:val="776EC2EB"/>
    <w:rsid w:val="779784B8"/>
    <w:rsid w:val="77A233EA"/>
    <w:rsid w:val="77AC891B"/>
    <w:rsid w:val="77D4C681"/>
    <w:rsid w:val="77E9820F"/>
    <w:rsid w:val="7807D68B"/>
    <w:rsid w:val="780BA294"/>
    <w:rsid w:val="780DF846"/>
    <w:rsid w:val="787D7550"/>
    <w:rsid w:val="78972E8D"/>
    <w:rsid w:val="78B9007D"/>
    <w:rsid w:val="78E145F7"/>
    <w:rsid w:val="791CE400"/>
    <w:rsid w:val="793EBBE7"/>
    <w:rsid w:val="794A6293"/>
    <w:rsid w:val="79609725"/>
    <w:rsid w:val="797438E2"/>
    <w:rsid w:val="79822D7A"/>
    <w:rsid w:val="79951E7E"/>
    <w:rsid w:val="79AA73DB"/>
    <w:rsid w:val="79BE8BDD"/>
    <w:rsid w:val="79D599CE"/>
    <w:rsid w:val="7A01CEB5"/>
    <w:rsid w:val="7A0A5CBD"/>
    <w:rsid w:val="7A0F3895"/>
    <w:rsid w:val="7A17E286"/>
    <w:rsid w:val="7A37BC6D"/>
    <w:rsid w:val="7A50CDEA"/>
    <w:rsid w:val="7A63EFE9"/>
    <w:rsid w:val="7A6BAACB"/>
    <w:rsid w:val="7A6FB7C1"/>
    <w:rsid w:val="7A95758C"/>
    <w:rsid w:val="7A974ADB"/>
    <w:rsid w:val="7AD3DB0E"/>
    <w:rsid w:val="7AF4DDA4"/>
    <w:rsid w:val="7AFCB863"/>
    <w:rsid w:val="7B1C9CDF"/>
    <w:rsid w:val="7B3AADB8"/>
    <w:rsid w:val="7B420376"/>
    <w:rsid w:val="7B73716A"/>
    <w:rsid w:val="7B75DE99"/>
    <w:rsid w:val="7B870A6D"/>
    <w:rsid w:val="7B8A494A"/>
    <w:rsid w:val="7B8C0E41"/>
    <w:rsid w:val="7BAF82FE"/>
    <w:rsid w:val="7BB472FD"/>
    <w:rsid w:val="7BC72B6D"/>
    <w:rsid w:val="7BF1941B"/>
    <w:rsid w:val="7C378829"/>
    <w:rsid w:val="7C4942F1"/>
    <w:rsid w:val="7C556AB8"/>
    <w:rsid w:val="7C71C498"/>
    <w:rsid w:val="7C75694A"/>
    <w:rsid w:val="7C9234F9"/>
    <w:rsid w:val="7CB1BAD5"/>
    <w:rsid w:val="7CB416AC"/>
    <w:rsid w:val="7CF9F203"/>
    <w:rsid w:val="7D3A1F50"/>
    <w:rsid w:val="7D540150"/>
    <w:rsid w:val="7D564EC1"/>
    <w:rsid w:val="7DD13189"/>
    <w:rsid w:val="7DE7A5C2"/>
    <w:rsid w:val="7DF927A4"/>
    <w:rsid w:val="7DFDB43B"/>
    <w:rsid w:val="7E053EF2"/>
    <w:rsid w:val="7E08A5FB"/>
    <w:rsid w:val="7E35EEC7"/>
    <w:rsid w:val="7E488681"/>
    <w:rsid w:val="7E662C53"/>
    <w:rsid w:val="7EA42D78"/>
    <w:rsid w:val="7EBBA4E2"/>
    <w:rsid w:val="7EFBDC77"/>
    <w:rsid w:val="7F051E2D"/>
    <w:rsid w:val="7F0AF196"/>
    <w:rsid w:val="7F1EF117"/>
    <w:rsid w:val="7F277695"/>
    <w:rsid w:val="7F32674C"/>
    <w:rsid w:val="7F610733"/>
    <w:rsid w:val="7F88EF39"/>
    <w:rsid w:val="7FABBAFB"/>
    <w:rsid w:val="7FAE930C"/>
    <w:rsid w:val="7FB5F678"/>
    <w:rsid w:val="7FD3F97F"/>
    <w:rsid w:val="7FE92000"/>
    <w:rsid w:val="7FF07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CB863"/>
  <w15:chartTrackingRefBased/>
  <w15:docId w15:val="{DF0B5522-95D7-45AA-B766-E2DC2449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26"/>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7"/>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28"/>
      </w:numPr>
      <w:contextualSpacing/>
    </w:pPr>
  </w:style>
  <w:style w:type="paragraph" w:styleId="ListBullet3">
    <w:name w:val="List Bullet 3"/>
    <w:basedOn w:val="Normal"/>
    <w:uiPriority w:val="99"/>
    <w:semiHidden/>
    <w:unhideWhenUsed/>
    <w:rsid w:val="00DC2CF0"/>
    <w:pPr>
      <w:numPr>
        <w:numId w:val="29"/>
      </w:numPr>
      <w:contextualSpacing/>
    </w:pPr>
  </w:style>
  <w:style w:type="paragraph" w:styleId="ListBullet4">
    <w:name w:val="List Bullet 4"/>
    <w:basedOn w:val="Normal"/>
    <w:uiPriority w:val="99"/>
    <w:semiHidden/>
    <w:unhideWhenUsed/>
    <w:rsid w:val="00DC2CF0"/>
    <w:pPr>
      <w:numPr>
        <w:numId w:val="30"/>
      </w:numPr>
      <w:contextualSpacing/>
    </w:pPr>
  </w:style>
  <w:style w:type="paragraph" w:styleId="ListBullet5">
    <w:name w:val="List Bullet 5"/>
    <w:basedOn w:val="Normal"/>
    <w:uiPriority w:val="99"/>
    <w:semiHidden/>
    <w:unhideWhenUsed/>
    <w:rsid w:val="00DC2CF0"/>
    <w:pPr>
      <w:numPr>
        <w:numId w:val="31"/>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32"/>
      </w:numPr>
      <w:contextualSpacing/>
    </w:pPr>
  </w:style>
  <w:style w:type="paragraph" w:styleId="ListNumber3">
    <w:name w:val="List Number 3"/>
    <w:basedOn w:val="Normal"/>
    <w:uiPriority w:val="99"/>
    <w:semiHidden/>
    <w:unhideWhenUsed/>
    <w:rsid w:val="00DC2CF0"/>
    <w:pPr>
      <w:numPr>
        <w:numId w:val="33"/>
      </w:numPr>
      <w:contextualSpacing/>
    </w:pPr>
  </w:style>
  <w:style w:type="paragraph" w:styleId="ListNumber4">
    <w:name w:val="List Number 4"/>
    <w:basedOn w:val="Normal"/>
    <w:uiPriority w:val="99"/>
    <w:semiHidden/>
    <w:unhideWhenUsed/>
    <w:rsid w:val="00DC2CF0"/>
    <w:pPr>
      <w:numPr>
        <w:numId w:val="34"/>
      </w:numPr>
      <w:contextualSpacing/>
    </w:pPr>
  </w:style>
  <w:style w:type="paragraph" w:styleId="ListNumber5">
    <w:name w:val="List Number 5"/>
    <w:basedOn w:val="Normal"/>
    <w:uiPriority w:val="99"/>
    <w:semiHidden/>
    <w:unhideWhenUsed/>
    <w:rsid w:val="00DC2CF0"/>
    <w:pPr>
      <w:numPr>
        <w:numId w:val="35"/>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quotetab.com/quote/by-sam-ewing/its-not-the-hours-you-put-in-your-work-that-counts-its-the-work-you-put-in-the" TargetMode="External" /><Relationship Id="rId18" Type="http://schemas.openxmlformats.org/officeDocument/2006/relationships/hyperlink" Target="https://cft.vanderbilt.edu/guides-sub-pages/blooms-taxonomy/" TargetMode="External" /><Relationship Id="rId26" Type="http://schemas.openxmlformats.org/officeDocument/2006/relationships/fontTable" Target="fontTable.xml" /><Relationship Id="rId3" Type="http://schemas.openxmlformats.org/officeDocument/2006/relationships/settings" Target="settings.xml" /><Relationship Id="rId21" Type="http://schemas.openxmlformats.org/officeDocument/2006/relationships/hyperlink" Target="http://www.ehea.info/" TargetMode="External" /><Relationship Id="rId7" Type="http://schemas.openxmlformats.org/officeDocument/2006/relationships/image" Target="media/image1.png" /><Relationship Id="rId12" Type="http://schemas.openxmlformats.org/officeDocument/2006/relationships/hyperlink" Target="https://scholar.google.co.uk/scholar?q=Dewar+%26+Sharp+2006&amp;hl=en&amp;as_sdt=0&amp;as_vis=1&amp;oi=scholart" TargetMode="External" /><Relationship Id="rId17" Type="http://schemas.openxmlformats.org/officeDocument/2006/relationships/hyperlink" Target="https://www.britishcouncil.org/sites/default/files/j13239_british_council_report_web_1.pdf" TargetMode="External" /><Relationship Id="rId25" Type="http://schemas.openxmlformats.org/officeDocument/2006/relationships/footer" Target="footer3.xml" /><Relationship Id="rId2" Type="http://schemas.openxmlformats.org/officeDocument/2006/relationships/styles" Target="styles.xml" /><Relationship Id="rId16" Type="http://schemas.openxmlformats.org/officeDocument/2006/relationships/hyperlink" Target="https://www.advance-he.ac.uk/guidance/teaching-and-learning/ukpsf" TargetMode="External" /><Relationship Id="rId20" Type="http://schemas.openxmlformats.org/officeDocument/2006/relationships/hyperlink" Target="https://uowtsd-my.sharepoint.com/:w:/r/personal/p_doyle_uwtsd_ac_uk/_layouts/15/Doc.aspx?sourcedoc=%7B69F883F6-8CE5-4628-8775-4FDFF203E36D%7D&amp;file=PGCE%20Cert%20tHE%20Portfolio.docx&amp;action=default&amp;mobileredirect=true"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uky.edu/~rsand1/china2018/texts/Bloom%20et%20al%20-Taxonomy%20of%20Educational%20Objectives.pdf" TargetMode="External" /><Relationship Id="rId24"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hyperlink" Target="https://thoughtsmostlyaboutlearning.files.wordpress.com/2015/12/learning-by-doing-graham-gibbs.pdf" TargetMode="External" /><Relationship Id="rId23" Type="http://schemas.openxmlformats.org/officeDocument/2006/relationships/footer" Target="footer2.xml" /><Relationship Id="rId10" Type="http://schemas.openxmlformats.org/officeDocument/2006/relationships/hyperlink" Target="https://www.college.police.uk/What-we-do/Learning/Policing-Education-Qualifications-Framework/Entry-routes-for-police-constables/Pre-join-degree/Pages/Pre-join-degree.aspx" TargetMode="External" /><Relationship Id="rId19" Type="http://schemas.openxmlformats.org/officeDocument/2006/relationships/hyperlink" Target="https://www.college.police.uk/About/Workforce-Transformation/Pages/Workforce-Transformation.aspx" TargetMode="External" /><Relationship Id="rId4" Type="http://schemas.openxmlformats.org/officeDocument/2006/relationships/webSettings" Target="webSettings.xml" /><Relationship Id="rId9" Type="http://schemas.openxmlformats.org/officeDocument/2006/relationships/hyperlink" Target="https://www.college.police.uk/What-we-do/Learning/Policing-Education-Qualifications-Framework/Entry-routes-for-police-constables/Police-Constable-Degree-Apprenticeship/Pages/police-constable-degree-apprenticeship.aspx" TargetMode="External" /><Relationship Id="rId14" Type="http://schemas.openxmlformats.org/officeDocument/2006/relationships/hyperlink" Target="https://pdfs.semanticscholar.org/019b/f0f1f5b40daecca573991ef374390837eb91.pdf" TargetMode="External" /><Relationship Id="rId22" Type="http://schemas.openxmlformats.org/officeDocument/2006/relationships/footer" Target="footer1.xm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29</Pages>
  <Words>9321</Words>
  <Characters>50520</Characters>
  <Application>Microsoft Office Word</Application>
  <DocSecurity>0</DocSecurity>
  <Lines>918</Lines>
  <Paragraphs>388</Paragraphs>
  <ScaleCrop>false</ScaleCrop>
  <Company/>
  <LinksUpToDate>false</LinksUpToDate>
  <CharactersWithSpaces>59453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152</cp:revision>
  <dcterms:created xsi:type="dcterms:W3CDTF">2020-02-04T15:35:00Z</dcterms:created>
  <dcterms:modified xsi:type="dcterms:W3CDTF">2020-04-30T16:36:00Z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