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2461B9" w14:textId="08E32604" w:rsidR="00A458FC" w:rsidRPr="00A20044" w:rsidRDefault="00BF0583" w:rsidP="000A2E18">
      <w:pPr>
        <w:rPr>
          <w:rFonts w:asciiTheme="minorHAnsi" w:eastAsia="Times New Roman" w:hAnsiTheme="minorHAnsi"/>
          <w:sz w:val="25"/>
          <w:szCs w:val="25"/>
        </w:rPr>
      </w:pPr>
      <w:r w:rsidRPr="00A20044">
        <w:rPr>
          <w:rFonts w:asciiTheme="minorHAnsi" w:eastAsia="Times New Roman" w:hAnsiTheme="minorHAnsi" w:cs="Arial"/>
          <w:b/>
          <w:color w:val="222222"/>
          <w:sz w:val="25"/>
          <w:szCs w:val="25"/>
          <w:shd w:val="clear" w:color="auto" w:fill="FFFFFF"/>
        </w:rPr>
        <w:t>PAULINE CONAGHAN</w:t>
      </w:r>
      <w:r w:rsidR="007E4391" w:rsidRPr="007E4391">
        <w:rPr>
          <w:rFonts w:asciiTheme="minorHAnsi" w:eastAsia="Times New Roman" w:hAnsiTheme="minorHAnsi" w:cs="Arial"/>
          <w:b/>
          <w:color w:val="222222"/>
          <w:sz w:val="25"/>
          <w:szCs w:val="25"/>
          <w:shd w:val="clear" w:color="auto" w:fill="FFFFFF"/>
        </w:rPr>
        <w:t xml:space="preserve"> | Module </w:t>
      </w:r>
      <w:r w:rsidR="00A458FC" w:rsidRPr="00A20044">
        <w:rPr>
          <w:rFonts w:asciiTheme="minorHAnsi" w:eastAsia="Times New Roman" w:hAnsiTheme="minorHAnsi" w:cs="Arial"/>
          <w:b/>
          <w:color w:val="222222"/>
          <w:sz w:val="25"/>
          <w:szCs w:val="25"/>
          <w:shd w:val="clear" w:color="auto" w:fill="FFFFFF"/>
        </w:rPr>
        <w:t>BMSP700</w:t>
      </w:r>
      <w:r w:rsidR="007E4391" w:rsidRPr="007E4391">
        <w:rPr>
          <w:rFonts w:asciiTheme="minorHAnsi" w:eastAsia="Times New Roman" w:hAnsiTheme="minorHAnsi" w:cs="Arial"/>
          <w:b/>
          <w:color w:val="222222"/>
          <w:sz w:val="25"/>
          <w:szCs w:val="25"/>
          <w:shd w:val="clear" w:color="auto" w:fill="FFFFFF"/>
        </w:rPr>
        <w:t>2</w:t>
      </w:r>
      <w:r w:rsidR="00A458FC" w:rsidRPr="00A20044">
        <w:rPr>
          <w:rFonts w:asciiTheme="minorHAnsi" w:eastAsia="Times New Roman" w:hAnsiTheme="minorHAnsi" w:cs="Arial"/>
          <w:b/>
          <w:color w:val="222222"/>
          <w:sz w:val="25"/>
          <w:szCs w:val="25"/>
          <w:shd w:val="clear" w:color="auto" w:fill="FFFFFF"/>
        </w:rPr>
        <w:t>D</w:t>
      </w:r>
      <w:r w:rsidR="007E4391" w:rsidRPr="007E4391">
        <w:rPr>
          <w:rFonts w:asciiTheme="minorHAnsi" w:eastAsia="Times New Roman" w:hAnsiTheme="minorHAnsi" w:cs="Arial"/>
          <w:b/>
          <w:color w:val="222222"/>
          <w:sz w:val="25"/>
          <w:szCs w:val="25"/>
          <w:shd w:val="clear" w:color="auto" w:fill="FFFFFF"/>
        </w:rPr>
        <w:t xml:space="preserve"> | Assessment 1</w:t>
      </w:r>
      <w:r w:rsidR="007E4391" w:rsidRPr="007E4391">
        <w:rPr>
          <w:rFonts w:asciiTheme="minorHAnsi" w:eastAsia="Times New Roman" w:hAnsiTheme="minorHAnsi" w:cs="Arial"/>
          <w:b/>
          <w:color w:val="222222"/>
          <w:sz w:val="25"/>
          <w:szCs w:val="25"/>
        </w:rPr>
        <w:br/>
      </w:r>
      <w:r w:rsidR="007E4391" w:rsidRPr="007E4391">
        <w:rPr>
          <w:rFonts w:asciiTheme="minorHAnsi" w:eastAsia="Times New Roman" w:hAnsiTheme="minorHAnsi" w:cs="Arial"/>
          <w:color w:val="222222"/>
          <w:sz w:val="25"/>
          <w:szCs w:val="25"/>
        </w:rPr>
        <w:br/>
      </w:r>
      <w:r w:rsidR="007E4391" w:rsidRPr="007E4391">
        <w:rPr>
          <w:rFonts w:asciiTheme="minorHAnsi" w:eastAsia="Times New Roman" w:hAnsiTheme="minorHAnsi" w:cs="Arial"/>
          <w:color w:val="222222"/>
          <w:sz w:val="25"/>
          <w:szCs w:val="25"/>
          <w:shd w:val="clear" w:color="auto" w:fill="FFFFFF"/>
        </w:rPr>
        <w:t>NYU Abu Dhabi’s Proposed Strategy for Sustainability</w:t>
      </w:r>
      <w:r w:rsidR="007E4391" w:rsidRPr="007E4391">
        <w:rPr>
          <w:rFonts w:asciiTheme="minorHAnsi" w:eastAsia="Times New Roman" w:hAnsiTheme="minorHAnsi" w:cs="Arial"/>
          <w:color w:val="222222"/>
          <w:sz w:val="25"/>
          <w:szCs w:val="25"/>
        </w:rPr>
        <w:br/>
      </w:r>
      <w:r w:rsidR="007E4391" w:rsidRPr="007E4391">
        <w:rPr>
          <w:rFonts w:asciiTheme="minorHAnsi" w:eastAsia="Times New Roman" w:hAnsiTheme="minorHAnsi" w:cs="Arial"/>
          <w:color w:val="222222"/>
          <w:sz w:val="25"/>
          <w:szCs w:val="25"/>
          <w:shd w:val="clear" w:color="auto" w:fill="FFFFFF"/>
        </w:rPr>
        <w:t>Brainstorming Item for the Strategic Planning Retreat | April 11, 2019</w:t>
      </w:r>
    </w:p>
    <w:p w14:paraId="0F66DF7D" w14:textId="5EC5B140" w:rsidR="007E4391" w:rsidRPr="00A20044" w:rsidRDefault="00A458FC" w:rsidP="000A2E18">
      <w:pPr>
        <w:rPr>
          <w:rFonts w:asciiTheme="minorHAnsi" w:eastAsia="Times New Roman" w:hAnsiTheme="minorHAnsi"/>
          <w:sz w:val="25"/>
          <w:szCs w:val="25"/>
        </w:rPr>
      </w:pPr>
      <w:r w:rsidRPr="00A20044">
        <w:rPr>
          <w:rFonts w:asciiTheme="minorHAnsi" w:eastAsia="Times New Roman" w:hAnsiTheme="minorHAnsi"/>
          <w:sz w:val="25"/>
          <w:szCs w:val="25"/>
        </w:rPr>
        <w:pict w14:anchorId="612DC32F">
          <v:rect id="_x0000_i1025" style="width:0;height:1.5pt" o:hralign="center" o:hrstd="t" o:hr="t" fillcolor="#aaa" stroked="f"/>
        </w:pict>
      </w:r>
    </w:p>
    <w:p w14:paraId="154FE32A" w14:textId="0DC928CD" w:rsidR="00D20B65" w:rsidRPr="00A20044" w:rsidRDefault="00D20B65" w:rsidP="000A2E18">
      <w:pPr>
        <w:rPr>
          <w:rFonts w:asciiTheme="minorHAnsi" w:eastAsia="Times New Roman" w:hAnsiTheme="minorHAnsi" w:cs="Arial"/>
          <w:b/>
          <w:color w:val="222222"/>
          <w:sz w:val="25"/>
          <w:szCs w:val="25"/>
        </w:rPr>
      </w:pPr>
    </w:p>
    <w:p w14:paraId="2F55F7AA" w14:textId="77777777" w:rsidR="007E4391" w:rsidRPr="00A20044" w:rsidRDefault="007E4391" w:rsidP="000A2E18">
      <w:pPr>
        <w:rPr>
          <w:rFonts w:asciiTheme="minorHAnsi" w:eastAsia="Times New Roman" w:hAnsiTheme="minorHAnsi" w:cs="Arial"/>
          <w:b/>
          <w:color w:val="222222"/>
          <w:sz w:val="25"/>
          <w:szCs w:val="25"/>
        </w:rPr>
      </w:pPr>
      <w:r w:rsidRPr="00A20044">
        <w:rPr>
          <w:rFonts w:asciiTheme="minorHAnsi" w:eastAsia="Times New Roman" w:hAnsiTheme="minorHAnsi" w:cs="Arial"/>
          <w:b/>
          <w:color w:val="222222"/>
          <w:sz w:val="25"/>
          <w:szCs w:val="25"/>
        </w:rPr>
        <w:t>Introduction</w:t>
      </w:r>
    </w:p>
    <w:p w14:paraId="100B0A2E" w14:textId="77777777" w:rsidR="007E4391" w:rsidRPr="00A20044" w:rsidRDefault="007E4391" w:rsidP="000A2E18">
      <w:pPr>
        <w:rPr>
          <w:rFonts w:asciiTheme="minorHAnsi" w:eastAsia="Times New Roman" w:hAnsiTheme="minorHAnsi" w:cs="Arial"/>
          <w:color w:val="222222"/>
          <w:sz w:val="25"/>
          <w:szCs w:val="25"/>
        </w:rPr>
      </w:pPr>
    </w:p>
    <w:p w14:paraId="12923CE3" w14:textId="0DCF221D" w:rsidR="007E4391" w:rsidRPr="007E4391" w:rsidRDefault="007E4391"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t>There is no getting away from the fact that the very survival of our planet is one of the most important agenda items of our time and we can no longer borrow our finite planet’s precious</w:t>
      </w:r>
      <w:r w:rsidR="00A20044">
        <w:rPr>
          <w:rFonts w:asciiTheme="minorHAnsi" w:eastAsia="Times New Roman" w:hAnsiTheme="minorHAnsi" w:cs="Arial"/>
          <w:color w:val="222222"/>
          <w:sz w:val="25"/>
          <w:szCs w:val="25"/>
        </w:rPr>
        <w:t xml:space="preserve"> resources from our younger </w:t>
      </w:r>
      <w:r w:rsidRPr="007E4391">
        <w:rPr>
          <w:rFonts w:asciiTheme="minorHAnsi" w:eastAsia="Times New Roman" w:hAnsiTheme="minorHAnsi" w:cs="Arial"/>
          <w:color w:val="222222"/>
          <w:sz w:val="25"/>
          <w:szCs w:val="25"/>
        </w:rPr>
        <w:t>generations and expect the world still to be there for them. So here at NYUAD, we are taking major steps in our Sustainability efforts actively making leaps and bounds but like most organizations, we can do so much more to become a more sustainable organization as well as aim to lead by greater example.</w:t>
      </w:r>
    </w:p>
    <w:p w14:paraId="0F369075" w14:textId="77777777" w:rsidR="007E4391" w:rsidRPr="007E4391" w:rsidRDefault="007E4391" w:rsidP="000A2E18">
      <w:pPr>
        <w:rPr>
          <w:rFonts w:asciiTheme="minorHAnsi" w:eastAsia="Times New Roman" w:hAnsiTheme="minorHAnsi" w:cs="Arial"/>
          <w:color w:val="222222"/>
          <w:sz w:val="25"/>
          <w:szCs w:val="25"/>
        </w:rPr>
      </w:pPr>
    </w:p>
    <w:p w14:paraId="3B5090A0" w14:textId="5E5C65EF" w:rsidR="007E4391" w:rsidRPr="007E4391" w:rsidRDefault="007E4391"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t xml:space="preserve">As a new university coming up to completing our ninth year here in Abu Dhabi and our fifth year on our new campus on Saadiyat Island, we need to look within our campus with consideration for all our stakeholders and further afield to gain additional inspiration </w:t>
      </w:r>
      <w:r w:rsidR="00E37903" w:rsidRPr="00A20044">
        <w:rPr>
          <w:rFonts w:asciiTheme="minorHAnsi" w:eastAsia="Times New Roman" w:hAnsiTheme="minorHAnsi" w:cs="Arial"/>
          <w:color w:val="222222"/>
          <w:sz w:val="25"/>
          <w:szCs w:val="25"/>
        </w:rPr>
        <w:t>to define</w:t>
      </w:r>
      <w:r w:rsidRPr="007E4391">
        <w:rPr>
          <w:rFonts w:asciiTheme="minorHAnsi" w:eastAsia="Times New Roman" w:hAnsiTheme="minorHAnsi" w:cs="Arial"/>
          <w:color w:val="222222"/>
          <w:sz w:val="25"/>
          <w:szCs w:val="25"/>
        </w:rPr>
        <w:t xml:space="preserve"> the Strategic Plan to take us forward. We can do this by garnering insight from our main campus in New York where there are many strategies and initiatives in place already as well as benchmarking with leading universities around the world in order to shape the best Sustainability Strategy for our own future development and ultimately minimize our impact on the planet.</w:t>
      </w:r>
    </w:p>
    <w:p w14:paraId="34CA7270" w14:textId="77777777" w:rsidR="00D20B65" w:rsidRPr="00A20044" w:rsidRDefault="00D20B65" w:rsidP="000A2E18">
      <w:pPr>
        <w:rPr>
          <w:rFonts w:asciiTheme="minorHAnsi" w:eastAsia="Times New Roman" w:hAnsiTheme="minorHAnsi" w:cs="Arial"/>
          <w:b/>
          <w:color w:val="222222"/>
          <w:sz w:val="25"/>
          <w:szCs w:val="25"/>
        </w:rPr>
      </w:pPr>
    </w:p>
    <w:p w14:paraId="69D01D8F" w14:textId="77777777" w:rsidR="000A2E18" w:rsidRPr="00A20044" w:rsidRDefault="000A2E18" w:rsidP="000A2E18">
      <w:pPr>
        <w:rPr>
          <w:rFonts w:asciiTheme="minorHAnsi" w:eastAsia="Times New Roman" w:hAnsiTheme="minorHAnsi" w:cs="Arial"/>
          <w:b/>
          <w:color w:val="222222"/>
          <w:sz w:val="25"/>
          <w:szCs w:val="25"/>
        </w:rPr>
      </w:pPr>
    </w:p>
    <w:p w14:paraId="5C787C13" w14:textId="77777777" w:rsidR="007E4391" w:rsidRPr="007E4391" w:rsidRDefault="007E4391" w:rsidP="000A2E18">
      <w:pPr>
        <w:rPr>
          <w:rFonts w:asciiTheme="minorHAnsi" w:eastAsia="Times New Roman" w:hAnsiTheme="minorHAnsi" w:cs="Arial"/>
          <w:b/>
          <w:color w:val="222222"/>
          <w:sz w:val="25"/>
          <w:szCs w:val="25"/>
        </w:rPr>
      </w:pPr>
      <w:r w:rsidRPr="007E4391">
        <w:rPr>
          <w:rFonts w:asciiTheme="minorHAnsi" w:eastAsia="Times New Roman" w:hAnsiTheme="minorHAnsi" w:cs="Arial"/>
          <w:b/>
          <w:color w:val="222222"/>
          <w:sz w:val="25"/>
          <w:szCs w:val="25"/>
        </w:rPr>
        <w:t>NYUAD Office of Environmental Health &amp; Safety</w:t>
      </w:r>
    </w:p>
    <w:p w14:paraId="153CBCA5" w14:textId="77777777" w:rsidR="007E4391" w:rsidRPr="007E4391" w:rsidRDefault="007E4391" w:rsidP="000A2E18">
      <w:pPr>
        <w:rPr>
          <w:rFonts w:asciiTheme="minorHAnsi" w:eastAsia="Times New Roman" w:hAnsiTheme="minorHAnsi" w:cs="Arial"/>
          <w:color w:val="222222"/>
          <w:sz w:val="25"/>
          <w:szCs w:val="25"/>
        </w:rPr>
      </w:pPr>
    </w:p>
    <w:p w14:paraId="561DD451" w14:textId="0D216EAC" w:rsidR="007E4391" w:rsidRPr="007E4391" w:rsidRDefault="007E4391"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t>To begin with, in the absence of a final and established Sustainability Strategy, on good authority we are working towards this. Shared with us from our EHS Director are strategies from other universities including Northwestern University</w:t>
      </w:r>
      <w:r w:rsidR="005B17C5" w:rsidRPr="00A20044">
        <w:rPr>
          <w:rFonts w:asciiTheme="minorHAnsi" w:eastAsia="Times New Roman" w:hAnsiTheme="minorHAnsi" w:cs="Arial"/>
          <w:color w:val="222222"/>
          <w:sz w:val="25"/>
          <w:szCs w:val="25"/>
        </w:rPr>
        <w:t xml:space="preserve">[1] </w:t>
      </w:r>
      <w:r w:rsidRPr="007E4391">
        <w:rPr>
          <w:rFonts w:asciiTheme="minorHAnsi" w:eastAsia="Times New Roman" w:hAnsiTheme="minorHAnsi" w:cs="Arial"/>
          <w:color w:val="222222"/>
          <w:sz w:val="25"/>
          <w:szCs w:val="25"/>
        </w:rPr>
        <w:t xml:space="preserve">, which </w:t>
      </w:r>
      <w:r w:rsidR="00E37903" w:rsidRPr="00A20044">
        <w:rPr>
          <w:rFonts w:asciiTheme="minorHAnsi" w:eastAsia="Times New Roman" w:hAnsiTheme="minorHAnsi" w:cs="Arial"/>
          <w:color w:val="222222"/>
          <w:sz w:val="25"/>
          <w:szCs w:val="25"/>
        </w:rPr>
        <w:t xml:space="preserve">in particular </w:t>
      </w:r>
      <w:r w:rsidRPr="007E4391">
        <w:rPr>
          <w:rFonts w:asciiTheme="minorHAnsi" w:eastAsia="Times New Roman" w:hAnsiTheme="minorHAnsi" w:cs="Arial"/>
          <w:color w:val="222222"/>
          <w:sz w:val="25"/>
          <w:szCs w:val="25"/>
        </w:rPr>
        <w:t xml:space="preserve">serves as </w:t>
      </w:r>
      <w:r w:rsidR="00E37903" w:rsidRPr="00A20044">
        <w:rPr>
          <w:rFonts w:asciiTheme="minorHAnsi" w:eastAsia="Times New Roman" w:hAnsiTheme="minorHAnsi" w:cs="Arial"/>
          <w:color w:val="222222"/>
          <w:sz w:val="25"/>
          <w:szCs w:val="25"/>
        </w:rPr>
        <w:t xml:space="preserve">an excellent </w:t>
      </w:r>
      <w:r w:rsidRPr="007E4391">
        <w:rPr>
          <w:rFonts w:asciiTheme="minorHAnsi" w:eastAsia="Times New Roman" w:hAnsiTheme="minorHAnsi" w:cs="Arial"/>
          <w:color w:val="222222"/>
          <w:sz w:val="25"/>
          <w:szCs w:val="25"/>
        </w:rPr>
        <w:t>guide </w:t>
      </w:r>
      <w:r w:rsidRPr="00A20044">
        <w:rPr>
          <w:rFonts w:asciiTheme="minorHAnsi" w:eastAsia="Times New Roman" w:hAnsiTheme="minorHAnsi" w:cs="Arial"/>
          <w:color w:val="222222"/>
          <w:sz w:val="25"/>
          <w:szCs w:val="25"/>
        </w:rPr>
        <w:t>​in the first instance​</w:t>
      </w:r>
      <w:r w:rsidRPr="007E4391">
        <w:rPr>
          <w:rFonts w:asciiTheme="minorHAnsi" w:eastAsia="Times New Roman" w:hAnsiTheme="minorHAnsi" w:cs="Arial"/>
          <w:color w:val="222222"/>
          <w:sz w:val="25"/>
          <w:szCs w:val="25"/>
        </w:rPr>
        <w:t>.</w:t>
      </w:r>
    </w:p>
    <w:p w14:paraId="5167011D" w14:textId="77777777" w:rsidR="007E4391" w:rsidRPr="007E4391" w:rsidRDefault="007E4391" w:rsidP="000A2E18">
      <w:pPr>
        <w:rPr>
          <w:rFonts w:asciiTheme="minorHAnsi" w:eastAsia="Times New Roman" w:hAnsiTheme="minorHAnsi" w:cs="Arial"/>
          <w:color w:val="222222"/>
          <w:sz w:val="25"/>
          <w:szCs w:val="25"/>
        </w:rPr>
      </w:pPr>
    </w:p>
    <w:p w14:paraId="77A29FA1" w14:textId="792F093A" w:rsidR="007E4391" w:rsidRPr="007E4391" w:rsidRDefault="007E4391"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t>Not having a strategy already in place is not a weakness but very much to our advantage as we do not need to undo aspects of an existing strategy or culture and we therefore have the opportunity to create a brand new journey of Sustainability. For this, we will work together collectively</w:t>
      </w:r>
      <w:r w:rsidRPr="00A20044">
        <w:rPr>
          <w:rFonts w:asciiTheme="minorHAnsi" w:eastAsia="Times New Roman" w:hAnsiTheme="minorHAnsi" w:cs="Arial"/>
          <w:color w:val="222222"/>
          <w:sz w:val="25"/>
          <w:szCs w:val="25"/>
        </w:rPr>
        <w:t>​ ​</w:t>
      </w:r>
      <w:r w:rsidRPr="007E4391">
        <w:rPr>
          <w:rFonts w:asciiTheme="minorHAnsi" w:eastAsia="Times New Roman" w:hAnsiTheme="minorHAnsi" w:cs="Arial"/>
          <w:color w:val="222222"/>
          <w:sz w:val="25"/>
          <w:szCs w:val="25"/>
        </w:rPr>
        <w:t>to develop this plan for our future and which our global university leadership is completely dedicated</w:t>
      </w:r>
      <w:r w:rsidRPr="00A20044">
        <w:rPr>
          <w:rFonts w:asciiTheme="minorHAnsi" w:eastAsia="Times New Roman" w:hAnsiTheme="minorHAnsi" w:cs="Arial"/>
          <w:color w:val="222222"/>
          <w:sz w:val="25"/>
          <w:szCs w:val="25"/>
        </w:rPr>
        <w:t>​ to​.</w:t>
      </w:r>
    </w:p>
    <w:p w14:paraId="1FFFB1A8" w14:textId="77777777" w:rsidR="004472F1" w:rsidRPr="00A20044" w:rsidRDefault="004472F1" w:rsidP="000A2E18">
      <w:pPr>
        <w:rPr>
          <w:rFonts w:asciiTheme="minorHAnsi" w:eastAsia="Times New Roman" w:hAnsiTheme="minorHAnsi" w:cs="Arial"/>
          <w:b/>
          <w:color w:val="222222"/>
          <w:sz w:val="25"/>
          <w:szCs w:val="25"/>
        </w:rPr>
      </w:pPr>
    </w:p>
    <w:p w14:paraId="700AE59E" w14:textId="77777777" w:rsidR="000A2E18" w:rsidRPr="00A20044" w:rsidRDefault="000A2E18" w:rsidP="000A2E18">
      <w:pPr>
        <w:rPr>
          <w:rFonts w:asciiTheme="minorHAnsi" w:eastAsia="Times New Roman" w:hAnsiTheme="minorHAnsi" w:cs="Arial"/>
          <w:b/>
          <w:color w:val="222222"/>
          <w:sz w:val="25"/>
          <w:szCs w:val="25"/>
        </w:rPr>
      </w:pPr>
    </w:p>
    <w:p w14:paraId="242FE459" w14:textId="559504A8" w:rsidR="007E4391" w:rsidRPr="007E4391" w:rsidRDefault="007E4391" w:rsidP="000A2E18">
      <w:pPr>
        <w:rPr>
          <w:rFonts w:asciiTheme="minorHAnsi" w:eastAsia="Times New Roman" w:hAnsiTheme="minorHAnsi" w:cs="Arial"/>
          <w:b/>
          <w:color w:val="222222"/>
          <w:sz w:val="25"/>
          <w:szCs w:val="25"/>
        </w:rPr>
      </w:pPr>
      <w:r w:rsidRPr="007E4391">
        <w:rPr>
          <w:rFonts w:asciiTheme="minorHAnsi" w:eastAsia="Times New Roman" w:hAnsiTheme="minorHAnsi" w:cs="Arial"/>
          <w:b/>
          <w:color w:val="222222"/>
          <w:sz w:val="25"/>
          <w:szCs w:val="25"/>
        </w:rPr>
        <w:t>The Four Rules for a Sustainable Society</w:t>
      </w:r>
    </w:p>
    <w:p w14:paraId="5C57F509" w14:textId="77777777" w:rsidR="007E4391" w:rsidRPr="007E4391" w:rsidRDefault="007E4391" w:rsidP="000A2E18">
      <w:pPr>
        <w:rPr>
          <w:rFonts w:asciiTheme="minorHAnsi" w:eastAsia="Times New Roman" w:hAnsiTheme="minorHAnsi" w:cs="Arial"/>
          <w:color w:val="222222"/>
          <w:sz w:val="25"/>
          <w:szCs w:val="25"/>
        </w:rPr>
      </w:pPr>
    </w:p>
    <w:p w14:paraId="356037C8" w14:textId="77777777" w:rsidR="007E4391" w:rsidRPr="00A20044" w:rsidRDefault="007E4391"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t>To establish where NYUAD’s impact for sustainability should be at, we should first look at the four rules</w:t>
      </w:r>
      <w:r w:rsidRPr="00A20044">
        <w:rPr>
          <w:rFonts w:asciiTheme="minorHAnsi" w:eastAsia="Times New Roman" w:hAnsiTheme="minorHAnsi" w:cs="Arial"/>
          <w:color w:val="222222"/>
          <w:sz w:val="25"/>
          <w:szCs w:val="25"/>
        </w:rPr>
        <w:t>​ or challenges​</w:t>
      </w:r>
      <w:r w:rsidRPr="007E4391">
        <w:rPr>
          <w:rFonts w:asciiTheme="minorHAnsi" w:eastAsia="Times New Roman" w:hAnsiTheme="minorHAnsi" w:cs="Arial"/>
          <w:color w:val="222222"/>
          <w:sz w:val="25"/>
          <w:szCs w:val="25"/>
        </w:rPr>
        <w:t> for a sustainable society in order for our business to continue whilst still meeting the challenges the world faces today</w:t>
      </w:r>
      <w:r w:rsidRPr="00A20044">
        <w:rPr>
          <w:rFonts w:asciiTheme="minorHAnsi" w:eastAsia="Times New Roman" w:hAnsiTheme="minorHAnsi" w:cs="Arial"/>
          <w:color w:val="222222"/>
          <w:sz w:val="25"/>
          <w:szCs w:val="25"/>
        </w:rPr>
        <w:t>​:​</w:t>
      </w:r>
    </w:p>
    <w:p w14:paraId="52A25B7B" w14:textId="399C4D2F" w:rsidR="000A2E18" w:rsidRPr="00A20044" w:rsidRDefault="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br w:type="page"/>
      </w:r>
    </w:p>
    <w:p w14:paraId="3C49D333" w14:textId="77777777" w:rsidR="000A2E18" w:rsidRPr="007E4391" w:rsidRDefault="000A2E18" w:rsidP="000A2E18">
      <w:pPr>
        <w:rPr>
          <w:rFonts w:asciiTheme="minorHAnsi" w:eastAsia="Times New Roman" w:hAnsiTheme="minorHAnsi" w:cs="Arial"/>
          <w:color w:val="222222"/>
          <w:sz w:val="25"/>
          <w:szCs w:val="25"/>
        </w:rPr>
      </w:pPr>
    </w:p>
    <w:p w14:paraId="2AB0EB25" w14:textId="77777777" w:rsidR="000A2E18" w:rsidRPr="00A20044" w:rsidRDefault="007E4391" w:rsidP="000A2E18">
      <w:pPr>
        <w:pStyle w:val="ListParagraph"/>
        <w:numPr>
          <w:ilvl w:val="0"/>
          <w:numId w:val="12"/>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Large flows of materials from the earth's crust such as oil, natural gas, heavy metals​​ etc are being extracted. These extracted resources are rare in the biosphere and nature cannot</w:t>
      </w:r>
      <w:r w:rsidR="000A2E18" w:rsidRPr="00A20044">
        <w:rPr>
          <w:rFonts w:asciiTheme="minorHAnsi" w:eastAsia="Times New Roman" w:hAnsiTheme="minorHAnsi" w:cs="Arial"/>
          <w:color w:val="222222"/>
          <w:sz w:val="25"/>
          <w:szCs w:val="25"/>
        </w:rPr>
        <w:t xml:space="preserve"> cope with their very intrusion</w:t>
      </w:r>
    </w:p>
    <w:p w14:paraId="6E6B88D6" w14:textId="17D0DCA6" w:rsidR="000A2E18" w:rsidRPr="00A20044" w:rsidRDefault="007E4391" w:rsidP="000A2E18">
      <w:pPr>
        <w:pStyle w:val="ListParagraph"/>
        <w:numPr>
          <w:ilvl w:val="0"/>
          <w:numId w:val="12"/>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Accumulation of substances created by society such as chemical compounds, p</w:t>
      </w:r>
      <w:r w:rsidR="00E37903" w:rsidRPr="00A20044">
        <w:rPr>
          <w:rFonts w:asciiTheme="minorHAnsi" w:eastAsia="Times New Roman" w:hAnsiTheme="minorHAnsi" w:cs="Arial"/>
          <w:color w:val="222222"/>
          <w:sz w:val="25"/>
          <w:szCs w:val="25"/>
        </w:rPr>
        <w:t xml:space="preserve">lastics, dioxins​, </w:t>
      </w:r>
      <w:r w:rsidRPr="00A20044">
        <w:rPr>
          <w:rFonts w:asciiTheme="minorHAnsi" w:eastAsia="Times New Roman" w:hAnsiTheme="minorHAnsi" w:cs="Arial"/>
          <w:color w:val="222222"/>
          <w:sz w:val="25"/>
          <w:szCs w:val="25"/>
        </w:rPr>
        <w:t>PCBs</w:t>
      </w:r>
      <w:r w:rsidR="00E37903" w:rsidRPr="00A20044">
        <w:rPr>
          <w:rFonts w:asciiTheme="minorHAnsi" w:eastAsia="Times New Roman" w:hAnsiTheme="minorHAnsi" w:cs="Arial"/>
          <w:color w:val="222222"/>
          <w:sz w:val="25"/>
          <w:szCs w:val="25"/>
        </w:rPr>
        <w:t xml:space="preserve"> etc</w:t>
      </w:r>
      <w:r w:rsidRPr="00A20044">
        <w:rPr>
          <w:rFonts w:asciiTheme="minorHAnsi" w:eastAsia="Times New Roman" w:hAnsiTheme="minorHAnsi" w:cs="Arial"/>
          <w:color w:val="222222"/>
          <w:sz w:val="25"/>
          <w:szCs w:val="25"/>
        </w:rPr>
        <w:t xml:space="preserve"> </w:t>
      </w:r>
    </w:p>
    <w:p w14:paraId="2CEB883C" w14:textId="77777777" w:rsidR="000A2E18" w:rsidRPr="00A20044" w:rsidRDefault="007E4391" w:rsidP="000A2E18">
      <w:pPr>
        <w:pStyle w:val="ListParagraph"/>
        <w:numPr>
          <w:ilvl w:val="0"/>
          <w:numId w:val="12"/>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Physically inhibiting nature’s ability to run cycles such as over harvesting forests, over fishing, </w:t>
      </w:r>
      <w:r w:rsidR="00861652" w:rsidRPr="00A20044">
        <w:rPr>
          <w:rFonts w:asciiTheme="minorHAnsi" w:eastAsia="Times New Roman" w:hAnsiTheme="minorHAnsi" w:cs="Arial"/>
          <w:color w:val="222222"/>
          <w:sz w:val="25"/>
          <w:szCs w:val="25"/>
        </w:rPr>
        <w:t xml:space="preserve">and </w:t>
      </w:r>
      <w:r w:rsidRPr="00A20044">
        <w:rPr>
          <w:rFonts w:asciiTheme="minorHAnsi" w:eastAsia="Times New Roman" w:hAnsiTheme="minorHAnsi" w:cs="Arial"/>
          <w:color w:val="222222"/>
          <w:sz w:val="25"/>
          <w:szCs w:val="25"/>
        </w:rPr>
        <w:t>destroying habit</w:t>
      </w:r>
      <w:r w:rsidR="00861652" w:rsidRPr="00A20044">
        <w:rPr>
          <w:rFonts w:asciiTheme="minorHAnsi" w:eastAsia="Times New Roman" w:hAnsiTheme="minorHAnsi" w:cs="Arial"/>
          <w:color w:val="222222"/>
          <w:sz w:val="25"/>
          <w:szCs w:val="25"/>
        </w:rPr>
        <w:t>at</w:t>
      </w:r>
      <w:r w:rsidRPr="00A20044">
        <w:rPr>
          <w:rFonts w:asciiTheme="minorHAnsi" w:eastAsia="Times New Roman" w:hAnsiTheme="minorHAnsi" w:cs="Arial"/>
          <w:color w:val="222222"/>
          <w:sz w:val="25"/>
          <w:szCs w:val="25"/>
        </w:rPr>
        <w:t>s</w:t>
      </w:r>
    </w:p>
    <w:p w14:paraId="36E46025" w14:textId="64635AE1" w:rsidR="008B1B17" w:rsidRPr="00A20044" w:rsidRDefault="007E4391" w:rsidP="000A2E18">
      <w:pPr>
        <w:pStyle w:val="ListParagraph"/>
        <w:numPr>
          <w:ilvl w:val="0"/>
          <w:numId w:val="12"/>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Barriers to people meeting th</w:t>
      </w:r>
      <w:r w:rsidR="000A2E18" w:rsidRPr="00A20044">
        <w:rPr>
          <w:rFonts w:asciiTheme="minorHAnsi" w:eastAsia="Times New Roman" w:hAnsiTheme="minorHAnsi" w:cs="Arial"/>
          <w:color w:val="222222"/>
          <w:sz w:val="25"/>
          <w:szCs w:val="25"/>
        </w:rPr>
        <w:t>eir basic human needs worldwide</w:t>
      </w:r>
      <w:r w:rsidRPr="00A20044">
        <w:rPr>
          <w:rFonts w:asciiTheme="minorHAnsi" w:eastAsia="Times New Roman" w:hAnsiTheme="minorHAnsi" w:cs="Arial"/>
          <w:color w:val="222222"/>
          <w:sz w:val="25"/>
          <w:szCs w:val="25"/>
        </w:rPr>
        <w:t xml:space="preserve"> </w:t>
      </w:r>
    </w:p>
    <w:p w14:paraId="2F4F4DCD" w14:textId="77777777" w:rsidR="004472F1" w:rsidRPr="00A20044" w:rsidRDefault="004472F1" w:rsidP="000A2E18">
      <w:pPr>
        <w:rPr>
          <w:rFonts w:asciiTheme="minorHAnsi" w:eastAsia="Times New Roman" w:hAnsiTheme="minorHAnsi" w:cs="Arial"/>
          <w:color w:val="222222"/>
          <w:sz w:val="25"/>
          <w:szCs w:val="25"/>
        </w:rPr>
      </w:pPr>
    </w:p>
    <w:p w14:paraId="767CFDD9" w14:textId="77777777" w:rsidR="00BF0583" w:rsidRPr="00A20044" w:rsidRDefault="00BF0583" w:rsidP="000A2E18">
      <w:pPr>
        <w:rPr>
          <w:rFonts w:asciiTheme="minorHAnsi" w:eastAsia="Times New Roman" w:hAnsiTheme="minorHAnsi" w:cs="Arial"/>
          <w:color w:val="222222"/>
          <w:sz w:val="25"/>
          <w:szCs w:val="25"/>
        </w:rPr>
      </w:pPr>
    </w:p>
    <w:p w14:paraId="7E13A68B" w14:textId="4056B31F" w:rsidR="007E4391" w:rsidRPr="005D5951" w:rsidRDefault="007E4391"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t>Outlined below are ways</w:t>
      </w:r>
      <w:r w:rsidR="005D5951">
        <w:rPr>
          <w:rFonts w:asciiTheme="minorHAnsi" w:eastAsia="Times New Roman" w:hAnsiTheme="minorHAnsi" w:cs="Arial"/>
          <w:color w:val="222222"/>
          <w:sz w:val="25"/>
          <w:szCs w:val="25"/>
        </w:rPr>
        <w:t xml:space="preserve"> </w:t>
      </w:r>
      <w:r w:rsidRPr="007E4391">
        <w:rPr>
          <w:rFonts w:asciiTheme="minorHAnsi" w:eastAsia="Times New Roman" w:hAnsiTheme="minorHAnsi" w:cs="Arial"/>
          <w:color w:val="222222"/>
          <w:sz w:val="25"/>
          <w:szCs w:val="25"/>
        </w:rPr>
        <w:t xml:space="preserve">NYUAD </w:t>
      </w:r>
      <w:r w:rsidR="00E37903" w:rsidRPr="00A20044">
        <w:rPr>
          <w:rFonts w:asciiTheme="minorHAnsi" w:eastAsia="Times New Roman" w:hAnsiTheme="minorHAnsi" w:cs="Arial"/>
          <w:color w:val="222222"/>
          <w:sz w:val="25"/>
          <w:szCs w:val="25"/>
        </w:rPr>
        <w:t>can address</w:t>
      </w:r>
      <w:r w:rsidR="00E37903" w:rsidRPr="00A20044">
        <w:rPr>
          <w:rFonts w:asciiTheme="minorHAnsi" w:eastAsia="Times New Roman" w:hAnsiTheme="minorHAnsi" w:cs="Arial"/>
          <w:color w:val="222222"/>
          <w:sz w:val="25"/>
          <w:szCs w:val="25"/>
        </w:rPr>
        <w:t xml:space="preserve"> these Sustainability Challenges </w:t>
      </w:r>
      <w:r w:rsidR="00E37903" w:rsidRPr="00A20044">
        <w:rPr>
          <w:rFonts w:asciiTheme="minorHAnsi" w:eastAsia="Times New Roman" w:hAnsiTheme="minorHAnsi" w:cs="Arial"/>
          <w:color w:val="222222"/>
          <w:sz w:val="25"/>
          <w:szCs w:val="25"/>
        </w:rPr>
        <w:t xml:space="preserve">and </w:t>
      </w:r>
      <w:r w:rsidRPr="007E4391">
        <w:rPr>
          <w:rFonts w:asciiTheme="minorHAnsi" w:eastAsia="Times New Roman" w:hAnsiTheme="minorHAnsi" w:cs="Arial"/>
          <w:color w:val="222222"/>
          <w:sz w:val="25"/>
          <w:szCs w:val="25"/>
        </w:rPr>
        <w:t>create greater sustainable functionality:</w:t>
      </w:r>
    </w:p>
    <w:p w14:paraId="2DF87884" w14:textId="77777777" w:rsidR="00861652" w:rsidRPr="007E4391" w:rsidRDefault="00861652" w:rsidP="000A2E18">
      <w:pPr>
        <w:rPr>
          <w:rFonts w:asciiTheme="minorHAnsi" w:eastAsia="Times New Roman" w:hAnsiTheme="minorHAnsi" w:cs="Arial"/>
          <w:color w:val="222222"/>
          <w:sz w:val="25"/>
          <w:szCs w:val="25"/>
        </w:rPr>
      </w:pPr>
    </w:p>
    <w:p w14:paraId="38E03105" w14:textId="1C8804BB" w:rsidR="0034640A" w:rsidRPr="005D5951" w:rsidRDefault="00BB7D91" w:rsidP="000A2E18">
      <w:pPr>
        <w:rPr>
          <w:rFonts w:asciiTheme="minorHAnsi" w:eastAsia="Times New Roman" w:hAnsiTheme="minorHAnsi" w:cs="Arial"/>
          <w:b/>
          <w:color w:val="222222"/>
          <w:sz w:val="25"/>
          <w:szCs w:val="25"/>
        </w:rPr>
      </w:pPr>
      <w:r w:rsidRPr="00A20044">
        <w:rPr>
          <w:rFonts w:asciiTheme="minorHAnsi" w:eastAsia="Times New Roman" w:hAnsiTheme="minorHAnsi" w:cs="Arial"/>
          <w:b/>
          <w:color w:val="222222"/>
          <w:sz w:val="25"/>
          <w:szCs w:val="25"/>
        </w:rPr>
        <w:t>One</w:t>
      </w:r>
      <w:r w:rsidR="000A2E18" w:rsidRPr="00A20044">
        <w:rPr>
          <w:rFonts w:asciiTheme="minorHAnsi" w:eastAsia="Times New Roman" w:hAnsiTheme="minorHAnsi" w:cs="Arial"/>
          <w:b/>
          <w:color w:val="222222"/>
          <w:sz w:val="25"/>
          <w:szCs w:val="25"/>
        </w:rPr>
        <w:t xml:space="preserve"> | </w:t>
      </w:r>
      <w:r w:rsidR="007E4391" w:rsidRPr="007E4391">
        <w:rPr>
          <w:rFonts w:asciiTheme="minorHAnsi" w:eastAsia="Times New Roman" w:hAnsiTheme="minorHAnsi" w:cs="Arial"/>
          <w:b/>
          <w:color w:val="222222"/>
          <w:sz w:val="25"/>
          <w:szCs w:val="25"/>
        </w:rPr>
        <w:t>To reduce extracted materials and resources with the ultimate goal to extract nothing from the Earth and do no harm</w:t>
      </w:r>
      <w:r w:rsidR="00116AC2" w:rsidRPr="00A20044">
        <w:rPr>
          <w:rFonts w:asciiTheme="minorHAnsi" w:eastAsia="Times New Roman" w:hAnsiTheme="minorHAnsi" w:cs="Arial"/>
          <w:color w:val="222222"/>
          <w:sz w:val="25"/>
          <w:szCs w:val="25"/>
        </w:rPr>
        <w:t xml:space="preserve">. </w:t>
      </w:r>
    </w:p>
    <w:p w14:paraId="39674C7F" w14:textId="77777777" w:rsidR="00BF0583" w:rsidRPr="00A20044" w:rsidRDefault="00BF0583" w:rsidP="000A2E18">
      <w:pPr>
        <w:rPr>
          <w:rFonts w:asciiTheme="minorHAnsi" w:eastAsia="Times New Roman" w:hAnsiTheme="minorHAnsi" w:cs="Arial"/>
          <w:color w:val="222222"/>
          <w:sz w:val="25"/>
          <w:szCs w:val="25"/>
        </w:rPr>
      </w:pPr>
    </w:p>
    <w:p w14:paraId="1AA19B85" w14:textId="55F11AB7" w:rsidR="0034640A" w:rsidRPr="00A20044" w:rsidRDefault="0034640A" w:rsidP="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NYUAD should look to </w:t>
      </w:r>
      <w:r w:rsidR="005D5951">
        <w:rPr>
          <w:rFonts w:asciiTheme="minorHAnsi" w:eastAsia="Times New Roman" w:hAnsiTheme="minorHAnsi" w:cs="Arial"/>
          <w:color w:val="222222"/>
          <w:sz w:val="25"/>
          <w:szCs w:val="25"/>
        </w:rPr>
        <w:t>i</w:t>
      </w:r>
      <w:r w:rsidRPr="007E4391">
        <w:rPr>
          <w:rFonts w:asciiTheme="minorHAnsi" w:eastAsia="Times New Roman" w:hAnsiTheme="minorHAnsi" w:cs="Arial"/>
          <w:color w:val="222222"/>
          <w:sz w:val="25"/>
          <w:szCs w:val="25"/>
        </w:rPr>
        <w:t xml:space="preserve">mproved Procurement through </w:t>
      </w:r>
      <w:r w:rsidRPr="007E4391">
        <w:rPr>
          <w:rFonts w:asciiTheme="minorHAnsi" w:eastAsia="Times New Roman" w:hAnsiTheme="minorHAnsi" w:cs="Arial"/>
          <w:b/>
          <w:color w:val="222222"/>
          <w:sz w:val="25"/>
          <w:szCs w:val="25"/>
        </w:rPr>
        <w:t>Sustainable Procurement Practices</w:t>
      </w:r>
      <w:r w:rsidR="00E37903" w:rsidRPr="00A20044">
        <w:rPr>
          <w:rFonts w:asciiTheme="minorHAnsi" w:eastAsia="Times New Roman" w:hAnsiTheme="minorHAnsi" w:cs="Arial"/>
          <w:color w:val="222222"/>
          <w:sz w:val="25"/>
          <w:szCs w:val="25"/>
        </w:rPr>
        <w:t xml:space="preserve">. </w:t>
      </w:r>
      <w:r w:rsidRPr="00A20044">
        <w:rPr>
          <w:rFonts w:asciiTheme="minorHAnsi" w:eastAsia="Times New Roman" w:hAnsiTheme="minorHAnsi" w:cs="Arial"/>
          <w:color w:val="222222"/>
          <w:sz w:val="25"/>
          <w:szCs w:val="25"/>
        </w:rPr>
        <w:t>To achieve this:</w:t>
      </w:r>
      <w:r w:rsidRPr="007E4391">
        <w:rPr>
          <w:rFonts w:asciiTheme="minorHAnsi" w:eastAsia="Times New Roman" w:hAnsiTheme="minorHAnsi" w:cs="Arial"/>
          <w:color w:val="222222"/>
          <w:sz w:val="25"/>
          <w:szCs w:val="25"/>
        </w:rPr>
        <w:t xml:space="preserve"> </w:t>
      </w:r>
    </w:p>
    <w:p w14:paraId="44D80339" w14:textId="77777777" w:rsidR="0034640A" w:rsidRPr="00A20044" w:rsidRDefault="0034640A" w:rsidP="000A2E18">
      <w:pPr>
        <w:rPr>
          <w:rFonts w:asciiTheme="minorHAnsi" w:eastAsia="Times New Roman" w:hAnsiTheme="minorHAnsi" w:cs="Arial"/>
          <w:color w:val="222222"/>
          <w:sz w:val="25"/>
          <w:szCs w:val="25"/>
        </w:rPr>
      </w:pPr>
    </w:p>
    <w:p w14:paraId="2E008D9B" w14:textId="1D9AC609" w:rsidR="0034640A" w:rsidRPr="00A20044" w:rsidRDefault="0034640A" w:rsidP="00BF0583">
      <w:pPr>
        <w:pStyle w:val="ListParagraph"/>
        <w:numPr>
          <w:ilvl w:val="0"/>
          <w:numId w:val="13"/>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We </w:t>
      </w:r>
      <w:r w:rsidR="00861652" w:rsidRPr="00A20044">
        <w:rPr>
          <w:rFonts w:asciiTheme="minorHAnsi" w:eastAsia="Times New Roman" w:hAnsiTheme="minorHAnsi" w:cs="Arial"/>
          <w:color w:val="222222"/>
          <w:sz w:val="25"/>
          <w:szCs w:val="25"/>
        </w:rPr>
        <w:t>should</w:t>
      </w:r>
      <w:r w:rsidRPr="00A20044">
        <w:rPr>
          <w:rFonts w:asciiTheme="minorHAnsi" w:eastAsia="Times New Roman" w:hAnsiTheme="minorHAnsi" w:cs="Arial"/>
          <w:color w:val="222222"/>
          <w:sz w:val="25"/>
          <w:szCs w:val="25"/>
        </w:rPr>
        <w:t xml:space="preserve"> look at ways to take positive and remedial action to reduce our consumption of products ​and goods made from extracted resources. </w:t>
      </w:r>
    </w:p>
    <w:p w14:paraId="66453C5D" w14:textId="05E20BA9" w:rsidR="0034640A" w:rsidRPr="00A20044" w:rsidRDefault="0034640A" w:rsidP="00BF0583">
      <w:pPr>
        <w:pStyle w:val="ListParagraph"/>
        <w:numPr>
          <w:ilvl w:val="0"/>
          <w:numId w:val="13"/>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We </w:t>
      </w:r>
      <w:r w:rsidR="00861652" w:rsidRPr="00A20044">
        <w:rPr>
          <w:rFonts w:asciiTheme="minorHAnsi" w:eastAsia="Times New Roman" w:hAnsiTheme="minorHAnsi" w:cs="Arial"/>
          <w:color w:val="222222"/>
          <w:sz w:val="25"/>
          <w:szCs w:val="25"/>
        </w:rPr>
        <w:t>should</w:t>
      </w:r>
      <w:r w:rsidRPr="00A20044">
        <w:rPr>
          <w:rFonts w:asciiTheme="minorHAnsi" w:eastAsia="Times New Roman" w:hAnsiTheme="minorHAnsi" w:cs="Arial"/>
          <w:color w:val="222222"/>
          <w:sz w:val="25"/>
          <w:szCs w:val="25"/>
        </w:rPr>
        <w:t xml:space="preserve"> consider goods made from recycled or renewable </w:t>
      </w:r>
      <w:r w:rsidR="002A0C58" w:rsidRPr="00A20044">
        <w:rPr>
          <w:rFonts w:asciiTheme="minorHAnsi" w:eastAsia="Times New Roman" w:hAnsiTheme="minorHAnsi" w:cs="Arial"/>
          <w:color w:val="222222"/>
          <w:sz w:val="25"/>
          <w:szCs w:val="25"/>
        </w:rPr>
        <w:t>materials.</w:t>
      </w:r>
    </w:p>
    <w:p w14:paraId="09299973" w14:textId="2C07BC2C" w:rsidR="0034640A" w:rsidRPr="00A20044" w:rsidRDefault="0034640A" w:rsidP="00BF0583">
      <w:pPr>
        <w:pStyle w:val="ListParagraph"/>
        <w:numPr>
          <w:ilvl w:val="0"/>
          <w:numId w:val="13"/>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We </w:t>
      </w:r>
      <w:r w:rsidR="00861652" w:rsidRPr="00A20044">
        <w:rPr>
          <w:rFonts w:asciiTheme="minorHAnsi" w:eastAsia="Times New Roman" w:hAnsiTheme="minorHAnsi" w:cs="Arial"/>
          <w:color w:val="222222"/>
          <w:sz w:val="25"/>
          <w:szCs w:val="25"/>
        </w:rPr>
        <w:t>should</w:t>
      </w:r>
      <w:r w:rsidRPr="00A20044">
        <w:rPr>
          <w:rFonts w:asciiTheme="minorHAnsi" w:eastAsia="Times New Roman" w:hAnsiTheme="minorHAnsi" w:cs="Arial"/>
          <w:color w:val="222222"/>
          <w:sz w:val="25"/>
          <w:szCs w:val="25"/>
        </w:rPr>
        <w:t xml:space="preserve"> </w:t>
      </w:r>
      <w:r w:rsidR="005D5951">
        <w:rPr>
          <w:rFonts w:asciiTheme="minorHAnsi" w:eastAsia="Times New Roman" w:hAnsiTheme="minorHAnsi" w:cs="Arial"/>
          <w:color w:val="222222"/>
          <w:sz w:val="25"/>
          <w:szCs w:val="25"/>
        </w:rPr>
        <w:t xml:space="preserve">implement more ways to Reduce, Reuse and </w:t>
      </w:r>
      <w:r w:rsidRPr="00A20044">
        <w:rPr>
          <w:rFonts w:asciiTheme="minorHAnsi" w:eastAsia="Times New Roman" w:hAnsiTheme="minorHAnsi" w:cs="Arial"/>
          <w:color w:val="222222"/>
          <w:sz w:val="25"/>
          <w:szCs w:val="25"/>
        </w:rPr>
        <w:t>Recycle!</w:t>
      </w:r>
    </w:p>
    <w:p w14:paraId="1BF08634" w14:textId="77777777" w:rsidR="0034640A" w:rsidRPr="00A20044" w:rsidRDefault="0034640A" w:rsidP="000A2E18">
      <w:pPr>
        <w:rPr>
          <w:rFonts w:asciiTheme="minorHAnsi" w:eastAsia="Times New Roman" w:hAnsiTheme="minorHAnsi" w:cs="Arial"/>
          <w:color w:val="222222"/>
          <w:sz w:val="25"/>
          <w:szCs w:val="25"/>
        </w:rPr>
      </w:pPr>
    </w:p>
    <w:p w14:paraId="75593FEB" w14:textId="77777777" w:rsidR="0034640A" w:rsidRPr="007E4391" w:rsidRDefault="0034640A"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t>In</w:t>
      </w:r>
      <w:r w:rsidRPr="00A20044">
        <w:rPr>
          <w:rFonts w:asciiTheme="minorHAnsi" w:eastAsia="Times New Roman" w:hAnsiTheme="minorHAnsi" w:cs="Arial"/>
          <w:color w:val="222222"/>
          <w:sz w:val="25"/>
          <w:szCs w:val="25"/>
        </w:rPr>
        <w:t xml:space="preserve"> </w:t>
      </w:r>
      <w:r w:rsidRPr="007E4391">
        <w:rPr>
          <w:rFonts w:asciiTheme="minorHAnsi" w:eastAsia="Times New Roman" w:hAnsiTheme="minorHAnsi" w:cs="Arial"/>
          <w:color w:val="222222"/>
          <w:sz w:val="25"/>
          <w:szCs w:val="25"/>
        </w:rPr>
        <w:t>the absence of a Sustainable Procurement Policy at NYUAD, we have the opportunity to develop and advocate for Sustainable Procurement Practices defined as:</w:t>
      </w:r>
    </w:p>
    <w:p w14:paraId="7BF62210" w14:textId="77777777" w:rsidR="0034640A" w:rsidRPr="007E4391" w:rsidRDefault="0034640A" w:rsidP="000A2E18">
      <w:pPr>
        <w:rPr>
          <w:rFonts w:asciiTheme="minorHAnsi" w:eastAsia="Times New Roman" w:hAnsiTheme="minorHAnsi" w:cs="Arial"/>
          <w:color w:val="222222"/>
          <w:sz w:val="25"/>
          <w:szCs w:val="25"/>
        </w:rPr>
      </w:pPr>
    </w:p>
    <w:p w14:paraId="398E7B47" w14:textId="128D9B32" w:rsidR="005B17C5" w:rsidRPr="00A20044" w:rsidRDefault="0034640A"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t>“a process whereby organizations meet their needs for goods, services, works and utilities in a way that achieves value for money on a whole life basis in terms of generating benefits not only to the organization but also to society and the economy, whilst minimizing damage to the environment.”</w:t>
      </w:r>
      <w:r w:rsidR="005B17C5" w:rsidRPr="00A20044">
        <w:rPr>
          <w:rFonts w:asciiTheme="minorHAnsi" w:eastAsia="Times New Roman" w:hAnsiTheme="minorHAnsi" w:cs="Arial"/>
          <w:color w:val="222222"/>
          <w:sz w:val="25"/>
          <w:szCs w:val="25"/>
        </w:rPr>
        <w:t>[2]</w:t>
      </w:r>
    </w:p>
    <w:p w14:paraId="21DF2E4E" w14:textId="77777777" w:rsidR="0034640A" w:rsidRPr="007E4391" w:rsidRDefault="0034640A" w:rsidP="000A2E18">
      <w:pPr>
        <w:rPr>
          <w:rFonts w:asciiTheme="minorHAnsi" w:eastAsia="Times New Roman" w:hAnsiTheme="minorHAnsi" w:cs="Arial"/>
          <w:color w:val="222222"/>
          <w:sz w:val="25"/>
          <w:szCs w:val="25"/>
        </w:rPr>
      </w:pPr>
    </w:p>
    <w:p w14:paraId="41E71FDA" w14:textId="2691F485" w:rsidR="0034640A" w:rsidRPr="00A20044" w:rsidRDefault="0034640A"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t xml:space="preserve">Factors </w:t>
      </w:r>
      <w:r w:rsidRPr="00A20044">
        <w:rPr>
          <w:rFonts w:asciiTheme="minorHAnsi" w:eastAsia="Times New Roman" w:hAnsiTheme="minorHAnsi" w:cs="Arial"/>
          <w:color w:val="222222"/>
          <w:sz w:val="25"/>
          <w:szCs w:val="25"/>
        </w:rPr>
        <w:t xml:space="preserve">in the policy </w:t>
      </w:r>
      <w:r w:rsidR="00BF0583" w:rsidRPr="00A20044">
        <w:rPr>
          <w:rFonts w:asciiTheme="minorHAnsi" w:eastAsia="Times New Roman" w:hAnsiTheme="minorHAnsi" w:cs="Arial"/>
          <w:color w:val="222222"/>
          <w:sz w:val="25"/>
          <w:szCs w:val="25"/>
        </w:rPr>
        <w:t xml:space="preserve">should </w:t>
      </w:r>
      <w:r w:rsidRPr="007E4391">
        <w:rPr>
          <w:rFonts w:asciiTheme="minorHAnsi" w:eastAsia="Times New Roman" w:hAnsiTheme="minorHAnsi" w:cs="Arial"/>
          <w:color w:val="222222"/>
          <w:sz w:val="25"/>
          <w:szCs w:val="25"/>
        </w:rPr>
        <w:t>include: non-renewable material use; manufacture and production methods; logistics; disposal and supplier capabilities. At the macro level, Sustainable Procurement can deliver better economic, environmental and social outcomes.</w:t>
      </w:r>
      <w:r w:rsidR="005B17C5" w:rsidRPr="00A20044">
        <w:rPr>
          <w:rFonts w:asciiTheme="minorHAnsi" w:eastAsia="Times New Roman" w:hAnsiTheme="minorHAnsi" w:cs="Arial"/>
          <w:color w:val="222222"/>
          <w:sz w:val="25"/>
          <w:szCs w:val="25"/>
        </w:rPr>
        <w:t>[3]</w:t>
      </w:r>
      <w:r w:rsidRPr="007E4391">
        <w:rPr>
          <w:rFonts w:asciiTheme="minorHAnsi" w:eastAsia="Times New Roman" w:hAnsiTheme="minorHAnsi" w:cs="Arial"/>
          <w:color w:val="222222"/>
          <w:sz w:val="25"/>
          <w:szCs w:val="25"/>
        </w:rPr>
        <w:t> </w:t>
      </w:r>
      <w:r w:rsidR="002A0C58" w:rsidRPr="00A20044">
        <w:rPr>
          <w:rFonts w:asciiTheme="minorHAnsi" w:eastAsia="Times New Roman" w:hAnsiTheme="minorHAnsi" w:cs="Arial"/>
          <w:color w:val="222222"/>
          <w:sz w:val="25"/>
          <w:szCs w:val="25"/>
        </w:rPr>
        <w:t xml:space="preserve"> </w:t>
      </w:r>
    </w:p>
    <w:p w14:paraId="62BA0D37" w14:textId="77777777" w:rsidR="00D97F4A" w:rsidRPr="00A20044" w:rsidRDefault="00D97F4A" w:rsidP="000A2E18">
      <w:pPr>
        <w:rPr>
          <w:rFonts w:asciiTheme="minorHAnsi" w:eastAsia="Times New Roman" w:hAnsiTheme="minorHAnsi" w:cs="Arial"/>
          <w:color w:val="222222"/>
          <w:sz w:val="25"/>
          <w:szCs w:val="25"/>
        </w:rPr>
      </w:pPr>
    </w:p>
    <w:p w14:paraId="577089D1" w14:textId="77777777" w:rsidR="00CB3901" w:rsidRPr="00A20044" w:rsidRDefault="00CB3901" w:rsidP="000A2E18">
      <w:pPr>
        <w:rPr>
          <w:rFonts w:asciiTheme="minorHAnsi" w:eastAsia="Times New Roman" w:hAnsiTheme="minorHAnsi" w:cs="Arial"/>
          <w:color w:val="222222"/>
          <w:sz w:val="25"/>
          <w:szCs w:val="25"/>
        </w:rPr>
      </w:pPr>
    </w:p>
    <w:p w14:paraId="31368C3A" w14:textId="4958FE83" w:rsidR="00D97F4A" w:rsidRPr="00A20044" w:rsidRDefault="00D97F4A" w:rsidP="000A2E18">
      <w:pPr>
        <w:rPr>
          <w:rFonts w:asciiTheme="minorHAnsi" w:eastAsia="Times New Roman" w:hAnsiTheme="minorHAnsi" w:cs="Arial"/>
          <w:b/>
          <w:color w:val="222222"/>
          <w:sz w:val="25"/>
          <w:szCs w:val="25"/>
        </w:rPr>
      </w:pPr>
      <w:r w:rsidRPr="00A20044">
        <w:rPr>
          <w:rFonts w:asciiTheme="minorHAnsi" w:eastAsia="Times New Roman" w:hAnsiTheme="minorHAnsi" w:cs="Arial"/>
          <w:b/>
          <w:color w:val="222222"/>
          <w:sz w:val="25"/>
          <w:szCs w:val="25"/>
        </w:rPr>
        <w:t xml:space="preserve">Renewable Energy </w:t>
      </w:r>
      <w:r w:rsidR="002A0C58" w:rsidRPr="00A20044">
        <w:rPr>
          <w:rFonts w:asciiTheme="minorHAnsi" w:eastAsia="Times New Roman" w:hAnsiTheme="minorHAnsi" w:cs="Arial"/>
          <w:b/>
          <w:color w:val="222222"/>
          <w:sz w:val="25"/>
          <w:szCs w:val="25"/>
        </w:rPr>
        <w:t xml:space="preserve">for </w:t>
      </w:r>
      <w:r w:rsidR="00BF0583" w:rsidRPr="00A20044">
        <w:rPr>
          <w:rFonts w:asciiTheme="minorHAnsi" w:eastAsia="Times New Roman" w:hAnsiTheme="minorHAnsi" w:cs="Arial"/>
          <w:b/>
          <w:color w:val="222222"/>
          <w:sz w:val="25"/>
          <w:szCs w:val="25"/>
        </w:rPr>
        <w:t xml:space="preserve">Greener </w:t>
      </w:r>
      <w:r w:rsidR="002A0C58" w:rsidRPr="00A20044">
        <w:rPr>
          <w:rFonts w:asciiTheme="minorHAnsi" w:eastAsia="Times New Roman" w:hAnsiTheme="minorHAnsi" w:cs="Arial"/>
          <w:b/>
          <w:color w:val="222222"/>
          <w:sz w:val="25"/>
          <w:szCs w:val="25"/>
        </w:rPr>
        <w:t>Consumption</w:t>
      </w:r>
      <w:r w:rsidR="00BF0583" w:rsidRPr="00A20044">
        <w:rPr>
          <w:rFonts w:asciiTheme="minorHAnsi" w:eastAsia="Times New Roman" w:hAnsiTheme="minorHAnsi" w:cs="Arial"/>
          <w:b/>
          <w:color w:val="222222"/>
          <w:sz w:val="25"/>
          <w:szCs w:val="25"/>
        </w:rPr>
        <w:t xml:space="preserve"> </w:t>
      </w:r>
    </w:p>
    <w:p w14:paraId="14AE6D35" w14:textId="77777777" w:rsidR="00D97F4A" w:rsidRPr="00A20044" w:rsidRDefault="00D97F4A" w:rsidP="000A2E18">
      <w:pPr>
        <w:rPr>
          <w:rFonts w:asciiTheme="minorHAnsi" w:eastAsia="Times New Roman" w:hAnsiTheme="minorHAnsi" w:cs="Arial"/>
          <w:color w:val="222222"/>
          <w:sz w:val="25"/>
          <w:szCs w:val="25"/>
        </w:rPr>
      </w:pPr>
    </w:p>
    <w:p w14:paraId="02A03F75" w14:textId="2EEDBFE7" w:rsidR="00D97F4A" w:rsidRPr="00A20044" w:rsidRDefault="00D97F4A" w:rsidP="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A number of our</w:t>
      </w:r>
      <w:r w:rsidRPr="007E4391">
        <w:rPr>
          <w:rFonts w:asciiTheme="minorHAnsi" w:eastAsia="Times New Roman" w:hAnsiTheme="minorHAnsi" w:cs="Arial"/>
          <w:color w:val="222222"/>
          <w:sz w:val="25"/>
          <w:szCs w:val="25"/>
        </w:rPr>
        <w:t xml:space="preserve"> campus residential buildings</w:t>
      </w:r>
      <w:r w:rsidR="00BF0583" w:rsidRPr="00A20044">
        <w:rPr>
          <w:rFonts w:asciiTheme="minorHAnsi" w:eastAsia="Times New Roman" w:hAnsiTheme="minorHAnsi" w:cs="Arial"/>
          <w:color w:val="222222"/>
          <w:sz w:val="25"/>
          <w:szCs w:val="25"/>
        </w:rPr>
        <w:t xml:space="preserve"> </w:t>
      </w:r>
      <w:r w:rsidR="00FF287B">
        <w:rPr>
          <w:rFonts w:asciiTheme="minorHAnsi" w:eastAsia="Times New Roman" w:hAnsiTheme="minorHAnsi" w:cs="Arial"/>
          <w:color w:val="222222"/>
          <w:sz w:val="25"/>
          <w:szCs w:val="25"/>
        </w:rPr>
        <w:t>accommodating</w:t>
      </w:r>
      <w:r w:rsidRPr="007E4391">
        <w:rPr>
          <w:rFonts w:asciiTheme="minorHAnsi" w:eastAsia="Times New Roman" w:hAnsiTheme="minorHAnsi" w:cs="Arial"/>
          <w:color w:val="222222"/>
          <w:sz w:val="25"/>
          <w:szCs w:val="25"/>
        </w:rPr>
        <w:t xml:space="preserve"> our faculty and </w:t>
      </w:r>
      <w:r w:rsidRPr="00A20044">
        <w:rPr>
          <w:rFonts w:asciiTheme="minorHAnsi" w:eastAsia="Times New Roman" w:hAnsiTheme="minorHAnsi" w:cs="Arial"/>
          <w:color w:val="222222"/>
          <w:sz w:val="25"/>
          <w:szCs w:val="25"/>
        </w:rPr>
        <w:t>their families as well as postdoc, researcher</w:t>
      </w:r>
      <w:r w:rsidRPr="007E4391">
        <w:rPr>
          <w:rFonts w:asciiTheme="minorHAnsi" w:eastAsia="Times New Roman" w:hAnsiTheme="minorHAnsi" w:cs="Arial"/>
          <w:color w:val="222222"/>
          <w:sz w:val="25"/>
          <w:szCs w:val="25"/>
        </w:rPr>
        <w:t xml:space="preserve"> and student</w:t>
      </w:r>
      <w:r w:rsidRPr="00A20044">
        <w:rPr>
          <w:rFonts w:asciiTheme="minorHAnsi" w:eastAsia="Times New Roman" w:hAnsiTheme="minorHAnsi" w:cs="Arial"/>
          <w:color w:val="222222"/>
          <w:sz w:val="25"/>
          <w:szCs w:val="25"/>
        </w:rPr>
        <w:t xml:space="preserve"> accommodations</w:t>
      </w:r>
      <w:r w:rsidRPr="007E4391">
        <w:rPr>
          <w:rFonts w:asciiTheme="minorHAnsi" w:eastAsia="Times New Roman" w:hAnsiTheme="minorHAnsi" w:cs="Arial"/>
          <w:color w:val="222222"/>
          <w:sz w:val="25"/>
          <w:szCs w:val="25"/>
        </w:rPr>
        <w:t xml:space="preserve"> are equipped with solar panels</w:t>
      </w:r>
      <w:r w:rsidR="0034640A" w:rsidRPr="00A20044">
        <w:rPr>
          <w:rFonts w:asciiTheme="minorHAnsi" w:eastAsia="Times New Roman" w:hAnsiTheme="minorHAnsi" w:cs="Arial"/>
          <w:color w:val="222222"/>
          <w:sz w:val="25"/>
          <w:szCs w:val="25"/>
        </w:rPr>
        <w:t xml:space="preserve">. </w:t>
      </w:r>
      <w:r w:rsidRPr="00A20044">
        <w:rPr>
          <w:rFonts w:asciiTheme="minorHAnsi" w:eastAsia="Times New Roman" w:hAnsiTheme="minorHAnsi" w:cs="Arial"/>
          <w:color w:val="222222"/>
          <w:sz w:val="25"/>
          <w:szCs w:val="25"/>
        </w:rPr>
        <w:t>As this is not across campus and we plan for more growth</w:t>
      </w:r>
      <w:r w:rsidRPr="007E4391">
        <w:rPr>
          <w:rFonts w:asciiTheme="minorHAnsi" w:eastAsia="Times New Roman" w:hAnsiTheme="minorHAnsi" w:cs="Arial"/>
          <w:color w:val="222222"/>
          <w:sz w:val="25"/>
          <w:szCs w:val="25"/>
        </w:rPr>
        <w:t xml:space="preserve">, we can </w:t>
      </w:r>
      <w:r w:rsidRPr="00A20044">
        <w:rPr>
          <w:rFonts w:asciiTheme="minorHAnsi" w:eastAsia="Times New Roman" w:hAnsiTheme="minorHAnsi" w:cs="Arial"/>
          <w:color w:val="222222"/>
          <w:sz w:val="25"/>
          <w:szCs w:val="25"/>
        </w:rPr>
        <w:t>look to developing an agreement</w:t>
      </w:r>
      <w:r w:rsidRPr="007E4391">
        <w:rPr>
          <w:rFonts w:asciiTheme="minorHAnsi" w:eastAsia="Times New Roman" w:hAnsiTheme="minorHAnsi" w:cs="Arial"/>
          <w:color w:val="222222"/>
          <w:sz w:val="25"/>
          <w:szCs w:val="25"/>
        </w:rPr>
        <w:t xml:space="preserve"> with Abu Dhabi Distribution Company (ADDC) to explore expanding this</w:t>
      </w:r>
      <w:r w:rsidR="0034640A" w:rsidRPr="00A20044">
        <w:rPr>
          <w:rFonts w:asciiTheme="minorHAnsi" w:eastAsia="Times New Roman" w:hAnsiTheme="minorHAnsi" w:cs="Arial"/>
          <w:color w:val="222222"/>
          <w:sz w:val="25"/>
          <w:szCs w:val="25"/>
        </w:rPr>
        <w:t>.</w:t>
      </w:r>
    </w:p>
    <w:p w14:paraId="58AF1DA1" w14:textId="77777777" w:rsidR="00D97F4A" w:rsidRPr="00A20044" w:rsidRDefault="00D97F4A" w:rsidP="000A2E18">
      <w:pPr>
        <w:rPr>
          <w:rFonts w:asciiTheme="minorHAnsi" w:eastAsia="Times New Roman" w:hAnsiTheme="minorHAnsi" w:cs="Arial"/>
          <w:color w:val="222222"/>
          <w:sz w:val="25"/>
          <w:szCs w:val="25"/>
        </w:rPr>
      </w:pPr>
    </w:p>
    <w:p w14:paraId="62818708" w14:textId="77777777" w:rsidR="00FF287B" w:rsidRDefault="00FF287B">
      <w:pPr>
        <w:rPr>
          <w:rFonts w:asciiTheme="minorHAnsi" w:eastAsia="Times New Roman" w:hAnsiTheme="minorHAnsi" w:cs="Arial"/>
          <w:color w:val="222222"/>
          <w:sz w:val="25"/>
          <w:szCs w:val="25"/>
        </w:rPr>
      </w:pPr>
      <w:r>
        <w:rPr>
          <w:rFonts w:asciiTheme="minorHAnsi" w:eastAsia="Times New Roman" w:hAnsiTheme="minorHAnsi" w:cs="Arial"/>
          <w:color w:val="222222"/>
          <w:sz w:val="25"/>
          <w:szCs w:val="25"/>
        </w:rPr>
        <w:br w:type="page"/>
      </w:r>
    </w:p>
    <w:p w14:paraId="5110972F" w14:textId="71E7BE6E" w:rsidR="00D97F4A" w:rsidRPr="00A20044" w:rsidRDefault="00D97F4A"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t>ADDC have a Renewal Energy</w:t>
      </w:r>
      <w:r w:rsidR="008C03C6" w:rsidRPr="00A20044">
        <w:rPr>
          <w:rFonts w:asciiTheme="minorHAnsi" w:eastAsia="Times New Roman" w:hAnsiTheme="minorHAnsi" w:cs="Arial"/>
          <w:color w:val="222222"/>
          <w:sz w:val="25"/>
          <w:szCs w:val="25"/>
        </w:rPr>
        <w:t>[4]</w:t>
      </w:r>
      <w:r w:rsidRPr="007E4391">
        <w:rPr>
          <w:rFonts w:asciiTheme="minorHAnsi" w:eastAsia="Times New Roman" w:hAnsiTheme="minorHAnsi" w:cs="Arial"/>
          <w:color w:val="222222"/>
          <w:sz w:val="25"/>
          <w:szCs w:val="25"/>
        </w:rPr>
        <w:t xml:space="preserve"> initiative promoting sustainability, which is one of their key goals and have put together these resources to help customers benefit </w:t>
      </w:r>
      <w:r w:rsidRPr="00A20044">
        <w:rPr>
          <w:rFonts w:asciiTheme="minorHAnsi" w:eastAsia="Times New Roman" w:hAnsiTheme="minorHAnsi" w:cs="Arial"/>
          <w:color w:val="222222"/>
          <w:sz w:val="25"/>
          <w:szCs w:val="25"/>
        </w:rPr>
        <w:t>from solar power as follows:</w:t>
      </w:r>
      <w:r w:rsidRPr="00A20044">
        <w:rPr>
          <w:rFonts w:asciiTheme="minorHAnsi" w:eastAsia="Times New Roman" w:hAnsiTheme="minorHAnsi" w:cs="Arial"/>
          <w:color w:val="222222"/>
          <w:sz w:val="25"/>
          <w:szCs w:val="25"/>
        </w:rPr>
        <w:tab/>
      </w:r>
      <w:r w:rsidRPr="00A20044">
        <w:rPr>
          <w:rFonts w:asciiTheme="minorHAnsi" w:eastAsia="Times New Roman" w:hAnsiTheme="minorHAnsi" w:cs="Arial"/>
          <w:color w:val="222222"/>
          <w:sz w:val="25"/>
          <w:szCs w:val="25"/>
        </w:rPr>
        <w:br/>
      </w:r>
    </w:p>
    <w:p w14:paraId="0484D3EC" w14:textId="1E262E87" w:rsidR="00D97F4A" w:rsidRPr="00A20044" w:rsidRDefault="00D97F4A" w:rsidP="00BF0583">
      <w:pPr>
        <w:pStyle w:val="ListParagraph"/>
        <w:numPr>
          <w:ilvl w:val="0"/>
          <w:numId w:val="14"/>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They will install solar panels on the roof of premises to save money on annual electricity bills</w:t>
      </w:r>
      <w:r w:rsidR="002A0C58" w:rsidRPr="00A20044">
        <w:rPr>
          <w:rFonts w:asciiTheme="minorHAnsi" w:eastAsia="Times New Roman" w:hAnsiTheme="minorHAnsi" w:cs="Arial"/>
          <w:color w:val="222222"/>
          <w:sz w:val="25"/>
          <w:szCs w:val="25"/>
        </w:rPr>
        <w:t>.</w:t>
      </w:r>
    </w:p>
    <w:p w14:paraId="76C2C326" w14:textId="14CAE80D" w:rsidR="00D97F4A" w:rsidRPr="00A20044" w:rsidRDefault="00D97F4A" w:rsidP="00BF0583">
      <w:pPr>
        <w:pStyle w:val="ListParagraph"/>
        <w:numPr>
          <w:ilvl w:val="0"/>
          <w:numId w:val="14"/>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Customers can earn “net metering” credits when the sun is shining</w:t>
      </w:r>
      <w:r w:rsidR="002A0C58" w:rsidRPr="00A20044">
        <w:rPr>
          <w:rFonts w:asciiTheme="minorHAnsi" w:eastAsia="Times New Roman" w:hAnsiTheme="minorHAnsi" w:cs="Arial"/>
          <w:color w:val="222222"/>
          <w:sz w:val="25"/>
          <w:szCs w:val="25"/>
        </w:rPr>
        <w:t>.</w:t>
      </w:r>
    </w:p>
    <w:p w14:paraId="28C56E69" w14:textId="6296E8B6" w:rsidR="00D97F4A" w:rsidRPr="00A20044" w:rsidRDefault="00D97F4A" w:rsidP="00BF0583">
      <w:pPr>
        <w:pStyle w:val="ListParagraph"/>
        <w:numPr>
          <w:ilvl w:val="0"/>
          <w:numId w:val="14"/>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We will help towards achieving Abu Dhabi’s vision for a sustainable future</w:t>
      </w:r>
      <w:r w:rsidR="002A0C58" w:rsidRPr="00A20044">
        <w:rPr>
          <w:rFonts w:asciiTheme="minorHAnsi" w:eastAsia="Times New Roman" w:hAnsiTheme="minorHAnsi" w:cs="Arial"/>
          <w:color w:val="222222"/>
          <w:sz w:val="25"/>
          <w:szCs w:val="25"/>
        </w:rPr>
        <w:t>.</w:t>
      </w:r>
      <w:r w:rsidRPr="00A20044">
        <w:rPr>
          <w:rFonts w:asciiTheme="minorHAnsi" w:eastAsia="Times New Roman" w:hAnsiTheme="minorHAnsi" w:cs="Arial"/>
          <w:color w:val="222222"/>
          <w:sz w:val="25"/>
          <w:szCs w:val="25"/>
        </w:rPr>
        <w:br/>
      </w:r>
    </w:p>
    <w:p w14:paraId="0FF3AD78" w14:textId="58C0BE16" w:rsidR="00BF0583" w:rsidRPr="00A20044" w:rsidRDefault="00D97F4A"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t>As we</w:t>
      </w:r>
      <w:r w:rsidR="0034640A" w:rsidRPr="00A20044">
        <w:rPr>
          <w:rFonts w:asciiTheme="minorHAnsi" w:eastAsia="Times New Roman" w:hAnsiTheme="minorHAnsi" w:cs="Arial"/>
          <w:color w:val="222222"/>
          <w:sz w:val="25"/>
          <w:szCs w:val="25"/>
        </w:rPr>
        <w:t xml:space="preserve"> plan to retrofit parts of the campus as part </w:t>
      </w:r>
      <w:r w:rsidRPr="007E4391">
        <w:rPr>
          <w:rFonts w:asciiTheme="minorHAnsi" w:eastAsia="Times New Roman" w:hAnsiTheme="minorHAnsi" w:cs="Arial"/>
          <w:color w:val="222222"/>
          <w:sz w:val="25"/>
          <w:szCs w:val="25"/>
        </w:rPr>
        <w:t xml:space="preserve">our continuous growth, we have the opportunity to explore greater use for renewable energy </w:t>
      </w:r>
      <w:r w:rsidRPr="00A20044">
        <w:rPr>
          <w:rFonts w:asciiTheme="minorHAnsi" w:eastAsia="Times New Roman" w:hAnsiTheme="minorHAnsi" w:cs="Arial"/>
          <w:color w:val="222222"/>
          <w:sz w:val="25"/>
          <w:szCs w:val="25"/>
        </w:rPr>
        <w:t xml:space="preserve">to reduce our Greenhouse emissions and </w:t>
      </w:r>
      <w:r w:rsidRPr="007E4391">
        <w:rPr>
          <w:rFonts w:asciiTheme="minorHAnsi" w:eastAsia="Times New Roman" w:hAnsiTheme="minorHAnsi" w:cs="Arial"/>
          <w:color w:val="222222"/>
          <w:sz w:val="25"/>
          <w:szCs w:val="25"/>
        </w:rPr>
        <w:t xml:space="preserve">head </w:t>
      </w:r>
      <w:r w:rsidR="00861652" w:rsidRPr="00A20044">
        <w:rPr>
          <w:rFonts w:asciiTheme="minorHAnsi" w:eastAsia="Times New Roman" w:hAnsiTheme="minorHAnsi" w:cs="Arial"/>
          <w:color w:val="222222"/>
          <w:sz w:val="25"/>
          <w:szCs w:val="25"/>
        </w:rPr>
        <w:t>towards a no debt contribution</w:t>
      </w:r>
      <w:r w:rsidR="00BF0583" w:rsidRPr="00A20044">
        <w:rPr>
          <w:rFonts w:asciiTheme="minorHAnsi" w:eastAsia="Times New Roman" w:hAnsiTheme="minorHAnsi" w:cs="Arial"/>
          <w:color w:val="222222"/>
          <w:sz w:val="25"/>
          <w:szCs w:val="25"/>
        </w:rPr>
        <w:t xml:space="preserve"> </w:t>
      </w:r>
      <w:r w:rsidR="00FF287B">
        <w:rPr>
          <w:rFonts w:asciiTheme="minorHAnsi" w:eastAsia="Times New Roman" w:hAnsiTheme="minorHAnsi" w:cs="Arial"/>
          <w:color w:val="222222"/>
          <w:sz w:val="25"/>
          <w:szCs w:val="25"/>
        </w:rPr>
        <w:t>thereby making</w:t>
      </w:r>
      <w:r w:rsidR="00BF0583" w:rsidRPr="00A20044">
        <w:rPr>
          <w:rFonts w:asciiTheme="minorHAnsi" w:eastAsia="Times New Roman" w:hAnsiTheme="minorHAnsi" w:cs="Arial"/>
          <w:color w:val="222222"/>
          <w:sz w:val="25"/>
          <w:szCs w:val="25"/>
        </w:rPr>
        <w:t xml:space="preserve"> our campus greener</w:t>
      </w:r>
      <w:r w:rsidR="00861652" w:rsidRPr="00A20044">
        <w:rPr>
          <w:rFonts w:asciiTheme="minorHAnsi" w:eastAsia="Times New Roman" w:hAnsiTheme="minorHAnsi" w:cs="Arial"/>
          <w:color w:val="222222"/>
          <w:sz w:val="25"/>
          <w:szCs w:val="25"/>
        </w:rPr>
        <w:t>. T</w:t>
      </w:r>
      <w:r w:rsidRPr="007E4391">
        <w:rPr>
          <w:rFonts w:asciiTheme="minorHAnsi" w:eastAsia="Times New Roman" w:hAnsiTheme="minorHAnsi" w:cs="Arial"/>
          <w:color w:val="222222"/>
          <w:sz w:val="25"/>
          <w:szCs w:val="25"/>
        </w:rPr>
        <w:t>hrough</w:t>
      </w:r>
      <w:r w:rsidR="00861652" w:rsidRPr="00A20044">
        <w:rPr>
          <w:rFonts w:asciiTheme="minorHAnsi" w:eastAsia="Times New Roman" w:hAnsiTheme="minorHAnsi" w:cs="Arial"/>
          <w:color w:val="222222"/>
          <w:sz w:val="25"/>
          <w:szCs w:val="25"/>
        </w:rPr>
        <w:t xml:space="preserve"> </w:t>
      </w:r>
      <w:r w:rsidRPr="00A20044">
        <w:rPr>
          <w:rFonts w:asciiTheme="minorHAnsi" w:eastAsia="Times New Roman" w:hAnsiTheme="minorHAnsi" w:cs="Arial"/>
          <w:color w:val="222222"/>
          <w:sz w:val="25"/>
          <w:szCs w:val="25"/>
        </w:rPr>
        <w:t xml:space="preserve">lower costs, we </w:t>
      </w:r>
      <w:r w:rsidRPr="007E4391">
        <w:rPr>
          <w:rFonts w:asciiTheme="minorHAnsi" w:eastAsia="Times New Roman" w:hAnsiTheme="minorHAnsi" w:cs="Arial"/>
          <w:color w:val="222222"/>
          <w:sz w:val="25"/>
          <w:szCs w:val="25"/>
        </w:rPr>
        <w:t>could cover any</w:t>
      </w:r>
      <w:r w:rsidR="00FF287B">
        <w:rPr>
          <w:rFonts w:asciiTheme="minorHAnsi" w:eastAsia="Times New Roman" w:hAnsiTheme="minorHAnsi" w:cs="Arial"/>
          <w:color w:val="222222"/>
          <w:sz w:val="25"/>
          <w:szCs w:val="25"/>
        </w:rPr>
        <w:t xml:space="preserve"> additional outlay </w:t>
      </w:r>
      <w:r w:rsidRPr="007E4391">
        <w:rPr>
          <w:rFonts w:asciiTheme="minorHAnsi" w:eastAsia="Times New Roman" w:hAnsiTheme="minorHAnsi" w:cs="Arial"/>
          <w:color w:val="222222"/>
          <w:sz w:val="25"/>
          <w:szCs w:val="25"/>
        </w:rPr>
        <w:t>in transforming to more sustainable and renewab</w:t>
      </w:r>
      <w:r w:rsidRPr="00A20044">
        <w:rPr>
          <w:rFonts w:asciiTheme="minorHAnsi" w:eastAsia="Times New Roman" w:hAnsiTheme="minorHAnsi" w:cs="Arial"/>
          <w:color w:val="222222"/>
          <w:sz w:val="25"/>
          <w:szCs w:val="25"/>
        </w:rPr>
        <w:t>le energy.</w:t>
      </w:r>
      <w:r w:rsidRPr="00A20044">
        <w:rPr>
          <w:rFonts w:asciiTheme="minorHAnsi" w:eastAsia="Times New Roman" w:hAnsiTheme="minorHAnsi" w:cs="Arial"/>
          <w:color w:val="222222"/>
          <w:sz w:val="25"/>
          <w:szCs w:val="25"/>
        </w:rPr>
        <w:br/>
      </w:r>
    </w:p>
    <w:p w14:paraId="01D39C61" w14:textId="208B2434" w:rsidR="00BF0583" w:rsidRPr="00A20044" w:rsidRDefault="007E4391"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br/>
      </w:r>
      <w:r w:rsidR="00BB7D91" w:rsidRPr="00A20044">
        <w:rPr>
          <w:rFonts w:asciiTheme="minorHAnsi" w:eastAsia="Times New Roman" w:hAnsiTheme="minorHAnsi" w:cs="Arial"/>
          <w:b/>
          <w:color w:val="222222"/>
          <w:sz w:val="25"/>
          <w:szCs w:val="25"/>
        </w:rPr>
        <w:t>Two</w:t>
      </w:r>
      <w:r w:rsidR="00BF0583" w:rsidRPr="00A20044">
        <w:rPr>
          <w:rFonts w:asciiTheme="minorHAnsi" w:eastAsia="Times New Roman" w:hAnsiTheme="minorHAnsi" w:cs="Arial"/>
          <w:b/>
          <w:color w:val="222222"/>
          <w:sz w:val="25"/>
          <w:szCs w:val="25"/>
        </w:rPr>
        <w:t xml:space="preserve"> | </w:t>
      </w:r>
      <w:r w:rsidRPr="007E4391">
        <w:rPr>
          <w:rFonts w:asciiTheme="minorHAnsi" w:eastAsia="Times New Roman" w:hAnsiTheme="minorHAnsi" w:cs="Arial"/>
          <w:b/>
          <w:color w:val="222222"/>
          <w:sz w:val="25"/>
          <w:szCs w:val="25"/>
        </w:rPr>
        <w:t>To reduce our accumulation of su</w:t>
      </w:r>
      <w:r w:rsidR="00BF0583" w:rsidRPr="00A20044">
        <w:rPr>
          <w:rFonts w:asciiTheme="minorHAnsi" w:eastAsia="Times New Roman" w:hAnsiTheme="minorHAnsi" w:cs="Arial"/>
          <w:b/>
          <w:color w:val="222222"/>
          <w:sz w:val="25"/>
          <w:szCs w:val="25"/>
        </w:rPr>
        <w:t>bstances created by society.</w:t>
      </w:r>
      <w:r w:rsidRPr="00A20044">
        <w:rPr>
          <w:rFonts w:asciiTheme="minorHAnsi" w:eastAsia="Times New Roman" w:hAnsiTheme="minorHAnsi" w:cs="Arial"/>
          <w:b/>
          <w:color w:val="222222"/>
          <w:sz w:val="25"/>
          <w:szCs w:val="25"/>
        </w:rPr>
        <w:br/>
      </w:r>
      <w:r w:rsidRPr="007E4391">
        <w:rPr>
          <w:rFonts w:asciiTheme="minorHAnsi" w:eastAsia="Times New Roman" w:hAnsiTheme="minorHAnsi" w:cs="Arial"/>
          <w:color w:val="222222"/>
          <w:sz w:val="25"/>
          <w:szCs w:val="25"/>
        </w:rPr>
        <w:br/>
      </w:r>
      <w:r w:rsidR="00D20B65" w:rsidRPr="00A20044">
        <w:rPr>
          <w:rFonts w:asciiTheme="minorHAnsi" w:eastAsia="Times New Roman" w:hAnsiTheme="minorHAnsi" w:cs="Arial"/>
          <w:color w:val="222222"/>
          <w:sz w:val="25"/>
          <w:szCs w:val="25"/>
        </w:rPr>
        <w:t>To</w:t>
      </w:r>
      <w:r w:rsidR="006D023E" w:rsidRPr="00A20044">
        <w:rPr>
          <w:rFonts w:asciiTheme="minorHAnsi" w:eastAsia="Times New Roman" w:hAnsiTheme="minorHAnsi" w:cs="Arial"/>
          <w:color w:val="222222"/>
          <w:sz w:val="25"/>
          <w:szCs w:val="25"/>
        </w:rPr>
        <w:t xml:space="preserve"> rid</w:t>
      </w:r>
      <w:r w:rsidR="00BB7D91" w:rsidRPr="007E4391">
        <w:rPr>
          <w:rFonts w:asciiTheme="minorHAnsi" w:eastAsia="Times New Roman" w:hAnsiTheme="minorHAnsi" w:cs="Arial"/>
          <w:color w:val="222222"/>
          <w:sz w:val="25"/>
          <w:szCs w:val="25"/>
        </w:rPr>
        <w:t xml:space="preserve"> th</w:t>
      </w:r>
      <w:r w:rsidR="006D023E" w:rsidRPr="00A20044">
        <w:rPr>
          <w:rFonts w:asciiTheme="minorHAnsi" w:eastAsia="Times New Roman" w:hAnsiTheme="minorHAnsi" w:cs="Arial"/>
          <w:color w:val="222222"/>
          <w:sz w:val="25"/>
          <w:szCs w:val="25"/>
        </w:rPr>
        <w:t>e campus of single use plastic</w:t>
      </w:r>
      <w:r w:rsidR="00D20B65" w:rsidRPr="00A20044">
        <w:rPr>
          <w:rFonts w:asciiTheme="minorHAnsi" w:eastAsia="Times New Roman" w:hAnsiTheme="minorHAnsi" w:cs="Arial"/>
          <w:color w:val="222222"/>
          <w:sz w:val="25"/>
          <w:szCs w:val="25"/>
        </w:rPr>
        <w:t xml:space="preserve"> </w:t>
      </w:r>
      <w:r w:rsidR="006D023E" w:rsidRPr="00A20044">
        <w:rPr>
          <w:rFonts w:asciiTheme="minorHAnsi" w:eastAsia="Times New Roman" w:hAnsiTheme="minorHAnsi" w:cs="Arial"/>
          <w:color w:val="222222"/>
          <w:sz w:val="25"/>
          <w:szCs w:val="25"/>
        </w:rPr>
        <w:t>is high on everyone’s agenda. I</w:t>
      </w:r>
      <w:r w:rsidR="00BB7D91" w:rsidRPr="007E4391">
        <w:rPr>
          <w:rFonts w:asciiTheme="minorHAnsi" w:eastAsia="Times New Roman" w:hAnsiTheme="minorHAnsi" w:cs="Arial"/>
          <w:color w:val="222222"/>
          <w:sz w:val="25"/>
          <w:szCs w:val="25"/>
        </w:rPr>
        <w:t>n fact</w:t>
      </w:r>
      <w:r w:rsidR="007D6059" w:rsidRPr="00A20044">
        <w:rPr>
          <w:rFonts w:asciiTheme="minorHAnsi" w:eastAsia="Times New Roman" w:hAnsiTheme="minorHAnsi" w:cs="Arial"/>
          <w:color w:val="222222"/>
          <w:sz w:val="25"/>
          <w:szCs w:val="25"/>
        </w:rPr>
        <w:t>,</w:t>
      </w:r>
      <w:r w:rsidR="00BB7D91" w:rsidRPr="007E4391">
        <w:rPr>
          <w:rFonts w:asciiTheme="minorHAnsi" w:eastAsia="Times New Roman" w:hAnsiTheme="minorHAnsi" w:cs="Arial"/>
          <w:color w:val="222222"/>
          <w:sz w:val="25"/>
          <w:szCs w:val="25"/>
        </w:rPr>
        <w:t xml:space="preserve"> we </w:t>
      </w:r>
      <w:r w:rsidR="006D023E" w:rsidRPr="00A20044">
        <w:rPr>
          <w:rFonts w:asciiTheme="minorHAnsi" w:eastAsia="Times New Roman" w:hAnsiTheme="minorHAnsi" w:cs="Arial"/>
          <w:color w:val="222222"/>
          <w:sz w:val="25"/>
          <w:szCs w:val="25"/>
        </w:rPr>
        <w:t xml:space="preserve">are somewhat </w:t>
      </w:r>
      <w:r w:rsidR="00BB7D91" w:rsidRPr="007E4391">
        <w:rPr>
          <w:rFonts w:asciiTheme="minorHAnsi" w:eastAsia="Times New Roman" w:hAnsiTheme="minorHAnsi" w:cs="Arial"/>
          <w:color w:val="222222"/>
          <w:sz w:val="25"/>
          <w:szCs w:val="25"/>
        </w:rPr>
        <w:t>behind on this</w:t>
      </w:r>
      <w:r w:rsidR="00BF0583" w:rsidRPr="00A20044">
        <w:rPr>
          <w:rFonts w:asciiTheme="minorHAnsi" w:eastAsia="Times New Roman" w:hAnsiTheme="minorHAnsi" w:cs="Arial"/>
          <w:color w:val="222222"/>
          <w:sz w:val="25"/>
          <w:szCs w:val="25"/>
        </w:rPr>
        <w:t xml:space="preserve"> as we still have plastic straws and bottles, which are almost wiped out at other universities.</w:t>
      </w:r>
      <w:r w:rsidR="00BB7D91" w:rsidRPr="007E4391">
        <w:rPr>
          <w:rFonts w:asciiTheme="minorHAnsi" w:eastAsia="Times New Roman" w:hAnsiTheme="minorHAnsi" w:cs="Arial"/>
          <w:color w:val="222222"/>
          <w:sz w:val="25"/>
          <w:szCs w:val="25"/>
        </w:rPr>
        <w:t xml:space="preserve"> </w:t>
      </w:r>
      <w:r w:rsidR="00D20B65" w:rsidRPr="00A20044">
        <w:rPr>
          <w:rFonts w:asciiTheme="minorHAnsi" w:eastAsia="Times New Roman" w:hAnsiTheme="minorHAnsi" w:cs="Arial"/>
          <w:color w:val="222222"/>
          <w:sz w:val="25"/>
          <w:szCs w:val="25"/>
        </w:rPr>
        <w:t>We must engage our contract</w:t>
      </w:r>
      <w:r w:rsidR="00861652" w:rsidRPr="00A20044">
        <w:rPr>
          <w:rFonts w:asciiTheme="minorHAnsi" w:eastAsia="Times New Roman" w:hAnsiTheme="minorHAnsi" w:cs="Arial"/>
          <w:color w:val="222222"/>
          <w:sz w:val="25"/>
          <w:szCs w:val="25"/>
        </w:rPr>
        <w:t>ors, Abu Dhabi National Hotels in the first instance</w:t>
      </w:r>
      <w:r w:rsidR="00BF0583" w:rsidRPr="00A20044">
        <w:rPr>
          <w:rFonts w:asciiTheme="minorHAnsi" w:eastAsia="Times New Roman" w:hAnsiTheme="minorHAnsi" w:cs="Arial"/>
          <w:color w:val="222222"/>
          <w:sz w:val="25"/>
          <w:szCs w:val="25"/>
        </w:rPr>
        <w:t xml:space="preserve"> in our </w:t>
      </w:r>
      <w:r w:rsidR="002A0C58" w:rsidRPr="00A20044">
        <w:rPr>
          <w:rFonts w:asciiTheme="minorHAnsi" w:eastAsia="Times New Roman" w:hAnsiTheme="minorHAnsi" w:cs="Arial"/>
          <w:color w:val="222222"/>
          <w:sz w:val="25"/>
          <w:szCs w:val="25"/>
        </w:rPr>
        <w:t xml:space="preserve">sustainability </w:t>
      </w:r>
      <w:r w:rsidR="00BF0583" w:rsidRPr="00A20044">
        <w:rPr>
          <w:rFonts w:asciiTheme="minorHAnsi" w:eastAsia="Times New Roman" w:hAnsiTheme="minorHAnsi" w:cs="Arial"/>
          <w:color w:val="222222"/>
          <w:sz w:val="25"/>
          <w:szCs w:val="25"/>
        </w:rPr>
        <w:t>efforts</w:t>
      </w:r>
      <w:r w:rsidR="00861652" w:rsidRPr="00A20044">
        <w:rPr>
          <w:rFonts w:asciiTheme="minorHAnsi" w:eastAsia="Times New Roman" w:hAnsiTheme="minorHAnsi" w:cs="Arial"/>
          <w:color w:val="222222"/>
          <w:sz w:val="25"/>
          <w:szCs w:val="25"/>
        </w:rPr>
        <w:t>.</w:t>
      </w:r>
      <w:r w:rsidR="00116AC2" w:rsidRPr="007E4391">
        <w:rPr>
          <w:rFonts w:asciiTheme="minorHAnsi" w:eastAsia="Times New Roman" w:hAnsiTheme="minorHAnsi" w:cs="Arial"/>
          <w:color w:val="222222"/>
          <w:sz w:val="25"/>
          <w:szCs w:val="25"/>
        </w:rPr>
        <w:br/>
      </w:r>
    </w:p>
    <w:p w14:paraId="2E64DCC9" w14:textId="14F89E95" w:rsidR="006D023E" w:rsidRPr="00A20044" w:rsidRDefault="007E4391"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br/>
      </w:r>
      <w:r w:rsidR="00BB7D91" w:rsidRPr="00A20044">
        <w:rPr>
          <w:rFonts w:asciiTheme="minorHAnsi" w:eastAsia="Times New Roman" w:hAnsiTheme="minorHAnsi" w:cs="Arial"/>
          <w:b/>
          <w:color w:val="222222"/>
          <w:sz w:val="25"/>
          <w:szCs w:val="25"/>
        </w:rPr>
        <w:t>Three</w:t>
      </w:r>
      <w:r w:rsidR="00BF0583" w:rsidRPr="00A20044">
        <w:rPr>
          <w:rFonts w:asciiTheme="minorHAnsi" w:eastAsia="Times New Roman" w:hAnsiTheme="minorHAnsi" w:cs="Arial"/>
          <w:b/>
          <w:color w:val="222222"/>
          <w:sz w:val="25"/>
          <w:szCs w:val="25"/>
        </w:rPr>
        <w:t xml:space="preserve"> | </w:t>
      </w:r>
      <w:r w:rsidRPr="007E4391">
        <w:rPr>
          <w:rFonts w:asciiTheme="minorHAnsi" w:eastAsia="Times New Roman" w:hAnsiTheme="minorHAnsi" w:cs="Arial"/>
          <w:b/>
          <w:color w:val="222222"/>
          <w:sz w:val="25"/>
          <w:szCs w:val="25"/>
        </w:rPr>
        <w:t>We have to use our natural resources without exceeding the planet and physically altering nature</w:t>
      </w:r>
      <w:r w:rsidRPr="007E4391">
        <w:rPr>
          <w:rFonts w:asciiTheme="minorHAnsi" w:eastAsia="Times New Roman" w:hAnsiTheme="minorHAnsi" w:cs="Arial"/>
          <w:color w:val="222222"/>
          <w:sz w:val="25"/>
          <w:szCs w:val="25"/>
        </w:rPr>
        <w:t xml:space="preserve">. </w:t>
      </w:r>
    </w:p>
    <w:p w14:paraId="6139A8F9" w14:textId="77777777" w:rsidR="006D023E" w:rsidRPr="00A20044" w:rsidRDefault="006D023E" w:rsidP="000A2E18">
      <w:pPr>
        <w:rPr>
          <w:rFonts w:asciiTheme="minorHAnsi" w:eastAsia="Times New Roman" w:hAnsiTheme="minorHAnsi" w:cs="Arial"/>
          <w:color w:val="222222"/>
          <w:sz w:val="25"/>
          <w:szCs w:val="25"/>
        </w:rPr>
      </w:pPr>
    </w:p>
    <w:p w14:paraId="4DB1073F" w14:textId="1C2FC654" w:rsidR="00D27542" w:rsidRDefault="007E4391"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t xml:space="preserve">We must take steps to reduce interference and not destroy ecosystems in the process. It is </w:t>
      </w:r>
      <w:r w:rsidR="002A0C58" w:rsidRPr="00A20044">
        <w:rPr>
          <w:rFonts w:asciiTheme="minorHAnsi" w:eastAsia="Times New Roman" w:hAnsiTheme="minorHAnsi" w:cs="Arial"/>
          <w:color w:val="222222"/>
          <w:sz w:val="25"/>
          <w:szCs w:val="25"/>
        </w:rPr>
        <w:t xml:space="preserve">therefore </w:t>
      </w:r>
      <w:r w:rsidRPr="007E4391">
        <w:rPr>
          <w:rFonts w:asciiTheme="minorHAnsi" w:eastAsia="Times New Roman" w:hAnsiTheme="minorHAnsi" w:cs="Arial"/>
          <w:color w:val="222222"/>
          <w:sz w:val="25"/>
          <w:szCs w:val="25"/>
        </w:rPr>
        <w:t>our responsibility to ensure we source natural items such as wooden products from sustainable natural sources. As we grow our campus and needs, this is an area we can address through sourcing materials locally and avoiding shipping and transportation from long distances as well as</w:t>
      </w:r>
      <w:r w:rsidR="002A0C58" w:rsidRPr="00A20044">
        <w:rPr>
          <w:rFonts w:asciiTheme="minorHAnsi" w:eastAsia="Times New Roman" w:hAnsiTheme="minorHAnsi" w:cs="Arial"/>
          <w:color w:val="222222"/>
          <w:sz w:val="25"/>
          <w:szCs w:val="25"/>
        </w:rPr>
        <w:t xml:space="preserve"> using</w:t>
      </w:r>
      <w:r w:rsidRPr="007E4391">
        <w:rPr>
          <w:rFonts w:asciiTheme="minorHAnsi" w:eastAsia="Times New Roman" w:hAnsiTheme="minorHAnsi" w:cs="Arial"/>
          <w:color w:val="222222"/>
          <w:sz w:val="25"/>
          <w:szCs w:val="25"/>
        </w:rPr>
        <w:t xml:space="preserve"> reclaimed materials. Many of our workshops such as the wood shop would benefit from reclaimed sources to allow ou</w:t>
      </w:r>
      <w:r w:rsidR="00625112" w:rsidRPr="00A20044">
        <w:rPr>
          <w:rFonts w:asciiTheme="minorHAnsi" w:eastAsia="Times New Roman" w:hAnsiTheme="minorHAnsi" w:cs="Arial"/>
          <w:color w:val="222222"/>
          <w:sz w:val="25"/>
          <w:szCs w:val="25"/>
        </w:rPr>
        <w:t xml:space="preserve">r students to work on </w:t>
      </w:r>
      <w:r w:rsidR="006D023E" w:rsidRPr="00A20044">
        <w:rPr>
          <w:rFonts w:asciiTheme="minorHAnsi" w:eastAsia="Times New Roman" w:hAnsiTheme="minorHAnsi" w:cs="Arial"/>
          <w:color w:val="222222"/>
          <w:sz w:val="25"/>
          <w:szCs w:val="25"/>
        </w:rPr>
        <w:t>these materials</w:t>
      </w:r>
      <w:r w:rsidR="00BF0583" w:rsidRPr="00A20044">
        <w:rPr>
          <w:rFonts w:asciiTheme="minorHAnsi" w:eastAsia="Times New Roman" w:hAnsiTheme="minorHAnsi" w:cs="Arial"/>
          <w:color w:val="222222"/>
          <w:sz w:val="25"/>
          <w:szCs w:val="25"/>
        </w:rPr>
        <w:t xml:space="preserve"> for example as part of their Capstone projects, building stages for their </w:t>
      </w:r>
      <w:r w:rsidR="002A0C58" w:rsidRPr="00A20044">
        <w:rPr>
          <w:rFonts w:asciiTheme="minorHAnsi" w:eastAsia="Times New Roman" w:hAnsiTheme="minorHAnsi" w:cs="Arial"/>
          <w:color w:val="222222"/>
          <w:sz w:val="25"/>
          <w:szCs w:val="25"/>
        </w:rPr>
        <w:t xml:space="preserve">theatre </w:t>
      </w:r>
      <w:r w:rsidR="00BF0583" w:rsidRPr="00A20044">
        <w:rPr>
          <w:rFonts w:asciiTheme="minorHAnsi" w:eastAsia="Times New Roman" w:hAnsiTheme="minorHAnsi" w:cs="Arial"/>
          <w:color w:val="222222"/>
          <w:sz w:val="25"/>
          <w:szCs w:val="25"/>
        </w:rPr>
        <w:t xml:space="preserve">productions etc </w:t>
      </w:r>
      <w:r w:rsidR="006D023E" w:rsidRPr="00A20044">
        <w:rPr>
          <w:rFonts w:asciiTheme="minorHAnsi" w:eastAsia="Times New Roman" w:hAnsiTheme="minorHAnsi" w:cs="Arial"/>
          <w:color w:val="222222"/>
          <w:sz w:val="25"/>
          <w:szCs w:val="25"/>
        </w:rPr>
        <w:t xml:space="preserve">and </w:t>
      </w:r>
      <w:r w:rsidR="00BF0583" w:rsidRPr="00A20044">
        <w:rPr>
          <w:rFonts w:asciiTheme="minorHAnsi" w:eastAsia="Times New Roman" w:hAnsiTheme="minorHAnsi" w:cs="Arial"/>
          <w:color w:val="222222"/>
          <w:sz w:val="25"/>
          <w:szCs w:val="25"/>
        </w:rPr>
        <w:t xml:space="preserve">to </w:t>
      </w:r>
      <w:r w:rsidR="006D023E" w:rsidRPr="00A20044">
        <w:rPr>
          <w:rFonts w:asciiTheme="minorHAnsi" w:eastAsia="Times New Roman" w:hAnsiTheme="minorHAnsi" w:cs="Arial"/>
          <w:color w:val="222222"/>
          <w:sz w:val="25"/>
          <w:szCs w:val="25"/>
        </w:rPr>
        <w:t>be part of the solution</w:t>
      </w:r>
      <w:r w:rsidR="00625112" w:rsidRPr="00A20044">
        <w:rPr>
          <w:rFonts w:asciiTheme="minorHAnsi" w:eastAsia="Times New Roman" w:hAnsiTheme="minorHAnsi" w:cs="Arial"/>
          <w:color w:val="222222"/>
          <w:sz w:val="25"/>
          <w:szCs w:val="25"/>
        </w:rPr>
        <w:t>.</w:t>
      </w:r>
      <w:r w:rsidRPr="007E4391">
        <w:rPr>
          <w:rFonts w:asciiTheme="minorHAnsi" w:eastAsia="Times New Roman" w:hAnsiTheme="minorHAnsi" w:cs="Arial"/>
          <w:color w:val="222222"/>
          <w:sz w:val="25"/>
          <w:szCs w:val="25"/>
        </w:rPr>
        <w:br/>
      </w:r>
    </w:p>
    <w:p w14:paraId="20E87CBE" w14:textId="77777777" w:rsidR="00E55379" w:rsidRPr="00A20044" w:rsidRDefault="00E55379" w:rsidP="000A2E18">
      <w:pPr>
        <w:rPr>
          <w:rFonts w:asciiTheme="minorHAnsi" w:eastAsia="Times New Roman" w:hAnsiTheme="minorHAnsi" w:cs="Arial"/>
          <w:color w:val="222222"/>
          <w:sz w:val="25"/>
          <w:szCs w:val="25"/>
        </w:rPr>
      </w:pPr>
    </w:p>
    <w:p w14:paraId="0FE5637F" w14:textId="12064ADC" w:rsidR="007D6059" w:rsidRPr="00A20044" w:rsidRDefault="00BF0583" w:rsidP="000A2E18">
      <w:pPr>
        <w:rPr>
          <w:rFonts w:asciiTheme="minorHAnsi" w:eastAsia="Times New Roman" w:hAnsiTheme="minorHAnsi" w:cs="Arial"/>
          <w:b/>
          <w:color w:val="222222"/>
          <w:sz w:val="25"/>
          <w:szCs w:val="25"/>
        </w:rPr>
      </w:pPr>
      <w:r w:rsidRPr="00A20044">
        <w:rPr>
          <w:rFonts w:asciiTheme="minorHAnsi" w:eastAsia="Times New Roman" w:hAnsiTheme="minorHAnsi" w:cs="Arial"/>
          <w:b/>
          <w:color w:val="222222"/>
          <w:sz w:val="25"/>
          <w:szCs w:val="25"/>
        </w:rPr>
        <w:t xml:space="preserve">Four | </w:t>
      </w:r>
      <w:r w:rsidR="00BB7D91" w:rsidRPr="007E4391">
        <w:rPr>
          <w:rFonts w:asciiTheme="minorHAnsi" w:eastAsia="Times New Roman" w:hAnsiTheme="minorHAnsi" w:cs="Arial"/>
          <w:b/>
          <w:color w:val="222222"/>
          <w:sz w:val="25"/>
          <w:szCs w:val="25"/>
        </w:rPr>
        <w:t>Barriers to people meeting their basic human needs worldwide</w:t>
      </w:r>
      <w:r w:rsidR="007D6059" w:rsidRPr="00A20044">
        <w:rPr>
          <w:rFonts w:asciiTheme="minorHAnsi" w:eastAsia="Times New Roman" w:hAnsiTheme="minorHAnsi" w:cs="Arial"/>
          <w:b/>
          <w:color w:val="222222"/>
          <w:sz w:val="25"/>
          <w:szCs w:val="25"/>
        </w:rPr>
        <w:t>.</w:t>
      </w:r>
      <w:r w:rsidR="00BB7D91" w:rsidRPr="007E4391">
        <w:rPr>
          <w:rFonts w:asciiTheme="minorHAnsi" w:eastAsia="Times New Roman" w:hAnsiTheme="minorHAnsi" w:cs="Arial"/>
          <w:color w:val="222222"/>
          <w:sz w:val="25"/>
          <w:szCs w:val="25"/>
        </w:rPr>
        <w:t xml:space="preserve"> </w:t>
      </w:r>
    </w:p>
    <w:p w14:paraId="5DCD00A3" w14:textId="77777777" w:rsidR="007D6059" w:rsidRPr="00A20044" w:rsidRDefault="007D6059" w:rsidP="000A2E18">
      <w:pPr>
        <w:rPr>
          <w:rFonts w:asciiTheme="minorHAnsi" w:eastAsia="Times New Roman" w:hAnsiTheme="minorHAnsi" w:cs="Arial"/>
          <w:color w:val="222222"/>
          <w:sz w:val="25"/>
          <w:szCs w:val="25"/>
        </w:rPr>
      </w:pPr>
    </w:p>
    <w:p w14:paraId="5F1623F8" w14:textId="0944D2E0" w:rsidR="00BB7D91" w:rsidRPr="00A20044" w:rsidRDefault="007D6059" w:rsidP="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This </w:t>
      </w:r>
      <w:r w:rsidR="00861652" w:rsidRPr="00A20044">
        <w:rPr>
          <w:rFonts w:asciiTheme="minorHAnsi" w:eastAsia="Times New Roman" w:hAnsiTheme="minorHAnsi" w:cs="Arial"/>
          <w:color w:val="222222"/>
          <w:sz w:val="25"/>
          <w:szCs w:val="25"/>
        </w:rPr>
        <w:t>is a high priority</w:t>
      </w:r>
      <w:r w:rsidR="00B43443" w:rsidRPr="00A20044">
        <w:rPr>
          <w:rFonts w:asciiTheme="minorHAnsi" w:eastAsia="Times New Roman" w:hAnsiTheme="minorHAnsi" w:cs="Arial"/>
          <w:color w:val="222222"/>
          <w:sz w:val="25"/>
          <w:szCs w:val="25"/>
        </w:rPr>
        <w:t xml:space="preserve"> for</w:t>
      </w:r>
      <w:r w:rsidR="00861652" w:rsidRPr="00A20044">
        <w:rPr>
          <w:rFonts w:asciiTheme="minorHAnsi" w:eastAsia="Times New Roman" w:hAnsiTheme="minorHAnsi" w:cs="Arial"/>
          <w:color w:val="222222"/>
          <w:sz w:val="25"/>
          <w:szCs w:val="25"/>
        </w:rPr>
        <w:t xml:space="preserve"> NYUAD, the Government of Abu Dhabi </w:t>
      </w:r>
      <w:r w:rsidR="00BB7D91" w:rsidRPr="007E4391">
        <w:rPr>
          <w:rFonts w:asciiTheme="minorHAnsi" w:eastAsia="Times New Roman" w:hAnsiTheme="minorHAnsi" w:cs="Arial"/>
          <w:color w:val="222222"/>
          <w:sz w:val="25"/>
          <w:szCs w:val="25"/>
        </w:rPr>
        <w:t xml:space="preserve">and </w:t>
      </w:r>
      <w:r w:rsidR="00861652" w:rsidRPr="00A20044">
        <w:rPr>
          <w:rFonts w:asciiTheme="minorHAnsi" w:eastAsia="Times New Roman" w:hAnsiTheme="minorHAnsi" w:cs="Arial"/>
          <w:color w:val="222222"/>
          <w:sz w:val="25"/>
          <w:szCs w:val="25"/>
        </w:rPr>
        <w:t xml:space="preserve">the </w:t>
      </w:r>
      <w:r w:rsidR="00BB7D91" w:rsidRPr="007E4391">
        <w:rPr>
          <w:rFonts w:asciiTheme="minorHAnsi" w:eastAsia="Times New Roman" w:hAnsiTheme="minorHAnsi" w:cs="Arial"/>
          <w:color w:val="222222"/>
          <w:sz w:val="25"/>
          <w:szCs w:val="25"/>
        </w:rPr>
        <w:t xml:space="preserve">local community. In a sustainable society, people are not subject to conditions that systematically undermine their capacity to meet their needs such as workers in other countries as part of our supply chain and </w:t>
      </w:r>
      <w:r w:rsidR="006D023E" w:rsidRPr="00A20044">
        <w:rPr>
          <w:rFonts w:asciiTheme="minorHAnsi" w:eastAsia="Times New Roman" w:hAnsiTheme="minorHAnsi" w:cs="Arial"/>
          <w:color w:val="222222"/>
          <w:sz w:val="25"/>
          <w:szCs w:val="25"/>
        </w:rPr>
        <w:t>we must continue t</w:t>
      </w:r>
      <w:r w:rsidR="00861652" w:rsidRPr="00A20044">
        <w:rPr>
          <w:rFonts w:asciiTheme="minorHAnsi" w:eastAsia="Times New Roman" w:hAnsiTheme="minorHAnsi" w:cs="Arial"/>
          <w:color w:val="222222"/>
          <w:sz w:val="25"/>
          <w:szCs w:val="25"/>
        </w:rPr>
        <w:t>o ensure the employers of these</w:t>
      </w:r>
      <w:r w:rsidR="006D023E" w:rsidRPr="00A20044">
        <w:rPr>
          <w:rFonts w:asciiTheme="minorHAnsi" w:eastAsia="Times New Roman" w:hAnsiTheme="minorHAnsi" w:cs="Arial"/>
          <w:color w:val="222222"/>
          <w:sz w:val="25"/>
          <w:szCs w:val="25"/>
        </w:rPr>
        <w:t xml:space="preserve"> workers </w:t>
      </w:r>
      <w:r w:rsidR="00BB7D91" w:rsidRPr="007E4391">
        <w:rPr>
          <w:rFonts w:asciiTheme="minorHAnsi" w:eastAsia="Times New Roman" w:hAnsiTheme="minorHAnsi" w:cs="Arial"/>
          <w:color w:val="222222"/>
          <w:sz w:val="25"/>
          <w:szCs w:val="25"/>
        </w:rPr>
        <w:t>adhere to international standards.</w:t>
      </w:r>
      <w:r w:rsidR="00BB7D91" w:rsidRPr="007E4391">
        <w:rPr>
          <w:rFonts w:asciiTheme="minorHAnsi" w:eastAsia="Times New Roman" w:hAnsiTheme="minorHAnsi" w:cs="Arial"/>
          <w:color w:val="222222"/>
          <w:sz w:val="25"/>
          <w:szCs w:val="25"/>
        </w:rPr>
        <w:br/>
      </w:r>
      <w:r w:rsidR="00BB7D91" w:rsidRPr="007E4391">
        <w:rPr>
          <w:rFonts w:asciiTheme="minorHAnsi" w:eastAsia="Times New Roman" w:hAnsiTheme="minorHAnsi" w:cs="Arial"/>
          <w:color w:val="222222"/>
          <w:sz w:val="25"/>
          <w:szCs w:val="25"/>
        </w:rPr>
        <w:br/>
        <w:t xml:space="preserve">We also must continue to ensure our own employees enjoy conditions to meet their needs. Sustainability is the capacity of our human society to continue indefinitely within these natural cycles. In addition, we need to help others achieve a better life and be real ambassadors for common good. </w:t>
      </w:r>
      <w:r w:rsidR="00BB7D91" w:rsidRPr="007E4391">
        <w:rPr>
          <w:rFonts w:asciiTheme="minorHAnsi" w:eastAsia="Times New Roman" w:hAnsiTheme="minorHAnsi" w:cs="Arial"/>
          <w:color w:val="222222"/>
          <w:sz w:val="25"/>
          <w:szCs w:val="25"/>
        </w:rPr>
        <w:br/>
      </w:r>
    </w:p>
    <w:p w14:paraId="3B74C20A" w14:textId="77777777" w:rsidR="00B43443" w:rsidRPr="00A20044" w:rsidRDefault="00B43443" w:rsidP="000A2E18">
      <w:pPr>
        <w:rPr>
          <w:rFonts w:asciiTheme="minorHAnsi" w:eastAsia="Times New Roman" w:hAnsiTheme="minorHAnsi" w:cs="Arial"/>
          <w:color w:val="222222"/>
          <w:sz w:val="25"/>
          <w:szCs w:val="25"/>
        </w:rPr>
      </w:pPr>
    </w:p>
    <w:p w14:paraId="4421938B" w14:textId="28146358" w:rsidR="004D2E46" w:rsidRPr="00A20044" w:rsidRDefault="00CB3901" w:rsidP="000A2E18">
      <w:pPr>
        <w:rPr>
          <w:rFonts w:asciiTheme="minorHAnsi" w:eastAsia="Times New Roman" w:hAnsiTheme="minorHAnsi" w:cs="Arial"/>
          <w:b/>
          <w:color w:val="222222"/>
          <w:sz w:val="25"/>
          <w:szCs w:val="25"/>
        </w:rPr>
      </w:pPr>
      <w:r w:rsidRPr="00A20044">
        <w:rPr>
          <w:rFonts w:asciiTheme="minorHAnsi" w:eastAsia="Times New Roman" w:hAnsiTheme="minorHAnsi" w:cs="Arial"/>
          <w:b/>
          <w:color w:val="222222"/>
          <w:sz w:val="25"/>
          <w:szCs w:val="25"/>
        </w:rPr>
        <w:t>A</w:t>
      </w:r>
      <w:r w:rsidR="004472F1" w:rsidRPr="007E4391">
        <w:rPr>
          <w:rFonts w:asciiTheme="minorHAnsi" w:eastAsia="Times New Roman" w:hAnsiTheme="minorHAnsi" w:cs="Arial"/>
          <w:b/>
          <w:color w:val="222222"/>
          <w:sz w:val="25"/>
          <w:szCs w:val="25"/>
        </w:rPr>
        <w:t xml:space="preserve">nalysis of </w:t>
      </w:r>
      <w:r w:rsidR="00BF0583" w:rsidRPr="00A20044">
        <w:rPr>
          <w:rFonts w:asciiTheme="minorHAnsi" w:eastAsia="Times New Roman" w:hAnsiTheme="minorHAnsi" w:cs="Arial"/>
          <w:b/>
          <w:color w:val="222222"/>
          <w:sz w:val="25"/>
          <w:szCs w:val="25"/>
        </w:rPr>
        <w:t>External E</w:t>
      </w:r>
      <w:r w:rsidR="004472F1" w:rsidRPr="007E4391">
        <w:rPr>
          <w:rFonts w:asciiTheme="minorHAnsi" w:eastAsia="Times New Roman" w:hAnsiTheme="minorHAnsi" w:cs="Arial"/>
          <w:b/>
          <w:color w:val="222222"/>
          <w:sz w:val="25"/>
          <w:szCs w:val="25"/>
        </w:rPr>
        <w:t>nvironmen</w:t>
      </w:r>
      <w:r w:rsidR="00BF0583" w:rsidRPr="00A20044">
        <w:rPr>
          <w:rFonts w:asciiTheme="minorHAnsi" w:eastAsia="Times New Roman" w:hAnsiTheme="minorHAnsi" w:cs="Arial"/>
          <w:b/>
          <w:color w:val="222222"/>
          <w:sz w:val="25"/>
          <w:szCs w:val="25"/>
        </w:rPr>
        <w:t>t Challenges and O</w:t>
      </w:r>
      <w:r w:rsidR="00B43443" w:rsidRPr="00A20044">
        <w:rPr>
          <w:rFonts w:asciiTheme="minorHAnsi" w:eastAsia="Times New Roman" w:hAnsiTheme="minorHAnsi" w:cs="Arial"/>
          <w:b/>
          <w:color w:val="222222"/>
          <w:sz w:val="25"/>
          <w:szCs w:val="25"/>
        </w:rPr>
        <w:t xml:space="preserve">pportunities | </w:t>
      </w:r>
      <w:r w:rsidR="00BB7D91" w:rsidRPr="007E4391">
        <w:rPr>
          <w:rFonts w:asciiTheme="minorHAnsi" w:eastAsia="Times New Roman" w:hAnsiTheme="minorHAnsi" w:cs="Arial"/>
          <w:b/>
          <w:color w:val="222222"/>
          <w:sz w:val="25"/>
          <w:szCs w:val="25"/>
        </w:rPr>
        <w:t>Measures of Success and Benchmarking </w:t>
      </w:r>
      <w:r w:rsidR="00BB7D91" w:rsidRPr="007E4391">
        <w:rPr>
          <w:rFonts w:asciiTheme="minorHAnsi" w:eastAsia="Times New Roman" w:hAnsiTheme="minorHAnsi" w:cs="Arial"/>
          <w:b/>
          <w:color w:val="222222"/>
          <w:sz w:val="25"/>
          <w:szCs w:val="25"/>
        </w:rPr>
        <w:br/>
      </w:r>
    </w:p>
    <w:p w14:paraId="2F4CCC52" w14:textId="57E3811D" w:rsidR="00CA6397" w:rsidRPr="00CA6397" w:rsidRDefault="00D20B65" w:rsidP="000A2E18">
      <w:pPr>
        <w:rPr>
          <w:rFonts w:asciiTheme="minorHAnsi" w:eastAsia="Times New Roman" w:hAnsiTheme="minorHAnsi" w:cs="Arial"/>
          <w:color w:val="222222"/>
          <w:sz w:val="25"/>
          <w:szCs w:val="25"/>
        </w:rPr>
      </w:pPr>
      <w:r w:rsidRPr="007E4391">
        <w:rPr>
          <w:rFonts w:asciiTheme="minorHAnsi" w:eastAsia="Times New Roman" w:hAnsiTheme="minorHAnsi" w:cs="Arial"/>
          <w:b/>
          <w:color w:val="222222"/>
          <w:sz w:val="25"/>
          <w:szCs w:val="25"/>
        </w:rPr>
        <w:t>UN Sustainable Development Goals</w:t>
      </w:r>
      <w:r w:rsidR="00CA6397" w:rsidRPr="00A20044">
        <w:rPr>
          <w:rFonts w:asciiTheme="minorHAnsi" w:eastAsia="Times New Roman" w:hAnsiTheme="minorHAnsi" w:cs="Arial"/>
          <w:b/>
          <w:color w:val="222222"/>
          <w:sz w:val="25"/>
          <w:szCs w:val="25"/>
        </w:rPr>
        <w:t xml:space="preserve"> and Future Fit Break-Even Goals </w:t>
      </w:r>
      <w:r w:rsidRPr="007E4391">
        <w:rPr>
          <w:rFonts w:asciiTheme="minorHAnsi" w:eastAsia="Times New Roman" w:hAnsiTheme="minorHAnsi" w:cs="Arial"/>
          <w:b/>
          <w:color w:val="222222"/>
          <w:sz w:val="25"/>
          <w:szCs w:val="25"/>
        </w:rPr>
        <w:br/>
      </w:r>
      <w:r w:rsidRPr="007E4391">
        <w:rPr>
          <w:rFonts w:asciiTheme="minorHAnsi" w:eastAsia="Times New Roman" w:hAnsiTheme="minorHAnsi" w:cs="Arial"/>
          <w:color w:val="222222"/>
          <w:sz w:val="25"/>
          <w:szCs w:val="25"/>
        </w:rPr>
        <w:br/>
      </w:r>
      <w:r w:rsidR="004472F1" w:rsidRPr="00A20044">
        <w:rPr>
          <w:rFonts w:asciiTheme="minorHAnsi" w:eastAsia="Times New Roman" w:hAnsiTheme="minorHAnsi" w:cs="Arial"/>
          <w:color w:val="222222"/>
          <w:sz w:val="25"/>
          <w:szCs w:val="25"/>
        </w:rPr>
        <w:t>Our</w:t>
      </w:r>
      <w:r w:rsidRPr="007E4391">
        <w:rPr>
          <w:rFonts w:asciiTheme="minorHAnsi" w:eastAsia="Times New Roman" w:hAnsiTheme="minorHAnsi" w:cs="Arial"/>
          <w:color w:val="222222"/>
          <w:sz w:val="25"/>
          <w:szCs w:val="25"/>
        </w:rPr>
        <w:t xml:space="preserve"> sustainability ambitions should lead to commitments in line with the UN Sustainability Goals</w:t>
      </w:r>
      <w:r w:rsidR="004472F1" w:rsidRPr="00A20044">
        <w:rPr>
          <w:rFonts w:asciiTheme="minorHAnsi" w:eastAsia="Times New Roman" w:hAnsiTheme="minorHAnsi" w:cs="Arial"/>
          <w:color w:val="222222"/>
          <w:sz w:val="25"/>
          <w:szCs w:val="25"/>
        </w:rPr>
        <w:t>. In September 2015 at</w:t>
      </w:r>
      <w:r w:rsidR="00CA6397" w:rsidRPr="00A20044">
        <w:rPr>
          <w:rFonts w:asciiTheme="minorHAnsi" w:eastAsia="Times New Roman" w:hAnsiTheme="minorHAnsi" w:cs="Arial"/>
          <w:color w:val="222222"/>
          <w:sz w:val="25"/>
          <w:szCs w:val="25"/>
        </w:rPr>
        <w:t xml:space="preserve"> </w:t>
      </w:r>
      <w:r w:rsidR="00CA6397" w:rsidRPr="00CA6397">
        <w:rPr>
          <w:rFonts w:asciiTheme="minorHAnsi" w:eastAsia="Times New Roman" w:hAnsiTheme="minorHAnsi" w:cs="Arial"/>
          <w:color w:val="222222"/>
          <w:sz w:val="25"/>
          <w:szCs w:val="25"/>
        </w:rPr>
        <w:t>the UN General Assembly</w:t>
      </w:r>
      <w:r w:rsidR="00861652" w:rsidRPr="00A20044">
        <w:rPr>
          <w:rFonts w:asciiTheme="minorHAnsi" w:eastAsia="Times New Roman" w:hAnsiTheme="minorHAnsi" w:cs="Arial"/>
          <w:color w:val="222222"/>
          <w:sz w:val="25"/>
          <w:szCs w:val="25"/>
        </w:rPr>
        <w:t>,</w:t>
      </w:r>
      <w:r w:rsidR="00CA6397" w:rsidRPr="00CA6397">
        <w:rPr>
          <w:rFonts w:asciiTheme="minorHAnsi" w:eastAsia="Times New Roman" w:hAnsiTheme="minorHAnsi" w:cs="Arial"/>
          <w:color w:val="222222"/>
          <w:sz w:val="25"/>
          <w:szCs w:val="25"/>
        </w:rPr>
        <w:t xml:space="preserve"> 17 </w:t>
      </w:r>
      <w:hyperlink r:id="rId7" w:tgtFrame="_blank" w:history="1">
        <w:r w:rsidR="00CA6397" w:rsidRPr="00A20044">
          <w:rPr>
            <w:rFonts w:asciiTheme="minorHAnsi" w:eastAsia="Times New Roman" w:hAnsiTheme="minorHAnsi" w:cs="Arial"/>
            <w:color w:val="222222"/>
            <w:sz w:val="25"/>
            <w:szCs w:val="25"/>
          </w:rPr>
          <w:t>Sustainable Development Goals</w:t>
        </w:r>
      </w:hyperlink>
      <w:r w:rsidR="00CA6397" w:rsidRPr="00CA6397">
        <w:rPr>
          <w:rFonts w:asciiTheme="minorHAnsi" w:eastAsia="Times New Roman" w:hAnsiTheme="minorHAnsi" w:cs="Arial"/>
          <w:color w:val="222222"/>
          <w:sz w:val="25"/>
          <w:szCs w:val="25"/>
        </w:rPr>
        <w:t xml:space="preserve"> (SDGs) </w:t>
      </w:r>
      <w:r w:rsidR="004472F1" w:rsidRPr="00A20044">
        <w:rPr>
          <w:rFonts w:asciiTheme="minorHAnsi" w:eastAsia="Times New Roman" w:hAnsiTheme="minorHAnsi" w:cs="Arial"/>
          <w:color w:val="222222"/>
          <w:sz w:val="25"/>
          <w:szCs w:val="25"/>
        </w:rPr>
        <w:t xml:space="preserve">were adopted </w:t>
      </w:r>
      <w:r w:rsidR="00CA6397" w:rsidRPr="00CA6397">
        <w:rPr>
          <w:rFonts w:asciiTheme="minorHAnsi" w:eastAsia="Times New Roman" w:hAnsiTheme="minorHAnsi" w:cs="Arial"/>
          <w:color w:val="222222"/>
          <w:sz w:val="25"/>
          <w:szCs w:val="25"/>
        </w:rPr>
        <w:t>with a view to</w:t>
      </w:r>
      <w:r w:rsidR="00CA6397" w:rsidRPr="00A20044">
        <w:rPr>
          <w:rFonts w:asciiTheme="minorHAnsi" w:eastAsia="Times New Roman" w:hAnsiTheme="minorHAnsi" w:cs="Arial"/>
          <w:color w:val="222222"/>
          <w:sz w:val="25"/>
          <w:szCs w:val="25"/>
        </w:rPr>
        <w:t> </w:t>
      </w:r>
      <w:r w:rsidR="00CA6397" w:rsidRPr="00CA6397">
        <w:rPr>
          <w:rFonts w:asciiTheme="minorHAnsi" w:eastAsia="Times New Roman" w:hAnsiTheme="minorHAnsi" w:cs="Arial"/>
          <w:color w:val="222222"/>
          <w:sz w:val="25"/>
          <w:szCs w:val="25"/>
        </w:rPr>
        <w:t>ending poverty,</w:t>
      </w:r>
      <w:r w:rsidR="00CA6397" w:rsidRPr="00A20044">
        <w:rPr>
          <w:rFonts w:asciiTheme="minorHAnsi" w:eastAsia="Times New Roman" w:hAnsiTheme="minorHAnsi" w:cs="Arial"/>
          <w:color w:val="222222"/>
          <w:sz w:val="25"/>
          <w:szCs w:val="25"/>
        </w:rPr>
        <w:t> </w:t>
      </w:r>
      <w:r w:rsidR="00CA6397" w:rsidRPr="00CA6397">
        <w:rPr>
          <w:rFonts w:asciiTheme="minorHAnsi" w:eastAsia="Times New Roman" w:hAnsiTheme="minorHAnsi" w:cs="Arial"/>
          <w:color w:val="222222"/>
          <w:sz w:val="25"/>
          <w:szCs w:val="25"/>
        </w:rPr>
        <w:t>protecting the planet, and</w:t>
      </w:r>
      <w:r w:rsidR="00CA6397" w:rsidRPr="00A20044">
        <w:rPr>
          <w:rFonts w:asciiTheme="minorHAnsi" w:eastAsia="Times New Roman" w:hAnsiTheme="minorHAnsi" w:cs="Arial"/>
          <w:color w:val="222222"/>
          <w:sz w:val="25"/>
          <w:szCs w:val="25"/>
        </w:rPr>
        <w:t> </w:t>
      </w:r>
      <w:r w:rsidR="00CA6397" w:rsidRPr="00CA6397">
        <w:rPr>
          <w:rFonts w:asciiTheme="minorHAnsi" w:eastAsia="Times New Roman" w:hAnsiTheme="minorHAnsi" w:cs="Arial"/>
          <w:color w:val="222222"/>
          <w:sz w:val="25"/>
          <w:szCs w:val="25"/>
        </w:rPr>
        <w:t>ensuring prosperity for all. Each SDG is accompani</w:t>
      </w:r>
      <w:r w:rsidR="004472F1" w:rsidRPr="00A20044">
        <w:rPr>
          <w:rFonts w:asciiTheme="minorHAnsi" w:eastAsia="Times New Roman" w:hAnsiTheme="minorHAnsi" w:cs="Arial"/>
          <w:color w:val="222222"/>
          <w:sz w:val="25"/>
          <w:szCs w:val="25"/>
        </w:rPr>
        <w:t>ed by a set of targets for 2030</w:t>
      </w:r>
      <w:r w:rsidR="00CA6397" w:rsidRPr="00CA6397">
        <w:rPr>
          <w:rFonts w:asciiTheme="minorHAnsi" w:eastAsia="Times New Roman" w:hAnsiTheme="minorHAnsi" w:cs="Arial"/>
          <w:color w:val="222222"/>
          <w:sz w:val="25"/>
          <w:szCs w:val="25"/>
        </w:rPr>
        <w:t>.  In some industries (such as energy and agriculture) there are obv</w:t>
      </w:r>
      <w:r w:rsidR="00E55379">
        <w:rPr>
          <w:rFonts w:asciiTheme="minorHAnsi" w:eastAsia="Times New Roman" w:hAnsiTheme="minorHAnsi" w:cs="Arial"/>
          <w:color w:val="222222"/>
          <w:sz w:val="25"/>
          <w:szCs w:val="25"/>
        </w:rPr>
        <w:t xml:space="preserve">ious areas of alignment, but </w:t>
      </w:r>
      <w:r w:rsidR="00CA6397" w:rsidRPr="00A20044">
        <w:rPr>
          <w:rFonts w:asciiTheme="minorHAnsi" w:eastAsia="Times New Roman" w:hAnsiTheme="minorHAnsi" w:cs="Arial"/>
          <w:color w:val="222222"/>
          <w:sz w:val="25"/>
          <w:szCs w:val="25"/>
        </w:rPr>
        <w:t>every</w:t>
      </w:r>
      <w:r w:rsidR="00CA6397" w:rsidRPr="00CA6397">
        <w:rPr>
          <w:rFonts w:asciiTheme="minorHAnsi" w:eastAsia="Times New Roman" w:hAnsiTheme="minorHAnsi" w:cs="Arial"/>
          <w:color w:val="222222"/>
          <w:sz w:val="25"/>
          <w:szCs w:val="25"/>
        </w:rPr>
        <w:t> company can make a clear and credible contribution to </w:t>
      </w:r>
      <w:r w:rsidR="00CA6397" w:rsidRPr="00A20044">
        <w:rPr>
          <w:rFonts w:asciiTheme="minorHAnsi" w:eastAsia="Times New Roman" w:hAnsiTheme="minorHAnsi" w:cs="Arial"/>
          <w:color w:val="222222"/>
          <w:sz w:val="25"/>
          <w:szCs w:val="25"/>
        </w:rPr>
        <w:t>all</w:t>
      </w:r>
      <w:r w:rsidR="00CA6397" w:rsidRPr="00CA6397">
        <w:rPr>
          <w:rFonts w:asciiTheme="minorHAnsi" w:eastAsia="Times New Roman" w:hAnsiTheme="minorHAnsi" w:cs="Arial"/>
          <w:color w:val="222222"/>
          <w:sz w:val="25"/>
          <w:szCs w:val="25"/>
        </w:rPr>
        <w:t> SDGs by pursuing</w:t>
      </w:r>
      <w:r w:rsidR="00CA6397" w:rsidRPr="00A20044">
        <w:rPr>
          <w:rFonts w:asciiTheme="minorHAnsi" w:eastAsia="Times New Roman" w:hAnsiTheme="minorHAnsi" w:cs="Arial"/>
          <w:color w:val="222222"/>
          <w:sz w:val="25"/>
          <w:szCs w:val="25"/>
        </w:rPr>
        <w:t xml:space="preserve"> Future-Fit Break-Even goals.</w:t>
      </w:r>
      <w:r w:rsidR="00552266">
        <w:rPr>
          <w:rFonts w:asciiTheme="minorHAnsi" w:eastAsia="Times New Roman" w:hAnsiTheme="minorHAnsi" w:cs="Arial"/>
          <w:color w:val="222222"/>
          <w:sz w:val="25"/>
          <w:szCs w:val="25"/>
        </w:rPr>
        <w:t>[5]</w:t>
      </w:r>
    </w:p>
    <w:p w14:paraId="25D5113C" w14:textId="77777777" w:rsidR="00CA6397" w:rsidRPr="00A20044" w:rsidRDefault="00CA6397" w:rsidP="000A2E18">
      <w:pPr>
        <w:pStyle w:val="Heading2"/>
        <w:shd w:val="clear" w:color="auto" w:fill="FFFFFF"/>
        <w:spacing w:before="0" w:beforeAutospacing="0" w:after="0" w:afterAutospacing="0"/>
        <w:rPr>
          <w:rFonts w:asciiTheme="minorHAnsi" w:eastAsia="Times New Roman" w:hAnsiTheme="minorHAnsi" w:cs="Arial"/>
          <w:b w:val="0"/>
          <w:bCs w:val="0"/>
          <w:color w:val="222222"/>
          <w:sz w:val="25"/>
          <w:szCs w:val="25"/>
        </w:rPr>
      </w:pPr>
    </w:p>
    <w:p w14:paraId="2C1A740E" w14:textId="08D2BE00" w:rsidR="00B43443" w:rsidRPr="00A20044" w:rsidRDefault="00CA6397" w:rsidP="00B43443">
      <w:pPr>
        <w:pStyle w:val="ListParagraph"/>
        <w:numPr>
          <w:ilvl w:val="0"/>
          <w:numId w:val="20"/>
        </w:numPr>
        <w:ind w:left="360"/>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It is our responsibility to ensure that we identify our goals as an organization. </w:t>
      </w:r>
    </w:p>
    <w:p w14:paraId="7DBC0D8E" w14:textId="7586548F" w:rsidR="009D13C4" w:rsidRPr="00A20044" w:rsidRDefault="00CA6397" w:rsidP="00B43443">
      <w:pPr>
        <w:pStyle w:val="ListParagraph"/>
        <w:numPr>
          <w:ilvl w:val="0"/>
          <w:numId w:val="20"/>
        </w:numPr>
        <w:ind w:left="360"/>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It is also </w:t>
      </w:r>
      <w:r w:rsidR="004472F1" w:rsidRPr="00A20044">
        <w:rPr>
          <w:rFonts w:asciiTheme="minorHAnsi" w:eastAsia="Times New Roman" w:hAnsiTheme="minorHAnsi" w:cs="Arial"/>
          <w:color w:val="222222"/>
          <w:sz w:val="25"/>
          <w:szCs w:val="25"/>
        </w:rPr>
        <w:t>recommended</w:t>
      </w:r>
      <w:r w:rsidRPr="00A20044">
        <w:rPr>
          <w:rFonts w:asciiTheme="minorHAnsi" w:eastAsia="Times New Roman" w:hAnsiTheme="minorHAnsi" w:cs="Arial"/>
          <w:color w:val="222222"/>
          <w:sz w:val="25"/>
          <w:szCs w:val="25"/>
        </w:rPr>
        <w:t xml:space="preserve"> </w:t>
      </w:r>
      <w:r w:rsidR="004472F1" w:rsidRPr="00A20044">
        <w:rPr>
          <w:rFonts w:asciiTheme="minorHAnsi" w:eastAsia="Times New Roman" w:hAnsiTheme="minorHAnsi" w:cs="Arial"/>
          <w:color w:val="222222"/>
          <w:sz w:val="25"/>
          <w:szCs w:val="25"/>
        </w:rPr>
        <w:t>that we</w:t>
      </w:r>
      <w:r w:rsidRPr="00A20044">
        <w:rPr>
          <w:rFonts w:asciiTheme="minorHAnsi" w:eastAsia="Times New Roman" w:hAnsiTheme="minorHAnsi" w:cs="Arial"/>
          <w:color w:val="222222"/>
          <w:sz w:val="25"/>
          <w:szCs w:val="25"/>
        </w:rPr>
        <w:t xml:space="preserve"> identify</w:t>
      </w:r>
      <w:r w:rsidR="004472F1" w:rsidRPr="00A20044">
        <w:rPr>
          <w:rFonts w:asciiTheme="minorHAnsi" w:eastAsia="Times New Roman" w:hAnsiTheme="minorHAnsi" w:cs="Arial"/>
          <w:color w:val="222222"/>
          <w:sz w:val="25"/>
          <w:szCs w:val="25"/>
        </w:rPr>
        <w:t xml:space="preserve"> and map our</w:t>
      </w:r>
      <w:r w:rsidRPr="00A20044">
        <w:rPr>
          <w:rFonts w:asciiTheme="minorHAnsi" w:eastAsia="Times New Roman" w:hAnsiTheme="minorHAnsi" w:cs="Arial"/>
          <w:color w:val="222222"/>
          <w:sz w:val="25"/>
          <w:szCs w:val="25"/>
        </w:rPr>
        <w:t xml:space="preserve"> </w:t>
      </w:r>
      <w:r w:rsidRPr="00A20044">
        <w:rPr>
          <w:rFonts w:asciiTheme="minorHAnsi" w:eastAsia="Times New Roman" w:hAnsiTheme="minorHAnsi" w:cs="Arial"/>
          <w:color w:val="222222"/>
          <w:sz w:val="25"/>
          <w:szCs w:val="25"/>
        </w:rPr>
        <w:t>Future-Fit Break-Even goals.</w:t>
      </w:r>
    </w:p>
    <w:p w14:paraId="02F29A12" w14:textId="77777777" w:rsidR="00CA6397" w:rsidRPr="00A20044" w:rsidRDefault="00CA6397" w:rsidP="000A2E18">
      <w:pPr>
        <w:rPr>
          <w:rFonts w:asciiTheme="minorHAnsi" w:eastAsia="Times New Roman" w:hAnsiTheme="minorHAnsi" w:cs="Arial"/>
          <w:color w:val="222222"/>
          <w:sz w:val="25"/>
          <w:szCs w:val="25"/>
        </w:rPr>
      </w:pPr>
    </w:p>
    <w:p w14:paraId="2E84B506" w14:textId="77777777" w:rsidR="004472F1" w:rsidRPr="00A20044" w:rsidRDefault="004472F1" w:rsidP="000A2E18">
      <w:pPr>
        <w:rPr>
          <w:rFonts w:asciiTheme="minorHAnsi" w:eastAsia="Times New Roman" w:hAnsiTheme="minorHAnsi" w:cs="Arial"/>
          <w:b/>
          <w:color w:val="222222"/>
          <w:sz w:val="25"/>
          <w:szCs w:val="25"/>
          <w:shd w:val="clear" w:color="auto" w:fill="FFFFFF"/>
        </w:rPr>
      </w:pPr>
    </w:p>
    <w:p w14:paraId="31DC9A8B" w14:textId="77777777" w:rsidR="004D2E46" w:rsidRPr="00A20044" w:rsidRDefault="004D2E46" w:rsidP="000A2E18">
      <w:pPr>
        <w:rPr>
          <w:rFonts w:asciiTheme="minorHAnsi" w:eastAsia="Times New Roman" w:hAnsiTheme="minorHAnsi" w:cs="Arial"/>
          <w:b/>
          <w:color w:val="222222"/>
          <w:sz w:val="25"/>
          <w:szCs w:val="25"/>
          <w:shd w:val="clear" w:color="auto" w:fill="FFFFFF"/>
        </w:rPr>
      </w:pPr>
      <w:r w:rsidRPr="00A20044">
        <w:rPr>
          <w:rFonts w:asciiTheme="minorHAnsi" w:eastAsia="Times New Roman" w:hAnsiTheme="minorHAnsi" w:cs="Arial"/>
          <w:b/>
          <w:color w:val="222222"/>
          <w:sz w:val="25"/>
          <w:szCs w:val="25"/>
          <w:shd w:val="clear" w:color="auto" w:fill="FFFFFF"/>
        </w:rPr>
        <w:t xml:space="preserve">Carbon Disclosure Project </w:t>
      </w:r>
    </w:p>
    <w:p w14:paraId="772189A1" w14:textId="77777777" w:rsidR="004D2E46" w:rsidRPr="00A20044" w:rsidRDefault="004D2E46" w:rsidP="000A2E18">
      <w:pPr>
        <w:rPr>
          <w:rFonts w:asciiTheme="minorHAnsi" w:eastAsia="Times New Roman" w:hAnsiTheme="minorHAnsi" w:cs="Arial"/>
          <w:color w:val="222222"/>
          <w:sz w:val="25"/>
          <w:szCs w:val="25"/>
          <w:shd w:val="clear" w:color="auto" w:fill="FFFFFF"/>
        </w:rPr>
      </w:pPr>
    </w:p>
    <w:p w14:paraId="0EA28ABA" w14:textId="77777777" w:rsidR="005B321A" w:rsidRPr="00A20044" w:rsidRDefault="004D2E46" w:rsidP="000A2E18">
      <w:pPr>
        <w:rPr>
          <w:rFonts w:asciiTheme="minorHAnsi" w:eastAsia="Times New Roman" w:hAnsiTheme="minorHAnsi" w:cs="Arial"/>
          <w:color w:val="222222"/>
          <w:sz w:val="25"/>
          <w:szCs w:val="25"/>
          <w:shd w:val="clear" w:color="auto" w:fill="FFFFFF"/>
        </w:rPr>
      </w:pPr>
      <w:r w:rsidRPr="00A20044">
        <w:rPr>
          <w:rFonts w:asciiTheme="minorHAnsi" w:eastAsia="Times New Roman" w:hAnsiTheme="minorHAnsi" w:cs="Arial"/>
          <w:color w:val="222222"/>
          <w:sz w:val="25"/>
          <w:szCs w:val="25"/>
          <w:shd w:val="clear" w:color="auto" w:fill="FFFFFF"/>
        </w:rPr>
        <w:t xml:space="preserve">As </w:t>
      </w:r>
      <w:r w:rsidRPr="00A20044">
        <w:rPr>
          <w:rFonts w:asciiTheme="minorHAnsi" w:eastAsia="Times New Roman" w:hAnsiTheme="minorHAnsi" w:cs="Arial"/>
          <w:color w:val="222222"/>
          <w:sz w:val="25"/>
          <w:szCs w:val="25"/>
          <w:shd w:val="clear" w:color="auto" w:fill="FFFFFF"/>
        </w:rPr>
        <w:t>major</w:t>
      </w:r>
      <w:r w:rsidRPr="00A20044">
        <w:rPr>
          <w:rFonts w:asciiTheme="minorHAnsi" w:eastAsia="Times New Roman" w:hAnsiTheme="minorHAnsi" w:cs="Arial"/>
          <w:color w:val="222222"/>
          <w:sz w:val="25"/>
          <w:szCs w:val="25"/>
          <w:shd w:val="clear" w:color="auto" w:fill="FFFFFF"/>
        </w:rPr>
        <w:t xml:space="preserve"> consumers of products and services in the region to ensure our university is able to function and our ongoing research to continue, </w:t>
      </w:r>
      <w:r w:rsidR="005B321A" w:rsidRPr="00A20044">
        <w:rPr>
          <w:rFonts w:asciiTheme="minorHAnsi" w:eastAsia="Times New Roman" w:hAnsiTheme="minorHAnsi" w:cs="Arial"/>
          <w:color w:val="222222"/>
          <w:sz w:val="25"/>
          <w:szCs w:val="25"/>
          <w:shd w:val="clear" w:color="auto" w:fill="FFFFFF"/>
        </w:rPr>
        <w:t>it is likely that we</w:t>
      </w:r>
      <w:r w:rsidRPr="00A20044">
        <w:rPr>
          <w:rFonts w:asciiTheme="minorHAnsi" w:eastAsia="Times New Roman" w:hAnsiTheme="minorHAnsi" w:cs="Arial"/>
          <w:color w:val="222222"/>
          <w:sz w:val="25"/>
          <w:szCs w:val="25"/>
          <w:shd w:val="clear" w:color="auto" w:fill="FFFFFF"/>
        </w:rPr>
        <w:t xml:space="preserve"> have a </w:t>
      </w:r>
      <w:r w:rsidR="005B321A" w:rsidRPr="00A20044">
        <w:rPr>
          <w:rFonts w:asciiTheme="minorHAnsi" w:eastAsia="Times New Roman" w:hAnsiTheme="minorHAnsi" w:cs="Arial"/>
          <w:color w:val="222222"/>
          <w:sz w:val="25"/>
          <w:szCs w:val="25"/>
          <w:shd w:val="clear" w:color="auto" w:fill="FFFFFF"/>
        </w:rPr>
        <w:t>substantial</w:t>
      </w:r>
      <w:r w:rsidRPr="00A20044">
        <w:rPr>
          <w:rFonts w:asciiTheme="minorHAnsi" w:eastAsia="Times New Roman" w:hAnsiTheme="minorHAnsi" w:cs="Arial"/>
          <w:color w:val="222222"/>
          <w:sz w:val="25"/>
          <w:szCs w:val="25"/>
          <w:shd w:val="clear" w:color="auto" w:fill="FFFFFF"/>
        </w:rPr>
        <w:t xml:space="preserve"> carbon footprint. </w:t>
      </w:r>
    </w:p>
    <w:p w14:paraId="7201A052" w14:textId="77777777" w:rsidR="005B321A" w:rsidRPr="00A20044" w:rsidRDefault="005B321A" w:rsidP="000A2E18">
      <w:pPr>
        <w:rPr>
          <w:rFonts w:asciiTheme="minorHAnsi" w:eastAsia="Times New Roman" w:hAnsiTheme="minorHAnsi" w:cs="Arial"/>
          <w:color w:val="222222"/>
          <w:sz w:val="25"/>
          <w:szCs w:val="25"/>
          <w:shd w:val="clear" w:color="auto" w:fill="FFFFFF"/>
        </w:rPr>
      </w:pPr>
    </w:p>
    <w:p w14:paraId="5CA9DC19" w14:textId="0CB0B44D" w:rsidR="004D2E46" w:rsidRPr="00A20044" w:rsidRDefault="004D2E46" w:rsidP="000A2E18">
      <w:pPr>
        <w:rPr>
          <w:rFonts w:asciiTheme="minorHAnsi" w:eastAsia="Times New Roman" w:hAnsiTheme="minorHAnsi" w:cs="Arial"/>
          <w:color w:val="222222"/>
          <w:sz w:val="25"/>
          <w:szCs w:val="25"/>
          <w:shd w:val="clear" w:color="auto" w:fill="FFFFFF"/>
        </w:rPr>
      </w:pPr>
      <w:r w:rsidRPr="00A20044">
        <w:rPr>
          <w:rFonts w:asciiTheme="minorHAnsi" w:eastAsia="Times New Roman" w:hAnsiTheme="minorHAnsi" w:cs="Arial"/>
          <w:color w:val="222222"/>
          <w:sz w:val="25"/>
          <w:szCs w:val="25"/>
          <w:shd w:val="clear" w:color="auto" w:fill="FFFFFF"/>
        </w:rPr>
        <w:t xml:space="preserve">According to Ban Ki Moon, Former UN Secretary General, “the Carbon Disclosure Project (CDP) helps persuade companies throughout the world to measure, manage, disclose and ultimately reduce their greenhouse emissions.” </w:t>
      </w:r>
      <w:r w:rsidRPr="00A20044">
        <w:rPr>
          <w:rFonts w:asciiTheme="minorHAnsi" w:eastAsia="Times New Roman" w:hAnsiTheme="minorHAnsi" w:cs="Arial"/>
          <w:color w:val="222222"/>
          <w:sz w:val="25"/>
          <w:szCs w:val="25"/>
        </w:rPr>
        <w:br/>
      </w:r>
    </w:p>
    <w:p w14:paraId="4AFB02E2" w14:textId="63DFCDB6" w:rsidR="005B321A" w:rsidRPr="00A20044" w:rsidRDefault="004D2E46" w:rsidP="000A2E18">
      <w:pPr>
        <w:rPr>
          <w:rFonts w:asciiTheme="minorHAnsi" w:eastAsia="Times New Roman" w:hAnsiTheme="minorHAnsi" w:cs="Arial"/>
          <w:color w:val="222222"/>
          <w:sz w:val="25"/>
          <w:szCs w:val="25"/>
          <w:shd w:val="clear" w:color="auto" w:fill="FFFFFF"/>
        </w:rPr>
      </w:pPr>
      <w:r w:rsidRPr="00A20044">
        <w:rPr>
          <w:rFonts w:asciiTheme="minorHAnsi" w:eastAsia="Times New Roman" w:hAnsiTheme="minorHAnsi" w:cs="Arial"/>
          <w:color w:val="222222"/>
          <w:sz w:val="25"/>
          <w:szCs w:val="25"/>
          <w:shd w:val="clear" w:color="auto" w:fill="FFFFFF"/>
        </w:rPr>
        <w:t>The CDP helps the Business Case for Sustainability through escalating concern and sense from investors and stakeholders that this problem is not going away. The CDP rating adds value as well as reputation to their rated businesses and being part of the reporting framework means disclosure is done through high quality standards.</w:t>
      </w:r>
    </w:p>
    <w:p w14:paraId="4FE74513" w14:textId="77777777" w:rsidR="005B321A" w:rsidRPr="00A20044" w:rsidRDefault="005B321A" w:rsidP="000A2E18">
      <w:pPr>
        <w:rPr>
          <w:rFonts w:asciiTheme="minorHAnsi" w:eastAsia="Times New Roman" w:hAnsiTheme="minorHAnsi" w:cs="Arial"/>
          <w:color w:val="222222"/>
          <w:sz w:val="25"/>
          <w:szCs w:val="25"/>
          <w:shd w:val="clear" w:color="auto" w:fill="FFFFFF"/>
        </w:rPr>
      </w:pPr>
    </w:p>
    <w:p w14:paraId="16FD4649" w14:textId="5248FE79" w:rsidR="00D20B65" w:rsidRPr="00A20044" w:rsidRDefault="004D2E46" w:rsidP="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shd w:val="clear" w:color="auto" w:fill="FFFFFF"/>
        </w:rPr>
        <w:t>The CDP say “in recognizing the tangible business benefits of disclosure and action, companies are raising their ambitions and taking meaningful steps to address climate change, deforestation and water security. This ensures their long-term sustainability and profitability, as well as equipping them to respond to regulatory and policy changes, such as the Paris Agreement.”</w:t>
      </w:r>
      <w:r w:rsidR="000E1AAF">
        <w:rPr>
          <w:rFonts w:asciiTheme="minorHAnsi" w:eastAsia="Times New Roman" w:hAnsiTheme="minorHAnsi" w:cs="Arial"/>
          <w:color w:val="222222"/>
          <w:sz w:val="25"/>
          <w:szCs w:val="25"/>
          <w:shd w:val="clear" w:color="auto" w:fill="FFFFFF"/>
        </w:rPr>
        <w:t>[6</w:t>
      </w:r>
      <w:r w:rsidR="008C03C6" w:rsidRPr="00A20044">
        <w:rPr>
          <w:rFonts w:asciiTheme="minorHAnsi" w:eastAsia="Times New Roman" w:hAnsiTheme="minorHAnsi" w:cs="Arial"/>
          <w:color w:val="222222"/>
          <w:sz w:val="25"/>
          <w:szCs w:val="25"/>
          <w:shd w:val="clear" w:color="auto" w:fill="FFFFFF"/>
        </w:rPr>
        <w:t>]</w:t>
      </w:r>
      <w:r w:rsidRPr="00A20044">
        <w:rPr>
          <w:rFonts w:asciiTheme="minorHAnsi" w:eastAsia="Times New Roman" w:hAnsiTheme="minorHAnsi" w:cs="Arial"/>
          <w:color w:val="222222"/>
          <w:sz w:val="25"/>
          <w:szCs w:val="25"/>
        </w:rPr>
        <w:br/>
      </w:r>
    </w:p>
    <w:p w14:paraId="312D97AE" w14:textId="77777777" w:rsidR="00AF6C62" w:rsidRPr="00A20044" w:rsidRDefault="00AF6C62" w:rsidP="000A2E18">
      <w:pPr>
        <w:rPr>
          <w:rFonts w:asciiTheme="minorHAnsi" w:eastAsia="Times New Roman" w:hAnsiTheme="minorHAnsi" w:cs="Arial"/>
          <w:color w:val="222222"/>
          <w:sz w:val="25"/>
          <w:szCs w:val="25"/>
        </w:rPr>
      </w:pPr>
    </w:p>
    <w:p w14:paraId="369A590C" w14:textId="5E317ED5" w:rsidR="004472F1" w:rsidRPr="00A20044" w:rsidRDefault="00031F3B" w:rsidP="000A2E18">
      <w:pPr>
        <w:rPr>
          <w:rFonts w:asciiTheme="minorHAnsi" w:eastAsia="Times New Roman" w:hAnsiTheme="minorHAnsi" w:cs="Arial"/>
          <w:color w:val="222222"/>
          <w:sz w:val="25"/>
          <w:szCs w:val="25"/>
        </w:rPr>
      </w:pPr>
      <w:r w:rsidRPr="00A20044">
        <w:rPr>
          <w:rFonts w:asciiTheme="minorHAnsi" w:eastAsia="Times New Roman" w:hAnsiTheme="minorHAnsi" w:cs="Arial"/>
          <w:b/>
          <w:color w:val="222222"/>
          <w:sz w:val="25"/>
          <w:szCs w:val="25"/>
        </w:rPr>
        <w:t xml:space="preserve">Positioning NYUAD </w:t>
      </w:r>
      <w:r w:rsidR="002568D8" w:rsidRPr="007E4391">
        <w:rPr>
          <w:rFonts w:asciiTheme="minorHAnsi" w:eastAsia="Times New Roman" w:hAnsiTheme="minorHAnsi" w:cs="Arial"/>
          <w:b/>
          <w:color w:val="222222"/>
          <w:sz w:val="25"/>
          <w:szCs w:val="25"/>
        </w:rPr>
        <w:t xml:space="preserve">through </w:t>
      </w:r>
      <w:r w:rsidRPr="00A20044">
        <w:rPr>
          <w:rFonts w:asciiTheme="minorHAnsi" w:eastAsia="Times New Roman" w:hAnsiTheme="minorHAnsi" w:cs="Arial"/>
          <w:b/>
          <w:color w:val="222222"/>
          <w:sz w:val="25"/>
          <w:szCs w:val="25"/>
        </w:rPr>
        <w:t>Our Strengths and W</w:t>
      </w:r>
      <w:r w:rsidR="002568D8" w:rsidRPr="007E4391">
        <w:rPr>
          <w:rFonts w:asciiTheme="minorHAnsi" w:eastAsia="Times New Roman" w:hAnsiTheme="minorHAnsi" w:cs="Arial"/>
          <w:b/>
          <w:color w:val="222222"/>
          <w:sz w:val="25"/>
          <w:szCs w:val="25"/>
        </w:rPr>
        <w:t xml:space="preserve">eaknesses to meet </w:t>
      </w:r>
      <w:r w:rsidRPr="00A20044">
        <w:rPr>
          <w:rFonts w:asciiTheme="minorHAnsi" w:eastAsia="Times New Roman" w:hAnsiTheme="minorHAnsi" w:cs="Arial"/>
          <w:b/>
          <w:color w:val="222222"/>
          <w:sz w:val="25"/>
          <w:szCs w:val="25"/>
        </w:rPr>
        <w:t>our Sustainability C</w:t>
      </w:r>
      <w:r w:rsidR="002568D8" w:rsidRPr="007E4391">
        <w:rPr>
          <w:rFonts w:asciiTheme="minorHAnsi" w:eastAsia="Times New Roman" w:hAnsiTheme="minorHAnsi" w:cs="Arial"/>
          <w:b/>
          <w:color w:val="222222"/>
          <w:sz w:val="25"/>
          <w:szCs w:val="25"/>
        </w:rPr>
        <w:t>hallenges</w:t>
      </w:r>
      <w:r w:rsidR="002568D8" w:rsidRPr="007E4391">
        <w:rPr>
          <w:rFonts w:asciiTheme="minorHAnsi" w:eastAsia="Times New Roman" w:hAnsiTheme="minorHAnsi" w:cs="Arial"/>
          <w:color w:val="222222"/>
          <w:sz w:val="25"/>
          <w:szCs w:val="25"/>
        </w:rPr>
        <w:br/>
      </w:r>
    </w:p>
    <w:p w14:paraId="0E5099C5" w14:textId="24FF20E6" w:rsidR="00E605DD" w:rsidRPr="00A20044" w:rsidRDefault="00E605DD" w:rsidP="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A SWOT analysis is an invaluable exercise</w:t>
      </w:r>
      <w:r w:rsidRPr="00A20044">
        <w:rPr>
          <w:rFonts w:asciiTheme="minorHAnsi" w:eastAsia="Times New Roman" w:hAnsiTheme="minorHAnsi" w:cs="Arial"/>
          <w:color w:val="222222"/>
          <w:sz w:val="25"/>
          <w:szCs w:val="25"/>
        </w:rPr>
        <w:t xml:space="preserve"> in assessing the effectiveness </w:t>
      </w:r>
      <w:r w:rsidRPr="00A20044">
        <w:rPr>
          <w:rFonts w:asciiTheme="minorHAnsi" w:eastAsia="Times New Roman" w:hAnsiTheme="minorHAnsi" w:cs="Arial"/>
          <w:color w:val="222222"/>
          <w:sz w:val="25"/>
          <w:szCs w:val="25"/>
        </w:rPr>
        <w:t>our</w:t>
      </w:r>
      <w:r w:rsidRPr="00A20044">
        <w:rPr>
          <w:rFonts w:asciiTheme="minorHAnsi" w:eastAsia="Times New Roman" w:hAnsiTheme="minorHAnsi" w:cs="Arial"/>
          <w:color w:val="222222"/>
          <w:sz w:val="25"/>
          <w:szCs w:val="25"/>
        </w:rPr>
        <w:t xml:space="preserve"> Sustainability Strategy. </w:t>
      </w:r>
      <w:r w:rsidRPr="00A20044">
        <w:rPr>
          <w:rFonts w:asciiTheme="minorHAnsi" w:eastAsia="Times New Roman" w:hAnsiTheme="minorHAnsi" w:cs="Arial"/>
          <w:color w:val="222222"/>
          <w:sz w:val="25"/>
          <w:szCs w:val="25"/>
        </w:rPr>
        <w:t xml:space="preserve">Some examples of where we are at </w:t>
      </w:r>
      <w:r w:rsidR="00AF6C62" w:rsidRPr="00A20044">
        <w:rPr>
          <w:rFonts w:asciiTheme="minorHAnsi" w:eastAsia="Times New Roman" w:hAnsiTheme="minorHAnsi" w:cs="Arial"/>
          <w:color w:val="222222"/>
          <w:sz w:val="25"/>
          <w:szCs w:val="25"/>
        </w:rPr>
        <w:t xml:space="preserve">currently </w:t>
      </w:r>
      <w:r w:rsidRPr="00A20044">
        <w:rPr>
          <w:rFonts w:asciiTheme="minorHAnsi" w:eastAsia="Times New Roman" w:hAnsiTheme="minorHAnsi" w:cs="Arial"/>
          <w:color w:val="222222"/>
          <w:sz w:val="25"/>
          <w:szCs w:val="25"/>
        </w:rPr>
        <w:t>are listed below. Further effort can be conducted on this as we develop our strategy:</w:t>
      </w:r>
    </w:p>
    <w:p w14:paraId="3D5BF2D2" w14:textId="77777777" w:rsidR="005B321A" w:rsidRPr="00A20044" w:rsidRDefault="005B321A" w:rsidP="000A2E18">
      <w:pPr>
        <w:rPr>
          <w:rFonts w:asciiTheme="minorHAnsi" w:eastAsia="Times New Roman" w:hAnsiTheme="minorHAnsi" w:cs="Arial"/>
          <w:color w:val="222222"/>
          <w:sz w:val="25"/>
          <w:szCs w:val="25"/>
        </w:rPr>
      </w:pPr>
    </w:p>
    <w:p w14:paraId="07A04776" w14:textId="77777777" w:rsidR="00A20044" w:rsidRDefault="00A20044">
      <w:pPr>
        <w:rPr>
          <w:rFonts w:asciiTheme="minorHAnsi" w:eastAsia="Times New Roman" w:hAnsiTheme="minorHAnsi" w:cs="Arial"/>
          <w:color w:val="222222"/>
          <w:sz w:val="25"/>
          <w:szCs w:val="25"/>
        </w:rPr>
      </w:pPr>
      <w:r>
        <w:rPr>
          <w:rFonts w:asciiTheme="minorHAnsi" w:eastAsia="Times New Roman" w:hAnsiTheme="minorHAnsi" w:cs="Arial"/>
          <w:color w:val="222222"/>
          <w:sz w:val="25"/>
          <w:szCs w:val="25"/>
        </w:rPr>
        <w:br w:type="page"/>
      </w:r>
    </w:p>
    <w:p w14:paraId="26206AC0" w14:textId="1BE3A792" w:rsidR="00E605DD" w:rsidRPr="00A20044" w:rsidRDefault="00E605DD" w:rsidP="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Strengths</w:t>
      </w:r>
    </w:p>
    <w:p w14:paraId="5646B081" w14:textId="38309A37" w:rsidR="00AF6C62" w:rsidRPr="00A20044" w:rsidRDefault="00031F3B" w:rsidP="00AF6C62">
      <w:pPr>
        <w:pStyle w:val="ListParagraph"/>
        <w:numPr>
          <w:ilvl w:val="0"/>
          <w:numId w:val="15"/>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We </w:t>
      </w:r>
      <w:r w:rsidRPr="00A20044">
        <w:rPr>
          <w:rFonts w:asciiTheme="minorHAnsi" w:eastAsia="Times New Roman" w:hAnsiTheme="minorHAnsi" w:cs="Arial"/>
          <w:color w:val="222222"/>
          <w:sz w:val="25"/>
          <w:szCs w:val="25"/>
        </w:rPr>
        <w:t xml:space="preserve">are </w:t>
      </w:r>
      <w:r w:rsidRPr="00A20044">
        <w:rPr>
          <w:rFonts w:asciiTheme="minorHAnsi" w:eastAsia="Times New Roman" w:hAnsiTheme="minorHAnsi" w:cs="Arial"/>
          <w:color w:val="222222"/>
          <w:sz w:val="25"/>
          <w:szCs w:val="25"/>
        </w:rPr>
        <w:t>work</w:t>
      </w:r>
      <w:r w:rsidRPr="00A20044">
        <w:rPr>
          <w:rFonts w:asciiTheme="minorHAnsi" w:eastAsia="Times New Roman" w:hAnsiTheme="minorHAnsi" w:cs="Arial"/>
          <w:color w:val="222222"/>
          <w:sz w:val="25"/>
          <w:szCs w:val="25"/>
        </w:rPr>
        <w:t>ing</w:t>
      </w:r>
      <w:r w:rsidRPr="00A20044">
        <w:rPr>
          <w:rFonts w:asciiTheme="minorHAnsi" w:eastAsia="Times New Roman" w:hAnsiTheme="minorHAnsi" w:cs="Arial"/>
          <w:color w:val="222222"/>
          <w:sz w:val="25"/>
          <w:szCs w:val="25"/>
        </w:rPr>
        <w:t xml:space="preserve"> to reduce our</w:t>
      </w:r>
      <w:r w:rsidR="00AF6C62" w:rsidRPr="00A20044">
        <w:rPr>
          <w:rFonts w:asciiTheme="minorHAnsi" w:eastAsia="Times New Roman" w:hAnsiTheme="minorHAnsi" w:cs="Arial"/>
          <w:color w:val="222222"/>
          <w:sz w:val="25"/>
          <w:szCs w:val="25"/>
        </w:rPr>
        <w:t xml:space="preserve"> impact on the environment.</w:t>
      </w:r>
    </w:p>
    <w:p w14:paraId="208C9320" w14:textId="19F43519" w:rsidR="00031F3B" w:rsidRPr="00A20044" w:rsidRDefault="00E605DD" w:rsidP="005B321A">
      <w:pPr>
        <w:pStyle w:val="ListParagraph"/>
        <w:numPr>
          <w:ilvl w:val="0"/>
          <w:numId w:val="15"/>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We</w:t>
      </w:r>
      <w:r w:rsidRPr="00A20044">
        <w:rPr>
          <w:rFonts w:asciiTheme="minorHAnsi" w:eastAsia="Times New Roman" w:hAnsiTheme="minorHAnsi" w:cs="Arial"/>
          <w:color w:val="222222"/>
          <w:sz w:val="25"/>
          <w:szCs w:val="25"/>
        </w:rPr>
        <w:t xml:space="preserve"> are committed to ensuring safe and fair working conditions</w:t>
      </w:r>
      <w:r w:rsidRPr="00A20044">
        <w:rPr>
          <w:rFonts w:asciiTheme="minorHAnsi" w:eastAsia="Times New Roman" w:hAnsiTheme="minorHAnsi" w:cs="Arial"/>
          <w:color w:val="222222"/>
          <w:sz w:val="25"/>
          <w:szCs w:val="25"/>
        </w:rPr>
        <w:t xml:space="preserve"> both at the university and</w:t>
      </w:r>
      <w:r w:rsidRPr="00A20044">
        <w:rPr>
          <w:rFonts w:asciiTheme="minorHAnsi" w:eastAsia="Times New Roman" w:hAnsiTheme="minorHAnsi" w:cs="Arial"/>
          <w:color w:val="222222"/>
          <w:sz w:val="25"/>
          <w:szCs w:val="25"/>
        </w:rPr>
        <w:t xml:space="preserve"> throughout </w:t>
      </w:r>
      <w:r w:rsidRPr="00A20044">
        <w:rPr>
          <w:rFonts w:asciiTheme="minorHAnsi" w:eastAsia="Times New Roman" w:hAnsiTheme="minorHAnsi" w:cs="Arial"/>
          <w:color w:val="222222"/>
          <w:sz w:val="25"/>
          <w:szCs w:val="25"/>
        </w:rPr>
        <w:t>our</w:t>
      </w:r>
      <w:r w:rsidRPr="00A20044">
        <w:rPr>
          <w:rFonts w:asciiTheme="minorHAnsi" w:eastAsia="Times New Roman" w:hAnsiTheme="minorHAnsi" w:cs="Arial"/>
          <w:color w:val="222222"/>
          <w:sz w:val="25"/>
          <w:szCs w:val="25"/>
        </w:rPr>
        <w:t xml:space="preserve"> supply chain including ethical sourcing and respect for human rights.</w:t>
      </w:r>
    </w:p>
    <w:p w14:paraId="712560A1" w14:textId="77777777" w:rsidR="005B321A" w:rsidRPr="00A20044" w:rsidRDefault="005B321A" w:rsidP="005B321A">
      <w:pPr>
        <w:rPr>
          <w:rFonts w:asciiTheme="minorHAnsi" w:eastAsia="Times New Roman" w:hAnsiTheme="minorHAnsi" w:cs="Arial"/>
          <w:color w:val="222222"/>
          <w:sz w:val="25"/>
          <w:szCs w:val="25"/>
        </w:rPr>
      </w:pPr>
    </w:p>
    <w:p w14:paraId="1ADD247B" w14:textId="77777777" w:rsidR="005B321A" w:rsidRPr="00A20044" w:rsidRDefault="00E605DD" w:rsidP="005B321A">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Weaknesses</w:t>
      </w:r>
    </w:p>
    <w:p w14:paraId="29E0B642" w14:textId="5D385CA3" w:rsidR="00046698" w:rsidRPr="00A20044" w:rsidRDefault="00031F3B" w:rsidP="005B321A">
      <w:pPr>
        <w:pStyle w:val="ListParagraph"/>
        <w:numPr>
          <w:ilvl w:val="0"/>
          <w:numId w:val="16"/>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Our location and need to seek supplies internationally, makes it very difficult to ensure </w:t>
      </w:r>
      <w:r w:rsidR="00046698" w:rsidRPr="00A20044">
        <w:rPr>
          <w:rFonts w:asciiTheme="minorHAnsi" w:eastAsia="Times New Roman" w:hAnsiTheme="minorHAnsi" w:cs="Arial"/>
          <w:color w:val="222222"/>
          <w:sz w:val="25"/>
          <w:szCs w:val="25"/>
        </w:rPr>
        <w:t>adherence to international standards in our supply chain</w:t>
      </w:r>
      <w:r w:rsidR="00AF6C62" w:rsidRPr="00A20044">
        <w:rPr>
          <w:rFonts w:asciiTheme="minorHAnsi" w:eastAsia="Times New Roman" w:hAnsiTheme="minorHAnsi" w:cs="Arial"/>
          <w:color w:val="222222"/>
          <w:sz w:val="25"/>
          <w:szCs w:val="25"/>
        </w:rPr>
        <w:t xml:space="preserve"> and adds extensively to our carbon footprint.</w:t>
      </w:r>
    </w:p>
    <w:p w14:paraId="41F8EA70" w14:textId="77777777" w:rsidR="005B321A" w:rsidRPr="00A20044" w:rsidRDefault="005B321A" w:rsidP="000A2E18">
      <w:pPr>
        <w:rPr>
          <w:rFonts w:asciiTheme="minorHAnsi" w:eastAsia="Times New Roman" w:hAnsiTheme="minorHAnsi" w:cs="Arial"/>
          <w:color w:val="222222"/>
          <w:sz w:val="25"/>
          <w:szCs w:val="25"/>
        </w:rPr>
      </w:pPr>
    </w:p>
    <w:p w14:paraId="0ED1E8A4" w14:textId="77777777" w:rsidR="00E605DD" w:rsidRPr="00A20044" w:rsidRDefault="00E605DD" w:rsidP="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Opportunities</w:t>
      </w:r>
    </w:p>
    <w:p w14:paraId="33465D3E" w14:textId="0F55498B" w:rsidR="00E605DD" w:rsidRPr="00A20044" w:rsidRDefault="00046698" w:rsidP="005B321A">
      <w:pPr>
        <w:pStyle w:val="ListParagraph"/>
        <w:numPr>
          <w:ilvl w:val="0"/>
          <w:numId w:val="16"/>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Given the support of the Abu Dhabi Government, we are able to take advantage of the funding we have to embrace sustainability issues using the expertise we have in our faculty, students and staff.</w:t>
      </w:r>
    </w:p>
    <w:p w14:paraId="0B7F43B3" w14:textId="77777777" w:rsidR="005B321A" w:rsidRPr="00A20044" w:rsidRDefault="005B321A" w:rsidP="000A2E18">
      <w:pPr>
        <w:rPr>
          <w:rFonts w:asciiTheme="minorHAnsi" w:eastAsia="Times New Roman" w:hAnsiTheme="minorHAnsi" w:cs="Arial"/>
          <w:color w:val="222222"/>
          <w:sz w:val="25"/>
          <w:szCs w:val="25"/>
        </w:rPr>
      </w:pPr>
    </w:p>
    <w:p w14:paraId="2D73DC6E" w14:textId="77777777" w:rsidR="00E605DD" w:rsidRPr="00A20044" w:rsidRDefault="00E605DD" w:rsidP="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Threats</w:t>
      </w:r>
    </w:p>
    <w:p w14:paraId="3610AB3E" w14:textId="3B98FAFC" w:rsidR="00046698" w:rsidRPr="00A20044" w:rsidRDefault="00E605DD" w:rsidP="005B321A">
      <w:pPr>
        <w:pStyle w:val="ListParagraph"/>
        <w:numPr>
          <w:ilvl w:val="0"/>
          <w:numId w:val="16"/>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If in </w:t>
      </w:r>
      <w:r w:rsidR="00046698" w:rsidRPr="00A20044">
        <w:rPr>
          <w:rFonts w:asciiTheme="minorHAnsi" w:eastAsia="Times New Roman" w:hAnsiTheme="minorHAnsi" w:cs="Arial"/>
          <w:color w:val="222222"/>
          <w:sz w:val="25"/>
          <w:szCs w:val="25"/>
        </w:rPr>
        <w:t>any aspect of</w:t>
      </w:r>
      <w:r w:rsidRPr="00A20044">
        <w:rPr>
          <w:rFonts w:asciiTheme="minorHAnsi" w:eastAsia="Times New Roman" w:hAnsiTheme="minorHAnsi" w:cs="Arial"/>
          <w:color w:val="222222"/>
          <w:sz w:val="25"/>
          <w:szCs w:val="25"/>
        </w:rPr>
        <w:t xml:space="preserve"> </w:t>
      </w:r>
      <w:r w:rsidR="00AF6C62" w:rsidRPr="00A20044">
        <w:rPr>
          <w:rFonts w:asciiTheme="minorHAnsi" w:eastAsia="Times New Roman" w:hAnsiTheme="minorHAnsi" w:cs="Arial"/>
          <w:color w:val="222222"/>
          <w:sz w:val="25"/>
          <w:szCs w:val="25"/>
        </w:rPr>
        <w:t xml:space="preserve">our </w:t>
      </w:r>
      <w:r w:rsidRPr="00A20044">
        <w:rPr>
          <w:rFonts w:asciiTheme="minorHAnsi" w:eastAsia="Times New Roman" w:hAnsiTheme="minorHAnsi" w:cs="Arial"/>
          <w:color w:val="222222"/>
          <w:sz w:val="25"/>
          <w:szCs w:val="25"/>
        </w:rPr>
        <w:t>supply chain there are any non-compliance issues</w:t>
      </w:r>
      <w:r w:rsidR="00046698" w:rsidRPr="00A20044">
        <w:rPr>
          <w:rFonts w:asciiTheme="minorHAnsi" w:eastAsia="Times New Roman" w:hAnsiTheme="minorHAnsi" w:cs="Arial"/>
          <w:color w:val="222222"/>
          <w:sz w:val="25"/>
          <w:szCs w:val="25"/>
        </w:rPr>
        <w:t>,</w:t>
      </w:r>
      <w:r w:rsidRPr="00A20044">
        <w:rPr>
          <w:rFonts w:asciiTheme="minorHAnsi" w:eastAsia="Times New Roman" w:hAnsiTheme="minorHAnsi" w:cs="Arial"/>
          <w:color w:val="222222"/>
          <w:sz w:val="25"/>
          <w:szCs w:val="25"/>
        </w:rPr>
        <w:t xml:space="preserve"> this could be very damaging for the </w:t>
      </w:r>
      <w:r w:rsidR="00046698" w:rsidRPr="00A20044">
        <w:rPr>
          <w:rFonts w:asciiTheme="minorHAnsi" w:eastAsia="Times New Roman" w:hAnsiTheme="minorHAnsi" w:cs="Arial"/>
          <w:color w:val="222222"/>
          <w:sz w:val="25"/>
          <w:szCs w:val="25"/>
        </w:rPr>
        <w:t>university.</w:t>
      </w:r>
    </w:p>
    <w:p w14:paraId="753180A6" w14:textId="77777777" w:rsidR="005B321A" w:rsidRPr="00A20044" w:rsidRDefault="005B321A" w:rsidP="000A2E18">
      <w:pPr>
        <w:rPr>
          <w:rFonts w:asciiTheme="minorHAnsi" w:eastAsia="Times New Roman" w:hAnsiTheme="minorHAnsi" w:cs="Arial"/>
          <w:color w:val="222222"/>
          <w:sz w:val="25"/>
          <w:szCs w:val="25"/>
        </w:rPr>
      </w:pPr>
    </w:p>
    <w:p w14:paraId="4B19F173" w14:textId="77777777" w:rsidR="00046698" w:rsidRPr="00A20044" w:rsidRDefault="00046698" w:rsidP="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It</w:t>
      </w:r>
      <w:r w:rsidR="00E605DD" w:rsidRPr="00A20044">
        <w:rPr>
          <w:rFonts w:asciiTheme="minorHAnsi" w:eastAsia="Times New Roman" w:hAnsiTheme="minorHAnsi" w:cs="Arial"/>
          <w:color w:val="222222"/>
          <w:sz w:val="25"/>
          <w:szCs w:val="25"/>
        </w:rPr>
        <w:t xml:space="preserve"> can very difficult to ensure compliance even if there are international laws and standards. </w:t>
      </w:r>
      <w:r w:rsidRPr="00A20044">
        <w:rPr>
          <w:rFonts w:asciiTheme="minorHAnsi" w:eastAsia="Times New Roman" w:hAnsiTheme="minorHAnsi" w:cs="Arial"/>
          <w:color w:val="222222"/>
          <w:sz w:val="25"/>
          <w:szCs w:val="25"/>
        </w:rPr>
        <w:t xml:space="preserve">We would also look to confirm </w:t>
      </w:r>
      <w:r w:rsidR="00E605DD" w:rsidRPr="00A20044">
        <w:rPr>
          <w:rFonts w:asciiTheme="minorHAnsi" w:eastAsia="Times New Roman" w:hAnsiTheme="minorHAnsi" w:cs="Arial"/>
          <w:color w:val="222222"/>
          <w:sz w:val="25"/>
          <w:szCs w:val="25"/>
        </w:rPr>
        <w:t>a Cor</w:t>
      </w:r>
      <w:r w:rsidRPr="00A20044">
        <w:rPr>
          <w:rFonts w:asciiTheme="minorHAnsi" w:eastAsia="Times New Roman" w:hAnsiTheme="minorHAnsi" w:cs="Arial"/>
          <w:color w:val="222222"/>
          <w:sz w:val="25"/>
          <w:szCs w:val="25"/>
        </w:rPr>
        <w:t>porate Responsibility Strategy to ensure we</w:t>
      </w:r>
      <w:r w:rsidR="00E605DD" w:rsidRPr="00A20044">
        <w:rPr>
          <w:rFonts w:asciiTheme="minorHAnsi" w:eastAsia="Times New Roman" w:hAnsiTheme="minorHAnsi" w:cs="Arial"/>
          <w:color w:val="222222"/>
          <w:sz w:val="25"/>
          <w:szCs w:val="25"/>
        </w:rPr>
        <w:t xml:space="preserve"> are doing this in ways of auditing the standards of supply chains to ensure continuous improvement as well as better compliance.</w:t>
      </w:r>
      <w:r w:rsidR="002568D8" w:rsidRPr="007E4391">
        <w:rPr>
          <w:rFonts w:asciiTheme="minorHAnsi" w:eastAsia="Times New Roman" w:hAnsiTheme="minorHAnsi" w:cs="Arial"/>
          <w:color w:val="222222"/>
          <w:sz w:val="25"/>
          <w:szCs w:val="25"/>
        </w:rPr>
        <w:br/>
      </w:r>
    </w:p>
    <w:p w14:paraId="7D480FBB" w14:textId="77777777" w:rsidR="00596BBD" w:rsidRDefault="00596BBD" w:rsidP="000A2E18">
      <w:pPr>
        <w:rPr>
          <w:rFonts w:asciiTheme="minorHAnsi" w:eastAsia="Times New Roman" w:hAnsiTheme="minorHAnsi" w:cs="Arial"/>
          <w:b/>
          <w:color w:val="222222"/>
          <w:sz w:val="25"/>
          <w:szCs w:val="25"/>
        </w:rPr>
      </w:pPr>
    </w:p>
    <w:p w14:paraId="43511F91" w14:textId="6F767347" w:rsidR="00CB3901" w:rsidRPr="00A20044" w:rsidRDefault="00CB3901" w:rsidP="000A2E18">
      <w:pPr>
        <w:rPr>
          <w:rFonts w:asciiTheme="minorHAnsi" w:eastAsia="Times New Roman" w:hAnsiTheme="minorHAnsi" w:cs="Arial"/>
          <w:b/>
          <w:color w:val="222222"/>
          <w:sz w:val="25"/>
          <w:szCs w:val="25"/>
        </w:rPr>
      </w:pPr>
      <w:bookmarkStart w:id="0" w:name="_GoBack"/>
      <w:bookmarkEnd w:id="0"/>
      <w:r w:rsidRPr="00A20044">
        <w:rPr>
          <w:rFonts w:asciiTheme="minorHAnsi" w:eastAsia="Times New Roman" w:hAnsiTheme="minorHAnsi" w:cs="Arial"/>
          <w:b/>
          <w:color w:val="222222"/>
          <w:sz w:val="25"/>
          <w:szCs w:val="25"/>
        </w:rPr>
        <w:t>How can we boost our sustainability value proposition?</w:t>
      </w:r>
    </w:p>
    <w:p w14:paraId="07214503" w14:textId="77777777" w:rsidR="005B321A" w:rsidRPr="00A20044" w:rsidRDefault="005B321A" w:rsidP="000A2E18">
      <w:pPr>
        <w:rPr>
          <w:rFonts w:asciiTheme="minorHAnsi" w:eastAsia="Times New Roman" w:hAnsiTheme="minorHAnsi" w:cs="Arial"/>
          <w:color w:val="222222"/>
          <w:sz w:val="25"/>
          <w:szCs w:val="25"/>
        </w:rPr>
      </w:pPr>
    </w:p>
    <w:p w14:paraId="1C0856AD" w14:textId="4F7F2669" w:rsidR="00D41AEA" w:rsidRPr="00A20044" w:rsidRDefault="00D41AEA" w:rsidP="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S</w:t>
      </w:r>
      <w:r w:rsidR="00046698" w:rsidRPr="00A20044">
        <w:rPr>
          <w:rFonts w:asciiTheme="minorHAnsi" w:eastAsia="Times New Roman" w:hAnsiTheme="minorHAnsi" w:cs="Arial"/>
          <w:color w:val="222222"/>
          <w:sz w:val="25"/>
          <w:szCs w:val="25"/>
        </w:rPr>
        <w:t xml:space="preserve">ustainability interests are represented by human stakeholders </w:t>
      </w:r>
      <w:r w:rsidRPr="00A20044">
        <w:rPr>
          <w:rFonts w:asciiTheme="minorHAnsi" w:eastAsia="Times New Roman" w:hAnsiTheme="minorHAnsi" w:cs="Arial"/>
          <w:color w:val="222222"/>
          <w:sz w:val="25"/>
          <w:szCs w:val="25"/>
        </w:rPr>
        <w:t>and at NYUAD, these stakeholders include:</w:t>
      </w:r>
    </w:p>
    <w:p w14:paraId="22613C5D" w14:textId="77777777" w:rsidR="005B321A" w:rsidRPr="00A20044" w:rsidRDefault="005B321A" w:rsidP="000A2E18">
      <w:pPr>
        <w:rPr>
          <w:rFonts w:asciiTheme="minorHAnsi" w:eastAsia="Times New Roman" w:hAnsiTheme="minorHAnsi" w:cs="Arial"/>
          <w:color w:val="222222"/>
          <w:sz w:val="25"/>
          <w:szCs w:val="25"/>
        </w:rPr>
      </w:pPr>
    </w:p>
    <w:p w14:paraId="673C5CB0" w14:textId="77777777" w:rsidR="00D41AEA" w:rsidRPr="00A20044" w:rsidRDefault="00D41AEA" w:rsidP="005B321A">
      <w:pPr>
        <w:pStyle w:val="ListParagraph"/>
        <w:numPr>
          <w:ilvl w:val="0"/>
          <w:numId w:val="17"/>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Our</w:t>
      </w:r>
      <w:r w:rsidRPr="00A20044">
        <w:rPr>
          <w:rFonts w:asciiTheme="minorHAnsi" w:eastAsia="Times New Roman" w:hAnsiTheme="minorHAnsi" w:cs="Arial"/>
          <w:color w:val="222222"/>
          <w:sz w:val="25"/>
          <w:szCs w:val="25"/>
        </w:rPr>
        <w:t xml:space="preserve"> students, faculty and employees as well as our local community </w:t>
      </w:r>
    </w:p>
    <w:p w14:paraId="33B070E4" w14:textId="1B3C0305" w:rsidR="00D41AEA" w:rsidRPr="00A20044" w:rsidRDefault="00D41AEA" w:rsidP="005B321A">
      <w:pPr>
        <w:pStyle w:val="ListParagraph"/>
        <w:numPr>
          <w:ilvl w:val="0"/>
          <w:numId w:val="17"/>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Our</w:t>
      </w:r>
      <w:r w:rsidRPr="00A20044">
        <w:rPr>
          <w:rFonts w:asciiTheme="minorHAnsi" w:eastAsia="Times New Roman" w:hAnsiTheme="minorHAnsi" w:cs="Arial"/>
          <w:color w:val="222222"/>
          <w:sz w:val="25"/>
          <w:szCs w:val="25"/>
        </w:rPr>
        <w:t xml:space="preserve"> contractor</w:t>
      </w:r>
      <w:r w:rsidRPr="00A20044">
        <w:rPr>
          <w:rFonts w:asciiTheme="minorHAnsi" w:eastAsia="Times New Roman" w:hAnsiTheme="minorHAnsi" w:cs="Arial"/>
          <w:color w:val="222222"/>
          <w:sz w:val="25"/>
          <w:szCs w:val="25"/>
        </w:rPr>
        <w:t>s</w:t>
      </w:r>
    </w:p>
    <w:p w14:paraId="12E7A516" w14:textId="684C8F03" w:rsidR="00D41AEA" w:rsidRPr="00A20044" w:rsidRDefault="00D41AEA" w:rsidP="005B321A">
      <w:pPr>
        <w:pStyle w:val="ListParagraph"/>
        <w:numPr>
          <w:ilvl w:val="0"/>
          <w:numId w:val="17"/>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Environmental interest groups </w:t>
      </w:r>
    </w:p>
    <w:p w14:paraId="5BB4F0B1" w14:textId="191F0F1E" w:rsidR="00D41AEA" w:rsidRPr="00A20044" w:rsidRDefault="00D41AEA" w:rsidP="005B321A">
      <w:pPr>
        <w:pStyle w:val="ListParagraph"/>
        <w:numPr>
          <w:ilvl w:val="0"/>
          <w:numId w:val="17"/>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Regulators and standard setters in the form of our Environmental Health </w:t>
      </w:r>
      <w:r w:rsidRPr="00A20044">
        <w:rPr>
          <w:rFonts w:asciiTheme="minorHAnsi" w:eastAsia="Times New Roman" w:hAnsiTheme="minorHAnsi" w:cs="Arial"/>
          <w:color w:val="222222"/>
          <w:sz w:val="25"/>
          <w:szCs w:val="25"/>
        </w:rPr>
        <w:t>&amp;</w:t>
      </w:r>
      <w:r w:rsidRPr="00A20044">
        <w:rPr>
          <w:rFonts w:asciiTheme="minorHAnsi" w:eastAsia="Times New Roman" w:hAnsiTheme="minorHAnsi" w:cs="Arial"/>
          <w:color w:val="222222"/>
          <w:sz w:val="25"/>
          <w:szCs w:val="25"/>
        </w:rPr>
        <w:t xml:space="preserve"> Safety </w:t>
      </w:r>
      <w:r w:rsidR="00AF6C62" w:rsidRPr="00A20044">
        <w:rPr>
          <w:rFonts w:asciiTheme="minorHAnsi" w:eastAsia="Times New Roman" w:hAnsiTheme="minorHAnsi" w:cs="Arial"/>
          <w:color w:val="222222"/>
          <w:sz w:val="25"/>
          <w:szCs w:val="25"/>
        </w:rPr>
        <w:t xml:space="preserve">Office and </w:t>
      </w:r>
      <w:r w:rsidRPr="00A20044">
        <w:rPr>
          <w:rFonts w:asciiTheme="minorHAnsi" w:eastAsia="Times New Roman" w:hAnsiTheme="minorHAnsi" w:cs="Arial"/>
          <w:color w:val="222222"/>
          <w:sz w:val="25"/>
          <w:szCs w:val="25"/>
        </w:rPr>
        <w:t xml:space="preserve"> Office of Compliance</w:t>
      </w:r>
      <w:r w:rsidRPr="00A20044">
        <w:rPr>
          <w:rFonts w:asciiTheme="minorHAnsi" w:eastAsia="Times New Roman" w:hAnsiTheme="minorHAnsi" w:cs="Arial"/>
          <w:color w:val="222222"/>
          <w:sz w:val="25"/>
          <w:szCs w:val="25"/>
        </w:rPr>
        <w:t xml:space="preserve"> </w:t>
      </w:r>
    </w:p>
    <w:p w14:paraId="133B00FE" w14:textId="0EADC824" w:rsidR="00D41AEA" w:rsidRPr="00A20044" w:rsidRDefault="00D41AEA" w:rsidP="005B321A">
      <w:pPr>
        <w:pStyle w:val="ListParagraph"/>
        <w:numPr>
          <w:ilvl w:val="0"/>
          <w:numId w:val="17"/>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Our UAE government partners; our New York leadership, colleagues and affiliated faculty; and visiting global faculty </w:t>
      </w:r>
    </w:p>
    <w:p w14:paraId="673E151B" w14:textId="77777777" w:rsidR="005B321A" w:rsidRPr="00A20044" w:rsidRDefault="005B321A" w:rsidP="000A2E18">
      <w:pPr>
        <w:rPr>
          <w:rFonts w:asciiTheme="minorHAnsi" w:eastAsia="Times New Roman" w:hAnsiTheme="minorHAnsi" w:cs="Arial"/>
          <w:color w:val="222222"/>
          <w:sz w:val="25"/>
          <w:szCs w:val="25"/>
        </w:rPr>
      </w:pPr>
    </w:p>
    <w:p w14:paraId="7B70618F" w14:textId="1C3C9ED6" w:rsidR="00D41AEA" w:rsidRPr="00A20044" w:rsidRDefault="00AF6C62" w:rsidP="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Each and everyone has </w:t>
      </w:r>
      <w:r w:rsidR="00D41AEA" w:rsidRPr="00A20044">
        <w:rPr>
          <w:rFonts w:asciiTheme="minorHAnsi" w:eastAsia="Times New Roman" w:hAnsiTheme="minorHAnsi" w:cs="Arial"/>
          <w:color w:val="222222"/>
          <w:sz w:val="25"/>
          <w:szCs w:val="25"/>
        </w:rPr>
        <w:t>a vested interest in creating a university of the future for which sus</w:t>
      </w:r>
      <w:r w:rsidRPr="00A20044">
        <w:rPr>
          <w:rFonts w:asciiTheme="minorHAnsi" w:eastAsia="Times New Roman" w:hAnsiTheme="minorHAnsi" w:cs="Arial"/>
          <w:color w:val="222222"/>
          <w:sz w:val="25"/>
          <w:szCs w:val="25"/>
        </w:rPr>
        <w:t xml:space="preserve">tainability is at the heart of whether it is </w:t>
      </w:r>
      <w:r w:rsidR="00D41AEA" w:rsidRPr="00A20044">
        <w:rPr>
          <w:rFonts w:asciiTheme="minorHAnsi" w:eastAsia="Times New Roman" w:hAnsiTheme="minorHAnsi" w:cs="Arial"/>
          <w:color w:val="222222"/>
          <w:sz w:val="25"/>
          <w:szCs w:val="25"/>
        </w:rPr>
        <w:t>initiatives of sustainability through less food waste, moves towards biodegradable packaging etc</w:t>
      </w:r>
      <w:r w:rsidR="00D41AEA" w:rsidRPr="00A20044">
        <w:rPr>
          <w:rFonts w:asciiTheme="minorHAnsi" w:eastAsia="Times New Roman" w:hAnsiTheme="minorHAnsi" w:cs="Arial"/>
          <w:color w:val="222222"/>
          <w:sz w:val="25"/>
          <w:szCs w:val="25"/>
        </w:rPr>
        <w:t xml:space="preserve">; </w:t>
      </w:r>
      <w:r w:rsidR="00D41AEA" w:rsidRPr="00A20044">
        <w:rPr>
          <w:rFonts w:asciiTheme="minorHAnsi" w:eastAsia="Times New Roman" w:hAnsiTheme="minorHAnsi" w:cs="Arial"/>
          <w:color w:val="222222"/>
          <w:sz w:val="25"/>
          <w:szCs w:val="25"/>
        </w:rPr>
        <w:t xml:space="preserve">reducing </w:t>
      </w:r>
      <w:r w:rsidR="005B321A" w:rsidRPr="00A20044">
        <w:rPr>
          <w:rFonts w:asciiTheme="minorHAnsi" w:eastAsia="Times New Roman" w:hAnsiTheme="minorHAnsi" w:cs="Arial"/>
          <w:color w:val="222222"/>
          <w:sz w:val="25"/>
          <w:szCs w:val="25"/>
        </w:rPr>
        <w:t xml:space="preserve">and conserving </w:t>
      </w:r>
      <w:r w:rsidR="00D41AEA" w:rsidRPr="00A20044">
        <w:rPr>
          <w:rFonts w:asciiTheme="minorHAnsi" w:eastAsia="Times New Roman" w:hAnsiTheme="minorHAnsi" w:cs="Arial"/>
          <w:color w:val="222222"/>
          <w:sz w:val="25"/>
          <w:szCs w:val="25"/>
        </w:rPr>
        <w:t>energy and water consumption;</w:t>
      </w:r>
      <w:r w:rsidR="00D41AEA" w:rsidRPr="00A20044">
        <w:rPr>
          <w:rFonts w:asciiTheme="minorHAnsi" w:eastAsia="Times New Roman" w:hAnsiTheme="minorHAnsi" w:cs="Arial"/>
          <w:color w:val="222222"/>
          <w:sz w:val="25"/>
          <w:szCs w:val="25"/>
        </w:rPr>
        <w:t xml:space="preserve"> or</w:t>
      </w:r>
      <w:r w:rsidR="00D41AEA" w:rsidRPr="00A20044">
        <w:rPr>
          <w:rFonts w:asciiTheme="minorHAnsi" w:eastAsia="Times New Roman" w:hAnsiTheme="minorHAnsi" w:cs="Arial"/>
          <w:color w:val="222222"/>
          <w:sz w:val="25"/>
          <w:szCs w:val="25"/>
        </w:rPr>
        <w:t xml:space="preserve"> ridding the campus of single use plastic</w:t>
      </w:r>
      <w:r w:rsidR="00D41AEA" w:rsidRPr="00A20044">
        <w:rPr>
          <w:rFonts w:asciiTheme="minorHAnsi" w:eastAsia="Times New Roman" w:hAnsiTheme="minorHAnsi" w:cs="Arial"/>
          <w:color w:val="222222"/>
          <w:sz w:val="25"/>
          <w:szCs w:val="25"/>
        </w:rPr>
        <w:t>.</w:t>
      </w:r>
    </w:p>
    <w:p w14:paraId="79894A55" w14:textId="77777777" w:rsidR="005B321A" w:rsidRPr="00A20044" w:rsidRDefault="005B321A" w:rsidP="000A2E18">
      <w:pPr>
        <w:rPr>
          <w:rFonts w:asciiTheme="minorHAnsi" w:eastAsia="Times New Roman" w:hAnsiTheme="minorHAnsi" w:cs="Arial"/>
          <w:color w:val="222222"/>
          <w:sz w:val="25"/>
          <w:szCs w:val="25"/>
        </w:rPr>
      </w:pPr>
    </w:p>
    <w:p w14:paraId="1C9D7966" w14:textId="06F1EE49" w:rsidR="00046698" w:rsidRPr="00A20044" w:rsidRDefault="00046698" w:rsidP="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“Applying this to the context of sustainability management requires sustainability to be one of these values (maybe even the most important value) around which stakeholders cooperate. This embodies three core challenges:</w:t>
      </w:r>
    </w:p>
    <w:p w14:paraId="22F59F29" w14:textId="2AE22EEB" w:rsidR="00A20044" w:rsidRDefault="00A20044">
      <w:pPr>
        <w:rPr>
          <w:rFonts w:asciiTheme="minorHAnsi" w:eastAsia="Times New Roman" w:hAnsiTheme="minorHAnsi" w:cs="Arial"/>
          <w:color w:val="222222"/>
          <w:sz w:val="25"/>
          <w:szCs w:val="25"/>
        </w:rPr>
      </w:pPr>
      <w:r>
        <w:rPr>
          <w:rFonts w:asciiTheme="minorHAnsi" w:eastAsia="Times New Roman" w:hAnsiTheme="minorHAnsi" w:cs="Arial"/>
          <w:color w:val="222222"/>
          <w:sz w:val="25"/>
          <w:szCs w:val="25"/>
        </w:rPr>
        <w:br w:type="page"/>
      </w:r>
    </w:p>
    <w:p w14:paraId="422EB7ED" w14:textId="77777777" w:rsidR="005B321A" w:rsidRPr="00A20044" w:rsidRDefault="005B321A" w:rsidP="000A2E18">
      <w:pPr>
        <w:rPr>
          <w:rFonts w:asciiTheme="minorHAnsi" w:eastAsia="Times New Roman" w:hAnsiTheme="minorHAnsi" w:cs="Arial"/>
          <w:color w:val="222222"/>
          <w:sz w:val="25"/>
          <w:szCs w:val="25"/>
        </w:rPr>
      </w:pPr>
    </w:p>
    <w:p w14:paraId="6046EC35" w14:textId="77777777" w:rsidR="00046698" w:rsidRPr="00A20044" w:rsidRDefault="00046698" w:rsidP="005B321A">
      <w:pPr>
        <w:pStyle w:val="ListParagraph"/>
        <w:numPr>
          <w:ilvl w:val="0"/>
          <w:numId w:val="18"/>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Anchoring sustainability in the mindset of all stakeholders.</w:t>
      </w:r>
    </w:p>
    <w:p w14:paraId="1BE0A943" w14:textId="77777777" w:rsidR="00046698" w:rsidRPr="00A20044" w:rsidRDefault="00046698" w:rsidP="005B321A">
      <w:pPr>
        <w:pStyle w:val="ListParagraph"/>
        <w:numPr>
          <w:ilvl w:val="0"/>
          <w:numId w:val="18"/>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Creating mutual sustainability interests based on the particular sustainability interests of single stakeholders.</w:t>
      </w:r>
    </w:p>
    <w:p w14:paraId="14CA3A6C" w14:textId="18288A88" w:rsidR="00046698" w:rsidRPr="00A20044" w:rsidRDefault="00046698" w:rsidP="005B321A">
      <w:pPr>
        <w:pStyle w:val="ListParagraph"/>
        <w:numPr>
          <w:ilvl w:val="0"/>
          <w:numId w:val="18"/>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As nature is often not considered adequately by the most powerful immediate stakeholders (Starik, 1995)</w:t>
      </w:r>
      <w:r w:rsidR="008C03C6" w:rsidRPr="00A20044">
        <w:rPr>
          <w:rFonts w:asciiTheme="minorHAnsi" w:eastAsia="Times New Roman" w:hAnsiTheme="minorHAnsi" w:cs="Arial"/>
          <w:color w:val="222222"/>
          <w:sz w:val="25"/>
          <w:szCs w:val="25"/>
        </w:rPr>
        <w:t>[6]</w:t>
      </w:r>
      <w:r w:rsidRPr="00A20044">
        <w:rPr>
          <w:rFonts w:asciiTheme="minorHAnsi" w:eastAsia="Times New Roman" w:hAnsiTheme="minorHAnsi" w:cs="Arial"/>
          <w:color w:val="222222"/>
          <w:sz w:val="25"/>
          <w:szCs w:val="25"/>
        </w:rPr>
        <w:t xml:space="preserve"> sustainability management is challenged to create approaches that empower societal stakeholders or more broadly civil society to act as intermediaries between nature and the company and to consider expected long-term challenges.</w:t>
      </w:r>
    </w:p>
    <w:p w14:paraId="43E7B140" w14:textId="77777777" w:rsidR="005B321A" w:rsidRPr="00A20044" w:rsidRDefault="005B321A" w:rsidP="000A2E18">
      <w:pPr>
        <w:rPr>
          <w:rFonts w:asciiTheme="minorHAnsi" w:eastAsia="Times New Roman" w:hAnsiTheme="minorHAnsi" w:cs="Arial"/>
          <w:color w:val="222222"/>
          <w:sz w:val="25"/>
          <w:szCs w:val="25"/>
        </w:rPr>
      </w:pPr>
    </w:p>
    <w:p w14:paraId="2D102E33" w14:textId="39A900F4" w:rsidR="00046698" w:rsidRPr="00A20044" w:rsidRDefault="00046698" w:rsidP="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In addition to value creation, Horisch et al</w:t>
      </w:r>
      <w:r w:rsidR="005A2B1F">
        <w:rPr>
          <w:rFonts w:asciiTheme="minorHAnsi" w:eastAsia="Times New Roman" w:hAnsiTheme="minorHAnsi" w:cs="Arial"/>
          <w:color w:val="222222"/>
          <w:sz w:val="25"/>
          <w:szCs w:val="25"/>
        </w:rPr>
        <w:t>[7</w:t>
      </w:r>
      <w:r w:rsidR="008C03C6" w:rsidRPr="00A20044">
        <w:rPr>
          <w:rFonts w:asciiTheme="minorHAnsi" w:eastAsia="Times New Roman" w:hAnsiTheme="minorHAnsi" w:cs="Arial"/>
          <w:color w:val="222222"/>
          <w:sz w:val="25"/>
          <w:szCs w:val="25"/>
        </w:rPr>
        <w:t>]</w:t>
      </w:r>
      <w:r w:rsidRPr="00A20044">
        <w:rPr>
          <w:rFonts w:asciiTheme="minorHAnsi" w:eastAsia="Times New Roman" w:hAnsiTheme="minorHAnsi" w:cs="Arial"/>
          <w:color w:val="222222"/>
          <w:sz w:val="25"/>
          <w:szCs w:val="25"/>
        </w:rPr>
        <w:t xml:space="preserve"> identify the importance of 'Education' alongside value creation. They describe a conceptual framework:</w:t>
      </w:r>
    </w:p>
    <w:p w14:paraId="011E499C" w14:textId="77777777" w:rsidR="005B321A" w:rsidRPr="00A20044" w:rsidRDefault="005B321A" w:rsidP="000A2E18">
      <w:pPr>
        <w:rPr>
          <w:rFonts w:asciiTheme="minorHAnsi" w:eastAsia="Times New Roman" w:hAnsiTheme="minorHAnsi" w:cs="Arial"/>
          <w:color w:val="222222"/>
          <w:sz w:val="25"/>
          <w:szCs w:val="25"/>
        </w:rPr>
      </w:pPr>
    </w:p>
    <w:p w14:paraId="60C92E12" w14:textId="77777777" w:rsidR="00046698" w:rsidRPr="00A20044" w:rsidRDefault="00046698" w:rsidP="005B321A">
      <w:pPr>
        <w:pStyle w:val="ListParagraph"/>
        <w:numPr>
          <w:ilvl w:val="0"/>
          <w:numId w:val="19"/>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to strengthen the sustainability mindsets of stakeholders;</w:t>
      </w:r>
    </w:p>
    <w:p w14:paraId="20F956B0" w14:textId="77777777" w:rsidR="00046698" w:rsidRPr="00A20044" w:rsidRDefault="00046698" w:rsidP="005B321A">
      <w:pPr>
        <w:pStyle w:val="ListParagraph"/>
        <w:numPr>
          <w:ilvl w:val="0"/>
          <w:numId w:val="19"/>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to create mutual sustainability interests based on particular sustainability interests; and</w:t>
      </w:r>
    </w:p>
    <w:p w14:paraId="187F51DE" w14:textId="77777777" w:rsidR="00046698" w:rsidRPr="00A20044" w:rsidRDefault="00046698" w:rsidP="005B321A">
      <w:pPr>
        <w:pStyle w:val="ListParagraph"/>
        <w:numPr>
          <w:ilvl w:val="0"/>
          <w:numId w:val="19"/>
        </w:num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to empower societal stakeholders to act as intermediaries on behalf of nature.</w:t>
      </w:r>
    </w:p>
    <w:p w14:paraId="0D008C74" w14:textId="77777777" w:rsidR="005B321A" w:rsidRPr="00A20044" w:rsidRDefault="005B321A" w:rsidP="000A2E18">
      <w:pPr>
        <w:rPr>
          <w:rFonts w:asciiTheme="minorHAnsi" w:eastAsia="Times New Roman" w:hAnsiTheme="minorHAnsi" w:cs="Arial"/>
          <w:color w:val="222222"/>
          <w:sz w:val="25"/>
          <w:szCs w:val="25"/>
        </w:rPr>
      </w:pPr>
    </w:p>
    <w:p w14:paraId="76A33671" w14:textId="77777777" w:rsidR="00046698" w:rsidRPr="00A20044" w:rsidRDefault="00046698" w:rsidP="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Our mission at NYU Abu Dhabi is pioneering a new model of higher education for a global world, dedicated at once to excellence in teaching and research and to advancing cooperation and progress on humanity’s shared challenges.</w:t>
      </w:r>
    </w:p>
    <w:p w14:paraId="6918F596" w14:textId="77777777" w:rsidR="005B321A" w:rsidRPr="00A20044" w:rsidRDefault="005B321A" w:rsidP="000A2E18">
      <w:pPr>
        <w:rPr>
          <w:rFonts w:asciiTheme="minorHAnsi" w:eastAsia="Times New Roman" w:hAnsiTheme="minorHAnsi" w:cs="Arial"/>
          <w:color w:val="222222"/>
          <w:sz w:val="25"/>
          <w:szCs w:val="25"/>
        </w:rPr>
      </w:pPr>
    </w:p>
    <w:p w14:paraId="79893E7B" w14:textId="238F736F" w:rsidR="00D85425" w:rsidRPr="00A20044" w:rsidRDefault="00046698" w:rsidP="000A2E18">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The mission also states:</w:t>
      </w:r>
      <w:r w:rsidR="00A20044">
        <w:rPr>
          <w:rFonts w:asciiTheme="minorHAnsi" w:eastAsia="Times New Roman" w:hAnsiTheme="minorHAnsi" w:cs="Arial"/>
          <w:color w:val="222222"/>
          <w:sz w:val="25"/>
          <w:szCs w:val="25"/>
        </w:rPr>
        <w:t xml:space="preserve"> </w:t>
      </w:r>
      <w:r w:rsidRPr="00A20044">
        <w:rPr>
          <w:rFonts w:asciiTheme="minorHAnsi" w:eastAsia="Times New Roman" w:hAnsiTheme="minorHAnsi" w:cs="Arial"/>
          <w:color w:val="222222"/>
          <w:sz w:val="25"/>
          <w:szCs w:val="25"/>
        </w:rPr>
        <w:t>NYU Abu Dhabi advances NYU as a model university for the 21st century and contributes in multiple ways to the development of a sustainable, knowledge-based economy in Abu Dhabi.</w:t>
      </w:r>
    </w:p>
    <w:p w14:paraId="7441D421" w14:textId="77777777" w:rsidR="005B321A" w:rsidRPr="00A20044" w:rsidRDefault="005B321A" w:rsidP="000A2E18">
      <w:pPr>
        <w:rPr>
          <w:rFonts w:asciiTheme="minorHAnsi" w:eastAsia="Times New Roman" w:hAnsiTheme="minorHAnsi" w:cs="Arial"/>
          <w:color w:val="222222"/>
          <w:sz w:val="25"/>
          <w:szCs w:val="25"/>
        </w:rPr>
      </w:pPr>
    </w:p>
    <w:p w14:paraId="27ACBEE6" w14:textId="76048916" w:rsidR="00D20B65" w:rsidRPr="00A20044" w:rsidRDefault="00D20B65"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t xml:space="preserve">We need to </w:t>
      </w:r>
      <w:r w:rsidR="000B44FE" w:rsidRPr="00A20044">
        <w:rPr>
          <w:rFonts w:asciiTheme="minorHAnsi" w:eastAsia="Times New Roman" w:hAnsiTheme="minorHAnsi" w:cs="Arial"/>
          <w:color w:val="222222"/>
          <w:sz w:val="25"/>
          <w:szCs w:val="25"/>
        </w:rPr>
        <w:t xml:space="preserve">further </w:t>
      </w:r>
      <w:r w:rsidRPr="007E4391">
        <w:rPr>
          <w:rFonts w:asciiTheme="minorHAnsi" w:eastAsia="Times New Roman" w:hAnsiTheme="minorHAnsi" w:cs="Arial"/>
          <w:color w:val="222222"/>
          <w:sz w:val="25"/>
          <w:szCs w:val="25"/>
        </w:rPr>
        <w:t>create partnerships that fost</w:t>
      </w:r>
      <w:r w:rsidRPr="00A20044">
        <w:rPr>
          <w:rFonts w:asciiTheme="minorHAnsi" w:eastAsia="Times New Roman" w:hAnsiTheme="minorHAnsi" w:cs="Arial"/>
          <w:color w:val="222222"/>
          <w:sz w:val="25"/>
          <w:szCs w:val="25"/>
        </w:rPr>
        <w:t>er sustainability for Abu Dhabi</w:t>
      </w:r>
      <w:r w:rsidR="00D85425" w:rsidRPr="00A20044">
        <w:rPr>
          <w:rFonts w:asciiTheme="minorHAnsi" w:eastAsia="Times New Roman" w:hAnsiTheme="minorHAnsi" w:cs="Arial"/>
          <w:color w:val="222222"/>
          <w:sz w:val="25"/>
          <w:szCs w:val="25"/>
        </w:rPr>
        <w:t xml:space="preserve"> and ensure environmental</w:t>
      </w:r>
      <w:r w:rsidRPr="007E4391">
        <w:rPr>
          <w:rFonts w:asciiTheme="minorHAnsi" w:eastAsia="Times New Roman" w:hAnsiTheme="minorHAnsi" w:cs="Arial"/>
          <w:color w:val="222222"/>
          <w:sz w:val="25"/>
          <w:szCs w:val="25"/>
        </w:rPr>
        <w:t xml:space="preserve"> accountability for our campus, our stakeholde</w:t>
      </w:r>
      <w:r w:rsidRPr="00A20044">
        <w:rPr>
          <w:rFonts w:asciiTheme="minorHAnsi" w:eastAsia="Times New Roman" w:hAnsiTheme="minorHAnsi" w:cs="Arial"/>
          <w:color w:val="222222"/>
          <w:sz w:val="25"/>
          <w:szCs w:val="25"/>
        </w:rPr>
        <w:t>rs and our local environment</w:t>
      </w:r>
      <w:r w:rsidR="00D85425" w:rsidRPr="00A20044">
        <w:rPr>
          <w:rFonts w:asciiTheme="minorHAnsi" w:eastAsia="Times New Roman" w:hAnsiTheme="minorHAnsi" w:cs="Arial"/>
          <w:color w:val="222222"/>
          <w:sz w:val="25"/>
          <w:szCs w:val="25"/>
        </w:rPr>
        <w:t>.</w:t>
      </w:r>
      <w:r w:rsidRPr="00A20044">
        <w:rPr>
          <w:rFonts w:asciiTheme="minorHAnsi" w:eastAsia="Times New Roman" w:hAnsiTheme="minorHAnsi" w:cs="Arial"/>
          <w:color w:val="222222"/>
          <w:sz w:val="25"/>
          <w:szCs w:val="25"/>
        </w:rPr>
        <w:t xml:space="preserve">  </w:t>
      </w:r>
    </w:p>
    <w:p w14:paraId="57ECA7A5" w14:textId="514C3992" w:rsidR="00F16A0C" w:rsidRPr="00A20044" w:rsidRDefault="00F16A0C">
      <w:pPr>
        <w:rPr>
          <w:rFonts w:asciiTheme="minorHAnsi" w:eastAsia="Times New Roman" w:hAnsiTheme="minorHAnsi" w:cs="Arial"/>
          <w:color w:val="222222"/>
          <w:sz w:val="25"/>
          <w:szCs w:val="25"/>
        </w:rPr>
      </w:pPr>
    </w:p>
    <w:p w14:paraId="63AB6323" w14:textId="77777777" w:rsidR="005B321A" w:rsidRPr="00A20044" w:rsidRDefault="005B321A" w:rsidP="005B321A">
      <w:pPr>
        <w:rPr>
          <w:rFonts w:asciiTheme="minorHAnsi" w:eastAsia="Times New Roman" w:hAnsiTheme="minorHAnsi" w:cs="Arial"/>
          <w:b/>
          <w:color w:val="222222"/>
          <w:sz w:val="25"/>
          <w:szCs w:val="25"/>
        </w:rPr>
      </w:pPr>
      <w:r w:rsidRPr="00A20044">
        <w:rPr>
          <w:rFonts w:asciiTheme="minorHAnsi" w:eastAsia="Times New Roman" w:hAnsiTheme="minorHAnsi" w:cs="Arial"/>
          <w:b/>
          <w:color w:val="222222"/>
          <w:sz w:val="25"/>
          <w:szCs w:val="25"/>
        </w:rPr>
        <w:t>Next Steps</w:t>
      </w:r>
    </w:p>
    <w:p w14:paraId="4B7B97C0" w14:textId="404B029C" w:rsidR="005B321A" w:rsidRPr="00A20044" w:rsidRDefault="005B321A" w:rsidP="005B321A">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br/>
      </w:r>
      <w:r w:rsidRPr="00A20044">
        <w:rPr>
          <w:rFonts w:asciiTheme="minorHAnsi" w:eastAsia="Times New Roman" w:hAnsiTheme="minorHAnsi" w:cs="Arial"/>
          <w:color w:val="222222"/>
          <w:sz w:val="25"/>
          <w:szCs w:val="25"/>
        </w:rPr>
        <w:t>W</w:t>
      </w:r>
      <w:r w:rsidRPr="007E4391">
        <w:rPr>
          <w:rFonts w:asciiTheme="minorHAnsi" w:eastAsia="Times New Roman" w:hAnsiTheme="minorHAnsi" w:cs="Arial"/>
          <w:color w:val="222222"/>
          <w:sz w:val="25"/>
          <w:szCs w:val="25"/>
        </w:rPr>
        <w:t>e want to create an environmentally sound, socially just and economically sustainable culture</w:t>
      </w:r>
      <w:r w:rsidRPr="00A20044">
        <w:rPr>
          <w:rFonts w:asciiTheme="minorHAnsi" w:eastAsia="Times New Roman" w:hAnsiTheme="minorHAnsi" w:cs="Arial"/>
          <w:color w:val="222222"/>
          <w:sz w:val="25"/>
          <w:szCs w:val="25"/>
        </w:rPr>
        <w:t xml:space="preserve"> for our university</w:t>
      </w:r>
      <w:r w:rsidRPr="007E4391">
        <w:rPr>
          <w:rFonts w:asciiTheme="minorHAnsi" w:eastAsia="Times New Roman" w:hAnsiTheme="minorHAnsi" w:cs="Arial"/>
          <w:color w:val="222222"/>
          <w:sz w:val="25"/>
          <w:szCs w:val="25"/>
        </w:rPr>
        <w:t>.</w:t>
      </w:r>
      <w:r w:rsidRPr="00A20044">
        <w:rPr>
          <w:rFonts w:asciiTheme="minorHAnsi" w:eastAsia="Times New Roman" w:hAnsiTheme="minorHAnsi" w:cs="Arial"/>
          <w:color w:val="222222"/>
          <w:sz w:val="25"/>
          <w:szCs w:val="25"/>
        </w:rPr>
        <w:t xml:space="preserve"> </w:t>
      </w:r>
      <w:r w:rsidRPr="007E4391">
        <w:rPr>
          <w:rFonts w:asciiTheme="minorHAnsi" w:eastAsia="Times New Roman" w:hAnsiTheme="minorHAnsi" w:cs="Arial"/>
          <w:color w:val="222222"/>
          <w:sz w:val="25"/>
          <w:szCs w:val="25"/>
        </w:rPr>
        <w:t>Through great leadership and a clear, well-articulated vision as well as community and stakeholder engagement we wi</w:t>
      </w:r>
      <w:r w:rsidR="000B44FE" w:rsidRPr="00A20044">
        <w:rPr>
          <w:rFonts w:asciiTheme="minorHAnsi" w:eastAsia="Times New Roman" w:hAnsiTheme="minorHAnsi" w:cs="Arial"/>
          <w:color w:val="222222"/>
          <w:sz w:val="25"/>
          <w:szCs w:val="25"/>
        </w:rPr>
        <w:t xml:space="preserve">ll be able to drive towards a better </w:t>
      </w:r>
      <w:r w:rsidRPr="007E4391">
        <w:rPr>
          <w:rFonts w:asciiTheme="minorHAnsi" w:eastAsia="Times New Roman" w:hAnsiTheme="minorHAnsi" w:cs="Arial"/>
          <w:color w:val="222222"/>
          <w:sz w:val="25"/>
          <w:szCs w:val="25"/>
        </w:rPr>
        <w:t xml:space="preserve">sustainable organization </w:t>
      </w:r>
      <w:r w:rsidR="000B44FE" w:rsidRPr="00A20044">
        <w:rPr>
          <w:rFonts w:asciiTheme="minorHAnsi" w:eastAsia="Times New Roman" w:hAnsiTheme="minorHAnsi" w:cs="Arial"/>
          <w:color w:val="222222"/>
          <w:sz w:val="25"/>
          <w:szCs w:val="25"/>
        </w:rPr>
        <w:t>than we have been</w:t>
      </w:r>
      <w:r w:rsidRPr="007E4391">
        <w:rPr>
          <w:rFonts w:asciiTheme="minorHAnsi" w:eastAsia="Times New Roman" w:hAnsiTheme="minorHAnsi" w:cs="Arial"/>
          <w:color w:val="222222"/>
          <w:sz w:val="25"/>
          <w:szCs w:val="25"/>
        </w:rPr>
        <w:t>. We will do this through ensuring we are rigorous in analyzing our decisions and initiatives against robust frameworks, creating new policy, and ensuring compliance, ethics and regulation. We need to balance societal priorities, environmental perseveration and high standards of ethics while continuing to deliver academic success and me</w:t>
      </w:r>
      <w:r w:rsidRPr="00A20044">
        <w:rPr>
          <w:rFonts w:asciiTheme="minorHAnsi" w:eastAsia="Times New Roman" w:hAnsiTheme="minorHAnsi" w:cs="Arial"/>
          <w:color w:val="222222"/>
          <w:sz w:val="25"/>
          <w:szCs w:val="25"/>
        </w:rPr>
        <w:t>et our financial priorities. (</w:t>
      </w:r>
      <w:r w:rsidR="000B44FE" w:rsidRPr="00A20044">
        <w:rPr>
          <w:rFonts w:asciiTheme="minorHAnsi" w:eastAsia="Times New Roman" w:hAnsiTheme="minorHAnsi" w:cs="Arial"/>
          <w:color w:val="222222"/>
          <w:sz w:val="25"/>
          <w:szCs w:val="25"/>
        </w:rPr>
        <w:t xml:space="preserve">inspired by </w:t>
      </w:r>
      <w:r w:rsidRPr="00A20044">
        <w:rPr>
          <w:rFonts w:asciiTheme="minorHAnsi" w:eastAsia="Times New Roman" w:hAnsiTheme="minorHAnsi" w:cs="Arial"/>
          <w:color w:val="222222"/>
          <w:sz w:val="25"/>
          <w:szCs w:val="25"/>
        </w:rPr>
        <w:t>Northwestern</w:t>
      </w:r>
      <w:r w:rsidR="000B44FE" w:rsidRPr="00A20044">
        <w:rPr>
          <w:rFonts w:asciiTheme="minorHAnsi" w:eastAsia="Times New Roman" w:hAnsiTheme="minorHAnsi" w:cs="Arial"/>
          <w:color w:val="222222"/>
          <w:sz w:val="25"/>
          <w:szCs w:val="25"/>
        </w:rPr>
        <w:t xml:space="preserve"> University</w:t>
      </w:r>
      <w:r w:rsidR="008C03C6" w:rsidRPr="00A20044">
        <w:rPr>
          <w:rFonts w:asciiTheme="minorHAnsi" w:eastAsia="Times New Roman" w:hAnsiTheme="minorHAnsi" w:cs="Arial"/>
          <w:color w:val="222222"/>
          <w:sz w:val="25"/>
          <w:szCs w:val="25"/>
        </w:rPr>
        <w:t>)[1]</w:t>
      </w:r>
      <w:r w:rsidRPr="007E4391">
        <w:rPr>
          <w:rFonts w:asciiTheme="minorHAnsi" w:eastAsia="Times New Roman" w:hAnsiTheme="minorHAnsi" w:cs="Arial"/>
          <w:color w:val="222222"/>
          <w:sz w:val="25"/>
          <w:szCs w:val="25"/>
        </w:rPr>
        <w:br/>
      </w:r>
    </w:p>
    <w:p w14:paraId="5F7988F9" w14:textId="77777777" w:rsidR="005B321A" w:rsidRPr="00A20044" w:rsidRDefault="005B321A" w:rsidP="005B321A">
      <w:pPr>
        <w:rPr>
          <w:rFonts w:asciiTheme="minorHAnsi" w:eastAsia="Times New Roman" w:hAnsiTheme="minorHAnsi" w:cs="Arial"/>
          <w:color w:val="222222"/>
          <w:sz w:val="25"/>
          <w:szCs w:val="25"/>
        </w:rPr>
      </w:pPr>
      <w:r w:rsidRPr="007E4391">
        <w:rPr>
          <w:rFonts w:asciiTheme="minorHAnsi" w:eastAsia="Times New Roman" w:hAnsiTheme="minorHAnsi" w:cs="Arial"/>
          <w:b/>
          <w:color w:val="222222"/>
          <w:sz w:val="25"/>
          <w:szCs w:val="25"/>
        </w:rPr>
        <w:t>Governance</w:t>
      </w:r>
      <w:r w:rsidRPr="007E4391">
        <w:rPr>
          <w:rFonts w:asciiTheme="minorHAnsi" w:eastAsia="Times New Roman" w:hAnsiTheme="minorHAnsi" w:cs="Arial"/>
          <w:color w:val="222222"/>
          <w:sz w:val="25"/>
          <w:szCs w:val="25"/>
        </w:rPr>
        <w:br/>
      </w:r>
      <w:r w:rsidRPr="007E4391">
        <w:rPr>
          <w:rFonts w:asciiTheme="minorHAnsi" w:eastAsia="Times New Roman" w:hAnsiTheme="minorHAnsi" w:cs="Arial"/>
          <w:color w:val="222222"/>
          <w:sz w:val="25"/>
          <w:szCs w:val="25"/>
        </w:rPr>
        <w:br/>
      </w:r>
      <w:r w:rsidRPr="00A20044">
        <w:rPr>
          <w:rFonts w:asciiTheme="minorHAnsi" w:eastAsia="Times New Roman" w:hAnsiTheme="minorHAnsi" w:cs="Arial"/>
          <w:color w:val="222222"/>
          <w:sz w:val="25"/>
          <w:szCs w:val="25"/>
        </w:rPr>
        <w:t xml:space="preserve">We will look to setting up a </w:t>
      </w:r>
      <w:r w:rsidRPr="007E4391">
        <w:rPr>
          <w:rFonts w:asciiTheme="minorHAnsi" w:eastAsia="Times New Roman" w:hAnsiTheme="minorHAnsi" w:cs="Arial"/>
          <w:color w:val="222222"/>
          <w:sz w:val="25"/>
          <w:szCs w:val="25"/>
        </w:rPr>
        <w:t xml:space="preserve">Sustainability Steering Committee with representation from each </w:t>
      </w:r>
      <w:r w:rsidRPr="00A20044">
        <w:rPr>
          <w:rFonts w:asciiTheme="minorHAnsi" w:eastAsia="Times New Roman" w:hAnsiTheme="minorHAnsi" w:cs="Arial"/>
          <w:color w:val="222222"/>
          <w:sz w:val="25"/>
          <w:szCs w:val="25"/>
        </w:rPr>
        <w:t>of our campus stakeholders</w:t>
      </w:r>
      <w:r w:rsidRPr="007E4391">
        <w:rPr>
          <w:rFonts w:asciiTheme="minorHAnsi" w:eastAsia="Times New Roman" w:hAnsiTheme="minorHAnsi" w:cs="Arial"/>
          <w:color w:val="222222"/>
          <w:sz w:val="25"/>
          <w:szCs w:val="25"/>
        </w:rPr>
        <w:t xml:space="preserve">, ie </w:t>
      </w:r>
      <w:r w:rsidRPr="00A20044">
        <w:rPr>
          <w:rFonts w:asciiTheme="minorHAnsi" w:eastAsia="Times New Roman" w:hAnsiTheme="minorHAnsi" w:cs="Arial"/>
          <w:color w:val="222222"/>
          <w:sz w:val="25"/>
          <w:szCs w:val="25"/>
        </w:rPr>
        <w:t xml:space="preserve">senior administration, faculty, student, </w:t>
      </w:r>
      <w:r w:rsidRPr="007E4391">
        <w:rPr>
          <w:rFonts w:asciiTheme="minorHAnsi" w:eastAsia="Times New Roman" w:hAnsiTheme="minorHAnsi" w:cs="Arial"/>
          <w:color w:val="222222"/>
          <w:sz w:val="25"/>
          <w:szCs w:val="25"/>
        </w:rPr>
        <w:t>researcher</w:t>
      </w:r>
      <w:r w:rsidRPr="00A20044">
        <w:rPr>
          <w:rFonts w:asciiTheme="minorHAnsi" w:eastAsia="Times New Roman" w:hAnsiTheme="minorHAnsi" w:cs="Arial"/>
          <w:color w:val="222222"/>
          <w:sz w:val="25"/>
          <w:szCs w:val="25"/>
        </w:rPr>
        <w:t xml:space="preserve">s, government partner and </w:t>
      </w:r>
      <w:r w:rsidRPr="007E4391">
        <w:rPr>
          <w:rFonts w:asciiTheme="minorHAnsi" w:eastAsia="Times New Roman" w:hAnsiTheme="minorHAnsi" w:cs="Arial"/>
          <w:color w:val="222222"/>
          <w:sz w:val="25"/>
          <w:szCs w:val="25"/>
        </w:rPr>
        <w:t xml:space="preserve">facilities management. The Chair </w:t>
      </w:r>
      <w:r w:rsidRPr="00A20044">
        <w:rPr>
          <w:rFonts w:asciiTheme="minorHAnsi" w:eastAsia="Times New Roman" w:hAnsiTheme="minorHAnsi" w:cs="Arial"/>
          <w:color w:val="222222"/>
          <w:sz w:val="25"/>
          <w:szCs w:val="25"/>
        </w:rPr>
        <w:t>could</w:t>
      </w:r>
      <w:r w:rsidRPr="007E4391">
        <w:rPr>
          <w:rFonts w:asciiTheme="minorHAnsi" w:eastAsia="Times New Roman" w:hAnsiTheme="minorHAnsi" w:cs="Arial"/>
          <w:color w:val="222222"/>
          <w:sz w:val="25"/>
          <w:szCs w:val="25"/>
        </w:rPr>
        <w:t xml:space="preserve"> be the Head of EHS. </w:t>
      </w:r>
      <w:r w:rsidRPr="00A20044">
        <w:rPr>
          <w:rFonts w:asciiTheme="minorHAnsi" w:eastAsia="Times New Roman" w:hAnsiTheme="minorHAnsi" w:cs="Arial"/>
          <w:color w:val="222222"/>
          <w:sz w:val="25"/>
          <w:szCs w:val="25"/>
        </w:rPr>
        <w:t>A proposed remit would</w:t>
      </w:r>
      <w:r w:rsidRPr="007E4391">
        <w:rPr>
          <w:rFonts w:asciiTheme="minorHAnsi" w:eastAsia="Times New Roman" w:hAnsiTheme="minorHAnsi" w:cs="Arial"/>
          <w:color w:val="222222"/>
          <w:sz w:val="25"/>
          <w:szCs w:val="25"/>
        </w:rPr>
        <w:t xml:space="preserve"> be to ensure the progress of the Strategic Sustainability Plan identifying key focus areas and objectiv</w:t>
      </w:r>
      <w:r w:rsidRPr="00A20044">
        <w:rPr>
          <w:rFonts w:asciiTheme="minorHAnsi" w:eastAsia="Times New Roman" w:hAnsiTheme="minorHAnsi" w:cs="Arial"/>
          <w:color w:val="222222"/>
          <w:sz w:val="25"/>
          <w:szCs w:val="25"/>
        </w:rPr>
        <w:t>es as per the outcome of our goals. We will also a</w:t>
      </w:r>
      <w:r w:rsidRPr="007E4391">
        <w:rPr>
          <w:rFonts w:asciiTheme="minorHAnsi" w:eastAsia="Times New Roman" w:hAnsiTheme="minorHAnsi" w:cs="Arial"/>
          <w:color w:val="222222"/>
          <w:sz w:val="25"/>
          <w:szCs w:val="25"/>
        </w:rPr>
        <w:t>ssign Working Groups bas</w:t>
      </w:r>
      <w:r w:rsidRPr="00A20044">
        <w:rPr>
          <w:rFonts w:asciiTheme="minorHAnsi" w:eastAsia="Times New Roman" w:hAnsiTheme="minorHAnsi" w:cs="Arial"/>
          <w:color w:val="222222"/>
          <w:sz w:val="25"/>
          <w:szCs w:val="25"/>
        </w:rPr>
        <w:t xml:space="preserve">ed on our selected and future defined areas and goals. </w:t>
      </w:r>
      <w:r w:rsidRPr="007E4391">
        <w:rPr>
          <w:rFonts w:asciiTheme="minorHAnsi" w:eastAsia="Times New Roman" w:hAnsiTheme="minorHAnsi" w:cs="Arial"/>
          <w:color w:val="222222"/>
          <w:sz w:val="25"/>
          <w:szCs w:val="25"/>
        </w:rPr>
        <w:t>We should review our strategy annually to ensure our alignment.</w:t>
      </w:r>
    </w:p>
    <w:p w14:paraId="16C53D03" w14:textId="77777777" w:rsidR="00A20044" w:rsidRDefault="00A20044" w:rsidP="00C94E9F">
      <w:pPr>
        <w:rPr>
          <w:rFonts w:asciiTheme="minorHAnsi" w:eastAsia="Times New Roman" w:hAnsiTheme="minorHAnsi" w:cs="Arial"/>
          <w:b/>
          <w:color w:val="222222"/>
          <w:sz w:val="25"/>
          <w:szCs w:val="25"/>
        </w:rPr>
      </w:pPr>
    </w:p>
    <w:p w14:paraId="43B8B223" w14:textId="77777777" w:rsidR="005A2B1F" w:rsidRDefault="00C94E9F" w:rsidP="00C94E9F">
      <w:pPr>
        <w:rPr>
          <w:rFonts w:asciiTheme="minorHAnsi" w:eastAsia="Times New Roman" w:hAnsiTheme="minorHAnsi" w:cs="Arial"/>
          <w:color w:val="222222"/>
          <w:sz w:val="25"/>
          <w:szCs w:val="25"/>
        </w:rPr>
      </w:pPr>
      <w:r w:rsidRPr="007E4391">
        <w:rPr>
          <w:rFonts w:asciiTheme="minorHAnsi" w:eastAsia="Times New Roman" w:hAnsiTheme="minorHAnsi" w:cs="Arial"/>
          <w:b/>
          <w:color w:val="222222"/>
          <w:sz w:val="25"/>
          <w:szCs w:val="25"/>
        </w:rPr>
        <w:t xml:space="preserve">The Business Case for Sustainability </w:t>
      </w:r>
      <w:r w:rsidR="007E0C2A" w:rsidRPr="00A20044">
        <w:rPr>
          <w:rFonts w:asciiTheme="minorHAnsi" w:eastAsia="Times New Roman" w:hAnsiTheme="minorHAnsi" w:cs="Arial"/>
          <w:b/>
          <w:color w:val="222222"/>
          <w:sz w:val="25"/>
          <w:szCs w:val="25"/>
        </w:rPr>
        <w:t>Has Now</w:t>
      </w:r>
      <w:r w:rsidRPr="007E4391">
        <w:rPr>
          <w:rFonts w:asciiTheme="minorHAnsi" w:eastAsia="Times New Roman" w:hAnsiTheme="minorHAnsi" w:cs="Arial"/>
          <w:b/>
          <w:color w:val="222222"/>
          <w:sz w:val="25"/>
          <w:szCs w:val="25"/>
        </w:rPr>
        <w:t xml:space="preserve"> Become our Focus</w:t>
      </w:r>
      <w:r w:rsidRPr="007E4391">
        <w:rPr>
          <w:rFonts w:asciiTheme="minorHAnsi" w:eastAsia="Times New Roman" w:hAnsiTheme="minorHAnsi" w:cs="Arial"/>
          <w:b/>
          <w:color w:val="222222"/>
          <w:sz w:val="25"/>
          <w:szCs w:val="25"/>
        </w:rPr>
        <w:br/>
      </w:r>
      <w:r w:rsidRPr="007E4391">
        <w:rPr>
          <w:rFonts w:asciiTheme="minorHAnsi" w:eastAsia="Times New Roman" w:hAnsiTheme="minorHAnsi" w:cs="Arial"/>
          <w:color w:val="222222"/>
          <w:sz w:val="25"/>
          <w:szCs w:val="25"/>
        </w:rPr>
        <w:br/>
        <w:t xml:space="preserve">A compelling argument for the Business Case for Sustainability is communication and engaging and conversing with our stakeholders, </w:t>
      </w:r>
      <w:r w:rsidRPr="00A20044">
        <w:rPr>
          <w:rFonts w:asciiTheme="minorHAnsi" w:eastAsia="Times New Roman" w:hAnsiTheme="minorHAnsi" w:cs="Arial"/>
          <w:color w:val="222222"/>
          <w:sz w:val="25"/>
          <w:szCs w:val="25"/>
        </w:rPr>
        <w:t>that is</w:t>
      </w:r>
      <w:r w:rsidRPr="007E4391">
        <w:rPr>
          <w:rFonts w:asciiTheme="minorHAnsi" w:eastAsia="Times New Roman" w:hAnsiTheme="minorHAnsi" w:cs="Arial"/>
          <w:color w:val="222222"/>
          <w:sz w:val="25"/>
          <w:szCs w:val="25"/>
        </w:rPr>
        <w:t xml:space="preserve"> our faculty, staff, students, alumni, local community as well as our government partners and contractors.</w:t>
      </w:r>
      <w:r w:rsidR="00C7195E" w:rsidRPr="00A20044">
        <w:rPr>
          <w:rFonts w:asciiTheme="minorHAnsi" w:eastAsia="Times New Roman" w:hAnsiTheme="minorHAnsi" w:cs="Arial"/>
          <w:color w:val="222222"/>
          <w:sz w:val="25"/>
          <w:szCs w:val="25"/>
        </w:rPr>
        <w:t xml:space="preserve"> </w:t>
      </w:r>
      <w:r w:rsidRPr="007E4391">
        <w:rPr>
          <w:rFonts w:asciiTheme="minorHAnsi" w:eastAsia="Times New Roman" w:hAnsiTheme="minorHAnsi" w:cs="Arial"/>
          <w:color w:val="222222"/>
          <w:sz w:val="25"/>
          <w:szCs w:val="25"/>
        </w:rPr>
        <w:t xml:space="preserve">It is imperative that they they know what we </w:t>
      </w:r>
      <w:r w:rsidR="000B44FE" w:rsidRPr="00A20044">
        <w:rPr>
          <w:rFonts w:asciiTheme="minorHAnsi" w:eastAsia="Times New Roman" w:hAnsiTheme="minorHAnsi" w:cs="Arial"/>
          <w:color w:val="222222"/>
          <w:sz w:val="25"/>
          <w:szCs w:val="25"/>
        </w:rPr>
        <w:t>are</w:t>
      </w:r>
      <w:r w:rsidRPr="007E4391">
        <w:rPr>
          <w:rFonts w:asciiTheme="minorHAnsi" w:eastAsia="Times New Roman" w:hAnsiTheme="minorHAnsi" w:cs="Arial"/>
          <w:color w:val="222222"/>
          <w:sz w:val="25"/>
          <w:szCs w:val="25"/>
        </w:rPr>
        <w:t xml:space="preserve"> or are not doing in terms of environmental reputations, climate change, etc. We need to take the opportunity to make the case for sustainability work as it proves good for </w:t>
      </w:r>
      <w:r w:rsidR="005B17C5" w:rsidRPr="00A20044">
        <w:rPr>
          <w:rFonts w:asciiTheme="minorHAnsi" w:eastAsia="Times New Roman" w:hAnsiTheme="minorHAnsi" w:cs="Arial"/>
          <w:color w:val="222222"/>
          <w:sz w:val="25"/>
          <w:szCs w:val="25"/>
        </w:rPr>
        <w:t>the planet and the bottom line and they need to be part of the conversation through our shared governance.</w:t>
      </w:r>
      <w:r w:rsidR="005A2B1F">
        <w:rPr>
          <w:rFonts w:asciiTheme="minorHAnsi" w:eastAsia="Times New Roman" w:hAnsiTheme="minorHAnsi" w:cs="Arial"/>
          <w:color w:val="222222"/>
          <w:sz w:val="25"/>
          <w:szCs w:val="25"/>
        </w:rPr>
        <w:t xml:space="preserve"> </w:t>
      </w:r>
    </w:p>
    <w:p w14:paraId="7702E420" w14:textId="77777777" w:rsidR="005A2B1F" w:rsidRDefault="005A2B1F" w:rsidP="00C94E9F">
      <w:pPr>
        <w:rPr>
          <w:rFonts w:asciiTheme="minorHAnsi" w:eastAsia="Times New Roman" w:hAnsiTheme="minorHAnsi" w:cs="Arial"/>
          <w:color w:val="222222"/>
          <w:sz w:val="25"/>
          <w:szCs w:val="25"/>
        </w:rPr>
      </w:pPr>
    </w:p>
    <w:p w14:paraId="266E3AE0" w14:textId="02F8748C" w:rsidR="007E0C2A" w:rsidRPr="00A20044" w:rsidRDefault="00C94E9F" w:rsidP="00C94E9F">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t>As ambassadors, we need to put forward the Case for Sustainability in a way that excites and enables everyone to understand the benefits not only for NYUAD but for the local environment and the planet as well.</w:t>
      </w:r>
      <w:r w:rsidR="005A2B1F">
        <w:rPr>
          <w:rFonts w:asciiTheme="minorHAnsi" w:eastAsia="Times New Roman" w:hAnsiTheme="minorHAnsi" w:cs="Arial"/>
          <w:color w:val="222222"/>
          <w:sz w:val="25"/>
          <w:szCs w:val="25"/>
        </w:rPr>
        <w:t xml:space="preserve"> </w:t>
      </w:r>
      <w:r w:rsidRPr="007E4391">
        <w:rPr>
          <w:rFonts w:asciiTheme="minorHAnsi" w:eastAsia="Times New Roman" w:hAnsiTheme="minorHAnsi" w:cs="Arial"/>
          <w:color w:val="222222"/>
          <w:sz w:val="25"/>
          <w:szCs w:val="25"/>
        </w:rPr>
        <w:t>We need to be managing for tod</w:t>
      </w:r>
      <w:r w:rsidR="007E0C2A" w:rsidRPr="00A20044">
        <w:rPr>
          <w:rFonts w:asciiTheme="minorHAnsi" w:eastAsia="Times New Roman" w:hAnsiTheme="minorHAnsi" w:cs="Arial"/>
          <w:color w:val="222222"/>
          <w:sz w:val="25"/>
          <w:szCs w:val="25"/>
        </w:rPr>
        <w:t>a</w:t>
      </w:r>
      <w:r w:rsidR="005B17C5" w:rsidRPr="00A20044">
        <w:rPr>
          <w:rFonts w:asciiTheme="minorHAnsi" w:eastAsia="Times New Roman" w:hAnsiTheme="minorHAnsi" w:cs="Arial"/>
          <w:color w:val="222222"/>
          <w:sz w:val="25"/>
          <w:szCs w:val="25"/>
        </w:rPr>
        <w:t>y while preparing for tomorrow.</w:t>
      </w:r>
    </w:p>
    <w:p w14:paraId="5128A731" w14:textId="77777777" w:rsidR="005A2B1F" w:rsidRDefault="00C94E9F" w:rsidP="00C94E9F">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br/>
        <w:t>Regulations keep the platform high through the regulatory framework of pre-compliance, compliance and enforcement, beyond compliance, inte</w:t>
      </w:r>
      <w:r w:rsidR="005A2B1F">
        <w:rPr>
          <w:rFonts w:asciiTheme="minorHAnsi" w:eastAsia="Times New Roman" w:hAnsiTheme="minorHAnsi" w:cs="Arial"/>
          <w:color w:val="222222"/>
          <w:sz w:val="25"/>
          <w:szCs w:val="25"/>
        </w:rPr>
        <w:t>grated strategy and purpose. As such, we</w:t>
      </w:r>
      <w:r w:rsidR="005B17C5" w:rsidRPr="00A20044">
        <w:rPr>
          <w:rFonts w:asciiTheme="minorHAnsi" w:eastAsia="Times New Roman" w:hAnsiTheme="minorHAnsi" w:cs="Arial"/>
          <w:color w:val="222222"/>
          <w:sz w:val="25"/>
          <w:szCs w:val="25"/>
        </w:rPr>
        <w:t xml:space="preserve"> look forward to developing our Sustainability Procurement Policy.</w:t>
      </w:r>
      <w:r w:rsidR="005A2B1F">
        <w:rPr>
          <w:rFonts w:asciiTheme="minorHAnsi" w:eastAsia="Times New Roman" w:hAnsiTheme="minorHAnsi" w:cs="Arial"/>
          <w:color w:val="222222"/>
          <w:sz w:val="25"/>
          <w:szCs w:val="25"/>
        </w:rPr>
        <w:t xml:space="preserve"> </w:t>
      </w:r>
    </w:p>
    <w:p w14:paraId="49588A53" w14:textId="77777777" w:rsidR="005A2B1F" w:rsidRDefault="005A2B1F" w:rsidP="00C94E9F">
      <w:pPr>
        <w:rPr>
          <w:rFonts w:asciiTheme="minorHAnsi" w:eastAsia="Times New Roman" w:hAnsiTheme="minorHAnsi" w:cs="Arial"/>
          <w:color w:val="222222"/>
          <w:sz w:val="25"/>
          <w:szCs w:val="25"/>
        </w:rPr>
      </w:pPr>
    </w:p>
    <w:p w14:paraId="0950935C" w14:textId="1FA2F332" w:rsidR="00C94E9F" w:rsidRPr="00A20044" w:rsidRDefault="005A2B1F" w:rsidP="00C94E9F">
      <w:pPr>
        <w:rPr>
          <w:rFonts w:asciiTheme="minorHAnsi" w:eastAsia="Times New Roman" w:hAnsiTheme="minorHAnsi" w:cs="Arial"/>
          <w:color w:val="222222"/>
          <w:sz w:val="25"/>
          <w:szCs w:val="25"/>
        </w:rPr>
      </w:pPr>
      <w:r>
        <w:rPr>
          <w:rFonts w:asciiTheme="minorHAnsi" w:eastAsia="Times New Roman" w:hAnsiTheme="minorHAnsi" w:cs="Arial"/>
          <w:color w:val="222222"/>
          <w:sz w:val="25"/>
          <w:szCs w:val="25"/>
        </w:rPr>
        <w:t>In addition, p</w:t>
      </w:r>
      <w:r w:rsidR="00C94E9F" w:rsidRPr="00A20044">
        <w:rPr>
          <w:rFonts w:asciiTheme="minorHAnsi" w:eastAsia="Times New Roman" w:hAnsiTheme="minorHAnsi" w:cs="Arial"/>
          <w:color w:val="222222"/>
          <w:sz w:val="25"/>
          <w:szCs w:val="25"/>
        </w:rPr>
        <w:t>lanet</w:t>
      </w:r>
      <w:r w:rsidR="007E0C2A" w:rsidRPr="00A20044">
        <w:rPr>
          <w:rFonts w:asciiTheme="minorHAnsi" w:eastAsia="Times New Roman" w:hAnsiTheme="minorHAnsi" w:cs="Arial"/>
          <w:color w:val="222222"/>
          <w:sz w:val="25"/>
          <w:szCs w:val="25"/>
        </w:rPr>
        <w:t xml:space="preserve"> goes</w:t>
      </w:r>
      <w:r w:rsidR="00C94E9F" w:rsidRPr="00A20044">
        <w:rPr>
          <w:rFonts w:asciiTheme="minorHAnsi" w:eastAsia="Times New Roman" w:hAnsiTheme="minorHAnsi" w:cs="Arial"/>
          <w:color w:val="222222"/>
          <w:sz w:val="25"/>
          <w:szCs w:val="25"/>
        </w:rPr>
        <w:t xml:space="preserve"> before profit as it more than </w:t>
      </w:r>
      <w:r w:rsidR="005B17C5" w:rsidRPr="00A20044">
        <w:rPr>
          <w:rFonts w:asciiTheme="minorHAnsi" w:eastAsia="Times New Roman" w:hAnsiTheme="minorHAnsi" w:cs="Arial"/>
          <w:color w:val="222222"/>
          <w:sz w:val="25"/>
          <w:szCs w:val="25"/>
        </w:rPr>
        <w:t>just the bottom line and we will develop a greener campus through renewable energy.</w:t>
      </w:r>
      <w:r w:rsidR="00C94E9F" w:rsidRPr="007E4391">
        <w:rPr>
          <w:rFonts w:asciiTheme="minorHAnsi" w:eastAsia="Times New Roman" w:hAnsiTheme="minorHAnsi" w:cs="Arial"/>
          <w:color w:val="222222"/>
          <w:sz w:val="25"/>
          <w:szCs w:val="25"/>
        </w:rPr>
        <w:br/>
      </w:r>
    </w:p>
    <w:p w14:paraId="5C4B7CDD" w14:textId="7CDF53AB" w:rsidR="00C94E9F" w:rsidRPr="00A20044" w:rsidRDefault="00C94E9F" w:rsidP="00C94E9F">
      <w:pPr>
        <w:rPr>
          <w:rFonts w:asciiTheme="minorHAnsi" w:eastAsia="Times New Roman" w:hAnsiTheme="minorHAnsi" w:cs="Arial"/>
          <w:color w:val="222222"/>
          <w:sz w:val="25"/>
          <w:szCs w:val="25"/>
          <w:shd w:val="clear" w:color="auto" w:fill="FFFFFF"/>
        </w:rPr>
      </w:pPr>
      <w:r w:rsidRPr="00A20044">
        <w:rPr>
          <w:rFonts w:asciiTheme="minorHAnsi" w:eastAsia="Times New Roman" w:hAnsiTheme="minorHAnsi" w:cs="Arial"/>
          <w:color w:val="222222"/>
          <w:sz w:val="25"/>
          <w:szCs w:val="25"/>
        </w:rPr>
        <w:t>It goes without saying that w</w:t>
      </w:r>
      <w:r w:rsidRPr="007E4391">
        <w:rPr>
          <w:rFonts w:asciiTheme="minorHAnsi" w:eastAsia="Times New Roman" w:hAnsiTheme="minorHAnsi" w:cs="Arial"/>
          <w:color w:val="222222"/>
          <w:sz w:val="25"/>
          <w:szCs w:val="25"/>
        </w:rPr>
        <w:t xml:space="preserve">e </w:t>
      </w:r>
      <w:r w:rsidR="000B44FE" w:rsidRPr="00A20044">
        <w:rPr>
          <w:rFonts w:asciiTheme="minorHAnsi" w:eastAsia="Times New Roman" w:hAnsiTheme="minorHAnsi" w:cs="Arial"/>
          <w:color w:val="222222"/>
          <w:sz w:val="25"/>
          <w:szCs w:val="25"/>
        </w:rPr>
        <w:t xml:space="preserve">continue to be </w:t>
      </w:r>
      <w:r w:rsidRPr="00A20044">
        <w:rPr>
          <w:rFonts w:asciiTheme="minorHAnsi" w:eastAsia="Times New Roman" w:hAnsiTheme="minorHAnsi" w:cs="Arial"/>
          <w:color w:val="222222"/>
          <w:sz w:val="25"/>
          <w:szCs w:val="25"/>
        </w:rPr>
        <w:t>dedicated to reducing waste</w:t>
      </w:r>
      <w:r w:rsidRPr="007E4391">
        <w:rPr>
          <w:rFonts w:asciiTheme="minorHAnsi" w:eastAsia="Times New Roman" w:hAnsiTheme="minorHAnsi" w:cs="Arial"/>
          <w:color w:val="222222"/>
          <w:sz w:val="25"/>
          <w:szCs w:val="25"/>
        </w:rPr>
        <w:t>, conserving water and energy</w:t>
      </w:r>
      <w:r w:rsidRPr="00A20044">
        <w:rPr>
          <w:rFonts w:asciiTheme="minorHAnsi" w:eastAsia="Times New Roman" w:hAnsiTheme="minorHAnsi" w:cs="Arial"/>
          <w:color w:val="222222"/>
          <w:sz w:val="25"/>
          <w:szCs w:val="25"/>
        </w:rPr>
        <w:t xml:space="preserve"> as well as reducing, reusing and recycling.</w:t>
      </w:r>
      <w:r w:rsidR="000B44FE" w:rsidRPr="00A20044">
        <w:rPr>
          <w:rFonts w:asciiTheme="minorHAnsi" w:eastAsia="Times New Roman" w:hAnsiTheme="minorHAnsi" w:cs="Arial"/>
          <w:color w:val="222222"/>
          <w:sz w:val="25"/>
          <w:szCs w:val="25"/>
        </w:rPr>
        <w:t xml:space="preserve"> </w:t>
      </w:r>
      <w:r w:rsidR="005B17C5" w:rsidRPr="00A20044">
        <w:rPr>
          <w:rFonts w:asciiTheme="minorHAnsi" w:eastAsia="Times New Roman" w:hAnsiTheme="minorHAnsi" w:cs="Arial"/>
          <w:color w:val="222222"/>
          <w:sz w:val="25"/>
          <w:szCs w:val="25"/>
        </w:rPr>
        <w:t xml:space="preserve">We look forward to ‘plastic freer’ campus </w:t>
      </w:r>
      <w:r w:rsidR="005A2B1F">
        <w:rPr>
          <w:rFonts w:asciiTheme="minorHAnsi" w:eastAsia="Times New Roman" w:hAnsiTheme="minorHAnsi" w:cs="Arial"/>
          <w:color w:val="222222"/>
          <w:sz w:val="25"/>
          <w:szCs w:val="25"/>
        </w:rPr>
        <w:t>and to celebrating</w:t>
      </w:r>
      <w:r w:rsidR="005B17C5" w:rsidRPr="00A20044">
        <w:rPr>
          <w:rFonts w:asciiTheme="minorHAnsi" w:eastAsia="Times New Roman" w:hAnsiTheme="minorHAnsi" w:cs="Arial"/>
          <w:color w:val="222222"/>
          <w:sz w:val="25"/>
          <w:szCs w:val="25"/>
        </w:rPr>
        <w:t xml:space="preserve"> </w:t>
      </w:r>
      <w:r w:rsidR="005A2B1F">
        <w:rPr>
          <w:rFonts w:asciiTheme="minorHAnsi" w:eastAsia="Times New Roman" w:hAnsiTheme="minorHAnsi" w:cs="Arial"/>
          <w:color w:val="222222"/>
          <w:sz w:val="25"/>
          <w:szCs w:val="25"/>
        </w:rPr>
        <w:t xml:space="preserve">the </w:t>
      </w:r>
      <w:r w:rsidR="005B17C5" w:rsidRPr="00A20044">
        <w:rPr>
          <w:rFonts w:asciiTheme="minorHAnsi" w:eastAsia="Times New Roman" w:hAnsiTheme="minorHAnsi" w:cs="Arial"/>
          <w:color w:val="222222"/>
          <w:sz w:val="25"/>
          <w:szCs w:val="25"/>
        </w:rPr>
        <w:t>milestones we will set in this regard.</w:t>
      </w:r>
    </w:p>
    <w:p w14:paraId="4DE52A1D" w14:textId="77777777" w:rsidR="00C94E9F" w:rsidRPr="00A20044" w:rsidRDefault="00C94E9F" w:rsidP="000A2E18">
      <w:pPr>
        <w:rPr>
          <w:rFonts w:asciiTheme="minorHAnsi" w:eastAsia="Times New Roman" w:hAnsiTheme="minorHAnsi" w:cs="Arial"/>
          <w:color w:val="222222"/>
          <w:sz w:val="25"/>
          <w:szCs w:val="25"/>
          <w:shd w:val="clear" w:color="auto" w:fill="FFFFFF"/>
        </w:rPr>
      </w:pPr>
    </w:p>
    <w:p w14:paraId="065B1F79" w14:textId="2674E84B" w:rsidR="00A458FC" w:rsidRPr="00A20044" w:rsidRDefault="005B17C5" w:rsidP="000A2E18">
      <w:pPr>
        <w:rPr>
          <w:rFonts w:asciiTheme="minorHAnsi" w:eastAsia="Times New Roman" w:hAnsiTheme="minorHAnsi" w:cs="Arial"/>
          <w:b/>
          <w:color w:val="222222"/>
          <w:sz w:val="25"/>
          <w:szCs w:val="25"/>
        </w:rPr>
      </w:pPr>
      <w:r w:rsidRPr="00A20044">
        <w:rPr>
          <w:rFonts w:asciiTheme="minorHAnsi" w:eastAsia="Times New Roman" w:hAnsiTheme="minorHAnsi" w:cs="Arial"/>
          <w:b/>
          <w:color w:val="222222"/>
          <w:sz w:val="25"/>
          <w:szCs w:val="25"/>
        </w:rPr>
        <w:t>And finally a</w:t>
      </w:r>
      <w:r w:rsidR="00A458FC" w:rsidRPr="00A20044">
        <w:rPr>
          <w:rFonts w:asciiTheme="minorHAnsi" w:eastAsia="Times New Roman" w:hAnsiTheme="minorHAnsi" w:cs="Arial"/>
          <w:b/>
          <w:color w:val="222222"/>
          <w:sz w:val="25"/>
          <w:szCs w:val="25"/>
        </w:rPr>
        <w:t>​</w:t>
      </w:r>
      <w:r w:rsidRPr="00A20044">
        <w:rPr>
          <w:rFonts w:asciiTheme="minorHAnsi" w:eastAsia="Times New Roman" w:hAnsiTheme="minorHAnsi" w:cs="Arial"/>
          <w:b/>
          <w:color w:val="222222"/>
          <w:sz w:val="25"/>
          <w:szCs w:val="25"/>
        </w:rPr>
        <w:t xml:space="preserve"> word from </w:t>
      </w:r>
      <w:r w:rsidR="00A458FC" w:rsidRPr="007E4391">
        <w:rPr>
          <w:rFonts w:asciiTheme="minorHAnsi" w:eastAsia="Times New Roman" w:hAnsiTheme="minorHAnsi" w:cs="Arial"/>
          <w:b/>
          <w:color w:val="222222"/>
          <w:sz w:val="25"/>
          <w:szCs w:val="25"/>
        </w:rPr>
        <w:t>Andy Hamilton</w:t>
      </w:r>
      <w:r w:rsidR="00A458FC" w:rsidRPr="00A20044">
        <w:rPr>
          <w:rFonts w:asciiTheme="minorHAnsi" w:eastAsia="Times New Roman" w:hAnsiTheme="minorHAnsi" w:cs="Arial"/>
          <w:b/>
          <w:color w:val="222222"/>
          <w:sz w:val="25"/>
          <w:szCs w:val="25"/>
        </w:rPr>
        <w:t>, NYU President</w:t>
      </w:r>
      <w:r w:rsidR="00A458FC" w:rsidRPr="007E4391">
        <w:rPr>
          <w:rFonts w:asciiTheme="minorHAnsi" w:eastAsia="Times New Roman" w:hAnsiTheme="minorHAnsi" w:cs="Arial"/>
          <w:b/>
          <w:color w:val="222222"/>
          <w:sz w:val="25"/>
          <w:szCs w:val="25"/>
        </w:rPr>
        <w:t>:</w:t>
      </w:r>
    </w:p>
    <w:p w14:paraId="70D30878" w14:textId="77777777" w:rsidR="00A458FC" w:rsidRPr="007E4391" w:rsidRDefault="00A458FC" w:rsidP="000A2E18">
      <w:pPr>
        <w:rPr>
          <w:rFonts w:asciiTheme="minorHAnsi" w:eastAsia="Times New Roman" w:hAnsiTheme="minorHAnsi" w:cs="Arial"/>
          <w:color w:val="222222"/>
          <w:sz w:val="25"/>
          <w:szCs w:val="25"/>
        </w:rPr>
      </w:pPr>
      <w:r w:rsidRPr="007E4391">
        <w:rPr>
          <w:rFonts w:asciiTheme="minorHAnsi" w:eastAsia="Times New Roman" w:hAnsiTheme="minorHAnsi" w:cs="Arial"/>
          <w:color w:val="222222"/>
          <w:sz w:val="25"/>
          <w:szCs w:val="25"/>
        </w:rPr>
        <w:br/>
        <w:t>At a time when reports of climate change’s impact might otherwise summon despair, our community’s commitment endures, and I am inspired by the ingenuity and enthusiasm with which our students, faculty, staff, and alumni approach the challenges of making the world a greener place</w:t>
      </w:r>
      <w:r w:rsidRPr="00A20044">
        <w:rPr>
          <w:rFonts w:asciiTheme="minorHAnsi" w:eastAsia="Times New Roman" w:hAnsiTheme="minorHAnsi" w:cs="Arial"/>
          <w:color w:val="222222"/>
          <w:sz w:val="25"/>
          <w:szCs w:val="25"/>
        </w:rPr>
        <w:t>​ - ​</w:t>
      </w:r>
      <w:r w:rsidRPr="007E4391">
        <w:rPr>
          <w:rFonts w:asciiTheme="minorHAnsi" w:eastAsia="Times New Roman" w:hAnsiTheme="minorHAnsi" w:cs="Arial"/>
          <w:color w:val="222222"/>
          <w:sz w:val="25"/>
          <w:szCs w:val="25"/>
        </w:rPr>
        <w:t>be it through scholarship, activism, the arts, or entrepreneurship.</w:t>
      </w:r>
    </w:p>
    <w:p w14:paraId="67C2DCB8" w14:textId="77777777" w:rsidR="00572DA6" w:rsidRDefault="00572DA6" w:rsidP="00572DA6">
      <w:pPr>
        <w:rPr>
          <w:rFonts w:asciiTheme="minorHAnsi" w:eastAsia="Times New Roman" w:hAnsiTheme="minorHAnsi" w:cs="Arial"/>
          <w:color w:val="222222"/>
          <w:sz w:val="25"/>
          <w:szCs w:val="25"/>
        </w:rPr>
      </w:pPr>
    </w:p>
    <w:p w14:paraId="399A7B27" w14:textId="77777777" w:rsidR="00572DA6" w:rsidRPr="00A20044" w:rsidRDefault="00572DA6" w:rsidP="00572DA6">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References</w:t>
      </w:r>
    </w:p>
    <w:p w14:paraId="767347C1" w14:textId="77777777" w:rsidR="00572DA6" w:rsidRPr="00A20044" w:rsidRDefault="00572DA6" w:rsidP="00572DA6">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1. </w:t>
      </w:r>
      <w:r w:rsidRPr="007E4391">
        <w:rPr>
          <w:rFonts w:asciiTheme="minorHAnsi" w:eastAsia="Times New Roman" w:hAnsiTheme="minorHAnsi" w:cs="Arial"/>
          <w:color w:val="222222"/>
          <w:sz w:val="25"/>
          <w:szCs w:val="25"/>
        </w:rPr>
        <w:t>Northwestern University</w:t>
      </w:r>
      <w:r w:rsidRPr="00A20044">
        <w:rPr>
          <w:rFonts w:asciiTheme="minorHAnsi" w:eastAsia="Times New Roman" w:hAnsiTheme="minorHAnsi" w:cs="Arial"/>
          <w:color w:val="222222"/>
          <w:sz w:val="25"/>
          <w:szCs w:val="25"/>
        </w:rPr>
        <w:t xml:space="preserve"> Sustainability Strategy - </w:t>
      </w:r>
      <w:hyperlink r:id="rId8" w:history="1">
        <w:r w:rsidRPr="00A20044">
          <w:rPr>
            <w:rFonts w:asciiTheme="minorHAnsi" w:hAnsiTheme="minorHAnsi" w:cs="Arial"/>
            <w:color w:val="222222"/>
            <w:sz w:val="25"/>
            <w:szCs w:val="25"/>
          </w:rPr>
          <w:t>https://www.northwestern.edu/sustainability/</w:t>
        </w:r>
      </w:hyperlink>
    </w:p>
    <w:p w14:paraId="3F94A6FB" w14:textId="77777777" w:rsidR="00572DA6" w:rsidRPr="00A20044" w:rsidRDefault="00572DA6" w:rsidP="00572DA6">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2. </w:t>
      </w:r>
      <w:r w:rsidRPr="007E4391">
        <w:rPr>
          <w:rFonts w:asciiTheme="minorHAnsi" w:eastAsia="Times New Roman" w:hAnsiTheme="minorHAnsi" w:cs="Arial"/>
          <w:color w:val="222222"/>
          <w:sz w:val="25"/>
          <w:szCs w:val="25"/>
        </w:rPr>
        <w:t>Department for Environment</w:t>
      </w:r>
      <w:r w:rsidRPr="00A20044">
        <w:rPr>
          <w:rFonts w:asciiTheme="minorHAnsi" w:eastAsia="Times New Roman" w:hAnsiTheme="minorHAnsi" w:cs="Arial"/>
          <w:color w:val="222222"/>
          <w:sz w:val="25"/>
          <w:szCs w:val="25"/>
        </w:rPr>
        <w:t>, Food and Rural Affairs, 2016</w:t>
      </w:r>
    </w:p>
    <w:p w14:paraId="44D6CC5E" w14:textId="77777777" w:rsidR="00572DA6" w:rsidRPr="00A20044" w:rsidRDefault="00572DA6" w:rsidP="00572DA6">
      <w:pPr>
        <w:rPr>
          <w:rFonts w:asciiTheme="minorHAnsi" w:eastAsia="Times New Roman" w:hAnsiTheme="minorHAnsi" w:cs="Arial"/>
          <w:color w:val="222222"/>
          <w:sz w:val="25"/>
          <w:szCs w:val="25"/>
        </w:rPr>
      </w:pPr>
      <w:hyperlink r:id="rId9" w:history="1">
        <w:r w:rsidRPr="00A20044">
          <w:rPr>
            <w:rFonts w:asciiTheme="minorHAnsi" w:hAnsiTheme="minorHAnsi" w:cs="Arial"/>
            <w:color w:val="222222"/>
            <w:sz w:val="25"/>
            <w:szCs w:val="25"/>
          </w:rPr>
          <w:t>https://assets.publishing.service.gov.uk/government/uploads/system/uploads/attachment_data/file/547296/defra-annual-report-2015-2016-web.pdf</w:t>
        </w:r>
      </w:hyperlink>
    </w:p>
    <w:p w14:paraId="7F6AFC2D" w14:textId="77777777" w:rsidR="00572DA6" w:rsidRPr="00A20044" w:rsidRDefault="00572DA6" w:rsidP="00572DA6">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3. (CIPS Sustainable Procurement) </w:t>
      </w:r>
      <w:hyperlink r:id="rId10" w:history="1">
        <w:r w:rsidRPr="00A20044">
          <w:rPr>
            <w:rFonts w:asciiTheme="minorHAnsi" w:hAnsiTheme="minorHAnsi" w:cs="Arial"/>
            <w:color w:val="222222"/>
            <w:sz w:val="25"/>
            <w:szCs w:val="25"/>
          </w:rPr>
          <w:t>https://www.cips.org/Documents/Resources/Knowledge%20Summary/Sustainable%20Procurement.pdf</w:t>
        </w:r>
      </w:hyperlink>
    </w:p>
    <w:p w14:paraId="465935DF" w14:textId="77777777" w:rsidR="00572DA6" w:rsidRPr="00A20044" w:rsidRDefault="00572DA6" w:rsidP="00572DA6">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4. https://www.addc.ae/en-US/residential/Pages/Rooftop-Solar-and-Net-Metering.aspx</w:t>
      </w:r>
    </w:p>
    <w:p w14:paraId="677478A9" w14:textId="77777777" w:rsidR="00572DA6" w:rsidRPr="00A20044" w:rsidRDefault="00572DA6" w:rsidP="00572DA6">
      <w:pPr>
        <w:rPr>
          <w:rFonts w:asciiTheme="minorHAnsi" w:eastAsia="Times New Roman" w:hAnsiTheme="minorHAnsi" w:cs="Arial"/>
          <w:color w:val="222222"/>
          <w:sz w:val="25"/>
          <w:szCs w:val="25"/>
        </w:rPr>
      </w:pPr>
      <w:r w:rsidRPr="00A20044">
        <w:rPr>
          <w:rFonts w:asciiTheme="minorHAnsi" w:eastAsia="Times New Roman" w:hAnsiTheme="minorHAnsi" w:cs="Arial"/>
          <w:color w:val="222222"/>
          <w:sz w:val="25"/>
          <w:szCs w:val="25"/>
        </w:rPr>
        <w:t xml:space="preserve">5. </w:t>
      </w:r>
      <w:hyperlink r:id="rId11" w:history="1">
        <w:r w:rsidRPr="00A20044">
          <w:rPr>
            <w:rFonts w:asciiTheme="minorHAnsi" w:hAnsiTheme="minorHAnsi" w:cs="Arial"/>
            <w:color w:val="222222"/>
            <w:sz w:val="25"/>
            <w:szCs w:val="25"/>
          </w:rPr>
          <w:t>http://futurefitbusiness.org/resource</w:t>
        </w:r>
        <w:r w:rsidRPr="00A20044">
          <w:rPr>
            <w:rFonts w:asciiTheme="minorHAnsi" w:hAnsiTheme="minorHAnsi" w:cs="Arial"/>
            <w:color w:val="222222"/>
            <w:sz w:val="25"/>
            <w:szCs w:val="25"/>
          </w:rPr>
          <w:t>s</w:t>
        </w:r>
        <w:r w:rsidRPr="00A20044">
          <w:rPr>
            <w:rFonts w:asciiTheme="minorHAnsi" w:hAnsiTheme="minorHAnsi" w:cs="Arial"/>
            <w:color w:val="222222"/>
            <w:sz w:val="25"/>
            <w:szCs w:val="25"/>
          </w:rPr>
          <w:t>/sustainable-development-goals/</w:t>
        </w:r>
      </w:hyperlink>
    </w:p>
    <w:p w14:paraId="7A45E4A0" w14:textId="77777777" w:rsidR="00572DA6" w:rsidRPr="00A20044" w:rsidRDefault="00572DA6" w:rsidP="00572DA6">
      <w:pPr>
        <w:rPr>
          <w:rFonts w:asciiTheme="minorHAnsi" w:eastAsia="Times New Roman" w:hAnsiTheme="minorHAnsi" w:cs="Arial"/>
          <w:color w:val="222222"/>
          <w:sz w:val="25"/>
          <w:szCs w:val="25"/>
        </w:rPr>
      </w:pPr>
      <w:r>
        <w:rPr>
          <w:rFonts w:asciiTheme="minorHAnsi" w:eastAsia="Times New Roman" w:hAnsiTheme="minorHAnsi" w:cs="Arial"/>
          <w:color w:val="222222"/>
          <w:sz w:val="25"/>
          <w:szCs w:val="25"/>
        </w:rPr>
        <w:t xml:space="preserve">6. </w:t>
      </w:r>
      <w:r w:rsidRPr="00A20044">
        <w:rPr>
          <w:rFonts w:asciiTheme="minorHAnsi" w:eastAsia="Times New Roman" w:hAnsiTheme="minorHAnsi" w:cs="Arial"/>
          <w:color w:val="222222"/>
          <w:sz w:val="25"/>
          <w:szCs w:val="25"/>
        </w:rPr>
        <w:t>https://www.cdp.net/en/companies-discloser</w:t>
      </w:r>
    </w:p>
    <w:p w14:paraId="6660CA47" w14:textId="77777777" w:rsidR="00572DA6" w:rsidRPr="008C03C6" w:rsidRDefault="00572DA6" w:rsidP="00572DA6">
      <w:pPr>
        <w:rPr>
          <w:rFonts w:asciiTheme="minorHAnsi" w:eastAsia="Times New Roman" w:hAnsiTheme="minorHAnsi" w:cs="Arial"/>
          <w:color w:val="222222"/>
          <w:sz w:val="25"/>
          <w:szCs w:val="25"/>
        </w:rPr>
      </w:pPr>
      <w:r>
        <w:rPr>
          <w:rFonts w:asciiTheme="minorHAnsi" w:eastAsia="Times New Roman" w:hAnsiTheme="minorHAnsi" w:cs="Arial"/>
          <w:color w:val="222222"/>
          <w:sz w:val="25"/>
          <w:szCs w:val="25"/>
        </w:rPr>
        <w:t>7</w:t>
      </w:r>
      <w:r w:rsidRPr="00A20044">
        <w:rPr>
          <w:rFonts w:asciiTheme="minorHAnsi" w:eastAsia="Times New Roman" w:hAnsiTheme="minorHAnsi" w:cs="Arial"/>
          <w:color w:val="222222"/>
          <w:sz w:val="25"/>
          <w:szCs w:val="25"/>
        </w:rPr>
        <w:t xml:space="preserve">. </w:t>
      </w:r>
      <w:hyperlink r:id="rId12" w:history="1">
        <w:r w:rsidRPr="00A20044">
          <w:rPr>
            <w:rFonts w:asciiTheme="minorHAnsi" w:hAnsiTheme="minorHAnsi" w:cs="Arial"/>
            <w:color w:val="222222"/>
            <w:sz w:val="25"/>
            <w:szCs w:val="25"/>
          </w:rPr>
          <w:t>https://journals.sagepub.com/doi/full/10.1177/1086026614535786</w:t>
        </w:r>
      </w:hyperlink>
    </w:p>
    <w:p w14:paraId="3094BF27" w14:textId="77777777" w:rsidR="008C03C6" w:rsidRPr="00A458FC" w:rsidRDefault="008C03C6" w:rsidP="000A2E18">
      <w:pPr>
        <w:rPr>
          <w:rFonts w:asciiTheme="minorHAnsi" w:hAnsiTheme="minorHAnsi"/>
          <w:sz w:val="25"/>
          <w:szCs w:val="25"/>
        </w:rPr>
      </w:pPr>
    </w:p>
    <w:sectPr w:rsidR="008C03C6" w:rsidRPr="00A458FC" w:rsidSect="007E4391">
      <w:footerReference w:type="even" r:id="rId13"/>
      <w:footerReference w:type="defaul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6925BB" w14:textId="77777777" w:rsidR="00C736AB" w:rsidRDefault="00C736AB" w:rsidP="00A458FC">
      <w:r>
        <w:separator/>
      </w:r>
    </w:p>
  </w:endnote>
  <w:endnote w:type="continuationSeparator" w:id="0">
    <w:p w14:paraId="2F58B4F9" w14:textId="77777777" w:rsidR="00C736AB" w:rsidRDefault="00C736AB" w:rsidP="00A45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8F5A4" w14:textId="77777777" w:rsidR="00A458FC" w:rsidRDefault="00A458FC" w:rsidP="006143C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ED66ED4" w14:textId="77777777" w:rsidR="00A458FC" w:rsidRDefault="00A458FC" w:rsidP="00A458F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C46859" w14:textId="77777777" w:rsidR="00A458FC" w:rsidRPr="00A458FC" w:rsidRDefault="00A458FC" w:rsidP="006143CE">
    <w:pPr>
      <w:pStyle w:val="Footer"/>
      <w:framePr w:wrap="none" w:vAnchor="text" w:hAnchor="margin" w:xAlign="right" w:y="1"/>
      <w:rPr>
        <w:rStyle w:val="PageNumber"/>
        <w:rFonts w:asciiTheme="minorHAnsi" w:hAnsiTheme="minorHAnsi"/>
        <w:sz w:val="18"/>
        <w:szCs w:val="18"/>
      </w:rPr>
    </w:pPr>
    <w:r w:rsidRPr="00A458FC">
      <w:rPr>
        <w:rStyle w:val="PageNumber"/>
        <w:rFonts w:asciiTheme="minorHAnsi" w:hAnsiTheme="minorHAnsi"/>
        <w:sz w:val="18"/>
        <w:szCs w:val="18"/>
      </w:rPr>
      <w:fldChar w:fldCharType="begin"/>
    </w:r>
    <w:r w:rsidRPr="00A458FC">
      <w:rPr>
        <w:rStyle w:val="PageNumber"/>
        <w:rFonts w:asciiTheme="minorHAnsi" w:hAnsiTheme="minorHAnsi"/>
        <w:sz w:val="18"/>
        <w:szCs w:val="18"/>
      </w:rPr>
      <w:instrText xml:space="preserve">PAGE  </w:instrText>
    </w:r>
    <w:r w:rsidRPr="00A458FC">
      <w:rPr>
        <w:rStyle w:val="PageNumber"/>
        <w:rFonts w:asciiTheme="minorHAnsi" w:hAnsiTheme="minorHAnsi"/>
        <w:sz w:val="18"/>
        <w:szCs w:val="18"/>
      </w:rPr>
      <w:fldChar w:fldCharType="separate"/>
    </w:r>
    <w:r w:rsidR="00C736AB">
      <w:rPr>
        <w:rStyle w:val="PageNumber"/>
        <w:rFonts w:asciiTheme="minorHAnsi" w:hAnsiTheme="minorHAnsi"/>
        <w:noProof/>
        <w:sz w:val="18"/>
        <w:szCs w:val="18"/>
      </w:rPr>
      <w:t>1</w:t>
    </w:r>
    <w:r w:rsidRPr="00A458FC">
      <w:rPr>
        <w:rStyle w:val="PageNumber"/>
        <w:rFonts w:asciiTheme="minorHAnsi" w:hAnsiTheme="minorHAnsi"/>
        <w:sz w:val="18"/>
        <w:szCs w:val="18"/>
      </w:rPr>
      <w:fldChar w:fldCharType="end"/>
    </w:r>
  </w:p>
  <w:p w14:paraId="2C6D20A7" w14:textId="7B096886" w:rsidR="00A458FC" w:rsidRPr="00A458FC" w:rsidRDefault="00A458FC" w:rsidP="00A458FC">
    <w:pPr>
      <w:pStyle w:val="Footer"/>
      <w:ind w:right="360"/>
      <w:rPr>
        <w:rFonts w:asciiTheme="minorHAnsi" w:hAnsiTheme="minorHAnsi"/>
        <w:sz w:val="18"/>
        <w:szCs w:val="18"/>
      </w:rPr>
    </w:pPr>
    <w:r w:rsidRPr="00A458FC">
      <w:rPr>
        <w:rFonts w:asciiTheme="minorHAnsi" w:hAnsiTheme="minorHAnsi"/>
        <w:sz w:val="18"/>
        <w:szCs w:val="18"/>
      </w:rPr>
      <w:t xml:space="preserve">Pauline Conaghan | Module BMSP7002D | Assessment 1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3593E4" w14:textId="77777777" w:rsidR="00C736AB" w:rsidRDefault="00C736AB" w:rsidP="00A458FC">
      <w:r>
        <w:separator/>
      </w:r>
    </w:p>
  </w:footnote>
  <w:footnote w:type="continuationSeparator" w:id="0">
    <w:p w14:paraId="4E804AC6" w14:textId="77777777" w:rsidR="00C736AB" w:rsidRDefault="00C736AB" w:rsidP="00A458F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A061C"/>
    <w:multiLevelType w:val="hybridMultilevel"/>
    <w:tmpl w:val="365003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3B13E28"/>
    <w:multiLevelType w:val="multilevel"/>
    <w:tmpl w:val="7B0AA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5575F7"/>
    <w:multiLevelType w:val="hybridMultilevel"/>
    <w:tmpl w:val="C22493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C321CD8"/>
    <w:multiLevelType w:val="hybridMultilevel"/>
    <w:tmpl w:val="8F30C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F37641"/>
    <w:multiLevelType w:val="multilevel"/>
    <w:tmpl w:val="DBB06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164952"/>
    <w:multiLevelType w:val="hybridMultilevel"/>
    <w:tmpl w:val="069853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B8E4D0F"/>
    <w:multiLevelType w:val="hybridMultilevel"/>
    <w:tmpl w:val="0D34D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AB27F0"/>
    <w:multiLevelType w:val="hybridMultilevel"/>
    <w:tmpl w:val="ABEE64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A873394"/>
    <w:multiLevelType w:val="hybridMultilevel"/>
    <w:tmpl w:val="C2DAA5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F870E25"/>
    <w:multiLevelType w:val="multilevel"/>
    <w:tmpl w:val="88B4F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1332F6C"/>
    <w:multiLevelType w:val="hybridMultilevel"/>
    <w:tmpl w:val="E1283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08542C"/>
    <w:multiLevelType w:val="multilevel"/>
    <w:tmpl w:val="E6027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41393C"/>
    <w:multiLevelType w:val="hybridMultilevel"/>
    <w:tmpl w:val="E03C20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AB9158C"/>
    <w:multiLevelType w:val="multilevel"/>
    <w:tmpl w:val="96469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C746798"/>
    <w:multiLevelType w:val="multilevel"/>
    <w:tmpl w:val="221CF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DF857CF"/>
    <w:multiLevelType w:val="multilevel"/>
    <w:tmpl w:val="AE20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F401218"/>
    <w:multiLevelType w:val="hybridMultilevel"/>
    <w:tmpl w:val="58A89F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4881A2F"/>
    <w:multiLevelType w:val="hybridMultilevel"/>
    <w:tmpl w:val="660663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69D1031"/>
    <w:multiLevelType w:val="multilevel"/>
    <w:tmpl w:val="BEA8A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EC6D6E"/>
    <w:multiLevelType w:val="hybridMultilevel"/>
    <w:tmpl w:val="AD3EBF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6"/>
  </w:num>
  <w:num w:numId="3">
    <w:abstractNumId w:val="11"/>
  </w:num>
  <w:num w:numId="4">
    <w:abstractNumId w:val="13"/>
  </w:num>
  <w:num w:numId="5">
    <w:abstractNumId w:val="18"/>
  </w:num>
  <w:num w:numId="6">
    <w:abstractNumId w:val="15"/>
  </w:num>
  <w:num w:numId="7">
    <w:abstractNumId w:val="14"/>
  </w:num>
  <w:num w:numId="8">
    <w:abstractNumId w:val="9"/>
  </w:num>
  <w:num w:numId="9">
    <w:abstractNumId w:val="1"/>
  </w:num>
  <w:num w:numId="10">
    <w:abstractNumId w:val="4"/>
  </w:num>
  <w:num w:numId="11">
    <w:abstractNumId w:val="12"/>
  </w:num>
  <w:num w:numId="12">
    <w:abstractNumId w:val="5"/>
  </w:num>
  <w:num w:numId="13">
    <w:abstractNumId w:val="7"/>
  </w:num>
  <w:num w:numId="14">
    <w:abstractNumId w:val="19"/>
  </w:num>
  <w:num w:numId="15">
    <w:abstractNumId w:val="17"/>
  </w:num>
  <w:num w:numId="16">
    <w:abstractNumId w:val="16"/>
  </w:num>
  <w:num w:numId="17">
    <w:abstractNumId w:val="2"/>
  </w:num>
  <w:num w:numId="18">
    <w:abstractNumId w:val="8"/>
  </w:num>
  <w:num w:numId="19">
    <w:abstractNumId w:val="0"/>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391"/>
    <w:rsid w:val="00031F3B"/>
    <w:rsid w:val="00046698"/>
    <w:rsid w:val="000A2E18"/>
    <w:rsid w:val="000B44FE"/>
    <w:rsid w:val="000E1AAF"/>
    <w:rsid w:val="00116AC2"/>
    <w:rsid w:val="002568D8"/>
    <w:rsid w:val="00271DB8"/>
    <w:rsid w:val="002A0C58"/>
    <w:rsid w:val="0032508B"/>
    <w:rsid w:val="0034640A"/>
    <w:rsid w:val="0040638B"/>
    <w:rsid w:val="004472F1"/>
    <w:rsid w:val="004D2E46"/>
    <w:rsid w:val="00552266"/>
    <w:rsid w:val="00572DA6"/>
    <w:rsid w:val="00581F2D"/>
    <w:rsid w:val="00587AAC"/>
    <w:rsid w:val="00596BBD"/>
    <w:rsid w:val="005A2B1F"/>
    <w:rsid w:val="005B17C5"/>
    <w:rsid w:val="005B321A"/>
    <w:rsid w:val="005C7D7A"/>
    <w:rsid w:val="005D5951"/>
    <w:rsid w:val="00625112"/>
    <w:rsid w:val="006B6409"/>
    <w:rsid w:val="006D023E"/>
    <w:rsid w:val="006E1E2C"/>
    <w:rsid w:val="007D6059"/>
    <w:rsid w:val="007E0C2A"/>
    <w:rsid w:val="007E4391"/>
    <w:rsid w:val="00861652"/>
    <w:rsid w:val="008B1B17"/>
    <w:rsid w:val="008C03C6"/>
    <w:rsid w:val="009D13C4"/>
    <w:rsid w:val="00A20044"/>
    <w:rsid w:val="00A458FC"/>
    <w:rsid w:val="00AF6C62"/>
    <w:rsid w:val="00B43443"/>
    <w:rsid w:val="00B95691"/>
    <w:rsid w:val="00BB7D91"/>
    <w:rsid w:val="00BF0583"/>
    <w:rsid w:val="00C7195E"/>
    <w:rsid w:val="00C736AB"/>
    <w:rsid w:val="00C94E9F"/>
    <w:rsid w:val="00CA6397"/>
    <w:rsid w:val="00CB3901"/>
    <w:rsid w:val="00D20B65"/>
    <w:rsid w:val="00D27542"/>
    <w:rsid w:val="00D41AEA"/>
    <w:rsid w:val="00D4696E"/>
    <w:rsid w:val="00D85425"/>
    <w:rsid w:val="00D97F4A"/>
    <w:rsid w:val="00E37903"/>
    <w:rsid w:val="00E55379"/>
    <w:rsid w:val="00E605DD"/>
    <w:rsid w:val="00F02490"/>
    <w:rsid w:val="00F16A0C"/>
    <w:rsid w:val="00FF2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D3A24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397"/>
    <w:rPr>
      <w:rFonts w:ascii="Times New Roman" w:hAnsi="Times New Roman" w:cs="Times New Roman"/>
    </w:rPr>
  </w:style>
  <w:style w:type="paragraph" w:styleId="Heading2">
    <w:name w:val="heading 2"/>
    <w:basedOn w:val="Normal"/>
    <w:link w:val="Heading2Char"/>
    <w:uiPriority w:val="9"/>
    <w:qFormat/>
    <w:rsid w:val="009D13C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maildefault">
    <w:name w:val="gmail_default"/>
    <w:basedOn w:val="DefaultParagraphFont"/>
    <w:rsid w:val="007E4391"/>
  </w:style>
  <w:style w:type="paragraph" w:styleId="ListParagraph">
    <w:name w:val="List Paragraph"/>
    <w:basedOn w:val="Normal"/>
    <w:uiPriority w:val="34"/>
    <w:qFormat/>
    <w:rsid w:val="00116AC2"/>
    <w:pPr>
      <w:ind w:left="720"/>
      <w:contextualSpacing/>
    </w:pPr>
  </w:style>
  <w:style w:type="character" w:styleId="Hyperlink">
    <w:name w:val="Hyperlink"/>
    <w:basedOn w:val="DefaultParagraphFont"/>
    <w:uiPriority w:val="99"/>
    <w:semiHidden/>
    <w:unhideWhenUsed/>
    <w:rsid w:val="004D2E46"/>
    <w:rPr>
      <w:color w:val="0000FF"/>
      <w:u w:val="single"/>
    </w:rPr>
  </w:style>
  <w:style w:type="character" w:customStyle="1" w:styleId="Heading2Char">
    <w:name w:val="Heading 2 Char"/>
    <w:basedOn w:val="DefaultParagraphFont"/>
    <w:link w:val="Heading2"/>
    <w:uiPriority w:val="9"/>
    <w:rsid w:val="009D13C4"/>
    <w:rPr>
      <w:rFonts w:ascii="Times New Roman" w:hAnsi="Times New Roman" w:cs="Times New Roman"/>
      <w:b/>
      <w:bCs/>
      <w:sz w:val="36"/>
      <w:szCs w:val="36"/>
    </w:rPr>
  </w:style>
  <w:style w:type="paragraph" w:styleId="Subtitle">
    <w:name w:val="Subtitle"/>
    <w:aliases w:val="subtitle"/>
    <w:basedOn w:val="Normal"/>
    <w:link w:val="SubtitleChar"/>
    <w:uiPriority w:val="11"/>
    <w:qFormat/>
    <w:rsid w:val="009D13C4"/>
    <w:pPr>
      <w:spacing w:before="100" w:beforeAutospacing="1" w:after="100" w:afterAutospacing="1"/>
    </w:pPr>
  </w:style>
  <w:style w:type="character" w:customStyle="1" w:styleId="SubtitleChar">
    <w:name w:val="Subtitle Char"/>
    <w:basedOn w:val="DefaultParagraphFont"/>
    <w:link w:val="Subtitle"/>
    <w:uiPriority w:val="11"/>
    <w:rsid w:val="009D13C4"/>
    <w:rPr>
      <w:rFonts w:ascii="Times New Roman" w:hAnsi="Times New Roman" w:cs="Times New Roman"/>
    </w:rPr>
  </w:style>
  <w:style w:type="character" w:customStyle="1" w:styleId="apple-converted-space">
    <w:name w:val="apple-converted-space"/>
    <w:basedOn w:val="DefaultParagraphFont"/>
    <w:rsid w:val="00CA6397"/>
  </w:style>
  <w:style w:type="character" w:styleId="Emphasis">
    <w:name w:val="Emphasis"/>
    <w:basedOn w:val="DefaultParagraphFont"/>
    <w:uiPriority w:val="20"/>
    <w:qFormat/>
    <w:rsid w:val="00CA6397"/>
    <w:rPr>
      <w:i/>
      <w:iCs/>
    </w:rPr>
  </w:style>
  <w:style w:type="paragraph" w:styleId="Header">
    <w:name w:val="header"/>
    <w:basedOn w:val="Normal"/>
    <w:link w:val="HeaderChar"/>
    <w:uiPriority w:val="99"/>
    <w:unhideWhenUsed/>
    <w:rsid w:val="00A458FC"/>
    <w:pPr>
      <w:tabs>
        <w:tab w:val="center" w:pos="4680"/>
        <w:tab w:val="right" w:pos="9360"/>
      </w:tabs>
    </w:pPr>
  </w:style>
  <w:style w:type="character" w:customStyle="1" w:styleId="HeaderChar">
    <w:name w:val="Header Char"/>
    <w:basedOn w:val="DefaultParagraphFont"/>
    <w:link w:val="Header"/>
    <w:uiPriority w:val="99"/>
    <w:rsid w:val="00A458FC"/>
    <w:rPr>
      <w:rFonts w:ascii="Times New Roman" w:hAnsi="Times New Roman" w:cs="Times New Roman"/>
    </w:rPr>
  </w:style>
  <w:style w:type="paragraph" w:styleId="Footer">
    <w:name w:val="footer"/>
    <w:basedOn w:val="Normal"/>
    <w:link w:val="FooterChar"/>
    <w:uiPriority w:val="99"/>
    <w:unhideWhenUsed/>
    <w:rsid w:val="00A458FC"/>
    <w:pPr>
      <w:tabs>
        <w:tab w:val="center" w:pos="4680"/>
        <w:tab w:val="right" w:pos="9360"/>
      </w:tabs>
    </w:pPr>
  </w:style>
  <w:style w:type="character" w:customStyle="1" w:styleId="FooterChar">
    <w:name w:val="Footer Char"/>
    <w:basedOn w:val="DefaultParagraphFont"/>
    <w:link w:val="Footer"/>
    <w:uiPriority w:val="99"/>
    <w:rsid w:val="00A458FC"/>
    <w:rPr>
      <w:rFonts w:ascii="Times New Roman" w:hAnsi="Times New Roman" w:cs="Times New Roman"/>
    </w:rPr>
  </w:style>
  <w:style w:type="character" w:styleId="PageNumber">
    <w:name w:val="page number"/>
    <w:basedOn w:val="DefaultParagraphFont"/>
    <w:uiPriority w:val="99"/>
    <w:semiHidden/>
    <w:unhideWhenUsed/>
    <w:rsid w:val="00A45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63042">
      <w:bodyDiv w:val="1"/>
      <w:marLeft w:val="0"/>
      <w:marRight w:val="0"/>
      <w:marTop w:val="0"/>
      <w:marBottom w:val="0"/>
      <w:divBdr>
        <w:top w:val="none" w:sz="0" w:space="0" w:color="auto"/>
        <w:left w:val="none" w:sz="0" w:space="0" w:color="auto"/>
        <w:bottom w:val="none" w:sz="0" w:space="0" w:color="auto"/>
        <w:right w:val="none" w:sz="0" w:space="0" w:color="auto"/>
      </w:divBdr>
    </w:div>
    <w:div w:id="340132493">
      <w:bodyDiv w:val="1"/>
      <w:marLeft w:val="0"/>
      <w:marRight w:val="0"/>
      <w:marTop w:val="0"/>
      <w:marBottom w:val="0"/>
      <w:divBdr>
        <w:top w:val="none" w:sz="0" w:space="0" w:color="auto"/>
        <w:left w:val="none" w:sz="0" w:space="0" w:color="auto"/>
        <w:bottom w:val="none" w:sz="0" w:space="0" w:color="auto"/>
        <w:right w:val="none" w:sz="0" w:space="0" w:color="auto"/>
      </w:divBdr>
      <w:divsChild>
        <w:div w:id="615449501">
          <w:marLeft w:val="0"/>
          <w:marRight w:val="0"/>
          <w:marTop w:val="300"/>
          <w:marBottom w:val="300"/>
          <w:divBdr>
            <w:top w:val="none" w:sz="0" w:space="0" w:color="auto"/>
            <w:left w:val="none" w:sz="0" w:space="0" w:color="auto"/>
            <w:bottom w:val="none" w:sz="0" w:space="0" w:color="auto"/>
            <w:right w:val="none" w:sz="0" w:space="0" w:color="auto"/>
          </w:divBdr>
        </w:div>
      </w:divsChild>
    </w:div>
    <w:div w:id="665717116">
      <w:bodyDiv w:val="1"/>
      <w:marLeft w:val="0"/>
      <w:marRight w:val="0"/>
      <w:marTop w:val="0"/>
      <w:marBottom w:val="0"/>
      <w:divBdr>
        <w:top w:val="none" w:sz="0" w:space="0" w:color="auto"/>
        <w:left w:val="none" w:sz="0" w:space="0" w:color="auto"/>
        <w:bottom w:val="none" w:sz="0" w:space="0" w:color="auto"/>
        <w:right w:val="none" w:sz="0" w:space="0" w:color="auto"/>
      </w:divBdr>
    </w:div>
    <w:div w:id="702442261">
      <w:bodyDiv w:val="1"/>
      <w:marLeft w:val="0"/>
      <w:marRight w:val="0"/>
      <w:marTop w:val="0"/>
      <w:marBottom w:val="0"/>
      <w:divBdr>
        <w:top w:val="none" w:sz="0" w:space="0" w:color="auto"/>
        <w:left w:val="none" w:sz="0" w:space="0" w:color="auto"/>
        <w:bottom w:val="none" w:sz="0" w:space="0" w:color="auto"/>
        <w:right w:val="none" w:sz="0" w:space="0" w:color="auto"/>
      </w:divBdr>
    </w:div>
    <w:div w:id="897126133">
      <w:bodyDiv w:val="1"/>
      <w:marLeft w:val="0"/>
      <w:marRight w:val="0"/>
      <w:marTop w:val="0"/>
      <w:marBottom w:val="0"/>
      <w:divBdr>
        <w:top w:val="none" w:sz="0" w:space="0" w:color="auto"/>
        <w:left w:val="none" w:sz="0" w:space="0" w:color="auto"/>
        <w:bottom w:val="none" w:sz="0" w:space="0" w:color="auto"/>
        <w:right w:val="none" w:sz="0" w:space="0" w:color="auto"/>
      </w:divBdr>
      <w:divsChild>
        <w:div w:id="242035154">
          <w:marLeft w:val="0"/>
          <w:marRight w:val="0"/>
          <w:marTop w:val="0"/>
          <w:marBottom w:val="0"/>
          <w:divBdr>
            <w:top w:val="none" w:sz="0" w:space="0" w:color="auto"/>
            <w:left w:val="none" w:sz="0" w:space="0" w:color="auto"/>
            <w:bottom w:val="none" w:sz="0" w:space="0" w:color="auto"/>
            <w:right w:val="none" w:sz="0" w:space="0" w:color="auto"/>
          </w:divBdr>
        </w:div>
        <w:div w:id="178860807">
          <w:marLeft w:val="0"/>
          <w:marRight w:val="0"/>
          <w:marTop w:val="0"/>
          <w:marBottom w:val="0"/>
          <w:divBdr>
            <w:top w:val="none" w:sz="0" w:space="0" w:color="auto"/>
            <w:left w:val="none" w:sz="0" w:space="0" w:color="auto"/>
            <w:bottom w:val="none" w:sz="0" w:space="0" w:color="auto"/>
            <w:right w:val="none" w:sz="0" w:space="0" w:color="auto"/>
          </w:divBdr>
          <w:divsChild>
            <w:div w:id="1944529296">
              <w:marLeft w:val="0"/>
              <w:marRight w:val="0"/>
              <w:marTop w:val="0"/>
              <w:marBottom w:val="0"/>
              <w:divBdr>
                <w:top w:val="none" w:sz="0" w:space="0" w:color="auto"/>
                <w:left w:val="none" w:sz="0" w:space="0" w:color="auto"/>
                <w:bottom w:val="none" w:sz="0" w:space="0" w:color="auto"/>
                <w:right w:val="none" w:sz="0" w:space="0" w:color="auto"/>
              </w:divBdr>
              <w:divsChild>
                <w:div w:id="1913393421">
                  <w:marLeft w:val="0"/>
                  <w:marRight w:val="0"/>
                  <w:marTop w:val="0"/>
                  <w:marBottom w:val="0"/>
                  <w:divBdr>
                    <w:top w:val="none" w:sz="0" w:space="0" w:color="auto"/>
                    <w:left w:val="none" w:sz="0" w:space="0" w:color="auto"/>
                    <w:bottom w:val="none" w:sz="0" w:space="0" w:color="auto"/>
                    <w:right w:val="none" w:sz="0" w:space="0" w:color="auto"/>
                  </w:divBdr>
                </w:div>
                <w:div w:id="1036273463">
                  <w:marLeft w:val="0"/>
                  <w:marRight w:val="0"/>
                  <w:marTop w:val="0"/>
                  <w:marBottom w:val="0"/>
                  <w:divBdr>
                    <w:top w:val="none" w:sz="0" w:space="0" w:color="auto"/>
                    <w:left w:val="none" w:sz="0" w:space="0" w:color="auto"/>
                    <w:bottom w:val="none" w:sz="0" w:space="0" w:color="auto"/>
                    <w:right w:val="none" w:sz="0" w:space="0" w:color="auto"/>
                  </w:divBdr>
                </w:div>
                <w:div w:id="850678812">
                  <w:marLeft w:val="0"/>
                  <w:marRight w:val="0"/>
                  <w:marTop w:val="0"/>
                  <w:marBottom w:val="0"/>
                  <w:divBdr>
                    <w:top w:val="none" w:sz="0" w:space="0" w:color="auto"/>
                    <w:left w:val="none" w:sz="0" w:space="0" w:color="auto"/>
                    <w:bottom w:val="none" w:sz="0" w:space="0" w:color="auto"/>
                    <w:right w:val="none" w:sz="0" w:space="0" w:color="auto"/>
                  </w:divBdr>
                </w:div>
                <w:div w:id="1394547053">
                  <w:marLeft w:val="0"/>
                  <w:marRight w:val="0"/>
                  <w:marTop w:val="0"/>
                  <w:marBottom w:val="0"/>
                  <w:divBdr>
                    <w:top w:val="none" w:sz="0" w:space="0" w:color="auto"/>
                    <w:left w:val="none" w:sz="0" w:space="0" w:color="auto"/>
                    <w:bottom w:val="none" w:sz="0" w:space="0" w:color="auto"/>
                    <w:right w:val="none" w:sz="0" w:space="0" w:color="auto"/>
                  </w:divBdr>
                </w:div>
                <w:div w:id="1936205912">
                  <w:marLeft w:val="0"/>
                  <w:marRight w:val="0"/>
                  <w:marTop w:val="0"/>
                  <w:marBottom w:val="0"/>
                  <w:divBdr>
                    <w:top w:val="none" w:sz="0" w:space="0" w:color="auto"/>
                    <w:left w:val="none" w:sz="0" w:space="0" w:color="auto"/>
                    <w:bottom w:val="none" w:sz="0" w:space="0" w:color="auto"/>
                    <w:right w:val="none" w:sz="0" w:space="0" w:color="auto"/>
                  </w:divBdr>
                </w:div>
                <w:div w:id="1121529886">
                  <w:marLeft w:val="0"/>
                  <w:marRight w:val="0"/>
                  <w:marTop w:val="0"/>
                  <w:marBottom w:val="0"/>
                  <w:divBdr>
                    <w:top w:val="none" w:sz="0" w:space="0" w:color="auto"/>
                    <w:left w:val="none" w:sz="0" w:space="0" w:color="auto"/>
                    <w:bottom w:val="none" w:sz="0" w:space="0" w:color="auto"/>
                    <w:right w:val="none" w:sz="0" w:space="0" w:color="auto"/>
                  </w:divBdr>
                </w:div>
                <w:div w:id="2142577696">
                  <w:marLeft w:val="0"/>
                  <w:marRight w:val="0"/>
                  <w:marTop w:val="0"/>
                  <w:marBottom w:val="0"/>
                  <w:divBdr>
                    <w:top w:val="none" w:sz="0" w:space="0" w:color="auto"/>
                    <w:left w:val="none" w:sz="0" w:space="0" w:color="auto"/>
                    <w:bottom w:val="none" w:sz="0" w:space="0" w:color="auto"/>
                    <w:right w:val="none" w:sz="0" w:space="0" w:color="auto"/>
                  </w:divBdr>
                </w:div>
                <w:div w:id="77216982">
                  <w:marLeft w:val="0"/>
                  <w:marRight w:val="0"/>
                  <w:marTop w:val="0"/>
                  <w:marBottom w:val="0"/>
                  <w:divBdr>
                    <w:top w:val="none" w:sz="0" w:space="0" w:color="auto"/>
                    <w:left w:val="none" w:sz="0" w:space="0" w:color="auto"/>
                    <w:bottom w:val="none" w:sz="0" w:space="0" w:color="auto"/>
                    <w:right w:val="none" w:sz="0" w:space="0" w:color="auto"/>
                  </w:divBdr>
                </w:div>
                <w:div w:id="1831019714">
                  <w:marLeft w:val="0"/>
                  <w:marRight w:val="0"/>
                  <w:marTop w:val="0"/>
                  <w:marBottom w:val="0"/>
                  <w:divBdr>
                    <w:top w:val="none" w:sz="0" w:space="0" w:color="auto"/>
                    <w:left w:val="none" w:sz="0" w:space="0" w:color="auto"/>
                    <w:bottom w:val="none" w:sz="0" w:space="0" w:color="auto"/>
                    <w:right w:val="none" w:sz="0" w:space="0" w:color="auto"/>
                  </w:divBdr>
                </w:div>
                <w:div w:id="767116268">
                  <w:marLeft w:val="0"/>
                  <w:marRight w:val="0"/>
                  <w:marTop w:val="0"/>
                  <w:marBottom w:val="0"/>
                  <w:divBdr>
                    <w:top w:val="none" w:sz="0" w:space="0" w:color="auto"/>
                    <w:left w:val="none" w:sz="0" w:space="0" w:color="auto"/>
                    <w:bottom w:val="none" w:sz="0" w:space="0" w:color="auto"/>
                    <w:right w:val="none" w:sz="0" w:space="0" w:color="auto"/>
                  </w:divBdr>
                </w:div>
                <w:div w:id="1267419532">
                  <w:marLeft w:val="0"/>
                  <w:marRight w:val="0"/>
                  <w:marTop w:val="0"/>
                  <w:marBottom w:val="0"/>
                  <w:divBdr>
                    <w:top w:val="none" w:sz="0" w:space="0" w:color="auto"/>
                    <w:left w:val="none" w:sz="0" w:space="0" w:color="auto"/>
                    <w:bottom w:val="none" w:sz="0" w:space="0" w:color="auto"/>
                    <w:right w:val="none" w:sz="0" w:space="0" w:color="auto"/>
                  </w:divBdr>
                </w:div>
                <w:div w:id="502352904">
                  <w:marLeft w:val="0"/>
                  <w:marRight w:val="0"/>
                  <w:marTop w:val="0"/>
                  <w:marBottom w:val="0"/>
                  <w:divBdr>
                    <w:top w:val="none" w:sz="0" w:space="0" w:color="auto"/>
                    <w:left w:val="none" w:sz="0" w:space="0" w:color="auto"/>
                    <w:bottom w:val="none" w:sz="0" w:space="0" w:color="auto"/>
                    <w:right w:val="none" w:sz="0" w:space="0" w:color="auto"/>
                  </w:divBdr>
                </w:div>
                <w:div w:id="1630432194">
                  <w:marLeft w:val="0"/>
                  <w:marRight w:val="0"/>
                  <w:marTop w:val="0"/>
                  <w:marBottom w:val="0"/>
                  <w:divBdr>
                    <w:top w:val="none" w:sz="0" w:space="0" w:color="auto"/>
                    <w:left w:val="none" w:sz="0" w:space="0" w:color="auto"/>
                    <w:bottom w:val="none" w:sz="0" w:space="0" w:color="auto"/>
                    <w:right w:val="none" w:sz="0" w:space="0" w:color="auto"/>
                  </w:divBdr>
                </w:div>
                <w:div w:id="570503515">
                  <w:marLeft w:val="0"/>
                  <w:marRight w:val="0"/>
                  <w:marTop w:val="0"/>
                  <w:marBottom w:val="0"/>
                  <w:divBdr>
                    <w:top w:val="none" w:sz="0" w:space="0" w:color="auto"/>
                    <w:left w:val="none" w:sz="0" w:space="0" w:color="auto"/>
                    <w:bottom w:val="none" w:sz="0" w:space="0" w:color="auto"/>
                    <w:right w:val="none" w:sz="0" w:space="0" w:color="auto"/>
                  </w:divBdr>
                </w:div>
                <w:div w:id="2078819151">
                  <w:marLeft w:val="0"/>
                  <w:marRight w:val="0"/>
                  <w:marTop w:val="0"/>
                  <w:marBottom w:val="0"/>
                  <w:divBdr>
                    <w:top w:val="none" w:sz="0" w:space="0" w:color="auto"/>
                    <w:left w:val="none" w:sz="0" w:space="0" w:color="auto"/>
                    <w:bottom w:val="none" w:sz="0" w:space="0" w:color="auto"/>
                    <w:right w:val="none" w:sz="0" w:space="0" w:color="auto"/>
                  </w:divBdr>
                </w:div>
                <w:div w:id="1495998966">
                  <w:marLeft w:val="0"/>
                  <w:marRight w:val="0"/>
                  <w:marTop w:val="0"/>
                  <w:marBottom w:val="0"/>
                  <w:divBdr>
                    <w:top w:val="none" w:sz="0" w:space="0" w:color="auto"/>
                    <w:left w:val="none" w:sz="0" w:space="0" w:color="auto"/>
                    <w:bottom w:val="none" w:sz="0" w:space="0" w:color="auto"/>
                    <w:right w:val="none" w:sz="0" w:space="0" w:color="auto"/>
                  </w:divBdr>
                </w:div>
                <w:div w:id="1720283915">
                  <w:marLeft w:val="0"/>
                  <w:marRight w:val="0"/>
                  <w:marTop w:val="0"/>
                  <w:marBottom w:val="0"/>
                  <w:divBdr>
                    <w:top w:val="none" w:sz="0" w:space="0" w:color="auto"/>
                    <w:left w:val="none" w:sz="0" w:space="0" w:color="auto"/>
                    <w:bottom w:val="none" w:sz="0" w:space="0" w:color="auto"/>
                    <w:right w:val="none" w:sz="0" w:space="0" w:color="auto"/>
                  </w:divBdr>
                </w:div>
                <w:div w:id="569802727">
                  <w:marLeft w:val="0"/>
                  <w:marRight w:val="0"/>
                  <w:marTop w:val="0"/>
                  <w:marBottom w:val="0"/>
                  <w:divBdr>
                    <w:top w:val="none" w:sz="0" w:space="0" w:color="auto"/>
                    <w:left w:val="none" w:sz="0" w:space="0" w:color="auto"/>
                    <w:bottom w:val="none" w:sz="0" w:space="0" w:color="auto"/>
                    <w:right w:val="none" w:sz="0" w:space="0" w:color="auto"/>
                  </w:divBdr>
                </w:div>
                <w:div w:id="1953854768">
                  <w:marLeft w:val="0"/>
                  <w:marRight w:val="0"/>
                  <w:marTop w:val="0"/>
                  <w:marBottom w:val="0"/>
                  <w:divBdr>
                    <w:top w:val="none" w:sz="0" w:space="0" w:color="auto"/>
                    <w:left w:val="none" w:sz="0" w:space="0" w:color="auto"/>
                    <w:bottom w:val="none" w:sz="0" w:space="0" w:color="auto"/>
                    <w:right w:val="none" w:sz="0" w:space="0" w:color="auto"/>
                  </w:divBdr>
                </w:div>
                <w:div w:id="1409499596">
                  <w:marLeft w:val="0"/>
                  <w:marRight w:val="0"/>
                  <w:marTop w:val="0"/>
                  <w:marBottom w:val="0"/>
                  <w:divBdr>
                    <w:top w:val="none" w:sz="0" w:space="0" w:color="auto"/>
                    <w:left w:val="none" w:sz="0" w:space="0" w:color="auto"/>
                    <w:bottom w:val="none" w:sz="0" w:space="0" w:color="auto"/>
                    <w:right w:val="none" w:sz="0" w:space="0" w:color="auto"/>
                  </w:divBdr>
                </w:div>
                <w:div w:id="958997584">
                  <w:marLeft w:val="0"/>
                  <w:marRight w:val="0"/>
                  <w:marTop w:val="0"/>
                  <w:marBottom w:val="0"/>
                  <w:divBdr>
                    <w:top w:val="none" w:sz="0" w:space="0" w:color="auto"/>
                    <w:left w:val="none" w:sz="0" w:space="0" w:color="auto"/>
                    <w:bottom w:val="none" w:sz="0" w:space="0" w:color="auto"/>
                    <w:right w:val="none" w:sz="0" w:space="0" w:color="auto"/>
                  </w:divBdr>
                </w:div>
                <w:div w:id="507404634">
                  <w:marLeft w:val="0"/>
                  <w:marRight w:val="0"/>
                  <w:marTop w:val="0"/>
                  <w:marBottom w:val="0"/>
                  <w:divBdr>
                    <w:top w:val="none" w:sz="0" w:space="0" w:color="auto"/>
                    <w:left w:val="none" w:sz="0" w:space="0" w:color="auto"/>
                    <w:bottom w:val="none" w:sz="0" w:space="0" w:color="auto"/>
                    <w:right w:val="none" w:sz="0" w:space="0" w:color="auto"/>
                  </w:divBdr>
                </w:div>
                <w:div w:id="1432975317">
                  <w:marLeft w:val="0"/>
                  <w:marRight w:val="0"/>
                  <w:marTop w:val="0"/>
                  <w:marBottom w:val="0"/>
                  <w:divBdr>
                    <w:top w:val="none" w:sz="0" w:space="0" w:color="auto"/>
                    <w:left w:val="none" w:sz="0" w:space="0" w:color="auto"/>
                    <w:bottom w:val="none" w:sz="0" w:space="0" w:color="auto"/>
                    <w:right w:val="none" w:sz="0" w:space="0" w:color="auto"/>
                  </w:divBdr>
                </w:div>
                <w:div w:id="1390879999">
                  <w:marLeft w:val="0"/>
                  <w:marRight w:val="0"/>
                  <w:marTop w:val="0"/>
                  <w:marBottom w:val="0"/>
                  <w:divBdr>
                    <w:top w:val="none" w:sz="0" w:space="0" w:color="auto"/>
                    <w:left w:val="none" w:sz="0" w:space="0" w:color="auto"/>
                    <w:bottom w:val="none" w:sz="0" w:space="0" w:color="auto"/>
                    <w:right w:val="none" w:sz="0" w:space="0" w:color="auto"/>
                  </w:divBdr>
                </w:div>
                <w:div w:id="1435634392">
                  <w:marLeft w:val="0"/>
                  <w:marRight w:val="0"/>
                  <w:marTop w:val="0"/>
                  <w:marBottom w:val="0"/>
                  <w:divBdr>
                    <w:top w:val="none" w:sz="0" w:space="0" w:color="auto"/>
                    <w:left w:val="none" w:sz="0" w:space="0" w:color="auto"/>
                    <w:bottom w:val="none" w:sz="0" w:space="0" w:color="auto"/>
                    <w:right w:val="none" w:sz="0" w:space="0" w:color="auto"/>
                  </w:divBdr>
                </w:div>
                <w:div w:id="227496357">
                  <w:marLeft w:val="0"/>
                  <w:marRight w:val="0"/>
                  <w:marTop w:val="0"/>
                  <w:marBottom w:val="0"/>
                  <w:divBdr>
                    <w:top w:val="none" w:sz="0" w:space="0" w:color="auto"/>
                    <w:left w:val="none" w:sz="0" w:space="0" w:color="auto"/>
                    <w:bottom w:val="none" w:sz="0" w:space="0" w:color="auto"/>
                    <w:right w:val="none" w:sz="0" w:space="0" w:color="auto"/>
                  </w:divBdr>
                </w:div>
                <w:div w:id="1101560039">
                  <w:marLeft w:val="0"/>
                  <w:marRight w:val="0"/>
                  <w:marTop w:val="0"/>
                  <w:marBottom w:val="0"/>
                  <w:divBdr>
                    <w:top w:val="none" w:sz="0" w:space="0" w:color="auto"/>
                    <w:left w:val="none" w:sz="0" w:space="0" w:color="auto"/>
                    <w:bottom w:val="none" w:sz="0" w:space="0" w:color="auto"/>
                    <w:right w:val="none" w:sz="0" w:space="0" w:color="auto"/>
                  </w:divBdr>
                </w:div>
                <w:div w:id="1539665902">
                  <w:marLeft w:val="0"/>
                  <w:marRight w:val="0"/>
                  <w:marTop w:val="0"/>
                  <w:marBottom w:val="0"/>
                  <w:divBdr>
                    <w:top w:val="none" w:sz="0" w:space="0" w:color="auto"/>
                    <w:left w:val="none" w:sz="0" w:space="0" w:color="auto"/>
                    <w:bottom w:val="none" w:sz="0" w:space="0" w:color="auto"/>
                    <w:right w:val="none" w:sz="0" w:space="0" w:color="auto"/>
                  </w:divBdr>
                </w:div>
                <w:div w:id="55111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777912">
      <w:bodyDiv w:val="1"/>
      <w:marLeft w:val="0"/>
      <w:marRight w:val="0"/>
      <w:marTop w:val="0"/>
      <w:marBottom w:val="0"/>
      <w:divBdr>
        <w:top w:val="none" w:sz="0" w:space="0" w:color="auto"/>
        <w:left w:val="none" w:sz="0" w:space="0" w:color="auto"/>
        <w:bottom w:val="none" w:sz="0" w:space="0" w:color="auto"/>
        <w:right w:val="none" w:sz="0" w:space="0" w:color="auto"/>
      </w:divBdr>
    </w:div>
    <w:div w:id="1172993755">
      <w:bodyDiv w:val="1"/>
      <w:marLeft w:val="0"/>
      <w:marRight w:val="0"/>
      <w:marTop w:val="0"/>
      <w:marBottom w:val="0"/>
      <w:divBdr>
        <w:top w:val="none" w:sz="0" w:space="0" w:color="auto"/>
        <w:left w:val="none" w:sz="0" w:space="0" w:color="auto"/>
        <w:bottom w:val="none" w:sz="0" w:space="0" w:color="auto"/>
        <w:right w:val="none" w:sz="0" w:space="0" w:color="auto"/>
      </w:divBdr>
    </w:div>
    <w:div w:id="1199783808">
      <w:bodyDiv w:val="1"/>
      <w:marLeft w:val="0"/>
      <w:marRight w:val="0"/>
      <w:marTop w:val="0"/>
      <w:marBottom w:val="0"/>
      <w:divBdr>
        <w:top w:val="none" w:sz="0" w:space="0" w:color="auto"/>
        <w:left w:val="none" w:sz="0" w:space="0" w:color="auto"/>
        <w:bottom w:val="none" w:sz="0" w:space="0" w:color="auto"/>
        <w:right w:val="none" w:sz="0" w:space="0" w:color="auto"/>
      </w:divBdr>
    </w:div>
    <w:div w:id="1266226251">
      <w:bodyDiv w:val="1"/>
      <w:marLeft w:val="0"/>
      <w:marRight w:val="0"/>
      <w:marTop w:val="0"/>
      <w:marBottom w:val="0"/>
      <w:divBdr>
        <w:top w:val="none" w:sz="0" w:space="0" w:color="auto"/>
        <w:left w:val="none" w:sz="0" w:space="0" w:color="auto"/>
        <w:bottom w:val="none" w:sz="0" w:space="0" w:color="auto"/>
        <w:right w:val="none" w:sz="0" w:space="0" w:color="auto"/>
      </w:divBdr>
    </w:div>
    <w:div w:id="1638878793">
      <w:bodyDiv w:val="1"/>
      <w:marLeft w:val="0"/>
      <w:marRight w:val="0"/>
      <w:marTop w:val="0"/>
      <w:marBottom w:val="0"/>
      <w:divBdr>
        <w:top w:val="none" w:sz="0" w:space="0" w:color="auto"/>
        <w:left w:val="none" w:sz="0" w:space="0" w:color="auto"/>
        <w:bottom w:val="none" w:sz="0" w:space="0" w:color="auto"/>
        <w:right w:val="none" w:sz="0" w:space="0" w:color="auto"/>
      </w:divBdr>
    </w:div>
    <w:div w:id="1713573750">
      <w:bodyDiv w:val="1"/>
      <w:marLeft w:val="0"/>
      <w:marRight w:val="0"/>
      <w:marTop w:val="0"/>
      <w:marBottom w:val="0"/>
      <w:divBdr>
        <w:top w:val="none" w:sz="0" w:space="0" w:color="auto"/>
        <w:left w:val="none" w:sz="0" w:space="0" w:color="auto"/>
        <w:bottom w:val="none" w:sz="0" w:space="0" w:color="auto"/>
        <w:right w:val="none" w:sz="0" w:space="0" w:color="auto"/>
      </w:divBdr>
    </w:div>
    <w:div w:id="1828204467">
      <w:bodyDiv w:val="1"/>
      <w:marLeft w:val="0"/>
      <w:marRight w:val="0"/>
      <w:marTop w:val="0"/>
      <w:marBottom w:val="0"/>
      <w:divBdr>
        <w:top w:val="none" w:sz="0" w:space="0" w:color="auto"/>
        <w:left w:val="none" w:sz="0" w:space="0" w:color="auto"/>
        <w:bottom w:val="none" w:sz="0" w:space="0" w:color="auto"/>
        <w:right w:val="none" w:sz="0" w:space="0" w:color="auto"/>
      </w:divBdr>
    </w:div>
    <w:div w:id="1842546386">
      <w:bodyDiv w:val="1"/>
      <w:marLeft w:val="0"/>
      <w:marRight w:val="0"/>
      <w:marTop w:val="0"/>
      <w:marBottom w:val="0"/>
      <w:divBdr>
        <w:top w:val="none" w:sz="0" w:space="0" w:color="auto"/>
        <w:left w:val="none" w:sz="0" w:space="0" w:color="auto"/>
        <w:bottom w:val="none" w:sz="0" w:space="0" w:color="auto"/>
        <w:right w:val="none" w:sz="0" w:space="0" w:color="auto"/>
      </w:divBdr>
    </w:div>
    <w:div w:id="21109235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futurefitbusiness.org/resources/sustainable-development-goals/" TargetMode="External"/><Relationship Id="rId12" Type="http://schemas.openxmlformats.org/officeDocument/2006/relationships/hyperlink" Target="https://journals.sagepub.com/doi/full/10.1177/1086026614535786"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un.org/sustainabledevelopment/" TargetMode="External"/><Relationship Id="rId8" Type="http://schemas.openxmlformats.org/officeDocument/2006/relationships/hyperlink" Target="https://www.northwestern.edu/sustainability/" TargetMode="External"/><Relationship Id="rId9" Type="http://schemas.openxmlformats.org/officeDocument/2006/relationships/hyperlink" Target="https://assets.publishing.service.gov.uk/government/uploads/system/uploads/attachment_data/file/547296/defra-annual-report-2015-2016-web.pdf" TargetMode="External"/><Relationship Id="rId10" Type="http://schemas.openxmlformats.org/officeDocument/2006/relationships/hyperlink" Target="https://www.cips.org/Documents/Resources/Knowledge%20Summary/Sustainable%20Procur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2683</Words>
  <Characters>15294</Characters>
  <Application>Microsoft Macintosh Word</Application>
  <DocSecurity>0</DocSecurity>
  <Lines>127</Lines>
  <Paragraphs>35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lpstr>
    </vt:vector>
  </TitlesOfParts>
  <LinksUpToDate>false</LinksUpToDate>
  <CharactersWithSpaces>17942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cp:lastPrinted>2019-04-11T20:25:00Z</cp:lastPrinted>
  <dcterms:created xsi:type="dcterms:W3CDTF">2019-04-11T20:42:00Z</dcterms:created>
  <dcterms:modified xsi:type="dcterms:W3CDTF">2019-04-11T20:43:00Z</dcterms:modified>
</cp:coreProperties>
</file>