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North Wales</w:t>
      </w: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center"/>
        <w:rPr>
          <w:rFonts w:ascii="Times New Roman" w:hAnsi="Times New Roman" w:cs="Times New Roman" w:eastAsia="Times New Roman"/>
          <w:b/>
          <w:i/>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Introduction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Place names are significant as the toponyms that point out the regions’ topographic, historical, and linguistically relevant past of the certain territory or zone. This research looks at 50</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55 place names from an area in North Wales which is geographically compact and has a history of distinctive topography and cultural heritage, and a linguistic character that is unusually preserved </w:t>
      </w:r>
      <w:r>
        <w:rPr>
          <w:rFonts w:ascii="Times New Roman" w:hAnsi="Times New Roman" w:cs="Times New Roman" w:eastAsia="Times New Roman"/>
          <w:color w:val="000000"/>
          <w:spacing w:val="0"/>
          <w:position w:val="0"/>
          <w:sz w:val="24"/>
          <w:shd w:fill="FFFFFF" w:val="clear"/>
        </w:rPr>
        <w:t xml:space="preserve">(Lewis et al., 2023)</w:t>
      </w:r>
      <w:r>
        <w:rPr>
          <w:rFonts w:ascii="Times New Roman" w:hAnsi="Times New Roman" w:cs="Times New Roman" w:eastAsia="Times New Roman"/>
          <w:color w:val="000000"/>
          <w:spacing w:val="0"/>
          <w:position w:val="0"/>
          <w:sz w:val="24"/>
          <w:shd w:fill="auto" w:val="clear"/>
        </w:rPr>
        <w:t xml:space="preserve">. When the easy geographically located points of interest are taken as the place names of this area, the study reveals how these names capture the topography, history, and language of Wales </w:t>
      </w:r>
      <w:r>
        <w:rPr>
          <w:rFonts w:ascii="Times New Roman" w:hAnsi="Times New Roman" w:cs="Times New Roman" w:eastAsia="Times New Roman"/>
          <w:color w:val="000000"/>
          <w:spacing w:val="0"/>
          <w:position w:val="0"/>
          <w:sz w:val="24"/>
          <w:shd w:fill="FFFFFF" w:val="clear"/>
        </w:rPr>
        <w:t xml:space="preserve">(Grannd et al., 2022)</w: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North Wales’ topographical series of features are, therefore, mountain ranges and valleys, bottoms and rivers, coastal shores and ranges of mountains, some of which are named in the Welsh language. Many of these names provided details on the physical features of the land; they offered directions and accounts of the people using the land </w:t>
      </w:r>
      <w:r>
        <w:rPr>
          <w:rFonts w:ascii="Times New Roman" w:hAnsi="Times New Roman" w:cs="Times New Roman" w:eastAsia="Times New Roman"/>
          <w:color w:val="000000"/>
          <w:spacing w:val="0"/>
          <w:position w:val="0"/>
          <w:sz w:val="24"/>
          <w:shd w:fill="FFFFFF" w:val="clear"/>
        </w:rPr>
        <w:t xml:space="preserve">(Baker and Carroll, 2020)</w:t>
      </w:r>
      <w:r>
        <w:rPr>
          <w:rFonts w:ascii="Times New Roman" w:hAnsi="Times New Roman" w:cs="Times New Roman" w:eastAsia="Times New Roman"/>
          <w:color w:val="000000"/>
          <w:spacing w:val="0"/>
          <w:position w:val="0"/>
          <w:sz w:val="24"/>
          <w:shd w:fill="auto" w:val="clear"/>
        </w:rPr>
        <w:t xml:space="preserve">. The fine and topography of the region reflects Celtic tribes, mediaeval Welsh kingdoms as well as Norman and English influences. Furthermore, Welsh is important mainly by syntax and lexicon, where the basics of most of the names are based on the Welsh language remains distinctive with certain linguistic patterns dating hundreds of years back </w:t>
      </w:r>
      <w:r>
        <w:rPr>
          <w:rFonts w:ascii="Times New Roman" w:hAnsi="Times New Roman" w:cs="Times New Roman" w:eastAsia="Times New Roman"/>
          <w:color w:val="000000"/>
          <w:spacing w:val="0"/>
          <w:position w:val="0"/>
          <w:sz w:val="24"/>
          <w:shd w:fill="FFFFFF" w:val="clear"/>
        </w:rPr>
        <w:t xml:space="preserve">(Moss et al., 2020)</w:t>
      </w:r>
      <w:r>
        <w:rPr>
          <w:rFonts w:ascii="Times New Roman" w:hAnsi="Times New Roman" w:cs="Times New Roman" w:eastAsia="Times New Roman"/>
          <w:color w:val="000000"/>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essay evaluates place names that exist in North Wales to determine their relevance to identities in the region. Analysing their meanings, roots and language components, the present work demonstrates that the toponyms reflect the concept of the topography, the history and the traditions which created North Wales, which is still recognisable today.</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Analysis of Topography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Topography data of North Wales can be regarded as closely associated with the geographical characteristics of the region since these names reflect the features of landscape and topology and give evidence of the early human adjustment to the environment. </w:t>
      </w:r>
      <w:r>
        <w:rPr>
          <w:rFonts w:ascii="Times New Roman" w:hAnsi="Times New Roman" w:cs="Times New Roman" w:eastAsia="Times New Roman"/>
          <w:color w:val="000000"/>
          <w:spacing w:val="0"/>
          <w:position w:val="0"/>
          <w:sz w:val="24"/>
          <w:shd w:fill="FFFFFF" w:val="clear"/>
        </w:rPr>
        <w:t xml:space="preserve">Pears et al. (2020)</w:t>
      </w:r>
      <w:r>
        <w:rPr>
          <w:rFonts w:ascii="Times New Roman" w:hAnsi="Times New Roman" w:cs="Times New Roman" w:eastAsia="Times New Roman"/>
          <w:color w:val="000000"/>
          <w:spacing w:val="0"/>
          <w:position w:val="0"/>
          <w:sz w:val="24"/>
          <w:shd w:fill="auto" w:val="clear"/>
        </w:rPr>
        <w:t xml:space="preserve"> also opine that place names are proxies for the environment wherein topographical features formed a mirror by which the ancient people perceived and interacted with their physical surroundings for purposes of settlement and direction </w:t>
      </w:r>
      <w:r>
        <w:rPr>
          <w:rFonts w:ascii="Times New Roman" w:hAnsi="Times New Roman" w:cs="Times New Roman" w:eastAsia="Times New Roman"/>
          <w:color w:val="000000"/>
          <w:spacing w:val="0"/>
          <w:position w:val="0"/>
          <w:sz w:val="24"/>
          <w:shd w:fill="FFFFFF" w:val="clear"/>
        </w:rPr>
        <w:t xml:space="preserve">(Lewis et al., 2023)</w:t>
      </w:r>
      <w:r>
        <w:rPr>
          <w:rFonts w:ascii="Times New Roman" w:hAnsi="Times New Roman" w:cs="Times New Roman" w:eastAsia="Times New Roman"/>
          <w:color w:val="000000"/>
          <w:spacing w:val="0"/>
          <w:position w:val="0"/>
          <w:sz w:val="24"/>
          <w:shd w:fill="auto" w:val="clear"/>
        </w:rPr>
        <w:t xml:space="preserve">. North Wales, where much of the landscape is highly elevated, has many rivers, and has a rocky coastline, is an excellent example of a territory where many place names provide descriptions of natural features and their qualities.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According to the authors </w:t>
      </w:r>
      <w:r>
        <w:rPr>
          <w:rFonts w:ascii="Times New Roman" w:hAnsi="Times New Roman" w:cs="Times New Roman" w:eastAsia="Times New Roman"/>
          <w:color w:val="000000"/>
          <w:spacing w:val="0"/>
          <w:position w:val="0"/>
          <w:sz w:val="24"/>
          <w:shd w:fill="FFFFFF" w:val="clear"/>
        </w:rPr>
        <w:t xml:space="preserve">Dalvean et al. (2023),</w:t>
      </w:r>
      <w:r>
        <w:rPr>
          <w:rFonts w:ascii="Times New Roman" w:hAnsi="Times New Roman" w:cs="Times New Roman" w:eastAsia="Times New Roman"/>
          <w:color w:val="000000"/>
          <w:spacing w:val="0"/>
          <w:position w:val="0"/>
          <w:sz w:val="24"/>
          <w:shd w:fill="auto" w:val="clear"/>
        </w:rPr>
        <w:t xml:space="preserve"> mountains occupy a prominent position as the geographical and cultural landmarks peculiar to the North of Wales are connected with mountains. A good example is Yr Wyddfa, which is the Welsh name for Mount Snowdon, meaning the ‘tumulus’ or ‘burial mound.’ This name is thus geographical and mythological; it associates the mountaintop with Neolithic funeral rites and legends </w:t>
      </w:r>
      <w:r>
        <w:rPr>
          <w:rFonts w:ascii="Times New Roman" w:hAnsi="Times New Roman" w:cs="Times New Roman" w:eastAsia="Times New Roman"/>
          <w:color w:val="000000"/>
          <w:spacing w:val="0"/>
          <w:position w:val="0"/>
          <w:sz w:val="24"/>
          <w:shd w:fill="FFFFFF" w:val="clear"/>
        </w:rPr>
        <w:t xml:space="preserve">(Moss et al., 2020)</w:t>
      </w:r>
      <w:r>
        <w:rPr>
          <w:rFonts w:ascii="Times New Roman" w:hAnsi="Times New Roman" w:cs="Times New Roman" w:eastAsia="Times New Roman"/>
          <w:color w:val="000000"/>
          <w:spacing w:val="0"/>
          <w:position w:val="0"/>
          <w:sz w:val="24"/>
          <w:shd w:fill="auto" w:val="clear"/>
        </w:rPr>
        <w:t xml:space="preserve">. In the same way, Cwm Idwal (Idwal Valley) shows how the distinctive bowl-shaped valley or cwm reflects the glacial processes of its creation and how the linguistic feature emerged </w:t>
      </w:r>
      <w:r>
        <w:rPr>
          <w:rFonts w:ascii="Times New Roman" w:hAnsi="Times New Roman" w:cs="Times New Roman" w:eastAsia="Times New Roman"/>
          <w:color w:val="000000"/>
          <w:spacing w:val="0"/>
          <w:position w:val="0"/>
          <w:sz w:val="24"/>
          <w:shd w:fill="FFFFFF" w:val="clear"/>
        </w:rPr>
        <w:t xml:space="preserve">(Grannd et al., 2022)</w:t>
      </w:r>
      <w:r>
        <w:rPr>
          <w:rFonts w:ascii="Times New Roman" w:hAnsi="Times New Roman" w:cs="Times New Roman" w:eastAsia="Times New Roman"/>
          <w:color w:val="000000"/>
          <w:spacing w:val="0"/>
          <w:position w:val="0"/>
          <w:sz w:val="24"/>
          <w:shd w:fill="auto" w:val="clear"/>
        </w:rPr>
        <w:t xml:space="preserve">. On the other hand, it is unveiled that hills and minor elevations are named after their height or steepness. For example, a name such as Moel Siabod in the literature means “bare hill of the jackdaw”, which suggests the topographical character of the feature and the fact that these birds are definitely to be seen around there. Such names reflect more the fact that the term ‘Welsh language’ encapsulates specific attributes of environments </w:t>
      </w:r>
      <w:r>
        <w:rPr>
          <w:rFonts w:ascii="Times New Roman" w:hAnsi="Times New Roman" w:cs="Times New Roman" w:eastAsia="Times New Roman"/>
          <w:color w:val="000000"/>
          <w:spacing w:val="0"/>
          <w:position w:val="0"/>
          <w:sz w:val="24"/>
          <w:shd w:fill="FFFFFF" w:val="clear"/>
        </w:rPr>
        <w:t xml:space="preserve">(Williams et al., 2020)</w:t>
      </w:r>
      <w:r>
        <w:rPr>
          <w:rFonts w:ascii="Times New Roman" w:hAnsi="Times New Roman" w:cs="Times New Roman" w:eastAsia="Times New Roman"/>
          <w:color w:val="000000"/>
          <w:spacing w:val="0"/>
          <w:position w:val="0"/>
          <w:sz w:val="24"/>
          <w:shd w:fill="auto" w:val="clear"/>
        </w:rPr>
        <w:t xml:space="preserve">. In regard to naming patterns in relation to the shape and purpose of the terrain, writers used compounds reducing to such terms as moel (bare hill) or cwm (valley).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the work of </w:t>
      </w:r>
      <w:r>
        <w:rPr>
          <w:rFonts w:ascii="Times New Roman" w:hAnsi="Times New Roman" w:cs="Times New Roman" w:eastAsia="Times New Roman"/>
          <w:color w:val="000000"/>
          <w:spacing w:val="0"/>
          <w:position w:val="0"/>
          <w:sz w:val="24"/>
          <w:shd w:fill="FFFFFF" w:val="clear"/>
        </w:rPr>
        <w:t xml:space="preserve">James et al. (2022),</w:t>
      </w:r>
      <w:r>
        <w:rPr>
          <w:rFonts w:ascii="Times New Roman" w:hAnsi="Times New Roman" w:cs="Times New Roman" w:eastAsia="Times New Roman"/>
          <w:color w:val="000000"/>
          <w:spacing w:val="0"/>
          <w:position w:val="0"/>
          <w:sz w:val="24"/>
          <w:shd w:fill="auto" w:val="clear"/>
        </w:rPr>
        <w:t xml:space="preserve"> rivers and lakes are identified as playing important roles in the cultural and economic lives of societies, and their names may be derived from their features or functions. In North Wales, the name component ‘Afan’ (river) is common the Afon Conwy and Afon Glaslyn are two examples. Afon Conwy relates to the Conwy River, cyn meaning chief and wy meaning water. This, in a way, indicated the importance of this particular waterway. Likewise, Afon Glaslyn can be interpreted as a ‘blue lake river’, named after a river source in Llyn Glaslyn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a spectacular glacial lake located in the mountain region </w:t>
      </w:r>
      <w:r>
        <w:rPr>
          <w:rFonts w:ascii="Times New Roman" w:hAnsi="Times New Roman" w:cs="Times New Roman" w:eastAsia="Times New Roman"/>
          <w:color w:val="000000"/>
          <w:spacing w:val="0"/>
          <w:position w:val="0"/>
          <w:sz w:val="24"/>
          <w:shd w:fill="FFFFFF" w:val="clear"/>
        </w:rPr>
        <w:t xml:space="preserve">(Abrams and Parsons, 2024)</w:t>
      </w:r>
      <w:r>
        <w:rPr>
          <w:rFonts w:ascii="Times New Roman" w:hAnsi="Times New Roman" w:cs="Times New Roman" w:eastAsia="Times New Roman"/>
          <w:color w:val="000000"/>
          <w:spacing w:val="0"/>
          <w:position w:val="0"/>
          <w:sz w:val="24"/>
          <w:shd w:fill="auto" w:val="clear"/>
        </w:rPr>
        <w:t xml:space="preserve">. Llyn, the Welsh word for lakes, retains physical characteristics or has a folkloristic association in many cases. Llyn Tegid (Lake Tegid), also referred to as Bala Lake, to its a mythology association connected to the region’s figure Tegid Foel </w:t>
      </w:r>
      <w:r>
        <w:rPr>
          <w:rFonts w:ascii="Times New Roman" w:hAnsi="Times New Roman" w:cs="Times New Roman" w:eastAsia="Times New Roman"/>
          <w:color w:val="000000"/>
          <w:spacing w:val="0"/>
          <w:position w:val="0"/>
          <w:sz w:val="24"/>
          <w:shd w:fill="FFFFFF" w:val="clear"/>
        </w:rPr>
        <w:t xml:space="preserve">(Grannd et al., 2022)</w:t>
      </w:r>
      <w:r>
        <w:rPr>
          <w:rFonts w:ascii="Times New Roman" w:hAnsi="Times New Roman" w:cs="Times New Roman" w:eastAsia="Times New Roman"/>
          <w:color w:val="000000"/>
          <w:spacing w:val="0"/>
          <w:position w:val="0"/>
          <w:sz w:val="24"/>
          <w:shd w:fill="auto" w:val="clear"/>
        </w:rPr>
        <w:t xml:space="preserve">. The use of the term ‘Llyn’ frequently in place names shows that water bodies represented resources for food and water or as means of transport and key cultural signifiers of people’s lives </w:t>
      </w:r>
      <w:r>
        <w:rPr>
          <w:rFonts w:ascii="Times New Roman" w:hAnsi="Times New Roman" w:cs="Times New Roman" w:eastAsia="Times New Roman"/>
          <w:color w:val="000000"/>
          <w:spacing w:val="0"/>
          <w:position w:val="0"/>
          <w:sz w:val="24"/>
          <w:shd w:fill="FFFFFF" w:val="clear"/>
        </w:rPr>
        <w:t xml:space="preserve">(Moss et al., 2020)</w:t>
      </w:r>
      <w:r>
        <w:rPr>
          <w:rFonts w:ascii="Times New Roman" w:hAnsi="Times New Roman" w:cs="Times New Roman" w:eastAsia="Times New Roman"/>
          <w:color w:val="000000"/>
          <w:spacing w:val="0"/>
          <w:position w:val="0"/>
          <w:sz w:val="24"/>
          <w:shd w:fill="auto" w:val="clear"/>
        </w:rPr>
        <w:t xml:space="preserve">. As highlighted by </w:t>
      </w:r>
      <w:r>
        <w:rPr>
          <w:rFonts w:ascii="Times New Roman" w:hAnsi="Times New Roman" w:cs="Times New Roman" w:eastAsia="Times New Roman"/>
          <w:color w:val="000000"/>
          <w:spacing w:val="0"/>
          <w:position w:val="0"/>
          <w:sz w:val="24"/>
          <w:shd w:fill="FFFFFF" w:val="clear"/>
        </w:rPr>
        <w:t xml:space="preserve">Rogers et al. (2024),</w:t>
      </w:r>
      <w:r>
        <w:rPr>
          <w:rFonts w:ascii="Times New Roman" w:hAnsi="Times New Roman" w:cs="Times New Roman" w:eastAsia="Times New Roman"/>
          <w:color w:val="000000"/>
          <w:spacing w:val="0"/>
          <w:position w:val="0"/>
          <w:sz w:val="24"/>
          <w:shd w:fill="auto" w:val="clear"/>
        </w:rPr>
        <w:t xml:space="preserve"> even the adjectives used in connexion to rivers and lakes go further than not only describing the utility of the two but also how central the two were to the emergence of human settlements.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Another valuable feature that affected the formation of place names in North Wales is coastal geography. </w:t>
      </w:r>
      <w:r>
        <w:rPr>
          <w:rFonts w:ascii="Times New Roman" w:hAnsi="Times New Roman" w:cs="Times New Roman" w:eastAsia="Times New Roman"/>
          <w:color w:val="000000"/>
          <w:spacing w:val="0"/>
          <w:position w:val="0"/>
          <w:sz w:val="24"/>
          <w:shd w:fill="FFFFFF" w:val="clear"/>
        </w:rPr>
        <w:t xml:space="preserve">Thornton et al. (2021)</w:t>
      </w:r>
      <w:r>
        <w:rPr>
          <w:rFonts w:ascii="Times New Roman" w:hAnsi="Times New Roman" w:cs="Times New Roman" w:eastAsia="Times New Roman"/>
          <w:color w:val="000000"/>
          <w:spacing w:val="0"/>
          <w:position w:val="0"/>
          <w:sz w:val="24"/>
          <w:shd w:fill="auto" w:val="clear"/>
        </w:rPr>
        <w:t xml:space="preserve"> say that names such as Aberdaron and Abergele are derived from the term aber, referring to river mouth or estuary, common in coastal areas. Afon combines the prefix Afon, meaning ‘river’, with the name of the settlement Aberdaron, located at the confluence of the Afon Daron and the sea. Likewise, Abergele is derived from the name of an estuary of the Gele River and denotes a place where a regional territory joins water space (</w:t>
      </w:r>
      <w:r>
        <w:rPr>
          <w:rFonts w:ascii="Times New Roman" w:hAnsi="Times New Roman" w:cs="Times New Roman" w:eastAsia="Times New Roman"/>
          <w:color w:val="000000"/>
          <w:spacing w:val="0"/>
          <w:position w:val="0"/>
          <w:sz w:val="24"/>
          <w:shd w:fill="FFFFFF" w:val="clear"/>
        </w:rPr>
        <w:t xml:space="preserve">Whalley et al., 2021)</w:t>
      </w:r>
      <w:r>
        <w:rPr>
          <w:rFonts w:ascii="Times New Roman" w:hAnsi="Times New Roman" w:cs="Times New Roman" w:eastAsia="Times New Roman"/>
          <w:color w:val="000000"/>
          <w:spacing w:val="0"/>
          <w:position w:val="0"/>
          <w:sz w:val="24"/>
          <w:shd w:fill="auto" w:val="clear"/>
        </w:rPr>
        <w:t xml:space="preserve">. Traeth, meaning “beach” or “sand”, is another typical componential part in the names of certain coastal places.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Analysing the variety of linguistic repetitions in North Welsh place names reflects the presence of precise tendencies that link geographical features to cultural topics. Indeed, the use of model, cwm, llyn, and aber indicates a systematic approach to giving names to natural features, which, as </w:t>
      </w:r>
      <w:r>
        <w:rPr>
          <w:rFonts w:ascii="Times New Roman" w:hAnsi="Times New Roman" w:cs="Times New Roman" w:eastAsia="Times New Roman"/>
          <w:color w:val="000000"/>
          <w:spacing w:val="0"/>
          <w:position w:val="0"/>
          <w:sz w:val="24"/>
          <w:shd w:fill="FFFFFF" w:val="clear"/>
        </w:rPr>
        <w:t xml:space="preserve">Kahnberg et al. (2021)</w:t>
      </w:r>
      <w:r>
        <w:rPr>
          <w:rFonts w:ascii="Times New Roman" w:hAnsi="Times New Roman" w:cs="Times New Roman" w:eastAsia="Times New Roman"/>
          <w:color w:val="000000"/>
          <w:spacing w:val="0"/>
          <w:position w:val="0"/>
          <w:sz w:val="24"/>
          <w:shd w:fill="auto" w:val="clear"/>
        </w:rPr>
        <w:t xml:space="preserve"> pointed out, relates to the essentially practical role of place names as signposts. Such names do not merely define the geographical features that encompass the sensuous features of the land; they also have historical culture in them. However, as per </w:t>
      </w:r>
      <w:r>
        <w:rPr>
          <w:rFonts w:ascii="Times New Roman" w:hAnsi="Times New Roman" w:cs="Times New Roman" w:eastAsia="Times New Roman"/>
          <w:color w:val="000000"/>
          <w:spacing w:val="0"/>
          <w:position w:val="0"/>
          <w:sz w:val="24"/>
          <w:shd w:fill="FFFFFF" w:val="clear"/>
        </w:rPr>
        <w:t xml:space="preserve">Neal et al. (2022),</w:t>
      </w:r>
      <w:r>
        <w:rPr>
          <w:rFonts w:ascii="Times New Roman" w:hAnsi="Times New Roman" w:cs="Times New Roman" w:eastAsia="Times New Roman"/>
          <w:color w:val="000000"/>
          <w:spacing w:val="0"/>
          <w:position w:val="0"/>
          <w:sz w:val="24"/>
          <w:shd w:fill="auto" w:val="clear"/>
        </w:rPr>
        <w:t xml:space="preserve"> the flows of various names with roots in English and Welsh structure proposed patterns with certain dual English-Welsh influences insofar as the latter may reflect interactions between peoples or changes in the dominants’ language. For instance, the compounding of Betws-y-Coed combines Betws from Old English bedhus, meaning prayer house, and y coed of the trees is a linguistic bisector reflecting the mediaeval ecclesiastical mix </w:t>
      </w:r>
      <w:r>
        <w:rPr>
          <w:rFonts w:ascii="Times New Roman" w:hAnsi="Times New Roman" w:cs="Times New Roman" w:eastAsia="Times New Roman"/>
          <w:color w:val="000000"/>
          <w:spacing w:val="0"/>
          <w:position w:val="0"/>
          <w:sz w:val="24"/>
          <w:shd w:fill="FFFFFF" w:val="clear"/>
        </w:rPr>
        <w:t xml:space="preserve">(Williams et al., 2020)</w:t>
      </w:r>
      <w:r>
        <w:rPr>
          <w:rFonts w:ascii="Times New Roman" w:hAnsi="Times New Roman" w:cs="Times New Roman" w:eastAsia="Times New Roman"/>
          <w:color w:val="000000"/>
          <w:spacing w:val="0"/>
          <w:position w:val="0"/>
          <w:sz w:val="24"/>
          <w:shd w:fill="auto" w:val="clear"/>
        </w:rPr>
        <w:t xml:space="preserve">. There is no doubt that toponyms are the inestimable source of knowledge regarding the geographical features of North Wales; at the same time, they pose certain challenges to the issues of language maintenance and ethnicity </w:t>
      </w:r>
      <w:r>
        <w:rPr>
          <w:rFonts w:ascii="Times New Roman" w:hAnsi="Times New Roman" w:cs="Times New Roman" w:eastAsia="Times New Roman"/>
          <w:color w:val="000000"/>
          <w:spacing w:val="0"/>
          <w:position w:val="0"/>
          <w:sz w:val="24"/>
          <w:shd w:fill="FFFFFF" w:val="clear"/>
        </w:rPr>
        <w:t xml:space="preserve">(Lewis et al., 2023)</w:t>
      </w:r>
      <w:r>
        <w:rPr>
          <w:rFonts w:ascii="Times New Roman" w:hAnsi="Times New Roman" w:cs="Times New Roman" w:eastAsia="Times New Roman"/>
          <w:color w:val="000000"/>
          <w:spacing w:val="0"/>
          <w:position w:val="0"/>
          <w:sz w:val="24"/>
          <w:shd w:fill="auto" w:val="clear"/>
        </w:rPr>
        <w:t xml:space="preserve">. According to </w:t>
      </w:r>
      <w:r>
        <w:rPr>
          <w:rFonts w:ascii="Times New Roman" w:hAnsi="Times New Roman" w:cs="Times New Roman" w:eastAsia="Times New Roman"/>
          <w:color w:val="000000"/>
          <w:spacing w:val="0"/>
          <w:position w:val="0"/>
          <w:sz w:val="24"/>
          <w:shd w:fill="FFFFFF" w:val="clear"/>
        </w:rPr>
        <w:t xml:space="preserve">Kalinina et al. (2023)</w:t>
      </w:r>
      <w:r>
        <w:rPr>
          <w:rFonts w:ascii="Times New Roman" w:hAnsi="Times New Roman" w:cs="Times New Roman" w:eastAsia="Times New Roman"/>
          <w:color w:val="000000"/>
          <w:spacing w:val="0"/>
          <w:position w:val="0"/>
          <w:sz w:val="24"/>
          <w:shd w:fill="auto" w:val="clear"/>
        </w:rPr>
        <w:t xml:space="preserve"> through sectors of time, people have changed the original meanings of place names or have denaturalised their meanings through a process of Anglicisation. For instance, Snowdon is a common name term overriding its original Welsh name, Yr Wyddfa. </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Historical Analysis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Place names of North Welsh localities explain their historical affiliations and tell much about their cultural and political development. In their work, </w:t>
      </w:r>
      <w:r>
        <w:rPr>
          <w:rFonts w:ascii="Times New Roman" w:hAnsi="Times New Roman" w:cs="Times New Roman" w:eastAsia="Times New Roman"/>
          <w:color w:val="000000"/>
          <w:spacing w:val="0"/>
          <w:position w:val="0"/>
          <w:sz w:val="24"/>
          <w:shd w:fill="FFFFFF" w:val="clear"/>
        </w:rPr>
        <w:t xml:space="preserve">Neal et al. (2022)</w:t>
      </w:r>
      <w:r>
        <w:rPr>
          <w:rFonts w:ascii="Times New Roman" w:hAnsi="Times New Roman" w:cs="Times New Roman" w:eastAsia="Times New Roman"/>
          <w:color w:val="000000"/>
          <w:spacing w:val="0"/>
          <w:position w:val="0"/>
          <w:sz w:val="24"/>
          <w:shd w:fill="auto" w:val="clear"/>
        </w:rPr>
        <w:t xml:space="preserve"> posited that place names act as “linguistic fossils,” which contain imprints of the earlier societies, their movements and changes in language. Pronunciation and meanings of the place names in North Wales point to the prehistoric impact through which the geography of the region interacted with the settlers in shaping their identities from post-Norman integration. As </w:t>
      </w:r>
      <w:r>
        <w:rPr>
          <w:rFonts w:ascii="Times New Roman" w:hAnsi="Times New Roman" w:cs="Times New Roman" w:eastAsia="Times New Roman"/>
          <w:color w:val="000000"/>
          <w:spacing w:val="0"/>
          <w:position w:val="0"/>
          <w:sz w:val="24"/>
          <w:shd w:fill="FFFFFF" w:val="clear"/>
        </w:rPr>
        <w:t xml:space="preserve">Parsons et al. (2022),</w:t>
      </w:r>
      <w:r>
        <w:rPr>
          <w:rFonts w:ascii="Times New Roman" w:hAnsi="Times New Roman" w:cs="Times New Roman" w:eastAsia="Times New Roman"/>
          <w:color w:val="000000"/>
          <w:spacing w:val="0"/>
          <w:position w:val="0"/>
          <w:sz w:val="24"/>
          <w:shd w:fill="auto" w:val="clear"/>
        </w:rPr>
        <w:t xml:space="preserve"> a large number of place names in North Wales point to the Celtic period, which indicates the importance of the territory to the first settlers. For example, Dinorwig, a name that translates as ‘fort of the oracles’, has a dwelling root din being Brythonic, which points to the fact that the ancients considered elevated grounds as optimal for protection.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Likewise, the prehistoric Dinas Emrys visits the tale of two dragons fighting beneath the hillfort in effecting the cultural meaning of early toponyms. According to </w:t>
      </w:r>
      <w:r>
        <w:rPr>
          <w:rFonts w:ascii="Times New Roman" w:hAnsi="Times New Roman" w:cs="Times New Roman" w:eastAsia="Times New Roman"/>
          <w:color w:val="000000"/>
          <w:spacing w:val="0"/>
          <w:position w:val="0"/>
          <w:sz w:val="24"/>
          <w:shd w:fill="FFFFFF" w:val="clear"/>
        </w:rPr>
        <w:t xml:space="preserve">Kalinina et al. (2023),</w:t>
      </w:r>
      <w:r>
        <w:rPr>
          <w:rFonts w:ascii="Times New Roman" w:hAnsi="Times New Roman" w:cs="Times New Roman" w:eastAsia="Times New Roman"/>
          <w:color w:val="000000"/>
          <w:spacing w:val="0"/>
          <w:position w:val="0"/>
          <w:sz w:val="24"/>
          <w:shd w:fill="auto" w:val="clear"/>
        </w:rPr>
        <w:t xml:space="preserve"> the natural features had a considerable impact on the place-naming in this kind of geography. Many names, such as Penmaenmawr head of the great stone, drew heavily on physical characteristics that provided help in this initial navigation, while others, such as Trawsfynydd across the mountains, depicted how the more than often mountainous landscape influenced the way movement and initial positioning were choked (</w:t>
      </w:r>
      <w:r>
        <w:rPr>
          <w:rFonts w:ascii="Times New Roman" w:hAnsi="Times New Roman" w:cs="Times New Roman" w:eastAsia="Times New Roman"/>
          <w:color w:val="000000"/>
          <w:spacing w:val="0"/>
          <w:position w:val="0"/>
          <w:sz w:val="24"/>
          <w:shd w:fill="FFFFFF" w:val="clear"/>
        </w:rPr>
        <w:t xml:space="preserve">Carroll et al., 2020)</w:t>
      </w:r>
      <w:r>
        <w:rPr>
          <w:rFonts w:ascii="Times New Roman" w:hAnsi="Times New Roman" w:cs="Times New Roman" w:eastAsia="Times New Roman"/>
          <w:color w:val="000000"/>
          <w:spacing w:val="0"/>
          <w:position w:val="0"/>
          <w:sz w:val="24"/>
          <w:shd w:fill="auto" w:val="clear"/>
        </w:rPr>
        <w:t xml:space="preserve">. Other examples include Mynydd Llandygai and Moel y Gest, where the term “hill” as Mynydd or moel suggests how central the highs were in prehistoric Welsh. They also point out that the Welsh language was used with amazing intricacy by prehistoric men well before the Romans set foot in Britain (</w:t>
      </w:r>
      <w:r>
        <w:rPr>
          <w:rFonts w:ascii="Times New Roman" w:hAnsi="Times New Roman" w:cs="Times New Roman" w:eastAsia="Times New Roman"/>
          <w:color w:val="000000"/>
          <w:spacing w:val="0"/>
          <w:position w:val="0"/>
          <w:sz w:val="24"/>
          <w:shd w:fill="FFFFFF" w:val="clear"/>
        </w:rPr>
        <w:t xml:space="preserve">Pears et al., 2020)</w: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period of the Welsh kingdoms and the adoption of Christianity three new levels of language and culture. According to </w:t>
      </w:r>
      <w:r>
        <w:rPr>
          <w:rFonts w:ascii="Times New Roman" w:hAnsi="Times New Roman" w:cs="Times New Roman" w:eastAsia="Times New Roman"/>
          <w:color w:val="000000"/>
          <w:spacing w:val="0"/>
          <w:position w:val="0"/>
          <w:sz w:val="24"/>
          <w:shd w:fill="FFFFFF" w:val="clear"/>
        </w:rPr>
        <w:t xml:space="preserve">Dalvean et al. (2023),</w:t>
      </w:r>
      <w:r>
        <w:rPr>
          <w:rFonts w:ascii="Times New Roman" w:hAnsi="Times New Roman" w:cs="Times New Roman" w:eastAsia="Times New Roman"/>
          <w:color w:val="000000"/>
          <w:spacing w:val="0"/>
          <w:position w:val="0"/>
          <w:sz w:val="24"/>
          <w:shd w:fill="auto" w:val="clear"/>
        </w:rPr>
        <w:t xml:space="preserve"> the prefix Llan means church or enclosure. The word forming part of the settlement’s name brings out the existence of the place around a specific religious building or an enclosed area. Examples included the Llanberis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the place was named after Saint Peris; Llangollen, where the name was derived from Saint Collen all show that southern Wales had strong Christian roots. Also, </w:t>
      </w:r>
      <w:r>
        <w:rPr>
          <w:rFonts w:ascii="Times New Roman" w:hAnsi="Times New Roman" w:cs="Times New Roman" w:eastAsia="Times New Roman"/>
          <w:color w:val="000000"/>
          <w:spacing w:val="0"/>
          <w:position w:val="0"/>
          <w:sz w:val="24"/>
          <w:shd w:fill="FFFFFF" w:val="clear"/>
        </w:rPr>
        <w:t xml:space="preserve">James et al. (2022)</w:t>
      </w:r>
      <w:r>
        <w:rPr>
          <w:rFonts w:ascii="Times New Roman" w:hAnsi="Times New Roman" w:cs="Times New Roman" w:eastAsia="Times New Roman"/>
          <w:color w:val="000000"/>
          <w:spacing w:val="0"/>
          <w:position w:val="0"/>
          <w:sz w:val="24"/>
          <w:shd w:fill="auto" w:val="clear"/>
        </w:rPr>
        <w:t xml:space="preserve"> note that it was the practice in the mediaeval period to name places after saints or local benefactors. Welsh royalty and aristocracy also put their names to understand history. Derived from the Welsh words Caer and Arfon, meaning a fort of Arfon, it shows its importance as a royal fort of the tin Gwynedd kingdom. Similarly, Harlech, home to the famous castle, represents the castle as control and defence imagery of the mediaeval political structure (</w:t>
      </w:r>
      <w:r>
        <w:rPr>
          <w:rFonts w:ascii="Times New Roman" w:hAnsi="Times New Roman" w:cs="Times New Roman" w:eastAsia="Times New Roman"/>
          <w:color w:val="000000"/>
          <w:spacing w:val="0"/>
          <w:position w:val="0"/>
          <w:sz w:val="24"/>
          <w:shd w:fill="FFFFFF" w:val="clear"/>
        </w:rPr>
        <w:t xml:space="preserve">Rogers et al., 2024)</w:t>
      </w:r>
      <w:r>
        <w:rPr>
          <w:rFonts w:ascii="Times New Roman" w:hAnsi="Times New Roman" w:cs="Times New Roman" w:eastAsia="Times New Roman"/>
          <w:color w:val="000000"/>
          <w:spacing w:val="0"/>
          <w:position w:val="0"/>
          <w:sz w:val="24"/>
          <w:shd w:fill="auto" w:val="clear"/>
        </w:rPr>
        <w:t xml:space="preserve">. Proper place names include Rhos-on-Sea, where Rhos means heath or moor and Conwy, names that are territorial and reference mediaeval geographical features of Wales.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impact of the Norman Conquest and consequent English rule also left its imprint on the historical foreignisation of the topography in North Wales. Names like Flint, which means hard stone in Old English, are attributed to the Norman administrative system and resource realisation, according to (</w:t>
      </w:r>
      <w:r>
        <w:rPr>
          <w:rFonts w:ascii="Times New Roman" w:hAnsi="Times New Roman" w:cs="Times New Roman" w:eastAsia="Times New Roman"/>
          <w:color w:val="000000"/>
          <w:spacing w:val="0"/>
          <w:position w:val="0"/>
          <w:sz w:val="24"/>
          <w:shd w:fill="FFFFFF" w:val="clear"/>
        </w:rPr>
        <w:t xml:space="preserve">Thornton et al., 2021)</w:t>
      </w:r>
      <w:r>
        <w:rPr>
          <w:rFonts w:ascii="Times New Roman" w:hAnsi="Times New Roman" w:cs="Times New Roman" w:eastAsia="Times New Roman"/>
          <w:color w:val="000000"/>
          <w:spacing w:val="0"/>
          <w:position w:val="0"/>
          <w:sz w:val="24"/>
          <w:shd w:fill="auto" w:val="clear"/>
        </w:rPr>
        <w:t xml:space="preserve">. Likewise, Rhuddlan, which means ‘red bank’, with Rhuddlan Castle as an indication of Norman Hegemony. Anglicisation, subsequently, defined the regional toponymy even more. For instance, Barmouth, meaning the mouth of Mawddach in Welsh-Abermawddach, sounds more English to English speakers (</w:t>
      </w:r>
      <w:r>
        <w:rPr>
          <w:rFonts w:ascii="Times New Roman" w:hAnsi="Times New Roman" w:cs="Times New Roman" w:eastAsia="Times New Roman"/>
          <w:color w:val="000000"/>
          <w:spacing w:val="0"/>
          <w:position w:val="0"/>
          <w:sz w:val="24"/>
          <w:shd w:fill="FFFFFF" w:val="clear"/>
        </w:rPr>
        <w:t xml:space="preserve">Whalley et al., 2021)</w: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Some place names, for instance, Prestatyn, exemplify the cohabitation of language traditions, whereas Holyhead (from Caergybi, “fort of Cybi”) imitates the obligation of English naming conventions on Welsh locations. </w:t>
      </w:r>
      <w:r>
        <w:rPr>
          <w:rFonts w:ascii="Times New Roman" w:hAnsi="Times New Roman" w:cs="Times New Roman" w:eastAsia="Times New Roman"/>
          <w:color w:val="000000"/>
          <w:spacing w:val="0"/>
          <w:position w:val="0"/>
          <w:sz w:val="24"/>
          <w:shd w:fill="FFFFFF" w:val="clear"/>
        </w:rPr>
        <w:t xml:space="preserve">Kahnberg et al. (2021)</w:t>
      </w:r>
      <w:r>
        <w:rPr>
          <w:rFonts w:ascii="Times New Roman" w:hAnsi="Times New Roman" w:cs="Times New Roman" w:eastAsia="Times New Roman"/>
          <w:color w:val="000000"/>
          <w:spacing w:val="0"/>
          <w:position w:val="0"/>
          <w:sz w:val="24"/>
          <w:shd w:fill="auto" w:val="clear"/>
        </w:rPr>
        <w:t xml:space="preserve"> argue that traditional lore increases the value of many geographic names. Beddgelert revenge is ruled by a loyal hound and a storey of bloodshed and betrayal; Beddgelert means ‘Gelert’s grave’. The second example is Llyn y Dywarchen</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the lake of the sod</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associated with fairies, which as per </w:t>
      </w:r>
      <w:r>
        <w:rPr>
          <w:rFonts w:ascii="Times New Roman" w:hAnsi="Times New Roman" w:cs="Times New Roman" w:eastAsia="Times New Roman"/>
          <w:color w:val="000000"/>
          <w:spacing w:val="0"/>
          <w:position w:val="0"/>
          <w:sz w:val="24"/>
          <w:shd w:fill="FFFFFF" w:val="clear"/>
        </w:rPr>
        <w:t xml:space="preserve">Neal et al. (2022),</w:t>
      </w:r>
      <w:r>
        <w:rPr>
          <w:rFonts w:ascii="Times New Roman" w:hAnsi="Times New Roman" w:cs="Times New Roman" w:eastAsia="Times New Roman"/>
          <w:color w:val="000000"/>
          <w:spacing w:val="0"/>
          <w:position w:val="0"/>
          <w:sz w:val="24"/>
          <w:shd w:fill="auto" w:val="clear"/>
        </w:rPr>
        <w:t xml:space="preserve"> is an example of how far myths are intertwined with natural features. Cader Idris, also known as the cairn of Idris, is another such stone; it is attributed to a giant who gives poetical faculty to anyone who sleeps on it (</w:t>
      </w:r>
      <w:r>
        <w:rPr>
          <w:rFonts w:ascii="Times New Roman" w:hAnsi="Times New Roman" w:cs="Times New Roman" w:eastAsia="Times New Roman"/>
          <w:color w:val="000000"/>
          <w:spacing w:val="0"/>
          <w:position w:val="0"/>
          <w:sz w:val="24"/>
          <w:shd w:fill="FFFFFF" w:val="clear"/>
        </w:rPr>
        <w:t xml:space="preserve">Parsons et al., 2022)</w: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Linguistic Analysis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place names of North Wales reflect the rich linguistic history of the region and offer a lens by means of which to comprehend the development of the Welsh language. </w:t>
      </w:r>
      <w:r>
        <w:rPr>
          <w:rFonts w:ascii="Times New Roman" w:hAnsi="Times New Roman" w:cs="Times New Roman" w:eastAsia="Times New Roman"/>
          <w:color w:val="000000"/>
          <w:spacing w:val="0"/>
          <w:position w:val="0"/>
          <w:sz w:val="24"/>
          <w:shd w:fill="FFFFFF" w:val="clear"/>
        </w:rPr>
        <w:t xml:space="preserve">Parsons et al. (2022)</w:t>
      </w:r>
      <w:r>
        <w:rPr>
          <w:rFonts w:ascii="Times New Roman" w:hAnsi="Times New Roman" w:cs="Times New Roman" w:eastAsia="Times New Roman"/>
          <w:color w:val="000000"/>
          <w:spacing w:val="0"/>
          <w:position w:val="0"/>
          <w:sz w:val="24"/>
          <w:shd w:fill="auto" w:val="clear"/>
        </w:rPr>
        <w:t xml:space="preserve"> state that through place names, we are able to capture the old forms of language also, geographical features and history. In this examination of the place names of North Wales, emphasis shall be placed on the University proposal tasking the student with the identification of frequent prefixes and suffixes, regional accents, linguistic loanwords, and the sustainment of Welsh traditions.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continuous and rather striking characteristic of Welsh place names is the presence of certain specific prefixes. Pen, which in English means ‘head’ or ‘hill’, is also widespread and used in such names as Penmaenmawr ‘head of the great stone’, Penrhyndeudraeth ‘head of two sands’. These names stress the major geographic reference, which indicates such natural objects as were most significant in the first stages of the settlers’ occupation </w:t>
      </w:r>
      <w:r>
        <w:rPr>
          <w:rFonts w:ascii="Times New Roman" w:hAnsi="Times New Roman" w:cs="Times New Roman" w:eastAsia="Times New Roman"/>
          <w:color w:val="000000"/>
          <w:spacing w:val="0"/>
          <w:position w:val="0"/>
          <w:sz w:val="24"/>
          <w:shd w:fill="FFFFFF" w:val="clear"/>
        </w:rPr>
        <w:t xml:space="preserve">(Lewis et al., 2023)</w:t>
      </w:r>
      <w:r>
        <w:rPr>
          <w:rFonts w:ascii="Times New Roman" w:hAnsi="Times New Roman" w:cs="Times New Roman" w:eastAsia="Times New Roman"/>
          <w:color w:val="000000"/>
          <w:spacing w:val="0"/>
          <w:position w:val="0"/>
          <w:sz w:val="24"/>
          <w:shd w:fill="auto" w:val="clear"/>
        </w:rPr>
        <w:t xml:space="preserve">. Such names, according to </w:t>
      </w:r>
      <w:r>
        <w:rPr>
          <w:rFonts w:ascii="Times New Roman" w:hAnsi="Times New Roman" w:cs="Times New Roman" w:eastAsia="Times New Roman"/>
          <w:color w:val="000000"/>
          <w:spacing w:val="0"/>
          <w:position w:val="0"/>
          <w:sz w:val="24"/>
          <w:shd w:fill="FFFFFF" w:val="clear"/>
        </w:rPr>
        <w:t xml:space="preserve">James et al. (2022),</w:t>
      </w:r>
      <w:r>
        <w:rPr>
          <w:rFonts w:ascii="Times New Roman" w:hAnsi="Times New Roman" w:cs="Times New Roman" w:eastAsia="Times New Roman"/>
          <w:color w:val="000000"/>
          <w:spacing w:val="0"/>
          <w:position w:val="0"/>
          <w:sz w:val="24"/>
          <w:shd w:fill="auto" w:val="clear"/>
        </w:rPr>
        <w:t xml:space="preserve"> reveal where the first Welsh people moved around while establishing their settlements by physical features. A common prefix is Tre, which means a settlement, hence the name Trefriw meaning village of the river. This prefix refers to the area’s historical background of an agricultural nature when people chose locations near rivers for habitation. Likewise, Aber, translated as the ‘mouth of the river’, is used in Aberdovey and Aberystwyth, meaning location at the mouth of the river. These names, as </w:t>
      </w:r>
      <w:r>
        <w:rPr>
          <w:rFonts w:ascii="Times New Roman" w:hAnsi="Times New Roman" w:cs="Times New Roman" w:eastAsia="Times New Roman"/>
          <w:color w:val="000000"/>
          <w:spacing w:val="0"/>
          <w:position w:val="0"/>
          <w:sz w:val="24"/>
          <w:shd w:fill="FFFFFF" w:val="clear"/>
        </w:rPr>
        <w:t xml:space="preserve">Rogers et al. (2024)</w:t>
      </w:r>
      <w:r>
        <w:rPr>
          <w:rFonts w:ascii="Times New Roman" w:hAnsi="Times New Roman" w:cs="Times New Roman" w:eastAsia="Times New Roman"/>
          <w:color w:val="000000"/>
          <w:spacing w:val="0"/>
          <w:position w:val="0"/>
          <w:sz w:val="24"/>
          <w:shd w:fill="auto" w:val="clear"/>
        </w:rPr>
        <w:t xml:space="preserve"> note, are not random but refer to early transport, commerce, and sources of water.</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Common in North Wales is the prefix Llan, which means ‘church’ or ‘enclosure’ for instance, Llanberis is “church of Peris”, and Llangollen means “church of Collen”. Such names, as per </w:t>
      </w:r>
      <w:r>
        <w:rPr>
          <w:rFonts w:ascii="Times New Roman" w:hAnsi="Times New Roman" w:cs="Times New Roman" w:eastAsia="Times New Roman"/>
          <w:color w:val="000000"/>
          <w:spacing w:val="0"/>
          <w:position w:val="0"/>
          <w:sz w:val="24"/>
          <w:shd w:fill="FFFFFF" w:val="clear"/>
        </w:rPr>
        <w:t xml:space="preserve">Neal et al. (2022),</w:t>
      </w:r>
      <w:r>
        <w:rPr>
          <w:rFonts w:ascii="Times New Roman" w:hAnsi="Times New Roman" w:cs="Times New Roman" w:eastAsia="Times New Roman"/>
          <w:color w:val="000000"/>
          <w:spacing w:val="0"/>
          <w:position w:val="0"/>
          <w:sz w:val="24"/>
          <w:shd w:fill="auto" w:val="clear"/>
        </w:rPr>
        <w:t xml:space="preserve"> refer to the purpose of early Christianity and monasticism, when churches called people to live in a community around a religious site. Geographical names in North Wales are rich in the language and contain elements specifically unique to the regional Welsh dialects </w:t>
      </w:r>
      <w:r>
        <w:rPr>
          <w:rFonts w:ascii="Times New Roman" w:hAnsi="Times New Roman" w:cs="Times New Roman" w:eastAsia="Times New Roman"/>
          <w:color w:val="000000"/>
          <w:spacing w:val="0"/>
          <w:position w:val="0"/>
          <w:sz w:val="24"/>
          <w:shd w:fill="FFFFFF" w:val="clear"/>
        </w:rPr>
        <w:t xml:space="preserve">(Moss et al., 2020)</w:t>
      </w:r>
      <w:r>
        <w:rPr>
          <w:rFonts w:ascii="Times New Roman" w:hAnsi="Times New Roman" w:cs="Times New Roman" w:eastAsia="Times New Roman"/>
          <w:color w:val="000000"/>
          <w:spacing w:val="0"/>
          <w:position w:val="0"/>
          <w:sz w:val="24"/>
          <w:shd w:fill="auto" w:val="clear"/>
        </w:rPr>
        <w:t xml:space="preserve">. The name Moel, which translates to mean ‘bald hill’ or ‘bare hill’, is quite frequent in north Wales. Both Moel Siabod and Moel y Gest use this term pointing to the shape of the land as different. According to </w:t>
      </w:r>
      <w:r>
        <w:rPr>
          <w:rFonts w:ascii="Times New Roman" w:hAnsi="Times New Roman" w:cs="Times New Roman" w:eastAsia="Times New Roman"/>
          <w:color w:val="000000"/>
          <w:spacing w:val="0"/>
          <w:position w:val="0"/>
          <w:sz w:val="24"/>
          <w:shd w:fill="FFFFFF" w:val="clear"/>
        </w:rPr>
        <w:t xml:space="preserve">Carroll et al. (2020),</w:t>
      </w:r>
      <w:r>
        <w:rPr>
          <w:rFonts w:ascii="Times New Roman" w:hAnsi="Times New Roman" w:cs="Times New Roman" w:eastAsia="Times New Roman"/>
          <w:color w:val="000000"/>
          <w:spacing w:val="0"/>
          <w:position w:val="0"/>
          <w:sz w:val="24"/>
          <w:shd w:fill="auto" w:val="clear"/>
        </w:rPr>
        <w:t xml:space="preserve"> these names retain the association between the local language and the region's topographical features. Likewise, wynn, as a part of Mynydd, has the meaning of ‘mountain’ in Mynydd Mawr; Mynydd Sygun and mountains were essential in the formation of societies. All these terms explain a historical aspect of the land and how it was used for pastures as well as defence (</w:t>
      </w:r>
      <w:r>
        <w:rPr>
          <w:rFonts w:ascii="Times New Roman" w:hAnsi="Times New Roman" w:cs="Times New Roman" w:eastAsia="Times New Roman"/>
          <w:color w:val="000000"/>
          <w:spacing w:val="0"/>
          <w:position w:val="0"/>
          <w:sz w:val="24"/>
          <w:shd w:fill="FFFFFF" w:val="clear"/>
        </w:rPr>
        <w:t xml:space="preserve">Kalinina et al., 2023)</w: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number of place names in Wales are also the result of external influences at one time or the other. For example, Flint originated from Old English flint which means the hard stone that is in the area. According to </w:t>
      </w:r>
      <w:r>
        <w:rPr>
          <w:rFonts w:ascii="Times New Roman" w:hAnsi="Times New Roman" w:cs="Times New Roman" w:eastAsia="Times New Roman"/>
          <w:color w:val="000000"/>
          <w:spacing w:val="0"/>
          <w:position w:val="0"/>
          <w:sz w:val="24"/>
          <w:shd w:fill="FFFFFF" w:val="clear"/>
        </w:rPr>
        <w:t xml:space="preserve">James et al. (2022),</w:t>
      </w:r>
      <w:r>
        <w:rPr>
          <w:rFonts w:ascii="Times New Roman" w:hAnsi="Times New Roman" w:cs="Times New Roman" w:eastAsia="Times New Roman"/>
          <w:color w:val="000000"/>
          <w:spacing w:val="0"/>
          <w:position w:val="0"/>
          <w:sz w:val="24"/>
          <w:shd w:fill="auto" w:val="clear"/>
        </w:rPr>
        <w:t xml:space="preserve"> such names are remnants of the effects of the English language and Norman influence in Wales. Some of the names, such as Aberffraw, can be interpreted in Old Norse abborr (meaning ‘fish’), suggesting the coming of the Vikings to the coasts. </w:t>
      </w:r>
      <w:r>
        <w:rPr>
          <w:rFonts w:ascii="Times New Roman" w:hAnsi="Times New Roman" w:cs="Times New Roman" w:eastAsia="Times New Roman"/>
          <w:color w:val="000000"/>
          <w:spacing w:val="0"/>
          <w:position w:val="0"/>
          <w:sz w:val="24"/>
          <w:shd w:fill="FFFFFF" w:val="clear"/>
        </w:rPr>
        <w:t xml:space="preserve">Thornton et al. (2021)</w:t>
      </w:r>
      <w:r>
        <w:rPr>
          <w:rFonts w:ascii="Times New Roman" w:hAnsi="Times New Roman" w:cs="Times New Roman" w:eastAsia="Times New Roman"/>
          <w:color w:val="000000"/>
          <w:spacing w:val="0"/>
          <w:position w:val="0"/>
          <w:sz w:val="24"/>
          <w:shd w:fill="auto" w:val="clear"/>
        </w:rPr>
        <w:t xml:space="preserve"> presented the opinion that there are many proofs of the Viking presence in Wales now, and some of them are the coastal and estuarine areas where the Vikings chose to set up trading posts (</w:t>
      </w:r>
      <w:r>
        <w:rPr>
          <w:rFonts w:ascii="Times New Roman" w:hAnsi="Times New Roman" w:cs="Times New Roman" w:eastAsia="Times New Roman"/>
          <w:color w:val="000000"/>
          <w:spacing w:val="0"/>
          <w:position w:val="0"/>
          <w:sz w:val="24"/>
          <w:shd w:fill="FFFFFF" w:val="clear"/>
        </w:rPr>
        <w:t xml:space="preserve">Kahnberg et al., 2021)</w:t>
      </w:r>
      <w:r>
        <w:rPr>
          <w:rFonts w:ascii="Times New Roman" w:hAnsi="Times New Roman" w:cs="Times New Roman" w:eastAsia="Times New Roman"/>
          <w:color w:val="000000"/>
          <w:spacing w:val="0"/>
          <w:position w:val="0"/>
          <w:sz w:val="24"/>
          <w:shd w:fill="auto" w:val="clear"/>
        </w:rPr>
        <w:t xml:space="preserve">. As per </w:t>
      </w:r>
      <w:r>
        <w:rPr>
          <w:rFonts w:ascii="Times New Roman" w:hAnsi="Times New Roman" w:cs="Times New Roman" w:eastAsia="Times New Roman"/>
          <w:color w:val="000000"/>
          <w:spacing w:val="0"/>
          <w:position w:val="0"/>
          <w:sz w:val="24"/>
          <w:shd w:fill="FFFFFF" w:val="clear"/>
        </w:rPr>
        <w:t xml:space="preserve">Kalinina et al. (2023),</w:t>
      </w:r>
      <w:r>
        <w:rPr>
          <w:rFonts w:ascii="Times New Roman" w:hAnsi="Times New Roman" w:cs="Times New Roman" w:eastAsia="Times New Roman"/>
          <w:color w:val="000000"/>
          <w:spacing w:val="0"/>
          <w:position w:val="0"/>
          <w:sz w:val="24"/>
          <w:shd w:fill="auto" w:val="clear"/>
        </w:rPr>
        <w:t xml:space="preserve"> names like Caernarfon, though, which derives from the Latin castrum ‘fort’, are more clearly Roman and especially post-Roman or Norman. In these borrowings, their continuity till the present day of the Roman occupation and the later mediaeval military influence over North Wales can be seen.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main importance of the retention of Welsh topography is to preserve the language of the Welsh place. According to </w:t>
      </w:r>
      <w:r>
        <w:rPr>
          <w:rFonts w:ascii="Times New Roman" w:hAnsi="Times New Roman" w:cs="Times New Roman" w:eastAsia="Times New Roman"/>
          <w:color w:val="000000"/>
          <w:spacing w:val="0"/>
          <w:position w:val="0"/>
          <w:sz w:val="24"/>
          <w:shd w:fill="FFFFFF" w:val="clear"/>
        </w:rPr>
        <w:t xml:space="preserve">Neal et al. (2022),</w:t>
      </w:r>
      <w:r>
        <w:rPr>
          <w:rFonts w:ascii="Times New Roman" w:hAnsi="Times New Roman" w:cs="Times New Roman" w:eastAsia="Times New Roman"/>
          <w:color w:val="000000"/>
          <w:spacing w:val="0"/>
          <w:position w:val="0"/>
          <w:sz w:val="24"/>
          <w:shd w:fill="auto" w:val="clear"/>
        </w:rPr>
        <w:t xml:space="preserve"> these names are important not only in linguistic research but also in the cultivation of the Welsh identity of the people. Save our Welsh names campaigns, such as changing Snowdonia from Snowdon to Eryri, are extremely significant in the existence of the Welsh language and tradition. From common prefixes like Pen, Tre, and Llan to the regional dialects and external influences, these names continue to preserve the legacy of the Welsh language and identity.</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Conclusion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analysis of the preferences of topographical names of geographical areas of North Wales provides unique information about the geographical and historical roots of a given region and the evolution of language in its course. The names reflect a complicated relationship between topography forms and habitation. The names Penmaenmawr and Aberystwyth display how natural forms determined early societies. Earlier associated geographical names were Celtic or mediaeval and later foreigners; at this location, the names given are Llanberis and Caernarfon, indicating the charters of Christianity and the Normans. Qualitatively, the existing historical features in the formation of Welsh place names include dialectisation retention and linguistic borrowings, including the Scandinavian influence and the Latin influence, which signpost cultural relationships through history. These names do not only function as a linguistic artefact, but they also hold the culture of the region. Thus, they are called upon to create the Welsh people’s distinctive image, and its conservation means that the Welsh language and cultural heritage will remain intact for the subsequent generations.</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References</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Abrams, L. and Parsons, D.N., (2024) ‘Place-names and the history of Scandinavian settlement in England’. In </w:t>
      </w:r>
      <w:r>
        <w:rPr>
          <w:rFonts w:ascii="Times New Roman" w:hAnsi="Times New Roman" w:cs="Times New Roman" w:eastAsia="Times New Roman"/>
          <w:i/>
          <w:color w:val="auto"/>
          <w:spacing w:val="0"/>
          <w:position w:val="0"/>
          <w:sz w:val="24"/>
          <w:shd w:fill="FFFFFF" w:val="clear"/>
        </w:rPr>
        <w:t xml:space="preserve">Land, Sea and Home</w:t>
      </w:r>
      <w:r>
        <w:rPr>
          <w:rFonts w:ascii="Times New Roman" w:hAnsi="Times New Roman" w:cs="Times New Roman" w:eastAsia="Times New Roman"/>
          <w:color w:val="auto"/>
          <w:spacing w:val="0"/>
          <w:position w:val="0"/>
          <w:sz w:val="24"/>
          <w:shd w:fill="FFFFFF" w:val="clear"/>
        </w:rPr>
        <w:t xml:space="preserve"> (pp. 379-431). Routledge.</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Baker, J. and Carroll, J., (2020) ‘The Afterlives of Bede’s Tribal Names in English Place-Names’. In </w:t>
      </w:r>
      <w:r>
        <w:rPr>
          <w:rFonts w:ascii="Times New Roman" w:hAnsi="Times New Roman" w:cs="Times New Roman" w:eastAsia="Times New Roman"/>
          <w:i/>
          <w:color w:val="auto"/>
          <w:spacing w:val="0"/>
          <w:position w:val="0"/>
          <w:sz w:val="24"/>
          <w:shd w:fill="FFFFFF" w:val="clear"/>
        </w:rPr>
        <w:t xml:space="preserve">The Land of the English Kin</w:t>
      </w:r>
      <w:r>
        <w:rPr>
          <w:rFonts w:ascii="Times New Roman" w:hAnsi="Times New Roman" w:cs="Times New Roman" w:eastAsia="Times New Roman"/>
          <w:color w:val="auto"/>
          <w:spacing w:val="0"/>
          <w:position w:val="0"/>
          <w:sz w:val="24"/>
          <w:shd w:fill="FFFFFF" w:val="clear"/>
        </w:rPr>
        <w:t xml:space="preserve"> (pp. 112-153). Brill.</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Carroll, J., (2020) ‘Identifying migrants in medieval England: the possibilities and limitations of place-name evidence’. Oxford University Press (OUP).</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Dalvean, M., (2023) ‘A Stochastic Analysis of the Linguistic Provenance of English Place Names’. </w:t>
      </w:r>
      <w:r>
        <w:rPr>
          <w:rFonts w:ascii="Times New Roman" w:hAnsi="Times New Roman" w:cs="Times New Roman" w:eastAsia="Times New Roman"/>
          <w:i/>
          <w:color w:val="auto"/>
          <w:spacing w:val="0"/>
          <w:position w:val="0"/>
          <w:sz w:val="24"/>
          <w:shd w:fill="FFFFFF" w:val="clear"/>
        </w:rPr>
        <w:t xml:space="preserve">arXiv preprint arXiv:2312.12850</w:t>
      </w:r>
      <w:r>
        <w:rPr>
          <w:rFonts w:ascii="Times New Roman" w:hAnsi="Times New Roman" w:cs="Times New Roman" w:eastAsia="Times New Roman"/>
          <w:color w:val="auto"/>
          <w:spacing w:val="0"/>
          <w:position w:val="0"/>
          <w:sz w:val="24"/>
          <w:shd w:fill="FFFFFF" w:val="clear"/>
        </w:rPr>
        <w:t xml:space="preserve">.</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Grannd, D.M., (2022) ‘Hill-terms in the place-names of Berwickshire’ (Doctoral dissertation, University of Glasgow).</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James, E.H., (2022) ‘Signs of the Times: Onomastics and Language Policy in Wales’. In </w:t>
      </w:r>
      <w:r>
        <w:rPr>
          <w:rFonts w:ascii="Times New Roman" w:hAnsi="Times New Roman" w:cs="Times New Roman" w:eastAsia="Times New Roman"/>
          <w:i/>
          <w:color w:val="auto"/>
          <w:spacing w:val="0"/>
          <w:position w:val="0"/>
          <w:sz w:val="24"/>
          <w:shd w:fill="FFFFFF" w:val="clear"/>
        </w:rPr>
        <w:t xml:space="preserve">Language, Policy and Territory: A Festschrift for Colin H. Williams</w:t>
      </w:r>
      <w:r>
        <w:rPr>
          <w:rFonts w:ascii="Times New Roman" w:hAnsi="Times New Roman" w:cs="Times New Roman" w:eastAsia="Times New Roman"/>
          <w:color w:val="auto"/>
          <w:spacing w:val="0"/>
          <w:position w:val="0"/>
          <w:sz w:val="24"/>
          <w:shd w:fill="FFFFFF" w:val="clear"/>
        </w:rPr>
        <w:t xml:space="preserve"> (pp. 181-201). Cham: Springer International Publishing.</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Kahnberg, M., (2021) ‘English Place-Names from a Scandinavian Perspective: A study on place-names in Herefordshire, Cumbria and the areas reachable by Viking ship through the Humber’.</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Kalinina, S.A., (2023) ‘Toponymy of Celtic Scotland’. In </w:t>
      </w:r>
      <w:r>
        <w:rPr>
          <w:rFonts w:ascii="Times New Roman" w:hAnsi="Times New Roman" w:cs="Times New Roman" w:eastAsia="Times New Roman"/>
          <w:i/>
          <w:color w:val="auto"/>
          <w:spacing w:val="0"/>
          <w:position w:val="0"/>
          <w:sz w:val="24"/>
          <w:shd w:fill="FFFFFF" w:val="clear"/>
        </w:rPr>
        <w:t xml:space="preserve">SHS Web of Conferences</w:t>
      </w:r>
      <w:r>
        <w:rPr>
          <w:rFonts w:ascii="Times New Roman" w:hAnsi="Times New Roman" w:cs="Times New Roman" w:eastAsia="Times New Roman"/>
          <w:color w:val="auto"/>
          <w:spacing w:val="0"/>
          <w:position w:val="0"/>
          <w:sz w:val="24"/>
          <w:shd w:fill="FFFFFF" w:val="clear"/>
        </w:rPr>
        <w:t xml:space="preserve"> (Vol. 164, p. 00062). EDP Sciences.</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Lewis, W., (2023) ‘What's in an English Place-name</w:t>
      </w:r>
      <w:r>
        <w:rPr>
          <w:rFonts w:ascii="Times New Roman" w:hAnsi="Times New Roman" w:cs="Times New Roman" w:eastAsia="Times New Roman"/>
          <w:i/>
          <w:color w:val="auto"/>
          <w:spacing w:val="0"/>
          <w:position w:val="0"/>
          <w:sz w:val="24"/>
          <w:shd w:fill="FFFFFF" w:val="clear"/>
        </w:rPr>
        <w:t xml:space="preserve">?’: A History of England in its Place-names</w:t>
      </w:r>
      <w:r>
        <w:rPr>
          <w:rFonts w:ascii="Times New Roman" w:hAnsi="Times New Roman" w:cs="Times New Roman" w:eastAsia="Times New Roman"/>
          <w:color w:val="auto"/>
          <w:spacing w:val="0"/>
          <w:position w:val="0"/>
          <w:sz w:val="24"/>
          <w:shd w:fill="FFFFFF" w:val="clear"/>
        </w:rPr>
        <w:t xml:space="preserve">. Brazen Head Publishing.</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Moss, J., (2020) ‘A History of English Place Names and Where They Came From’. Pen and Sword History.</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Neal, J., (2022) ‘A Study on Anglo-Scandinavian bý (r)-names: Statistical Analysis and Case-Studies’ (Doctoral dissertation, University of Nottingham).</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Parsons, D., (2022) ‘Place-names and Offa’s Dyke: The limits of inference’. </w:t>
      </w:r>
      <w:r>
        <w:rPr>
          <w:rFonts w:ascii="Times New Roman" w:hAnsi="Times New Roman" w:cs="Times New Roman" w:eastAsia="Times New Roman"/>
          <w:i/>
          <w:color w:val="auto"/>
          <w:spacing w:val="0"/>
          <w:position w:val="0"/>
          <w:sz w:val="24"/>
          <w:shd w:fill="FFFFFF" w:val="clear"/>
        </w:rPr>
        <w:t xml:space="preserve">Offa's Dyke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w:t>
      </w:r>
      <w:r>
        <w:rPr>
          <w:rFonts w:ascii="Times New Roman" w:hAnsi="Times New Roman" w:cs="Times New Roman" w:eastAsia="Times New Roman"/>
          <w:color w:val="auto"/>
          <w:spacing w:val="0"/>
          <w:position w:val="0"/>
          <w:sz w:val="24"/>
          <w:shd w:fill="FFFFFF" w:val="clear"/>
        </w:rPr>
        <w:t xml:space="preserve">, pp.107-131.</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Pears, B., Brown, A.G., Carroll, J., Toms, P., Wood, J. and Jones, R., (2020) ‘Early medieval place-names and riverine flood histories: A new approach and new chronostratigraphic records for three English rivers’. </w:t>
      </w:r>
      <w:r>
        <w:rPr>
          <w:rFonts w:ascii="Times New Roman" w:hAnsi="Times New Roman" w:cs="Times New Roman" w:eastAsia="Times New Roman"/>
          <w:i/>
          <w:color w:val="auto"/>
          <w:spacing w:val="0"/>
          <w:position w:val="0"/>
          <w:sz w:val="24"/>
          <w:shd w:fill="FFFFFF" w:val="clear"/>
        </w:rPr>
        <w:t xml:space="preserve">European Journal of Archaeology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23</w:t>
      </w:r>
      <w:r>
        <w:rPr>
          <w:rFonts w:ascii="Times New Roman" w:hAnsi="Times New Roman" w:cs="Times New Roman" w:eastAsia="Times New Roman"/>
          <w:color w:val="auto"/>
          <w:spacing w:val="0"/>
          <w:position w:val="0"/>
          <w:sz w:val="24"/>
          <w:shd w:fill="FFFFFF" w:val="clear"/>
        </w:rPr>
        <w:t xml:space="preserve">(3), pp.381-405.</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Rogers, C.D., (2024) ‘The distribution of surnames in medieval England’. In </w:t>
      </w:r>
      <w:r>
        <w:rPr>
          <w:rFonts w:ascii="Times New Roman" w:hAnsi="Times New Roman" w:cs="Times New Roman" w:eastAsia="Times New Roman"/>
          <w:i/>
          <w:color w:val="auto"/>
          <w:spacing w:val="0"/>
          <w:position w:val="0"/>
          <w:sz w:val="24"/>
          <w:shd w:fill="FFFFFF" w:val="clear"/>
        </w:rPr>
        <w:t xml:space="preserve">The surname detective</w:t>
      </w:r>
      <w:r>
        <w:rPr>
          <w:rFonts w:ascii="Times New Roman" w:hAnsi="Times New Roman" w:cs="Times New Roman" w:eastAsia="Times New Roman"/>
          <w:color w:val="auto"/>
          <w:spacing w:val="0"/>
          <w:position w:val="0"/>
          <w:sz w:val="24"/>
          <w:shd w:fill="FFFFFF" w:val="clear"/>
        </w:rPr>
        <w:t xml:space="preserve"> (pp. 144-224). Manchester University Press.</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Thornton, D.E., (2021) ‘A mynach by any other name...: the anthroponymy of the welsh cistercians, c. 1300</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1540</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The Welsh History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30</w:t>
      </w:r>
      <w:r>
        <w:rPr>
          <w:rFonts w:ascii="Times New Roman" w:hAnsi="Times New Roman" w:cs="Times New Roman" w:eastAsia="Times New Roman"/>
          <w:color w:val="auto"/>
          <w:spacing w:val="0"/>
          <w:position w:val="0"/>
          <w:sz w:val="24"/>
          <w:shd w:fill="FFFFFF" w:val="clear"/>
        </w:rPr>
        <w:t xml:space="preserve">(4), pp.429-468.</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Whalley, N., (2021) ‘The problem of th in Northern Brittonic place-names’. </w:t>
      </w:r>
      <w:r>
        <w:rPr>
          <w:rFonts w:ascii="Times New Roman" w:hAnsi="Times New Roman" w:cs="Times New Roman" w:eastAsia="Times New Roman"/>
          <w:i/>
          <w:color w:val="auto"/>
          <w:spacing w:val="0"/>
          <w:position w:val="0"/>
          <w:sz w:val="24"/>
          <w:shd w:fill="FFFFFF" w:val="clear"/>
        </w:rPr>
        <w:t xml:space="preserve">The Journal of Scottish Name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15</w:t>
      </w:r>
      <w:r>
        <w:rPr>
          <w:rFonts w:ascii="Times New Roman" w:hAnsi="Times New Roman" w:cs="Times New Roman" w:eastAsia="Times New Roman"/>
          <w:color w:val="auto"/>
          <w:spacing w:val="0"/>
          <w:position w:val="0"/>
          <w:sz w:val="24"/>
          <w:shd w:fill="FFFFFF" w:val="clear"/>
        </w:rPr>
        <w:t xml:space="preserve">, pp.113-172.</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Williams, H., (2020) ‘Living after Offa: place-names and social memory in the Welsh Marches’.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