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78E8E" w14:textId="77777777" w:rsidR="00BE6430" w:rsidRDefault="00BE6430" w:rsidP="00BE6430">
      <w:pPr>
        <w:jc w:val="right"/>
      </w:pPr>
      <w:r>
        <w:t>Name: Holly Congdon</w:t>
      </w:r>
    </w:p>
    <w:p w14:paraId="53D4C583" w14:textId="77777777" w:rsidR="00BE6430" w:rsidRDefault="00BE6430" w:rsidP="00BE6430">
      <w:pPr>
        <w:jc w:val="right"/>
      </w:pPr>
      <w:r>
        <w:t>Student number: 2200943</w:t>
      </w:r>
    </w:p>
    <w:p w14:paraId="24AA09F5" w14:textId="77777777" w:rsidR="00BE6430" w:rsidRDefault="00BE6430" w:rsidP="00BE6430">
      <w:pPr>
        <w:jc w:val="right"/>
      </w:pPr>
      <w:r>
        <w:t>Module: ECAD4007</w:t>
      </w:r>
    </w:p>
    <w:p w14:paraId="1ECC530D" w14:textId="43264BE6" w:rsidR="00402C6E" w:rsidRDefault="00402C6E" w:rsidP="00BE6430">
      <w:pPr>
        <w:jc w:val="right"/>
      </w:pPr>
      <w:r>
        <w:t xml:space="preserve">Word Count: </w:t>
      </w:r>
      <w:r w:rsidR="00B150EA">
        <w:t>2193</w:t>
      </w:r>
    </w:p>
    <w:p w14:paraId="2A4CCDE7" w14:textId="77777777" w:rsidR="00BE6430" w:rsidRDefault="00BE6430" w:rsidP="00BE6430">
      <w:pPr>
        <w:rPr>
          <w:b/>
          <w:bCs/>
        </w:rPr>
      </w:pPr>
    </w:p>
    <w:p w14:paraId="6109130E" w14:textId="2F61FB00" w:rsidR="00BE6430" w:rsidRDefault="00BE6430" w:rsidP="00BE6430">
      <w:pPr>
        <w:rPr>
          <w:b/>
          <w:bCs/>
        </w:rPr>
      </w:pPr>
      <w:r w:rsidRPr="00963E36">
        <w:rPr>
          <w:b/>
          <w:bCs/>
        </w:rPr>
        <w:t>Using the pupil profile given, identify how specific aspects of the child’s holistic development could be met within an educational setting. Underpin this with references to relevant theories, research and examples of excellent practice.</w:t>
      </w:r>
      <w:r>
        <w:rPr>
          <w:b/>
          <w:bCs/>
        </w:rPr>
        <w:t xml:space="preserve"> </w:t>
      </w:r>
    </w:p>
    <w:p w14:paraId="342CF354" w14:textId="2CB7FC79" w:rsidR="00BE6430" w:rsidRDefault="00BE6430" w:rsidP="00BE6430">
      <w:r w:rsidRPr="00DD5956">
        <w:t xml:space="preserve">It is </w:t>
      </w:r>
      <w:r>
        <w:t xml:space="preserve">essential </w:t>
      </w:r>
      <w:r w:rsidRPr="00DD5956">
        <w:t xml:space="preserve">that a teacher understands child development to support children in </w:t>
      </w:r>
      <w:r>
        <w:t xml:space="preserve">a </w:t>
      </w:r>
      <w:r w:rsidRPr="00DD5956">
        <w:t xml:space="preserve">way that it is effective </w:t>
      </w:r>
      <w:r>
        <w:t xml:space="preserve">and </w:t>
      </w:r>
      <w:r w:rsidR="009F0F8E">
        <w:t xml:space="preserve">meets </w:t>
      </w:r>
      <w:r w:rsidRPr="00DD5956">
        <w:t>individual needs.</w:t>
      </w:r>
      <w:r>
        <w:t xml:space="preserve"> ‘’Effective teaching is predicated on an understanding of how a child’s physical</w:t>
      </w:r>
      <w:r w:rsidR="00416514">
        <w:t>,</w:t>
      </w:r>
      <w:r>
        <w:t xml:space="preserve"> cognitive, linguistic, social and emotional development affects his or her learning.’’</w:t>
      </w:r>
      <w:r w:rsidR="00716631">
        <w:t xml:space="preserve"> (Doherty and Hughes</w:t>
      </w:r>
      <w:r w:rsidR="00F13907">
        <w:t xml:space="preserve">, </w:t>
      </w:r>
      <w:r w:rsidR="00423D66">
        <w:t xml:space="preserve">2014, </w:t>
      </w:r>
      <w:r w:rsidR="002D5A85">
        <w:t>p</w:t>
      </w:r>
      <w:r w:rsidR="001B0002">
        <w:t>. 17</w:t>
      </w:r>
      <w:r w:rsidR="00F13907">
        <w:t>)</w:t>
      </w:r>
      <w:r w:rsidRPr="00DD5956">
        <w:t>.</w:t>
      </w:r>
      <w:r w:rsidR="00E1507F">
        <w:t xml:space="preserve"> </w:t>
      </w:r>
      <w:r>
        <w:t xml:space="preserve">A teacher needs to understand child development to </w:t>
      </w:r>
      <w:r w:rsidR="007C76DD">
        <w:t>identify possible concerns</w:t>
      </w:r>
      <w:r w:rsidR="002F08FA">
        <w:t xml:space="preserve">, provide support </w:t>
      </w:r>
      <w:r w:rsidR="00FD0E1A">
        <w:t xml:space="preserve">and </w:t>
      </w:r>
      <w:r w:rsidR="0004293E">
        <w:t>teach in a holistic approach</w:t>
      </w:r>
      <w:r w:rsidR="00DD0D65">
        <w:t xml:space="preserve"> which</w:t>
      </w:r>
      <w:r>
        <w:t xml:space="preserve"> focusses on all aspects of a child’s growth</w:t>
      </w:r>
      <w:r w:rsidR="00DA5D24">
        <w:t xml:space="preserve">, </w:t>
      </w:r>
      <w:r w:rsidR="00460725">
        <w:t>including</w:t>
      </w:r>
      <w:r w:rsidR="00DA5D24">
        <w:t xml:space="preserve"> social, emotional and cognitive</w:t>
      </w:r>
      <w:r>
        <w:t xml:space="preserve">. </w:t>
      </w:r>
      <w:r w:rsidR="008C5264">
        <w:t xml:space="preserve">One debate amongst researchers is whether development has </w:t>
      </w:r>
      <w:r w:rsidR="00567B00">
        <w:t>stages</w:t>
      </w:r>
      <w:r w:rsidR="008C5264">
        <w:t xml:space="preserve"> or is a continuous process. Two theorists, Piaget and Bandu</w:t>
      </w:r>
      <w:r w:rsidR="005B16F8">
        <w:t xml:space="preserve">ra have contrasting views, Piaget argues </w:t>
      </w:r>
      <w:r w:rsidR="00567B00">
        <w:t xml:space="preserve">there are stages whilst Bandura </w:t>
      </w:r>
      <w:r w:rsidR="00EB2AF5">
        <w:t>disagrees.</w:t>
      </w:r>
      <w:r w:rsidR="00567B00">
        <w:t xml:space="preserve"> (Doherty and Hughes, 2014). </w:t>
      </w:r>
      <w:r>
        <w:t xml:space="preserve">Children learn in a multisensory way. Piaget </w:t>
      </w:r>
      <w:r w:rsidR="00C61451">
        <w:t>argues</w:t>
      </w:r>
      <w:r>
        <w:t xml:space="preserve"> child development is determined by biological maturation </w:t>
      </w:r>
      <w:r w:rsidR="007D43B4">
        <w:t>and</w:t>
      </w:r>
      <w:r>
        <w:t xml:space="preserve"> interaction with the environment (Mcleod, 2022). In this sense, a child learns through interacting with the environment by using various senses and should be given such opportunities to do so in school. </w:t>
      </w:r>
      <w:r w:rsidR="002A1D9D">
        <w:t xml:space="preserve">Within the pupil profile, it is </w:t>
      </w:r>
      <w:r>
        <w:t xml:space="preserve">evident there are </w:t>
      </w:r>
      <w:r w:rsidR="00CA466D">
        <w:t xml:space="preserve">various </w:t>
      </w:r>
      <w:r>
        <w:t xml:space="preserve">concerns regarding Ella’s development. </w:t>
      </w:r>
    </w:p>
    <w:p w14:paraId="3B7F9EEE" w14:textId="285EAB75" w:rsidR="00BE6430" w:rsidRDefault="00BE6430" w:rsidP="00BE6430">
      <w:r>
        <w:t xml:space="preserve">Ella’s profile highlights </w:t>
      </w:r>
      <w:r w:rsidR="006A7948">
        <w:t>various</w:t>
      </w:r>
      <w:r>
        <w:t xml:space="preserve"> </w:t>
      </w:r>
      <w:r w:rsidR="006A7948">
        <w:t xml:space="preserve">concerns </w:t>
      </w:r>
      <w:r>
        <w:t xml:space="preserve">regarding her social development. Vygotsky believed that human development is a socially meditated </w:t>
      </w:r>
      <w:r w:rsidR="00F058AB">
        <w:t>process</w:t>
      </w:r>
      <w:r w:rsidR="001E7A41">
        <w:t xml:space="preserve"> </w:t>
      </w:r>
      <w:r>
        <w:t xml:space="preserve">(Mcleod, 2022).  Social development provides children with social skills needed in childhood and adolescence. Palmer (2019) states that social skills lay the foundation for developing </w:t>
      </w:r>
      <w:r w:rsidR="00D23480">
        <w:t>‘’</w:t>
      </w:r>
      <w:r>
        <w:t>cognitive abilities that are critical for success in school and life’. Th</w:t>
      </w:r>
      <w:r w:rsidR="00B42BCB">
        <w:t>erefore</w:t>
      </w:r>
      <w:r>
        <w:t>, social development also influences other a</w:t>
      </w:r>
      <w:r w:rsidR="000B56BC">
        <w:t>reas</w:t>
      </w:r>
      <w:r>
        <w:t xml:space="preserve"> of </w:t>
      </w:r>
      <w:r w:rsidR="00F058AB">
        <w:t>development</w:t>
      </w:r>
      <w:r>
        <w:t xml:space="preserve">. </w:t>
      </w:r>
    </w:p>
    <w:p w14:paraId="2A00D9E4" w14:textId="5341BEE2" w:rsidR="00BE6430" w:rsidRDefault="00BE6430" w:rsidP="00BE6430">
      <w:r>
        <w:t>Ella ‘rarely initiates talk</w:t>
      </w:r>
      <w:r w:rsidR="005B5285">
        <w:t xml:space="preserve">’’ </w:t>
      </w:r>
      <w:r>
        <w:t xml:space="preserve">and ‘uses gesture to communicate her needs, although she can be very reluctant to do so’. </w:t>
      </w:r>
      <w:r w:rsidR="00B10115">
        <w:t>‘’T</w:t>
      </w:r>
      <w:r>
        <w:t>he ability to communicate and to understand the communication of other people is central to children’s intellectual and social development</w:t>
      </w:r>
      <w:r w:rsidR="00B10115">
        <w:t>’</w:t>
      </w:r>
      <w:r>
        <w:t>’</w:t>
      </w:r>
      <w:r w:rsidR="009044FC">
        <w:t xml:space="preserve"> </w:t>
      </w:r>
      <w:r w:rsidR="00B10115">
        <w:t>(Lindon, 2011, p.39)</w:t>
      </w:r>
      <w:r w:rsidR="00616B94">
        <w:t>.</w:t>
      </w:r>
      <w:r>
        <w:t xml:space="preserve"> </w:t>
      </w:r>
      <w:r w:rsidR="00EA7910">
        <w:t xml:space="preserve">Potentially, </w:t>
      </w:r>
      <w:r>
        <w:t xml:space="preserve">Ella </w:t>
      </w:r>
      <w:r w:rsidR="00EA7910">
        <w:t>may have</w:t>
      </w:r>
      <w:r>
        <w:t xml:space="preserve"> an additional learning need which </w:t>
      </w:r>
      <w:r w:rsidR="00EA7910">
        <w:t>may</w:t>
      </w:r>
      <w:r>
        <w:t xml:space="preserve"> be affecting her social </w:t>
      </w:r>
      <w:r w:rsidR="00C876D8">
        <w:t xml:space="preserve">skills. Ella’s teacher cannot make this assumption </w:t>
      </w:r>
      <w:r w:rsidR="00CC425E">
        <w:t>herself;</w:t>
      </w:r>
      <w:r w:rsidR="00246AF7">
        <w:t xml:space="preserve"> </w:t>
      </w:r>
      <w:r w:rsidR="00C876D8">
        <w:t>Ella</w:t>
      </w:r>
      <w:r w:rsidR="00161042">
        <w:t xml:space="preserve"> would need to be referred</w:t>
      </w:r>
      <w:r w:rsidR="00C876D8">
        <w:t xml:space="preserve"> to the </w:t>
      </w:r>
      <w:r w:rsidR="00C95027">
        <w:t>schools Additional Learning Needs Coordinator</w:t>
      </w:r>
      <w:r>
        <w:t xml:space="preserve">. </w:t>
      </w:r>
      <w:r w:rsidR="00A23F86">
        <w:t>Children</w:t>
      </w:r>
      <w:r>
        <w:t xml:space="preserve"> who have sensory or communication disabilit</w:t>
      </w:r>
      <w:r w:rsidR="00002F7D">
        <w:t xml:space="preserve">ies </w:t>
      </w:r>
      <w:r>
        <w:t>might need specialised skills and equipment</w:t>
      </w:r>
      <w:r w:rsidR="008B7784">
        <w:t xml:space="preserve"> </w:t>
      </w:r>
      <w:r>
        <w:t>to express themselves</w:t>
      </w:r>
      <w:r w:rsidR="00A23F86">
        <w:t xml:space="preserve"> (Lindon</w:t>
      </w:r>
      <w:r w:rsidR="00C95027">
        <w:t>, 2001</w:t>
      </w:r>
      <w:r w:rsidR="000660A6">
        <w:t>). School</w:t>
      </w:r>
      <w:r w:rsidR="00BE4E79">
        <w:t xml:space="preserve"> X discussed the support of Learning Support Officers towards development</w:t>
      </w:r>
      <w:r>
        <w:t xml:space="preserve">. An LSO could hold weekly one to one </w:t>
      </w:r>
      <w:r w:rsidR="00CC425E">
        <w:t>meetings</w:t>
      </w:r>
      <w:r>
        <w:t xml:space="preserve"> with Ella</w:t>
      </w:r>
      <w:r w:rsidR="007B288F">
        <w:t xml:space="preserve"> to provide individual support </w:t>
      </w:r>
      <w:r w:rsidR="00BA7F3A">
        <w:t>to</w:t>
      </w:r>
      <w:r w:rsidR="0007117C">
        <w:t>wards</w:t>
      </w:r>
      <w:r w:rsidR="00A110CE">
        <w:t xml:space="preserve"> </w:t>
      </w:r>
      <w:r w:rsidR="000660A6">
        <w:t xml:space="preserve">her </w:t>
      </w:r>
      <w:r>
        <w:t xml:space="preserve">communication skills. Another method </w:t>
      </w:r>
      <w:r w:rsidR="00E76236">
        <w:t>used by</w:t>
      </w:r>
      <w:r>
        <w:t xml:space="preserve"> School X is Lego therapy</w:t>
      </w:r>
      <w:r w:rsidR="00EB79F1">
        <w:t>,</w:t>
      </w:r>
      <w:r>
        <w:t xml:space="preserve"> initially designed as sessions for children with autism but rolled out for mainstream use. An LSO leads sessions</w:t>
      </w:r>
      <w:r w:rsidR="00AE42F2">
        <w:t xml:space="preserve"> </w:t>
      </w:r>
      <w:r>
        <w:t xml:space="preserve">with </w:t>
      </w:r>
      <w:r w:rsidR="004973C0">
        <w:t>three children</w:t>
      </w:r>
      <w:r w:rsidR="0026677E">
        <w:t xml:space="preserve">, assigns </w:t>
      </w:r>
      <w:r w:rsidR="00967AA0">
        <w:t xml:space="preserve">them </w:t>
      </w:r>
      <w:r>
        <w:t>role</w:t>
      </w:r>
      <w:r w:rsidR="006655CA">
        <w:t>s</w:t>
      </w:r>
      <w:r>
        <w:t xml:space="preserve"> to play each</w:t>
      </w:r>
      <w:r w:rsidR="0026677E">
        <w:t xml:space="preserve"> week</w:t>
      </w:r>
      <w:r w:rsidR="00BC4BB2">
        <w:t xml:space="preserve"> and</w:t>
      </w:r>
      <w:r>
        <w:t xml:space="preserve"> observes their ability to partake in tasks with Leg</w:t>
      </w:r>
      <w:r w:rsidR="00287DDB">
        <w:t>o</w:t>
      </w:r>
      <w:r>
        <w:t xml:space="preserve">. </w:t>
      </w:r>
      <w:r w:rsidR="00616908">
        <w:t>It aims</w:t>
      </w:r>
      <w:r>
        <w:t xml:space="preserve"> </w:t>
      </w:r>
      <w:r w:rsidR="005867BD">
        <w:t>for</w:t>
      </w:r>
      <w:r>
        <w:t xml:space="preserve"> children</w:t>
      </w:r>
      <w:r w:rsidR="005867BD">
        <w:t xml:space="preserve"> to</w:t>
      </w:r>
      <w:r>
        <w:t xml:space="preserve"> engage in conversations whilst completing tasks. Ella ‘can be persuaded to build a tower of bricks’ therefore, this could be a </w:t>
      </w:r>
      <w:r w:rsidR="00117935">
        <w:t>potential</w:t>
      </w:r>
      <w:r>
        <w:t xml:space="preserve"> method to develop her conversation skills. </w:t>
      </w:r>
    </w:p>
    <w:p w14:paraId="7DB3D9F7" w14:textId="5D46E6BD" w:rsidR="00BE6430" w:rsidRDefault="00BE6430" w:rsidP="00BE6430">
      <w:r>
        <w:t xml:space="preserve"> </w:t>
      </w:r>
      <w:r w:rsidR="00E33BD0">
        <w:t>Ella also ‘’</w:t>
      </w:r>
      <w:r>
        <w:t>plays silently alongside peers</w:t>
      </w:r>
      <w:r w:rsidR="00CC45A7">
        <w:t xml:space="preserve">’ </w:t>
      </w:r>
      <w:r>
        <w:t>and ‘plays on her own a lo</w:t>
      </w:r>
      <w:r w:rsidR="00CC45A7">
        <w:t>t’</w:t>
      </w:r>
      <w:r w:rsidR="00B531D1">
        <w:t>’</w:t>
      </w:r>
      <w:r>
        <w:t>.</w:t>
      </w:r>
      <w:r w:rsidR="00F03DCA">
        <w:t xml:space="preserve"> </w:t>
      </w:r>
      <w:r>
        <w:t>One</w:t>
      </w:r>
      <w:r w:rsidR="00547D5C">
        <w:t xml:space="preserve"> well-known theorist </w:t>
      </w:r>
      <w:r>
        <w:t>who discuss</w:t>
      </w:r>
      <w:r w:rsidR="00547D5C">
        <w:t xml:space="preserve">es </w:t>
      </w:r>
      <w:r>
        <w:t>the role of play in development is Mildred Parten.</w:t>
      </w:r>
      <w:r>
        <w:t xml:space="preserve"> Parten </w:t>
      </w:r>
      <w:r w:rsidR="001566C6">
        <w:t>(Doherty</w:t>
      </w:r>
      <w:r>
        <w:t xml:space="preserve"> and Hughes</w:t>
      </w:r>
      <w:r w:rsidR="00E327C3">
        <w:t>, 2014</w:t>
      </w:r>
      <w:r>
        <w:t xml:space="preserve">) identified six stages of social participation play. The final four are solitary play, parallel play, </w:t>
      </w:r>
      <w:r>
        <w:lastRenderedPageBreak/>
        <w:t xml:space="preserve">associative play and co-operative play.  </w:t>
      </w:r>
      <w:r w:rsidR="0093418B">
        <w:t>During s</w:t>
      </w:r>
      <w:r>
        <w:t xml:space="preserve">olitary play </w:t>
      </w:r>
      <w:r w:rsidR="001566C6">
        <w:t>children play</w:t>
      </w:r>
      <w:r>
        <w:t xml:space="preserve"> alone and was most seen in </w:t>
      </w:r>
      <w:r w:rsidR="001566C6">
        <w:t>two to two-and-a-half-year-olds</w:t>
      </w:r>
      <w:r>
        <w:t xml:space="preserve">. </w:t>
      </w:r>
      <w:r w:rsidR="0093418B">
        <w:t>During parallel play</w:t>
      </w:r>
      <w:r w:rsidR="001566C6">
        <w:t xml:space="preserve"> children play besides each other but not together and was often seen in children aged two and a half to three and a half. Ella appears to be engaging in solitary and parallel play </w:t>
      </w:r>
      <w:r w:rsidR="00206790">
        <w:t xml:space="preserve">and </w:t>
      </w:r>
      <w:r w:rsidR="001566C6">
        <w:t xml:space="preserve">doesn’t seem </w:t>
      </w:r>
      <w:r w:rsidR="006068AC">
        <w:t>involved</w:t>
      </w:r>
      <w:r w:rsidR="001566C6">
        <w:t xml:space="preserve"> in associative </w:t>
      </w:r>
      <w:r w:rsidR="00EC6821">
        <w:t>or</w:t>
      </w:r>
      <w:r w:rsidR="001566C6">
        <w:t xml:space="preserve"> cooperative play</w:t>
      </w:r>
      <w:r w:rsidR="00BA30DD">
        <w:t>,</w:t>
      </w:r>
      <w:r w:rsidR="001566C6">
        <w:t xml:space="preserve"> which Parten argues is</w:t>
      </w:r>
      <w:r w:rsidR="000F27E2">
        <w:t xml:space="preserve"> more </w:t>
      </w:r>
      <w:r w:rsidR="00CF4F87">
        <w:t>often seen</w:t>
      </w:r>
      <w:r w:rsidR="000F27E2">
        <w:t xml:space="preserve"> </w:t>
      </w:r>
      <w:r w:rsidR="001566C6">
        <w:t xml:space="preserve">in children </w:t>
      </w:r>
      <w:r w:rsidR="00574F62">
        <w:t>her</w:t>
      </w:r>
      <w:r w:rsidR="001566C6">
        <w:t xml:space="preserve"> age</w:t>
      </w:r>
      <w:r w:rsidR="00264388">
        <w:t xml:space="preserve">. </w:t>
      </w:r>
      <w:r w:rsidR="00BD3FB8">
        <w:t>Therefore,</w:t>
      </w:r>
      <w:r w:rsidR="000F27E2">
        <w:t xml:space="preserve"> Ella may need additional support in play activities.</w:t>
      </w:r>
      <w:r w:rsidR="00416DDA">
        <w:t xml:space="preserve"> </w:t>
      </w:r>
      <w:r w:rsidR="00F91239">
        <w:t>O</w:t>
      </w:r>
      <w:r w:rsidR="00416DDA">
        <w:t>n the other hand</w:t>
      </w:r>
      <w:r w:rsidR="00F91239">
        <w:t>,</w:t>
      </w:r>
      <w:r w:rsidR="00416DDA">
        <w:t xml:space="preserve"> </w:t>
      </w:r>
      <w:r w:rsidR="00F91239">
        <w:t>some</w:t>
      </w:r>
      <w:r w:rsidR="00416DDA">
        <w:t xml:space="preserve"> research disagrees with Parte</w:t>
      </w:r>
      <w:r w:rsidR="006254F6">
        <w:t xml:space="preserve">n and suggests Ella is in a common stage of play for her age. For example, </w:t>
      </w:r>
      <w:r w:rsidR="00423305">
        <w:t>‘</w:t>
      </w:r>
      <w:r w:rsidR="0034315C">
        <w:t xml:space="preserve">‘casual observation over many years leads us to expect to see a good deal of solitary and parallel play in many groups of </w:t>
      </w:r>
      <w:r w:rsidR="00A1081E">
        <w:t>4-year-olds</w:t>
      </w:r>
      <w:r w:rsidR="0034315C">
        <w:t>’’ (Doherty and Hughes</w:t>
      </w:r>
      <w:r w:rsidR="00596F01">
        <w:t>,2014</w:t>
      </w:r>
      <w:r w:rsidR="00264388">
        <w:t xml:space="preserve">. </w:t>
      </w:r>
      <w:r w:rsidR="001443A4">
        <w:t>P.</w:t>
      </w:r>
      <w:r w:rsidR="004705D1">
        <w:t>370</w:t>
      </w:r>
      <w:r w:rsidR="0034315C">
        <w:t xml:space="preserve">). </w:t>
      </w:r>
      <w:r w:rsidR="000F27E2">
        <w:t>One method used by School X</w:t>
      </w:r>
      <w:r w:rsidR="005077B2">
        <w:t xml:space="preserve"> </w:t>
      </w:r>
      <w:r w:rsidR="000F27E2">
        <w:t xml:space="preserve">is friendship groups. This involves a group of 6 children with one focus child. An LSO runs the group weekly and provides activities to help the focus child develop a successful friendship group. </w:t>
      </w:r>
      <w:r w:rsidR="00E40423">
        <w:t>F</w:t>
      </w:r>
      <w:r w:rsidR="000F27E2">
        <w:t xml:space="preserve">riendship groups could help develop </w:t>
      </w:r>
      <w:r w:rsidR="00E40423">
        <w:t>Ella’s</w:t>
      </w:r>
      <w:r w:rsidR="000F27E2">
        <w:t xml:space="preserve"> conversation skills and strengthen </w:t>
      </w:r>
      <w:r w:rsidR="00A1081E">
        <w:t>friendship</w:t>
      </w:r>
      <w:r w:rsidR="001A5E5E">
        <w:t xml:space="preserve"> s</w:t>
      </w:r>
      <w:r w:rsidR="000F27E2">
        <w:t xml:space="preserve">o she </w:t>
      </w:r>
      <w:r w:rsidR="001A5E5E">
        <w:t xml:space="preserve">could potentially </w:t>
      </w:r>
      <w:r w:rsidR="000F27E2">
        <w:t xml:space="preserve">feel more comfortable engaging with others during play. </w:t>
      </w:r>
    </w:p>
    <w:p w14:paraId="380FA48F" w14:textId="5DA9F37B" w:rsidR="0034315C" w:rsidRDefault="0034315C" w:rsidP="0034315C">
      <w:r>
        <w:t xml:space="preserve">Ella at times is ‘reluctant to share resources during play’. </w:t>
      </w:r>
      <w:r w:rsidR="00276DA6">
        <w:t>Albert Bandura</w:t>
      </w:r>
      <w:r w:rsidR="00621A73">
        <w:t xml:space="preserve">’s </w:t>
      </w:r>
      <w:r w:rsidR="00276DA6">
        <w:t>Social Learning Theory</w:t>
      </w:r>
      <w:r w:rsidR="00621A73">
        <w:t xml:space="preserve"> </w:t>
      </w:r>
      <w:r w:rsidR="00621A73">
        <w:t>(</w:t>
      </w:r>
      <w:r w:rsidR="00621A73">
        <w:t xml:space="preserve">1977, </w:t>
      </w:r>
      <w:r w:rsidR="00621A73">
        <w:t>Cited in Slee and Shute,</w:t>
      </w:r>
      <w:r w:rsidR="00E82657">
        <w:t xml:space="preserve"> </w:t>
      </w:r>
      <w:r w:rsidR="00621A73">
        <w:t>2003,)</w:t>
      </w:r>
      <w:r w:rsidR="00276DA6">
        <w:t xml:space="preserve"> </w:t>
      </w:r>
      <w:r w:rsidR="008650F4">
        <w:t xml:space="preserve">emphasised the importance of imitation in </w:t>
      </w:r>
      <w:r w:rsidR="00A1081E">
        <w:t>learning. Bandura’s</w:t>
      </w:r>
      <w:r>
        <w:t xml:space="preserve"> 1963 bobo doll experiment</w:t>
      </w:r>
      <w:r w:rsidR="00E5469F">
        <w:t xml:space="preserve"> </w:t>
      </w:r>
      <w:r w:rsidR="00621A73">
        <w:t>(</w:t>
      </w:r>
      <w:r w:rsidR="000238CE">
        <w:t>Slee and Shute)</w:t>
      </w:r>
      <w:r w:rsidR="00FA42B4">
        <w:t xml:space="preserve"> </w:t>
      </w:r>
      <w:r w:rsidR="00276DA6">
        <w:t>involved children in two groups</w:t>
      </w:r>
      <w:r w:rsidR="003159C4">
        <w:t>. O</w:t>
      </w:r>
      <w:r w:rsidR="00276DA6">
        <w:t>ne</w:t>
      </w:r>
      <w:r w:rsidR="003159C4">
        <w:t xml:space="preserve"> group</w:t>
      </w:r>
      <w:r w:rsidR="00276DA6">
        <w:t xml:space="preserve"> </w:t>
      </w:r>
      <w:r>
        <w:t xml:space="preserve">observed </w:t>
      </w:r>
      <w:r w:rsidR="00276DA6">
        <w:t>a</w:t>
      </w:r>
      <w:r>
        <w:t xml:space="preserve"> model who </w:t>
      </w:r>
      <w:r w:rsidR="008378D3">
        <w:t>showed</w:t>
      </w:r>
      <w:r>
        <w:t xml:space="preserve"> aggressive behaviour </w:t>
      </w:r>
      <w:r w:rsidR="00276DA6">
        <w:t>whilst the other observed a model who</w:t>
      </w:r>
      <w:r>
        <w:t xml:space="preserve"> showed controlled behaviour</w:t>
      </w:r>
      <w:r w:rsidR="00614B1F">
        <w:t xml:space="preserve">. </w:t>
      </w:r>
      <w:r>
        <w:t xml:space="preserve">Bandura found that the group which observed the aggressive model were more likely to imitate this behaviour than </w:t>
      </w:r>
      <w:r w:rsidR="002F0BC2">
        <w:t>those</w:t>
      </w:r>
      <w:r w:rsidR="008378D3">
        <w:t xml:space="preserve"> who</w:t>
      </w:r>
      <w:r>
        <w:t xml:space="preserve"> watched the contr</w:t>
      </w:r>
      <w:r w:rsidR="00D20F36">
        <w:t xml:space="preserve">ol </w:t>
      </w:r>
      <w:r>
        <w:t>model. Ella ‘imitate</w:t>
      </w:r>
      <w:r w:rsidR="00BA7C16">
        <w:t>s</w:t>
      </w:r>
      <w:r>
        <w:t xml:space="preserve"> her peers briefly during play.’ Therefore, I would recommend that Ella is placed into smaller groups during play, especially with children who often exhibit positive examples of sharing</w:t>
      </w:r>
      <w:r w:rsidR="004F36C3">
        <w:t xml:space="preserve">. </w:t>
      </w:r>
      <w:r w:rsidR="008378D3">
        <w:t xml:space="preserve">I recommend Ella’s teacher show frequent verbal praise to others who share </w:t>
      </w:r>
      <w:r w:rsidR="00935E6D">
        <w:t xml:space="preserve">to encourage Ella to </w:t>
      </w:r>
      <w:r w:rsidR="00855E1A">
        <w:t>share</w:t>
      </w:r>
      <w:r w:rsidR="00935E6D">
        <w:t>.</w:t>
      </w:r>
    </w:p>
    <w:p w14:paraId="2A5421DC" w14:textId="286E19D6" w:rsidR="007711C0" w:rsidRDefault="009B6C32">
      <w:r>
        <w:t xml:space="preserve">Ella’s profile </w:t>
      </w:r>
      <w:r w:rsidR="00B95BC9">
        <w:t xml:space="preserve">also </w:t>
      </w:r>
      <w:r w:rsidR="00505EA2">
        <w:t xml:space="preserve">highlights concerns regarding </w:t>
      </w:r>
      <w:r w:rsidR="00556711">
        <w:t>her</w:t>
      </w:r>
      <w:r w:rsidR="00505EA2">
        <w:t xml:space="preserve"> </w:t>
      </w:r>
      <w:r>
        <w:t>Emotional development</w:t>
      </w:r>
      <w:r w:rsidR="00505EA2">
        <w:t>. Emotional development</w:t>
      </w:r>
      <w:r>
        <w:t xml:space="preserve"> is important for </w:t>
      </w:r>
      <w:r w:rsidR="007A647C">
        <w:t>children</w:t>
      </w:r>
      <w:r>
        <w:t xml:space="preserve"> to understand their own feelings </w:t>
      </w:r>
      <w:r w:rsidR="009F2A60">
        <w:t>and others’ feelings</w:t>
      </w:r>
      <w:r>
        <w:t xml:space="preserve">. </w:t>
      </w:r>
    </w:p>
    <w:p w14:paraId="2E7C677C" w14:textId="53721FCA" w:rsidR="00FF7F42" w:rsidRDefault="004F57D7" w:rsidP="00590DEC">
      <w:r>
        <w:t xml:space="preserve">Ella is ‘’beginning to communicate her feelings and is aware </w:t>
      </w:r>
      <w:r w:rsidR="003B4019">
        <w:t xml:space="preserve">that others may have different feelings’’, </w:t>
      </w:r>
      <w:r w:rsidR="00C02A7D">
        <w:t xml:space="preserve">One method used by School X which could be used </w:t>
      </w:r>
      <w:r w:rsidR="00C03A96">
        <w:t>to further develop</w:t>
      </w:r>
      <w:r w:rsidR="00C02A7D">
        <w:t xml:space="preserve"> </w:t>
      </w:r>
      <w:r w:rsidR="00E2728A">
        <w:t xml:space="preserve">Ella’s </w:t>
      </w:r>
      <w:r w:rsidR="00C02A7D">
        <w:t xml:space="preserve">understanding of emotions is puppets. School X </w:t>
      </w:r>
      <w:r w:rsidR="00961CA3">
        <w:t>uses puppet</w:t>
      </w:r>
      <w:r w:rsidR="00E609CC">
        <w:t>s</w:t>
      </w:r>
      <w:r w:rsidR="00961CA3">
        <w:t xml:space="preserve"> in class </w:t>
      </w:r>
      <w:r w:rsidR="00E609CC">
        <w:t>which</w:t>
      </w:r>
      <w:r w:rsidR="00961CA3">
        <w:t xml:space="preserve"> puppet represent different emotion</w:t>
      </w:r>
      <w:r w:rsidR="0022030F">
        <w:t>s</w:t>
      </w:r>
      <w:r w:rsidR="004F6CD6">
        <w:t xml:space="preserve">. </w:t>
      </w:r>
      <w:r w:rsidR="0077721F">
        <w:t>One inspection by Estyn (</w:t>
      </w:r>
      <w:r w:rsidR="007B1D60">
        <w:t xml:space="preserve">Estyn, </w:t>
      </w:r>
      <w:r w:rsidR="0077721F">
        <w:t xml:space="preserve">2018) </w:t>
      </w:r>
      <w:r w:rsidR="007B1D60">
        <w:t xml:space="preserve">looked at a school who </w:t>
      </w:r>
      <w:r w:rsidR="00E73D5C">
        <w:t>used puppets</w:t>
      </w:r>
      <w:r w:rsidR="00AD725E">
        <w:t xml:space="preserve"> for emotional development</w:t>
      </w:r>
      <w:r w:rsidR="00C41626">
        <w:t>.</w:t>
      </w:r>
      <w:r w:rsidR="00DD6D7E">
        <w:t xml:space="preserve"> </w:t>
      </w:r>
      <w:r w:rsidR="000D441D">
        <w:t xml:space="preserve">Nearly </w:t>
      </w:r>
      <w:r w:rsidR="00071FBB">
        <w:t xml:space="preserve">all children </w:t>
      </w:r>
      <w:r w:rsidR="00CD6BC3">
        <w:t xml:space="preserve">were becoming aware of </w:t>
      </w:r>
      <w:r w:rsidR="005C56B0">
        <w:t xml:space="preserve">and </w:t>
      </w:r>
      <w:r w:rsidR="00CF53A4">
        <w:t>starting</w:t>
      </w:r>
      <w:r w:rsidR="005C56B0">
        <w:t xml:space="preserve"> to understand how to express </w:t>
      </w:r>
      <w:r w:rsidR="009A216B">
        <w:t xml:space="preserve">various </w:t>
      </w:r>
      <w:r w:rsidR="00C41626">
        <w:t>emotions</w:t>
      </w:r>
      <w:r w:rsidR="000920AA">
        <w:t>.</w:t>
      </w:r>
      <w:r w:rsidR="00DD6D7E">
        <w:t xml:space="preserve"> </w:t>
      </w:r>
      <w:r w:rsidR="0016189B">
        <w:t>P</w:t>
      </w:r>
      <w:r w:rsidR="00DD6D7E">
        <w:t xml:space="preserve">uppets </w:t>
      </w:r>
      <w:r w:rsidR="00CF53A4">
        <w:t xml:space="preserve">also </w:t>
      </w:r>
      <w:r w:rsidR="00DD6D7E">
        <w:t>allow children to think about how their actions affect o</w:t>
      </w:r>
      <w:r w:rsidR="00CF53A4">
        <w:t>thers</w:t>
      </w:r>
      <w:r w:rsidR="008A352A">
        <w:t xml:space="preserve">’ </w:t>
      </w:r>
      <w:r w:rsidR="00DD6D7E">
        <w:t xml:space="preserve">feelings. This could be beneficial </w:t>
      </w:r>
      <w:r w:rsidR="00B81DEA">
        <w:t>as Ella</w:t>
      </w:r>
      <w:r w:rsidR="00DD6D7E">
        <w:t xml:space="preserve"> ‘’Finds difficulty understanding how decisions affect herself and others.’’</w:t>
      </w:r>
      <w:r w:rsidR="000A51B4">
        <w:t xml:space="preserve"> </w:t>
      </w:r>
      <w:r w:rsidR="00E65862">
        <w:t xml:space="preserve">Also, </w:t>
      </w:r>
      <w:r w:rsidR="009E4F5F">
        <w:t xml:space="preserve">Ella’s teacher </w:t>
      </w:r>
      <w:r w:rsidR="00E86D4D">
        <w:t>could possibly</w:t>
      </w:r>
      <w:r w:rsidR="00D168A1">
        <w:t xml:space="preserve"> recommend</w:t>
      </w:r>
      <w:r w:rsidR="00E86D4D">
        <w:t xml:space="preserve"> Ella</w:t>
      </w:r>
      <w:r w:rsidR="00092947">
        <w:t xml:space="preserve"> to </w:t>
      </w:r>
      <w:r w:rsidR="00CF53A4">
        <w:t>have</w:t>
      </w:r>
      <w:r w:rsidR="00F6585C">
        <w:t xml:space="preserve"> an Emotional Support Learning </w:t>
      </w:r>
      <w:r w:rsidR="00F53F40">
        <w:t>assistant</w:t>
      </w:r>
      <w:r w:rsidR="007D5A62">
        <w:t>. ELSA’s are</w:t>
      </w:r>
      <w:r w:rsidR="00AC1A71">
        <w:t xml:space="preserve"> </w:t>
      </w:r>
      <w:r w:rsidR="00DA5110">
        <w:t>teaching assistant</w:t>
      </w:r>
      <w:r w:rsidR="007D5A62">
        <w:t>s</w:t>
      </w:r>
      <w:r w:rsidR="00DA5110">
        <w:t xml:space="preserve"> who </w:t>
      </w:r>
      <w:r w:rsidR="00E90AF7">
        <w:t>ha</w:t>
      </w:r>
      <w:r w:rsidR="007D5A62">
        <w:t>ve</w:t>
      </w:r>
      <w:r w:rsidR="00E90AF7">
        <w:t xml:space="preserve"> received specific training </w:t>
      </w:r>
      <w:r w:rsidR="00AC1A71">
        <w:t xml:space="preserve">and </w:t>
      </w:r>
      <w:r w:rsidR="007D5A62">
        <w:t xml:space="preserve">support </w:t>
      </w:r>
      <w:r w:rsidR="005B7423">
        <w:t xml:space="preserve">children to understand and control their emotions and respect </w:t>
      </w:r>
      <w:r w:rsidR="00DE376F">
        <w:t>others’</w:t>
      </w:r>
      <w:r w:rsidR="005B7423">
        <w:t xml:space="preserve"> emotions</w:t>
      </w:r>
      <w:r w:rsidR="00B3788B">
        <w:t xml:space="preserve"> </w:t>
      </w:r>
      <w:r w:rsidR="00812394">
        <w:t xml:space="preserve">(ELSA </w:t>
      </w:r>
      <w:r w:rsidR="006C2943">
        <w:t>Network).</w:t>
      </w:r>
      <w:r w:rsidR="00F53F40">
        <w:t xml:space="preserve"> During bridging days, </w:t>
      </w:r>
      <w:r w:rsidR="00510D4A">
        <w:t xml:space="preserve">School X discussed that a </w:t>
      </w:r>
      <w:r w:rsidR="00240D5A">
        <w:t>child is recommended by their teacher and a</w:t>
      </w:r>
      <w:r w:rsidR="00577C1C">
        <w:t>n</w:t>
      </w:r>
      <w:r w:rsidR="00240D5A">
        <w:t xml:space="preserve"> LSO uses a questionnaire to identify low scoring</w:t>
      </w:r>
      <w:r w:rsidR="005518C9">
        <w:t xml:space="preserve"> areas </w:t>
      </w:r>
      <w:r w:rsidR="00240D5A">
        <w:t xml:space="preserve">and </w:t>
      </w:r>
      <w:r w:rsidR="00577C1C">
        <w:t>organises</w:t>
      </w:r>
      <w:r w:rsidR="005E5ECC">
        <w:t xml:space="preserve"> activities</w:t>
      </w:r>
      <w:r w:rsidR="00B51E65">
        <w:t xml:space="preserve"> targeting these areas</w:t>
      </w:r>
      <w:r w:rsidR="005E5ECC">
        <w:t xml:space="preserve">. </w:t>
      </w:r>
      <w:r w:rsidR="002771FB">
        <w:t xml:space="preserve">One </w:t>
      </w:r>
      <w:r w:rsidR="00BF3793">
        <w:t>example</w:t>
      </w:r>
      <w:r w:rsidR="00B51E65">
        <w:t xml:space="preserve"> </w:t>
      </w:r>
      <w:r w:rsidR="002771FB">
        <w:t xml:space="preserve"> is ‘would you rather?’ which can help those </w:t>
      </w:r>
      <w:r w:rsidR="006F1A5D">
        <w:t>who struggle to share thoughts</w:t>
      </w:r>
      <w:r w:rsidR="005518C9">
        <w:t>.</w:t>
      </w:r>
    </w:p>
    <w:p w14:paraId="53C2DCDA" w14:textId="4AAD44C7" w:rsidR="00590DEC" w:rsidRDefault="006C2943" w:rsidP="00731DB0">
      <w:r>
        <w:t>Ella is also</w:t>
      </w:r>
      <w:r w:rsidR="00590DEC">
        <w:t xml:space="preserve"> ‘’not always happy to separate from her mum</w:t>
      </w:r>
      <w:r w:rsidR="00C468A1">
        <w:t>’’</w:t>
      </w:r>
      <w:r w:rsidR="0089145C">
        <w:t xml:space="preserve">, </w:t>
      </w:r>
      <w:r w:rsidR="00590DEC">
        <w:t>link</w:t>
      </w:r>
      <w:r w:rsidR="0089145C">
        <w:t>ing</w:t>
      </w:r>
      <w:r w:rsidR="00590DEC">
        <w:t xml:space="preserve"> to Bowlby’s Attachment Theory. Bowlby </w:t>
      </w:r>
      <w:r w:rsidR="00F9668D">
        <w:t>(Crowley, 2017</w:t>
      </w:r>
      <w:r w:rsidR="00590DEC">
        <w:t xml:space="preserve">) </w:t>
      </w:r>
      <w:r w:rsidR="000E017C">
        <w:t>believed</w:t>
      </w:r>
      <w:r w:rsidR="00962A5D">
        <w:t xml:space="preserve"> children have </w:t>
      </w:r>
      <w:r w:rsidR="00001D7F">
        <w:t xml:space="preserve">various </w:t>
      </w:r>
      <w:r w:rsidR="00C4217F">
        <w:t>behaviour</w:t>
      </w:r>
      <w:r w:rsidR="00001D7F">
        <w:t>s</w:t>
      </w:r>
      <w:r w:rsidR="00C4217F">
        <w:t xml:space="preserve"> that allow them to seek an appropriate level of closeness to their parent</w:t>
      </w:r>
      <w:r w:rsidR="000909F0">
        <w:t xml:space="preserve"> such as crying</w:t>
      </w:r>
      <w:r w:rsidR="004275FD">
        <w:t>.</w:t>
      </w:r>
      <w:r w:rsidR="000E017C">
        <w:t xml:space="preserve"> The work of Bowlby’s collaborator Mary Ainsworth</w:t>
      </w:r>
      <w:r w:rsidR="00FA0512">
        <w:t>,</w:t>
      </w:r>
      <w:r w:rsidR="00C4250E">
        <w:t xml:space="preserve"> </w:t>
      </w:r>
      <w:r w:rsidR="00F9668D">
        <w:t>(</w:t>
      </w:r>
      <w:r w:rsidR="00C4250E">
        <w:t>Crowley, 2017</w:t>
      </w:r>
      <w:r w:rsidR="001B44FA">
        <w:t xml:space="preserve">) </w:t>
      </w:r>
      <w:r w:rsidR="00D54F28">
        <w:t>emphasising</w:t>
      </w:r>
      <w:r w:rsidR="00F03167">
        <w:t xml:space="preserve"> the importance of quality of the attachment</w:t>
      </w:r>
      <w:r w:rsidR="00FA0512">
        <w:t xml:space="preserve"> is interesting</w:t>
      </w:r>
      <w:r w:rsidR="00F03167">
        <w:t>. Childre</w:t>
      </w:r>
      <w:r w:rsidR="00F412E7">
        <w:t>n</w:t>
      </w:r>
      <w:r w:rsidR="00F03167">
        <w:t xml:space="preserve"> </w:t>
      </w:r>
      <w:r w:rsidR="00F412E7">
        <w:t>whose</w:t>
      </w:r>
      <w:r w:rsidR="00F03167">
        <w:t xml:space="preserve"> </w:t>
      </w:r>
      <w:r w:rsidR="00DF10F7">
        <w:t>parent is responsive to their needs will form secure attachment</w:t>
      </w:r>
      <w:r w:rsidR="000055D3">
        <w:t>s</w:t>
      </w:r>
      <w:r w:rsidR="00905228">
        <w:t xml:space="preserve"> </w:t>
      </w:r>
      <w:r w:rsidR="00DF10F7">
        <w:t xml:space="preserve">which </w:t>
      </w:r>
      <w:r w:rsidR="00746173">
        <w:t>provides the</w:t>
      </w:r>
      <w:r w:rsidR="00D54F28">
        <w:t>m</w:t>
      </w:r>
      <w:r w:rsidR="00746173">
        <w:t xml:space="preserve"> with a sense of security </w:t>
      </w:r>
      <w:r w:rsidR="00905228">
        <w:t>and</w:t>
      </w:r>
      <w:r w:rsidR="00746173">
        <w:t xml:space="preserve"> confidence. </w:t>
      </w:r>
      <w:r w:rsidR="00F412E7">
        <w:t>However,</w:t>
      </w:r>
      <w:r w:rsidR="004275FD">
        <w:t xml:space="preserve"> </w:t>
      </w:r>
      <w:r w:rsidR="00F412E7">
        <w:t>children whose parents are insensitive may form insecure attachment</w:t>
      </w:r>
      <w:r w:rsidR="000055D3">
        <w:t>s</w:t>
      </w:r>
      <w:r w:rsidR="00F412E7">
        <w:t xml:space="preserve"> where the child lacks security and confidence. </w:t>
      </w:r>
      <w:r w:rsidR="009F3F25">
        <w:t xml:space="preserve">Ainsworth identified </w:t>
      </w:r>
      <w:r w:rsidR="000867D1">
        <w:t xml:space="preserve">three categories of </w:t>
      </w:r>
      <w:r w:rsidR="00E275D8">
        <w:t>attachments</w:t>
      </w:r>
      <w:r w:rsidR="000867D1">
        <w:t xml:space="preserve">, secure, </w:t>
      </w:r>
      <w:r w:rsidR="00A44DE1">
        <w:t xml:space="preserve">insecure avoidant and </w:t>
      </w:r>
      <w:r w:rsidR="00330B51">
        <w:t xml:space="preserve">insecure </w:t>
      </w:r>
      <w:r w:rsidR="00A44DE1">
        <w:t xml:space="preserve">resistant attachment. A fourth </w:t>
      </w:r>
      <w:r w:rsidR="00586D67">
        <w:t>attachment</w:t>
      </w:r>
      <w:r w:rsidR="00330B51">
        <w:t xml:space="preserve">, insecure disorganised, </w:t>
      </w:r>
      <w:r w:rsidR="00A44DE1">
        <w:t xml:space="preserve">was </w:t>
      </w:r>
      <w:r w:rsidR="00536131">
        <w:t xml:space="preserve">later </w:t>
      </w:r>
      <w:r w:rsidR="00A44DE1">
        <w:t xml:space="preserve">identified by Main </w:t>
      </w:r>
      <w:r w:rsidR="00536131">
        <w:t>and colleagues</w:t>
      </w:r>
      <w:r w:rsidR="00330B51">
        <w:t>.</w:t>
      </w:r>
      <w:r w:rsidR="006D75A5">
        <w:t xml:space="preserve"> (Crowley, </w:t>
      </w:r>
      <w:r w:rsidR="00F9668D">
        <w:t>2017</w:t>
      </w:r>
      <w:r w:rsidR="00324AF9">
        <w:t xml:space="preserve">). </w:t>
      </w:r>
      <w:r w:rsidR="00905228">
        <w:t>As</w:t>
      </w:r>
      <w:r w:rsidR="004D4C63">
        <w:t xml:space="preserve"> </w:t>
      </w:r>
      <w:r w:rsidR="004D4C63">
        <w:lastRenderedPageBreak/>
        <w:t>Ella is ‘’not always happy to separate from her mum’’, I</w:t>
      </w:r>
      <w:r w:rsidR="00433F15">
        <w:t xml:space="preserve"> believe </w:t>
      </w:r>
      <w:r w:rsidR="001E4EA0">
        <w:t>could be exhibiting signs of</w:t>
      </w:r>
      <w:r w:rsidR="00433F15">
        <w:t xml:space="preserve">  a secure or an insecure resistant attachment</w:t>
      </w:r>
      <w:r w:rsidR="00A110CE">
        <w:t xml:space="preserve">, depending on whether she explores </w:t>
      </w:r>
      <w:r w:rsidR="00D85807">
        <w:t>the classroom whilst her mother is present</w:t>
      </w:r>
      <w:r w:rsidR="00564B7A">
        <w:t>.</w:t>
      </w:r>
      <w:r w:rsidR="003D2C1D">
        <w:t xml:space="preserve"> </w:t>
      </w:r>
      <w:r w:rsidR="00D31D72">
        <w:t>Bowlby</w:t>
      </w:r>
      <w:r w:rsidR="000214AA">
        <w:t xml:space="preserve">’s theories have been criticised, </w:t>
      </w:r>
      <w:r w:rsidR="00831244">
        <w:t>particularly</w:t>
      </w:r>
      <w:r w:rsidR="000214AA">
        <w:t xml:space="preserve"> due to the emphasis on </w:t>
      </w:r>
      <w:r w:rsidR="00F53C16">
        <w:t>attachments</w:t>
      </w:r>
      <w:r w:rsidR="000214AA">
        <w:t xml:space="preserve"> to mothers.</w:t>
      </w:r>
      <w:r w:rsidR="00090B12">
        <w:t xml:space="preserve"> </w:t>
      </w:r>
      <w:r w:rsidR="009A29DB">
        <w:t>During</w:t>
      </w:r>
      <w:r w:rsidR="00090B12">
        <w:t>,</w:t>
      </w:r>
      <w:r w:rsidR="009A29DB">
        <w:t xml:space="preserve"> school bridging days I observed that School X uses </w:t>
      </w:r>
      <w:r w:rsidR="00386CBC">
        <w:t>‘</w:t>
      </w:r>
      <w:r w:rsidR="009A29DB">
        <w:t>feeling</w:t>
      </w:r>
      <w:r w:rsidR="001B01D4">
        <w:t>s</w:t>
      </w:r>
      <w:r w:rsidR="00590DEC">
        <w:t xml:space="preserve"> </w:t>
      </w:r>
      <w:r w:rsidR="00550EED">
        <w:t>boards’</w:t>
      </w:r>
      <w:r w:rsidR="003D2C1D">
        <w:t xml:space="preserve"> which ask the children each morning to </w:t>
      </w:r>
      <w:r w:rsidR="008D027D">
        <w:t>place</w:t>
      </w:r>
      <w:r w:rsidR="001B01D4">
        <w:t xml:space="preserve"> a face </w:t>
      </w:r>
      <w:r w:rsidR="00952B34">
        <w:t>expressing</w:t>
      </w:r>
      <w:r w:rsidR="001B01D4">
        <w:t xml:space="preserve"> different </w:t>
      </w:r>
      <w:r w:rsidR="001763BB">
        <w:t>emotions</w:t>
      </w:r>
      <w:r w:rsidR="001B01D4">
        <w:t xml:space="preserve"> on the boards. This way, the teacher </w:t>
      </w:r>
      <w:r w:rsidR="001763BB">
        <w:t>can</w:t>
      </w:r>
      <w:r w:rsidR="001B01D4">
        <w:t xml:space="preserve"> find out </w:t>
      </w:r>
      <w:r w:rsidR="001763BB">
        <w:t xml:space="preserve">why they are feeling this way </w:t>
      </w:r>
      <w:r w:rsidR="00F07102">
        <w:t xml:space="preserve">and possible </w:t>
      </w:r>
      <w:r w:rsidR="000323B0">
        <w:t>issues could be sorted at the beginning of the day</w:t>
      </w:r>
      <w:r w:rsidR="00DB4E18">
        <w:t>.</w:t>
      </w:r>
      <w:r w:rsidR="004E4AD5">
        <w:t xml:space="preserve"> </w:t>
      </w:r>
      <w:r w:rsidR="00090B2A">
        <w:t xml:space="preserve">Ella’s teacher could </w:t>
      </w:r>
      <w:r w:rsidR="006E3130">
        <w:t xml:space="preserve">use this to </w:t>
      </w:r>
      <w:r w:rsidR="00090B2A">
        <w:t xml:space="preserve">ask her how she feels in the morning </w:t>
      </w:r>
      <w:r w:rsidR="009E4AE9">
        <w:t>after</w:t>
      </w:r>
      <w:r w:rsidR="006E3130">
        <w:t xml:space="preserve"> separat</w:t>
      </w:r>
      <w:r w:rsidR="009E4AE9">
        <w:t>ing</w:t>
      </w:r>
      <w:r w:rsidR="006E3130">
        <w:t xml:space="preserve"> from her mother</w:t>
      </w:r>
      <w:r w:rsidR="00090B2A">
        <w:t>.</w:t>
      </w:r>
    </w:p>
    <w:p w14:paraId="74D213E5" w14:textId="3611F255" w:rsidR="004365E2" w:rsidRDefault="00895A6E">
      <w:r>
        <w:t>Ella also ‘’</w:t>
      </w:r>
      <w:r w:rsidR="00502138">
        <w:t xml:space="preserve">enjoys </w:t>
      </w:r>
      <w:r w:rsidR="00BD06DD">
        <w:t>other children ‘taking care of her’ ‘’ and ‘’</w:t>
      </w:r>
      <w:r w:rsidR="004C2389">
        <w:t xml:space="preserve">does not consistently show care and respect for </w:t>
      </w:r>
      <w:r w:rsidR="009C138C">
        <w:t>others</w:t>
      </w:r>
      <w:r w:rsidR="004C2389">
        <w:t>.</w:t>
      </w:r>
      <w:r w:rsidR="009C138C">
        <w:t>’’</w:t>
      </w:r>
      <w:r w:rsidR="004C2389">
        <w:t xml:space="preserve"> Erik Erikson</w:t>
      </w:r>
      <w:r w:rsidR="00AF6850">
        <w:t xml:space="preserve"> (Mcleod, 2018</w:t>
      </w:r>
      <w:r w:rsidR="00AF3B0D">
        <w:t>,</w:t>
      </w:r>
      <w:r w:rsidR="00AF6850">
        <w:t xml:space="preserve">) </w:t>
      </w:r>
      <w:r w:rsidR="00415B38">
        <w:t xml:space="preserve">identified eight stages of psychosocial development </w:t>
      </w:r>
      <w:r w:rsidR="00564329">
        <w:t xml:space="preserve">during which </w:t>
      </w:r>
      <w:r w:rsidR="002A5AD2">
        <w:t>individuals</w:t>
      </w:r>
      <w:r w:rsidR="00564329">
        <w:t xml:space="preserve"> experience a </w:t>
      </w:r>
      <w:r w:rsidR="002A5AD2">
        <w:t xml:space="preserve">crisis. </w:t>
      </w:r>
      <w:r w:rsidR="00B60559">
        <w:t>According to Erikson, Ella is currently in the third stage</w:t>
      </w:r>
      <w:r w:rsidR="005A08C9">
        <w:t xml:space="preserve"> and </w:t>
      </w:r>
      <w:r w:rsidR="00B60559">
        <w:t>experiencing the crisis of initiative versus guilt</w:t>
      </w:r>
      <w:r w:rsidR="007E6848">
        <w:t xml:space="preserve">. During this stage, children </w:t>
      </w:r>
      <w:r w:rsidR="00695823">
        <w:t xml:space="preserve">develop a sense of initiative and feel confident in their ability to make decisions and lead others. </w:t>
      </w:r>
      <w:r w:rsidR="005A08C9">
        <w:t>I</w:t>
      </w:r>
      <w:r w:rsidR="00695823">
        <w:t>f this initiative is weakened</w:t>
      </w:r>
      <w:r w:rsidR="00513A78">
        <w:t xml:space="preserve"> the child develops a feeling of guilt. </w:t>
      </w:r>
      <w:r w:rsidR="00FD192B">
        <w:t xml:space="preserve">Potentially, Ella could be lacking initiative to look after herself and therefore enjoys others looking after her. </w:t>
      </w:r>
      <w:r w:rsidR="00B562F6">
        <w:t>Ella’s sense of initiative could possibly be developed through</w:t>
      </w:r>
      <w:r w:rsidR="000028DA">
        <w:t xml:space="preserve"> encouragement of</w:t>
      </w:r>
      <w:r w:rsidR="00B562F6">
        <w:t xml:space="preserve"> play</w:t>
      </w:r>
      <w:r w:rsidR="00F32B23">
        <w:t>, especially fantasy or role play as Ella ‘’has an active imagination’’</w:t>
      </w:r>
      <w:r w:rsidR="00223FBC">
        <w:t>.</w:t>
      </w:r>
      <w:r w:rsidR="00F22D40">
        <w:t xml:space="preserve"> Ella could take on roles which require her to care for others </w:t>
      </w:r>
      <w:r w:rsidR="00184A2F">
        <w:t>such as</w:t>
      </w:r>
      <w:r w:rsidR="00F22D40">
        <w:t xml:space="preserve"> a nurse. </w:t>
      </w:r>
      <w:r w:rsidR="006537B0">
        <w:t xml:space="preserve">Two skills which can be developed through pretend play is confidence and </w:t>
      </w:r>
      <w:r w:rsidR="00223FBC">
        <w:t xml:space="preserve">the </w:t>
      </w:r>
      <w:r w:rsidR="006537B0">
        <w:t xml:space="preserve">ability to communicate ideas, feelings and emotions </w:t>
      </w:r>
      <w:r>
        <w:t>(Welsh</w:t>
      </w:r>
      <w:r w:rsidR="006537B0">
        <w:t xml:space="preserve"> </w:t>
      </w:r>
      <w:r w:rsidR="00113172">
        <w:t xml:space="preserve">Assembly </w:t>
      </w:r>
      <w:r w:rsidR="006537B0">
        <w:t>Gov</w:t>
      </w:r>
      <w:r w:rsidR="00F9668D">
        <w:t>ernment</w:t>
      </w:r>
      <w:r w:rsidR="006537B0">
        <w:t xml:space="preserve">). </w:t>
      </w:r>
      <w:r w:rsidR="009861CE">
        <w:t xml:space="preserve">scaffolding could be beneficial. </w:t>
      </w:r>
      <w:r w:rsidR="00B001DC">
        <w:t>As Ella plays silentl</w:t>
      </w:r>
      <w:r w:rsidR="00223FBC">
        <w:t>y,</w:t>
      </w:r>
      <w:r w:rsidR="00B001DC">
        <w:t xml:space="preserve"> her teacher</w:t>
      </w:r>
      <w:r w:rsidR="00223FBC">
        <w:t xml:space="preserve"> could</w:t>
      </w:r>
      <w:r w:rsidR="00B001DC">
        <w:t xml:space="preserve"> create scaffolds to </w:t>
      </w:r>
      <w:r w:rsidR="00C30138">
        <w:t>develop her communication skills during play.</w:t>
      </w:r>
      <w:r w:rsidR="003576E0">
        <w:t xml:space="preserve"> Bruner </w:t>
      </w:r>
      <w:r>
        <w:t>(</w:t>
      </w:r>
      <w:r w:rsidR="00DA58C5">
        <w:t xml:space="preserve">Crowley, </w:t>
      </w:r>
      <w:r w:rsidR="00113172">
        <w:t>2017</w:t>
      </w:r>
      <w:r w:rsidR="002C5B37">
        <w:t>, p.g 87</w:t>
      </w:r>
      <w:r w:rsidR="00CF76E2">
        <w:t>)</w:t>
      </w:r>
      <w:r w:rsidR="003576E0">
        <w:t xml:space="preserve"> </w:t>
      </w:r>
      <w:r w:rsidR="00C534BF">
        <w:t>emphasised the idea that people should help children learn through scaffolding</w:t>
      </w:r>
      <w:r w:rsidR="00DA39DF">
        <w:t xml:space="preserve">, </w:t>
      </w:r>
      <w:r w:rsidR="004D2839">
        <w:t xml:space="preserve">where adults adjust levels of support </w:t>
      </w:r>
      <w:r w:rsidR="00DA39DF">
        <w:t>given</w:t>
      </w:r>
      <w:r w:rsidR="004D2839">
        <w:t xml:space="preserve"> to a child</w:t>
      </w:r>
      <w:r w:rsidR="00214C63">
        <w:t xml:space="preserve">. </w:t>
      </w:r>
      <w:r w:rsidR="00C30138">
        <w:t>Ella could be given different levels of support during play, for example, her teacher could help Ella by assigning roles</w:t>
      </w:r>
      <w:r w:rsidR="00473081">
        <w:t xml:space="preserve"> and</w:t>
      </w:r>
      <w:r w:rsidR="00E13C4C">
        <w:t xml:space="preserve"> </w:t>
      </w:r>
      <w:r w:rsidR="00C30138">
        <w:t>giving advice</w:t>
      </w:r>
      <w:r w:rsidR="00CF76E2">
        <w:t>.</w:t>
      </w:r>
      <w:r w:rsidR="00C30138">
        <w:t xml:space="preserve"> </w:t>
      </w:r>
      <w:r w:rsidR="002B782B">
        <w:t>Her</w:t>
      </w:r>
      <w:r w:rsidR="00CF76E2">
        <w:t xml:space="preserve"> teacher could</w:t>
      </w:r>
      <w:r w:rsidR="00C30138">
        <w:t xml:space="preserve"> gradually </w:t>
      </w:r>
      <w:r w:rsidR="00DE6EE6">
        <w:t xml:space="preserve">provide less support, requiring Ella to take initiative and lead the </w:t>
      </w:r>
      <w:r w:rsidR="00107D88">
        <w:t>play</w:t>
      </w:r>
      <w:r w:rsidR="00DE6EE6">
        <w:t xml:space="preserve">.  </w:t>
      </w:r>
    </w:p>
    <w:p w14:paraId="2636B4C0" w14:textId="77777777" w:rsidR="0054679B" w:rsidRDefault="003451FD">
      <w:r>
        <w:t xml:space="preserve">Ella also appears to </w:t>
      </w:r>
      <w:r w:rsidR="00434F80">
        <w:t>be struggling with some aspects of her cognitive development</w:t>
      </w:r>
      <w:r w:rsidR="00DC0C5B">
        <w:t>.</w:t>
      </w:r>
      <w:r w:rsidR="00554919">
        <w:t xml:space="preserve"> It is important to understand </w:t>
      </w:r>
      <w:r w:rsidR="00544B89">
        <w:t xml:space="preserve">children’s cognitive development to understand how children may </w:t>
      </w:r>
      <w:r w:rsidR="006637ED">
        <w:t>learn t</w:t>
      </w:r>
      <w:r w:rsidR="002B782B">
        <w:t>o</w:t>
      </w:r>
      <w:r w:rsidR="006637ED">
        <w:t xml:space="preserve"> think,</w:t>
      </w:r>
      <w:r w:rsidR="008638EF">
        <w:t xml:space="preserve"> problem solve, </w:t>
      </w:r>
      <w:r w:rsidR="006637ED">
        <w:t>reason and proce</w:t>
      </w:r>
      <w:r w:rsidR="008638EF">
        <w:t>s</w:t>
      </w:r>
      <w:r w:rsidR="006637ED">
        <w:t xml:space="preserve">s information. </w:t>
      </w:r>
    </w:p>
    <w:p w14:paraId="23E79FD9" w14:textId="040ECF09" w:rsidR="00E55EE7" w:rsidRDefault="00930F5A">
      <w:r>
        <w:t>Piaget</w:t>
      </w:r>
      <w:r w:rsidR="00D05691">
        <w:t xml:space="preserve"> </w:t>
      </w:r>
      <w:r w:rsidR="00EE28C7">
        <w:t>(</w:t>
      </w:r>
      <w:r w:rsidR="00D05691">
        <w:t xml:space="preserve">Mooney, </w:t>
      </w:r>
      <w:r w:rsidR="004D4C1D">
        <w:t xml:space="preserve">2013) </w:t>
      </w:r>
      <w:r w:rsidR="005E17A7">
        <w:t xml:space="preserve">believed that children pass through the same stages </w:t>
      </w:r>
      <w:r w:rsidR="007B08D6">
        <w:t>whilst developing thinking skills</w:t>
      </w:r>
      <w:r w:rsidR="00784C46">
        <w:t xml:space="preserve"> and</w:t>
      </w:r>
      <w:r w:rsidR="001E0C91">
        <w:t xml:space="preserve"> </w:t>
      </w:r>
      <w:r w:rsidR="00F619B3">
        <w:t xml:space="preserve">that </w:t>
      </w:r>
      <w:r w:rsidR="000302B4">
        <w:t xml:space="preserve">cognitive development is affected by children’s interactions </w:t>
      </w:r>
      <w:r w:rsidR="00162E0F">
        <w:t>with the environment. According to Piaget</w:t>
      </w:r>
      <w:r w:rsidR="00F619B3">
        <w:t>,</w:t>
      </w:r>
      <w:r w:rsidR="00162E0F">
        <w:t xml:space="preserve"> children </w:t>
      </w:r>
      <w:r w:rsidR="00326EA8">
        <w:t>from birth to two years old are placed in the sensorimotor stage</w:t>
      </w:r>
      <w:r w:rsidR="00C07CD0">
        <w:t xml:space="preserve">, </w:t>
      </w:r>
      <w:r w:rsidR="006F0758">
        <w:t>ages</w:t>
      </w:r>
      <w:r w:rsidR="00C07CD0">
        <w:t xml:space="preserve"> two to seven are in the preoperational stage</w:t>
      </w:r>
      <w:r w:rsidR="00B4085B">
        <w:t xml:space="preserve">, </w:t>
      </w:r>
      <w:r w:rsidR="0091441D">
        <w:t>ages</w:t>
      </w:r>
      <w:r w:rsidR="00B4085B">
        <w:t xml:space="preserve"> seven to eleven or twelve are in the concrete operational stage</w:t>
      </w:r>
      <w:r w:rsidR="0091441D">
        <w:t xml:space="preserve"> </w:t>
      </w:r>
      <w:r w:rsidR="00B4085B">
        <w:t>and those who a</w:t>
      </w:r>
      <w:r w:rsidR="006F0758">
        <w:t>re</w:t>
      </w:r>
      <w:r w:rsidR="00B4085B">
        <w:t xml:space="preserve"> el</w:t>
      </w:r>
      <w:r w:rsidR="0091441D">
        <w:t>e</w:t>
      </w:r>
      <w:r w:rsidR="00B4085B">
        <w:t xml:space="preserve">ven or twelve and older and in the formal operational stage. </w:t>
      </w:r>
      <w:r w:rsidR="005F68A4">
        <w:t>Ella is four and therefore</w:t>
      </w:r>
      <w:r w:rsidR="0091441D">
        <w:t xml:space="preserve">, according to Piaget, is </w:t>
      </w:r>
      <w:r w:rsidR="00FF44B8">
        <w:t>in the preoperational stage</w:t>
      </w:r>
      <w:r w:rsidR="00AE7507">
        <w:t>. Piaget argued that during this stage children are egotistical, this</w:t>
      </w:r>
      <w:r w:rsidR="0046679F">
        <w:t xml:space="preserve"> </w:t>
      </w:r>
      <w:r w:rsidR="00AE7507">
        <w:t xml:space="preserve">could be used to explain why Ella does not share resources. </w:t>
      </w:r>
      <w:r w:rsidR="00291B5C">
        <w:t>During this stage, Piaget believed</w:t>
      </w:r>
      <w:r w:rsidR="00697A67">
        <w:t xml:space="preserve"> </w:t>
      </w:r>
      <w:r w:rsidR="00291B5C">
        <w:t>that</w:t>
      </w:r>
      <w:r w:rsidR="00697A67">
        <w:t xml:space="preserve"> children </w:t>
      </w:r>
      <w:r w:rsidR="00B919FD">
        <w:t xml:space="preserve">learn </w:t>
      </w:r>
      <w:r w:rsidR="00546E97">
        <w:t xml:space="preserve">from </w:t>
      </w:r>
      <w:r w:rsidR="00B919FD">
        <w:t>direct experiences</w:t>
      </w:r>
      <w:r w:rsidR="00CD3CEA">
        <w:t xml:space="preserve"> and </w:t>
      </w:r>
      <w:r w:rsidR="00006C16">
        <w:t xml:space="preserve">gave the name </w:t>
      </w:r>
      <w:r w:rsidR="0087325B">
        <w:t>schemas</w:t>
      </w:r>
      <w:r w:rsidR="00006C16">
        <w:t xml:space="preserve"> to mental structures that children create</w:t>
      </w:r>
      <w:r w:rsidR="00F95FE1">
        <w:t xml:space="preserve"> which change through the processes of ad</w:t>
      </w:r>
      <w:r w:rsidR="0087325B">
        <w:t xml:space="preserve">aption and organisation. Adaptation </w:t>
      </w:r>
      <w:r w:rsidR="00D033AD">
        <w:t xml:space="preserve">involves building schemas after interaction with the environment and occurs through </w:t>
      </w:r>
      <w:r w:rsidR="002F5D34">
        <w:t>two processes,</w:t>
      </w:r>
      <w:r w:rsidR="00D033AD">
        <w:t xml:space="preserve"> assimilation and </w:t>
      </w:r>
      <w:r w:rsidR="005B2A6D">
        <w:t>accommodation.</w:t>
      </w:r>
      <w:r w:rsidR="00561AA3">
        <w:t xml:space="preserve"> </w:t>
      </w:r>
      <w:r w:rsidR="00FA125E">
        <w:t xml:space="preserve">Schemas also change through organisation where the child organises </w:t>
      </w:r>
      <w:r w:rsidR="002F5D34">
        <w:t>schemas and creates connections</w:t>
      </w:r>
      <w:r w:rsidR="00FA125E">
        <w:t>.</w:t>
      </w:r>
      <w:r w:rsidR="0081711C">
        <w:t xml:space="preserve"> </w:t>
      </w:r>
      <w:r w:rsidR="00D14416">
        <w:t>Piaget</w:t>
      </w:r>
      <w:r w:rsidR="0061107D">
        <w:t xml:space="preserve"> </w:t>
      </w:r>
      <w:r w:rsidR="00282478">
        <w:t>(Crowley</w:t>
      </w:r>
      <w:r w:rsidR="0072473F">
        <w:t>, 2017)</w:t>
      </w:r>
      <w:r w:rsidR="00D14416">
        <w:t xml:space="preserve"> </w:t>
      </w:r>
      <w:r w:rsidR="00B11593">
        <w:t xml:space="preserve">also </w:t>
      </w:r>
      <w:r w:rsidR="00D14416">
        <w:t xml:space="preserve">put forward a theory </w:t>
      </w:r>
      <w:r w:rsidR="00A42C71">
        <w:t>which argued that play develops through</w:t>
      </w:r>
      <w:r w:rsidR="00752617">
        <w:t xml:space="preserve"> </w:t>
      </w:r>
      <w:r w:rsidR="00A42C71">
        <w:t>three stages.</w:t>
      </w:r>
      <w:r w:rsidR="00752617">
        <w:t xml:space="preserve"> According to Piaget, Ella </w:t>
      </w:r>
      <w:r w:rsidR="00DE0174">
        <w:t xml:space="preserve">should be engaging in symbolic play. Piaget viewed play </w:t>
      </w:r>
      <w:r w:rsidR="0052224B">
        <w:t xml:space="preserve">as </w:t>
      </w:r>
      <w:r w:rsidR="006525CB">
        <w:t xml:space="preserve">assimilative and </w:t>
      </w:r>
      <w:r w:rsidR="0072473F">
        <w:t>believed</w:t>
      </w:r>
      <w:r w:rsidR="006525CB">
        <w:t xml:space="preserve"> </w:t>
      </w:r>
      <w:r w:rsidR="00E411A3">
        <w:t xml:space="preserve">play did not create new skills </w:t>
      </w:r>
      <w:r w:rsidR="00033A99">
        <w:t xml:space="preserve">only </w:t>
      </w:r>
      <w:r w:rsidR="00967DED">
        <w:t>opportunities to</w:t>
      </w:r>
      <w:r w:rsidR="00033A99">
        <w:t xml:space="preserve"> practice current skills.</w:t>
      </w:r>
      <w:r w:rsidR="00E95DC8">
        <w:t xml:space="preserve"> </w:t>
      </w:r>
      <w:r w:rsidR="00033A99">
        <w:t xml:space="preserve">Unlike Piaget, </w:t>
      </w:r>
      <w:r w:rsidR="00CE7E1F">
        <w:t>Bruner</w:t>
      </w:r>
      <w:r w:rsidR="0061107D">
        <w:t xml:space="preserve"> </w:t>
      </w:r>
      <w:r w:rsidR="0072473F">
        <w:t>(Crowley, 2017)</w:t>
      </w:r>
      <w:r w:rsidR="00033A99">
        <w:t xml:space="preserve"> </w:t>
      </w:r>
      <w:r w:rsidR="00FA1C3C">
        <w:t>believed</w:t>
      </w:r>
      <w:r w:rsidR="00CE7E1F">
        <w:t xml:space="preserve"> that play </w:t>
      </w:r>
      <w:r w:rsidR="00FA1C3C">
        <w:t xml:space="preserve">allowed </w:t>
      </w:r>
      <w:r w:rsidR="00967DED">
        <w:t>the</w:t>
      </w:r>
      <w:r w:rsidR="00FA1C3C">
        <w:t xml:space="preserve"> practice </w:t>
      </w:r>
      <w:r w:rsidR="00967DED">
        <w:t xml:space="preserve">of </w:t>
      </w:r>
      <w:r w:rsidR="00FA1C3C">
        <w:t>new skills</w:t>
      </w:r>
      <w:r w:rsidR="00033A99">
        <w:t xml:space="preserve">. </w:t>
      </w:r>
      <w:r w:rsidR="00AC247E">
        <w:t>According to Piaget It is important for Ella to play to practice skills</w:t>
      </w:r>
      <w:r w:rsidR="00214240">
        <w:t xml:space="preserve">. </w:t>
      </w:r>
      <w:r w:rsidR="0012183E">
        <w:t xml:space="preserve">However, </w:t>
      </w:r>
      <w:r w:rsidR="0065576A">
        <w:t>Piaget</w:t>
      </w:r>
      <w:r w:rsidR="0012183E">
        <w:t>’s theories</w:t>
      </w:r>
      <w:r w:rsidR="0065576A">
        <w:t xml:space="preserve"> ha</w:t>
      </w:r>
      <w:r w:rsidR="0012183E">
        <w:t xml:space="preserve">ve been criticised, </w:t>
      </w:r>
      <w:r w:rsidR="009C138C">
        <w:t>for</w:t>
      </w:r>
      <w:r w:rsidR="0012183E">
        <w:t xml:space="preserve"> example, </w:t>
      </w:r>
      <w:r w:rsidR="00491C80">
        <w:t xml:space="preserve">Piaget has been criticised for studying his own children and </w:t>
      </w:r>
      <w:r w:rsidR="00E5775B">
        <w:t>his</w:t>
      </w:r>
      <w:r w:rsidR="00E40423">
        <w:t xml:space="preserve"> </w:t>
      </w:r>
      <w:r w:rsidR="0042797A">
        <w:lastRenderedPageBreak/>
        <w:t>colleagues’</w:t>
      </w:r>
      <w:r w:rsidR="00491C80">
        <w:t xml:space="preserve"> children (Mcleod, </w:t>
      </w:r>
      <w:r w:rsidR="005C16E7">
        <w:t xml:space="preserve">2022). </w:t>
      </w:r>
      <w:r w:rsidR="00491C80">
        <w:t xml:space="preserve"> </w:t>
      </w:r>
      <w:r w:rsidR="00095C21">
        <w:t>Also</w:t>
      </w:r>
      <w:r w:rsidR="001A3566">
        <w:t xml:space="preserve">, </w:t>
      </w:r>
      <w:r w:rsidR="0061107D">
        <w:t xml:space="preserve">some </w:t>
      </w:r>
      <w:r w:rsidR="001A3566">
        <w:t>research (Boyd and Bee</w:t>
      </w:r>
      <w:r w:rsidR="00095C21">
        <w:t xml:space="preserve"> 2014</w:t>
      </w:r>
      <w:r w:rsidR="001A3566">
        <w:t xml:space="preserve">, </w:t>
      </w:r>
      <w:r w:rsidR="006F4F6C">
        <w:t>p.</w:t>
      </w:r>
      <w:r w:rsidR="000C570D">
        <w:t>178</w:t>
      </w:r>
      <w:r w:rsidR="001A3566">
        <w:t>)</w:t>
      </w:r>
      <w:r w:rsidR="00957781">
        <w:t xml:space="preserve"> suggests Piaget may have underestimated children’s capabilities.</w:t>
      </w:r>
      <w:r w:rsidR="00491C80">
        <w:t xml:space="preserve"> </w:t>
      </w:r>
    </w:p>
    <w:p w14:paraId="517BACF7" w14:textId="234A8027" w:rsidR="000E1D6F" w:rsidRDefault="00E95DC8">
      <w:r>
        <w:t xml:space="preserve">Ella </w:t>
      </w:r>
      <w:r w:rsidR="000E1D6F">
        <w:t>‘’cannot tell a short story in full’’</w:t>
      </w:r>
      <w:r w:rsidR="00D723A3">
        <w:t>. One</w:t>
      </w:r>
      <w:r w:rsidR="000E1D6F">
        <w:t xml:space="preserve"> skill</w:t>
      </w:r>
      <w:r w:rsidR="004B479C">
        <w:t xml:space="preserve"> which Ella’s could develop is memory skills</w:t>
      </w:r>
      <w:r w:rsidR="000E1D6F">
        <w:t xml:space="preserve">. </w:t>
      </w:r>
      <w:r w:rsidR="00554161">
        <w:t xml:space="preserve">One </w:t>
      </w:r>
      <w:r w:rsidR="000927ED">
        <w:t xml:space="preserve">possible </w:t>
      </w:r>
      <w:r w:rsidR="00DC3D25">
        <w:t>useful method is</w:t>
      </w:r>
      <w:r w:rsidR="002403DC">
        <w:t xml:space="preserve"> repetition. </w:t>
      </w:r>
      <w:r w:rsidR="001C3C1E">
        <w:t xml:space="preserve">Repetition </w:t>
      </w:r>
      <w:r w:rsidR="008A3711">
        <w:t xml:space="preserve">helps to strengthen the brains neural processors for learning </w:t>
      </w:r>
      <w:r w:rsidR="001A0640">
        <w:t xml:space="preserve">and teaches children to </w:t>
      </w:r>
      <w:r w:rsidR="000F0579">
        <w:t>practice and retain knowledge</w:t>
      </w:r>
      <w:r w:rsidR="000D1CDE">
        <w:t xml:space="preserve"> (Montessori </w:t>
      </w:r>
      <w:r w:rsidR="003C403C">
        <w:t>Academy)</w:t>
      </w:r>
      <w:r w:rsidR="00517498">
        <w:t>.</w:t>
      </w:r>
      <w:r w:rsidR="00DB01A6">
        <w:t xml:space="preserve"> </w:t>
      </w:r>
      <w:r w:rsidR="0060736D">
        <w:t>Bruner’s Spiral Curriculum</w:t>
      </w:r>
      <w:r w:rsidR="00AE1021">
        <w:t xml:space="preserve"> (</w:t>
      </w:r>
      <w:r w:rsidR="000C570D">
        <w:t>cited in</w:t>
      </w:r>
      <w:r w:rsidR="00AE1021">
        <w:t xml:space="preserve"> </w:t>
      </w:r>
      <w:r w:rsidR="00517498">
        <w:t>Doherty and Hughes,</w:t>
      </w:r>
      <w:r w:rsidR="00AE1021">
        <w:t xml:space="preserve"> </w:t>
      </w:r>
      <w:r w:rsidR="00770649">
        <w:t>p.266</w:t>
      </w:r>
      <w:r w:rsidR="00AE1021">
        <w:t xml:space="preserve">) </w:t>
      </w:r>
      <w:r w:rsidR="00EF4783">
        <w:t xml:space="preserve">argues that any subject can be </w:t>
      </w:r>
      <w:r w:rsidR="000332B7">
        <w:t>taught to child</w:t>
      </w:r>
      <w:r w:rsidR="00A02F36">
        <w:t>ren</w:t>
      </w:r>
      <w:r w:rsidR="000332B7">
        <w:t xml:space="preserve"> at any development stage. The Spiral curriculum can be used when arguing that rep</w:t>
      </w:r>
      <w:r w:rsidR="00FD36FA">
        <w:t xml:space="preserve">etition </w:t>
      </w:r>
      <w:r w:rsidR="00612D98">
        <w:t>is</w:t>
      </w:r>
      <w:r w:rsidR="00FD36FA">
        <w:t xml:space="preserve"> </w:t>
      </w:r>
      <w:r w:rsidR="00CD448B">
        <w:t>very</w:t>
      </w:r>
      <w:r w:rsidR="00FD36FA">
        <w:t xml:space="preserve"> important to learning. </w:t>
      </w:r>
      <w:r w:rsidR="00FD36FA">
        <w:t>I recommend Ella is provided with more activities which require her to use repetition</w:t>
      </w:r>
      <w:r w:rsidR="004145E0">
        <w:t xml:space="preserve"> such as</w:t>
      </w:r>
      <w:r w:rsidR="00FD36FA">
        <w:t xml:space="preserve"> </w:t>
      </w:r>
      <w:r w:rsidR="00054BC7">
        <w:t>count</w:t>
      </w:r>
      <w:r w:rsidR="004145E0">
        <w:t>ing</w:t>
      </w:r>
      <w:r w:rsidR="00054BC7">
        <w:t xml:space="preserve"> o</w:t>
      </w:r>
      <w:r w:rsidR="006C16B6">
        <w:t>bjects several times</w:t>
      </w:r>
      <w:r w:rsidR="00D5513E">
        <w:t xml:space="preserve"> to develop</w:t>
      </w:r>
      <w:r w:rsidR="000E0DCE">
        <w:t xml:space="preserve"> </w:t>
      </w:r>
      <w:r w:rsidR="00D5513E">
        <w:t>counting skills</w:t>
      </w:r>
      <w:r w:rsidR="006C16B6">
        <w:t>.</w:t>
      </w:r>
      <w:r w:rsidR="00FD36FA">
        <w:t xml:space="preserve"> </w:t>
      </w:r>
      <w:r w:rsidR="00095C21">
        <w:t xml:space="preserve">At school X I observed children repeating </w:t>
      </w:r>
      <w:r w:rsidR="00D5513E">
        <w:t>numeracy songs</w:t>
      </w:r>
      <w:r w:rsidR="00460725">
        <w:t>.</w:t>
      </w:r>
      <w:r w:rsidR="0050738C">
        <w:t xml:space="preserve"> </w:t>
      </w:r>
      <w:r w:rsidR="000E0DCE">
        <w:t>R</w:t>
      </w:r>
      <w:r w:rsidR="0050738C">
        <w:t>epet</w:t>
      </w:r>
      <w:r w:rsidR="004C381F">
        <w:t>it</w:t>
      </w:r>
      <w:r w:rsidR="0050738C">
        <w:t>ion could help develop Ella’s language skills</w:t>
      </w:r>
      <w:r w:rsidR="00FA7343">
        <w:t>.</w:t>
      </w:r>
      <w:r w:rsidR="00924B6D">
        <w:t xml:space="preserve"> </w:t>
      </w:r>
      <w:r w:rsidR="007E1466">
        <w:t>Skinner (</w:t>
      </w:r>
      <w:r w:rsidR="00723BCE">
        <w:t xml:space="preserve">Doherty and Hughes,) argued that one way learning occurs </w:t>
      </w:r>
      <w:r w:rsidR="00134CCD">
        <w:t xml:space="preserve">is through </w:t>
      </w:r>
      <w:r w:rsidR="0061387B">
        <w:t xml:space="preserve">the behaviourist approach of </w:t>
      </w:r>
      <w:r w:rsidR="00134CCD">
        <w:t xml:space="preserve">operant conditioning when actions are </w:t>
      </w:r>
      <w:r w:rsidR="00CC7FF6">
        <w:t>learned through punishments or rewards</w:t>
      </w:r>
      <w:r w:rsidR="004B6351">
        <w:t xml:space="preserve">. </w:t>
      </w:r>
      <w:r w:rsidR="00D31841">
        <w:t xml:space="preserve">Children </w:t>
      </w:r>
      <w:r w:rsidR="00B51329">
        <w:t xml:space="preserve">repeat </w:t>
      </w:r>
      <w:r w:rsidR="00072BCC">
        <w:t>language</w:t>
      </w:r>
      <w:r w:rsidR="00EB7A1A">
        <w:t xml:space="preserve"> positively reinforced by </w:t>
      </w:r>
      <w:r w:rsidR="00464C69">
        <w:t xml:space="preserve">adults; </w:t>
      </w:r>
      <w:r w:rsidR="00532267">
        <w:t>therefore</w:t>
      </w:r>
      <w:r w:rsidR="00464C69">
        <w:t xml:space="preserve">, </w:t>
      </w:r>
      <w:r w:rsidR="00532267">
        <w:t xml:space="preserve">Ella’s teacher could frequently show Ella positive reinforcement </w:t>
      </w:r>
      <w:r w:rsidR="00B51329">
        <w:t>for</w:t>
      </w:r>
      <w:r w:rsidR="00463811">
        <w:t xml:space="preserve"> good language skills</w:t>
      </w:r>
      <w:r w:rsidR="00395763">
        <w:t xml:space="preserve"> and </w:t>
      </w:r>
      <w:r w:rsidR="00072BCC">
        <w:t xml:space="preserve">Ella could be given rewards </w:t>
      </w:r>
      <w:r w:rsidR="00F9423E">
        <w:t xml:space="preserve">such as </w:t>
      </w:r>
      <w:r w:rsidR="00395763">
        <w:t>iPad time or</w:t>
      </w:r>
      <w:r w:rsidR="00F9423E">
        <w:t xml:space="preserve"> verbal praise to </w:t>
      </w:r>
      <w:r w:rsidR="00BE2561">
        <w:t xml:space="preserve">encourage </w:t>
      </w:r>
      <w:r w:rsidR="00395763">
        <w:t>learning</w:t>
      </w:r>
      <w:r w:rsidR="00F9423E">
        <w:t xml:space="preserve">. </w:t>
      </w:r>
      <w:r w:rsidR="00987993">
        <w:t>One</w:t>
      </w:r>
      <w:r w:rsidR="00A43B7F">
        <w:t xml:space="preserve"> criticism of behaviourist approaches is that i</w:t>
      </w:r>
      <w:r w:rsidR="008B50D5">
        <w:t>t</w:t>
      </w:r>
      <w:r w:rsidR="00A43B7F">
        <w:t xml:space="preserve"> doesn’t </w:t>
      </w:r>
      <w:r w:rsidR="0044421E">
        <w:t>consider</w:t>
      </w:r>
      <w:r w:rsidR="00A43B7F">
        <w:t xml:space="preserve"> the </w:t>
      </w:r>
      <w:r w:rsidR="002C2043">
        <w:t xml:space="preserve">poverty of the stimulus which suggests that </w:t>
      </w:r>
      <w:r w:rsidR="00011EC8">
        <w:t xml:space="preserve">children </w:t>
      </w:r>
      <w:r w:rsidR="006E72C0">
        <w:t>hear</w:t>
      </w:r>
      <w:r w:rsidR="00011EC8">
        <w:t xml:space="preserve"> language which is grammatically to</w:t>
      </w:r>
      <w:r w:rsidR="0044421E">
        <w:t>o</w:t>
      </w:r>
      <w:r w:rsidR="00011EC8">
        <w:t xml:space="preserve"> simplistic (Boyd and Bee, 20</w:t>
      </w:r>
      <w:r w:rsidR="006E72C0">
        <w:t>17, p</w:t>
      </w:r>
      <w:r w:rsidR="008B50D5">
        <w:t xml:space="preserve">. </w:t>
      </w:r>
      <w:r w:rsidR="006E72C0">
        <w:t xml:space="preserve">299). </w:t>
      </w:r>
    </w:p>
    <w:p w14:paraId="457A0435" w14:textId="0A8C5E3E" w:rsidR="006C0D73" w:rsidRDefault="008D3B00">
      <w:r>
        <w:t xml:space="preserve">Ella is </w:t>
      </w:r>
      <w:r w:rsidR="008433A1">
        <w:t>‘’very reliant on adult interaction</w:t>
      </w:r>
      <w:r w:rsidR="0049622E">
        <w:t xml:space="preserve"> and has difficulty making choices’’. One method used by School X which could </w:t>
      </w:r>
      <w:r w:rsidR="001A1E15">
        <w:t xml:space="preserve">develop Ella’s </w:t>
      </w:r>
      <w:r w:rsidR="0049622E">
        <w:t>confiden</w:t>
      </w:r>
      <w:r w:rsidR="001A1E15">
        <w:t>ce</w:t>
      </w:r>
      <w:r w:rsidR="0049622E">
        <w:t xml:space="preserve"> in making decisions is chilli challenges. Chili challenges o</w:t>
      </w:r>
      <w:r w:rsidR="00906C68">
        <w:t>ffer</w:t>
      </w:r>
      <w:r w:rsidR="0049622E">
        <w:t xml:space="preserve"> </w:t>
      </w:r>
      <w:r w:rsidR="00906C68">
        <w:t>tasks which</w:t>
      </w:r>
      <w:r w:rsidR="00707FD4">
        <w:t xml:space="preserve"> </w:t>
      </w:r>
      <w:r w:rsidR="00BB0B38">
        <w:t xml:space="preserve">have </w:t>
      </w:r>
      <w:r w:rsidR="000E7EE3">
        <w:t xml:space="preserve">various </w:t>
      </w:r>
      <w:r w:rsidR="00BB0B38">
        <w:t>levels of difficulty</w:t>
      </w:r>
      <w:r w:rsidR="00707FD4">
        <w:t>. The children</w:t>
      </w:r>
      <w:r w:rsidR="000163E6">
        <w:t xml:space="preserve"> </w:t>
      </w:r>
      <w:r w:rsidR="00707FD4">
        <w:t xml:space="preserve">choose which </w:t>
      </w:r>
      <w:r w:rsidR="002C0973">
        <w:t xml:space="preserve">challenge </w:t>
      </w:r>
      <w:r w:rsidR="00406777">
        <w:t>to</w:t>
      </w:r>
      <w:r w:rsidR="002C0973">
        <w:t xml:space="preserve"> </w:t>
      </w:r>
      <w:r w:rsidR="003E5850">
        <w:t>t</w:t>
      </w:r>
      <w:r w:rsidR="003E7005">
        <w:t>ry</w:t>
      </w:r>
      <w:r w:rsidR="000E7EE3">
        <w:t>. Li</w:t>
      </w:r>
      <w:r w:rsidR="003E7005">
        <w:t>nking back to Ella’s</w:t>
      </w:r>
      <w:r w:rsidR="00F43A25">
        <w:t xml:space="preserve"> potential lack of initiative</w:t>
      </w:r>
      <w:r w:rsidR="003E5850">
        <w:t xml:space="preserve">, </w:t>
      </w:r>
      <w:r w:rsidR="00F43A25">
        <w:t xml:space="preserve">this could possibly </w:t>
      </w:r>
      <w:r w:rsidR="002A79E9">
        <w:t xml:space="preserve">help </w:t>
      </w:r>
      <w:r w:rsidR="003E5850">
        <w:t>her</w:t>
      </w:r>
      <w:r w:rsidR="00F43A25">
        <w:t xml:space="preserve"> learn</w:t>
      </w:r>
      <w:r w:rsidR="000E7EE3">
        <w:t xml:space="preserve"> </w:t>
      </w:r>
      <w:r w:rsidR="00F43A25">
        <w:t xml:space="preserve">to </w:t>
      </w:r>
      <w:r w:rsidR="002A79E9">
        <w:t xml:space="preserve">make </w:t>
      </w:r>
      <w:r w:rsidR="00F43A25">
        <w:t xml:space="preserve">her </w:t>
      </w:r>
      <w:r w:rsidR="002A79E9">
        <w:t xml:space="preserve">own decisions. </w:t>
      </w:r>
    </w:p>
    <w:p w14:paraId="45D4E002" w14:textId="016ECB56" w:rsidR="002175F7" w:rsidRDefault="00642FC6">
      <w:r>
        <w:t xml:space="preserve">Overall, </w:t>
      </w:r>
      <w:r w:rsidR="00D76349">
        <w:t xml:space="preserve">it’s </w:t>
      </w:r>
      <w:r w:rsidR="00433CA1">
        <w:t xml:space="preserve">evident </w:t>
      </w:r>
      <w:r w:rsidR="00D76349">
        <w:t>there are various concerns regarding Ella’s development</w:t>
      </w:r>
      <w:r w:rsidR="00563581">
        <w:t>.</w:t>
      </w:r>
      <w:r w:rsidR="009D1F7F">
        <w:t xml:space="preserve"> </w:t>
      </w:r>
      <w:r w:rsidR="00563581">
        <w:t>T</w:t>
      </w:r>
      <w:r w:rsidR="009D1F7F">
        <w:t xml:space="preserve">o </w:t>
      </w:r>
      <w:r w:rsidR="00E12EAD">
        <w:t>support her</w:t>
      </w:r>
      <w:r w:rsidR="009D1F7F">
        <w:t xml:space="preserve">, Ella’s teacher should provide a range of support </w:t>
      </w:r>
      <w:r w:rsidR="00D76349">
        <w:t xml:space="preserve">and lessons </w:t>
      </w:r>
      <w:r w:rsidR="009D1F7F">
        <w:t xml:space="preserve">which </w:t>
      </w:r>
      <w:r w:rsidR="00797F66">
        <w:t>target</w:t>
      </w:r>
      <w:r w:rsidR="00D76349">
        <w:t xml:space="preserve"> </w:t>
      </w:r>
      <w:r w:rsidR="00797F66">
        <w:t xml:space="preserve">every aspect of her development. </w:t>
      </w:r>
      <w:r w:rsidR="00FC3AA7">
        <w:t>Social, emotional and cognitive develop interconnect and therefore some activities and recommendations to help support one aspect of Ella’s development may also develop others.</w:t>
      </w:r>
      <w:r w:rsidR="002175F7">
        <w:t xml:space="preserve"> </w:t>
      </w:r>
    </w:p>
    <w:p w14:paraId="01A0C860" w14:textId="1033C087" w:rsidR="002175F7" w:rsidRDefault="002175F7"/>
    <w:p w14:paraId="64408F60" w14:textId="77777777" w:rsidR="009655DA" w:rsidRDefault="009655DA"/>
    <w:p w14:paraId="7CBDB147" w14:textId="13A60CAA" w:rsidR="00873A09" w:rsidRPr="00873A09" w:rsidRDefault="00873A09">
      <w:pPr>
        <w:rPr>
          <w:u w:val="single"/>
        </w:rPr>
      </w:pPr>
      <w:r w:rsidRPr="00873A09">
        <w:rPr>
          <w:u w:val="single"/>
        </w:rPr>
        <w:t>Reference List</w:t>
      </w:r>
    </w:p>
    <w:p w14:paraId="3587DC82" w14:textId="77777777" w:rsidR="00FC4E30" w:rsidRPr="00B50F36" w:rsidRDefault="00FC4E30" w:rsidP="00957A33">
      <w:r>
        <w:t xml:space="preserve">Boyd, D.G and Bee, H.L. (2014) </w:t>
      </w:r>
      <w:r w:rsidRPr="00957A33">
        <w:rPr>
          <w:i/>
          <w:iCs/>
        </w:rPr>
        <w:t>The Developing Child</w:t>
      </w:r>
      <w:r w:rsidRPr="00B50F36">
        <w:t>. New international edn, 13</w:t>
      </w:r>
      <w:r w:rsidRPr="00957A33">
        <w:rPr>
          <w:vertAlign w:val="superscript"/>
        </w:rPr>
        <w:t>th</w:t>
      </w:r>
      <w:r w:rsidRPr="00B50F36">
        <w:t xml:space="preserve"> edn. Harlow: Pearson Education.</w:t>
      </w:r>
    </w:p>
    <w:p w14:paraId="2DDAC5C7" w14:textId="58AFD40E" w:rsidR="00957A33" w:rsidRDefault="00957A33" w:rsidP="00D432F1">
      <w:r>
        <w:t xml:space="preserve">Crowley, K. (2017) </w:t>
      </w:r>
      <w:r w:rsidRPr="00B04B17">
        <w:rPr>
          <w:i/>
          <w:iCs/>
        </w:rPr>
        <w:t>Child Development: a practical introduction</w:t>
      </w:r>
      <w:r>
        <w:t>. 2</w:t>
      </w:r>
      <w:r w:rsidRPr="00B04B17">
        <w:rPr>
          <w:vertAlign w:val="superscript"/>
        </w:rPr>
        <w:t>nd</w:t>
      </w:r>
      <w:r>
        <w:t xml:space="preserve"> edn. Sage Publications LTD.</w:t>
      </w:r>
    </w:p>
    <w:p w14:paraId="17103B27" w14:textId="57092134" w:rsidR="00957A33" w:rsidRPr="00957A33" w:rsidRDefault="00957A33" w:rsidP="00D432F1">
      <w:pPr>
        <w:rPr>
          <w:i/>
          <w:iCs/>
        </w:rPr>
      </w:pPr>
      <w:r>
        <w:t xml:space="preserve">Department for Children, Education, Lifelong Learning and Skills (No date) </w:t>
      </w:r>
      <w:r w:rsidRPr="00E5149C">
        <w:rPr>
          <w:i/>
          <w:iCs/>
        </w:rPr>
        <w:t>Play/Active Learning: Overview for 3 to 7 -year olds.</w:t>
      </w:r>
      <w:r>
        <w:rPr>
          <w:i/>
          <w:iCs/>
        </w:rPr>
        <w:t xml:space="preserve"> Welsh Assembly Government. Available at: </w:t>
      </w:r>
      <w:hyperlink r:id="rId5" w:history="1">
        <w:r>
          <w:rPr>
            <w:rStyle w:val="Hyperlink"/>
          </w:rPr>
          <w:t>untitled (gov.wales)</w:t>
        </w:r>
      </w:hyperlink>
      <w:r>
        <w:rPr>
          <w:i/>
          <w:iCs/>
        </w:rPr>
        <w:t xml:space="preserve">   (Accessed: 31 October 2022) </w:t>
      </w:r>
    </w:p>
    <w:p w14:paraId="36CD95C9" w14:textId="06B634B2" w:rsidR="00854559" w:rsidRDefault="00404722" w:rsidP="00D432F1">
      <w:r>
        <w:t>Doherty</w:t>
      </w:r>
      <w:r w:rsidR="009C2CC3">
        <w:t>, J and Hughes, M. (201</w:t>
      </w:r>
      <w:r w:rsidR="0084257E">
        <w:t>4)</w:t>
      </w:r>
      <w:r w:rsidR="0021700C">
        <w:t xml:space="preserve"> </w:t>
      </w:r>
      <w:r w:rsidR="000B0426">
        <w:rPr>
          <w:i/>
          <w:iCs/>
        </w:rPr>
        <w:t>Child Development: Theory and Practice 0-11.</w:t>
      </w:r>
      <w:r w:rsidR="00BB5595">
        <w:t xml:space="preserve"> </w:t>
      </w:r>
      <w:r w:rsidR="004E0EF9">
        <w:t>2</w:t>
      </w:r>
      <w:r w:rsidR="004E0EF9" w:rsidRPr="004E0EF9">
        <w:rPr>
          <w:vertAlign w:val="superscript"/>
        </w:rPr>
        <w:t>nd</w:t>
      </w:r>
      <w:r w:rsidR="004E0EF9">
        <w:t xml:space="preserve"> edn.</w:t>
      </w:r>
      <w:r w:rsidR="00782309">
        <w:t xml:space="preserve"> Edinb</w:t>
      </w:r>
      <w:r w:rsidR="005F4ACD">
        <w:t xml:space="preserve">urgh, Gate, </w:t>
      </w:r>
      <w:r w:rsidR="00782309">
        <w:t xml:space="preserve">Harlow: </w:t>
      </w:r>
      <w:r w:rsidR="004E0EF9">
        <w:t xml:space="preserve"> Pea</w:t>
      </w:r>
      <w:r w:rsidR="00790659">
        <w:t>r</w:t>
      </w:r>
      <w:r w:rsidR="004E0EF9">
        <w:t xml:space="preserve">son Education, limited. </w:t>
      </w:r>
    </w:p>
    <w:p w14:paraId="67C36B5F" w14:textId="77777777" w:rsidR="00B35ACC" w:rsidRDefault="00B35ACC" w:rsidP="00B35ACC">
      <w:r w:rsidRPr="009D66B6">
        <w:t>ELSA Network. (No year of publication provided)</w:t>
      </w:r>
      <w:r>
        <w:rPr>
          <w:i/>
          <w:iCs/>
        </w:rPr>
        <w:t xml:space="preserve"> The Network. Available at: </w:t>
      </w:r>
      <w:hyperlink r:id="rId6" w:history="1">
        <w:r w:rsidRPr="00585B02">
          <w:rPr>
            <w:rStyle w:val="Hyperlink"/>
          </w:rPr>
          <w:t>https://www.elsanetwork.org/about/the-network/</w:t>
        </w:r>
      </w:hyperlink>
    </w:p>
    <w:p w14:paraId="0A7C07D2" w14:textId="77777777" w:rsidR="00B35ACC" w:rsidRDefault="00B35ACC" w:rsidP="00B35ACC">
      <w:r>
        <w:lastRenderedPageBreak/>
        <w:t xml:space="preserve">Estyn (2019) </w:t>
      </w:r>
      <w:r w:rsidRPr="00787988">
        <w:rPr>
          <w:i/>
          <w:iCs/>
        </w:rPr>
        <w:t>Using puppets to promote children’s emotional understanding</w:t>
      </w:r>
      <w:r>
        <w:t xml:space="preserve">. Available at: </w:t>
      </w:r>
      <w:hyperlink r:id="rId7" w:history="1">
        <w:r w:rsidRPr="00585B02">
          <w:rPr>
            <w:rStyle w:val="Hyperlink"/>
          </w:rPr>
          <w:t>https://www.estyn.gov.wales/effective-practice/using-puppets-promote-childrens-emotional-understanding</w:t>
        </w:r>
      </w:hyperlink>
      <w:r>
        <w:t xml:space="preserve"> (Accessed 29 October 2022)</w:t>
      </w:r>
    </w:p>
    <w:p w14:paraId="24CDD8A5" w14:textId="77777777" w:rsidR="00390E85" w:rsidRPr="00D83F7F" w:rsidRDefault="00390E85" w:rsidP="00390E85">
      <w:r>
        <w:t xml:space="preserve">Lindon, J. (1993) </w:t>
      </w:r>
      <w:r>
        <w:rPr>
          <w:i/>
          <w:iCs/>
        </w:rPr>
        <w:t xml:space="preserve">Child Development from Birth to Eight: A Practical Focus. </w:t>
      </w:r>
      <w:r w:rsidRPr="00D83F7F">
        <w:t xml:space="preserve">London: National Children’s Bureau </w:t>
      </w:r>
    </w:p>
    <w:p w14:paraId="043F6538" w14:textId="77777777" w:rsidR="00055226" w:rsidRDefault="00055226" w:rsidP="00055226">
      <w:r>
        <w:t>Mcleod, S A (2018</w:t>
      </w:r>
      <w:r w:rsidRPr="00B40B69">
        <w:rPr>
          <w:i/>
          <w:iCs/>
        </w:rPr>
        <w:t xml:space="preserve">) Erik Erikson’s Stages of Psychosocial Development. </w:t>
      </w:r>
      <w:r w:rsidRPr="00C63202">
        <w:t xml:space="preserve">Available at: </w:t>
      </w:r>
      <w:hyperlink r:id="rId8" w:history="1">
        <w:r>
          <w:rPr>
            <w:rStyle w:val="Hyperlink"/>
          </w:rPr>
          <w:t>Erik Erikson's 8 Stages of Psychosocial Development (simplypsychology.org)</w:t>
        </w:r>
      </w:hyperlink>
    </w:p>
    <w:p w14:paraId="08ABE976" w14:textId="51AE871A" w:rsidR="00055226" w:rsidRPr="009F642D" w:rsidRDefault="00055226" w:rsidP="00055226">
      <w:pPr>
        <w:rPr>
          <w:i/>
          <w:iCs/>
        </w:rPr>
      </w:pPr>
      <w:r>
        <w:rPr>
          <w:i/>
          <w:iCs/>
        </w:rPr>
        <w:t>Mcleod, S. A</w:t>
      </w:r>
      <w:r w:rsidR="00206F88">
        <w:rPr>
          <w:i/>
          <w:iCs/>
        </w:rPr>
        <w:t xml:space="preserve"> </w:t>
      </w:r>
      <w:r>
        <w:rPr>
          <w:i/>
          <w:iCs/>
        </w:rPr>
        <w:t xml:space="preserve">(2022) Jean Piaget’s Theory of Cognitive Development. Available at: </w:t>
      </w:r>
      <w:hyperlink r:id="rId9" w:history="1">
        <w:r w:rsidRPr="00585B02">
          <w:rPr>
            <w:rStyle w:val="Hyperlink"/>
            <w:i/>
            <w:iCs/>
          </w:rPr>
          <w:t>https://www.simplypsychology.org/piaget.html</w:t>
        </w:r>
      </w:hyperlink>
      <w:r>
        <w:rPr>
          <w:i/>
          <w:iCs/>
        </w:rPr>
        <w:t xml:space="preserve"> </w:t>
      </w:r>
      <w:r>
        <w:t xml:space="preserve"> (Accessed: 25 October 2022)</w:t>
      </w:r>
    </w:p>
    <w:p w14:paraId="07404AA1" w14:textId="77777777" w:rsidR="00206F88" w:rsidRDefault="00206F88" w:rsidP="00206F88">
      <w:r>
        <w:t>Mcleod, S. A</w:t>
      </w:r>
      <w:r>
        <w:rPr>
          <w:i/>
          <w:iCs/>
        </w:rPr>
        <w:t xml:space="preserve"> (2022) Vygotsky’s Sociocultural Theory of Cognitive Development. </w:t>
      </w:r>
      <w:r>
        <w:t xml:space="preserve">Available at: </w:t>
      </w:r>
      <w:hyperlink r:id="rId10" w:history="1">
        <w:r w:rsidRPr="00585B02">
          <w:rPr>
            <w:rStyle w:val="Hyperlink"/>
          </w:rPr>
          <w:t>https://www.simplypsychology.org/vygotsky.html</w:t>
        </w:r>
      </w:hyperlink>
      <w:r>
        <w:t xml:space="preserve"> (Accessed: October 22, 2022). </w:t>
      </w:r>
    </w:p>
    <w:p w14:paraId="08F22304" w14:textId="77777777" w:rsidR="0091464D" w:rsidRPr="00A55E00" w:rsidRDefault="0091464D" w:rsidP="0091464D">
      <w:r>
        <w:t xml:space="preserve">Montessori Academy (no date provided) </w:t>
      </w:r>
      <w:r w:rsidRPr="00892FF0">
        <w:rPr>
          <w:i/>
          <w:iCs/>
        </w:rPr>
        <w:t>Repetition and Child Development in Montessori Education</w:t>
      </w:r>
      <w:r>
        <w:rPr>
          <w:i/>
          <w:iCs/>
        </w:rPr>
        <w:t xml:space="preserve"> </w:t>
      </w:r>
      <w:r w:rsidRPr="00696E4A">
        <w:t>Available at:</w:t>
      </w:r>
      <w:r>
        <w:t xml:space="preserve"> </w:t>
      </w:r>
      <w:hyperlink r:id="rId11" w:history="1">
        <w:r w:rsidRPr="00585B02">
          <w:rPr>
            <w:rStyle w:val="Hyperlink"/>
          </w:rPr>
          <w:t>https://montessoriacademy.com.au/repetition-child-development-montessori/</w:t>
        </w:r>
      </w:hyperlink>
      <w:r>
        <w:t xml:space="preserve">                                                (Accessed: 29 October 2022)</w:t>
      </w:r>
    </w:p>
    <w:p w14:paraId="1C27B5F1" w14:textId="443E3D80" w:rsidR="00206F88" w:rsidRDefault="0091464D" w:rsidP="00206F88">
      <w:r w:rsidRPr="00B50F36">
        <w:t xml:space="preserve">Mooney, C.G. (2013) </w:t>
      </w:r>
      <w:r w:rsidRPr="00252589">
        <w:rPr>
          <w:i/>
          <w:iCs/>
        </w:rPr>
        <w:t>Theories of Childhood: An Introduction to Dewey, Montessori, Erikson, Piaget and Vygotsky.</w:t>
      </w:r>
      <w:r>
        <w:t xml:space="preserve"> 2</w:t>
      </w:r>
      <w:r w:rsidRPr="00252589">
        <w:rPr>
          <w:vertAlign w:val="superscript"/>
        </w:rPr>
        <w:t>nd</w:t>
      </w:r>
      <w:r>
        <w:t xml:space="preserve"> edn. St Paul, US: Redleaf Press.</w:t>
      </w:r>
    </w:p>
    <w:p w14:paraId="39743D84" w14:textId="555AEC4A" w:rsidR="00206F88" w:rsidRDefault="00206F88" w:rsidP="00206F88">
      <w:r>
        <w:t xml:space="preserve">Palmer, J. (2019) </w:t>
      </w:r>
      <w:r w:rsidRPr="00D83F7F">
        <w:rPr>
          <w:i/>
          <w:iCs/>
        </w:rPr>
        <w:t>Social and Emotional Development in Early Learning Settings</w:t>
      </w:r>
      <w:r w:rsidRPr="00D83F7F">
        <w:t>. Available at:</w:t>
      </w:r>
      <w:r>
        <w:t xml:space="preserve"> </w:t>
      </w:r>
      <w:hyperlink r:id="rId12" w:history="1">
        <w:r w:rsidRPr="00585B02">
          <w:rPr>
            <w:rStyle w:val="Hyperlink"/>
          </w:rPr>
          <w:t>https://www.ncsl.org/research/human-services/social-and-emotional-development-in-early-learning-settings.aspx</w:t>
        </w:r>
      </w:hyperlink>
      <w:r>
        <w:t xml:space="preserve"> (Date accessed: 27</w:t>
      </w:r>
      <w:r w:rsidRPr="005B2B55">
        <w:rPr>
          <w:vertAlign w:val="superscript"/>
        </w:rPr>
        <w:t>th</w:t>
      </w:r>
      <w:r>
        <w:t xml:space="preserve"> October) </w:t>
      </w:r>
    </w:p>
    <w:p w14:paraId="3CA5ADFA" w14:textId="77777777" w:rsidR="00206F88" w:rsidRDefault="00206F88" w:rsidP="00206F88">
      <w:r w:rsidRPr="00D83F7F">
        <w:t>Phillip, S and Shute, R.</w:t>
      </w:r>
      <w:r>
        <w:rPr>
          <w:i/>
          <w:iCs/>
        </w:rPr>
        <w:t xml:space="preserve"> </w:t>
      </w:r>
      <w:r w:rsidRPr="00D83F7F">
        <w:t>(2003)</w:t>
      </w:r>
      <w:r>
        <w:t xml:space="preserve"> </w:t>
      </w:r>
      <w:r>
        <w:rPr>
          <w:i/>
          <w:iCs/>
        </w:rPr>
        <w:t xml:space="preserve">Child Development: Thinking About Theories. </w:t>
      </w:r>
      <w:r w:rsidRPr="00D83F7F">
        <w:t>London: Hodder Arnold</w:t>
      </w:r>
    </w:p>
    <w:p w14:paraId="003293CC" w14:textId="70103D25" w:rsidR="002B093E" w:rsidRPr="00505228" w:rsidRDefault="007E3F62" w:rsidP="00D432F1">
      <w:r>
        <w:t>Welsh Government</w:t>
      </w:r>
      <w:r w:rsidR="00615B74">
        <w:t xml:space="preserve">. </w:t>
      </w:r>
      <w:r w:rsidR="004152AB">
        <w:t>(</w:t>
      </w:r>
      <w:r w:rsidR="0067144B">
        <w:t>2</w:t>
      </w:r>
      <w:r w:rsidR="008F3D43">
        <w:t>021</w:t>
      </w:r>
      <w:r w:rsidR="0067144B">
        <w:t xml:space="preserve">) </w:t>
      </w:r>
      <w:r w:rsidR="0011157D">
        <w:rPr>
          <w:i/>
          <w:iCs/>
        </w:rPr>
        <w:t>United Nations Convention on the Rights of the child: Poster</w:t>
      </w:r>
      <w:r w:rsidR="00176C1E">
        <w:rPr>
          <w:i/>
          <w:iCs/>
        </w:rPr>
        <w:t xml:space="preserve">. </w:t>
      </w:r>
      <w:r w:rsidR="00176C1E" w:rsidRPr="00D83F7F">
        <w:t>Available at</w:t>
      </w:r>
      <w:r w:rsidR="00176C1E">
        <w:rPr>
          <w:i/>
          <w:iCs/>
        </w:rPr>
        <w:t>:</w:t>
      </w:r>
      <w:r w:rsidR="00F64AB7" w:rsidRPr="00F64AB7">
        <w:t xml:space="preserve"> </w:t>
      </w:r>
      <w:hyperlink r:id="rId13" w:history="1">
        <w:r w:rsidR="00505228" w:rsidRPr="00585B02">
          <w:rPr>
            <w:rStyle w:val="Hyperlink"/>
          </w:rPr>
          <w:t>https://gov.wales/united-nations-convention-right-child-poster</w:t>
        </w:r>
      </w:hyperlink>
      <w:r w:rsidR="00E5663D">
        <w:rPr>
          <w:color w:val="000000" w:themeColor="text1"/>
        </w:rPr>
        <w:t xml:space="preserve"> </w:t>
      </w:r>
      <w:r w:rsidR="00A54810">
        <w:rPr>
          <w:color w:val="000000" w:themeColor="text1"/>
        </w:rPr>
        <w:t>(Accessed: 31 October 2022).</w:t>
      </w:r>
    </w:p>
    <w:p w14:paraId="20BA057F" w14:textId="77777777" w:rsidR="00EC573F" w:rsidRDefault="00EC573F" w:rsidP="00C749DF"/>
    <w:p w14:paraId="243CFDF2" w14:textId="77777777" w:rsidR="00895A6E" w:rsidRDefault="00895A6E"/>
    <w:sectPr w:rsidR="00895A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6151D4"/>
    <w:multiLevelType w:val="hybridMultilevel"/>
    <w:tmpl w:val="11009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391C00"/>
    <w:multiLevelType w:val="hybridMultilevel"/>
    <w:tmpl w:val="D864EF7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047293081">
    <w:abstractNumId w:val="1"/>
  </w:num>
  <w:num w:numId="2" w16cid:durableId="2274182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430"/>
    <w:rsid w:val="00001D7F"/>
    <w:rsid w:val="000028DA"/>
    <w:rsid w:val="00002F7D"/>
    <w:rsid w:val="000055D3"/>
    <w:rsid w:val="0000615C"/>
    <w:rsid w:val="00006C16"/>
    <w:rsid w:val="00011EC8"/>
    <w:rsid w:val="000163E6"/>
    <w:rsid w:val="000214AA"/>
    <w:rsid w:val="000233C3"/>
    <w:rsid w:val="000238CE"/>
    <w:rsid w:val="00024058"/>
    <w:rsid w:val="000302B4"/>
    <w:rsid w:val="00031F8A"/>
    <w:rsid w:val="000323B0"/>
    <w:rsid w:val="000332B7"/>
    <w:rsid w:val="00033A99"/>
    <w:rsid w:val="000340BB"/>
    <w:rsid w:val="00034980"/>
    <w:rsid w:val="00035BCA"/>
    <w:rsid w:val="000374F3"/>
    <w:rsid w:val="000377A5"/>
    <w:rsid w:val="0004293E"/>
    <w:rsid w:val="00044755"/>
    <w:rsid w:val="00045273"/>
    <w:rsid w:val="00046DD8"/>
    <w:rsid w:val="00053049"/>
    <w:rsid w:val="00054BC7"/>
    <w:rsid w:val="00055226"/>
    <w:rsid w:val="00062000"/>
    <w:rsid w:val="00063195"/>
    <w:rsid w:val="000660A6"/>
    <w:rsid w:val="00070725"/>
    <w:rsid w:val="0007117C"/>
    <w:rsid w:val="00071FBB"/>
    <w:rsid w:val="00072BCC"/>
    <w:rsid w:val="00081686"/>
    <w:rsid w:val="000850ED"/>
    <w:rsid w:val="000852BA"/>
    <w:rsid w:val="000867D1"/>
    <w:rsid w:val="00090559"/>
    <w:rsid w:val="000907EB"/>
    <w:rsid w:val="000909F0"/>
    <w:rsid w:val="00090B12"/>
    <w:rsid w:val="00090B2A"/>
    <w:rsid w:val="000920AA"/>
    <w:rsid w:val="000927ED"/>
    <w:rsid w:val="00092947"/>
    <w:rsid w:val="00093706"/>
    <w:rsid w:val="00095C21"/>
    <w:rsid w:val="000A439B"/>
    <w:rsid w:val="000A4C11"/>
    <w:rsid w:val="000A51B4"/>
    <w:rsid w:val="000A5528"/>
    <w:rsid w:val="000B0426"/>
    <w:rsid w:val="000B243C"/>
    <w:rsid w:val="000B56BC"/>
    <w:rsid w:val="000C570D"/>
    <w:rsid w:val="000C757B"/>
    <w:rsid w:val="000D0D72"/>
    <w:rsid w:val="000D1CDE"/>
    <w:rsid w:val="000D1FFD"/>
    <w:rsid w:val="000D33EF"/>
    <w:rsid w:val="000D373C"/>
    <w:rsid w:val="000D3D59"/>
    <w:rsid w:val="000D441D"/>
    <w:rsid w:val="000D5715"/>
    <w:rsid w:val="000D6FC9"/>
    <w:rsid w:val="000E017C"/>
    <w:rsid w:val="000E0DCE"/>
    <w:rsid w:val="000E0E72"/>
    <w:rsid w:val="000E1D6F"/>
    <w:rsid w:val="000E7EE3"/>
    <w:rsid w:val="000F0579"/>
    <w:rsid w:val="000F1103"/>
    <w:rsid w:val="000F27E2"/>
    <w:rsid w:val="00102A6F"/>
    <w:rsid w:val="00103E10"/>
    <w:rsid w:val="00107D88"/>
    <w:rsid w:val="0011157D"/>
    <w:rsid w:val="00113172"/>
    <w:rsid w:val="00115A01"/>
    <w:rsid w:val="001165B4"/>
    <w:rsid w:val="00116A5B"/>
    <w:rsid w:val="00117935"/>
    <w:rsid w:val="00120555"/>
    <w:rsid w:val="00120788"/>
    <w:rsid w:val="0012183E"/>
    <w:rsid w:val="001224DF"/>
    <w:rsid w:val="00134CCD"/>
    <w:rsid w:val="00137252"/>
    <w:rsid w:val="0014104C"/>
    <w:rsid w:val="001441C6"/>
    <w:rsid w:val="001443A4"/>
    <w:rsid w:val="001450AC"/>
    <w:rsid w:val="00153276"/>
    <w:rsid w:val="001533C7"/>
    <w:rsid w:val="001566C6"/>
    <w:rsid w:val="00161042"/>
    <w:rsid w:val="0016189B"/>
    <w:rsid w:val="00162E0F"/>
    <w:rsid w:val="00174771"/>
    <w:rsid w:val="00174BE2"/>
    <w:rsid w:val="001763BB"/>
    <w:rsid w:val="00176C1E"/>
    <w:rsid w:val="00181841"/>
    <w:rsid w:val="00184A2F"/>
    <w:rsid w:val="001A0640"/>
    <w:rsid w:val="001A1E15"/>
    <w:rsid w:val="001A2A83"/>
    <w:rsid w:val="001A3566"/>
    <w:rsid w:val="001A5AFB"/>
    <w:rsid w:val="001A5E5E"/>
    <w:rsid w:val="001B0002"/>
    <w:rsid w:val="001B01D4"/>
    <w:rsid w:val="001B44FA"/>
    <w:rsid w:val="001B6685"/>
    <w:rsid w:val="001B6B86"/>
    <w:rsid w:val="001C0D38"/>
    <w:rsid w:val="001C3C1E"/>
    <w:rsid w:val="001D5685"/>
    <w:rsid w:val="001D6CA0"/>
    <w:rsid w:val="001E0C91"/>
    <w:rsid w:val="001E38D5"/>
    <w:rsid w:val="001E4EA0"/>
    <w:rsid w:val="001E7A41"/>
    <w:rsid w:val="001F3F65"/>
    <w:rsid w:val="001F7C0D"/>
    <w:rsid w:val="00202446"/>
    <w:rsid w:val="00204E93"/>
    <w:rsid w:val="00204FA2"/>
    <w:rsid w:val="002066FE"/>
    <w:rsid w:val="00206790"/>
    <w:rsid w:val="00206859"/>
    <w:rsid w:val="00206F88"/>
    <w:rsid w:val="00212990"/>
    <w:rsid w:val="00214240"/>
    <w:rsid w:val="00214C63"/>
    <w:rsid w:val="002153E7"/>
    <w:rsid w:val="0021700C"/>
    <w:rsid w:val="00217181"/>
    <w:rsid w:val="002175F7"/>
    <w:rsid w:val="002179F0"/>
    <w:rsid w:val="0022030F"/>
    <w:rsid w:val="00223FBC"/>
    <w:rsid w:val="002368CE"/>
    <w:rsid w:val="002403DC"/>
    <w:rsid w:val="00240D5A"/>
    <w:rsid w:val="00246AF7"/>
    <w:rsid w:val="00250617"/>
    <w:rsid w:val="00251AF3"/>
    <w:rsid w:val="00252589"/>
    <w:rsid w:val="00252708"/>
    <w:rsid w:val="00253984"/>
    <w:rsid w:val="00253C06"/>
    <w:rsid w:val="00255914"/>
    <w:rsid w:val="002610C0"/>
    <w:rsid w:val="002611FC"/>
    <w:rsid w:val="00262337"/>
    <w:rsid w:val="00262679"/>
    <w:rsid w:val="00264388"/>
    <w:rsid w:val="0026677E"/>
    <w:rsid w:val="00267203"/>
    <w:rsid w:val="00273500"/>
    <w:rsid w:val="00274275"/>
    <w:rsid w:val="0027620D"/>
    <w:rsid w:val="002766A0"/>
    <w:rsid w:val="00276DA6"/>
    <w:rsid w:val="002771FB"/>
    <w:rsid w:val="00277863"/>
    <w:rsid w:val="00280387"/>
    <w:rsid w:val="00282478"/>
    <w:rsid w:val="00282963"/>
    <w:rsid w:val="00287DDB"/>
    <w:rsid w:val="00291B5C"/>
    <w:rsid w:val="002A1D9D"/>
    <w:rsid w:val="002A557B"/>
    <w:rsid w:val="002A5AD2"/>
    <w:rsid w:val="002A78EE"/>
    <w:rsid w:val="002A79E9"/>
    <w:rsid w:val="002B093E"/>
    <w:rsid w:val="002B0C08"/>
    <w:rsid w:val="002B198B"/>
    <w:rsid w:val="002B5FAE"/>
    <w:rsid w:val="002B782B"/>
    <w:rsid w:val="002C0973"/>
    <w:rsid w:val="002C15DA"/>
    <w:rsid w:val="002C2043"/>
    <w:rsid w:val="002C5B37"/>
    <w:rsid w:val="002D5A85"/>
    <w:rsid w:val="002D6709"/>
    <w:rsid w:val="002E1EFC"/>
    <w:rsid w:val="002E39F0"/>
    <w:rsid w:val="002E3D57"/>
    <w:rsid w:val="002E758F"/>
    <w:rsid w:val="002E7ED0"/>
    <w:rsid w:val="002F08FA"/>
    <w:rsid w:val="002F0BC2"/>
    <w:rsid w:val="002F5D34"/>
    <w:rsid w:val="002F60AD"/>
    <w:rsid w:val="002F7642"/>
    <w:rsid w:val="00300703"/>
    <w:rsid w:val="0030517D"/>
    <w:rsid w:val="00306163"/>
    <w:rsid w:val="00306539"/>
    <w:rsid w:val="00307B14"/>
    <w:rsid w:val="00310B22"/>
    <w:rsid w:val="003159C4"/>
    <w:rsid w:val="003234D9"/>
    <w:rsid w:val="00323F32"/>
    <w:rsid w:val="00324AF9"/>
    <w:rsid w:val="00326221"/>
    <w:rsid w:val="00326EA8"/>
    <w:rsid w:val="00330B51"/>
    <w:rsid w:val="00332EF3"/>
    <w:rsid w:val="00336919"/>
    <w:rsid w:val="0034315C"/>
    <w:rsid w:val="003451FD"/>
    <w:rsid w:val="003469AF"/>
    <w:rsid w:val="00351606"/>
    <w:rsid w:val="003527ED"/>
    <w:rsid w:val="00353F07"/>
    <w:rsid w:val="003576E0"/>
    <w:rsid w:val="00360FBA"/>
    <w:rsid w:val="00362798"/>
    <w:rsid w:val="00363A64"/>
    <w:rsid w:val="0038377C"/>
    <w:rsid w:val="00384F09"/>
    <w:rsid w:val="00386CBC"/>
    <w:rsid w:val="00390E85"/>
    <w:rsid w:val="003914B6"/>
    <w:rsid w:val="00395763"/>
    <w:rsid w:val="003A088D"/>
    <w:rsid w:val="003A3A82"/>
    <w:rsid w:val="003A6E1C"/>
    <w:rsid w:val="003B4019"/>
    <w:rsid w:val="003B6CF1"/>
    <w:rsid w:val="003C403C"/>
    <w:rsid w:val="003D2C1D"/>
    <w:rsid w:val="003E5850"/>
    <w:rsid w:val="003E7005"/>
    <w:rsid w:val="003E7A11"/>
    <w:rsid w:val="003F0149"/>
    <w:rsid w:val="00402C6E"/>
    <w:rsid w:val="00404722"/>
    <w:rsid w:val="00406777"/>
    <w:rsid w:val="004070B7"/>
    <w:rsid w:val="004145E0"/>
    <w:rsid w:val="004152AB"/>
    <w:rsid w:val="00415B38"/>
    <w:rsid w:val="00416514"/>
    <w:rsid w:val="00416DDA"/>
    <w:rsid w:val="00422644"/>
    <w:rsid w:val="00423305"/>
    <w:rsid w:val="00423D66"/>
    <w:rsid w:val="004275FD"/>
    <w:rsid w:val="0042797A"/>
    <w:rsid w:val="004309BB"/>
    <w:rsid w:val="00432F2B"/>
    <w:rsid w:val="00433CA1"/>
    <w:rsid w:val="00433F15"/>
    <w:rsid w:val="00434F80"/>
    <w:rsid w:val="004365E2"/>
    <w:rsid w:val="0044421E"/>
    <w:rsid w:val="004443AB"/>
    <w:rsid w:val="00446CA7"/>
    <w:rsid w:val="00451552"/>
    <w:rsid w:val="004539CD"/>
    <w:rsid w:val="004558D2"/>
    <w:rsid w:val="00460725"/>
    <w:rsid w:val="004633BE"/>
    <w:rsid w:val="00463811"/>
    <w:rsid w:val="00464423"/>
    <w:rsid w:val="00464C69"/>
    <w:rsid w:val="0046679F"/>
    <w:rsid w:val="004705D1"/>
    <w:rsid w:val="00473081"/>
    <w:rsid w:val="0047363C"/>
    <w:rsid w:val="00473D1A"/>
    <w:rsid w:val="00473D42"/>
    <w:rsid w:val="0047422F"/>
    <w:rsid w:val="0048099F"/>
    <w:rsid w:val="00487E38"/>
    <w:rsid w:val="00491C80"/>
    <w:rsid w:val="00494CD7"/>
    <w:rsid w:val="0049622E"/>
    <w:rsid w:val="004973C0"/>
    <w:rsid w:val="004A4E28"/>
    <w:rsid w:val="004A76C3"/>
    <w:rsid w:val="004A7F07"/>
    <w:rsid w:val="004B479C"/>
    <w:rsid w:val="004B54BB"/>
    <w:rsid w:val="004B5EF2"/>
    <w:rsid w:val="004B6351"/>
    <w:rsid w:val="004B7337"/>
    <w:rsid w:val="004C2389"/>
    <w:rsid w:val="004C381F"/>
    <w:rsid w:val="004C754C"/>
    <w:rsid w:val="004C7562"/>
    <w:rsid w:val="004D2839"/>
    <w:rsid w:val="004D4C1D"/>
    <w:rsid w:val="004D4C63"/>
    <w:rsid w:val="004D768E"/>
    <w:rsid w:val="004E0EF9"/>
    <w:rsid w:val="004E3B36"/>
    <w:rsid w:val="004E4AD5"/>
    <w:rsid w:val="004E51C4"/>
    <w:rsid w:val="004F08F2"/>
    <w:rsid w:val="004F36C3"/>
    <w:rsid w:val="004F57D7"/>
    <w:rsid w:val="004F69C0"/>
    <w:rsid w:val="004F6CD6"/>
    <w:rsid w:val="00502138"/>
    <w:rsid w:val="00502C02"/>
    <w:rsid w:val="00505228"/>
    <w:rsid w:val="00505BBE"/>
    <w:rsid w:val="00505EA2"/>
    <w:rsid w:val="0050738C"/>
    <w:rsid w:val="005076BA"/>
    <w:rsid w:val="005077B2"/>
    <w:rsid w:val="00510D4A"/>
    <w:rsid w:val="00511557"/>
    <w:rsid w:val="00513A78"/>
    <w:rsid w:val="00513F26"/>
    <w:rsid w:val="0051488F"/>
    <w:rsid w:val="00517498"/>
    <w:rsid w:val="00521E26"/>
    <w:rsid w:val="0052224B"/>
    <w:rsid w:val="005234E6"/>
    <w:rsid w:val="00531532"/>
    <w:rsid w:val="00532267"/>
    <w:rsid w:val="00533CAB"/>
    <w:rsid w:val="00536131"/>
    <w:rsid w:val="00544B89"/>
    <w:rsid w:val="00545901"/>
    <w:rsid w:val="0054679B"/>
    <w:rsid w:val="00546E97"/>
    <w:rsid w:val="00547D5C"/>
    <w:rsid w:val="005500CB"/>
    <w:rsid w:val="00550EED"/>
    <w:rsid w:val="005518C9"/>
    <w:rsid w:val="00554161"/>
    <w:rsid w:val="00554528"/>
    <w:rsid w:val="00554919"/>
    <w:rsid w:val="00554C29"/>
    <w:rsid w:val="00556711"/>
    <w:rsid w:val="00561AA3"/>
    <w:rsid w:val="00563581"/>
    <w:rsid w:val="00564329"/>
    <w:rsid w:val="00564B7A"/>
    <w:rsid w:val="00565DC2"/>
    <w:rsid w:val="00567B00"/>
    <w:rsid w:val="00574415"/>
    <w:rsid w:val="00574F62"/>
    <w:rsid w:val="00576847"/>
    <w:rsid w:val="005771AE"/>
    <w:rsid w:val="00577C1C"/>
    <w:rsid w:val="00581309"/>
    <w:rsid w:val="005863B9"/>
    <w:rsid w:val="005867BD"/>
    <w:rsid w:val="00586D67"/>
    <w:rsid w:val="0058745F"/>
    <w:rsid w:val="00590DEC"/>
    <w:rsid w:val="00594EE9"/>
    <w:rsid w:val="005954C6"/>
    <w:rsid w:val="00596619"/>
    <w:rsid w:val="005966D4"/>
    <w:rsid w:val="00596F01"/>
    <w:rsid w:val="005A08C9"/>
    <w:rsid w:val="005A0F1A"/>
    <w:rsid w:val="005A136A"/>
    <w:rsid w:val="005A1494"/>
    <w:rsid w:val="005A51B4"/>
    <w:rsid w:val="005B16F8"/>
    <w:rsid w:val="005B2A6D"/>
    <w:rsid w:val="005B2B55"/>
    <w:rsid w:val="005B5285"/>
    <w:rsid w:val="005B6A7C"/>
    <w:rsid w:val="005B7423"/>
    <w:rsid w:val="005B7E33"/>
    <w:rsid w:val="005C086C"/>
    <w:rsid w:val="005C16E7"/>
    <w:rsid w:val="005C199E"/>
    <w:rsid w:val="005C56B0"/>
    <w:rsid w:val="005C6A73"/>
    <w:rsid w:val="005E17A7"/>
    <w:rsid w:val="005E5ECC"/>
    <w:rsid w:val="005F01DC"/>
    <w:rsid w:val="005F3FE4"/>
    <w:rsid w:val="005F4ACD"/>
    <w:rsid w:val="005F5168"/>
    <w:rsid w:val="005F68A4"/>
    <w:rsid w:val="006000AB"/>
    <w:rsid w:val="00601B14"/>
    <w:rsid w:val="00602817"/>
    <w:rsid w:val="006068AC"/>
    <w:rsid w:val="0060736D"/>
    <w:rsid w:val="0061107D"/>
    <w:rsid w:val="00612C81"/>
    <w:rsid w:val="00612D98"/>
    <w:rsid w:val="0061387B"/>
    <w:rsid w:val="00614B1F"/>
    <w:rsid w:val="00615B74"/>
    <w:rsid w:val="00616908"/>
    <w:rsid w:val="00616B94"/>
    <w:rsid w:val="00620357"/>
    <w:rsid w:val="00620AF7"/>
    <w:rsid w:val="00621A73"/>
    <w:rsid w:val="006254F6"/>
    <w:rsid w:val="006270FF"/>
    <w:rsid w:val="0063620E"/>
    <w:rsid w:val="00640F61"/>
    <w:rsid w:val="006420DC"/>
    <w:rsid w:val="00642443"/>
    <w:rsid w:val="00642FC6"/>
    <w:rsid w:val="0064770A"/>
    <w:rsid w:val="00647D96"/>
    <w:rsid w:val="00651C35"/>
    <w:rsid w:val="006525CB"/>
    <w:rsid w:val="006537B0"/>
    <w:rsid w:val="0065576A"/>
    <w:rsid w:val="006637ED"/>
    <w:rsid w:val="006655CA"/>
    <w:rsid w:val="0067144B"/>
    <w:rsid w:val="00673232"/>
    <w:rsid w:val="00673AEC"/>
    <w:rsid w:val="006803F4"/>
    <w:rsid w:val="006839DF"/>
    <w:rsid w:val="00687A34"/>
    <w:rsid w:val="00690A46"/>
    <w:rsid w:val="00690C17"/>
    <w:rsid w:val="00693E36"/>
    <w:rsid w:val="00695823"/>
    <w:rsid w:val="00696E4A"/>
    <w:rsid w:val="00697A67"/>
    <w:rsid w:val="006A0C6D"/>
    <w:rsid w:val="006A150D"/>
    <w:rsid w:val="006A1705"/>
    <w:rsid w:val="006A75B1"/>
    <w:rsid w:val="006A7948"/>
    <w:rsid w:val="006B6190"/>
    <w:rsid w:val="006C0D73"/>
    <w:rsid w:val="006C16B6"/>
    <w:rsid w:val="006C2943"/>
    <w:rsid w:val="006C52DC"/>
    <w:rsid w:val="006C5766"/>
    <w:rsid w:val="006C77A3"/>
    <w:rsid w:val="006D25A7"/>
    <w:rsid w:val="006D75A5"/>
    <w:rsid w:val="006D7BFB"/>
    <w:rsid w:val="006E041F"/>
    <w:rsid w:val="006E3130"/>
    <w:rsid w:val="006E72C0"/>
    <w:rsid w:val="006F0758"/>
    <w:rsid w:val="006F1153"/>
    <w:rsid w:val="006F1A5D"/>
    <w:rsid w:val="006F4F6C"/>
    <w:rsid w:val="006F73DE"/>
    <w:rsid w:val="00701B94"/>
    <w:rsid w:val="007029B9"/>
    <w:rsid w:val="0070498D"/>
    <w:rsid w:val="0070587E"/>
    <w:rsid w:val="00706E48"/>
    <w:rsid w:val="00707FD4"/>
    <w:rsid w:val="00716631"/>
    <w:rsid w:val="00717E89"/>
    <w:rsid w:val="00720DB0"/>
    <w:rsid w:val="00721912"/>
    <w:rsid w:val="0072263A"/>
    <w:rsid w:val="00723BCE"/>
    <w:rsid w:val="0072473F"/>
    <w:rsid w:val="0072734D"/>
    <w:rsid w:val="00731DB0"/>
    <w:rsid w:val="00732C71"/>
    <w:rsid w:val="00734EF3"/>
    <w:rsid w:val="007358A7"/>
    <w:rsid w:val="007400CD"/>
    <w:rsid w:val="00742AED"/>
    <w:rsid w:val="00743D19"/>
    <w:rsid w:val="00746173"/>
    <w:rsid w:val="00747BD7"/>
    <w:rsid w:val="00750956"/>
    <w:rsid w:val="00752617"/>
    <w:rsid w:val="00756074"/>
    <w:rsid w:val="0076684B"/>
    <w:rsid w:val="00770371"/>
    <w:rsid w:val="00770649"/>
    <w:rsid w:val="007711C0"/>
    <w:rsid w:val="00773B9F"/>
    <w:rsid w:val="0077721F"/>
    <w:rsid w:val="00782309"/>
    <w:rsid w:val="00784C46"/>
    <w:rsid w:val="00786AB7"/>
    <w:rsid w:val="00787988"/>
    <w:rsid w:val="007903A6"/>
    <w:rsid w:val="00790659"/>
    <w:rsid w:val="00793B2F"/>
    <w:rsid w:val="00794262"/>
    <w:rsid w:val="00796EE9"/>
    <w:rsid w:val="00797F66"/>
    <w:rsid w:val="007A37E7"/>
    <w:rsid w:val="007A4696"/>
    <w:rsid w:val="007A5915"/>
    <w:rsid w:val="007A647C"/>
    <w:rsid w:val="007B08D6"/>
    <w:rsid w:val="007B1D60"/>
    <w:rsid w:val="007B288F"/>
    <w:rsid w:val="007C08E4"/>
    <w:rsid w:val="007C2D1F"/>
    <w:rsid w:val="007C76DD"/>
    <w:rsid w:val="007D43B4"/>
    <w:rsid w:val="007D5A62"/>
    <w:rsid w:val="007D5CEF"/>
    <w:rsid w:val="007E1466"/>
    <w:rsid w:val="007E3F62"/>
    <w:rsid w:val="007E6848"/>
    <w:rsid w:val="007F53FA"/>
    <w:rsid w:val="007F7504"/>
    <w:rsid w:val="00812394"/>
    <w:rsid w:val="0081711C"/>
    <w:rsid w:val="00831244"/>
    <w:rsid w:val="00837512"/>
    <w:rsid w:val="008375AC"/>
    <w:rsid w:val="008378D3"/>
    <w:rsid w:val="008421D3"/>
    <w:rsid w:val="0084257E"/>
    <w:rsid w:val="008433A1"/>
    <w:rsid w:val="008435CF"/>
    <w:rsid w:val="008501C8"/>
    <w:rsid w:val="00852601"/>
    <w:rsid w:val="008526C7"/>
    <w:rsid w:val="00854559"/>
    <w:rsid w:val="00855703"/>
    <w:rsid w:val="00855E1A"/>
    <w:rsid w:val="0086091A"/>
    <w:rsid w:val="008638EF"/>
    <w:rsid w:val="008650F4"/>
    <w:rsid w:val="0087325B"/>
    <w:rsid w:val="00873A09"/>
    <w:rsid w:val="00876B9F"/>
    <w:rsid w:val="008816CE"/>
    <w:rsid w:val="0089145C"/>
    <w:rsid w:val="008916EB"/>
    <w:rsid w:val="00892FF0"/>
    <w:rsid w:val="00894AAF"/>
    <w:rsid w:val="00895A6E"/>
    <w:rsid w:val="008A352A"/>
    <w:rsid w:val="008A3711"/>
    <w:rsid w:val="008B50D5"/>
    <w:rsid w:val="008B6EEA"/>
    <w:rsid w:val="008B7784"/>
    <w:rsid w:val="008C1724"/>
    <w:rsid w:val="008C177E"/>
    <w:rsid w:val="008C5264"/>
    <w:rsid w:val="008D027D"/>
    <w:rsid w:val="008D3B00"/>
    <w:rsid w:val="008D5B4F"/>
    <w:rsid w:val="008E10B6"/>
    <w:rsid w:val="008E7AA4"/>
    <w:rsid w:val="008F1ACA"/>
    <w:rsid w:val="008F3D43"/>
    <w:rsid w:val="009044FC"/>
    <w:rsid w:val="00905228"/>
    <w:rsid w:val="00906C68"/>
    <w:rsid w:val="0091441D"/>
    <w:rsid w:val="0091464D"/>
    <w:rsid w:val="00920700"/>
    <w:rsid w:val="00924B6D"/>
    <w:rsid w:val="00926799"/>
    <w:rsid w:val="00926D1E"/>
    <w:rsid w:val="00930F5A"/>
    <w:rsid w:val="0093414D"/>
    <w:rsid w:val="0093418B"/>
    <w:rsid w:val="00935E6D"/>
    <w:rsid w:val="0094025F"/>
    <w:rsid w:val="00952B34"/>
    <w:rsid w:val="00957781"/>
    <w:rsid w:val="00957A33"/>
    <w:rsid w:val="00961CA3"/>
    <w:rsid w:val="00962A5D"/>
    <w:rsid w:val="009655DA"/>
    <w:rsid w:val="00967AA0"/>
    <w:rsid w:val="00967DED"/>
    <w:rsid w:val="00970A86"/>
    <w:rsid w:val="009841DF"/>
    <w:rsid w:val="009854CD"/>
    <w:rsid w:val="009861CE"/>
    <w:rsid w:val="009870F2"/>
    <w:rsid w:val="00987993"/>
    <w:rsid w:val="009948B0"/>
    <w:rsid w:val="00997815"/>
    <w:rsid w:val="009A1411"/>
    <w:rsid w:val="009A163E"/>
    <w:rsid w:val="009A216B"/>
    <w:rsid w:val="009A29DB"/>
    <w:rsid w:val="009A2CD8"/>
    <w:rsid w:val="009A7B12"/>
    <w:rsid w:val="009B51CA"/>
    <w:rsid w:val="009B6C32"/>
    <w:rsid w:val="009C138C"/>
    <w:rsid w:val="009C2B48"/>
    <w:rsid w:val="009C2CC3"/>
    <w:rsid w:val="009C5CAE"/>
    <w:rsid w:val="009D1F7F"/>
    <w:rsid w:val="009D66B6"/>
    <w:rsid w:val="009E0BB8"/>
    <w:rsid w:val="009E4AE9"/>
    <w:rsid w:val="009E4F5F"/>
    <w:rsid w:val="009E5843"/>
    <w:rsid w:val="009F0F8E"/>
    <w:rsid w:val="009F1E88"/>
    <w:rsid w:val="009F2A60"/>
    <w:rsid w:val="009F3F25"/>
    <w:rsid w:val="009F535F"/>
    <w:rsid w:val="009F642D"/>
    <w:rsid w:val="00A02F36"/>
    <w:rsid w:val="00A0612D"/>
    <w:rsid w:val="00A07E54"/>
    <w:rsid w:val="00A1081E"/>
    <w:rsid w:val="00A110CE"/>
    <w:rsid w:val="00A23F86"/>
    <w:rsid w:val="00A24265"/>
    <w:rsid w:val="00A33D31"/>
    <w:rsid w:val="00A42C71"/>
    <w:rsid w:val="00A43B7F"/>
    <w:rsid w:val="00A44DE1"/>
    <w:rsid w:val="00A50CBB"/>
    <w:rsid w:val="00A50D2A"/>
    <w:rsid w:val="00A514CA"/>
    <w:rsid w:val="00A542D9"/>
    <w:rsid w:val="00A54810"/>
    <w:rsid w:val="00A55E00"/>
    <w:rsid w:val="00A60DE7"/>
    <w:rsid w:val="00A74909"/>
    <w:rsid w:val="00A81596"/>
    <w:rsid w:val="00A9109E"/>
    <w:rsid w:val="00AA233D"/>
    <w:rsid w:val="00AA616E"/>
    <w:rsid w:val="00AA6CB6"/>
    <w:rsid w:val="00AC1A71"/>
    <w:rsid w:val="00AC247E"/>
    <w:rsid w:val="00AC6939"/>
    <w:rsid w:val="00AD725E"/>
    <w:rsid w:val="00AE0C0C"/>
    <w:rsid w:val="00AE1021"/>
    <w:rsid w:val="00AE42F2"/>
    <w:rsid w:val="00AE5F14"/>
    <w:rsid w:val="00AE6BF3"/>
    <w:rsid w:val="00AE7507"/>
    <w:rsid w:val="00AF1782"/>
    <w:rsid w:val="00AF3B0D"/>
    <w:rsid w:val="00AF4471"/>
    <w:rsid w:val="00AF65D0"/>
    <w:rsid w:val="00AF6850"/>
    <w:rsid w:val="00B001DC"/>
    <w:rsid w:val="00B019D7"/>
    <w:rsid w:val="00B023E3"/>
    <w:rsid w:val="00B03BFE"/>
    <w:rsid w:val="00B04B17"/>
    <w:rsid w:val="00B07980"/>
    <w:rsid w:val="00B10115"/>
    <w:rsid w:val="00B107F7"/>
    <w:rsid w:val="00B11593"/>
    <w:rsid w:val="00B150EA"/>
    <w:rsid w:val="00B15B7F"/>
    <w:rsid w:val="00B160A0"/>
    <w:rsid w:val="00B21D1F"/>
    <w:rsid w:val="00B23457"/>
    <w:rsid w:val="00B35ACC"/>
    <w:rsid w:val="00B3788B"/>
    <w:rsid w:val="00B4085B"/>
    <w:rsid w:val="00B40B69"/>
    <w:rsid w:val="00B41FF3"/>
    <w:rsid w:val="00B42BCB"/>
    <w:rsid w:val="00B44B6D"/>
    <w:rsid w:val="00B50F36"/>
    <w:rsid w:val="00B51329"/>
    <w:rsid w:val="00B51E65"/>
    <w:rsid w:val="00B531D1"/>
    <w:rsid w:val="00B53290"/>
    <w:rsid w:val="00B540F3"/>
    <w:rsid w:val="00B562F6"/>
    <w:rsid w:val="00B574E1"/>
    <w:rsid w:val="00B60559"/>
    <w:rsid w:val="00B632E6"/>
    <w:rsid w:val="00B700C6"/>
    <w:rsid w:val="00B73247"/>
    <w:rsid w:val="00B80059"/>
    <w:rsid w:val="00B81DEA"/>
    <w:rsid w:val="00B84005"/>
    <w:rsid w:val="00B919FD"/>
    <w:rsid w:val="00B91B5B"/>
    <w:rsid w:val="00B942B2"/>
    <w:rsid w:val="00B95BC9"/>
    <w:rsid w:val="00BA2A24"/>
    <w:rsid w:val="00BA30DD"/>
    <w:rsid w:val="00BA5E7E"/>
    <w:rsid w:val="00BA7C16"/>
    <w:rsid w:val="00BA7F3A"/>
    <w:rsid w:val="00BB0B38"/>
    <w:rsid w:val="00BB5595"/>
    <w:rsid w:val="00BB7C70"/>
    <w:rsid w:val="00BC2315"/>
    <w:rsid w:val="00BC4BB2"/>
    <w:rsid w:val="00BD06DD"/>
    <w:rsid w:val="00BD3FB8"/>
    <w:rsid w:val="00BE2561"/>
    <w:rsid w:val="00BE4810"/>
    <w:rsid w:val="00BE4E79"/>
    <w:rsid w:val="00BE6430"/>
    <w:rsid w:val="00BE6AD8"/>
    <w:rsid w:val="00BF3793"/>
    <w:rsid w:val="00BF6DC1"/>
    <w:rsid w:val="00C00163"/>
    <w:rsid w:val="00C02A7D"/>
    <w:rsid w:val="00C03A96"/>
    <w:rsid w:val="00C05B13"/>
    <w:rsid w:val="00C05EBA"/>
    <w:rsid w:val="00C07CD0"/>
    <w:rsid w:val="00C21185"/>
    <w:rsid w:val="00C22AEC"/>
    <w:rsid w:val="00C25719"/>
    <w:rsid w:val="00C265A2"/>
    <w:rsid w:val="00C27A51"/>
    <w:rsid w:val="00C30138"/>
    <w:rsid w:val="00C320F2"/>
    <w:rsid w:val="00C33811"/>
    <w:rsid w:val="00C36190"/>
    <w:rsid w:val="00C41626"/>
    <w:rsid w:val="00C4217F"/>
    <w:rsid w:val="00C4250E"/>
    <w:rsid w:val="00C45047"/>
    <w:rsid w:val="00C468A1"/>
    <w:rsid w:val="00C534BF"/>
    <w:rsid w:val="00C55B6E"/>
    <w:rsid w:val="00C5762A"/>
    <w:rsid w:val="00C61451"/>
    <w:rsid w:val="00C63202"/>
    <w:rsid w:val="00C63F97"/>
    <w:rsid w:val="00C749DF"/>
    <w:rsid w:val="00C81696"/>
    <w:rsid w:val="00C876D8"/>
    <w:rsid w:val="00C9347F"/>
    <w:rsid w:val="00C95027"/>
    <w:rsid w:val="00C973D3"/>
    <w:rsid w:val="00CA466D"/>
    <w:rsid w:val="00CA6395"/>
    <w:rsid w:val="00CA749F"/>
    <w:rsid w:val="00CB1CFC"/>
    <w:rsid w:val="00CB7ACB"/>
    <w:rsid w:val="00CC00D3"/>
    <w:rsid w:val="00CC425E"/>
    <w:rsid w:val="00CC45A7"/>
    <w:rsid w:val="00CC7FF6"/>
    <w:rsid w:val="00CD1452"/>
    <w:rsid w:val="00CD19B9"/>
    <w:rsid w:val="00CD349F"/>
    <w:rsid w:val="00CD3CEA"/>
    <w:rsid w:val="00CD3E7F"/>
    <w:rsid w:val="00CD448B"/>
    <w:rsid w:val="00CD6BC3"/>
    <w:rsid w:val="00CE72CF"/>
    <w:rsid w:val="00CE7E1F"/>
    <w:rsid w:val="00CF48E2"/>
    <w:rsid w:val="00CF4F87"/>
    <w:rsid w:val="00CF53A4"/>
    <w:rsid w:val="00CF76E2"/>
    <w:rsid w:val="00CF77AD"/>
    <w:rsid w:val="00D0108C"/>
    <w:rsid w:val="00D033AD"/>
    <w:rsid w:val="00D04AE8"/>
    <w:rsid w:val="00D05691"/>
    <w:rsid w:val="00D05FDD"/>
    <w:rsid w:val="00D14416"/>
    <w:rsid w:val="00D16767"/>
    <w:rsid w:val="00D168A1"/>
    <w:rsid w:val="00D20E60"/>
    <w:rsid w:val="00D20F36"/>
    <w:rsid w:val="00D23480"/>
    <w:rsid w:val="00D27010"/>
    <w:rsid w:val="00D2780B"/>
    <w:rsid w:val="00D30F6B"/>
    <w:rsid w:val="00D31841"/>
    <w:rsid w:val="00D31D72"/>
    <w:rsid w:val="00D32B8A"/>
    <w:rsid w:val="00D35269"/>
    <w:rsid w:val="00D40D88"/>
    <w:rsid w:val="00D432F1"/>
    <w:rsid w:val="00D54F28"/>
    <w:rsid w:val="00D5513E"/>
    <w:rsid w:val="00D55951"/>
    <w:rsid w:val="00D55C8D"/>
    <w:rsid w:val="00D56BD6"/>
    <w:rsid w:val="00D603F6"/>
    <w:rsid w:val="00D63ADE"/>
    <w:rsid w:val="00D66134"/>
    <w:rsid w:val="00D723A3"/>
    <w:rsid w:val="00D76349"/>
    <w:rsid w:val="00D8147B"/>
    <w:rsid w:val="00D83E9C"/>
    <w:rsid w:val="00D83F7F"/>
    <w:rsid w:val="00D85807"/>
    <w:rsid w:val="00D91A8C"/>
    <w:rsid w:val="00D92669"/>
    <w:rsid w:val="00D928A5"/>
    <w:rsid w:val="00D94C58"/>
    <w:rsid w:val="00D97E12"/>
    <w:rsid w:val="00DA39DF"/>
    <w:rsid w:val="00DA4754"/>
    <w:rsid w:val="00DA5110"/>
    <w:rsid w:val="00DA58C5"/>
    <w:rsid w:val="00DA5D24"/>
    <w:rsid w:val="00DB01A6"/>
    <w:rsid w:val="00DB3D2D"/>
    <w:rsid w:val="00DB4E18"/>
    <w:rsid w:val="00DB7AA1"/>
    <w:rsid w:val="00DC0C5B"/>
    <w:rsid w:val="00DC3D25"/>
    <w:rsid w:val="00DC7F9C"/>
    <w:rsid w:val="00DD0D65"/>
    <w:rsid w:val="00DD285B"/>
    <w:rsid w:val="00DD6D7E"/>
    <w:rsid w:val="00DD7475"/>
    <w:rsid w:val="00DE0174"/>
    <w:rsid w:val="00DE376F"/>
    <w:rsid w:val="00DE46C7"/>
    <w:rsid w:val="00DE55E8"/>
    <w:rsid w:val="00DE6666"/>
    <w:rsid w:val="00DE6EE6"/>
    <w:rsid w:val="00DF10F7"/>
    <w:rsid w:val="00E009E4"/>
    <w:rsid w:val="00E10AFD"/>
    <w:rsid w:val="00E10EA0"/>
    <w:rsid w:val="00E11DBA"/>
    <w:rsid w:val="00E12EAD"/>
    <w:rsid w:val="00E13C4C"/>
    <w:rsid w:val="00E1507F"/>
    <w:rsid w:val="00E21AC4"/>
    <w:rsid w:val="00E22792"/>
    <w:rsid w:val="00E23520"/>
    <w:rsid w:val="00E2728A"/>
    <w:rsid w:val="00E275D8"/>
    <w:rsid w:val="00E327C3"/>
    <w:rsid w:val="00E33172"/>
    <w:rsid w:val="00E33BD0"/>
    <w:rsid w:val="00E33E94"/>
    <w:rsid w:val="00E344FE"/>
    <w:rsid w:val="00E3693C"/>
    <w:rsid w:val="00E37A39"/>
    <w:rsid w:val="00E40423"/>
    <w:rsid w:val="00E411A3"/>
    <w:rsid w:val="00E5149C"/>
    <w:rsid w:val="00E5469F"/>
    <w:rsid w:val="00E55EE7"/>
    <w:rsid w:val="00E5663D"/>
    <w:rsid w:val="00E5775B"/>
    <w:rsid w:val="00E609CC"/>
    <w:rsid w:val="00E65862"/>
    <w:rsid w:val="00E73D5C"/>
    <w:rsid w:val="00E76236"/>
    <w:rsid w:val="00E80713"/>
    <w:rsid w:val="00E82412"/>
    <w:rsid w:val="00E82657"/>
    <w:rsid w:val="00E86D4D"/>
    <w:rsid w:val="00E90AF7"/>
    <w:rsid w:val="00E911D1"/>
    <w:rsid w:val="00E95DC8"/>
    <w:rsid w:val="00EA7910"/>
    <w:rsid w:val="00EB02F5"/>
    <w:rsid w:val="00EB2AF5"/>
    <w:rsid w:val="00EB50B2"/>
    <w:rsid w:val="00EB5BE6"/>
    <w:rsid w:val="00EB79F1"/>
    <w:rsid w:val="00EB7A1A"/>
    <w:rsid w:val="00EC1E4B"/>
    <w:rsid w:val="00EC209D"/>
    <w:rsid w:val="00EC30F4"/>
    <w:rsid w:val="00EC47F5"/>
    <w:rsid w:val="00EC573F"/>
    <w:rsid w:val="00EC6821"/>
    <w:rsid w:val="00ED0BCA"/>
    <w:rsid w:val="00ED193B"/>
    <w:rsid w:val="00ED4792"/>
    <w:rsid w:val="00ED5608"/>
    <w:rsid w:val="00ED734D"/>
    <w:rsid w:val="00EE0A9C"/>
    <w:rsid w:val="00EE1F69"/>
    <w:rsid w:val="00EE28C7"/>
    <w:rsid w:val="00EE6027"/>
    <w:rsid w:val="00EF2923"/>
    <w:rsid w:val="00EF393F"/>
    <w:rsid w:val="00EF4783"/>
    <w:rsid w:val="00EF5BDA"/>
    <w:rsid w:val="00F01181"/>
    <w:rsid w:val="00F03167"/>
    <w:rsid w:val="00F03DCA"/>
    <w:rsid w:val="00F04993"/>
    <w:rsid w:val="00F058AB"/>
    <w:rsid w:val="00F07102"/>
    <w:rsid w:val="00F077FF"/>
    <w:rsid w:val="00F13757"/>
    <w:rsid w:val="00F13907"/>
    <w:rsid w:val="00F1640D"/>
    <w:rsid w:val="00F178ED"/>
    <w:rsid w:val="00F17D1B"/>
    <w:rsid w:val="00F2087F"/>
    <w:rsid w:val="00F22D40"/>
    <w:rsid w:val="00F24EC9"/>
    <w:rsid w:val="00F32B23"/>
    <w:rsid w:val="00F37BDF"/>
    <w:rsid w:val="00F40D4D"/>
    <w:rsid w:val="00F412E7"/>
    <w:rsid w:val="00F43A25"/>
    <w:rsid w:val="00F449ED"/>
    <w:rsid w:val="00F53C16"/>
    <w:rsid w:val="00F53F40"/>
    <w:rsid w:val="00F545A9"/>
    <w:rsid w:val="00F55FBE"/>
    <w:rsid w:val="00F57473"/>
    <w:rsid w:val="00F61862"/>
    <w:rsid w:val="00F619B3"/>
    <w:rsid w:val="00F64AB7"/>
    <w:rsid w:val="00F65094"/>
    <w:rsid w:val="00F651C7"/>
    <w:rsid w:val="00F6585C"/>
    <w:rsid w:val="00F84A38"/>
    <w:rsid w:val="00F85610"/>
    <w:rsid w:val="00F91239"/>
    <w:rsid w:val="00F9423E"/>
    <w:rsid w:val="00F95FE1"/>
    <w:rsid w:val="00F9668D"/>
    <w:rsid w:val="00FA0512"/>
    <w:rsid w:val="00FA125E"/>
    <w:rsid w:val="00FA1C3C"/>
    <w:rsid w:val="00FA42B4"/>
    <w:rsid w:val="00FA45C2"/>
    <w:rsid w:val="00FA4C87"/>
    <w:rsid w:val="00FA656E"/>
    <w:rsid w:val="00FA7343"/>
    <w:rsid w:val="00FB172A"/>
    <w:rsid w:val="00FB1F69"/>
    <w:rsid w:val="00FC08FC"/>
    <w:rsid w:val="00FC3AA7"/>
    <w:rsid w:val="00FC4E30"/>
    <w:rsid w:val="00FC6435"/>
    <w:rsid w:val="00FD0E1A"/>
    <w:rsid w:val="00FD192B"/>
    <w:rsid w:val="00FD36FA"/>
    <w:rsid w:val="00FE57B2"/>
    <w:rsid w:val="00FE6345"/>
    <w:rsid w:val="00FF3DED"/>
    <w:rsid w:val="00FF44B8"/>
    <w:rsid w:val="00FF5C2C"/>
    <w:rsid w:val="00FF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0979A3"/>
  <w15:chartTrackingRefBased/>
  <w15:docId w15:val="{D6EC163E-94CA-4B4E-9905-7AF96ECE64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4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DB0"/>
    <w:pPr>
      <w:ind w:left="720"/>
      <w:contextualSpacing/>
    </w:pPr>
  </w:style>
  <w:style w:type="character" w:styleId="Hyperlink">
    <w:name w:val="Hyperlink"/>
    <w:basedOn w:val="DefaultParagraphFont"/>
    <w:uiPriority w:val="99"/>
    <w:unhideWhenUsed/>
    <w:rsid w:val="00F64AB7"/>
    <w:rPr>
      <w:color w:val="0000FF"/>
      <w:u w:val="single"/>
    </w:rPr>
  </w:style>
  <w:style w:type="character" w:styleId="UnresolvedMention">
    <w:name w:val="Unresolved Mention"/>
    <w:basedOn w:val="DefaultParagraphFont"/>
    <w:uiPriority w:val="99"/>
    <w:semiHidden/>
    <w:unhideWhenUsed/>
    <w:rsid w:val="00F40D4D"/>
    <w:rPr>
      <w:color w:val="605E5C"/>
      <w:shd w:val="clear" w:color="auto" w:fill="E1DFDD"/>
    </w:rPr>
  </w:style>
  <w:style w:type="character" w:styleId="FollowedHyperlink">
    <w:name w:val="FollowedHyperlink"/>
    <w:basedOn w:val="DefaultParagraphFont"/>
    <w:uiPriority w:val="99"/>
    <w:semiHidden/>
    <w:unhideWhenUsed/>
    <w:rsid w:val="00F40D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rik-Erikson.html" TargetMode="External"/><Relationship Id="rId13" Type="http://schemas.openxmlformats.org/officeDocument/2006/relationships/hyperlink" Target="https://gov.wales/united-nations-convention-right-child-poster" TargetMode="External"/><Relationship Id="rId3" Type="http://schemas.openxmlformats.org/officeDocument/2006/relationships/settings" Target="settings.xml"/><Relationship Id="rId7" Type="http://schemas.openxmlformats.org/officeDocument/2006/relationships/hyperlink" Target="https://www.estyn.gov.wales/effective-practice/using-puppets-promote-childrens-emotional-understanding" TargetMode="External"/><Relationship Id="rId12" Type="http://schemas.openxmlformats.org/officeDocument/2006/relationships/hyperlink" Target="https://www.ncsl.org/research/human-services/social-and-emotional-development-in-early-learning-settings.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lsanetwork.org/about/the-network/" TargetMode="External"/><Relationship Id="rId11" Type="http://schemas.openxmlformats.org/officeDocument/2006/relationships/hyperlink" Target="https://montessoriacademy.com.au/repetition-child-development-montessori/" TargetMode="External"/><Relationship Id="rId5" Type="http://schemas.openxmlformats.org/officeDocument/2006/relationships/hyperlink" Target="https://hwb.gov.wales/storage/52aae98d-65ed-4065-9222-1a7876e150de/play-active-learning-overview-for-3-to-7-year-olds.pdf" TargetMode="External"/><Relationship Id="rId15" Type="http://schemas.openxmlformats.org/officeDocument/2006/relationships/theme" Target="theme/theme1.xml"/><Relationship Id="rId10" Type="http://schemas.openxmlformats.org/officeDocument/2006/relationships/hyperlink" Target="https://www.simplypsychology.org/vygotsky.html" TargetMode="External"/><Relationship Id="rId4" Type="http://schemas.openxmlformats.org/officeDocument/2006/relationships/webSettings" Target="webSettings.xml"/><Relationship Id="rId9" Type="http://schemas.openxmlformats.org/officeDocument/2006/relationships/hyperlink" Target="https://www.simplypsychology.org/piaget.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1804</TotalTime>
  <Pages>5</Pages>
  <Words>2756</Words>
  <Characters>15273</Characters>
  <Application>Microsoft Office Word</Application>
  <DocSecurity>0</DocSecurity>
  <Lines>212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Congdon</dc:creator>
  <cp:keywords/>
  <dc:description/>
  <cp:lastModifiedBy>Holly Congdon</cp:lastModifiedBy>
  <cp:revision>946</cp:revision>
  <dcterms:created xsi:type="dcterms:W3CDTF">2022-10-30T15:16:00Z</dcterms:created>
  <dcterms:modified xsi:type="dcterms:W3CDTF">2022-10-31T21:43:00Z</dcterms:modified>
</cp:coreProperties>
</file>