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F11485" w:rsidP="008C4441">
            <w:pPr>
              <w:rPr>
                <w:rFonts w:ascii="Arial" w:hAnsi="Arial" w:cs="Arial"/>
                <w:sz w:val="22"/>
                <w:szCs w:val="22"/>
              </w:rPr>
            </w:pPr>
            <w:r>
              <w:rPr>
                <w:rFonts w:ascii="Arial" w:hAnsi="Arial" w:cs="Arial"/>
                <w:sz w:val="22"/>
                <w:szCs w:val="22"/>
              </w:rPr>
              <w:t>Ceri Ann Harries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ED17B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F11485" w:rsidP="008C4441">
            <w:pPr>
              <w:rPr>
                <w:rFonts w:ascii="Arial" w:hAnsi="Arial" w:cs="Arial"/>
                <w:sz w:val="22"/>
                <w:szCs w:val="22"/>
              </w:rPr>
            </w:pPr>
            <w:r>
              <w:rPr>
                <w:rFonts w:ascii="Arial" w:hAnsi="Arial" w:cs="Arial"/>
                <w:sz w:val="22"/>
                <w:szCs w:val="22"/>
              </w:rPr>
              <w:t>Psychology</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ED17BC" w:rsidP="008C4441">
            <w:pPr>
              <w:rPr>
                <w:rFonts w:ascii="Arial" w:hAnsi="Arial" w:cs="Arial"/>
                <w:sz w:val="22"/>
                <w:szCs w:val="22"/>
              </w:rPr>
            </w:pPr>
            <w:r>
              <w:rPr>
                <w:rFonts w:ascii="Arial" w:hAnsi="Arial" w:cs="Arial"/>
                <w:sz w:val="22"/>
                <w:szCs w:val="22"/>
              </w:rPr>
              <w:t>Carmarthen</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252EC3" w:rsidP="008C4441">
            <w:pPr>
              <w:rPr>
                <w:rFonts w:ascii="Arial" w:hAnsi="Arial" w:cs="Arial"/>
                <w:sz w:val="22"/>
                <w:szCs w:val="22"/>
              </w:rPr>
            </w:pPr>
            <w:hyperlink r:id="rId11" w:history="1">
              <w:r w:rsidR="001740FD" w:rsidRPr="005936D7">
                <w:rPr>
                  <w:rStyle w:val="Hyperlink"/>
                  <w:rFonts w:ascii="Arial" w:hAnsi="Arial" w:cs="Arial"/>
                  <w:sz w:val="22"/>
                  <w:szCs w:val="22"/>
                </w:rPr>
                <w:t>1601456@student.uwtsd.ac.uk</w:t>
              </w:r>
            </w:hyperlink>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F11485" w:rsidP="008C4441">
            <w:pPr>
              <w:rPr>
                <w:rFonts w:ascii="Arial" w:hAnsi="Arial" w:cs="Arial"/>
                <w:sz w:val="22"/>
                <w:szCs w:val="22"/>
              </w:rPr>
            </w:pPr>
            <w:r>
              <w:rPr>
                <w:rFonts w:ascii="Arial" w:hAnsi="Arial" w:cs="Arial"/>
                <w:sz w:val="22"/>
                <w:szCs w:val="22"/>
              </w:rPr>
              <w:t>07807117183</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F11485" w:rsidP="00090CF7">
            <w:pPr>
              <w:rPr>
                <w:rFonts w:ascii="Arial" w:hAnsi="Arial" w:cs="Arial"/>
                <w:sz w:val="22"/>
                <w:szCs w:val="22"/>
              </w:rPr>
            </w:pPr>
            <w:r>
              <w:rPr>
                <w:rFonts w:ascii="Arial" w:hAnsi="Arial" w:cs="Arial"/>
                <w:sz w:val="22"/>
                <w:szCs w:val="22"/>
              </w:rPr>
              <w:t>1601456</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F11485" w:rsidP="00090CF7">
            <w:pPr>
              <w:rPr>
                <w:rFonts w:ascii="Arial" w:hAnsi="Arial" w:cs="Arial"/>
                <w:sz w:val="22"/>
                <w:szCs w:val="22"/>
              </w:rPr>
            </w:pPr>
            <w:r>
              <w:rPr>
                <w:rFonts w:ascii="Arial" w:hAnsi="Arial" w:cs="Arial"/>
                <w:sz w:val="22"/>
                <w:szCs w:val="22"/>
              </w:rPr>
              <w:t>Applied Psychology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F11485" w:rsidP="00090CF7">
            <w:pPr>
              <w:rPr>
                <w:rFonts w:ascii="Arial" w:hAnsi="Arial" w:cs="Arial"/>
                <w:sz w:val="22"/>
                <w:szCs w:val="22"/>
              </w:rPr>
            </w:pPr>
            <w:r>
              <w:rPr>
                <w:rFonts w:ascii="Arial" w:hAnsi="Arial" w:cs="Arial"/>
                <w:sz w:val="22"/>
                <w:szCs w:val="22"/>
              </w:rPr>
              <w:t>Dr Stuart Jones</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1740F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1740FD" w:rsidP="0082781D">
            <w:pPr>
              <w:autoSpaceDE w:val="0"/>
              <w:autoSpaceDN w:val="0"/>
              <w:adjustRightInd w:val="0"/>
              <w:rPr>
                <w:rFonts w:ascii="Arial" w:hAnsi="Arial" w:cs="Arial"/>
                <w:sz w:val="22"/>
                <w:szCs w:val="22"/>
              </w:rPr>
            </w:pPr>
            <w:r>
              <w:rPr>
                <w:rFonts w:ascii="Arial" w:hAnsi="Arial" w:cs="Arial"/>
                <w:sz w:val="22"/>
                <w:szCs w:val="22"/>
              </w:rPr>
              <w:t>Dr Stuart Jones - Supervisor</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F46C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252EC3" w:rsidP="0082781D">
            <w:pPr>
              <w:autoSpaceDE w:val="0"/>
              <w:autoSpaceDN w:val="0"/>
              <w:adjustRightInd w:val="0"/>
              <w:jc w:val="center"/>
              <w:rPr>
                <w:rFonts w:ascii="Arial" w:hAnsi="Arial" w:cs="Arial"/>
                <w:b/>
                <w:bCs/>
                <w:sz w:val="22"/>
                <w:szCs w:val="22"/>
              </w:rPr>
            </w:pPr>
            <w:r>
              <w:rPr>
                <w:rFonts w:ascii="Arial" w:hAnsi="Arial" w:cs="Arial"/>
                <w:b/>
                <w:bCs/>
                <w:color w:val="FF0000"/>
                <w:sz w:val="22"/>
                <w:szCs w:val="22"/>
              </w:rPr>
              <w:t>December</w:t>
            </w:r>
            <w:r w:rsidR="001740FD">
              <w:rPr>
                <w:rFonts w:ascii="Arial" w:hAnsi="Arial" w:cs="Arial"/>
                <w:b/>
                <w:bCs/>
                <w:sz w:val="22"/>
                <w:szCs w:val="22"/>
              </w:rPr>
              <w:t xml:space="preserve"> 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252EC3"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ED17B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bookmarkStart w:id="0" w:name="_Hlk23183734"/>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F1148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bookmarkEnd w:id="0"/>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9B2361" w:rsidRDefault="009B2361" w:rsidP="009B2361">
            <w:pPr>
              <w:autoSpaceDE w:val="0"/>
              <w:autoSpaceDN w:val="0"/>
              <w:adjustRightInd w:val="0"/>
              <w:rPr>
                <w:rFonts w:ascii="Arial" w:hAnsi="Arial" w:cs="Arial"/>
                <w:b/>
                <w:bCs/>
                <w:i/>
                <w:sz w:val="22"/>
                <w:szCs w:val="22"/>
              </w:rPr>
            </w:pPr>
            <w:r>
              <w:rPr>
                <w:rFonts w:ascii="Arial" w:hAnsi="Arial" w:cs="Arial"/>
                <w:b/>
                <w:bCs/>
                <w:i/>
                <w:sz w:val="22"/>
                <w:szCs w:val="22"/>
              </w:rPr>
              <w:t>BPS code of human research ethics (2</w:t>
            </w:r>
            <w:r>
              <w:rPr>
                <w:rFonts w:ascii="Arial" w:hAnsi="Arial" w:cs="Arial"/>
                <w:b/>
                <w:bCs/>
                <w:i/>
                <w:sz w:val="22"/>
                <w:szCs w:val="22"/>
                <w:vertAlign w:val="superscript"/>
              </w:rPr>
              <w:t>nd</w:t>
            </w:r>
            <w:r>
              <w:rPr>
                <w:rFonts w:ascii="Arial" w:hAnsi="Arial" w:cs="Arial"/>
                <w:b/>
                <w:bCs/>
                <w:i/>
                <w:sz w:val="22"/>
                <w:szCs w:val="22"/>
              </w:rPr>
              <w:t xml:space="preserve"> edition, 2018)</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9B2361"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F1148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252EC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F11485"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252EC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F11485"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ED17BC">
        <w:tc>
          <w:tcPr>
            <w:tcW w:w="6232" w:type="dxa"/>
            <w:gridSpan w:val="2"/>
            <w:shd w:val="clear" w:color="auto" w:fill="F2F2F2" w:themeFill="background1" w:themeFillShade="F2"/>
          </w:tcPr>
          <w:p w:rsidR="00C32EFB" w:rsidRPr="004C3A0B" w:rsidRDefault="00C32EFB" w:rsidP="00ED17B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ED17B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252EC3" w:rsidP="00ED17B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ED17B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F11485" w:rsidP="00ED17B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F1148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F1148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52EC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rsidR="008461DD" w:rsidRPr="00CE6A02" w:rsidRDefault="00F1148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52EC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8461DD" w:rsidRPr="00CE6A02" w:rsidRDefault="00F1148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F114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Pr="004C3A0B" w:rsidRDefault="00425DA7" w:rsidP="007B4B37">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F11485" w:rsidP="003C07E3">
            <w:pPr>
              <w:rPr>
                <w:rFonts w:ascii="Arial" w:hAnsi="Arial" w:cs="Arial"/>
                <w:sz w:val="22"/>
                <w:szCs w:val="22"/>
              </w:rPr>
            </w:pPr>
            <w:r>
              <w:rPr>
                <w:rFonts w:ascii="Arial" w:hAnsi="Arial" w:cs="Arial"/>
                <w:sz w:val="22"/>
                <w:szCs w:val="22"/>
              </w:rPr>
              <w:t>An investigation into attitudes and perceptions on smoking – an historical viewpoint</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BD391A" w:rsidP="003C07E3">
            <w:pPr>
              <w:rPr>
                <w:rFonts w:ascii="Arial" w:hAnsi="Arial" w:cs="Arial"/>
                <w:sz w:val="22"/>
                <w:szCs w:val="22"/>
              </w:rPr>
            </w:pPr>
            <w:r>
              <w:rPr>
                <w:rFonts w:ascii="Arial" w:hAnsi="Arial" w:cs="Arial"/>
                <w:color w:val="FF0000"/>
                <w:sz w:val="22"/>
                <w:szCs w:val="22"/>
              </w:rPr>
              <w:t>December</w:t>
            </w:r>
            <w:r w:rsidR="00F11485">
              <w:rPr>
                <w:rFonts w:ascii="Arial" w:hAnsi="Arial" w:cs="Arial"/>
                <w:sz w:val="22"/>
                <w:szCs w:val="22"/>
              </w:rPr>
              <w:t xml:space="preserve">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F11485" w:rsidP="003C07E3">
            <w:pPr>
              <w:rPr>
                <w:rFonts w:ascii="Arial" w:hAnsi="Arial" w:cs="Arial"/>
                <w:sz w:val="22"/>
                <w:szCs w:val="22"/>
              </w:rPr>
            </w:pPr>
            <w:r>
              <w:rPr>
                <w:rFonts w:ascii="Arial" w:hAnsi="Arial" w:cs="Arial"/>
                <w:sz w:val="22"/>
                <w:szCs w:val="22"/>
              </w:rPr>
              <w:t>March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890226" w:rsidRDefault="00B838AA" w:rsidP="00890226">
            <w:pPr>
              <w:rPr>
                <w:rFonts w:ascii="Arial" w:hAnsi="Arial" w:cs="Arial"/>
              </w:rPr>
            </w:pPr>
            <w:r w:rsidRPr="00B838AA">
              <w:rPr>
                <w:rFonts w:ascii="Arial" w:hAnsi="Arial" w:cs="Arial"/>
              </w:rPr>
              <w:t>Since the 1960’s media has changed the way it is allowed to portray and advertise smoking. Evidence shows that towards the second half of the 20</w:t>
            </w:r>
            <w:r w:rsidRPr="00B838AA">
              <w:rPr>
                <w:rFonts w:ascii="Arial" w:hAnsi="Arial" w:cs="Arial"/>
                <w:vertAlign w:val="superscript"/>
              </w:rPr>
              <w:t>th</w:t>
            </w:r>
            <w:r w:rsidRPr="00B838AA">
              <w:rPr>
                <w:rFonts w:ascii="Arial" w:hAnsi="Arial" w:cs="Arial"/>
              </w:rPr>
              <w:t xml:space="preserve"> century, the risks associated with smoking were clearer for consumers on tobacco products</w:t>
            </w:r>
            <w:r>
              <w:rPr>
                <w:rFonts w:ascii="Arial" w:hAnsi="Arial" w:cs="Arial"/>
              </w:rPr>
              <w:t>,</w:t>
            </w:r>
            <w:r w:rsidRPr="00B838AA">
              <w:rPr>
                <w:rFonts w:ascii="Arial" w:hAnsi="Arial" w:cs="Arial"/>
              </w:rPr>
              <w:t xml:space="preserve"> and television advertising was banned. In the 21st century, smoking restrictions became stricter, smoking in public areas was banned, age restrictions were raised, and new packaging prohibited brand recognition. </w:t>
            </w:r>
            <w:r>
              <w:rPr>
                <w:rFonts w:ascii="Arial" w:hAnsi="Arial" w:cs="Arial"/>
              </w:rPr>
              <w:t>Th</w:t>
            </w:r>
            <w:r w:rsidR="00E736B2">
              <w:rPr>
                <w:rFonts w:ascii="Arial" w:hAnsi="Arial" w:cs="Arial"/>
              </w:rPr>
              <w:t xml:space="preserve">e purpose of this research is to </w:t>
            </w:r>
            <w:r>
              <w:rPr>
                <w:rFonts w:ascii="Arial" w:hAnsi="Arial" w:cs="Arial"/>
              </w:rPr>
              <w:t xml:space="preserve">explore individual drives, intentions and beliefs </w:t>
            </w:r>
            <w:r w:rsidR="00890226">
              <w:rPr>
                <w:rFonts w:ascii="Arial" w:hAnsi="Arial" w:cs="Arial"/>
              </w:rPr>
              <w:t>using</w:t>
            </w:r>
            <w:r>
              <w:rPr>
                <w:rFonts w:ascii="Arial" w:hAnsi="Arial" w:cs="Arial"/>
              </w:rPr>
              <w:t xml:space="preserve"> the Health Benefit </w:t>
            </w:r>
            <w:r w:rsidRPr="00890226">
              <w:rPr>
                <w:rFonts w:ascii="Arial" w:hAnsi="Arial" w:cs="Arial"/>
              </w:rPr>
              <w:t>Model</w:t>
            </w:r>
            <w:r w:rsidR="00890226" w:rsidRPr="00890226">
              <w:rPr>
                <w:rFonts w:ascii="Arial" w:hAnsi="Arial" w:cs="Arial"/>
              </w:rPr>
              <w:t xml:space="preserve"> (Galvin, 1992)</w:t>
            </w:r>
            <w:r w:rsidRPr="00890226">
              <w:rPr>
                <w:rFonts w:ascii="Arial" w:hAnsi="Arial" w:cs="Arial"/>
              </w:rPr>
              <w:t xml:space="preserve"> and PRIME theory</w:t>
            </w:r>
            <w:r w:rsidR="00890226">
              <w:rPr>
                <w:rFonts w:ascii="Arial" w:hAnsi="Arial" w:cs="Arial"/>
              </w:rPr>
              <w:t xml:space="preserve"> to have an insight to individuals’ response to perceived susceptibility, benefits of smoking on an individual as well as the severity. Thus, creating an assumption of whether individuals that smoke lose their free will due to not having voluntary control over their behaviour (Baumeister, 2017</w:t>
            </w:r>
            <w:r w:rsidR="00E736B2">
              <w:rPr>
                <w:rFonts w:ascii="Arial" w:hAnsi="Arial" w:cs="Arial"/>
              </w:rPr>
              <w:t xml:space="preserve">). </w:t>
            </w:r>
            <w:r w:rsidR="00890226" w:rsidRPr="00890226">
              <w:rPr>
                <w:rFonts w:ascii="Arial" w:hAnsi="Arial" w:cs="Arial"/>
              </w:rPr>
              <w:t>The Theory of Planned Behaviour and The Theory of Reasoned Action would discuss the influence of attitude and subjective norms on behavioural intentions of the individual, which in return would impact the behaviour outcome such as the belief that carrying out a specific behaviour would have an adverse outcome</w:t>
            </w:r>
            <w:r w:rsidR="00E736B2">
              <w:rPr>
                <w:rFonts w:ascii="Arial" w:hAnsi="Arial" w:cs="Arial"/>
              </w:rPr>
              <w:t>. I</w:t>
            </w:r>
            <w:r w:rsidR="00890226" w:rsidRPr="00890226">
              <w:rPr>
                <w:rFonts w:ascii="Arial" w:hAnsi="Arial" w:cs="Arial"/>
              </w:rPr>
              <w:t>n relation to the perception of a non-smoker, they could possibly be influenced by the outcome of health risks. TPB, and evidence supported by Bandura (1980)</w:t>
            </w:r>
            <w:r w:rsidR="00E736B2">
              <w:rPr>
                <w:rFonts w:ascii="Arial" w:hAnsi="Arial" w:cs="Arial"/>
              </w:rPr>
              <w:t xml:space="preserve"> on learned behaviour</w:t>
            </w:r>
            <w:r w:rsidR="00890226" w:rsidRPr="00890226">
              <w:rPr>
                <w:rFonts w:ascii="Arial" w:hAnsi="Arial" w:cs="Arial"/>
              </w:rPr>
              <w:t>, suggest that behaviours are influenced by the confidence in which individuals have on their determination to perform a desired behaviour</w:t>
            </w:r>
            <w:r w:rsidR="00E736B2">
              <w:rPr>
                <w:rFonts w:ascii="Arial" w:hAnsi="Arial" w:cs="Arial"/>
              </w:rPr>
              <w:t xml:space="preserve">, where </w:t>
            </w:r>
            <w:r w:rsidR="00890226" w:rsidRPr="00890226">
              <w:rPr>
                <w:rFonts w:ascii="Arial" w:hAnsi="Arial" w:cs="Arial"/>
              </w:rPr>
              <w:t>participants that have been smoking for years could follow the belief that they are unable to give up smoking due to irrational reasonings.</w:t>
            </w:r>
            <w:r w:rsidR="00E736B2">
              <w:rPr>
                <w:rFonts w:ascii="Arial" w:hAnsi="Arial" w:cs="Arial"/>
              </w:rPr>
              <w:t xml:space="preserve"> </w:t>
            </w:r>
          </w:p>
          <w:p w:rsidR="00E736B2" w:rsidRDefault="00E736B2" w:rsidP="00890226">
            <w:pPr>
              <w:rPr>
                <w:rFonts w:ascii="Arial" w:hAnsi="Arial" w:cs="Arial"/>
              </w:rPr>
            </w:pPr>
          </w:p>
          <w:p w:rsidR="00890226" w:rsidRDefault="00E736B2" w:rsidP="00B838AA">
            <w:pPr>
              <w:rPr>
                <w:rFonts w:ascii="Arial" w:hAnsi="Arial" w:cs="Arial"/>
              </w:rPr>
            </w:pPr>
            <w:r>
              <w:rPr>
                <w:rFonts w:ascii="Arial" w:hAnsi="Arial" w:cs="Arial"/>
              </w:rPr>
              <w:t>With previous health research, alongside media changes on the coverage of nicotine-based smoking, it could be apparent that the constant changes to individuals’ environment could create a general difference in perceptions and attitudes towards smoking.</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59352C" w:rsidRPr="006C1FDD" w:rsidRDefault="0059352C" w:rsidP="009D2E0B">
            <w:pPr>
              <w:autoSpaceDE w:val="0"/>
              <w:autoSpaceDN w:val="0"/>
              <w:adjustRightInd w:val="0"/>
              <w:rPr>
                <w:rFonts w:ascii="Arial" w:hAnsi="Arial" w:cs="Arial"/>
                <w:b/>
                <w:bCs/>
                <w:sz w:val="22"/>
                <w:szCs w:val="22"/>
              </w:rPr>
            </w:pPr>
          </w:p>
          <w:p w:rsidR="00113E57" w:rsidRPr="006C1FDD" w:rsidRDefault="00857FA8" w:rsidP="00113E57">
            <w:pPr>
              <w:rPr>
                <w:rFonts w:ascii="Arial" w:hAnsi="Arial" w:cs="Arial"/>
              </w:rPr>
            </w:pPr>
            <w:r>
              <w:rPr>
                <w:rFonts w:ascii="Arial" w:hAnsi="Arial" w:cs="Arial"/>
              </w:rPr>
              <w:t xml:space="preserve">Due to the research being of a qualitative nature, there is no hypothesis to investigate. However, </w:t>
            </w:r>
            <w:r w:rsidR="009B3476" w:rsidRPr="009B3476">
              <w:rPr>
                <w:rFonts w:ascii="Arial" w:hAnsi="Arial" w:cs="Arial"/>
              </w:rPr>
              <w:t xml:space="preserve">attitudes and perceptions on smoking – </w:t>
            </w:r>
            <w:r>
              <w:rPr>
                <w:rFonts w:ascii="Arial" w:hAnsi="Arial" w:cs="Arial"/>
              </w:rPr>
              <w:t xml:space="preserve">the use of generational differences will be investigated. </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857FA8" w:rsidRDefault="00857FA8" w:rsidP="00857FA8">
            <w:pPr>
              <w:rPr>
                <w:rFonts w:ascii="Arial" w:hAnsi="Arial" w:cs="Arial"/>
              </w:rPr>
            </w:pPr>
          </w:p>
          <w:p w:rsidR="00425DA7" w:rsidRDefault="00857FA8" w:rsidP="00425DA7">
            <w:pPr>
              <w:rPr>
                <w:rFonts w:ascii="Arial" w:hAnsi="Arial" w:cs="Arial"/>
              </w:rPr>
            </w:pPr>
            <w:r>
              <w:rPr>
                <w:rFonts w:ascii="Arial" w:hAnsi="Arial" w:cs="Arial"/>
              </w:rPr>
              <w:t>The research aim is to investigate different attitudes and perceptions regarding nicotine-based smoking of smokers and non-smokers, with additional exploration in generational differences</w:t>
            </w:r>
            <w:r w:rsidR="00D558B4">
              <w:rPr>
                <w:rFonts w:ascii="Arial" w:hAnsi="Arial" w:cs="Arial"/>
              </w:rPr>
              <w:t xml:space="preserve"> in which could have influenced their habitual choice</w:t>
            </w:r>
            <w:r>
              <w:rPr>
                <w:rFonts w:ascii="Arial" w:hAnsi="Arial" w:cs="Arial"/>
              </w:rPr>
              <w:t xml:space="preserve">. Participants will be set </w:t>
            </w:r>
            <w:r w:rsidR="00D558B4">
              <w:rPr>
                <w:rFonts w:ascii="Arial" w:hAnsi="Arial" w:cs="Arial"/>
              </w:rPr>
              <w:t xml:space="preserve">into two groups: </w:t>
            </w:r>
            <w:r w:rsidRPr="00252EC3">
              <w:rPr>
                <w:rFonts w:ascii="Arial" w:hAnsi="Arial" w:cs="Arial"/>
                <w:color w:val="FF0000"/>
              </w:rPr>
              <w:t>Younger Generation</w:t>
            </w:r>
            <w:r w:rsidR="00252EC3" w:rsidRPr="00252EC3">
              <w:rPr>
                <w:rFonts w:ascii="Arial" w:hAnsi="Arial" w:cs="Arial"/>
                <w:color w:val="FF0000"/>
              </w:rPr>
              <w:t xml:space="preserve"> (age 18 to 29 years)</w:t>
            </w:r>
            <w:r w:rsidRPr="00252EC3">
              <w:rPr>
                <w:rFonts w:ascii="Arial" w:hAnsi="Arial" w:cs="Arial"/>
                <w:color w:val="FF0000"/>
              </w:rPr>
              <w:t xml:space="preserve"> and Older Generation</w:t>
            </w:r>
            <w:r w:rsidR="00252EC3" w:rsidRPr="00252EC3">
              <w:rPr>
                <w:rFonts w:ascii="Arial" w:hAnsi="Arial" w:cs="Arial"/>
                <w:color w:val="FF0000"/>
              </w:rPr>
              <w:t xml:space="preserve"> (30 and above years)</w:t>
            </w:r>
            <w:r>
              <w:rPr>
                <w:rFonts w:ascii="Arial" w:hAnsi="Arial" w:cs="Arial"/>
              </w:rPr>
              <w:t xml:space="preserve"> to </w:t>
            </w:r>
            <w:r w:rsidR="009B3476">
              <w:rPr>
                <w:rFonts w:ascii="Arial" w:hAnsi="Arial" w:cs="Arial"/>
              </w:rPr>
              <w:t xml:space="preserve">establish any differences in attitudes and perceptions to </w:t>
            </w:r>
            <w:r w:rsidR="009B3476">
              <w:rPr>
                <w:rFonts w:ascii="Arial" w:hAnsi="Arial" w:cs="Arial"/>
              </w:rPr>
              <w:lastRenderedPageBreak/>
              <w:t xml:space="preserve">smoking </w:t>
            </w:r>
            <w:r>
              <w:rPr>
                <w:rFonts w:ascii="Arial" w:hAnsi="Arial" w:cs="Arial"/>
              </w:rPr>
              <w:t>through different upbringing and influences such as peer, family and media</w:t>
            </w:r>
            <w:r w:rsidR="00D558B4">
              <w:rPr>
                <w:rFonts w:ascii="Arial" w:hAnsi="Arial" w:cs="Arial"/>
              </w:rPr>
              <w:t xml:space="preserve"> throughout the 20</w:t>
            </w:r>
            <w:r w:rsidR="00D558B4" w:rsidRPr="00D558B4">
              <w:rPr>
                <w:rFonts w:ascii="Arial" w:hAnsi="Arial" w:cs="Arial"/>
                <w:vertAlign w:val="superscript"/>
              </w:rPr>
              <w:t>th</w:t>
            </w:r>
            <w:r w:rsidR="00D558B4">
              <w:rPr>
                <w:rFonts w:ascii="Arial" w:hAnsi="Arial" w:cs="Arial"/>
              </w:rPr>
              <w:t xml:space="preserve"> and 21</w:t>
            </w:r>
            <w:r w:rsidR="00D558B4" w:rsidRPr="00D558B4">
              <w:rPr>
                <w:rFonts w:ascii="Arial" w:hAnsi="Arial" w:cs="Arial"/>
                <w:vertAlign w:val="superscript"/>
              </w:rPr>
              <w:t>st</w:t>
            </w:r>
            <w:r w:rsidR="00D558B4">
              <w:rPr>
                <w:rFonts w:ascii="Arial" w:hAnsi="Arial" w:cs="Arial"/>
              </w:rPr>
              <w:t xml:space="preserve"> century.</w:t>
            </w:r>
            <w:r w:rsidR="00905D8F">
              <w:rPr>
                <w:rFonts w:ascii="Arial" w:hAnsi="Arial" w:cs="Arial"/>
              </w:rPr>
              <w:t xml:space="preserve"> </w:t>
            </w:r>
          </w:p>
          <w:p w:rsidR="00905D8F" w:rsidRDefault="00905D8F" w:rsidP="00425DA7">
            <w:pPr>
              <w:rPr>
                <w:rFonts w:ascii="Arial" w:hAnsi="Arial" w:cs="Arial"/>
              </w:rPr>
            </w:pPr>
          </w:p>
          <w:p w:rsidR="00905D8F" w:rsidRDefault="00905D8F" w:rsidP="00425DA7">
            <w:pPr>
              <w:rPr>
                <w:rFonts w:ascii="Arial" w:hAnsi="Arial" w:cs="Arial"/>
              </w:rPr>
            </w:pPr>
            <w:r>
              <w:rPr>
                <w:rFonts w:ascii="Arial" w:hAnsi="Arial" w:cs="Arial"/>
              </w:rPr>
              <w:t xml:space="preserve">With the use of </w:t>
            </w:r>
            <w:r w:rsidR="00C15CBE">
              <w:rPr>
                <w:rFonts w:ascii="Arial" w:hAnsi="Arial" w:cs="Arial"/>
              </w:rPr>
              <w:t>health models such as Planned Behaviour and Reasoned Action, Health Belief and the PRIME theory, alongside the theory of Free Will and Addiction, this research would explore the effects of nicotine and its’ impact on individual behaviour, and whether smoking is voluntary controlled for both non-smokers and smokers, or does our surroundings play a crucial role in shaping</w:t>
            </w:r>
            <w:r w:rsidR="00B838AA">
              <w:rPr>
                <w:rFonts w:ascii="Arial" w:hAnsi="Arial" w:cs="Arial"/>
              </w:rPr>
              <w:t xml:space="preserve"> individual behaviours and interpretations</w:t>
            </w:r>
            <w:r w:rsidR="00C15CBE">
              <w:rPr>
                <w:rFonts w:ascii="Arial" w:hAnsi="Arial" w:cs="Arial"/>
              </w:rPr>
              <w:t>.</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r w:rsidR="009B2361">
              <w:rPr>
                <w:rFonts w:ascii="Arial" w:hAnsi="Arial" w:cs="Arial"/>
                <w:color w:val="808080"/>
                <w:sz w:val="18"/>
                <w:szCs w:val="18"/>
              </w:rPr>
              <w:t>.</w:t>
            </w:r>
          </w:p>
        </w:tc>
      </w:tr>
      <w:tr w:rsidR="00425DA7" w:rsidRPr="004C3A0B" w:rsidTr="00354F34">
        <w:trPr>
          <w:trHeight w:val="454"/>
        </w:trPr>
        <w:tc>
          <w:tcPr>
            <w:tcW w:w="5000" w:type="pct"/>
            <w:gridSpan w:val="4"/>
            <w:vAlign w:val="center"/>
          </w:tcPr>
          <w:p w:rsidR="00905D8F"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905D8F" w:rsidRDefault="00905D8F" w:rsidP="00905D8F">
            <w:pPr>
              <w:rPr>
                <w:rFonts w:ascii="Arial" w:hAnsi="Arial" w:cs="Arial"/>
              </w:rPr>
            </w:pPr>
          </w:p>
          <w:p w:rsidR="00905D8F" w:rsidRDefault="00905D8F" w:rsidP="00905D8F">
            <w:pPr>
              <w:rPr>
                <w:rFonts w:ascii="Arial" w:hAnsi="Arial" w:cs="Arial"/>
              </w:rPr>
            </w:pPr>
            <w:r>
              <w:rPr>
                <w:rFonts w:ascii="Arial" w:hAnsi="Arial" w:cs="Arial"/>
              </w:rPr>
              <w:t xml:space="preserve">It is important to research the topic of smoking as it is the leading cause of health issues, and responsible for approximately 25,000 deaths annually in the UK (ASH, 2019). Despite knowing the extensive research made on potential impacts on health, and media coverage of health implications, individuals continue to smoke, </w:t>
            </w:r>
            <w:r w:rsidR="00C15CBE">
              <w:rPr>
                <w:rFonts w:ascii="Arial" w:hAnsi="Arial" w:cs="Arial"/>
              </w:rPr>
              <w:t>making</w:t>
            </w:r>
            <w:r>
              <w:rPr>
                <w:rFonts w:ascii="Arial" w:hAnsi="Arial" w:cs="Arial"/>
              </w:rPr>
              <w:t xml:space="preserve"> this</w:t>
            </w:r>
            <w:r w:rsidR="00C15CBE">
              <w:rPr>
                <w:rFonts w:ascii="Arial" w:hAnsi="Arial" w:cs="Arial"/>
              </w:rPr>
              <w:t xml:space="preserve"> behaviour </w:t>
            </w:r>
            <w:r>
              <w:rPr>
                <w:rFonts w:ascii="Arial" w:hAnsi="Arial" w:cs="Arial"/>
              </w:rPr>
              <w:t>one of the most widely studied in the field of Health Psychology</w:t>
            </w:r>
            <w:r w:rsidR="0059352C">
              <w:rPr>
                <w:rFonts w:ascii="Arial" w:hAnsi="Arial" w:cs="Arial"/>
              </w:rPr>
              <w:t xml:space="preserve"> (Conner &amp; Norman, 2017)</w:t>
            </w:r>
            <w:r>
              <w:rPr>
                <w:rFonts w:ascii="Arial" w:hAnsi="Arial" w:cs="Arial"/>
              </w:rPr>
              <w:t xml:space="preserve">. There is a need for a more routed understanding to why many individuals engage in a habit that is proven to be harmful mentally and physically. Through exploring attitudes and perceptions on smoking habits, and having a greater, more personal insight to the act would allow effective interventions to change individual health behaviours. </w:t>
            </w:r>
          </w:p>
          <w:p w:rsidR="00905D8F" w:rsidRDefault="00905D8F" w:rsidP="009D2E0B">
            <w:pPr>
              <w:autoSpaceDE w:val="0"/>
              <w:autoSpaceDN w:val="0"/>
              <w:adjustRightInd w:val="0"/>
              <w:rPr>
                <w:rFonts w:ascii="Arial" w:hAnsi="Arial" w:cs="Arial"/>
                <w:b/>
                <w:bCs/>
                <w:sz w:val="22"/>
                <w:szCs w:val="22"/>
              </w:rPr>
            </w:pPr>
          </w:p>
          <w:p w:rsidR="00425DA7" w:rsidRDefault="00C15CBE" w:rsidP="00425DA7">
            <w:pPr>
              <w:rPr>
                <w:rFonts w:ascii="Arial" w:hAnsi="Arial" w:cs="Arial"/>
              </w:rPr>
            </w:pPr>
            <w:r>
              <w:rPr>
                <w:rFonts w:ascii="Arial" w:hAnsi="Arial" w:cs="Arial"/>
              </w:rPr>
              <w:t>Th</w:t>
            </w:r>
            <w:r w:rsidR="0059352C">
              <w:rPr>
                <w:rFonts w:ascii="Arial" w:hAnsi="Arial" w:cs="Arial"/>
              </w:rPr>
              <w:t>is</w:t>
            </w:r>
            <w:r>
              <w:rPr>
                <w:rFonts w:ascii="Arial" w:hAnsi="Arial" w:cs="Arial"/>
              </w:rPr>
              <w:t xml:space="preserve"> research will c</w:t>
            </w:r>
            <w:r w:rsidR="009B3476">
              <w:rPr>
                <w:rFonts w:ascii="Arial" w:hAnsi="Arial" w:cs="Arial"/>
              </w:rPr>
              <w:t xml:space="preserve">onsider different </w:t>
            </w:r>
            <w:r>
              <w:rPr>
                <w:rFonts w:ascii="Arial" w:hAnsi="Arial" w:cs="Arial"/>
              </w:rPr>
              <w:t xml:space="preserve">generational </w:t>
            </w:r>
            <w:r w:rsidR="009B3476">
              <w:rPr>
                <w:rFonts w:ascii="Arial" w:hAnsi="Arial" w:cs="Arial"/>
              </w:rPr>
              <w:t>age groups of smokers and non-smokers</w:t>
            </w:r>
            <w:r>
              <w:rPr>
                <w:rFonts w:ascii="Arial" w:hAnsi="Arial" w:cs="Arial"/>
              </w:rPr>
              <w:t xml:space="preserve">, and how the </w:t>
            </w:r>
            <w:r w:rsidR="009B3476">
              <w:rPr>
                <w:rFonts w:ascii="Arial" w:hAnsi="Arial" w:cs="Arial"/>
              </w:rPr>
              <w:t>impact of participant upbringing, parental and peer influences, and the effect of media broadcasts throughout the 20</w:t>
            </w:r>
            <w:r w:rsidR="009B3476" w:rsidRPr="009B3476">
              <w:rPr>
                <w:rFonts w:ascii="Arial" w:hAnsi="Arial" w:cs="Arial"/>
                <w:vertAlign w:val="superscript"/>
              </w:rPr>
              <w:t>th</w:t>
            </w:r>
            <w:r w:rsidR="009B3476">
              <w:rPr>
                <w:rFonts w:ascii="Arial" w:hAnsi="Arial" w:cs="Arial"/>
              </w:rPr>
              <w:t xml:space="preserve"> and 21</w:t>
            </w:r>
            <w:r w:rsidR="009B3476" w:rsidRPr="009B3476">
              <w:rPr>
                <w:rFonts w:ascii="Arial" w:hAnsi="Arial" w:cs="Arial"/>
                <w:vertAlign w:val="superscript"/>
              </w:rPr>
              <w:t>st</w:t>
            </w:r>
            <w:r w:rsidR="009B3476">
              <w:rPr>
                <w:rFonts w:ascii="Arial" w:hAnsi="Arial" w:cs="Arial"/>
              </w:rPr>
              <w:t xml:space="preserve"> </w:t>
            </w:r>
            <w:r w:rsidR="00E85A78">
              <w:rPr>
                <w:rFonts w:ascii="Arial" w:hAnsi="Arial" w:cs="Arial"/>
              </w:rPr>
              <w:t xml:space="preserve">centuries </w:t>
            </w:r>
            <w:r w:rsidR="0059352C">
              <w:rPr>
                <w:rFonts w:ascii="Arial" w:hAnsi="Arial" w:cs="Arial"/>
              </w:rPr>
              <w:t>shaped their behaviour, attitudes and perceptions.</w:t>
            </w:r>
          </w:p>
          <w:p w:rsidR="0059352C" w:rsidRDefault="0059352C" w:rsidP="00425DA7">
            <w:pPr>
              <w:rPr>
                <w:rFonts w:ascii="Arial" w:hAnsi="Arial" w:cs="Arial"/>
              </w:rPr>
            </w:pPr>
          </w:p>
          <w:p w:rsidR="0059352C" w:rsidRDefault="0059352C" w:rsidP="00425DA7">
            <w:pPr>
              <w:rPr>
                <w:rFonts w:ascii="Arial" w:hAnsi="Arial" w:cs="Arial"/>
              </w:rPr>
            </w:pPr>
          </w:p>
          <w:p w:rsidR="0059352C" w:rsidRDefault="0059352C" w:rsidP="00425DA7">
            <w:pPr>
              <w:rPr>
                <w:rFonts w:ascii="Arial" w:hAnsi="Arial" w:cs="Arial"/>
                <w:u w:val="single"/>
              </w:rPr>
            </w:pPr>
            <w:r w:rsidRPr="0059352C">
              <w:rPr>
                <w:rFonts w:ascii="Arial" w:hAnsi="Arial" w:cs="Arial"/>
                <w:u w:val="single"/>
              </w:rPr>
              <w:t>References</w:t>
            </w:r>
          </w:p>
          <w:p w:rsidR="0059352C" w:rsidRDefault="0059352C" w:rsidP="00425DA7">
            <w:pPr>
              <w:rPr>
                <w:rFonts w:ascii="Arial" w:hAnsi="Arial" w:cs="Arial"/>
                <w:color w:val="222222"/>
                <w:shd w:val="clear" w:color="auto" w:fill="FFFFFF"/>
              </w:rPr>
            </w:pPr>
            <w:r>
              <w:rPr>
                <w:rFonts w:ascii="Arial" w:hAnsi="Arial" w:cs="Arial"/>
                <w:color w:val="222222"/>
                <w:shd w:val="clear" w:color="auto" w:fill="FFFFFF"/>
              </w:rPr>
              <w:t>Baumeister, R. F. (2017). Addiction, cigarette smoking, and voluntary control of action: Do cigarette smokers lose their free will?. </w:t>
            </w:r>
            <w:r>
              <w:rPr>
                <w:rFonts w:ascii="Arial" w:hAnsi="Arial" w:cs="Arial"/>
                <w:i/>
                <w:iCs/>
                <w:color w:val="222222"/>
                <w:shd w:val="clear" w:color="auto" w:fill="FFFFFF"/>
              </w:rPr>
              <w:t>Addictive behaviors reports</w:t>
            </w:r>
            <w:r>
              <w:rPr>
                <w:rFonts w:ascii="Arial" w:hAnsi="Arial" w:cs="Arial"/>
                <w:color w:val="222222"/>
                <w:shd w:val="clear" w:color="auto" w:fill="FFFFFF"/>
              </w:rPr>
              <w:t>, </w:t>
            </w:r>
            <w:r>
              <w:rPr>
                <w:rFonts w:ascii="Arial" w:hAnsi="Arial" w:cs="Arial"/>
                <w:i/>
                <w:iCs/>
                <w:color w:val="222222"/>
                <w:shd w:val="clear" w:color="auto" w:fill="FFFFFF"/>
              </w:rPr>
              <w:t>5</w:t>
            </w:r>
            <w:r>
              <w:rPr>
                <w:rFonts w:ascii="Arial" w:hAnsi="Arial" w:cs="Arial"/>
                <w:color w:val="222222"/>
                <w:shd w:val="clear" w:color="auto" w:fill="FFFFFF"/>
              </w:rPr>
              <w:t>, 67-84.</w:t>
            </w:r>
          </w:p>
          <w:p w:rsidR="0059352C" w:rsidRDefault="0059352C" w:rsidP="00425DA7">
            <w:pPr>
              <w:rPr>
                <w:rFonts w:ascii="Arial" w:hAnsi="Arial" w:cs="Arial"/>
                <w:color w:val="222222"/>
                <w:shd w:val="clear" w:color="auto" w:fill="FFFFFF"/>
              </w:rPr>
            </w:pPr>
          </w:p>
          <w:p w:rsidR="0059352C" w:rsidRDefault="0059352C" w:rsidP="00425DA7">
            <w:pPr>
              <w:rPr>
                <w:rFonts w:ascii="Arial" w:hAnsi="Arial" w:cs="Arial"/>
                <w:color w:val="222222"/>
                <w:shd w:val="clear" w:color="auto" w:fill="FFFFFF"/>
              </w:rPr>
            </w:pPr>
            <w:r>
              <w:rPr>
                <w:rFonts w:ascii="Arial" w:hAnsi="Arial" w:cs="Arial"/>
                <w:color w:val="222222"/>
                <w:shd w:val="clear" w:color="auto" w:fill="FFFFFF"/>
              </w:rPr>
              <w:t>Conner, M., &amp; Norman, P. (2017). Health behaviour: Current issues and challenges.</w:t>
            </w:r>
          </w:p>
          <w:p w:rsidR="0059352C" w:rsidRDefault="0059352C" w:rsidP="00425DA7">
            <w:pPr>
              <w:rPr>
                <w:rFonts w:ascii="Arial" w:hAnsi="Arial" w:cs="Arial"/>
                <w:color w:val="222222"/>
                <w:shd w:val="clear" w:color="auto" w:fill="FFFFFF"/>
              </w:rPr>
            </w:pPr>
          </w:p>
          <w:p w:rsidR="0059352C" w:rsidRDefault="0059352C" w:rsidP="00425DA7">
            <w:pPr>
              <w:rPr>
                <w:rFonts w:ascii="Arial" w:hAnsi="Arial" w:cs="Arial"/>
                <w:color w:val="222222"/>
                <w:shd w:val="clear" w:color="auto" w:fill="FFFFFF"/>
              </w:rPr>
            </w:pPr>
            <w:r>
              <w:rPr>
                <w:rFonts w:ascii="Arial" w:hAnsi="Arial" w:cs="Arial"/>
                <w:color w:val="222222"/>
                <w:shd w:val="clear" w:color="auto" w:fill="FFFFFF"/>
              </w:rPr>
              <w:t>Elmore, K. C., Scull, T. M., &amp; Kupersmidt, J. B. (2017). Media as a “super peer”: how adolescents interpret media messages predicts their perception of alcohol and tobacco use norms. </w:t>
            </w:r>
            <w:r>
              <w:rPr>
                <w:rFonts w:ascii="Arial" w:hAnsi="Arial" w:cs="Arial"/>
                <w:i/>
                <w:iCs/>
                <w:color w:val="222222"/>
                <w:shd w:val="clear" w:color="auto" w:fill="FFFFFF"/>
              </w:rPr>
              <w:t>Journal of youth and adolescence</w:t>
            </w:r>
            <w:r>
              <w:rPr>
                <w:rFonts w:ascii="Arial" w:hAnsi="Arial" w:cs="Arial"/>
                <w:color w:val="222222"/>
                <w:shd w:val="clear" w:color="auto" w:fill="FFFFFF"/>
              </w:rPr>
              <w:t>, </w:t>
            </w:r>
            <w:r>
              <w:rPr>
                <w:rFonts w:ascii="Arial" w:hAnsi="Arial" w:cs="Arial"/>
                <w:i/>
                <w:iCs/>
                <w:color w:val="222222"/>
                <w:shd w:val="clear" w:color="auto" w:fill="FFFFFF"/>
              </w:rPr>
              <w:t>46</w:t>
            </w:r>
            <w:r>
              <w:rPr>
                <w:rFonts w:ascii="Arial" w:hAnsi="Arial" w:cs="Arial"/>
                <w:color w:val="222222"/>
                <w:shd w:val="clear" w:color="auto" w:fill="FFFFFF"/>
              </w:rPr>
              <w:t>(2), 376-387.</w:t>
            </w:r>
          </w:p>
          <w:p w:rsidR="00890226" w:rsidRDefault="00890226" w:rsidP="00425DA7">
            <w:pPr>
              <w:rPr>
                <w:rFonts w:ascii="Arial" w:hAnsi="Arial" w:cs="Arial"/>
                <w:color w:val="222222"/>
                <w:shd w:val="clear" w:color="auto" w:fill="FFFFFF"/>
              </w:rPr>
            </w:pPr>
          </w:p>
          <w:p w:rsidR="00890226" w:rsidRDefault="00890226" w:rsidP="00425DA7">
            <w:pPr>
              <w:rPr>
                <w:rFonts w:ascii="Arial" w:hAnsi="Arial" w:cs="Arial"/>
                <w:color w:val="222222"/>
                <w:shd w:val="clear" w:color="auto" w:fill="FFFFFF"/>
              </w:rPr>
            </w:pPr>
            <w:r>
              <w:rPr>
                <w:rFonts w:ascii="Arial" w:hAnsi="Arial" w:cs="Arial"/>
                <w:color w:val="222222"/>
                <w:shd w:val="clear" w:color="auto" w:fill="FFFFFF"/>
              </w:rPr>
              <w:t>Galvin, K. T. (1992). A critical review of the health belief model in relation to cigarette smoking behaviour. </w:t>
            </w:r>
            <w:r>
              <w:rPr>
                <w:rFonts w:ascii="Arial" w:hAnsi="Arial" w:cs="Arial"/>
                <w:i/>
                <w:iCs/>
                <w:color w:val="222222"/>
                <w:shd w:val="clear" w:color="auto" w:fill="FFFFFF"/>
              </w:rPr>
              <w:t>Journal of Clinical Nursing</w:t>
            </w:r>
            <w:r>
              <w:rPr>
                <w:rFonts w:ascii="Arial" w:hAnsi="Arial" w:cs="Arial"/>
                <w:color w:val="222222"/>
                <w:shd w:val="clear" w:color="auto" w:fill="FFFFFF"/>
              </w:rPr>
              <w:t>, </w:t>
            </w:r>
            <w:r>
              <w:rPr>
                <w:rFonts w:ascii="Arial" w:hAnsi="Arial" w:cs="Arial"/>
                <w:i/>
                <w:iCs/>
                <w:color w:val="222222"/>
                <w:shd w:val="clear" w:color="auto" w:fill="FFFFFF"/>
              </w:rPr>
              <w:t>1</w:t>
            </w:r>
            <w:r>
              <w:rPr>
                <w:rFonts w:ascii="Arial" w:hAnsi="Arial" w:cs="Arial"/>
                <w:color w:val="222222"/>
                <w:shd w:val="clear" w:color="auto" w:fill="FFFFFF"/>
              </w:rPr>
              <w:t>(1), 13-18.</w:t>
            </w:r>
          </w:p>
          <w:p w:rsidR="0059352C" w:rsidRDefault="0059352C" w:rsidP="00425DA7">
            <w:pPr>
              <w:rPr>
                <w:rFonts w:ascii="Arial" w:hAnsi="Arial" w:cs="Arial"/>
                <w:color w:val="222222"/>
                <w:shd w:val="clear" w:color="auto" w:fill="FFFFFF"/>
              </w:rPr>
            </w:pPr>
            <w:r w:rsidRPr="0059352C">
              <w:rPr>
                <w:rFonts w:ascii="Arial" w:hAnsi="Arial" w:cs="Arial"/>
                <w:u w:val="single"/>
              </w:rPr>
              <w:br/>
            </w:r>
            <w:r>
              <w:rPr>
                <w:rFonts w:ascii="Arial" w:hAnsi="Arial" w:cs="Arial"/>
                <w:color w:val="222222"/>
                <w:shd w:val="clear" w:color="auto" w:fill="FFFFFF"/>
              </w:rPr>
              <w:t>Madden, T. J., Ellen, P. S., &amp; Ajzen, I. (1992). A comparison of the theory of planned behavior and the theory of reasoned action. </w:t>
            </w:r>
            <w:r>
              <w:rPr>
                <w:rFonts w:ascii="Arial" w:hAnsi="Arial" w:cs="Arial"/>
                <w:i/>
                <w:iCs/>
                <w:color w:val="222222"/>
                <w:shd w:val="clear" w:color="auto" w:fill="FFFFFF"/>
              </w:rPr>
              <w:t>Personality and social psychology Bulletin</w:t>
            </w:r>
            <w:r>
              <w:rPr>
                <w:rFonts w:ascii="Arial" w:hAnsi="Arial" w:cs="Arial"/>
                <w:color w:val="222222"/>
                <w:shd w:val="clear" w:color="auto" w:fill="FFFFFF"/>
              </w:rPr>
              <w:t>, </w:t>
            </w:r>
            <w:r>
              <w:rPr>
                <w:rFonts w:ascii="Arial" w:hAnsi="Arial" w:cs="Arial"/>
                <w:i/>
                <w:iCs/>
                <w:color w:val="222222"/>
                <w:shd w:val="clear" w:color="auto" w:fill="FFFFFF"/>
              </w:rPr>
              <w:t>18</w:t>
            </w:r>
            <w:r>
              <w:rPr>
                <w:rFonts w:ascii="Arial" w:hAnsi="Arial" w:cs="Arial"/>
                <w:color w:val="222222"/>
                <w:shd w:val="clear" w:color="auto" w:fill="FFFFFF"/>
              </w:rPr>
              <w:t>(1), 3-9.</w:t>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252EC3" w:rsidRPr="00BD391A" w:rsidRDefault="00252EC3" w:rsidP="00252EC3">
            <w:pPr>
              <w:rPr>
                <w:rFonts w:ascii="Arial" w:hAnsi="Arial" w:cs="Arial"/>
                <w:color w:val="FF0000"/>
                <w:sz w:val="22"/>
                <w:szCs w:val="22"/>
              </w:rPr>
            </w:pPr>
            <w:r w:rsidRPr="00BD391A">
              <w:rPr>
                <w:rFonts w:ascii="Arial" w:hAnsi="Arial" w:cs="Arial"/>
                <w:color w:val="FF0000"/>
                <w:sz w:val="22"/>
                <w:szCs w:val="22"/>
              </w:rPr>
              <w:t>A qualitative approach will be used throughout due to the nature of the question proposed. An investigation into attitudes and perceptions to smoking in multigenerational participants who have been exposed to changes in how the media portrays smoking with the use of Focus Groups.</w:t>
            </w:r>
          </w:p>
          <w:p w:rsidR="00252EC3" w:rsidRPr="00BD391A" w:rsidRDefault="00252EC3" w:rsidP="00252EC3">
            <w:pPr>
              <w:rPr>
                <w:rFonts w:ascii="Arial" w:hAnsi="Arial" w:cs="Arial"/>
                <w:color w:val="FF0000"/>
                <w:sz w:val="22"/>
                <w:szCs w:val="22"/>
              </w:rPr>
            </w:pPr>
          </w:p>
          <w:p w:rsidR="00252EC3" w:rsidRPr="00BD391A" w:rsidRDefault="00252EC3" w:rsidP="00252EC3">
            <w:pPr>
              <w:rPr>
                <w:rFonts w:ascii="Arial" w:hAnsi="Arial" w:cs="Arial"/>
                <w:color w:val="FF0000"/>
                <w:sz w:val="22"/>
                <w:szCs w:val="22"/>
              </w:rPr>
            </w:pPr>
            <w:r w:rsidRPr="00BD391A">
              <w:rPr>
                <w:rFonts w:ascii="Arial" w:hAnsi="Arial" w:cs="Arial"/>
                <w:color w:val="FF0000"/>
                <w:sz w:val="22"/>
                <w:szCs w:val="22"/>
              </w:rPr>
              <w:t>Participants will be split into four groupings, with 4 participants per group</w:t>
            </w:r>
          </w:p>
          <w:p w:rsidR="003C13E7" w:rsidRPr="00BD391A" w:rsidRDefault="00252EC3" w:rsidP="00252EC3">
            <w:pPr>
              <w:rPr>
                <w:rFonts w:ascii="Arial" w:hAnsi="Arial" w:cs="Arial"/>
                <w:color w:val="FF0000"/>
                <w:sz w:val="22"/>
                <w:szCs w:val="22"/>
              </w:rPr>
            </w:pPr>
            <w:r w:rsidRPr="00BD391A">
              <w:rPr>
                <w:rFonts w:ascii="Arial" w:hAnsi="Arial" w:cs="Arial"/>
                <w:color w:val="FF0000"/>
                <w:sz w:val="22"/>
                <w:szCs w:val="22"/>
              </w:rPr>
              <w:t>Grouping - smokers/young; non-smokers/young; smokers/old; non-smokers/old</w:t>
            </w:r>
            <w:r w:rsidR="003C13E7">
              <w:rPr>
                <w:rFonts w:ascii="Arial" w:hAnsi="Arial" w:cs="Arial"/>
                <w:color w:val="FF0000"/>
                <w:sz w:val="22"/>
                <w:szCs w:val="22"/>
              </w:rPr>
              <w:t xml:space="preserve">. </w:t>
            </w:r>
          </w:p>
          <w:p w:rsidR="00252EC3" w:rsidRPr="00BD391A" w:rsidRDefault="00252EC3" w:rsidP="00252EC3">
            <w:pPr>
              <w:rPr>
                <w:rFonts w:ascii="Arial" w:hAnsi="Arial" w:cs="Arial"/>
                <w:color w:val="FF0000"/>
                <w:sz w:val="22"/>
                <w:szCs w:val="22"/>
              </w:rPr>
            </w:pPr>
          </w:p>
          <w:p w:rsidR="00252EC3" w:rsidRPr="00BD391A" w:rsidRDefault="00252EC3" w:rsidP="00252EC3">
            <w:pPr>
              <w:rPr>
                <w:rFonts w:ascii="Arial" w:hAnsi="Arial" w:cs="Arial"/>
                <w:color w:val="FF0000"/>
                <w:sz w:val="22"/>
                <w:szCs w:val="22"/>
              </w:rPr>
            </w:pPr>
            <w:r w:rsidRPr="00BD391A">
              <w:rPr>
                <w:rFonts w:ascii="Arial" w:hAnsi="Arial" w:cs="Arial"/>
                <w:color w:val="FF0000"/>
                <w:sz w:val="22"/>
                <w:szCs w:val="22"/>
              </w:rPr>
              <w:t xml:space="preserve">Age category definition – the younger generation will be of 18-29 years, with the older generation consisting of participants over the age of 30 years. All participants will take part in focus group discussions. The researcher will lead the focus groups and ask a series of predetermined questions that focus on Gratification, Childhood events such as parental and peer influence, upbringing and family environment, Viewing health risks within the media – media coverage on smoking, Personal opinions on smoking as a whole – different laws outside of Britain, spouse/friend that smokes. </w:t>
            </w:r>
            <w:r w:rsidR="005208FA">
              <w:rPr>
                <w:rFonts w:ascii="Arial" w:hAnsi="Arial" w:cs="Arial"/>
                <w:color w:val="FF0000"/>
                <w:sz w:val="22"/>
                <w:szCs w:val="22"/>
              </w:rPr>
              <w:t xml:space="preserve">The </w:t>
            </w:r>
            <w:r w:rsidR="005208FA">
              <w:rPr>
                <w:rFonts w:ascii="Arial" w:hAnsi="Arial" w:cs="Arial"/>
                <w:color w:val="FF0000"/>
                <w:sz w:val="22"/>
                <w:szCs w:val="22"/>
              </w:rPr>
              <w:lastRenderedPageBreak/>
              <w:t xml:space="preserve">following are themes gathered </w:t>
            </w:r>
            <w:r w:rsidR="00B92DE1">
              <w:rPr>
                <w:rFonts w:ascii="Arial" w:hAnsi="Arial" w:cs="Arial"/>
                <w:color w:val="FF0000"/>
                <w:sz w:val="22"/>
                <w:szCs w:val="22"/>
              </w:rPr>
              <w:t>through</w:t>
            </w:r>
            <w:r w:rsidR="003C13E7">
              <w:rPr>
                <w:rFonts w:ascii="Arial" w:hAnsi="Arial" w:cs="Arial"/>
                <w:color w:val="FF0000"/>
                <w:sz w:val="22"/>
                <w:szCs w:val="22"/>
              </w:rPr>
              <w:t xml:space="preserve"> research on contributing factors that influence an individuals’ </w:t>
            </w:r>
            <w:r w:rsidR="005208FA">
              <w:rPr>
                <w:rFonts w:ascii="Arial" w:hAnsi="Arial" w:cs="Arial"/>
                <w:color w:val="FF0000"/>
                <w:sz w:val="22"/>
                <w:szCs w:val="22"/>
              </w:rPr>
              <w:t>belief and attitude towards smoking.</w:t>
            </w:r>
          </w:p>
          <w:p w:rsidR="00252EC3" w:rsidRPr="00BD391A" w:rsidRDefault="00252EC3" w:rsidP="00252EC3">
            <w:pPr>
              <w:rPr>
                <w:rFonts w:ascii="Arial" w:hAnsi="Arial" w:cs="Arial"/>
                <w:color w:val="FF0000"/>
                <w:sz w:val="22"/>
                <w:szCs w:val="22"/>
              </w:rPr>
            </w:pPr>
          </w:p>
          <w:p w:rsidR="00252EC3" w:rsidRPr="00BD391A" w:rsidRDefault="00252EC3" w:rsidP="00252EC3">
            <w:pPr>
              <w:rPr>
                <w:rFonts w:ascii="Arial" w:hAnsi="Arial" w:cs="Arial"/>
                <w:color w:val="FF0000"/>
                <w:sz w:val="22"/>
                <w:szCs w:val="22"/>
              </w:rPr>
            </w:pPr>
            <w:r w:rsidRPr="00BD391A">
              <w:rPr>
                <w:rFonts w:ascii="Arial" w:hAnsi="Arial" w:cs="Arial"/>
                <w:color w:val="FF0000"/>
                <w:sz w:val="22"/>
                <w:szCs w:val="22"/>
              </w:rPr>
              <w:t xml:space="preserve">Participation will be voluntary, and gathered through the means of social media, close friends, family and work colleagues. Prior to each Focus Group session, all participants will be given a consent form and a white label in which they will be instructed to write their own pseudonyms to ensure anonymity. They will be required to sign the given consent form and will be advised of their right to withdraw from participating at any time. The consent form will include the timeframe in which the session will take (60 minutes, with an allocation time of 15 minutes per participant). </w:t>
            </w:r>
          </w:p>
          <w:p w:rsidR="00252EC3" w:rsidRPr="00BD391A" w:rsidRDefault="00252EC3" w:rsidP="00252EC3">
            <w:pPr>
              <w:rPr>
                <w:rFonts w:ascii="Arial" w:hAnsi="Arial" w:cs="Arial"/>
                <w:color w:val="FF0000"/>
                <w:sz w:val="22"/>
                <w:szCs w:val="22"/>
              </w:rPr>
            </w:pPr>
          </w:p>
          <w:p w:rsidR="00252EC3" w:rsidRPr="00BD391A" w:rsidRDefault="00252EC3" w:rsidP="00252EC3">
            <w:pPr>
              <w:rPr>
                <w:rFonts w:ascii="Arial" w:hAnsi="Arial" w:cs="Arial"/>
                <w:color w:val="FF0000"/>
                <w:sz w:val="22"/>
                <w:szCs w:val="22"/>
              </w:rPr>
            </w:pPr>
            <w:r w:rsidRPr="00BD391A">
              <w:rPr>
                <w:rFonts w:ascii="Arial" w:hAnsi="Arial" w:cs="Arial"/>
                <w:color w:val="FF0000"/>
                <w:sz w:val="22"/>
                <w:szCs w:val="22"/>
              </w:rPr>
              <w:t>Before the Focus Group session begins, the researcher will demonstrate what is expected of the participants through the means of “ice-breakers” as an example. Thus,</w:t>
            </w:r>
            <w:r w:rsidR="005208FA">
              <w:rPr>
                <w:rFonts w:ascii="Arial" w:hAnsi="Arial" w:cs="Arial"/>
                <w:color w:val="FF0000"/>
                <w:sz w:val="22"/>
                <w:szCs w:val="22"/>
              </w:rPr>
              <w:t xml:space="preserve"> includes critical demographics such as age, smoking habits, years of smoking. Using “ice-breakers”, this </w:t>
            </w:r>
            <w:r w:rsidRPr="00BD391A">
              <w:rPr>
                <w:rFonts w:ascii="Arial" w:hAnsi="Arial" w:cs="Arial"/>
                <w:color w:val="FF0000"/>
                <w:sz w:val="22"/>
                <w:szCs w:val="22"/>
              </w:rPr>
              <w:t xml:space="preserve">would enable participants to relax and be able to share comfortably with the rest of the group, and enable researcher to gather demographical data such as age, when did they start smoking etc. </w:t>
            </w:r>
            <w:r w:rsidR="005208FA">
              <w:rPr>
                <w:rFonts w:ascii="Arial" w:hAnsi="Arial" w:cs="Arial"/>
                <w:color w:val="FF0000"/>
                <w:sz w:val="22"/>
                <w:szCs w:val="22"/>
              </w:rPr>
              <w:t>Demographical questions will be included within the consent form too.</w:t>
            </w:r>
          </w:p>
          <w:p w:rsidR="00252EC3" w:rsidRPr="00BD391A" w:rsidRDefault="00252EC3" w:rsidP="00252EC3">
            <w:pPr>
              <w:rPr>
                <w:rFonts w:ascii="Arial" w:hAnsi="Arial" w:cs="Arial"/>
                <w:color w:val="FF0000"/>
                <w:sz w:val="22"/>
                <w:szCs w:val="22"/>
              </w:rPr>
            </w:pPr>
          </w:p>
          <w:p w:rsidR="00252EC3" w:rsidRPr="00BD391A" w:rsidRDefault="00252EC3" w:rsidP="00252EC3">
            <w:pPr>
              <w:rPr>
                <w:rFonts w:ascii="Arial" w:hAnsi="Arial" w:cs="Arial"/>
                <w:color w:val="FF0000"/>
                <w:sz w:val="22"/>
                <w:szCs w:val="22"/>
              </w:rPr>
            </w:pPr>
            <w:r w:rsidRPr="00BD391A">
              <w:rPr>
                <w:rFonts w:ascii="Arial" w:hAnsi="Arial" w:cs="Arial"/>
                <w:color w:val="FF0000"/>
                <w:sz w:val="22"/>
                <w:szCs w:val="22"/>
              </w:rPr>
              <w:t>The sessions will be recorded through the means of a Dictaphone, with additional notes being made to ensure all important, possible themes are noted. The researcher will have two copies at hand of all questions; one copy for the participants to have an insight in what questions they will be asked, which will be presented to them before the session begins, and to enable them to decide if there are any questions they may not want to answer. This is due to the personal nature of the subjects being discussed, and a second copy for the researcher to prompt the discussion and keep a flow of conversation.</w:t>
            </w:r>
            <w:r w:rsidR="005208FA">
              <w:rPr>
                <w:rFonts w:ascii="Arial" w:hAnsi="Arial" w:cs="Arial"/>
                <w:color w:val="FF0000"/>
                <w:sz w:val="22"/>
                <w:szCs w:val="22"/>
              </w:rPr>
              <w:t xml:space="preserve"> Participants will be verbally told, as well as read from both the consent form and question sheet, that they are allowed to refuse to answer questions that are too personal, and if participants wish to still be included within the research or expand further with certain questions, interviews will be suggested.</w:t>
            </w:r>
          </w:p>
          <w:p w:rsidR="00252EC3" w:rsidRPr="00BD391A" w:rsidRDefault="00252EC3" w:rsidP="00252EC3">
            <w:pPr>
              <w:rPr>
                <w:rFonts w:ascii="Arial" w:hAnsi="Arial" w:cs="Arial"/>
                <w:color w:val="FF0000"/>
                <w:sz w:val="22"/>
                <w:szCs w:val="22"/>
              </w:rPr>
            </w:pPr>
          </w:p>
          <w:p w:rsidR="00252EC3" w:rsidRPr="00BD391A" w:rsidRDefault="00252EC3" w:rsidP="00252EC3">
            <w:pPr>
              <w:rPr>
                <w:rFonts w:ascii="Arial" w:hAnsi="Arial" w:cs="Arial"/>
                <w:color w:val="FF0000"/>
                <w:sz w:val="22"/>
                <w:szCs w:val="22"/>
                <w:u w:val="single"/>
              </w:rPr>
            </w:pPr>
            <w:r w:rsidRPr="00BD391A">
              <w:rPr>
                <w:rFonts w:ascii="Arial" w:hAnsi="Arial" w:cs="Arial"/>
                <w:color w:val="FF0000"/>
                <w:sz w:val="22"/>
                <w:szCs w:val="22"/>
              </w:rPr>
              <w:t xml:space="preserve"> </w:t>
            </w:r>
            <w:r w:rsidRPr="00BD391A">
              <w:rPr>
                <w:rFonts w:ascii="Arial" w:hAnsi="Arial" w:cs="Arial"/>
                <w:color w:val="FF0000"/>
                <w:sz w:val="22"/>
                <w:szCs w:val="22"/>
                <w:u w:val="single"/>
              </w:rPr>
              <w:t xml:space="preserve">An example of how questions will be presented are as followed: </w:t>
            </w:r>
          </w:p>
          <w:p w:rsidR="00252EC3" w:rsidRPr="00BD391A" w:rsidRDefault="00252EC3" w:rsidP="00252EC3">
            <w:pPr>
              <w:rPr>
                <w:rFonts w:ascii="Arial" w:hAnsi="Arial" w:cs="Arial"/>
                <w:color w:val="FF0000"/>
                <w:sz w:val="22"/>
                <w:szCs w:val="22"/>
              </w:rPr>
            </w:pPr>
          </w:p>
          <w:p w:rsidR="00252EC3" w:rsidRDefault="00252EC3" w:rsidP="00252EC3">
            <w:pPr>
              <w:rPr>
                <w:rFonts w:ascii="Arial" w:hAnsi="Arial" w:cs="Arial"/>
                <w:b/>
                <w:bCs/>
                <w:color w:val="FF0000"/>
                <w:sz w:val="22"/>
                <w:szCs w:val="22"/>
              </w:rPr>
            </w:pPr>
            <w:r w:rsidRPr="00BD391A">
              <w:rPr>
                <w:rFonts w:ascii="Arial" w:hAnsi="Arial" w:cs="Arial"/>
                <w:b/>
                <w:bCs/>
                <w:color w:val="FF0000"/>
                <w:sz w:val="22"/>
                <w:szCs w:val="22"/>
              </w:rPr>
              <w:t xml:space="preserve">Example Question sheet </w:t>
            </w:r>
          </w:p>
          <w:p w:rsidR="001523EE" w:rsidRPr="00BD391A" w:rsidRDefault="001523EE" w:rsidP="00252EC3">
            <w:pPr>
              <w:rPr>
                <w:rFonts w:ascii="Arial" w:hAnsi="Arial" w:cs="Arial"/>
                <w:b/>
                <w:bCs/>
                <w:color w:val="FF0000"/>
                <w:sz w:val="22"/>
                <w:szCs w:val="22"/>
              </w:rPr>
            </w:pPr>
          </w:p>
          <w:p w:rsidR="00252EC3" w:rsidRPr="001523EE" w:rsidRDefault="00252EC3" w:rsidP="00252EC3">
            <w:pPr>
              <w:rPr>
                <w:rFonts w:ascii="Arial" w:hAnsi="Arial" w:cs="Arial"/>
                <w:b/>
                <w:bCs/>
                <w:color w:val="FF0000"/>
                <w:sz w:val="22"/>
                <w:szCs w:val="22"/>
              </w:rPr>
            </w:pPr>
            <w:r w:rsidRPr="001523EE">
              <w:rPr>
                <w:rFonts w:ascii="Arial" w:hAnsi="Arial" w:cs="Arial"/>
                <w:b/>
                <w:bCs/>
                <w:color w:val="FF0000"/>
                <w:sz w:val="22"/>
                <w:szCs w:val="22"/>
              </w:rPr>
              <w:t>(Questions are not presented in any particular order; however, questioning</w:t>
            </w:r>
            <w:r w:rsidR="001523EE">
              <w:rPr>
                <w:rFonts w:ascii="Arial" w:hAnsi="Arial" w:cs="Arial"/>
                <w:b/>
                <w:bCs/>
                <w:color w:val="FF0000"/>
                <w:sz w:val="22"/>
                <w:szCs w:val="22"/>
              </w:rPr>
              <w:t xml:space="preserve"> from the researcher</w:t>
            </w:r>
            <w:r w:rsidRPr="001523EE">
              <w:rPr>
                <w:rFonts w:ascii="Arial" w:hAnsi="Arial" w:cs="Arial"/>
                <w:b/>
                <w:bCs/>
                <w:color w:val="FF0000"/>
                <w:sz w:val="22"/>
                <w:szCs w:val="22"/>
              </w:rPr>
              <w:t xml:space="preserve"> depends on the flow of conversation from participant engagement. No personal or direct questions will be asked, what participants disclose is their decision and they will not be penalized for avoiding certain questions)</w:t>
            </w:r>
          </w:p>
          <w:p w:rsidR="00252EC3" w:rsidRPr="00BD391A" w:rsidRDefault="00252EC3" w:rsidP="00252EC3">
            <w:pPr>
              <w:rPr>
                <w:rFonts w:ascii="Arial" w:hAnsi="Arial" w:cs="Arial"/>
                <w:color w:val="FF0000"/>
                <w:sz w:val="22"/>
                <w:szCs w:val="22"/>
              </w:rPr>
            </w:pPr>
          </w:p>
          <w:p w:rsidR="00252EC3" w:rsidRPr="00BD391A" w:rsidRDefault="00252EC3" w:rsidP="00252EC3">
            <w:pPr>
              <w:rPr>
                <w:rFonts w:ascii="Arial" w:hAnsi="Arial" w:cs="Arial"/>
                <w:color w:val="FF0000"/>
                <w:sz w:val="22"/>
                <w:szCs w:val="22"/>
              </w:rPr>
            </w:pPr>
            <w:r w:rsidRPr="00BD391A">
              <w:rPr>
                <w:rFonts w:ascii="Arial" w:hAnsi="Arial" w:cs="Arial"/>
                <w:b/>
                <w:bCs/>
                <w:color w:val="FF0000"/>
                <w:sz w:val="22"/>
                <w:szCs w:val="22"/>
              </w:rPr>
              <w:t>(Question 3)</w:t>
            </w:r>
            <w:r w:rsidRPr="00BD391A">
              <w:rPr>
                <w:rFonts w:ascii="Arial" w:hAnsi="Arial" w:cs="Arial"/>
                <w:color w:val="FF0000"/>
                <w:sz w:val="22"/>
                <w:szCs w:val="22"/>
              </w:rPr>
              <w:t xml:space="preserve"> What influenced your decision to smoke/not to smoke?</w:t>
            </w:r>
          </w:p>
          <w:p w:rsidR="00252EC3" w:rsidRPr="00BD391A" w:rsidRDefault="00252EC3" w:rsidP="00252EC3">
            <w:pPr>
              <w:rPr>
                <w:rFonts w:ascii="Arial" w:hAnsi="Arial" w:cs="Arial"/>
                <w:color w:val="FF0000"/>
                <w:sz w:val="22"/>
                <w:szCs w:val="22"/>
              </w:rPr>
            </w:pPr>
            <w:r w:rsidRPr="00BD391A">
              <w:rPr>
                <w:rFonts w:ascii="Arial" w:hAnsi="Arial" w:cs="Arial"/>
                <w:color w:val="FF0000"/>
                <w:sz w:val="22"/>
                <w:szCs w:val="22"/>
              </w:rPr>
              <w:t xml:space="preserve">The following </w:t>
            </w:r>
            <w:r w:rsidR="00BD391A">
              <w:rPr>
                <w:rFonts w:ascii="Arial" w:hAnsi="Arial" w:cs="Arial"/>
                <w:color w:val="FF0000"/>
                <w:sz w:val="22"/>
                <w:szCs w:val="22"/>
              </w:rPr>
              <w:t xml:space="preserve">prompting </w:t>
            </w:r>
            <w:r w:rsidRPr="00BD391A">
              <w:rPr>
                <w:rFonts w:ascii="Arial" w:hAnsi="Arial" w:cs="Arial"/>
                <w:color w:val="FF0000"/>
                <w:sz w:val="22"/>
                <w:szCs w:val="22"/>
              </w:rPr>
              <w:t xml:space="preserve">questions are </w:t>
            </w:r>
            <w:r w:rsidR="003C13E7">
              <w:rPr>
                <w:rFonts w:ascii="Arial" w:hAnsi="Arial" w:cs="Arial"/>
                <w:color w:val="FF0000"/>
                <w:sz w:val="22"/>
                <w:szCs w:val="22"/>
              </w:rPr>
              <w:t>factors that</w:t>
            </w:r>
            <w:r w:rsidR="00BD391A">
              <w:rPr>
                <w:rFonts w:ascii="Arial" w:hAnsi="Arial" w:cs="Arial"/>
                <w:color w:val="FF0000"/>
                <w:sz w:val="22"/>
                <w:szCs w:val="22"/>
              </w:rPr>
              <w:t xml:space="preserve"> you</w:t>
            </w:r>
            <w:r w:rsidR="003C13E7">
              <w:rPr>
                <w:rFonts w:ascii="Arial" w:hAnsi="Arial" w:cs="Arial"/>
                <w:color w:val="FF0000"/>
                <w:sz w:val="22"/>
                <w:szCs w:val="22"/>
              </w:rPr>
              <w:t xml:space="preserve">’d </w:t>
            </w:r>
            <w:r w:rsidR="00BD391A">
              <w:rPr>
                <w:rFonts w:ascii="Arial" w:hAnsi="Arial" w:cs="Arial"/>
                <w:color w:val="FF0000"/>
                <w:sz w:val="22"/>
                <w:szCs w:val="22"/>
              </w:rPr>
              <w:t>might like to consider when answering. H</w:t>
            </w:r>
            <w:r w:rsidRPr="00BD391A">
              <w:rPr>
                <w:rFonts w:ascii="Arial" w:hAnsi="Arial" w:cs="Arial"/>
                <w:color w:val="FF0000"/>
                <w:sz w:val="22"/>
                <w:szCs w:val="22"/>
              </w:rPr>
              <w:t xml:space="preserve">owever, </w:t>
            </w:r>
            <w:r w:rsidR="003C13E7">
              <w:rPr>
                <w:rFonts w:ascii="Arial" w:hAnsi="Arial" w:cs="Arial"/>
                <w:color w:val="FF0000"/>
                <w:sz w:val="22"/>
                <w:szCs w:val="22"/>
              </w:rPr>
              <w:t xml:space="preserve">you </w:t>
            </w:r>
            <w:r w:rsidRPr="00BD391A">
              <w:rPr>
                <w:rFonts w:ascii="Arial" w:hAnsi="Arial" w:cs="Arial"/>
                <w:color w:val="FF0000"/>
                <w:sz w:val="22"/>
                <w:szCs w:val="22"/>
              </w:rPr>
              <w:t xml:space="preserve">do not need to answer every prompt due to the personal nature of questionings. </w:t>
            </w:r>
          </w:p>
          <w:p w:rsidR="00252EC3" w:rsidRPr="00BD391A" w:rsidRDefault="00252EC3" w:rsidP="00252EC3">
            <w:pPr>
              <w:rPr>
                <w:rFonts w:ascii="Arial" w:hAnsi="Arial" w:cs="Arial"/>
                <w:color w:val="FF0000"/>
                <w:sz w:val="22"/>
                <w:szCs w:val="22"/>
              </w:rPr>
            </w:pPr>
          </w:p>
          <w:p w:rsidR="00252EC3" w:rsidRPr="003C13E7" w:rsidRDefault="00252EC3" w:rsidP="00252EC3">
            <w:pPr>
              <w:rPr>
                <w:rFonts w:ascii="Arial" w:hAnsi="Arial" w:cs="Arial"/>
                <w:i/>
                <w:iCs/>
                <w:color w:val="FF0000"/>
                <w:sz w:val="22"/>
                <w:szCs w:val="22"/>
              </w:rPr>
            </w:pPr>
            <w:r w:rsidRPr="003C13E7">
              <w:rPr>
                <w:rFonts w:ascii="Arial" w:hAnsi="Arial" w:cs="Arial"/>
                <w:i/>
                <w:iCs/>
                <w:color w:val="FF0000"/>
                <w:sz w:val="22"/>
                <w:szCs w:val="22"/>
              </w:rPr>
              <w:t xml:space="preserve">Did your parents/caregiver smoke? </w:t>
            </w:r>
          </w:p>
          <w:p w:rsidR="003C13E7" w:rsidRPr="003C13E7" w:rsidRDefault="00252EC3" w:rsidP="00252EC3">
            <w:pPr>
              <w:rPr>
                <w:rFonts w:ascii="Arial" w:hAnsi="Arial" w:cs="Arial"/>
                <w:i/>
                <w:iCs/>
                <w:color w:val="FF0000"/>
                <w:sz w:val="22"/>
                <w:szCs w:val="22"/>
              </w:rPr>
            </w:pPr>
            <w:r w:rsidRPr="003C13E7">
              <w:rPr>
                <w:rFonts w:ascii="Arial" w:hAnsi="Arial" w:cs="Arial"/>
                <w:i/>
                <w:iCs/>
                <w:color w:val="FF0000"/>
                <w:sz w:val="22"/>
                <w:szCs w:val="22"/>
              </w:rPr>
              <w:t>Parental Upbringing</w:t>
            </w:r>
            <w:r w:rsidR="003C13E7">
              <w:rPr>
                <w:rFonts w:ascii="Arial" w:hAnsi="Arial" w:cs="Arial"/>
                <w:i/>
                <w:iCs/>
                <w:color w:val="FF0000"/>
                <w:sz w:val="22"/>
                <w:szCs w:val="22"/>
              </w:rPr>
              <w:t xml:space="preserve"> - </w:t>
            </w:r>
            <w:r w:rsidRPr="003C13E7">
              <w:rPr>
                <w:rFonts w:ascii="Arial" w:hAnsi="Arial" w:cs="Arial"/>
                <w:i/>
                <w:iCs/>
                <w:color w:val="FF0000"/>
                <w:sz w:val="22"/>
                <w:szCs w:val="22"/>
              </w:rPr>
              <w:t xml:space="preserve">As a child, were you exposed to smoking habits? Peer influence/Family History? Did this influence your decision? </w:t>
            </w:r>
          </w:p>
          <w:p w:rsidR="003C13E7" w:rsidRDefault="003C13E7" w:rsidP="00252EC3">
            <w:pPr>
              <w:rPr>
                <w:rFonts w:ascii="Arial" w:hAnsi="Arial" w:cs="Arial"/>
                <w:color w:val="FF0000"/>
                <w:sz w:val="22"/>
                <w:szCs w:val="22"/>
              </w:rPr>
            </w:pPr>
          </w:p>
          <w:p w:rsidR="00252EC3" w:rsidRPr="00BD391A" w:rsidRDefault="00252EC3" w:rsidP="00252EC3">
            <w:pPr>
              <w:rPr>
                <w:rFonts w:ascii="Arial" w:hAnsi="Arial" w:cs="Arial"/>
                <w:color w:val="FF0000"/>
                <w:sz w:val="22"/>
                <w:szCs w:val="22"/>
              </w:rPr>
            </w:pPr>
            <w:r w:rsidRPr="003C13E7">
              <w:rPr>
                <w:rFonts w:ascii="Arial" w:hAnsi="Arial" w:cs="Arial"/>
                <w:b/>
                <w:bCs/>
                <w:color w:val="FF0000"/>
                <w:sz w:val="22"/>
                <w:szCs w:val="22"/>
              </w:rPr>
              <w:t>(Question 7)</w:t>
            </w:r>
            <w:r w:rsidRPr="00BD391A">
              <w:rPr>
                <w:rFonts w:ascii="Arial" w:hAnsi="Arial" w:cs="Arial"/>
                <w:color w:val="FF0000"/>
                <w:sz w:val="22"/>
                <w:szCs w:val="22"/>
              </w:rPr>
              <w:t xml:space="preserve"> What are your opinions on recent campaigns/actions taken to control tobacco use? </w:t>
            </w:r>
          </w:p>
          <w:p w:rsidR="00252EC3" w:rsidRPr="00BD391A" w:rsidRDefault="00252EC3" w:rsidP="00252EC3">
            <w:pPr>
              <w:rPr>
                <w:rFonts w:ascii="Arial" w:hAnsi="Arial" w:cs="Arial"/>
                <w:color w:val="FF0000"/>
                <w:sz w:val="22"/>
                <w:szCs w:val="22"/>
              </w:rPr>
            </w:pPr>
            <w:r w:rsidRPr="00BD391A">
              <w:rPr>
                <w:rFonts w:ascii="Arial" w:hAnsi="Arial" w:cs="Arial"/>
                <w:color w:val="FF0000"/>
                <w:sz w:val="22"/>
                <w:szCs w:val="22"/>
              </w:rPr>
              <w:t>The following are prompts that the researcher would like you to consider.</w:t>
            </w:r>
          </w:p>
          <w:p w:rsidR="00252EC3" w:rsidRPr="00BD391A" w:rsidRDefault="00252EC3" w:rsidP="00252EC3">
            <w:pPr>
              <w:rPr>
                <w:rFonts w:ascii="Arial" w:hAnsi="Arial" w:cs="Arial"/>
                <w:color w:val="FF0000"/>
                <w:sz w:val="22"/>
                <w:szCs w:val="22"/>
              </w:rPr>
            </w:pPr>
          </w:p>
          <w:p w:rsidR="00252EC3" w:rsidRPr="003C13E7" w:rsidRDefault="00252EC3" w:rsidP="00252EC3">
            <w:pPr>
              <w:rPr>
                <w:rFonts w:ascii="Arial" w:hAnsi="Arial" w:cs="Arial"/>
                <w:i/>
                <w:iCs/>
                <w:color w:val="FF0000"/>
                <w:sz w:val="22"/>
                <w:szCs w:val="22"/>
              </w:rPr>
            </w:pPr>
            <w:r w:rsidRPr="003C13E7">
              <w:rPr>
                <w:rFonts w:ascii="Arial" w:hAnsi="Arial" w:cs="Arial"/>
                <w:i/>
                <w:iCs/>
                <w:color w:val="FF0000"/>
                <w:sz w:val="22"/>
                <w:szCs w:val="22"/>
              </w:rPr>
              <w:t>In comparison to those when “growing up”</w:t>
            </w:r>
          </w:p>
          <w:p w:rsidR="00252EC3" w:rsidRPr="003C13E7" w:rsidRDefault="00252EC3" w:rsidP="00252EC3">
            <w:pPr>
              <w:rPr>
                <w:rFonts w:ascii="Arial" w:hAnsi="Arial" w:cs="Arial"/>
                <w:i/>
                <w:iCs/>
                <w:color w:val="FF0000"/>
                <w:sz w:val="22"/>
                <w:szCs w:val="22"/>
              </w:rPr>
            </w:pPr>
            <w:r w:rsidRPr="003C13E7">
              <w:rPr>
                <w:rFonts w:ascii="Arial" w:hAnsi="Arial" w:cs="Arial"/>
                <w:i/>
                <w:iCs/>
                <w:color w:val="FF0000"/>
                <w:sz w:val="22"/>
                <w:szCs w:val="22"/>
              </w:rPr>
              <w:t xml:space="preserve">Age restrictions </w:t>
            </w:r>
          </w:p>
          <w:p w:rsidR="00252EC3" w:rsidRPr="003C13E7" w:rsidRDefault="00252EC3" w:rsidP="00252EC3">
            <w:pPr>
              <w:rPr>
                <w:rFonts w:ascii="Arial" w:hAnsi="Arial" w:cs="Arial"/>
                <w:i/>
                <w:iCs/>
                <w:color w:val="FF0000"/>
                <w:sz w:val="22"/>
                <w:szCs w:val="22"/>
              </w:rPr>
            </w:pPr>
            <w:r w:rsidRPr="003C13E7">
              <w:rPr>
                <w:rFonts w:ascii="Arial" w:hAnsi="Arial" w:cs="Arial"/>
                <w:i/>
                <w:iCs/>
                <w:color w:val="FF0000"/>
                <w:sz w:val="22"/>
                <w:szCs w:val="22"/>
              </w:rPr>
              <w:t>Graphic warning labels and the use of deglamourizing the packets</w:t>
            </w:r>
          </w:p>
          <w:p w:rsidR="00252EC3" w:rsidRPr="003C13E7" w:rsidRDefault="00252EC3" w:rsidP="00252EC3">
            <w:pPr>
              <w:rPr>
                <w:rFonts w:ascii="Arial" w:hAnsi="Arial" w:cs="Arial"/>
                <w:i/>
                <w:iCs/>
                <w:color w:val="FF0000"/>
                <w:sz w:val="22"/>
                <w:szCs w:val="22"/>
              </w:rPr>
            </w:pPr>
            <w:r w:rsidRPr="003C13E7">
              <w:rPr>
                <w:rFonts w:ascii="Arial" w:hAnsi="Arial" w:cs="Arial"/>
                <w:i/>
                <w:iCs/>
                <w:color w:val="FF0000"/>
                <w:sz w:val="22"/>
                <w:szCs w:val="22"/>
              </w:rPr>
              <w:t>Public areas</w:t>
            </w:r>
          </w:p>
          <w:p w:rsidR="00252EC3" w:rsidRPr="00BD391A" w:rsidRDefault="00252EC3" w:rsidP="00252EC3">
            <w:pPr>
              <w:rPr>
                <w:rFonts w:ascii="Arial" w:hAnsi="Arial" w:cs="Arial"/>
                <w:color w:val="FF0000"/>
                <w:sz w:val="22"/>
                <w:szCs w:val="22"/>
              </w:rPr>
            </w:pPr>
          </w:p>
          <w:p w:rsidR="00252EC3" w:rsidRPr="003C13E7" w:rsidRDefault="00252EC3" w:rsidP="00252EC3">
            <w:pPr>
              <w:rPr>
                <w:rFonts w:ascii="Arial" w:hAnsi="Arial" w:cs="Arial"/>
                <w:i/>
                <w:iCs/>
                <w:color w:val="FF0000"/>
                <w:sz w:val="22"/>
                <w:szCs w:val="22"/>
              </w:rPr>
            </w:pPr>
            <w:r w:rsidRPr="00BD391A">
              <w:rPr>
                <w:rFonts w:ascii="Arial" w:hAnsi="Arial" w:cs="Arial"/>
                <w:color w:val="FF0000"/>
                <w:sz w:val="22"/>
                <w:szCs w:val="22"/>
              </w:rPr>
              <w:t xml:space="preserve">In addition to this question: </w:t>
            </w:r>
            <w:r w:rsidRPr="003C13E7">
              <w:rPr>
                <w:rFonts w:ascii="Arial" w:hAnsi="Arial" w:cs="Arial"/>
                <w:i/>
                <w:iCs/>
                <w:color w:val="FF0000"/>
                <w:sz w:val="22"/>
                <w:szCs w:val="22"/>
              </w:rPr>
              <w:t>What are your opinions on smoking in public areas in which others may not smoke – thus, to explore a contrast between non-smoker and smoker attitudes, do non-smokers mind people smoking around them? How do smokers feel when being the only smoker of the group?</w:t>
            </w:r>
          </w:p>
          <w:p w:rsidR="00252EC3" w:rsidRPr="003C13E7" w:rsidRDefault="00252EC3" w:rsidP="00252EC3">
            <w:pPr>
              <w:rPr>
                <w:rFonts w:ascii="Arial" w:hAnsi="Arial" w:cs="Arial"/>
                <w:i/>
                <w:iCs/>
                <w:color w:val="FF0000"/>
                <w:sz w:val="22"/>
                <w:szCs w:val="22"/>
              </w:rPr>
            </w:pPr>
          </w:p>
          <w:p w:rsidR="00252EC3" w:rsidRPr="00BD391A" w:rsidRDefault="00252EC3" w:rsidP="00252EC3">
            <w:pPr>
              <w:rPr>
                <w:rFonts w:ascii="Arial" w:hAnsi="Arial" w:cs="Arial"/>
                <w:color w:val="FF0000"/>
                <w:sz w:val="22"/>
                <w:szCs w:val="22"/>
              </w:rPr>
            </w:pPr>
            <w:r w:rsidRPr="003C13E7">
              <w:rPr>
                <w:rFonts w:ascii="Arial" w:hAnsi="Arial" w:cs="Arial"/>
                <w:b/>
                <w:bCs/>
                <w:color w:val="FF0000"/>
                <w:sz w:val="22"/>
                <w:szCs w:val="22"/>
              </w:rPr>
              <w:t>(Question 9)</w:t>
            </w:r>
            <w:r w:rsidRPr="00BD391A">
              <w:rPr>
                <w:rFonts w:ascii="Arial" w:hAnsi="Arial" w:cs="Arial"/>
                <w:color w:val="FF0000"/>
                <w:sz w:val="22"/>
                <w:szCs w:val="22"/>
              </w:rPr>
              <w:t xml:space="preserve"> What are your thoughts on Gratification and Addiction</w:t>
            </w:r>
          </w:p>
          <w:p w:rsidR="00252EC3" w:rsidRPr="00BD391A" w:rsidRDefault="003C13E7" w:rsidP="00252EC3">
            <w:pPr>
              <w:rPr>
                <w:rFonts w:ascii="Arial" w:hAnsi="Arial" w:cs="Arial"/>
                <w:color w:val="FF0000"/>
                <w:sz w:val="22"/>
                <w:szCs w:val="22"/>
              </w:rPr>
            </w:pPr>
            <w:r>
              <w:rPr>
                <w:rFonts w:ascii="Arial" w:hAnsi="Arial" w:cs="Arial"/>
                <w:color w:val="FF0000"/>
                <w:sz w:val="22"/>
                <w:szCs w:val="22"/>
              </w:rPr>
              <w:t>Examples of this might include...</w:t>
            </w:r>
          </w:p>
          <w:p w:rsidR="00252EC3" w:rsidRPr="00BD391A" w:rsidRDefault="00252EC3" w:rsidP="00252EC3">
            <w:pPr>
              <w:rPr>
                <w:rFonts w:ascii="Arial" w:hAnsi="Arial" w:cs="Arial"/>
                <w:color w:val="FF0000"/>
                <w:sz w:val="22"/>
                <w:szCs w:val="22"/>
              </w:rPr>
            </w:pPr>
          </w:p>
          <w:p w:rsidR="00252EC3" w:rsidRPr="003C13E7" w:rsidRDefault="00252EC3" w:rsidP="00252EC3">
            <w:pPr>
              <w:rPr>
                <w:rFonts w:ascii="Arial" w:hAnsi="Arial" w:cs="Arial"/>
                <w:i/>
                <w:iCs/>
                <w:color w:val="FF0000"/>
                <w:sz w:val="22"/>
                <w:szCs w:val="22"/>
              </w:rPr>
            </w:pPr>
            <w:r w:rsidRPr="003C13E7">
              <w:rPr>
                <w:rFonts w:ascii="Arial" w:hAnsi="Arial" w:cs="Arial"/>
                <w:i/>
                <w:iCs/>
                <w:color w:val="FF0000"/>
                <w:sz w:val="22"/>
                <w:szCs w:val="22"/>
              </w:rPr>
              <w:t>Do you believe that smokers lose their free will? For example, unable to quit smoking, unable to cope with daily stressors</w:t>
            </w:r>
          </w:p>
          <w:p w:rsidR="00252EC3" w:rsidRPr="003C13E7" w:rsidRDefault="00252EC3" w:rsidP="00252EC3">
            <w:pPr>
              <w:rPr>
                <w:rFonts w:ascii="Arial" w:hAnsi="Arial" w:cs="Arial"/>
                <w:i/>
                <w:iCs/>
                <w:color w:val="FF0000"/>
                <w:sz w:val="22"/>
                <w:szCs w:val="22"/>
              </w:rPr>
            </w:pPr>
            <w:r w:rsidRPr="003C13E7">
              <w:rPr>
                <w:rFonts w:ascii="Arial" w:hAnsi="Arial" w:cs="Arial"/>
                <w:i/>
                <w:iCs/>
                <w:color w:val="FF0000"/>
                <w:sz w:val="22"/>
                <w:szCs w:val="22"/>
              </w:rPr>
              <w:t>Would you be able to try a nicotine-based product for a period of time and not get addicted?</w:t>
            </w:r>
          </w:p>
          <w:p w:rsidR="00252EC3" w:rsidRPr="003C13E7" w:rsidRDefault="00252EC3" w:rsidP="00252EC3">
            <w:pPr>
              <w:rPr>
                <w:rFonts w:ascii="Arial" w:hAnsi="Arial" w:cs="Arial"/>
                <w:i/>
                <w:iCs/>
                <w:color w:val="FF0000"/>
                <w:sz w:val="22"/>
                <w:szCs w:val="22"/>
              </w:rPr>
            </w:pPr>
          </w:p>
          <w:p w:rsidR="00252EC3" w:rsidRDefault="00252EC3" w:rsidP="00252EC3">
            <w:pPr>
              <w:rPr>
                <w:rFonts w:ascii="Arial" w:hAnsi="Arial" w:cs="Arial"/>
                <w:i/>
                <w:iCs/>
                <w:color w:val="FF0000"/>
                <w:sz w:val="22"/>
                <w:szCs w:val="22"/>
              </w:rPr>
            </w:pPr>
            <w:r w:rsidRPr="00BD391A">
              <w:rPr>
                <w:rFonts w:ascii="Arial" w:hAnsi="Arial" w:cs="Arial"/>
                <w:color w:val="FF0000"/>
                <w:sz w:val="22"/>
                <w:szCs w:val="22"/>
              </w:rPr>
              <w:t xml:space="preserve">In addition to this question: </w:t>
            </w:r>
            <w:r w:rsidRPr="003C13E7">
              <w:rPr>
                <w:rFonts w:ascii="Arial" w:hAnsi="Arial" w:cs="Arial"/>
                <w:i/>
                <w:iCs/>
                <w:color w:val="FF0000"/>
                <w:sz w:val="22"/>
                <w:szCs w:val="22"/>
              </w:rPr>
              <w:t xml:space="preserve">Could something influence your choice in the future? i.e. partner, health. Give examples in why </w:t>
            </w:r>
            <w:r w:rsidR="003C13E7" w:rsidRPr="003C13E7">
              <w:rPr>
                <w:rFonts w:ascii="Arial" w:hAnsi="Arial" w:cs="Arial"/>
                <w:i/>
                <w:iCs/>
                <w:color w:val="FF0000"/>
                <w:sz w:val="22"/>
                <w:szCs w:val="22"/>
              </w:rPr>
              <w:t>you think</w:t>
            </w:r>
            <w:r w:rsidRPr="003C13E7">
              <w:rPr>
                <w:rFonts w:ascii="Arial" w:hAnsi="Arial" w:cs="Arial"/>
                <w:i/>
                <w:iCs/>
                <w:color w:val="FF0000"/>
                <w:sz w:val="22"/>
                <w:szCs w:val="22"/>
              </w:rPr>
              <w:t xml:space="preserve"> smokers adopt the habit, or why individuals decide to quit smoking.</w:t>
            </w:r>
          </w:p>
          <w:p w:rsidR="001523EE" w:rsidRPr="00BD391A" w:rsidRDefault="001523EE" w:rsidP="00252EC3">
            <w:pPr>
              <w:rPr>
                <w:rFonts w:ascii="Arial" w:hAnsi="Arial" w:cs="Arial"/>
                <w:color w:val="FF0000"/>
                <w:sz w:val="22"/>
                <w:szCs w:val="22"/>
              </w:rPr>
            </w:pPr>
          </w:p>
          <w:p w:rsidR="00252EC3" w:rsidRPr="00BD391A" w:rsidRDefault="00252EC3" w:rsidP="00252EC3">
            <w:pPr>
              <w:rPr>
                <w:rFonts w:ascii="Arial" w:hAnsi="Arial" w:cs="Arial"/>
                <w:color w:val="FF0000"/>
                <w:sz w:val="22"/>
                <w:szCs w:val="22"/>
              </w:rPr>
            </w:pPr>
          </w:p>
          <w:p w:rsidR="00252EC3" w:rsidRPr="00BD391A" w:rsidRDefault="00252EC3" w:rsidP="00252EC3">
            <w:pPr>
              <w:rPr>
                <w:rFonts w:ascii="Arial" w:hAnsi="Arial" w:cs="Arial"/>
                <w:color w:val="FF0000"/>
                <w:sz w:val="22"/>
                <w:szCs w:val="22"/>
              </w:rPr>
            </w:pPr>
            <w:r w:rsidRPr="00BD391A">
              <w:rPr>
                <w:rFonts w:ascii="Arial" w:hAnsi="Arial" w:cs="Arial"/>
                <w:color w:val="FF0000"/>
                <w:sz w:val="22"/>
                <w:szCs w:val="22"/>
              </w:rPr>
              <w:t>To conclude each session, participants will be given a debrief form which includes the aims and purpose of the focus groups, and an opportunity will be given to the participants to voice their concerns, ask questions regarding how their data will be used. Although they will be given this opportunity, the researchers’ and supervisors’ email will be included within the debrief form if further questioning is needed. The researcher will provide further leaflets on the topic of smoking, that have been collected from General Practitioner surgeries and Hospitals.</w:t>
            </w:r>
          </w:p>
          <w:p w:rsidR="00252EC3" w:rsidRPr="00BD391A" w:rsidRDefault="00252EC3" w:rsidP="00252EC3">
            <w:pPr>
              <w:rPr>
                <w:rFonts w:ascii="Arial" w:hAnsi="Arial" w:cs="Arial"/>
                <w:color w:val="FF0000"/>
                <w:sz w:val="22"/>
                <w:szCs w:val="22"/>
              </w:rPr>
            </w:pPr>
          </w:p>
          <w:p w:rsidR="00E85A78" w:rsidRPr="00BD391A" w:rsidRDefault="00252EC3" w:rsidP="003C07E3">
            <w:pPr>
              <w:rPr>
                <w:rFonts w:ascii="Arial" w:hAnsi="Arial" w:cs="Arial"/>
                <w:color w:val="FF0000"/>
                <w:sz w:val="22"/>
                <w:szCs w:val="22"/>
              </w:rPr>
            </w:pPr>
            <w:r w:rsidRPr="00BD391A">
              <w:rPr>
                <w:rFonts w:ascii="Arial" w:hAnsi="Arial" w:cs="Arial"/>
                <w:color w:val="FF0000"/>
                <w:sz w:val="22"/>
                <w:szCs w:val="22"/>
              </w:rPr>
              <w:t xml:space="preserve">Participants responses will be analysed with Interpretive Phenomenological Analysis (IPA) to allow for individual experiences and beliefs to be measured. The analysis would then enable the researcher to understand participant viewpoint and investigate how perceptions are formed through media broadcasting and upbringing influences. IPA is useful to examine complex topics. In order to analyse the data from the focus groups, a bottle-up approach will be used. Participants attitudes and perceptions would be structured and analysed around the themes of regular reoccurring attitudes shared (subordinate themes), then followed with clustering the subordinate themes (to create superordinate themes). In order to discuss the results gathered, the superordinate themes would be used as sub-headings, linking back to information gathered within the introduction and literature reviews and overall interpretation of data. Due to the nature of IPA a reflective report will be included.  </w:t>
            </w:r>
          </w:p>
          <w:p w:rsidR="003C07E3" w:rsidRPr="00BD391A" w:rsidRDefault="003C07E3" w:rsidP="003C07E3">
            <w:pPr>
              <w:rPr>
                <w:rFonts w:ascii="Arial" w:hAnsi="Arial" w:cs="Arial"/>
                <w:color w:val="FF0000"/>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lastRenderedPageBreak/>
        <w:br w:type="page"/>
      </w:r>
    </w:p>
    <w:tbl>
      <w:tblPr>
        <w:tblW w:w="5161"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8"/>
      </w:tblGrid>
      <w:tr w:rsidR="003C07E3" w:rsidRPr="004C3A0B" w:rsidTr="005A3A94">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5A3A94">
        <w:trPr>
          <w:trHeight w:val="454"/>
        </w:trPr>
        <w:tc>
          <w:tcPr>
            <w:tcW w:w="5000" w:type="pct"/>
            <w:vAlign w:val="center"/>
          </w:tcPr>
          <w:p w:rsidR="003C07E3" w:rsidRDefault="005A3A94" w:rsidP="003C07E3">
            <w:pPr>
              <w:rPr>
                <w:rFonts w:ascii="Arial" w:hAnsi="Arial" w:cs="Arial"/>
                <w:sz w:val="22"/>
                <w:szCs w:val="22"/>
              </w:rPr>
            </w:pPr>
            <w:r>
              <w:rPr>
                <w:rFonts w:ascii="Arial" w:hAnsi="Arial" w:cs="Arial"/>
                <w:sz w:val="22"/>
                <w:szCs w:val="22"/>
              </w:rPr>
              <w:t>UWTSD Carmarthen Campus</w:t>
            </w:r>
          </w:p>
          <w:p w:rsidR="005A3A94" w:rsidRPr="004C3A0B" w:rsidRDefault="005A3A94" w:rsidP="003C07E3">
            <w:pPr>
              <w:rPr>
                <w:rFonts w:ascii="Arial" w:hAnsi="Arial" w:cs="Arial"/>
                <w:sz w:val="22"/>
                <w:szCs w:val="22"/>
              </w:rPr>
            </w:pPr>
            <w:r>
              <w:rPr>
                <w:rFonts w:ascii="Arial" w:hAnsi="Arial" w:cs="Arial"/>
                <w:sz w:val="22"/>
                <w:szCs w:val="22"/>
              </w:rPr>
              <w:t xml:space="preserve">Book available room so that Supervising staff are aware of location of researcher and participants.  This measure will </w:t>
            </w:r>
            <w:r w:rsidR="00BE435B">
              <w:rPr>
                <w:rFonts w:ascii="Arial" w:hAnsi="Arial" w:cs="Arial"/>
                <w:sz w:val="22"/>
                <w:szCs w:val="22"/>
              </w:rPr>
              <w:t xml:space="preserve">afford </w:t>
            </w:r>
            <w:r>
              <w:rPr>
                <w:rFonts w:ascii="Arial" w:hAnsi="Arial" w:cs="Arial"/>
                <w:sz w:val="22"/>
                <w:szCs w:val="22"/>
              </w:rPr>
              <w:t>protect</w:t>
            </w:r>
            <w:r w:rsidR="00BE435B">
              <w:rPr>
                <w:rFonts w:ascii="Arial" w:hAnsi="Arial" w:cs="Arial"/>
                <w:sz w:val="22"/>
                <w:szCs w:val="22"/>
              </w:rPr>
              <w:t>ion to</w:t>
            </w:r>
            <w:r>
              <w:rPr>
                <w:rFonts w:ascii="Arial" w:hAnsi="Arial" w:cs="Arial"/>
                <w:sz w:val="22"/>
                <w:szCs w:val="22"/>
              </w:rPr>
              <w:t xml:space="preserve"> the researcher and </w:t>
            </w:r>
            <w:r w:rsidR="00BE435B">
              <w:rPr>
                <w:rFonts w:ascii="Arial" w:hAnsi="Arial" w:cs="Arial"/>
                <w:sz w:val="22"/>
                <w:szCs w:val="22"/>
              </w:rPr>
              <w:t xml:space="preserve">in addition </w:t>
            </w:r>
            <w:r>
              <w:rPr>
                <w:rFonts w:ascii="Arial" w:hAnsi="Arial" w:cs="Arial"/>
                <w:sz w:val="22"/>
                <w:szCs w:val="22"/>
              </w:rPr>
              <w:t xml:space="preserve">UWTSD staff </w:t>
            </w:r>
            <w:r w:rsidR="00BE435B">
              <w:rPr>
                <w:rFonts w:ascii="Arial" w:hAnsi="Arial" w:cs="Arial"/>
                <w:sz w:val="22"/>
                <w:szCs w:val="22"/>
              </w:rPr>
              <w:t>will be</w:t>
            </w:r>
            <w:r>
              <w:rPr>
                <w:rFonts w:ascii="Arial" w:hAnsi="Arial" w:cs="Arial"/>
                <w:sz w:val="22"/>
                <w:szCs w:val="22"/>
              </w:rPr>
              <w:t xml:space="preserve"> aware of the location of visitors to the campus.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5A3A94">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5A3A94">
        <w:trPr>
          <w:trHeight w:val="454"/>
        </w:trPr>
        <w:tc>
          <w:tcPr>
            <w:tcW w:w="5000" w:type="pct"/>
            <w:vAlign w:val="center"/>
          </w:tcPr>
          <w:p w:rsidR="00D71982" w:rsidRDefault="009B2361" w:rsidP="003C07E3">
            <w:pPr>
              <w:rPr>
                <w:rFonts w:ascii="Arial" w:hAnsi="Arial" w:cs="Arial"/>
                <w:sz w:val="22"/>
                <w:szCs w:val="22"/>
              </w:rPr>
            </w:pPr>
            <w:r>
              <w:rPr>
                <w:rFonts w:ascii="Arial" w:hAnsi="Arial" w:cs="Arial"/>
                <w:sz w:val="22"/>
                <w:szCs w:val="22"/>
              </w:rPr>
              <w:t>N/A</w:t>
            </w: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BE435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252EC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bCs/>
                <w:sz w:val="22"/>
                <w:szCs w:val="22"/>
              </w:rPr>
            </w:pP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9B23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BE435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9B23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9B23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BE435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8C4441" w:rsidRPr="004C3A0B" w:rsidRDefault="00377D1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8C4441" w:rsidRPr="004C3A0B" w:rsidRDefault="00377D1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BE435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BE435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9B23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BE435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BE435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BE435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BE435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BE435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BE435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BE435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BE435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Default="00BE435B" w:rsidP="00113E57">
            <w:pPr>
              <w:rPr>
                <w:rFonts w:ascii="Arial" w:hAnsi="Arial" w:cs="Arial"/>
              </w:rPr>
            </w:pPr>
            <w:r>
              <w:rPr>
                <w:rFonts w:ascii="Arial" w:hAnsi="Arial" w:cs="Arial"/>
              </w:rPr>
              <w:t xml:space="preserve">Focus Groups </w:t>
            </w:r>
          </w:p>
          <w:p w:rsidR="00BE435B" w:rsidRDefault="00BE435B" w:rsidP="00113E57">
            <w:pPr>
              <w:rPr>
                <w:rFonts w:ascii="Arial" w:hAnsi="Arial" w:cs="Arial"/>
              </w:rPr>
            </w:pPr>
            <w:r>
              <w:rPr>
                <w:rFonts w:ascii="Arial" w:hAnsi="Arial" w:cs="Arial"/>
              </w:rPr>
              <w:t>Participants will all be over 18</w:t>
            </w:r>
            <w:r w:rsidR="009B2361">
              <w:rPr>
                <w:rFonts w:ascii="Arial" w:hAnsi="Arial" w:cs="Arial"/>
              </w:rPr>
              <w:t xml:space="preserve"> </w:t>
            </w:r>
            <w:r>
              <w:rPr>
                <w:rFonts w:ascii="Arial" w:hAnsi="Arial" w:cs="Arial"/>
              </w:rPr>
              <w:t>years of age</w:t>
            </w:r>
            <w:r w:rsidR="009B2361">
              <w:rPr>
                <w:rFonts w:ascii="Arial" w:hAnsi="Arial" w:cs="Arial"/>
              </w:rPr>
              <w:t>, with</w:t>
            </w:r>
            <w:r>
              <w:rPr>
                <w:rFonts w:ascii="Arial" w:hAnsi="Arial" w:cs="Arial"/>
              </w:rPr>
              <w:t xml:space="preserve"> informed consent</w:t>
            </w:r>
          </w:p>
          <w:p w:rsidR="00BE435B" w:rsidRPr="006C1FDD" w:rsidRDefault="00BE435B" w:rsidP="00113E57">
            <w:pPr>
              <w:rPr>
                <w:rFonts w:ascii="Arial" w:hAnsi="Arial" w:cs="Arial"/>
              </w:rPr>
            </w:pPr>
            <w:r>
              <w:rPr>
                <w:rFonts w:ascii="Arial" w:hAnsi="Arial" w:cs="Arial"/>
              </w:rPr>
              <w:t xml:space="preserve">Full details of the subjects being discussed will be provided at the outset to those taking part.  </w:t>
            </w:r>
          </w:p>
          <w:p w:rsidR="00113E57" w:rsidRPr="00BD391A" w:rsidRDefault="00BD391A" w:rsidP="00113E57">
            <w:pPr>
              <w:rPr>
                <w:rFonts w:ascii="Arial" w:hAnsi="Arial" w:cs="Arial"/>
                <w:color w:val="FF0000"/>
                <w:sz w:val="22"/>
                <w:szCs w:val="22"/>
              </w:rPr>
            </w:pPr>
            <w:r>
              <w:rPr>
                <w:rFonts w:ascii="Arial" w:hAnsi="Arial" w:cs="Arial"/>
                <w:color w:val="FF0000"/>
                <w:sz w:val="22"/>
                <w:szCs w:val="22"/>
              </w:rPr>
              <w:t>Interviews has been selected due to the nature of this study – interviews will be available for participants that wish to be anonymous</w:t>
            </w:r>
            <w:r w:rsidR="004D7D1E">
              <w:rPr>
                <w:rFonts w:ascii="Arial" w:hAnsi="Arial" w:cs="Arial"/>
                <w:color w:val="FF0000"/>
                <w:sz w:val="22"/>
                <w:szCs w:val="22"/>
              </w:rPr>
              <w:t xml:space="preserve"> </w:t>
            </w:r>
            <w:r>
              <w:rPr>
                <w:rFonts w:ascii="Arial" w:hAnsi="Arial" w:cs="Arial"/>
                <w:color w:val="FF0000"/>
                <w:sz w:val="22"/>
                <w:szCs w:val="22"/>
              </w:rPr>
              <w:t>or want to participate but not share personal information with others within the focus group sessions.</w:t>
            </w: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BE43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986FD8" w:rsidRPr="004C3A0B" w:rsidRDefault="00BE43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BE43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986FD8" w:rsidRPr="004C3A0B" w:rsidRDefault="00BE43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BE43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BE43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BE435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BE435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BE435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7B4B37" w:rsidRDefault="00113E57" w:rsidP="007B4B3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BE435B" w:rsidP="003257BD">
            <w:pPr>
              <w:rPr>
                <w:rFonts w:ascii="Arial" w:hAnsi="Arial" w:cs="Arial"/>
                <w:sz w:val="22"/>
                <w:szCs w:val="22"/>
              </w:rPr>
            </w:pPr>
            <w:r>
              <w:rPr>
                <w:rFonts w:ascii="Arial" w:hAnsi="Arial" w:cs="Arial"/>
                <w:sz w:val="22"/>
                <w:szCs w:val="22"/>
              </w:rPr>
              <w:t>Minimum of 16 participants</w:t>
            </w:r>
            <w:r w:rsidR="0023482E">
              <w:rPr>
                <w:rFonts w:ascii="Arial" w:hAnsi="Arial" w:cs="Arial"/>
                <w:sz w:val="22"/>
                <w:szCs w:val="22"/>
              </w:rPr>
              <w:t xml:space="preserve"> altogether</w:t>
            </w:r>
            <w:r w:rsidR="007B4B37">
              <w:rPr>
                <w:rFonts w:ascii="Arial" w:hAnsi="Arial" w:cs="Arial"/>
                <w:sz w:val="22"/>
                <w:szCs w:val="22"/>
              </w:rPr>
              <w:t>. A minimum of four participants per group.</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Pr="00BD391A" w:rsidRDefault="00BD391A" w:rsidP="003257BD">
            <w:pPr>
              <w:rPr>
                <w:rFonts w:ascii="Arial" w:hAnsi="Arial" w:cs="Arial"/>
                <w:color w:val="FF0000"/>
                <w:sz w:val="22"/>
                <w:szCs w:val="22"/>
              </w:rPr>
            </w:pPr>
            <w:r w:rsidRPr="00BD391A">
              <w:rPr>
                <w:rFonts w:ascii="Arial" w:hAnsi="Arial" w:cs="Arial"/>
                <w:color w:val="FF0000"/>
                <w:sz w:val="22"/>
                <w:szCs w:val="22"/>
              </w:rPr>
              <w:t>Participants will consist of four sample groups that fit the criteria of each variable i.e. smoker, non-smoker, old, young. They will be recruited through social media, friends, family and work colleagues.</w:t>
            </w: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9B2361" w:rsidP="003257BD">
            <w:pPr>
              <w:rPr>
                <w:rFonts w:ascii="Arial" w:hAnsi="Arial" w:cs="Arial"/>
                <w:sz w:val="22"/>
                <w:szCs w:val="22"/>
              </w:rPr>
            </w:pPr>
            <w:r>
              <w:rPr>
                <w:rFonts w:ascii="Arial" w:hAnsi="Arial" w:cs="Arial"/>
                <w:sz w:val="22"/>
                <w:szCs w:val="22"/>
              </w:rPr>
              <w:t>Participants will be i</w:t>
            </w:r>
            <w:r w:rsidR="00BE435B">
              <w:rPr>
                <w:rFonts w:ascii="Arial" w:hAnsi="Arial" w:cs="Arial"/>
                <w:sz w:val="22"/>
                <w:szCs w:val="22"/>
              </w:rPr>
              <w:t>dentified by age</w:t>
            </w:r>
            <w:r>
              <w:rPr>
                <w:rFonts w:ascii="Arial" w:hAnsi="Arial" w:cs="Arial"/>
                <w:sz w:val="22"/>
                <w:szCs w:val="22"/>
              </w:rPr>
              <w:t>,</w:t>
            </w:r>
            <w:r w:rsidR="00BE435B">
              <w:rPr>
                <w:rFonts w:ascii="Arial" w:hAnsi="Arial" w:cs="Arial"/>
                <w:sz w:val="22"/>
                <w:szCs w:val="22"/>
              </w:rPr>
              <w:t xml:space="preserve"> and whether they are smokers or non-smokers</w:t>
            </w:r>
            <w:r>
              <w:rPr>
                <w:rFonts w:ascii="Arial" w:hAnsi="Arial" w:cs="Arial"/>
                <w:sz w:val="22"/>
                <w:szCs w:val="22"/>
              </w:rPr>
              <w:t xml:space="preserve"> via the use of name badges. A blank white label will be provided from the onset in which participants will be instructed to write a pseudonym of their choice for anonymity purposes.</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BE43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BE43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BE43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rsidR="00C86572" w:rsidRPr="004C3A0B" w:rsidRDefault="00BE43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C86572" w:rsidRPr="004C3A0B" w:rsidRDefault="009B236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00C86572" w:rsidRPr="004C3A0B" w:rsidRDefault="009B236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BE43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BE43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BE43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BE43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BE435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377D1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377D1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BE435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BE435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F05B94" w:rsidRDefault="00C86572" w:rsidP="00F05B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rsidR="00F05B94" w:rsidRPr="00354F34" w:rsidRDefault="00F05B94" w:rsidP="00F05B94">
      <w:pPr>
        <w:autoSpaceDE w:val="0"/>
        <w:autoSpaceDN w:val="0"/>
        <w:adjustRightInd w:val="0"/>
        <w:spacing w:after="240"/>
        <w:jc w:val="both"/>
        <w:rPr>
          <w:rFonts w:ascii="Arial" w:hAnsi="Arial" w:cs="Arial"/>
          <w:b/>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405"/>
        <w:gridCol w:w="3720"/>
        <w:gridCol w:w="929"/>
        <w:gridCol w:w="869"/>
      </w:tblGrid>
      <w:tr w:rsidR="00F05B94" w:rsidRPr="004C3A0B" w:rsidTr="006F35D9">
        <w:tc>
          <w:tcPr>
            <w:tcW w:w="9923" w:type="dxa"/>
            <w:gridSpan w:val="4"/>
            <w:tcBorders>
              <w:bottom w:val="single" w:sz="4" w:space="0" w:color="auto"/>
            </w:tcBorders>
            <w:shd w:val="clear" w:color="auto" w:fill="F2F2F2" w:themeFill="background1" w:themeFillShade="F2"/>
          </w:tcPr>
          <w:p w:rsidR="00F05B94" w:rsidRDefault="00F05B94" w:rsidP="006F35D9">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F05B94" w:rsidRDefault="00F05B94" w:rsidP="006F35D9"/>
          <w:p w:rsidR="00F05B94" w:rsidRPr="00204E14" w:rsidRDefault="00F05B94" w:rsidP="006F35D9">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F05B94" w:rsidRPr="004C3A0B" w:rsidTr="006F35D9">
        <w:tc>
          <w:tcPr>
            <w:tcW w:w="8251" w:type="dxa"/>
            <w:gridSpan w:val="2"/>
            <w:vMerge w:val="restart"/>
            <w:shd w:val="clear" w:color="auto" w:fill="F2F2F2" w:themeFill="background1" w:themeFillShade="F2"/>
          </w:tcPr>
          <w:p w:rsidR="00F05B94" w:rsidRPr="00204E14" w:rsidRDefault="00F05B94" w:rsidP="006F35D9">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F05B94" w:rsidRPr="00204E14" w:rsidRDefault="00F05B94" w:rsidP="006F35D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F05B94" w:rsidRPr="00264416" w:rsidRDefault="00F05B94" w:rsidP="006F35D9">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F05B94" w:rsidRPr="00FD519A" w:rsidRDefault="00252EC3" w:rsidP="006F35D9">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F05B94">
                  <w:rPr>
                    <w:rFonts w:ascii="MS Gothic" w:eastAsia="MS Gothic" w:hAnsi="MS Gothic" w:cs="Arial" w:hint="eastAsia"/>
                    <w:b w:val="0"/>
                    <w:bCs w:val="0"/>
                  </w:rPr>
                  <w:t>☐</w:t>
                </w:r>
              </w:sdtContent>
            </w:sdt>
          </w:p>
        </w:tc>
      </w:tr>
      <w:tr w:rsidR="00F05B94" w:rsidRPr="004C3A0B" w:rsidTr="006F35D9">
        <w:tc>
          <w:tcPr>
            <w:tcW w:w="8251" w:type="dxa"/>
            <w:gridSpan w:val="2"/>
            <w:vMerge/>
            <w:tcBorders>
              <w:bottom w:val="single" w:sz="4" w:space="0" w:color="auto"/>
            </w:tcBorders>
            <w:shd w:val="clear" w:color="auto" w:fill="F2F2F2" w:themeFill="background1" w:themeFillShade="F2"/>
          </w:tcPr>
          <w:p w:rsidR="00F05B94" w:rsidRPr="00204E14" w:rsidRDefault="00F05B94" w:rsidP="006F35D9">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F05B94" w:rsidRPr="00204E14" w:rsidRDefault="00F05B94" w:rsidP="006F35D9">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F05B94" w:rsidRDefault="00252EC3" w:rsidP="006F35D9">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05B94">
                  <w:rPr>
                    <w:rFonts w:ascii="MS Gothic" w:eastAsia="MS Gothic" w:hAnsi="MS Gothic" w:cs="Arial" w:hint="eastAsia"/>
                    <w:b w:val="0"/>
                    <w:bCs w:val="0"/>
                  </w:rPr>
                  <w:t>☒</w:t>
                </w:r>
              </w:sdtContent>
            </w:sdt>
          </w:p>
        </w:tc>
      </w:tr>
      <w:tr w:rsidR="00F05B94" w:rsidRPr="004C3A0B" w:rsidTr="006F35D9">
        <w:tc>
          <w:tcPr>
            <w:tcW w:w="9923" w:type="dxa"/>
            <w:gridSpan w:val="4"/>
            <w:tcBorders>
              <w:bottom w:val="single" w:sz="4" w:space="0" w:color="auto"/>
            </w:tcBorders>
            <w:shd w:val="clear" w:color="auto" w:fill="F2F2F2" w:themeFill="background1" w:themeFillShade="F2"/>
          </w:tcPr>
          <w:p w:rsidR="00F05B94" w:rsidRPr="004C3A0B" w:rsidRDefault="00F05B94" w:rsidP="006F35D9">
            <w:pPr>
              <w:rPr>
                <w:rFonts w:ascii="Arial" w:hAnsi="Arial" w:cs="Arial"/>
                <w:sz w:val="22"/>
                <w:szCs w:val="22"/>
              </w:rPr>
            </w:pPr>
            <w:r w:rsidRPr="004C3A0B">
              <w:rPr>
                <w:rFonts w:ascii="Arial" w:hAnsi="Arial" w:cs="Arial"/>
                <w:b/>
                <w:sz w:val="22"/>
                <w:szCs w:val="22"/>
              </w:rPr>
              <w:t>Risks to participants</w:t>
            </w:r>
          </w:p>
          <w:p w:rsidR="006F35D9" w:rsidRDefault="00F05B94" w:rsidP="006F35D9">
            <w:pPr>
              <w:rPr>
                <w:rFonts w:ascii="Arial" w:hAnsi="Arial" w:cs="Arial"/>
                <w:sz w:val="22"/>
                <w:szCs w:val="22"/>
              </w:rPr>
            </w:pPr>
            <w:r w:rsidRPr="004C3A0B">
              <w:rPr>
                <w:rFonts w:ascii="Arial" w:hAnsi="Arial" w:cs="Arial"/>
                <w:sz w:val="22"/>
                <w:szCs w:val="22"/>
              </w:rPr>
              <w:t xml:space="preserve">For example: emotional distress, financial disclosure, physical harm, transfer of personal data, </w:t>
            </w:r>
          </w:p>
          <w:p w:rsidR="00F05B94" w:rsidRPr="004C3A0B" w:rsidRDefault="00F05B94" w:rsidP="006F35D9">
            <w:pPr>
              <w:rPr>
                <w:rFonts w:ascii="Arial" w:hAnsi="Arial" w:cs="Arial"/>
                <w:sz w:val="22"/>
                <w:szCs w:val="22"/>
              </w:rPr>
            </w:pPr>
            <w:r w:rsidRPr="004C3A0B">
              <w:rPr>
                <w:rFonts w:ascii="Arial" w:hAnsi="Arial" w:cs="Arial"/>
                <w:sz w:val="22"/>
                <w:szCs w:val="22"/>
              </w:rPr>
              <w:t>sensitive organisational information</w:t>
            </w:r>
          </w:p>
        </w:tc>
      </w:tr>
      <w:tr w:rsidR="00F05B94" w:rsidRPr="004C3A0B" w:rsidTr="006F35D9">
        <w:tc>
          <w:tcPr>
            <w:tcW w:w="4849" w:type="dxa"/>
            <w:tcBorders>
              <w:top w:val="single" w:sz="4" w:space="0" w:color="auto"/>
              <w:bottom w:val="single" w:sz="4" w:space="0" w:color="auto"/>
            </w:tcBorders>
          </w:tcPr>
          <w:p w:rsidR="00F05B94" w:rsidRDefault="00F05B94" w:rsidP="00F05B94">
            <w:pPr>
              <w:autoSpaceDE w:val="0"/>
              <w:autoSpaceDN w:val="0"/>
              <w:adjustRightInd w:val="0"/>
              <w:rPr>
                <w:rFonts w:ascii="Arial" w:hAnsi="Arial" w:cs="Arial"/>
                <w:sz w:val="22"/>
                <w:szCs w:val="22"/>
              </w:rPr>
            </w:pPr>
            <w:r>
              <w:rPr>
                <w:rFonts w:ascii="Arial" w:hAnsi="Arial" w:cs="Arial"/>
                <w:sz w:val="22"/>
                <w:szCs w:val="22"/>
              </w:rPr>
              <w:t>Risk to Participant:</w:t>
            </w:r>
          </w:p>
          <w:p w:rsidR="00F05B94" w:rsidRDefault="00F05B94" w:rsidP="00F05B94">
            <w:pPr>
              <w:pStyle w:val="ListParagraph"/>
              <w:numPr>
                <w:ilvl w:val="0"/>
                <w:numId w:val="28"/>
              </w:numPr>
              <w:rPr>
                <w:rFonts w:ascii="Arial" w:hAnsi="Arial" w:cs="Arial"/>
              </w:rPr>
            </w:pPr>
            <w:r w:rsidRPr="00377D10">
              <w:rPr>
                <w:rFonts w:ascii="Arial" w:hAnsi="Arial" w:cs="Arial"/>
              </w:rPr>
              <w:t>Emotional Distress</w:t>
            </w:r>
            <w:r>
              <w:rPr>
                <w:rFonts w:ascii="Arial" w:hAnsi="Arial" w:cs="Arial"/>
              </w:rPr>
              <w:t xml:space="preserve"> and Sensitivity due to the nature of some questions that will be asked such as family upbringing, adolescent peer influence, that could trigger a relapse or an episode i.e. participant may not smoke due to family illness/death, smoking as a coping mechanism for mental health or daily stressor.</w:t>
            </w:r>
          </w:p>
          <w:p w:rsidR="00F05B94" w:rsidRDefault="00F05B94" w:rsidP="00F05B94">
            <w:pPr>
              <w:pStyle w:val="ListParagraph"/>
              <w:rPr>
                <w:rFonts w:ascii="Arial" w:hAnsi="Arial" w:cs="Arial"/>
              </w:rPr>
            </w:pPr>
          </w:p>
          <w:p w:rsidR="00F05B94" w:rsidRDefault="00F05B94" w:rsidP="00F05B94">
            <w:pPr>
              <w:pStyle w:val="ListParagraph"/>
              <w:numPr>
                <w:ilvl w:val="0"/>
                <w:numId w:val="28"/>
              </w:numPr>
              <w:rPr>
                <w:rFonts w:ascii="Arial" w:hAnsi="Arial" w:cs="Arial"/>
              </w:rPr>
            </w:pPr>
            <w:r>
              <w:rPr>
                <w:rFonts w:ascii="Arial" w:hAnsi="Arial" w:cs="Arial"/>
              </w:rPr>
              <w:t>Physical Harm due to potential clashing personalities and opinions,</w:t>
            </w:r>
            <w:r w:rsidR="0023482E">
              <w:rPr>
                <w:rFonts w:ascii="Arial" w:hAnsi="Arial" w:cs="Arial"/>
              </w:rPr>
              <w:t xml:space="preserve"> or as a result of being anxious to participate could</w:t>
            </w:r>
            <w:r>
              <w:rPr>
                <w:rFonts w:ascii="Arial" w:hAnsi="Arial" w:cs="Arial"/>
              </w:rPr>
              <w:t xml:space="preserve"> caus</w:t>
            </w:r>
            <w:r w:rsidR="0023482E">
              <w:rPr>
                <w:rFonts w:ascii="Arial" w:hAnsi="Arial" w:cs="Arial"/>
              </w:rPr>
              <w:t>e</w:t>
            </w:r>
            <w:r>
              <w:rPr>
                <w:rFonts w:ascii="Arial" w:hAnsi="Arial" w:cs="Arial"/>
              </w:rPr>
              <w:t xml:space="preserve"> an argument that could get out of hand</w:t>
            </w:r>
          </w:p>
          <w:p w:rsidR="00F05B94" w:rsidRPr="001D471E" w:rsidRDefault="00F05B94" w:rsidP="00F05B94">
            <w:pPr>
              <w:pStyle w:val="ListParagraph"/>
              <w:rPr>
                <w:rFonts w:ascii="Arial" w:hAnsi="Arial" w:cs="Arial"/>
              </w:rPr>
            </w:pPr>
          </w:p>
          <w:p w:rsidR="00F05B94" w:rsidRDefault="00F05B94" w:rsidP="00F05B94">
            <w:pPr>
              <w:pStyle w:val="ListParagraph"/>
              <w:rPr>
                <w:rFonts w:ascii="Arial" w:hAnsi="Arial" w:cs="Arial"/>
              </w:rPr>
            </w:pPr>
          </w:p>
          <w:p w:rsidR="00F05B94" w:rsidRPr="00377D10" w:rsidRDefault="00F05B94" w:rsidP="00F05B94">
            <w:pPr>
              <w:pStyle w:val="ListParagraph"/>
              <w:numPr>
                <w:ilvl w:val="0"/>
                <w:numId w:val="28"/>
              </w:numPr>
              <w:rPr>
                <w:rFonts w:ascii="Arial" w:hAnsi="Arial" w:cs="Arial"/>
              </w:rPr>
            </w:pPr>
            <w:r>
              <w:rPr>
                <w:rFonts w:ascii="Arial" w:hAnsi="Arial" w:cs="Arial"/>
              </w:rPr>
              <w:t>Transfer of Personal Data in which participant data collected and stored, and the possibility of breeched confidentiality amongst participants (if participants know of one another, or information shared)</w:t>
            </w:r>
          </w:p>
          <w:p w:rsidR="00F05B94" w:rsidRDefault="00F05B94" w:rsidP="00F05B94">
            <w:pPr>
              <w:rPr>
                <w:rFonts w:ascii="Arial" w:hAnsi="Arial" w:cs="Arial"/>
                <w:sz w:val="22"/>
                <w:szCs w:val="22"/>
              </w:rPr>
            </w:pPr>
          </w:p>
          <w:p w:rsidR="00F05B94" w:rsidRDefault="00F05B94" w:rsidP="00F05B94">
            <w:pPr>
              <w:rPr>
                <w:rFonts w:ascii="Arial" w:hAnsi="Arial" w:cs="Arial"/>
                <w:sz w:val="22"/>
                <w:szCs w:val="22"/>
              </w:rPr>
            </w:pPr>
          </w:p>
          <w:p w:rsidR="00F05B94" w:rsidRPr="004C3A0B" w:rsidRDefault="00F05B94" w:rsidP="00F05B94">
            <w:pPr>
              <w:rPr>
                <w:rFonts w:ascii="Arial" w:hAnsi="Arial" w:cs="Arial"/>
                <w:sz w:val="22"/>
                <w:szCs w:val="22"/>
              </w:rPr>
            </w:pPr>
          </w:p>
          <w:p w:rsidR="00F05B94" w:rsidRPr="004C3A0B" w:rsidRDefault="00F05B94" w:rsidP="00F05B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F05B94" w:rsidRDefault="00F05B94" w:rsidP="00F05B94">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rsidR="00F05B94" w:rsidRDefault="00F05B94" w:rsidP="00F05B94">
            <w:pPr>
              <w:rPr>
                <w:rFonts w:ascii="Arial" w:hAnsi="Arial" w:cs="Arial"/>
                <w:sz w:val="22"/>
                <w:szCs w:val="22"/>
              </w:rPr>
            </w:pPr>
          </w:p>
          <w:p w:rsidR="00F05B94" w:rsidRPr="001D471E" w:rsidRDefault="00F05B94" w:rsidP="00F05B94">
            <w:pPr>
              <w:autoSpaceDE w:val="0"/>
              <w:autoSpaceDN w:val="0"/>
              <w:adjustRightInd w:val="0"/>
              <w:rPr>
                <w:rFonts w:ascii="Arial" w:hAnsi="Arial" w:cs="Arial"/>
                <w:sz w:val="22"/>
                <w:szCs w:val="22"/>
              </w:rPr>
            </w:pPr>
            <w:r>
              <w:rPr>
                <w:rFonts w:ascii="Arial" w:hAnsi="Arial" w:cs="Arial"/>
                <w:iCs/>
                <w:sz w:val="22"/>
                <w:szCs w:val="22"/>
              </w:rPr>
              <w:t>All personal data risks will be minimised throughout the duration of each focus group and 12 months after submission through abiding by the data protection and management protocol,</w:t>
            </w:r>
            <w:r>
              <w:rPr>
                <w:rFonts w:ascii="Arial" w:hAnsi="Arial" w:cs="Arial"/>
                <w:sz w:val="22"/>
                <w:szCs w:val="22"/>
              </w:rPr>
              <w:t xml:space="preserve"> Data Protection Act (1998). </w:t>
            </w:r>
            <w:r>
              <w:rPr>
                <w:rFonts w:ascii="Arial" w:hAnsi="Arial" w:cs="Arial"/>
                <w:iCs/>
                <w:sz w:val="22"/>
                <w:szCs w:val="22"/>
              </w:rPr>
              <w:t>Participants will be informed that no personal data such as full names and contact details will be collected – only age, smoking habits and the duration of habit i.e. smoking, will be taken for demographical and grouping reasoning.</w:t>
            </w:r>
          </w:p>
          <w:p w:rsidR="00F05B94" w:rsidRDefault="00F05B94" w:rsidP="00F05B94">
            <w:pPr>
              <w:autoSpaceDE w:val="0"/>
              <w:autoSpaceDN w:val="0"/>
              <w:adjustRightInd w:val="0"/>
              <w:rPr>
                <w:rFonts w:ascii="Arial" w:hAnsi="Arial" w:cs="Arial"/>
                <w:iCs/>
                <w:sz w:val="22"/>
                <w:szCs w:val="22"/>
              </w:rPr>
            </w:pPr>
          </w:p>
          <w:p w:rsidR="004D7D1E" w:rsidRPr="004D7D1E" w:rsidRDefault="004D7D1E" w:rsidP="004D7D1E">
            <w:pPr>
              <w:autoSpaceDE w:val="0"/>
              <w:autoSpaceDN w:val="0"/>
              <w:adjustRightInd w:val="0"/>
              <w:rPr>
                <w:rFonts w:ascii="Arial" w:hAnsi="Arial" w:cs="Arial"/>
                <w:iCs/>
                <w:color w:val="FF0000"/>
                <w:sz w:val="22"/>
                <w:szCs w:val="22"/>
              </w:rPr>
            </w:pPr>
            <w:r w:rsidRPr="004D7D1E">
              <w:rPr>
                <w:rFonts w:ascii="Arial" w:hAnsi="Arial" w:cs="Arial"/>
                <w:iCs/>
                <w:color w:val="FF0000"/>
                <w:sz w:val="22"/>
                <w:szCs w:val="22"/>
              </w:rPr>
              <w:t>The purpose of undergoing a focus group approach is for participants to build up from each other’s’ beliefs and responses using open-ended questions as prompts. Participant interaction is voluntary. Prior to each session, participants will be given a consent form which clearly states the intention of study and their involvement, with additional note of confidentiality. Participants will be informed that they have the right to withdraw at any given time and will not be forced to answer questions within the discussion if they are personal. If during the session a participant would like to withdraw</w:t>
            </w:r>
            <w:r w:rsidRPr="004D7D1E">
              <w:rPr>
                <w:rFonts w:ascii="Arial" w:hAnsi="Arial" w:cs="Arial"/>
                <w:iCs/>
                <w:color w:val="FF0000"/>
                <w:sz w:val="22"/>
                <w:szCs w:val="22"/>
              </w:rPr>
              <w:t xml:space="preserve"> from the focus group, but wants to participate</w:t>
            </w:r>
            <w:r w:rsidRPr="004D7D1E">
              <w:rPr>
                <w:rFonts w:ascii="Arial" w:hAnsi="Arial" w:cs="Arial"/>
                <w:iCs/>
                <w:color w:val="FF0000"/>
                <w:sz w:val="22"/>
                <w:szCs w:val="22"/>
              </w:rPr>
              <w:t xml:space="preserve">, an offer of a one-to-one interview will be given. Participants will be told that any information that has been shared within the session should not be discussed with others outside of the group and kept confidential. Participants will be given a question sheet with added </w:t>
            </w:r>
            <w:r w:rsidRPr="004D7D1E">
              <w:rPr>
                <w:rFonts w:ascii="Arial" w:hAnsi="Arial" w:cs="Arial"/>
                <w:iCs/>
                <w:color w:val="FF0000"/>
                <w:sz w:val="22"/>
                <w:szCs w:val="22"/>
              </w:rPr>
              <w:t xml:space="preserve">prompts in which participants could consider using when answering </w:t>
            </w:r>
            <w:r w:rsidRPr="004D7D1E">
              <w:rPr>
                <w:rFonts w:ascii="Arial" w:hAnsi="Arial" w:cs="Arial"/>
                <w:iCs/>
                <w:color w:val="FF0000"/>
                <w:sz w:val="22"/>
                <w:szCs w:val="22"/>
              </w:rPr>
              <w:t>question</w:t>
            </w:r>
            <w:r w:rsidRPr="004D7D1E">
              <w:rPr>
                <w:rFonts w:ascii="Arial" w:hAnsi="Arial" w:cs="Arial"/>
                <w:iCs/>
                <w:color w:val="FF0000"/>
                <w:sz w:val="22"/>
                <w:szCs w:val="22"/>
              </w:rPr>
              <w:t xml:space="preserve">s. Participants will be informed about potential themes prior to each session due </w:t>
            </w:r>
            <w:r w:rsidRPr="004D7D1E">
              <w:rPr>
                <w:rFonts w:ascii="Arial" w:hAnsi="Arial" w:cs="Arial"/>
                <w:iCs/>
                <w:color w:val="FF0000"/>
                <w:sz w:val="22"/>
                <w:szCs w:val="22"/>
              </w:rPr>
              <w:t>to the nature of some questions to be personal</w:t>
            </w:r>
            <w:r w:rsidRPr="004D7D1E">
              <w:rPr>
                <w:rFonts w:ascii="Arial" w:hAnsi="Arial" w:cs="Arial"/>
                <w:iCs/>
                <w:color w:val="FF0000"/>
                <w:sz w:val="22"/>
                <w:szCs w:val="22"/>
              </w:rPr>
              <w:t>, however participant disclosures’ will be entirely in their control</w:t>
            </w:r>
            <w:r w:rsidRPr="004D7D1E">
              <w:rPr>
                <w:rFonts w:ascii="Arial" w:hAnsi="Arial" w:cs="Arial"/>
                <w:iCs/>
                <w:color w:val="FF0000"/>
                <w:sz w:val="22"/>
                <w:szCs w:val="22"/>
              </w:rPr>
              <w:t xml:space="preserve"> </w:t>
            </w:r>
            <w:r w:rsidRPr="004D7D1E">
              <w:rPr>
                <w:rFonts w:ascii="Arial" w:hAnsi="Arial" w:cs="Arial"/>
                <w:iCs/>
                <w:color w:val="FF0000"/>
                <w:sz w:val="22"/>
                <w:szCs w:val="22"/>
              </w:rPr>
              <w:t>and are</w:t>
            </w:r>
            <w:r w:rsidRPr="004D7D1E">
              <w:rPr>
                <w:rFonts w:ascii="Arial" w:hAnsi="Arial" w:cs="Arial"/>
                <w:iCs/>
                <w:color w:val="FF0000"/>
                <w:sz w:val="22"/>
                <w:szCs w:val="22"/>
              </w:rPr>
              <w:t xml:space="preserve"> exempt from answering if they do not wish.</w:t>
            </w:r>
          </w:p>
          <w:p w:rsidR="00F05B94" w:rsidRDefault="00F05B94" w:rsidP="00F05B94">
            <w:pPr>
              <w:autoSpaceDE w:val="0"/>
              <w:autoSpaceDN w:val="0"/>
              <w:adjustRightInd w:val="0"/>
              <w:rPr>
                <w:rFonts w:ascii="Arial" w:hAnsi="Arial" w:cs="Arial"/>
                <w:iCs/>
                <w:sz w:val="22"/>
                <w:szCs w:val="22"/>
              </w:rPr>
            </w:pPr>
          </w:p>
          <w:p w:rsidR="00F05B94" w:rsidRPr="001D471E" w:rsidRDefault="00F05B94" w:rsidP="00F05B94">
            <w:pPr>
              <w:autoSpaceDE w:val="0"/>
              <w:autoSpaceDN w:val="0"/>
              <w:adjustRightInd w:val="0"/>
              <w:rPr>
                <w:rFonts w:ascii="Arial" w:hAnsi="Arial" w:cs="Arial"/>
                <w:iCs/>
                <w:sz w:val="22"/>
                <w:szCs w:val="22"/>
              </w:rPr>
            </w:pPr>
            <w:r>
              <w:rPr>
                <w:rFonts w:ascii="Arial" w:hAnsi="Arial" w:cs="Arial"/>
                <w:iCs/>
                <w:sz w:val="22"/>
                <w:szCs w:val="22"/>
              </w:rPr>
              <w:t xml:space="preserve">The risk of physical harm would be minimal. If participants get into a heated debate of conflicting beliefs, the researcher would swiftly move onto the next question with hopes to </w:t>
            </w:r>
            <w:r w:rsidR="00636D82">
              <w:rPr>
                <w:rFonts w:ascii="Arial" w:hAnsi="Arial" w:cs="Arial"/>
                <w:iCs/>
                <w:sz w:val="22"/>
                <w:szCs w:val="22"/>
              </w:rPr>
              <w:t>side-track</w:t>
            </w:r>
            <w:r>
              <w:rPr>
                <w:rFonts w:ascii="Arial" w:hAnsi="Arial" w:cs="Arial"/>
                <w:iCs/>
                <w:sz w:val="22"/>
                <w:szCs w:val="22"/>
              </w:rPr>
              <w:t xml:space="preserve"> participants. If the attempt to deflect from the situation does not work, actions such as contacting the university’s Porter would be taken (a Porter will be contacted, and asked to be on standby prior, and members of staff will be </w:t>
            </w:r>
            <w:r>
              <w:rPr>
                <w:rFonts w:ascii="Arial" w:hAnsi="Arial" w:cs="Arial"/>
                <w:iCs/>
                <w:sz w:val="22"/>
                <w:szCs w:val="22"/>
              </w:rPr>
              <w:lastRenderedPageBreak/>
              <w:t>informed that a session will be taking place). However, by grouping participants in aspects of smokers and non-smokers, the risk would less likely happen due to possible similar beliefs shared.</w:t>
            </w:r>
          </w:p>
          <w:p w:rsidR="00F05B94" w:rsidRPr="008F16B5" w:rsidRDefault="00F05B94" w:rsidP="00F05B94">
            <w:pPr>
              <w:rPr>
                <w:rFonts w:ascii="Arial" w:hAnsi="Arial" w:cs="Arial"/>
                <w:b/>
                <w:bCs/>
                <w:sz w:val="22"/>
                <w:szCs w:val="22"/>
              </w:rPr>
            </w:pPr>
          </w:p>
          <w:p w:rsidR="00F05B94" w:rsidRPr="004C3A0B" w:rsidRDefault="00F05B94" w:rsidP="00F05B94">
            <w:pPr>
              <w:rPr>
                <w:rFonts w:ascii="Arial" w:hAnsi="Arial" w:cs="Arial"/>
                <w:sz w:val="22"/>
                <w:szCs w:val="22"/>
              </w:rPr>
            </w:pPr>
          </w:p>
          <w:p w:rsidR="00F05B94" w:rsidRPr="00354F34" w:rsidRDefault="00F05B94" w:rsidP="00F05B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F05B94" w:rsidRPr="004C3A0B" w:rsidTr="006F35D9">
        <w:tc>
          <w:tcPr>
            <w:tcW w:w="9923" w:type="dxa"/>
            <w:gridSpan w:val="4"/>
            <w:tcBorders>
              <w:bottom w:val="single" w:sz="4" w:space="0" w:color="auto"/>
            </w:tcBorders>
            <w:shd w:val="clear" w:color="auto" w:fill="F2F2F2" w:themeFill="background1" w:themeFillShade="F2"/>
          </w:tcPr>
          <w:p w:rsidR="00F05B94" w:rsidRPr="004C3A0B" w:rsidRDefault="00F05B94" w:rsidP="00F05B94">
            <w:pPr>
              <w:rPr>
                <w:rFonts w:ascii="Arial" w:hAnsi="Arial" w:cs="Arial"/>
                <w:sz w:val="22"/>
                <w:szCs w:val="22"/>
              </w:rPr>
            </w:pPr>
            <w:r w:rsidRPr="004C3A0B">
              <w:rPr>
                <w:rFonts w:ascii="Arial" w:hAnsi="Arial" w:cs="Arial"/>
                <w:bCs/>
                <w:sz w:val="22"/>
                <w:szCs w:val="22"/>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F05B94" w:rsidRPr="004C3A0B" w:rsidTr="006F35D9">
        <w:tc>
          <w:tcPr>
            <w:tcW w:w="9923" w:type="dxa"/>
            <w:gridSpan w:val="4"/>
            <w:tcBorders>
              <w:top w:val="single" w:sz="4" w:space="0" w:color="auto"/>
              <w:bottom w:val="single" w:sz="4" w:space="0" w:color="auto"/>
            </w:tcBorders>
          </w:tcPr>
          <w:p w:rsidR="00F05B94" w:rsidRDefault="00F05B94" w:rsidP="00F05B94">
            <w:pPr>
              <w:rPr>
                <w:rFonts w:ascii="Arial" w:hAnsi="Arial" w:cs="Arial"/>
                <w:sz w:val="22"/>
                <w:szCs w:val="22"/>
              </w:rPr>
            </w:pPr>
          </w:p>
          <w:p w:rsidR="00F05B94" w:rsidRDefault="00F05B94" w:rsidP="00F05B94">
            <w:pPr>
              <w:rPr>
                <w:rFonts w:ascii="Arial" w:hAnsi="Arial" w:cs="Arial"/>
                <w:sz w:val="22"/>
                <w:szCs w:val="22"/>
              </w:rPr>
            </w:pPr>
            <w:r>
              <w:rPr>
                <w:rFonts w:ascii="Arial" w:hAnsi="Arial" w:cs="Arial"/>
                <w:sz w:val="22"/>
                <w:szCs w:val="22"/>
              </w:rPr>
              <w:t>Due to the nature of smoking in present day (use of cannabis in forms of smoking and vaping), participants will be informed that the purpose of the research is to compare attitudes of nicotine-based smokers and non-smokers. Therefore, any illegal activity will not be included or tolerated within this study and participants will be briefed regarding disclosure of illegal activities to authorities.</w:t>
            </w:r>
          </w:p>
          <w:p w:rsidR="00F05B94" w:rsidRDefault="00F05B94" w:rsidP="00F05B94">
            <w:pPr>
              <w:rPr>
                <w:rFonts w:ascii="Arial" w:hAnsi="Arial" w:cs="Arial"/>
                <w:sz w:val="22"/>
                <w:szCs w:val="22"/>
              </w:rPr>
            </w:pPr>
          </w:p>
          <w:p w:rsidR="00F05B94" w:rsidRDefault="00F05B94" w:rsidP="00F05B94">
            <w:pPr>
              <w:rPr>
                <w:rFonts w:ascii="Arial" w:hAnsi="Arial" w:cs="Arial"/>
                <w:sz w:val="22"/>
                <w:szCs w:val="22"/>
              </w:rPr>
            </w:pPr>
            <w:r>
              <w:rPr>
                <w:rFonts w:ascii="Arial" w:hAnsi="Arial" w:cs="Arial"/>
                <w:sz w:val="22"/>
                <w:szCs w:val="22"/>
              </w:rPr>
              <w:t>After each session, participants will be given a debrief form. During this period, information leaflets on smoking will be available for participants to take home with them. Leaflets will be collected by the researcher from General Practitioner surgeries and hospitals.</w:t>
            </w:r>
          </w:p>
          <w:p w:rsidR="00F05B94" w:rsidRDefault="00F05B94" w:rsidP="00F05B94">
            <w:pPr>
              <w:rPr>
                <w:rFonts w:ascii="Arial" w:hAnsi="Arial" w:cs="Arial"/>
                <w:sz w:val="22"/>
                <w:szCs w:val="22"/>
              </w:rPr>
            </w:pPr>
          </w:p>
          <w:p w:rsidR="00F05B94" w:rsidRDefault="00F05B94" w:rsidP="00F05B94">
            <w:pPr>
              <w:rPr>
                <w:rFonts w:ascii="Arial" w:hAnsi="Arial" w:cs="Arial"/>
                <w:sz w:val="22"/>
                <w:szCs w:val="22"/>
              </w:rPr>
            </w:pPr>
            <w:r>
              <w:rPr>
                <w:rFonts w:ascii="Arial" w:hAnsi="Arial" w:cs="Arial"/>
                <w:sz w:val="22"/>
                <w:szCs w:val="22"/>
              </w:rPr>
              <w:t>The researchers’ email address, alongside the Supervisors’ email address will be provided within the debrief form which participants will be encouraged to use if there are any concerns, or if they have second doubts with the way their shared information would be included within the research. Thus, giving an opportunity to withdraw.</w:t>
            </w:r>
          </w:p>
          <w:p w:rsidR="00F05B94" w:rsidRDefault="00F05B94" w:rsidP="00F05B94">
            <w:pPr>
              <w:rPr>
                <w:rFonts w:ascii="Arial" w:hAnsi="Arial" w:cs="Arial"/>
                <w:sz w:val="22"/>
                <w:szCs w:val="22"/>
              </w:rPr>
            </w:pPr>
          </w:p>
          <w:p w:rsidR="00F05B94" w:rsidRPr="004C3A0B" w:rsidRDefault="00F05B94" w:rsidP="00F05B94">
            <w:pPr>
              <w:rPr>
                <w:rFonts w:ascii="Arial" w:hAnsi="Arial" w:cs="Arial"/>
                <w:sz w:val="22"/>
                <w:szCs w:val="22"/>
              </w:rPr>
            </w:pPr>
          </w:p>
          <w:p w:rsidR="00F05B94" w:rsidRPr="004C3A0B" w:rsidRDefault="00F05B94" w:rsidP="00F05B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05B94" w:rsidRPr="004C3A0B" w:rsidTr="006F35D9">
        <w:tc>
          <w:tcPr>
            <w:tcW w:w="9923" w:type="dxa"/>
            <w:gridSpan w:val="4"/>
            <w:tcBorders>
              <w:top w:val="single" w:sz="4" w:space="0" w:color="auto"/>
              <w:bottom w:val="single" w:sz="4" w:space="0" w:color="auto"/>
            </w:tcBorders>
            <w:shd w:val="clear" w:color="auto" w:fill="F2F2F2" w:themeFill="background1" w:themeFillShade="F2"/>
          </w:tcPr>
          <w:p w:rsidR="00F05B94" w:rsidRPr="004C3A0B" w:rsidRDefault="00F05B94" w:rsidP="00F05B94">
            <w:pPr>
              <w:rPr>
                <w:rFonts w:ascii="Arial" w:hAnsi="Arial" w:cs="Arial"/>
                <w:sz w:val="22"/>
                <w:szCs w:val="22"/>
              </w:rPr>
            </w:pPr>
            <w:r w:rsidRPr="004C3A0B">
              <w:rPr>
                <w:rFonts w:ascii="Arial" w:hAnsi="Arial" w:cs="Arial"/>
                <w:b/>
                <w:sz w:val="22"/>
                <w:szCs w:val="22"/>
              </w:rPr>
              <w:t>Risks to investigator</w:t>
            </w:r>
          </w:p>
          <w:p w:rsidR="00F05B94" w:rsidRPr="004C3A0B" w:rsidRDefault="00F05B94" w:rsidP="00F05B94">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F05B94" w:rsidRPr="004C3A0B" w:rsidTr="006F35D9">
        <w:tc>
          <w:tcPr>
            <w:tcW w:w="4849" w:type="dxa"/>
            <w:tcBorders>
              <w:top w:val="single" w:sz="4" w:space="0" w:color="auto"/>
              <w:bottom w:val="single" w:sz="4" w:space="0" w:color="auto"/>
            </w:tcBorders>
          </w:tcPr>
          <w:p w:rsidR="00F05B94" w:rsidRDefault="00F05B94" w:rsidP="00F05B94">
            <w:pPr>
              <w:autoSpaceDE w:val="0"/>
              <w:autoSpaceDN w:val="0"/>
              <w:adjustRightInd w:val="0"/>
              <w:rPr>
                <w:rFonts w:ascii="Arial" w:hAnsi="Arial" w:cs="Arial"/>
                <w:sz w:val="22"/>
                <w:szCs w:val="22"/>
              </w:rPr>
            </w:pPr>
            <w:r>
              <w:rPr>
                <w:rFonts w:ascii="Arial" w:hAnsi="Arial" w:cs="Arial"/>
                <w:sz w:val="22"/>
                <w:szCs w:val="22"/>
              </w:rPr>
              <w:t>Risk to Investigator:</w:t>
            </w:r>
          </w:p>
          <w:p w:rsidR="00F05B94" w:rsidRDefault="00F05B94" w:rsidP="00F05B94">
            <w:pPr>
              <w:autoSpaceDE w:val="0"/>
              <w:autoSpaceDN w:val="0"/>
              <w:adjustRightInd w:val="0"/>
              <w:rPr>
                <w:rFonts w:ascii="Arial" w:hAnsi="Arial" w:cs="Arial"/>
                <w:sz w:val="22"/>
                <w:szCs w:val="22"/>
              </w:rPr>
            </w:pPr>
          </w:p>
          <w:p w:rsidR="00F05B94" w:rsidRDefault="00F05B94" w:rsidP="00F05B94">
            <w:pPr>
              <w:pStyle w:val="ListParagraph"/>
              <w:numPr>
                <w:ilvl w:val="0"/>
                <w:numId w:val="29"/>
              </w:numPr>
              <w:rPr>
                <w:rFonts w:ascii="Arial" w:hAnsi="Arial" w:cs="Arial"/>
              </w:rPr>
            </w:pPr>
            <w:r>
              <w:rPr>
                <w:rFonts w:ascii="Arial" w:hAnsi="Arial" w:cs="Arial"/>
              </w:rPr>
              <w:t xml:space="preserve">Personal Safety due to being subject </w:t>
            </w:r>
            <w:r w:rsidR="006F35D9">
              <w:rPr>
                <w:rFonts w:ascii="Arial" w:hAnsi="Arial" w:cs="Arial"/>
              </w:rPr>
              <w:t>to</w:t>
            </w:r>
            <w:r>
              <w:rPr>
                <w:rFonts w:ascii="Arial" w:hAnsi="Arial" w:cs="Arial"/>
              </w:rPr>
              <w:t xml:space="preserve"> accusations from participants, such as not discussing fully the aims and outcome of the research and how data will be incorporated, and accusations of misconduct.</w:t>
            </w:r>
            <w:r w:rsidR="000E04DA">
              <w:rPr>
                <w:rFonts w:ascii="Arial" w:hAnsi="Arial" w:cs="Arial"/>
              </w:rPr>
              <w:t xml:space="preserve"> University email will be accessible by all participants which could cause unwanted contact and harassment.</w:t>
            </w:r>
          </w:p>
          <w:p w:rsidR="00F05B94" w:rsidRDefault="00F05B94" w:rsidP="00F05B94">
            <w:pPr>
              <w:autoSpaceDE w:val="0"/>
              <w:autoSpaceDN w:val="0"/>
              <w:adjustRightInd w:val="0"/>
              <w:rPr>
                <w:rFonts w:ascii="Arial" w:hAnsi="Arial" w:cs="Arial"/>
                <w:sz w:val="22"/>
                <w:szCs w:val="22"/>
              </w:rPr>
            </w:pPr>
          </w:p>
          <w:p w:rsidR="00F05B94" w:rsidRDefault="00F05B94" w:rsidP="00F05B94">
            <w:pPr>
              <w:pStyle w:val="ListParagraph"/>
              <w:numPr>
                <w:ilvl w:val="0"/>
                <w:numId w:val="29"/>
              </w:numPr>
              <w:rPr>
                <w:rFonts w:ascii="Arial" w:hAnsi="Arial" w:cs="Arial"/>
              </w:rPr>
            </w:pPr>
            <w:r>
              <w:rPr>
                <w:rFonts w:ascii="Arial" w:hAnsi="Arial" w:cs="Arial"/>
              </w:rPr>
              <w:t>Emotional Distress and Physical Harm in response to questions asked to participants, and participant responses could be aggressive towards other participants and researcher.</w:t>
            </w:r>
            <w:r w:rsidR="000E04DA">
              <w:rPr>
                <w:rFonts w:ascii="Arial" w:hAnsi="Arial" w:cs="Arial"/>
              </w:rPr>
              <w:t xml:space="preserve"> </w:t>
            </w:r>
          </w:p>
          <w:p w:rsidR="00F05B94" w:rsidRDefault="00F05B94" w:rsidP="00F05B94">
            <w:pPr>
              <w:rPr>
                <w:rFonts w:ascii="Arial" w:hAnsi="Arial" w:cs="Arial"/>
                <w:sz w:val="22"/>
                <w:szCs w:val="22"/>
              </w:rPr>
            </w:pPr>
          </w:p>
          <w:p w:rsidR="00F05B94" w:rsidRPr="004C3A0B" w:rsidRDefault="00F05B94" w:rsidP="00F05B94">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F05B94" w:rsidRPr="00354F34" w:rsidRDefault="00F05B94" w:rsidP="00F05B94">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rsidR="00F05B94" w:rsidRDefault="00F05B94" w:rsidP="00F05B94">
            <w:pPr>
              <w:rPr>
                <w:rFonts w:ascii="Arial" w:hAnsi="Arial" w:cs="Arial"/>
                <w:sz w:val="22"/>
                <w:szCs w:val="22"/>
              </w:rPr>
            </w:pPr>
          </w:p>
          <w:p w:rsidR="006F35D9" w:rsidRDefault="00F05B94" w:rsidP="00F05B94">
            <w:pPr>
              <w:rPr>
                <w:rFonts w:ascii="Arial" w:hAnsi="Arial" w:cs="Arial"/>
                <w:sz w:val="22"/>
                <w:szCs w:val="22"/>
              </w:rPr>
            </w:pPr>
            <w:r>
              <w:rPr>
                <w:rFonts w:ascii="Arial" w:hAnsi="Arial" w:cs="Arial"/>
                <w:sz w:val="22"/>
                <w:szCs w:val="22"/>
              </w:rPr>
              <w:t xml:space="preserve">BPS guidelines will be followed, alongside care, respect, honesty and open communication provided to prevent accusations of impropriety and conflict, if does come about. </w:t>
            </w:r>
          </w:p>
          <w:p w:rsidR="00F05B94" w:rsidRDefault="006F35D9" w:rsidP="00F05B94">
            <w:pPr>
              <w:rPr>
                <w:rFonts w:ascii="Arial" w:hAnsi="Arial" w:cs="Arial"/>
                <w:sz w:val="22"/>
                <w:szCs w:val="22"/>
              </w:rPr>
            </w:pPr>
            <w:r>
              <w:rPr>
                <w:rFonts w:ascii="Arial" w:hAnsi="Arial" w:cs="Arial"/>
                <w:sz w:val="22"/>
                <w:szCs w:val="22"/>
              </w:rPr>
              <w:t>Researcher will f</w:t>
            </w:r>
            <w:r w:rsidR="00F05B94">
              <w:rPr>
                <w:rFonts w:ascii="Arial" w:hAnsi="Arial" w:cs="Arial"/>
                <w:sz w:val="22"/>
                <w:szCs w:val="22"/>
              </w:rPr>
              <w:t>ollow student code of conduct guidelines to prevent risk</w:t>
            </w:r>
            <w:r>
              <w:rPr>
                <w:rFonts w:ascii="Arial" w:hAnsi="Arial" w:cs="Arial"/>
                <w:sz w:val="22"/>
                <w:szCs w:val="22"/>
              </w:rPr>
              <w:t xml:space="preserve">, and protocols </w:t>
            </w:r>
            <w:r w:rsidR="000E04DA">
              <w:rPr>
                <w:rFonts w:ascii="Arial" w:hAnsi="Arial" w:cs="Arial"/>
                <w:sz w:val="22"/>
                <w:szCs w:val="22"/>
              </w:rPr>
              <w:t>(</w:t>
            </w:r>
            <w:r>
              <w:rPr>
                <w:rFonts w:ascii="Arial" w:hAnsi="Arial" w:cs="Arial"/>
                <w:sz w:val="22"/>
                <w:szCs w:val="22"/>
              </w:rPr>
              <w:t>the university Porter and members of staff w</w:t>
            </w:r>
            <w:r w:rsidR="000E04DA">
              <w:rPr>
                <w:rFonts w:ascii="Arial" w:hAnsi="Arial" w:cs="Arial"/>
                <w:sz w:val="22"/>
                <w:szCs w:val="22"/>
              </w:rPr>
              <w:t>ould</w:t>
            </w:r>
            <w:r>
              <w:rPr>
                <w:rFonts w:ascii="Arial" w:hAnsi="Arial" w:cs="Arial"/>
                <w:sz w:val="22"/>
                <w:szCs w:val="22"/>
              </w:rPr>
              <w:t xml:space="preserve"> be </w:t>
            </w:r>
            <w:r w:rsidR="000E04DA">
              <w:rPr>
                <w:rFonts w:ascii="Arial" w:hAnsi="Arial" w:cs="Arial"/>
                <w:sz w:val="22"/>
                <w:szCs w:val="22"/>
              </w:rPr>
              <w:t>informed immediately)</w:t>
            </w:r>
            <w:r>
              <w:rPr>
                <w:rFonts w:ascii="Arial" w:hAnsi="Arial" w:cs="Arial"/>
                <w:sz w:val="22"/>
                <w:szCs w:val="22"/>
              </w:rPr>
              <w:t xml:space="preserve"> will be put in place in cases of aggression from participants. </w:t>
            </w:r>
            <w:r w:rsidR="000E04DA">
              <w:rPr>
                <w:rFonts w:ascii="Arial" w:hAnsi="Arial" w:cs="Arial"/>
                <w:sz w:val="22"/>
                <w:szCs w:val="22"/>
              </w:rPr>
              <w:t>If unwanted, abusive emails do occur, a report will be forwarded to university administrators and research supervisor.</w:t>
            </w:r>
            <w:r w:rsidR="0023482E">
              <w:rPr>
                <w:rFonts w:ascii="Arial" w:hAnsi="Arial" w:cs="Arial"/>
                <w:sz w:val="22"/>
                <w:szCs w:val="22"/>
              </w:rPr>
              <w:t xml:space="preserve"> The researcher will be in contact with said Supervisor before and after each session to give feedback on each session and personal safety.</w:t>
            </w:r>
          </w:p>
          <w:p w:rsidR="000E04DA" w:rsidRDefault="000E04DA" w:rsidP="00F05B94">
            <w:pPr>
              <w:rPr>
                <w:rFonts w:ascii="Arial" w:hAnsi="Arial" w:cs="Arial"/>
                <w:sz w:val="22"/>
                <w:szCs w:val="22"/>
              </w:rPr>
            </w:pPr>
          </w:p>
          <w:p w:rsidR="00F05B94" w:rsidRDefault="00F05B94" w:rsidP="00F05B94">
            <w:pPr>
              <w:autoSpaceDE w:val="0"/>
              <w:autoSpaceDN w:val="0"/>
              <w:adjustRightInd w:val="0"/>
              <w:rPr>
                <w:rFonts w:cs="Arial"/>
              </w:rPr>
            </w:pPr>
          </w:p>
          <w:p w:rsidR="00F05B94" w:rsidRPr="00F05B94" w:rsidRDefault="00252EC3" w:rsidP="00F05B94">
            <w:pPr>
              <w:autoSpaceDE w:val="0"/>
              <w:autoSpaceDN w:val="0"/>
              <w:adjustRightInd w:val="0"/>
              <w:rPr>
                <w:rFonts w:cs="Arial"/>
                <w:sz w:val="16"/>
                <w:szCs w:val="16"/>
              </w:rPr>
            </w:pPr>
            <w:hyperlink r:id="rId13" w:history="1">
              <w:r w:rsidR="00F05B94" w:rsidRPr="00F05B94">
                <w:rPr>
                  <w:rStyle w:val="Hyperlink"/>
                  <w:rFonts w:cs="Arial"/>
                  <w:sz w:val="16"/>
                  <w:szCs w:val="16"/>
                </w:rPr>
                <w:t>https://www.uwtsd.ac.uk/media/uwtsd-website/content-assets/documents/academic-office/regulations-student-guides/2018-2019-en/University_Regulations_Undergraduate_Student_Guide_Sept_2018.pdf</w:t>
              </w:r>
            </w:hyperlink>
          </w:p>
          <w:p w:rsidR="00F05B94" w:rsidRPr="00F05B94" w:rsidRDefault="00252EC3" w:rsidP="00F05B94">
            <w:pPr>
              <w:autoSpaceDE w:val="0"/>
              <w:autoSpaceDN w:val="0"/>
              <w:adjustRightInd w:val="0"/>
              <w:rPr>
                <w:rFonts w:cs="Arial"/>
                <w:sz w:val="16"/>
                <w:szCs w:val="16"/>
              </w:rPr>
            </w:pPr>
            <w:hyperlink r:id="rId14" w:history="1">
              <w:r w:rsidR="00F05B94" w:rsidRPr="00F05B94">
                <w:rPr>
                  <w:rStyle w:val="Hyperlink"/>
                  <w:rFonts w:cs="Arial"/>
                  <w:sz w:val="16"/>
                  <w:szCs w:val="16"/>
                </w:rPr>
                <w:t>https://www.uwtsd.ac.uk/media/uwtsd-website/content-assets/documents/research/research-ethics-integrity-code-practice.pdf</w:t>
              </w:r>
            </w:hyperlink>
            <w:r w:rsidR="00F05B94" w:rsidRPr="00F05B94">
              <w:rPr>
                <w:rFonts w:cs="Arial"/>
                <w:sz w:val="16"/>
                <w:szCs w:val="16"/>
              </w:rPr>
              <w:t xml:space="preserve"> </w:t>
            </w:r>
          </w:p>
          <w:p w:rsidR="00F05B94" w:rsidRPr="00F05B94" w:rsidRDefault="00F05B94" w:rsidP="00F05B94">
            <w:pPr>
              <w:autoSpaceDE w:val="0"/>
              <w:autoSpaceDN w:val="0"/>
              <w:adjustRightInd w:val="0"/>
              <w:rPr>
                <w:rFonts w:cs="Arial"/>
                <w:sz w:val="16"/>
                <w:szCs w:val="16"/>
              </w:rPr>
            </w:pPr>
          </w:p>
        </w:tc>
      </w:tr>
      <w:tr w:rsidR="00F05B94" w:rsidRPr="004C3A0B" w:rsidTr="006F35D9">
        <w:tc>
          <w:tcPr>
            <w:tcW w:w="9923" w:type="dxa"/>
            <w:gridSpan w:val="4"/>
            <w:tcBorders>
              <w:top w:val="single" w:sz="4" w:space="0" w:color="auto"/>
              <w:bottom w:val="single" w:sz="4" w:space="0" w:color="auto"/>
            </w:tcBorders>
            <w:shd w:val="clear" w:color="auto" w:fill="F2F2F2" w:themeFill="background1" w:themeFillShade="F2"/>
          </w:tcPr>
          <w:p w:rsidR="00F05B94" w:rsidRPr="004C3A0B" w:rsidRDefault="00F05B94" w:rsidP="00F05B94">
            <w:pPr>
              <w:rPr>
                <w:rFonts w:ascii="Arial" w:hAnsi="Arial" w:cs="Arial"/>
                <w:sz w:val="22"/>
                <w:szCs w:val="22"/>
              </w:rPr>
            </w:pPr>
            <w:r w:rsidRPr="004C3A0B">
              <w:rPr>
                <w:rFonts w:ascii="Arial" w:hAnsi="Arial" w:cs="Arial"/>
                <w:b/>
                <w:sz w:val="22"/>
                <w:szCs w:val="22"/>
              </w:rPr>
              <w:t>University/institutional risks</w:t>
            </w:r>
          </w:p>
          <w:p w:rsidR="00F05B94" w:rsidRPr="004C3A0B" w:rsidRDefault="00F05B94" w:rsidP="00F05B94">
            <w:pPr>
              <w:rPr>
                <w:rFonts w:ascii="Arial" w:hAnsi="Arial" w:cs="Arial"/>
                <w:sz w:val="22"/>
                <w:szCs w:val="22"/>
              </w:rPr>
            </w:pPr>
            <w:r w:rsidRPr="004C3A0B">
              <w:rPr>
                <w:rFonts w:ascii="Arial" w:hAnsi="Arial" w:cs="Arial"/>
                <w:sz w:val="22"/>
                <w:szCs w:val="22"/>
              </w:rPr>
              <w:t>For example: adverse publicity, financial loss, data protection</w:t>
            </w:r>
          </w:p>
        </w:tc>
      </w:tr>
      <w:tr w:rsidR="00F05B94" w:rsidRPr="004C3A0B" w:rsidTr="006F35D9">
        <w:tc>
          <w:tcPr>
            <w:tcW w:w="4849" w:type="dxa"/>
            <w:tcBorders>
              <w:top w:val="single" w:sz="4" w:space="0" w:color="auto"/>
              <w:bottom w:val="single" w:sz="4" w:space="0" w:color="auto"/>
            </w:tcBorders>
          </w:tcPr>
          <w:p w:rsidR="00F05B94" w:rsidRDefault="00F05B94" w:rsidP="00F05B94">
            <w:pPr>
              <w:autoSpaceDE w:val="0"/>
              <w:autoSpaceDN w:val="0"/>
              <w:adjustRightInd w:val="0"/>
              <w:rPr>
                <w:rFonts w:ascii="Arial" w:hAnsi="Arial" w:cs="Arial"/>
                <w:sz w:val="22"/>
                <w:szCs w:val="22"/>
              </w:rPr>
            </w:pPr>
            <w:r>
              <w:rPr>
                <w:rFonts w:ascii="Arial" w:hAnsi="Arial" w:cs="Arial"/>
                <w:sz w:val="22"/>
                <w:szCs w:val="22"/>
              </w:rPr>
              <w:t>Risk to University:</w:t>
            </w:r>
          </w:p>
          <w:p w:rsidR="00F05B94" w:rsidRDefault="00F05B94" w:rsidP="00F05B94">
            <w:pPr>
              <w:rPr>
                <w:rFonts w:ascii="Arial" w:hAnsi="Arial" w:cs="Arial"/>
                <w:sz w:val="22"/>
                <w:szCs w:val="22"/>
              </w:rPr>
            </w:pPr>
          </w:p>
          <w:p w:rsidR="00F05B94" w:rsidRDefault="00F05B94" w:rsidP="00F05B94">
            <w:pPr>
              <w:pStyle w:val="ListParagraph"/>
              <w:numPr>
                <w:ilvl w:val="0"/>
                <w:numId w:val="29"/>
              </w:numPr>
              <w:autoSpaceDE w:val="0"/>
              <w:autoSpaceDN w:val="0"/>
              <w:adjustRightInd w:val="0"/>
              <w:rPr>
                <w:rFonts w:ascii="Arial" w:hAnsi="Arial" w:cs="Arial"/>
              </w:rPr>
            </w:pPr>
            <w:r>
              <w:rPr>
                <w:rFonts w:ascii="Arial" w:hAnsi="Arial" w:cs="Arial"/>
              </w:rPr>
              <w:t>Adverse Publicity would be a minimal risk to the university.</w:t>
            </w:r>
          </w:p>
          <w:p w:rsidR="006F35D9" w:rsidRDefault="006F35D9" w:rsidP="006F35D9">
            <w:pPr>
              <w:pStyle w:val="ListParagraph"/>
              <w:autoSpaceDE w:val="0"/>
              <w:autoSpaceDN w:val="0"/>
              <w:adjustRightInd w:val="0"/>
              <w:rPr>
                <w:rFonts w:ascii="Arial" w:hAnsi="Arial" w:cs="Arial"/>
              </w:rPr>
            </w:pPr>
          </w:p>
          <w:p w:rsidR="006F35D9" w:rsidRPr="006F35D9" w:rsidRDefault="006F35D9" w:rsidP="00F05B94">
            <w:pPr>
              <w:pStyle w:val="ListParagraph"/>
              <w:numPr>
                <w:ilvl w:val="0"/>
                <w:numId w:val="29"/>
              </w:numPr>
              <w:autoSpaceDE w:val="0"/>
              <w:autoSpaceDN w:val="0"/>
              <w:adjustRightInd w:val="0"/>
              <w:rPr>
                <w:rFonts w:ascii="Arial" w:hAnsi="Arial" w:cs="Arial"/>
              </w:rPr>
            </w:pPr>
            <w:r>
              <w:rPr>
                <w:rFonts w:ascii="Arial" w:hAnsi="Arial" w:cs="Arial"/>
              </w:rPr>
              <w:t>Data Protection</w:t>
            </w:r>
          </w:p>
          <w:p w:rsidR="00F05B94" w:rsidRPr="004C3A0B" w:rsidRDefault="00F05B94" w:rsidP="00F05B94">
            <w:pPr>
              <w:rPr>
                <w:rFonts w:ascii="Arial" w:hAnsi="Arial" w:cs="Arial"/>
                <w:sz w:val="22"/>
                <w:szCs w:val="22"/>
              </w:rPr>
            </w:pPr>
          </w:p>
          <w:p w:rsidR="00F05B94" w:rsidRPr="004C3A0B" w:rsidRDefault="00F05B94" w:rsidP="00F05B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F05B94" w:rsidRDefault="00F05B94" w:rsidP="00F05B94">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University:</w:t>
            </w:r>
          </w:p>
          <w:p w:rsidR="0023482E" w:rsidRPr="00354F34" w:rsidRDefault="0023482E" w:rsidP="00F05B94">
            <w:pPr>
              <w:autoSpaceDE w:val="0"/>
              <w:autoSpaceDN w:val="0"/>
              <w:adjustRightInd w:val="0"/>
              <w:rPr>
                <w:rFonts w:ascii="Arial" w:hAnsi="Arial" w:cs="Arial"/>
                <w:i/>
                <w:sz w:val="18"/>
                <w:szCs w:val="18"/>
              </w:rPr>
            </w:pPr>
          </w:p>
          <w:p w:rsidR="00F05B94" w:rsidRDefault="006F35D9" w:rsidP="00F05B94">
            <w:pPr>
              <w:rPr>
                <w:rFonts w:ascii="Arial" w:hAnsi="Arial" w:cs="Arial"/>
                <w:sz w:val="22"/>
                <w:szCs w:val="22"/>
              </w:rPr>
            </w:pPr>
            <w:r>
              <w:rPr>
                <w:rFonts w:ascii="Arial" w:hAnsi="Arial" w:cs="Arial"/>
                <w:sz w:val="22"/>
                <w:szCs w:val="22"/>
              </w:rPr>
              <w:t xml:space="preserve">Due to University facilities being used and research conducted will be a part of the University module, </w:t>
            </w:r>
            <w:r w:rsidRPr="00451715">
              <w:rPr>
                <w:rFonts w:ascii="Arial" w:hAnsi="Arial" w:cs="Arial"/>
                <w:color w:val="FF0000"/>
                <w:sz w:val="22"/>
                <w:szCs w:val="22"/>
              </w:rPr>
              <w:t>adherence to standards set by the institute of</w:t>
            </w:r>
            <w:r w:rsidR="0023482E" w:rsidRPr="00451715">
              <w:rPr>
                <w:rFonts w:ascii="Arial" w:hAnsi="Arial" w:cs="Arial"/>
                <w:color w:val="FF0000"/>
                <w:sz w:val="22"/>
                <w:szCs w:val="22"/>
              </w:rPr>
              <w:t xml:space="preserve"> learn</w:t>
            </w:r>
            <w:r w:rsidRPr="00451715">
              <w:rPr>
                <w:rFonts w:ascii="Arial" w:hAnsi="Arial" w:cs="Arial"/>
                <w:color w:val="FF0000"/>
                <w:sz w:val="22"/>
                <w:szCs w:val="22"/>
              </w:rPr>
              <w:t>ing will be put in place to avoid adverse publicity</w:t>
            </w:r>
            <w:r w:rsidR="00451715" w:rsidRPr="00451715">
              <w:rPr>
                <w:rFonts w:ascii="Arial" w:hAnsi="Arial" w:cs="Arial"/>
                <w:color w:val="FF0000"/>
                <w:sz w:val="22"/>
                <w:szCs w:val="22"/>
              </w:rPr>
              <w:t>, and university protocol will be followed</w:t>
            </w:r>
            <w:r>
              <w:rPr>
                <w:rFonts w:ascii="Arial" w:hAnsi="Arial" w:cs="Arial"/>
                <w:sz w:val="22"/>
                <w:szCs w:val="22"/>
              </w:rPr>
              <w:t xml:space="preserve">. The email of the researcher and supervisor will be provided within the debrief form for participants to contact if there are any issues involving the session in which they partook. </w:t>
            </w:r>
          </w:p>
          <w:p w:rsidR="00F05B94" w:rsidRDefault="00F05B94" w:rsidP="00F05B94">
            <w:pPr>
              <w:rPr>
                <w:rFonts w:ascii="Arial" w:hAnsi="Arial" w:cs="Arial"/>
                <w:sz w:val="22"/>
                <w:szCs w:val="22"/>
              </w:rPr>
            </w:pPr>
            <w:r>
              <w:rPr>
                <w:rFonts w:ascii="Arial" w:hAnsi="Arial" w:cs="Arial"/>
                <w:sz w:val="22"/>
                <w:szCs w:val="22"/>
              </w:rPr>
              <w:t>Data will be protected</w:t>
            </w:r>
            <w:r w:rsidR="006F35D9">
              <w:rPr>
                <w:rFonts w:ascii="Arial" w:hAnsi="Arial" w:cs="Arial"/>
                <w:sz w:val="22"/>
                <w:szCs w:val="22"/>
              </w:rPr>
              <w:t xml:space="preserve"> following guidelines, and data will be viewed only by the researcher.</w:t>
            </w:r>
          </w:p>
          <w:p w:rsidR="00F05B94" w:rsidRDefault="00F05B94" w:rsidP="00F05B94">
            <w:pPr>
              <w:rPr>
                <w:rFonts w:ascii="Arial" w:hAnsi="Arial" w:cs="Arial"/>
                <w:sz w:val="22"/>
                <w:szCs w:val="22"/>
              </w:rPr>
            </w:pPr>
          </w:p>
          <w:p w:rsidR="00F05B94" w:rsidRPr="00F05B94" w:rsidRDefault="00252EC3" w:rsidP="00F05B94">
            <w:pPr>
              <w:rPr>
                <w:rFonts w:ascii="Arial" w:hAnsi="Arial" w:cs="Arial"/>
                <w:sz w:val="16"/>
                <w:szCs w:val="16"/>
              </w:rPr>
            </w:pPr>
            <w:hyperlink r:id="rId15" w:history="1">
              <w:r w:rsidR="00F05B94" w:rsidRPr="00F05B94">
                <w:rPr>
                  <w:rStyle w:val="Hyperlink"/>
                  <w:rFonts w:ascii="Arial" w:hAnsi="Arial" w:cs="Arial"/>
                  <w:sz w:val="16"/>
                  <w:szCs w:val="16"/>
                </w:rPr>
                <w:t>https://www.uwtsd.ac.uk/media/uwtsd-website/content-assets/documents/academic-office/regulations-student-guides/2018-2019-en/University_Regulations_Undergraduate_Student_Guide_Sept_2018.pdf</w:t>
              </w:r>
            </w:hyperlink>
          </w:p>
          <w:p w:rsidR="00F05B94" w:rsidRPr="00F05B94" w:rsidRDefault="00F05B94" w:rsidP="00F05B94">
            <w:pPr>
              <w:rPr>
                <w:rFonts w:ascii="Arial" w:hAnsi="Arial" w:cs="Arial"/>
                <w:sz w:val="16"/>
                <w:szCs w:val="16"/>
              </w:rPr>
            </w:pPr>
          </w:p>
          <w:p w:rsidR="00F05B94" w:rsidRDefault="00F05B94" w:rsidP="00F05B94">
            <w:pPr>
              <w:rPr>
                <w:rFonts w:ascii="Arial" w:hAnsi="Arial" w:cs="Arial"/>
                <w:sz w:val="22"/>
                <w:szCs w:val="22"/>
              </w:rPr>
            </w:pPr>
          </w:p>
          <w:p w:rsidR="00F05B94" w:rsidRDefault="00F05B94" w:rsidP="00F05B94">
            <w:pPr>
              <w:rPr>
                <w:rFonts w:ascii="Arial" w:hAnsi="Arial" w:cs="Arial"/>
                <w:sz w:val="22"/>
                <w:szCs w:val="22"/>
              </w:rPr>
            </w:pPr>
          </w:p>
          <w:p w:rsidR="00F05B94" w:rsidRPr="004C3A0B" w:rsidRDefault="00F05B94" w:rsidP="00F05B94">
            <w:pPr>
              <w:rPr>
                <w:rFonts w:ascii="Arial" w:hAnsi="Arial" w:cs="Arial"/>
                <w:sz w:val="22"/>
                <w:szCs w:val="22"/>
              </w:rPr>
            </w:pPr>
          </w:p>
          <w:p w:rsidR="00F05B94" w:rsidRPr="004C3A0B" w:rsidRDefault="00F05B94" w:rsidP="00F05B94">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F05B94" w:rsidRDefault="00F05B94" w:rsidP="00F05B94"/>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F05B94" w:rsidRPr="004C3A0B" w:rsidTr="006F35D9">
        <w:tc>
          <w:tcPr>
            <w:tcW w:w="9923" w:type="dxa"/>
            <w:gridSpan w:val="4"/>
            <w:tcBorders>
              <w:top w:val="single" w:sz="4" w:space="0" w:color="auto"/>
              <w:bottom w:val="single" w:sz="4" w:space="0" w:color="auto"/>
            </w:tcBorders>
            <w:shd w:val="clear" w:color="auto" w:fill="F2F2F2" w:themeFill="background1" w:themeFillShade="F2"/>
          </w:tcPr>
          <w:p w:rsidR="00F05B94" w:rsidRPr="004C3A0B" w:rsidRDefault="00F05B94" w:rsidP="006F35D9">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F05B94" w:rsidRPr="004C3A0B" w:rsidTr="006F35D9">
        <w:tc>
          <w:tcPr>
            <w:tcW w:w="7259" w:type="dxa"/>
            <w:tcBorders>
              <w:top w:val="single" w:sz="4" w:space="0" w:color="auto"/>
              <w:bottom w:val="single" w:sz="4" w:space="0" w:color="auto"/>
            </w:tcBorders>
            <w:shd w:val="clear" w:color="auto" w:fill="F2F2F2" w:themeFill="background1" w:themeFillShade="F2"/>
          </w:tcPr>
          <w:p w:rsidR="00F05B94" w:rsidRPr="004C3A0B" w:rsidRDefault="00F05B94" w:rsidP="006F35D9">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F05B94" w:rsidRDefault="00F05B94" w:rsidP="006F35D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F05B94" w:rsidRPr="004C3A0B" w:rsidRDefault="00F05B94" w:rsidP="006F35D9">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F05B94" w:rsidRDefault="00F05B94" w:rsidP="006F35D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F05B94" w:rsidRPr="004C3A0B" w:rsidRDefault="00F05B94" w:rsidP="006F35D9">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F05B94" w:rsidRDefault="00F05B94" w:rsidP="006F35D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F05B94" w:rsidRPr="004C3A0B" w:rsidRDefault="00F05B94" w:rsidP="006F35D9">
            <w:pPr>
              <w:autoSpaceDE w:val="0"/>
              <w:autoSpaceDN w:val="0"/>
              <w:adjustRightInd w:val="0"/>
              <w:jc w:val="center"/>
              <w:rPr>
                <w:rFonts w:ascii="Arial" w:hAnsi="Arial" w:cs="Arial"/>
                <w:b/>
                <w:sz w:val="22"/>
                <w:szCs w:val="22"/>
              </w:rPr>
            </w:pPr>
          </w:p>
        </w:tc>
      </w:tr>
      <w:tr w:rsidR="00F05B94" w:rsidRPr="004C3A0B" w:rsidTr="006F35D9">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F05B94" w:rsidRPr="004C3A0B" w:rsidRDefault="00F05B94" w:rsidP="006F35D9">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F05B94" w:rsidRPr="004C3A0B" w:rsidRDefault="00252EC3" w:rsidP="006F35D9">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F05B94">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F05B94" w:rsidRPr="004C3A0B" w:rsidRDefault="00252EC3" w:rsidP="006F35D9">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F05B94">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F05B94" w:rsidRPr="004C3A0B" w:rsidRDefault="00252EC3" w:rsidP="006F35D9">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F05B94">
                  <w:rPr>
                    <w:rFonts w:ascii="MS Gothic" w:eastAsia="MS Gothic" w:hAnsi="MS Gothic" w:cs="Arial" w:hint="eastAsia"/>
                    <w:b/>
                    <w:bCs/>
                    <w:sz w:val="22"/>
                    <w:szCs w:val="22"/>
                  </w:rPr>
                  <w:t>☒</w:t>
                </w:r>
              </w:sdtContent>
            </w:sdt>
          </w:p>
        </w:tc>
      </w:tr>
    </w:tbl>
    <w:p w:rsidR="00F05B94" w:rsidRPr="00354F34" w:rsidRDefault="00F05B94" w:rsidP="00F05B94">
      <w:pPr>
        <w:autoSpaceDE w:val="0"/>
        <w:autoSpaceDN w:val="0"/>
        <w:adjustRightInd w:val="0"/>
        <w:spacing w:after="240"/>
        <w:jc w:val="both"/>
        <w:rPr>
          <w:rFonts w:ascii="Arial" w:hAnsi="Arial" w:cs="Arial"/>
          <w:b/>
          <w:sz w:val="22"/>
          <w:szCs w:val="22"/>
        </w:rPr>
      </w:pPr>
    </w:p>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0E04DA" w:rsidRDefault="000E04DA" w:rsidP="003257BD">
            <w:pPr>
              <w:rPr>
                <w:rFonts w:ascii="Arial" w:hAnsi="Arial" w:cs="Arial"/>
                <w:sz w:val="22"/>
                <w:szCs w:val="22"/>
              </w:rPr>
            </w:pPr>
            <w:r>
              <w:rPr>
                <w:rFonts w:ascii="Arial" w:hAnsi="Arial" w:cs="Arial"/>
                <w:sz w:val="22"/>
                <w:szCs w:val="22"/>
              </w:rPr>
              <w:t xml:space="preserve">Participants will be given an opportunity after each session to discuss any inquiries regarding the research topic, and how their data will be used. Following this, they will be given a debrief form that would re-inform them of the aims and purpose of the research: Exploration into perceptions and attitudes on smoking, between non-smokers and smokers – a generational viewpoint. </w:t>
            </w:r>
          </w:p>
          <w:p w:rsidR="000E04DA" w:rsidRDefault="000E04DA" w:rsidP="003257BD">
            <w:pPr>
              <w:rPr>
                <w:rFonts w:ascii="Arial" w:hAnsi="Arial" w:cs="Arial"/>
                <w:sz w:val="22"/>
                <w:szCs w:val="22"/>
              </w:rPr>
            </w:pPr>
          </w:p>
          <w:p w:rsidR="000E04DA" w:rsidRDefault="000E04DA" w:rsidP="003257BD">
            <w:pPr>
              <w:rPr>
                <w:rFonts w:ascii="Arial" w:hAnsi="Arial" w:cs="Arial"/>
                <w:sz w:val="22"/>
                <w:szCs w:val="22"/>
              </w:rPr>
            </w:pPr>
            <w:r>
              <w:rPr>
                <w:rFonts w:ascii="Arial" w:hAnsi="Arial" w:cs="Arial"/>
                <w:sz w:val="22"/>
                <w:szCs w:val="22"/>
              </w:rPr>
              <w:t>A withdrawal statement will be included which gives them the opportunity to contact the researcher and/or supervisor if they wish to ask further questions, and that data will remain anonymous and would not be retraceable.</w:t>
            </w:r>
          </w:p>
          <w:p w:rsidR="000E04DA" w:rsidRDefault="000E04DA" w:rsidP="003257BD">
            <w:pPr>
              <w:rPr>
                <w:rFonts w:ascii="Arial" w:hAnsi="Arial" w:cs="Arial"/>
                <w:sz w:val="22"/>
                <w:szCs w:val="22"/>
              </w:rPr>
            </w:pPr>
          </w:p>
          <w:p w:rsidR="00F05B94" w:rsidRPr="00F05B94" w:rsidRDefault="00F05B94" w:rsidP="00F05B94">
            <w:pPr>
              <w:rPr>
                <w:rFonts w:ascii="Arial" w:hAnsi="Arial" w:cs="Arial"/>
                <w:sz w:val="22"/>
                <w:szCs w:val="22"/>
              </w:rPr>
            </w:pPr>
            <w:r w:rsidRPr="00F05B94">
              <w:rPr>
                <w:rFonts w:ascii="Arial" w:hAnsi="Arial" w:cs="Arial"/>
                <w:sz w:val="22"/>
                <w:szCs w:val="22"/>
              </w:rPr>
              <w:t>A brief statement of thanks will be included alongside information on course details</w:t>
            </w:r>
            <w:r w:rsidR="000E04DA">
              <w:rPr>
                <w:rFonts w:ascii="Arial" w:hAnsi="Arial" w:cs="Arial"/>
                <w:sz w:val="22"/>
                <w:szCs w:val="22"/>
              </w:rPr>
              <w:t>, an opportunity of requesting a copy of the final research</w:t>
            </w:r>
            <w:r w:rsidRPr="00F05B94">
              <w:rPr>
                <w:rFonts w:ascii="Arial" w:hAnsi="Arial" w:cs="Arial"/>
                <w:sz w:val="22"/>
                <w:szCs w:val="22"/>
              </w:rPr>
              <w:t xml:space="preserve"> and university address.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0E04DA" w:rsidRDefault="000E04DA" w:rsidP="000E04DA">
            <w:pPr>
              <w:rPr>
                <w:rFonts w:ascii="Arial" w:hAnsi="Arial" w:cs="Arial"/>
                <w:sz w:val="22"/>
                <w:szCs w:val="22"/>
              </w:rPr>
            </w:pPr>
            <w:r>
              <w:rPr>
                <w:rFonts w:ascii="Arial" w:hAnsi="Arial" w:cs="Arial"/>
                <w:sz w:val="22"/>
                <w:szCs w:val="22"/>
              </w:rPr>
              <w:t>Prior to each focus group, participants</w:t>
            </w:r>
            <w:r w:rsidR="00F05B94" w:rsidRPr="00F05B94">
              <w:rPr>
                <w:rFonts w:ascii="Arial" w:hAnsi="Arial" w:cs="Arial"/>
                <w:sz w:val="22"/>
                <w:szCs w:val="22"/>
              </w:rPr>
              <w:t xml:space="preserve"> will be presented with a</w:t>
            </w:r>
            <w:r>
              <w:rPr>
                <w:rFonts w:ascii="Arial" w:hAnsi="Arial" w:cs="Arial"/>
                <w:sz w:val="22"/>
                <w:szCs w:val="22"/>
              </w:rPr>
              <w:t xml:space="preserve"> </w:t>
            </w:r>
            <w:r w:rsidR="00F05B94" w:rsidRPr="00F05B94">
              <w:rPr>
                <w:rFonts w:ascii="Arial" w:hAnsi="Arial" w:cs="Arial"/>
                <w:sz w:val="22"/>
                <w:szCs w:val="22"/>
              </w:rPr>
              <w:t xml:space="preserve">consent </w:t>
            </w:r>
            <w:r>
              <w:rPr>
                <w:rFonts w:ascii="Arial" w:hAnsi="Arial" w:cs="Arial"/>
                <w:sz w:val="22"/>
                <w:szCs w:val="22"/>
              </w:rPr>
              <w:t xml:space="preserve">form. </w:t>
            </w:r>
            <w:r w:rsidR="00D1767C">
              <w:rPr>
                <w:rFonts w:ascii="Arial" w:hAnsi="Arial" w:cs="Arial"/>
                <w:sz w:val="22"/>
                <w:szCs w:val="22"/>
              </w:rPr>
              <w:t>The form will include a brief outline to why the research is being carried out and by whom, following the research title.</w:t>
            </w:r>
          </w:p>
          <w:p w:rsidR="00775E3B" w:rsidRDefault="00775E3B" w:rsidP="000E04DA">
            <w:pPr>
              <w:rPr>
                <w:rFonts w:ascii="Arial" w:hAnsi="Arial" w:cs="Arial"/>
                <w:sz w:val="22"/>
                <w:szCs w:val="22"/>
              </w:rPr>
            </w:pPr>
          </w:p>
          <w:p w:rsidR="00775E3B" w:rsidRDefault="00D1767C" w:rsidP="000E04DA">
            <w:pPr>
              <w:rPr>
                <w:rFonts w:ascii="Arial" w:hAnsi="Arial" w:cs="Arial"/>
                <w:sz w:val="22"/>
                <w:szCs w:val="22"/>
              </w:rPr>
            </w:pPr>
            <w:r>
              <w:rPr>
                <w:rFonts w:ascii="Arial" w:hAnsi="Arial" w:cs="Arial"/>
                <w:sz w:val="22"/>
                <w:szCs w:val="22"/>
              </w:rPr>
              <w:t xml:space="preserve">The consent form will include a statement of consent in which participants will be informed of data protection, and personal safety measures such as pseudonyms. All consent forms will include an instruction of choosing their own pseudonym and white labels will be provided in order for identification purposes. </w:t>
            </w:r>
          </w:p>
          <w:p w:rsidR="00775E3B" w:rsidRDefault="00775E3B" w:rsidP="000E04DA">
            <w:pPr>
              <w:rPr>
                <w:rFonts w:ascii="Arial" w:hAnsi="Arial" w:cs="Arial"/>
                <w:sz w:val="22"/>
                <w:szCs w:val="22"/>
              </w:rPr>
            </w:pPr>
          </w:p>
          <w:p w:rsidR="00D1767C" w:rsidRDefault="00D1767C" w:rsidP="000E04DA">
            <w:pPr>
              <w:rPr>
                <w:rFonts w:ascii="Arial" w:hAnsi="Arial" w:cs="Arial"/>
                <w:sz w:val="22"/>
                <w:szCs w:val="22"/>
              </w:rPr>
            </w:pPr>
            <w:r>
              <w:rPr>
                <w:rFonts w:ascii="Arial" w:hAnsi="Arial" w:cs="Arial"/>
                <w:sz w:val="22"/>
                <w:szCs w:val="22"/>
              </w:rPr>
              <w:t>A statement of understanding that all sessions will be recorded using a Dictaphone and participant names/identities should be kept anonymous whilst recording – only the use of pseudonyms</w:t>
            </w:r>
            <w:r w:rsidR="00775E3B">
              <w:rPr>
                <w:rFonts w:ascii="Arial" w:hAnsi="Arial" w:cs="Arial"/>
                <w:sz w:val="22"/>
                <w:szCs w:val="22"/>
              </w:rPr>
              <w:t>, and any information disclosed during the sessions should be kept confidential.</w:t>
            </w:r>
          </w:p>
          <w:p w:rsidR="00775E3B" w:rsidRDefault="00775E3B" w:rsidP="000E04DA">
            <w:pPr>
              <w:rPr>
                <w:rFonts w:ascii="Arial" w:hAnsi="Arial" w:cs="Arial"/>
                <w:sz w:val="22"/>
                <w:szCs w:val="22"/>
              </w:rPr>
            </w:pPr>
          </w:p>
          <w:p w:rsidR="003257BD" w:rsidRDefault="00D1767C" w:rsidP="00451715">
            <w:pPr>
              <w:rPr>
                <w:rFonts w:ascii="Arial" w:hAnsi="Arial" w:cs="Arial"/>
                <w:sz w:val="22"/>
                <w:szCs w:val="22"/>
              </w:rPr>
            </w:pPr>
            <w:r>
              <w:rPr>
                <w:rFonts w:ascii="Arial" w:hAnsi="Arial" w:cs="Arial"/>
                <w:sz w:val="22"/>
                <w:szCs w:val="22"/>
              </w:rPr>
              <w:t xml:space="preserve">Participants will be informed of the time in which each session will take place (60 minutes) and that there will be an opportunity for discussion afterwards regarding any concerns. A brief statement of withdrawal will be included, and participants will be informed that they are able to withdraw at any given time, and that </w:t>
            </w:r>
            <w:r w:rsidR="00775E3B">
              <w:rPr>
                <w:rFonts w:ascii="Arial" w:hAnsi="Arial" w:cs="Arial"/>
                <w:sz w:val="22"/>
                <w:szCs w:val="22"/>
              </w:rPr>
              <w:t xml:space="preserve">if they wish to avoid personal questions they may do so. </w:t>
            </w:r>
            <w:r>
              <w:rPr>
                <w:rFonts w:ascii="Arial" w:hAnsi="Arial" w:cs="Arial"/>
                <w:sz w:val="22"/>
                <w:szCs w:val="22"/>
              </w:rPr>
              <w:t xml:space="preserve">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7B4B37" w:rsidRDefault="007B4B37" w:rsidP="007B4B37">
            <w:pPr>
              <w:autoSpaceDE w:val="0"/>
              <w:autoSpaceDN w:val="0"/>
              <w:adjustRightInd w:val="0"/>
              <w:rPr>
                <w:rFonts w:ascii="Arial" w:hAnsi="Arial" w:cs="Arial"/>
                <w:sz w:val="22"/>
                <w:szCs w:val="22"/>
              </w:rPr>
            </w:pPr>
            <w:r>
              <w:rPr>
                <w:rFonts w:ascii="Arial" w:hAnsi="Arial" w:cs="Arial"/>
                <w:sz w:val="22"/>
                <w:szCs w:val="22"/>
              </w:rPr>
              <w:t xml:space="preserve">Names and personal information (contact details) will not be used within the research; provision of white blank labels for pseudonyms, to offer anonymity of participants. </w:t>
            </w:r>
          </w:p>
          <w:p w:rsidR="007B4B37" w:rsidRDefault="007B4B37" w:rsidP="007B4B37">
            <w:pPr>
              <w:autoSpaceDE w:val="0"/>
              <w:autoSpaceDN w:val="0"/>
              <w:adjustRightInd w:val="0"/>
              <w:rPr>
                <w:rFonts w:ascii="Arial" w:hAnsi="Arial" w:cs="Arial"/>
                <w:sz w:val="22"/>
                <w:szCs w:val="22"/>
              </w:rPr>
            </w:pPr>
          </w:p>
          <w:p w:rsidR="007B4B37" w:rsidRDefault="007B4B37" w:rsidP="007B4B37">
            <w:pPr>
              <w:autoSpaceDE w:val="0"/>
              <w:autoSpaceDN w:val="0"/>
              <w:adjustRightInd w:val="0"/>
              <w:rPr>
                <w:rFonts w:ascii="Arial" w:hAnsi="Arial" w:cs="Arial"/>
                <w:sz w:val="22"/>
                <w:szCs w:val="22"/>
              </w:rPr>
            </w:pPr>
            <w:r>
              <w:rPr>
                <w:rFonts w:ascii="Arial" w:hAnsi="Arial" w:cs="Arial"/>
                <w:sz w:val="22"/>
                <w:szCs w:val="22"/>
              </w:rPr>
              <w:t xml:space="preserve">Before each session, participants will be informed </w:t>
            </w:r>
            <w:r w:rsidR="001D471E">
              <w:rPr>
                <w:rFonts w:ascii="Arial" w:hAnsi="Arial" w:cs="Arial"/>
                <w:sz w:val="22"/>
                <w:szCs w:val="22"/>
              </w:rPr>
              <w:t>that all input shared should be kept confidential.</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451715"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color w:val="FF0000"/>
                  <w:sz w:val="22"/>
                  <w:szCs w:val="22"/>
                </w:rPr>
                <w:id w:val="-39207275"/>
                <w14:checkbox>
                  <w14:checked w14:val="1"/>
                  <w14:checkedState w14:val="2612" w14:font="MS Gothic"/>
                  <w14:uncheckedState w14:val="2610" w14:font="MS Gothic"/>
                </w14:checkbox>
              </w:sdtPr>
              <w:sdtContent>
                <w:r w:rsidRPr="00451715">
                  <w:rPr>
                    <w:rFonts w:ascii="MS Gothic" w:eastAsia="MS Gothic" w:hAnsi="MS Gothic" w:cs="Arial" w:hint="eastAsia"/>
                    <w:b/>
                    <w:bCs/>
                    <w:color w:val="FF0000"/>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5F5589" w:rsidRDefault="00451715" w:rsidP="005F5589">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Pr="00451715" w:rsidRDefault="00451715" w:rsidP="003257BD">
            <w:pPr>
              <w:rPr>
                <w:rFonts w:ascii="Arial" w:hAnsi="Arial" w:cs="Arial"/>
                <w:color w:val="FF0000"/>
                <w:sz w:val="22"/>
                <w:szCs w:val="22"/>
              </w:rPr>
            </w:pPr>
            <w:r w:rsidRPr="00451715">
              <w:rPr>
                <w:rFonts w:ascii="Arial" w:hAnsi="Arial" w:cs="Arial"/>
                <w:color w:val="FF0000"/>
                <w:sz w:val="22"/>
                <w:szCs w:val="22"/>
              </w:rPr>
              <w:t xml:space="preserve">No personal names will be taken, however copies of signed consent forms which will include age (for grouping/variable reasons) and signatures will be obtained (for reassurance that participants consent to taking part). </w:t>
            </w: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252EC3" w:rsidP="00947984">
            <w:pPr>
              <w:pStyle w:val="NormalWeb"/>
              <w:autoSpaceDE w:val="0"/>
              <w:autoSpaceDN w:val="0"/>
              <w:adjustRightInd w:val="0"/>
              <w:jc w:val="center"/>
            </w:pPr>
            <w:sdt>
              <w:sdtPr>
                <w:rPr>
                  <w:rFonts w:ascii="Arial" w:hAnsi="Arial" w:cs="Arial"/>
                  <w:b/>
                  <w:bCs/>
                  <w:sz w:val="22"/>
                  <w:szCs w:val="22"/>
                </w:rPr>
                <w:id w:val="-762367155"/>
                <w14:checkbox>
                  <w14:checked w14:val="1"/>
                  <w14:checkedState w14:val="2612" w14:font="MS Gothic"/>
                  <w14:uncheckedState w14:val="2610" w14:font="MS Gothic"/>
                </w14:checkbox>
              </w:sdtPr>
              <w:sdtContent>
                <w:r w:rsidR="005F5589">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Pr="004C3A0B" w:rsidRDefault="00190A4F" w:rsidP="003257BD">
            <w:pPr>
              <w:rPr>
                <w:rFonts w:ascii="Arial" w:hAnsi="Arial" w:cs="Arial"/>
                <w:sz w:val="22"/>
                <w:szCs w:val="22"/>
              </w:rPr>
            </w:pPr>
            <w:r>
              <w:rPr>
                <w:rFonts w:ascii="Arial" w:hAnsi="Arial" w:cs="Arial"/>
                <w:sz w:val="22"/>
                <w:szCs w:val="22"/>
              </w:rPr>
              <w:t>N/A</w:t>
            </w: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5F558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6F46C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5F558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7407AA" w:rsidRPr="004C3A0B" w:rsidRDefault="005F558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5F558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625C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6F46C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r w:rsidR="00326269">
              <w:rPr>
                <w:rFonts w:ascii="Arial" w:hAnsi="Arial" w:cs="Arial"/>
                <w:sz w:val="22"/>
                <w:szCs w:val="22"/>
              </w:rPr>
              <w:t xml:space="preserve"> Dictaphone </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1"/>
                <w14:checkedState w14:val="2612" w14:font="MS Gothic"/>
                <w14:uncheckedState w14:val="2610" w14:font="MS Gothic"/>
              </w14:checkbox>
            </w:sdtPr>
            <w:sdtContent>
              <w:p w:rsidR="007407AA" w:rsidRPr="004C3A0B" w:rsidRDefault="0032626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Default="007625CC" w:rsidP="003257BD">
            <w:pPr>
              <w:rPr>
                <w:rFonts w:ascii="Arial" w:hAnsi="Arial" w:cs="Arial"/>
                <w:sz w:val="22"/>
                <w:szCs w:val="22"/>
              </w:rPr>
            </w:pPr>
            <w:r>
              <w:rPr>
                <w:rFonts w:ascii="Arial" w:hAnsi="Arial" w:cs="Arial"/>
                <w:sz w:val="22"/>
                <w:szCs w:val="22"/>
              </w:rPr>
              <w:lastRenderedPageBreak/>
              <w:t>No personal data will be stored, only demographic data will be noted within the final research. All physical copies of consent forms obtained</w:t>
            </w:r>
            <w:r w:rsidR="00451715">
              <w:rPr>
                <w:rFonts w:ascii="Arial" w:hAnsi="Arial" w:cs="Arial"/>
                <w:sz w:val="22"/>
                <w:szCs w:val="22"/>
              </w:rPr>
              <w:t xml:space="preserve"> </w:t>
            </w:r>
            <w:r>
              <w:rPr>
                <w:rFonts w:ascii="Arial" w:hAnsi="Arial" w:cs="Arial"/>
                <w:sz w:val="22"/>
                <w:szCs w:val="22"/>
              </w:rPr>
              <w:t>will be held in a folder and stored in a locked room in which only the researcher has access to for confidentiality purposes. Data collected through the use of a Dictaphone will be transferred to a personal computer which is password protected. After transferrin</w:t>
            </w:r>
            <w:r w:rsidR="00190A4F">
              <w:rPr>
                <w:rFonts w:ascii="Arial" w:hAnsi="Arial" w:cs="Arial"/>
                <w:sz w:val="22"/>
                <w:szCs w:val="22"/>
              </w:rPr>
              <w:t>g all focus group sessions onto the computer, the Dictaphone would be erased of all data.</w:t>
            </w:r>
            <w:r>
              <w:rPr>
                <w:rFonts w:ascii="Arial" w:hAnsi="Arial" w:cs="Arial"/>
                <w:sz w:val="22"/>
                <w:szCs w:val="22"/>
              </w:rPr>
              <w:t xml:space="preserve"> All participants will be given a blank white label in which they will write their own pseudonyms of choice, which will protect </w:t>
            </w:r>
            <w:r w:rsidR="00190A4F">
              <w:rPr>
                <w:rFonts w:ascii="Arial" w:hAnsi="Arial" w:cs="Arial"/>
                <w:sz w:val="22"/>
                <w:szCs w:val="22"/>
              </w:rPr>
              <w:t>their identity and ensure anonymisation. All apparatus used throughout will be kept in a supervised room in which only the researcher will have access to in order to abide by the Data Protection Act (1998).</w:t>
            </w:r>
          </w:p>
          <w:p w:rsidR="007625CC" w:rsidRPr="004C3A0B" w:rsidRDefault="007625CC"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color w:val="FF0000"/>
                <w:sz w:val="22"/>
                <w:szCs w:val="22"/>
              </w:rPr>
              <w:id w:val="-243347341"/>
              <w14:checkbox>
                <w14:checked w14:val="1"/>
                <w14:checkedState w14:val="2612" w14:font="MS Gothic"/>
                <w14:uncheckedState w14:val="2610" w14:font="MS Gothic"/>
              </w14:checkbox>
            </w:sdtPr>
            <w:sdtContent>
              <w:p w:rsidR="00331A88" w:rsidRPr="004C3A0B" w:rsidRDefault="00B92DE1" w:rsidP="00694EA8">
                <w:pPr>
                  <w:autoSpaceDE w:val="0"/>
                  <w:autoSpaceDN w:val="0"/>
                  <w:adjustRightInd w:val="0"/>
                  <w:jc w:val="center"/>
                  <w:rPr>
                    <w:rFonts w:ascii="Arial" w:hAnsi="Arial" w:cs="Arial"/>
                    <w:bCs/>
                    <w:sz w:val="22"/>
                    <w:szCs w:val="22"/>
                  </w:rPr>
                </w:pPr>
                <w:r w:rsidRPr="00897D3C">
                  <w:rPr>
                    <w:rFonts w:ascii="MS Gothic" w:eastAsia="MS Gothic" w:hAnsi="MS Gothic" w:cs="Arial" w:hint="eastAsia"/>
                    <w:b/>
                    <w:bCs/>
                    <w:color w:val="FF00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1523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B92DE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B92DE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bookmarkStart w:id="1" w:name="_GoBack"/>
        <w:bookmarkEnd w:id="1"/>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5F55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5F55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5F55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5F55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0632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5F558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0632A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Pr="00B92DE1" w:rsidRDefault="00451715" w:rsidP="003257BD">
            <w:pPr>
              <w:autoSpaceDE w:val="0"/>
              <w:autoSpaceDN w:val="0"/>
              <w:adjustRightInd w:val="0"/>
              <w:rPr>
                <w:rFonts w:ascii="Arial" w:hAnsi="Arial" w:cs="Arial"/>
                <w:color w:val="FF0000"/>
                <w:sz w:val="22"/>
                <w:szCs w:val="22"/>
              </w:rPr>
            </w:pPr>
            <w:r w:rsidRPr="00B92DE1">
              <w:rPr>
                <w:rFonts w:ascii="Arial" w:hAnsi="Arial" w:cs="Arial"/>
                <w:color w:val="FF0000"/>
                <w:sz w:val="22"/>
                <w:szCs w:val="22"/>
              </w:rPr>
              <w:t>The transferring of focus group sessions from a Dictaphone to a word document</w:t>
            </w:r>
            <w:r w:rsidR="00B92DE1" w:rsidRPr="00B92DE1">
              <w:rPr>
                <w:rFonts w:ascii="Arial" w:hAnsi="Arial" w:cs="Arial"/>
                <w:color w:val="FF0000"/>
                <w:sz w:val="22"/>
                <w:szCs w:val="22"/>
              </w:rPr>
              <w:t xml:space="preserve">. This will be done </w:t>
            </w:r>
            <w:r w:rsidRPr="00B92DE1">
              <w:rPr>
                <w:rFonts w:ascii="Arial" w:hAnsi="Arial" w:cs="Arial"/>
                <w:color w:val="FF0000"/>
                <w:sz w:val="22"/>
                <w:szCs w:val="22"/>
              </w:rPr>
              <w:t xml:space="preserve">on a personal </w:t>
            </w:r>
            <w:r w:rsidR="00B92DE1" w:rsidRPr="00B92DE1">
              <w:rPr>
                <w:rFonts w:ascii="Arial" w:hAnsi="Arial" w:cs="Arial"/>
                <w:color w:val="FF0000"/>
                <w:sz w:val="22"/>
                <w:szCs w:val="22"/>
              </w:rPr>
              <w:t>computer that is password protected.</w:t>
            </w: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947984" w:rsidRDefault="00947984" w:rsidP="003257BD">
            <w:pPr>
              <w:autoSpaceDE w:val="0"/>
              <w:autoSpaceDN w:val="0"/>
              <w:adjustRightInd w:val="0"/>
              <w:rPr>
                <w:rFonts w:ascii="Arial" w:hAnsi="Arial" w:cs="Arial"/>
                <w:sz w:val="22"/>
                <w:szCs w:val="22"/>
              </w:rPr>
            </w:pPr>
          </w:p>
          <w:p w:rsidR="005F5589" w:rsidRPr="00B92DE1" w:rsidRDefault="005F5589" w:rsidP="003257BD">
            <w:pPr>
              <w:autoSpaceDE w:val="0"/>
              <w:autoSpaceDN w:val="0"/>
              <w:adjustRightInd w:val="0"/>
              <w:rPr>
                <w:rFonts w:ascii="Arial" w:hAnsi="Arial" w:cs="Arial"/>
                <w:color w:val="FF0000"/>
                <w:sz w:val="22"/>
                <w:szCs w:val="22"/>
              </w:rPr>
            </w:pPr>
            <w:r w:rsidRPr="00B92DE1">
              <w:rPr>
                <w:rFonts w:ascii="Arial" w:hAnsi="Arial" w:cs="Arial"/>
                <w:color w:val="FF0000"/>
                <w:sz w:val="22"/>
                <w:szCs w:val="22"/>
              </w:rPr>
              <w:t xml:space="preserve">The </w:t>
            </w:r>
            <w:r w:rsidR="00B92DE1" w:rsidRPr="00B92DE1">
              <w:rPr>
                <w:rFonts w:ascii="Arial" w:hAnsi="Arial" w:cs="Arial"/>
                <w:color w:val="FF0000"/>
                <w:sz w:val="22"/>
                <w:szCs w:val="22"/>
              </w:rPr>
              <w:t>P</w:t>
            </w:r>
            <w:r w:rsidRPr="00B92DE1">
              <w:rPr>
                <w:rFonts w:ascii="Arial" w:hAnsi="Arial" w:cs="Arial"/>
                <w:color w:val="FF0000"/>
                <w:sz w:val="22"/>
                <w:szCs w:val="22"/>
              </w:rPr>
              <w:t xml:space="preserve">rincipal </w:t>
            </w:r>
            <w:r w:rsidR="00B92DE1" w:rsidRPr="00B92DE1">
              <w:rPr>
                <w:rFonts w:ascii="Arial" w:hAnsi="Arial" w:cs="Arial"/>
                <w:color w:val="FF0000"/>
                <w:sz w:val="22"/>
                <w:szCs w:val="22"/>
              </w:rPr>
              <w:t>R</w:t>
            </w:r>
            <w:r w:rsidRPr="00B92DE1">
              <w:rPr>
                <w:rFonts w:ascii="Arial" w:hAnsi="Arial" w:cs="Arial"/>
                <w:color w:val="FF0000"/>
                <w:sz w:val="22"/>
                <w:szCs w:val="22"/>
              </w:rPr>
              <w:t>esearcher</w:t>
            </w:r>
            <w:r w:rsidR="00B92DE1" w:rsidRPr="00B92DE1">
              <w:rPr>
                <w:rFonts w:ascii="Arial" w:hAnsi="Arial" w:cs="Arial"/>
                <w:color w:val="FF0000"/>
                <w:sz w:val="22"/>
                <w:szCs w:val="22"/>
              </w:rPr>
              <w:t xml:space="preserve">, Supervisor and External Examiner </w:t>
            </w:r>
          </w:p>
          <w:p w:rsidR="005F5589" w:rsidRPr="004C3A0B" w:rsidRDefault="005F5589"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190A4F" w:rsidP="003257BD">
            <w:pPr>
              <w:autoSpaceDE w:val="0"/>
              <w:autoSpaceDN w:val="0"/>
              <w:adjustRightInd w:val="0"/>
              <w:rPr>
                <w:rFonts w:ascii="Arial" w:hAnsi="Arial" w:cs="Arial"/>
                <w:sz w:val="22"/>
                <w:szCs w:val="22"/>
              </w:rPr>
            </w:pPr>
            <w:r>
              <w:rPr>
                <w:rFonts w:ascii="Arial" w:hAnsi="Arial" w:cs="Arial"/>
                <w:sz w:val="22"/>
                <w:szCs w:val="22"/>
              </w:rPr>
              <w:t>The principal researcher</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190A4F" w:rsidP="003257BD">
            <w:pPr>
              <w:autoSpaceDE w:val="0"/>
              <w:autoSpaceDN w:val="0"/>
              <w:adjustRightInd w:val="0"/>
              <w:rPr>
                <w:rFonts w:ascii="Arial" w:hAnsi="Arial" w:cs="Arial"/>
                <w:sz w:val="22"/>
                <w:szCs w:val="22"/>
              </w:rPr>
            </w:pPr>
            <w:r>
              <w:rPr>
                <w:rFonts w:ascii="Arial" w:hAnsi="Arial" w:cs="Arial"/>
                <w:sz w:val="22"/>
                <w:szCs w:val="22"/>
              </w:rPr>
              <w:t>Data will be stored on a personal computer of the principal researcher</w:t>
            </w:r>
            <w:r w:rsidR="00B92DE1">
              <w:rPr>
                <w:rFonts w:ascii="Arial" w:hAnsi="Arial" w:cs="Arial"/>
                <w:sz w:val="22"/>
                <w:szCs w:val="22"/>
              </w:rPr>
              <w:t>, which is password protected</w:t>
            </w:r>
            <w:r>
              <w:rPr>
                <w:rFonts w:ascii="Arial" w:hAnsi="Arial" w:cs="Arial"/>
                <w:sz w:val="22"/>
                <w:szCs w:val="22"/>
              </w:rPr>
              <w:t xml:space="preserve">. Data will be archived for a minimum of twelve months within a secure folder that only the researcher has access to. All physical copies will be kept in </w:t>
            </w:r>
            <w:r w:rsidR="00B92DE1">
              <w:rPr>
                <w:rFonts w:ascii="Arial" w:hAnsi="Arial" w:cs="Arial"/>
                <w:sz w:val="22"/>
                <w:szCs w:val="22"/>
              </w:rPr>
              <w:t xml:space="preserve">a </w:t>
            </w:r>
            <w:r>
              <w:rPr>
                <w:rFonts w:ascii="Arial" w:hAnsi="Arial" w:cs="Arial"/>
                <w:sz w:val="22"/>
                <w:szCs w:val="22"/>
              </w:rPr>
              <w:t xml:space="preserve">cabinet within a locked room in which only the researcher has access to.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190A4F" w:rsidP="00C32EFB">
            <w:pPr>
              <w:autoSpaceDE w:val="0"/>
              <w:autoSpaceDN w:val="0"/>
              <w:adjustRightInd w:val="0"/>
              <w:rPr>
                <w:rFonts w:ascii="Arial" w:hAnsi="Arial" w:cs="Arial"/>
                <w:sz w:val="22"/>
                <w:szCs w:val="22"/>
              </w:rPr>
            </w:pPr>
            <w:r>
              <w:rPr>
                <w:rFonts w:ascii="Arial" w:hAnsi="Arial" w:cs="Arial"/>
                <w:sz w:val="22"/>
                <w:szCs w:val="22"/>
              </w:rPr>
              <w:t>N/A</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52EC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F5589">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252EC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52EC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F5589">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252EC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9"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5F5589" w:rsidP="00694EA8">
            <w:pPr>
              <w:spacing w:before="100" w:beforeAutospacing="1" w:after="100" w:afterAutospacing="1"/>
              <w:rPr>
                <w:rFonts w:ascii="Arial" w:hAnsi="Arial" w:cs="Arial"/>
                <w:sz w:val="22"/>
                <w:szCs w:val="22"/>
              </w:rPr>
            </w:pPr>
            <w:r>
              <w:rPr>
                <w:rFonts w:ascii="Arial" w:hAnsi="Arial" w:cs="Arial"/>
                <w:sz w:val="22"/>
                <w:szCs w:val="22"/>
              </w:rPr>
              <w:t>Ceri Ann Harries</w:t>
            </w:r>
          </w:p>
        </w:tc>
        <w:tc>
          <w:tcPr>
            <w:tcW w:w="2239" w:type="dxa"/>
            <w:vAlign w:val="center"/>
          </w:tcPr>
          <w:p w:rsidR="005F5589"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5F5589" w:rsidRDefault="00B92DE1" w:rsidP="00694EA8">
            <w:pPr>
              <w:spacing w:before="100" w:beforeAutospacing="1" w:after="100" w:afterAutospacing="1"/>
              <w:rPr>
                <w:rFonts w:ascii="Arial" w:hAnsi="Arial" w:cs="Arial"/>
                <w:b/>
                <w:bCs/>
                <w:sz w:val="22"/>
                <w:szCs w:val="22"/>
              </w:rPr>
            </w:pPr>
            <w:r>
              <w:rPr>
                <w:rFonts w:ascii="Arial" w:hAnsi="Arial" w:cs="Arial"/>
                <w:b/>
                <w:bCs/>
                <w:sz w:val="22"/>
                <w:szCs w:val="22"/>
              </w:rPr>
              <w:t>25</w:t>
            </w:r>
            <w:r w:rsidRPr="00B92DE1">
              <w:rPr>
                <w:rFonts w:ascii="Arial" w:hAnsi="Arial" w:cs="Arial"/>
                <w:b/>
                <w:bCs/>
                <w:sz w:val="22"/>
                <w:szCs w:val="22"/>
                <w:vertAlign w:val="superscript"/>
              </w:rPr>
              <w:t>th</w:t>
            </w:r>
            <w:r>
              <w:rPr>
                <w:rFonts w:ascii="Arial" w:hAnsi="Arial" w:cs="Arial"/>
                <w:b/>
                <w:bCs/>
                <w:sz w:val="22"/>
                <w:szCs w:val="22"/>
              </w:rPr>
              <w:t xml:space="preserve"> November</w:t>
            </w:r>
            <w:r w:rsidR="005F5589">
              <w:rPr>
                <w:rFonts w:ascii="Arial" w:hAnsi="Arial" w:cs="Arial"/>
                <w:b/>
                <w:bCs/>
                <w:sz w:val="22"/>
                <w:szCs w:val="22"/>
              </w:rPr>
              <w:t xml:space="preserve"> 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32626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32626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7B4B3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190A4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190A4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7B4B37"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1"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025AC4" w:rsidRPr="00D77DFD" w:rsidRDefault="00025AC4" w:rsidP="008330B6">
      <w:pPr>
        <w:jc w:val="both"/>
        <w:rPr>
          <w:rFonts w:ascii="Arial" w:hAnsi="Arial" w:cs="Arial"/>
          <w:sz w:val="22"/>
          <w:szCs w:val="22"/>
        </w:rPr>
      </w:pPr>
    </w:p>
    <w:sectPr w:rsidR="00025AC4" w:rsidRPr="00D77DFD" w:rsidSect="000B58AD">
      <w:headerReference w:type="default" r:id="rId23"/>
      <w:footerReference w:type="defaul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52C4D" w:rsidRDefault="00752C4D" w:rsidP="00390251">
      <w:r>
        <w:separator/>
      </w:r>
    </w:p>
    <w:p w:rsidR="00752C4D" w:rsidRDefault="00752C4D"/>
  </w:endnote>
  <w:endnote w:type="continuationSeparator" w:id="0">
    <w:p w:rsidR="00752C4D" w:rsidRDefault="00752C4D" w:rsidP="00390251">
      <w:r>
        <w:continuationSeparator/>
      </w:r>
    </w:p>
    <w:p w:rsidR="00752C4D" w:rsidRDefault="00752C4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52EC3" w:rsidRDefault="00252EC3"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52C4D" w:rsidRDefault="00752C4D" w:rsidP="00390251">
      <w:r>
        <w:separator/>
      </w:r>
    </w:p>
    <w:p w:rsidR="00752C4D" w:rsidRDefault="00752C4D"/>
  </w:footnote>
  <w:footnote w:type="continuationSeparator" w:id="0">
    <w:p w:rsidR="00752C4D" w:rsidRDefault="00752C4D" w:rsidP="00390251">
      <w:r>
        <w:continuationSeparator/>
      </w:r>
    </w:p>
    <w:p w:rsidR="00752C4D" w:rsidRDefault="00752C4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52EC3" w:rsidRPr="00965F27" w:rsidRDefault="00252EC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2543D0"/>
    <w:multiLevelType w:val="hybridMultilevel"/>
    <w:tmpl w:val="6FC2DA30"/>
    <w:lvl w:ilvl="0" w:tplc="9D2E62D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2"/>
  </w:num>
  <w:num w:numId="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11A3"/>
    <w:rsid w:val="000142F0"/>
    <w:rsid w:val="00021B2B"/>
    <w:rsid w:val="000232D5"/>
    <w:rsid w:val="00025AC4"/>
    <w:rsid w:val="00025D7B"/>
    <w:rsid w:val="00030BE1"/>
    <w:rsid w:val="00030F51"/>
    <w:rsid w:val="000314CE"/>
    <w:rsid w:val="0003212E"/>
    <w:rsid w:val="000433F4"/>
    <w:rsid w:val="00044629"/>
    <w:rsid w:val="00047D63"/>
    <w:rsid w:val="000632A9"/>
    <w:rsid w:val="00065801"/>
    <w:rsid w:val="000700F9"/>
    <w:rsid w:val="000710FE"/>
    <w:rsid w:val="00075462"/>
    <w:rsid w:val="00077EA9"/>
    <w:rsid w:val="000819F1"/>
    <w:rsid w:val="00084DC7"/>
    <w:rsid w:val="0008799F"/>
    <w:rsid w:val="00090CF7"/>
    <w:rsid w:val="00095059"/>
    <w:rsid w:val="00096209"/>
    <w:rsid w:val="000B0A8F"/>
    <w:rsid w:val="000B53BE"/>
    <w:rsid w:val="000B5723"/>
    <w:rsid w:val="000B58AD"/>
    <w:rsid w:val="000C3A29"/>
    <w:rsid w:val="000C5E77"/>
    <w:rsid w:val="000C7409"/>
    <w:rsid w:val="000D067B"/>
    <w:rsid w:val="000D23C8"/>
    <w:rsid w:val="000E04DA"/>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3EE"/>
    <w:rsid w:val="00152F36"/>
    <w:rsid w:val="001612C0"/>
    <w:rsid w:val="001703BF"/>
    <w:rsid w:val="00173776"/>
    <w:rsid w:val="001740FD"/>
    <w:rsid w:val="00174A02"/>
    <w:rsid w:val="001808C3"/>
    <w:rsid w:val="001817E2"/>
    <w:rsid w:val="00190A4F"/>
    <w:rsid w:val="0019200D"/>
    <w:rsid w:val="00192411"/>
    <w:rsid w:val="00195B55"/>
    <w:rsid w:val="001A366F"/>
    <w:rsid w:val="001A4F87"/>
    <w:rsid w:val="001A7A8F"/>
    <w:rsid w:val="001B0B2F"/>
    <w:rsid w:val="001B4C28"/>
    <w:rsid w:val="001C09E8"/>
    <w:rsid w:val="001C269D"/>
    <w:rsid w:val="001C3CC4"/>
    <w:rsid w:val="001C7C72"/>
    <w:rsid w:val="001D1817"/>
    <w:rsid w:val="001D3BD1"/>
    <w:rsid w:val="001D471E"/>
    <w:rsid w:val="001F6460"/>
    <w:rsid w:val="001F79E2"/>
    <w:rsid w:val="00200104"/>
    <w:rsid w:val="00204E14"/>
    <w:rsid w:val="00213F52"/>
    <w:rsid w:val="00221686"/>
    <w:rsid w:val="00224A9A"/>
    <w:rsid w:val="0023172C"/>
    <w:rsid w:val="00233B1F"/>
    <w:rsid w:val="0023482E"/>
    <w:rsid w:val="00240F9C"/>
    <w:rsid w:val="0024215B"/>
    <w:rsid w:val="00252EC3"/>
    <w:rsid w:val="00255B51"/>
    <w:rsid w:val="002657B4"/>
    <w:rsid w:val="00272EE5"/>
    <w:rsid w:val="00280A88"/>
    <w:rsid w:val="002866BC"/>
    <w:rsid w:val="0029113C"/>
    <w:rsid w:val="00293A45"/>
    <w:rsid w:val="002A152D"/>
    <w:rsid w:val="002A7E77"/>
    <w:rsid w:val="002B56C1"/>
    <w:rsid w:val="002B6DE2"/>
    <w:rsid w:val="002B7789"/>
    <w:rsid w:val="002C4735"/>
    <w:rsid w:val="002C4AEB"/>
    <w:rsid w:val="002D1837"/>
    <w:rsid w:val="002D4DC9"/>
    <w:rsid w:val="002E0739"/>
    <w:rsid w:val="00303350"/>
    <w:rsid w:val="003171A8"/>
    <w:rsid w:val="003257BD"/>
    <w:rsid w:val="00326269"/>
    <w:rsid w:val="003264AE"/>
    <w:rsid w:val="003268ED"/>
    <w:rsid w:val="003302A1"/>
    <w:rsid w:val="00331A88"/>
    <w:rsid w:val="00332956"/>
    <w:rsid w:val="003505BC"/>
    <w:rsid w:val="00354F34"/>
    <w:rsid w:val="00361382"/>
    <w:rsid w:val="00377D10"/>
    <w:rsid w:val="00390251"/>
    <w:rsid w:val="00392D9A"/>
    <w:rsid w:val="00397B49"/>
    <w:rsid w:val="003A09CB"/>
    <w:rsid w:val="003A5C91"/>
    <w:rsid w:val="003B4D13"/>
    <w:rsid w:val="003B7AA2"/>
    <w:rsid w:val="003C07E3"/>
    <w:rsid w:val="003C13E7"/>
    <w:rsid w:val="003C31F5"/>
    <w:rsid w:val="003C5BF3"/>
    <w:rsid w:val="003C7018"/>
    <w:rsid w:val="003C76B6"/>
    <w:rsid w:val="003D2A20"/>
    <w:rsid w:val="003D4CA2"/>
    <w:rsid w:val="003D6F95"/>
    <w:rsid w:val="003F088B"/>
    <w:rsid w:val="00413863"/>
    <w:rsid w:val="00413EEB"/>
    <w:rsid w:val="0041408E"/>
    <w:rsid w:val="0041420E"/>
    <w:rsid w:val="00424773"/>
    <w:rsid w:val="00425DA7"/>
    <w:rsid w:val="0042679B"/>
    <w:rsid w:val="00430FA4"/>
    <w:rsid w:val="00442053"/>
    <w:rsid w:val="00442954"/>
    <w:rsid w:val="00450B97"/>
    <w:rsid w:val="00451715"/>
    <w:rsid w:val="0045485F"/>
    <w:rsid w:val="00462069"/>
    <w:rsid w:val="004632AA"/>
    <w:rsid w:val="00476398"/>
    <w:rsid w:val="0047697E"/>
    <w:rsid w:val="0048134A"/>
    <w:rsid w:val="00482054"/>
    <w:rsid w:val="0048583B"/>
    <w:rsid w:val="00486107"/>
    <w:rsid w:val="00487E4B"/>
    <w:rsid w:val="00490611"/>
    <w:rsid w:val="00494691"/>
    <w:rsid w:val="004B7A0E"/>
    <w:rsid w:val="004C3A0B"/>
    <w:rsid w:val="004C5C13"/>
    <w:rsid w:val="004D5683"/>
    <w:rsid w:val="004D7D1E"/>
    <w:rsid w:val="004E0338"/>
    <w:rsid w:val="004E616D"/>
    <w:rsid w:val="004F059C"/>
    <w:rsid w:val="004F599C"/>
    <w:rsid w:val="005035A0"/>
    <w:rsid w:val="0050595F"/>
    <w:rsid w:val="005208FA"/>
    <w:rsid w:val="00526C56"/>
    <w:rsid w:val="00531C04"/>
    <w:rsid w:val="0053302B"/>
    <w:rsid w:val="00546F01"/>
    <w:rsid w:val="00563B3D"/>
    <w:rsid w:val="005704BE"/>
    <w:rsid w:val="00571817"/>
    <w:rsid w:val="00573226"/>
    <w:rsid w:val="00574528"/>
    <w:rsid w:val="005756CA"/>
    <w:rsid w:val="00581C49"/>
    <w:rsid w:val="00584B8F"/>
    <w:rsid w:val="005934C5"/>
    <w:rsid w:val="0059352C"/>
    <w:rsid w:val="005960A0"/>
    <w:rsid w:val="00596BFA"/>
    <w:rsid w:val="005A3A94"/>
    <w:rsid w:val="005A76DA"/>
    <w:rsid w:val="005B52AE"/>
    <w:rsid w:val="005D6613"/>
    <w:rsid w:val="005E25AC"/>
    <w:rsid w:val="005E44E9"/>
    <w:rsid w:val="005E4987"/>
    <w:rsid w:val="005F4E36"/>
    <w:rsid w:val="005F5589"/>
    <w:rsid w:val="005F677A"/>
    <w:rsid w:val="00601BEA"/>
    <w:rsid w:val="00601C36"/>
    <w:rsid w:val="00604C9F"/>
    <w:rsid w:val="00606331"/>
    <w:rsid w:val="006154A7"/>
    <w:rsid w:val="0062188A"/>
    <w:rsid w:val="00627E84"/>
    <w:rsid w:val="00631440"/>
    <w:rsid w:val="00632C47"/>
    <w:rsid w:val="00633574"/>
    <w:rsid w:val="00636D82"/>
    <w:rsid w:val="006423B9"/>
    <w:rsid w:val="00644C5C"/>
    <w:rsid w:val="00655EC5"/>
    <w:rsid w:val="006578CB"/>
    <w:rsid w:val="00661EDA"/>
    <w:rsid w:val="006730D2"/>
    <w:rsid w:val="0067329C"/>
    <w:rsid w:val="00674DD6"/>
    <w:rsid w:val="00681B91"/>
    <w:rsid w:val="00682C6A"/>
    <w:rsid w:val="00683497"/>
    <w:rsid w:val="00683FAF"/>
    <w:rsid w:val="00694EA8"/>
    <w:rsid w:val="006A6455"/>
    <w:rsid w:val="006B1685"/>
    <w:rsid w:val="006C1FDD"/>
    <w:rsid w:val="006C7541"/>
    <w:rsid w:val="006D29FD"/>
    <w:rsid w:val="006D3C97"/>
    <w:rsid w:val="006D4BBB"/>
    <w:rsid w:val="006E0AB0"/>
    <w:rsid w:val="006E1992"/>
    <w:rsid w:val="006F307C"/>
    <w:rsid w:val="006F35D9"/>
    <w:rsid w:val="006F46CF"/>
    <w:rsid w:val="006F4828"/>
    <w:rsid w:val="00700361"/>
    <w:rsid w:val="007055BC"/>
    <w:rsid w:val="00717E6F"/>
    <w:rsid w:val="00720BA7"/>
    <w:rsid w:val="00726348"/>
    <w:rsid w:val="00731CAC"/>
    <w:rsid w:val="0074063A"/>
    <w:rsid w:val="007407AA"/>
    <w:rsid w:val="00743859"/>
    <w:rsid w:val="00751B2D"/>
    <w:rsid w:val="00752C4D"/>
    <w:rsid w:val="0076027F"/>
    <w:rsid w:val="007625CC"/>
    <w:rsid w:val="00763A08"/>
    <w:rsid w:val="00765172"/>
    <w:rsid w:val="00765EE1"/>
    <w:rsid w:val="00767FC7"/>
    <w:rsid w:val="00775E3B"/>
    <w:rsid w:val="00776145"/>
    <w:rsid w:val="007816BA"/>
    <w:rsid w:val="0078273B"/>
    <w:rsid w:val="007849BE"/>
    <w:rsid w:val="00784D14"/>
    <w:rsid w:val="007902A2"/>
    <w:rsid w:val="0079264D"/>
    <w:rsid w:val="00792842"/>
    <w:rsid w:val="007A4607"/>
    <w:rsid w:val="007B1754"/>
    <w:rsid w:val="007B4B37"/>
    <w:rsid w:val="007C044B"/>
    <w:rsid w:val="007C1498"/>
    <w:rsid w:val="007C17B4"/>
    <w:rsid w:val="007C3AC1"/>
    <w:rsid w:val="007D3B5C"/>
    <w:rsid w:val="007D46AF"/>
    <w:rsid w:val="007D4E07"/>
    <w:rsid w:val="007E14FB"/>
    <w:rsid w:val="007F23AA"/>
    <w:rsid w:val="007F29F6"/>
    <w:rsid w:val="007F3C4F"/>
    <w:rsid w:val="007F4303"/>
    <w:rsid w:val="007F5CA0"/>
    <w:rsid w:val="008102B5"/>
    <w:rsid w:val="00811D96"/>
    <w:rsid w:val="00812BEF"/>
    <w:rsid w:val="0082781D"/>
    <w:rsid w:val="00831C69"/>
    <w:rsid w:val="00831CFD"/>
    <w:rsid w:val="008330B6"/>
    <w:rsid w:val="0083391A"/>
    <w:rsid w:val="008361B1"/>
    <w:rsid w:val="008372C0"/>
    <w:rsid w:val="0084005C"/>
    <w:rsid w:val="00841BE3"/>
    <w:rsid w:val="00844C9E"/>
    <w:rsid w:val="008461DD"/>
    <w:rsid w:val="00857FA8"/>
    <w:rsid w:val="008732E0"/>
    <w:rsid w:val="00890226"/>
    <w:rsid w:val="00897D3C"/>
    <w:rsid w:val="008B346A"/>
    <w:rsid w:val="008C4441"/>
    <w:rsid w:val="008D0BC1"/>
    <w:rsid w:val="008E0B2C"/>
    <w:rsid w:val="008F29DD"/>
    <w:rsid w:val="008F6555"/>
    <w:rsid w:val="009003C5"/>
    <w:rsid w:val="00903C1A"/>
    <w:rsid w:val="009043CA"/>
    <w:rsid w:val="00905D8F"/>
    <w:rsid w:val="00905E68"/>
    <w:rsid w:val="0090725E"/>
    <w:rsid w:val="00910B57"/>
    <w:rsid w:val="00913C80"/>
    <w:rsid w:val="0092487B"/>
    <w:rsid w:val="009440D0"/>
    <w:rsid w:val="00947984"/>
    <w:rsid w:val="0095110A"/>
    <w:rsid w:val="0096006D"/>
    <w:rsid w:val="00961B2E"/>
    <w:rsid w:val="00965F27"/>
    <w:rsid w:val="00976A7A"/>
    <w:rsid w:val="009831F5"/>
    <w:rsid w:val="00986EEC"/>
    <w:rsid w:val="00986FD8"/>
    <w:rsid w:val="009955DD"/>
    <w:rsid w:val="009A3300"/>
    <w:rsid w:val="009A3C08"/>
    <w:rsid w:val="009A4E14"/>
    <w:rsid w:val="009A6F5D"/>
    <w:rsid w:val="009B1FB6"/>
    <w:rsid w:val="009B2361"/>
    <w:rsid w:val="009B347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5B6A"/>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16676"/>
    <w:rsid w:val="00B2018A"/>
    <w:rsid w:val="00B20CAD"/>
    <w:rsid w:val="00B240F2"/>
    <w:rsid w:val="00B269EC"/>
    <w:rsid w:val="00B27E6D"/>
    <w:rsid w:val="00B30DF8"/>
    <w:rsid w:val="00B3672F"/>
    <w:rsid w:val="00B44647"/>
    <w:rsid w:val="00B465A5"/>
    <w:rsid w:val="00B5113A"/>
    <w:rsid w:val="00B51F90"/>
    <w:rsid w:val="00B57F60"/>
    <w:rsid w:val="00B6265F"/>
    <w:rsid w:val="00B640BB"/>
    <w:rsid w:val="00B65EC6"/>
    <w:rsid w:val="00B70B72"/>
    <w:rsid w:val="00B71FC2"/>
    <w:rsid w:val="00B72775"/>
    <w:rsid w:val="00B7789F"/>
    <w:rsid w:val="00B838AA"/>
    <w:rsid w:val="00B90B2A"/>
    <w:rsid w:val="00B91DEA"/>
    <w:rsid w:val="00B92DE1"/>
    <w:rsid w:val="00B93605"/>
    <w:rsid w:val="00BA1A32"/>
    <w:rsid w:val="00BA346E"/>
    <w:rsid w:val="00BB1B85"/>
    <w:rsid w:val="00BB26B7"/>
    <w:rsid w:val="00BB3142"/>
    <w:rsid w:val="00BD22D9"/>
    <w:rsid w:val="00BD391A"/>
    <w:rsid w:val="00BD4150"/>
    <w:rsid w:val="00BE08D7"/>
    <w:rsid w:val="00BE117A"/>
    <w:rsid w:val="00BE2189"/>
    <w:rsid w:val="00BE435B"/>
    <w:rsid w:val="00BF0733"/>
    <w:rsid w:val="00BF3F4A"/>
    <w:rsid w:val="00C15CBE"/>
    <w:rsid w:val="00C1657B"/>
    <w:rsid w:val="00C20294"/>
    <w:rsid w:val="00C21DCF"/>
    <w:rsid w:val="00C2320B"/>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1348"/>
    <w:rsid w:val="00CD5765"/>
    <w:rsid w:val="00CE0C76"/>
    <w:rsid w:val="00CE1022"/>
    <w:rsid w:val="00CE1636"/>
    <w:rsid w:val="00CE6A00"/>
    <w:rsid w:val="00CE6A02"/>
    <w:rsid w:val="00CF4E46"/>
    <w:rsid w:val="00D07C1B"/>
    <w:rsid w:val="00D155C0"/>
    <w:rsid w:val="00D1767C"/>
    <w:rsid w:val="00D232C5"/>
    <w:rsid w:val="00D267DA"/>
    <w:rsid w:val="00D36746"/>
    <w:rsid w:val="00D369B5"/>
    <w:rsid w:val="00D37985"/>
    <w:rsid w:val="00D37BF1"/>
    <w:rsid w:val="00D452E9"/>
    <w:rsid w:val="00D47308"/>
    <w:rsid w:val="00D50372"/>
    <w:rsid w:val="00D558B4"/>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C7EA7"/>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736B2"/>
    <w:rsid w:val="00E84BC8"/>
    <w:rsid w:val="00E85A78"/>
    <w:rsid w:val="00E914D8"/>
    <w:rsid w:val="00E93E44"/>
    <w:rsid w:val="00E95A30"/>
    <w:rsid w:val="00EA26D8"/>
    <w:rsid w:val="00EA5DE3"/>
    <w:rsid w:val="00EB6877"/>
    <w:rsid w:val="00EB722E"/>
    <w:rsid w:val="00EC0070"/>
    <w:rsid w:val="00EC11CA"/>
    <w:rsid w:val="00ED17BC"/>
    <w:rsid w:val="00ED4E18"/>
    <w:rsid w:val="00ED7B18"/>
    <w:rsid w:val="00EE2953"/>
    <w:rsid w:val="00EE29BA"/>
    <w:rsid w:val="00EE3A7B"/>
    <w:rsid w:val="00EE44C0"/>
    <w:rsid w:val="00EF0051"/>
    <w:rsid w:val="00EF6306"/>
    <w:rsid w:val="00F039C7"/>
    <w:rsid w:val="00F05B94"/>
    <w:rsid w:val="00F1068B"/>
    <w:rsid w:val="00F11485"/>
    <w:rsid w:val="00F230F0"/>
    <w:rsid w:val="00F45371"/>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89E722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1740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776112">
      <w:bodyDiv w:val="1"/>
      <w:marLeft w:val="0"/>
      <w:marRight w:val="0"/>
      <w:marTop w:val="0"/>
      <w:marBottom w:val="0"/>
      <w:divBdr>
        <w:top w:val="none" w:sz="0" w:space="0" w:color="auto"/>
        <w:left w:val="none" w:sz="0" w:space="0" w:color="auto"/>
        <w:bottom w:val="none" w:sz="0" w:space="0" w:color="auto"/>
        <w:right w:val="none" w:sz="0" w:space="0" w:color="auto"/>
      </w:divBdr>
    </w:div>
    <w:div w:id="233392109">
      <w:bodyDiv w:val="1"/>
      <w:marLeft w:val="0"/>
      <w:marRight w:val="0"/>
      <w:marTop w:val="0"/>
      <w:marBottom w:val="0"/>
      <w:divBdr>
        <w:top w:val="none" w:sz="0" w:space="0" w:color="auto"/>
        <w:left w:val="none" w:sz="0" w:space="0" w:color="auto"/>
        <w:bottom w:val="none" w:sz="0" w:space="0" w:color="auto"/>
        <w:right w:val="none" w:sz="0" w:space="0" w:color="auto"/>
      </w:divBdr>
    </w:div>
    <w:div w:id="36379833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46822292">
      <w:bodyDiv w:val="1"/>
      <w:marLeft w:val="0"/>
      <w:marRight w:val="0"/>
      <w:marTop w:val="0"/>
      <w:marBottom w:val="0"/>
      <w:divBdr>
        <w:top w:val="none" w:sz="0" w:space="0" w:color="auto"/>
        <w:left w:val="none" w:sz="0" w:space="0" w:color="auto"/>
        <w:bottom w:val="none" w:sz="0" w:space="0" w:color="auto"/>
        <w:right w:val="none" w:sz="0" w:space="0" w:color="auto"/>
      </w:divBdr>
    </w:div>
    <w:div w:id="954598602">
      <w:bodyDiv w:val="1"/>
      <w:marLeft w:val="0"/>
      <w:marRight w:val="0"/>
      <w:marTop w:val="0"/>
      <w:marBottom w:val="0"/>
      <w:divBdr>
        <w:top w:val="none" w:sz="0" w:space="0" w:color="auto"/>
        <w:left w:val="none" w:sz="0" w:space="0" w:color="auto"/>
        <w:bottom w:val="none" w:sz="0" w:space="0" w:color="auto"/>
        <w:right w:val="none" w:sz="0" w:space="0" w:color="auto"/>
      </w:divBdr>
    </w:div>
    <w:div w:id="1050304638">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academic-office/regulations-student-guides/2018-2019-en/University_Regulations_Undergraduate_Student_Guide_Sept_2018.pdf"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www.uwtsd.ac.uk/academic-office/" TargetMode="Externa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601456@student.uwtsd.ac.uk"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uwtsd.ac.uk/media/uwtsd-website/content-assets/documents/academic-office/regulations-student-guides/2018-2019-en/University_Regulations_Undergraduate_Student_Guide_Sept_2018.pdf"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research/research-ethics-integrity-code-practice.pdf" TargetMode="External"/><Relationship Id="rId22"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2045A1D-B0B0-43DF-B668-0F4A1ADE4F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6955</Words>
  <Characters>39644</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46506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Ceri Harries</cp:lastModifiedBy>
  <cp:revision>3</cp:revision>
  <cp:lastPrinted>2016-10-24T12:21:00Z</cp:lastPrinted>
  <dcterms:created xsi:type="dcterms:W3CDTF">2019-11-25T22:36:00Z</dcterms:created>
  <dcterms:modified xsi:type="dcterms:W3CDTF">2019-11-25T22:40:00Z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