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882C9B" w14:textId="77777777" w:rsidR="000E1B3C" w:rsidRDefault="000E1B3C" w:rsidP="000E1B3C">
      <w:pPr>
        <w:jc w:val="center"/>
        <w:rPr>
          <w:sz w:val="44"/>
          <w:lang w:val="en-GB"/>
        </w:rPr>
      </w:pPr>
    </w:p>
    <w:p w14:paraId="64241936" w14:textId="77777777" w:rsidR="000E1B3C" w:rsidRDefault="000E1B3C" w:rsidP="000E1B3C">
      <w:pPr>
        <w:jc w:val="center"/>
        <w:rPr>
          <w:sz w:val="44"/>
          <w:lang w:val="en-GB"/>
        </w:rPr>
      </w:pPr>
    </w:p>
    <w:p w14:paraId="57E823D4" w14:textId="77777777" w:rsidR="000E1B3C" w:rsidRDefault="000E1B3C" w:rsidP="000E1B3C">
      <w:pPr>
        <w:jc w:val="center"/>
        <w:rPr>
          <w:sz w:val="44"/>
          <w:lang w:val="en-GB"/>
        </w:rPr>
      </w:pPr>
    </w:p>
    <w:p w14:paraId="7FB3557A" w14:textId="77777777" w:rsidR="000E1B3C" w:rsidRDefault="000E1B3C" w:rsidP="000E1B3C">
      <w:pPr>
        <w:jc w:val="center"/>
        <w:rPr>
          <w:sz w:val="44"/>
          <w:lang w:val="en-GB"/>
        </w:rPr>
      </w:pPr>
    </w:p>
    <w:p w14:paraId="1DE324E1" w14:textId="77777777" w:rsidR="000E1B3C" w:rsidRDefault="000E1B3C" w:rsidP="000E1B3C">
      <w:pPr>
        <w:jc w:val="center"/>
        <w:rPr>
          <w:sz w:val="44"/>
          <w:lang w:val="en-GB"/>
        </w:rPr>
      </w:pPr>
    </w:p>
    <w:p w14:paraId="35EA50D7" w14:textId="2C112678" w:rsidR="000E1B3C" w:rsidRPr="0056338F" w:rsidRDefault="000E1B3C" w:rsidP="000E1B3C">
      <w:pPr>
        <w:jc w:val="center"/>
        <w:rPr>
          <w:sz w:val="44"/>
          <w:lang w:val="en-GB"/>
        </w:rPr>
      </w:pPr>
      <w:r>
        <w:rPr>
          <w:sz w:val="44"/>
          <w:lang w:val="en-GB"/>
        </w:rPr>
        <w:t>Skills for Employment</w:t>
      </w:r>
    </w:p>
    <w:p w14:paraId="792C2743" w14:textId="77777777" w:rsidR="000E1B3C" w:rsidRPr="0056338F" w:rsidRDefault="000E1B3C" w:rsidP="000E1B3C">
      <w:pPr>
        <w:jc w:val="center"/>
        <w:rPr>
          <w:sz w:val="44"/>
          <w:lang w:val="en-GB"/>
        </w:rPr>
      </w:pPr>
    </w:p>
    <w:p w14:paraId="2DEB2968" w14:textId="77777777" w:rsidR="000E1B3C" w:rsidRPr="0056338F" w:rsidRDefault="000E1B3C" w:rsidP="000E1B3C">
      <w:pPr>
        <w:jc w:val="center"/>
        <w:rPr>
          <w:sz w:val="44"/>
          <w:lang w:val="en-GB"/>
        </w:rPr>
      </w:pPr>
    </w:p>
    <w:p w14:paraId="31A03C32" w14:textId="77777777" w:rsidR="000E1B3C" w:rsidRPr="0056338F" w:rsidRDefault="000E1B3C" w:rsidP="000E1B3C">
      <w:pPr>
        <w:spacing w:line="480" w:lineRule="auto"/>
        <w:jc w:val="center"/>
        <w:rPr>
          <w:sz w:val="36"/>
          <w:lang w:val="en-GB"/>
        </w:rPr>
      </w:pPr>
      <w:r w:rsidRPr="0056338F">
        <w:rPr>
          <w:sz w:val="36"/>
          <w:lang w:val="en-GB"/>
        </w:rPr>
        <w:t>Name: Rhys Matthews</w:t>
      </w:r>
    </w:p>
    <w:p w14:paraId="6B321397" w14:textId="77777777" w:rsidR="000E1B3C" w:rsidRPr="0056338F" w:rsidRDefault="000E1B3C" w:rsidP="000E1B3C">
      <w:pPr>
        <w:spacing w:line="480" w:lineRule="auto"/>
        <w:jc w:val="center"/>
        <w:rPr>
          <w:sz w:val="36"/>
          <w:lang w:val="en-GB"/>
        </w:rPr>
      </w:pPr>
      <w:r w:rsidRPr="0056338F">
        <w:rPr>
          <w:sz w:val="36"/>
          <w:lang w:val="en-GB"/>
        </w:rPr>
        <w:t>Student number: 1811161</w:t>
      </w:r>
    </w:p>
    <w:p w14:paraId="7B26885B" w14:textId="6200D8C0" w:rsidR="000E1B3C" w:rsidRPr="0056338F" w:rsidRDefault="000E1B3C" w:rsidP="000E1B3C">
      <w:pPr>
        <w:spacing w:line="480" w:lineRule="auto"/>
        <w:jc w:val="center"/>
        <w:rPr>
          <w:sz w:val="36"/>
          <w:lang w:val="en-GB"/>
        </w:rPr>
      </w:pPr>
      <w:r w:rsidRPr="0056338F">
        <w:rPr>
          <w:sz w:val="36"/>
          <w:lang w:val="en-GB"/>
        </w:rPr>
        <w:t>Model Code: BMBM</w:t>
      </w:r>
      <w:r>
        <w:rPr>
          <w:sz w:val="36"/>
          <w:lang w:val="en-GB"/>
        </w:rPr>
        <w:t>5005</w:t>
      </w:r>
    </w:p>
    <w:p w14:paraId="1049F8AF" w14:textId="3E556DB6" w:rsidR="000E1B3C" w:rsidRPr="0056338F" w:rsidRDefault="000E1B3C" w:rsidP="000E1B3C">
      <w:pPr>
        <w:spacing w:line="480" w:lineRule="auto"/>
        <w:jc w:val="center"/>
        <w:rPr>
          <w:sz w:val="36"/>
          <w:lang w:val="en-GB"/>
        </w:rPr>
      </w:pPr>
      <w:r w:rsidRPr="0056338F">
        <w:rPr>
          <w:sz w:val="36"/>
          <w:lang w:val="en-GB"/>
        </w:rPr>
        <w:t>Word Count:</w:t>
      </w:r>
      <w:r>
        <w:rPr>
          <w:sz w:val="36"/>
          <w:lang w:val="en-GB"/>
        </w:rPr>
        <w:t xml:space="preserve"> </w:t>
      </w:r>
      <w:r w:rsidR="00210D7A">
        <w:rPr>
          <w:sz w:val="36"/>
          <w:lang w:val="en-GB"/>
        </w:rPr>
        <w:t>1454</w:t>
      </w:r>
    </w:p>
    <w:p w14:paraId="2916744A" w14:textId="77777777" w:rsidR="00313249" w:rsidRDefault="00313249"/>
    <w:p w14:paraId="5D780C2E" w14:textId="77777777" w:rsidR="00593E7B" w:rsidRDefault="00593E7B"/>
    <w:p w14:paraId="61781D9F" w14:textId="77777777" w:rsidR="00593E7B" w:rsidRDefault="00593E7B"/>
    <w:p w14:paraId="58153F97" w14:textId="77777777" w:rsidR="00593E7B" w:rsidRDefault="00593E7B"/>
    <w:p w14:paraId="42357419" w14:textId="77777777" w:rsidR="00593E7B" w:rsidRDefault="00593E7B"/>
    <w:p w14:paraId="17B3C0AC" w14:textId="77777777" w:rsidR="00593E7B" w:rsidRDefault="00593E7B"/>
    <w:p w14:paraId="65F334F0" w14:textId="77777777" w:rsidR="00593E7B" w:rsidRDefault="00593E7B"/>
    <w:p w14:paraId="3E42CCB4" w14:textId="77777777" w:rsidR="00593E7B" w:rsidRDefault="00593E7B"/>
    <w:p w14:paraId="23B3F65A" w14:textId="77777777" w:rsidR="00593E7B" w:rsidRDefault="00593E7B"/>
    <w:p w14:paraId="49FE8FD2" w14:textId="77777777" w:rsidR="00593E7B" w:rsidRDefault="00593E7B"/>
    <w:p w14:paraId="45E03CD0" w14:textId="77777777" w:rsidR="00593E7B" w:rsidRDefault="00593E7B"/>
    <w:p w14:paraId="4689C304" w14:textId="77777777" w:rsidR="00593E7B" w:rsidRDefault="00593E7B"/>
    <w:p w14:paraId="2E0B46EC" w14:textId="77777777" w:rsidR="00593E7B" w:rsidRDefault="00593E7B"/>
    <w:p w14:paraId="01AC96BE" w14:textId="77777777" w:rsidR="00593E7B" w:rsidRDefault="00593E7B"/>
    <w:p w14:paraId="551FA3AE" w14:textId="77777777" w:rsidR="00593E7B" w:rsidRDefault="00593E7B"/>
    <w:p w14:paraId="39D72DF2" w14:textId="77777777" w:rsidR="00593E7B" w:rsidRDefault="00593E7B"/>
    <w:p w14:paraId="0F0A5E54" w14:textId="77777777" w:rsidR="00593E7B" w:rsidRDefault="00593E7B"/>
    <w:p w14:paraId="1BD185F3" w14:textId="77777777" w:rsidR="00593E7B" w:rsidRDefault="00593E7B"/>
    <w:p w14:paraId="500C6F0D" w14:textId="77777777" w:rsidR="00593E7B" w:rsidRDefault="00593E7B"/>
    <w:p w14:paraId="080D3346" w14:textId="77777777" w:rsidR="00593E7B" w:rsidRDefault="00593E7B"/>
    <w:p w14:paraId="00D5FB2A" w14:textId="77777777" w:rsidR="000E1B3C" w:rsidRDefault="000E1B3C"/>
    <w:p w14:paraId="2E0A9372" w14:textId="77777777" w:rsidR="000E1B3C" w:rsidRDefault="000E1B3C"/>
    <w:p w14:paraId="5687567B" w14:textId="061BA0C2" w:rsidR="00593E7B" w:rsidRDefault="00593E7B" w:rsidP="00C102DB">
      <w:pPr>
        <w:spacing w:line="480" w:lineRule="auto"/>
        <w:jc w:val="both"/>
        <w:rPr>
          <w:b/>
        </w:rPr>
      </w:pPr>
      <w:r w:rsidRPr="00593E7B">
        <w:rPr>
          <w:b/>
        </w:rPr>
        <w:lastRenderedPageBreak/>
        <w:t>Introduction</w:t>
      </w:r>
    </w:p>
    <w:p w14:paraId="210D8E64" w14:textId="5FF1B2C4" w:rsidR="00593E7B" w:rsidRDefault="00593E7B" w:rsidP="00C102DB">
      <w:pPr>
        <w:spacing w:line="480" w:lineRule="auto"/>
        <w:jc w:val="both"/>
      </w:pPr>
      <w:r>
        <w:t>Techn</w:t>
      </w:r>
      <w:r w:rsidR="006025EE">
        <w:t>ology plays a big role in just about</w:t>
      </w:r>
      <w:r>
        <w:t xml:space="preserve"> everything we do in our day-to-day lives. From the moment our alarm or phone wakes us up to the reading of our digital books before we go to bed, </w:t>
      </w:r>
      <w:r w:rsidR="004759B7">
        <w:t>technology is involved in almost e</w:t>
      </w:r>
      <w:r w:rsidR="00951818">
        <w:t>verything</w:t>
      </w:r>
      <w:r w:rsidR="00217966">
        <w:t>. According to Nielsen company audience report (</w:t>
      </w:r>
      <w:r w:rsidR="006025EE">
        <w:t>2019</w:t>
      </w:r>
      <w:r w:rsidR="00217966">
        <w:t>)</w:t>
      </w:r>
      <w:r w:rsidR="004759B7">
        <w:t>, Americans spend an average of 10 hours and 39 min</w:t>
      </w:r>
      <w:r w:rsidR="00F61353">
        <w:t>utes a day looking at a screen.</w:t>
      </w:r>
      <w:r w:rsidR="00B4319C">
        <w:t xml:space="preserve"> This figure is up an hour from the previous year meaning that next year half of an average Americans day will be sp</w:t>
      </w:r>
      <w:r w:rsidR="00951818">
        <w:t>e</w:t>
      </w:r>
      <w:r w:rsidR="007508B0">
        <w:t>nt glued to some form of device</w:t>
      </w:r>
      <w:r w:rsidR="00B4319C">
        <w:t xml:space="preserve">. </w:t>
      </w:r>
    </w:p>
    <w:p w14:paraId="201C66C6" w14:textId="77777777" w:rsidR="00593E7B" w:rsidRDefault="00593E7B" w:rsidP="00C102DB">
      <w:pPr>
        <w:spacing w:line="480" w:lineRule="auto"/>
        <w:jc w:val="both"/>
      </w:pPr>
    </w:p>
    <w:p w14:paraId="7C9F889A" w14:textId="5C5215DC" w:rsidR="00593E7B" w:rsidRDefault="00593E7B" w:rsidP="00C102DB">
      <w:pPr>
        <w:spacing w:line="480" w:lineRule="auto"/>
        <w:jc w:val="both"/>
      </w:pPr>
      <w:r>
        <w:t xml:space="preserve">It is hard to ignore the rapid pace that technology is advancing and questions like ‘what will the world be like in the next 10-20 years’ are still hard to predict, but there have been many calculations and research that states that within the near future a large percentage of us will lose our jobs to computers. </w:t>
      </w:r>
      <w:r w:rsidR="007F3423">
        <w:t>The artificial intelligence revolution is set to cause the largest transformation in the world’s workforce since the industrial revolution. A number of experts estima</w:t>
      </w:r>
      <w:r w:rsidR="00FB504A">
        <w:t>te that by as soon as 2035 a number of different industries will be at least 50% automated compared to today. That means in the chef and catering industry that currently employs around 4.5 million people in the UK, we could see an estimate of 2.4 million (54%) people losing their jobs to AI</w:t>
      </w:r>
      <w:r w:rsidR="0049245E">
        <w:t xml:space="preserve"> (Office for National Statistics, 2019)</w:t>
      </w:r>
      <w:r w:rsidR="00FB504A">
        <w:t xml:space="preserve">. </w:t>
      </w:r>
    </w:p>
    <w:p w14:paraId="541D7DB3" w14:textId="77777777" w:rsidR="0049245E" w:rsidRDefault="0049245E" w:rsidP="00C102DB">
      <w:pPr>
        <w:spacing w:line="480" w:lineRule="auto"/>
        <w:jc w:val="both"/>
      </w:pPr>
    </w:p>
    <w:p w14:paraId="0A6C21A2" w14:textId="19D191C6" w:rsidR="0049245E" w:rsidRDefault="00252AC7" w:rsidP="00C102DB">
      <w:pPr>
        <w:spacing w:line="480" w:lineRule="auto"/>
        <w:jc w:val="both"/>
      </w:pPr>
      <w:r>
        <w:t>In light of this recent information, the aim of this essay is to inform readers on what industry sectors are predicted to be most affe</w:t>
      </w:r>
      <w:r w:rsidR="00F3087C">
        <w:t xml:space="preserve">cted by AI and also what skills will be most relevant in a workforce dominated by AI. </w:t>
      </w:r>
    </w:p>
    <w:p w14:paraId="6A1DF1C9" w14:textId="77777777" w:rsidR="00F3087C" w:rsidRDefault="00F3087C" w:rsidP="00C102DB">
      <w:pPr>
        <w:spacing w:line="480" w:lineRule="auto"/>
        <w:jc w:val="both"/>
      </w:pPr>
    </w:p>
    <w:p w14:paraId="30D09184" w14:textId="77777777" w:rsidR="008C4F36" w:rsidRDefault="008C4F36" w:rsidP="00C102DB">
      <w:pPr>
        <w:spacing w:line="480" w:lineRule="auto"/>
        <w:jc w:val="both"/>
        <w:rPr>
          <w:b/>
        </w:rPr>
      </w:pPr>
    </w:p>
    <w:p w14:paraId="66836AC0" w14:textId="23A2F9CA" w:rsidR="00083892" w:rsidRDefault="00083892" w:rsidP="00C102DB">
      <w:pPr>
        <w:spacing w:line="480" w:lineRule="auto"/>
        <w:jc w:val="both"/>
        <w:rPr>
          <w:b/>
        </w:rPr>
      </w:pPr>
      <w:r w:rsidRPr="00083892">
        <w:rPr>
          <w:b/>
        </w:rPr>
        <w:t>What jo</w:t>
      </w:r>
      <w:r w:rsidR="008C4F36">
        <w:rPr>
          <w:b/>
        </w:rPr>
        <w:t xml:space="preserve">bs will be affected </w:t>
      </w:r>
    </w:p>
    <w:p w14:paraId="5AA330CC" w14:textId="77ED1881" w:rsidR="00083892" w:rsidRDefault="00346E92" w:rsidP="00C102DB">
      <w:pPr>
        <w:spacing w:line="480" w:lineRule="auto"/>
        <w:jc w:val="both"/>
      </w:pPr>
      <w:r w:rsidRPr="00346E92">
        <w:t xml:space="preserve">A mistake most people make is that they believe AI will only affect and take over the lower paid jobs </w:t>
      </w:r>
      <w:r>
        <w:t>such as retail cashiers and taxi drivers but that is no</w:t>
      </w:r>
      <w:r w:rsidR="00EB3992">
        <w:t>t the case at all. A lot of white</w:t>
      </w:r>
      <w:r>
        <w:t xml:space="preserve"> collar (higher paid) jobs will </w:t>
      </w:r>
      <w:r w:rsidR="00C5435D">
        <w:t>be hit just as bad or wor</w:t>
      </w:r>
      <w:r w:rsidR="00FC0A09">
        <w:t>se with the introduction of AI. Nuclear Technicians, Engineers, Pharmacists, Law judges and even Financial Advisors</w:t>
      </w:r>
      <w:r w:rsidR="003B0BB5">
        <w:t xml:space="preserve"> to name a few,</w:t>
      </w:r>
      <w:r w:rsidR="00FC0A09">
        <w:t xml:space="preserve"> are at high risk of an artificial intelligence takeover with each of t</w:t>
      </w:r>
      <w:r w:rsidR="00133A5B">
        <w:t>hem being over 50% acco</w:t>
      </w:r>
      <w:r w:rsidR="003B0BB5">
        <w:t>rding to Frey &amp; Osborne (2013). The more a job can be broken down into a series of routine tasks that can be programmed into a machine is what determines how susceptible a job is to being automated (</w:t>
      </w:r>
      <w:r w:rsidR="00643240">
        <w:t>Workoplis, 2017</w:t>
      </w:r>
      <w:r w:rsidR="003B0BB5">
        <w:t xml:space="preserve">). </w:t>
      </w:r>
    </w:p>
    <w:p w14:paraId="56C9CF6B" w14:textId="77777777" w:rsidR="00704798" w:rsidRDefault="00704798" w:rsidP="00C102DB">
      <w:pPr>
        <w:spacing w:line="480" w:lineRule="auto"/>
        <w:jc w:val="both"/>
      </w:pPr>
    </w:p>
    <w:p w14:paraId="17271616" w14:textId="31ABBD49" w:rsidR="00704798" w:rsidRDefault="008646B5" w:rsidP="00C102DB">
      <w:pPr>
        <w:spacing w:line="480" w:lineRule="auto"/>
        <w:jc w:val="both"/>
      </w:pPr>
      <w:r>
        <w:t xml:space="preserve">Some of the occupations that will become 100% automated have already been using this technology for the past couple of years such as cashiers and customer service. Most large stores have employed </w:t>
      </w:r>
      <w:r w:rsidR="003B69AC">
        <w:t>self-service</w:t>
      </w:r>
      <w:r>
        <w:t xml:space="preserve"> machines and the </w:t>
      </w:r>
      <w:r w:rsidR="003B69AC">
        <w:t>number of cashiers has</w:t>
      </w:r>
      <w:r>
        <w:t xml:space="preserve"> declined as a result. </w:t>
      </w:r>
      <w:r w:rsidR="007E5917">
        <w:t>AI in the workplace is n</w:t>
      </w:r>
      <w:r w:rsidR="001D16C5">
        <w:t xml:space="preserve">ot as uncharted as you may </w:t>
      </w:r>
      <w:r w:rsidR="00B00134">
        <w:t>believe;</w:t>
      </w:r>
      <w:r w:rsidR="007E5917">
        <w:t xml:space="preserve"> many places have already started using it and are noticing how effective and efficient they are compared to us human workers. </w:t>
      </w:r>
      <w:r w:rsidR="001D16C5">
        <w:t>Walmart saw a 2.8% increase in same-store sales using AI-based approach to physical retail. The company used robots to restock and clean shelves, automated shipment unloading and increase self-checkout stations. They also collect data from these processes to further refine customers shopping experience (Kern, 2019).</w:t>
      </w:r>
    </w:p>
    <w:p w14:paraId="78EED4DD" w14:textId="77777777" w:rsidR="001D16C5" w:rsidRDefault="001D16C5" w:rsidP="00C102DB">
      <w:pPr>
        <w:spacing w:line="480" w:lineRule="auto"/>
        <w:jc w:val="both"/>
      </w:pPr>
    </w:p>
    <w:p w14:paraId="7D691718" w14:textId="77777777" w:rsidR="001D16C5" w:rsidRDefault="001D16C5" w:rsidP="00C102DB">
      <w:pPr>
        <w:spacing w:line="480" w:lineRule="auto"/>
        <w:jc w:val="both"/>
      </w:pPr>
    </w:p>
    <w:p w14:paraId="4C6B329E" w14:textId="77777777" w:rsidR="008C4F36" w:rsidRDefault="008C4F36" w:rsidP="00C102DB">
      <w:pPr>
        <w:spacing w:line="480" w:lineRule="auto"/>
        <w:jc w:val="both"/>
        <w:rPr>
          <w:b/>
        </w:rPr>
      </w:pPr>
    </w:p>
    <w:p w14:paraId="4781C40B" w14:textId="77777777" w:rsidR="008C4F36" w:rsidRDefault="008C4F36" w:rsidP="00C102DB">
      <w:pPr>
        <w:spacing w:line="480" w:lineRule="auto"/>
        <w:jc w:val="both"/>
        <w:rPr>
          <w:b/>
        </w:rPr>
      </w:pPr>
    </w:p>
    <w:p w14:paraId="19831479" w14:textId="584AC25F" w:rsidR="0089440D" w:rsidRDefault="0089440D" w:rsidP="00C102DB">
      <w:pPr>
        <w:spacing w:line="480" w:lineRule="auto"/>
        <w:jc w:val="both"/>
        <w:rPr>
          <w:b/>
        </w:rPr>
      </w:pPr>
      <w:r w:rsidRPr="0089440D">
        <w:rPr>
          <w:b/>
        </w:rPr>
        <w:t>VUCA</w:t>
      </w:r>
      <w:r>
        <w:rPr>
          <w:b/>
        </w:rPr>
        <w:t xml:space="preserve"> – Volatility, Uncertainty, Complexity and Ambiguity </w:t>
      </w:r>
    </w:p>
    <w:p w14:paraId="7D65D725" w14:textId="46FBB0C2" w:rsidR="001A4CD6" w:rsidRDefault="0089440D" w:rsidP="00C102DB">
      <w:pPr>
        <w:spacing w:line="480" w:lineRule="auto"/>
        <w:jc w:val="both"/>
      </w:pPr>
      <w:r w:rsidRPr="0089440D">
        <w:t xml:space="preserve">The VUCA acronym </w:t>
      </w:r>
      <w:r>
        <w:t xml:space="preserve">was created in the 1990’s by the American military to depict the radically different threats that arise when conditions are ‘volatile, uncertain, complex and ambiguous’. This is used in the business environment </w:t>
      </w:r>
      <w:r w:rsidR="0056063E">
        <w:t xml:space="preserve">to assess how much we know about a situation and for issue management (Harrison, 2019). </w:t>
      </w:r>
    </w:p>
    <w:p w14:paraId="40B8E84E" w14:textId="77777777" w:rsidR="001A4CD6" w:rsidRDefault="001A4CD6" w:rsidP="00C102DB">
      <w:pPr>
        <w:spacing w:line="480" w:lineRule="auto"/>
        <w:jc w:val="both"/>
      </w:pPr>
    </w:p>
    <w:p w14:paraId="10B4CC69" w14:textId="144D6BDA" w:rsidR="001A4CD6" w:rsidRDefault="001A4CD6" w:rsidP="00C102DB">
      <w:pPr>
        <w:spacing w:line="480" w:lineRule="auto"/>
        <w:jc w:val="both"/>
      </w:pPr>
      <w:r>
        <w:t>Volatility refers to the propensity for changing from one state to another. At this moment in time we are in a very volatile world, with so many things changing, being introduced and being improved, AI could be one of the biggest change that we’ve seen for decades.</w:t>
      </w:r>
      <w:r w:rsidR="00432361">
        <w:t xml:space="preserve"> Even though volatility is often seen as being dangerous but what most people don’t know is that it can also represent opportunity and an overall positive outcome. If you are seeking opportunities then volatility is good, but if predictability is the goal volatility must be avoided (VCompany, 2017). </w:t>
      </w:r>
    </w:p>
    <w:p w14:paraId="748106D5" w14:textId="77777777" w:rsidR="00D13CE0" w:rsidRDefault="00D13CE0" w:rsidP="00C102DB">
      <w:pPr>
        <w:spacing w:line="480" w:lineRule="auto"/>
        <w:jc w:val="both"/>
      </w:pPr>
    </w:p>
    <w:p w14:paraId="785DF19F" w14:textId="5663FA45" w:rsidR="001A4CD6" w:rsidRDefault="001A4CD6" w:rsidP="00C102DB">
      <w:pPr>
        <w:spacing w:line="480" w:lineRule="auto"/>
        <w:jc w:val="both"/>
      </w:pPr>
      <w:r>
        <w:t xml:space="preserve">Uncertainty </w:t>
      </w:r>
      <w:r w:rsidR="00D13CE0">
        <w:t>refers to the extent of which we can confidently predict the future. The more uncertain the world is, the harder it is to predict. Using this for AI, experts are certain that it will take over a large percent of jobs and are also certain that the workplace as we know it</w:t>
      </w:r>
      <w:r w:rsidR="007508B0">
        <w:t>,</w:t>
      </w:r>
      <w:r w:rsidR="00D13CE0">
        <w:t xml:space="preserve"> will change over the next few decades </w:t>
      </w:r>
      <w:r w:rsidR="00D13CE0" w:rsidRPr="000E4EC8">
        <w:t>(</w:t>
      </w:r>
      <w:r w:rsidR="000E4EC8" w:rsidRPr="000E4EC8">
        <w:rPr>
          <w:rFonts w:eastAsia="Times New Roman" w:cs="Times New Roman"/>
          <w:color w:val="000000"/>
          <w:lang w:val="en-GB"/>
        </w:rPr>
        <w:t>Kraaijenbrink</w:t>
      </w:r>
      <w:r w:rsidR="000E4EC8" w:rsidRPr="000E4EC8">
        <w:rPr>
          <w:rFonts w:eastAsia="Times New Roman" w:cs="Times New Roman"/>
          <w:lang w:val="en-GB"/>
        </w:rPr>
        <w:t>, 2018</w:t>
      </w:r>
      <w:r w:rsidR="00D13CE0" w:rsidRPr="000E4EC8">
        <w:t>).</w:t>
      </w:r>
      <w:r w:rsidR="00D13CE0">
        <w:t xml:space="preserve"> </w:t>
      </w:r>
    </w:p>
    <w:p w14:paraId="301659CC" w14:textId="77777777" w:rsidR="000E4EC8" w:rsidRDefault="000E4EC8" w:rsidP="00C102DB">
      <w:pPr>
        <w:spacing w:line="480" w:lineRule="auto"/>
        <w:jc w:val="both"/>
      </w:pPr>
    </w:p>
    <w:p w14:paraId="647FB495" w14:textId="33FB61AC" w:rsidR="000E4EC8" w:rsidRDefault="000E4EC8" w:rsidP="00C102DB">
      <w:pPr>
        <w:spacing w:line="480" w:lineRule="auto"/>
        <w:jc w:val="both"/>
      </w:pPr>
      <w:r>
        <w:t>Complexity refers to the number of factors that need to be taken into account, their variety and the relationships between them. The more factors there ar</w:t>
      </w:r>
      <w:r w:rsidR="002A1CE1">
        <w:t xml:space="preserve">e, the more they are interconnected and the greater the variety the more complex the environment is. </w:t>
      </w:r>
      <w:r w:rsidR="00CE4B7B">
        <w:t xml:space="preserve">The more complex the world is the harder it is to analyse. With AI there are so many different factors involved that it is impossible to determine exactly how it will affect everyone but we have enough knowledge to understand that it will be one of the biggest changes to the </w:t>
      </w:r>
      <w:r w:rsidR="00DF7117">
        <w:t>work</w:t>
      </w:r>
      <w:r w:rsidR="007508B0">
        <w:t xml:space="preserve"> </w:t>
      </w:r>
      <w:r w:rsidR="00DF7117">
        <w:t>place</w:t>
      </w:r>
      <w:r w:rsidR="007508B0">
        <w:t xml:space="preserve"> for decades. </w:t>
      </w:r>
    </w:p>
    <w:p w14:paraId="3A10DA7C" w14:textId="77777777" w:rsidR="00CE4B7B" w:rsidRDefault="00CE4B7B" w:rsidP="00C102DB">
      <w:pPr>
        <w:spacing w:line="480" w:lineRule="auto"/>
        <w:jc w:val="both"/>
      </w:pPr>
    </w:p>
    <w:p w14:paraId="528DFA16" w14:textId="0A9DE6DC" w:rsidR="00A242F7" w:rsidRPr="00634483" w:rsidRDefault="00CE4B7B" w:rsidP="00C102DB">
      <w:pPr>
        <w:spacing w:line="480" w:lineRule="auto"/>
        <w:jc w:val="both"/>
        <w:rPr>
          <w:rFonts w:ascii="Times" w:eastAsia="Times New Roman" w:hAnsi="Times" w:cs="Times New Roman"/>
          <w:sz w:val="20"/>
          <w:szCs w:val="20"/>
          <w:lang w:val="en-GB"/>
        </w:rPr>
      </w:pPr>
      <w:r>
        <w:t xml:space="preserve">Ambiguity </w:t>
      </w:r>
      <w:r w:rsidR="00DF7117">
        <w:t xml:space="preserve">is when information isn’t complete, contradicting or too inaccurate to reach clear </w:t>
      </w:r>
      <w:r w:rsidR="00DF7117" w:rsidRPr="00212222">
        <w:t xml:space="preserve">conclusions. </w:t>
      </w:r>
      <w:r w:rsidR="00212222" w:rsidRPr="00212222">
        <w:rPr>
          <w:rFonts w:eastAsia="Times New Roman" w:cs="Times New Roman"/>
          <w:szCs w:val="27"/>
          <w:shd w:val="clear" w:color="auto" w:fill="FCFCFC"/>
          <w:lang w:val="en-GB"/>
        </w:rPr>
        <w:t>More gener</w:t>
      </w:r>
      <w:r w:rsidR="00212222">
        <w:rPr>
          <w:rFonts w:eastAsia="Times New Roman" w:cs="Times New Roman"/>
          <w:szCs w:val="27"/>
          <w:shd w:val="clear" w:color="auto" w:fill="FCFCFC"/>
          <w:lang w:val="en-GB"/>
        </w:rPr>
        <w:t xml:space="preserve">ally it refers to </w:t>
      </w:r>
      <w:r w:rsidR="00212222" w:rsidRPr="00212222">
        <w:rPr>
          <w:rFonts w:eastAsia="Times New Roman" w:cs="Times New Roman"/>
          <w:szCs w:val="27"/>
          <w:shd w:val="clear" w:color="auto" w:fill="FCFCFC"/>
          <w:lang w:val="en-GB"/>
        </w:rPr>
        <w:t>vagueness</w:t>
      </w:r>
      <w:r w:rsidR="00212222">
        <w:rPr>
          <w:rFonts w:eastAsia="Times New Roman" w:cs="Times New Roman"/>
          <w:szCs w:val="27"/>
          <w:shd w:val="clear" w:color="auto" w:fill="FCFCFC"/>
          <w:lang w:val="en-GB"/>
        </w:rPr>
        <w:t xml:space="preserve"> and fuzziness </w:t>
      </w:r>
      <w:r w:rsidR="00212222" w:rsidRPr="00212222">
        <w:rPr>
          <w:rFonts w:eastAsia="Times New Roman" w:cs="Times New Roman"/>
          <w:szCs w:val="27"/>
          <w:shd w:val="clear" w:color="auto" w:fill="FCFCFC"/>
          <w:lang w:val="en-GB"/>
        </w:rPr>
        <w:t>in ideas and terminology. The more ambiguous the world is, the harder it is to interpret</w:t>
      </w:r>
      <w:r w:rsidR="00212222">
        <w:rPr>
          <w:rFonts w:eastAsia="Times New Roman" w:cs="Times New Roman"/>
          <w:szCs w:val="27"/>
          <w:shd w:val="clear" w:color="auto" w:fill="FCFCFC"/>
          <w:lang w:val="en-GB"/>
        </w:rPr>
        <w:t xml:space="preserve"> (</w:t>
      </w:r>
      <w:r w:rsidR="00212222" w:rsidRPr="000E4EC8">
        <w:rPr>
          <w:rFonts w:eastAsia="Times New Roman" w:cs="Times New Roman"/>
          <w:color w:val="000000"/>
          <w:lang w:val="en-GB"/>
        </w:rPr>
        <w:t>Kraaijenbrink</w:t>
      </w:r>
      <w:r w:rsidR="00212222" w:rsidRPr="000E4EC8">
        <w:rPr>
          <w:rFonts w:eastAsia="Times New Roman" w:cs="Times New Roman"/>
          <w:lang w:val="en-GB"/>
        </w:rPr>
        <w:t>, 2018</w:t>
      </w:r>
      <w:r w:rsidR="00212222">
        <w:rPr>
          <w:rFonts w:eastAsia="Times New Roman" w:cs="Times New Roman"/>
          <w:szCs w:val="27"/>
          <w:shd w:val="clear" w:color="auto" w:fill="FCFCFC"/>
          <w:lang w:val="en-GB"/>
        </w:rPr>
        <w:t xml:space="preserve">). </w:t>
      </w:r>
      <w:r w:rsidR="00D90A16">
        <w:rPr>
          <w:rFonts w:eastAsia="Times New Roman" w:cs="Times New Roman"/>
          <w:szCs w:val="27"/>
          <w:shd w:val="clear" w:color="auto" w:fill="FCFCFC"/>
          <w:lang w:val="en-GB"/>
        </w:rPr>
        <w:t xml:space="preserve">Implementing this to AI, the information that we have on it are usually backed up by </w:t>
      </w:r>
      <w:r w:rsidR="00D7632C">
        <w:rPr>
          <w:rFonts w:eastAsia="Times New Roman" w:cs="Times New Roman"/>
          <w:szCs w:val="27"/>
          <w:shd w:val="clear" w:color="auto" w:fill="FCFCFC"/>
          <w:lang w:val="en-GB"/>
        </w:rPr>
        <w:t xml:space="preserve">tests and unveilings of new advancements in the technology. Back in November 2018, China unveiled an AI news anchor that looked like a normal person and would be able to tirelessly broadcast news from multiple locations, speaking in multiple languages 24/7 (Baraniuk, 2018). </w:t>
      </w:r>
    </w:p>
    <w:p w14:paraId="68A3DF0D" w14:textId="77777777" w:rsidR="00083892" w:rsidRPr="00083892" w:rsidRDefault="00083892" w:rsidP="00C102DB">
      <w:pPr>
        <w:spacing w:line="480" w:lineRule="auto"/>
        <w:jc w:val="both"/>
        <w:rPr>
          <w:b/>
        </w:rPr>
      </w:pPr>
    </w:p>
    <w:p w14:paraId="4230405B" w14:textId="470F9153" w:rsidR="00A63F2D" w:rsidRDefault="00A63F2D" w:rsidP="00C102DB">
      <w:pPr>
        <w:spacing w:line="480" w:lineRule="auto"/>
        <w:jc w:val="both"/>
        <w:rPr>
          <w:b/>
        </w:rPr>
      </w:pPr>
      <w:r>
        <w:rPr>
          <w:b/>
        </w:rPr>
        <w:t>How AI will affect m</w:t>
      </w:r>
      <w:r w:rsidR="00083892" w:rsidRPr="00083892">
        <w:rPr>
          <w:b/>
        </w:rPr>
        <w:t>y chosen profession</w:t>
      </w:r>
    </w:p>
    <w:p w14:paraId="5021BDCC" w14:textId="7AE03F2E" w:rsidR="00A63F2D" w:rsidRPr="00A63F2D" w:rsidRDefault="00A63F2D" w:rsidP="00C102DB">
      <w:pPr>
        <w:spacing w:line="480" w:lineRule="auto"/>
        <w:jc w:val="both"/>
      </w:pPr>
      <w:r>
        <w:t xml:space="preserve">Artificial Intelligence will affect everyone. A large percentage of workers will lose their jobs and the </w:t>
      </w:r>
      <w:r w:rsidR="008E0E2A">
        <w:t>workplace,</w:t>
      </w:r>
      <w:r>
        <w:t xml:space="preserve"> as we know it will change forever. </w:t>
      </w:r>
      <w:r w:rsidR="008E0E2A">
        <w:t xml:space="preserve">The career that I am pursuing is property development. This role involves viewing and purchasing properties, developing them through renovation and then either selling for a profit or renting </w:t>
      </w:r>
      <w:r w:rsidR="001F18E8">
        <w:t xml:space="preserve">to tenants. As this role requires a lot of negotiation and assessing I feel that I will be safe from the AI takeover especially because I wish to work for myself. </w:t>
      </w:r>
      <w:r w:rsidR="007D4D8C">
        <w:t>According to willrobotstakemyjob.com, my profession shows a 28% chance</w:t>
      </w:r>
      <w:r w:rsidR="007508B0">
        <w:t xml:space="preserve"> of automation within the next two</w:t>
      </w:r>
      <w:r w:rsidR="007D4D8C">
        <w:t xml:space="preserve"> decades so it will be important to learn the relevant skills over the next few years to </w:t>
      </w:r>
      <w:r w:rsidR="00F07AFC">
        <w:t>stand out and ensure that there will always be something that I can offer to this industry that AI can’t (Willrobotstakemyjob, 2019)</w:t>
      </w:r>
      <w:r w:rsidR="00B00134">
        <w:t xml:space="preserve">. </w:t>
      </w:r>
    </w:p>
    <w:p w14:paraId="699A85E2" w14:textId="77777777" w:rsidR="00083892" w:rsidRPr="00083892" w:rsidRDefault="00083892" w:rsidP="00C102DB">
      <w:pPr>
        <w:spacing w:line="480" w:lineRule="auto"/>
        <w:jc w:val="both"/>
        <w:rPr>
          <w:b/>
        </w:rPr>
      </w:pPr>
    </w:p>
    <w:p w14:paraId="2BC01235" w14:textId="3B46FCB0" w:rsidR="00A242F7" w:rsidRDefault="00083892" w:rsidP="00C102DB">
      <w:pPr>
        <w:spacing w:line="480" w:lineRule="auto"/>
        <w:jc w:val="both"/>
        <w:rPr>
          <w:b/>
        </w:rPr>
      </w:pPr>
      <w:r w:rsidRPr="00083892">
        <w:rPr>
          <w:b/>
        </w:rPr>
        <w:t>The relevant skills needed in an AI dominated workplace</w:t>
      </w:r>
    </w:p>
    <w:p w14:paraId="02874A88" w14:textId="0699CDAC" w:rsidR="00A242F7" w:rsidRDefault="00A242F7" w:rsidP="00C102DB">
      <w:pPr>
        <w:spacing w:line="480" w:lineRule="auto"/>
        <w:jc w:val="both"/>
      </w:pPr>
      <w:r w:rsidRPr="00A242F7">
        <w:t>Now that we know</w:t>
      </w:r>
      <w:r>
        <w:t xml:space="preserve"> no job is completely safe from an introduction of an AI workforce it is important to understand what skills will be useful and most relevant </w:t>
      </w:r>
      <w:r w:rsidR="007E07F4">
        <w:t xml:space="preserve">to adapting to this new era. </w:t>
      </w:r>
      <w:r w:rsidR="00E13BE9">
        <w:t>An obvious skill that will be in high demand in the near future is computer coding and software creation. Although this role is in high demand now, with more machines and computers replacing human jobs the more that they will need fixing/ updating and creating. There are currently around 23 million computer coders in the global workforce at this moment in time, with that number expected to reach at least 28 million within the next 5 years due to the ‘future proof’ safety of the profession (</w:t>
      </w:r>
      <w:r w:rsidR="002F15E4">
        <w:t>Hargrave, 2018</w:t>
      </w:r>
      <w:r w:rsidR="00E13BE9">
        <w:t xml:space="preserve">). </w:t>
      </w:r>
    </w:p>
    <w:p w14:paraId="2B488C18" w14:textId="77777777" w:rsidR="00CA778D" w:rsidRDefault="00CA778D" w:rsidP="00C102DB">
      <w:pPr>
        <w:spacing w:line="480" w:lineRule="auto"/>
        <w:jc w:val="both"/>
      </w:pPr>
    </w:p>
    <w:p w14:paraId="7C693FDC" w14:textId="6CC3D833" w:rsidR="00C102DB" w:rsidRDefault="00CA778D" w:rsidP="00C102DB">
      <w:pPr>
        <w:spacing w:line="480" w:lineRule="auto"/>
        <w:jc w:val="both"/>
      </w:pPr>
      <w:r>
        <w:t xml:space="preserve"> </w:t>
      </w:r>
      <w:r w:rsidR="00641CDF">
        <w:t xml:space="preserve">Many experts suggest that a workplace shared with AI would require enhancing – not replacing – the human workforce. </w:t>
      </w:r>
      <w:r w:rsidR="00717921">
        <w:t xml:space="preserve">While AI functions well and efficiently with tasks that involve high volume and routine work, they don’t perform </w:t>
      </w:r>
      <w:r w:rsidR="00E47D12">
        <w:t>well at abstract tasks involving human capabilities such as judgment, empathy, inspiration, creation and leadership</w:t>
      </w:r>
      <w:r w:rsidR="00734BC8">
        <w:t xml:space="preserve"> (Daugherty, 2019)</w:t>
      </w:r>
      <w:r w:rsidR="00E47D12">
        <w:t xml:space="preserve">. </w:t>
      </w:r>
      <w:r w:rsidR="00734BC8">
        <w:t xml:space="preserve">By knowing the limits of AI it can give you an idea of what skills </w:t>
      </w:r>
      <w:r w:rsidR="005D3ADA">
        <w:t xml:space="preserve">will be more relevant in the future workplace. </w:t>
      </w:r>
      <w:r w:rsidR="00022EEC">
        <w:t xml:space="preserve">This also encourages people to push themselves to achieve more as there won’t be as many ‘easy’ jobs that don’t particularly involve having certain skills or qualifications. </w:t>
      </w:r>
    </w:p>
    <w:p w14:paraId="304A1158" w14:textId="77777777" w:rsidR="00C102DB" w:rsidRPr="00C102DB" w:rsidRDefault="00C102DB" w:rsidP="00C102DB">
      <w:pPr>
        <w:spacing w:line="480" w:lineRule="auto"/>
        <w:jc w:val="both"/>
      </w:pPr>
      <w:bookmarkStart w:id="0" w:name="_GoBack"/>
      <w:bookmarkEnd w:id="0"/>
    </w:p>
    <w:p w14:paraId="7A237A0A" w14:textId="3924161C" w:rsidR="00022EEC" w:rsidRDefault="00083892" w:rsidP="00C102DB">
      <w:pPr>
        <w:spacing w:line="480" w:lineRule="auto"/>
        <w:jc w:val="both"/>
        <w:rPr>
          <w:b/>
        </w:rPr>
      </w:pPr>
      <w:r w:rsidRPr="00083892">
        <w:rPr>
          <w:b/>
        </w:rPr>
        <w:t>Conclusion</w:t>
      </w:r>
    </w:p>
    <w:p w14:paraId="3E0DBA9C" w14:textId="5074C1BE" w:rsidR="00022EEC" w:rsidRDefault="00804A85" w:rsidP="00C102DB">
      <w:pPr>
        <w:spacing w:line="480" w:lineRule="auto"/>
        <w:jc w:val="both"/>
      </w:pPr>
      <w:r>
        <w:t xml:space="preserve">We </w:t>
      </w:r>
      <w:r w:rsidR="00A00B51">
        <w:t xml:space="preserve">know that AI is going to be one of the biggest </w:t>
      </w:r>
      <w:r>
        <w:t>changes to the world</w:t>
      </w:r>
      <w:r w:rsidR="00C102DB">
        <w:t>’</w:t>
      </w:r>
      <w:r>
        <w:t xml:space="preserve">s workforce, with some experts calling it the next industrial revolution. </w:t>
      </w:r>
      <w:r w:rsidR="00A0204C">
        <w:t xml:space="preserve">Whilst blue-collar jobs are projected to be affected the most, many higher paid roles are not </w:t>
      </w:r>
      <w:r w:rsidR="009F272D">
        <w:t xml:space="preserve">secure. It is vital that people embark on a lifelong learning path to constantly stay ahead of the market and ensure that they are not leaving themselves vulnerable to being replaced by AI. </w:t>
      </w:r>
      <w:r w:rsidR="008C4F36">
        <w:t>It is important that as an individual you have something to offer to your profession that AI cannot such as leadership, creation and inspiration. Although many people see AI having a negative effect on the economy it is important to understand that it can offers new opportunities and it will also motivate people to use their full potential.</w:t>
      </w:r>
    </w:p>
    <w:p w14:paraId="5C4017AF" w14:textId="77777777" w:rsidR="00671F87" w:rsidRDefault="00671F87" w:rsidP="00C102DB">
      <w:pPr>
        <w:spacing w:line="480" w:lineRule="auto"/>
        <w:jc w:val="both"/>
      </w:pPr>
    </w:p>
    <w:p w14:paraId="21D98CE9" w14:textId="77777777" w:rsidR="00671F87" w:rsidRDefault="00671F87" w:rsidP="00C102DB">
      <w:pPr>
        <w:spacing w:line="480" w:lineRule="auto"/>
        <w:jc w:val="both"/>
      </w:pPr>
    </w:p>
    <w:p w14:paraId="31FF958C" w14:textId="77777777" w:rsidR="00671F87" w:rsidRDefault="00671F87" w:rsidP="008C4F36">
      <w:pPr>
        <w:spacing w:line="480" w:lineRule="auto"/>
      </w:pPr>
    </w:p>
    <w:p w14:paraId="3518D99A" w14:textId="77777777" w:rsidR="00671F87" w:rsidRDefault="00671F87" w:rsidP="008C4F36">
      <w:pPr>
        <w:spacing w:line="480" w:lineRule="auto"/>
      </w:pPr>
    </w:p>
    <w:p w14:paraId="1560B633" w14:textId="77777777" w:rsidR="00671F87" w:rsidRDefault="00671F87" w:rsidP="008C4F36">
      <w:pPr>
        <w:spacing w:line="480" w:lineRule="auto"/>
      </w:pPr>
    </w:p>
    <w:p w14:paraId="3A3A806B" w14:textId="77777777" w:rsidR="00671F87" w:rsidRDefault="00671F87" w:rsidP="008C4F36">
      <w:pPr>
        <w:spacing w:line="480" w:lineRule="auto"/>
      </w:pPr>
    </w:p>
    <w:p w14:paraId="715D640E" w14:textId="77777777" w:rsidR="00671F87" w:rsidRDefault="00671F87" w:rsidP="008C4F36">
      <w:pPr>
        <w:spacing w:line="480" w:lineRule="auto"/>
      </w:pPr>
    </w:p>
    <w:p w14:paraId="26D46F77" w14:textId="77777777" w:rsidR="00671F87" w:rsidRDefault="00671F87" w:rsidP="008C4F36">
      <w:pPr>
        <w:spacing w:line="480" w:lineRule="auto"/>
      </w:pPr>
    </w:p>
    <w:p w14:paraId="3EC4DDCE" w14:textId="77777777" w:rsidR="00671F87" w:rsidRDefault="00671F87" w:rsidP="008C4F36">
      <w:pPr>
        <w:spacing w:line="480" w:lineRule="auto"/>
      </w:pPr>
    </w:p>
    <w:p w14:paraId="217DFCCF" w14:textId="77777777" w:rsidR="00671F87" w:rsidRDefault="00671F87" w:rsidP="008C4F36">
      <w:pPr>
        <w:spacing w:line="480" w:lineRule="auto"/>
      </w:pPr>
    </w:p>
    <w:p w14:paraId="795843EC" w14:textId="77777777" w:rsidR="00671F87" w:rsidRDefault="00671F87" w:rsidP="008C4F36">
      <w:pPr>
        <w:spacing w:line="480" w:lineRule="auto"/>
      </w:pPr>
    </w:p>
    <w:p w14:paraId="4A32B3D0" w14:textId="77777777" w:rsidR="00671F87" w:rsidRDefault="00671F87" w:rsidP="008C4F36">
      <w:pPr>
        <w:spacing w:line="480" w:lineRule="auto"/>
      </w:pPr>
    </w:p>
    <w:p w14:paraId="16290ECD" w14:textId="77777777" w:rsidR="00671F87" w:rsidRDefault="00671F87" w:rsidP="008C4F36">
      <w:pPr>
        <w:spacing w:line="480" w:lineRule="auto"/>
      </w:pPr>
    </w:p>
    <w:p w14:paraId="402998F4" w14:textId="77777777" w:rsidR="00671F87" w:rsidRDefault="00671F87" w:rsidP="008C4F36">
      <w:pPr>
        <w:spacing w:line="480" w:lineRule="auto"/>
      </w:pPr>
    </w:p>
    <w:p w14:paraId="16DD9140" w14:textId="4D19F81A" w:rsidR="00671F87" w:rsidRDefault="00671F87" w:rsidP="008C4F36">
      <w:pPr>
        <w:spacing w:line="480" w:lineRule="auto"/>
        <w:rPr>
          <w:b/>
        </w:rPr>
      </w:pPr>
      <w:r w:rsidRPr="00671F87">
        <w:rPr>
          <w:b/>
        </w:rPr>
        <w:t xml:space="preserve">References </w:t>
      </w:r>
    </w:p>
    <w:p w14:paraId="53A95016" w14:textId="29E9CFEE" w:rsidR="00671F87" w:rsidRPr="00671F87" w:rsidRDefault="00671F87" w:rsidP="00671F87">
      <w:pPr>
        <w:pStyle w:val="ListParagraph"/>
        <w:numPr>
          <w:ilvl w:val="0"/>
          <w:numId w:val="1"/>
        </w:numPr>
        <w:spacing w:before="100" w:beforeAutospacing="1" w:after="100" w:afterAutospacing="1" w:line="480" w:lineRule="auto"/>
        <w:rPr>
          <w:rFonts w:ascii="Verdana" w:hAnsi="Verdana" w:cs="Times New Roman"/>
          <w:color w:val="000000"/>
          <w:sz w:val="20"/>
          <w:szCs w:val="20"/>
          <w:lang w:val="en-GB"/>
        </w:rPr>
      </w:pPr>
      <w:r w:rsidRPr="00671F87">
        <w:rPr>
          <w:rFonts w:ascii="Verdana" w:hAnsi="Verdana" w:cs="Times New Roman"/>
          <w:color w:val="000000"/>
          <w:sz w:val="20"/>
          <w:szCs w:val="20"/>
          <w:lang w:val="en-GB"/>
        </w:rPr>
        <w:t>Baraniuk, C. (2018). </w:t>
      </w:r>
      <w:r w:rsidRPr="00671F87">
        <w:rPr>
          <w:rFonts w:ascii="Verdana" w:hAnsi="Verdana" w:cs="Times New Roman"/>
          <w:i/>
          <w:iCs/>
          <w:color w:val="000000"/>
          <w:sz w:val="20"/>
          <w:szCs w:val="20"/>
          <w:lang w:val="en-GB"/>
        </w:rPr>
        <w:t>China's Xinhua agency unveils AI news presenter.</w:t>
      </w:r>
      <w:r w:rsidRPr="00671F87">
        <w:rPr>
          <w:rFonts w:ascii="Verdana" w:hAnsi="Verdana" w:cs="Times New Roman"/>
          <w:color w:val="000000"/>
          <w:sz w:val="20"/>
          <w:szCs w:val="20"/>
          <w:lang w:val="en-GB"/>
        </w:rPr>
        <w:t> Available: https://www.bbc.co.uk/news/technology-46136504. Last accessed 13th November 2019.</w:t>
      </w:r>
    </w:p>
    <w:p w14:paraId="21723635" w14:textId="2DEE5337" w:rsidR="00671F87" w:rsidRPr="00671F87" w:rsidRDefault="00671F87" w:rsidP="00671F87">
      <w:pPr>
        <w:pStyle w:val="ListParagraph"/>
        <w:numPr>
          <w:ilvl w:val="0"/>
          <w:numId w:val="1"/>
        </w:numPr>
        <w:spacing w:line="480" w:lineRule="auto"/>
        <w:rPr>
          <w:rFonts w:ascii="Times" w:eastAsia="Times New Roman" w:hAnsi="Times" w:cs="Times New Roman"/>
          <w:sz w:val="20"/>
          <w:szCs w:val="20"/>
          <w:lang w:val="en-GB"/>
        </w:rPr>
      </w:pPr>
      <w:r w:rsidRPr="00671F87">
        <w:rPr>
          <w:rFonts w:ascii="Verdana" w:eastAsia="Times New Roman" w:hAnsi="Verdana" w:cs="Times New Roman"/>
          <w:color w:val="000000"/>
          <w:sz w:val="20"/>
          <w:szCs w:val="20"/>
          <w:lang w:val="en-GB"/>
        </w:rPr>
        <w:t>Daugherty, P. (2019). </w:t>
      </w:r>
      <w:r w:rsidRPr="00671F87">
        <w:rPr>
          <w:rFonts w:ascii="Verdana" w:eastAsia="Times New Roman" w:hAnsi="Verdana" w:cs="Times New Roman"/>
          <w:i/>
          <w:iCs/>
          <w:color w:val="000000"/>
          <w:sz w:val="20"/>
          <w:szCs w:val="20"/>
          <w:lang w:val="en-GB"/>
        </w:rPr>
        <w:t>What's the Future of Work in the Age of AI?.</w:t>
      </w:r>
      <w:r w:rsidRPr="00671F87">
        <w:rPr>
          <w:rFonts w:ascii="Verdana" w:eastAsia="Times New Roman" w:hAnsi="Verdana" w:cs="Times New Roman"/>
          <w:color w:val="000000"/>
          <w:sz w:val="20"/>
          <w:szCs w:val="20"/>
          <w:lang w:val="en-GB"/>
        </w:rPr>
        <w:t> Available: https://www.salesforce.com/blog/2019/03/future-of-work-in-the-age-of-ai.html. Last accessed 13th November 2019.</w:t>
      </w:r>
    </w:p>
    <w:p w14:paraId="480BF0B9" w14:textId="12B1DCA9" w:rsidR="00671F87" w:rsidRPr="00671F87" w:rsidRDefault="00671F87" w:rsidP="00671F87">
      <w:pPr>
        <w:pStyle w:val="ListParagraph"/>
        <w:numPr>
          <w:ilvl w:val="0"/>
          <w:numId w:val="1"/>
        </w:numPr>
        <w:spacing w:line="480" w:lineRule="auto"/>
        <w:rPr>
          <w:rFonts w:ascii="Times" w:eastAsia="Times New Roman" w:hAnsi="Times" w:cs="Times New Roman"/>
          <w:sz w:val="20"/>
          <w:szCs w:val="20"/>
          <w:lang w:val="en-GB"/>
        </w:rPr>
      </w:pPr>
      <w:r w:rsidRPr="00671F87">
        <w:rPr>
          <w:rFonts w:ascii="Verdana" w:eastAsia="Times New Roman" w:hAnsi="Verdana" w:cs="Times New Roman"/>
          <w:color w:val="000000"/>
          <w:sz w:val="20"/>
          <w:szCs w:val="20"/>
          <w:lang w:val="en-GB"/>
        </w:rPr>
        <w:t>Frey, C &amp; Osborne, M (2013). </w:t>
      </w:r>
      <w:r w:rsidRPr="00671F87">
        <w:rPr>
          <w:rFonts w:ascii="Verdana" w:eastAsia="Times New Roman" w:hAnsi="Verdana" w:cs="Times New Roman"/>
          <w:i/>
          <w:iCs/>
          <w:color w:val="000000"/>
          <w:sz w:val="20"/>
          <w:szCs w:val="20"/>
          <w:lang w:val="en-GB"/>
        </w:rPr>
        <w:t>THE FUTURE OF EMPLOYMENT: HOW SUSCEPTIBLE ARE JOBS TO COMPUTERISATION</w:t>
      </w:r>
      <w:r w:rsidRPr="00671F87">
        <w:rPr>
          <w:rFonts w:ascii="Verdana" w:eastAsia="Times New Roman" w:hAnsi="Verdana" w:cs="Times New Roman"/>
          <w:color w:val="000000"/>
          <w:sz w:val="20"/>
          <w:szCs w:val="20"/>
          <w:lang w:val="en-GB"/>
        </w:rPr>
        <w:t>. Oxford: Oxford University. p57 - p72.</w:t>
      </w:r>
    </w:p>
    <w:p w14:paraId="0D1EBE67" w14:textId="7B37DB2B" w:rsidR="00671F87" w:rsidRPr="00671F87" w:rsidRDefault="00671F87" w:rsidP="00671F87">
      <w:pPr>
        <w:pStyle w:val="ListParagraph"/>
        <w:numPr>
          <w:ilvl w:val="0"/>
          <w:numId w:val="1"/>
        </w:numPr>
        <w:spacing w:line="480" w:lineRule="auto"/>
        <w:rPr>
          <w:rFonts w:ascii="Times" w:eastAsia="Times New Roman" w:hAnsi="Times" w:cs="Times New Roman"/>
          <w:sz w:val="20"/>
          <w:szCs w:val="20"/>
          <w:lang w:val="en-GB"/>
        </w:rPr>
      </w:pPr>
      <w:r w:rsidRPr="00671F87">
        <w:rPr>
          <w:rFonts w:ascii="Verdana" w:eastAsia="Times New Roman" w:hAnsi="Verdana" w:cs="Times New Roman"/>
          <w:color w:val="000000"/>
          <w:sz w:val="20"/>
          <w:szCs w:val="20"/>
          <w:lang w:val="en-GB"/>
        </w:rPr>
        <w:t>Hargrave, S. (2018). </w:t>
      </w:r>
      <w:r w:rsidRPr="00671F87">
        <w:rPr>
          <w:rFonts w:ascii="Verdana" w:eastAsia="Times New Roman" w:hAnsi="Verdana" w:cs="Times New Roman"/>
          <w:i/>
          <w:iCs/>
          <w:color w:val="000000"/>
          <w:sz w:val="20"/>
          <w:szCs w:val="20"/>
          <w:lang w:val="en-GB"/>
        </w:rPr>
        <w:t>Rise of the machines: why coding is the skill you have to learn.</w:t>
      </w:r>
      <w:r w:rsidRPr="00671F87">
        <w:rPr>
          <w:rFonts w:ascii="Verdana" w:eastAsia="Times New Roman" w:hAnsi="Verdana" w:cs="Times New Roman"/>
          <w:color w:val="000000"/>
          <w:sz w:val="20"/>
          <w:szCs w:val="20"/>
          <w:lang w:val="en-GB"/>
        </w:rPr>
        <w:t> Available: https://www.theguardian.com/new-faces-of-tech/2018/oct/25/rise-of-the-machines-why-coding-is-the-skill-you-have-to-learn. Last accessed 13th November 20</w:t>
      </w:r>
      <w:r>
        <w:rPr>
          <w:rFonts w:ascii="Verdana" w:eastAsia="Times New Roman" w:hAnsi="Verdana" w:cs="Times New Roman"/>
          <w:color w:val="000000"/>
          <w:sz w:val="20"/>
          <w:szCs w:val="20"/>
          <w:lang w:val="en-GB"/>
        </w:rPr>
        <w:t>19.</w:t>
      </w:r>
    </w:p>
    <w:p w14:paraId="367BD787" w14:textId="06C2ADED" w:rsidR="00671F87" w:rsidRPr="00671F87" w:rsidRDefault="00671F87" w:rsidP="00671F87">
      <w:pPr>
        <w:pStyle w:val="ListParagraph"/>
        <w:numPr>
          <w:ilvl w:val="0"/>
          <w:numId w:val="1"/>
        </w:numPr>
        <w:spacing w:line="480" w:lineRule="auto"/>
        <w:rPr>
          <w:rFonts w:ascii="Times" w:eastAsia="Times New Roman" w:hAnsi="Times" w:cs="Times New Roman"/>
          <w:sz w:val="20"/>
          <w:szCs w:val="20"/>
          <w:lang w:val="en-GB"/>
        </w:rPr>
      </w:pPr>
      <w:r w:rsidRPr="00671F87">
        <w:rPr>
          <w:rFonts w:ascii="Verdana" w:eastAsia="Times New Roman" w:hAnsi="Verdana" w:cs="Times New Roman"/>
          <w:color w:val="000000"/>
          <w:sz w:val="20"/>
          <w:szCs w:val="20"/>
          <w:lang w:val="en-GB"/>
        </w:rPr>
        <w:t>Harrison, K. (2019). </w:t>
      </w:r>
      <w:r w:rsidRPr="00671F87">
        <w:rPr>
          <w:rFonts w:ascii="Verdana" w:eastAsia="Times New Roman" w:hAnsi="Verdana" w:cs="Times New Roman"/>
          <w:i/>
          <w:iCs/>
          <w:color w:val="000000"/>
          <w:sz w:val="20"/>
          <w:szCs w:val="20"/>
          <w:lang w:val="en-GB"/>
        </w:rPr>
        <w:t>You can use VUCA analysis for better issue management.</w:t>
      </w:r>
      <w:r w:rsidRPr="00671F87">
        <w:rPr>
          <w:rFonts w:ascii="Verdana" w:eastAsia="Times New Roman" w:hAnsi="Verdana" w:cs="Times New Roman"/>
          <w:color w:val="000000"/>
          <w:sz w:val="20"/>
          <w:szCs w:val="20"/>
          <w:lang w:val="en-GB"/>
        </w:rPr>
        <w:t> Available: https://cuttingedgepr.com/free-articles/issues-and-crises/can-use-vuca-analysis-better-issue-management/. Last accessed 12th November 2019.</w:t>
      </w:r>
    </w:p>
    <w:p w14:paraId="48082A69" w14:textId="133B2659" w:rsidR="00671F87" w:rsidRPr="00671F87" w:rsidRDefault="00671F87" w:rsidP="00671F87">
      <w:pPr>
        <w:pStyle w:val="ListParagraph"/>
        <w:numPr>
          <w:ilvl w:val="0"/>
          <w:numId w:val="1"/>
        </w:numPr>
        <w:spacing w:line="480" w:lineRule="auto"/>
        <w:rPr>
          <w:rFonts w:ascii="Times" w:eastAsia="Times New Roman" w:hAnsi="Times" w:cs="Times New Roman"/>
          <w:sz w:val="20"/>
          <w:szCs w:val="20"/>
          <w:lang w:val="en-GB"/>
        </w:rPr>
      </w:pPr>
      <w:r w:rsidRPr="00671F87">
        <w:rPr>
          <w:rFonts w:ascii="Verdana" w:eastAsia="Times New Roman" w:hAnsi="Verdana" w:cs="Times New Roman"/>
          <w:color w:val="000000"/>
          <w:sz w:val="20"/>
          <w:szCs w:val="20"/>
          <w:lang w:val="en-GB"/>
        </w:rPr>
        <w:t>Kern, T. (2019). </w:t>
      </w:r>
      <w:r w:rsidRPr="00671F87">
        <w:rPr>
          <w:rFonts w:ascii="Verdana" w:eastAsia="Times New Roman" w:hAnsi="Verdana" w:cs="Times New Roman"/>
          <w:i/>
          <w:iCs/>
          <w:color w:val="000000"/>
          <w:sz w:val="20"/>
          <w:szCs w:val="20"/>
          <w:lang w:val="en-GB"/>
        </w:rPr>
        <w:t>Walmart and Target Turn to AI to Increase Efficiency.</w:t>
      </w:r>
      <w:r w:rsidRPr="00671F87">
        <w:rPr>
          <w:rFonts w:ascii="Verdana" w:eastAsia="Times New Roman" w:hAnsi="Verdana" w:cs="Times New Roman"/>
          <w:color w:val="000000"/>
          <w:sz w:val="20"/>
          <w:szCs w:val="20"/>
          <w:lang w:val="en-GB"/>
        </w:rPr>
        <w:t> Available: https://marketscale.com/industries/retail/podcasts-retail/walmart-and-target-turn-to-ai-to-increase-efficiency/. Last accessed 12th November 2019.</w:t>
      </w:r>
    </w:p>
    <w:p w14:paraId="4B26B24E" w14:textId="2B384692" w:rsidR="00671F87" w:rsidRPr="00671F87" w:rsidRDefault="00671F87" w:rsidP="00671F87">
      <w:pPr>
        <w:pStyle w:val="ListParagraph"/>
        <w:numPr>
          <w:ilvl w:val="0"/>
          <w:numId w:val="1"/>
        </w:numPr>
        <w:spacing w:line="480" w:lineRule="auto"/>
        <w:rPr>
          <w:rFonts w:ascii="Times" w:eastAsia="Times New Roman" w:hAnsi="Times" w:cs="Times New Roman"/>
          <w:sz w:val="20"/>
          <w:szCs w:val="20"/>
          <w:lang w:val="en-GB"/>
        </w:rPr>
      </w:pPr>
      <w:r w:rsidRPr="00671F87">
        <w:rPr>
          <w:rFonts w:ascii="Verdana" w:eastAsia="Times New Roman" w:hAnsi="Verdana" w:cs="Times New Roman"/>
          <w:color w:val="000000"/>
          <w:sz w:val="20"/>
          <w:szCs w:val="20"/>
          <w:lang w:val="en-GB"/>
        </w:rPr>
        <w:t>Kraaijenbrink, J. (2018). </w:t>
      </w:r>
      <w:r w:rsidRPr="00671F87">
        <w:rPr>
          <w:rFonts w:ascii="Verdana" w:eastAsia="Times New Roman" w:hAnsi="Verdana" w:cs="Times New Roman"/>
          <w:i/>
          <w:iCs/>
          <w:color w:val="000000"/>
          <w:sz w:val="20"/>
          <w:szCs w:val="20"/>
          <w:lang w:val="en-GB"/>
        </w:rPr>
        <w:t>What Does VUCA Really Mean?.</w:t>
      </w:r>
      <w:r w:rsidRPr="00671F87">
        <w:rPr>
          <w:rFonts w:ascii="Verdana" w:eastAsia="Times New Roman" w:hAnsi="Verdana" w:cs="Times New Roman"/>
          <w:color w:val="000000"/>
          <w:sz w:val="20"/>
          <w:szCs w:val="20"/>
          <w:lang w:val="en-GB"/>
        </w:rPr>
        <w:t> Available: https://www.forbes.com/sites/jeroenkraaijenbrink/2018/12/19/what-does-vuca-really-mean/#4970348017d6</w:t>
      </w:r>
      <w:r>
        <w:rPr>
          <w:rFonts w:ascii="Verdana" w:eastAsia="Times New Roman" w:hAnsi="Verdana" w:cs="Times New Roman"/>
          <w:color w:val="000000"/>
          <w:sz w:val="20"/>
          <w:szCs w:val="20"/>
          <w:lang w:val="en-GB"/>
        </w:rPr>
        <w:t>. Last accessed 13th November 20</w:t>
      </w:r>
      <w:r w:rsidRPr="00671F87">
        <w:rPr>
          <w:rFonts w:ascii="Verdana" w:eastAsia="Times New Roman" w:hAnsi="Verdana" w:cs="Times New Roman"/>
          <w:color w:val="000000"/>
          <w:sz w:val="20"/>
          <w:szCs w:val="20"/>
          <w:lang w:val="en-GB"/>
        </w:rPr>
        <w:t>19.</w:t>
      </w:r>
    </w:p>
    <w:p w14:paraId="242A5401" w14:textId="77777777" w:rsidR="00671F87" w:rsidRPr="00671F87" w:rsidRDefault="00671F87" w:rsidP="00671F87">
      <w:pPr>
        <w:spacing w:line="480" w:lineRule="auto"/>
        <w:ind w:left="360"/>
        <w:rPr>
          <w:rFonts w:ascii="Times" w:eastAsia="Times New Roman" w:hAnsi="Times" w:cs="Times New Roman"/>
          <w:sz w:val="20"/>
          <w:szCs w:val="20"/>
          <w:lang w:val="en-GB"/>
        </w:rPr>
      </w:pPr>
    </w:p>
    <w:p w14:paraId="04ED696F" w14:textId="23372F35" w:rsidR="00671F87" w:rsidRPr="00671F87" w:rsidRDefault="00671F87" w:rsidP="00671F87">
      <w:pPr>
        <w:pStyle w:val="ListParagraph"/>
        <w:numPr>
          <w:ilvl w:val="0"/>
          <w:numId w:val="1"/>
        </w:numPr>
        <w:spacing w:line="480" w:lineRule="auto"/>
        <w:rPr>
          <w:rFonts w:ascii="Times" w:eastAsia="Times New Roman" w:hAnsi="Times" w:cs="Times New Roman"/>
          <w:sz w:val="20"/>
          <w:szCs w:val="20"/>
          <w:lang w:val="en-GB"/>
        </w:rPr>
      </w:pPr>
      <w:r w:rsidRPr="00671F87">
        <w:rPr>
          <w:rFonts w:ascii="Verdana" w:eastAsia="Times New Roman" w:hAnsi="Verdana" w:cs="Times New Roman"/>
          <w:color w:val="000000"/>
          <w:sz w:val="20"/>
          <w:szCs w:val="20"/>
          <w:lang w:val="en-GB"/>
        </w:rPr>
        <w:t>Office for National Statistics. (March 2019). </w:t>
      </w:r>
      <w:r w:rsidRPr="00671F87">
        <w:rPr>
          <w:rFonts w:ascii="Verdana" w:eastAsia="Times New Roman" w:hAnsi="Verdana" w:cs="Times New Roman"/>
          <w:i/>
          <w:iCs/>
          <w:color w:val="000000"/>
          <w:sz w:val="20"/>
          <w:szCs w:val="20"/>
          <w:lang w:val="en-GB"/>
        </w:rPr>
        <w:t>Which occupations are at highest risk of being automated?.</w:t>
      </w:r>
      <w:r w:rsidRPr="00671F87">
        <w:rPr>
          <w:rFonts w:ascii="Verdana" w:eastAsia="Times New Roman" w:hAnsi="Verdana" w:cs="Times New Roman"/>
          <w:color w:val="000000"/>
          <w:sz w:val="20"/>
          <w:szCs w:val="20"/>
          <w:lang w:val="en-GB"/>
        </w:rPr>
        <w:t> Available: https://www.ons.gov.uk/employmentandlabourmarket/peopleinwork/employmentandemployeetypes/articles/whichoccupationsareathighestriskofbeingautomated/2019-03-25. Last accessed 11th November 2019.</w:t>
      </w:r>
    </w:p>
    <w:p w14:paraId="761900F8" w14:textId="71EF6326" w:rsidR="00671F87" w:rsidRPr="00671F87" w:rsidRDefault="00671F87" w:rsidP="00671F87">
      <w:pPr>
        <w:pStyle w:val="ListParagraph"/>
        <w:numPr>
          <w:ilvl w:val="0"/>
          <w:numId w:val="1"/>
        </w:numPr>
        <w:spacing w:line="480" w:lineRule="auto"/>
        <w:rPr>
          <w:rFonts w:ascii="Times" w:eastAsia="Times New Roman" w:hAnsi="Times" w:cs="Times New Roman"/>
          <w:sz w:val="20"/>
          <w:szCs w:val="20"/>
          <w:lang w:val="en-GB"/>
        </w:rPr>
      </w:pPr>
      <w:r w:rsidRPr="00671F87">
        <w:rPr>
          <w:rFonts w:ascii="Verdana" w:eastAsia="Times New Roman" w:hAnsi="Verdana" w:cs="Times New Roman"/>
          <w:color w:val="000000"/>
          <w:sz w:val="20"/>
          <w:szCs w:val="20"/>
          <w:lang w:val="en-GB"/>
        </w:rPr>
        <w:t>The Nielsen Company. (2019). </w:t>
      </w:r>
      <w:r w:rsidRPr="00671F87">
        <w:rPr>
          <w:rFonts w:ascii="Verdana" w:eastAsia="Times New Roman" w:hAnsi="Verdana" w:cs="Times New Roman"/>
          <w:i/>
          <w:iCs/>
          <w:color w:val="000000"/>
          <w:sz w:val="20"/>
          <w:szCs w:val="20"/>
          <w:lang w:val="en-GB"/>
        </w:rPr>
        <w:t>Q1 Nielsen Total Audience Report.</w:t>
      </w:r>
      <w:r w:rsidRPr="00671F87">
        <w:rPr>
          <w:rFonts w:ascii="Verdana" w:eastAsia="Times New Roman" w:hAnsi="Verdana" w:cs="Times New Roman"/>
          <w:color w:val="000000"/>
          <w:sz w:val="20"/>
          <w:szCs w:val="20"/>
          <w:lang w:val="en-GB"/>
        </w:rPr>
        <w:t> Available: https://www.nielsen.com/wp-content/uploads/sites/3/2019/06/q1-2019-nielsen-total-audience-report-one-sheet.pdf. Last accessed 11th November 2019.</w:t>
      </w:r>
    </w:p>
    <w:p w14:paraId="025142FC" w14:textId="6310AE90" w:rsidR="00671F87" w:rsidRPr="00671F87" w:rsidRDefault="00671F87" w:rsidP="00671F87">
      <w:pPr>
        <w:pStyle w:val="ListParagraph"/>
        <w:numPr>
          <w:ilvl w:val="0"/>
          <w:numId w:val="1"/>
        </w:numPr>
        <w:spacing w:before="100" w:beforeAutospacing="1" w:after="100" w:afterAutospacing="1" w:line="480" w:lineRule="auto"/>
        <w:rPr>
          <w:rFonts w:ascii="Verdana" w:hAnsi="Verdana" w:cs="Times New Roman"/>
          <w:color w:val="000000"/>
          <w:sz w:val="20"/>
          <w:szCs w:val="20"/>
          <w:lang w:val="en-GB"/>
        </w:rPr>
      </w:pPr>
      <w:r w:rsidRPr="00671F87">
        <w:rPr>
          <w:rFonts w:ascii="Verdana" w:hAnsi="Verdana" w:cs="Times New Roman"/>
          <w:color w:val="000000"/>
          <w:sz w:val="20"/>
          <w:szCs w:val="20"/>
          <w:lang w:val="en-GB"/>
        </w:rPr>
        <w:t>VComply Editorial. (2017). </w:t>
      </w:r>
      <w:r w:rsidRPr="00671F87">
        <w:rPr>
          <w:rFonts w:ascii="Verdana" w:hAnsi="Verdana" w:cs="Times New Roman"/>
          <w:i/>
          <w:iCs/>
          <w:color w:val="000000"/>
          <w:sz w:val="20"/>
          <w:szCs w:val="20"/>
          <w:lang w:val="en-GB"/>
        </w:rPr>
        <w:t>What is VUCA and its relevance in business?.</w:t>
      </w:r>
      <w:r w:rsidRPr="00671F87">
        <w:rPr>
          <w:rFonts w:ascii="Verdana" w:hAnsi="Verdana" w:cs="Times New Roman"/>
          <w:color w:val="000000"/>
          <w:sz w:val="20"/>
          <w:szCs w:val="20"/>
          <w:lang w:val="en-GB"/>
        </w:rPr>
        <w:t> Available: https://blog.v-comply.com/vuca/. Last accessed 12th November 2019.</w:t>
      </w:r>
    </w:p>
    <w:p w14:paraId="4ADEC37B" w14:textId="42DDD7B7" w:rsidR="00671F87" w:rsidRPr="00671F87" w:rsidRDefault="00671F87" w:rsidP="00671F87">
      <w:pPr>
        <w:pStyle w:val="ListParagraph"/>
        <w:numPr>
          <w:ilvl w:val="0"/>
          <w:numId w:val="1"/>
        </w:numPr>
        <w:spacing w:line="480" w:lineRule="auto"/>
        <w:rPr>
          <w:rFonts w:ascii="Times" w:eastAsia="Times New Roman" w:hAnsi="Times" w:cs="Times New Roman"/>
          <w:sz w:val="20"/>
          <w:szCs w:val="20"/>
          <w:lang w:val="en-GB"/>
        </w:rPr>
      </w:pPr>
      <w:r w:rsidRPr="00671F87">
        <w:rPr>
          <w:rFonts w:ascii="Verdana" w:eastAsia="Times New Roman" w:hAnsi="Verdana" w:cs="Times New Roman"/>
          <w:color w:val="000000"/>
          <w:sz w:val="20"/>
          <w:szCs w:val="20"/>
          <w:lang w:val="en-GB"/>
        </w:rPr>
        <w:t>Willrobotstakemyjob. (2019). </w:t>
      </w:r>
      <w:r w:rsidRPr="00671F87">
        <w:rPr>
          <w:rFonts w:ascii="Verdana" w:eastAsia="Times New Roman" w:hAnsi="Verdana" w:cs="Times New Roman"/>
          <w:i/>
          <w:iCs/>
          <w:color w:val="000000"/>
          <w:sz w:val="20"/>
          <w:szCs w:val="20"/>
          <w:lang w:val="en-GB"/>
        </w:rPr>
        <w:t>Property, Real Estate, and Community Association Managers.</w:t>
      </w:r>
      <w:r w:rsidRPr="00671F87">
        <w:rPr>
          <w:rFonts w:ascii="Verdana" w:eastAsia="Times New Roman" w:hAnsi="Verdana" w:cs="Times New Roman"/>
          <w:color w:val="000000"/>
          <w:sz w:val="20"/>
          <w:szCs w:val="20"/>
          <w:lang w:val="en-GB"/>
        </w:rPr>
        <w:t> Available: https://willrobotstakemyjob.com/11-9141-property-real-estate-and-community-association-managers. Last accessed 12th November 2019.</w:t>
      </w:r>
    </w:p>
    <w:p w14:paraId="784FCB98" w14:textId="5EFE2A3C" w:rsidR="00671F87" w:rsidRPr="00671F87" w:rsidRDefault="00671F87" w:rsidP="00671F87">
      <w:pPr>
        <w:pStyle w:val="ListParagraph"/>
        <w:numPr>
          <w:ilvl w:val="0"/>
          <w:numId w:val="1"/>
        </w:numPr>
        <w:spacing w:line="480" w:lineRule="auto"/>
        <w:rPr>
          <w:b/>
        </w:rPr>
      </w:pPr>
      <w:r w:rsidRPr="00671F87">
        <w:rPr>
          <w:rFonts w:ascii="Verdana" w:eastAsia="Times New Roman" w:hAnsi="Verdana" w:cs="Times New Roman"/>
          <w:color w:val="000000"/>
          <w:sz w:val="20"/>
          <w:szCs w:val="20"/>
          <w:lang w:val="en-GB"/>
        </w:rPr>
        <w:t>Workoplis. (2017). </w:t>
      </w:r>
      <w:r w:rsidRPr="00671F87">
        <w:rPr>
          <w:rFonts w:ascii="Verdana" w:eastAsia="Times New Roman" w:hAnsi="Verdana" w:cs="Times New Roman"/>
          <w:i/>
          <w:iCs/>
          <w:color w:val="000000"/>
          <w:sz w:val="20"/>
          <w:szCs w:val="20"/>
          <w:lang w:val="en-GB"/>
        </w:rPr>
        <w:t>10 high-paying jobs that will survive the robot invasion.</w:t>
      </w:r>
      <w:r w:rsidRPr="00671F87">
        <w:rPr>
          <w:rFonts w:ascii="Verdana" w:eastAsia="Times New Roman" w:hAnsi="Verdana" w:cs="Times New Roman"/>
          <w:color w:val="000000"/>
          <w:sz w:val="20"/>
          <w:szCs w:val="20"/>
          <w:lang w:val="en-GB"/>
        </w:rPr>
        <w:t> Available: https://careers.workopolis.com/advice/10-high-paying-jobs-will-survive-robot-invasion/. Last accessed 12th November 2019.</w:t>
      </w:r>
    </w:p>
    <w:sectPr w:rsidR="00671F87" w:rsidRPr="00671F87" w:rsidSect="00313249">
      <w:headerReference w:type="default" r:id="rId8"/>
      <w:footerReference w:type="even" r:id="rId9"/>
      <w:footerReference w:type="default" r:id="rId1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72797F" w14:textId="77777777" w:rsidR="006806A9" w:rsidRDefault="006806A9" w:rsidP="006806A9">
      <w:r>
        <w:separator/>
      </w:r>
    </w:p>
  </w:endnote>
  <w:endnote w:type="continuationSeparator" w:id="0">
    <w:p w14:paraId="73E97D01" w14:textId="77777777" w:rsidR="006806A9" w:rsidRDefault="006806A9" w:rsidP="00680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F24529" w14:textId="77777777" w:rsidR="006806A9" w:rsidRDefault="006806A9" w:rsidP="00895A8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9E24AF" w14:textId="77777777" w:rsidR="006806A9" w:rsidRDefault="006806A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69312C" w14:textId="77777777" w:rsidR="006806A9" w:rsidRDefault="006806A9" w:rsidP="00895A8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02DB">
      <w:rPr>
        <w:rStyle w:val="PageNumber"/>
        <w:noProof/>
      </w:rPr>
      <w:t>1</w:t>
    </w:r>
    <w:r>
      <w:rPr>
        <w:rStyle w:val="PageNumber"/>
      </w:rPr>
      <w:fldChar w:fldCharType="end"/>
    </w:r>
  </w:p>
  <w:p w14:paraId="3E56F7B2" w14:textId="77777777" w:rsidR="006806A9" w:rsidRDefault="006806A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C89146" w14:textId="77777777" w:rsidR="006806A9" w:rsidRDefault="006806A9" w:rsidP="006806A9">
      <w:r>
        <w:separator/>
      </w:r>
    </w:p>
  </w:footnote>
  <w:footnote w:type="continuationSeparator" w:id="0">
    <w:p w14:paraId="72CD5FCD" w14:textId="77777777" w:rsidR="006806A9" w:rsidRDefault="006806A9" w:rsidP="006806A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64993" w14:textId="147A0ED5" w:rsidR="006806A9" w:rsidRDefault="006806A9">
    <w:pPr>
      <w:pStyle w:val="Header"/>
    </w:pPr>
    <w:r>
      <w:t>Rhys Matthews</w:t>
    </w:r>
    <w:r>
      <w:tab/>
    </w:r>
    <w:r>
      <w:tab/>
      <w:t>1811161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A644EF"/>
    <w:multiLevelType w:val="hybridMultilevel"/>
    <w:tmpl w:val="A9ACC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E7B"/>
    <w:rsid w:val="00022EEC"/>
    <w:rsid w:val="00083892"/>
    <w:rsid w:val="000E1B3C"/>
    <w:rsid w:val="000E4EC8"/>
    <w:rsid w:val="00133A5B"/>
    <w:rsid w:val="001A4CD6"/>
    <w:rsid w:val="001D16C5"/>
    <w:rsid w:val="001F18E8"/>
    <w:rsid w:val="00210D7A"/>
    <w:rsid w:val="00212222"/>
    <w:rsid w:val="00217966"/>
    <w:rsid w:val="00252AC7"/>
    <w:rsid w:val="002960C8"/>
    <w:rsid w:val="002A1CE1"/>
    <w:rsid w:val="002F15E4"/>
    <w:rsid w:val="00313249"/>
    <w:rsid w:val="00314AFC"/>
    <w:rsid w:val="00346E92"/>
    <w:rsid w:val="003B0BB5"/>
    <w:rsid w:val="003B69AC"/>
    <w:rsid w:val="00432361"/>
    <w:rsid w:val="004759B7"/>
    <w:rsid w:val="004802E2"/>
    <w:rsid w:val="0049245E"/>
    <w:rsid w:val="0056063E"/>
    <w:rsid w:val="00593E7B"/>
    <w:rsid w:val="005D3ADA"/>
    <w:rsid w:val="006025EE"/>
    <w:rsid w:val="00606149"/>
    <w:rsid w:val="00634483"/>
    <w:rsid w:val="00641CDF"/>
    <w:rsid w:val="00643240"/>
    <w:rsid w:val="00671F87"/>
    <w:rsid w:val="006806A9"/>
    <w:rsid w:val="00704798"/>
    <w:rsid w:val="00707749"/>
    <w:rsid w:val="00717921"/>
    <w:rsid w:val="00734BC8"/>
    <w:rsid w:val="007508B0"/>
    <w:rsid w:val="007D4D8C"/>
    <w:rsid w:val="007E07F4"/>
    <w:rsid w:val="007E5917"/>
    <w:rsid w:val="007F3423"/>
    <w:rsid w:val="00804A85"/>
    <w:rsid w:val="008646B5"/>
    <w:rsid w:val="0089440D"/>
    <w:rsid w:val="008C4F36"/>
    <w:rsid w:val="008E0E2A"/>
    <w:rsid w:val="00951818"/>
    <w:rsid w:val="009F272D"/>
    <w:rsid w:val="00A00B51"/>
    <w:rsid w:val="00A0204C"/>
    <w:rsid w:val="00A16A6D"/>
    <w:rsid w:val="00A242F7"/>
    <w:rsid w:val="00A63F2D"/>
    <w:rsid w:val="00B00134"/>
    <w:rsid w:val="00B4319C"/>
    <w:rsid w:val="00C102DB"/>
    <w:rsid w:val="00C5435D"/>
    <w:rsid w:val="00CA778D"/>
    <w:rsid w:val="00CE4B7B"/>
    <w:rsid w:val="00D13CE0"/>
    <w:rsid w:val="00D7632C"/>
    <w:rsid w:val="00D90A16"/>
    <w:rsid w:val="00DF7117"/>
    <w:rsid w:val="00E13BE9"/>
    <w:rsid w:val="00E47D12"/>
    <w:rsid w:val="00EB3992"/>
    <w:rsid w:val="00F07AFC"/>
    <w:rsid w:val="00F3087C"/>
    <w:rsid w:val="00F61353"/>
    <w:rsid w:val="00FB504A"/>
    <w:rsid w:val="00FC0A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3761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06A9"/>
    <w:pPr>
      <w:tabs>
        <w:tab w:val="center" w:pos="4320"/>
        <w:tab w:val="right" w:pos="8640"/>
      </w:tabs>
    </w:pPr>
  </w:style>
  <w:style w:type="character" w:customStyle="1" w:styleId="HeaderChar">
    <w:name w:val="Header Char"/>
    <w:basedOn w:val="DefaultParagraphFont"/>
    <w:link w:val="Header"/>
    <w:uiPriority w:val="99"/>
    <w:rsid w:val="006806A9"/>
  </w:style>
  <w:style w:type="paragraph" w:styleId="Footer">
    <w:name w:val="footer"/>
    <w:basedOn w:val="Normal"/>
    <w:link w:val="FooterChar"/>
    <w:uiPriority w:val="99"/>
    <w:unhideWhenUsed/>
    <w:rsid w:val="006806A9"/>
    <w:pPr>
      <w:tabs>
        <w:tab w:val="center" w:pos="4320"/>
        <w:tab w:val="right" w:pos="8640"/>
      </w:tabs>
    </w:pPr>
  </w:style>
  <w:style w:type="character" w:customStyle="1" w:styleId="FooterChar">
    <w:name w:val="Footer Char"/>
    <w:basedOn w:val="DefaultParagraphFont"/>
    <w:link w:val="Footer"/>
    <w:uiPriority w:val="99"/>
    <w:rsid w:val="006806A9"/>
  </w:style>
  <w:style w:type="character" w:styleId="PageNumber">
    <w:name w:val="page number"/>
    <w:basedOn w:val="DefaultParagraphFont"/>
    <w:uiPriority w:val="99"/>
    <w:semiHidden/>
    <w:unhideWhenUsed/>
    <w:rsid w:val="006806A9"/>
  </w:style>
  <w:style w:type="paragraph" w:styleId="ListParagraph">
    <w:name w:val="List Paragraph"/>
    <w:basedOn w:val="Normal"/>
    <w:uiPriority w:val="34"/>
    <w:qFormat/>
    <w:rsid w:val="00671F8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06A9"/>
    <w:pPr>
      <w:tabs>
        <w:tab w:val="center" w:pos="4320"/>
        <w:tab w:val="right" w:pos="8640"/>
      </w:tabs>
    </w:pPr>
  </w:style>
  <w:style w:type="character" w:customStyle="1" w:styleId="HeaderChar">
    <w:name w:val="Header Char"/>
    <w:basedOn w:val="DefaultParagraphFont"/>
    <w:link w:val="Header"/>
    <w:uiPriority w:val="99"/>
    <w:rsid w:val="006806A9"/>
  </w:style>
  <w:style w:type="paragraph" w:styleId="Footer">
    <w:name w:val="footer"/>
    <w:basedOn w:val="Normal"/>
    <w:link w:val="FooterChar"/>
    <w:uiPriority w:val="99"/>
    <w:unhideWhenUsed/>
    <w:rsid w:val="006806A9"/>
    <w:pPr>
      <w:tabs>
        <w:tab w:val="center" w:pos="4320"/>
        <w:tab w:val="right" w:pos="8640"/>
      </w:tabs>
    </w:pPr>
  </w:style>
  <w:style w:type="character" w:customStyle="1" w:styleId="FooterChar">
    <w:name w:val="Footer Char"/>
    <w:basedOn w:val="DefaultParagraphFont"/>
    <w:link w:val="Footer"/>
    <w:uiPriority w:val="99"/>
    <w:rsid w:val="006806A9"/>
  </w:style>
  <w:style w:type="character" w:styleId="PageNumber">
    <w:name w:val="page number"/>
    <w:basedOn w:val="DefaultParagraphFont"/>
    <w:uiPriority w:val="99"/>
    <w:semiHidden/>
    <w:unhideWhenUsed/>
    <w:rsid w:val="006806A9"/>
  </w:style>
  <w:style w:type="paragraph" w:styleId="ListParagraph">
    <w:name w:val="List Paragraph"/>
    <w:basedOn w:val="Normal"/>
    <w:uiPriority w:val="34"/>
    <w:qFormat/>
    <w:rsid w:val="00671F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641725">
      <w:bodyDiv w:val="1"/>
      <w:marLeft w:val="0"/>
      <w:marRight w:val="0"/>
      <w:marTop w:val="0"/>
      <w:marBottom w:val="0"/>
      <w:divBdr>
        <w:top w:val="none" w:sz="0" w:space="0" w:color="auto"/>
        <w:left w:val="none" w:sz="0" w:space="0" w:color="auto"/>
        <w:bottom w:val="none" w:sz="0" w:space="0" w:color="auto"/>
        <w:right w:val="none" w:sz="0" w:space="0" w:color="auto"/>
      </w:divBdr>
    </w:div>
    <w:div w:id="1514420379">
      <w:bodyDiv w:val="1"/>
      <w:marLeft w:val="0"/>
      <w:marRight w:val="0"/>
      <w:marTop w:val="0"/>
      <w:marBottom w:val="0"/>
      <w:divBdr>
        <w:top w:val="none" w:sz="0" w:space="0" w:color="auto"/>
        <w:left w:val="none" w:sz="0" w:space="0" w:color="auto"/>
        <w:bottom w:val="none" w:sz="0" w:space="0" w:color="auto"/>
        <w:right w:val="none" w:sz="0" w:space="0" w:color="auto"/>
      </w:divBdr>
    </w:div>
    <w:div w:id="1719890095">
      <w:bodyDiv w:val="1"/>
      <w:marLeft w:val="0"/>
      <w:marRight w:val="0"/>
      <w:marTop w:val="0"/>
      <w:marBottom w:val="0"/>
      <w:divBdr>
        <w:top w:val="none" w:sz="0" w:space="0" w:color="auto"/>
        <w:left w:val="none" w:sz="0" w:space="0" w:color="auto"/>
        <w:bottom w:val="none" w:sz="0" w:space="0" w:color="auto"/>
        <w:right w:val="none" w:sz="0" w:space="0" w:color="auto"/>
      </w:divBdr>
    </w:div>
    <w:div w:id="20312520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440</TotalTime>
  <Pages>9</Pages>
  <Words>1685</Words>
  <Characters>9611</Characters>
  <Application>Microsoft Macintosh Word</Application>
  <DocSecurity>0</DocSecurity>
  <Lines>80</Lines>
  <Paragraphs>22</Paragraphs>
  <ScaleCrop>false</ScaleCrop>
  <Company/>
  <LinksUpToDate>false</LinksUpToDate>
  <CharactersWithSpaces>11274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Matthews</dc:creator>
  <cp:keywords/>
  <dc:description/>
  <cp:lastModifiedBy>Rhys Matthews</cp:lastModifiedBy>
  <cp:revision>34</cp:revision>
  <dcterms:created xsi:type="dcterms:W3CDTF">2019-11-09T11:26:00Z</dcterms:created>
  <dcterms:modified xsi:type="dcterms:W3CDTF">2019-11-15T16:37:00Z</dcterms:modified>
</cp:coreProperties>
</file>