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A1AF2" w14:textId="77777777" w:rsidR="00235D0C" w:rsidRDefault="00235D0C" w:rsidP="00235D0C">
      <w:pPr>
        <w:spacing w:line="360" w:lineRule="auto"/>
        <w:jc w:val="center"/>
        <w:rPr>
          <w:b/>
          <w:sz w:val="32"/>
        </w:rPr>
      </w:pPr>
    </w:p>
    <w:p w14:paraId="17889108" w14:textId="77777777" w:rsidR="00996182" w:rsidRDefault="00996182" w:rsidP="00235D0C">
      <w:pPr>
        <w:spacing w:line="360" w:lineRule="auto"/>
        <w:jc w:val="center"/>
        <w:rPr>
          <w:b/>
          <w:sz w:val="32"/>
        </w:rPr>
      </w:pPr>
    </w:p>
    <w:p w14:paraId="6D308E96" w14:textId="77777777" w:rsidR="00996182" w:rsidRDefault="00996182" w:rsidP="00235D0C">
      <w:pPr>
        <w:spacing w:line="360" w:lineRule="auto"/>
        <w:jc w:val="center"/>
        <w:rPr>
          <w:b/>
          <w:sz w:val="32"/>
        </w:rPr>
      </w:pPr>
    </w:p>
    <w:p w14:paraId="7ADAF08C" w14:textId="77777777" w:rsidR="00996182" w:rsidRDefault="00996182" w:rsidP="00235D0C">
      <w:pPr>
        <w:spacing w:line="360" w:lineRule="auto"/>
        <w:jc w:val="center"/>
        <w:rPr>
          <w:b/>
          <w:sz w:val="32"/>
        </w:rPr>
      </w:pPr>
    </w:p>
    <w:p w14:paraId="3C4B25F8" w14:textId="77777777" w:rsidR="00235D0C" w:rsidRDefault="00235D0C" w:rsidP="00235D0C">
      <w:pPr>
        <w:spacing w:line="360" w:lineRule="auto"/>
        <w:jc w:val="center"/>
        <w:rPr>
          <w:b/>
          <w:sz w:val="32"/>
        </w:rPr>
      </w:pPr>
    </w:p>
    <w:p w14:paraId="29FC5F5B" w14:textId="77777777" w:rsidR="00235D0C" w:rsidRDefault="00235D0C" w:rsidP="00235D0C">
      <w:pPr>
        <w:spacing w:line="360" w:lineRule="auto"/>
        <w:jc w:val="center"/>
        <w:rPr>
          <w:b/>
          <w:sz w:val="32"/>
        </w:rPr>
      </w:pPr>
    </w:p>
    <w:p w14:paraId="51E2EBBE" w14:textId="77777777" w:rsidR="00235D0C" w:rsidRDefault="00235D0C" w:rsidP="00235D0C">
      <w:pPr>
        <w:spacing w:line="360" w:lineRule="auto"/>
        <w:jc w:val="center"/>
        <w:rPr>
          <w:b/>
          <w:sz w:val="32"/>
        </w:rPr>
      </w:pPr>
    </w:p>
    <w:p w14:paraId="097AAF05" w14:textId="77777777" w:rsidR="00235D0C" w:rsidRDefault="00235D0C" w:rsidP="00235D0C">
      <w:pPr>
        <w:spacing w:line="360" w:lineRule="auto"/>
        <w:jc w:val="center"/>
        <w:rPr>
          <w:b/>
          <w:sz w:val="32"/>
        </w:rPr>
      </w:pPr>
    </w:p>
    <w:p w14:paraId="429901DF" w14:textId="77777777" w:rsidR="00235D0C" w:rsidRDefault="00235D0C" w:rsidP="00235D0C">
      <w:pPr>
        <w:spacing w:line="360" w:lineRule="auto"/>
        <w:jc w:val="center"/>
        <w:rPr>
          <w:b/>
          <w:sz w:val="32"/>
        </w:rPr>
      </w:pPr>
    </w:p>
    <w:p w14:paraId="02E9A48D" w14:textId="77777777" w:rsidR="00235D0C" w:rsidRDefault="00235D0C" w:rsidP="00235D0C">
      <w:pPr>
        <w:spacing w:line="360" w:lineRule="auto"/>
        <w:jc w:val="center"/>
        <w:rPr>
          <w:b/>
          <w:sz w:val="32"/>
        </w:rPr>
      </w:pPr>
    </w:p>
    <w:p w14:paraId="585A7536" w14:textId="1D555573" w:rsidR="00235D0C" w:rsidRDefault="00235D0C" w:rsidP="00235D0C">
      <w:pPr>
        <w:spacing w:line="360" w:lineRule="auto"/>
        <w:jc w:val="center"/>
        <w:rPr>
          <w:b/>
          <w:sz w:val="32"/>
        </w:rPr>
      </w:pPr>
      <w:r w:rsidRPr="00235D0C">
        <w:rPr>
          <w:b/>
          <w:sz w:val="32"/>
        </w:rPr>
        <w:t>PROFESSIONAL CAREER DEVELOPMENT</w:t>
      </w:r>
    </w:p>
    <w:p w14:paraId="6DBBDB31" w14:textId="7E6FEF68" w:rsidR="00B82B6C" w:rsidRPr="006E5573" w:rsidRDefault="00B82B6C" w:rsidP="00235D0C">
      <w:pPr>
        <w:spacing w:line="360" w:lineRule="auto"/>
        <w:jc w:val="center"/>
        <w:rPr>
          <w:b/>
          <w:sz w:val="38"/>
          <w:szCs w:val="38"/>
        </w:rPr>
      </w:pPr>
      <w:r w:rsidRPr="006E5573">
        <w:rPr>
          <w:b/>
          <w:sz w:val="38"/>
          <w:szCs w:val="38"/>
        </w:rPr>
        <w:t>Florina</w:t>
      </w:r>
      <w:r w:rsidR="00202202">
        <w:rPr>
          <w:b/>
          <w:sz w:val="38"/>
          <w:szCs w:val="38"/>
        </w:rPr>
        <w:t xml:space="preserve"> </w:t>
      </w:r>
      <w:r w:rsidRPr="006E5573">
        <w:rPr>
          <w:b/>
          <w:sz w:val="38"/>
          <w:szCs w:val="38"/>
        </w:rPr>
        <w:t>Bucur2120194</w:t>
      </w:r>
    </w:p>
    <w:p w14:paraId="48E8CBF7" w14:textId="15C3D9FF" w:rsidR="009B6108" w:rsidRDefault="009B6108" w:rsidP="009B6108">
      <w:pPr>
        <w:rPr>
          <w:b/>
          <w:sz w:val="42"/>
          <w:szCs w:val="42"/>
        </w:rPr>
      </w:pPr>
      <w:r>
        <w:rPr>
          <w:b/>
          <w:sz w:val="42"/>
          <w:szCs w:val="42"/>
        </w:rPr>
        <w:t xml:space="preserve">                     </w:t>
      </w:r>
      <w:r w:rsidR="006E5573">
        <w:rPr>
          <w:b/>
          <w:sz w:val="42"/>
          <w:szCs w:val="42"/>
        </w:rPr>
        <w:t xml:space="preserve">   </w:t>
      </w:r>
      <w:r>
        <w:rPr>
          <w:b/>
          <w:sz w:val="42"/>
          <w:szCs w:val="42"/>
        </w:rPr>
        <w:t xml:space="preserve">    </w:t>
      </w:r>
      <w:r w:rsidR="009D0F62" w:rsidRPr="009B6108">
        <w:rPr>
          <w:b/>
          <w:sz w:val="42"/>
          <w:szCs w:val="42"/>
        </w:rPr>
        <w:t>BMSW 4005</w:t>
      </w:r>
    </w:p>
    <w:p w14:paraId="2E16E3AD" w14:textId="27406431" w:rsidR="00D93BAA" w:rsidRDefault="00D93BAA" w:rsidP="009B6108">
      <w:pPr>
        <w:rPr>
          <w:b/>
          <w:sz w:val="42"/>
          <w:szCs w:val="42"/>
        </w:rPr>
      </w:pPr>
      <w:r>
        <w:rPr>
          <w:b/>
          <w:sz w:val="42"/>
          <w:szCs w:val="42"/>
        </w:rPr>
        <w:t xml:space="preserve">  </w:t>
      </w:r>
      <w:r w:rsidR="006E5573">
        <w:rPr>
          <w:b/>
          <w:sz w:val="42"/>
          <w:szCs w:val="42"/>
        </w:rPr>
        <w:t xml:space="preserve">     </w:t>
      </w:r>
      <w:r>
        <w:rPr>
          <w:b/>
          <w:sz w:val="42"/>
          <w:szCs w:val="42"/>
        </w:rPr>
        <w:t xml:space="preserve">      </w:t>
      </w:r>
      <w:r w:rsidR="00394A28">
        <w:rPr>
          <w:b/>
          <w:sz w:val="42"/>
          <w:szCs w:val="42"/>
        </w:rPr>
        <w:t>Moodle Lecture</w:t>
      </w:r>
      <w:r w:rsidR="00202202">
        <w:rPr>
          <w:b/>
          <w:sz w:val="42"/>
          <w:szCs w:val="42"/>
        </w:rPr>
        <w:t>:</w:t>
      </w:r>
      <w:r w:rsidR="00394A28">
        <w:rPr>
          <w:b/>
          <w:sz w:val="42"/>
          <w:szCs w:val="42"/>
        </w:rPr>
        <w:t xml:space="preserve"> </w:t>
      </w:r>
      <w:r w:rsidR="00A836A8">
        <w:rPr>
          <w:b/>
          <w:sz w:val="42"/>
          <w:szCs w:val="42"/>
        </w:rPr>
        <w:t>Saqib</w:t>
      </w:r>
      <w:r w:rsidR="00101FAB">
        <w:rPr>
          <w:b/>
          <w:sz w:val="42"/>
          <w:szCs w:val="42"/>
        </w:rPr>
        <w:t xml:space="preserve"> Shamim</w:t>
      </w:r>
    </w:p>
    <w:p w14:paraId="2D151863" w14:textId="77777777" w:rsidR="00B82B6C" w:rsidRPr="009B6108" w:rsidRDefault="00B82B6C" w:rsidP="009B6108">
      <w:pPr>
        <w:rPr>
          <w:b/>
          <w:sz w:val="42"/>
          <w:szCs w:val="42"/>
        </w:rPr>
      </w:pPr>
    </w:p>
    <w:p w14:paraId="214F771B" w14:textId="39CF42BB" w:rsidR="00235D0C" w:rsidRPr="00D93BAA" w:rsidRDefault="00D93BAA" w:rsidP="00D93BAA">
      <w:pPr>
        <w:rPr>
          <w:b/>
          <w:sz w:val="42"/>
          <w:szCs w:val="42"/>
        </w:rPr>
      </w:pPr>
      <w:r>
        <w:rPr>
          <w:b/>
        </w:rPr>
        <w:t xml:space="preserve"> </w:t>
      </w:r>
      <w:r w:rsidR="00235D0C" w:rsidRPr="00D93BAA">
        <w:rPr>
          <w:b/>
        </w:rPr>
        <w:br w:type="page"/>
      </w:r>
    </w:p>
    <w:sdt>
      <w:sdtPr>
        <w:rPr>
          <w:rFonts w:ascii="Arial" w:eastAsia="Arial" w:hAnsi="Arial" w:cs="Arial"/>
          <w:color w:val="auto"/>
          <w:sz w:val="22"/>
          <w:szCs w:val="22"/>
          <w:lang w:val="en-GB" w:eastAsia="en-GB"/>
        </w:rPr>
        <w:id w:val="-943918865"/>
        <w:docPartObj>
          <w:docPartGallery w:val="Table of Contents"/>
          <w:docPartUnique/>
        </w:docPartObj>
      </w:sdtPr>
      <w:sdtEndPr>
        <w:rPr>
          <w:b/>
          <w:bCs/>
          <w:noProof/>
        </w:rPr>
      </w:sdtEndPr>
      <w:sdtContent>
        <w:p w14:paraId="0099132A" w14:textId="77777777" w:rsidR="00235D0C" w:rsidRPr="00235D0C" w:rsidRDefault="00235D0C" w:rsidP="00235D0C">
          <w:pPr>
            <w:pStyle w:val="TOCHeading"/>
            <w:spacing w:line="360" w:lineRule="auto"/>
            <w:jc w:val="center"/>
            <w:rPr>
              <w:rFonts w:ascii="Arial" w:hAnsi="Arial" w:cs="Arial"/>
              <w:b/>
              <w:color w:val="auto"/>
              <w:sz w:val="28"/>
            </w:rPr>
          </w:pPr>
          <w:r w:rsidRPr="00235D0C">
            <w:rPr>
              <w:rFonts w:ascii="Arial" w:hAnsi="Arial" w:cs="Arial"/>
              <w:b/>
              <w:color w:val="auto"/>
              <w:sz w:val="28"/>
            </w:rPr>
            <w:t>Table of Contents</w:t>
          </w:r>
        </w:p>
        <w:p w14:paraId="0B80E942" w14:textId="77777777" w:rsidR="00235D0C" w:rsidRDefault="00235D0C" w:rsidP="00235D0C">
          <w:pPr>
            <w:pStyle w:val="TOC2"/>
            <w:tabs>
              <w:tab w:val="right" w:leader="dot" w:pos="9019"/>
            </w:tabs>
            <w:spacing w:line="360" w:lineRule="auto"/>
            <w:jc w:val="both"/>
            <w:rPr>
              <w:rFonts w:asciiTheme="minorHAnsi" w:eastAsiaTheme="minorEastAsia" w:hAnsiTheme="minorHAnsi" w:cstheme="minorBidi"/>
              <w:noProof/>
            </w:rPr>
          </w:pPr>
          <w:r>
            <w:fldChar w:fldCharType="begin"/>
          </w:r>
          <w:r>
            <w:instrText xml:space="preserve"> TOC \o "1-3" \h \z \u </w:instrText>
          </w:r>
          <w:r>
            <w:fldChar w:fldCharType="separate"/>
          </w:r>
          <w:hyperlink w:anchor="_Toc120443227" w:history="1">
            <w:r w:rsidRPr="00B22B02">
              <w:rPr>
                <w:rStyle w:val="Hyperlink"/>
                <w:noProof/>
              </w:rPr>
              <w:t>Task 1: Roleplay</w:t>
            </w:r>
            <w:r>
              <w:rPr>
                <w:noProof/>
                <w:webHidden/>
              </w:rPr>
              <w:tab/>
            </w:r>
            <w:r>
              <w:rPr>
                <w:noProof/>
                <w:webHidden/>
              </w:rPr>
              <w:fldChar w:fldCharType="begin"/>
            </w:r>
            <w:r>
              <w:rPr>
                <w:noProof/>
                <w:webHidden/>
              </w:rPr>
              <w:instrText xml:space="preserve"> PAGEREF _Toc120443227 \h </w:instrText>
            </w:r>
            <w:r>
              <w:rPr>
                <w:noProof/>
                <w:webHidden/>
              </w:rPr>
            </w:r>
            <w:r>
              <w:rPr>
                <w:noProof/>
                <w:webHidden/>
              </w:rPr>
              <w:fldChar w:fldCharType="separate"/>
            </w:r>
            <w:r>
              <w:rPr>
                <w:noProof/>
                <w:webHidden/>
              </w:rPr>
              <w:t>3</w:t>
            </w:r>
            <w:r>
              <w:rPr>
                <w:noProof/>
                <w:webHidden/>
              </w:rPr>
              <w:fldChar w:fldCharType="end"/>
            </w:r>
          </w:hyperlink>
        </w:p>
        <w:p w14:paraId="6B8148E4"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28" w:history="1">
            <w:r w:rsidR="00235D0C" w:rsidRPr="00B22B02">
              <w:rPr>
                <w:rStyle w:val="Hyperlink"/>
                <w:noProof/>
              </w:rPr>
              <w:t>Interviewer 2</w:t>
            </w:r>
            <w:r w:rsidR="00235D0C">
              <w:rPr>
                <w:noProof/>
                <w:webHidden/>
              </w:rPr>
              <w:tab/>
            </w:r>
            <w:r w:rsidR="00235D0C">
              <w:rPr>
                <w:noProof/>
                <w:webHidden/>
              </w:rPr>
              <w:fldChar w:fldCharType="begin"/>
            </w:r>
            <w:r w:rsidR="00235D0C">
              <w:rPr>
                <w:noProof/>
                <w:webHidden/>
              </w:rPr>
              <w:instrText xml:space="preserve"> PAGEREF _Toc120443228 \h </w:instrText>
            </w:r>
            <w:r w:rsidR="00235D0C">
              <w:rPr>
                <w:noProof/>
                <w:webHidden/>
              </w:rPr>
            </w:r>
            <w:r w:rsidR="00235D0C">
              <w:rPr>
                <w:noProof/>
                <w:webHidden/>
              </w:rPr>
              <w:fldChar w:fldCharType="separate"/>
            </w:r>
            <w:r w:rsidR="00235D0C">
              <w:rPr>
                <w:noProof/>
                <w:webHidden/>
              </w:rPr>
              <w:t>4</w:t>
            </w:r>
            <w:r w:rsidR="00235D0C">
              <w:rPr>
                <w:noProof/>
                <w:webHidden/>
              </w:rPr>
              <w:fldChar w:fldCharType="end"/>
            </w:r>
          </w:hyperlink>
        </w:p>
        <w:p w14:paraId="59D635D8" w14:textId="77777777" w:rsidR="00235D0C" w:rsidRDefault="00C00348" w:rsidP="00235D0C">
          <w:pPr>
            <w:pStyle w:val="TOC1"/>
            <w:tabs>
              <w:tab w:val="right" w:leader="dot" w:pos="9019"/>
            </w:tabs>
            <w:spacing w:line="360" w:lineRule="auto"/>
            <w:jc w:val="both"/>
            <w:rPr>
              <w:rFonts w:asciiTheme="minorHAnsi" w:eastAsiaTheme="minorEastAsia" w:hAnsiTheme="minorHAnsi" w:cstheme="minorBidi"/>
              <w:noProof/>
            </w:rPr>
          </w:pPr>
          <w:hyperlink w:anchor="_Toc120443229" w:history="1">
            <w:r w:rsidR="00235D0C" w:rsidRPr="00B22B02">
              <w:rPr>
                <w:rStyle w:val="Hyperlink"/>
                <w:noProof/>
              </w:rPr>
              <w:t>Task 2: Report</w:t>
            </w:r>
            <w:r w:rsidR="00235D0C">
              <w:rPr>
                <w:noProof/>
                <w:webHidden/>
              </w:rPr>
              <w:tab/>
            </w:r>
            <w:r w:rsidR="00235D0C">
              <w:rPr>
                <w:noProof/>
                <w:webHidden/>
              </w:rPr>
              <w:fldChar w:fldCharType="begin"/>
            </w:r>
            <w:r w:rsidR="00235D0C">
              <w:rPr>
                <w:noProof/>
                <w:webHidden/>
              </w:rPr>
              <w:instrText xml:space="preserve"> PAGEREF _Toc120443229 \h </w:instrText>
            </w:r>
            <w:r w:rsidR="00235D0C">
              <w:rPr>
                <w:noProof/>
                <w:webHidden/>
              </w:rPr>
            </w:r>
            <w:r w:rsidR="00235D0C">
              <w:rPr>
                <w:noProof/>
                <w:webHidden/>
              </w:rPr>
              <w:fldChar w:fldCharType="separate"/>
            </w:r>
            <w:r w:rsidR="00235D0C">
              <w:rPr>
                <w:noProof/>
                <w:webHidden/>
              </w:rPr>
              <w:t>7</w:t>
            </w:r>
            <w:r w:rsidR="00235D0C">
              <w:rPr>
                <w:noProof/>
                <w:webHidden/>
              </w:rPr>
              <w:fldChar w:fldCharType="end"/>
            </w:r>
          </w:hyperlink>
        </w:p>
        <w:p w14:paraId="09DC8DFE"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0" w:history="1">
            <w:r w:rsidR="00235D0C" w:rsidRPr="00B22B02">
              <w:rPr>
                <w:rStyle w:val="Hyperlink"/>
                <w:noProof/>
              </w:rPr>
              <w:t>Introduction</w:t>
            </w:r>
            <w:r w:rsidR="00235D0C">
              <w:rPr>
                <w:noProof/>
                <w:webHidden/>
              </w:rPr>
              <w:tab/>
            </w:r>
            <w:r w:rsidR="00235D0C">
              <w:rPr>
                <w:noProof/>
                <w:webHidden/>
              </w:rPr>
              <w:fldChar w:fldCharType="begin"/>
            </w:r>
            <w:r w:rsidR="00235D0C">
              <w:rPr>
                <w:noProof/>
                <w:webHidden/>
              </w:rPr>
              <w:instrText xml:space="preserve"> PAGEREF _Toc120443230 \h </w:instrText>
            </w:r>
            <w:r w:rsidR="00235D0C">
              <w:rPr>
                <w:noProof/>
                <w:webHidden/>
              </w:rPr>
            </w:r>
            <w:r w:rsidR="00235D0C">
              <w:rPr>
                <w:noProof/>
                <w:webHidden/>
              </w:rPr>
              <w:fldChar w:fldCharType="separate"/>
            </w:r>
            <w:r w:rsidR="00235D0C">
              <w:rPr>
                <w:noProof/>
                <w:webHidden/>
              </w:rPr>
              <w:t>7</w:t>
            </w:r>
            <w:r w:rsidR="00235D0C">
              <w:rPr>
                <w:noProof/>
                <w:webHidden/>
              </w:rPr>
              <w:fldChar w:fldCharType="end"/>
            </w:r>
          </w:hyperlink>
        </w:p>
        <w:p w14:paraId="6D3FF9AD"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1" w:history="1">
            <w:r w:rsidR="00235D0C" w:rsidRPr="00B22B02">
              <w:rPr>
                <w:rStyle w:val="Hyperlink"/>
                <w:noProof/>
              </w:rPr>
              <w:t>Career path</w:t>
            </w:r>
            <w:r w:rsidR="00235D0C">
              <w:rPr>
                <w:noProof/>
                <w:webHidden/>
              </w:rPr>
              <w:tab/>
            </w:r>
            <w:r w:rsidR="00235D0C">
              <w:rPr>
                <w:noProof/>
                <w:webHidden/>
              </w:rPr>
              <w:fldChar w:fldCharType="begin"/>
            </w:r>
            <w:r w:rsidR="00235D0C">
              <w:rPr>
                <w:noProof/>
                <w:webHidden/>
              </w:rPr>
              <w:instrText xml:space="preserve"> PAGEREF _Toc120443231 \h </w:instrText>
            </w:r>
            <w:r w:rsidR="00235D0C">
              <w:rPr>
                <w:noProof/>
                <w:webHidden/>
              </w:rPr>
            </w:r>
            <w:r w:rsidR="00235D0C">
              <w:rPr>
                <w:noProof/>
                <w:webHidden/>
              </w:rPr>
              <w:fldChar w:fldCharType="separate"/>
            </w:r>
            <w:r w:rsidR="00235D0C">
              <w:rPr>
                <w:noProof/>
                <w:webHidden/>
              </w:rPr>
              <w:t>7</w:t>
            </w:r>
            <w:r w:rsidR="00235D0C">
              <w:rPr>
                <w:noProof/>
                <w:webHidden/>
              </w:rPr>
              <w:fldChar w:fldCharType="end"/>
            </w:r>
          </w:hyperlink>
        </w:p>
        <w:p w14:paraId="4A5A48B9"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2" w:history="1">
            <w:r w:rsidR="00235D0C" w:rsidRPr="00B22B02">
              <w:rPr>
                <w:rStyle w:val="Hyperlink"/>
                <w:noProof/>
              </w:rPr>
              <w:t>Current skills</w:t>
            </w:r>
            <w:r w:rsidR="00235D0C">
              <w:rPr>
                <w:noProof/>
                <w:webHidden/>
              </w:rPr>
              <w:tab/>
            </w:r>
            <w:r w:rsidR="00235D0C">
              <w:rPr>
                <w:noProof/>
                <w:webHidden/>
              </w:rPr>
              <w:fldChar w:fldCharType="begin"/>
            </w:r>
            <w:r w:rsidR="00235D0C">
              <w:rPr>
                <w:noProof/>
                <w:webHidden/>
              </w:rPr>
              <w:instrText xml:space="preserve"> PAGEREF _Toc120443232 \h </w:instrText>
            </w:r>
            <w:r w:rsidR="00235D0C">
              <w:rPr>
                <w:noProof/>
                <w:webHidden/>
              </w:rPr>
            </w:r>
            <w:r w:rsidR="00235D0C">
              <w:rPr>
                <w:noProof/>
                <w:webHidden/>
              </w:rPr>
              <w:fldChar w:fldCharType="separate"/>
            </w:r>
            <w:r w:rsidR="00235D0C">
              <w:rPr>
                <w:noProof/>
                <w:webHidden/>
              </w:rPr>
              <w:t>7</w:t>
            </w:r>
            <w:r w:rsidR="00235D0C">
              <w:rPr>
                <w:noProof/>
                <w:webHidden/>
              </w:rPr>
              <w:fldChar w:fldCharType="end"/>
            </w:r>
          </w:hyperlink>
        </w:p>
        <w:p w14:paraId="04A4CA2F"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3" w:history="1">
            <w:r w:rsidR="00235D0C" w:rsidRPr="00B22B02">
              <w:rPr>
                <w:rStyle w:val="Hyperlink"/>
                <w:noProof/>
              </w:rPr>
              <w:t>Gap in skills</w:t>
            </w:r>
            <w:r w:rsidR="00235D0C">
              <w:rPr>
                <w:noProof/>
                <w:webHidden/>
              </w:rPr>
              <w:tab/>
            </w:r>
            <w:r w:rsidR="00235D0C">
              <w:rPr>
                <w:noProof/>
                <w:webHidden/>
              </w:rPr>
              <w:fldChar w:fldCharType="begin"/>
            </w:r>
            <w:r w:rsidR="00235D0C">
              <w:rPr>
                <w:noProof/>
                <w:webHidden/>
              </w:rPr>
              <w:instrText xml:space="preserve"> PAGEREF _Toc120443233 \h </w:instrText>
            </w:r>
            <w:r w:rsidR="00235D0C">
              <w:rPr>
                <w:noProof/>
                <w:webHidden/>
              </w:rPr>
            </w:r>
            <w:r w:rsidR="00235D0C">
              <w:rPr>
                <w:noProof/>
                <w:webHidden/>
              </w:rPr>
              <w:fldChar w:fldCharType="separate"/>
            </w:r>
            <w:r w:rsidR="00235D0C">
              <w:rPr>
                <w:noProof/>
                <w:webHidden/>
              </w:rPr>
              <w:t>8</w:t>
            </w:r>
            <w:r w:rsidR="00235D0C">
              <w:rPr>
                <w:noProof/>
                <w:webHidden/>
              </w:rPr>
              <w:fldChar w:fldCharType="end"/>
            </w:r>
          </w:hyperlink>
        </w:p>
        <w:p w14:paraId="40ED32E8"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4" w:history="1">
            <w:r w:rsidR="00235D0C" w:rsidRPr="00B22B02">
              <w:rPr>
                <w:rStyle w:val="Hyperlink"/>
                <w:noProof/>
              </w:rPr>
              <w:t>A systematic approach to skills acquisition</w:t>
            </w:r>
            <w:r w:rsidR="00235D0C">
              <w:rPr>
                <w:noProof/>
                <w:webHidden/>
              </w:rPr>
              <w:tab/>
            </w:r>
            <w:r w:rsidR="00235D0C">
              <w:rPr>
                <w:noProof/>
                <w:webHidden/>
              </w:rPr>
              <w:fldChar w:fldCharType="begin"/>
            </w:r>
            <w:r w:rsidR="00235D0C">
              <w:rPr>
                <w:noProof/>
                <w:webHidden/>
              </w:rPr>
              <w:instrText xml:space="preserve"> PAGEREF _Toc120443234 \h </w:instrText>
            </w:r>
            <w:r w:rsidR="00235D0C">
              <w:rPr>
                <w:noProof/>
                <w:webHidden/>
              </w:rPr>
            </w:r>
            <w:r w:rsidR="00235D0C">
              <w:rPr>
                <w:noProof/>
                <w:webHidden/>
              </w:rPr>
              <w:fldChar w:fldCharType="separate"/>
            </w:r>
            <w:r w:rsidR="00235D0C">
              <w:rPr>
                <w:noProof/>
                <w:webHidden/>
              </w:rPr>
              <w:t>9</w:t>
            </w:r>
            <w:r w:rsidR="00235D0C">
              <w:rPr>
                <w:noProof/>
                <w:webHidden/>
              </w:rPr>
              <w:fldChar w:fldCharType="end"/>
            </w:r>
          </w:hyperlink>
        </w:p>
        <w:p w14:paraId="66C6D335"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5" w:history="1">
            <w:r w:rsidR="00235D0C" w:rsidRPr="00B22B02">
              <w:rPr>
                <w:rStyle w:val="Hyperlink"/>
                <w:noProof/>
              </w:rPr>
              <w:t>Recruitment and selection</w:t>
            </w:r>
            <w:r w:rsidR="00235D0C">
              <w:rPr>
                <w:noProof/>
                <w:webHidden/>
              </w:rPr>
              <w:tab/>
            </w:r>
            <w:r w:rsidR="00235D0C">
              <w:rPr>
                <w:noProof/>
                <w:webHidden/>
              </w:rPr>
              <w:fldChar w:fldCharType="begin"/>
            </w:r>
            <w:r w:rsidR="00235D0C">
              <w:rPr>
                <w:noProof/>
                <w:webHidden/>
              </w:rPr>
              <w:instrText xml:space="preserve"> PAGEREF _Toc120443235 \h </w:instrText>
            </w:r>
            <w:r w:rsidR="00235D0C">
              <w:rPr>
                <w:noProof/>
                <w:webHidden/>
              </w:rPr>
            </w:r>
            <w:r w:rsidR="00235D0C">
              <w:rPr>
                <w:noProof/>
                <w:webHidden/>
              </w:rPr>
              <w:fldChar w:fldCharType="separate"/>
            </w:r>
            <w:r w:rsidR="00235D0C">
              <w:rPr>
                <w:noProof/>
                <w:webHidden/>
              </w:rPr>
              <w:t>10</w:t>
            </w:r>
            <w:r w:rsidR="00235D0C">
              <w:rPr>
                <w:noProof/>
                <w:webHidden/>
              </w:rPr>
              <w:fldChar w:fldCharType="end"/>
            </w:r>
          </w:hyperlink>
        </w:p>
        <w:p w14:paraId="74A18BCA"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6" w:history="1">
            <w:r w:rsidR="00235D0C" w:rsidRPr="00B22B02">
              <w:rPr>
                <w:rStyle w:val="Hyperlink"/>
                <w:noProof/>
              </w:rPr>
              <w:t>Conclusion</w:t>
            </w:r>
            <w:r w:rsidR="00235D0C">
              <w:rPr>
                <w:noProof/>
                <w:webHidden/>
              </w:rPr>
              <w:tab/>
            </w:r>
            <w:r w:rsidR="00235D0C">
              <w:rPr>
                <w:noProof/>
                <w:webHidden/>
              </w:rPr>
              <w:fldChar w:fldCharType="begin"/>
            </w:r>
            <w:r w:rsidR="00235D0C">
              <w:rPr>
                <w:noProof/>
                <w:webHidden/>
              </w:rPr>
              <w:instrText xml:space="preserve"> PAGEREF _Toc120443236 \h </w:instrText>
            </w:r>
            <w:r w:rsidR="00235D0C">
              <w:rPr>
                <w:noProof/>
                <w:webHidden/>
              </w:rPr>
            </w:r>
            <w:r w:rsidR="00235D0C">
              <w:rPr>
                <w:noProof/>
                <w:webHidden/>
              </w:rPr>
              <w:fldChar w:fldCharType="separate"/>
            </w:r>
            <w:r w:rsidR="00235D0C">
              <w:rPr>
                <w:noProof/>
                <w:webHidden/>
              </w:rPr>
              <w:t>10</w:t>
            </w:r>
            <w:r w:rsidR="00235D0C">
              <w:rPr>
                <w:noProof/>
                <w:webHidden/>
              </w:rPr>
              <w:fldChar w:fldCharType="end"/>
            </w:r>
          </w:hyperlink>
        </w:p>
        <w:p w14:paraId="747CC807" w14:textId="77777777" w:rsidR="00235D0C" w:rsidRDefault="00C00348" w:rsidP="00235D0C">
          <w:pPr>
            <w:pStyle w:val="TOC2"/>
            <w:tabs>
              <w:tab w:val="right" w:leader="dot" w:pos="9019"/>
            </w:tabs>
            <w:spacing w:line="360" w:lineRule="auto"/>
            <w:jc w:val="both"/>
            <w:rPr>
              <w:rFonts w:asciiTheme="minorHAnsi" w:eastAsiaTheme="minorEastAsia" w:hAnsiTheme="minorHAnsi" w:cstheme="minorBidi"/>
              <w:noProof/>
            </w:rPr>
          </w:pPr>
          <w:hyperlink w:anchor="_Toc120443237" w:history="1">
            <w:r w:rsidR="00235D0C" w:rsidRPr="00B22B02">
              <w:rPr>
                <w:rStyle w:val="Hyperlink"/>
                <w:noProof/>
              </w:rPr>
              <w:t>Recommendation</w:t>
            </w:r>
            <w:r w:rsidR="00235D0C">
              <w:rPr>
                <w:noProof/>
                <w:webHidden/>
              </w:rPr>
              <w:tab/>
            </w:r>
            <w:r w:rsidR="00235D0C">
              <w:rPr>
                <w:noProof/>
                <w:webHidden/>
              </w:rPr>
              <w:fldChar w:fldCharType="begin"/>
            </w:r>
            <w:r w:rsidR="00235D0C">
              <w:rPr>
                <w:noProof/>
                <w:webHidden/>
              </w:rPr>
              <w:instrText xml:space="preserve"> PAGEREF _Toc120443237 \h </w:instrText>
            </w:r>
            <w:r w:rsidR="00235D0C">
              <w:rPr>
                <w:noProof/>
                <w:webHidden/>
              </w:rPr>
            </w:r>
            <w:r w:rsidR="00235D0C">
              <w:rPr>
                <w:noProof/>
                <w:webHidden/>
              </w:rPr>
              <w:fldChar w:fldCharType="separate"/>
            </w:r>
            <w:r w:rsidR="00235D0C">
              <w:rPr>
                <w:noProof/>
                <w:webHidden/>
              </w:rPr>
              <w:t>10</w:t>
            </w:r>
            <w:r w:rsidR="00235D0C">
              <w:rPr>
                <w:noProof/>
                <w:webHidden/>
              </w:rPr>
              <w:fldChar w:fldCharType="end"/>
            </w:r>
          </w:hyperlink>
        </w:p>
        <w:p w14:paraId="7212BA4A" w14:textId="77777777" w:rsidR="00235D0C" w:rsidRDefault="00C00348" w:rsidP="00235D0C">
          <w:pPr>
            <w:pStyle w:val="TOC1"/>
            <w:tabs>
              <w:tab w:val="right" w:leader="dot" w:pos="9019"/>
            </w:tabs>
            <w:spacing w:line="360" w:lineRule="auto"/>
            <w:jc w:val="both"/>
            <w:rPr>
              <w:rFonts w:asciiTheme="minorHAnsi" w:eastAsiaTheme="minorEastAsia" w:hAnsiTheme="minorHAnsi" w:cstheme="minorBidi"/>
              <w:noProof/>
            </w:rPr>
          </w:pPr>
          <w:hyperlink w:anchor="_Toc120443238" w:history="1">
            <w:r w:rsidR="00235D0C" w:rsidRPr="00B22B02">
              <w:rPr>
                <w:rStyle w:val="Hyperlink"/>
                <w:noProof/>
              </w:rPr>
              <w:t>Reference list</w:t>
            </w:r>
            <w:r w:rsidR="00235D0C">
              <w:rPr>
                <w:noProof/>
                <w:webHidden/>
              </w:rPr>
              <w:tab/>
            </w:r>
            <w:r w:rsidR="00235D0C">
              <w:rPr>
                <w:noProof/>
                <w:webHidden/>
              </w:rPr>
              <w:fldChar w:fldCharType="begin"/>
            </w:r>
            <w:r w:rsidR="00235D0C">
              <w:rPr>
                <w:noProof/>
                <w:webHidden/>
              </w:rPr>
              <w:instrText xml:space="preserve"> PAGEREF _Toc120443238 \h </w:instrText>
            </w:r>
            <w:r w:rsidR="00235D0C">
              <w:rPr>
                <w:noProof/>
                <w:webHidden/>
              </w:rPr>
            </w:r>
            <w:r w:rsidR="00235D0C">
              <w:rPr>
                <w:noProof/>
                <w:webHidden/>
              </w:rPr>
              <w:fldChar w:fldCharType="separate"/>
            </w:r>
            <w:r w:rsidR="00235D0C">
              <w:rPr>
                <w:noProof/>
                <w:webHidden/>
              </w:rPr>
              <w:t>12</w:t>
            </w:r>
            <w:r w:rsidR="00235D0C">
              <w:rPr>
                <w:noProof/>
                <w:webHidden/>
              </w:rPr>
              <w:fldChar w:fldCharType="end"/>
            </w:r>
          </w:hyperlink>
        </w:p>
        <w:p w14:paraId="53818B90" w14:textId="77777777" w:rsidR="00235D0C" w:rsidRDefault="00C00348" w:rsidP="00235D0C">
          <w:pPr>
            <w:pStyle w:val="TOC1"/>
            <w:tabs>
              <w:tab w:val="right" w:leader="dot" w:pos="9019"/>
            </w:tabs>
            <w:spacing w:line="360" w:lineRule="auto"/>
            <w:jc w:val="both"/>
            <w:rPr>
              <w:rFonts w:asciiTheme="minorHAnsi" w:eastAsiaTheme="minorEastAsia" w:hAnsiTheme="minorHAnsi" w:cstheme="minorBidi"/>
              <w:noProof/>
            </w:rPr>
          </w:pPr>
          <w:hyperlink w:anchor="_Toc120443239" w:history="1">
            <w:r w:rsidR="00235D0C" w:rsidRPr="00B22B02">
              <w:rPr>
                <w:rStyle w:val="Hyperlink"/>
                <w:noProof/>
              </w:rPr>
              <w:t>Appendices</w:t>
            </w:r>
            <w:r w:rsidR="00235D0C">
              <w:rPr>
                <w:noProof/>
                <w:webHidden/>
              </w:rPr>
              <w:tab/>
            </w:r>
            <w:r w:rsidR="00235D0C">
              <w:rPr>
                <w:noProof/>
                <w:webHidden/>
              </w:rPr>
              <w:fldChar w:fldCharType="begin"/>
            </w:r>
            <w:r w:rsidR="00235D0C">
              <w:rPr>
                <w:noProof/>
                <w:webHidden/>
              </w:rPr>
              <w:instrText xml:space="preserve"> PAGEREF _Toc120443239 \h </w:instrText>
            </w:r>
            <w:r w:rsidR="00235D0C">
              <w:rPr>
                <w:noProof/>
                <w:webHidden/>
              </w:rPr>
            </w:r>
            <w:r w:rsidR="00235D0C">
              <w:rPr>
                <w:noProof/>
                <w:webHidden/>
              </w:rPr>
              <w:fldChar w:fldCharType="separate"/>
            </w:r>
            <w:r w:rsidR="00235D0C">
              <w:rPr>
                <w:noProof/>
                <w:webHidden/>
              </w:rPr>
              <w:t>13</w:t>
            </w:r>
            <w:r w:rsidR="00235D0C">
              <w:rPr>
                <w:noProof/>
                <w:webHidden/>
              </w:rPr>
              <w:fldChar w:fldCharType="end"/>
            </w:r>
          </w:hyperlink>
        </w:p>
        <w:p w14:paraId="2BD3F5B2" w14:textId="77777777" w:rsidR="00235D0C" w:rsidRDefault="00235D0C" w:rsidP="00235D0C">
          <w:pPr>
            <w:spacing w:line="360" w:lineRule="auto"/>
            <w:jc w:val="both"/>
          </w:pPr>
          <w:r>
            <w:rPr>
              <w:b/>
              <w:bCs/>
              <w:noProof/>
            </w:rPr>
            <w:fldChar w:fldCharType="end"/>
          </w:r>
        </w:p>
      </w:sdtContent>
    </w:sdt>
    <w:p w14:paraId="7D857418" w14:textId="77777777" w:rsidR="00235D0C" w:rsidRDefault="00235D0C">
      <w:pPr>
        <w:spacing w:line="360" w:lineRule="auto"/>
        <w:jc w:val="both"/>
      </w:pPr>
    </w:p>
    <w:p w14:paraId="03C3B309" w14:textId="77777777" w:rsidR="00757F6E" w:rsidRPr="00235D0C" w:rsidRDefault="00235D0C" w:rsidP="00235D0C">
      <w:r>
        <w:br w:type="page"/>
      </w:r>
    </w:p>
    <w:p w14:paraId="05B80C8E" w14:textId="77777777" w:rsidR="00757F6E" w:rsidRDefault="009F2F4C" w:rsidP="00235D0C">
      <w:pPr>
        <w:pStyle w:val="Heading2"/>
      </w:pPr>
      <w:bookmarkStart w:id="0" w:name="_Toc120443227"/>
      <w:r>
        <w:t>Task 1: Roleplay</w:t>
      </w:r>
      <w:bookmarkEnd w:id="0"/>
      <w:r>
        <w:t xml:space="preserve"> </w:t>
      </w:r>
    </w:p>
    <w:p w14:paraId="00C6647A" w14:textId="77777777" w:rsidR="00757F6E" w:rsidRDefault="009F2F4C">
      <w:pPr>
        <w:spacing w:line="360" w:lineRule="auto"/>
        <w:jc w:val="both"/>
        <w:rPr>
          <w:b/>
        </w:rPr>
      </w:pPr>
      <w:r>
        <w:rPr>
          <w:b/>
        </w:rPr>
        <w:t>Interviewer 1</w:t>
      </w:r>
    </w:p>
    <w:p w14:paraId="56095B56" w14:textId="77777777" w:rsidR="00757F6E" w:rsidRDefault="009F2F4C">
      <w:pPr>
        <w:spacing w:line="360" w:lineRule="auto"/>
        <w:jc w:val="both"/>
        <w:rPr>
          <w:b/>
        </w:rPr>
      </w:pPr>
      <w:r>
        <w:rPr>
          <w:b/>
        </w:rPr>
        <w:t>1. In what management style do you believe?</w:t>
      </w:r>
    </w:p>
    <w:p w14:paraId="4001C2DE" w14:textId="77777777" w:rsidR="00757F6E" w:rsidRDefault="009F2F4C">
      <w:pPr>
        <w:spacing w:line="360" w:lineRule="auto"/>
        <w:jc w:val="both"/>
      </w:pPr>
      <w:r>
        <w:t>I believe in the transformational management style and I am a person who always pushes myself out of my comfort zone to achieve the organisational objectives. I enjoy spending time with my team members and sharing their ideas helps me in successfully managing various projects. The transformational management style helps me overcome various struggles and successfully accomplish many situations. I once supervised an employee who was struggling to make a proper business report which needed to be presented to the higher management and I encouraged him to perform according to his level of productivity and gain knowledge from different sources to make that business report. With my able supervision, he finished the report quickly and presented it to the management who praised the report and praised his research skills. In this way, I helped him and my transformational management style allowed me to motivate him to do his best.</w:t>
      </w:r>
    </w:p>
    <w:p w14:paraId="1E9D8EAD" w14:textId="77777777" w:rsidR="00757F6E" w:rsidRDefault="009F2F4C">
      <w:pPr>
        <w:spacing w:line="360" w:lineRule="auto"/>
        <w:jc w:val="both"/>
        <w:rPr>
          <w:b/>
        </w:rPr>
      </w:pPr>
      <w:r>
        <w:rPr>
          <w:b/>
        </w:rPr>
        <w:t xml:space="preserve">2. How do you motivate your team members? </w:t>
      </w:r>
    </w:p>
    <w:p w14:paraId="1D773607" w14:textId="77777777" w:rsidR="00757F6E" w:rsidRDefault="009F2F4C">
      <w:pPr>
        <w:spacing w:line="360" w:lineRule="auto"/>
        <w:jc w:val="both"/>
      </w:pPr>
      <w:r>
        <w:t>I believe in motivating my team members and in this way, I can achieve personal and organisational success. In my opinion, empowering my team members is one of the important aspects and I use Idea sharing and team meetings which make them feel valued and heard. I always encourage them to meet the target of the month allocated for our team from the higher management. In order to increase their competitive nature, I always try to arrange some contests in which they have to perform according to their skills to achieve their personal targets. In this way, my team always finishes the job in their hand and the collaborative working style I take helps me to motivate them appropriately. Creating a diverse team with different types of skill and expertise and motivating them to work better in a positive culture in my opinion help them to get inspired.</w:t>
      </w:r>
    </w:p>
    <w:p w14:paraId="01606058" w14:textId="77777777" w:rsidR="00757F6E" w:rsidRDefault="009F2F4C">
      <w:pPr>
        <w:spacing w:line="360" w:lineRule="auto"/>
        <w:jc w:val="both"/>
        <w:rPr>
          <w:b/>
        </w:rPr>
      </w:pPr>
      <w:r>
        <w:rPr>
          <w:b/>
        </w:rPr>
        <w:t xml:space="preserve">3. How will you deal with difficult employees? </w:t>
      </w:r>
    </w:p>
    <w:p w14:paraId="695CD37A" w14:textId="77777777" w:rsidR="00757F6E" w:rsidRDefault="009F2F4C">
      <w:pPr>
        <w:spacing w:line="360" w:lineRule="auto"/>
        <w:jc w:val="both"/>
      </w:pPr>
      <w:r>
        <w:t>As a manager, I need to understand every employee's problems learning about their situation and Witnessing their behaviour myself are some of the key aspects which will help me to deal with difficult employees. One of the first things to do is motivate them to work better and improve their work experience. providing regular feedback about their performance and reminding them about their behaviour such as destructive arguments in a team meeting is also an important factor. Workplace productivity, in my opinion, is the most important thing and if any specific behaviour of an employee is creating problems as a manager I need to address and acknowledge it. If necessary, I must talk to that employee alone and help him or her understand that due to their behaviour the whole team is facing difficulties to finish the jobs at hand. In this way, I think I can handle a difficult employee.</w:t>
      </w:r>
    </w:p>
    <w:p w14:paraId="2929E26A" w14:textId="77777777" w:rsidR="00757F6E" w:rsidRDefault="009F2F4C">
      <w:pPr>
        <w:spacing w:line="360" w:lineRule="auto"/>
        <w:jc w:val="both"/>
        <w:rPr>
          <w:b/>
        </w:rPr>
      </w:pPr>
      <w:r>
        <w:rPr>
          <w:b/>
        </w:rPr>
        <w:t>4. Describe the way you delegate different tasks to the team members?</w:t>
      </w:r>
    </w:p>
    <w:p w14:paraId="46DFBB73" w14:textId="77777777" w:rsidR="00757F6E" w:rsidRDefault="009F2F4C">
      <w:pPr>
        <w:spacing w:line="360" w:lineRule="auto"/>
        <w:jc w:val="both"/>
      </w:pPr>
      <w:r>
        <w:t>As a part of my strategy delegation of work is important and in this way the responsibility of every team member can be increased and I can also ensure that I value their skills and expertise. In order to delegate any task first, I must ensure that effective communication with all my team members is being made and I must ensure to deliver the end goal of the project so that they can understand the importance of the project for the team as well as the company. As I like my team to be diverse with different skills and knowledge I must ensure that the task is delegated evenly and that all the team members and they understand the project milestone, deadline and how they can reach the end. For example, I will delegate the financial part to the accountant, not to the HR executive who is not an expert in this field. In this way, I will ensure the task is finished on time and the company is benefited from the end result.</w:t>
      </w:r>
    </w:p>
    <w:p w14:paraId="1026F46F" w14:textId="77777777" w:rsidR="00757F6E" w:rsidRDefault="009F2F4C">
      <w:pPr>
        <w:spacing w:line="360" w:lineRule="auto"/>
        <w:jc w:val="both"/>
        <w:rPr>
          <w:b/>
        </w:rPr>
      </w:pPr>
      <w:r>
        <w:rPr>
          <w:b/>
        </w:rPr>
        <w:t>5. What do your previous colleagues think about you?</w:t>
      </w:r>
    </w:p>
    <w:p w14:paraId="417C0F01" w14:textId="77777777" w:rsidR="00757F6E" w:rsidRDefault="009F2F4C">
      <w:pPr>
        <w:spacing w:line="360" w:lineRule="auto"/>
        <w:jc w:val="both"/>
      </w:pPr>
      <w:r>
        <w:t xml:space="preserve">My co-workers and my team members will describe me as an organised person and a team-oriented manager. I enjoyed working with my team members and doing all the administrative work in a well-organised way with my co-workers which helped them to run the projects effectively and smoothly. I am a person who is a good listener and my empathy helps me to work with difficult workers I ensure that a person becomes successful and their success is appreciated in the office. </w:t>
      </w:r>
    </w:p>
    <w:p w14:paraId="4F587A8B" w14:textId="77777777" w:rsidR="00757F6E" w:rsidRDefault="009F2F4C">
      <w:pPr>
        <w:spacing w:line="360" w:lineRule="auto"/>
        <w:jc w:val="both"/>
        <w:rPr>
          <w:b/>
        </w:rPr>
      </w:pPr>
      <w:r>
        <w:rPr>
          <w:b/>
          <w:i/>
        </w:rPr>
        <w:t>Invitation to ask the interviewer a question</w:t>
      </w:r>
    </w:p>
    <w:p w14:paraId="106216E4" w14:textId="77777777" w:rsidR="00757F6E" w:rsidRDefault="009F2F4C">
      <w:pPr>
        <w:spacing w:line="360" w:lineRule="auto"/>
        <w:jc w:val="both"/>
        <w:rPr>
          <w:b/>
        </w:rPr>
      </w:pPr>
      <w:r>
        <w:rPr>
          <w:b/>
        </w:rPr>
        <w:t>In your opinion, what is a manager's role to build a team?</w:t>
      </w:r>
    </w:p>
    <w:p w14:paraId="1E14EDFD" w14:textId="77777777" w:rsidR="00757F6E" w:rsidRDefault="009F2F4C">
      <w:pPr>
        <w:spacing w:line="360" w:lineRule="auto"/>
        <w:jc w:val="both"/>
      </w:pPr>
      <w:r>
        <w:t xml:space="preserve">As a manager, one must care for and motivate the team members and encourage their professional and personal development. Valuing their opinion and empowering them within a team is important which helps them feel inspired and assigning work according to their skills and expertise is another important aspect which helps to build a strong team with strong team morale. </w:t>
      </w:r>
    </w:p>
    <w:p w14:paraId="23FACF7D" w14:textId="77777777" w:rsidR="00757F6E" w:rsidRDefault="009F2F4C" w:rsidP="00235D0C">
      <w:pPr>
        <w:pStyle w:val="Heading2"/>
      </w:pPr>
      <w:bookmarkStart w:id="1" w:name="_Toc120443228"/>
      <w:r>
        <w:t>Interviewer 2</w:t>
      </w:r>
      <w:bookmarkEnd w:id="1"/>
    </w:p>
    <w:p w14:paraId="67F6BA4F" w14:textId="77777777" w:rsidR="00757F6E" w:rsidRDefault="009F2F4C">
      <w:pPr>
        <w:spacing w:line="360" w:lineRule="auto"/>
        <w:jc w:val="both"/>
        <w:rPr>
          <w:b/>
        </w:rPr>
      </w:pPr>
      <w:r>
        <w:rPr>
          <w:b/>
        </w:rPr>
        <w:t>1. How can you foster a diverse environment and build a positive culture in a workplace?</w:t>
      </w:r>
    </w:p>
    <w:p w14:paraId="7F5668F9" w14:textId="77777777" w:rsidR="00757F6E" w:rsidRDefault="009F2F4C">
      <w:pPr>
        <w:spacing w:line="360" w:lineRule="auto"/>
        <w:jc w:val="both"/>
      </w:pPr>
      <w:r>
        <w:t>As an HR manager, I must look for ways to create a diverse environment and positive workplace culture. One of the foremost things to do is identify the mission vision and values of this organisation and align the workplace culture accordingly. According to my knowledge, the leadership of this company believes in democratic and diversified workplace culture and I must ensure employee focused empathetic and authentic culture should be maintained at the bottom level of the company also. I believe in clear and honest communication with all the employees and I must ensure that employees feel valued while working in this organisation. In this way, I can create a better workplace environment in which equal opportunity, health and safety and the value of the employees are maintained.</w:t>
      </w:r>
    </w:p>
    <w:p w14:paraId="31061776" w14:textId="77777777" w:rsidR="00757F6E" w:rsidRDefault="009F2F4C">
      <w:pPr>
        <w:spacing w:line="360" w:lineRule="auto"/>
        <w:jc w:val="both"/>
        <w:rPr>
          <w:b/>
        </w:rPr>
      </w:pPr>
      <w:r>
        <w:rPr>
          <w:b/>
        </w:rPr>
        <w:t>2. What is the technology you can use for effective recruitment?</w:t>
      </w:r>
    </w:p>
    <w:p w14:paraId="51BEDF36" w14:textId="77777777" w:rsidR="00757F6E" w:rsidRDefault="009F2F4C">
      <w:pPr>
        <w:spacing w:line="360" w:lineRule="auto"/>
        <w:jc w:val="both"/>
        <w:rPr>
          <w:b/>
        </w:rPr>
      </w:pPr>
      <w:r>
        <w:t xml:space="preserve">In the era of technological advancement, not only face-to-face interviews but other ways are there to recruit talent from different parts of the world. For example, I can use mobile recruitment through which a candidate doesn't have to come to the interview place but may join the interview from any place. Mobile devices can also help me to search for good CVs from LinkedIn, Indeed and Glassdoor. It is a cost-effective way through which this company can encourage future talents to post their CVs on these sites and the company can recruit the best among them. Apart from this, virtual reality and blockchain technology also help to simplify the overall hiring process. </w:t>
      </w:r>
    </w:p>
    <w:p w14:paraId="2285F030" w14:textId="77777777" w:rsidR="00757F6E" w:rsidRDefault="009F2F4C">
      <w:pPr>
        <w:spacing w:line="360" w:lineRule="auto"/>
        <w:jc w:val="both"/>
        <w:rPr>
          <w:b/>
        </w:rPr>
      </w:pPr>
      <w:r>
        <w:rPr>
          <w:b/>
        </w:rPr>
        <w:t>3. What are the techniques you can use in managing talents?</w:t>
      </w:r>
    </w:p>
    <w:p w14:paraId="075C258D" w14:textId="77777777" w:rsidR="00757F6E" w:rsidRDefault="009F2F4C">
      <w:pPr>
        <w:spacing w:line="360" w:lineRule="auto"/>
        <w:jc w:val="both"/>
      </w:pPr>
      <w:r>
        <w:t>There are various ways I can manage talent such as providing appropriate employee training tools like microlearning platform video training software. It will allow me to deliver a better design training content wire computers directly to the employees' mobile phones. A standardised hiring program must be Incorporated so the review process and employee onboarding become easier. Apart from this streamlining the onboarding process to allow the new employees to understand the vision and culture of the company is also important.</w:t>
      </w:r>
    </w:p>
    <w:p w14:paraId="751949F7" w14:textId="77777777" w:rsidR="00757F6E" w:rsidRDefault="009F2F4C">
      <w:pPr>
        <w:spacing w:line="360" w:lineRule="auto"/>
        <w:jc w:val="both"/>
        <w:rPr>
          <w:b/>
        </w:rPr>
      </w:pPr>
      <w:r>
        <w:rPr>
          <w:b/>
        </w:rPr>
        <w:t>4. How can you manage office politics which could have threatened a project if not intervened properly?</w:t>
      </w:r>
    </w:p>
    <w:p w14:paraId="66378E53" w14:textId="77777777" w:rsidR="00757F6E" w:rsidRDefault="009F2F4C">
      <w:pPr>
        <w:spacing w:line="360" w:lineRule="auto"/>
        <w:jc w:val="both"/>
      </w:pPr>
      <w:r>
        <w:t>Negative office politics makes an organisation suffer and it divides the team members, supervisors and managers and creates a descriptive work environment. Negative office politics also decreases employee performance productivity and the overall morale of the company. As an HR manager, I must ensure behaviour like harassing and blackmailing a colleague must be addressed and that organisational transparency must have maintained. All the employees will be encouraged to communicate freely and in this way, their social skills can be evolved and will comply with the ground rules of this organisation.</w:t>
      </w:r>
    </w:p>
    <w:p w14:paraId="7C5C0142" w14:textId="77777777" w:rsidR="00757F6E" w:rsidRDefault="009F2F4C">
      <w:pPr>
        <w:spacing w:line="360" w:lineRule="auto"/>
        <w:jc w:val="both"/>
        <w:rPr>
          <w:b/>
        </w:rPr>
      </w:pPr>
      <w:r>
        <w:rPr>
          <w:b/>
        </w:rPr>
        <w:t>5. How do you ensure that all the departments are measuring employee performance properly?</w:t>
      </w:r>
    </w:p>
    <w:p w14:paraId="70A92B86" w14:textId="77777777" w:rsidR="00757F6E" w:rsidRDefault="009F2F4C">
      <w:pPr>
        <w:spacing w:line="360" w:lineRule="auto"/>
        <w:jc w:val="both"/>
      </w:pPr>
      <w:r>
        <w:t>In order to measure employees' performance, I will ensure that all the departments of this organisation follow a few steps like a graphic rating scale, 360-degree feedback, self-evaluation and management by objective for MBO. Providing timely feedback by colleagues and supervisors is important and the employees must encourage to self-evaluate their performance in multiple-choice questions and essay-type answers. in this way, they can work better and improve their performance and also help to improve the organisational performance. Management by objective also gives the employees an understanding of how their performance signifies the organisational objectives and as an HR manager, I must create better channels to communicate with them effectively so they can understand the deficiency in their performance and if they request additional training I will make sure to arrange it for them.</w:t>
      </w:r>
    </w:p>
    <w:p w14:paraId="24F798E9" w14:textId="77777777" w:rsidR="00757F6E" w:rsidRDefault="009F2F4C">
      <w:pPr>
        <w:spacing w:line="360" w:lineRule="auto"/>
        <w:jc w:val="both"/>
        <w:rPr>
          <w:b/>
        </w:rPr>
      </w:pPr>
      <w:r>
        <w:rPr>
          <w:b/>
          <w:i/>
        </w:rPr>
        <w:t>Invitation to ask the interviewer a question</w:t>
      </w:r>
    </w:p>
    <w:p w14:paraId="49B1E568" w14:textId="77777777" w:rsidR="00757F6E" w:rsidRDefault="009F2F4C">
      <w:pPr>
        <w:spacing w:line="360" w:lineRule="auto"/>
        <w:jc w:val="both"/>
        <w:rPr>
          <w:b/>
        </w:rPr>
      </w:pPr>
      <w:r>
        <w:rPr>
          <w:b/>
        </w:rPr>
        <w:t>Explain the onboarding experience that in your opinion is ideal.</w:t>
      </w:r>
    </w:p>
    <w:p w14:paraId="48BA9A8D" w14:textId="77777777" w:rsidR="00757F6E" w:rsidRDefault="009F2F4C">
      <w:pPr>
        <w:spacing w:line="360" w:lineRule="auto"/>
        <w:jc w:val="both"/>
        <w:rPr>
          <w:b/>
        </w:rPr>
      </w:pPr>
      <w:r>
        <w:t>Integrating new talents into the organisation is important in an onboarding process and a social personal well planned and dynamic onboarding process helps to recruit ideal talent for an organisation like ours. For example, the orientation process to learn about the organisational structure, culture, mission, vision and values allows new talent to understand the overall organisational process.</w:t>
      </w:r>
      <w:r>
        <w:br w:type="page"/>
      </w:r>
    </w:p>
    <w:p w14:paraId="39C7EFE9" w14:textId="77777777" w:rsidR="00757F6E" w:rsidRDefault="009F2F4C" w:rsidP="00235D0C">
      <w:pPr>
        <w:pStyle w:val="Heading1"/>
      </w:pPr>
      <w:bookmarkStart w:id="2" w:name="_Toc120443229"/>
      <w:r>
        <w:t>Task 2: Report</w:t>
      </w:r>
      <w:bookmarkEnd w:id="2"/>
      <w:r>
        <w:t xml:space="preserve"> </w:t>
      </w:r>
    </w:p>
    <w:p w14:paraId="464B8B92" w14:textId="77777777" w:rsidR="00757F6E" w:rsidRDefault="009F2F4C" w:rsidP="00235D0C">
      <w:pPr>
        <w:pStyle w:val="Heading2"/>
      </w:pPr>
      <w:bookmarkStart w:id="3" w:name="_Toc120443230"/>
      <w:r>
        <w:t>Introduction</w:t>
      </w:r>
      <w:bookmarkEnd w:id="3"/>
      <w:r>
        <w:t xml:space="preserve"> </w:t>
      </w:r>
    </w:p>
    <w:p w14:paraId="5B363648" w14:textId="77777777" w:rsidR="00757F6E" w:rsidRDefault="009F2F4C">
      <w:pPr>
        <w:spacing w:line="360" w:lineRule="auto"/>
        <w:jc w:val="both"/>
      </w:pPr>
      <w:r>
        <w:t>It is important to build a good career and a person needs a career development plan which helps to create short-term and long-term goals and achieving it eventually can help a person to create a better future for themselves. A better career development plan helps an individual to understand their current role and future objective. The variety of experience and skills that a working professional must have to achieve success is important to structure a career development plan.</w:t>
      </w:r>
    </w:p>
    <w:p w14:paraId="49CD449E" w14:textId="77777777" w:rsidR="00757F6E" w:rsidRDefault="009F2F4C" w:rsidP="00235D0C">
      <w:pPr>
        <w:pStyle w:val="Heading2"/>
      </w:pPr>
      <w:bookmarkStart w:id="4" w:name="_Toc120443231"/>
      <w:r>
        <w:t>Career path</w:t>
      </w:r>
      <w:bookmarkEnd w:id="4"/>
      <w:r>
        <w:t xml:space="preserve"> </w:t>
      </w:r>
    </w:p>
    <w:p w14:paraId="62CE40C8" w14:textId="77777777" w:rsidR="00757F6E" w:rsidRDefault="009F2F4C">
      <w:pPr>
        <w:spacing w:line="360" w:lineRule="auto"/>
        <w:jc w:val="both"/>
      </w:pPr>
      <w:r>
        <w:t>I want to establish myself as a successful manager in a multinational company and to do so I will need two years as an entry-level manager which helps me to progress into a senior manager position. In these two years, I will gain experience in different skills which will help me to bridge my knowledge gap as a manager appropriately (</w:t>
      </w:r>
      <w:r>
        <w:rPr>
          <w:color w:val="222222"/>
          <w:highlight w:val="white"/>
        </w:rPr>
        <w:t>Lazarus et al., 2021)</w:t>
      </w:r>
      <w:r>
        <w:t>. As an entry-level manager, I will Understand the administrative work that is required to perform the day-to-day activities of an organisation and I will improve my skills such as communication skills, organising skills, leadership quality and conflict resolution skills.</w:t>
      </w:r>
    </w:p>
    <w:p w14:paraId="1D981B44" w14:textId="77777777" w:rsidR="00757F6E" w:rsidRDefault="009F2F4C" w:rsidP="00235D0C">
      <w:pPr>
        <w:pStyle w:val="Heading2"/>
      </w:pPr>
      <w:bookmarkStart w:id="5" w:name="_Toc120443232"/>
      <w:r>
        <w:t>Current skills</w:t>
      </w:r>
      <w:bookmarkEnd w:id="5"/>
      <w:r>
        <w:t xml:space="preserve"> </w:t>
      </w:r>
    </w:p>
    <w:p w14:paraId="6F5AB4AD" w14:textId="77777777" w:rsidR="00757F6E" w:rsidRDefault="009F2F4C">
      <w:pPr>
        <w:spacing w:line="360" w:lineRule="auto"/>
        <w:jc w:val="both"/>
      </w:pPr>
      <w:r>
        <w:rPr>
          <w:b/>
        </w:rPr>
        <w:t xml:space="preserve">Self-awareness: </w:t>
      </w:r>
      <w:r>
        <w:t>In my opinion, a manager must be self-aware and effectively reflect on how he or she is performing. For example, if I am feeling angry and disappointed in a team member I must control my emotions. If I am unable to do so I can feel stressed and tired and in this way, I will become depressed and my mental health will be affected (</w:t>
      </w:r>
      <w:r>
        <w:rPr>
          <w:color w:val="222222"/>
          <w:highlight w:val="white"/>
        </w:rPr>
        <w:t>Iroaganachi et al., 2021)</w:t>
      </w:r>
      <w:r>
        <w:t>.</w:t>
      </w:r>
    </w:p>
    <w:p w14:paraId="05D23ACD" w14:textId="77777777" w:rsidR="00757F6E" w:rsidRDefault="009F2F4C">
      <w:pPr>
        <w:spacing w:line="360" w:lineRule="auto"/>
        <w:jc w:val="both"/>
      </w:pPr>
      <w:r>
        <w:rPr>
          <w:b/>
        </w:rPr>
        <w:t xml:space="preserve">Empathy: </w:t>
      </w:r>
      <w:r>
        <w:t>As a manager, I must ensure that all the employees feel respected and valued within a team. Their point of view and the situation in their life is important and I must deal with all the problems with compassion and help them in their difficult Times. I need to become understanding, supportive and caring which will help me motivate them to perform according to their skills.</w:t>
      </w:r>
    </w:p>
    <w:p w14:paraId="6D2677F4" w14:textId="77777777" w:rsidR="00757F6E" w:rsidRDefault="009F2F4C">
      <w:pPr>
        <w:spacing w:line="360" w:lineRule="auto"/>
        <w:jc w:val="both"/>
      </w:pPr>
      <w:r>
        <w:rPr>
          <w:b/>
        </w:rPr>
        <w:t>Digital competence:</w:t>
      </w:r>
      <w:r>
        <w:t xml:space="preserve"> In today's competitive environment technological implementation in every organisation is important. I must improve my digital literacy and data analysis skills which will help me create marketing campaigns and understand the use of Robotics, Artificial Intelligence and machine learning. </w:t>
      </w:r>
    </w:p>
    <w:p w14:paraId="77D4AF4B" w14:textId="77777777" w:rsidR="00757F6E" w:rsidRDefault="009F2F4C">
      <w:pPr>
        <w:spacing w:line="360" w:lineRule="auto"/>
        <w:jc w:val="both"/>
      </w:pPr>
      <w:r>
        <w:rPr>
          <w:b/>
        </w:rPr>
        <w:t xml:space="preserve">Team collaboration: </w:t>
      </w:r>
      <w:r>
        <w:t>As a manager, I must understand the company's mission, vision and values and share them with my team members so that they can be encouraged to perform better. In my opinion, communication is one of the key skills through which I can help them share their ideas with other employees and I must ensure that all the members of A team understand the team's goal. I believe in providing feedback and praise for their work in this way they can feel valued and empowered and become more productive (</w:t>
      </w:r>
      <w:r>
        <w:rPr>
          <w:color w:val="222222"/>
          <w:highlight w:val="white"/>
        </w:rPr>
        <w:t>Łozowiecka, 2021)</w:t>
      </w:r>
      <w:r>
        <w:t>.</w:t>
      </w:r>
    </w:p>
    <w:p w14:paraId="3555C091" w14:textId="77777777" w:rsidR="00757F6E" w:rsidRDefault="009F2F4C">
      <w:pPr>
        <w:spacing w:line="360" w:lineRule="auto"/>
        <w:jc w:val="both"/>
        <w:rPr>
          <w:b/>
        </w:rPr>
      </w:pPr>
      <w:r>
        <w:rPr>
          <w:b/>
        </w:rPr>
        <w:t>Relationship management:</w:t>
      </w:r>
      <w:r>
        <w:t xml:space="preserve"> Relationship management is important while promoting the workplace culture and it also helps in team collaboration. As a professional manager, I must maintain a strong relationship with not only my team members but also the customers of our company. It is a two-way communication which helps to improve the opportunities for our company and the customers can have a better experience and they will become loyal to the organisation. Relationship management promotes a positive and productive relationship and it improves the level of trust and solidifies the relationship between the customers and the business. It helps in conflict resolution and increases cross-sales activities.</w:t>
      </w:r>
    </w:p>
    <w:p w14:paraId="35C938F1" w14:textId="77777777" w:rsidR="00757F6E" w:rsidRDefault="009F2F4C" w:rsidP="00235D0C">
      <w:pPr>
        <w:pStyle w:val="Heading2"/>
      </w:pPr>
      <w:bookmarkStart w:id="6" w:name="_Toc120443233"/>
      <w:r>
        <w:t>Gap in skills</w:t>
      </w:r>
      <w:bookmarkEnd w:id="6"/>
      <w:r>
        <w:t xml:space="preserve"> </w:t>
      </w:r>
    </w:p>
    <w:p w14:paraId="039A4D39" w14:textId="77777777" w:rsidR="00757F6E" w:rsidRDefault="009F2F4C">
      <w:pPr>
        <w:spacing w:line="360" w:lineRule="auto"/>
        <w:jc w:val="both"/>
      </w:pPr>
      <w:r>
        <w:rPr>
          <w:b/>
        </w:rPr>
        <w:t xml:space="preserve">Relationship-building skills: </w:t>
      </w:r>
      <w:r>
        <w:t>In my opinion, I think I lack relationship-building skills which is one of the important skills a manager should possess. It helps to solidify the interpersonal relationship with the other team members and helps to achieve the organisational objectives more efficiently. I must improve these skills to establish a good working relationship with my team members and show interest in their working styles and skills also (</w:t>
      </w:r>
      <w:r>
        <w:rPr>
          <w:color w:val="222222"/>
          <w:highlight w:val="white"/>
        </w:rPr>
        <w:t>Harsha et al., 2022)</w:t>
      </w:r>
      <w:r>
        <w:t>.</w:t>
      </w:r>
    </w:p>
    <w:p w14:paraId="519124C0" w14:textId="77777777" w:rsidR="00757F6E" w:rsidRDefault="009F2F4C">
      <w:pPr>
        <w:spacing w:line="360" w:lineRule="auto"/>
        <w:jc w:val="both"/>
      </w:pPr>
      <w:r>
        <w:rPr>
          <w:b/>
        </w:rPr>
        <w:t xml:space="preserve">Strategic thinking and decision making: </w:t>
      </w:r>
      <w:r>
        <w:t>As a good manager I must understand how to plan for the future and improve my skills I must generate effective ideas and implement my strategies successfully within the organisation. I also know that I lack decision-making skills which is an obstacle to making thoughtful considerations without delaying my work.</w:t>
      </w:r>
    </w:p>
    <w:p w14:paraId="483BB78F" w14:textId="77777777" w:rsidR="00757F6E" w:rsidRDefault="009F2F4C">
      <w:pPr>
        <w:spacing w:line="360" w:lineRule="auto"/>
        <w:jc w:val="both"/>
      </w:pPr>
      <w:r>
        <w:rPr>
          <w:b/>
        </w:rPr>
        <w:t xml:space="preserve">Problem-solving and conflict resolution: </w:t>
      </w:r>
      <w:r>
        <w:t>Apart from my strategic thinking and decision-making skills I also lack problem-solving skills. A lack of problem-solving skills can create a dysfunctional team and I cannot handle all the projects properly. Apart from this lack of conflict resolution skills can also create and solve issues among the employees which can demoralise their motivation to work and workplace productivity will decrease (</w:t>
      </w:r>
      <w:r>
        <w:rPr>
          <w:color w:val="222222"/>
          <w:highlight w:val="white"/>
        </w:rPr>
        <w:t>Ahmad and Imam, 2022)</w:t>
      </w:r>
      <w:r>
        <w:t>.</w:t>
      </w:r>
    </w:p>
    <w:p w14:paraId="35FDD2AD" w14:textId="77777777" w:rsidR="00757F6E" w:rsidRDefault="009F2F4C">
      <w:pPr>
        <w:spacing w:line="360" w:lineRule="auto"/>
        <w:jc w:val="both"/>
      </w:pPr>
      <w:r>
        <w:rPr>
          <w:b/>
        </w:rPr>
        <w:t xml:space="preserve">Confidence: </w:t>
      </w:r>
      <w:r>
        <w:t>In my opinion confidence is the most important trait a manager should possess and I sometimes lack confidence because of my lack of problem-solving and decision-making skills. Even though I am a confident person, sometimes I do not understand how to make a decision and what needs to be decided and then I start to lose confidence. Lack of confidence also is a burden for my leadership quality and I must show confidence while talking to my team members. I must overcome this problem to become a successful manager in the future.</w:t>
      </w:r>
    </w:p>
    <w:p w14:paraId="6587F5A3" w14:textId="77777777" w:rsidR="00757F6E" w:rsidRDefault="009F2F4C" w:rsidP="00235D0C">
      <w:pPr>
        <w:pStyle w:val="Heading2"/>
      </w:pPr>
      <w:bookmarkStart w:id="7" w:name="_Toc120443234"/>
      <w:r>
        <w:t>A systematic appr</w:t>
      </w:r>
      <w:r w:rsidR="00235D0C">
        <w:t>oach to skills acquisition</w:t>
      </w:r>
      <w:bookmarkEnd w:id="7"/>
      <w:r w:rsidR="00235D0C">
        <w:t xml:space="preserve">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0C4FF2" w14:paraId="38004EDE" w14:textId="77777777" w:rsidTr="00235D0C">
        <w:tc>
          <w:tcPr>
            <w:tcW w:w="1250" w:type="pct"/>
            <w:shd w:val="clear" w:color="auto" w:fill="auto"/>
            <w:tcMar>
              <w:top w:w="100" w:type="dxa"/>
              <w:left w:w="100" w:type="dxa"/>
              <w:bottom w:w="100" w:type="dxa"/>
              <w:right w:w="100" w:type="dxa"/>
            </w:tcMar>
          </w:tcPr>
          <w:p w14:paraId="2BE7504C" w14:textId="77777777" w:rsidR="00757F6E" w:rsidRDefault="009F2F4C">
            <w:pPr>
              <w:widowControl w:val="0"/>
              <w:pBdr>
                <w:top w:val="nil"/>
                <w:left w:val="nil"/>
                <w:bottom w:val="nil"/>
                <w:right w:val="nil"/>
                <w:between w:val="nil"/>
              </w:pBdr>
              <w:spacing w:line="360" w:lineRule="auto"/>
              <w:jc w:val="both"/>
              <w:rPr>
                <w:b/>
              </w:rPr>
            </w:pPr>
            <w:r>
              <w:rPr>
                <w:b/>
              </w:rPr>
              <w:t>Skills</w:t>
            </w:r>
          </w:p>
        </w:tc>
        <w:tc>
          <w:tcPr>
            <w:tcW w:w="1250" w:type="pct"/>
            <w:shd w:val="clear" w:color="auto" w:fill="auto"/>
            <w:tcMar>
              <w:top w:w="100" w:type="dxa"/>
              <w:left w:w="100" w:type="dxa"/>
              <w:bottom w:w="100" w:type="dxa"/>
              <w:right w:w="100" w:type="dxa"/>
            </w:tcMar>
          </w:tcPr>
          <w:p w14:paraId="64004488" w14:textId="77777777" w:rsidR="00757F6E" w:rsidRDefault="009F2F4C">
            <w:pPr>
              <w:widowControl w:val="0"/>
              <w:pBdr>
                <w:top w:val="nil"/>
                <w:left w:val="nil"/>
                <w:bottom w:val="nil"/>
                <w:right w:val="nil"/>
                <w:between w:val="nil"/>
              </w:pBdr>
              <w:spacing w:line="360" w:lineRule="auto"/>
              <w:jc w:val="both"/>
              <w:rPr>
                <w:b/>
              </w:rPr>
            </w:pPr>
            <w:r>
              <w:rPr>
                <w:b/>
              </w:rPr>
              <w:t>Short-term</w:t>
            </w:r>
          </w:p>
        </w:tc>
        <w:tc>
          <w:tcPr>
            <w:tcW w:w="1250" w:type="pct"/>
            <w:shd w:val="clear" w:color="auto" w:fill="auto"/>
            <w:tcMar>
              <w:top w:w="100" w:type="dxa"/>
              <w:left w:w="100" w:type="dxa"/>
              <w:bottom w:w="100" w:type="dxa"/>
              <w:right w:w="100" w:type="dxa"/>
            </w:tcMar>
          </w:tcPr>
          <w:p w14:paraId="7951F5D6" w14:textId="77777777" w:rsidR="00757F6E" w:rsidRDefault="009F2F4C">
            <w:pPr>
              <w:widowControl w:val="0"/>
              <w:pBdr>
                <w:top w:val="nil"/>
                <w:left w:val="nil"/>
                <w:bottom w:val="nil"/>
                <w:right w:val="nil"/>
                <w:between w:val="nil"/>
              </w:pBdr>
              <w:spacing w:line="360" w:lineRule="auto"/>
              <w:jc w:val="both"/>
              <w:rPr>
                <w:b/>
              </w:rPr>
            </w:pPr>
            <w:r>
              <w:rPr>
                <w:b/>
              </w:rPr>
              <w:t>Medium-term</w:t>
            </w:r>
          </w:p>
        </w:tc>
        <w:tc>
          <w:tcPr>
            <w:tcW w:w="1250" w:type="pct"/>
            <w:shd w:val="clear" w:color="auto" w:fill="auto"/>
            <w:tcMar>
              <w:top w:w="100" w:type="dxa"/>
              <w:left w:w="100" w:type="dxa"/>
              <w:bottom w:w="100" w:type="dxa"/>
              <w:right w:w="100" w:type="dxa"/>
            </w:tcMar>
          </w:tcPr>
          <w:p w14:paraId="58510A2D" w14:textId="77777777" w:rsidR="00757F6E" w:rsidRDefault="009F2F4C">
            <w:pPr>
              <w:widowControl w:val="0"/>
              <w:pBdr>
                <w:top w:val="nil"/>
                <w:left w:val="nil"/>
                <w:bottom w:val="nil"/>
                <w:right w:val="nil"/>
                <w:between w:val="nil"/>
              </w:pBdr>
              <w:spacing w:line="360" w:lineRule="auto"/>
              <w:jc w:val="both"/>
              <w:rPr>
                <w:b/>
              </w:rPr>
            </w:pPr>
            <w:r>
              <w:rPr>
                <w:b/>
              </w:rPr>
              <w:t>Long-term</w:t>
            </w:r>
          </w:p>
        </w:tc>
      </w:tr>
      <w:tr w:rsidR="000C4FF2" w14:paraId="19739F83" w14:textId="77777777" w:rsidTr="00235D0C">
        <w:tc>
          <w:tcPr>
            <w:tcW w:w="1250" w:type="pct"/>
            <w:shd w:val="clear" w:color="auto" w:fill="auto"/>
            <w:tcMar>
              <w:top w:w="100" w:type="dxa"/>
              <w:left w:w="100" w:type="dxa"/>
              <w:bottom w:w="100" w:type="dxa"/>
              <w:right w:w="100" w:type="dxa"/>
            </w:tcMar>
          </w:tcPr>
          <w:p w14:paraId="7EDE7169" w14:textId="77777777" w:rsidR="00757F6E" w:rsidRDefault="009F2F4C">
            <w:pPr>
              <w:spacing w:line="360" w:lineRule="auto"/>
              <w:jc w:val="both"/>
              <w:rPr>
                <w:b/>
              </w:rPr>
            </w:pPr>
            <w:r>
              <w:rPr>
                <w:b/>
              </w:rPr>
              <w:t>Relationship building skills</w:t>
            </w:r>
          </w:p>
        </w:tc>
        <w:tc>
          <w:tcPr>
            <w:tcW w:w="1250" w:type="pct"/>
            <w:shd w:val="clear" w:color="auto" w:fill="auto"/>
            <w:tcMar>
              <w:top w:w="100" w:type="dxa"/>
              <w:left w:w="100" w:type="dxa"/>
              <w:bottom w:w="100" w:type="dxa"/>
              <w:right w:w="100" w:type="dxa"/>
            </w:tcMar>
          </w:tcPr>
          <w:p w14:paraId="36B1D663" w14:textId="77777777" w:rsidR="00757F6E" w:rsidRDefault="009F2F4C">
            <w:pPr>
              <w:widowControl w:val="0"/>
              <w:pBdr>
                <w:top w:val="nil"/>
                <w:left w:val="nil"/>
                <w:bottom w:val="nil"/>
                <w:right w:val="nil"/>
                <w:between w:val="nil"/>
              </w:pBdr>
              <w:spacing w:line="360" w:lineRule="auto"/>
              <w:jc w:val="both"/>
            </w:pPr>
            <w:r>
              <w:t>My short-term goal is to make open and honest communication with my team members which will help me to deliver the overall team objectives to them</w:t>
            </w:r>
          </w:p>
        </w:tc>
        <w:tc>
          <w:tcPr>
            <w:tcW w:w="1250" w:type="pct"/>
            <w:shd w:val="clear" w:color="auto" w:fill="auto"/>
            <w:tcMar>
              <w:top w:w="100" w:type="dxa"/>
              <w:left w:w="100" w:type="dxa"/>
              <w:bottom w:w="100" w:type="dxa"/>
              <w:right w:w="100" w:type="dxa"/>
            </w:tcMar>
          </w:tcPr>
          <w:p w14:paraId="5F7A5693" w14:textId="77777777" w:rsidR="00757F6E" w:rsidRDefault="009F2F4C">
            <w:pPr>
              <w:widowControl w:val="0"/>
              <w:pBdr>
                <w:top w:val="nil"/>
                <w:left w:val="nil"/>
                <w:bottom w:val="nil"/>
                <w:right w:val="nil"/>
                <w:between w:val="nil"/>
              </w:pBdr>
              <w:spacing w:line="360" w:lineRule="auto"/>
              <w:jc w:val="both"/>
            </w:pPr>
            <w:r>
              <w:t>My medium-term objective is to create an atmosphere where every team member respects each other and works collaboratively to achieve the deadlines (</w:t>
            </w:r>
            <w:r>
              <w:rPr>
                <w:color w:val="222222"/>
                <w:highlight w:val="white"/>
              </w:rPr>
              <w:t>Fletcher and Tan, 2022)</w:t>
            </w:r>
            <w:r>
              <w:t xml:space="preserve">. </w:t>
            </w:r>
          </w:p>
        </w:tc>
        <w:tc>
          <w:tcPr>
            <w:tcW w:w="1250" w:type="pct"/>
            <w:shd w:val="clear" w:color="auto" w:fill="auto"/>
            <w:tcMar>
              <w:top w:w="100" w:type="dxa"/>
              <w:left w:w="100" w:type="dxa"/>
              <w:bottom w:w="100" w:type="dxa"/>
              <w:right w:w="100" w:type="dxa"/>
            </w:tcMar>
          </w:tcPr>
          <w:p w14:paraId="73583199" w14:textId="77777777" w:rsidR="00757F6E" w:rsidRDefault="009F2F4C">
            <w:pPr>
              <w:widowControl w:val="0"/>
              <w:pBdr>
                <w:top w:val="nil"/>
                <w:left w:val="nil"/>
                <w:bottom w:val="nil"/>
                <w:right w:val="nil"/>
                <w:between w:val="nil"/>
              </w:pBdr>
              <w:spacing w:line="360" w:lineRule="auto"/>
              <w:jc w:val="both"/>
            </w:pPr>
            <w:r>
              <w:t>My long-term goal is to be positively involved in all the tasks and encourage the team members not to be involved in negative office politics which can demoralise them and hamper their productivity.</w:t>
            </w:r>
          </w:p>
        </w:tc>
      </w:tr>
      <w:tr w:rsidR="000C4FF2" w14:paraId="7D833282" w14:textId="77777777" w:rsidTr="00235D0C">
        <w:tc>
          <w:tcPr>
            <w:tcW w:w="1250" w:type="pct"/>
            <w:shd w:val="clear" w:color="auto" w:fill="auto"/>
            <w:tcMar>
              <w:top w:w="100" w:type="dxa"/>
              <w:left w:w="100" w:type="dxa"/>
              <w:bottom w:w="100" w:type="dxa"/>
              <w:right w:w="100" w:type="dxa"/>
            </w:tcMar>
          </w:tcPr>
          <w:p w14:paraId="03BB31D8" w14:textId="77777777" w:rsidR="00757F6E" w:rsidRDefault="009F2F4C">
            <w:pPr>
              <w:spacing w:line="360" w:lineRule="auto"/>
              <w:jc w:val="both"/>
              <w:rPr>
                <w:b/>
              </w:rPr>
            </w:pPr>
            <w:r>
              <w:rPr>
                <w:b/>
              </w:rPr>
              <w:t>Strategic thinking and decision making</w:t>
            </w:r>
          </w:p>
        </w:tc>
        <w:tc>
          <w:tcPr>
            <w:tcW w:w="1250" w:type="pct"/>
            <w:shd w:val="clear" w:color="auto" w:fill="auto"/>
            <w:tcMar>
              <w:top w:w="100" w:type="dxa"/>
              <w:left w:w="100" w:type="dxa"/>
              <w:bottom w:w="100" w:type="dxa"/>
              <w:right w:w="100" w:type="dxa"/>
            </w:tcMar>
          </w:tcPr>
          <w:p w14:paraId="3F73E95C" w14:textId="77777777" w:rsidR="00757F6E" w:rsidRDefault="009F2F4C">
            <w:pPr>
              <w:widowControl w:val="0"/>
              <w:pBdr>
                <w:top w:val="nil"/>
                <w:left w:val="nil"/>
                <w:bottom w:val="nil"/>
                <w:right w:val="nil"/>
                <w:between w:val="nil"/>
              </w:pBdr>
              <w:spacing w:line="360" w:lineRule="auto"/>
              <w:jc w:val="both"/>
            </w:pPr>
            <w:r>
              <w:t>My short-term goal is to improve my reasoning skills so that I can define a problem before making a decision strategically.</w:t>
            </w:r>
          </w:p>
        </w:tc>
        <w:tc>
          <w:tcPr>
            <w:tcW w:w="1250" w:type="pct"/>
            <w:shd w:val="clear" w:color="auto" w:fill="auto"/>
            <w:tcMar>
              <w:top w:w="100" w:type="dxa"/>
              <w:left w:w="100" w:type="dxa"/>
              <w:bottom w:w="100" w:type="dxa"/>
              <w:right w:w="100" w:type="dxa"/>
            </w:tcMar>
          </w:tcPr>
          <w:p w14:paraId="5CCC499C" w14:textId="77777777" w:rsidR="00757F6E" w:rsidRDefault="009F2F4C">
            <w:pPr>
              <w:widowControl w:val="0"/>
              <w:pBdr>
                <w:top w:val="nil"/>
                <w:left w:val="nil"/>
                <w:bottom w:val="nil"/>
                <w:right w:val="nil"/>
                <w:between w:val="nil"/>
              </w:pBdr>
              <w:spacing w:line="360" w:lineRule="auto"/>
              <w:jc w:val="both"/>
            </w:pPr>
            <w:r>
              <w:t>Extensive reading and knowledge gathering can help me develop and evaluate options to make appropriate strategic decisions.</w:t>
            </w:r>
          </w:p>
        </w:tc>
        <w:tc>
          <w:tcPr>
            <w:tcW w:w="1250" w:type="pct"/>
            <w:shd w:val="clear" w:color="auto" w:fill="auto"/>
            <w:tcMar>
              <w:top w:w="100" w:type="dxa"/>
              <w:left w:w="100" w:type="dxa"/>
              <w:bottom w:w="100" w:type="dxa"/>
              <w:right w:w="100" w:type="dxa"/>
            </w:tcMar>
          </w:tcPr>
          <w:p w14:paraId="2430C1B0" w14:textId="77777777" w:rsidR="00757F6E" w:rsidRDefault="009F2F4C">
            <w:pPr>
              <w:widowControl w:val="0"/>
              <w:pBdr>
                <w:top w:val="nil"/>
                <w:left w:val="nil"/>
                <w:bottom w:val="nil"/>
                <w:right w:val="nil"/>
                <w:between w:val="nil"/>
              </w:pBdr>
              <w:spacing w:line="360" w:lineRule="auto"/>
              <w:jc w:val="both"/>
            </w:pPr>
            <w:r>
              <w:t>I must understand how to evaluate evidence and assess opportunities in critical situations to make a positive decision.</w:t>
            </w:r>
          </w:p>
        </w:tc>
      </w:tr>
      <w:tr w:rsidR="000C4FF2" w14:paraId="2B3750AB" w14:textId="77777777" w:rsidTr="00235D0C">
        <w:tc>
          <w:tcPr>
            <w:tcW w:w="1250" w:type="pct"/>
            <w:shd w:val="clear" w:color="auto" w:fill="auto"/>
            <w:tcMar>
              <w:top w:w="100" w:type="dxa"/>
              <w:left w:w="100" w:type="dxa"/>
              <w:bottom w:w="100" w:type="dxa"/>
              <w:right w:w="100" w:type="dxa"/>
            </w:tcMar>
          </w:tcPr>
          <w:p w14:paraId="2D35A08F" w14:textId="77777777" w:rsidR="00757F6E" w:rsidRDefault="009F2F4C">
            <w:pPr>
              <w:spacing w:line="360" w:lineRule="auto"/>
              <w:jc w:val="both"/>
              <w:rPr>
                <w:b/>
              </w:rPr>
            </w:pPr>
            <w:r>
              <w:rPr>
                <w:b/>
              </w:rPr>
              <w:t>Problem-solving and conflict resolution</w:t>
            </w:r>
          </w:p>
        </w:tc>
        <w:tc>
          <w:tcPr>
            <w:tcW w:w="1250" w:type="pct"/>
            <w:shd w:val="clear" w:color="auto" w:fill="auto"/>
            <w:tcMar>
              <w:top w:w="100" w:type="dxa"/>
              <w:left w:w="100" w:type="dxa"/>
              <w:bottom w:w="100" w:type="dxa"/>
              <w:right w:w="100" w:type="dxa"/>
            </w:tcMar>
          </w:tcPr>
          <w:p w14:paraId="7D5D672F" w14:textId="77777777" w:rsidR="00757F6E" w:rsidRDefault="009F2F4C">
            <w:pPr>
              <w:widowControl w:val="0"/>
              <w:pBdr>
                <w:top w:val="nil"/>
                <w:left w:val="nil"/>
                <w:bottom w:val="nil"/>
                <w:right w:val="nil"/>
                <w:between w:val="nil"/>
              </w:pBdr>
              <w:spacing w:line="360" w:lineRule="auto"/>
              <w:jc w:val="both"/>
            </w:pPr>
            <w:r>
              <w:t>I must become a positive listener and understand people's emotions before solving a problem and making a decision.</w:t>
            </w:r>
          </w:p>
        </w:tc>
        <w:tc>
          <w:tcPr>
            <w:tcW w:w="1250" w:type="pct"/>
            <w:shd w:val="clear" w:color="auto" w:fill="auto"/>
            <w:tcMar>
              <w:top w:w="100" w:type="dxa"/>
              <w:left w:w="100" w:type="dxa"/>
              <w:bottom w:w="100" w:type="dxa"/>
              <w:right w:w="100" w:type="dxa"/>
            </w:tcMar>
          </w:tcPr>
          <w:p w14:paraId="034C8318" w14:textId="77777777" w:rsidR="00757F6E" w:rsidRDefault="009F2F4C">
            <w:pPr>
              <w:widowControl w:val="0"/>
              <w:pBdr>
                <w:top w:val="nil"/>
                <w:left w:val="nil"/>
                <w:bottom w:val="nil"/>
                <w:right w:val="nil"/>
                <w:between w:val="nil"/>
              </w:pBdr>
              <w:spacing w:line="360" w:lineRule="auto"/>
              <w:jc w:val="both"/>
            </w:pPr>
            <w:r>
              <w:t xml:space="preserve">Offering feedback to all the employees and monitoring their performance is my medium-term goal to solve the conflict. </w:t>
            </w:r>
          </w:p>
        </w:tc>
        <w:tc>
          <w:tcPr>
            <w:tcW w:w="1250" w:type="pct"/>
            <w:shd w:val="clear" w:color="auto" w:fill="auto"/>
            <w:tcMar>
              <w:top w:w="100" w:type="dxa"/>
              <w:left w:w="100" w:type="dxa"/>
              <w:bottom w:w="100" w:type="dxa"/>
              <w:right w:w="100" w:type="dxa"/>
            </w:tcMar>
          </w:tcPr>
          <w:p w14:paraId="294DDD80" w14:textId="77777777" w:rsidR="00757F6E" w:rsidRDefault="009F2F4C">
            <w:pPr>
              <w:widowControl w:val="0"/>
              <w:pBdr>
                <w:top w:val="nil"/>
                <w:left w:val="nil"/>
                <w:bottom w:val="nil"/>
                <w:right w:val="nil"/>
                <w:between w:val="nil"/>
              </w:pBdr>
              <w:spacing w:line="360" w:lineRule="auto"/>
              <w:jc w:val="both"/>
            </w:pPr>
            <w:r>
              <w:t>According to Thomas and Kilmann's conflict resolution model, I will follow the accommodating and collaborating process which will help me become more Cooperative and solve the conflict (</w:t>
            </w:r>
            <w:r>
              <w:rPr>
                <w:color w:val="222222"/>
                <w:highlight w:val="white"/>
              </w:rPr>
              <w:t>Stroyanovska et al., 2021)</w:t>
            </w:r>
            <w:r>
              <w:t>.</w:t>
            </w:r>
          </w:p>
        </w:tc>
      </w:tr>
      <w:tr w:rsidR="000C4FF2" w14:paraId="46BA12AC" w14:textId="77777777" w:rsidTr="00235D0C">
        <w:tc>
          <w:tcPr>
            <w:tcW w:w="1250" w:type="pct"/>
            <w:shd w:val="clear" w:color="auto" w:fill="auto"/>
            <w:tcMar>
              <w:top w:w="100" w:type="dxa"/>
              <w:left w:w="100" w:type="dxa"/>
              <w:bottom w:w="100" w:type="dxa"/>
              <w:right w:w="100" w:type="dxa"/>
            </w:tcMar>
          </w:tcPr>
          <w:p w14:paraId="041E8073" w14:textId="77777777" w:rsidR="00757F6E" w:rsidRDefault="009F2F4C">
            <w:pPr>
              <w:spacing w:line="360" w:lineRule="auto"/>
              <w:jc w:val="both"/>
              <w:rPr>
                <w:b/>
              </w:rPr>
            </w:pPr>
            <w:r>
              <w:rPr>
                <w:b/>
              </w:rPr>
              <w:t>Confidence</w:t>
            </w:r>
          </w:p>
        </w:tc>
        <w:tc>
          <w:tcPr>
            <w:tcW w:w="1250" w:type="pct"/>
            <w:shd w:val="clear" w:color="auto" w:fill="auto"/>
            <w:tcMar>
              <w:top w:w="100" w:type="dxa"/>
              <w:left w:w="100" w:type="dxa"/>
              <w:bottom w:w="100" w:type="dxa"/>
              <w:right w:w="100" w:type="dxa"/>
            </w:tcMar>
          </w:tcPr>
          <w:p w14:paraId="21326477" w14:textId="77777777" w:rsidR="00757F6E" w:rsidRDefault="009F2F4C">
            <w:pPr>
              <w:widowControl w:val="0"/>
              <w:pBdr>
                <w:top w:val="nil"/>
                <w:left w:val="nil"/>
                <w:bottom w:val="nil"/>
                <w:right w:val="nil"/>
                <w:between w:val="nil"/>
              </w:pBdr>
              <w:spacing w:line="360" w:lineRule="auto"/>
              <w:jc w:val="both"/>
            </w:pPr>
            <w:r>
              <w:t>Improving my body language is my short-term goal and in order to do so I must practise not crossing my arms in front of my body (</w:t>
            </w:r>
            <w:r>
              <w:rPr>
                <w:color w:val="222222"/>
                <w:highlight w:val="white"/>
              </w:rPr>
              <w:t>Filimonyuk et al., 2020)</w:t>
            </w:r>
            <w:r>
              <w:t>.</w:t>
            </w:r>
          </w:p>
        </w:tc>
        <w:tc>
          <w:tcPr>
            <w:tcW w:w="1250" w:type="pct"/>
            <w:shd w:val="clear" w:color="auto" w:fill="auto"/>
            <w:tcMar>
              <w:top w:w="100" w:type="dxa"/>
              <w:left w:w="100" w:type="dxa"/>
              <w:bottom w:w="100" w:type="dxa"/>
              <w:right w:w="100" w:type="dxa"/>
            </w:tcMar>
          </w:tcPr>
          <w:p w14:paraId="2544F4E9" w14:textId="77777777" w:rsidR="00757F6E" w:rsidRDefault="009F2F4C">
            <w:pPr>
              <w:widowControl w:val="0"/>
              <w:pBdr>
                <w:top w:val="nil"/>
                <w:left w:val="nil"/>
                <w:bottom w:val="nil"/>
                <w:right w:val="nil"/>
                <w:between w:val="nil"/>
              </w:pBdr>
              <w:spacing w:line="360" w:lineRule="auto"/>
              <w:jc w:val="both"/>
            </w:pPr>
            <w:r>
              <w:t>Making eye contact with the person I am talking to is important.</w:t>
            </w:r>
          </w:p>
        </w:tc>
        <w:tc>
          <w:tcPr>
            <w:tcW w:w="1250" w:type="pct"/>
            <w:shd w:val="clear" w:color="auto" w:fill="auto"/>
            <w:tcMar>
              <w:top w:w="100" w:type="dxa"/>
              <w:left w:w="100" w:type="dxa"/>
              <w:bottom w:w="100" w:type="dxa"/>
              <w:right w:w="100" w:type="dxa"/>
            </w:tcMar>
          </w:tcPr>
          <w:p w14:paraId="617453A7" w14:textId="77777777" w:rsidR="00757F6E" w:rsidRDefault="009F2F4C">
            <w:pPr>
              <w:widowControl w:val="0"/>
              <w:pBdr>
                <w:top w:val="nil"/>
                <w:left w:val="nil"/>
                <w:bottom w:val="nil"/>
                <w:right w:val="nil"/>
                <w:between w:val="nil"/>
              </w:pBdr>
              <w:spacing w:line="360" w:lineRule="auto"/>
              <w:jc w:val="both"/>
            </w:pPr>
            <w:r>
              <w:t>Self-assessment is important and I must maintain my previous work record so that I can understand what went wrong and what I did right and I can grow my confidence in this way.</w:t>
            </w:r>
          </w:p>
        </w:tc>
      </w:tr>
    </w:tbl>
    <w:p w14:paraId="6B6B24A0" w14:textId="77777777" w:rsidR="00757F6E" w:rsidRDefault="009F2F4C" w:rsidP="00235D0C">
      <w:pPr>
        <w:pStyle w:val="Heading2"/>
      </w:pPr>
      <w:bookmarkStart w:id="8" w:name="_Toc120443235"/>
      <w:r>
        <w:t>Recruitment and selection</w:t>
      </w:r>
      <w:bookmarkEnd w:id="8"/>
      <w:r>
        <w:t xml:space="preserve"> </w:t>
      </w:r>
    </w:p>
    <w:p w14:paraId="08690DA8" w14:textId="6CE49D0C" w:rsidR="00757F6E" w:rsidRDefault="009F2F4C">
      <w:pPr>
        <w:spacing w:line="360" w:lineRule="auto"/>
        <w:jc w:val="both"/>
      </w:pPr>
      <w:r>
        <w:t>Following the Gibbs reflective cycle, I will assess my performance in the role-play interview process with my partner. I participated in the role-play interview activity. Initially, I was sceptical about my performance and I did not understand how to manage everything as I was lacking confidence. I was acquainted with my group partner however I did not know her personally so I was not confident initially. I chose my career path as a manager and I made her aware of this at the beginning of our role play. Upon knowing it she formed 5 questions and before starting the process we chose to communicate so that we can understand each other's strengths and weaknesses (</w:t>
      </w:r>
      <w:r>
        <w:rPr>
          <w:color w:val="222222"/>
          <w:highlight w:val="white"/>
        </w:rPr>
        <w:t>Reutov et al., 2020)</w:t>
      </w:r>
      <w:r>
        <w:t>. After being acquainted initially we decided to form 5 questions individually and give them to each other to prepare the answers. the process was going according to the plan however before the start of the project she needed to change her answer to the equation which made me frustrated. However, I understood her problem and let her change it so the overall interview went according to our plan. We motivated each other to perform better and I believe that we produce quality work together. We focus more on each other's weaknesses and try our best to make the best questions which can bridge our knowledge gaps about our chosen career path (</w:t>
      </w:r>
      <w:r>
        <w:rPr>
          <w:color w:val="222222"/>
          <w:highlight w:val="white"/>
        </w:rPr>
        <w:t>Anas and Hamzah, 2020)</w:t>
      </w:r>
      <w:r>
        <w:t xml:space="preserve">. </w:t>
      </w:r>
    </w:p>
    <w:p w14:paraId="1969D544" w14:textId="0C274794" w:rsidR="0034576A" w:rsidRDefault="0034576A">
      <w:pPr>
        <w:spacing w:line="360" w:lineRule="auto"/>
        <w:jc w:val="both"/>
      </w:pPr>
    </w:p>
    <w:p w14:paraId="59F1C33E" w14:textId="3A143710" w:rsidR="0034576A" w:rsidRDefault="0034576A">
      <w:pPr>
        <w:spacing w:line="360" w:lineRule="auto"/>
        <w:jc w:val="both"/>
      </w:pPr>
    </w:p>
    <w:p w14:paraId="34912599" w14:textId="5FB6CFE2" w:rsidR="0034576A" w:rsidRDefault="0034576A">
      <w:pPr>
        <w:spacing w:line="360" w:lineRule="auto"/>
        <w:jc w:val="both"/>
      </w:pPr>
    </w:p>
    <w:p w14:paraId="0351FB5B" w14:textId="293ECDCB" w:rsidR="0034576A" w:rsidRDefault="0034576A">
      <w:pPr>
        <w:spacing w:line="360" w:lineRule="auto"/>
        <w:jc w:val="both"/>
      </w:pPr>
    </w:p>
    <w:p w14:paraId="6969AA6D" w14:textId="2894DDFD" w:rsidR="0034576A" w:rsidRDefault="0034576A">
      <w:pPr>
        <w:spacing w:line="360" w:lineRule="auto"/>
        <w:jc w:val="both"/>
      </w:pPr>
    </w:p>
    <w:p w14:paraId="7214F2F9" w14:textId="16467558" w:rsidR="0034576A" w:rsidRDefault="0034576A">
      <w:pPr>
        <w:spacing w:line="360" w:lineRule="auto"/>
        <w:jc w:val="both"/>
      </w:pPr>
    </w:p>
    <w:p w14:paraId="2810644C" w14:textId="0855A16D" w:rsidR="0034576A" w:rsidRDefault="0034576A">
      <w:pPr>
        <w:spacing w:line="360" w:lineRule="auto"/>
        <w:jc w:val="both"/>
      </w:pPr>
    </w:p>
    <w:p w14:paraId="581E7F07" w14:textId="17283EEA" w:rsidR="0034576A" w:rsidRDefault="0034576A">
      <w:pPr>
        <w:spacing w:line="360" w:lineRule="auto"/>
        <w:jc w:val="both"/>
      </w:pPr>
    </w:p>
    <w:p w14:paraId="7E0254AC" w14:textId="0B2DEB58" w:rsidR="0034576A" w:rsidRDefault="0034576A">
      <w:pPr>
        <w:spacing w:line="360" w:lineRule="auto"/>
        <w:jc w:val="both"/>
      </w:pPr>
    </w:p>
    <w:p w14:paraId="7BAA3FE5" w14:textId="77777777" w:rsidR="0034576A" w:rsidRDefault="0034576A">
      <w:pPr>
        <w:spacing w:line="360" w:lineRule="auto"/>
        <w:jc w:val="both"/>
      </w:pPr>
    </w:p>
    <w:p w14:paraId="413D9F80" w14:textId="77777777" w:rsidR="00757F6E" w:rsidRDefault="009F2F4C" w:rsidP="00235D0C">
      <w:pPr>
        <w:pStyle w:val="Heading2"/>
      </w:pPr>
      <w:bookmarkStart w:id="9" w:name="_Toc120443236"/>
      <w:r>
        <w:t>Conclusion</w:t>
      </w:r>
      <w:bookmarkEnd w:id="9"/>
      <w:r>
        <w:t xml:space="preserve"> </w:t>
      </w:r>
    </w:p>
    <w:p w14:paraId="741CD78D" w14:textId="77777777" w:rsidR="00757F6E" w:rsidRDefault="009F2F4C">
      <w:pPr>
        <w:spacing w:line="360" w:lineRule="auto"/>
        <w:jc w:val="both"/>
      </w:pPr>
      <w:r>
        <w:t>In this report, the main focus was on how to improve my career path and there are some skills that I have recognised by participating in the role-play activity. My skills gaps need to be addressed properly and I must overcome the challenges to become a good manager. In the future, I want to work as a manager in a multinational organisation and in order to do so I must follow the plan I have made in this report and resolve it quickly.</w:t>
      </w:r>
    </w:p>
    <w:p w14:paraId="11862533" w14:textId="77777777" w:rsidR="00757F6E" w:rsidRDefault="009F2F4C" w:rsidP="00235D0C">
      <w:pPr>
        <w:pStyle w:val="Heading2"/>
      </w:pPr>
      <w:bookmarkStart w:id="10" w:name="_Toc120443237"/>
      <w:r>
        <w:t>Recommendation</w:t>
      </w:r>
      <w:bookmarkEnd w:id="10"/>
      <w:r>
        <w:t xml:space="preserve"> </w:t>
      </w:r>
    </w:p>
    <w:p w14:paraId="624DDB6F" w14:textId="77777777" w:rsidR="00757F6E" w:rsidRDefault="009F2F4C">
      <w:pPr>
        <w:numPr>
          <w:ilvl w:val="0"/>
          <w:numId w:val="3"/>
        </w:numPr>
        <w:spacing w:line="360" w:lineRule="auto"/>
        <w:jc w:val="both"/>
      </w:pPr>
      <w:r>
        <w:t>I will improve the places where I lack and from this module I have learnt that I need to improve my confidence, my decision-making skills and problem-solving skills.</w:t>
      </w:r>
    </w:p>
    <w:p w14:paraId="5FE81D38" w14:textId="77777777" w:rsidR="00757F6E" w:rsidRDefault="009F2F4C">
      <w:pPr>
        <w:numPr>
          <w:ilvl w:val="0"/>
          <w:numId w:val="3"/>
        </w:numPr>
        <w:spacing w:line="360" w:lineRule="auto"/>
        <w:jc w:val="both"/>
      </w:pPr>
      <w:r>
        <w:t>In the future, I will work on my leadership ability and conflict resolution skills which will help me become a good professional.</w:t>
      </w:r>
    </w:p>
    <w:p w14:paraId="66B5DCC3" w14:textId="77777777" w:rsidR="00757F6E" w:rsidRDefault="009F2F4C">
      <w:pPr>
        <w:numPr>
          <w:ilvl w:val="0"/>
          <w:numId w:val="3"/>
        </w:numPr>
        <w:spacing w:line="360" w:lineRule="auto"/>
        <w:jc w:val="both"/>
      </w:pPr>
      <w:r>
        <w:t>I rely on my communication skills and organising skills however I will also make sure to work on this case to further improve them.</w:t>
      </w:r>
    </w:p>
    <w:p w14:paraId="69E3027F" w14:textId="77777777" w:rsidR="00757F6E" w:rsidRDefault="009F2F4C">
      <w:pPr>
        <w:spacing w:line="360" w:lineRule="auto"/>
        <w:jc w:val="both"/>
        <w:rPr>
          <w:b/>
        </w:rPr>
      </w:pPr>
      <w:r>
        <w:br w:type="page"/>
      </w:r>
    </w:p>
    <w:p w14:paraId="44E3C44A" w14:textId="77777777" w:rsidR="00757F6E" w:rsidRDefault="009F2F4C" w:rsidP="00235D0C">
      <w:pPr>
        <w:pStyle w:val="Heading1"/>
      </w:pPr>
      <w:bookmarkStart w:id="11" w:name="_Toc120443238"/>
      <w:r>
        <w:t>Reference list</w:t>
      </w:r>
      <w:bookmarkEnd w:id="11"/>
    </w:p>
    <w:p w14:paraId="70EE11EA" w14:textId="77777777" w:rsidR="004D7C95" w:rsidRDefault="009F2F4C" w:rsidP="004D7C95">
      <w:pPr>
        <w:spacing w:before="240" w:line="360" w:lineRule="auto"/>
        <w:jc w:val="both"/>
        <w:rPr>
          <w:color w:val="222222"/>
          <w:highlight w:val="white"/>
        </w:rPr>
      </w:pPr>
      <w:r>
        <w:rPr>
          <w:color w:val="222222"/>
          <w:highlight w:val="white"/>
        </w:rPr>
        <w:t xml:space="preserve">Ahmad, R. and Imam, H., (2022). Roles of competencies, career shock, and satisfaction in career commitment: Evidence from project-based organizations. </w:t>
      </w:r>
      <w:r>
        <w:rPr>
          <w:i/>
          <w:color w:val="222222"/>
          <w:highlight w:val="white"/>
        </w:rPr>
        <w:t>Project Leadership and Society</w:t>
      </w:r>
      <w:r>
        <w:rPr>
          <w:color w:val="222222"/>
          <w:highlight w:val="white"/>
        </w:rPr>
        <w:t xml:space="preserve">, </w:t>
      </w:r>
      <w:r>
        <w:rPr>
          <w:i/>
          <w:color w:val="222222"/>
          <w:highlight w:val="white"/>
        </w:rPr>
        <w:t>3</w:t>
      </w:r>
      <w:r>
        <w:rPr>
          <w:color w:val="222222"/>
          <w:highlight w:val="white"/>
        </w:rPr>
        <w:t>, p.100052.</w:t>
      </w:r>
    </w:p>
    <w:p w14:paraId="78321F56" w14:textId="77777777" w:rsidR="00235D0C" w:rsidRDefault="009F2F4C" w:rsidP="004D7C95">
      <w:pPr>
        <w:spacing w:before="240" w:line="360" w:lineRule="auto"/>
        <w:jc w:val="both"/>
      </w:pPr>
      <w:r>
        <w:rPr>
          <w:color w:val="222222"/>
          <w:highlight w:val="white"/>
        </w:rPr>
        <w:t xml:space="preserve">Anas, I. and Hamzah, S.R.A., (2020). Predicting career adaptability of fresh graduates through personal factors. </w:t>
      </w:r>
      <w:r>
        <w:rPr>
          <w:i/>
          <w:color w:val="222222"/>
          <w:highlight w:val="white"/>
        </w:rPr>
        <w:t>European Journal of Training and Development</w:t>
      </w:r>
      <w:r>
        <w:rPr>
          <w:color w:val="222222"/>
          <w:highlight w:val="white"/>
        </w:rPr>
        <w:t>.</w:t>
      </w:r>
    </w:p>
    <w:p w14:paraId="35E924A6" w14:textId="77777777" w:rsidR="004D7C95" w:rsidRPr="00235D0C" w:rsidRDefault="009F2F4C" w:rsidP="004D7C95">
      <w:pPr>
        <w:spacing w:before="240" w:line="360" w:lineRule="auto"/>
        <w:jc w:val="both"/>
        <w:rPr>
          <w:b/>
        </w:rPr>
      </w:pPr>
      <w:proofErr w:type="spellStart"/>
      <w:r>
        <w:rPr>
          <w:color w:val="222222"/>
          <w:highlight w:val="white"/>
        </w:rPr>
        <w:t>Filimonyuk</w:t>
      </w:r>
      <w:proofErr w:type="spellEnd"/>
      <w:r>
        <w:rPr>
          <w:color w:val="222222"/>
          <w:highlight w:val="white"/>
        </w:rPr>
        <w:t xml:space="preserve">, L., Lobeyko, Y., Ivashova, V., Chvalun, R. and Kalashova, A., (2020). Planning of professional and life trajectories of university graduates of environmental educational programs. In </w:t>
      </w:r>
      <w:r>
        <w:rPr>
          <w:i/>
          <w:color w:val="222222"/>
          <w:highlight w:val="white"/>
        </w:rPr>
        <w:t>E3S Web of Conferences</w:t>
      </w:r>
      <w:r>
        <w:rPr>
          <w:color w:val="222222"/>
          <w:highlight w:val="white"/>
        </w:rPr>
        <w:t xml:space="preserve"> (Vol. 203, p. 05021). EDP Sciences.</w:t>
      </w:r>
    </w:p>
    <w:p w14:paraId="4C2FB844" w14:textId="77777777" w:rsidR="004D7C95" w:rsidRDefault="009F2F4C" w:rsidP="004D7C95">
      <w:pPr>
        <w:spacing w:before="240" w:line="360" w:lineRule="auto"/>
        <w:jc w:val="both"/>
        <w:rPr>
          <w:color w:val="222222"/>
          <w:highlight w:val="white"/>
        </w:rPr>
      </w:pPr>
      <w:r>
        <w:rPr>
          <w:color w:val="222222"/>
          <w:highlight w:val="white"/>
        </w:rPr>
        <w:t xml:space="preserve">Fletcher Jr, E.C. and Tan, T.X., (2022). Implementation matters: a comparison study of career academy and comprehensive high school students’ engagement in college and career readiness activities. </w:t>
      </w:r>
      <w:r>
        <w:rPr>
          <w:i/>
          <w:color w:val="222222"/>
          <w:highlight w:val="white"/>
        </w:rPr>
        <w:t>Educational Studies</w:t>
      </w:r>
      <w:r>
        <w:rPr>
          <w:color w:val="222222"/>
          <w:highlight w:val="white"/>
        </w:rPr>
        <w:t>, pp.1-17.</w:t>
      </w:r>
    </w:p>
    <w:p w14:paraId="5DBCD8E0" w14:textId="77777777" w:rsidR="004D7C95" w:rsidRDefault="009F2F4C" w:rsidP="004D7C95">
      <w:pPr>
        <w:spacing w:before="240" w:line="360" w:lineRule="auto"/>
        <w:jc w:val="both"/>
        <w:rPr>
          <w:color w:val="222222"/>
          <w:highlight w:val="white"/>
        </w:rPr>
      </w:pPr>
      <w:r>
        <w:rPr>
          <w:color w:val="222222"/>
          <w:highlight w:val="white"/>
        </w:rPr>
        <w:t xml:space="preserve">Harsha, B., Sravanthi, N., Sankeerthana, N. and Suneetha, M., (2022), July. Career Choice Using Machine Learning Algorithms. In </w:t>
      </w:r>
      <w:r>
        <w:rPr>
          <w:i/>
          <w:color w:val="222222"/>
          <w:highlight w:val="white"/>
        </w:rPr>
        <w:t>2022 International Conference on Inventive Computation Technologies (ICICT)</w:t>
      </w:r>
      <w:r>
        <w:rPr>
          <w:color w:val="222222"/>
          <w:highlight w:val="white"/>
        </w:rPr>
        <w:t xml:space="preserve"> (pp. 171-176). IEEE.</w:t>
      </w:r>
    </w:p>
    <w:p w14:paraId="30D8F0DA" w14:textId="77777777" w:rsidR="004D7C95" w:rsidRDefault="009F2F4C" w:rsidP="004D7C95">
      <w:pPr>
        <w:spacing w:before="240" w:line="360" w:lineRule="auto"/>
        <w:jc w:val="both"/>
        <w:rPr>
          <w:color w:val="222222"/>
          <w:highlight w:val="white"/>
        </w:rPr>
      </w:pPr>
      <w:r>
        <w:rPr>
          <w:color w:val="222222"/>
          <w:highlight w:val="white"/>
        </w:rPr>
        <w:t xml:space="preserve">Iroaganachi, M., Opeke, R., Babalola, Y. and Soyemi, O., (2021). Digital Literacy Skills and STEM Career Path Choice Intentions among Junior Secondary School Girls in North-Central Nigeria. </w:t>
      </w:r>
      <w:r>
        <w:rPr>
          <w:i/>
          <w:color w:val="222222"/>
          <w:highlight w:val="white"/>
        </w:rPr>
        <w:t>Covenant Journal of Informatics and Communication Technology</w:t>
      </w:r>
      <w:r>
        <w:rPr>
          <w:color w:val="222222"/>
          <w:highlight w:val="white"/>
        </w:rPr>
        <w:t xml:space="preserve">, </w:t>
      </w:r>
      <w:r>
        <w:rPr>
          <w:i/>
          <w:color w:val="222222"/>
          <w:highlight w:val="white"/>
        </w:rPr>
        <w:t>8</w:t>
      </w:r>
      <w:r>
        <w:rPr>
          <w:color w:val="222222"/>
          <w:highlight w:val="white"/>
        </w:rPr>
        <w:t>(2).</w:t>
      </w:r>
    </w:p>
    <w:p w14:paraId="0D9CAF1E" w14:textId="77777777" w:rsidR="004D7C95" w:rsidRDefault="009F2F4C" w:rsidP="004D7C95">
      <w:pPr>
        <w:spacing w:before="240" w:line="360" w:lineRule="auto"/>
        <w:jc w:val="both"/>
        <w:rPr>
          <w:color w:val="222222"/>
          <w:highlight w:val="white"/>
        </w:rPr>
      </w:pPr>
      <w:r>
        <w:rPr>
          <w:color w:val="222222"/>
          <w:highlight w:val="white"/>
        </w:rPr>
        <w:t xml:space="preserve">Lazarus, G.N., Ogunbote, K.O. and Funom, B.C., (2021). Perception of career path in library and information centres. </w:t>
      </w:r>
      <w:r>
        <w:rPr>
          <w:i/>
          <w:color w:val="222222"/>
          <w:highlight w:val="white"/>
        </w:rPr>
        <w:t>Library and Information Perspectives and Research</w:t>
      </w:r>
      <w:r>
        <w:rPr>
          <w:color w:val="222222"/>
          <w:highlight w:val="white"/>
        </w:rPr>
        <w:t xml:space="preserve">, </w:t>
      </w:r>
      <w:r>
        <w:rPr>
          <w:i/>
          <w:color w:val="222222"/>
          <w:highlight w:val="white"/>
        </w:rPr>
        <w:t>3</w:t>
      </w:r>
      <w:r>
        <w:rPr>
          <w:color w:val="222222"/>
          <w:highlight w:val="white"/>
        </w:rPr>
        <w:t>(1), pp.58-70.</w:t>
      </w:r>
    </w:p>
    <w:p w14:paraId="4EF6D628" w14:textId="77777777" w:rsidR="004D7C95" w:rsidRDefault="009F2F4C" w:rsidP="004D7C95">
      <w:pPr>
        <w:spacing w:before="240" w:line="360" w:lineRule="auto"/>
        <w:jc w:val="both"/>
        <w:rPr>
          <w:color w:val="222222"/>
          <w:highlight w:val="white"/>
        </w:rPr>
      </w:pPr>
      <w:r>
        <w:rPr>
          <w:color w:val="222222"/>
          <w:highlight w:val="white"/>
        </w:rPr>
        <w:t xml:space="preserve">Łozowiecka, W., (2021). Principles and approaches in career research. </w:t>
      </w:r>
      <w:r>
        <w:rPr>
          <w:i/>
          <w:color w:val="222222"/>
          <w:highlight w:val="white"/>
        </w:rPr>
        <w:t>Społeczeństwo. Edukacja. Język</w:t>
      </w:r>
      <w:r>
        <w:rPr>
          <w:color w:val="222222"/>
          <w:highlight w:val="white"/>
        </w:rPr>
        <w:t xml:space="preserve">, </w:t>
      </w:r>
      <w:r>
        <w:rPr>
          <w:i/>
          <w:color w:val="222222"/>
          <w:highlight w:val="white"/>
        </w:rPr>
        <w:t>14</w:t>
      </w:r>
      <w:r>
        <w:rPr>
          <w:color w:val="222222"/>
          <w:highlight w:val="white"/>
        </w:rPr>
        <w:t>, pp.61-77.</w:t>
      </w:r>
    </w:p>
    <w:p w14:paraId="6E82A893" w14:textId="77777777" w:rsidR="004D7C95" w:rsidRDefault="009F2F4C" w:rsidP="004D7C95">
      <w:pPr>
        <w:spacing w:before="240" w:line="360" w:lineRule="auto"/>
        <w:jc w:val="both"/>
        <w:rPr>
          <w:color w:val="222222"/>
          <w:highlight w:val="white"/>
        </w:rPr>
      </w:pPr>
      <w:r>
        <w:rPr>
          <w:color w:val="222222"/>
          <w:highlight w:val="white"/>
        </w:rPr>
        <w:t>Reutov, E.V., Reutova, M.N. and Shavyrina, I.V., (2020). Life Success and Chances for Its Achievement in the Representations of the Inhabitants of the Russian Province. (6), pp.61-71.</w:t>
      </w:r>
    </w:p>
    <w:p w14:paraId="258A0CC2" w14:textId="77777777" w:rsidR="004D7C95" w:rsidRDefault="009F2F4C" w:rsidP="004D7C95">
      <w:pPr>
        <w:spacing w:before="240" w:line="360" w:lineRule="auto"/>
        <w:jc w:val="both"/>
        <w:rPr>
          <w:color w:val="222222"/>
          <w:highlight w:val="white"/>
        </w:rPr>
      </w:pPr>
      <w:r>
        <w:rPr>
          <w:color w:val="222222"/>
          <w:highlight w:val="white"/>
        </w:rPr>
        <w:t xml:space="preserve">Stroyanovska, O., Dolynska, L., Shevchenko, N., Yermakova, S., Matiash-Zaiats, L. and Kriukova, O., (2021). Features of students ideas about life success. </w:t>
      </w:r>
      <w:r>
        <w:rPr>
          <w:i/>
          <w:color w:val="222222"/>
          <w:highlight w:val="white"/>
        </w:rPr>
        <w:t>BRAIN. Broad Research in Artificial Intelligence and Neuroscience</w:t>
      </w:r>
      <w:r>
        <w:rPr>
          <w:color w:val="222222"/>
          <w:highlight w:val="white"/>
        </w:rPr>
        <w:t xml:space="preserve">, </w:t>
      </w:r>
      <w:r>
        <w:rPr>
          <w:i/>
          <w:color w:val="222222"/>
          <w:highlight w:val="white"/>
        </w:rPr>
        <w:t>12</w:t>
      </w:r>
      <w:r>
        <w:rPr>
          <w:color w:val="222222"/>
          <w:highlight w:val="white"/>
        </w:rPr>
        <w:t>(1), pp.136-155.</w:t>
      </w:r>
    </w:p>
    <w:p w14:paraId="3C1843F8" w14:textId="77777777" w:rsidR="004D7C95" w:rsidRDefault="009F2F4C">
      <w:pPr>
        <w:rPr>
          <w:b/>
        </w:rPr>
      </w:pPr>
      <w:r>
        <w:rPr>
          <w:b/>
        </w:rPr>
        <w:br w:type="page"/>
      </w:r>
    </w:p>
    <w:p w14:paraId="09F4649A" w14:textId="77777777" w:rsidR="00757F6E" w:rsidRDefault="009F2F4C" w:rsidP="00235D0C">
      <w:pPr>
        <w:pStyle w:val="Heading1"/>
      </w:pPr>
      <w:bookmarkStart w:id="12" w:name="_Toc120443239"/>
      <w:r>
        <w:t>Appendices</w:t>
      </w:r>
      <w:bookmarkEnd w:id="12"/>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095"/>
      </w:tblGrid>
      <w:tr w:rsidR="000C4FF2" w14:paraId="229EC16D" w14:textId="77777777">
        <w:trPr>
          <w:trHeight w:val="420"/>
        </w:trPr>
        <w:tc>
          <w:tcPr>
            <w:tcW w:w="9000" w:type="dxa"/>
            <w:gridSpan w:val="2"/>
            <w:shd w:val="clear" w:color="auto" w:fill="auto"/>
            <w:tcMar>
              <w:top w:w="100" w:type="dxa"/>
              <w:left w:w="100" w:type="dxa"/>
              <w:bottom w:w="100" w:type="dxa"/>
              <w:right w:w="100" w:type="dxa"/>
            </w:tcMar>
          </w:tcPr>
          <w:p w14:paraId="7FC423CF" w14:textId="77777777" w:rsidR="00757F6E" w:rsidRDefault="009F2F4C">
            <w:pPr>
              <w:widowControl w:val="0"/>
              <w:pBdr>
                <w:top w:val="nil"/>
                <w:left w:val="nil"/>
                <w:bottom w:val="nil"/>
                <w:right w:val="nil"/>
                <w:between w:val="nil"/>
              </w:pBdr>
              <w:spacing w:line="240" w:lineRule="auto"/>
              <w:jc w:val="center"/>
              <w:rPr>
                <w:b/>
              </w:rPr>
            </w:pPr>
            <w:r>
              <w:rPr>
                <w:b/>
              </w:rPr>
              <w:t>Application form</w:t>
            </w:r>
          </w:p>
        </w:tc>
      </w:tr>
      <w:tr w:rsidR="000C4FF2" w14:paraId="7AE00CE1" w14:textId="77777777">
        <w:tc>
          <w:tcPr>
            <w:tcW w:w="1905" w:type="dxa"/>
            <w:shd w:val="clear" w:color="auto" w:fill="auto"/>
            <w:tcMar>
              <w:top w:w="100" w:type="dxa"/>
              <w:left w:w="100" w:type="dxa"/>
              <w:bottom w:w="100" w:type="dxa"/>
              <w:right w:w="100" w:type="dxa"/>
            </w:tcMar>
          </w:tcPr>
          <w:p w14:paraId="3F6F2493" w14:textId="77777777" w:rsidR="00757F6E" w:rsidRDefault="009F2F4C">
            <w:pPr>
              <w:widowControl w:val="0"/>
              <w:pBdr>
                <w:top w:val="nil"/>
                <w:left w:val="nil"/>
                <w:bottom w:val="nil"/>
                <w:right w:val="nil"/>
                <w:between w:val="nil"/>
              </w:pBdr>
              <w:spacing w:line="360" w:lineRule="auto"/>
              <w:jc w:val="both"/>
              <w:rPr>
                <w:b/>
              </w:rPr>
            </w:pPr>
            <w:r>
              <w:rPr>
                <w:b/>
              </w:rPr>
              <w:t>Name of the Candidate:</w:t>
            </w:r>
          </w:p>
          <w:p w14:paraId="25DAFB2A" w14:textId="77777777" w:rsidR="00757F6E" w:rsidRDefault="009F2F4C">
            <w:pPr>
              <w:widowControl w:val="0"/>
              <w:pBdr>
                <w:top w:val="nil"/>
                <w:left w:val="nil"/>
                <w:bottom w:val="nil"/>
                <w:right w:val="nil"/>
                <w:between w:val="nil"/>
              </w:pBdr>
              <w:spacing w:line="360" w:lineRule="auto"/>
              <w:jc w:val="both"/>
              <w:rPr>
                <w:b/>
              </w:rPr>
            </w:pPr>
            <w:r>
              <w:rPr>
                <w:b/>
              </w:rPr>
              <w:t>Age:</w:t>
            </w:r>
          </w:p>
          <w:p w14:paraId="5CE232FA" w14:textId="77777777" w:rsidR="00757F6E" w:rsidRDefault="009F2F4C">
            <w:pPr>
              <w:widowControl w:val="0"/>
              <w:pBdr>
                <w:top w:val="nil"/>
                <w:left w:val="nil"/>
                <w:bottom w:val="nil"/>
                <w:right w:val="nil"/>
                <w:between w:val="nil"/>
              </w:pBdr>
              <w:spacing w:line="360" w:lineRule="auto"/>
              <w:jc w:val="both"/>
              <w:rPr>
                <w:b/>
              </w:rPr>
            </w:pPr>
            <w:r>
              <w:rPr>
                <w:b/>
              </w:rPr>
              <w:t>Date of Birth:</w:t>
            </w:r>
          </w:p>
          <w:p w14:paraId="6CCA8DEA" w14:textId="77777777" w:rsidR="00757F6E" w:rsidRDefault="009F2F4C">
            <w:pPr>
              <w:widowControl w:val="0"/>
              <w:pBdr>
                <w:top w:val="nil"/>
                <w:left w:val="nil"/>
                <w:bottom w:val="nil"/>
                <w:right w:val="nil"/>
                <w:between w:val="nil"/>
              </w:pBdr>
              <w:spacing w:line="360" w:lineRule="auto"/>
              <w:jc w:val="both"/>
              <w:rPr>
                <w:b/>
              </w:rPr>
            </w:pPr>
            <w:r>
              <w:rPr>
                <w:b/>
              </w:rPr>
              <w:t>E-mail:</w:t>
            </w:r>
          </w:p>
          <w:p w14:paraId="31B335D5" w14:textId="77777777" w:rsidR="00757F6E" w:rsidRDefault="009F2F4C">
            <w:pPr>
              <w:widowControl w:val="0"/>
              <w:pBdr>
                <w:top w:val="nil"/>
                <w:left w:val="nil"/>
                <w:bottom w:val="nil"/>
                <w:right w:val="nil"/>
                <w:between w:val="nil"/>
              </w:pBdr>
              <w:spacing w:line="360" w:lineRule="auto"/>
              <w:jc w:val="both"/>
              <w:rPr>
                <w:b/>
              </w:rPr>
            </w:pPr>
            <w:r>
              <w:rPr>
                <w:b/>
              </w:rPr>
              <w:t>Phone no:</w:t>
            </w:r>
          </w:p>
        </w:tc>
        <w:tc>
          <w:tcPr>
            <w:tcW w:w="7095" w:type="dxa"/>
            <w:shd w:val="clear" w:color="auto" w:fill="auto"/>
            <w:tcMar>
              <w:top w:w="100" w:type="dxa"/>
              <w:left w:w="100" w:type="dxa"/>
              <w:bottom w:w="100" w:type="dxa"/>
              <w:right w:w="100" w:type="dxa"/>
            </w:tcMar>
          </w:tcPr>
          <w:p w14:paraId="09A7D274" w14:textId="77777777" w:rsidR="00757F6E" w:rsidRDefault="00E20C9D">
            <w:pPr>
              <w:widowControl w:val="0"/>
              <w:pBdr>
                <w:top w:val="nil"/>
                <w:left w:val="nil"/>
                <w:bottom w:val="nil"/>
                <w:right w:val="nil"/>
                <w:between w:val="nil"/>
              </w:pBdr>
              <w:spacing w:line="360" w:lineRule="auto"/>
              <w:jc w:val="both"/>
            </w:pPr>
            <w:r>
              <w:t>Florina Bucur</w:t>
            </w:r>
          </w:p>
          <w:p w14:paraId="06622B17" w14:textId="77777777" w:rsidR="00E20C9D" w:rsidRDefault="00E20C9D">
            <w:pPr>
              <w:widowControl w:val="0"/>
              <w:pBdr>
                <w:top w:val="nil"/>
                <w:left w:val="nil"/>
                <w:bottom w:val="nil"/>
                <w:right w:val="nil"/>
                <w:between w:val="nil"/>
              </w:pBdr>
              <w:spacing w:line="360" w:lineRule="auto"/>
              <w:jc w:val="both"/>
            </w:pPr>
          </w:p>
          <w:p w14:paraId="5C807CE7" w14:textId="77777777" w:rsidR="0024770A" w:rsidRDefault="0024770A">
            <w:pPr>
              <w:widowControl w:val="0"/>
              <w:pBdr>
                <w:top w:val="nil"/>
                <w:left w:val="nil"/>
                <w:bottom w:val="nil"/>
                <w:right w:val="nil"/>
                <w:between w:val="nil"/>
              </w:pBdr>
              <w:spacing w:line="360" w:lineRule="auto"/>
              <w:jc w:val="both"/>
            </w:pPr>
            <w:r>
              <w:t>30</w:t>
            </w:r>
          </w:p>
          <w:p w14:paraId="48C0B7ED" w14:textId="77777777" w:rsidR="0024770A" w:rsidRDefault="0024770A">
            <w:pPr>
              <w:widowControl w:val="0"/>
              <w:pBdr>
                <w:top w:val="nil"/>
                <w:left w:val="nil"/>
                <w:bottom w:val="nil"/>
                <w:right w:val="nil"/>
                <w:between w:val="nil"/>
              </w:pBdr>
              <w:spacing w:line="360" w:lineRule="auto"/>
              <w:jc w:val="both"/>
            </w:pPr>
            <w:r>
              <w:t>03/05/1992</w:t>
            </w:r>
          </w:p>
          <w:p w14:paraId="55F2F6F3" w14:textId="374F3E67" w:rsidR="0024770A" w:rsidRDefault="00C00348">
            <w:pPr>
              <w:widowControl w:val="0"/>
              <w:pBdr>
                <w:top w:val="nil"/>
                <w:left w:val="nil"/>
                <w:bottom w:val="nil"/>
                <w:right w:val="nil"/>
                <w:between w:val="nil"/>
              </w:pBdr>
              <w:spacing w:line="360" w:lineRule="auto"/>
              <w:jc w:val="both"/>
            </w:pPr>
            <w:hyperlink r:id="rId8" w:history="1">
              <w:r w:rsidR="0024770A" w:rsidRPr="007E39BC">
                <w:rPr>
                  <w:rStyle w:val="Hyperlink"/>
                </w:rPr>
                <w:t>Florinabucur@gmail.com</w:t>
              </w:r>
            </w:hyperlink>
          </w:p>
          <w:p w14:paraId="4324EE8A" w14:textId="0729DD26" w:rsidR="0024770A" w:rsidRDefault="0024770A">
            <w:pPr>
              <w:widowControl w:val="0"/>
              <w:pBdr>
                <w:top w:val="nil"/>
                <w:left w:val="nil"/>
                <w:bottom w:val="nil"/>
                <w:right w:val="nil"/>
                <w:between w:val="nil"/>
              </w:pBdr>
              <w:spacing w:line="360" w:lineRule="auto"/>
              <w:jc w:val="both"/>
            </w:pPr>
            <w:r>
              <w:t>07746017567</w:t>
            </w:r>
          </w:p>
        </w:tc>
      </w:tr>
      <w:tr w:rsidR="000C4FF2" w14:paraId="426D2A47" w14:textId="77777777">
        <w:tc>
          <w:tcPr>
            <w:tcW w:w="1905" w:type="dxa"/>
            <w:shd w:val="clear" w:color="auto" w:fill="auto"/>
            <w:tcMar>
              <w:top w:w="100" w:type="dxa"/>
              <w:left w:w="100" w:type="dxa"/>
              <w:bottom w:w="100" w:type="dxa"/>
              <w:right w:w="100" w:type="dxa"/>
            </w:tcMar>
          </w:tcPr>
          <w:p w14:paraId="005B1166" w14:textId="77777777" w:rsidR="00757F6E" w:rsidRDefault="009F2F4C">
            <w:pPr>
              <w:widowControl w:val="0"/>
              <w:pBdr>
                <w:top w:val="nil"/>
                <w:left w:val="nil"/>
                <w:bottom w:val="nil"/>
                <w:right w:val="nil"/>
                <w:between w:val="nil"/>
              </w:pBdr>
              <w:spacing w:line="360" w:lineRule="auto"/>
              <w:jc w:val="both"/>
              <w:rPr>
                <w:b/>
              </w:rPr>
            </w:pPr>
            <w:r>
              <w:rPr>
                <w:b/>
              </w:rPr>
              <w:t>Previous work experience</w:t>
            </w:r>
          </w:p>
        </w:tc>
        <w:tc>
          <w:tcPr>
            <w:tcW w:w="7095" w:type="dxa"/>
            <w:shd w:val="clear" w:color="auto" w:fill="auto"/>
            <w:tcMar>
              <w:top w:w="100" w:type="dxa"/>
              <w:left w:w="100" w:type="dxa"/>
              <w:bottom w:w="100" w:type="dxa"/>
              <w:right w:w="100" w:type="dxa"/>
            </w:tcMar>
          </w:tcPr>
          <w:p w14:paraId="40B71AB2" w14:textId="77777777" w:rsidR="00757F6E" w:rsidRDefault="009F2F4C">
            <w:pPr>
              <w:widowControl w:val="0"/>
              <w:numPr>
                <w:ilvl w:val="0"/>
                <w:numId w:val="5"/>
              </w:numPr>
              <w:pBdr>
                <w:top w:val="nil"/>
                <w:left w:val="nil"/>
                <w:bottom w:val="nil"/>
                <w:right w:val="nil"/>
                <w:between w:val="nil"/>
              </w:pBdr>
              <w:spacing w:line="360" w:lineRule="auto"/>
              <w:jc w:val="both"/>
            </w:pPr>
            <w:r>
              <w:t>Manager at a local restaurant</w:t>
            </w:r>
          </w:p>
          <w:p w14:paraId="4B87F1B0" w14:textId="77777777" w:rsidR="00757F6E" w:rsidRDefault="009F2F4C">
            <w:pPr>
              <w:widowControl w:val="0"/>
              <w:numPr>
                <w:ilvl w:val="0"/>
                <w:numId w:val="5"/>
              </w:numPr>
              <w:pBdr>
                <w:top w:val="nil"/>
                <w:left w:val="nil"/>
                <w:bottom w:val="nil"/>
                <w:right w:val="nil"/>
                <w:between w:val="nil"/>
              </w:pBdr>
              <w:spacing w:line="360" w:lineRule="auto"/>
              <w:jc w:val="both"/>
            </w:pPr>
            <w:r>
              <w:t>Intern manager at a shoe company</w:t>
            </w:r>
          </w:p>
          <w:p w14:paraId="394FB8B1" w14:textId="77777777" w:rsidR="00757F6E" w:rsidRDefault="009F2F4C">
            <w:pPr>
              <w:widowControl w:val="0"/>
              <w:numPr>
                <w:ilvl w:val="0"/>
                <w:numId w:val="5"/>
              </w:numPr>
              <w:pBdr>
                <w:top w:val="nil"/>
                <w:left w:val="nil"/>
                <w:bottom w:val="nil"/>
                <w:right w:val="nil"/>
                <w:between w:val="nil"/>
              </w:pBdr>
              <w:spacing w:line="360" w:lineRule="auto"/>
              <w:jc w:val="both"/>
            </w:pPr>
            <w:r>
              <w:t>Manager at a beauty salon</w:t>
            </w:r>
          </w:p>
        </w:tc>
      </w:tr>
      <w:tr w:rsidR="000C4FF2" w14:paraId="09B17ECC" w14:textId="77777777">
        <w:tc>
          <w:tcPr>
            <w:tcW w:w="1905" w:type="dxa"/>
            <w:shd w:val="clear" w:color="auto" w:fill="auto"/>
            <w:tcMar>
              <w:top w:w="100" w:type="dxa"/>
              <w:left w:w="100" w:type="dxa"/>
              <w:bottom w:w="100" w:type="dxa"/>
              <w:right w:w="100" w:type="dxa"/>
            </w:tcMar>
          </w:tcPr>
          <w:p w14:paraId="70FBC6AC" w14:textId="77777777" w:rsidR="00757F6E" w:rsidRDefault="009F2F4C">
            <w:pPr>
              <w:widowControl w:val="0"/>
              <w:pBdr>
                <w:top w:val="nil"/>
                <w:left w:val="nil"/>
                <w:bottom w:val="nil"/>
                <w:right w:val="nil"/>
                <w:between w:val="nil"/>
              </w:pBdr>
              <w:spacing w:line="360" w:lineRule="auto"/>
              <w:jc w:val="both"/>
              <w:rPr>
                <w:b/>
              </w:rPr>
            </w:pPr>
            <w:r>
              <w:rPr>
                <w:b/>
              </w:rPr>
              <w:t>Educational Qualification</w:t>
            </w:r>
          </w:p>
        </w:tc>
        <w:tc>
          <w:tcPr>
            <w:tcW w:w="7095" w:type="dxa"/>
            <w:shd w:val="clear" w:color="auto" w:fill="auto"/>
            <w:tcMar>
              <w:top w:w="100" w:type="dxa"/>
              <w:left w:w="100" w:type="dxa"/>
              <w:bottom w:w="100" w:type="dxa"/>
              <w:right w:w="100" w:type="dxa"/>
            </w:tcMar>
          </w:tcPr>
          <w:p w14:paraId="0601AF5F" w14:textId="77777777" w:rsidR="00757F6E" w:rsidRDefault="009F2F4C">
            <w:pPr>
              <w:widowControl w:val="0"/>
              <w:numPr>
                <w:ilvl w:val="0"/>
                <w:numId w:val="1"/>
              </w:numPr>
              <w:pBdr>
                <w:top w:val="nil"/>
                <w:left w:val="nil"/>
                <w:bottom w:val="nil"/>
                <w:right w:val="nil"/>
                <w:between w:val="nil"/>
              </w:pBdr>
              <w:spacing w:line="360" w:lineRule="auto"/>
              <w:jc w:val="both"/>
            </w:pPr>
            <w:r>
              <w:t>Pursuing a business management diploma at level 4</w:t>
            </w:r>
          </w:p>
        </w:tc>
      </w:tr>
      <w:tr w:rsidR="000C4FF2" w14:paraId="0FC1CC5C" w14:textId="77777777">
        <w:tc>
          <w:tcPr>
            <w:tcW w:w="1905" w:type="dxa"/>
            <w:shd w:val="clear" w:color="auto" w:fill="auto"/>
            <w:tcMar>
              <w:top w:w="100" w:type="dxa"/>
              <w:left w:w="100" w:type="dxa"/>
              <w:bottom w:w="100" w:type="dxa"/>
              <w:right w:w="100" w:type="dxa"/>
            </w:tcMar>
          </w:tcPr>
          <w:p w14:paraId="7959FCD2" w14:textId="77777777" w:rsidR="00757F6E" w:rsidRDefault="009F2F4C">
            <w:pPr>
              <w:widowControl w:val="0"/>
              <w:pBdr>
                <w:top w:val="nil"/>
                <w:left w:val="nil"/>
                <w:bottom w:val="nil"/>
                <w:right w:val="nil"/>
                <w:between w:val="nil"/>
              </w:pBdr>
              <w:spacing w:line="360" w:lineRule="auto"/>
              <w:jc w:val="both"/>
              <w:rPr>
                <w:b/>
              </w:rPr>
            </w:pPr>
            <w:r>
              <w:rPr>
                <w:b/>
              </w:rPr>
              <w:t>Strengths and qualification</w:t>
            </w:r>
          </w:p>
        </w:tc>
        <w:tc>
          <w:tcPr>
            <w:tcW w:w="7095" w:type="dxa"/>
            <w:shd w:val="clear" w:color="auto" w:fill="auto"/>
            <w:tcMar>
              <w:top w:w="100" w:type="dxa"/>
              <w:left w:w="100" w:type="dxa"/>
              <w:bottom w:w="100" w:type="dxa"/>
              <w:right w:w="100" w:type="dxa"/>
            </w:tcMar>
          </w:tcPr>
          <w:p w14:paraId="0C4504A5" w14:textId="77777777" w:rsidR="00757F6E" w:rsidRDefault="009F2F4C">
            <w:pPr>
              <w:widowControl w:val="0"/>
              <w:numPr>
                <w:ilvl w:val="0"/>
                <w:numId w:val="2"/>
              </w:numPr>
              <w:pBdr>
                <w:top w:val="nil"/>
                <w:left w:val="nil"/>
                <w:bottom w:val="nil"/>
                <w:right w:val="nil"/>
                <w:between w:val="nil"/>
              </w:pBdr>
              <w:spacing w:line="360" w:lineRule="auto"/>
              <w:jc w:val="both"/>
            </w:pPr>
            <w:r>
              <w:t>Communication skills</w:t>
            </w:r>
          </w:p>
          <w:p w14:paraId="4ECFE743" w14:textId="77777777" w:rsidR="00757F6E" w:rsidRDefault="009F2F4C">
            <w:pPr>
              <w:widowControl w:val="0"/>
              <w:numPr>
                <w:ilvl w:val="0"/>
                <w:numId w:val="2"/>
              </w:numPr>
              <w:pBdr>
                <w:top w:val="nil"/>
                <w:left w:val="nil"/>
                <w:bottom w:val="nil"/>
                <w:right w:val="nil"/>
                <w:between w:val="nil"/>
              </w:pBdr>
              <w:spacing w:line="360" w:lineRule="auto"/>
              <w:jc w:val="both"/>
            </w:pPr>
            <w:r>
              <w:t>Time management skills</w:t>
            </w:r>
          </w:p>
          <w:p w14:paraId="18E7CD75" w14:textId="77777777" w:rsidR="00757F6E" w:rsidRDefault="009F2F4C">
            <w:pPr>
              <w:widowControl w:val="0"/>
              <w:numPr>
                <w:ilvl w:val="0"/>
                <w:numId w:val="2"/>
              </w:numPr>
              <w:pBdr>
                <w:top w:val="nil"/>
                <w:left w:val="nil"/>
                <w:bottom w:val="nil"/>
                <w:right w:val="nil"/>
                <w:between w:val="nil"/>
              </w:pBdr>
              <w:spacing w:line="360" w:lineRule="auto"/>
              <w:jc w:val="both"/>
            </w:pPr>
            <w:r>
              <w:t>Organising skills</w:t>
            </w:r>
          </w:p>
        </w:tc>
      </w:tr>
      <w:tr w:rsidR="000C4FF2" w14:paraId="263087BF" w14:textId="77777777">
        <w:tc>
          <w:tcPr>
            <w:tcW w:w="1905" w:type="dxa"/>
            <w:shd w:val="clear" w:color="auto" w:fill="auto"/>
            <w:tcMar>
              <w:top w:w="100" w:type="dxa"/>
              <w:left w:w="100" w:type="dxa"/>
              <w:bottom w:w="100" w:type="dxa"/>
              <w:right w:w="100" w:type="dxa"/>
            </w:tcMar>
          </w:tcPr>
          <w:p w14:paraId="18C9AA82" w14:textId="77777777" w:rsidR="00757F6E" w:rsidRDefault="009F2F4C">
            <w:pPr>
              <w:widowControl w:val="0"/>
              <w:pBdr>
                <w:top w:val="nil"/>
                <w:left w:val="nil"/>
                <w:bottom w:val="nil"/>
                <w:right w:val="nil"/>
                <w:between w:val="nil"/>
              </w:pBdr>
              <w:spacing w:line="360" w:lineRule="auto"/>
              <w:jc w:val="both"/>
              <w:rPr>
                <w:b/>
              </w:rPr>
            </w:pPr>
            <w:r>
              <w:rPr>
                <w:b/>
              </w:rPr>
              <w:t xml:space="preserve">Hobbies </w:t>
            </w:r>
          </w:p>
        </w:tc>
        <w:tc>
          <w:tcPr>
            <w:tcW w:w="7095" w:type="dxa"/>
            <w:shd w:val="clear" w:color="auto" w:fill="auto"/>
            <w:tcMar>
              <w:top w:w="100" w:type="dxa"/>
              <w:left w:w="100" w:type="dxa"/>
              <w:bottom w:w="100" w:type="dxa"/>
              <w:right w:w="100" w:type="dxa"/>
            </w:tcMar>
          </w:tcPr>
          <w:p w14:paraId="0B9F02D7" w14:textId="77777777" w:rsidR="00757F6E" w:rsidRDefault="009F2F4C">
            <w:pPr>
              <w:widowControl w:val="0"/>
              <w:numPr>
                <w:ilvl w:val="0"/>
                <w:numId w:val="4"/>
              </w:numPr>
              <w:pBdr>
                <w:top w:val="nil"/>
                <w:left w:val="nil"/>
                <w:bottom w:val="nil"/>
                <w:right w:val="nil"/>
                <w:between w:val="nil"/>
              </w:pBdr>
              <w:spacing w:line="360" w:lineRule="auto"/>
              <w:jc w:val="both"/>
            </w:pPr>
            <w:r>
              <w:t>Talking to people</w:t>
            </w:r>
          </w:p>
          <w:p w14:paraId="6E3C9BC3" w14:textId="77777777" w:rsidR="00757F6E" w:rsidRDefault="009F2F4C">
            <w:pPr>
              <w:widowControl w:val="0"/>
              <w:numPr>
                <w:ilvl w:val="0"/>
                <w:numId w:val="4"/>
              </w:numPr>
              <w:pBdr>
                <w:top w:val="nil"/>
                <w:left w:val="nil"/>
                <w:bottom w:val="nil"/>
                <w:right w:val="nil"/>
                <w:between w:val="nil"/>
              </w:pBdr>
              <w:spacing w:line="360" w:lineRule="auto"/>
              <w:jc w:val="both"/>
            </w:pPr>
            <w:r>
              <w:t>Travelling</w:t>
            </w:r>
          </w:p>
        </w:tc>
      </w:tr>
    </w:tbl>
    <w:p w14:paraId="2ED46043" w14:textId="77777777" w:rsidR="00757F6E" w:rsidRDefault="00757F6E">
      <w:pPr>
        <w:spacing w:line="360" w:lineRule="auto"/>
        <w:jc w:val="both"/>
        <w:rPr>
          <w:b/>
        </w:rPr>
      </w:pPr>
    </w:p>
    <w:sectPr w:rsidR="00757F6E" w:rsidSect="00235D0C">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FD0BC" w14:textId="77777777" w:rsidR="00B36278" w:rsidRDefault="00B36278" w:rsidP="00235D0C">
      <w:pPr>
        <w:spacing w:line="240" w:lineRule="auto"/>
      </w:pPr>
      <w:r>
        <w:separator/>
      </w:r>
    </w:p>
  </w:endnote>
  <w:endnote w:type="continuationSeparator" w:id="0">
    <w:p w14:paraId="6952556D" w14:textId="77777777" w:rsidR="00B36278" w:rsidRDefault="00B36278" w:rsidP="00235D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51ACA" w14:textId="77777777" w:rsidR="003F1FE5" w:rsidRDefault="003F1F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036549"/>
      <w:docPartObj>
        <w:docPartGallery w:val="Page Numbers (Bottom of Page)"/>
        <w:docPartUnique/>
      </w:docPartObj>
    </w:sdtPr>
    <w:sdtEndPr>
      <w:rPr>
        <w:rFonts w:ascii="Times New Roman" w:hAnsi="Times New Roman" w:cs="Times New Roman"/>
        <w:noProof/>
        <w:sz w:val="24"/>
        <w:szCs w:val="24"/>
      </w:rPr>
    </w:sdtEndPr>
    <w:sdtContent>
      <w:p w14:paraId="4AAF0B73" w14:textId="77777777" w:rsidR="00235D0C" w:rsidRPr="00235D0C" w:rsidRDefault="00235D0C">
        <w:pPr>
          <w:pStyle w:val="Footer"/>
          <w:jc w:val="right"/>
          <w:rPr>
            <w:rFonts w:ascii="Times New Roman" w:hAnsi="Times New Roman" w:cs="Times New Roman"/>
            <w:sz w:val="24"/>
            <w:szCs w:val="24"/>
          </w:rPr>
        </w:pPr>
        <w:r w:rsidRPr="00235D0C">
          <w:rPr>
            <w:rFonts w:ascii="Times New Roman" w:hAnsi="Times New Roman" w:cs="Times New Roman"/>
            <w:sz w:val="24"/>
            <w:szCs w:val="24"/>
          </w:rPr>
          <w:fldChar w:fldCharType="begin"/>
        </w:r>
        <w:r w:rsidRPr="00235D0C">
          <w:rPr>
            <w:rFonts w:ascii="Times New Roman" w:hAnsi="Times New Roman" w:cs="Times New Roman"/>
            <w:sz w:val="24"/>
            <w:szCs w:val="24"/>
          </w:rPr>
          <w:instrText xml:space="preserve"> PAGE   \* MERGEFORMAT </w:instrText>
        </w:r>
        <w:r w:rsidRPr="00235D0C">
          <w:rPr>
            <w:rFonts w:ascii="Times New Roman" w:hAnsi="Times New Roman" w:cs="Times New Roman"/>
            <w:sz w:val="24"/>
            <w:szCs w:val="24"/>
          </w:rPr>
          <w:fldChar w:fldCharType="separate"/>
        </w:r>
        <w:r w:rsidR="00996182">
          <w:rPr>
            <w:rFonts w:ascii="Times New Roman" w:hAnsi="Times New Roman" w:cs="Times New Roman"/>
            <w:noProof/>
            <w:sz w:val="24"/>
            <w:szCs w:val="24"/>
          </w:rPr>
          <w:t>2</w:t>
        </w:r>
        <w:r w:rsidRPr="00235D0C">
          <w:rPr>
            <w:rFonts w:ascii="Times New Roman" w:hAnsi="Times New Roman" w:cs="Times New Roman"/>
            <w:noProof/>
            <w:sz w:val="24"/>
            <w:szCs w:val="24"/>
          </w:rPr>
          <w:fldChar w:fldCharType="end"/>
        </w:r>
      </w:p>
    </w:sdtContent>
  </w:sdt>
  <w:p w14:paraId="38570961" w14:textId="77777777" w:rsidR="00235D0C" w:rsidRDefault="00235D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C6435" w14:textId="77777777" w:rsidR="003F1FE5" w:rsidRDefault="003F1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32FAA" w14:textId="77777777" w:rsidR="00B36278" w:rsidRDefault="00B36278" w:rsidP="00235D0C">
      <w:pPr>
        <w:spacing w:line="240" w:lineRule="auto"/>
      </w:pPr>
      <w:r>
        <w:separator/>
      </w:r>
    </w:p>
  </w:footnote>
  <w:footnote w:type="continuationSeparator" w:id="0">
    <w:p w14:paraId="158E2FB7" w14:textId="77777777" w:rsidR="00B36278" w:rsidRDefault="00B36278" w:rsidP="00235D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3F0E0" w14:textId="77777777" w:rsidR="003F1FE5" w:rsidRDefault="003F1F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89ACD" w14:textId="77777777" w:rsidR="003F1FE5" w:rsidRDefault="003F1F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C5754" w14:textId="77777777" w:rsidR="003F1FE5" w:rsidRDefault="003F1F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95E46"/>
    <w:multiLevelType w:val="multilevel"/>
    <w:tmpl w:val="D3A60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D10DD2"/>
    <w:multiLevelType w:val="multilevel"/>
    <w:tmpl w:val="D9008F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515236"/>
    <w:multiLevelType w:val="multilevel"/>
    <w:tmpl w:val="3FAAD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F97B9D"/>
    <w:multiLevelType w:val="multilevel"/>
    <w:tmpl w:val="007A8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3A0F13"/>
    <w:multiLevelType w:val="multilevel"/>
    <w:tmpl w:val="E73EC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3B4015"/>
    <w:multiLevelType w:val="hybridMultilevel"/>
    <w:tmpl w:val="499402A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1618413557">
    <w:abstractNumId w:val="3"/>
  </w:num>
  <w:num w:numId="2" w16cid:durableId="1219779591">
    <w:abstractNumId w:val="1"/>
  </w:num>
  <w:num w:numId="3" w16cid:durableId="558177855">
    <w:abstractNumId w:val="0"/>
  </w:num>
  <w:num w:numId="4" w16cid:durableId="832917645">
    <w:abstractNumId w:val="2"/>
  </w:num>
  <w:num w:numId="5" w16cid:durableId="379940608">
    <w:abstractNumId w:val="4"/>
  </w:num>
  <w:num w:numId="6" w16cid:durableId="438110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F6E"/>
    <w:rsid w:val="00086A7C"/>
    <w:rsid w:val="000C4FF2"/>
    <w:rsid w:val="00101FAB"/>
    <w:rsid w:val="00202202"/>
    <w:rsid w:val="00235D0C"/>
    <w:rsid w:val="0024770A"/>
    <w:rsid w:val="002F20EA"/>
    <w:rsid w:val="0034576A"/>
    <w:rsid w:val="00394A28"/>
    <w:rsid w:val="003F1FE5"/>
    <w:rsid w:val="004D7C95"/>
    <w:rsid w:val="006E5573"/>
    <w:rsid w:val="00757F6E"/>
    <w:rsid w:val="007D5AC5"/>
    <w:rsid w:val="00996182"/>
    <w:rsid w:val="009B6108"/>
    <w:rsid w:val="009D0F62"/>
    <w:rsid w:val="009F2F4C"/>
    <w:rsid w:val="00A836A8"/>
    <w:rsid w:val="00B36278"/>
    <w:rsid w:val="00B82B6C"/>
    <w:rsid w:val="00C00348"/>
    <w:rsid w:val="00CD2C97"/>
    <w:rsid w:val="00D50FBD"/>
    <w:rsid w:val="00D93BAA"/>
    <w:rsid w:val="00DC4FC4"/>
    <w:rsid w:val="00DF382C"/>
    <w:rsid w:val="00E20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8B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35D0C"/>
    <w:pPr>
      <w:keepNext/>
      <w:keepLines/>
      <w:spacing w:before="400" w:after="120"/>
      <w:jc w:val="both"/>
      <w:outlineLvl w:val="0"/>
    </w:pPr>
    <w:rPr>
      <w:b/>
      <w:sz w:val="28"/>
      <w:szCs w:val="40"/>
    </w:rPr>
  </w:style>
  <w:style w:type="paragraph" w:styleId="Heading2">
    <w:name w:val="heading 2"/>
    <w:basedOn w:val="Normal"/>
    <w:next w:val="Normal"/>
    <w:rsid w:val="00235D0C"/>
    <w:pPr>
      <w:keepNext/>
      <w:keepLines/>
      <w:spacing w:before="360" w:after="120"/>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35D0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235D0C"/>
    <w:pPr>
      <w:spacing w:after="100"/>
      <w:ind w:left="220"/>
    </w:pPr>
  </w:style>
  <w:style w:type="paragraph" w:styleId="TOC1">
    <w:name w:val="toc 1"/>
    <w:basedOn w:val="Normal"/>
    <w:next w:val="Normal"/>
    <w:autoRedefine/>
    <w:uiPriority w:val="39"/>
    <w:unhideWhenUsed/>
    <w:rsid w:val="00235D0C"/>
    <w:pPr>
      <w:spacing w:after="100"/>
    </w:pPr>
  </w:style>
  <w:style w:type="character" w:styleId="Hyperlink">
    <w:name w:val="Hyperlink"/>
    <w:basedOn w:val="DefaultParagraphFont"/>
    <w:uiPriority w:val="99"/>
    <w:unhideWhenUsed/>
    <w:rsid w:val="00235D0C"/>
    <w:rPr>
      <w:color w:val="0000FF" w:themeColor="hyperlink"/>
      <w:u w:val="single"/>
    </w:rPr>
  </w:style>
  <w:style w:type="paragraph" w:styleId="Header">
    <w:name w:val="header"/>
    <w:basedOn w:val="Normal"/>
    <w:link w:val="HeaderChar"/>
    <w:uiPriority w:val="99"/>
    <w:unhideWhenUsed/>
    <w:rsid w:val="00235D0C"/>
    <w:pPr>
      <w:tabs>
        <w:tab w:val="center" w:pos="4513"/>
        <w:tab w:val="right" w:pos="9026"/>
      </w:tabs>
      <w:spacing w:line="240" w:lineRule="auto"/>
    </w:pPr>
  </w:style>
  <w:style w:type="character" w:customStyle="1" w:styleId="HeaderChar">
    <w:name w:val="Header Char"/>
    <w:basedOn w:val="DefaultParagraphFont"/>
    <w:link w:val="Header"/>
    <w:uiPriority w:val="99"/>
    <w:rsid w:val="00235D0C"/>
  </w:style>
  <w:style w:type="paragraph" w:styleId="Footer">
    <w:name w:val="footer"/>
    <w:basedOn w:val="Normal"/>
    <w:link w:val="FooterChar"/>
    <w:uiPriority w:val="99"/>
    <w:unhideWhenUsed/>
    <w:rsid w:val="00235D0C"/>
    <w:pPr>
      <w:tabs>
        <w:tab w:val="center" w:pos="4513"/>
        <w:tab w:val="right" w:pos="9026"/>
      </w:tabs>
      <w:spacing w:line="240" w:lineRule="auto"/>
    </w:pPr>
  </w:style>
  <w:style w:type="character" w:customStyle="1" w:styleId="FooterChar">
    <w:name w:val="Footer Char"/>
    <w:basedOn w:val="DefaultParagraphFont"/>
    <w:link w:val="Footer"/>
    <w:uiPriority w:val="99"/>
    <w:rsid w:val="00235D0C"/>
  </w:style>
  <w:style w:type="character" w:styleId="UnresolvedMention">
    <w:name w:val="Unresolved Mention"/>
    <w:basedOn w:val="DefaultParagraphFont"/>
    <w:uiPriority w:val="99"/>
    <w:semiHidden/>
    <w:unhideWhenUsed/>
    <w:rsid w:val="0024770A"/>
    <w:rPr>
      <w:color w:val="605E5C"/>
      <w:shd w:val="clear" w:color="auto" w:fill="E1DFDD"/>
    </w:rPr>
  </w:style>
  <w:style w:type="paragraph" w:styleId="ListParagraph">
    <w:name w:val="List Paragraph"/>
    <w:basedOn w:val="Normal"/>
    <w:uiPriority w:val="34"/>
    <w:qFormat/>
    <w:rsid w:val="00DC4F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lorinabucur@gmail.com"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8E9C3-F26B-4B74-AA31-61890E1854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3381</Words>
  <Characters>19272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2022-12-31T14:10:00Z</dcterms:created>
  <dcterms:modified xsi:type="dcterms:W3CDTF">2022-12-31T14:10:00Z</dcterms:modified>
</cp:coreProperties>
</file>