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F3FF" w14:textId="77777777" w:rsidR="00AA149D" w:rsidRDefault="00AA149D" w:rsidP="00AA1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37D0">
        <w:rPr>
          <w:rFonts w:ascii="Times New Roman" w:eastAsia="Times New Roman" w:hAnsi="Times New Roman" w:cs="Times New Roman"/>
          <w:color w:val="000000"/>
          <w:sz w:val="24"/>
          <w:szCs w:val="24"/>
        </w:rPr>
        <w:t>References</w:t>
      </w:r>
    </w:p>
    <w:p w14:paraId="2B71468B" w14:textId="77777777" w:rsidR="00AA149D" w:rsidRDefault="00AA149D" w:rsidP="00AA14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3AC1239" w14:textId="77777777" w:rsidR="00AA149D" w:rsidRPr="003828CF" w:rsidRDefault="00AA149D" w:rsidP="00AA149D">
      <w:pPr>
        <w:shd w:val="clear" w:color="auto" w:fill="FFFFFF"/>
        <w:spacing w:after="0" w:line="240" w:lineRule="atLeast"/>
        <w:ind w:left="1440" w:right="74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28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Brundtland report. </w:t>
      </w:r>
    </w:p>
    <w:p w14:paraId="23EA7329" w14:textId="277F1E19" w:rsidR="00AA149D" w:rsidRPr="003828CF" w:rsidRDefault="00AA149D" w:rsidP="00AA149D">
      <w:pPr>
        <w:shd w:val="clear" w:color="auto" w:fill="FFFFFF"/>
        <w:spacing w:after="0" w:line="550" w:lineRule="atLeast"/>
        <w:ind w:left="1440" w:right="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28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(1987). </w:t>
      </w:r>
      <w:hyperlink r:id="rId4" w:history="1">
        <w:r w:rsidRPr="003828CF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https://file:///C:/Users/norie/Downloads/our_common_futurebrundtlandreport1987.pdf</w:t>
        </w:r>
      </w:hyperlink>
    </w:p>
    <w:p w14:paraId="7450AE0E" w14:textId="77777777" w:rsidR="00AA149D" w:rsidRPr="003828CF" w:rsidRDefault="00AA149D" w:rsidP="00AA149D">
      <w:pPr>
        <w:shd w:val="clear" w:color="auto" w:fill="FFFFFF"/>
        <w:spacing w:after="0" w:line="550" w:lineRule="atLeast"/>
        <w:ind w:left="1440" w:right="74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Concern worldwide US. (2022, March 11). How climate change threatens food security — and why we're all at risk. Concern </w:t>
      </w:r>
    </w:p>
    <w:p w14:paraId="563237D6" w14:textId="77777777" w:rsidR="00AA149D" w:rsidRPr="003828CF" w:rsidRDefault="00AA149D" w:rsidP="00AA149D">
      <w:pPr>
        <w:shd w:val="clear" w:color="auto" w:fill="FFFFFF"/>
        <w:spacing w:after="0" w:line="550" w:lineRule="atLeast"/>
        <w:ind w:left="1440" w:right="7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>Worldwide. </w:t>
      </w:r>
      <w:hyperlink r:id="rId5" w:tgtFrame="_blank" w:history="1">
        <w:r w:rsidRPr="003828CF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https://www.concernusa.org/story/climate-change-and-hunger/</w:t>
        </w:r>
      </w:hyperlink>
    </w:p>
    <w:p w14:paraId="5F94E42F" w14:textId="77777777" w:rsidR="00AA149D" w:rsidRPr="003828CF" w:rsidRDefault="00AA149D" w:rsidP="00AA149D">
      <w:pPr>
        <w:shd w:val="clear" w:color="auto" w:fill="FFFFFF"/>
        <w:spacing w:after="0" w:line="550" w:lineRule="atLeast"/>
        <w:ind w:left="1440" w:right="74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Davis, C., Abon, D., &amp; </w:t>
      </w:r>
      <w:proofErr w:type="spellStart"/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>Wehrden</w:t>
      </w:r>
      <w:proofErr w:type="spellEnd"/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>, H. V. (2018, February 28). Reconnecting with nature for sustainability. SpringerLink. </w:t>
      </w:r>
      <w:hyperlink r:id="rId6" w:tgtFrame="_blank" w:history="1">
        <w:r w:rsidRPr="003828CF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https://link.springer.com/article/10.1007/s11625-018-0542-9</w:t>
        </w:r>
      </w:hyperlink>
    </w:p>
    <w:p w14:paraId="6E02B7F0" w14:textId="77777777" w:rsidR="00AA149D" w:rsidRPr="003828CF" w:rsidRDefault="00AA149D" w:rsidP="00AA149D">
      <w:pPr>
        <w:shd w:val="clear" w:color="auto" w:fill="FFFFFF"/>
        <w:spacing w:after="0" w:line="550" w:lineRule="atLeast"/>
        <w:ind w:left="144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28CF">
        <w:rPr>
          <w:rFonts w:ascii="Times New Roman" w:eastAsia="Times New Roman" w:hAnsi="Times New Roman" w:cs="Times New Roman"/>
          <w:color w:val="000000"/>
          <w:sz w:val="24"/>
          <w:szCs w:val="24"/>
        </w:rPr>
        <w:t>World Health Organization. </w:t>
      </w:r>
      <w:hyperlink r:id="rId7" w:tgtFrame="_blank" w:history="1">
        <w:r w:rsidRPr="003828CF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https://www.who.int/news-room/fact-sheets/detail/climate-change-and-health</w:t>
        </w:r>
      </w:hyperlink>
    </w:p>
    <w:p w14:paraId="79575C5C" w14:textId="77777777" w:rsidR="00AA149D" w:rsidRPr="003828CF" w:rsidRDefault="00AA149D" w:rsidP="00AA149D">
      <w:pPr>
        <w:pStyle w:val="NormalWeb"/>
        <w:shd w:val="clear" w:color="auto" w:fill="FFFFFF"/>
        <w:spacing w:before="0" w:beforeAutospacing="0" w:after="450" w:afterAutospacing="0"/>
        <w:ind w:left="1440" w:hanging="720"/>
        <w:jc w:val="both"/>
        <w:rPr>
          <w:color w:val="000000" w:themeColor="text1"/>
        </w:rPr>
      </w:pPr>
    </w:p>
    <w:p w14:paraId="0A481DBF" w14:textId="77777777" w:rsidR="00AA149D" w:rsidRDefault="00AA149D"/>
    <w:sectPr w:rsidR="00AA14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9D"/>
    <w:rsid w:val="00AA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B6E3"/>
  <w15:chartTrackingRefBased/>
  <w15:docId w15:val="{5620EC4A-DA38-4317-AC01-189CDB92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V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49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ho.int/news-room/fact-sheets/detail/climate-change-and-healt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nk.springer.com/article/10.1007/s11625-018-0542-9" TargetMode="External"/><Relationship Id="rId5" Type="http://schemas.openxmlformats.org/officeDocument/2006/relationships/hyperlink" Target="https://www.concernusa.org/story/climate-change-and-hunger/" TargetMode="External"/><Relationship Id="rId4" Type="http://schemas.openxmlformats.org/officeDocument/2006/relationships/hyperlink" Target="https://file/C:/Users/norie/Downloads/our_common_futurebrundtlandreport1987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Noriesiah.T. Shallow</dc:creator>
  <cp:keywords/>
  <dc:description/>
  <cp:lastModifiedBy>Noriesiah.T. Shallow</cp:lastModifiedBy>
  <cp:revision>1</cp:revision>
  <dcterms:created xsi:type="dcterms:W3CDTF">2022-07-02T05:34:00Z</dcterms:created>
  <dcterms:modified xsi:type="dcterms:W3CDTF">2022-07-02T05:35:00Z</dcterms:modified>
</cp:coreProperties>
</file>