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BD7B9" w14:textId="77777777" w:rsidR="00120DF4" w:rsidRPr="00C71C2F" w:rsidRDefault="00120DF4" w:rsidP="00120DF4">
      <w:pPr>
        <w:rPr>
          <w:bCs/>
        </w:rPr>
      </w:pPr>
      <w:bookmarkStart w:id="0" w:name="_Toc48127147"/>
      <w:r w:rsidRPr="00AA4407">
        <w:rPr>
          <w:rStyle w:val="Heading2Char"/>
          <w:i w:val="0"/>
        </w:rPr>
        <w:t>Lesson Assessment Form</w:t>
      </w:r>
      <w:bookmarkEnd w:id="0"/>
      <w:r>
        <w:rPr>
          <w:bCs/>
        </w:rPr>
        <w:t xml:space="preserve"> </w:t>
      </w:r>
      <w:r w:rsidRPr="00C71C2F">
        <w:rPr>
          <w:bCs/>
        </w:rPr>
        <w:tab/>
      </w:r>
      <w:r w:rsidRPr="00C71C2F">
        <w:rPr>
          <w:bCs/>
        </w:rPr>
        <w:tab/>
      </w:r>
      <w:r w:rsidRPr="00C71C2F">
        <w:rPr>
          <w:bCs/>
        </w:rPr>
        <w:tab/>
      </w:r>
      <w:r w:rsidRPr="00C71C2F">
        <w:rPr>
          <w:bCs/>
        </w:rPr>
        <w:tab/>
      </w:r>
      <w:r w:rsidRPr="00C71C2F">
        <w:rPr>
          <w:bCs/>
        </w:rPr>
        <w:tab/>
      </w:r>
      <w:r w:rsidRPr="00C71C2F">
        <w:rPr>
          <w:bCs/>
        </w:rPr>
        <w:tab/>
      </w:r>
      <w:r w:rsidRPr="00C71C2F">
        <w:rPr>
          <w:bCs/>
        </w:rPr>
        <w:tab/>
        <w:t xml:space="preserve">     </w:t>
      </w:r>
      <w:r>
        <w:t xml:space="preserve">                                                                                    </w:t>
      </w:r>
      <w:r w:rsidRPr="00C71C2F">
        <w:rPr>
          <w:bCs/>
        </w:rPr>
        <w:t xml:space="preserve">    </w:t>
      </w:r>
      <w:r w:rsidRPr="00C71C2F">
        <w:rPr>
          <w:noProof/>
          <w:lang w:val="en-GB" w:eastAsia="en-GB"/>
        </w:rPr>
        <w:drawing>
          <wp:inline distT="0" distB="0" distL="0" distR="0" wp14:anchorId="7BD67FBC" wp14:editId="6EEF5351">
            <wp:extent cx="933450" cy="3575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33450" cy="357505"/>
                    </a:xfrm>
                    <a:prstGeom prst="rect">
                      <a:avLst/>
                    </a:prstGeom>
                    <a:noFill/>
                    <a:ln>
                      <a:noFill/>
                    </a:ln>
                  </pic:spPr>
                </pic:pic>
              </a:graphicData>
            </a:graphic>
          </wp:inline>
        </w:drawing>
      </w:r>
      <w:r w:rsidRPr="00C71C2F">
        <w:rPr>
          <w:bCs/>
        </w:rPr>
        <w:t xml:space="preserve">   </w:t>
      </w:r>
    </w:p>
    <w:p w14:paraId="447FDBFA" w14:textId="77777777" w:rsidR="00120DF4" w:rsidRPr="00C71C2F" w:rsidRDefault="00120DF4" w:rsidP="00120DF4">
      <w:pPr>
        <w:ind w:left="-284" w:firstLine="284"/>
        <w:rPr>
          <w:rFonts w:ascii="Calibri" w:hAnsi="Calibri" w:cs="Calibri"/>
          <w:b/>
          <w:bCs/>
          <w:sz w:val="28"/>
          <w:szCs w:val="28"/>
        </w:rPr>
      </w:pPr>
      <w:r w:rsidRPr="00C71C2F">
        <w:rPr>
          <w:rFonts w:ascii="Calibri" w:hAnsi="Calibri" w:cs="Calibri"/>
          <w:b/>
          <w:bCs/>
          <w:sz w:val="28"/>
          <w:szCs w:val="28"/>
        </w:rPr>
        <w:t xml:space="preserve"> </w:t>
      </w:r>
    </w:p>
    <w:tbl>
      <w:tblPr>
        <w:tblW w:w="16443" w:type="dxa"/>
        <w:tblInd w:w="-34" w:type="dxa"/>
        <w:tblLayout w:type="fixed"/>
        <w:tblLook w:val="0000" w:firstRow="0" w:lastRow="0" w:firstColumn="0" w:lastColumn="0" w:noHBand="0" w:noVBand="0"/>
      </w:tblPr>
      <w:tblGrid>
        <w:gridCol w:w="34"/>
        <w:gridCol w:w="5778"/>
        <w:gridCol w:w="180"/>
        <w:gridCol w:w="540"/>
        <w:gridCol w:w="450"/>
        <w:gridCol w:w="450"/>
        <w:gridCol w:w="450"/>
        <w:gridCol w:w="1899"/>
        <w:gridCol w:w="2552"/>
        <w:gridCol w:w="3544"/>
        <w:gridCol w:w="566"/>
      </w:tblGrid>
      <w:tr w:rsidR="00120DF4" w:rsidRPr="00C71C2F" w14:paraId="1CF3EF8C" w14:textId="77777777" w:rsidTr="005739F9">
        <w:trPr>
          <w:gridBefore w:val="1"/>
          <w:wBefore w:w="34" w:type="dxa"/>
        </w:trPr>
        <w:tc>
          <w:tcPr>
            <w:tcW w:w="5778" w:type="dxa"/>
          </w:tcPr>
          <w:p w14:paraId="7826E4C0" w14:textId="10AC9BFB" w:rsidR="00120DF4" w:rsidRPr="00C71C2F" w:rsidRDefault="00120DF4" w:rsidP="005739F9">
            <w:pPr>
              <w:tabs>
                <w:tab w:val="left" w:pos="12240"/>
                <w:tab w:val="right" w:leader="dot" w:pos="16229"/>
              </w:tabs>
              <w:ind w:left="-284" w:firstLine="284"/>
              <w:rPr>
                <w:rFonts w:ascii="Calibri" w:hAnsi="Calibri" w:cs="Calibri"/>
                <w:b/>
              </w:rPr>
            </w:pPr>
            <w:r>
              <w:rPr>
                <w:rFonts w:ascii="Calibri" w:hAnsi="Calibri" w:cs="Calibri"/>
                <w:b/>
              </w:rPr>
              <w:t>Trainee</w:t>
            </w:r>
            <w:r w:rsidRPr="00C71C2F">
              <w:rPr>
                <w:rFonts w:ascii="Calibri" w:hAnsi="Calibri" w:cs="Calibri"/>
                <w:b/>
              </w:rPr>
              <w:t xml:space="preserve"> Name:  </w:t>
            </w:r>
            <w:r w:rsidR="001557CF">
              <w:rPr>
                <w:rFonts w:ascii="Calibri" w:hAnsi="Calibri" w:cs="Calibri"/>
                <w:b/>
              </w:rPr>
              <w:t xml:space="preserve">  </w:t>
            </w:r>
            <w:r w:rsidR="001557CF">
              <w:rPr>
                <w:rFonts w:ascii="Calibri" w:hAnsi="Calibri" w:cs="Calibri"/>
                <w:bCs/>
              </w:rPr>
              <w:t>Craig Toogood</w:t>
            </w:r>
          </w:p>
        </w:tc>
        <w:tc>
          <w:tcPr>
            <w:tcW w:w="6521" w:type="dxa"/>
            <w:gridSpan w:val="7"/>
          </w:tcPr>
          <w:p w14:paraId="07229F47" w14:textId="1941C55C" w:rsidR="00120DF4" w:rsidRPr="00C71C2F" w:rsidRDefault="00120DF4" w:rsidP="005739F9">
            <w:pPr>
              <w:tabs>
                <w:tab w:val="left" w:pos="12240"/>
                <w:tab w:val="right" w:leader="dot" w:pos="16229"/>
              </w:tabs>
              <w:ind w:left="-284" w:firstLine="284"/>
              <w:rPr>
                <w:rFonts w:ascii="Calibri" w:hAnsi="Calibri" w:cs="Calibri"/>
                <w:b/>
              </w:rPr>
            </w:pPr>
            <w:r w:rsidRPr="00C71C2F">
              <w:rPr>
                <w:rFonts w:ascii="Calibri" w:hAnsi="Calibri" w:cs="Calibri"/>
                <w:b/>
              </w:rPr>
              <w:t>Establishment</w:t>
            </w:r>
            <w:r w:rsidR="001557CF">
              <w:rPr>
                <w:rFonts w:ascii="Calibri" w:hAnsi="Calibri" w:cs="Calibri"/>
                <w:b/>
              </w:rPr>
              <w:t xml:space="preserve">     </w:t>
            </w:r>
            <w:r w:rsidR="001557CF">
              <w:rPr>
                <w:rFonts w:ascii="Calibri" w:hAnsi="Calibri" w:cs="Calibri"/>
                <w:bCs/>
              </w:rPr>
              <w:t>Gwent Police</w:t>
            </w:r>
          </w:p>
        </w:tc>
        <w:tc>
          <w:tcPr>
            <w:tcW w:w="4110" w:type="dxa"/>
            <w:gridSpan w:val="2"/>
          </w:tcPr>
          <w:p w14:paraId="56450E47" w14:textId="184012AD" w:rsidR="00120DF4" w:rsidRPr="00C71C2F" w:rsidRDefault="00120DF4" w:rsidP="005739F9">
            <w:pPr>
              <w:tabs>
                <w:tab w:val="left" w:pos="12240"/>
                <w:tab w:val="right" w:leader="dot" w:pos="16229"/>
              </w:tabs>
              <w:ind w:left="-284" w:firstLine="284"/>
              <w:rPr>
                <w:rFonts w:ascii="Calibri" w:hAnsi="Calibri" w:cs="Calibri"/>
                <w:b/>
              </w:rPr>
            </w:pPr>
            <w:r w:rsidRPr="00C71C2F">
              <w:rPr>
                <w:rFonts w:ascii="Calibri" w:hAnsi="Calibri" w:cs="Calibri"/>
                <w:b/>
              </w:rPr>
              <w:t xml:space="preserve">Date:  </w:t>
            </w:r>
            <w:r w:rsidR="001557CF">
              <w:rPr>
                <w:rFonts w:ascii="Calibri" w:hAnsi="Calibri" w:cs="Calibri"/>
                <w:bCs/>
              </w:rPr>
              <w:t>8.6.23</w:t>
            </w:r>
          </w:p>
          <w:p w14:paraId="3241AF6E" w14:textId="77777777" w:rsidR="00120DF4" w:rsidRPr="00C71C2F" w:rsidRDefault="00120DF4" w:rsidP="005739F9">
            <w:pPr>
              <w:tabs>
                <w:tab w:val="left" w:pos="12240"/>
                <w:tab w:val="right" w:leader="dot" w:pos="16229"/>
              </w:tabs>
              <w:ind w:left="-284" w:firstLine="284"/>
              <w:rPr>
                <w:rFonts w:ascii="Calibri" w:hAnsi="Calibri" w:cs="Calibri"/>
                <w:b/>
                <w:sz w:val="12"/>
                <w:szCs w:val="12"/>
              </w:rPr>
            </w:pPr>
          </w:p>
        </w:tc>
      </w:tr>
      <w:tr w:rsidR="00120DF4" w:rsidRPr="00C71C2F" w14:paraId="4097E22B"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cantSplit/>
          <w:trHeight w:val="200"/>
        </w:trPr>
        <w:tc>
          <w:tcPr>
            <w:tcW w:w="9781" w:type="dxa"/>
            <w:gridSpan w:val="8"/>
            <w:vAlign w:val="center"/>
          </w:tcPr>
          <w:p w14:paraId="55398681" w14:textId="77777777" w:rsidR="00120DF4" w:rsidRPr="00C71C2F" w:rsidRDefault="00120DF4" w:rsidP="005739F9">
            <w:pPr>
              <w:tabs>
                <w:tab w:val="left" w:pos="12240"/>
                <w:tab w:val="right" w:leader="dot" w:pos="16229"/>
              </w:tabs>
              <w:ind w:left="-284" w:firstLine="284"/>
              <w:rPr>
                <w:rFonts w:ascii="Calibri" w:hAnsi="Calibri" w:cs="Calibri"/>
                <w:sz w:val="18"/>
              </w:rPr>
            </w:pPr>
            <w:r w:rsidRPr="00C71C2F">
              <w:rPr>
                <w:rFonts w:ascii="Calibri" w:hAnsi="Calibri" w:cs="Calibri"/>
                <w:b/>
                <w:bCs/>
                <w:sz w:val="18"/>
              </w:rPr>
              <w:t xml:space="preserve"> </w:t>
            </w:r>
            <w:r w:rsidRPr="00C71C2F">
              <w:rPr>
                <w:rFonts w:ascii="Calibri" w:hAnsi="Calibri" w:cs="Calibri"/>
                <w:b/>
                <w:sz w:val="18"/>
              </w:rPr>
              <w:t>GRADE DESCRIPTORS</w:t>
            </w:r>
            <w:r w:rsidRPr="00C71C2F">
              <w:rPr>
                <w:rFonts w:ascii="Calibri" w:hAnsi="Calibri" w:cs="Calibri"/>
                <w:sz w:val="18"/>
              </w:rPr>
              <w:t xml:space="preserve">: </w:t>
            </w:r>
            <w:r w:rsidRPr="00C71C2F">
              <w:rPr>
                <w:rFonts w:ascii="Calibri" w:hAnsi="Calibri" w:cs="Calibri"/>
                <w:b/>
                <w:sz w:val="18"/>
              </w:rPr>
              <w:t>(When compared with an experienced teacher)</w:t>
            </w:r>
          </w:p>
        </w:tc>
        <w:tc>
          <w:tcPr>
            <w:tcW w:w="6096" w:type="dxa"/>
            <w:gridSpan w:val="2"/>
            <w:vMerge w:val="restart"/>
          </w:tcPr>
          <w:p w14:paraId="1AE9E8FE" w14:textId="77777777" w:rsidR="00120DF4" w:rsidRPr="00887937" w:rsidRDefault="00120DF4" w:rsidP="005739F9">
            <w:pPr>
              <w:rPr>
                <w:rFonts w:ascii="Calibri" w:hAnsi="Calibri" w:cs="Calibri"/>
                <w:b/>
                <w:sz w:val="18"/>
                <w:szCs w:val="18"/>
              </w:rPr>
            </w:pPr>
            <w:r w:rsidRPr="00887937">
              <w:rPr>
                <w:rFonts w:ascii="Calibri" w:hAnsi="Calibri" w:cs="Calibri"/>
                <w:b/>
                <w:sz w:val="18"/>
                <w:szCs w:val="18"/>
              </w:rPr>
              <w:t>Context of observation</w:t>
            </w:r>
          </w:p>
          <w:p w14:paraId="1A9C21DB" w14:textId="77777777" w:rsidR="00120DF4" w:rsidRPr="00C71C2F" w:rsidRDefault="00120DF4" w:rsidP="005739F9">
            <w:pPr>
              <w:ind w:left="-284" w:firstLine="284"/>
              <w:rPr>
                <w:rFonts w:ascii="Calibri" w:hAnsi="Calibri" w:cs="Calibri"/>
                <w:sz w:val="18"/>
              </w:rPr>
            </w:pPr>
            <w:r w:rsidRPr="00C71C2F">
              <w:rPr>
                <w:rFonts w:ascii="Calibri" w:hAnsi="Calibri" w:cs="Calibri"/>
                <w:sz w:val="18"/>
              </w:rPr>
              <w:t>(</w:t>
            </w:r>
            <w:proofErr w:type="spellStart"/>
            <w:r w:rsidRPr="00C71C2F">
              <w:rPr>
                <w:rFonts w:ascii="Calibri" w:hAnsi="Calibri" w:cs="Calibri"/>
                <w:sz w:val="18"/>
              </w:rPr>
              <w:t>e.g.</w:t>
            </w:r>
            <w:r>
              <w:rPr>
                <w:rFonts w:ascii="Calibri" w:hAnsi="Calibri" w:cs="Calibri"/>
                <w:sz w:val="18"/>
              </w:rPr>
              <w:t>class</w:t>
            </w:r>
            <w:proofErr w:type="spellEnd"/>
            <w:r>
              <w:rPr>
                <w:rFonts w:ascii="Calibri" w:hAnsi="Calibri" w:cs="Calibri"/>
                <w:sz w:val="18"/>
              </w:rPr>
              <w:t>, topic area, cohort)</w:t>
            </w:r>
          </w:p>
          <w:p w14:paraId="72CB9045" w14:textId="77777777" w:rsidR="00120DF4" w:rsidRPr="00C71C2F" w:rsidRDefault="00120DF4" w:rsidP="005739F9">
            <w:pPr>
              <w:ind w:left="-284" w:firstLine="284"/>
              <w:rPr>
                <w:rFonts w:ascii="Calibri" w:hAnsi="Calibri" w:cs="Calibri"/>
                <w:sz w:val="18"/>
              </w:rPr>
            </w:pPr>
          </w:p>
          <w:p w14:paraId="066A8C60" w14:textId="77777777" w:rsidR="00120DF4" w:rsidRPr="00C71C2F" w:rsidRDefault="00120DF4" w:rsidP="005739F9">
            <w:pPr>
              <w:ind w:left="-284" w:firstLine="284"/>
              <w:rPr>
                <w:rFonts w:ascii="Calibri" w:hAnsi="Calibri" w:cs="Calibri"/>
                <w:sz w:val="18"/>
              </w:rPr>
            </w:pPr>
          </w:p>
        </w:tc>
      </w:tr>
      <w:tr w:rsidR="00120DF4" w:rsidRPr="00C71C2F" w14:paraId="36D5918B"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cantSplit/>
          <w:trHeight w:val="977"/>
        </w:trPr>
        <w:tc>
          <w:tcPr>
            <w:tcW w:w="9781" w:type="dxa"/>
            <w:gridSpan w:val="8"/>
          </w:tcPr>
          <w:p w14:paraId="1DCC544E"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5"/>
                <w:szCs w:val="15"/>
              </w:rPr>
            </w:pPr>
            <w:r w:rsidRPr="00C71C2F">
              <w:rPr>
                <w:rFonts w:ascii="Calibri" w:hAnsi="Calibri" w:cs="Calibri"/>
                <w:b/>
                <w:sz w:val="16"/>
                <w:szCs w:val="16"/>
              </w:rPr>
              <w:t>V</w:t>
            </w:r>
            <w:r>
              <w:rPr>
                <w:rFonts w:ascii="Calibri" w:hAnsi="Calibri" w:cs="Calibri"/>
                <w:b/>
                <w:sz w:val="16"/>
                <w:szCs w:val="16"/>
              </w:rPr>
              <w:t xml:space="preserve">ery </w:t>
            </w:r>
            <w:r w:rsidRPr="00C71C2F">
              <w:rPr>
                <w:rFonts w:ascii="Calibri" w:hAnsi="Calibri" w:cs="Calibri"/>
                <w:b/>
                <w:sz w:val="16"/>
                <w:szCs w:val="16"/>
              </w:rPr>
              <w:t>G</w:t>
            </w:r>
            <w:r>
              <w:rPr>
                <w:rFonts w:ascii="Calibri" w:hAnsi="Calibri" w:cs="Calibri"/>
                <w:b/>
                <w:sz w:val="16"/>
                <w:szCs w:val="16"/>
              </w:rPr>
              <w:t>ood</w:t>
            </w:r>
            <w:r w:rsidRPr="00C71C2F">
              <w:rPr>
                <w:rFonts w:ascii="Calibri" w:hAnsi="Calibri" w:cs="Calibri"/>
                <w:sz w:val="16"/>
                <w:szCs w:val="16"/>
              </w:rPr>
              <w:t xml:space="preserve"> – </w:t>
            </w:r>
            <w:r>
              <w:rPr>
                <w:rFonts w:ascii="Calibri" w:hAnsi="Calibri" w:cs="Calibri"/>
                <w:sz w:val="16"/>
                <w:szCs w:val="16"/>
              </w:rPr>
              <w:t xml:space="preserve">An </w:t>
            </w:r>
            <w:r>
              <w:rPr>
                <w:rFonts w:ascii="Calibri" w:hAnsi="Calibri" w:cs="Calibri"/>
                <w:sz w:val="15"/>
                <w:szCs w:val="15"/>
              </w:rPr>
              <w:t>e</w:t>
            </w:r>
            <w:r w:rsidRPr="00C71C2F">
              <w:rPr>
                <w:rFonts w:ascii="Calibri" w:hAnsi="Calibri" w:cs="Calibri"/>
                <w:sz w:val="15"/>
                <w:szCs w:val="15"/>
              </w:rPr>
              <w:t>xcellent awareness, understanding</w:t>
            </w:r>
            <w:r>
              <w:rPr>
                <w:rFonts w:ascii="Calibri" w:hAnsi="Calibri" w:cs="Calibri"/>
                <w:sz w:val="15"/>
                <w:szCs w:val="15"/>
              </w:rPr>
              <w:t>,</w:t>
            </w:r>
            <w:r w:rsidRPr="00C71C2F">
              <w:rPr>
                <w:rFonts w:ascii="Calibri" w:hAnsi="Calibri" w:cs="Calibri"/>
                <w:sz w:val="15"/>
                <w:szCs w:val="15"/>
              </w:rPr>
              <w:t xml:space="preserve"> and application of different approaches </w:t>
            </w:r>
            <w:r>
              <w:rPr>
                <w:rFonts w:ascii="Calibri" w:hAnsi="Calibri" w:cs="Calibri"/>
                <w:sz w:val="15"/>
                <w:szCs w:val="15"/>
              </w:rPr>
              <w:t>in</w:t>
            </w:r>
            <w:r w:rsidRPr="00C71C2F">
              <w:rPr>
                <w:rFonts w:ascii="Calibri" w:hAnsi="Calibri" w:cs="Calibri"/>
                <w:sz w:val="15"/>
                <w:szCs w:val="15"/>
              </w:rPr>
              <w:t xml:space="preserve"> planning and deli</w:t>
            </w:r>
            <w:r>
              <w:rPr>
                <w:rFonts w:ascii="Calibri" w:hAnsi="Calibri" w:cs="Calibri"/>
                <w:sz w:val="15"/>
                <w:szCs w:val="15"/>
              </w:rPr>
              <w:t>very of effective teaching and t</w:t>
            </w:r>
            <w:r w:rsidRPr="00C71C2F">
              <w:rPr>
                <w:rFonts w:ascii="Calibri" w:hAnsi="Calibri" w:cs="Calibri"/>
                <w:sz w:val="15"/>
                <w:szCs w:val="15"/>
              </w:rPr>
              <w:t xml:space="preserve">raining. </w:t>
            </w:r>
          </w:p>
          <w:p w14:paraId="42CAEF28"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6"/>
                <w:szCs w:val="16"/>
              </w:rPr>
            </w:pPr>
            <w:r w:rsidRPr="00C71C2F">
              <w:rPr>
                <w:rFonts w:ascii="Calibri" w:hAnsi="Calibri" w:cs="Calibri"/>
                <w:b/>
                <w:sz w:val="16"/>
                <w:szCs w:val="16"/>
              </w:rPr>
              <w:t>G</w:t>
            </w:r>
            <w:r>
              <w:rPr>
                <w:rFonts w:ascii="Calibri" w:hAnsi="Calibri" w:cs="Calibri"/>
                <w:b/>
                <w:sz w:val="16"/>
                <w:szCs w:val="16"/>
              </w:rPr>
              <w:t>ood</w:t>
            </w:r>
            <w:r w:rsidRPr="00C71C2F">
              <w:rPr>
                <w:rFonts w:ascii="Calibri" w:hAnsi="Calibri" w:cs="Calibri"/>
                <w:sz w:val="16"/>
                <w:szCs w:val="16"/>
              </w:rPr>
              <w:t xml:space="preserve"> </w:t>
            </w:r>
            <w:r w:rsidRPr="00C71C2F">
              <w:rPr>
                <w:rFonts w:ascii="Calibri" w:hAnsi="Calibri" w:cs="Calibri"/>
                <w:sz w:val="15"/>
                <w:szCs w:val="15"/>
              </w:rPr>
              <w:t>– Comprehensive awareness, understanding and application of different approaches to the planning and delivery of effective teaching and training.</w:t>
            </w:r>
          </w:p>
          <w:p w14:paraId="7E459B8F"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5"/>
                <w:szCs w:val="15"/>
              </w:rPr>
            </w:pPr>
            <w:proofErr w:type="gramStart"/>
            <w:r w:rsidRPr="00C71C2F">
              <w:rPr>
                <w:rFonts w:ascii="Calibri" w:hAnsi="Calibri" w:cs="Calibri"/>
                <w:b/>
                <w:sz w:val="16"/>
                <w:szCs w:val="16"/>
              </w:rPr>
              <w:t>S</w:t>
            </w:r>
            <w:r>
              <w:rPr>
                <w:rFonts w:ascii="Calibri" w:hAnsi="Calibri" w:cs="Calibri"/>
                <w:b/>
                <w:sz w:val="16"/>
                <w:szCs w:val="16"/>
              </w:rPr>
              <w:t xml:space="preserve">atisfactory </w:t>
            </w:r>
            <w:r w:rsidRPr="00C71C2F">
              <w:rPr>
                <w:rFonts w:ascii="Calibri" w:hAnsi="Calibri" w:cs="Calibri"/>
                <w:sz w:val="16"/>
                <w:szCs w:val="16"/>
              </w:rPr>
              <w:t xml:space="preserve"> –</w:t>
            </w:r>
            <w:proofErr w:type="gramEnd"/>
            <w:r w:rsidRPr="00C71C2F">
              <w:rPr>
                <w:rFonts w:ascii="Calibri" w:hAnsi="Calibri" w:cs="Calibri"/>
                <w:sz w:val="16"/>
                <w:szCs w:val="16"/>
              </w:rPr>
              <w:t xml:space="preserve"> </w:t>
            </w:r>
            <w:r w:rsidRPr="00C71C2F">
              <w:rPr>
                <w:rFonts w:ascii="Calibri" w:hAnsi="Calibri" w:cs="Calibri"/>
                <w:sz w:val="15"/>
                <w:szCs w:val="15"/>
              </w:rPr>
              <w:t>Awareness, understanding and application of different approaches to the planning and delivery of effective teaching and training.</w:t>
            </w:r>
          </w:p>
          <w:p w14:paraId="4F6DA879"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8"/>
              </w:rPr>
            </w:pPr>
            <w:r>
              <w:rPr>
                <w:rFonts w:ascii="Calibri" w:hAnsi="Calibri" w:cs="Calibri"/>
                <w:b/>
                <w:sz w:val="16"/>
                <w:szCs w:val="16"/>
              </w:rPr>
              <w:t>Development Required</w:t>
            </w:r>
            <w:r w:rsidRPr="00C71C2F">
              <w:rPr>
                <w:rFonts w:ascii="Calibri" w:hAnsi="Calibri" w:cs="Calibri"/>
                <w:sz w:val="16"/>
                <w:szCs w:val="16"/>
              </w:rPr>
              <w:t xml:space="preserve"> – </w:t>
            </w:r>
            <w:r>
              <w:rPr>
                <w:rFonts w:ascii="Calibri" w:hAnsi="Calibri" w:cs="Calibri"/>
                <w:sz w:val="15"/>
                <w:szCs w:val="15"/>
              </w:rPr>
              <w:t>Areas for improvement noted with recommendations for</w:t>
            </w:r>
            <w:r w:rsidRPr="00C71C2F">
              <w:rPr>
                <w:rFonts w:ascii="Calibri" w:hAnsi="Calibri" w:cs="Calibri"/>
                <w:sz w:val="15"/>
                <w:szCs w:val="15"/>
              </w:rPr>
              <w:t xml:space="preserve"> further de</w:t>
            </w:r>
            <w:r>
              <w:rPr>
                <w:rFonts w:ascii="Calibri" w:hAnsi="Calibri" w:cs="Calibri"/>
                <w:sz w:val="15"/>
                <w:szCs w:val="15"/>
              </w:rPr>
              <w:t>velopment</w:t>
            </w:r>
          </w:p>
        </w:tc>
        <w:tc>
          <w:tcPr>
            <w:tcW w:w="6096" w:type="dxa"/>
            <w:gridSpan w:val="2"/>
            <w:vMerge/>
          </w:tcPr>
          <w:p w14:paraId="3CE4F69C" w14:textId="77777777" w:rsidR="00120DF4" w:rsidRPr="00C71C2F" w:rsidRDefault="00120DF4" w:rsidP="005739F9">
            <w:pPr>
              <w:tabs>
                <w:tab w:val="left" w:pos="12240"/>
                <w:tab w:val="right" w:leader="dot" w:pos="16229"/>
              </w:tabs>
              <w:ind w:left="-284" w:firstLine="284"/>
              <w:rPr>
                <w:rFonts w:ascii="Calibri" w:hAnsi="Calibri" w:cs="Calibri"/>
                <w:b/>
                <w:sz w:val="18"/>
              </w:rPr>
            </w:pPr>
          </w:p>
        </w:tc>
      </w:tr>
      <w:tr w:rsidR="00120DF4" w:rsidRPr="00C71C2F" w14:paraId="17E11F16"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trHeight w:hRule="exact" w:val="220"/>
        </w:trPr>
        <w:tc>
          <w:tcPr>
            <w:tcW w:w="5992" w:type="dxa"/>
            <w:gridSpan w:val="3"/>
          </w:tcPr>
          <w:p w14:paraId="3A3D574A" w14:textId="77777777" w:rsidR="00120DF4" w:rsidRPr="00887937" w:rsidRDefault="00120DF4" w:rsidP="005739F9">
            <w:pPr>
              <w:rPr>
                <w:rFonts w:ascii="Calibri" w:hAnsi="Calibri" w:cs="Calibri"/>
                <w:b/>
                <w:sz w:val="18"/>
              </w:rPr>
            </w:pPr>
            <w:r w:rsidRPr="00887937">
              <w:rPr>
                <w:rFonts w:ascii="Calibri" w:hAnsi="Calibri" w:cs="Calibri"/>
                <w:b/>
                <w:sz w:val="16"/>
              </w:rPr>
              <w:t>Subject Knowledge</w:t>
            </w:r>
          </w:p>
        </w:tc>
        <w:tc>
          <w:tcPr>
            <w:tcW w:w="540" w:type="dxa"/>
          </w:tcPr>
          <w:p w14:paraId="5E4A8AE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6CBF6B4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0684495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1BFE0C23" w14:textId="77777777" w:rsidR="00120DF4" w:rsidRPr="00C71C2F" w:rsidRDefault="00120DF4" w:rsidP="005739F9">
            <w:pPr>
              <w:tabs>
                <w:tab w:val="left" w:pos="12240"/>
                <w:tab w:val="right" w:leader="dot" w:pos="16229"/>
              </w:tabs>
              <w:rPr>
                <w:rFonts w:ascii="Calibri" w:hAnsi="Calibri" w:cs="Calibri"/>
                <w:b/>
                <w:sz w:val="16"/>
                <w:szCs w:val="16"/>
              </w:rPr>
            </w:pPr>
            <w:r>
              <w:rPr>
                <w:rFonts w:ascii="Calibri" w:hAnsi="Calibri" w:cs="Calibri"/>
                <w:b/>
                <w:sz w:val="16"/>
                <w:szCs w:val="16"/>
              </w:rPr>
              <w:t>DR</w:t>
            </w:r>
            <w:r w:rsidRPr="00C71C2F">
              <w:rPr>
                <w:rFonts w:ascii="Calibri" w:hAnsi="Calibri" w:cs="Calibri"/>
                <w:b/>
                <w:sz w:val="16"/>
                <w:szCs w:val="16"/>
              </w:rPr>
              <w:t>U</w:t>
            </w:r>
          </w:p>
        </w:tc>
        <w:tc>
          <w:tcPr>
            <w:tcW w:w="7995" w:type="dxa"/>
            <w:gridSpan w:val="3"/>
            <w:tcBorders>
              <w:top w:val="single" w:sz="4" w:space="0" w:color="auto"/>
              <w:left w:val="nil"/>
              <w:bottom w:val="single" w:sz="4" w:space="0" w:color="auto"/>
              <w:right w:val="single" w:sz="4" w:space="0" w:color="auto"/>
            </w:tcBorders>
          </w:tcPr>
          <w:p w14:paraId="7C244E69" w14:textId="77777777" w:rsidR="00120DF4" w:rsidRPr="00C71C2F" w:rsidRDefault="00120DF4" w:rsidP="005739F9">
            <w:pPr>
              <w:tabs>
                <w:tab w:val="left" w:pos="12240"/>
                <w:tab w:val="right" w:leader="dot" w:pos="16229"/>
              </w:tabs>
              <w:ind w:left="-284" w:firstLine="284"/>
              <w:rPr>
                <w:rFonts w:ascii="Calibri" w:hAnsi="Calibri" w:cs="Calibri"/>
                <w:b/>
                <w:sz w:val="20"/>
              </w:rPr>
            </w:pPr>
            <w:r w:rsidRPr="00C71C2F">
              <w:rPr>
                <w:rFonts w:ascii="Calibri" w:hAnsi="Calibri" w:cs="Calibri"/>
                <w:b/>
                <w:sz w:val="20"/>
              </w:rPr>
              <w:t>General Notes and Comments:</w:t>
            </w:r>
          </w:p>
        </w:tc>
      </w:tr>
      <w:tr w:rsidR="00120DF4" w:rsidRPr="00C71C2F" w14:paraId="050DBACB"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trHeight w:hRule="exact" w:val="220"/>
        </w:trPr>
        <w:tc>
          <w:tcPr>
            <w:tcW w:w="5992" w:type="dxa"/>
            <w:gridSpan w:val="3"/>
          </w:tcPr>
          <w:p w14:paraId="32725C18"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accuracy of knowledge of subject matter</w:t>
            </w:r>
          </w:p>
        </w:tc>
        <w:tc>
          <w:tcPr>
            <w:tcW w:w="540" w:type="dxa"/>
          </w:tcPr>
          <w:p w14:paraId="6843DB09" w14:textId="34D9F7DF" w:rsidR="00120DF4" w:rsidRPr="00C71C2F" w:rsidRDefault="00985680"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E36CBB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67316D4A"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E3A92DC"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gridSpan w:val="3"/>
            <w:tcBorders>
              <w:top w:val="single" w:sz="4" w:space="0" w:color="auto"/>
              <w:left w:val="nil"/>
              <w:bottom w:val="nil"/>
              <w:right w:val="single" w:sz="4" w:space="0" w:color="auto"/>
            </w:tcBorders>
          </w:tcPr>
          <w:p w14:paraId="3C0D4F82" w14:textId="2125E593" w:rsidR="001557CF" w:rsidRDefault="00120DF4" w:rsidP="001557CF">
            <w:pPr>
              <w:rPr>
                <w:sz w:val="20"/>
              </w:rPr>
            </w:pPr>
            <w:r w:rsidRPr="00C71C2F">
              <w:rPr>
                <w:rFonts w:ascii="Calibri" w:hAnsi="Calibri" w:cs="Calibri"/>
                <w:b/>
                <w:sz w:val="20"/>
              </w:rPr>
              <w:t>Planning and Prepara</w:t>
            </w:r>
            <w:r w:rsidR="001557CF">
              <w:rPr>
                <w:rFonts w:ascii="Calibri" w:hAnsi="Calibri" w:cs="Calibri"/>
                <w:b/>
                <w:sz w:val="20"/>
              </w:rPr>
              <w:t>tion</w:t>
            </w:r>
            <w:r w:rsidR="001557CF" w:rsidRPr="00E226FB">
              <w:rPr>
                <w:sz w:val="20"/>
              </w:rPr>
              <w:t xml:space="preserve"> </w:t>
            </w:r>
          </w:p>
          <w:p w14:paraId="45E4F7B7" w14:textId="2125E593" w:rsidR="001557CF" w:rsidRDefault="001557CF" w:rsidP="001557CF">
            <w:pPr>
              <w:rPr>
                <w:sz w:val="20"/>
              </w:rPr>
            </w:pPr>
          </w:p>
          <w:p w14:paraId="65AFFD0D" w14:textId="77777777" w:rsidR="001557CF" w:rsidRDefault="001557CF" w:rsidP="001557CF">
            <w:pPr>
              <w:rPr>
                <w:sz w:val="20"/>
              </w:rPr>
            </w:pPr>
          </w:p>
          <w:p w14:paraId="2B8BB8DC" w14:textId="77777777" w:rsidR="001557CF" w:rsidRDefault="001557CF" w:rsidP="001557CF">
            <w:pPr>
              <w:rPr>
                <w:sz w:val="20"/>
              </w:rPr>
            </w:pPr>
            <w:r>
              <w:rPr>
                <w:sz w:val="20"/>
              </w:rPr>
              <w:t xml:space="preserve">Steven arrived at the classroom early and made sure the class was set up prior to students arriving. The screen was set up at the front of the classroom in order that all students could see. </w:t>
            </w:r>
          </w:p>
          <w:p w14:paraId="2A3FA14C" w14:textId="77777777" w:rsidR="001557CF" w:rsidRDefault="001557CF" w:rsidP="001557CF">
            <w:pPr>
              <w:rPr>
                <w:sz w:val="20"/>
              </w:rPr>
            </w:pPr>
          </w:p>
          <w:p w14:paraId="661B9E20" w14:textId="77777777" w:rsidR="001557CF" w:rsidRDefault="001557CF" w:rsidP="001557CF">
            <w:pPr>
              <w:rPr>
                <w:sz w:val="20"/>
              </w:rPr>
            </w:pPr>
            <w:r>
              <w:rPr>
                <w:sz w:val="20"/>
              </w:rPr>
              <w:t>Steven checked on welfare details such as toilets, fire alarms, breaks, facilities etc.</w:t>
            </w:r>
          </w:p>
          <w:p w14:paraId="4C8E1055" w14:textId="77777777" w:rsidR="001557CF" w:rsidRDefault="001557CF" w:rsidP="001557CF">
            <w:pPr>
              <w:rPr>
                <w:sz w:val="20"/>
              </w:rPr>
            </w:pPr>
          </w:p>
          <w:p w14:paraId="01157D80" w14:textId="77777777" w:rsidR="001557CF" w:rsidRDefault="001557CF" w:rsidP="001557CF">
            <w:pPr>
              <w:rPr>
                <w:sz w:val="20"/>
              </w:rPr>
            </w:pPr>
            <w:r w:rsidRPr="00E226FB">
              <w:rPr>
                <w:sz w:val="20"/>
              </w:rPr>
              <w:t>Steven took measures to understand the students’ profiles beforehand, which included who was going to be present for the session, their different knowledge, experience, and ability. Steven ensured he tailored his communication to include all learners.</w:t>
            </w:r>
          </w:p>
          <w:p w14:paraId="48BF1B40" w14:textId="307C4B34" w:rsidR="00120DF4" w:rsidRDefault="00120DF4" w:rsidP="005739F9">
            <w:pPr>
              <w:tabs>
                <w:tab w:val="left" w:pos="12240"/>
                <w:tab w:val="right" w:leader="dot" w:pos="16229"/>
              </w:tabs>
              <w:ind w:left="-284" w:firstLine="284"/>
              <w:rPr>
                <w:rFonts w:ascii="Calibri" w:hAnsi="Calibri" w:cs="Calibri"/>
                <w:b/>
                <w:sz w:val="20"/>
              </w:rPr>
            </w:pPr>
          </w:p>
          <w:p w14:paraId="5821001A" w14:textId="47F979B6" w:rsidR="001557CF" w:rsidRPr="00C71C2F" w:rsidRDefault="001557CF" w:rsidP="005739F9">
            <w:pPr>
              <w:tabs>
                <w:tab w:val="left" w:pos="12240"/>
                <w:tab w:val="right" w:leader="dot" w:pos="16229"/>
              </w:tabs>
              <w:ind w:left="-284" w:firstLine="284"/>
              <w:rPr>
                <w:rFonts w:ascii="Calibri" w:hAnsi="Calibri" w:cs="Calibri"/>
                <w:b/>
                <w:sz w:val="20"/>
              </w:rPr>
            </w:pPr>
          </w:p>
        </w:tc>
      </w:tr>
      <w:tr w:rsidR="00120DF4" w:rsidRPr="00C71C2F" w14:paraId="468CB560"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trHeight w:hRule="exact" w:val="220"/>
        </w:trPr>
        <w:tc>
          <w:tcPr>
            <w:tcW w:w="5992" w:type="dxa"/>
            <w:gridSpan w:val="3"/>
          </w:tcPr>
          <w:p w14:paraId="7AC3ACF3"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 xml:space="preserve">understanding of context </w:t>
            </w:r>
            <w:proofErr w:type="gramStart"/>
            <w:r w:rsidRPr="00C71C2F">
              <w:rPr>
                <w:rFonts w:ascii="Calibri" w:hAnsi="Calibri" w:cs="Calibri"/>
                <w:sz w:val="16"/>
                <w:szCs w:val="16"/>
              </w:rPr>
              <w:t>e.g.</w:t>
            </w:r>
            <w:proofErr w:type="gramEnd"/>
            <w:r w:rsidRPr="00C71C2F">
              <w:rPr>
                <w:rFonts w:ascii="Calibri" w:hAnsi="Calibri" w:cs="Calibri"/>
                <w:sz w:val="16"/>
                <w:szCs w:val="16"/>
              </w:rPr>
              <w:t xml:space="preserve"> scheme of work, </w:t>
            </w:r>
            <w:proofErr w:type="spellStart"/>
            <w:r w:rsidRPr="00C71C2F">
              <w:rPr>
                <w:rFonts w:ascii="Calibri" w:hAnsi="Calibri" w:cs="Calibri"/>
                <w:sz w:val="16"/>
                <w:szCs w:val="16"/>
              </w:rPr>
              <w:t>programme</w:t>
            </w:r>
            <w:proofErr w:type="spellEnd"/>
            <w:r w:rsidRPr="00C71C2F">
              <w:rPr>
                <w:rFonts w:ascii="Calibri" w:hAnsi="Calibri" w:cs="Calibri"/>
                <w:sz w:val="16"/>
                <w:szCs w:val="16"/>
              </w:rPr>
              <w:t xml:space="preserve"> of study</w:t>
            </w:r>
            <w:r>
              <w:rPr>
                <w:rFonts w:ascii="Calibri" w:hAnsi="Calibri" w:cs="Calibri"/>
                <w:sz w:val="16"/>
                <w:szCs w:val="16"/>
              </w:rPr>
              <w:t>, learners</w:t>
            </w:r>
          </w:p>
        </w:tc>
        <w:tc>
          <w:tcPr>
            <w:tcW w:w="540" w:type="dxa"/>
          </w:tcPr>
          <w:p w14:paraId="3FCED0C0" w14:textId="0778F368"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7C2B33EE" w14:textId="2453C4DB" w:rsidR="00120DF4" w:rsidRPr="00C71C2F" w:rsidRDefault="00D8520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20743E0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67C631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gridSpan w:val="3"/>
            <w:tcBorders>
              <w:top w:val="nil"/>
              <w:left w:val="nil"/>
              <w:bottom w:val="nil"/>
              <w:right w:val="single" w:sz="4" w:space="0" w:color="auto"/>
            </w:tcBorders>
          </w:tcPr>
          <w:p w14:paraId="0CF24D50" w14:textId="3C618FD8" w:rsidR="00120DF4" w:rsidRPr="00985680" w:rsidRDefault="00985680"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Craig prepared a detailed lesson plan with relevant aims and objectives and accurate timings. Craig prepared a </w:t>
            </w:r>
            <w:proofErr w:type="spellStart"/>
            <w:r>
              <w:rPr>
                <w:rFonts w:ascii="Calibri" w:hAnsi="Calibri" w:cs="Calibri"/>
                <w:bCs/>
                <w:sz w:val="16"/>
                <w:szCs w:val="16"/>
              </w:rPr>
              <w:t>ppoipbbbpresentation</w:t>
            </w:r>
            <w:proofErr w:type="spellEnd"/>
          </w:p>
        </w:tc>
      </w:tr>
    </w:tbl>
    <w:p w14:paraId="1F171060"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120DF4" w:rsidRPr="00C71C2F" w14:paraId="2BE08824" w14:textId="77777777" w:rsidTr="005739F9">
        <w:trPr>
          <w:trHeight w:hRule="exact" w:val="220"/>
        </w:trPr>
        <w:tc>
          <w:tcPr>
            <w:tcW w:w="5992" w:type="dxa"/>
          </w:tcPr>
          <w:p w14:paraId="52DBE6F3" w14:textId="77777777" w:rsidR="00120DF4" w:rsidRPr="00887937" w:rsidRDefault="00120DF4" w:rsidP="005739F9">
            <w:pPr>
              <w:rPr>
                <w:rFonts w:ascii="Calibri" w:hAnsi="Calibri" w:cs="Calibri"/>
                <w:b/>
              </w:rPr>
            </w:pPr>
            <w:r w:rsidRPr="00887937">
              <w:rPr>
                <w:rFonts w:ascii="Calibri" w:hAnsi="Calibri" w:cs="Calibri"/>
                <w:b/>
                <w:sz w:val="16"/>
              </w:rPr>
              <w:t>Lesson Planning and Preparation</w:t>
            </w:r>
          </w:p>
        </w:tc>
        <w:tc>
          <w:tcPr>
            <w:tcW w:w="540" w:type="dxa"/>
          </w:tcPr>
          <w:p w14:paraId="5937DB5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4EE62AAA"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6EFF8CFA"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5CD04F20" w14:textId="77777777" w:rsidR="00120DF4" w:rsidRPr="00C71C2F" w:rsidRDefault="00120DF4" w:rsidP="005739F9">
            <w:pPr>
              <w:tabs>
                <w:tab w:val="left" w:pos="12240"/>
                <w:tab w:val="right" w:leader="dot" w:pos="16229"/>
              </w:tabs>
              <w:rPr>
                <w:rFonts w:ascii="Calibri" w:hAnsi="Calibri" w:cs="Calibri"/>
                <w:b/>
                <w:sz w:val="16"/>
                <w:szCs w:val="16"/>
              </w:rPr>
            </w:pPr>
            <w:r>
              <w:rPr>
                <w:rFonts w:ascii="Calibri" w:hAnsi="Calibri" w:cs="Calibri"/>
                <w:b/>
                <w:sz w:val="16"/>
                <w:szCs w:val="16"/>
              </w:rPr>
              <w:t>DR</w:t>
            </w:r>
          </w:p>
        </w:tc>
        <w:tc>
          <w:tcPr>
            <w:tcW w:w="7995" w:type="dxa"/>
            <w:tcBorders>
              <w:top w:val="nil"/>
              <w:left w:val="nil"/>
              <w:bottom w:val="nil"/>
              <w:right w:val="single" w:sz="4" w:space="0" w:color="auto"/>
            </w:tcBorders>
          </w:tcPr>
          <w:p w14:paraId="156B28EB" w14:textId="77777777" w:rsidR="00120DF4" w:rsidRDefault="00985680" w:rsidP="00985680">
            <w:pPr>
              <w:tabs>
                <w:tab w:val="left" w:pos="12240"/>
                <w:tab w:val="right" w:leader="dot" w:pos="16229"/>
              </w:tabs>
              <w:rPr>
                <w:rFonts w:ascii="Calibri" w:hAnsi="Calibri" w:cs="Calibri"/>
                <w:bCs/>
                <w:sz w:val="16"/>
                <w:szCs w:val="16"/>
              </w:rPr>
            </w:pPr>
            <w:r>
              <w:rPr>
                <w:rFonts w:ascii="Calibri" w:hAnsi="Calibri" w:cs="Calibri"/>
                <w:bCs/>
                <w:sz w:val="16"/>
                <w:szCs w:val="16"/>
              </w:rPr>
              <w:t xml:space="preserve">Power-point presentation. </w:t>
            </w:r>
          </w:p>
          <w:p w14:paraId="3E7865A7" w14:textId="230E589B" w:rsidR="00985680" w:rsidRPr="00985680" w:rsidRDefault="00985680" w:rsidP="00985680">
            <w:pPr>
              <w:tabs>
                <w:tab w:val="left" w:pos="12240"/>
                <w:tab w:val="right" w:leader="dot" w:pos="16229"/>
              </w:tabs>
              <w:rPr>
                <w:rFonts w:ascii="Calibri" w:hAnsi="Calibri" w:cs="Calibri"/>
                <w:bCs/>
                <w:sz w:val="16"/>
                <w:szCs w:val="16"/>
              </w:rPr>
            </w:pPr>
          </w:p>
        </w:tc>
      </w:tr>
      <w:tr w:rsidR="00120DF4" w:rsidRPr="00C71C2F" w14:paraId="2C9BCBAF" w14:textId="77777777" w:rsidTr="00985680">
        <w:trPr>
          <w:trHeight w:hRule="exact" w:val="400"/>
        </w:trPr>
        <w:tc>
          <w:tcPr>
            <w:tcW w:w="5992" w:type="dxa"/>
          </w:tcPr>
          <w:p w14:paraId="5FD3AA10"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detail and structure of plan</w:t>
            </w:r>
          </w:p>
        </w:tc>
        <w:tc>
          <w:tcPr>
            <w:tcW w:w="540" w:type="dxa"/>
          </w:tcPr>
          <w:p w14:paraId="5630119C"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0D2079CC" w14:textId="3CB3CF24" w:rsidR="00120DF4" w:rsidRPr="00C71C2F" w:rsidRDefault="00D8520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1ED3EB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758B770C"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7A2D3E50" w14:textId="77777777" w:rsidR="00120DF4" w:rsidRDefault="00985680"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Craig arrived at the classroom early and made sure the class was set up prior to students arriving. The screen was set </w:t>
            </w:r>
          </w:p>
          <w:p w14:paraId="138B2844" w14:textId="77777777" w:rsidR="00985680" w:rsidRDefault="00985680"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up at the front of the classroom </w:t>
            </w:r>
            <w:r w:rsidR="00D8520E">
              <w:rPr>
                <w:rFonts w:ascii="Calibri" w:hAnsi="Calibri" w:cs="Calibri"/>
                <w:bCs/>
                <w:sz w:val="16"/>
                <w:szCs w:val="16"/>
              </w:rPr>
              <w:t xml:space="preserve">in order that all students could see. </w:t>
            </w:r>
          </w:p>
          <w:p w14:paraId="02630AA3" w14:textId="672863D7" w:rsidR="00D8520E" w:rsidRPr="00985680" w:rsidRDefault="00D8520E" w:rsidP="005739F9">
            <w:pPr>
              <w:tabs>
                <w:tab w:val="left" w:pos="12240"/>
                <w:tab w:val="right" w:leader="dot" w:pos="16229"/>
              </w:tabs>
              <w:ind w:left="-284" w:firstLine="284"/>
              <w:rPr>
                <w:rFonts w:ascii="Calibri" w:hAnsi="Calibri" w:cs="Calibri"/>
                <w:bCs/>
                <w:sz w:val="16"/>
                <w:szCs w:val="16"/>
              </w:rPr>
            </w:pPr>
          </w:p>
        </w:tc>
      </w:tr>
      <w:tr w:rsidR="00120DF4" w:rsidRPr="00C71C2F" w14:paraId="47470FFA" w14:textId="77777777" w:rsidTr="005739F9">
        <w:trPr>
          <w:trHeight w:hRule="exact" w:val="220"/>
        </w:trPr>
        <w:tc>
          <w:tcPr>
            <w:tcW w:w="5992" w:type="dxa"/>
          </w:tcPr>
          <w:p w14:paraId="6FE1C274"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clarity and suitability of learning objectives</w:t>
            </w:r>
          </w:p>
        </w:tc>
        <w:tc>
          <w:tcPr>
            <w:tcW w:w="540" w:type="dxa"/>
          </w:tcPr>
          <w:p w14:paraId="42EDD0BB" w14:textId="591E59CA" w:rsidR="00120DF4" w:rsidRPr="00C71C2F" w:rsidRDefault="00D8520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86D61B0"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574968EA"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64AB9E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67E6829A" w14:textId="77777777" w:rsidR="00120DF4" w:rsidRDefault="00D8520E"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Craig checked on welfare details such as toilets, fire alarms, breaks, facilities etc. </w:t>
            </w:r>
          </w:p>
          <w:p w14:paraId="6BCA3458" w14:textId="1EC1FA45" w:rsidR="00D8520E" w:rsidRPr="00D8520E" w:rsidRDefault="00D8520E"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C</w:t>
            </w:r>
          </w:p>
        </w:tc>
      </w:tr>
      <w:tr w:rsidR="00120DF4" w:rsidRPr="00C71C2F" w14:paraId="53A5557A" w14:textId="77777777" w:rsidTr="00D8520E">
        <w:trPr>
          <w:trHeight w:hRule="exact" w:val="763"/>
        </w:trPr>
        <w:tc>
          <w:tcPr>
            <w:tcW w:w="5992" w:type="dxa"/>
          </w:tcPr>
          <w:p w14:paraId="0C3CB4FA"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r>
            <w:proofErr w:type="gramStart"/>
            <w:r w:rsidRPr="00C71C2F">
              <w:rPr>
                <w:rFonts w:ascii="Calibri" w:hAnsi="Calibri" w:cs="Calibri"/>
                <w:sz w:val="16"/>
                <w:szCs w:val="16"/>
              </w:rPr>
              <w:t>considera</w:t>
            </w:r>
            <w:r>
              <w:rPr>
                <w:rFonts w:ascii="Calibri" w:hAnsi="Calibri" w:cs="Calibri"/>
                <w:sz w:val="16"/>
                <w:szCs w:val="16"/>
              </w:rPr>
              <w:t>tion</w:t>
            </w:r>
            <w:proofErr w:type="gramEnd"/>
            <w:r>
              <w:rPr>
                <w:rFonts w:ascii="Calibri" w:hAnsi="Calibri" w:cs="Calibri"/>
                <w:sz w:val="16"/>
                <w:szCs w:val="16"/>
              </w:rPr>
              <w:t xml:space="preserve"> of differentiation in relation to learners </w:t>
            </w:r>
          </w:p>
        </w:tc>
        <w:tc>
          <w:tcPr>
            <w:tcW w:w="540" w:type="dxa"/>
          </w:tcPr>
          <w:p w14:paraId="0FF7956B"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282BDEFF" w14:textId="7C677FAF" w:rsidR="00120DF4" w:rsidRPr="00C71C2F" w:rsidRDefault="00D8520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616AE29"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1F24265A"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single" w:sz="4" w:space="0" w:color="auto"/>
              <w:right w:val="single" w:sz="4" w:space="0" w:color="auto"/>
            </w:tcBorders>
          </w:tcPr>
          <w:p w14:paraId="5A46212D" w14:textId="6EBE1190" w:rsidR="00120DF4" w:rsidRDefault="00D8520E"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Craig took measures to understand the student’s profiles beforehand, which included the different knowledge, </w:t>
            </w:r>
          </w:p>
          <w:p w14:paraId="34C6B122" w14:textId="77777777" w:rsidR="00D8520E" w:rsidRDefault="00D8520E"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experience in relation to Disclosure and ability. Craig ensured he tailored his communication to all learners to make </w:t>
            </w:r>
          </w:p>
          <w:p w14:paraId="48DFFACD" w14:textId="1ED1BE81" w:rsidR="00D8520E" w:rsidRPr="00D8520E" w:rsidRDefault="00D8520E" w:rsidP="005739F9">
            <w:pPr>
              <w:tabs>
                <w:tab w:val="left" w:pos="12240"/>
                <w:tab w:val="right" w:leader="dot" w:pos="16229"/>
              </w:tabs>
              <w:ind w:left="-284" w:firstLine="284"/>
              <w:rPr>
                <w:rFonts w:ascii="Calibri" w:hAnsi="Calibri" w:cs="Calibri"/>
                <w:bCs/>
                <w:sz w:val="16"/>
                <w:szCs w:val="16"/>
              </w:rPr>
            </w:pPr>
            <w:proofErr w:type="gramStart"/>
            <w:r>
              <w:rPr>
                <w:rFonts w:ascii="Calibri" w:hAnsi="Calibri" w:cs="Calibri"/>
                <w:bCs/>
                <w:sz w:val="16"/>
                <w:szCs w:val="16"/>
              </w:rPr>
              <w:t>sure</w:t>
            </w:r>
            <w:proofErr w:type="gramEnd"/>
            <w:r>
              <w:rPr>
                <w:rFonts w:ascii="Calibri" w:hAnsi="Calibri" w:cs="Calibri"/>
                <w:bCs/>
                <w:sz w:val="16"/>
                <w:szCs w:val="16"/>
              </w:rPr>
              <w:t xml:space="preserve"> fully inclusive.</w:t>
            </w:r>
          </w:p>
        </w:tc>
      </w:tr>
      <w:tr w:rsidR="00120DF4" w:rsidRPr="00C71C2F" w14:paraId="2A565932" w14:textId="77777777" w:rsidTr="005739F9">
        <w:trPr>
          <w:trHeight w:hRule="exact" w:val="220"/>
        </w:trPr>
        <w:tc>
          <w:tcPr>
            <w:tcW w:w="5992" w:type="dxa"/>
          </w:tcPr>
          <w:p w14:paraId="08CCFC58"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Pr>
                <w:rFonts w:ascii="Calibri" w:hAnsi="Calibri" w:cs="Calibri"/>
                <w:sz w:val="16"/>
                <w:szCs w:val="16"/>
              </w:rPr>
              <w:t xml:space="preserve">4     </w:t>
            </w:r>
            <w:r w:rsidRPr="00C71C2F">
              <w:rPr>
                <w:rFonts w:ascii="Calibri" w:hAnsi="Calibri" w:cs="Calibri"/>
                <w:sz w:val="16"/>
                <w:szCs w:val="16"/>
              </w:rPr>
              <w:t xml:space="preserve">resources selected, prepared, </w:t>
            </w:r>
            <w:proofErr w:type="spellStart"/>
            <w:r w:rsidRPr="00C71C2F">
              <w:rPr>
                <w:rFonts w:ascii="Calibri" w:hAnsi="Calibri" w:cs="Calibri"/>
                <w:sz w:val="16"/>
                <w:szCs w:val="16"/>
              </w:rPr>
              <w:t>organised</w:t>
            </w:r>
            <w:proofErr w:type="spellEnd"/>
          </w:p>
        </w:tc>
        <w:tc>
          <w:tcPr>
            <w:tcW w:w="540" w:type="dxa"/>
          </w:tcPr>
          <w:p w14:paraId="3AF97956" w14:textId="299A4C98" w:rsidR="00120DF4" w:rsidRPr="00C71C2F" w:rsidRDefault="00D8520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FB0A90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0750D0F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426CD39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single" w:sz="4" w:space="0" w:color="auto"/>
              <w:left w:val="nil"/>
              <w:bottom w:val="nil"/>
              <w:right w:val="single" w:sz="4" w:space="0" w:color="auto"/>
            </w:tcBorders>
          </w:tcPr>
          <w:p w14:paraId="63FE3579" w14:textId="77777777" w:rsidR="00120DF4" w:rsidRPr="00C71C2F" w:rsidRDefault="00120DF4" w:rsidP="005739F9">
            <w:pPr>
              <w:tabs>
                <w:tab w:val="left" w:pos="12240"/>
                <w:tab w:val="right" w:leader="dot" w:pos="16229"/>
              </w:tabs>
              <w:ind w:left="-284" w:firstLine="284"/>
              <w:rPr>
                <w:rFonts w:ascii="Calibri" w:hAnsi="Calibri" w:cs="Calibri"/>
                <w:b/>
                <w:sz w:val="20"/>
              </w:rPr>
            </w:pPr>
            <w:r>
              <w:rPr>
                <w:rFonts w:ascii="Calibri" w:hAnsi="Calibri" w:cs="Calibri"/>
                <w:b/>
                <w:sz w:val="20"/>
              </w:rPr>
              <w:t xml:space="preserve">Comments on the session </w:t>
            </w:r>
          </w:p>
        </w:tc>
      </w:tr>
      <w:tr w:rsidR="00120DF4" w:rsidRPr="00C71C2F" w14:paraId="21FB2000" w14:textId="77777777" w:rsidTr="005739F9">
        <w:trPr>
          <w:trHeight w:hRule="exact" w:val="220"/>
        </w:trPr>
        <w:tc>
          <w:tcPr>
            <w:tcW w:w="5992" w:type="dxa"/>
          </w:tcPr>
          <w:p w14:paraId="4DA89EC4"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 xml:space="preserve">5    </w:t>
            </w:r>
            <w:proofErr w:type="gramStart"/>
            <w:r w:rsidRPr="00C71C2F">
              <w:rPr>
                <w:rFonts w:ascii="Calibri" w:hAnsi="Calibri" w:cs="Calibri"/>
                <w:sz w:val="16"/>
                <w:szCs w:val="16"/>
              </w:rPr>
              <w:t>consideration</w:t>
            </w:r>
            <w:proofErr w:type="gramEnd"/>
            <w:r w:rsidRPr="00C71C2F">
              <w:rPr>
                <w:rFonts w:ascii="Calibri" w:hAnsi="Calibri" w:cs="Calibri"/>
                <w:sz w:val="16"/>
                <w:szCs w:val="16"/>
              </w:rPr>
              <w:t xml:space="preserve"> of professional standards</w:t>
            </w:r>
          </w:p>
        </w:tc>
        <w:tc>
          <w:tcPr>
            <w:tcW w:w="540" w:type="dxa"/>
          </w:tcPr>
          <w:p w14:paraId="58DFA99B"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177A8870" w14:textId="1F792BFA" w:rsidR="00120DF4" w:rsidRPr="00C71C2F" w:rsidRDefault="00D8520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52D0DE1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1E51B6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3D5932B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349594A4" w14:textId="77777777" w:rsidTr="005739F9">
        <w:trPr>
          <w:trHeight w:hRule="exact" w:val="220"/>
        </w:trPr>
        <w:tc>
          <w:tcPr>
            <w:tcW w:w="5992" w:type="dxa"/>
          </w:tcPr>
          <w:p w14:paraId="3A075619"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7    consideration of active learning, learner engagement and skills development</w:t>
            </w:r>
          </w:p>
        </w:tc>
        <w:tc>
          <w:tcPr>
            <w:tcW w:w="540" w:type="dxa"/>
          </w:tcPr>
          <w:p w14:paraId="467EDC7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0BDCA3D7" w14:textId="0698D79C" w:rsidR="00120DF4" w:rsidRPr="00C71C2F" w:rsidRDefault="00D8520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2A86241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7722FD3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16C69DFA" w14:textId="77777777" w:rsidR="00120DF4" w:rsidRDefault="00D8520E"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Craig delivered a Disclosure presentation to 12 </w:t>
            </w:r>
            <w:r w:rsidR="00FB4750">
              <w:rPr>
                <w:rFonts w:ascii="Calibri" w:hAnsi="Calibri" w:cs="Calibri"/>
                <w:bCs/>
                <w:sz w:val="16"/>
                <w:szCs w:val="16"/>
              </w:rPr>
              <w:t xml:space="preserve">Police Officers in a Tier 2 Advanced Interview Course who all have </w:t>
            </w:r>
          </w:p>
          <w:p w14:paraId="1458FAAE" w14:textId="70486218" w:rsidR="00FB4750" w:rsidRPr="00D8520E" w:rsidRDefault="00FB4750" w:rsidP="005739F9">
            <w:pPr>
              <w:tabs>
                <w:tab w:val="left" w:pos="12240"/>
                <w:tab w:val="right" w:leader="dot" w:pos="16229"/>
              </w:tabs>
              <w:ind w:left="-284" w:firstLine="284"/>
              <w:rPr>
                <w:rFonts w:ascii="Calibri" w:hAnsi="Calibri" w:cs="Calibri"/>
                <w:bCs/>
                <w:sz w:val="16"/>
                <w:szCs w:val="16"/>
              </w:rPr>
            </w:pPr>
          </w:p>
        </w:tc>
      </w:tr>
    </w:tbl>
    <w:p w14:paraId="69743097"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120DF4" w:rsidRPr="00C71C2F" w14:paraId="7A8BD22D" w14:textId="77777777" w:rsidTr="005739F9">
        <w:trPr>
          <w:trHeight w:hRule="exact" w:val="220"/>
        </w:trPr>
        <w:tc>
          <w:tcPr>
            <w:tcW w:w="5992" w:type="dxa"/>
          </w:tcPr>
          <w:p w14:paraId="297908F8" w14:textId="77777777" w:rsidR="00120DF4" w:rsidRPr="00887937" w:rsidRDefault="00120DF4" w:rsidP="005739F9">
            <w:pPr>
              <w:rPr>
                <w:rFonts w:ascii="Calibri" w:hAnsi="Calibri" w:cs="Calibri"/>
                <w:b/>
                <w:sz w:val="16"/>
                <w:szCs w:val="16"/>
              </w:rPr>
            </w:pPr>
            <w:r w:rsidRPr="00887937">
              <w:rPr>
                <w:rFonts w:ascii="Calibri" w:hAnsi="Calibri" w:cs="Calibri"/>
                <w:b/>
                <w:sz w:val="16"/>
                <w:szCs w:val="16"/>
              </w:rPr>
              <w:t>Teaching</w:t>
            </w:r>
          </w:p>
        </w:tc>
        <w:tc>
          <w:tcPr>
            <w:tcW w:w="540" w:type="dxa"/>
          </w:tcPr>
          <w:p w14:paraId="2359CC1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46F7587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1A0972FF"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778D691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DR</w:t>
            </w:r>
          </w:p>
        </w:tc>
        <w:tc>
          <w:tcPr>
            <w:tcW w:w="7995" w:type="dxa"/>
            <w:tcBorders>
              <w:top w:val="nil"/>
              <w:left w:val="nil"/>
              <w:bottom w:val="nil"/>
              <w:right w:val="single" w:sz="4" w:space="0" w:color="auto"/>
            </w:tcBorders>
          </w:tcPr>
          <w:p w14:paraId="0762D05A" w14:textId="77777777" w:rsidR="00120DF4" w:rsidRDefault="00FB4750"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around 1 year service and are still in their probationary period. This session was delivered during the fourth day of the </w:t>
            </w:r>
          </w:p>
          <w:p w14:paraId="07058A00" w14:textId="46A86BFC" w:rsidR="00FB4750" w:rsidRPr="00FB4750" w:rsidRDefault="00FB4750" w:rsidP="005739F9">
            <w:pPr>
              <w:tabs>
                <w:tab w:val="left" w:pos="12240"/>
                <w:tab w:val="right" w:leader="dot" w:pos="16229"/>
              </w:tabs>
              <w:ind w:left="-284" w:firstLine="284"/>
              <w:rPr>
                <w:rFonts w:ascii="Calibri" w:hAnsi="Calibri" w:cs="Calibri"/>
                <w:bCs/>
                <w:sz w:val="16"/>
                <w:szCs w:val="16"/>
              </w:rPr>
            </w:pPr>
          </w:p>
        </w:tc>
      </w:tr>
      <w:tr w:rsidR="00120DF4" w:rsidRPr="00C71C2F" w14:paraId="05FCC405" w14:textId="77777777" w:rsidTr="005739F9">
        <w:trPr>
          <w:trHeight w:hRule="exact" w:val="220"/>
        </w:trPr>
        <w:tc>
          <w:tcPr>
            <w:tcW w:w="5992" w:type="dxa"/>
          </w:tcPr>
          <w:p w14:paraId="610B00AE"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 xml:space="preserve">lesson start, </w:t>
            </w:r>
            <w:proofErr w:type="gramStart"/>
            <w:r w:rsidRPr="00C71C2F">
              <w:rPr>
                <w:rFonts w:ascii="Calibri" w:hAnsi="Calibri" w:cs="Calibri"/>
                <w:sz w:val="16"/>
                <w:szCs w:val="16"/>
              </w:rPr>
              <w:t>e.g.</w:t>
            </w:r>
            <w:proofErr w:type="gramEnd"/>
            <w:r w:rsidRPr="00C71C2F">
              <w:rPr>
                <w:rFonts w:ascii="Calibri" w:hAnsi="Calibri" w:cs="Calibri"/>
                <w:sz w:val="16"/>
                <w:szCs w:val="16"/>
              </w:rPr>
              <w:t xml:space="preserve"> outlining content, aims and objectives</w:t>
            </w:r>
          </w:p>
        </w:tc>
        <w:tc>
          <w:tcPr>
            <w:tcW w:w="540" w:type="dxa"/>
          </w:tcPr>
          <w:p w14:paraId="7E26089F"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1425ADC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04897D00"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98D0F3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238D7CE3" w14:textId="15861F99" w:rsidR="00120DF4" w:rsidRPr="00FB4750" w:rsidRDefault="00AB42E8"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First week of a 2-week course. It was clear that students were comfortable within the class. Craig considered Maslow’s</w:t>
            </w:r>
          </w:p>
        </w:tc>
      </w:tr>
      <w:tr w:rsidR="00120DF4" w:rsidRPr="00C71C2F" w14:paraId="37FF9C4D" w14:textId="77777777" w:rsidTr="005739F9">
        <w:trPr>
          <w:trHeight w:hRule="exact" w:val="220"/>
        </w:trPr>
        <w:tc>
          <w:tcPr>
            <w:tcW w:w="5992" w:type="dxa"/>
          </w:tcPr>
          <w:p w14:paraId="4CF8A618"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r>
            <w:proofErr w:type="gramStart"/>
            <w:r w:rsidRPr="00C71C2F">
              <w:rPr>
                <w:rFonts w:ascii="Calibri" w:hAnsi="Calibri" w:cs="Calibri"/>
                <w:sz w:val="16"/>
                <w:szCs w:val="16"/>
              </w:rPr>
              <w:t>presentation</w:t>
            </w:r>
            <w:proofErr w:type="gramEnd"/>
            <w:r w:rsidRPr="00C71C2F">
              <w:rPr>
                <w:rFonts w:ascii="Calibri" w:hAnsi="Calibri" w:cs="Calibri"/>
                <w:sz w:val="16"/>
                <w:szCs w:val="16"/>
              </w:rPr>
              <w:t>: instructing, explaining, demonstrating</w:t>
            </w:r>
          </w:p>
        </w:tc>
        <w:tc>
          <w:tcPr>
            <w:tcW w:w="540" w:type="dxa"/>
          </w:tcPr>
          <w:p w14:paraId="7A08BBFC"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3C20A783" w14:textId="22B92B3E"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4BC714E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F7979E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417BE977" w14:textId="77777777" w:rsidR="00120DF4" w:rsidRDefault="00AB42E8"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Hierarchy of needs and checked on </w:t>
            </w:r>
            <w:proofErr w:type="gramStart"/>
            <w:r>
              <w:rPr>
                <w:rFonts w:ascii="Calibri" w:hAnsi="Calibri" w:cs="Calibri"/>
                <w:bCs/>
                <w:sz w:val="16"/>
                <w:szCs w:val="16"/>
              </w:rPr>
              <w:t>students</w:t>
            </w:r>
            <w:proofErr w:type="gramEnd"/>
            <w:r>
              <w:rPr>
                <w:rFonts w:ascii="Calibri" w:hAnsi="Calibri" w:cs="Calibri"/>
                <w:bCs/>
                <w:sz w:val="16"/>
                <w:szCs w:val="16"/>
              </w:rPr>
              <w:t xml:space="preserve"> welfare at the beginning of the session. </w:t>
            </w:r>
          </w:p>
          <w:p w14:paraId="624624D3" w14:textId="3C844A7C" w:rsidR="00AB42E8" w:rsidRPr="00AB42E8" w:rsidRDefault="00AB42E8" w:rsidP="005739F9">
            <w:pPr>
              <w:tabs>
                <w:tab w:val="left" w:pos="12240"/>
                <w:tab w:val="right" w:leader="dot" w:pos="16229"/>
              </w:tabs>
              <w:ind w:left="-284" w:firstLine="284"/>
              <w:rPr>
                <w:rFonts w:ascii="Calibri" w:hAnsi="Calibri" w:cs="Calibri"/>
                <w:bCs/>
                <w:sz w:val="16"/>
                <w:szCs w:val="16"/>
              </w:rPr>
            </w:pPr>
          </w:p>
        </w:tc>
      </w:tr>
      <w:tr w:rsidR="00120DF4" w:rsidRPr="00C71C2F" w14:paraId="75B9F04C" w14:textId="77777777" w:rsidTr="005739F9">
        <w:trPr>
          <w:trHeight w:hRule="exact" w:val="220"/>
        </w:trPr>
        <w:tc>
          <w:tcPr>
            <w:tcW w:w="5992" w:type="dxa"/>
          </w:tcPr>
          <w:p w14:paraId="641C1428"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Pr>
                <w:rFonts w:ascii="Calibri" w:hAnsi="Calibri" w:cs="Calibri"/>
                <w:sz w:val="16"/>
                <w:szCs w:val="16"/>
              </w:rPr>
              <w:t>3</w:t>
            </w:r>
            <w:r>
              <w:rPr>
                <w:rFonts w:ascii="Calibri" w:hAnsi="Calibri" w:cs="Calibri"/>
                <w:sz w:val="16"/>
                <w:szCs w:val="16"/>
              </w:rPr>
              <w:tab/>
            </w:r>
            <w:r w:rsidRPr="00C71C2F">
              <w:rPr>
                <w:rFonts w:ascii="Calibri" w:hAnsi="Calibri" w:cs="Calibri"/>
                <w:sz w:val="16"/>
                <w:szCs w:val="16"/>
              </w:rPr>
              <w:t>questioning</w:t>
            </w:r>
            <w:r>
              <w:rPr>
                <w:rFonts w:ascii="Calibri" w:hAnsi="Calibri" w:cs="Calibri"/>
                <w:sz w:val="16"/>
                <w:szCs w:val="16"/>
              </w:rPr>
              <w:t xml:space="preserve"> skills </w:t>
            </w:r>
          </w:p>
        </w:tc>
        <w:tc>
          <w:tcPr>
            <w:tcW w:w="540" w:type="dxa"/>
          </w:tcPr>
          <w:p w14:paraId="243E28BC"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7FAD84D7" w14:textId="34BCB713"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ECE366C"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080AB311"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40504848" w14:textId="6E092BDE" w:rsidR="00120DF4" w:rsidRDefault="00AB42E8"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Craig provided students with the aims and objectives of the </w:t>
            </w:r>
            <w:r w:rsidR="003A645A">
              <w:rPr>
                <w:rFonts w:ascii="Calibri" w:hAnsi="Calibri" w:cs="Calibri"/>
                <w:bCs/>
                <w:sz w:val="16"/>
                <w:szCs w:val="16"/>
              </w:rPr>
              <w:t>session</w:t>
            </w:r>
            <w:r>
              <w:rPr>
                <w:rFonts w:ascii="Calibri" w:hAnsi="Calibri" w:cs="Calibri"/>
                <w:bCs/>
                <w:sz w:val="16"/>
                <w:szCs w:val="16"/>
              </w:rPr>
              <w:t xml:space="preserve">, informing them of the learning process. Craig </w:t>
            </w:r>
          </w:p>
          <w:p w14:paraId="1D8440E2" w14:textId="2EDBC639" w:rsidR="00AB42E8" w:rsidRPr="00AB42E8" w:rsidRDefault="00AB42E8" w:rsidP="005739F9">
            <w:pPr>
              <w:tabs>
                <w:tab w:val="left" w:pos="12240"/>
                <w:tab w:val="right" w:leader="dot" w:pos="16229"/>
              </w:tabs>
              <w:ind w:left="-284" w:firstLine="284"/>
              <w:rPr>
                <w:rFonts w:ascii="Calibri" w:hAnsi="Calibri" w:cs="Calibri"/>
                <w:bCs/>
                <w:sz w:val="16"/>
                <w:szCs w:val="16"/>
              </w:rPr>
            </w:pPr>
          </w:p>
        </w:tc>
      </w:tr>
      <w:tr w:rsidR="00120DF4" w:rsidRPr="00C71C2F" w14:paraId="1599B443" w14:textId="77777777" w:rsidTr="005739F9">
        <w:trPr>
          <w:trHeight w:hRule="exact" w:val="220"/>
        </w:trPr>
        <w:tc>
          <w:tcPr>
            <w:tcW w:w="5992" w:type="dxa"/>
          </w:tcPr>
          <w:p w14:paraId="79447769"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4</w:t>
            </w:r>
            <w:r w:rsidRPr="00C71C2F">
              <w:rPr>
                <w:rFonts w:ascii="Calibri" w:hAnsi="Calibri" w:cs="Calibri"/>
                <w:sz w:val="16"/>
                <w:szCs w:val="16"/>
              </w:rPr>
              <w:tab/>
              <w:t>choice and variety of tasks/activities</w:t>
            </w:r>
          </w:p>
        </w:tc>
        <w:tc>
          <w:tcPr>
            <w:tcW w:w="540" w:type="dxa"/>
          </w:tcPr>
          <w:p w14:paraId="52A5F53F"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43BE66B3" w14:textId="46C82DAB"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7A76C1A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8F13C8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2A5F9F95" w14:textId="77777777" w:rsidR="00120DF4" w:rsidRDefault="00AB42E8"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Conducted an initial assessment to check on Officer’s experience which was fun based through a quiz to check </w:t>
            </w:r>
          </w:p>
          <w:p w14:paraId="19ACCF4E" w14:textId="76D02670" w:rsidR="00A07115" w:rsidRPr="00AB42E8" w:rsidRDefault="00A07115" w:rsidP="005739F9">
            <w:pPr>
              <w:tabs>
                <w:tab w:val="left" w:pos="12240"/>
                <w:tab w:val="right" w:leader="dot" w:pos="16229"/>
              </w:tabs>
              <w:ind w:left="-284" w:firstLine="284"/>
              <w:rPr>
                <w:rFonts w:ascii="Calibri" w:hAnsi="Calibri" w:cs="Calibri"/>
                <w:bCs/>
                <w:sz w:val="16"/>
                <w:szCs w:val="16"/>
              </w:rPr>
            </w:pPr>
          </w:p>
        </w:tc>
      </w:tr>
      <w:tr w:rsidR="00120DF4" w:rsidRPr="00C71C2F" w14:paraId="7827131E" w14:textId="77777777" w:rsidTr="005739F9">
        <w:trPr>
          <w:trHeight w:val="195"/>
        </w:trPr>
        <w:tc>
          <w:tcPr>
            <w:tcW w:w="5992" w:type="dxa"/>
          </w:tcPr>
          <w:p w14:paraId="44A52869"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5</w:t>
            </w:r>
            <w:r w:rsidRPr="00C71C2F">
              <w:rPr>
                <w:rFonts w:ascii="Calibri" w:hAnsi="Calibri" w:cs="Calibri"/>
                <w:sz w:val="16"/>
                <w:szCs w:val="16"/>
              </w:rPr>
              <w:tab/>
              <w:t>variety and suitability of teaching strategies/methods/approaches</w:t>
            </w:r>
          </w:p>
        </w:tc>
        <w:tc>
          <w:tcPr>
            <w:tcW w:w="540" w:type="dxa"/>
          </w:tcPr>
          <w:p w14:paraId="0F0C153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5D96CD59" w14:textId="088CC3D4"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7D50BE8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1DAA09C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1F46BF56" w14:textId="7CB40F3A" w:rsidR="00120DF4" w:rsidRPr="00A07115" w:rsidRDefault="00A07115"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Knowledge. Craig referred to those Officers with more experience during the session.</w:t>
            </w:r>
          </w:p>
        </w:tc>
      </w:tr>
      <w:tr w:rsidR="00120DF4" w:rsidRPr="00C71C2F" w14:paraId="2CA3FB1A" w14:textId="77777777" w:rsidTr="005739F9">
        <w:trPr>
          <w:trHeight w:val="195"/>
        </w:trPr>
        <w:tc>
          <w:tcPr>
            <w:tcW w:w="5992" w:type="dxa"/>
          </w:tcPr>
          <w:p w14:paraId="0E154DAD"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7</w:t>
            </w:r>
            <w:r w:rsidRPr="00C71C2F">
              <w:rPr>
                <w:rFonts w:ascii="Calibri" w:hAnsi="Calibri" w:cs="Calibri"/>
                <w:sz w:val="16"/>
                <w:szCs w:val="16"/>
              </w:rPr>
              <w:tab/>
              <w:t>pace of lesson, use of time</w:t>
            </w:r>
          </w:p>
        </w:tc>
        <w:tc>
          <w:tcPr>
            <w:tcW w:w="540" w:type="dxa"/>
          </w:tcPr>
          <w:p w14:paraId="6251AF5A"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72C0F0CD" w14:textId="1B41532A"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6EE2D1E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0E9B2DEA"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723D16E3" w14:textId="2811D5FB" w:rsidR="00120DF4" w:rsidRPr="00A07115" w:rsidRDefault="00A07115"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Craig implemented group involvement from the start of the session asking about student’s experience in relation to disclosure. This led to a good group discussion with everyone taking part. This allowed Craig to adjust his style to make sure  </w:t>
            </w:r>
          </w:p>
        </w:tc>
      </w:tr>
      <w:tr w:rsidR="00120DF4" w:rsidRPr="00C71C2F" w14:paraId="31B17183" w14:textId="77777777" w:rsidTr="005739F9">
        <w:trPr>
          <w:trHeight w:val="196"/>
        </w:trPr>
        <w:tc>
          <w:tcPr>
            <w:tcW w:w="5992" w:type="dxa"/>
          </w:tcPr>
          <w:p w14:paraId="29E4D902"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8</w:t>
            </w:r>
            <w:r w:rsidRPr="00C71C2F">
              <w:rPr>
                <w:rFonts w:ascii="Calibri" w:hAnsi="Calibri" w:cs="Calibri"/>
                <w:sz w:val="16"/>
                <w:szCs w:val="16"/>
              </w:rPr>
              <w:tab/>
            </w:r>
            <w:proofErr w:type="gramStart"/>
            <w:r w:rsidRPr="00C71C2F">
              <w:rPr>
                <w:rFonts w:ascii="Calibri" w:hAnsi="Calibri" w:cs="Calibri"/>
                <w:sz w:val="16"/>
                <w:szCs w:val="16"/>
              </w:rPr>
              <w:t>lesson</w:t>
            </w:r>
            <w:proofErr w:type="gramEnd"/>
            <w:r w:rsidRPr="00C71C2F">
              <w:rPr>
                <w:rFonts w:ascii="Calibri" w:hAnsi="Calibri" w:cs="Calibri"/>
                <w:sz w:val="16"/>
                <w:szCs w:val="16"/>
              </w:rPr>
              <w:t xml:space="preserve"> ending, e.g. </w:t>
            </w:r>
            <w:proofErr w:type="spellStart"/>
            <w:r w:rsidRPr="00C71C2F">
              <w:rPr>
                <w:rFonts w:ascii="Calibri" w:hAnsi="Calibri" w:cs="Calibri"/>
                <w:sz w:val="16"/>
                <w:szCs w:val="16"/>
              </w:rPr>
              <w:t>summarising</w:t>
            </w:r>
            <w:proofErr w:type="spellEnd"/>
            <w:r w:rsidRPr="00C71C2F">
              <w:rPr>
                <w:rFonts w:ascii="Calibri" w:hAnsi="Calibri" w:cs="Calibri"/>
                <w:sz w:val="16"/>
                <w:szCs w:val="16"/>
              </w:rPr>
              <w:t>, recapping key points, etc.</w:t>
            </w:r>
          </w:p>
        </w:tc>
        <w:tc>
          <w:tcPr>
            <w:tcW w:w="540" w:type="dxa"/>
          </w:tcPr>
          <w:p w14:paraId="4B65DCEB"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1DD9103F" w14:textId="3420401C"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2B50F171"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5B4B4A80"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1B53233F" w14:textId="77777777" w:rsidR="00120DF4" w:rsidRDefault="00A07115" w:rsidP="00A07115">
            <w:pPr>
              <w:tabs>
                <w:tab w:val="left" w:pos="12240"/>
                <w:tab w:val="right" w:leader="dot" w:pos="16229"/>
              </w:tabs>
              <w:rPr>
                <w:rFonts w:ascii="Calibri" w:hAnsi="Calibri" w:cs="Calibri"/>
                <w:bCs/>
                <w:sz w:val="16"/>
                <w:szCs w:val="16"/>
              </w:rPr>
            </w:pPr>
            <w:r>
              <w:rPr>
                <w:rFonts w:ascii="Calibri" w:hAnsi="Calibri" w:cs="Calibri"/>
                <w:bCs/>
                <w:sz w:val="16"/>
                <w:szCs w:val="16"/>
              </w:rPr>
              <w:t xml:space="preserve">the students with very little experience were up to speed with the rest of the class. </w:t>
            </w:r>
          </w:p>
          <w:p w14:paraId="116CD9EB" w14:textId="77777777" w:rsidR="00A07115" w:rsidRDefault="00A07115" w:rsidP="00A07115">
            <w:pPr>
              <w:tabs>
                <w:tab w:val="left" w:pos="12240"/>
                <w:tab w:val="right" w:leader="dot" w:pos="16229"/>
              </w:tabs>
              <w:rPr>
                <w:rFonts w:ascii="Calibri" w:hAnsi="Calibri" w:cs="Calibri"/>
                <w:bCs/>
                <w:sz w:val="16"/>
                <w:szCs w:val="16"/>
              </w:rPr>
            </w:pPr>
            <w:r>
              <w:rPr>
                <w:rFonts w:ascii="Calibri" w:hAnsi="Calibri" w:cs="Calibri"/>
                <w:bCs/>
                <w:sz w:val="16"/>
                <w:szCs w:val="16"/>
              </w:rPr>
              <w:t xml:space="preserve">Craig made good use of the flip charts checking student knowledge on key topic’s regularly which also created discussions. </w:t>
            </w:r>
          </w:p>
          <w:p w14:paraId="16D97E5C" w14:textId="77777777" w:rsidR="00A07115" w:rsidRDefault="00A07115" w:rsidP="00A07115">
            <w:pPr>
              <w:tabs>
                <w:tab w:val="left" w:pos="12240"/>
                <w:tab w:val="right" w:leader="dot" w:pos="16229"/>
              </w:tabs>
              <w:rPr>
                <w:rFonts w:ascii="Calibri" w:hAnsi="Calibri" w:cs="Calibri"/>
                <w:bCs/>
                <w:sz w:val="16"/>
                <w:szCs w:val="16"/>
              </w:rPr>
            </w:pPr>
            <w:r>
              <w:rPr>
                <w:rFonts w:ascii="Calibri" w:hAnsi="Calibri" w:cs="Calibri"/>
                <w:bCs/>
                <w:sz w:val="16"/>
                <w:szCs w:val="16"/>
              </w:rPr>
              <w:t xml:space="preserve">Craig posed open questions which continually got the students engaged. </w:t>
            </w:r>
            <w:r w:rsidR="003A645A">
              <w:rPr>
                <w:rFonts w:ascii="Calibri" w:hAnsi="Calibri" w:cs="Calibri"/>
                <w:bCs/>
                <w:sz w:val="16"/>
                <w:szCs w:val="16"/>
              </w:rPr>
              <w:t xml:space="preserve">He selected learners for Q&amp;A who had more operational experience linking into his presentation which helped embed the learning. This ensured participation by all </w:t>
            </w:r>
          </w:p>
          <w:p w14:paraId="557B62F8" w14:textId="77777777" w:rsidR="003A645A" w:rsidRDefault="003A645A" w:rsidP="00A07115">
            <w:pPr>
              <w:tabs>
                <w:tab w:val="left" w:pos="12240"/>
                <w:tab w:val="right" w:leader="dot" w:pos="16229"/>
              </w:tabs>
              <w:rPr>
                <w:rFonts w:ascii="Calibri" w:hAnsi="Calibri" w:cs="Calibri"/>
                <w:bCs/>
                <w:sz w:val="16"/>
                <w:szCs w:val="16"/>
              </w:rPr>
            </w:pPr>
            <w:r>
              <w:rPr>
                <w:rFonts w:ascii="Calibri" w:hAnsi="Calibri" w:cs="Calibri"/>
                <w:bCs/>
                <w:sz w:val="16"/>
                <w:szCs w:val="16"/>
              </w:rPr>
              <w:t xml:space="preserve">With recent real-life experiences. Craig would then help embed the learning with his extensive operational experience </w:t>
            </w:r>
          </w:p>
          <w:p w14:paraId="41C1BAF4" w14:textId="77777777" w:rsidR="003A645A" w:rsidRDefault="003A645A" w:rsidP="00A07115">
            <w:pPr>
              <w:tabs>
                <w:tab w:val="left" w:pos="12240"/>
                <w:tab w:val="right" w:leader="dot" w:pos="16229"/>
              </w:tabs>
              <w:rPr>
                <w:rFonts w:ascii="Calibri" w:hAnsi="Calibri" w:cs="Calibri"/>
                <w:bCs/>
                <w:sz w:val="16"/>
                <w:szCs w:val="16"/>
              </w:rPr>
            </w:pPr>
            <w:r>
              <w:rPr>
                <w:rFonts w:ascii="Calibri" w:hAnsi="Calibri" w:cs="Calibri"/>
                <w:bCs/>
                <w:sz w:val="16"/>
                <w:szCs w:val="16"/>
              </w:rPr>
              <w:t xml:space="preserve">which supported all. Checking their understanding and wellbeing at each stage of the presentation. </w:t>
            </w:r>
          </w:p>
          <w:p w14:paraId="446C5717" w14:textId="77777777" w:rsidR="003A645A" w:rsidRDefault="003A645A" w:rsidP="00A07115">
            <w:pPr>
              <w:tabs>
                <w:tab w:val="left" w:pos="12240"/>
                <w:tab w:val="right" w:leader="dot" w:pos="16229"/>
              </w:tabs>
              <w:rPr>
                <w:rFonts w:ascii="Calibri" w:hAnsi="Calibri" w:cs="Calibri"/>
                <w:bCs/>
                <w:sz w:val="16"/>
                <w:szCs w:val="16"/>
              </w:rPr>
            </w:pPr>
            <w:r>
              <w:rPr>
                <w:rFonts w:ascii="Calibri" w:hAnsi="Calibri" w:cs="Calibri"/>
                <w:bCs/>
                <w:sz w:val="16"/>
                <w:szCs w:val="16"/>
              </w:rPr>
              <w:t xml:space="preserve">Craig delivered in a professional manner through-out and students were comfortable to ask questions which demonstrated that Craig had developed a safe learning environment. </w:t>
            </w:r>
          </w:p>
          <w:p w14:paraId="595A6F2A" w14:textId="77777777" w:rsidR="003A645A" w:rsidRDefault="003A645A" w:rsidP="00A07115">
            <w:pPr>
              <w:tabs>
                <w:tab w:val="left" w:pos="12240"/>
                <w:tab w:val="right" w:leader="dot" w:pos="16229"/>
              </w:tabs>
              <w:rPr>
                <w:rFonts w:ascii="Calibri" w:hAnsi="Calibri" w:cs="Calibri"/>
                <w:bCs/>
                <w:sz w:val="16"/>
                <w:szCs w:val="16"/>
              </w:rPr>
            </w:pPr>
            <w:r>
              <w:rPr>
                <w:rFonts w:ascii="Calibri" w:hAnsi="Calibri" w:cs="Calibri"/>
                <w:bCs/>
                <w:sz w:val="16"/>
                <w:szCs w:val="16"/>
              </w:rPr>
              <w:t xml:space="preserve">Craig delivered content at a good pace, moved around the classroom freely and added </w:t>
            </w:r>
            <w:proofErr w:type="spellStart"/>
            <w:r>
              <w:rPr>
                <w:rFonts w:ascii="Calibri" w:hAnsi="Calibri" w:cs="Calibri"/>
                <w:bCs/>
                <w:sz w:val="16"/>
                <w:szCs w:val="16"/>
              </w:rPr>
              <w:t>humour</w:t>
            </w:r>
            <w:proofErr w:type="spellEnd"/>
            <w:r>
              <w:rPr>
                <w:rFonts w:ascii="Calibri" w:hAnsi="Calibri" w:cs="Calibri"/>
                <w:bCs/>
                <w:sz w:val="16"/>
                <w:szCs w:val="16"/>
              </w:rPr>
              <w:t xml:space="preserve"> throughout creating </w:t>
            </w:r>
          </w:p>
          <w:p w14:paraId="588B75EC" w14:textId="77777777" w:rsidR="003A645A" w:rsidRDefault="003A645A" w:rsidP="00A07115">
            <w:pPr>
              <w:tabs>
                <w:tab w:val="left" w:pos="12240"/>
                <w:tab w:val="right" w:leader="dot" w:pos="16229"/>
              </w:tabs>
              <w:rPr>
                <w:rFonts w:ascii="Calibri" w:hAnsi="Calibri" w:cs="Calibri"/>
                <w:bCs/>
                <w:sz w:val="16"/>
                <w:szCs w:val="16"/>
              </w:rPr>
            </w:pPr>
            <w:r>
              <w:rPr>
                <w:rFonts w:ascii="Calibri" w:hAnsi="Calibri" w:cs="Calibri"/>
                <w:bCs/>
                <w:sz w:val="16"/>
                <w:szCs w:val="16"/>
              </w:rPr>
              <w:t xml:space="preserve">a good learning environment for all students. </w:t>
            </w:r>
            <w:r w:rsidR="008D32DD">
              <w:rPr>
                <w:rFonts w:ascii="Calibri" w:hAnsi="Calibri" w:cs="Calibri"/>
                <w:bCs/>
                <w:sz w:val="16"/>
                <w:szCs w:val="16"/>
              </w:rPr>
              <w:t>Craig has a calming manner which makes for a free discussion. He allows</w:t>
            </w:r>
          </w:p>
          <w:p w14:paraId="6C045825" w14:textId="77777777" w:rsidR="008D32DD" w:rsidRDefault="008D32DD" w:rsidP="00A07115">
            <w:pPr>
              <w:tabs>
                <w:tab w:val="left" w:pos="12240"/>
                <w:tab w:val="right" w:leader="dot" w:pos="16229"/>
              </w:tabs>
              <w:rPr>
                <w:rFonts w:ascii="Calibri" w:hAnsi="Calibri" w:cs="Calibri"/>
                <w:bCs/>
                <w:sz w:val="16"/>
                <w:szCs w:val="16"/>
              </w:rPr>
            </w:pPr>
            <w:r>
              <w:rPr>
                <w:rFonts w:ascii="Calibri" w:hAnsi="Calibri" w:cs="Calibri"/>
                <w:bCs/>
                <w:sz w:val="16"/>
                <w:szCs w:val="16"/>
              </w:rPr>
              <w:t>time for students to answer questions and uses NVC’s to encourage further detail.</w:t>
            </w:r>
          </w:p>
          <w:p w14:paraId="065CB7A1" w14:textId="77777777" w:rsidR="008D32DD" w:rsidRDefault="0010757E" w:rsidP="00A07115">
            <w:pPr>
              <w:tabs>
                <w:tab w:val="left" w:pos="12240"/>
                <w:tab w:val="right" w:leader="dot" w:pos="16229"/>
              </w:tabs>
              <w:rPr>
                <w:rFonts w:ascii="Calibri" w:hAnsi="Calibri" w:cs="Calibri"/>
                <w:bCs/>
                <w:sz w:val="16"/>
                <w:szCs w:val="16"/>
              </w:rPr>
            </w:pPr>
            <w:r>
              <w:rPr>
                <w:rFonts w:ascii="Calibri" w:hAnsi="Calibri" w:cs="Calibri"/>
                <w:bCs/>
                <w:sz w:val="16"/>
                <w:szCs w:val="16"/>
              </w:rPr>
              <w:t>A Power-point Presentation was used as</w:t>
            </w:r>
            <w:r w:rsidR="007871C6">
              <w:rPr>
                <w:rFonts w:ascii="Calibri" w:hAnsi="Calibri" w:cs="Calibri"/>
                <w:bCs/>
                <w:sz w:val="16"/>
                <w:szCs w:val="16"/>
              </w:rPr>
              <w:t xml:space="preserve"> well as sharing previous cases to highlight key learning points from the presentation. He then used the officers who shared similar operational experiences which was a great scaffolding technique to enhance their learning. </w:t>
            </w:r>
          </w:p>
          <w:p w14:paraId="70C6098F" w14:textId="77777777" w:rsidR="00E51B61" w:rsidRDefault="00E51B61" w:rsidP="00A07115">
            <w:pPr>
              <w:tabs>
                <w:tab w:val="left" w:pos="12240"/>
                <w:tab w:val="right" w:leader="dot" w:pos="16229"/>
              </w:tabs>
              <w:rPr>
                <w:rFonts w:ascii="Calibri" w:hAnsi="Calibri" w:cs="Calibri"/>
                <w:bCs/>
                <w:sz w:val="16"/>
                <w:szCs w:val="16"/>
              </w:rPr>
            </w:pPr>
            <w:r>
              <w:rPr>
                <w:rFonts w:ascii="Calibri" w:hAnsi="Calibri" w:cs="Calibri"/>
                <w:bCs/>
                <w:sz w:val="16"/>
                <w:szCs w:val="16"/>
              </w:rPr>
              <w:t xml:space="preserve">Craig followed this session by a trainer led PowerPoint. Craig gave plenty of time for students </w:t>
            </w:r>
            <w:r w:rsidR="00FF1AE2">
              <w:rPr>
                <w:rFonts w:ascii="Calibri" w:hAnsi="Calibri" w:cs="Calibri"/>
                <w:bCs/>
                <w:sz w:val="16"/>
                <w:szCs w:val="16"/>
              </w:rPr>
              <w:t xml:space="preserve">to ask questions and make notes in between each question and area of discussion. Craig moved through the presentation with ease delving </w:t>
            </w:r>
          </w:p>
          <w:p w14:paraId="7275F128" w14:textId="33020FBC" w:rsidR="00FF1AE2" w:rsidRPr="00A07115" w:rsidRDefault="00FF1AE2" w:rsidP="00A07115">
            <w:pPr>
              <w:tabs>
                <w:tab w:val="left" w:pos="12240"/>
                <w:tab w:val="right" w:leader="dot" w:pos="16229"/>
              </w:tabs>
              <w:rPr>
                <w:rFonts w:ascii="Calibri" w:hAnsi="Calibri" w:cs="Calibri"/>
                <w:bCs/>
                <w:sz w:val="16"/>
                <w:szCs w:val="16"/>
              </w:rPr>
            </w:pPr>
            <w:r>
              <w:rPr>
                <w:rFonts w:ascii="Calibri" w:hAnsi="Calibri" w:cs="Calibri"/>
                <w:bCs/>
                <w:sz w:val="16"/>
                <w:szCs w:val="16"/>
              </w:rPr>
              <w:t xml:space="preserve">Into his operational experience when needed to embed the learning. It allowed for positive learning and encouragement. </w:t>
            </w:r>
          </w:p>
        </w:tc>
      </w:tr>
    </w:tbl>
    <w:p w14:paraId="7F5C6A4E"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120DF4" w:rsidRPr="00C71C2F" w14:paraId="579C7CC0" w14:textId="77777777" w:rsidTr="005739F9">
        <w:trPr>
          <w:trHeight w:hRule="exact" w:val="220"/>
        </w:trPr>
        <w:tc>
          <w:tcPr>
            <w:tcW w:w="5992" w:type="dxa"/>
          </w:tcPr>
          <w:p w14:paraId="176729A0" w14:textId="77777777" w:rsidR="00120DF4" w:rsidRPr="00887937" w:rsidRDefault="00120DF4" w:rsidP="005739F9">
            <w:pPr>
              <w:rPr>
                <w:rFonts w:ascii="Calibri" w:hAnsi="Calibri" w:cs="Calibri"/>
                <w:b/>
                <w:sz w:val="16"/>
                <w:szCs w:val="16"/>
              </w:rPr>
            </w:pPr>
            <w:r w:rsidRPr="00887937">
              <w:rPr>
                <w:rFonts w:ascii="Calibri" w:hAnsi="Calibri" w:cs="Calibri"/>
                <w:b/>
                <w:sz w:val="16"/>
                <w:szCs w:val="16"/>
              </w:rPr>
              <w:t>Class Management and Control</w:t>
            </w:r>
          </w:p>
        </w:tc>
        <w:tc>
          <w:tcPr>
            <w:tcW w:w="540" w:type="dxa"/>
          </w:tcPr>
          <w:p w14:paraId="6BB49931"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0A65E43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01F1C052"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326BBA32"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DR</w:t>
            </w:r>
          </w:p>
        </w:tc>
        <w:tc>
          <w:tcPr>
            <w:tcW w:w="7995" w:type="dxa"/>
            <w:tcBorders>
              <w:top w:val="nil"/>
              <w:left w:val="nil"/>
              <w:bottom w:val="nil"/>
              <w:right w:val="single" w:sz="4" w:space="0" w:color="auto"/>
            </w:tcBorders>
          </w:tcPr>
          <w:p w14:paraId="69D2D0A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31E528AC" w14:textId="77777777" w:rsidTr="005739F9">
        <w:trPr>
          <w:trHeight w:hRule="exact" w:val="220"/>
        </w:trPr>
        <w:tc>
          <w:tcPr>
            <w:tcW w:w="5992" w:type="dxa"/>
          </w:tcPr>
          <w:p w14:paraId="296AADEA"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lastRenderedPageBreak/>
              <w:t>1</w:t>
            </w:r>
            <w:r w:rsidRPr="00C71C2F">
              <w:rPr>
                <w:rFonts w:ascii="Calibri" w:hAnsi="Calibri" w:cs="Calibri"/>
                <w:sz w:val="16"/>
                <w:szCs w:val="16"/>
              </w:rPr>
              <w:tab/>
              <w:t>presence and voice projection</w:t>
            </w:r>
          </w:p>
        </w:tc>
        <w:tc>
          <w:tcPr>
            <w:tcW w:w="540" w:type="dxa"/>
          </w:tcPr>
          <w:p w14:paraId="7C9EAD84" w14:textId="54484172"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6E73940A"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630343D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0F4E3A7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vMerge w:val="restart"/>
            <w:tcBorders>
              <w:top w:val="nil"/>
              <w:left w:val="nil"/>
              <w:right w:val="single" w:sz="4" w:space="0" w:color="auto"/>
            </w:tcBorders>
          </w:tcPr>
          <w:p w14:paraId="1526505C" w14:textId="77777777" w:rsidR="00120DF4" w:rsidRDefault="00FF1AE2"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Throughout the session Craig made continual use of formative assessments by using open, probing questions as well as</w:t>
            </w:r>
          </w:p>
          <w:p w14:paraId="387B78DF" w14:textId="7474654C" w:rsidR="00C87E2F" w:rsidRDefault="00FF1AE2" w:rsidP="00C87E2F">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Direct questions. </w:t>
            </w:r>
          </w:p>
          <w:p w14:paraId="305F000F" w14:textId="15F74716" w:rsidR="00C87E2F" w:rsidRDefault="00C87E2F" w:rsidP="00C87E2F">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Craig was already aware of the classroom and location and ensured that the resources were available which included a </w:t>
            </w:r>
          </w:p>
          <w:p w14:paraId="4A6EDFBF" w14:textId="724059B0" w:rsidR="00C87E2F" w:rsidRDefault="00C87E2F" w:rsidP="00C87E2F">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Laptop, flip chart, </w:t>
            </w:r>
            <w:proofErr w:type="gramStart"/>
            <w:r>
              <w:rPr>
                <w:rFonts w:ascii="Calibri" w:hAnsi="Calibri" w:cs="Calibri"/>
                <w:bCs/>
                <w:sz w:val="16"/>
                <w:szCs w:val="16"/>
              </w:rPr>
              <w:t>paper</w:t>
            </w:r>
            <w:proofErr w:type="gramEnd"/>
            <w:r>
              <w:rPr>
                <w:rFonts w:ascii="Calibri" w:hAnsi="Calibri" w:cs="Calibri"/>
                <w:bCs/>
                <w:sz w:val="16"/>
                <w:szCs w:val="16"/>
              </w:rPr>
              <w:t xml:space="preserve"> and pens. Also, that the presentation was successful in being seen and heard at each part of </w:t>
            </w:r>
          </w:p>
          <w:p w14:paraId="2BCD7E07" w14:textId="267E6642" w:rsidR="00C87E2F" w:rsidRDefault="00C87E2F" w:rsidP="00C87E2F">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the room. </w:t>
            </w:r>
          </w:p>
          <w:p w14:paraId="16ACE852" w14:textId="77777777" w:rsidR="00C87E2F" w:rsidRDefault="00C87E2F" w:rsidP="005739F9">
            <w:pPr>
              <w:tabs>
                <w:tab w:val="left" w:pos="12240"/>
                <w:tab w:val="right" w:leader="dot" w:pos="16229"/>
              </w:tabs>
              <w:ind w:left="-284" w:firstLine="284"/>
              <w:rPr>
                <w:rFonts w:ascii="Calibri" w:hAnsi="Calibri" w:cs="Calibri"/>
                <w:bCs/>
                <w:sz w:val="16"/>
                <w:szCs w:val="16"/>
              </w:rPr>
            </w:pPr>
          </w:p>
          <w:p w14:paraId="4726ADC5" w14:textId="2B9538B3" w:rsidR="00C87E2F" w:rsidRPr="00FF1AE2" w:rsidRDefault="00C87E2F" w:rsidP="005739F9">
            <w:pPr>
              <w:tabs>
                <w:tab w:val="left" w:pos="12240"/>
                <w:tab w:val="right" w:leader="dot" w:pos="16229"/>
              </w:tabs>
              <w:ind w:left="-284" w:firstLine="284"/>
              <w:rPr>
                <w:rFonts w:ascii="Calibri" w:hAnsi="Calibri" w:cs="Calibri"/>
                <w:bCs/>
                <w:sz w:val="16"/>
                <w:szCs w:val="16"/>
              </w:rPr>
            </w:pPr>
          </w:p>
        </w:tc>
      </w:tr>
      <w:tr w:rsidR="00120DF4" w:rsidRPr="00C71C2F" w14:paraId="774A0C15" w14:textId="77777777" w:rsidTr="005739F9">
        <w:trPr>
          <w:trHeight w:hRule="exact" w:val="220"/>
        </w:trPr>
        <w:tc>
          <w:tcPr>
            <w:tcW w:w="5992" w:type="dxa"/>
          </w:tcPr>
          <w:p w14:paraId="3F561A9D"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 xml:space="preserve">transitions </w:t>
            </w:r>
            <w:r>
              <w:rPr>
                <w:rFonts w:ascii="Calibri" w:hAnsi="Calibri" w:cs="Calibri"/>
                <w:sz w:val="16"/>
                <w:szCs w:val="16"/>
              </w:rPr>
              <w:t>between activities/elements</w:t>
            </w:r>
          </w:p>
        </w:tc>
        <w:tc>
          <w:tcPr>
            <w:tcW w:w="540" w:type="dxa"/>
          </w:tcPr>
          <w:p w14:paraId="6547C17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0CD6CB0E" w14:textId="730392FE"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2738881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ECAAAEF"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000C69F8" w14:textId="77777777" w:rsidR="00120DF4" w:rsidRPr="00C71C2F" w:rsidRDefault="00120DF4" w:rsidP="005739F9">
            <w:pPr>
              <w:tabs>
                <w:tab w:val="left" w:pos="12240"/>
                <w:tab w:val="right" w:leader="dot" w:pos="16229"/>
              </w:tabs>
              <w:ind w:left="-284" w:firstLine="284"/>
              <w:rPr>
                <w:rFonts w:ascii="Calibri" w:hAnsi="Calibri" w:cs="Calibri"/>
                <w:b/>
                <w:sz w:val="20"/>
              </w:rPr>
            </w:pPr>
          </w:p>
        </w:tc>
      </w:tr>
      <w:tr w:rsidR="00120DF4" w:rsidRPr="00C71C2F" w14:paraId="294EE5DE" w14:textId="77777777" w:rsidTr="005739F9">
        <w:trPr>
          <w:trHeight w:hRule="exact" w:val="220"/>
        </w:trPr>
        <w:tc>
          <w:tcPr>
            <w:tcW w:w="5992" w:type="dxa"/>
          </w:tcPr>
          <w:p w14:paraId="6EBE7C49"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t xml:space="preserve">awareness, </w:t>
            </w:r>
            <w:proofErr w:type="gramStart"/>
            <w:r w:rsidRPr="00C71C2F">
              <w:rPr>
                <w:rFonts w:ascii="Calibri" w:hAnsi="Calibri" w:cs="Calibri"/>
                <w:sz w:val="16"/>
                <w:szCs w:val="16"/>
              </w:rPr>
              <w:t>vigilance</w:t>
            </w:r>
            <w:proofErr w:type="gramEnd"/>
            <w:r w:rsidRPr="00C71C2F">
              <w:rPr>
                <w:rFonts w:ascii="Calibri" w:hAnsi="Calibri" w:cs="Calibri"/>
                <w:sz w:val="16"/>
                <w:szCs w:val="16"/>
              </w:rPr>
              <w:t xml:space="preserve"> and intervention</w:t>
            </w:r>
          </w:p>
        </w:tc>
        <w:tc>
          <w:tcPr>
            <w:tcW w:w="540" w:type="dxa"/>
          </w:tcPr>
          <w:p w14:paraId="1CB2F15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17E12A9D" w14:textId="6B2B1FA5"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42C8F9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C8E7E49"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718F80D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17151E4A" w14:textId="77777777" w:rsidTr="005739F9">
        <w:trPr>
          <w:trHeight w:hRule="exact" w:val="220"/>
        </w:trPr>
        <w:tc>
          <w:tcPr>
            <w:tcW w:w="5992" w:type="dxa"/>
          </w:tcPr>
          <w:p w14:paraId="52D531D1"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4</w:t>
            </w:r>
            <w:r w:rsidRPr="00C71C2F">
              <w:rPr>
                <w:rFonts w:ascii="Calibri" w:hAnsi="Calibri" w:cs="Calibri"/>
                <w:sz w:val="16"/>
                <w:szCs w:val="16"/>
              </w:rPr>
              <w:tab/>
            </w:r>
            <w:proofErr w:type="gramStart"/>
            <w:r w:rsidRPr="00C71C2F">
              <w:rPr>
                <w:rFonts w:ascii="Calibri" w:hAnsi="Calibri" w:cs="Calibri"/>
                <w:sz w:val="16"/>
                <w:szCs w:val="16"/>
              </w:rPr>
              <w:t>use</w:t>
            </w:r>
            <w:proofErr w:type="gramEnd"/>
            <w:r w:rsidRPr="00C71C2F">
              <w:rPr>
                <w:rFonts w:ascii="Calibri" w:hAnsi="Calibri" w:cs="Calibri"/>
                <w:sz w:val="16"/>
                <w:szCs w:val="16"/>
              </w:rPr>
              <w:t xml:space="preserve"> of praise and encouragement</w:t>
            </w:r>
          </w:p>
        </w:tc>
        <w:tc>
          <w:tcPr>
            <w:tcW w:w="540" w:type="dxa"/>
          </w:tcPr>
          <w:p w14:paraId="57E4F34B" w14:textId="7069E311"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5567252"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606C60BF"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8C858A1"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78FCD8C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6420B258" w14:textId="77777777" w:rsidTr="005739F9">
        <w:trPr>
          <w:trHeight w:hRule="exact" w:val="220"/>
        </w:trPr>
        <w:tc>
          <w:tcPr>
            <w:tcW w:w="5992" w:type="dxa"/>
          </w:tcPr>
          <w:p w14:paraId="2037C830"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5</w:t>
            </w:r>
            <w:r w:rsidRPr="00C71C2F">
              <w:rPr>
                <w:rFonts w:ascii="Calibri" w:hAnsi="Calibri" w:cs="Calibri"/>
                <w:sz w:val="16"/>
                <w:szCs w:val="16"/>
              </w:rPr>
              <w:tab/>
              <w:t>management of tasks/learners/work groups</w:t>
            </w:r>
          </w:p>
        </w:tc>
        <w:tc>
          <w:tcPr>
            <w:tcW w:w="540" w:type="dxa"/>
          </w:tcPr>
          <w:p w14:paraId="1707A1F9"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1ADD7A57" w14:textId="2938F332"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DAB2DE1"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B0BD52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bottom w:val="nil"/>
              <w:right w:val="single" w:sz="4" w:space="0" w:color="auto"/>
            </w:tcBorders>
          </w:tcPr>
          <w:p w14:paraId="3FFCE66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bl>
    <w:p w14:paraId="5566D680"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120DF4" w:rsidRPr="00C71C2F" w14:paraId="5CB66DA7" w14:textId="77777777" w:rsidTr="005739F9">
        <w:trPr>
          <w:trHeight w:hRule="exact" w:val="254"/>
        </w:trPr>
        <w:tc>
          <w:tcPr>
            <w:tcW w:w="5992" w:type="dxa"/>
          </w:tcPr>
          <w:p w14:paraId="653FC1FE" w14:textId="77777777" w:rsidR="00120DF4" w:rsidRPr="00887937" w:rsidRDefault="00120DF4" w:rsidP="005739F9">
            <w:pPr>
              <w:rPr>
                <w:rFonts w:ascii="Calibri" w:hAnsi="Calibri" w:cs="Calibri"/>
                <w:b/>
                <w:sz w:val="16"/>
                <w:szCs w:val="16"/>
              </w:rPr>
            </w:pPr>
            <w:r w:rsidRPr="00887937">
              <w:rPr>
                <w:rFonts w:ascii="Calibri" w:hAnsi="Calibri" w:cs="Calibri"/>
                <w:b/>
                <w:sz w:val="16"/>
                <w:szCs w:val="16"/>
              </w:rPr>
              <w:t>Monitoring and Assessing Students’ Progress</w:t>
            </w:r>
          </w:p>
        </w:tc>
        <w:tc>
          <w:tcPr>
            <w:tcW w:w="540" w:type="dxa"/>
          </w:tcPr>
          <w:p w14:paraId="5A0210C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1C4A848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71CAE789"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1021715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DR</w:t>
            </w:r>
          </w:p>
        </w:tc>
        <w:tc>
          <w:tcPr>
            <w:tcW w:w="7995" w:type="dxa"/>
            <w:tcBorders>
              <w:top w:val="single" w:sz="4" w:space="0" w:color="auto"/>
              <w:left w:val="nil"/>
              <w:bottom w:val="nil"/>
              <w:right w:val="single" w:sz="4" w:space="0" w:color="auto"/>
            </w:tcBorders>
          </w:tcPr>
          <w:p w14:paraId="6C6B0860" w14:textId="612D4801" w:rsidR="00120DF4" w:rsidRDefault="00120DF4" w:rsidP="005739F9">
            <w:pPr>
              <w:rPr>
                <w:rFonts w:ascii="Calibri" w:hAnsi="Calibri" w:cs="Calibri"/>
                <w:b/>
                <w:sz w:val="20"/>
              </w:rPr>
            </w:pPr>
            <w:r w:rsidRPr="00887937">
              <w:rPr>
                <w:rFonts w:ascii="Calibri" w:hAnsi="Calibri" w:cs="Calibri"/>
                <w:b/>
                <w:sz w:val="20"/>
              </w:rPr>
              <w:t>Targets for Development</w:t>
            </w:r>
          </w:p>
          <w:p w14:paraId="21303564" w14:textId="517D0DCD" w:rsidR="00C87E2F" w:rsidRDefault="00C87E2F" w:rsidP="005739F9">
            <w:pPr>
              <w:rPr>
                <w:rFonts w:ascii="Calibri" w:hAnsi="Calibri" w:cs="Calibri"/>
                <w:b/>
                <w:sz w:val="20"/>
              </w:rPr>
            </w:pPr>
          </w:p>
          <w:p w14:paraId="45874E75" w14:textId="77777777" w:rsidR="00C87E2F" w:rsidRDefault="00C87E2F" w:rsidP="005739F9">
            <w:pPr>
              <w:rPr>
                <w:rFonts w:ascii="Calibri" w:hAnsi="Calibri" w:cs="Calibri"/>
                <w:b/>
                <w:sz w:val="20"/>
              </w:rPr>
            </w:pPr>
          </w:p>
          <w:p w14:paraId="6E054F0C" w14:textId="29BDAB8D" w:rsidR="00C87E2F" w:rsidRPr="00887937" w:rsidRDefault="00C87E2F" w:rsidP="005739F9">
            <w:pPr>
              <w:rPr>
                <w:rFonts w:ascii="Calibri" w:hAnsi="Calibri" w:cs="Calibri"/>
                <w:b/>
              </w:rPr>
            </w:pPr>
          </w:p>
        </w:tc>
      </w:tr>
      <w:tr w:rsidR="00120DF4" w:rsidRPr="00C71C2F" w14:paraId="0AA3A39A" w14:textId="77777777" w:rsidTr="005739F9">
        <w:trPr>
          <w:trHeight w:hRule="exact" w:val="220"/>
        </w:trPr>
        <w:tc>
          <w:tcPr>
            <w:tcW w:w="5992" w:type="dxa"/>
          </w:tcPr>
          <w:p w14:paraId="5D9987E4"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monitoring understanding and progress during lesson</w:t>
            </w:r>
          </w:p>
        </w:tc>
        <w:tc>
          <w:tcPr>
            <w:tcW w:w="540" w:type="dxa"/>
          </w:tcPr>
          <w:p w14:paraId="65FF2911"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08D758F5" w14:textId="08D68DEC"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487C5212"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46556A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1EBB186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063D4BF2" w14:textId="77777777" w:rsidTr="005739F9">
        <w:trPr>
          <w:trHeight w:hRule="exact" w:val="220"/>
        </w:trPr>
        <w:tc>
          <w:tcPr>
            <w:tcW w:w="5992" w:type="dxa"/>
          </w:tcPr>
          <w:p w14:paraId="42C7F44E"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     suitability of assessment strategies/methods/approaches</w:t>
            </w:r>
          </w:p>
        </w:tc>
        <w:tc>
          <w:tcPr>
            <w:tcW w:w="540" w:type="dxa"/>
          </w:tcPr>
          <w:p w14:paraId="0BF4385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3323346F" w14:textId="2A0F5886"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689F485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41A6E60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5211678F" w14:textId="7EE4376B" w:rsidR="000669D0" w:rsidRDefault="001C7B7B" w:rsidP="001C7B7B">
            <w:pPr>
              <w:tabs>
                <w:tab w:val="left" w:pos="12240"/>
                <w:tab w:val="right" w:leader="dot" w:pos="16229"/>
              </w:tabs>
              <w:rPr>
                <w:rFonts w:ascii="Calibri" w:hAnsi="Calibri" w:cs="Calibri"/>
                <w:bCs/>
                <w:noProof/>
                <w:sz w:val="16"/>
                <w:szCs w:val="16"/>
                <w:lang w:eastAsia="en-GB"/>
              </w:rPr>
            </w:pPr>
            <w:r>
              <w:rPr>
                <w:rFonts w:ascii="Calibri" w:hAnsi="Calibri" w:cs="Calibri"/>
                <w:bCs/>
                <w:noProof/>
                <w:sz w:val="16"/>
                <w:szCs w:val="16"/>
                <w:lang w:eastAsia="en-GB"/>
              </w:rPr>
              <w:t xml:space="preserve">Confirm all aims and objectives met by </w:t>
            </w:r>
            <w:r w:rsidR="000669D0">
              <w:rPr>
                <w:rFonts w:ascii="Calibri" w:hAnsi="Calibri" w:cs="Calibri"/>
                <w:bCs/>
                <w:noProof/>
                <w:sz w:val="16"/>
                <w:szCs w:val="16"/>
                <w:lang w:eastAsia="en-GB"/>
              </w:rPr>
              <w:t>completing a recap at end whether through a quiz or Q&amp;A</w:t>
            </w:r>
            <w:r w:rsidR="00C22D4E">
              <w:rPr>
                <w:rFonts w:ascii="Calibri" w:hAnsi="Calibri" w:cs="Calibri"/>
                <w:bCs/>
                <w:noProof/>
                <w:sz w:val="16"/>
                <w:szCs w:val="16"/>
                <w:lang w:eastAsia="en-GB"/>
              </w:rPr>
              <w:t xml:space="preserve">. Assessment. </w:t>
            </w:r>
          </w:p>
          <w:p w14:paraId="3AD4869F" w14:textId="2F33FD2D" w:rsidR="000669D0" w:rsidRPr="001C7B7B" w:rsidRDefault="000669D0" w:rsidP="001C7B7B">
            <w:pPr>
              <w:tabs>
                <w:tab w:val="left" w:pos="12240"/>
                <w:tab w:val="right" w:leader="dot" w:pos="16229"/>
              </w:tabs>
              <w:rPr>
                <w:rFonts w:ascii="Calibri" w:hAnsi="Calibri" w:cs="Calibri"/>
                <w:bCs/>
                <w:noProof/>
                <w:sz w:val="16"/>
                <w:szCs w:val="16"/>
                <w:lang w:eastAsia="en-GB"/>
              </w:rPr>
            </w:pPr>
          </w:p>
        </w:tc>
      </w:tr>
      <w:tr w:rsidR="00120DF4" w:rsidRPr="00C71C2F" w14:paraId="57FDDE0A" w14:textId="77777777" w:rsidTr="005739F9">
        <w:trPr>
          <w:trHeight w:hRule="exact" w:val="220"/>
        </w:trPr>
        <w:tc>
          <w:tcPr>
            <w:tcW w:w="5992" w:type="dxa"/>
          </w:tcPr>
          <w:p w14:paraId="78972FA5"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t>assessing achievement of learning objectives</w:t>
            </w:r>
          </w:p>
        </w:tc>
        <w:tc>
          <w:tcPr>
            <w:tcW w:w="540" w:type="dxa"/>
          </w:tcPr>
          <w:p w14:paraId="5B0BB7A3"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6B90DB3A" w14:textId="29C3D297"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2F37394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749E3B4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7554F9B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noProof/>
                <w:sz w:val="16"/>
                <w:szCs w:val="16"/>
                <w:lang w:val="en-GB" w:eastAsia="en-GB"/>
              </w:rPr>
              <w:drawing>
                <wp:inline distT="0" distB="0" distL="0" distR="0" wp14:anchorId="6E5C4CB9" wp14:editId="6B517EA8">
                  <wp:extent cx="360783" cy="25322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6586" cy="271340"/>
                          </a:xfrm>
                          <a:prstGeom prst="rect">
                            <a:avLst/>
                          </a:prstGeom>
                          <a:noFill/>
                          <a:ln>
                            <a:noFill/>
                          </a:ln>
                        </pic:spPr>
                      </pic:pic>
                    </a:graphicData>
                  </a:graphic>
                </wp:inline>
              </w:drawing>
            </w:r>
          </w:p>
        </w:tc>
      </w:tr>
      <w:tr w:rsidR="00120DF4" w:rsidRPr="00C71C2F" w14:paraId="7B2376ED" w14:textId="77777777" w:rsidTr="005739F9">
        <w:trPr>
          <w:trHeight w:hRule="exact" w:val="220"/>
        </w:trPr>
        <w:tc>
          <w:tcPr>
            <w:tcW w:w="5992" w:type="dxa"/>
          </w:tcPr>
          <w:p w14:paraId="413C14C0"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4</w:t>
            </w:r>
            <w:r w:rsidRPr="00C71C2F">
              <w:rPr>
                <w:rFonts w:ascii="Calibri" w:hAnsi="Calibri" w:cs="Calibri"/>
                <w:sz w:val="16"/>
                <w:szCs w:val="16"/>
              </w:rPr>
              <w:tab/>
              <w:t>giving feedback and setting targets for progress</w:t>
            </w:r>
          </w:p>
        </w:tc>
        <w:tc>
          <w:tcPr>
            <w:tcW w:w="540" w:type="dxa"/>
          </w:tcPr>
          <w:p w14:paraId="38F4F1E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27F0F0D4" w14:textId="5872B063"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6153BA8C"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4287C4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00348D75" w14:textId="551DCF28" w:rsidR="00120DF4" w:rsidRPr="00C22D4E" w:rsidRDefault="00120DF4" w:rsidP="00C22D4E">
            <w:pPr>
              <w:tabs>
                <w:tab w:val="left" w:pos="12240"/>
                <w:tab w:val="right" w:leader="dot" w:pos="16229"/>
              </w:tabs>
              <w:rPr>
                <w:rFonts w:ascii="Calibri" w:hAnsi="Calibri" w:cs="Calibri"/>
                <w:bCs/>
                <w:sz w:val="16"/>
                <w:szCs w:val="16"/>
              </w:rPr>
            </w:pPr>
          </w:p>
        </w:tc>
      </w:tr>
    </w:tbl>
    <w:p w14:paraId="1A964F7F"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120DF4" w:rsidRPr="00C71C2F" w14:paraId="14E32CA5" w14:textId="77777777" w:rsidTr="005739F9">
        <w:trPr>
          <w:trHeight w:hRule="exact" w:val="220"/>
        </w:trPr>
        <w:tc>
          <w:tcPr>
            <w:tcW w:w="5992" w:type="dxa"/>
          </w:tcPr>
          <w:p w14:paraId="1374847F" w14:textId="77777777" w:rsidR="00120DF4" w:rsidRPr="00887937" w:rsidRDefault="00120DF4" w:rsidP="005739F9">
            <w:pPr>
              <w:rPr>
                <w:rFonts w:ascii="Calibri" w:hAnsi="Calibri" w:cs="Calibri"/>
                <w:b/>
                <w:sz w:val="16"/>
                <w:szCs w:val="16"/>
              </w:rPr>
            </w:pPr>
            <w:r w:rsidRPr="00887937">
              <w:rPr>
                <w:rFonts w:ascii="Calibri" w:hAnsi="Calibri" w:cs="Calibri"/>
                <w:b/>
                <w:sz w:val="16"/>
                <w:szCs w:val="16"/>
              </w:rPr>
              <w:t>Effectiveness</w:t>
            </w:r>
          </w:p>
        </w:tc>
        <w:tc>
          <w:tcPr>
            <w:tcW w:w="540" w:type="dxa"/>
          </w:tcPr>
          <w:p w14:paraId="780BA8F1"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725D173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785087F2"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447C4F91"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U</w:t>
            </w:r>
          </w:p>
        </w:tc>
        <w:tc>
          <w:tcPr>
            <w:tcW w:w="7995" w:type="dxa"/>
            <w:tcBorders>
              <w:top w:val="nil"/>
              <w:left w:val="nil"/>
              <w:bottom w:val="nil"/>
              <w:right w:val="single" w:sz="4" w:space="0" w:color="auto"/>
            </w:tcBorders>
          </w:tcPr>
          <w:p w14:paraId="700542D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4B64C740" w14:textId="77777777" w:rsidTr="005739F9">
        <w:trPr>
          <w:trHeight w:hRule="exact" w:val="220"/>
        </w:trPr>
        <w:tc>
          <w:tcPr>
            <w:tcW w:w="5992" w:type="dxa"/>
          </w:tcPr>
          <w:p w14:paraId="6A34824B"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in setting high expectations for work</w:t>
            </w:r>
          </w:p>
        </w:tc>
        <w:tc>
          <w:tcPr>
            <w:tcW w:w="540" w:type="dxa"/>
          </w:tcPr>
          <w:p w14:paraId="7B77549A"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2BF5A496" w14:textId="42E5B562"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9B7E61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F029A6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51EB4FE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59BE5ACE" w14:textId="77777777" w:rsidTr="005739F9">
        <w:trPr>
          <w:trHeight w:hRule="exact" w:val="220"/>
        </w:trPr>
        <w:tc>
          <w:tcPr>
            <w:tcW w:w="5992" w:type="dxa"/>
          </w:tcPr>
          <w:p w14:paraId="743CD1E4"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in conveying enthusiasm and challenging students</w:t>
            </w:r>
          </w:p>
        </w:tc>
        <w:tc>
          <w:tcPr>
            <w:tcW w:w="540" w:type="dxa"/>
          </w:tcPr>
          <w:p w14:paraId="5C4D0A64" w14:textId="016C4E44"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2949432"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6905EAEC"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31258BF"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11E3584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4E94B677" w14:textId="77777777" w:rsidTr="005739F9">
        <w:trPr>
          <w:trHeight w:hRule="exact" w:val="201"/>
        </w:trPr>
        <w:tc>
          <w:tcPr>
            <w:tcW w:w="5992" w:type="dxa"/>
          </w:tcPr>
          <w:p w14:paraId="76AE87D2"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t>of students’ engagement and learning in this lesson</w:t>
            </w:r>
          </w:p>
        </w:tc>
        <w:tc>
          <w:tcPr>
            <w:tcW w:w="540" w:type="dxa"/>
          </w:tcPr>
          <w:p w14:paraId="209D6E3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5299EF3F" w14:textId="33033C21" w:rsidR="00120DF4" w:rsidRPr="00C71C2F" w:rsidRDefault="00A07115"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767C37B9"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1672AD5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4871BE0C"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1CDB1E64" w14:textId="77777777" w:rsidTr="005739F9">
        <w:trPr>
          <w:trHeight w:hRule="exact" w:val="57"/>
        </w:trPr>
        <w:tc>
          <w:tcPr>
            <w:tcW w:w="7882" w:type="dxa"/>
            <w:gridSpan w:val="5"/>
            <w:vMerge w:val="restart"/>
            <w:tcBorders>
              <w:right w:val="single" w:sz="4" w:space="0" w:color="auto"/>
            </w:tcBorders>
            <w:vAlign w:val="center"/>
          </w:tcPr>
          <w:p w14:paraId="3A28C07B" w14:textId="77777777" w:rsidR="00120DF4" w:rsidRPr="00C71C2F" w:rsidRDefault="00120DF4" w:rsidP="005739F9">
            <w:pPr>
              <w:tabs>
                <w:tab w:val="left" w:pos="270"/>
                <w:tab w:val="left" w:pos="12240"/>
                <w:tab w:val="right" w:leader="dot" w:pos="16229"/>
              </w:tabs>
              <w:ind w:left="-284" w:firstLine="284"/>
              <w:rPr>
                <w:rFonts w:ascii="Calibri" w:hAnsi="Calibri" w:cs="Calibri"/>
                <w:b/>
                <w:szCs w:val="24"/>
              </w:rPr>
            </w:pPr>
          </w:p>
          <w:p w14:paraId="486D12F0" w14:textId="5896361E" w:rsidR="00120DF4" w:rsidRPr="00C71C2F" w:rsidRDefault="00120DF4" w:rsidP="005739F9">
            <w:pPr>
              <w:tabs>
                <w:tab w:val="left" w:pos="270"/>
                <w:tab w:val="left" w:pos="12240"/>
                <w:tab w:val="right" w:leader="dot" w:pos="16229"/>
              </w:tabs>
              <w:ind w:left="-284" w:firstLine="284"/>
              <w:rPr>
                <w:rFonts w:ascii="Calibri" w:hAnsi="Calibri" w:cs="Calibri"/>
                <w:b/>
                <w:szCs w:val="24"/>
              </w:rPr>
            </w:pPr>
            <w:r w:rsidRPr="00C71C2F">
              <w:rPr>
                <w:rFonts w:ascii="Calibri" w:hAnsi="Calibri" w:cs="Calibri"/>
                <w:b/>
                <w:szCs w:val="24"/>
              </w:rPr>
              <w:t>Observer Signature: _</w:t>
            </w:r>
            <w:r w:rsidR="00C22D4E">
              <w:rPr>
                <w:rFonts w:ascii="Calibri" w:hAnsi="Calibri" w:cs="Calibri"/>
                <w:b/>
                <w:szCs w:val="24"/>
              </w:rPr>
              <w:t xml:space="preserve">D </w:t>
            </w:r>
            <w:proofErr w:type="spellStart"/>
            <w:r w:rsidR="00C22D4E">
              <w:rPr>
                <w:rFonts w:ascii="Calibri" w:hAnsi="Calibri" w:cs="Calibri"/>
                <w:b/>
                <w:szCs w:val="24"/>
              </w:rPr>
              <w:t>Tomsa</w:t>
            </w:r>
            <w:proofErr w:type="spellEnd"/>
            <w:r w:rsidRPr="00C71C2F">
              <w:rPr>
                <w:rFonts w:ascii="Calibri" w:hAnsi="Calibri" w:cs="Calibri"/>
                <w:b/>
                <w:szCs w:val="24"/>
              </w:rPr>
              <w:t>___________________</w:t>
            </w:r>
          </w:p>
          <w:p w14:paraId="1B7C5C61" w14:textId="77777777" w:rsidR="00120DF4" w:rsidRPr="00C71C2F" w:rsidRDefault="00120DF4" w:rsidP="005739F9">
            <w:pPr>
              <w:tabs>
                <w:tab w:val="left" w:pos="270"/>
                <w:tab w:val="left" w:pos="12240"/>
                <w:tab w:val="right" w:leader="dot" w:pos="16229"/>
              </w:tabs>
              <w:ind w:left="-284" w:firstLine="284"/>
              <w:rPr>
                <w:rFonts w:ascii="Calibri" w:hAnsi="Calibri" w:cs="Calibri"/>
                <w:b/>
                <w:szCs w:val="24"/>
              </w:rPr>
            </w:pPr>
          </w:p>
          <w:p w14:paraId="0CF0AAE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single" w:sz="4" w:space="0" w:color="auto"/>
              <w:bottom w:val="nil"/>
              <w:right w:val="single" w:sz="4" w:space="0" w:color="auto"/>
            </w:tcBorders>
          </w:tcPr>
          <w:p w14:paraId="07D8A26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6B061EB5" w14:textId="77777777" w:rsidTr="005739F9">
        <w:trPr>
          <w:trHeight w:hRule="exact" w:val="201"/>
        </w:trPr>
        <w:tc>
          <w:tcPr>
            <w:tcW w:w="7882" w:type="dxa"/>
            <w:gridSpan w:val="5"/>
            <w:vMerge/>
            <w:tcBorders>
              <w:right w:val="single" w:sz="4" w:space="0" w:color="auto"/>
            </w:tcBorders>
          </w:tcPr>
          <w:p w14:paraId="1D29950F"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single" w:sz="4" w:space="0" w:color="auto"/>
              <w:bottom w:val="nil"/>
              <w:right w:val="single" w:sz="4" w:space="0" w:color="auto"/>
            </w:tcBorders>
          </w:tcPr>
          <w:p w14:paraId="5F4812C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32EA0F65" w14:textId="77777777" w:rsidTr="005739F9">
        <w:trPr>
          <w:trHeight w:hRule="exact" w:val="454"/>
        </w:trPr>
        <w:tc>
          <w:tcPr>
            <w:tcW w:w="7882" w:type="dxa"/>
            <w:gridSpan w:val="5"/>
            <w:vMerge/>
            <w:tcBorders>
              <w:bottom w:val="single" w:sz="4" w:space="0" w:color="auto"/>
              <w:right w:val="single" w:sz="4" w:space="0" w:color="auto"/>
            </w:tcBorders>
          </w:tcPr>
          <w:p w14:paraId="64D4F69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single" w:sz="4" w:space="0" w:color="auto"/>
              <w:bottom w:val="single" w:sz="4" w:space="0" w:color="auto"/>
              <w:right w:val="single" w:sz="4" w:space="0" w:color="auto"/>
            </w:tcBorders>
          </w:tcPr>
          <w:p w14:paraId="5905145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bl>
    <w:p w14:paraId="585D5B99" w14:textId="77777777" w:rsidR="00120DF4" w:rsidRPr="00C71C2F" w:rsidRDefault="00120DF4" w:rsidP="00120DF4">
      <w:pPr>
        <w:rPr>
          <w:rFonts w:ascii="Calibri" w:hAnsi="Calibri" w:cs="Calibri"/>
          <w:b/>
          <w:szCs w:val="24"/>
        </w:rPr>
      </w:pPr>
    </w:p>
    <w:p w14:paraId="108FE87B" w14:textId="77777777" w:rsidR="0092776E" w:rsidRDefault="0092776E"/>
    <w:sectPr w:rsidR="0092776E" w:rsidSect="00373746">
      <w:headerReference w:type="default" r:id="rId11"/>
      <w:footerReference w:type="default" r:id="rId12"/>
      <w:footerReference w:type="first" r:id="rId13"/>
      <w:pgSz w:w="16838" w:h="11906" w:orient="landscape"/>
      <w:pgMar w:top="142" w:right="720" w:bottom="284" w:left="720" w:header="709"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1FCBD" w14:textId="77777777" w:rsidR="00257202" w:rsidRDefault="002B7C52">
      <w:r>
        <w:separator/>
      </w:r>
    </w:p>
  </w:endnote>
  <w:endnote w:type="continuationSeparator" w:id="0">
    <w:p w14:paraId="7D82AE4B" w14:textId="77777777" w:rsidR="00257202" w:rsidRDefault="002B7C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94977" w14:textId="77777777" w:rsidR="003A4A8A" w:rsidRDefault="00120DF4" w:rsidP="00296699">
    <w:pPr>
      <w:pStyle w:val="Footer"/>
      <w:jc w:val="center"/>
    </w:pPr>
    <w:r w:rsidRPr="0008287E">
      <w:rPr>
        <w:noProof/>
        <w:lang w:val="en-GB" w:eastAsia="en-GB"/>
      </w:rPr>
      <w:drawing>
        <wp:inline distT="0" distB="0" distL="0" distR="0" wp14:anchorId="3CED1226" wp14:editId="6DDE16EA">
          <wp:extent cx="1562100" cy="624205"/>
          <wp:effectExtent l="0" t="0" r="0" b="4445"/>
          <wp:docPr id="3" name="Picture 3" descr="UW Trinity Saint David logo">
            <a:hlinkClick xmlns:a="http://schemas.openxmlformats.org/drawingml/2006/main" r:id="rId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562100" cy="624205"/>
                  </a:xfrm>
                  <a:prstGeom prst="rect">
                    <a:avLst/>
                  </a:prstGeom>
                  <a:noFill/>
                  <a:ln>
                    <a:noFill/>
                  </a:ln>
                </pic:spPr>
              </pic:pic>
            </a:graphicData>
          </a:graphic>
        </wp:inline>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E5368" w14:textId="77777777" w:rsidR="003A4A8A" w:rsidRDefault="00F35245" w:rsidP="00296699">
    <w:pPr>
      <w:pStyle w:val="Footer"/>
      <w:jc w:val="center"/>
    </w:pPr>
    <w:hyperlink r:id="rId1" w:history="1"/>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A73CA" w14:textId="77777777" w:rsidR="00257202" w:rsidRDefault="002B7C52">
      <w:r>
        <w:separator/>
      </w:r>
    </w:p>
  </w:footnote>
  <w:footnote w:type="continuationSeparator" w:id="0">
    <w:p w14:paraId="165C8304" w14:textId="77777777" w:rsidR="00257202" w:rsidRDefault="002B7C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26DB3" w14:textId="77777777" w:rsidR="003A4A8A" w:rsidRPr="00FB025E" w:rsidRDefault="00F35245">
    <w:pPr>
      <w:pStyle w:val="Header"/>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0DF4"/>
    <w:rsid w:val="000051FD"/>
    <w:rsid w:val="00005744"/>
    <w:rsid w:val="00005A22"/>
    <w:rsid w:val="000067D6"/>
    <w:rsid w:val="00016881"/>
    <w:rsid w:val="00030696"/>
    <w:rsid w:val="00031513"/>
    <w:rsid w:val="00035A9F"/>
    <w:rsid w:val="0003666A"/>
    <w:rsid w:val="00060939"/>
    <w:rsid w:val="00063C6F"/>
    <w:rsid w:val="000669D0"/>
    <w:rsid w:val="0006755C"/>
    <w:rsid w:val="00073DFD"/>
    <w:rsid w:val="000B0479"/>
    <w:rsid w:val="000C401F"/>
    <w:rsid w:val="000D43C5"/>
    <w:rsid w:val="0010757E"/>
    <w:rsid w:val="00120DF4"/>
    <w:rsid w:val="00127991"/>
    <w:rsid w:val="001416FB"/>
    <w:rsid w:val="001557CF"/>
    <w:rsid w:val="001768D7"/>
    <w:rsid w:val="001A07FE"/>
    <w:rsid w:val="001B2865"/>
    <w:rsid w:val="001C7B7B"/>
    <w:rsid w:val="001D0635"/>
    <w:rsid w:val="001D12B2"/>
    <w:rsid w:val="001D2FC6"/>
    <w:rsid w:val="001D40AD"/>
    <w:rsid w:val="001D73A0"/>
    <w:rsid w:val="001F4B66"/>
    <w:rsid w:val="002011A7"/>
    <w:rsid w:val="002158B6"/>
    <w:rsid w:val="00232CD9"/>
    <w:rsid w:val="00236169"/>
    <w:rsid w:val="00257202"/>
    <w:rsid w:val="00262285"/>
    <w:rsid w:val="0027135F"/>
    <w:rsid w:val="002818BF"/>
    <w:rsid w:val="002A1F61"/>
    <w:rsid w:val="002B7C52"/>
    <w:rsid w:val="002E0225"/>
    <w:rsid w:val="002E0A4B"/>
    <w:rsid w:val="002E2948"/>
    <w:rsid w:val="002F057B"/>
    <w:rsid w:val="00302901"/>
    <w:rsid w:val="00331232"/>
    <w:rsid w:val="0033175E"/>
    <w:rsid w:val="00332070"/>
    <w:rsid w:val="003549CF"/>
    <w:rsid w:val="00380EDB"/>
    <w:rsid w:val="00387748"/>
    <w:rsid w:val="003A645A"/>
    <w:rsid w:val="003B009B"/>
    <w:rsid w:val="003B24CC"/>
    <w:rsid w:val="003C068E"/>
    <w:rsid w:val="003C3247"/>
    <w:rsid w:val="0041476F"/>
    <w:rsid w:val="004203AF"/>
    <w:rsid w:val="0044230B"/>
    <w:rsid w:val="004436FF"/>
    <w:rsid w:val="00451F98"/>
    <w:rsid w:val="00454971"/>
    <w:rsid w:val="00461CEE"/>
    <w:rsid w:val="00480C96"/>
    <w:rsid w:val="00485116"/>
    <w:rsid w:val="004C497F"/>
    <w:rsid w:val="005245ED"/>
    <w:rsid w:val="00526A3C"/>
    <w:rsid w:val="005432CC"/>
    <w:rsid w:val="00543435"/>
    <w:rsid w:val="005476E0"/>
    <w:rsid w:val="005558EF"/>
    <w:rsid w:val="00555FA9"/>
    <w:rsid w:val="00581E19"/>
    <w:rsid w:val="005A7E92"/>
    <w:rsid w:val="005D465E"/>
    <w:rsid w:val="005F32F4"/>
    <w:rsid w:val="005F7C32"/>
    <w:rsid w:val="00604A34"/>
    <w:rsid w:val="00646DDE"/>
    <w:rsid w:val="006D62FC"/>
    <w:rsid w:val="006F335B"/>
    <w:rsid w:val="00702160"/>
    <w:rsid w:val="00703A72"/>
    <w:rsid w:val="00713E0C"/>
    <w:rsid w:val="00740041"/>
    <w:rsid w:val="00747FAF"/>
    <w:rsid w:val="007871C6"/>
    <w:rsid w:val="00790B7A"/>
    <w:rsid w:val="007B6AA9"/>
    <w:rsid w:val="007E0B4A"/>
    <w:rsid w:val="007E1B51"/>
    <w:rsid w:val="007E7D3A"/>
    <w:rsid w:val="00811FCF"/>
    <w:rsid w:val="00857E58"/>
    <w:rsid w:val="008C249B"/>
    <w:rsid w:val="008D32DD"/>
    <w:rsid w:val="008E17D3"/>
    <w:rsid w:val="008F21EB"/>
    <w:rsid w:val="008F7B47"/>
    <w:rsid w:val="009041AE"/>
    <w:rsid w:val="0092040F"/>
    <w:rsid w:val="0092776E"/>
    <w:rsid w:val="00951C44"/>
    <w:rsid w:val="00976EAE"/>
    <w:rsid w:val="00985680"/>
    <w:rsid w:val="009940B4"/>
    <w:rsid w:val="009B4A60"/>
    <w:rsid w:val="009B5CDE"/>
    <w:rsid w:val="009B67E0"/>
    <w:rsid w:val="009C1918"/>
    <w:rsid w:val="009D6F82"/>
    <w:rsid w:val="009E0A55"/>
    <w:rsid w:val="009E0A95"/>
    <w:rsid w:val="00A07115"/>
    <w:rsid w:val="00A10797"/>
    <w:rsid w:val="00A129CE"/>
    <w:rsid w:val="00A560CB"/>
    <w:rsid w:val="00A564F2"/>
    <w:rsid w:val="00A72E38"/>
    <w:rsid w:val="00A81A65"/>
    <w:rsid w:val="00A92871"/>
    <w:rsid w:val="00A93EF7"/>
    <w:rsid w:val="00AA335A"/>
    <w:rsid w:val="00AB42E8"/>
    <w:rsid w:val="00AB7145"/>
    <w:rsid w:val="00AB7900"/>
    <w:rsid w:val="00AD7B8A"/>
    <w:rsid w:val="00AE244A"/>
    <w:rsid w:val="00AE6C6E"/>
    <w:rsid w:val="00AF6B0F"/>
    <w:rsid w:val="00B22FC5"/>
    <w:rsid w:val="00B46C1B"/>
    <w:rsid w:val="00B47914"/>
    <w:rsid w:val="00B47D13"/>
    <w:rsid w:val="00B56767"/>
    <w:rsid w:val="00B80542"/>
    <w:rsid w:val="00BB17D1"/>
    <w:rsid w:val="00BB3BD5"/>
    <w:rsid w:val="00BB3DA7"/>
    <w:rsid w:val="00BD46D1"/>
    <w:rsid w:val="00BF774B"/>
    <w:rsid w:val="00C22D4E"/>
    <w:rsid w:val="00C56E9B"/>
    <w:rsid w:val="00C807F1"/>
    <w:rsid w:val="00C87E2F"/>
    <w:rsid w:val="00C97C7D"/>
    <w:rsid w:val="00CC5653"/>
    <w:rsid w:val="00CC6633"/>
    <w:rsid w:val="00CE0380"/>
    <w:rsid w:val="00D03218"/>
    <w:rsid w:val="00D379C6"/>
    <w:rsid w:val="00D52760"/>
    <w:rsid w:val="00D61DA2"/>
    <w:rsid w:val="00D64C13"/>
    <w:rsid w:val="00D7087F"/>
    <w:rsid w:val="00D8520E"/>
    <w:rsid w:val="00D97878"/>
    <w:rsid w:val="00DB2FDB"/>
    <w:rsid w:val="00DC3EFB"/>
    <w:rsid w:val="00DF2578"/>
    <w:rsid w:val="00E0796F"/>
    <w:rsid w:val="00E10D40"/>
    <w:rsid w:val="00E168D0"/>
    <w:rsid w:val="00E25566"/>
    <w:rsid w:val="00E258CC"/>
    <w:rsid w:val="00E3773E"/>
    <w:rsid w:val="00E51B61"/>
    <w:rsid w:val="00E619E2"/>
    <w:rsid w:val="00ED6EC4"/>
    <w:rsid w:val="00ED7006"/>
    <w:rsid w:val="00EF06E7"/>
    <w:rsid w:val="00EF257F"/>
    <w:rsid w:val="00F1216D"/>
    <w:rsid w:val="00F35245"/>
    <w:rsid w:val="00F52C76"/>
    <w:rsid w:val="00F873D5"/>
    <w:rsid w:val="00FB4750"/>
    <w:rsid w:val="00FC0079"/>
    <w:rsid w:val="00FC3081"/>
    <w:rsid w:val="00FC60D5"/>
    <w:rsid w:val="00FD09BF"/>
    <w:rsid w:val="00FD5820"/>
    <w:rsid w:val="00FF1AE2"/>
    <w:rsid w:val="00FF252C"/>
    <w:rsid w:val="00FF6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0F664A4"/>
  <w15:chartTrackingRefBased/>
  <w15:docId w15:val="{745A6ACF-9351-49C5-B7FE-1E24109D5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DF4"/>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120DF4"/>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20DF4"/>
    <w:rPr>
      <w:rFonts w:ascii="Calibri" w:eastAsia="Times New Roman" w:hAnsi="Calibri" w:cs="Times New Roman"/>
      <w:b/>
      <w:bCs/>
      <w:i/>
      <w:iCs/>
      <w:sz w:val="28"/>
      <w:szCs w:val="28"/>
      <w:lang w:val="en-US" w:eastAsia="x-none"/>
    </w:rPr>
  </w:style>
  <w:style w:type="paragraph" w:styleId="Footer">
    <w:name w:val="footer"/>
    <w:basedOn w:val="Normal"/>
    <w:link w:val="FooterChar"/>
    <w:uiPriority w:val="99"/>
    <w:rsid w:val="00120DF4"/>
    <w:pPr>
      <w:tabs>
        <w:tab w:val="center" w:pos="4320"/>
        <w:tab w:val="right" w:pos="8640"/>
      </w:tabs>
    </w:pPr>
  </w:style>
  <w:style w:type="character" w:customStyle="1" w:styleId="FooterChar">
    <w:name w:val="Footer Char"/>
    <w:basedOn w:val="DefaultParagraphFont"/>
    <w:link w:val="Footer"/>
    <w:uiPriority w:val="99"/>
    <w:rsid w:val="00120DF4"/>
    <w:rPr>
      <w:rFonts w:ascii="Times New Roman" w:eastAsia="Times New Roman" w:hAnsi="Times New Roman" w:cs="Times New Roman"/>
      <w:sz w:val="24"/>
      <w:szCs w:val="20"/>
      <w:lang w:val="en-US"/>
    </w:rPr>
  </w:style>
  <w:style w:type="paragraph" w:styleId="Header">
    <w:name w:val="header"/>
    <w:basedOn w:val="Normal"/>
    <w:link w:val="HeaderChar"/>
    <w:uiPriority w:val="99"/>
    <w:rsid w:val="00120DF4"/>
    <w:pPr>
      <w:tabs>
        <w:tab w:val="center" w:pos="4320"/>
        <w:tab w:val="right" w:pos="8640"/>
      </w:tabs>
    </w:pPr>
    <w:rPr>
      <w:lang w:eastAsia="x-none"/>
    </w:rPr>
  </w:style>
  <w:style w:type="character" w:customStyle="1" w:styleId="HeaderChar">
    <w:name w:val="Header Char"/>
    <w:basedOn w:val="DefaultParagraphFont"/>
    <w:link w:val="Header"/>
    <w:uiPriority w:val="99"/>
    <w:rsid w:val="00120DF4"/>
    <w:rPr>
      <w:rFonts w:ascii="Times New Roman" w:eastAsia="Times New Roman" w:hAnsi="Times New Roman" w:cs="Times New Roman"/>
      <w:sz w:val="24"/>
      <w:szCs w:val="20"/>
      <w:lang w:val="en-US"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hyperlink" Target="http://www.uwtsd.ac.uk/" TargetMode="External"/></Relationships>
</file>

<file path=word/_rels/footer2.xml.rels><?xml version="1.0" encoding="UTF-8" standalone="yes"?>
<Relationships xmlns="http://schemas.openxmlformats.org/package/2006/relationships"><Relationship Id="rId1" Type="http://schemas.openxmlformats.org/officeDocument/2006/relationships/hyperlink" Target="http://www.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FAD95-B485-4E5B-97D4-BDE6BC517B9A}">
  <ds:schemaRefs>
    <ds:schemaRef ds:uri="http://schemas.microsoft.com/office/2006/documentManagement/types"/>
    <ds:schemaRef ds:uri="http://schemas.microsoft.com/office/infopath/2007/PartnerControls"/>
    <ds:schemaRef ds:uri="bf13d2f1-3fb4-4d24-806f-713eb38c1b0e"/>
    <ds:schemaRef ds:uri="http://purl.org/dc/elements/1.1/"/>
    <ds:schemaRef ds:uri="http://schemas.microsoft.com/office/2006/metadata/properties"/>
    <ds:schemaRef ds:uri="http://purl.org/dc/terms/"/>
    <ds:schemaRef ds:uri="http://schemas.openxmlformats.org/package/2006/metadata/core-properties"/>
    <ds:schemaRef ds:uri="a3276f14-397d-4ed7-b8c7-ece791485ff1"/>
    <ds:schemaRef ds:uri="http://www.w3.org/XML/1998/namespace"/>
    <ds:schemaRef ds:uri="http://purl.org/dc/dcmitype/"/>
  </ds:schemaRefs>
</ds:datastoreItem>
</file>

<file path=customXml/itemProps2.xml><?xml version="1.0" encoding="utf-8"?>
<ds:datastoreItem xmlns:ds="http://schemas.openxmlformats.org/officeDocument/2006/customXml" ds:itemID="{E84091D6-3DA6-492A-B68F-CCE32E572CFC}">
  <ds:schemaRefs>
    <ds:schemaRef ds:uri="http://schemas.microsoft.com/sharepoint/v3/contenttype/forms"/>
  </ds:schemaRefs>
</ds:datastoreItem>
</file>

<file path=customXml/itemProps3.xml><?xml version="1.0" encoding="utf-8"?>
<ds:datastoreItem xmlns:ds="http://schemas.openxmlformats.org/officeDocument/2006/customXml" ds:itemID="{629E6A5E-D821-47C8-AB76-9161D25C24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1082</Words>
  <Characters>6172</Characters>
  <Application>Microsoft Office Word</Application>
  <DocSecurity>4</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Toogood, Craig</cp:lastModifiedBy>
  <cp:revision>2</cp:revision>
  <dcterms:created xsi:type="dcterms:W3CDTF">2023-07-12T08:17:00Z</dcterms:created>
  <dcterms:modified xsi:type="dcterms:W3CDTF">2023-07-12T08:17:00Z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MSIP_Label_f2acd28b-79a3-4a0f-b0ff-4b75658b1549_Enabled">
    <vt:lpwstr>true</vt:lpwstr>
  </property>
  <property fmtid="{D5CDD505-2E9C-101B-9397-08002B2CF9AE}" pid="4" name="MSIP_Label_f2acd28b-79a3-4a0f-b0ff-4b75658b1549_SetDate">
    <vt:lpwstr>2023-06-06T14:06:10Z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e335f6a4-8490-4bbe-8576-cfbdba9ba661</vt:lpwstr>
  </property>
  <property fmtid="{D5CDD505-2E9C-101B-9397-08002B2CF9AE}" pid="9" name="MSIP_Label_f2acd28b-79a3-4a0f-b0ff-4b75658b1549_ContentBits">
    <vt:lpwstr>0</vt:lpwstr>
  </property>
</Properties>
</file>