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sz w:val="24"/>
          <w:szCs w:val="24"/>
        </w:rPr>
        <w:t>Gardner et al. divided motivation into two categories: fusion motivation and instrumental motivation.If the learning motivation is to be familiar with a social culture or to integrate into a social group, it belongs to the integration motivation.If the motivation is to master a foreign language, which increases the chance to win a good job or pass the exam successfully, it is an instrumental motivation.According to relevant research, learners with integrated learning motivation are easier to master foreign languages than learners with instrumental learning motivation.This is because learners with fusion learning motivation are really interested in learning a foreign language itself.The corresponding research shows that learners with instrumental learning motivation are more likely to succeed in foreign language learning because of their higher enthusiasm for learning.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Famous psychologist Maslow divided it into two categories: the first category is internal learning motivation, the other category is external learning motivation.If the foreign language learners can gain happiness and happiness from the process of learning English without the help of the external environment, such learners are classified as learners with internal learning motivation.If learning foreign language learners rely on external environment, such as: by learning a foreign language can get the corresponding reward or by learning a foreign language can get praise from others, germination learning foreign language interest, rather than because of the foreign language learning activities own power prompted learners have the idea of learning, this kind of learners are learners with external learning motivation.In fact, in the process of foreign language learning activities, only when the internal learning motivation and the external learning motivation are shared, complementary and transformed into each other, can we improve the learning efficiency and truly learn a foreign language well.</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Brown divided it into three categories: the first is overall motivation, simply attitude to foreign language learning; the second is task motivation, simply specific tasks in the process of learning a foreign language; and the third is situational motivation.It has some enlightenment significance for foreign language teachers.Foreign language teachers should arrange daily specific learning tasks in vivid situations in the daily foreign language teaching process, which is more conducive to introducing students into specific learning situations, making them willing to learn, so as to improve the efficiency of learning and promote students to achieve success.</w:t>
      </w:r>
      <w:bookmarkStart w:id="0" w:name="_GoBack"/>
      <w:bookmarkEnd w:id="0"/>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2. Factors affecting the motivation of the second language acquisition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For the successful completion of the learning process, learning motivation is heavy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One of the factors.However, the generation of learning motivation is not achieved overnight, which is not only with</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The internal level, that is, the learner itself, is also related to the teacher provided on the external level</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The close environment is closely linked.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2.1 The learner-based factor itself</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2.1.1 Learning attitude of the learners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From a certain perspective, the learning attitude and learning motivation are coordinated.In most cases, learning attitudes are divided into two categories, one between positive and negative learning attitudes.If learners have a negative attitude towards second language learning or culture, then these learners will naturally disregard, resist or even oppose the social group and its values. Therefore, this type of learners generally have low learning motivation.On the contrary, if learners have a positive attitude towards second language learning, these learners will have strong ideas to master the second language and have a deep understanding of its culture. This type of learners generally have a strong learning motivation.To sum up, learning with a negative learning attitude will lead to reduced learning motivation, while otherwise, learners with a positive learning attitude will greatly enhance their learning motivation.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2.1.2 Learners' interest in learning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Learning interest is an important influencing factor for learning a second language.Generally speaking, when people participate in an activity that they are interested in, people will have a great interest and enthusiasm.Learning interests can also be divided into two categories, one is indirect interest, the other is direct interest.Among them, direct interest refers to the learning content and activities, and indirect interest refers to the results obtained after learning.For example, learning a foreign language can achieve excellent results, by teachers and learners with it.It is found that direct interest, although good, is relatively short, while indirect interest can drive learners to maintain a strong passion for learning.Therefore, in the teaching process, teachers should attach great importance to the cultivation of learners' indirect interests, but also use active improvement measures to enhance the learning efficiency of two-language learners.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2.1.3 Confidence of learners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Students' learning motivation and self-confidence have a proportional relationship.The stronger the motivation, the higher the self-confidence, the better the image, the lower the probability of anxiety problems, and the more likely the foreign language learners to succeed.On the contrary, if the foreign language learners lack of confidence, it will lead to weak learning motivation, resulting in relatively poor learning effect.2.2 External environmental factors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2.2.1 The external learning environment provided by teachers for students will directly affect the learners' learning motivation.The learning tasks assigned by teachers for learners must be influential, effective and challenging to promote learners' interest in learning.On the contrary, if the learning task assigned by the teacher is useless, meaningless and influential, it will weaken students' interest in learning.In addition, teachers should pay attention to the difficulty of learning tasks.Whether the learning task is too difficult or the learning task is too simple, it is unfavorable for the cultivation of learning motivation.Therefore, the teacher should assign some medium difficulty tasks, and at the same time, in the appropriate time to gradually deepen the difficulty of the learning task.</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2.2.2 Teachers should adopt the reward and punishment strategies in the process of students' learning.According to the relevant research shows that reasonable use of reward strategy can significantly improve learners learning motivation, therefore, in the process of the teacher teaching to praise the performance of learners, but also to no confidence of learners, give certain praise, however, reward also can't use casually, prevent students self-confidence, is not conducive to good learning motivation.</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3. Strategies to stimulate the motivation for learning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Although domestic and foreign researchers hold the classification of learning motivation for foreign language learning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Different views, but they all believe that the learner's learning motivation has a lot to do with the learning process of the second language acquisition.Teachers believe that for students learning foreign language without strong learning motivation, it is difficult to achieve the ideal effect of two-language learning smoothly. Therefore, in the teaching process, it is very critical for teachers to find ways to promote students' learning motivation.In Gui's view, the factors that cause students low motivation in foreign language learning are: no interest in learning foreign language, no confidence in foreign language learning, poor external conditions; not realizing the importance of foreign language learning, for their work and study.In view of the above situation, we believe that because interest can be formed, external conditions can be changed, and learners' consciousness can also be changed, therefore, the learning motivation of two-language acquisition is completely reasonable to be stimulated.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3.1 Strengthen the understanding of the target language and culture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Usually, many learners feel that the foreign language class is very boring and boring, and have no interest in the foreign language class.The important factors that cause this situation are: teachers only pay attention to foreign language learning itself, but do not make too much analysis of the structure of foreign language sentences and use more energy to learn, which makes the foreign language class boring and without vitality.As for the above situation, we believe that the study of foreign language should not only pay attention to the study of foreign language itself, but also pay attention to the understanding of the national values and humanistic culture of foreign language.An excellent foreign language teacher will integrate foreign language learning into the culture of foreign language countries, which can prevent the boring phenomenon in learning and make learners experience the fun in the learning process.Therefore, teachers should introduce students as much to the culture of the target language countries as possible.At the same time, learners can also be organized to participate in exchange activities through various cultural exchanges, actively encourage learners to communicate and learn with local people, and promote their learning of the target language smoothly.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3.2 Enrich the classroom forms and maintain the diversity of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Teachers can mobilize all the teaching measures and teaching methods as far as possible, enrich their teaching methods, and achieve diversification.For example, we can change the teaching method based on teachers and student acceptance, and actively organize various learning and discussion, so that learners can participate.At the same time, we can also use multimedia AIDS, recommend and encourage learners to watch foreign language acoustic movies in their spare time, so as to provide learners with more specific and practical learning scenarios.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3.3 Advocate guided teaching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In the traditional classroom, teachers are the main body of learning, mainly teaching knowledge to students through the way that teachers impart knowledge.Now the classroom is mainly between teachers and students to cooperate with each other, learn from each other, together to deal with the difficulties encountered in learning.This way can encourage some students who are ashamed to express themselves to learn to show themselves. In this process, the encouragement from the students will greatly promote their self-confidence.Therefore, teachers should pay attention to guiding students to conduct more extensive cooperative learning, so as to strengthen their self-confidence.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3.4 Timely encouragement and appropriate praise</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Related research shows that negative criticism and punishment are often not conducive to the cultivation of students' learning motivation.Therefore, encouragement and praise have become a common method in promoting the cultivation of students' learning motivation.Oxford, a famous psychologist, believes that "encouragement should become a teaching strategy commonly used in foreign language learning, and even more important to enable learners to establish their own internal incentive system".Therefore, the teacher should reasonably control the scale of praise and criticism, in order to give timely praise.At the same time, with the guidance of attribution theory, the progress of learners in academic performance is attributed to their own efforts and told about the importance of continuous learning, so as to maintain their steady progress.At the same time, the learners' poor learning ideal is attributed to the influence of the external environment, so that they can get the hope of progress.For example, in the process of foreign language writing, the teacher should comment on the wonderful sentences used by the students in their writing, and praise them.In addition, it is worth noting that in the process of oral foreign language learning, the teacher should avoid interruplearners as much as possible, but put forward mistakes after the end.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3.5 Set reasonable expectations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As a teacher who imparts knowledge, it is natural to have expectations for the students.But this expectation depends on the specific situation of the students, because each student is different, this difference may come from the psychological quality, rather than the intelligence aspect.Therefore, it is expected to respect the individual variability.At the same time, expectations can be short-term or long-term, but specific requirements and tasks should be put forward for expectations, rather than general concepts, so that if we make the requirements or tasks can be realized, it will be great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Increase learners' confidence in learning.</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3.6 Create a comfortable and good external classroom environment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In the teaching process, teachers should ensure a good teaching environment, require learners to respect each other, and avoid using some harmful words in the classroom.At the same time, learners should be encouraged to actively ask questions in the classroom communication, and cultivate their ability to solve problems independently.In this process, learners will make some mistakes, which is inevitable, because it is an important learning process.In addition, in the classroom to avoid the phenomenon of different treatment.</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0DB57FB"/>
    <w:rsid w:val="127952CC"/>
    <w:rsid w:val="41816329"/>
    <w:rsid w:val="44316A22"/>
    <w:rsid w:val="444B665A"/>
    <w:rsid w:val="7BF06DC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11</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2022-03-14T15:22:48Z</dcterms:created>
  <dc:creator>hxy</dc:creator>
  <cp:lastModifiedBy>睿睿</cp:lastModifiedBy>
  <dcterms:modified xsi:type="dcterms:W3CDTF">2022-03-14T15:34:00Z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5D52DBC46FFE4FD1A47348C2E76248BB</vt:lpwstr>
  </property>
</Properties>
</file>