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DEA66" w14:textId="039B04AB" w:rsidR="0023678A" w:rsidRPr="00F15044" w:rsidRDefault="0023678A" w:rsidP="00F15044">
      <w:pPr>
        <w:rPr>
          <w:rFonts w:cstheme="minorHAnsi"/>
          <w:lang w:val="uk-UA"/>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441ADBA" w:rsidR="0023678A" w:rsidRPr="00137655" w:rsidRDefault="00F15044" w:rsidP="0023678A">
      <w:pPr>
        <w:jc w:val="center"/>
        <w:rPr>
          <w:rFonts w:ascii="Arial" w:hAnsi="Arial" w:cs="Arial"/>
          <w:sz w:val="56"/>
          <w:szCs w:val="56"/>
        </w:rPr>
      </w:pPr>
      <w:r w:rsidRPr="00137655">
        <w:rPr>
          <w:rFonts w:ascii="Arial" w:hAnsi="Arial" w:cs="Arial"/>
          <w:sz w:val="56"/>
          <w:szCs w:val="56"/>
        </w:rPr>
        <w:t>Individual report on problem solving</w:t>
      </w:r>
      <w:r w:rsidR="0023678A" w:rsidRPr="00137655">
        <w:rPr>
          <w:rFonts w:ascii="Arial" w:hAnsi="Arial" w:cs="Arial"/>
          <w:sz w:val="56"/>
          <w:szCs w:val="56"/>
        </w:rPr>
        <w:t xml:space="preserve">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157D9427" w:rsidR="0023678A" w:rsidRPr="00137655" w:rsidRDefault="0023678A" w:rsidP="0023678A">
      <w:pPr>
        <w:rPr>
          <w:rFonts w:ascii="Arial" w:hAnsi="Arial" w:cs="Arial"/>
          <w:sz w:val="36"/>
          <w:szCs w:val="36"/>
        </w:rPr>
      </w:pPr>
      <w:r w:rsidRPr="00137655">
        <w:rPr>
          <w:rFonts w:ascii="Arial" w:hAnsi="Arial" w:cs="Arial"/>
          <w:sz w:val="36"/>
          <w:szCs w:val="36"/>
        </w:rPr>
        <w:t xml:space="preserve">Student Name: </w:t>
      </w:r>
      <w:r w:rsidR="00F15044" w:rsidRPr="00137655">
        <w:rPr>
          <w:rFonts w:ascii="Arial" w:hAnsi="Arial" w:cs="Arial"/>
          <w:sz w:val="36"/>
          <w:szCs w:val="36"/>
        </w:rPr>
        <w:t>Diana Ostash</w:t>
      </w:r>
    </w:p>
    <w:p w14:paraId="07A342AA" w14:textId="5326B2E0" w:rsidR="0023678A" w:rsidRPr="00137655" w:rsidRDefault="0023678A" w:rsidP="0023678A">
      <w:pPr>
        <w:rPr>
          <w:rFonts w:ascii="Arial" w:hAnsi="Arial" w:cs="Arial"/>
          <w:sz w:val="36"/>
          <w:szCs w:val="36"/>
        </w:rPr>
      </w:pPr>
      <w:r w:rsidRPr="00137655">
        <w:rPr>
          <w:rFonts w:ascii="Arial" w:hAnsi="Arial" w:cs="Arial"/>
          <w:sz w:val="36"/>
          <w:szCs w:val="36"/>
        </w:rPr>
        <w:t>Student ID:</w:t>
      </w:r>
      <w:r w:rsidR="00137655">
        <w:rPr>
          <w:rFonts w:ascii="Arial" w:hAnsi="Arial" w:cs="Arial"/>
          <w:sz w:val="36"/>
          <w:szCs w:val="36"/>
        </w:rPr>
        <w:t xml:space="preserve"> 2443005</w:t>
      </w:r>
    </w:p>
    <w:p w14:paraId="1D4119F9" w14:textId="7E71ADFC" w:rsidR="0023678A" w:rsidRPr="00137655" w:rsidRDefault="0023678A" w:rsidP="0023678A">
      <w:pPr>
        <w:rPr>
          <w:rFonts w:ascii="Arial" w:hAnsi="Arial" w:cs="Arial"/>
          <w:sz w:val="36"/>
          <w:szCs w:val="36"/>
        </w:rPr>
      </w:pPr>
      <w:r w:rsidRPr="00137655">
        <w:rPr>
          <w:rFonts w:ascii="Arial" w:hAnsi="Arial" w:cs="Arial"/>
          <w:sz w:val="36"/>
          <w:szCs w:val="36"/>
        </w:rPr>
        <w:t xml:space="preserve">Module Code: </w:t>
      </w:r>
      <w:r w:rsidR="00F15044" w:rsidRPr="00137655">
        <w:rPr>
          <w:rFonts w:ascii="Arial" w:hAnsi="Arial" w:cs="Arial"/>
          <w:sz w:val="36"/>
          <w:szCs w:val="36"/>
        </w:rPr>
        <w:t>LCLM 4004</w:t>
      </w:r>
    </w:p>
    <w:p w14:paraId="658E315C" w14:textId="558AF7D5" w:rsidR="0023678A" w:rsidRPr="00137655" w:rsidRDefault="0023678A" w:rsidP="0023678A">
      <w:pPr>
        <w:rPr>
          <w:rFonts w:ascii="Arial" w:hAnsi="Arial" w:cs="Arial"/>
          <w:sz w:val="36"/>
          <w:szCs w:val="36"/>
        </w:rPr>
      </w:pPr>
      <w:r w:rsidRPr="00137655">
        <w:rPr>
          <w:rFonts w:ascii="Arial" w:hAnsi="Arial" w:cs="Arial"/>
          <w:sz w:val="36"/>
          <w:szCs w:val="36"/>
        </w:rPr>
        <w:t xml:space="preserve">Module: </w:t>
      </w:r>
      <w:r w:rsidR="00F15044" w:rsidRPr="00137655">
        <w:rPr>
          <w:rFonts w:ascii="Arial" w:hAnsi="Arial" w:cs="Arial"/>
          <w:sz w:val="36"/>
          <w:szCs w:val="36"/>
        </w:rPr>
        <w:t>Problem solving and decision making</w:t>
      </w:r>
    </w:p>
    <w:p w14:paraId="1B087057" w14:textId="11214B2E" w:rsidR="0023678A" w:rsidRPr="00137655" w:rsidRDefault="0023678A" w:rsidP="0023678A">
      <w:pPr>
        <w:rPr>
          <w:rFonts w:ascii="Arial" w:hAnsi="Arial" w:cs="Arial"/>
          <w:sz w:val="36"/>
          <w:szCs w:val="36"/>
        </w:rPr>
      </w:pPr>
      <w:r w:rsidRPr="00137655">
        <w:rPr>
          <w:rFonts w:ascii="Arial" w:hAnsi="Arial" w:cs="Arial"/>
          <w:sz w:val="36"/>
          <w:szCs w:val="36"/>
        </w:rPr>
        <w:t>Lecturer:</w:t>
      </w:r>
      <w:r w:rsidR="00E31421" w:rsidRPr="00137655">
        <w:rPr>
          <w:rFonts w:ascii="Arial" w:hAnsi="Arial" w:cs="Arial"/>
          <w:sz w:val="36"/>
          <w:szCs w:val="36"/>
        </w:rPr>
        <w:t xml:space="preserve"> </w:t>
      </w:r>
      <w:proofErr w:type="spellStart"/>
      <w:r w:rsidR="00F15044" w:rsidRPr="00137655">
        <w:rPr>
          <w:rFonts w:ascii="Arial" w:hAnsi="Arial" w:cs="Arial"/>
          <w:sz w:val="36"/>
          <w:szCs w:val="36"/>
        </w:rPr>
        <w:t>Rexon</w:t>
      </w:r>
      <w:proofErr w:type="spellEnd"/>
      <w:r w:rsidR="00F15044" w:rsidRPr="00137655">
        <w:rPr>
          <w:rFonts w:ascii="Arial" w:hAnsi="Arial" w:cs="Arial"/>
          <w:sz w:val="36"/>
          <w:szCs w:val="36"/>
        </w:rPr>
        <w:t xml:space="preserve"> </w:t>
      </w:r>
      <w:proofErr w:type="spellStart"/>
      <w:r w:rsidR="00F15044" w:rsidRPr="00137655">
        <w:rPr>
          <w:rFonts w:ascii="Arial" w:hAnsi="Arial" w:cs="Arial"/>
          <w:sz w:val="36"/>
          <w:szCs w:val="36"/>
        </w:rPr>
        <w:t>Nting</w:t>
      </w:r>
      <w:proofErr w:type="spellEnd"/>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Default="00ED5964" w:rsidP="00ED5964">
      <w:pPr>
        <w:jc w:val="both"/>
        <w:rPr>
          <w:rFonts w:cstheme="minorHAnsi"/>
          <w:b/>
          <w:bCs/>
          <w:sz w:val="36"/>
          <w:szCs w:val="36"/>
        </w:rPr>
      </w:pPr>
    </w:p>
    <w:p w14:paraId="07749299" w14:textId="77777777" w:rsidR="00137655" w:rsidRDefault="00137655" w:rsidP="00ED5964">
      <w:pPr>
        <w:jc w:val="both"/>
        <w:rPr>
          <w:rFonts w:cstheme="minorHAnsi"/>
          <w:b/>
          <w:bCs/>
          <w:sz w:val="36"/>
          <w:szCs w:val="36"/>
        </w:rPr>
      </w:pPr>
    </w:p>
    <w:p w14:paraId="16E9EAA3" w14:textId="77777777" w:rsidR="00137655" w:rsidRPr="00A83AF3" w:rsidRDefault="00137655" w:rsidP="00ED5964">
      <w:pPr>
        <w:jc w:val="both"/>
        <w:rPr>
          <w:rFonts w:cstheme="minorHAnsi"/>
          <w:b/>
          <w:bCs/>
          <w:sz w:val="36"/>
          <w:szCs w:val="36"/>
        </w:rPr>
      </w:pPr>
    </w:p>
    <w:p w14:paraId="2C946E31" w14:textId="55540C97" w:rsidR="00137655" w:rsidRDefault="532B5FED" w:rsidP="00137655">
      <w:pPr>
        <w:shd w:val="clear" w:color="auto" w:fill="FFFFFF" w:themeFill="background1"/>
        <w:jc w:val="both"/>
        <w:rPr>
          <w:rFonts w:cstheme="minorHAnsi"/>
          <w:b/>
          <w:bCs/>
          <w:sz w:val="36"/>
          <w:szCs w:val="36"/>
        </w:rPr>
      </w:pPr>
      <w:r w:rsidRPr="00A83AF3">
        <w:rPr>
          <w:rFonts w:cstheme="minorHAnsi"/>
          <w:b/>
          <w:bCs/>
          <w:sz w:val="36"/>
          <w:szCs w:val="36"/>
        </w:rPr>
        <w:lastRenderedPageBreak/>
        <w:t>Table of Contents</w:t>
      </w:r>
    </w:p>
    <w:p w14:paraId="0FD420C9" w14:textId="306999B4" w:rsidR="00137655" w:rsidRPr="00137655" w:rsidRDefault="00137655" w:rsidP="00137655">
      <w:pPr>
        <w:pStyle w:val="ListParagraph"/>
        <w:numPr>
          <w:ilvl w:val="0"/>
          <w:numId w:val="21"/>
        </w:numPr>
        <w:spacing w:line="276" w:lineRule="auto"/>
        <w:rPr>
          <w:rFonts w:ascii="Arial" w:hAnsi="Arial" w:cs="Arial"/>
          <w:sz w:val="24"/>
          <w:szCs w:val="24"/>
        </w:rPr>
      </w:pPr>
      <w:r w:rsidRPr="00137655">
        <w:rPr>
          <w:rFonts w:ascii="Arial" w:hAnsi="Arial" w:cs="Arial"/>
          <w:sz w:val="24"/>
          <w:szCs w:val="24"/>
        </w:rPr>
        <w:t>Introduction…………………………………………………………………………</w:t>
      </w:r>
      <w:r>
        <w:rPr>
          <w:rFonts w:ascii="Arial" w:hAnsi="Arial" w:cs="Arial"/>
          <w:sz w:val="24"/>
          <w:szCs w:val="24"/>
        </w:rPr>
        <w:t>3</w:t>
      </w:r>
    </w:p>
    <w:p w14:paraId="57FA703F" w14:textId="4BB34668" w:rsidR="00137655" w:rsidRPr="00137655" w:rsidRDefault="00137655" w:rsidP="00137655">
      <w:pPr>
        <w:pStyle w:val="ListParagraph"/>
        <w:numPr>
          <w:ilvl w:val="0"/>
          <w:numId w:val="21"/>
        </w:numPr>
        <w:spacing w:line="276" w:lineRule="auto"/>
        <w:rPr>
          <w:rFonts w:ascii="Arial" w:hAnsi="Arial" w:cs="Arial"/>
          <w:sz w:val="24"/>
          <w:szCs w:val="24"/>
        </w:rPr>
      </w:pPr>
      <w:r w:rsidRPr="00137655">
        <w:rPr>
          <w:rFonts w:ascii="Arial" w:hAnsi="Arial" w:cs="Arial"/>
          <w:sz w:val="24"/>
          <w:szCs w:val="24"/>
        </w:rPr>
        <w:t>Brief Explanation of the Business Problem…………………………………</w:t>
      </w:r>
      <w:proofErr w:type="gramStart"/>
      <w:r w:rsidRPr="00137655">
        <w:rPr>
          <w:rFonts w:ascii="Arial" w:hAnsi="Arial" w:cs="Arial"/>
          <w:sz w:val="24"/>
          <w:szCs w:val="24"/>
        </w:rPr>
        <w:t>…</w:t>
      </w:r>
      <w:r>
        <w:rPr>
          <w:rFonts w:ascii="Arial" w:hAnsi="Arial" w:cs="Arial"/>
          <w:sz w:val="24"/>
          <w:szCs w:val="24"/>
        </w:rPr>
        <w:t>..</w:t>
      </w:r>
      <w:proofErr w:type="gramEnd"/>
      <w:r>
        <w:rPr>
          <w:rFonts w:ascii="Arial" w:hAnsi="Arial" w:cs="Arial"/>
          <w:sz w:val="24"/>
          <w:szCs w:val="24"/>
        </w:rPr>
        <w:t>3</w:t>
      </w:r>
    </w:p>
    <w:p w14:paraId="3DB107B0" w14:textId="7A8F1670" w:rsidR="00137655" w:rsidRPr="00137655" w:rsidRDefault="00137655" w:rsidP="00137655">
      <w:pPr>
        <w:pStyle w:val="ListParagraph"/>
        <w:numPr>
          <w:ilvl w:val="0"/>
          <w:numId w:val="21"/>
        </w:numPr>
        <w:spacing w:line="276" w:lineRule="auto"/>
        <w:rPr>
          <w:rFonts w:ascii="Arial" w:hAnsi="Arial" w:cs="Arial"/>
          <w:sz w:val="24"/>
          <w:szCs w:val="24"/>
        </w:rPr>
      </w:pPr>
      <w:proofErr w:type="spellStart"/>
      <w:r w:rsidRPr="00137655">
        <w:rPr>
          <w:rFonts w:ascii="Arial" w:hAnsi="Arial" w:cs="Arial"/>
          <w:sz w:val="24"/>
          <w:szCs w:val="24"/>
        </w:rPr>
        <w:t>Alternativ</w:t>
      </w:r>
      <w:r w:rsidRPr="00137655">
        <w:rPr>
          <w:rFonts w:ascii="Arial" w:hAnsi="Arial" w:cs="Arial"/>
          <w:sz w:val="24"/>
          <w:szCs w:val="24"/>
        </w:rPr>
        <w:t>e</w:t>
      </w:r>
      <w:r w:rsidRPr="00137655">
        <w:rPr>
          <w:rFonts w:ascii="Arial" w:hAnsi="Arial" w:cs="Arial"/>
          <w:sz w:val="24"/>
          <w:szCs w:val="24"/>
        </w:rPr>
        <w:t>Solutions</w:t>
      </w:r>
      <w:proofErr w:type="spellEnd"/>
      <w:r w:rsidRPr="00137655">
        <w:rPr>
          <w:rFonts w:ascii="Arial" w:hAnsi="Arial" w:cs="Arial"/>
          <w:sz w:val="24"/>
          <w:szCs w:val="24"/>
        </w:rPr>
        <w:t xml:space="preserve"> and Evaluation using</w:t>
      </w:r>
      <w:r w:rsidRPr="00137655">
        <w:rPr>
          <w:rFonts w:ascii="Arial" w:hAnsi="Arial" w:cs="Arial"/>
          <w:sz w:val="24"/>
          <w:szCs w:val="24"/>
        </w:rPr>
        <w:t xml:space="preserve"> </w:t>
      </w:r>
      <w:r w:rsidRPr="00137655">
        <w:rPr>
          <w:rFonts w:ascii="Arial" w:hAnsi="Arial" w:cs="Arial"/>
          <w:sz w:val="24"/>
          <w:szCs w:val="24"/>
        </w:rPr>
        <w:t>PMI</w:t>
      </w:r>
      <w:r w:rsidRPr="00137655">
        <w:rPr>
          <w:rFonts w:ascii="Arial" w:hAnsi="Arial" w:cs="Arial"/>
          <w:sz w:val="24"/>
          <w:szCs w:val="24"/>
        </w:rPr>
        <w:t>………………………………</w:t>
      </w:r>
      <w:r>
        <w:rPr>
          <w:rFonts w:ascii="Arial" w:hAnsi="Arial" w:cs="Arial"/>
          <w:sz w:val="24"/>
          <w:szCs w:val="24"/>
        </w:rPr>
        <w:t>...3</w:t>
      </w:r>
    </w:p>
    <w:p w14:paraId="4B80CCDE" w14:textId="79D4C6C8" w:rsidR="00137655" w:rsidRPr="00137655" w:rsidRDefault="00137655" w:rsidP="00137655">
      <w:pPr>
        <w:pStyle w:val="ListParagraph"/>
        <w:numPr>
          <w:ilvl w:val="0"/>
          <w:numId w:val="21"/>
        </w:numPr>
        <w:spacing w:line="276" w:lineRule="auto"/>
        <w:rPr>
          <w:rFonts w:ascii="Arial" w:hAnsi="Arial" w:cs="Arial"/>
          <w:sz w:val="24"/>
          <w:szCs w:val="24"/>
        </w:rPr>
      </w:pPr>
      <w:r w:rsidRPr="00137655">
        <w:rPr>
          <w:rFonts w:ascii="Arial" w:hAnsi="Arial" w:cs="Arial"/>
          <w:sz w:val="24"/>
          <w:szCs w:val="24"/>
        </w:rPr>
        <w:t>Most Appropriate Solution and Justification</w:t>
      </w:r>
      <w:r w:rsidRPr="00137655">
        <w:rPr>
          <w:rFonts w:ascii="Arial" w:hAnsi="Arial" w:cs="Arial"/>
          <w:sz w:val="24"/>
          <w:szCs w:val="24"/>
        </w:rPr>
        <w:t>……………………………………</w:t>
      </w:r>
      <w:r>
        <w:rPr>
          <w:rFonts w:ascii="Arial" w:hAnsi="Arial" w:cs="Arial"/>
          <w:sz w:val="24"/>
          <w:szCs w:val="24"/>
        </w:rPr>
        <w:t>.4</w:t>
      </w:r>
      <w:r w:rsidRPr="00137655">
        <w:rPr>
          <w:rFonts w:ascii="Arial" w:hAnsi="Arial" w:cs="Arial"/>
          <w:sz w:val="24"/>
          <w:szCs w:val="24"/>
        </w:rPr>
        <w:t xml:space="preserve"> </w:t>
      </w:r>
    </w:p>
    <w:p w14:paraId="27404A00" w14:textId="33FB1A1E" w:rsidR="00137655" w:rsidRPr="00137655" w:rsidRDefault="00137655" w:rsidP="00137655">
      <w:pPr>
        <w:pStyle w:val="ListParagraph"/>
        <w:numPr>
          <w:ilvl w:val="0"/>
          <w:numId w:val="21"/>
        </w:numPr>
        <w:spacing w:line="276" w:lineRule="auto"/>
        <w:rPr>
          <w:rFonts w:ascii="Arial" w:hAnsi="Arial" w:cs="Arial"/>
          <w:sz w:val="24"/>
          <w:szCs w:val="24"/>
        </w:rPr>
      </w:pPr>
      <w:r w:rsidRPr="00137655">
        <w:rPr>
          <w:rFonts w:ascii="Arial" w:hAnsi="Arial" w:cs="Arial"/>
          <w:sz w:val="24"/>
          <w:szCs w:val="24"/>
        </w:rPr>
        <w:t>Basic Risk Analysis of the Selected Solution</w:t>
      </w:r>
      <w:r w:rsidRPr="00137655">
        <w:rPr>
          <w:rFonts w:ascii="Arial" w:hAnsi="Arial" w:cs="Arial"/>
          <w:sz w:val="24"/>
          <w:szCs w:val="24"/>
        </w:rPr>
        <w:t>…………………………………</w:t>
      </w:r>
      <w:r>
        <w:rPr>
          <w:rFonts w:ascii="Arial" w:hAnsi="Arial" w:cs="Arial"/>
          <w:sz w:val="24"/>
          <w:szCs w:val="24"/>
        </w:rPr>
        <w:t>...4</w:t>
      </w:r>
    </w:p>
    <w:p w14:paraId="6863A44F" w14:textId="072E63DD" w:rsidR="00137655" w:rsidRPr="00137655" w:rsidRDefault="00137655" w:rsidP="00137655">
      <w:pPr>
        <w:pStyle w:val="ListParagraph"/>
        <w:numPr>
          <w:ilvl w:val="0"/>
          <w:numId w:val="21"/>
        </w:numPr>
        <w:spacing w:line="276" w:lineRule="auto"/>
        <w:rPr>
          <w:rFonts w:ascii="Arial" w:hAnsi="Arial" w:cs="Arial"/>
          <w:sz w:val="24"/>
          <w:szCs w:val="24"/>
        </w:rPr>
      </w:pPr>
      <w:r w:rsidRPr="00137655">
        <w:rPr>
          <w:rFonts w:ascii="Arial" w:hAnsi="Arial" w:cs="Arial"/>
          <w:sz w:val="24"/>
          <w:szCs w:val="24"/>
        </w:rPr>
        <w:t>Implementation Plan</w:t>
      </w:r>
      <w:r w:rsidRPr="00137655">
        <w:rPr>
          <w:rFonts w:ascii="Arial" w:hAnsi="Arial" w:cs="Arial"/>
          <w:sz w:val="24"/>
          <w:szCs w:val="24"/>
        </w:rPr>
        <w:t>………………………………………………………………</w:t>
      </w:r>
      <w:r>
        <w:rPr>
          <w:rFonts w:ascii="Arial" w:hAnsi="Arial" w:cs="Arial"/>
          <w:sz w:val="24"/>
          <w:szCs w:val="24"/>
        </w:rPr>
        <w:t>.5</w:t>
      </w:r>
      <w:r w:rsidRPr="00137655">
        <w:rPr>
          <w:rFonts w:ascii="Arial" w:hAnsi="Arial" w:cs="Arial"/>
          <w:sz w:val="24"/>
          <w:szCs w:val="24"/>
        </w:rPr>
        <w:t xml:space="preserve"> </w:t>
      </w:r>
    </w:p>
    <w:p w14:paraId="51A36163" w14:textId="11C3FCFE" w:rsidR="00137655" w:rsidRPr="00137655" w:rsidRDefault="00137655" w:rsidP="00137655">
      <w:pPr>
        <w:pStyle w:val="ListParagraph"/>
        <w:numPr>
          <w:ilvl w:val="0"/>
          <w:numId w:val="21"/>
        </w:numPr>
        <w:spacing w:line="276" w:lineRule="auto"/>
        <w:rPr>
          <w:rFonts w:ascii="Arial" w:hAnsi="Arial" w:cs="Arial"/>
          <w:sz w:val="24"/>
          <w:szCs w:val="24"/>
        </w:rPr>
      </w:pPr>
      <w:r w:rsidRPr="00137655">
        <w:rPr>
          <w:rFonts w:ascii="Arial" w:hAnsi="Arial" w:cs="Arial"/>
          <w:sz w:val="24"/>
          <w:szCs w:val="24"/>
        </w:rPr>
        <w:t>Measuring the Effectiveness of the Implemented Solution</w:t>
      </w:r>
      <w:r w:rsidRPr="00137655">
        <w:rPr>
          <w:rFonts w:ascii="Arial" w:hAnsi="Arial" w:cs="Arial"/>
          <w:sz w:val="24"/>
          <w:szCs w:val="24"/>
        </w:rPr>
        <w:t>……………………</w:t>
      </w:r>
      <w:r>
        <w:rPr>
          <w:rFonts w:ascii="Arial" w:hAnsi="Arial" w:cs="Arial"/>
          <w:sz w:val="24"/>
          <w:szCs w:val="24"/>
        </w:rPr>
        <w:t>6</w:t>
      </w:r>
      <w:r w:rsidRPr="00137655">
        <w:rPr>
          <w:rFonts w:ascii="Arial" w:hAnsi="Arial" w:cs="Arial"/>
          <w:sz w:val="24"/>
          <w:szCs w:val="24"/>
        </w:rPr>
        <w:t xml:space="preserve"> </w:t>
      </w:r>
    </w:p>
    <w:p w14:paraId="03DBE205" w14:textId="006C0717" w:rsidR="00137655" w:rsidRPr="00137655" w:rsidRDefault="00137655" w:rsidP="00137655">
      <w:pPr>
        <w:pStyle w:val="ListParagraph"/>
        <w:numPr>
          <w:ilvl w:val="0"/>
          <w:numId w:val="21"/>
        </w:numPr>
        <w:spacing w:line="276" w:lineRule="auto"/>
        <w:rPr>
          <w:rFonts w:ascii="Arial" w:hAnsi="Arial" w:cs="Arial"/>
          <w:sz w:val="24"/>
          <w:szCs w:val="24"/>
        </w:rPr>
      </w:pPr>
      <w:r w:rsidRPr="00137655">
        <w:rPr>
          <w:rFonts w:ascii="Arial" w:hAnsi="Arial" w:cs="Arial"/>
          <w:sz w:val="24"/>
          <w:szCs w:val="24"/>
        </w:rPr>
        <w:t>Conclusion…………………………………………………………………………</w:t>
      </w:r>
      <w:r>
        <w:rPr>
          <w:rFonts w:ascii="Arial" w:hAnsi="Arial" w:cs="Arial"/>
          <w:sz w:val="24"/>
          <w:szCs w:val="24"/>
        </w:rPr>
        <w:t>.6</w:t>
      </w:r>
    </w:p>
    <w:p w14:paraId="257A7F22" w14:textId="4A1744D5" w:rsidR="00137655" w:rsidRPr="00137655" w:rsidRDefault="00137655" w:rsidP="00137655">
      <w:pPr>
        <w:pStyle w:val="ListParagraph"/>
        <w:numPr>
          <w:ilvl w:val="0"/>
          <w:numId w:val="21"/>
        </w:numPr>
        <w:spacing w:line="276" w:lineRule="auto"/>
        <w:rPr>
          <w:rFonts w:ascii="Arial" w:hAnsi="Arial" w:cs="Arial"/>
          <w:sz w:val="24"/>
          <w:szCs w:val="24"/>
        </w:rPr>
      </w:pPr>
      <w:r w:rsidRPr="00137655">
        <w:rPr>
          <w:rFonts w:ascii="Arial" w:hAnsi="Arial" w:cs="Arial"/>
          <w:sz w:val="24"/>
          <w:szCs w:val="24"/>
        </w:rPr>
        <w:t>Reference</w:t>
      </w:r>
      <w:r w:rsidRPr="00137655">
        <w:rPr>
          <w:rFonts w:ascii="Arial" w:hAnsi="Arial" w:cs="Arial"/>
          <w:sz w:val="24"/>
          <w:szCs w:val="24"/>
        </w:rPr>
        <w:t xml:space="preserve"> list………………………………………………………………………</w:t>
      </w:r>
      <w:r>
        <w:rPr>
          <w:rFonts w:ascii="Arial" w:hAnsi="Arial" w:cs="Arial"/>
          <w:sz w:val="24"/>
          <w:szCs w:val="24"/>
        </w:rPr>
        <w:t>.8</w:t>
      </w:r>
    </w:p>
    <w:p w14:paraId="676C005C" w14:textId="77777777" w:rsidR="00137655" w:rsidRPr="00137655" w:rsidRDefault="00137655" w:rsidP="00137655">
      <w:pPr>
        <w:spacing w:line="276" w:lineRule="auto"/>
        <w:rPr>
          <w:rStyle w:val="Hyperlink"/>
          <w:rFonts w:ascii="Arial" w:hAnsi="Arial" w:cs="Arial"/>
          <w:color w:val="auto"/>
          <w:sz w:val="24"/>
          <w:szCs w:val="24"/>
          <w:u w:val="none"/>
        </w:rPr>
      </w:pPr>
    </w:p>
    <w:p w14:paraId="3556AE6D" w14:textId="77777777" w:rsidR="00137655" w:rsidRPr="00137655" w:rsidRDefault="00137655" w:rsidP="00137655">
      <w:pPr>
        <w:spacing w:line="276" w:lineRule="auto"/>
        <w:rPr>
          <w:rFonts w:ascii="Arial" w:hAnsi="Arial" w:cs="Arial"/>
          <w:b/>
          <w:bCs/>
          <w:sz w:val="24"/>
          <w:szCs w:val="24"/>
        </w:rPr>
      </w:pPr>
    </w:p>
    <w:p w14:paraId="596E5FBE" w14:textId="77777777" w:rsidR="00137655" w:rsidRPr="00137655" w:rsidRDefault="00137655" w:rsidP="00137655">
      <w:pPr>
        <w:spacing w:line="276" w:lineRule="auto"/>
        <w:rPr>
          <w:rFonts w:ascii="Arial" w:hAnsi="Arial" w:cs="Arial"/>
          <w:b/>
          <w:bCs/>
          <w:sz w:val="24"/>
          <w:szCs w:val="24"/>
        </w:rPr>
      </w:pPr>
    </w:p>
    <w:p w14:paraId="7A5BD52F" w14:textId="77777777" w:rsidR="00137655" w:rsidRPr="00137655" w:rsidRDefault="00137655" w:rsidP="00137655">
      <w:pPr>
        <w:spacing w:line="276" w:lineRule="auto"/>
        <w:rPr>
          <w:rFonts w:ascii="Arial" w:hAnsi="Arial" w:cs="Arial"/>
          <w:b/>
          <w:bCs/>
          <w:sz w:val="24"/>
          <w:szCs w:val="24"/>
        </w:rPr>
      </w:pPr>
    </w:p>
    <w:p w14:paraId="300E721F" w14:textId="77777777" w:rsidR="00137655" w:rsidRPr="00137655" w:rsidRDefault="00137655" w:rsidP="00137655">
      <w:pPr>
        <w:spacing w:line="276" w:lineRule="auto"/>
        <w:rPr>
          <w:rFonts w:ascii="Arial" w:hAnsi="Arial" w:cs="Arial"/>
          <w:b/>
          <w:bCs/>
          <w:sz w:val="24"/>
          <w:szCs w:val="24"/>
        </w:rPr>
      </w:pPr>
    </w:p>
    <w:p w14:paraId="353CE774" w14:textId="77777777" w:rsidR="00137655" w:rsidRPr="00137655" w:rsidRDefault="00137655" w:rsidP="00137655">
      <w:pPr>
        <w:spacing w:line="276" w:lineRule="auto"/>
        <w:rPr>
          <w:rFonts w:ascii="Arial" w:hAnsi="Arial" w:cs="Arial"/>
          <w:b/>
          <w:bCs/>
          <w:sz w:val="24"/>
          <w:szCs w:val="24"/>
        </w:rPr>
      </w:pPr>
    </w:p>
    <w:p w14:paraId="7C881EF5" w14:textId="77777777" w:rsidR="00137655" w:rsidRPr="00137655" w:rsidRDefault="00137655" w:rsidP="00137655">
      <w:pPr>
        <w:spacing w:line="276" w:lineRule="auto"/>
        <w:rPr>
          <w:rFonts w:ascii="Arial" w:hAnsi="Arial" w:cs="Arial"/>
          <w:b/>
          <w:bCs/>
          <w:sz w:val="24"/>
          <w:szCs w:val="24"/>
        </w:rPr>
      </w:pPr>
    </w:p>
    <w:p w14:paraId="0D18AAB2" w14:textId="77777777" w:rsidR="00137655" w:rsidRPr="00137655" w:rsidRDefault="00137655" w:rsidP="00137655">
      <w:pPr>
        <w:spacing w:line="276" w:lineRule="auto"/>
        <w:rPr>
          <w:rFonts w:ascii="Arial" w:hAnsi="Arial" w:cs="Arial"/>
          <w:b/>
          <w:bCs/>
          <w:sz w:val="24"/>
          <w:szCs w:val="24"/>
        </w:rPr>
      </w:pPr>
    </w:p>
    <w:p w14:paraId="065934BA" w14:textId="77777777" w:rsidR="00137655" w:rsidRPr="00137655" w:rsidRDefault="00137655" w:rsidP="00137655">
      <w:pPr>
        <w:spacing w:line="276" w:lineRule="auto"/>
        <w:rPr>
          <w:rFonts w:ascii="Arial" w:hAnsi="Arial" w:cs="Arial"/>
          <w:b/>
          <w:bCs/>
          <w:sz w:val="24"/>
          <w:szCs w:val="24"/>
        </w:rPr>
      </w:pPr>
    </w:p>
    <w:p w14:paraId="274870AE" w14:textId="77777777" w:rsidR="00137655" w:rsidRPr="00137655" w:rsidRDefault="00137655" w:rsidP="00137655">
      <w:pPr>
        <w:spacing w:line="276" w:lineRule="auto"/>
        <w:rPr>
          <w:rFonts w:ascii="Arial" w:hAnsi="Arial" w:cs="Arial"/>
          <w:b/>
          <w:bCs/>
          <w:sz w:val="24"/>
          <w:szCs w:val="24"/>
        </w:rPr>
      </w:pPr>
    </w:p>
    <w:p w14:paraId="21178407" w14:textId="77777777" w:rsidR="00137655" w:rsidRPr="00137655" w:rsidRDefault="00137655" w:rsidP="00137655">
      <w:pPr>
        <w:spacing w:line="276" w:lineRule="auto"/>
        <w:rPr>
          <w:rFonts w:ascii="Arial" w:hAnsi="Arial" w:cs="Arial"/>
          <w:b/>
          <w:bCs/>
          <w:sz w:val="24"/>
          <w:szCs w:val="24"/>
        </w:rPr>
      </w:pPr>
    </w:p>
    <w:p w14:paraId="1E30B897" w14:textId="77777777" w:rsidR="00137655" w:rsidRPr="00137655" w:rsidRDefault="00137655" w:rsidP="00137655">
      <w:pPr>
        <w:spacing w:line="276" w:lineRule="auto"/>
        <w:rPr>
          <w:rFonts w:ascii="Arial" w:hAnsi="Arial" w:cs="Arial"/>
          <w:b/>
          <w:bCs/>
          <w:sz w:val="24"/>
          <w:szCs w:val="24"/>
        </w:rPr>
      </w:pPr>
    </w:p>
    <w:p w14:paraId="4E264D99" w14:textId="77777777" w:rsidR="00137655" w:rsidRPr="00137655" w:rsidRDefault="00137655" w:rsidP="00137655">
      <w:pPr>
        <w:spacing w:line="276" w:lineRule="auto"/>
        <w:rPr>
          <w:rFonts w:ascii="Arial" w:hAnsi="Arial" w:cs="Arial"/>
          <w:b/>
          <w:bCs/>
          <w:sz w:val="24"/>
          <w:szCs w:val="24"/>
        </w:rPr>
      </w:pPr>
    </w:p>
    <w:p w14:paraId="2E7BD122" w14:textId="77777777" w:rsidR="00137655" w:rsidRPr="00137655" w:rsidRDefault="00137655" w:rsidP="00137655">
      <w:pPr>
        <w:spacing w:line="276" w:lineRule="auto"/>
        <w:rPr>
          <w:rFonts w:ascii="Arial" w:hAnsi="Arial" w:cs="Arial"/>
          <w:b/>
          <w:bCs/>
          <w:sz w:val="24"/>
          <w:szCs w:val="24"/>
        </w:rPr>
      </w:pPr>
    </w:p>
    <w:p w14:paraId="5F12C411" w14:textId="77777777" w:rsidR="00137655" w:rsidRPr="00137655" w:rsidRDefault="00137655" w:rsidP="00137655">
      <w:pPr>
        <w:spacing w:line="276" w:lineRule="auto"/>
        <w:rPr>
          <w:rFonts w:ascii="Arial" w:hAnsi="Arial" w:cs="Arial"/>
          <w:b/>
          <w:bCs/>
          <w:sz w:val="24"/>
          <w:szCs w:val="24"/>
        </w:rPr>
      </w:pPr>
    </w:p>
    <w:p w14:paraId="6DF89B49" w14:textId="77777777" w:rsidR="00137655" w:rsidRPr="00137655" w:rsidRDefault="00137655" w:rsidP="00137655">
      <w:pPr>
        <w:spacing w:line="276" w:lineRule="auto"/>
        <w:rPr>
          <w:rFonts w:ascii="Arial" w:hAnsi="Arial" w:cs="Arial"/>
          <w:b/>
          <w:bCs/>
          <w:sz w:val="24"/>
          <w:szCs w:val="24"/>
        </w:rPr>
      </w:pPr>
    </w:p>
    <w:p w14:paraId="756A3AEC" w14:textId="77777777" w:rsidR="00137655" w:rsidRDefault="00137655" w:rsidP="00137655">
      <w:pPr>
        <w:spacing w:line="276" w:lineRule="auto"/>
        <w:rPr>
          <w:rFonts w:ascii="Arial" w:hAnsi="Arial" w:cs="Arial"/>
          <w:b/>
          <w:bCs/>
          <w:sz w:val="24"/>
          <w:szCs w:val="24"/>
        </w:rPr>
      </w:pPr>
    </w:p>
    <w:p w14:paraId="1B49C0EE" w14:textId="77777777" w:rsidR="00137655" w:rsidRDefault="00137655" w:rsidP="00137655">
      <w:pPr>
        <w:spacing w:line="276" w:lineRule="auto"/>
        <w:rPr>
          <w:rFonts w:ascii="Arial" w:hAnsi="Arial" w:cs="Arial"/>
          <w:b/>
          <w:bCs/>
          <w:sz w:val="24"/>
          <w:szCs w:val="24"/>
        </w:rPr>
      </w:pPr>
    </w:p>
    <w:p w14:paraId="4C1B109F" w14:textId="77777777" w:rsidR="00137655" w:rsidRDefault="00137655" w:rsidP="00137655">
      <w:pPr>
        <w:spacing w:line="276" w:lineRule="auto"/>
        <w:rPr>
          <w:rFonts w:ascii="Arial" w:hAnsi="Arial" w:cs="Arial"/>
          <w:b/>
          <w:bCs/>
          <w:sz w:val="24"/>
          <w:szCs w:val="24"/>
        </w:rPr>
      </w:pPr>
    </w:p>
    <w:p w14:paraId="1767B546" w14:textId="77777777" w:rsidR="00137655" w:rsidRPr="00137655" w:rsidRDefault="00137655" w:rsidP="00137655">
      <w:pPr>
        <w:spacing w:line="276" w:lineRule="auto"/>
        <w:rPr>
          <w:rFonts w:ascii="Arial" w:hAnsi="Arial" w:cs="Arial"/>
          <w:b/>
          <w:bCs/>
          <w:sz w:val="24"/>
          <w:szCs w:val="24"/>
        </w:rPr>
      </w:pPr>
    </w:p>
    <w:p w14:paraId="0763763C" w14:textId="77777777" w:rsidR="00137655" w:rsidRPr="00137655" w:rsidRDefault="00137655" w:rsidP="00137655">
      <w:pPr>
        <w:spacing w:line="276" w:lineRule="auto"/>
        <w:rPr>
          <w:rFonts w:ascii="Arial" w:hAnsi="Arial" w:cs="Arial"/>
          <w:b/>
          <w:bCs/>
          <w:sz w:val="24"/>
          <w:szCs w:val="24"/>
        </w:rPr>
      </w:pPr>
    </w:p>
    <w:p w14:paraId="0DBB9113" w14:textId="77777777" w:rsidR="00137655" w:rsidRPr="00137655" w:rsidRDefault="00137655" w:rsidP="00137655">
      <w:pPr>
        <w:spacing w:line="276" w:lineRule="auto"/>
        <w:rPr>
          <w:rFonts w:ascii="Arial" w:hAnsi="Arial" w:cs="Arial"/>
          <w:sz w:val="24"/>
          <w:szCs w:val="24"/>
          <w:lang w:val="uk-UA"/>
        </w:rPr>
      </w:pPr>
    </w:p>
    <w:p w14:paraId="6FB93EFF" w14:textId="77777777" w:rsidR="00137655" w:rsidRPr="00137655" w:rsidRDefault="00137655" w:rsidP="00137655">
      <w:pPr>
        <w:spacing w:line="276" w:lineRule="auto"/>
        <w:rPr>
          <w:rFonts w:ascii="Arial" w:hAnsi="Arial" w:cs="Arial"/>
          <w:b/>
          <w:bCs/>
          <w:sz w:val="24"/>
          <w:szCs w:val="24"/>
        </w:rPr>
      </w:pPr>
      <w:r w:rsidRPr="00137655">
        <w:rPr>
          <w:rFonts w:ascii="Arial" w:hAnsi="Arial" w:cs="Arial"/>
          <w:b/>
          <w:bCs/>
          <w:sz w:val="24"/>
          <w:szCs w:val="24"/>
        </w:rPr>
        <w:lastRenderedPageBreak/>
        <w:t>1.Introduction</w:t>
      </w:r>
    </w:p>
    <w:p w14:paraId="30B2A636" w14:textId="77777777" w:rsidR="00137655" w:rsidRDefault="00137655" w:rsidP="00137655">
      <w:pPr>
        <w:spacing w:line="276" w:lineRule="auto"/>
        <w:rPr>
          <w:rFonts w:ascii="Arial" w:hAnsi="Arial" w:cs="Arial"/>
          <w:sz w:val="24"/>
          <w:szCs w:val="24"/>
        </w:rPr>
      </w:pPr>
      <w:r w:rsidRPr="00137655">
        <w:rPr>
          <w:rFonts w:ascii="Arial" w:hAnsi="Arial" w:cs="Arial"/>
          <w:sz w:val="24"/>
          <w:szCs w:val="24"/>
        </w:rPr>
        <w:t>This report analyses the business challenges faced by Green Haven Florists, a small independent flower shop operating in the UK retail market. It examines the causes of declining performance, evaluates alternative solutions, and proposes a strategic action plan to support long-term sustainability and competitiveness.</w:t>
      </w:r>
    </w:p>
    <w:p w14:paraId="0C3F93D7" w14:textId="77777777" w:rsidR="00137655" w:rsidRPr="00137655" w:rsidRDefault="00137655" w:rsidP="00137655">
      <w:pPr>
        <w:spacing w:line="276" w:lineRule="auto"/>
        <w:rPr>
          <w:rFonts w:ascii="Arial" w:hAnsi="Arial" w:cs="Arial"/>
          <w:sz w:val="24"/>
          <w:szCs w:val="24"/>
        </w:rPr>
      </w:pPr>
    </w:p>
    <w:p w14:paraId="509F3CE8" w14:textId="77777777" w:rsidR="00137655" w:rsidRPr="00137655" w:rsidRDefault="00137655" w:rsidP="00137655">
      <w:pPr>
        <w:spacing w:line="276" w:lineRule="auto"/>
        <w:rPr>
          <w:rFonts w:ascii="Arial" w:hAnsi="Arial" w:cs="Arial"/>
          <w:sz w:val="24"/>
          <w:szCs w:val="24"/>
        </w:rPr>
      </w:pPr>
      <w:r w:rsidRPr="00137655">
        <w:rPr>
          <w:rFonts w:ascii="Arial" w:hAnsi="Arial" w:cs="Arial"/>
          <w:b/>
          <w:bCs/>
          <w:sz w:val="24"/>
          <w:szCs w:val="24"/>
        </w:rPr>
        <w:t>2.Brief Explanation of the Business Problem</w:t>
      </w:r>
      <w:r w:rsidRPr="00137655">
        <w:rPr>
          <w:rFonts w:ascii="Arial" w:hAnsi="Arial" w:cs="Arial"/>
          <w:sz w:val="24"/>
          <w:szCs w:val="24"/>
        </w:rPr>
        <w:br/>
      </w:r>
      <w:r w:rsidRPr="00137655">
        <w:rPr>
          <w:rFonts w:ascii="Arial" w:hAnsi="Arial" w:cs="Arial"/>
          <w:sz w:val="24"/>
          <w:szCs w:val="24"/>
        </w:rPr>
        <w:br/>
        <w:t xml:space="preserve">Green Haven Florists is a small independent flower shop based in Norwich, UK, founded in 2016 by Liam and Priya Patel. The business originally achieved success through bespoke floral </w:t>
      </w:r>
      <w:proofErr w:type="spellStart"/>
      <w:r w:rsidRPr="00137655">
        <w:rPr>
          <w:rFonts w:ascii="Arial" w:hAnsi="Arial" w:cs="Arial"/>
          <w:sz w:val="24"/>
          <w:szCs w:val="24"/>
        </w:rPr>
        <w:t>desugns</w:t>
      </w:r>
      <w:proofErr w:type="spellEnd"/>
      <w:r w:rsidRPr="00137655">
        <w:rPr>
          <w:rFonts w:ascii="Arial" w:hAnsi="Arial" w:cs="Arial"/>
          <w:sz w:val="24"/>
          <w:szCs w:val="24"/>
        </w:rPr>
        <w:t>, eco-friendly packaging and strong community relationships. However, over the past 12 months, the company has experienced a significant decline in performance.</w:t>
      </w:r>
    </w:p>
    <w:p w14:paraId="07F08194"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rPr>
        <w:t xml:space="preserve">The main issue is a 30% decrease in in-store sales, largely caused by reduced foot </w:t>
      </w:r>
      <w:proofErr w:type="spellStart"/>
      <w:r w:rsidRPr="00137655">
        <w:rPr>
          <w:rFonts w:ascii="Arial" w:hAnsi="Arial" w:cs="Arial"/>
          <w:sz w:val="24"/>
          <w:szCs w:val="24"/>
        </w:rPr>
        <w:t>ttraffic</w:t>
      </w:r>
      <w:proofErr w:type="spellEnd"/>
      <w:r w:rsidRPr="00137655">
        <w:rPr>
          <w:rFonts w:ascii="Arial" w:hAnsi="Arial" w:cs="Arial"/>
          <w:sz w:val="24"/>
          <w:szCs w:val="24"/>
        </w:rPr>
        <w:t xml:space="preserve"> on the local high street. This reflects wider changes in consumer behaviour, as customers increasingly prefer online shopping and home delivery services (Office for National Statistics, 2023). Although Green Haven has seen a small rise in online orders, this has not been enough to offset the loss of walk-in customers.</w:t>
      </w:r>
    </w:p>
    <w:p w14:paraId="30A7B075"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rPr>
        <w:t>In addition, the business faces rising operational costs. Increased prices of imported flowers and higher costs of sustainable materials have reduced profit margins (IBISWorld, 2024). Customer feedback also highlights weaknesses in the company’s digital presence. Particularly an outdated website and limited delivery options. Combined with growing competition from online retailers and national chains, these factors create a complex business problem that requires strategic change rather than short-term fixes.</w:t>
      </w:r>
    </w:p>
    <w:p w14:paraId="2C2939FE" w14:textId="77777777" w:rsidR="00137655" w:rsidRPr="00137655" w:rsidRDefault="00137655" w:rsidP="00137655">
      <w:pPr>
        <w:spacing w:line="276" w:lineRule="auto"/>
        <w:rPr>
          <w:rFonts w:ascii="Arial" w:hAnsi="Arial" w:cs="Arial"/>
          <w:sz w:val="24"/>
          <w:szCs w:val="24"/>
        </w:rPr>
      </w:pPr>
    </w:p>
    <w:p w14:paraId="44A295AC" w14:textId="77777777" w:rsidR="00137655" w:rsidRPr="00137655" w:rsidRDefault="00137655" w:rsidP="00137655">
      <w:pPr>
        <w:spacing w:line="276" w:lineRule="auto"/>
        <w:rPr>
          <w:rFonts w:ascii="Arial" w:hAnsi="Arial" w:cs="Arial"/>
          <w:sz w:val="24"/>
          <w:szCs w:val="24"/>
        </w:rPr>
      </w:pPr>
      <w:r w:rsidRPr="00137655">
        <w:rPr>
          <w:rFonts w:ascii="Arial" w:hAnsi="Arial" w:cs="Arial"/>
          <w:b/>
          <w:bCs/>
          <w:sz w:val="24"/>
          <w:szCs w:val="24"/>
        </w:rPr>
        <w:t>3.Alternative Solutions and Evaluation using PMI</w:t>
      </w:r>
      <w:r w:rsidRPr="00137655">
        <w:rPr>
          <w:rFonts w:ascii="Arial" w:hAnsi="Arial" w:cs="Arial"/>
          <w:sz w:val="24"/>
          <w:szCs w:val="24"/>
        </w:rPr>
        <w:br/>
      </w:r>
      <w:r w:rsidRPr="00137655">
        <w:rPr>
          <w:rFonts w:ascii="Arial" w:hAnsi="Arial" w:cs="Arial"/>
          <w:sz w:val="24"/>
          <w:szCs w:val="24"/>
        </w:rPr>
        <w:br/>
        <w:t>Two alternative solutions are considered to address the identified business problem.</w:t>
      </w:r>
      <w:r w:rsidRPr="00137655">
        <w:rPr>
          <w:rFonts w:ascii="Arial" w:hAnsi="Arial" w:cs="Arial"/>
          <w:sz w:val="24"/>
          <w:szCs w:val="24"/>
        </w:rPr>
        <w:br/>
      </w:r>
      <w:r w:rsidRPr="00137655">
        <w:rPr>
          <w:rFonts w:ascii="Arial" w:hAnsi="Arial" w:cs="Arial"/>
          <w:sz w:val="24"/>
          <w:szCs w:val="24"/>
        </w:rPr>
        <w:br/>
      </w:r>
      <w:r w:rsidRPr="00137655">
        <w:rPr>
          <w:rFonts w:ascii="Arial" w:hAnsi="Arial" w:cs="Arial"/>
          <w:sz w:val="24"/>
          <w:szCs w:val="24"/>
          <w:u w:val="single"/>
        </w:rPr>
        <w:t>Alternative Solution 1</w:t>
      </w:r>
      <w:r w:rsidRPr="00137655">
        <w:rPr>
          <w:rFonts w:ascii="Arial" w:hAnsi="Arial" w:cs="Arial"/>
          <w:sz w:val="24"/>
          <w:szCs w:val="24"/>
        </w:rPr>
        <w:t>: Digital Transformation and Online Sales Expansion</w:t>
      </w:r>
      <w:r w:rsidRPr="00137655">
        <w:rPr>
          <w:rFonts w:ascii="Arial" w:hAnsi="Arial" w:cs="Arial"/>
          <w:sz w:val="24"/>
          <w:szCs w:val="24"/>
        </w:rPr>
        <w:br/>
        <w:t xml:space="preserve">This solution involves </w:t>
      </w:r>
      <w:proofErr w:type="spellStart"/>
      <w:r w:rsidRPr="00137655">
        <w:rPr>
          <w:rFonts w:ascii="Arial" w:hAnsi="Arial" w:cs="Arial"/>
          <w:sz w:val="24"/>
          <w:szCs w:val="24"/>
        </w:rPr>
        <w:t>redesighning</w:t>
      </w:r>
      <w:proofErr w:type="spellEnd"/>
      <w:r w:rsidRPr="00137655">
        <w:rPr>
          <w:rFonts w:ascii="Arial" w:hAnsi="Arial" w:cs="Arial"/>
          <w:sz w:val="24"/>
          <w:szCs w:val="24"/>
        </w:rPr>
        <w:t xml:space="preserve"> the website, improving online ordering, introduction flower subscription services, and strengthening digital marketing through social media platforms. This approach aims to reduce reliance on physical foot traffic and meet changing customer expectations. Digital transformation could include several practical improvements: creating a mobile-friendly website, ding clear product categories, and offering simple checkout options such as Apple Pay or PayPal. </w:t>
      </w:r>
    </w:p>
    <w:p w14:paraId="2C54BD81"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u w:val="single"/>
        </w:rPr>
        <w:t>Alternative Solution 2</w:t>
      </w:r>
      <w:r w:rsidRPr="00137655">
        <w:rPr>
          <w:rFonts w:ascii="Arial" w:hAnsi="Arial" w:cs="Arial"/>
          <w:sz w:val="24"/>
          <w:szCs w:val="24"/>
        </w:rPr>
        <w:t xml:space="preserve">: Sustainability and Community </w:t>
      </w:r>
      <w:proofErr w:type="spellStart"/>
      <w:r w:rsidRPr="00137655">
        <w:rPr>
          <w:rFonts w:ascii="Arial" w:hAnsi="Arial" w:cs="Arial"/>
          <w:sz w:val="24"/>
          <w:szCs w:val="24"/>
        </w:rPr>
        <w:t>Differentation</w:t>
      </w:r>
      <w:proofErr w:type="spellEnd"/>
      <w:r w:rsidRPr="00137655">
        <w:rPr>
          <w:rFonts w:ascii="Arial" w:hAnsi="Arial" w:cs="Arial"/>
          <w:sz w:val="24"/>
          <w:szCs w:val="24"/>
        </w:rPr>
        <w:br/>
        <w:t xml:space="preserve">This option focused on reinforcing Green Haven’s eco-friendly identity through </w:t>
      </w:r>
      <w:r w:rsidRPr="00137655">
        <w:rPr>
          <w:rFonts w:ascii="Arial" w:hAnsi="Arial" w:cs="Arial"/>
          <w:sz w:val="24"/>
          <w:szCs w:val="24"/>
        </w:rPr>
        <w:lastRenderedPageBreak/>
        <w:t>workshops, local partnerships and loyalty programmes to strengthen customer relationships. Community and sustainability differentiation can also be developed in more structured ways. For example, Green Haven could run seasonal workshops (e.g., “Christmas wreath-making” or “Spring bouquet styling”), which create an additional revenue stream and strengthen customer loyalty. Partnerships with local cafes, event venues or eco-friendly businesses could lead to referral agreements and joint promotions.</w:t>
      </w:r>
    </w:p>
    <w:p w14:paraId="49F6C56B" w14:textId="77777777" w:rsidR="00137655" w:rsidRDefault="00137655" w:rsidP="00137655">
      <w:pPr>
        <w:spacing w:line="276" w:lineRule="auto"/>
        <w:rPr>
          <w:rFonts w:ascii="Arial" w:hAnsi="Arial" w:cs="Arial"/>
          <w:sz w:val="24"/>
          <w:szCs w:val="24"/>
        </w:rPr>
      </w:pPr>
      <w:r w:rsidRPr="00137655">
        <w:rPr>
          <w:rFonts w:ascii="Arial" w:hAnsi="Arial" w:cs="Arial"/>
          <w:sz w:val="24"/>
          <w:szCs w:val="24"/>
        </w:rPr>
        <w:t xml:space="preserve">A PMI evaluation shows that digital transformation offers </w:t>
      </w:r>
      <w:proofErr w:type="spellStart"/>
      <w:r w:rsidRPr="00137655">
        <w:rPr>
          <w:rFonts w:ascii="Arial" w:hAnsi="Arial" w:cs="Arial"/>
          <w:sz w:val="24"/>
          <w:szCs w:val="24"/>
        </w:rPr>
        <w:t>stonger</w:t>
      </w:r>
      <w:proofErr w:type="spellEnd"/>
      <w:r w:rsidRPr="00137655">
        <w:rPr>
          <w:rFonts w:ascii="Arial" w:hAnsi="Arial" w:cs="Arial"/>
          <w:sz w:val="24"/>
          <w:szCs w:val="24"/>
        </w:rPr>
        <w:t xml:space="preserve"> long-term benefits. While it requires higher investment and digital skills, it </w:t>
      </w:r>
      <w:proofErr w:type="spellStart"/>
      <w:r w:rsidRPr="00137655">
        <w:rPr>
          <w:rFonts w:ascii="Arial" w:hAnsi="Arial" w:cs="Arial"/>
          <w:sz w:val="24"/>
          <w:szCs w:val="24"/>
        </w:rPr>
        <w:t>proides</w:t>
      </w:r>
      <w:proofErr w:type="spellEnd"/>
      <w:r w:rsidRPr="00137655">
        <w:rPr>
          <w:rFonts w:ascii="Arial" w:hAnsi="Arial" w:cs="Arial"/>
          <w:sz w:val="24"/>
          <w:szCs w:val="24"/>
        </w:rPr>
        <w:t xml:space="preserve"> greater market reach and scalability. In contrast, sustainability-focused differentiation strengthens loyalty but has limited ability to attract new customers or counter online competition. Therefore, digital transformation presents greater strategic potential.</w:t>
      </w:r>
    </w:p>
    <w:p w14:paraId="6276F0E4" w14:textId="77777777" w:rsidR="00137655" w:rsidRPr="00137655" w:rsidRDefault="00137655" w:rsidP="00137655">
      <w:pPr>
        <w:spacing w:line="276" w:lineRule="auto"/>
        <w:rPr>
          <w:rFonts w:ascii="Arial" w:hAnsi="Arial" w:cs="Arial"/>
          <w:sz w:val="24"/>
          <w:szCs w:val="24"/>
        </w:rPr>
      </w:pPr>
    </w:p>
    <w:p w14:paraId="1B00859F" w14:textId="77777777" w:rsidR="00137655" w:rsidRPr="00137655" w:rsidRDefault="00137655" w:rsidP="00137655">
      <w:pPr>
        <w:spacing w:line="276" w:lineRule="auto"/>
        <w:rPr>
          <w:rFonts w:ascii="Arial" w:hAnsi="Arial" w:cs="Arial"/>
          <w:sz w:val="24"/>
          <w:szCs w:val="24"/>
        </w:rPr>
      </w:pPr>
      <w:r w:rsidRPr="00137655">
        <w:rPr>
          <w:rFonts w:ascii="Arial" w:hAnsi="Arial" w:cs="Arial"/>
          <w:b/>
          <w:bCs/>
          <w:sz w:val="24"/>
          <w:szCs w:val="24"/>
        </w:rPr>
        <w:t>4.Most Appropriate Solution and Justification</w:t>
      </w:r>
      <w:r w:rsidRPr="00137655">
        <w:rPr>
          <w:rFonts w:ascii="Arial" w:hAnsi="Arial" w:cs="Arial"/>
          <w:sz w:val="24"/>
          <w:szCs w:val="24"/>
        </w:rPr>
        <w:br/>
      </w:r>
      <w:r w:rsidRPr="00137655">
        <w:rPr>
          <w:rFonts w:ascii="Arial" w:hAnsi="Arial" w:cs="Arial"/>
          <w:sz w:val="24"/>
          <w:szCs w:val="24"/>
        </w:rPr>
        <w:br/>
        <w:t>The most appropriate solution for Green Haven Florists is digital transformation and online sales expansion. This option directly addresses the core issue of declining foot traffic by allowing the business to reach customers beyond its physical location. Research shows that UK consumers increasingly value convenience, online ordering and flexible delivery options, particularly in retail sectors such as floristry (Statista, 2023).</w:t>
      </w:r>
    </w:p>
    <w:p w14:paraId="7E12DFE0"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rPr>
        <w:t>While sustainability and community engagement remail important strengths, they do not sufficiently respond to the structural shift towards online shopping. Without a strong digital presence, Green Haven risks losing further market share to competitors that already operate successfully online. Digital transformation enables the business to remail competitive while still promoting its sustainable values through digital channels.</w:t>
      </w:r>
    </w:p>
    <w:p w14:paraId="3523A0A4" w14:textId="77777777" w:rsidR="00137655" w:rsidRDefault="00137655" w:rsidP="00137655">
      <w:pPr>
        <w:spacing w:line="276" w:lineRule="auto"/>
        <w:rPr>
          <w:rFonts w:ascii="Arial" w:hAnsi="Arial" w:cs="Arial"/>
          <w:sz w:val="24"/>
          <w:szCs w:val="24"/>
        </w:rPr>
      </w:pPr>
      <w:r w:rsidRPr="00137655">
        <w:rPr>
          <w:rFonts w:ascii="Arial" w:hAnsi="Arial" w:cs="Arial"/>
          <w:sz w:val="24"/>
          <w:szCs w:val="24"/>
        </w:rPr>
        <w:t xml:space="preserve">In addition, subscription </w:t>
      </w:r>
      <w:proofErr w:type="spellStart"/>
      <w:r w:rsidRPr="00137655">
        <w:rPr>
          <w:rFonts w:ascii="Arial" w:hAnsi="Arial" w:cs="Arial"/>
          <w:sz w:val="24"/>
          <w:szCs w:val="24"/>
        </w:rPr>
        <w:t>sevices</w:t>
      </w:r>
      <w:proofErr w:type="spellEnd"/>
      <w:r w:rsidRPr="00137655">
        <w:rPr>
          <w:rFonts w:ascii="Arial" w:hAnsi="Arial" w:cs="Arial"/>
          <w:sz w:val="24"/>
          <w:szCs w:val="24"/>
        </w:rPr>
        <w:t xml:space="preserve"> can provide more predictable and recurring revenue, helping to stabilise cash flow. Digital marketing also allows targeted communication with environmentally conscious consumers who align with the brand’s ethos. Although this solution requires investment, it offers greater long-term growth and adaptability compared to the alternative. For these reasons, digital transformation represents the most suitable and future-focused strategy for the business.</w:t>
      </w:r>
    </w:p>
    <w:p w14:paraId="263700D8" w14:textId="77777777" w:rsidR="00137655" w:rsidRPr="00137655" w:rsidRDefault="00137655" w:rsidP="00137655">
      <w:pPr>
        <w:spacing w:line="276" w:lineRule="auto"/>
        <w:rPr>
          <w:rFonts w:ascii="Arial" w:hAnsi="Arial" w:cs="Arial"/>
          <w:sz w:val="24"/>
          <w:szCs w:val="24"/>
        </w:rPr>
      </w:pPr>
    </w:p>
    <w:p w14:paraId="32D68E9E" w14:textId="77777777" w:rsidR="00137655" w:rsidRPr="00137655" w:rsidRDefault="00137655" w:rsidP="00137655">
      <w:pPr>
        <w:spacing w:line="276" w:lineRule="auto"/>
        <w:rPr>
          <w:rFonts w:ascii="Arial" w:hAnsi="Arial" w:cs="Arial"/>
          <w:b/>
          <w:bCs/>
          <w:sz w:val="24"/>
          <w:szCs w:val="24"/>
        </w:rPr>
      </w:pPr>
      <w:r w:rsidRPr="00137655">
        <w:rPr>
          <w:rFonts w:ascii="Arial" w:hAnsi="Arial" w:cs="Arial"/>
          <w:b/>
          <w:bCs/>
          <w:sz w:val="24"/>
          <w:szCs w:val="24"/>
        </w:rPr>
        <w:t>5.Basic Risk Analysis of the Selected Solution</w:t>
      </w:r>
    </w:p>
    <w:p w14:paraId="6C2A1179"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rPr>
        <w:t>The chosen solution involves several potential risks. The first is financial risk, as website redevelopment and online marketing require upfront investment. This risk can be reduced by implementing changes gradually and using affordable e-commerce platforms.</w:t>
      </w:r>
    </w:p>
    <w:p w14:paraId="24ED3323"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rPr>
        <w:lastRenderedPageBreak/>
        <w:t>A second risk relates to limited digital skills. Liam and Priya currently have little experience in digital marketing, which may affect the effectiveness of implementation. This risk can be mitigated through short training courses or outsourcing tasks to freelance professionals.</w:t>
      </w:r>
    </w:p>
    <w:p w14:paraId="3ACF9A03"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rPr>
        <w:t>A third risk is customer adoption. Some loyal customers may prefer in-store purchasing and be reluctant to use online services. To address this, Green Haven can offer incentives such as discounts for first-time online orders and ensure the website is simple and user-friendly. Overall, while risks exist, they are manageable with careful planning.</w:t>
      </w:r>
    </w:p>
    <w:p w14:paraId="495425D4" w14:textId="77777777" w:rsidR="00137655" w:rsidRDefault="00137655" w:rsidP="00137655">
      <w:pPr>
        <w:spacing w:line="276" w:lineRule="auto"/>
        <w:rPr>
          <w:rFonts w:ascii="Arial" w:hAnsi="Arial" w:cs="Arial"/>
          <w:sz w:val="24"/>
          <w:szCs w:val="24"/>
        </w:rPr>
      </w:pPr>
      <w:r w:rsidRPr="00137655">
        <w:rPr>
          <w:rFonts w:ascii="Arial" w:hAnsi="Arial" w:cs="Arial"/>
          <w:sz w:val="24"/>
          <w:szCs w:val="24"/>
        </w:rPr>
        <w:t>There is also a risk linked to operational capacity. If online demand increases quickly, Green Haven may struggle to manage more orders alongside existing in-store work, especially during peak periods such as Valentine’s Day or Mother’s Day. This risk can be reduced by setting clear order cut-off times, limiting same-day delivery slots, and using a simple order management system to organise workflows. Another risk is reputational: poor online reviews can spread quickly if customers have a negative experience. To reduce this, the business should monitor reviews regularly and respond professionally, offering quick solutions when problems occur.</w:t>
      </w:r>
    </w:p>
    <w:p w14:paraId="4AA39BCA" w14:textId="77777777" w:rsidR="00137655" w:rsidRPr="00137655" w:rsidRDefault="00137655" w:rsidP="00137655">
      <w:pPr>
        <w:spacing w:line="276" w:lineRule="auto"/>
        <w:rPr>
          <w:rFonts w:ascii="Arial" w:hAnsi="Arial" w:cs="Arial"/>
          <w:sz w:val="24"/>
          <w:szCs w:val="24"/>
        </w:rPr>
      </w:pPr>
    </w:p>
    <w:p w14:paraId="3C3C0D75" w14:textId="77777777" w:rsidR="00137655" w:rsidRPr="00137655" w:rsidRDefault="00137655" w:rsidP="00137655">
      <w:pPr>
        <w:spacing w:line="276" w:lineRule="auto"/>
        <w:rPr>
          <w:rFonts w:ascii="Arial" w:hAnsi="Arial" w:cs="Arial"/>
          <w:b/>
          <w:bCs/>
          <w:sz w:val="24"/>
          <w:szCs w:val="24"/>
        </w:rPr>
      </w:pPr>
      <w:r w:rsidRPr="00137655">
        <w:rPr>
          <w:rFonts w:ascii="Arial" w:hAnsi="Arial" w:cs="Arial"/>
          <w:b/>
          <w:bCs/>
          <w:sz w:val="24"/>
          <w:szCs w:val="24"/>
        </w:rPr>
        <w:t>6.Implementation Plan</w:t>
      </w:r>
    </w:p>
    <w:p w14:paraId="66DD1A5E" w14:textId="77777777" w:rsidR="00137655" w:rsidRPr="00137655" w:rsidRDefault="00137655" w:rsidP="00137655">
      <w:pPr>
        <w:spacing w:line="276" w:lineRule="auto"/>
        <w:rPr>
          <w:rFonts w:ascii="Arial" w:hAnsi="Arial" w:cs="Arial"/>
          <w:sz w:val="24"/>
          <w:szCs w:val="24"/>
          <w:lang w:val="uk-UA"/>
        </w:rPr>
      </w:pPr>
      <w:r w:rsidRPr="00137655">
        <w:rPr>
          <w:rFonts w:ascii="Arial" w:hAnsi="Arial" w:cs="Arial"/>
          <w:sz w:val="24"/>
          <w:szCs w:val="24"/>
        </w:rPr>
        <w:t xml:space="preserve">To implement the digital transformation strategy, Green Haven should follow a structured action plan. First, the business should redesign its website to improve usability, mobile compatibility and online ordering functionality. This stage could be completed within three </w:t>
      </w:r>
      <w:proofErr w:type="spellStart"/>
      <w:r w:rsidRPr="00137655">
        <w:rPr>
          <w:rFonts w:ascii="Arial" w:hAnsi="Arial" w:cs="Arial"/>
          <w:sz w:val="24"/>
          <w:szCs w:val="24"/>
        </w:rPr>
        <w:t>monts</w:t>
      </w:r>
      <w:proofErr w:type="spellEnd"/>
      <w:r w:rsidRPr="00137655">
        <w:rPr>
          <w:rFonts w:ascii="Arial" w:hAnsi="Arial" w:cs="Arial"/>
          <w:sz w:val="24"/>
          <w:szCs w:val="24"/>
        </w:rPr>
        <w:t xml:space="preserve"> with support from an </w:t>
      </w:r>
      <w:proofErr w:type="spellStart"/>
      <w:r w:rsidRPr="00137655">
        <w:rPr>
          <w:rFonts w:ascii="Arial" w:hAnsi="Arial" w:cs="Arial"/>
          <w:sz w:val="24"/>
          <w:szCs w:val="24"/>
        </w:rPr>
        <w:t>axternal</w:t>
      </w:r>
      <w:proofErr w:type="spellEnd"/>
      <w:r w:rsidRPr="00137655">
        <w:rPr>
          <w:rFonts w:ascii="Arial" w:hAnsi="Arial" w:cs="Arial"/>
          <w:sz w:val="24"/>
          <w:szCs w:val="24"/>
        </w:rPr>
        <w:t xml:space="preserve"> web developer.</w:t>
      </w:r>
    </w:p>
    <w:p w14:paraId="4B497252"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rPr>
        <w:t>Clear roles and responsibilities should be defined to ensure smooth implementation. For example, one owner could focus on supplier coordination, cost control and order fulfilment, while the other manages online content, customer communication and digital marketing activities. A simple implementation timeline with weekly check-ins would help track progress and address issues early.</w:t>
      </w:r>
    </w:p>
    <w:p w14:paraId="5BB39C63"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rPr>
        <w:t xml:space="preserve">Second, the company should introduce a flower subscription service with clear pricing and flexible delivery options. Third, Liam and Priya should develop a consistent digital marketing </w:t>
      </w:r>
      <w:proofErr w:type="spellStart"/>
      <w:r w:rsidRPr="00137655">
        <w:rPr>
          <w:rFonts w:ascii="Arial" w:hAnsi="Arial" w:cs="Arial"/>
          <w:sz w:val="24"/>
          <w:szCs w:val="24"/>
        </w:rPr>
        <w:t>atrategy</w:t>
      </w:r>
      <w:proofErr w:type="spellEnd"/>
      <w:r w:rsidRPr="00137655">
        <w:rPr>
          <w:rFonts w:ascii="Arial" w:hAnsi="Arial" w:cs="Arial"/>
          <w:sz w:val="24"/>
          <w:szCs w:val="24"/>
        </w:rPr>
        <w:t>, focusing on social media content and targeted online advertising. Sustainability should remain a key message within all digital communication.</w:t>
      </w:r>
    </w:p>
    <w:p w14:paraId="148371B0" w14:textId="77777777" w:rsidR="00137655" w:rsidRDefault="00137655" w:rsidP="00137655">
      <w:pPr>
        <w:spacing w:line="276" w:lineRule="auto"/>
        <w:rPr>
          <w:rFonts w:ascii="Arial" w:hAnsi="Arial" w:cs="Arial"/>
          <w:sz w:val="24"/>
          <w:szCs w:val="24"/>
        </w:rPr>
      </w:pPr>
      <w:r w:rsidRPr="00137655">
        <w:rPr>
          <w:rFonts w:ascii="Arial" w:hAnsi="Arial" w:cs="Arial"/>
          <w:sz w:val="24"/>
          <w:szCs w:val="24"/>
        </w:rPr>
        <w:t>Finally, customer feedback should be collected through online surveys and reviews to identify areas for improvement. A phased approach will allow the business to manage costs while adjusting the strategy based on early results.</w:t>
      </w:r>
    </w:p>
    <w:p w14:paraId="67DEA228" w14:textId="77777777" w:rsidR="00137655" w:rsidRDefault="00137655" w:rsidP="00137655">
      <w:pPr>
        <w:spacing w:line="276" w:lineRule="auto"/>
        <w:rPr>
          <w:rFonts w:ascii="Arial" w:hAnsi="Arial" w:cs="Arial"/>
          <w:sz w:val="24"/>
          <w:szCs w:val="24"/>
        </w:rPr>
      </w:pPr>
    </w:p>
    <w:p w14:paraId="1B330E18" w14:textId="77777777" w:rsidR="00137655" w:rsidRPr="00137655" w:rsidRDefault="00137655" w:rsidP="00137655">
      <w:pPr>
        <w:spacing w:line="276" w:lineRule="auto"/>
        <w:rPr>
          <w:rFonts w:ascii="Arial" w:hAnsi="Arial" w:cs="Arial"/>
          <w:sz w:val="24"/>
          <w:szCs w:val="24"/>
        </w:rPr>
      </w:pPr>
    </w:p>
    <w:p w14:paraId="11AD19BF" w14:textId="77777777" w:rsidR="00137655" w:rsidRPr="00137655" w:rsidRDefault="00137655" w:rsidP="00137655">
      <w:pPr>
        <w:spacing w:line="276" w:lineRule="auto"/>
        <w:rPr>
          <w:rFonts w:ascii="Arial" w:hAnsi="Arial" w:cs="Arial"/>
          <w:b/>
          <w:bCs/>
          <w:sz w:val="24"/>
          <w:szCs w:val="24"/>
        </w:rPr>
      </w:pPr>
      <w:r w:rsidRPr="00137655">
        <w:rPr>
          <w:rFonts w:ascii="Arial" w:hAnsi="Arial" w:cs="Arial"/>
          <w:b/>
          <w:bCs/>
          <w:sz w:val="24"/>
          <w:szCs w:val="24"/>
        </w:rPr>
        <w:lastRenderedPageBreak/>
        <w:t>7.Measuring the Effectiveness of the Implemented Solution</w:t>
      </w:r>
    </w:p>
    <w:p w14:paraId="38C17FB1"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rPr>
        <w:t xml:space="preserve">The effectiveness of the digital transformation strategy should be measured using a combination of quantitative and quantitative performance indicators. One of the most important </w:t>
      </w:r>
      <w:proofErr w:type="spellStart"/>
      <w:r w:rsidRPr="00137655">
        <w:rPr>
          <w:rFonts w:ascii="Arial" w:hAnsi="Arial" w:cs="Arial"/>
          <w:sz w:val="24"/>
          <w:szCs w:val="24"/>
        </w:rPr>
        <w:t>mwasures</w:t>
      </w:r>
      <w:proofErr w:type="spellEnd"/>
      <w:r w:rsidRPr="00137655">
        <w:rPr>
          <w:rFonts w:ascii="Arial" w:hAnsi="Arial" w:cs="Arial"/>
          <w:sz w:val="24"/>
          <w:szCs w:val="24"/>
        </w:rPr>
        <w:t xml:space="preserve"> is online sales performance, including total revenue generated through the website and subscription services. Monthly comparisons of online sales before and after implementation can indicate financial impact.</w:t>
      </w:r>
    </w:p>
    <w:p w14:paraId="724C71D4" w14:textId="77777777" w:rsidR="00137655" w:rsidRPr="00137655" w:rsidRDefault="00137655" w:rsidP="00137655">
      <w:pPr>
        <w:spacing w:line="276" w:lineRule="auto"/>
        <w:rPr>
          <w:rFonts w:ascii="Arial" w:hAnsi="Arial" w:cs="Arial"/>
          <w:sz w:val="24"/>
          <w:szCs w:val="24"/>
          <w:lang w:val="uk-UA"/>
        </w:rPr>
      </w:pPr>
      <w:r w:rsidRPr="00137655">
        <w:rPr>
          <w:rFonts w:ascii="Arial" w:hAnsi="Arial" w:cs="Arial"/>
          <w:sz w:val="24"/>
          <w:szCs w:val="24"/>
        </w:rPr>
        <w:t>Website analytics should also be monitored closely. Key metrics include website traffic, conversion rates and average order value. These indicators help assess customer engagement and the usability off the online platform (Chaffey and Ellis-Chadwick, 2019).</w:t>
      </w:r>
    </w:p>
    <w:p w14:paraId="79B7CB9F"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rPr>
        <w:t xml:space="preserve">To make measurement more effective, Green Haven should set SMART targets with clear timeframes. For example, within three </w:t>
      </w:r>
      <w:proofErr w:type="spellStart"/>
      <w:r w:rsidRPr="00137655">
        <w:rPr>
          <w:rFonts w:ascii="Arial" w:hAnsi="Arial" w:cs="Arial"/>
          <w:sz w:val="24"/>
          <w:szCs w:val="24"/>
        </w:rPr>
        <w:t>monts</w:t>
      </w:r>
      <w:proofErr w:type="spellEnd"/>
      <w:r w:rsidRPr="00137655">
        <w:rPr>
          <w:rFonts w:ascii="Arial" w:hAnsi="Arial" w:cs="Arial"/>
          <w:sz w:val="24"/>
          <w:szCs w:val="24"/>
        </w:rPr>
        <w:t xml:space="preserve"> of launching the updated website, the shop could aim for a specific increase in website visits and a minimum conversion rate. It is also important to monitor operational indicators, such as on-time delivery rate, the number of delivery complaints, and average order fulfilment time, as these directly affect customer satisfaction. Finally, the business should track profitability measures, such as gross margin per order and marketing cost per acquisition, because higher sales are not valuable if margins fall. A simple monthly KPI dashboard would support regular reviews and quick adjustments.</w:t>
      </w:r>
    </w:p>
    <w:p w14:paraId="1B0B8B79"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rPr>
        <w:t>Customer retention is another critical measure. An increase in repeat purchases and active subscriptions would suggest that the digital services meet customer expectations. In addition, customer satisfaction should be assessed through online reviews, feedback forms and short surveys. Qualitative feedback can highlight usability issues or service improvements that numerical data may not reveal.</w:t>
      </w:r>
    </w:p>
    <w:p w14:paraId="24F26C69" w14:textId="77777777" w:rsidR="00137655" w:rsidRDefault="00137655" w:rsidP="00137655">
      <w:pPr>
        <w:spacing w:line="276" w:lineRule="auto"/>
        <w:rPr>
          <w:rFonts w:ascii="Arial" w:hAnsi="Arial" w:cs="Arial"/>
          <w:sz w:val="24"/>
          <w:szCs w:val="24"/>
        </w:rPr>
      </w:pPr>
      <w:r w:rsidRPr="00137655">
        <w:rPr>
          <w:rFonts w:ascii="Arial" w:hAnsi="Arial" w:cs="Arial"/>
          <w:sz w:val="24"/>
          <w:szCs w:val="24"/>
        </w:rPr>
        <w:t>Social media performance metrics, such as follower growth, post engagement and click-through rates, should also be tracked to evaluate digital marketing effectiveness. Regular quarterly reviews of these indicators will allow Liam and Priya to assess progress and adjust their strategy where necessary. By using multiple performance measures, Green Haven can gain a clear understanding of whether the implemented solution is achieving its objectives.</w:t>
      </w:r>
    </w:p>
    <w:p w14:paraId="06F4BD72" w14:textId="77777777" w:rsidR="00137655" w:rsidRPr="00137655" w:rsidRDefault="00137655" w:rsidP="00137655">
      <w:pPr>
        <w:spacing w:line="276" w:lineRule="auto"/>
        <w:rPr>
          <w:rFonts w:ascii="Arial" w:hAnsi="Arial" w:cs="Arial"/>
          <w:sz w:val="24"/>
          <w:szCs w:val="24"/>
          <w:lang w:val="uk-UA"/>
        </w:rPr>
      </w:pPr>
    </w:p>
    <w:p w14:paraId="0335CE9E" w14:textId="77777777" w:rsidR="00137655" w:rsidRPr="00137655" w:rsidRDefault="00137655" w:rsidP="00137655">
      <w:pPr>
        <w:spacing w:line="276" w:lineRule="auto"/>
        <w:rPr>
          <w:rFonts w:ascii="Arial" w:hAnsi="Arial" w:cs="Arial"/>
          <w:b/>
          <w:bCs/>
          <w:sz w:val="24"/>
          <w:szCs w:val="24"/>
        </w:rPr>
      </w:pPr>
      <w:r w:rsidRPr="00137655">
        <w:rPr>
          <w:rFonts w:ascii="Arial" w:hAnsi="Arial" w:cs="Arial"/>
          <w:b/>
          <w:bCs/>
          <w:sz w:val="24"/>
          <w:szCs w:val="24"/>
        </w:rPr>
        <w:t>8.Conclusion</w:t>
      </w:r>
    </w:p>
    <w:p w14:paraId="4244280A" w14:textId="77777777" w:rsidR="00137655" w:rsidRPr="00137655" w:rsidRDefault="00137655" w:rsidP="00137655">
      <w:pPr>
        <w:spacing w:line="276" w:lineRule="auto"/>
        <w:rPr>
          <w:rFonts w:ascii="Arial" w:hAnsi="Arial" w:cs="Arial"/>
          <w:sz w:val="24"/>
          <w:szCs w:val="24"/>
        </w:rPr>
      </w:pPr>
      <w:r w:rsidRPr="00137655">
        <w:rPr>
          <w:rFonts w:ascii="Arial" w:hAnsi="Arial" w:cs="Arial"/>
          <w:sz w:val="24"/>
          <w:szCs w:val="24"/>
        </w:rPr>
        <w:t xml:space="preserve">In conclusion, Green Haven Florists is facing a complex business problem driven by declining in-store sales, rising operational costs, increased competition, and changes in consumer behaviour. The analysis has shown that while sustainability and community engagement remain important strengths, they are not sufficient on their own to address the current challenges. Digital transformation and online sales expansion were identified as the most appropriate solution, as this strategy directly responds. To customer expectations for convenience and accessibility. By carefully managing risks, implementing the solution in phases, and monitoring performance </w:t>
      </w:r>
      <w:r w:rsidRPr="00137655">
        <w:rPr>
          <w:rFonts w:ascii="Arial" w:hAnsi="Arial" w:cs="Arial"/>
          <w:sz w:val="24"/>
          <w:szCs w:val="24"/>
        </w:rPr>
        <w:lastRenderedPageBreak/>
        <w:t>through clear financial, operational and customer-based indicators, Green Haven can improve its competitiveness and long-term sustainability. Overall, the recommended approach provides a realistic and strategic pathway for adapting the business to a changing retail environment.</w:t>
      </w:r>
    </w:p>
    <w:p w14:paraId="4BC0DAA8" w14:textId="77777777" w:rsidR="00137655" w:rsidRPr="00137655" w:rsidRDefault="00137655" w:rsidP="00137655">
      <w:pPr>
        <w:spacing w:line="276" w:lineRule="auto"/>
        <w:rPr>
          <w:rFonts w:ascii="Arial" w:hAnsi="Arial" w:cs="Arial"/>
          <w:sz w:val="24"/>
          <w:szCs w:val="24"/>
        </w:rPr>
      </w:pPr>
    </w:p>
    <w:p w14:paraId="40913367" w14:textId="77777777" w:rsidR="00137655" w:rsidRPr="00137655" w:rsidRDefault="00137655" w:rsidP="00137655">
      <w:pPr>
        <w:spacing w:line="276" w:lineRule="auto"/>
        <w:rPr>
          <w:rFonts w:ascii="Arial" w:hAnsi="Arial" w:cs="Arial"/>
          <w:sz w:val="24"/>
          <w:szCs w:val="24"/>
        </w:rPr>
      </w:pPr>
    </w:p>
    <w:p w14:paraId="1D6DBE20" w14:textId="77777777" w:rsidR="00137655" w:rsidRPr="00137655" w:rsidRDefault="00137655" w:rsidP="00137655">
      <w:pPr>
        <w:spacing w:line="276" w:lineRule="auto"/>
        <w:rPr>
          <w:rFonts w:ascii="Arial" w:hAnsi="Arial" w:cs="Arial"/>
          <w:sz w:val="24"/>
          <w:szCs w:val="24"/>
        </w:rPr>
      </w:pPr>
    </w:p>
    <w:p w14:paraId="1623A4F3" w14:textId="77777777" w:rsidR="00137655" w:rsidRPr="00137655" w:rsidRDefault="00137655" w:rsidP="00137655">
      <w:pPr>
        <w:spacing w:line="276" w:lineRule="auto"/>
        <w:rPr>
          <w:rFonts w:ascii="Arial" w:hAnsi="Arial" w:cs="Arial"/>
          <w:sz w:val="24"/>
          <w:szCs w:val="24"/>
        </w:rPr>
      </w:pPr>
    </w:p>
    <w:p w14:paraId="707BB127" w14:textId="77777777" w:rsidR="00137655" w:rsidRPr="00137655" w:rsidRDefault="00137655" w:rsidP="00137655">
      <w:pPr>
        <w:spacing w:line="276" w:lineRule="auto"/>
        <w:rPr>
          <w:rFonts w:ascii="Arial" w:hAnsi="Arial" w:cs="Arial"/>
          <w:sz w:val="24"/>
          <w:szCs w:val="24"/>
        </w:rPr>
      </w:pPr>
    </w:p>
    <w:p w14:paraId="54480BD2" w14:textId="77777777" w:rsidR="00137655" w:rsidRPr="00137655" w:rsidRDefault="00137655" w:rsidP="00137655">
      <w:pPr>
        <w:spacing w:line="276" w:lineRule="auto"/>
        <w:rPr>
          <w:rFonts w:ascii="Arial" w:hAnsi="Arial" w:cs="Arial"/>
          <w:sz w:val="24"/>
          <w:szCs w:val="24"/>
        </w:rPr>
      </w:pPr>
    </w:p>
    <w:p w14:paraId="6AFA4B6E" w14:textId="77777777" w:rsidR="00137655" w:rsidRPr="00137655" w:rsidRDefault="00137655" w:rsidP="00137655">
      <w:pPr>
        <w:spacing w:line="276" w:lineRule="auto"/>
        <w:rPr>
          <w:rFonts w:ascii="Arial" w:hAnsi="Arial" w:cs="Arial"/>
          <w:sz w:val="24"/>
          <w:szCs w:val="24"/>
        </w:rPr>
      </w:pPr>
    </w:p>
    <w:p w14:paraId="1F2CBA7E" w14:textId="77777777" w:rsidR="00137655" w:rsidRPr="00137655" w:rsidRDefault="00137655" w:rsidP="00137655">
      <w:pPr>
        <w:spacing w:line="276" w:lineRule="auto"/>
        <w:rPr>
          <w:rFonts w:ascii="Arial" w:hAnsi="Arial" w:cs="Arial"/>
          <w:sz w:val="24"/>
          <w:szCs w:val="24"/>
        </w:rPr>
      </w:pPr>
    </w:p>
    <w:p w14:paraId="11FB2D3F" w14:textId="77777777" w:rsidR="00137655" w:rsidRPr="00137655" w:rsidRDefault="00137655" w:rsidP="00137655">
      <w:pPr>
        <w:spacing w:line="276" w:lineRule="auto"/>
        <w:rPr>
          <w:rFonts w:ascii="Arial" w:hAnsi="Arial" w:cs="Arial"/>
          <w:sz w:val="24"/>
          <w:szCs w:val="24"/>
        </w:rPr>
      </w:pPr>
    </w:p>
    <w:p w14:paraId="6C038993" w14:textId="77777777" w:rsidR="00137655" w:rsidRDefault="00137655" w:rsidP="00137655">
      <w:pPr>
        <w:spacing w:line="276" w:lineRule="auto"/>
        <w:rPr>
          <w:rFonts w:ascii="Arial" w:hAnsi="Arial" w:cs="Arial"/>
          <w:sz w:val="24"/>
          <w:szCs w:val="24"/>
        </w:rPr>
      </w:pPr>
    </w:p>
    <w:p w14:paraId="67CFEEA6" w14:textId="77777777" w:rsidR="00137655" w:rsidRDefault="00137655" w:rsidP="00137655">
      <w:pPr>
        <w:spacing w:line="276" w:lineRule="auto"/>
        <w:rPr>
          <w:rFonts w:ascii="Arial" w:hAnsi="Arial" w:cs="Arial"/>
          <w:sz w:val="24"/>
          <w:szCs w:val="24"/>
        </w:rPr>
      </w:pPr>
    </w:p>
    <w:p w14:paraId="2D9EF076" w14:textId="77777777" w:rsidR="00137655" w:rsidRDefault="00137655" w:rsidP="00137655">
      <w:pPr>
        <w:spacing w:line="276" w:lineRule="auto"/>
        <w:rPr>
          <w:rFonts w:ascii="Arial" w:hAnsi="Arial" w:cs="Arial"/>
          <w:sz w:val="24"/>
          <w:szCs w:val="24"/>
        </w:rPr>
      </w:pPr>
    </w:p>
    <w:p w14:paraId="3428036C" w14:textId="77777777" w:rsidR="00137655" w:rsidRDefault="00137655" w:rsidP="00137655">
      <w:pPr>
        <w:spacing w:line="276" w:lineRule="auto"/>
        <w:rPr>
          <w:rFonts w:ascii="Arial" w:hAnsi="Arial" w:cs="Arial"/>
          <w:sz w:val="24"/>
          <w:szCs w:val="24"/>
        </w:rPr>
      </w:pPr>
    </w:p>
    <w:p w14:paraId="7C294660" w14:textId="77777777" w:rsidR="00137655" w:rsidRDefault="00137655" w:rsidP="00137655">
      <w:pPr>
        <w:spacing w:line="276" w:lineRule="auto"/>
        <w:rPr>
          <w:rFonts w:ascii="Arial" w:hAnsi="Arial" w:cs="Arial"/>
          <w:sz w:val="24"/>
          <w:szCs w:val="24"/>
        </w:rPr>
      </w:pPr>
    </w:p>
    <w:p w14:paraId="34493853" w14:textId="77777777" w:rsidR="00137655" w:rsidRDefault="00137655" w:rsidP="00137655">
      <w:pPr>
        <w:spacing w:line="276" w:lineRule="auto"/>
        <w:rPr>
          <w:rFonts w:ascii="Arial" w:hAnsi="Arial" w:cs="Arial"/>
          <w:sz w:val="24"/>
          <w:szCs w:val="24"/>
        </w:rPr>
      </w:pPr>
    </w:p>
    <w:p w14:paraId="14DA23CE" w14:textId="77777777" w:rsidR="00137655" w:rsidRDefault="00137655" w:rsidP="00137655">
      <w:pPr>
        <w:spacing w:line="276" w:lineRule="auto"/>
        <w:rPr>
          <w:rFonts w:ascii="Arial" w:hAnsi="Arial" w:cs="Arial"/>
          <w:sz w:val="24"/>
          <w:szCs w:val="24"/>
        </w:rPr>
      </w:pPr>
    </w:p>
    <w:p w14:paraId="7D306BA4" w14:textId="77777777" w:rsidR="00137655" w:rsidRDefault="00137655" w:rsidP="00137655">
      <w:pPr>
        <w:spacing w:line="276" w:lineRule="auto"/>
        <w:rPr>
          <w:rFonts w:ascii="Arial" w:hAnsi="Arial" w:cs="Arial"/>
          <w:sz w:val="24"/>
          <w:szCs w:val="24"/>
        </w:rPr>
      </w:pPr>
    </w:p>
    <w:p w14:paraId="68DA4918" w14:textId="77777777" w:rsidR="00137655" w:rsidRDefault="00137655" w:rsidP="00137655">
      <w:pPr>
        <w:spacing w:line="276" w:lineRule="auto"/>
        <w:rPr>
          <w:rFonts w:ascii="Arial" w:hAnsi="Arial" w:cs="Arial"/>
          <w:sz w:val="24"/>
          <w:szCs w:val="24"/>
        </w:rPr>
      </w:pPr>
    </w:p>
    <w:p w14:paraId="555E02F4" w14:textId="77777777" w:rsidR="00137655" w:rsidRDefault="00137655" w:rsidP="00137655">
      <w:pPr>
        <w:spacing w:line="276" w:lineRule="auto"/>
        <w:rPr>
          <w:rFonts w:ascii="Arial" w:hAnsi="Arial" w:cs="Arial"/>
          <w:sz w:val="24"/>
          <w:szCs w:val="24"/>
        </w:rPr>
      </w:pPr>
    </w:p>
    <w:p w14:paraId="3FFE1E80" w14:textId="77777777" w:rsidR="00137655" w:rsidRDefault="00137655" w:rsidP="00137655">
      <w:pPr>
        <w:spacing w:line="276" w:lineRule="auto"/>
        <w:rPr>
          <w:rFonts w:ascii="Arial" w:hAnsi="Arial" w:cs="Arial"/>
          <w:sz w:val="24"/>
          <w:szCs w:val="24"/>
        </w:rPr>
      </w:pPr>
    </w:p>
    <w:p w14:paraId="72A3FC44" w14:textId="77777777" w:rsidR="00137655" w:rsidRDefault="00137655" w:rsidP="00137655">
      <w:pPr>
        <w:spacing w:line="276" w:lineRule="auto"/>
        <w:rPr>
          <w:rFonts w:ascii="Arial" w:hAnsi="Arial" w:cs="Arial"/>
          <w:sz w:val="24"/>
          <w:szCs w:val="24"/>
        </w:rPr>
      </w:pPr>
    </w:p>
    <w:p w14:paraId="7C383A10" w14:textId="77777777" w:rsidR="00137655" w:rsidRDefault="00137655" w:rsidP="00137655">
      <w:pPr>
        <w:spacing w:line="276" w:lineRule="auto"/>
        <w:rPr>
          <w:rFonts w:ascii="Arial" w:hAnsi="Arial" w:cs="Arial"/>
          <w:sz w:val="24"/>
          <w:szCs w:val="24"/>
        </w:rPr>
      </w:pPr>
    </w:p>
    <w:p w14:paraId="068248A7" w14:textId="77777777" w:rsidR="00137655" w:rsidRDefault="00137655" w:rsidP="00137655">
      <w:pPr>
        <w:spacing w:line="276" w:lineRule="auto"/>
        <w:rPr>
          <w:rFonts w:ascii="Arial" w:hAnsi="Arial" w:cs="Arial"/>
          <w:sz w:val="24"/>
          <w:szCs w:val="24"/>
        </w:rPr>
      </w:pPr>
    </w:p>
    <w:p w14:paraId="171CFCDD" w14:textId="77777777" w:rsidR="00137655" w:rsidRDefault="00137655" w:rsidP="00137655">
      <w:pPr>
        <w:spacing w:line="276" w:lineRule="auto"/>
        <w:rPr>
          <w:rFonts w:ascii="Arial" w:hAnsi="Arial" w:cs="Arial"/>
          <w:sz w:val="24"/>
          <w:szCs w:val="24"/>
        </w:rPr>
      </w:pPr>
    </w:p>
    <w:p w14:paraId="58AE277C" w14:textId="77777777" w:rsidR="00137655" w:rsidRDefault="00137655" w:rsidP="00137655">
      <w:pPr>
        <w:spacing w:line="276" w:lineRule="auto"/>
        <w:rPr>
          <w:rFonts w:ascii="Arial" w:hAnsi="Arial" w:cs="Arial"/>
          <w:sz w:val="24"/>
          <w:szCs w:val="24"/>
        </w:rPr>
      </w:pPr>
    </w:p>
    <w:p w14:paraId="6C728B43" w14:textId="77777777" w:rsidR="00137655" w:rsidRPr="00137655" w:rsidRDefault="00137655" w:rsidP="00137655">
      <w:pPr>
        <w:spacing w:line="276" w:lineRule="auto"/>
        <w:rPr>
          <w:rFonts w:ascii="Arial" w:hAnsi="Arial" w:cs="Arial"/>
          <w:sz w:val="24"/>
          <w:szCs w:val="24"/>
        </w:rPr>
      </w:pPr>
    </w:p>
    <w:p w14:paraId="5EC1B560" w14:textId="77777777" w:rsidR="00137655" w:rsidRPr="00137655" w:rsidRDefault="00137655" w:rsidP="00137655">
      <w:pPr>
        <w:spacing w:line="276" w:lineRule="auto"/>
        <w:jc w:val="center"/>
        <w:rPr>
          <w:rFonts w:ascii="Arial" w:hAnsi="Arial" w:cs="Arial"/>
          <w:b/>
          <w:bCs/>
          <w:sz w:val="24"/>
          <w:szCs w:val="24"/>
        </w:rPr>
      </w:pPr>
      <w:r w:rsidRPr="00137655">
        <w:rPr>
          <w:rFonts w:ascii="Arial" w:hAnsi="Arial" w:cs="Arial"/>
          <w:b/>
          <w:bCs/>
          <w:sz w:val="24"/>
          <w:szCs w:val="24"/>
        </w:rPr>
        <w:lastRenderedPageBreak/>
        <w:t>Reference List</w:t>
      </w:r>
    </w:p>
    <w:p w14:paraId="48581025" w14:textId="77777777" w:rsidR="00137655" w:rsidRPr="00137655" w:rsidRDefault="00137655" w:rsidP="00137655">
      <w:pPr>
        <w:pStyle w:val="ListParagraph"/>
        <w:numPr>
          <w:ilvl w:val="0"/>
          <w:numId w:val="26"/>
        </w:numPr>
        <w:spacing w:line="276" w:lineRule="auto"/>
        <w:rPr>
          <w:sz w:val="24"/>
          <w:szCs w:val="24"/>
        </w:rPr>
      </w:pPr>
      <w:r w:rsidRPr="00137655">
        <w:rPr>
          <w:sz w:val="24"/>
          <w:szCs w:val="24"/>
        </w:rPr>
        <w:t>Office for National Statistics (2023)</w:t>
      </w:r>
      <w:r w:rsidRPr="00137655">
        <w:rPr>
          <w:rStyle w:val="apple-converted-space"/>
          <w:rFonts w:ascii="Arial" w:hAnsi="Arial" w:cs="Arial"/>
          <w:color w:val="000000"/>
          <w:sz w:val="24"/>
          <w:szCs w:val="24"/>
        </w:rPr>
        <w:t> </w:t>
      </w:r>
      <w:r w:rsidRPr="00137655">
        <w:rPr>
          <w:rStyle w:val="Emphasis"/>
          <w:rFonts w:ascii="Arial" w:hAnsi="Arial" w:cs="Arial"/>
          <w:color w:val="000000"/>
          <w:sz w:val="24"/>
          <w:szCs w:val="24"/>
        </w:rPr>
        <w:t>Retail sales, Great Britain</w:t>
      </w:r>
      <w:r w:rsidRPr="00137655">
        <w:rPr>
          <w:sz w:val="24"/>
          <w:szCs w:val="24"/>
        </w:rPr>
        <w:t xml:space="preserve">. Available at: </w:t>
      </w:r>
      <w:hyperlink r:id="rId9" w:history="1">
        <w:r w:rsidRPr="00137655">
          <w:rPr>
            <w:rStyle w:val="Hyperlink"/>
            <w:rFonts w:ascii="Arial" w:hAnsi="Arial" w:cs="Arial"/>
            <w:color w:val="2E74B5" w:themeColor="accent5" w:themeShade="BF"/>
            <w:sz w:val="24"/>
            <w:szCs w:val="24"/>
          </w:rPr>
          <w:t>https://www.ons.gov.uk/businessindustryandtrade/retailindustry</w:t>
        </w:r>
      </w:hyperlink>
      <w:r w:rsidRPr="00137655">
        <w:rPr>
          <w:sz w:val="24"/>
          <w:szCs w:val="24"/>
        </w:rPr>
        <w:t xml:space="preserve"> (Accessed: 8 November 2025).</w:t>
      </w:r>
    </w:p>
    <w:p w14:paraId="75704756" w14:textId="5ECECB00" w:rsidR="00137655" w:rsidRPr="00137655" w:rsidRDefault="00137655" w:rsidP="00137655">
      <w:pPr>
        <w:pStyle w:val="ListParagraph"/>
        <w:numPr>
          <w:ilvl w:val="0"/>
          <w:numId w:val="26"/>
        </w:numPr>
        <w:spacing w:line="276" w:lineRule="auto"/>
        <w:rPr>
          <w:rFonts w:eastAsia="Times New Roman"/>
          <w:kern w:val="0"/>
          <w:sz w:val="24"/>
          <w:szCs w:val="24"/>
          <w:lang w:eastAsia="en-GB"/>
          <w14:ligatures w14:val="none"/>
        </w:rPr>
      </w:pPr>
      <w:r w:rsidRPr="00137655">
        <w:rPr>
          <w:sz w:val="24"/>
          <w:szCs w:val="24"/>
        </w:rPr>
        <w:t>IBISWorld 2024) Florists in the UK. Available at: </w:t>
      </w:r>
      <w:hyperlink r:id="rId10" w:tgtFrame="_new" w:history="1">
        <w:r w:rsidRPr="00137655">
          <w:rPr>
            <w:color w:val="2E74B5" w:themeColor="accent5" w:themeShade="BF"/>
            <w:sz w:val="24"/>
            <w:szCs w:val="24"/>
            <w:u w:val="single"/>
          </w:rPr>
          <w:t>https://www.ibisworld.com/united-kingdom/industry/florists/6015/</w:t>
        </w:r>
      </w:hyperlink>
      <w:r w:rsidRPr="00137655">
        <w:rPr>
          <w:color w:val="2E74B5" w:themeColor="accent5" w:themeShade="BF"/>
          <w:sz w:val="24"/>
          <w:szCs w:val="24"/>
        </w:rPr>
        <w:t>(</w:t>
      </w:r>
      <w:r w:rsidRPr="00137655">
        <w:rPr>
          <w:sz w:val="24"/>
          <w:szCs w:val="24"/>
        </w:rPr>
        <w:t>Accessed: 9 November 2025).</w:t>
      </w:r>
    </w:p>
    <w:p w14:paraId="6F6D9DA8" w14:textId="77777777" w:rsidR="00137655" w:rsidRPr="00137655" w:rsidRDefault="00137655" w:rsidP="00137655">
      <w:pPr>
        <w:pStyle w:val="ListParagraph"/>
        <w:numPr>
          <w:ilvl w:val="0"/>
          <w:numId w:val="26"/>
        </w:numPr>
        <w:spacing w:line="276" w:lineRule="auto"/>
        <w:rPr>
          <w:sz w:val="24"/>
          <w:szCs w:val="24"/>
        </w:rPr>
      </w:pPr>
      <w:r w:rsidRPr="00137655">
        <w:rPr>
          <w:sz w:val="24"/>
          <w:szCs w:val="24"/>
        </w:rPr>
        <w:t>Statista (2023)</w:t>
      </w:r>
      <w:r w:rsidRPr="00137655">
        <w:rPr>
          <w:rStyle w:val="apple-converted-space"/>
          <w:rFonts w:ascii="Arial" w:hAnsi="Arial" w:cs="Arial"/>
          <w:color w:val="000000"/>
          <w:sz w:val="24"/>
          <w:szCs w:val="24"/>
        </w:rPr>
        <w:t> </w:t>
      </w:r>
      <w:r w:rsidRPr="00137655">
        <w:rPr>
          <w:rStyle w:val="Emphasis"/>
          <w:rFonts w:ascii="Arial" w:hAnsi="Arial" w:cs="Arial"/>
          <w:color w:val="000000"/>
          <w:sz w:val="24"/>
          <w:szCs w:val="24"/>
        </w:rPr>
        <w:t>E-commerce and online shopping behaviour in the UK</w:t>
      </w:r>
      <w:r w:rsidRPr="00137655">
        <w:rPr>
          <w:sz w:val="24"/>
          <w:szCs w:val="24"/>
        </w:rPr>
        <w:t>. Available at:</w:t>
      </w:r>
      <w:r w:rsidRPr="00137655">
        <w:rPr>
          <w:rStyle w:val="apple-converted-space"/>
          <w:rFonts w:ascii="Arial" w:hAnsi="Arial" w:cs="Arial"/>
          <w:color w:val="000000"/>
          <w:sz w:val="24"/>
          <w:szCs w:val="24"/>
        </w:rPr>
        <w:t> </w:t>
      </w:r>
      <w:hyperlink r:id="rId11" w:history="1">
        <w:r w:rsidRPr="00137655">
          <w:rPr>
            <w:rStyle w:val="Hyperlink"/>
            <w:rFonts w:ascii="Arial" w:hAnsi="Arial" w:cs="Arial"/>
            <w:color w:val="2E74B5" w:themeColor="accent5" w:themeShade="BF"/>
            <w:sz w:val="24"/>
            <w:szCs w:val="24"/>
          </w:rPr>
          <w:t>https://www.statista.com/topics/3246/e-commerce-in-the-uk</w:t>
        </w:r>
      </w:hyperlink>
      <w:r w:rsidRPr="00137655">
        <w:rPr>
          <w:sz w:val="24"/>
          <w:szCs w:val="24"/>
        </w:rPr>
        <w:t xml:space="preserve"> (Accessed: 27 November 2025).</w:t>
      </w:r>
    </w:p>
    <w:p w14:paraId="3385B09D" w14:textId="4AA10F7D" w:rsidR="00137655" w:rsidRPr="00137655" w:rsidRDefault="00137655" w:rsidP="00137655">
      <w:pPr>
        <w:pStyle w:val="ListParagraph"/>
        <w:numPr>
          <w:ilvl w:val="0"/>
          <w:numId w:val="26"/>
        </w:numPr>
        <w:spacing w:line="276" w:lineRule="auto"/>
        <w:rPr>
          <w:sz w:val="24"/>
          <w:szCs w:val="24"/>
        </w:rPr>
      </w:pPr>
      <w:r w:rsidRPr="00137655">
        <w:rPr>
          <w:sz w:val="24"/>
          <w:szCs w:val="24"/>
        </w:rPr>
        <w:t>Chaffey, D. and Ellis-Chadwick, F. (2019)</w:t>
      </w:r>
      <w:r w:rsidRPr="00137655">
        <w:rPr>
          <w:rStyle w:val="apple-converted-space"/>
          <w:rFonts w:ascii="Arial" w:hAnsi="Arial" w:cs="Arial"/>
          <w:color w:val="000000"/>
          <w:sz w:val="24"/>
          <w:szCs w:val="24"/>
        </w:rPr>
        <w:t> </w:t>
      </w:r>
      <w:r w:rsidRPr="00137655">
        <w:rPr>
          <w:rStyle w:val="Emphasis"/>
          <w:rFonts w:ascii="Arial" w:hAnsi="Arial" w:cs="Arial"/>
          <w:color w:val="000000"/>
          <w:sz w:val="24"/>
          <w:szCs w:val="24"/>
        </w:rPr>
        <w:t>Digital Marketing</w:t>
      </w:r>
      <w:r w:rsidRPr="00137655">
        <w:rPr>
          <w:sz w:val="24"/>
          <w:szCs w:val="24"/>
        </w:rPr>
        <w:t xml:space="preserve">. 7th </w:t>
      </w:r>
      <w:proofErr w:type="spellStart"/>
      <w:r w:rsidRPr="00137655">
        <w:rPr>
          <w:sz w:val="24"/>
          <w:szCs w:val="24"/>
        </w:rPr>
        <w:t>edn</w:t>
      </w:r>
      <w:proofErr w:type="spellEnd"/>
      <w:r w:rsidRPr="00137655">
        <w:rPr>
          <w:sz w:val="24"/>
          <w:szCs w:val="24"/>
        </w:rPr>
        <w:t>. Harlow: Pearson Education.</w:t>
      </w:r>
    </w:p>
    <w:sectPr w:rsidR="00137655" w:rsidRPr="00137655" w:rsidSect="00137655">
      <w:footerReference w:type="even"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15400" w14:textId="77777777" w:rsidR="000345D1" w:rsidRDefault="000345D1" w:rsidP="000D2D48">
      <w:pPr>
        <w:spacing w:after="0" w:line="240" w:lineRule="auto"/>
      </w:pPr>
      <w:r>
        <w:separator/>
      </w:r>
    </w:p>
  </w:endnote>
  <w:endnote w:type="continuationSeparator" w:id="0">
    <w:p w14:paraId="15709CC1" w14:textId="77777777" w:rsidR="000345D1" w:rsidRDefault="000345D1"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3740690"/>
      <w:docPartObj>
        <w:docPartGallery w:val="Page Numbers (Bottom of Page)"/>
        <w:docPartUnique/>
      </w:docPartObj>
    </w:sdtPr>
    <w:sdtContent>
      <w:p w14:paraId="00968CB1" w14:textId="5CC62A11" w:rsidR="00137655" w:rsidRDefault="00137655" w:rsidP="004958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FABE5A9" w14:textId="77777777" w:rsidR="00137655" w:rsidRDefault="00137655" w:rsidP="001376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7927080"/>
      <w:docPartObj>
        <w:docPartGallery w:val="Page Numbers (Bottom of Page)"/>
        <w:docPartUnique/>
      </w:docPartObj>
    </w:sdtPr>
    <w:sdtContent>
      <w:p w14:paraId="1AB3AE83" w14:textId="024F08C3" w:rsidR="00137655" w:rsidRDefault="00137655" w:rsidP="004958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C2D8E2A" w14:textId="77777777" w:rsidR="00137655" w:rsidRDefault="00137655" w:rsidP="001376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D5B8E" w14:textId="77777777" w:rsidR="000345D1" w:rsidRDefault="000345D1" w:rsidP="000D2D48">
      <w:pPr>
        <w:spacing w:after="0" w:line="240" w:lineRule="auto"/>
      </w:pPr>
      <w:r>
        <w:separator/>
      </w:r>
    </w:p>
  </w:footnote>
  <w:footnote w:type="continuationSeparator" w:id="0">
    <w:p w14:paraId="25CB159B" w14:textId="77777777" w:rsidR="000345D1" w:rsidRDefault="000345D1"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86F00F8"/>
    <w:multiLevelType w:val="hybridMultilevel"/>
    <w:tmpl w:val="8FD8F41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A572CB0"/>
    <w:multiLevelType w:val="hybridMultilevel"/>
    <w:tmpl w:val="0ADE4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775F3C"/>
    <w:multiLevelType w:val="hybridMultilevel"/>
    <w:tmpl w:val="A612A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B53DED"/>
    <w:multiLevelType w:val="hybridMultilevel"/>
    <w:tmpl w:val="D1786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F40D06"/>
    <w:multiLevelType w:val="hybridMultilevel"/>
    <w:tmpl w:val="F5D8F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425E6D"/>
    <w:multiLevelType w:val="hybridMultilevel"/>
    <w:tmpl w:val="9B34B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9A477F"/>
    <w:multiLevelType w:val="hybridMultilevel"/>
    <w:tmpl w:val="3EEE8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3D079D"/>
    <w:multiLevelType w:val="hybridMultilevel"/>
    <w:tmpl w:val="2EB42F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086077"/>
    <w:multiLevelType w:val="hybridMultilevel"/>
    <w:tmpl w:val="A000D0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9" w15:restartNumberingAfterBreak="0">
    <w:nsid w:val="71923EB9"/>
    <w:multiLevelType w:val="hybridMultilevel"/>
    <w:tmpl w:val="DF14BD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4A81D7C"/>
    <w:multiLevelType w:val="hybridMultilevel"/>
    <w:tmpl w:val="B44E81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abstractNum w:abstractNumId="24" w15:restartNumberingAfterBreak="0">
    <w:nsid w:val="799F1032"/>
    <w:multiLevelType w:val="hybridMultilevel"/>
    <w:tmpl w:val="1D4AE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6107BD"/>
    <w:multiLevelType w:val="hybridMultilevel"/>
    <w:tmpl w:val="22404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1784056">
    <w:abstractNumId w:val="18"/>
  </w:num>
  <w:num w:numId="2" w16cid:durableId="1886520972">
    <w:abstractNumId w:val="23"/>
  </w:num>
  <w:num w:numId="3" w16cid:durableId="981739550">
    <w:abstractNumId w:val="1"/>
  </w:num>
  <w:num w:numId="4" w16cid:durableId="404957318">
    <w:abstractNumId w:val="2"/>
  </w:num>
  <w:num w:numId="5" w16cid:durableId="52895227">
    <w:abstractNumId w:val="6"/>
  </w:num>
  <w:num w:numId="6" w16cid:durableId="351032333">
    <w:abstractNumId w:val="0"/>
  </w:num>
  <w:num w:numId="7" w16cid:durableId="1067413603">
    <w:abstractNumId w:val="10"/>
  </w:num>
  <w:num w:numId="8" w16cid:durableId="931426930">
    <w:abstractNumId w:val="21"/>
  </w:num>
  <w:num w:numId="9" w16cid:durableId="1422484198">
    <w:abstractNumId w:val="14"/>
  </w:num>
  <w:num w:numId="10" w16cid:durableId="552929862">
    <w:abstractNumId w:val="15"/>
  </w:num>
  <w:num w:numId="11" w16cid:durableId="587203086">
    <w:abstractNumId w:val="22"/>
  </w:num>
  <w:num w:numId="12" w16cid:durableId="389156196">
    <w:abstractNumId w:val="13"/>
  </w:num>
  <w:num w:numId="13" w16cid:durableId="1393503788">
    <w:abstractNumId w:val="5"/>
  </w:num>
  <w:num w:numId="14" w16cid:durableId="2018921030">
    <w:abstractNumId w:val="25"/>
  </w:num>
  <w:num w:numId="15" w16cid:durableId="643048203">
    <w:abstractNumId w:val="16"/>
  </w:num>
  <w:num w:numId="16" w16cid:durableId="1380134370">
    <w:abstractNumId w:val="9"/>
  </w:num>
  <w:num w:numId="17" w16cid:durableId="456725550">
    <w:abstractNumId w:val="17"/>
  </w:num>
  <w:num w:numId="18" w16cid:durableId="328991754">
    <w:abstractNumId w:val="4"/>
  </w:num>
  <w:num w:numId="19" w16cid:durableId="1378624973">
    <w:abstractNumId w:val="12"/>
  </w:num>
  <w:num w:numId="20" w16cid:durableId="1199439972">
    <w:abstractNumId w:val="3"/>
  </w:num>
  <w:num w:numId="21" w16cid:durableId="1751388882">
    <w:abstractNumId w:val="8"/>
  </w:num>
  <w:num w:numId="22" w16cid:durableId="453406233">
    <w:abstractNumId w:val="19"/>
  </w:num>
  <w:num w:numId="23" w16cid:durableId="1491099081">
    <w:abstractNumId w:val="7"/>
  </w:num>
  <w:num w:numId="24" w16cid:durableId="1019812878">
    <w:abstractNumId w:val="20"/>
  </w:num>
  <w:num w:numId="25" w16cid:durableId="751584720">
    <w:abstractNumId w:val="24"/>
  </w:num>
  <w:num w:numId="26" w16cid:durableId="13893798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345D1"/>
    <w:rsid w:val="000B5E6F"/>
    <w:rsid w:val="000D2D48"/>
    <w:rsid w:val="00137655"/>
    <w:rsid w:val="00157CD2"/>
    <w:rsid w:val="0023678A"/>
    <w:rsid w:val="002A055B"/>
    <w:rsid w:val="002E2580"/>
    <w:rsid w:val="003261F1"/>
    <w:rsid w:val="00612DEA"/>
    <w:rsid w:val="0066291D"/>
    <w:rsid w:val="006A5CFC"/>
    <w:rsid w:val="00746100"/>
    <w:rsid w:val="00812716"/>
    <w:rsid w:val="00836435"/>
    <w:rsid w:val="009D2C60"/>
    <w:rsid w:val="009F5CE6"/>
    <w:rsid w:val="00A507C5"/>
    <w:rsid w:val="00A83AF3"/>
    <w:rsid w:val="00B1067E"/>
    <w:rsid w:val="00B90A4E"/>
    <w:rsid w:val="00CC682A"/>
    <w:rsid w:val="00E067A8"/>
    <w:rsid w:val="00E31421"/>
    <w:rsid w:val="00E602AF"/>
    <w:rsid w:val="00ED5964"/>
    <w:rsid w:val="00F15044"/>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137655"/>
  </w:style>
  <w:style w:type="character" w:styleId="Emphasis">
    <w:name w:val="Emphasis"/>
    <w:basedOn w:val="DefaultParagraphFont"/>
    <w:uiPriority w:val="20"/>
    <w:qFormat/>
    <w:rsid w:val="00137655"/>
    <w:rPr>
      <w:i/>
      <w:iCs/>
    </w:rPr>
  </w:style>
  <w:style w:type="character" w:styleId="UnresolvedMention">
    <w:name w:val="Unresolved Mention"/>
    <w:basedOn w:val="DefaultParagraphFont"/>
    <w:uiPriority w:val="99"/>
    <w:semiHidden/>
    <w:unhideWhenUsed/>
    <w:rsid w:val="00137655"/>
    <w:rPr>
      <w:color w:val="605E5C"/>
      <w:shd w:val="clear" w:color="auto" w:fill="E1DFDD"/>
    </w:rPr>
  </w:style>
  <w:style w:type="paragraph" w:styleId="NoSpacing">
    <w:name w:val="No Spacing"/>
    <w:uiPriority w:val="1"/>
    <w:qFormat/>
    <w:rsid w:val="00137655"/>
    <w:pPr>
      <w:spacing w:after="0" w:line="240" w:lineRule="auto"/>
    </w:pPr>
  </w:style>
  <w:style w:type="character" w:styleId="PageNumber">
    <w:name w:val="page number"/>
    <w:basedOn w:val="DefaultParagraphFont"/>
    <w:uiPriority w:val="99"/>
    <w:semiHidden/>
    <w:unhideWhenUsed/>
    <w:rsid w:val="001376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topics/3246/e-commerce-in-the-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bisworld.com/united-kingdom/industry/florists/6015/?utm_source=chatgpt.com" TargetMode="External"/><Relationship Id="rId4" Type="http://schemas.openxmlformats.org/officeDocument/2006/relationships/settings" Target="settings.xml"/><Relationship Id="rId9" Type="http://schemas.openxmlformats.org/officeDocument/2006/relationships/hyperlink" Target="https://www.ons.gov.uk/businessindustryandtrade/retailindust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DB01F-6CB6-E140-BCF8-ADAACC5B0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1871</Words>
  <Characters>10670</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Diana Ostash (2443005)</cp:lastModifiedBy>
  <cp:revision>2</cp:revision>
  <dcterms:created xsi:type="dcterms:W3CDTF">2025-12-15T00:51:00Z</dcterms:created>
  <dcterms:modified xsi:type="dcterms:W3CDTF">2025-12-15T00:51:00Z</dcterms:modified>
</cp:coreProperties>
</file>