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FB3498" w14:textId="25E1E9D0" w:rsidR="00B72181" w:rsidRPr="00277485" w:rsidRDefault="00B72181" w:rsidP="00B72181">
      <w:pPr>
        <w:spacing w:line="360" w:lineRule="auto"/>
        <w:jc w:val="center"/>
        <w:rPr>
          <w:rFonts w:ascii="Times New Roman" w:hAnsi="Times New Roman" w:cs="Times New Roman"/>
          <w:b/>
          <w:i/>
          <w:sz w:val="24"/>
          <w:szCs w:val="24"/>
          <w:u w:val="single"/>
        </w:rPr>
      </w:pPr>
      <w:r w:rsidRPr="00277485">
        <w:rPr>
          <w:rFonts w:ascii="Times New Roman" w:hAnsi="Times New Roman" w:cs="Times New Roman"/>
          <w:b/>
          <w:i/>
          <w:sz w:val="24"/>
          <w:szCs w:val="24"/>
          <w:u w:val="single"/>
        </w:rPr>
        <w:t>ECAD6006C</w:t>
      </w:r>
    </w:p>
    <w:p w14:paraId="360CD8B2" w14:textId="66D38649" w:rsidR="00B72181" w:rsidRPr="00277485" w:rsidRDefault="00B72181" w:rsidP="00B72181">
      <w:pPr>
        <w:spacing w:line="360" w:lineRule="auto"/>
        <w:jc w:val="center"/>
        <w:rPr>
          <w:rFonts w:ascii="Times New Roman" w:hAnsi="Times New Roman" w:cs="Times New Roman"/>
          <w:b/>
          <w:i/>
          <w:sz w:val="24"/>
          <w:szCs w:val="24"/>
          <w:u w:val="single"/>
        </w:rPr>
      </w:pPr>
      <w:r w:rsidRPr="00277485">
        <w:rPr>
          <w:rFonts w:ascii="Times New Roman" w:hAnsi="Times New Roman" w:cs="Times New Roman"/>
          <w:b/>
          <w:i/>
          <w:sz w:val="24"/>
          <w:szCs w:val="24"/>
          <w:u w:val="single"/>
        </w:rPr>
        <w:t>1706413</w:t>
      </w:r>
      <w:bookmarkStart w:id="0" w:name="_GoBack"/>
      <w:bookmarkEnd w:id="0"/>
    </w:p>
    <w:p w14:paraId="73B13EFD" w14:textId="77777777" w:rsidR="00B72181" w:rsidRPr="00277485" w:rsidRDefault="00B72181" w:rsidP="00B72181">
      <w:pPr>
        <w:spacing w:line="360" w:lineRule="auto"/>
        <w:jc w:val="center"/>
        <w:rPr>
          <w:rFonts w:ascii="Times New Roman" w:hAnsi="Times New Roman" w:cs="Times New Roman"/>
          <w:b/>
          <w:i/>
          <w:sz w:val="24"/>
          <w:szCs w:val="24"/>
          <w:u w:val="single"/>
        </w:rPr>
      </w:pPr>
      <w:r w:rsidRPr="00277485">
        <w:rPr>
          <w:rFonts w:ascii="Times New Roman" w:hAnsi="Times New Roman" w:cs="Times New Roman"/>
          <w:b/>
          <w:i/>
          <w:sz w:val="24"/>
          <w:szCs w:val="24"/>
          <w:u w:val="single"/>
        </w:rPr>
        <w:t xml:space="preserve">Critical response to an article that provides evidence of sound knowledge and understanding of themes related to the teaching of Welsh in the English-medium sector. </w:t>
      </w:r>
    </w:p>
    <w:p w14:paraId="71CA7834" w14:textId="77777777" w:rsidR="00B72181" w:rsidRDefault="00B72181" w:rsidP="00B72181">
      <w:pPr>
        <w:spacing w:line="360" w:lineRule="auto"/>
        <w:rPr>
          <w:rFonts w:ascii="Times New Roman" w:hAnsi="Times New Roman" w:cs="Times New Roman"/>
          <w:sz w:val="24"/>
          <w:szCs w:val="24"/>
        </w:rPr>
      </w:pPr>
    </w:p>
    <w:p w14:paraId="133D5230" w14:textId="35CF173B" w:rsidR="00D5265E" w:rsidRPr="00B72181" w:rsidRDefault="00612BCC"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 xml:space="preserve">The </w:t>
      </w:r>
      <w:r w:rsidR="00A152E0" w:rsidRPr="00B72181">
        <w:rPr>
          <w:rFonts w:ascii="Times New Roman" w:hAnsi="Times New Roman" w:cs="Times New Roman"/>
          <w:sz w:val="24"/>
          <w:szCs w:val="24"/>
        </w:rPr>
        <w:t>journal article (Bernardo and Gaerlan, 2011)</w:t>
      </w:r>
      <w:r w:rsidR="00F911B9" w:rsidRPr="00B72181">
        <w:rPr>
          <w:rFonts w:ascii="Times New Roman" w:hAnsi="Times New Roman" w:cs="Times New Roman"/>
          <w:sz w:val="24"/>
          <w:szCs w:val="24"/>
        </w:rPr>
        <w:t xml:space="preserve"> explains</w:t>
      </w:r>
      <w:r w:rsidR="001B4325" w:rsidRPr="00B72181">
        <w:rPr>
          <w:rFonts w:ascii="Times New Roman" w:hAnsi="Times New Roman" w:cs="Times New Roman"/>
          <w:sz w:val="24"/>
          <w:szCs w:val="24"/>
        </w:rPr>
        <w:t>,</w:t>
      </w:r>
      <w:r w:rsidR="00F911B9" w:rsidRPr="00B72181">
        <w:rPr>
          <w:rFonts w:ascii="Times New Roman" w:hAnsi="Times New Roman" w:cs="Times New Roman"/>
          <w:sz w:val="24"/>
          <w:szCs w:val="24"/>
        </w:rPr>
        <w:t xml:space="preserve"> in the title and Abstract, that the</w:t>
      </w:r>
      <w:r w:rsidR="00DD6308" w:rsidRPr="00B72181">
        <w:rPr>
          <w:rFonts w:ascii="Times New Roman" w:hAnsi="Times New Roman" w:cs="Times New Roman"/>
          <w:sz w:val="24"/>
          <w:szCs w:val="24"/>
        </w:rPr>
        <w:t xml:space="preserve"> review</w:t>
      </w:r>
      <w:r w:rsidR="00182CFB" w:rsidRPr="00B72181">
        <w:rPr>
          <w:rFonts w:ascii="Times New Roman" w:hAnsi="Times New Roman" w:cs="Times New Roman"/>
          <w:sz w:val="24"/>
          <w:szCs w:val="24"/>
        </w:rPr>
        <w:t xml:space="preserve"> and </w:t>
      </w:r>
      <w:r w:rsidR="005C0C33" w:rsidRPr="00B72181">
        <w:rPr>
          <w:rFonts w:ascii="Times New Roman" w:hAnsi="Times New Roman" w:cs="Times New Roman"/>
          <w:sz w:val="24"/>
          <w:szCs w:val="24"/>
        </w:rPr>
        <w:t>reflection</w:t>
      </w:r>
      <w:r w:rsidR="00DD6308" w:rsidRPr="00B72181">
        <w:rPr>
          <w:rFonts w:ascii="Times New Roman" w:hAnsi="Times New Roman" w:cs="Times New Roman"/>
          <w:sz w:val="24"/>
          <w:szCs w:val="24"/>
        </w:rPr>
        <w:t xml:space="preserve"> of research has an</w:t>
      </w:r>
      <w:r w:rsidR="00F911B9" w:rsidRPr="00B72181">
        <w:rPr>
          <w:rFonts w:ascii="Times New Roman" w:hAnsi="Times New Roman" w:cs="Times New Roman"/>
          <w:sz w:val="24"/>
          <w:szCs w:val="24"/>
        </w:rPr>
        <w:t xml:space="preserve"> emphasis on Non-Native English Students Learning in English. For both authors, and Bernardo in particular, this article adds to a</w:t>
      </w:r>
      <w:r w:rsidR="00D5265E" w:rsidRPr="00B72181">
        <w:rPr>
          <w:rFonts w:ascii="Times New Roman" w:hAnsi="Times New Roman" w:cs="Times New Roman"/>
          <w:sz w:val="24"/>
          <w:szCs w:val="24"/>
        </w:rPr>
        <w:t xml:space="preserve"> significant</w:t>
      </w:r>
      <w:r w:rsidR="00F911B9" w:rsidRPr="00B72181">
        <w:rPr>
          <w:rFonts w:ascii="Times New Roman" w:hAnsi="Times New Roman" w:cs="Times New Roman"/>
          <w:sz w:val="24"/>
          <w:szCs w:val="24"/>
        </w:rPr>
        <w:t xml:space="preserve"> body of published material on bilingualism and mathematics</w:t>
      </w:r>
      <w:r w:rsidR="00D5265E" w:rsidRPr="00B72181">
        <w:rPr>
          <w:rFonts w:ascii="Times New Roman" w:hAnsi="Times New Roman" w:cs="Times New Roman"/>
          <w:sz w:val="24"/>
          <w:szCs w:val="24"/>
        </w:rPr>
        <w:t>.</w:t>
      </w:r>
      <w:r w:rsidR="00F911B9" w:rsidRPr="00B72181">
        <w:rPr>
          <w:rFonts w:ascii="Times New Roman" w:hAnsi="Times New Roman" w:cs="Times New Roman"/>
          <w:sz w:val="24"/>
          <w:szCs w:val="24"/>
        </w:rPr>
        <w:t xml:space="preserve"> </w:t>
      </w:r>
      <w:r w:rsidR="00D5265E" w:rsidRPr="00B72181">
        <w:rPr>
          <w:rFonts w:ascii="Times New Roman" w:hAnsi="Times New Roman" w:cs="Times New Roman"/>
          <w:sz w:val="24"/>
          <w:szCs w:val="24"/>
        </w:rPr>
        <w:t>This draws</w:t>
      </w:r>
      <w:r w:rsidR="00F911B9" w:rsidRPr="00B72181">
        <w:rPr>
          <w:rFonts w:ascii="Times New Roman" w:hAnsi="Times New Roman" w:cs="Times New Roman"/>
          <w:sz w:val="24"/>
          <w:szCs w:val="24"/>
        </w:rPr>
        <w:t xml:space="preserve"> on Philippine education</w:t>
      </w:r>
      <w:r w:rsidR="001B4325" w:rsidRPr="00B72181">
        <w:rPr>
          <w:rFonts w:ascii="Times New Roman" w:hAnsi="Times New Roman" w:cs="Times New Roman"/>
          <w:sz w:val="24"/>
          <w:szCs w:val="24"/>
        </w:rPr>
        <w:t>, a system</w:t>
      </w:r>
      <w:r w:rsidR="00F911B9" w:rsidRPr="00B72181">
        <w:rPr>
          <w:rFonts w:ascii="Times New Roman" w:hAnsi="Times New Roman" w:cs="Times New Roman"/>
          <w:sz w:val="24"/>
          <w:szCs w:val="24"/>
        </w:rPr>
        <w:t xml:space="preserve"> which has utilised English as the medium of instruction for over one hundred years. (Bernardo, 2004</w:t>
      </w:r>
      <w:r w:rsidR="002F485B" w:rsidRPr="00B72181">
        <w:rPr>
          <w:rFonts w:ascii="Times New Roman" w:hAnsi="Times New Roman" w:cs="Times New Roman"/>
          <w:sz w:val="24"/>
          <w:szCs w:val="24"/>
        </w:rPr>
        <w:t xml:space="preserve"> cited in Bernardo and Gaerlan</w:t>
      </w:r>
      <w:r w:rsidR="009C3175" w:rsidRPr="00B72181">
        <w:rPr>
          <w:rFonts w:ascii="Times New Roman" w:hAnsi="Times New Roman" w:cs="Times New Roman"/>
          <w:sz w:val="24"/>
          <w:szCs w:val="24"/>
        </w:rPr>
        <w:t>, 2011</w:t>
      </w:r>
      <w:r w:rsidR="00F911B9" w:rsidRPr="00B72181">
        <w:rPr>
          <w:rFonts w:ascii="Times New Roman" w:hAnsi="Times New Roman" w:cs="Times New Roman"/>
          <w:sz w:val="24"/>
          <w:szCs w:val="24"/>
        </w:rPr>
        <w:t xml:space="preserve">). </w:t>
      </w:r>
    </w:p>
    <w:p w14:paraId="6CCE45C3" w14:textId="1B02841A" w:rsidR="00692563" w:rsidRPr="00B72181" w:rsidRDefault="00F911B9"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Whilst not providing factual reference</w:t>
      </w:r>
      <w:r w:rsidR="00F7418C" w:rsidRPr="00B72181">
        <w:rPr>
          <w:rFonts w:ascii="Times New Roman" w:hAnsi="Times New Roman" w:cs="Times New Roman"/>
          <w:sz w:val="24"/>
          <w:szCs w:val="24"/>
        </w:rPr>
        <w:t>,</w:t>
      </w:r>
      <w:r w:rsidRPr="00B72181">
        <w:rPr>
          <w:rFonts w:ascii="Times New Roman" w:hAnsi="Times New Roman" w:cs="Times New Roman"/>
          <w:sz w:val="24"/>
          <w:szCs w:val="24"/>
        </w:rPr>
        <w:t xml:space="preserve"> the authors claim that </w:t>
      </w:r>
      <w:r w:rsidR="00DD6308" w:rsidRPr="00B72181">
        <w:rPr>
          <w:rFonts w:ascii="Times New Roman" w:hAnsi="Times New Roman" w:cs="Times New Roman"/>
          <w:sz w:val="24"/>
          <w:szCs w:val="24"/>
        </w:rPr>
        <w:t>students are motivated to learn</w:t>
      </w:r>
      <w:r w:rsidRPr="00B72181">
        <w:rPr>
          <w:rFonts w:ascii="Times New Roman" w:hAnsi="Times New Roman" w:cs="Times New Roman"/>
          <w:sz w:val="24"/>
          <w:szCs w:val="24"/>
        </w:rPr>
        <w:t xml:space="preserve"> English </w:t>
      </w:r>
      <w:r w:rsidR="00DD6308" w:rsidRPr="00B72181">
        <w:rPr>
          <w:rFonts w:ascii="Times New Roman" w:hAnsi="Times New Roman" w:cs="Times New Roman"/>
          <w:sz w:val="24"/>
          <w:szCs w:val="24"/>
        </w:rPr>
        <w:t>to</w:t>
      </w:r>
      <w:r w:rsidRPr="00B72181">
        <w:rPr>
          <w:rFonts w:ascii="Times New Roman" w:hAnsi="Times New Roman" w:cs="Times New Roman"/>
          <w:sz w:val="24"/>
          <w:szCs w:val="24"/>
        </w:rPr>
        <w:t xml:space="preserve"> achieve</w:t>
      </w:r>
      <w:r w:rsidR="00DD6308" w:rsidRPr="00B72181">
        <w:rPr>
          <w:rFonts w:ascii="Times New Roman" w:hAnsi="Times New Roman" w:cs="Times New Roman"/>
          <w:sz w:val="24"/>
          <w:szCs w:val="24"/>
        </w:rPr>
        <w:t xml:space="preserve"> a number of</w:t>
      </w:r>
      <w:r w:rsidRPr="00B72181">
        <w:rPr>
          <w:rFonts w:ascii="Times New Roman" w:hAnsi="Times New Roman" w:cs="Times New Roman"/>
          <w:sz w:val="24"/>
          <w:szCs w:val="24"/>
        </w:rPr>
        <w:t xml:space="preserve"> goals</w:t>
      </w:r>
      <w:r w:rsidR="000C5FC9" w:rsidRPr="00B72181">
        <w:rPr>
          <w:rFonts w:ascii="Times New Roman" w:hAnsi="Times New Roman" w:cs="Times New Roman"/>
          <w:sz w:val="24"/>
          <w:szCs w:val="24"/>
        </w:rPr>
        <w:t>,</w:t>
      </w:r>
      <w:r w:rsidR="008D6E5E" w:rsidRPr="00B72181">
        <w:rPr>
          <w:rFonts w:ascii="Times New Roman" w:hAnsi="Times New Roman" w:cs="Times New Roman"/>
          <w:sz w:val="24"/>
          <w:szCs w:val="24"/>
        </w:rPr>
        <w:t xml:space="preserve"> including</w:t>
      </w:r>
      <w:r w:rsidR="00DD6308" w:rsidRPr="00B72181">
        <w:rPr>
          <w:rFonts w:ascii="Times New Roman" w:hAnsi="Times New Roman" w:cs="Times New Roman"/>
          <w:sz w:val="24"/>
          <w:szCs w:val="24"/>
        </w:rPr>
        <w:t xml:space="preserve"> accessing higher education in more prestigious universities and/or certain jobs for professional advancement. This is an important</w:t>
      </w:r>
      <w:r w:rsidR="005C0C33" w:rsidRPr="00B72181">
        <w:rPr>
          <w:rFonts w:ascii="Times New Roman" w:hAnsi="Times New Roman" w:cs="Times New Roman"/>
          <w:sz w:val="24"/>
          <w:szCs w:val="24"/>
        </w:rPr>
        <w:t xml:space="preserve"> Filipino</w:t>
      </w:r>
      <w:r w:rsidR="00DD6308" w:rsidRPr="00B72181">
        <w:rPr>
          <w:rFonts w:ascii="Times New Roman" w:hAnsi="Times New Roman" w:cs="Times New Roman"/>
          <w:sz w:val="24"/>
          <w:szCs w:val="24"/>
        </w:rPr>
        <w:t xml:space="preserve"> perspective</w:t>
      </w:r>
      <w:r w:rsidR="0051790A" w:rsidRPr="00B72181">
        <w:rPr>
          <w:rFonts w:ascii="Times New Roman" w:hAnsi="Times New Roman" w:cs="Times New Roman"/>
          <w:sz w:val="24"/>
          <w:szCs w:val="24"/>
        </w:rPr>
        <w:t>,</w:t>
      </w:r>
      <w:r w:rsidR="00DD6308" w:rsidRPr="00B72181">
        <w:rPr>
          <w:rFonts w:ascii="Times New Roman" w:hAnsi="Times New Roman" w:cs="Times New Roman"/>
          <w:sz w:val="24"/>
          <w:szCs w:val="24"/>
        </w:rPr>
        <w:t xml:space="preserve"> in a world</w:t>
      </w:r>
      <w:r w:rsidR="000C5FC9" w:rsidRPr="00B72181">
        <w:rPr>
          <w:rFonts w:ascii="Times New Roman" w:hAnsi="Times New Roman" w:cs="Times New Roman"/>
          <w:sz w:val="24"/>
          <w:szCs w:val="24"/>
        </w:rPr>
        <w:t>,</w:t>
      </w:r>
      <w:r w:rsidR="004522CC" w:rsidRPr="00B72181">
        <w:rPr>
          <w:rFonts w:ascii="Times New Roman" w:hAnsi="Times New Roman" w:cs="Times New Roman"/>
          <w:sz w:val="24"/>
          <w:szCs w:val="24"/>
        </w:rPr>
        <w:t xml:space="preserve"> where it is</w:t>
      </w:r>
      <w:r w:rsidR="00DD6308" w:rsidRPr="00B72181">
        <w:rPr>
          <w:rFonts w:ascii="Times New Roman" w:hAnsi="Times New Roman" w:cs="Times New Roman"/>
          <w:sz w:val="24"/>
          <w:szCs w:val="24"/>
        </w:rPr>
        <w:t xml:space="preserve"> estimated</w:t>
      </w:r>
      <w:r w:rsidR="00D5265E" w:rsidRPr="00B72181">
        <w:rPr>
          <w:rFonts w:ascii="Times New Roman" w:hAnsi="Times New Roman" w:cs="Times New Roman"/>
          <w:sz w:val="24"/>
          <w:szCs w:val="24"/>
        </w:rPr>
        <w:t xml:space="preserve"> </w:t>
      </w:r>
      <w:r w:rsidR="00DD6308" w:rsidRPr="00B72181">
        <w:rPr>
          <w:rFonts w:ascii="Times New Roman" w:hAnsi="Times New Roman" w:cs="Times New Roman"/>
          <w:sz w:val="24"/>
          <w:szCs w:val="24"/>
        </w:rPr>
        <w:t>that English is spoken at a ‘useful’ level by approximately 1.75 billion people</w:t>
      </w:r>
      <w:r w:rsidR="00197684" w:rsidRPr="00B72181">
        <w:rPr>
          <w:rFonts w:ascii="Times New Roman" w:hAnsi="Times New Roman" w:cs="Times New Roman"/>
          <w:sz w:val="24"/>
          <w:szCs w:val="24"/>
        </w:rPr>
        <w:t>,</w:t>
      </w:r>
      <w:r w:rsidR="00DD6308" w:rsidRPr="00B72181">
        <w:rPr>
          <w:rFonts w:ascii="Times New Roman" w:hAnsi="Times New Roman" w:cs="Times New Roman"/>
          <w:sz w:val="24"/>
          <w:szCs w:val="24"/>
        </w:rPr>
        <w:t xml:space="preserve"> or one in four of the world’s population.</w:t>
      </w:r>
      <w:r w:rsidR="004522CC" w:rsidRPr="00B72181">
        <w:rPr>
          <w:rFonts w:ascii="Times New Roman" w:hAnsi="Times New Roman" w:cs="Times New Roman"/>
          <w:sz w:val="24"/>
          <w:szCs w:val="24"/>
        </w:rPr>
        <w:t xml:space="preserve"> (British Council, 2013)</w:t>
      </w:r>
      <w:r w:rsidR="008D6E5E" w:rsidRPr="00B72181">
        <w:rPr>
          <w:rFonts w:ascii="Times New Roman" w:hAnsi="Times New Roman" w:cs="Times New Roman"/>
          <w:sz w:val="24"/>
          <w:szCs w:val="24"/>
        </w:rPr>
        <w:t xml:space="preserve">. </w:t>
      </w:r>
      <w:proofErr w:type="spellStart"/>
      <w:r w:rsidR="00716928" w:rsidRPr="00B72181">
        <w:rPr>
          <w:rFonts w:ascii="Times New Roman" w:hAnsi="Times New Roman" w:cs="Times New Roman"/>
          <w:sz w:val="24"/>
          <w:szCs w:val="24"/>
        </w:rPr>
        <w:t>Chureson</w:t>
      </w:r>
      <w:proofErr w:type="spellEnd"/>
      <w:r w:rsidR="00716928" w:rsidRPr="00B72181">
        <w:rPr>
          <w:rFonts w:ascii="Times New Roman" w:hAnsi="Times New Roman" w:cs="Times New Roman"/>
          <w:sz w:val="24"/>
          <w:szCs w:val="24"/>
        </w:rPr>
        <w:t xml:space="preserve"> (2013) </w:t>
      </w:r>
      <w:r w:rsidR="008D6E5E" w:rsidRPr="00B72181">
        <w:rPr>
          <w:rFonts w:ascii="Times New Roman" w:hAnsi="Times New Roman" w:cs="Times New Roman"/>
          <w:sz w:val="24"/>
          <w:szCs w:val="24"/>
        </w:rPr>
        <w:t>concurs</w:t>
      </w:r>
      <w:r w:rsidR="00716928" w:rsidRPr="00B72181">
        <w:rPr>
          <w:rFonts w:ascii="Times New Roman" w:hAnsi="Times New Roman" w:cs="Times New Roman"/>
          <w:sz w:val="24"/>
          <w:szCs w:val="24"/>
        </w:rPr>
        <w:t xml:space="preserve"> that English</w:t>
      </w:r>
      <w:r w:rsidR="00D5265E" w:rsidRPr="00B72181">
        <w:rPr>
          <w:rFonts w:ascii="Times New Roman" w:hAnsi="Times New Roman" w:cs="Times New Roman"/>
          <w:sz w:val="24"/>
          <w:szCs w:val="24"/>
        </w:rPr>
        <w:t xml:space="preserve"> </w:t>
      </w:r>
      <w:r w:rsidR="00716928" w:rsidRPr="00B72181">
        <w:rPr>
          <w:rFonts w:ascii="Times New Roman" w:hAnsi="Times New Roman" w:cs="Times New Roman"/>
          <w:sz w:val="24"/>
          <w:szCs w:val="24"/>
        </w:rPr>
        <w:t xml:space="preserve">is considered as the world dominant language </w:t>
      </w:r>
      <w:r w:rsidR="008D6E5E" w:rsidRPr="00B72181">
        <w:rPr>
          <w:rFonts w:ascii="Times New Roman" w:hAnsi="Times New Roman" w:cs="Times New Roman"/>
          <w:sz w:val="24"/>
          <w:szCs w:val="24"/>
        </w:rPr>
        <w:t xml:space="preserve">which </w:t>
      </w:r>
      <w:r w:rsidR="00716928" w:rsidRPr="00B72181">
        <w:rPr>
          <w:rFonts w:ascii="Times New Roman" w:hAnsi="Times New Roman" w:cs="Times New Roman"/>
          <w:sz w:val="24"/>
          <w:szCs w:val="24"/>
        </w:rPr>
        <w:t>is extensively used as a means of effective communication for international business and diplomacy.</w:t>
      </w:r>
      <w:r w:rsidR="00DD6308" w:rsidRPr="00B72181">
        <w:rPr>
          <w:rFonts w:ascii="Times New Roman" w:hAnsi="Times New Roman" w:cs="Times New Roman"/>
          <w:sz w:val="24"/>
          <w:szCs w:val="24"/>
        </w:rPr>
        <w:t xml:space="preserve"> </w:t>
      </w:r>
    </w:p>
    <w:p w14:paraId="724219D5" w14:textId="36E9C36E" w:rsidR="001B4325" w:rsidRPr="00B72181" w:rsidRDefault="001B4325"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 xml:space="preserve">Whilst this assignment will </w:t>
      </w:r>
      <w:r w:rsidR="00194F50" w:rsidRPr="00B72181">
        <w:rPr>
          <w:rFonts w:ascii="Times New Roman" w:hAnsi="Times New Roman" w:cs="Times New Roman"/>
          <w:sz w:val="24"/>
          <w:szCs w:val="24"/>
        </w:rPr>
        <w:t>include</w:t>
      </w:r>
      <w:r w:rsidRPr="00B72181">
        <w:rPr>
          <w:rFonts w:ascii="Times New Roman" w:hAnsi="Times New Roman" w:cs="Times New Roman"/>
          <w:sz w:val="24"/>
          <w:szCs w:val="24"/>
        </w:rPr>
        <w:t xml:space="preserve"> critical analys</w:t>
      </w:r>
      <w:r w:rsidR="00386E5C" w:rsidRPr="00B72181">
        <w:rPr>
          <w:rFonts w:ascii="Times New Roman" w:hAnsi="Times New Roman" w:cs="Times New Roman"/>
          <w:sz w:val="24"/>
          <w:szCs w:val="24"/>
        </w:rPr>
        <w:t>is</w:t>
      </w:r>
      <w:r w:rsidR="00964BDE" w:rsidRPr="00B72181">
        <w:rPr>
          <w:rFonts w:ascii="Times New Roman" w:hAnsi="Times New Roman" w:cs="Times New Roman"/>
          <w:sz w:val="24"/>
          <w:szCs w:val="24"/>
        </w:rPr>
        <w:t xml:space="preserve"> of</w:t>
      </w:r>
      <w:r w:rsidRPr="00B72181">
        <w:rPr>
          <w:rFonts w:ascii="Times New Roman" w:hAnsi="Times New Roman" w:cs="Times New Roman"/>
          <w:sz w:val="24"/>
          <w:szCs w:val="24"/>
        </w:rPr>
        <w:t xml:space="preserve"> the</w:t>
      </w:r>
      <w:r w:rsidR="00837842" w:rsidRPr="00B72181">
        <w:rPr>
          <w:rFonts w:ascii="Times New Roman" w:hAnsi="Times New Roman" w:cs="Times New Roman"/>
          <w:sz w:val="24"/>
          <w:szCs w:val="24"/>
        </w:rPr>
        <w:t xml:space="preserve"> Bernardo and Gaerlan (2011</w:t>
      </w:r>
      <w:r w:rsidR="00B72181" w:rsidRPr="00B72181">
        <w:rPr>
          <w:rFonts w:ascii="Times New Roman" w:hAnsi="Times New Roman" w:cs="Times New Roman"/>
          <w:sz w:val="24"/>
          <w:szCs w:val="24"/>
        </w:rPr>
        <w:t>) article</w:t>
      </w:r>
      <w:r w:rsidR="00837842" w:rsidRPr="00B72181">
        <w:rPr>
          <w:rFonts w:ascii="Times New Roman" w:hAnsi="Times New Roman" w:cs="Times New Roman"/>
          <w:sz w:val="24"/>
          <w:szCs w:val="24"/>
        </w:rPr>
        <w:t>,</w:t>
      </w:r>
      <w:r w:rsidRPr="00B72181">
        <w:rPr>
          <w:rFonts w:ascii="Times New Roman" w:hAnsi="Times New Roman" w:cs="Times New Roman"/>
          <w:sz w:val="24"/>
          <w:szCs w:val="24"/>
        </w:rPr>
        <w:t xml:space="preserve"> opportunities will be taken to</w:t>
      </w:r>
      <w:r w:rsidR="00837842" w:rsidRPr="00B72181">
        <w:rPr>
          <w:rFonts w:ascii="Times New Roman" w:hAnsi="Times New Roman" w:cs="Times New Roman"/>
          <w:sz w:val="24"/>
          <w:szCs w:val="24"/>
        </w:rPr>
        <w:t xml:space="preserve"> examine,</w:t>
      </w:r>
      <w:r w:rsidRPr="00B72181">
        <w:rPr>
          <w:rFonts w:ascii="Times New Roman" w:hAnsi="Times New Roman" w:cs="Times New Roman"/>
          <w:sz w:val="24"/>
          <w:szCs w:val="24"/>
        </w:rPr>
        <w:t xml:space="preserve"> to what extent</w:t>
      </w:r>
      <w:r w:rsidR="00837842" w:rsidRPr="00B72181">
        <w:rPr>
          <w:rFonts w:ascii="Times New Roman" w:hAnsi="Times New Roman" w:cs="Times New Roman"/>
          <w:sz w:val="24"/>
          <w:szCs w:val="24"/>
        </w:rPr>
        <w:t>,</w:t>
      </w:r>
      <w:r w:rsidRPr="00B72181">
        <w:rPr>
          <w:rFonts w:ascii="Times New Roman" w:hAnsi="Times New Roman" w:cs="Times New Roman"/>
          <w:sz w:val="24"/>
          <w:szCs w:val="24"/>
        </w:rPr>
        <w:t xml:space="preserve"> key themes </w:t>
      </w:r>
      <w:r w:rsidR="00194F50" w:rsidRPr="00B72181">
        <w:rPr>
          <w:rFonts w:ascii="Times New Roman" w:hAnsi="Times New Roman" w:cs="Times New Roman"/>
          <w:sz w:val="24"/>
          <w:szCs w:val="24"/>
        </w:rPr>
        <w:t>are relevant to</w:t>
      </w:r>
      <w:r w:rsidRPr="00B72181">
        <w:rPr>
          <w:rFonts w:ascii="Times New Roman" w:hAnsi="Times New Roman" w:cs="Times New Roman"/>
          <w:sz w:val="24"/>
          <w:szCs w:val="24"/>
        </w:rPr>
        <w:t xml:space="preserve"> a Welsh context where there is a political vision to ‘grow’ the number of Welsh speakers to one million by 2050. (Welsh Government, 2016).</w:t>
      </w:r>
    </w:p>
    <w:p w14:paraId="5882EBEE" w14:textId="63E1A76F" w:rsidR="00873905" w:rsidRPr="00B72181" w:rsidRDefault="00CC79A3"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Bernardo and Gaerlan (2011)</w:t>
      </w:r>
      <w:r w:rsidR="001A14E1" w:rsidRPr="00B72181">
        <w:rPr>
          <w:rFonts w:ascii="Times New Roman" w:hAnsi="Times New Roman" w:cs="Times New Roman"/>
          <w:sz w:val="24"/>
          <w:szCs w:val="24"/>
        </w:rPr>
        <w:t xml:space="preserve"> analyse the experiences of bilingual learners</w:t>
      </w:r>
      <w:r w:rsidR="000C5FC9" w:rsidRPr="00B72181">
        <w:rPr>
          <w:rFonts w:ascii="Times New Roman" w:hAnsi="Times New Roman" w:cs="Times New Roman"/>
          <w:sz w:val="24"/>
          <w:szCs w:val="24"/>
        </w:rPr>
        <w:t>,</w:t>
      </w:r>
      <w:r w:rsidR="001A14E1" w:rsidRPr="00B72181">
        <w:rPr>
          <w:rFonts w:ascii="Times New Roman" w:hAnsi="Times New Roman" w:cs="Times New Roman"/>
          <w:sz w:val="24"/>
          <w:szCs w:val="24"/>
        </w:rPr>
        <w:t xml:space="preserve"> drawing on both psycholinguistic and sociolinguistic </w:t>
      </w:r>
      <w:r w:rsidR="006071DA" w:rsidRPr="00B72181">
        <w:rPr>
          <w:rFonts w:ascii="Times New Roman" w:hAnsi="Times New Roman" w:cs="Times New Roman"/>
          <w:sz w:val="24"/>
          <w:szCs w:val="24"/>
        </w:rPr>
        <w:t>approaches. The psycholinguistic perspective is complex with respect to cognitive processes</w:t>
      </w:r>
      <w:r w:rsidR="00F7418C" w:rsidRPr="00B72181">
        <w:rPr>
          <w:rFonts w:ascii="Times New Roman" w:hAnsi="Times New Roman" w:cs="Times New Roman"/>
          <w:sz w:val="24"/>
          <w:szCs w:val="24"/>
        </w:rPr>
        <w:t>,</w:t>
      </w:r>
      <w:r w:rsidR="006071DA" w:rsidRPr="00B72181">
        <w:rPr>
          <w:rFonts w:ascii="Times New Roman" w:hAnsi="Times New Roman" w:cs="Times New Roman"/>
          <w:sz w:val="24"/>
          <w:szCs w:val="24"/>
        </w:rPr>
        <w:t xml:space="preserve"> </w:t>
      </w:r>
      <w:r w:rsidR="0012213B" w:rsidRPr="00B72181">
        <w:rPr>
          <w:rFonts w:ascii="Times New Roman" w:hAnsi="Times New Roman" w:cs="Times New Roman"/>
          <w:sz w:val="24"/>
          <w:szCs w:val="24"/>
        </w:rPr>
        <w:t>with the</w:t>
      </w:r>
      <w:r w:rsidR="006071DA" w:rsidRPr="00B72181">
        <w:rPr>
          <w:rFonts w:ascii="Times New Roman" w:hAnsi="Times New Roman" w:cs="Times New Roman"/>
          <w:sz w:val="24"/>
          <w:szCs w:val="24"/>
        </w:rPr>
        <w:t xml:space="preserve"> authors </w:t>
      </w:r>
      <w:r w:rsidR="00194F50" w:rsidRPr="00B72181">
        <w:rPr>
          <w:rFonts w:ascii="Times New Roman" w:hAnsi="Times New Roman" w:cs="Times New Roman"/>
          <w:sz w:val="24"/>
          <w:szCs w:val="24"/>
        </w:rPr>
        <w:t>claiming to view</w:t>
      </w:r>
      <w:r w:rsidR="006071DA" w:rsidRPr="00B72181">
        <w:rPr>
          <w:rFonts w:ascii="Times New Roman" w:hAnsi="Times New Roman" w:cs="Times New Roman"/>
          <w:sz w:val="24"/>
          <w:szCs w:val="24"/>
        </w:rPr>
        <w:t xml:space="preserve"> learning in schools as involving the processes of acquiring and constructing knowledge. This p</w:t>
      </w:r>
      <w:r w:rsidR="00466769" w:rsidRPr="00B72181">
        <w:rPr>
          <w:rFonts w:ascii="Times New Roman" w:hAnsi="Times New Roman" w:cs="Times New Roman"/>
          <w:sz w:val="24"/>
          <w:szCs w:val="24"/>
        </w:rPr>
        <w:t>edagogical position</w:t>
      </w:r>
      <w:r w:rsidR="006071DA" w:rsidRPr="00B72181">
        <w:rPr>
          <w:rFonts w:ascii="Times New Roman" w:hAnsi="Times New Roman" w:cs="Times New Roman"/>
          <w:sz w:val="24"/>
          <w:szCs w:val="24"/>
        </w:rPr>
        <w:t xml:space="preserve"> is reflected in current Welsh thinking (Donaldson, 2015</w:t>
      </w:r>
      <w:r w:rsidR="00CC390D" w:rsidRPr="00B72181">
        <w:rPr>
          <w:rFonts w:ascii="Times New Roman" w:hAnsi="Times New Roman" w:cs="Times New Roman"/>
          <w:sz w:val="24"/>
          <w:szCs w:val="24"/>
        </w:rPr>
        <w:t>a</w:t>
      </w:r>
      <w:r w:rsidR="006071DA" w:rsidRPr="00B72181">
        <w:rPr>
          <w:rFonts w:ascii="Times New Roman" w:hAnsi="Times New Roman" w:cs="Times New Roman"/>
          <w:sz w:val="24"/>
          <w:szCs w:val="24"/>
        </w:rPr>
        <w:t>) where there is</w:t>
      </w:r>
      <w:r w:rsidR="00466769" w:rsidRPr="00B72181">
        <w:rPr>
          <w:rFonts w:ascii="Times New Roman" w:hAnsi="Times New Roman" w:cs="Times New Roman"/>
          <w:sz w:val="24"/>
          <w:szCs w:val="24"/>
        </w:rPr>
        <w:t xml:space="preserve"> also</w:t>
      </w:r>
      <w:r w:rsidR="006071DA" w:rsidRPr="00B72181">
        <w:rPr>
          <w:rFonts w:ascii="Times New Roman" w:hAnsi="Times New Roman" w:cs="Times New Roman"/>
          <w:sz w:val="24"/>
          <w:szCs w:val="24"/>
        </w:rPr>
        <w:t xml:space="preserve"> explicit</w:t>
      </w:r>
      <w:r w:rsidR="00466769" w:rsidRPr="00B72181">
        <w:rPr>
          <w:rFonts w:ascii="Times New Roman" w:hAnsi="Times New Roman" w:cs="Times New Roman"/>
          <w:sz w:val="24"/>
          <w:szCs w:val="24"/>
        </w:rPr>
        <w:t xml:space="preserve"> and confirmatory</w:t>
      </w:r>
      <w:r w:rsidR="006071DA" w:rsidRPr="00B72181">
        <w:rPr>
          <w:rFonts w:ascii="Times New Roman" w:hAnsi="Times New Roman" w:cs="Times New Roman"/>
          <w:sz w:val="24"/>
          <w:szCs w:val="24"/>
        </w:rPr>
        <w:t xml:space="preserve"> reference to the </w:t>
      </w:r>
      <w:r w:rsidR="0076589E" w:rsidRPr="00B72181">
        <w:rPr>
          <w:rFonts w:ascii="Times New Roman" w:hAnsi="Times New Roman" w:cs="Times New Roman"/>
          <w:sz w:val="24"/>
          <w:szCs w:val="24"/>
        </w:rPr>
        <w:t>aim of</w:t>
      </w:r>
      <w:r w:rsidR="006071DA" w:rsidRPr="00B72181">
        <w:rPr>
          <w:rFonts w:ascii="Times New Roman" w:hAnsi="Times New Roman" w:cs="Times New Roman"/>
          <w:sz w:val="24"/>
          <w:szCs w:val="24"/>
        </w:rPr>
        <w:t xml:space="preserve"> learning multiple languages</w:t>
      </w:r>
      <w:r w:rsidR="00194F50" w:rsidRPr="00B72181">
        <w:rPr>
          <w:rFonts w:ascii="Times New Roman" w:hAnsi="Times New Roman" w:cs="Times New Roman"/>
          <w:sz w:val="24"/>
          <w:szCs w:val="24"/>
        </w:rPr>
        <w:t>.</w:t>
      </w:r>
    </w:p>
    <w:p w14:paraId="76616782" w14:textId="71EEF9F1" w:rsidR="001A4EE4" w:rsidRPr="00B72181" w:rsidRDefault="00873905"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lastRenderedPageBreak/>
        <w:t>The research base for considering the Filipino</w:t>
      </w:r>
      <w:r w:rsidR="00466769" w:rsidRPr="00B72181">
        <w:rPr>
          <w:rFonts w:ascii="Times New Roman" w:hAnsi="Times New Roman" w:cs="Times New Roman"/>
          <w:sz w:val="24"/>
          <w:szCs w:val="24"/>
        </w:rPr>
        <w:t xml:space="preserve"> bilingual</w:t>
      </w:r>
      <w:r w:rsidRPr="00B72181">
        <w:rPr>
          <w:rFonts w:ascii="Times New Roman" w:hAnsi="Times New Roman" w:cs="Times New Roman"/>
          <w:sz w:val="24"/>
          <w:szCs w:val="24"/>
        </w:rPr>
        <w:t xml:space="preserve"> experience</w:t>
      </w:r>
      <w:r w:rsidR="00466769" w:rsidRPr="00B72181">
        <w:rPr>
          <w:rFonts w:ascii="Times New Roman" w:hAnsi="Times New Roman" w:cs="Times New Roman"/>
          <w:sz w:val="24"/>
          <w:szCs w:val="24"/>
        </w:rPr>
        <w:t xml:space="preserve"> with respect to mathematics</w:t>
      </w:r>
      <w:r w:rsidRPr="00B72181">
        <w:rPr>
          <w:rFonts w:ascii="Times New Roman" w:hAnsi="Times New Roman" w:cs="Times New Roman"/>
          <w:sz w:val="24"/>
          <w:szCs w:val="24"/>
        </w:rPr>
        <w:t xml:space="preserve"> is</w:t>
      </w:r>
      <w:r w:rsidR="00413BEC" w:rsidRPr="00B72181">
        <w:rPr>
          <w:rFonts w:ascii="Times New Roman" w:hAnsi="Times New Roman" w:cs="Times New Roman"/>
          <w:sz w:val="24"/>
          <w:szCs w:val="24"/>
        </w:rPr>
        <w:t xml:space="preserve"> largely</w:t>
      </w:r>
      <w:r w:rsidRPr="00B72181">
        <w:rPr>
          <w:rFonts w:ascii="Times New Roman" w:hAnsi="Times New Roman" w:cs="Times New Roman"/>
          <w:sz w:val="24"/>
          <w:szCs w:val="24"/>
        </w:rPr>
        <w:t xml:space="preserve"> restricted to Bernardo</w:t>
      </w:r>
      <w:r w:rsidR="00466769" w:rsidRPr="00B72181">
        <w:rPr>
          <w:rFonts w:ascii="Times New Roman" w:hAnsi="Times New Roman" w:cs="Times New Roman"/>
          <w:sz w:val="24"/>
          <w:szCs w:val="24"/>
        </w:rPr>
        <w:t xml:space="preserve">. Examples of successful learning are attributed to learning in Filipino (written problems) and English (retrieving basic arithmetic facts). </w:t>
      </w:r>
      <w:r w:rsidR="00FC2D9D" w:rsidRPr="00B72181">
        <w:rPr>
          <w:rFonts w:ascii="Times New Roman" w:hAnsi="Times New Roman" w:cs="Times New Roman"/>
          <w:sz w:val="24"/>
          <w:szCs w:val="24"/>
        </w:rPr>
        <w:t>T</w:t>
      </w:r>
      <w:r w:rsidR="00413BEC" w:rsidRPr="00B72181">
        <w:rPr>
          <w:rFonts w:ascii="Times New Roman" w:hAnsi="Times New Roman" w:cs="Times New Roman"/>
          <w:sz w:val="24"/>
          <w:szCs w:val="24"/>
        </w:rPr>
        <w:t>he</w:t>
      </w:r>
      <w:r w:rsidR="00386E5C" w:rsidRPr="00B72181">
        <w:rPr>
          <w:rFonts w:ascii="Times New Roman" w:hAnsi="Times New Roman" w:cs="Times New Roman"/>
          <w:sz w:val="24"/>
          <w:szCs w:val="24"/>
        </w:rPr>
        <w:t xml:space="preserve"> authors</w:t>
      </w:r>
      <w:r w:rsidR="00413BEC" w:rsidRPr="00B72181">
        <w:rPr>
          <w:rFonts w:ascii="Times New Roman" w:hAnsi="Times New Roman" w:cs="Times New Roman"/>
          <w:sz w:val="24"/>
          <w:szCs w:val="24"/>
        </w:rPr>
        <w:t xml:space="preserve"> also</w:t>
      </w:r>
      <w:r w:rsidR="00386E5C" w:rsidRPr="00B72181">
        <w:rPr>
          <w:rFonts w:ascii="Times New Roman" w:hAnsi="Times New Roman" w:cs="Times New Roman"/>
          <w:sz w:val="24"/>
          <w:szCs w:val="24"/>
        </w:rPr>
        <w:t xml:space="preserve"> </w:t>
      </w:r>
      <w:r w:rsidR="00FC2D9D" w:rsidRPr="00B72181">
        <w:rPr>
          <w:rFonts w:ascii="Times New Roman" w:hAnsi="Times New Roman" w:cs="Times New Roman"/>
          <w:sz w:val="24"/>
          <w:szCs w:val="24"/>
        </w:rPr>
        <w:t>state</w:t>
      </w:r>
      <w:r w:rsidR="00386E5C" w:rsidRPr="00B72181">
        <w:rPr>
          <w:rFonts w:ascii="Times New Roman" w:hAnsi="Times New Roman" w:cs="Times New Roman"/>
          <w:sz w:val="24"/>
          <w:szCs w:val="24"/>
        </w:rPr>
        <w:t xml:space="preserve"> there are</w:t>
      </w:r>
      <w:r w:rsidR="00413BEC" w:rsidRPr="00B72181">
        <w:rPr>
          <w:rFonts w:ascii="Times New Roman" w:hAnsi="Times New Roman" w:cs="Times New Roman"/>
          <w:sz w:val="24"/>
          <w:szCs w:val="24"/>
        </w:rPr>
        <w:t xml:space="preserve"> studies that re</w:t>
      </w:r>
      <w:r w:rsidR="000E3558" w:rsidRPr="00B72181">
        <w:rPr>
          <w:rFonts w:ascii="Times New Roman" w:hAnsi="Times New Roman" w:cs="Times New Roman"/>
          <w:sz w:val="24"/>
          <w:szCs w:val="24"/>
        </w:rPr>
        <w:t>port</w:t>
      </w:r>
      <w:r w:rsidR="00413BEC" w:rsidRPr="00B72181">
        <w:rPr>
          <w:rFonts w:ascii="Times New Roman" w:hAnsi="Times New Roman" w:cs="Times New Roman"/>
          <w:sz w:val="24"/>
          <w:szCs w:val="24"/>
        </w:rPr>
        <w:t xml:space="preserve"> ‘no effect</w:t>
      </w:r>
      <w:r w:rsidR="00386E5C" w:rsidRPr="00B72181">
        <w:rPr>
          <w:rFonts w:ascii="Times New Roman" w:hAnsi="Times New Roman" w:cs="Times New Roman"/>
          <w:sz w:val="24"/>
          <w:szCs w:val="24"/>
        </w:rPr>
        <w:t>’</w:t>
      </w:r>
      <w:r w:rsidR="003E24EE" w:rsidRPr="00B72181">
        <w:rPr>
          <w:rFonts w:ascii="Times New Roman" w:hAnsi="Times New Roman" w:cs="Times New Roman"/>
          <w:sz w:val="24"/>
          <w:szCs w:val="24"/>
        </w:rPr>
        <w:t xml:space="preserve"> on mathematical performance from adopting a specific language</w:t>
      </w:r>
      <w:r w:rsidR="00557925" w:rsidRPr="00B72181">
        <w:rPr>
          <w:rFonts w:ascii="Times New Roman" w:hAnsi="Times New Roman" w:cs="Times New Roman"/>
          <w:sz w:val="24"/>
          <w:szCs w:val="24"/>
        </w:rPr>
        <w:t>.</w:t>
      </w:r>
      <w:r w:rsidR="00413BEC" w:rsidRPr="00B72181">
        <w:rPr>
          <w:rFonts w:ascii="Times New Roman" w:hAnsi="Times New Roman" w:cs="Times New Roman"/>
          <w:sz w:val="24"/>
          <w:szCs w:val="24"/>
        </w:rPr>
        <w:t xml:space="preserve"> (Bernardo, 1998 and Reyes, 2000</w:t>
      </w:r>
      <w:r w:rsidR="00957653" w:rsidRPr="00B72181">
        <w:rPr>
          <w:rFonts w:ascii="Times New Roman" w:hAnsi="Times New Roman" w:cs="Times New Roman"/>
          <w:sz w:val="24"/>
          <w:szCs w:val="24"/>
        </w:rPr>
        <w:t xml:space="preserve"> cited in Bernardo and Gaerlan, 2011</w:t>
      </w:r>
      <w:r w:rsidR="00413BEC" w:rsidRPr="00B72181">
        <w:rPr>
          <w:rFonts w:ascii="Times New Roman" w:hAnsi="Times New Roman" w:cs="Times New Roman"/>
          <w:sz w:val="24"/>
          <w:szCs w:val="24"/>
        </w:rPr>
        <w:t xml:space="preserve">). </w:t>
      </w:r>
      <w:r w:rsidR="000E3558" w:rsidRPr="00B72181">
        <w:rPr>
          <w:rFonts w:ascii="Times New Roman" w:hAnsi="Times New Roman" w:cs="Times New Roman"/>
          <w:sz w:val="24"/>
          <w:szCs w:val="24"/>
        </w:rPr>
        <w:t>Th</w:t>
      </w:r>
      <w:r w:rsidR="00FC2D9D" w:rsidRPr="00B72181">
        <w:rPr>
          <w:rFonts w:ascii="Times New Roman" w:hAnsi="Times New Roman" w:cs="Times New Roman"/>
          <w:sz w:val="24"/>
          <w:szCs w:val="24"/>
        </w:rPr>
        <w:t>is</w:t>
      </w:r>
      <w:r w:rsidR="00413BEC" w:rsidRPr="00B72181">
        <w:rPr>
          <w:rFonts w:ascii="Times New Roman" w:hAnsi="Times New Roman" w:cs="Times New Roman"/>
          <w:sz w:val="24"/>
          <w:szCs w:val="24"/>
        </w:rPr>
        <w:t xml:space="preserve"> inconclusive and limited </w:t>
      </w:r>
      <w:r w:rsidR="000E3558" w:rsidRPr="00B72181">
        <w:rPr>
          <w:rFonts w:ascii="Times New Roman" w:hAnsi="Times New Roman" w:cs="Times New Roman"/>
          <w:sz w:val="24"/>
          <w:szCs w:val="24"/>
        </w:rPr>
        <w:t xml:space="preserve">Filipino </w:t>
      </w:r>
      <w:r w:rsidR="00413BEC" w:rsidRPr="00B72181">
        <w:rPr>
          <w:rFonts w:ascii="Times New Roman" w:hAnsi="Times New Roman" w:cs="Times New Roman"/>
          <w:sz w:val="24"/>
          <w:szCs w:val="24"/>
        </w:rPr>
        <w:t xml:space="preserve">research base </w:t>
      </w:r>
      <w:r w:rsidR="001F715B" w:rsidRPr="00B72181">
        <w:rPr>
          <w:rFonts w:ascii="Times New Roman" w:hAnsi="Times New Roman" w:cs="Times New Roman"/>
          <w:sz w:val="24"/>
          <w:szCs w:val="24"/>
        </w:rPr>
        <w:t>brings into question</w:t>
      </w:r>
      <w:r w:rsidR="000E3558" w:rsidRPr="00B72181">
        <w:rPr>
          <w:rFonts w:ascii="Times New Roman" w:hAnsi="Times New Roman" w:cs="Times New Roman"/>
          <w:sz w:val="24"/>
          <w:szCs w:val="24"/>
        </w:rPr>
        <w:t xml:space="preserve"> the</w:t>
      </w:r>
      <w:r w:rsidR="000C5FC9" w:rsidRPr="00B72181">
        <w:rPr>
          <w:rFonts w:ascii="Times New Roman" w:hAnsi="Times New Roman" w:cs="Times New Roman"/>
          <w:sz w:val="24"/>
          <w:szCs w:val="24"/>
        </w:rPr>
        <w:t xml:space="preserve"> possible</w:t>
      </w:r>
      <w:r w:rsidR="00413BEC" w:rsidRPr="00B72181">
        <w:rPr>
          <w:rFonts w:ascii="Times New Roman" w:hAnsi="Times New Roman" w:cs="Times New Roman"/>
          <w:sz w:val="24"/>
          <w:szCs w:val="24"/>
        </w:rPr>
        <w:t xml:space="preserve"> transference</w:t>
      </w:r>
      <w:r w:rsidR="00964BDE" w:rsidRPr="00B72181">
        <w:rPr>
          <w:rFonts w:ascii="Times New Roman" w:hAnsi="Times New Roman" w:cs="Times New Roman"/>
          <w:sz w:val="24"/>
          <w:szCs w:val="24"/>
        </w:rPr>
        <w:t xml:space="preserve"> of</w:t>
      </w:r>
      <w:r w:rsidR="00194F50" w:rsidRPr="00B72181">
        <w:rPr>
          <w:rFonts w:ascii="Times New Roman" w:hAnsi="Times New Roman" w:cs="Times New Roman"/>
          <w:sz w:val="24"/>
          <w:szCs w:val="24"/>
        </w:rPr>
        <w:t xml:space="preserve"> Filipino</w:t>
      </w:r>
      <w:r w:rsidR="00964BDE" w:rsidRPr="00B72181">
        <w:rPr>
          <w:rFonts w:ascii="Times New Roman" w:hAnsi="Times New Roman" w:cs="Times New Roman"/>
          <w:sz w:val="24"/>
          <w:szCs w:val="24"/>
        </w:rPr>
        <w:t xml:space="preserve"> findings</w:t>
      </w:r>
      <w:r w:rsidR="00413BEC" w:rsidRPr="00B72181">
        <w:rPr>
          <w:rFonts w:ascii="Times New Roman" w:hAnsi="Times New Roman" w:cs="Times New Roman"/>
          <w:sz w:val="24"/>
          <w:szCs w:val="24"/>
        </w:rPr>
        <w:t xml:space="preserve"> to the Welsh curriculum. </w:t>
      </w:r>
      <w:r w:rsidR="00466769" w:rsidRPr="00B72181">
        <w:rPr>
          <w:rFonts w:ascii="Times New Roman" w:hAnsi="Times New Roman" w:cs="Times New Roman"/>
          <w:sz w:val="24"/>
          <w:szCs w:val="24"/>
        </w:rPr>
        <w:t xml:space="preserve"> </w:t>
      </w:r>
    </w:p>
    <w:p w14:paraId="04190DF5" w14:textId="43D8C648" w:rsidR="000E3558" w:rsidRPr="00B72181" w:rsidRDefault="001F715B"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Greater opportunity to apply</w:t>
      </w:r>
      <w:r w:rsidR="00D421F1" w:rsidRPr="00B72181">
        <w:rPr>
          <w:rFonts w:ascii="Times New Roman" w:hAnsi="Times New Roman" w:cs="Times New Roman"/>
          <w:sz w:val="24"/>
          <w:szCs w:val="24"/>
        </w:rPr>
        <w:t xml:space="preserve"> research from psycholinguistic studies to a Welsh context </w:t>
      </w:r>
      <w:r w:rsidRPr="00B72181">
        <w:rPr>
          <w:rFonts w:ascii="Times New Roman" w:hAnsi="Times New Roman" w:cs="Times New Roman"/>
          <w:sz w:val="24"/>
          <w:szCs w:val="24"/>
        </w:rPr>
        <w:t>can relate</w:t>
      </w:r>
      <w:r w:rsidR="00557925" w:rsidRPr="00B72181">
        <w:rPr>
          <w:rFonts w:ascii="Times New Roman" w:hAnsi="Times New Roman" w:cs="Times New Roman"/>
          <w:sz w:val="24"/>
          <w:szCs w:val="24"/>
        </w:rPr>
        <w:t xml:space="preserve"> to</w:t>
      </w:r>
      <w:r w:rsidR="00D421F1" w:rsidRPr="00B72181">
        <w:rPr>
          <w:rFonts w:ascii="Times New Roman" w:hAnsi="Times New Roman" w:cs="Times New Roman"/>
          <w:sz w:val="24"/>
          <w:szCs w:val="24"/>
        </w:rPr>
        <w:t xml:space="preserve"> what Bernardo and Gaerlan (2011) acknowledge is a</w:t>
      </w:r>
      <w:r w:rsidRPr="00B72181">
        <w:rPr>
          <w:rFonts w:ascii="Times New Roman" w:hAnsi="Times New Roman" w:cs="Times New Roman"/>
          <w:sz w:val="24"/>
          <w:szCs w:val="24"/>
        </w:rPr>
        <w:t xml:space="preserve"> more</w:t>
      </w:r>
      <w:r w:rsidR="00D421F1" w:rsidRPr="00B72181">
        <w:rPr>
          <w:rFonts w:ascii="Times New Roman" w:hAnsi="Times New Roman" w:cs="Times New Roman"/>
          <w:sz w:val="24"/>
          <w:szCs w:val="24"/>
        </w:rPr>
        <w:t xml:space="preserve"> extensive program of research</w:t>
      </w:r>
      <w:r w:rsidR="00964BDE" w:rsidRPr="00B72181">
        <w:rPr>
          <w:rFonts w:ascii="Times New Roman" w:hAnsi="Times New Roman" w:cs="Times New Roman"/>
          <w:sz w:val="24"/>
          <w:szCs w:val="24"/>
        </w:rPr>
        <w:t xml:space="preserve"> from outside the Philippines</w:t>
      </w:r>
      <w:r w:rsidRPr="00B72181">
        <w:rPr>
          <w:rFonts w:ascii="Times New Roman" w:hAnsi="Times New Roman" w:cs="Times New Roman"/>
          <w:sz w:val="24"/>
          <w:szCs w:val="24"/>
        </w:rPr>
        <w:t>/</w:t>
      </w:r>
      <w:r w:rsidR="00C9699C" w:rsidRPr="00B72181">
        <w:rPr>
          <w:rFonts w:ascii="Times New Roman" w:hAnsi="Times New Roman" w:cs="Times New Roman"/>
          <w:sz w:val="24"/>
          <w:szCs w:val="24"/>
        </w:rPr>
        <w:t xml:space="preserve"> Bialystok</w:t>
      </w:r>
      <w:r w:rsidR="00277485">
        <w:rPr>
          <w:rFonts w:ascii="Times New Roman" w:hAnsi="Times New Roman" w:cs="Times New Roman"/>
          <w:sz w:val="24"/>
          <w:szCs w:val="24"/>
        </w:rPr>
        <w:t xml:space="preserve"> (2007 and 2010 cited in Bern</w:t>
      </w:r>
      <w:r w:rsidR="00957653" w:rsidRPr="00B72181">
        <w:rPr>
          <w:rFonts w:ascii="Times New Roman" w:hAnsi="Times New Roman" w:cs="Times New Roman"/>
          <w:sz w:val="24"/>
          <w:szCs w:val="24"/>
        </w:rPr>
        <w:t>ardo and Gaerlan, 2011),</w:t>
      </w:r>
      <w:r w:rsidR="00C9699C" w:rsidRPr="00B72181">
        <w:rPr>
          <w:rFonts w:ascii="Times New Roman" w:hAnsi="Times New Roman" w:cs="Times New Roman"/>
          <w:sz w:val="24"/>
          <w:szCs w:val="24"/>
        </w:rPr>
        <w:t xml:space="preserve"> </w:t>
      </w:r>
      <w:r w:rsidRPr="00B72181">
        <w:rPr>
          <w:rFonts w:ascii="Times New Roman" w:hAnsi="Times New Roman" w:cs="Times New Roman"/>
          <w:sz w:val="24"/>
          <w:szCs w:val="24"/>
        </w:rPr>
        <w:t>is</w:t>
      </w:r>
      <w:r w:rsidR="00C9699C" w:rsidRPr="00B72181">
        <w:rPr>
          <w:rFonts w:ascii="Times New Roman" w:hAnsi="Times New Roman" w:cs="Times New Roman"/>
          <w:sz w:val="24"/>
          <w:szCs w:val="24"/>
        </w:rPr>
        <w:t xml:space="preserve"> a constant reference point</w:t>
      </w:r>
      <w:r w:rsidRPr="00B72181">
        <w:rPr>
          <w:rFonts w:ascii="Times New Roman" w:hAnsi="Times New Roman" w:cs="Times New Roman"/>
          <w:sz w:val="24"/>
          <w:szCs w:val="24"/>
        </w:rPr>
        <w:t xml:space="preserve"> amongst a range of authors</w:t>
      </w:r>
      <w:r w:rsidR="00D421F1" w:rsidRPr="00B72181">
        <w:rPr>
          <w:rFonts w:ascii="Times New Roman" w:hAnsi="Times New Roman" w:cs="Times New Roman"/>
          <w:sz w:val="24"/>
          <w:szCs w:val="24"/>
        </w:rPr>
        <w:t>.</w:t>
      </w:r>
      <w:r w:rsidR="00C9699C" w:rsidRPr="00B72181">
        <w:rPr>
          <w:rFonts w:ascii="Times New Roman" w:hAnsi="Times New Roman" w:cs="Times New Roman"/>
          <w:sz w:val="24"/>
          <w:szCs w:val="24"/>
        </w:rPr>
        <w:t xml:space="preserve"> </w:t>
      </w:r>
      <w:r w:rsidR="00D421F1" w:rsidRPr="00B72181">
        <w:rPr>
          <w:rFonts w:ascii="Times New Roman" w:hAnsi="Times New Roman" w:cs="Times New Roman"/>
          <w:sz w:val="24"/>
          <w:szCs w:val="24"/>
        </w:rPr>
        <w:t xml:space="preserve"> Findings</w:t>
      </w:r>
      <w:r w:rsidR="004D4146" w:rsidRPr="00B72181">
        <w:rPr>
          <w:rFonts w:ascii="Times New Roman" w:hAnsi="Times New Roman" w:cs="Times New Roman"/>
          <w:sz w:val="24"/>
          <w:szCs w:val="24"/>
        </w:rPr>
        <w:t>,</w:t>
      </w:r>
      <w:r w:rsidR="00875291" w:rsidRPr="00B72181">
        <w:rPr>
          <w:rFonts w:ascii="Times New Roman" w:hAnsi="Times New Roman" w:cs="Times New Roman"/>
          <w:sz w:val="24"/>
          <w:szCs w:val="24"/>
        </w:rPr>
        <w:t xml:space="preserve"> from this body of research</w:t>
      </w:r>
      <w:r w:rsidR="004D4146" w:rsidRPr="00B72181">
        <w:rPr>
          <w:rFonts w:ascii="Times New Roman" w:hAnsi="Times New Roman" w:cs="Times New Roman"/>
          <w:sz w:val="24"/>
          <w:szCs w:val="24"/>
        </w:rPr>
        <w:t>,</w:t>
      </w:r>
      <w:r w:rsidR="00D421F1" w:rsidRPr="00B72181">
        <w:rPr>
          <w:rFonts w:ascii="Times New Roman" w:hAnsi="Times New Roman" w:cs="Times New Roman"/>
          <w:sz w:val="24"/>
          <w:szCs w:val="24"/>
        </w:rPr>
        <w:t xml:space="preserve"> suggest that there are some enhanced cognitive functions among bilinguals </w:t>
      </w:r>
      <w:r w:rsidR="00154C2A" w:rsidRPr="00B72181">
        <w:rPr>
          <w:rFonts w:ascii="Times New Roman" w:hAnsi="Times New Roman" w:cs="Times New Roman"/>
          <w:sz w:val="24"/>
          <w:szCs w:val="24"/>
        </w:rPr>
        <w:t>with</w:t>
      </w:r>
      <w:r w:rsidR="00D421F1" w:rsidRPr="00B72181">
        <w:rPr>
          <w:rFonts w:ascii="Times New Roman" w:hAnsi="Times New Roman" w:cs="Times New Roman"/>
          <w:sz w:val="24"/>
          <w:szCs w:val="24"/>
        </w:rPr>
        <w:t xml:space="preserve"> students switching language codes within certain high-level cognitive </w:t>
      </w:r>
      <w:r w:rsidR="008F4E29" w:rsidRPr="00B72181">
        <w:rPr>
          <w:rFonts w:ascii="Times New Roman" w:hAnsi="Times New Roman" w:cs="Times New Roman"/>
          <w:sz w:val="24"/>
          <w:szCs w:val="24"/>
        </w:rPr>
        <w:t>activities</w:t>
      </w:r>
      <w:r w:rsidR="00875291" w:rsidRPr="00B72181">
        <w:rPr>
          <w:rFonts w:ascii="Times New Roman" w:hAnsi="Times New Roman" w:cs="Times New Roman"/>
          <w:sz w:val="24"/>
          <w:szCs w:val="24"/>
        </w:rPr>
        <w:t xml:space="preserve">, </w:t>
      </w:r>
      <w:r w:rsidR="00154C2A" w:rsidRPr="00B72181">
        <w:rPr>
          <w:rFonts w:ascii="Times New Roman" w:hAnsi="Times New Roman" w:cs="Times New Roman"/>
          <w:sz w:val="24"/>
          <w:szCs w:val="24"/>
        </w:rPr>
        <w:t>an</w:t>
      </w:r>
      <w:r w:rsidR="00875291" w:rsidRPr="00B72181">
        <w:rPr>
          <w:rFonts w:ascii="Times New Roman" w:hAnsi="Times New Roman" w:cs="Times New Roman"/>
          <w:sz w:val="24"/>
          <w:szCs w:val="24"/>
        </w:rPr>
        <w:t xml:space="preserve"> example being</w:t>
      </w:r>
      <w:r w:rsidR="00D421F1" w:rsidRPr="00B72181">
        <w:rPr>
          <w:rFonts w:ascii="Times New Roman" w:hAnsi="Times New Roman" w:cs="Times New Roman"/>
          <w:sz w:val="24"/>
          <w:szCs w:val="24"/>
        </w:rPr>
        <w:t xml:space="preserve"> brainstorming.</w:t>
      </w:r>
      <w:r w:rsidR="00C9699C" w:rsidRPr="00B72181">
        <w:rPr>
          <w:rFonts w:ascii="Times New Roman" w:hAnsi="Times New Roman" w:cs="Times New Roman"/>
          <w:sz w:val="24"/>
          <w:szCs w:val="24"/>
        </w:rPr>
        <w:t xml:space="preserve"> Garcia (199</w:t>
      </w:r>
      <w:r w:rsidR="00E75234" w:rsidRPr="00B72181">
        <w:rPr>
          <w:rFonts w:ascii="Times New Roman" w:hAnsi="Times New Roman" w:cs="Times New Roman"/>
          <w:sz w:val="24"/>
          <w:szCs w:val="24"/>
        </w:rPr>
        <w:t>7</w:t>
      </w:r>
      <w:r w:rsidR="00C9699C" w:rsidRPr="00B72181">
        <w:rPr>
          <w:rFonts w:ascii="Times New Roman" w:hAnsi="Times New Roman" w:cs="Times New Roman"/>
          <w:sz w:val="24"/>
          <w:szCs w:val="24"/>
        </w:rPr>
        <w:t xml:space="preserve">) (citing Hudson, 1968) confirms that bilingual and biliterate students have been shown to have increased cognitive advantages including more divergent and creative thinking, greater metalinguistic awareness and </w:t>
      </w:r>
      <w:r w:rsidR="00947659" w:rsidRPr="00B72181">
        <w:rPr>
          <w:rFonts w:ascii="Times New Roman" w:hAnsi="Times New Roman" w:cs="Times New Roman"/>
          <w:sz w:val="24"/>
          <w:szCs w:val="24"/>
        </w:rPr>
        <w:t>increased communicative sensitivity. These increased abilities are predicated on bilinguals having age- appropriate levels of competence in two languages. This is a</w:t>
      </w:r>
      <w:r w:rsidRPr="00B72181">
        <w:rPr>
          <w:rFonts w:ascii="Times New Roman" w:hAnsi="Times New Roman" w:cs="Times New Roman"/>
          <w:sz w:val="24"/>
          <w:szCs w:val="24"/>
        </w:rPr>
        <w:t>n important</w:t>
      </w:r>
      <w:r w:rsidR="00947659" w:rsidRPr="00B72181">
        <w:rPr>
          <w:rFonts w:ascii="Times New Roman" w:hAnsi="Times New Roman" w:cs="Times New Roman"/>
          <w:sz w:val="24"/>
          <w:szCs w:val="24"/>
        </w:rPr>
        <w:t xml:space="preserve"> reference point when</w:t>
      </w:r>
      <w:r w:rsidRPr="00B72181">
        <w:rPr>
          <w:rFonts w:ascii="Times New Roman" w:hAnsi="Times New Roman" w:cs="Times New Roman"/>
          <w:sz w:val="24"/>
          <w:szCs w:val="24"/>
        </w:rPr>
        <w:t xml:space="preserve"> seeking to improve</w:t>
      </w:r>
      <w:r w:rsidR="00947659" w:rsidRPr="00B72181">
        <w:rPr>
          <w:rFonts w:ascii="Times New Roman" w:hAnsi="Times New Roman" w:cs="Times New Roman"/>
          <w:sz w:val="24"/>
          <w:szCs w:val="24"/>
        </w:rPr>
        <w:t xml:space="preserve"> current standards of Welsh in English medium schools.</w:t>
      </w:r>
    </w:p>
    <w:p w14:paraId="2E9BED4E" w14:textId="2987E7F0" w:rsidR="003E24EE" w:rsidRPr="00B72181" w:rsidRDefault="00154C2A"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W</w:t>
      </w:r>
      <w:r w:rsidR="001F037C" w:rsidRPr="00B72181">
        <w:rPr>
          <w:rFonts w:ascii="Times New Roman" w:hAnsi="Times New Roman" w:cs="Times New Roman"/>
          <w:sz w:val="24"/>
          <w:szCs w:val="24"/>
        </w:rPr>
        <w:t>hilst</w:t>
      </w:r>
      <w:r w:rsidR="00D421F1" w:rsidRPr="00B72181">
        <w:rPr>
          <w:rFonts w:ascii="Times New Roman" w:hAnsi="Times New Roman" w:cs="Times New Roman"/>
          <w:sz w:val="24"/>
          <w:szCs w:val="24"/>
        </w:rPr>
        <w:t xml:space="preserve"> English speaking learners </w:t>
      </w:r>
      <w:r w:rsidR="001F037C" w:rsidRPr="00B72181">
        <w:rPr>
          <w:rFonts w:ascii="Times New Roman" w:hAnsi="Times New Roman" w:cs="Times New Roman"/>
          <w:sz w:val="24"/>
          <w:szCs w:val="24"/>
        </w:rPr>
        <w:t>are unlikely to</w:t>
      </w:r>
      <w:r w:rsidR="00D421F1" w:rsidRPr="00B72181">
        <w:rPr>
          <w:rFonts w:ascii="Times New Roman" w:hAnsi="Times New Roman" w:cs="Times New Roman"/>
          <w:sz w:val="24"/>
          <w:szCs w:val="24"/>
        </w:rPr>
        <w:t xml:space="preserve"> </w:t>
      </w:r>
      <w:r w:rsidR="004D4146" w:rsidRPr="00B72181">
        <w:rPr>
          <w:rFonts w:ascii="Times New Roman" w:hAnsi="Times New Roman" w:cs="Times New Roman"/>
          <w:sz w:val="24"/>
          <w:szCs w:val="24"/>
        </w:rPr>
        <w:t>view</w:t>
      </w:r>
      <w:r w:rsidR="00D421F1" w:rsidRPr="00B72181">
        <w:rPr>
          <w:rFonts w:ascii="Times New Roman" w:hAnsi="Times New Roman" w:cs="Times New Roman"/>
          <w:sz w:val="24"/>
          <w:szCs w:val="24"/>
        </w:rPr>
        <w:t xml:space="preserve"> learning Welsh as a means of accessing higher education or professional positions in the same way as</w:t>
      </w:r>
      <w:r w:rsidR="00875291" w:rsidRPr="00B72181">
        <w:rPr>
          <w:rFonts w:ascii="Times New Roman" w:hAnsi="Times New Roman" w:cs="Times New Roman"/>
          <w:sz w:val="24"/>
          <w:szCs w:val="24"/>
        </w:rPr>
        <w:t xml:space="preserve"> Filipino</w:t>
      </w:r>
      <w:r w:rsidR="00D421F1" w:rsidRPr="00B72181">
        <w:rPr>
          <w:rFonts w:ascii="Times New Roman" w:hAnsi="Times New Roman" w:cs="Times New Roman"/>
          <w:sz w:val="24"/>
          <w:szCs w:val="24"/>
        </w:rPr>
        <w:t xml:space="preserve"> </w:t>
      </w:r>
      <w:r w:rsidR="00872CF6" w:rsidRPr="00B72181">
        <w:rPr>
          <w:rFonts w:ascii="Times New Roman" w:hAnsi="Times New Roman" w:cs="Times New Roman"/>
          <w:sz w:val="24"/>
          <w:szCs w:val="24"/>
        </w:rPr>
        <w:t>students learning English</w:t>
      </w:r>
      <w:r w:rsidR="008F4E29" w:rsidRPr="00B72181">
        <w:rPr>
          <w:rFonts w:ascii="Times New Roman" w:hAnsi="Times New Roman" w:cs="Times New Roman"/>
          <w:sz w:val="24"/>
          <w:szCs w:val="24"/>
        </w:rPr>
        <w:t>,</w:t>
      </w:r>
      <w:r w:rsidR="00872CF6" w:rsidRPr="00B72181">
        <w:rPr>
          <w:rFonts w:ascii="Times New Roman" w:hAnsi="Times New Roman" w:cs="Times New Roman"/>
          <w:sz w:val="24"/>
          <w:szCs w:val="24"/>
        </w:rPr>
        <w:t xml:space="preserve"> the opportunity to become a more effective learner</w:t>
      </w:r>
      <w:r w:rsidR="00D421F1" w:rsidRPr="00B72181">
        <w:rPr>
          <w:rFonts w:ascii="Times New Roman" w:hAnsi="Times New Roman" w:cs="Times New Roman"/>
          <w:sz w:val="24"/>
          <w:szCs w:val="24"/>
        </w:rPr>
        <w:t xml:space="preserve"> </w:t>
      </w:r>
      <w:r w:rsidR="00872CF6" w:rsidRPr="00B72181">
        <w:rPr>
          <w:rFonts w:ascii="Times New Roman" w:hAnsi="Times New Roman" w:cs="Times New Roman"/>
          <w:sz w:val="24"/>
          <w:szCs w:val="24"/>
        </w:rPr>
        <w:t>may be an attractive proposition</w:t>
      </w:r>
      <w:r w:rsidR="00386E5C" w:rsidRPr="00B72181">
        <w:rPr>
          <w:rFonts w:ascii="Times New Roman" w:hAnsi="Times New Roman" w:cs="Times New Roman"/>
          <w:sz w:val="24"/>
          <w:szCs w:val="24"/>
        </w:rPr>
        <w:t xml:space="preserve"> to Welsh students</w:t>
      </w:r>
      <w:r w:rsidR="00872CF6" w:rsidRPr="00B72181">
        <w:rPr>
          <w:rFonts w:ascii="Times New Roman" w:hAnsi="Times New Roman" w:cs="Times New Roman"/>
          <w:sz w:val="24"/>
          <w:szCs w:val="24"/>
        </w:rPr>
        <w:t>.</w:t>
      </w:r>
    </w:p>
    <w:p w14:paraId="19E18B3A" w14:textId="5DD9BBCD" w:rsidR="00386E5C" w:rsidRPr="00B72181" w:rsidRDefault="00154C2A"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T</w:t>
      </w:r>
      <w:r w:rsidR="00F7418C" w:rsidRPr="00B72181">
        <w:rPr>
          <w:rFonts w:ascii="Times New Roman" w:hAnsi="Times New Roman" w:cs="Times New Roman"/>
          <w:sz w:val="24"/>
          <w:szCs w:val="24"/>
        </w:rPr>
        <w:t>his</w:t>
      </w:r>
      <w:r w:rsidRPr="00B72181">
        <w:rPr>
          <w:rFonts w:ascii="Times New Roman" w:hAnsi="Times New Roman" w:cs="Times New Roman"/>
          <w:sz w:val="24"/>
          <w:szCs w:val="24"/>
        </w:rPr>
        <w:t xml:space="preserve"> stance</w:t>
      </w:r>
      <w:r w:rsidR="00386E5C" w:rsidRPr="00B72181">
        <w:rPr>
          <w:rFonts w:ascii="Times New Roman" w:hAnsi="Times New Roman" w:cs="Times New Roman"/>
          <w:sz w:val="24"/>
          <w:szCs w:val="24"/>
        </w:rPr>
        <w:t xml:space="preserve"> </w:t>
      </w:r>
      <w:r w:rsidR="008F4E29" w:rsidRPr="00B72181">
        <w:rPr>
          <w:rFonts w:ascii="Times New Roman" w:hAnsi="Times New Roman" w:cs="Times New Roman"/>
          <w:sz w:val="24"/>
          <w:szCs w:val="24"/>
        </w:rPr>
        <w:t>appears</w:t>
      </w:r>
      <w:r w:rsidR="00386E5C" w:rsidRPr="00B72181">
        <w:rPr>
          <w:rFonts w:ascii="Times New Roman" w:hAnsi="Times New Roman" w:cs="Times New Roman"/>
          <w:sz w:val="24"/>
          <w:szCs w:val="24"/>
        </w:rPr>
        <w:t xml:space="preserve"> more in line with the</w:t>
      </w:r>
      <w:r w:rsidR="008F4E29" w:rsidRPr="00B72181">
        <w:rPr>
          <w:rFonts w:ascii="Times New Roman" w:hAnsi="Times New Roman" w:cs="Times New Roman"/>
          <w:sz w:val="24"/>
          <w:szCs w:val="24"/>
        </w:rPr>
        <w:t xml:space="preserve"> authors </w:t>
      </w:r>
      <w:r w:rsidR="00760009" w:rsidRPr="00B72181">
        <w:rPr>
          <w:rFonts w:ascii="Times New Roman" w:hAnsi="Times New Roman" w:cs="Times New Roman"/>
          <w:sz w:val="24"/>
          <w:szCs w:val="24"/>
        </w:rPr>
        <w:t>analysis</w:t>
      </w:r>
      <w:r w:rsidR="008F4E29" w:rsidRPr="00B72181">
        <w:rPr>
          <w:rFonts w:ascii="Times New Roman" w:hAnsi="Times New Roman" w:cs="Times New Roman"/>
          <w:sz w:val="24"/>
          <w:szCs w:val="24"/>
        </w:rPr>
        <w:t xml:space="preserve"> of the</w:t>
      </w:r>
      <w:r w:rsidR="00386E5C" w:rsidRPr="00B72181">
        <w:rPr>
          <w:rFonts w:ascii="Times New Roman" w:hAnsi="Times New Roman" w:cs="Times New Roman"/>
          <w:sz w:val="24"/>
          <w:szCs w:val="24"/>
        </w:rPr>
        <w:t xml:space="preserve"> sociolinguistic approach</w:t>
      </w:r>
      <w:r w:rsidR="00242379" w:rsidRPr="00B72181">
        <w:rPr>
          <w:rFonts w:ascii="Times New Roman" w:hAnsi="Times New Roman" w:cs="Times New Roman"/>
          <w:sz w:val="24"/>
          <w:szCs w:val="24"/>
        </w:rPr>
        <w:t>,</w:t>
      </w:r>
      <w:r w:rsidR="00386E5C" w:rsidRPr="00B72181">
        <w:rPr>
          <w:rFonts w:ascii="Times New Roman" w:hAnsi="Times New Roman" w:cs="Times New Roman"/>
          <w:sz w:val="24"/>
          <w:szCs w:val="24"/>
        </w:rPr>
        <w:t xml:space="preserve"> which </w:t>
      </w:r>
      <w:r w:rsidR="00760009" w:rsidRPr="00B72181">
        <w:rPr>
          <w:rFonts w:ascii="Times New Roman" w:hAnsi="Times New Roman" w:cs="Times New Roman"/>
          <w:sz w:val="24"/>
          <w:szCs w:val="24"/>
        </w:rPr>
        <w:t>suggests</w:t>
      </w:r>
      <w:r w:rsidR="00386E5C" w:rsidRPr="00B72181">
        <w:rPr>
          <w:rFonts w:ascii="Times New Roman" w:hAnsi="Times New Roman" w:cs="Times New Roman"/>
          <w:sz w:val="24"/>
          <w:szCs w:val="24"/>
        </w:rPr>
        <w:t xml:space="preserve"> </w:t>
      </w:r>
      <w:r w:rsidR="00E7559E" w:rsidRPr="00B72181">
        <w:rPr>
          <w:rFonts w:ascii="Times New Roman" w:hAnsi="Times New Roman" w:cs="Times New Roman"/>
          <w:sz w:val="24"/>
          <w:szCs w:val="24"/>
        </w:rPr>
        <w:t xml:space="preserve">the sense of agency in the bilingual learner. For young learners, as emphasised by the authors, language is bound up with identity, affective experiences and relationships. Within the article the authors </w:t>
      </w:r>
      <w:r w:rsidR="000E3558" w:rsidRPr="00B72181">
        <w:rPr>
          <w:rFonts w:ascii="Times New Roman" w:hAnsi="Times New Roman" w:cs="Times New Roman"/>
          <w:sz w:val="24"/>
          <w:szCs w:val="24"/>
        </w:rPr>
        <w:t>continue their</w:t>
      </w:r>
      <w:r w:rsidR="00E7559E" w:rsidRPr="00B72181">
        <w:rPr>
          <w:rFonts w:ascii="Times New Roman" w:hAnsi="Times New Roman" w:cs="Times New Roman"/>
          <w:sz w:val="24"/>
          <w:szCs w:val="24"/>
        </w:rPr>
        <w:t xml:space="preserve"> focus on mathematics drawing on Qi (1998)</w:t>
      </w:r>
      <w:r w:rsidR="008F4E29" w:rsidRPr="00B72181">
        <w:rPr>
          <w:rFonts w:ascii="Times New Roman" w:hAnsi="Times New Roman" w:cs="Times New Roman"/>
          <w:sz w:val="24"/>
          <w:szCs w:val="24"/>
        </w:rPr>
        <w:t xml:space="preserve">. </w:t>
      </w:r>
      <w:r w:rsidR="000E3558" w:rsidRPr="00B72181">
        <w:rPr>
          <w:rFonts w:ascii="Times New Roman" w:hAnsi="Times New Roman" w:cs="Times New Roman"/>
          <w:sz w:val="24"/>
          <w:szCs w:val="24"/>
        </w:rPr>
        <w:t>Analysis of the authors’ findings</w:t>
      </w:r>
      <w:r w:rsidR="008F4E29" w:rsidRPr="00B72181">
        <w:rPr>
          <w:rFonts w:ascii="Times New Roman" w:hAnsi="Times New Roman" w:cs="Times New Roman"/>
          <w:sz w:val="24"/>
          <w:szCs w:val="24"/>
        </w:rPr>
        <w:t xml:space="preserve"> </w:t>
      </w:r>
      <w:r w:rsidR="000E3558" w:rsidRPr="00B72181">
        <w:rPr>
          <w:rFonts w:ascii="Times New Roman" w:hAnsi="Times New Roman" w:cs="Times New Roman"/>
          <w:sz w:val="24"/>
          <w:szCs w:val="24"/>
        </w:rPr>
        <w:t>present</w:t>
      </w:r>
      <w:r w:rsidR="00141337" w:rsidRPr="00B72181">
        <w:rPr>
          <w:rFonts w:ascii="Times New Roman" w:hAnsi="Times New Roman" w:cs="Times New Roman"/>
          <w:sz w:val="24"/>
          <w:szCs w:val="24"/>
        </w:rPr>
        <w:t xml:space="preserve"> an emerging argument</w:t>
      </w:r>
      <w:r w:rsidR="00F80308" w:rsidRPr="00B72181">
        <w:rPr>
          <w:rFonts w:ascii="Times New Roman" w:hAnsi="Times New Roman" w:cs="Times New Roman"/>
          <w:sz w:val="24"/>
          <w:szCs w:val="24"/>
        </w:rPr>
        <w:t xml:space="preserve"> and future strategy</w:t>
      </w:r>
      <w:r w:rsidR="00141337" w:rsidRPr="00B72181">
        <w:rPr>
          <w:rFonts w:ascii="Times New Roman" w:hAnsi="Times New Roman" w:cs="Times New Roman"/>
          <w:sz w:val="24"/>
          <w:szCs w:val="24"/>
        </w:rPr>
        <w:t xml:space="preserve"> for developing bilingualism in English medium schools</w:t>
      </w:r>
      <w:r w:rsidR="009D7C72" w:rsidRPr="00B72181">
        <w:rPr>
          <w:rFonts w:ascii="Times New Roman" w:hAnsi="Times New Roman" w:cs="Times New Roman"/>
          <w:sz w:val="24"/>
          <w:szCs w:val="24"/>
        </w:rPr>
        <w:t>,</w:t>
      </w:r>
      <w:r w:rsidR="00141337" w:rsidRPr="00B72181">
        <w:rPr>
          <w:rFonts w:ascii="Times New Roman" w:hAnsi="Times New Roman" w:cs="Times New Roman"/>
          <w:sz w:val="24"/>
          <w:szCs w:val="24"/>
        </w:rPr>
        <w:t xml:space="preserve"> </w:t>
      </w:r>
      <w:r w:rsidR="00F80308" w:rsidRPr="00B72181">
        <w:rPr>
          <w:rFonts w:ascii="Times New Roman" w:hAnsi="Times New Roman" w:cs="Times New Roman"/>
          <w:sz w:val="24"/>
          <w:szCs w:val="24"/>
        </w:rPr>
        <w:t>commencing with</w:t>
      </w:r>
      <w:r w:rsidR="00141337" w:rsidRPr="00B72181">
        <w:rPr>
          <w:rFonts w:ascii="Times New Roman" w:hAnsi="Times New Roman" w:cs="Times New Roman"/>
          <w:sz w:val="24"/>
          <w:szCs w:val="24"/>
        </w:rPr>
        <w:t xml:space="preserve"> specific subject</w:t>
      </w:r>
      <w:r w:rsidR="000E3558" w:rsidRPr="00B72181">
        <w:rPr>
          <w:rFonts w:ascii="Times New Roman" w:hAnsi="Times New Roman" w:cs="Times New Roman"/>
          <w:sz w:val="24"/>
          <w:szCs w:val="24"/>
        </w:rPr>
        <w:t xml:space="preserve">s, notably </w:t>
      </w:r>
      <w:r w:rsidR="00141337" w:rsidRPr="00B72181">
        <w:rPr>
          <w:rFonts w:ascii="Times New Roman" w:hAnsi="Times New Roman" w:cs="Times New Roman"/>
          <w:sz w:val="24"/>
          <w:szCs w:val="24"/>
        </w:rPr>
        <w:t>mathematics.</w:t>
      </w:r>
    </w:p>
    <w:p w14:paraId="3E5D1E75" w14:textId="06E4081C" w:rsidR="00C21188" w:rsidRPr="00B72181" w:rsidRDefault="00E7559E"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Gaerlan’s</w:t>
      </w:r>
      <w:r w:rsidR="001455AF" w:rsidRPr="00B72181">
        <w:rPr>
          <w:rFonts w:ascii="Times New Roman" w:hAnsi="Times New Roman" w:cs="Times New Roman"/>
          <w:sz w:val="24"/>
          <w:szCs w:val="24"/>
        </w:rPr>
        <w:t xml:space="preserve"> study,</w:t>
      </w:r>
      <w:r w:rsidRPr="00B72181">
        <w:rPr>
          <w:rFonts w:ascii="Times New Roman" w:hAnsi="Times New Roman" w:cs="Times New Roman"/>
          <w:sz w:val="24"/>
          <w:szCs w:val="24"/>
        </w:rPr>
        <w:t xml:space="preserve"> (2009</w:t>
      </w:r>
      <w:r w:rsidR="00B537E5" w:rsidRPr="00B72181">
        <w:rPr>
          <w:rFonts w:ascii="Times New Roman" w:hAnsi="Times New Roman" w:cs="Times New Roman"/>
          <w:sz w:val="24"/>
          <w:szCs w:val="24"/>
        </w:rPr>
        <w:t xml:space="preserve"> cited in Bernardo and Gaerlan, 2011</w:t>
      </w:r>
      <w:r w:rsidRPr="00B72181">
        <w:rPr>
          <w:rFonts w:ascii="Times New Roman" w:hAnsi="Times New Roman" w:cs="Times New Roman"/>
          <w:sz w:val="24"/>
          <w:szCs w:val="24"/>
        </w:rPr>
        <w:t xml:space="preserve">) </w:t>
      </w:r>
      <w:r w:rsidR="000E3558" w:rsidRPr="00B72181">
        <w:rPr>
          <w:rFonts w:ascii="Times New Roman" w:hAnsi="Times New Roman" w:cs="Times New Roman"/>
          <w:sz w:val="24"/>
          <w:szCs w:val="24"/>
        </w:rPr>
        <w:t>examines</w:t>
      </w:r>
      <w:r w:rsidR="00E2208E" w:rsidRPr="00B72181">
        <w:rPr>
          <w:rFonts w:ascii="Times New Roman" w:hAnsi="Times New Roman" w:cs="Times New Roman"/>
          <w:sz w:val="24"/>
          <w:szCs w:val="24"/>
        </w:rPr>
        <w:t xml:space="preserve"> social factors that influence second language learning</w:t>
      </w:r>
      <w:r w:rsidR="00964BDE" w:rsidRPr="00B72181">
        <w:rPr>
          <w:rFonts w:ascii="Times New Roman" w:hAnsi="Times New Roman" w:cs="Times New Roman"/>
          <w:sz w:val="24"/>
          <w:szCs w:val="24"/>
        </w:rPr>
        <w:t>,</w:t>
      </w:r>
      <w:r w:rsidR="00E2208E" w:rsidRPr="00B72181">
        <w:rPr>
          <w:rFonts w:ascii="Times New Roman" w:hAnsi="Times New Roman" w:cs="Times New Roman"/>
          <w:sz w:val="24"/>
          <w:szCs w:val="24"/>
        </w:rPr>
        <w:t xml:space="preserve"> notably a consideration of the pupils’</w:t>
      </w:r>
      <w:r w:rsidR="000E3558" w:rsidRPr="00B72181">
        <w:rPr>
          <w:rFonts w:ascii="Times New Roman" w:hAnsi="Times New Roman" w:cs="Times New Roman"/>
          <w:sz w:val="24"/>
          <w:szCs w:val="24"/>
        </w:rPr>
        <w:t xml:space="preserve"> </w:t>
      </w:r>
      <w:r w:rsidR="00737EB8" w:rsidRPr="00B72181">
        <w:rPr>
          <w:rFonts w:ascii="Times New Roman" w:hAnsi="Times New Roman" w:cs="Times New Roman"/>
          <w:sz w:val="24"/>
          <w:szCs w:val="24"/>
        </w:rPr>
        <w:t>own</w:t>
      </w:r>
      <w:r w:rsidR="00E2208E" w:rsidRPr="00B72181">
        <w:rPr>
          <w:rFonts w:ascii="Times New Roman" w:hAnsi="Times New Roman" w:cs="Times New Roman"/>
          <w:sz w:val="24"/>
          <w:szCs w:val="24"/>
        </w:rPr>
        <w:t xml:space="preserve"> perspectives. </w:t>
      </w:r>
      <w:r w:rsidR="00E2208E" w:rsidRPr="00B72181">
        <w:rPr>
          <w:rFonts w:ascii="Times New Roman" w:hAnsi="Times New Roman" w:cs="Times New Roman"/>
          <w:sz w:val="24"/>
          <w:szCs w:val="24"/>
        </w:rPr>
        <w:lastRenderedPageBreak/>
        <w:t>Within Wales</w:t>
      </w:r>
      <w:r w:rsidR="00964BDE" w:rsidRPr="00B72181">
        <w:rPr>
          <w:rFonts w:ascii="Times New Roman" w:hAnsi="Times New Roman" w:cs="Times New Roman"/>
          <w:sz w:val="24"/>
          <w:szCs w:val="24"/>
        </w:rPr>
        <w:t>,</w:t>
      </w:r>
      <w:r w:rsidR="00E2208E" w:rsidRPr="00B72181">
        <w:rPr>
          <w:rFonts w:ascii="Times New Roman" w:hAnsi="Times New Roman" w:cs="Times New Roman"/>
          <w:sz w:val="24"/>
          <w:szCs w:val="24"/>
        </w:rPr>
        <w:t xml:space="preserve"> </w:t>
      </w:r>
      <w:r w:rsidR="00D336D1" w:rsidRPr="00B72181">
        <w:rPr>
          <w:rFonts w:ascii="Times New Roman" w:hAnsi="Times New Roman" w:cs="Times New Roman"/>
          <w:sz w:val="24"/>
          <w:szCs w:val="24"/>
        </w:rPr>
        <w:t>active use and development of the</w:t>
      </w:r>
      <w:r w:rsidR="00E2208E" w:rsidRPr="00B72181">
        <w:rPr>
          <w:rFonts w:ascii="Times New Roman" w:hAnsi="Times New Roman" w:cs="Times New Roman"/>
          <w:sz w:val="24"/>
          <w:szCs w:val="24"/>
        </w:rPr>
        <w:t xml:space="preserve"> professional standard ‘Listening to Learners’</w:t>
      </w:r>
      <w:r w:rsidR="009D7C72" w:rsidRPr="00B72181">
        <w:rPr>
          <w:rFonts w:ascii="Times New Roman" w:hAnsi="Times New Roman" w:cs="Times New Roman"/>
          <w:sz w:val="24"/>
          <w:szCs w:val="24"/>
        </w:rPr>
        <w:t>,</w:t>
      </w:r>
      <w:r w:rsidR="00D336D1" w:rsidRPr="00B72181">
        <w:rPr>
          <w:rFonts w:ascii="Times New Roman" w:hAnsi="Times New Roman" w:cs="Times New Roman"/>
          <w:sz w:val="24"/>
          <w:szCs w:val="24"/>
        </w:rPr>
        <w:t xml:space="preserve"> could be a pedagogical route to enhancing the status of bilingualism amongst pupils.</w:t>
      </w:r>
    </w:p>
    <w:p w14:paraId="0EA78C53" w14:textId="1CAFC382" w:rsidR="00E2208E" w:rsidRPr="00B72181" w:rsidRDefault="00E2208E"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 xml:space="preserve"> </w:t>
      </w:r>
      <w:r w:rsidR="00D336D1" w:rsidRPr="00B72181">
        <w:rPr>
          <w:rFonts w:ascii="Times New Roman" w:hAnsi="Times New Roman" w:cs="Times New Roman"/>
          <w:sz w:val="24"/>
          <w:szCs w:val="24"/>
        </w:rPr>
        <w:t>T</w:t>
      </w:r>
      <w:r w:rsidRPr="00B72181">
        <w:rPr>
          <w:rFonts w:ascii="Times New Roman" w:hAnsi="Times New Roman" w:cs="Times New Roman"/>
          <w:sz w:val="24"/>
          <w:szCs w:val="24"/>
        </w:rPr>
        <w:t>he QTS descriptor requires teachers to demonstrate a willingness to seek, listen to and take account of the views of learners in order to engage and encourage them as active participants in their own learning. (Welsh Government, 201</w:t>
      </w:r>
      <w:r w:rsidR="00CC390D" w:rsidRPr="00B72181">
        <w:rPr>
          <w:rFonts w:ascii="Times New Roman" w:hAnsi="Times New Roman" w:cs="Times New Roman"/>
          <w:sz w:val="24"/>
          <w:szCs w:val="24"/>
        </w:rPr>
        <w:t>9</w:t>
      </w:r>
      <w:r w:rsidRPr="00B72181">
        <w:rPr>
          <w:rFonts w:ascii="Times New Roman" w:hAnsi="Times New Roman" w:cs="Times New Roman"/>
          <w:sz w:val="24"/>
          <w:szCs w:val="24"/>
        </w:rPr>
        <w:t>).</w:t>
      </w:r>
      <w:r w:rsidR="00D501A5" w:rsidRPr="00B72181">
        <w:rPr>
          <w:rFonts w:ascii="Times New Roman" w:hAnsi="Times New Roman" w:cs="Times New Roman"/>
          <w:sz w:val="24"/>
          <w:szCs w:val="24"/>
        </w:rPr>
        <w:t xml:space="preserve"> </w:t>
      </w:r>
      <w:r w:rsidR="00765879" w:rsidRPr="00B72181">
        <w:rPr>
          <w:rFonts w:ascii="Times New Roman" w:hAnsi="Times New Roman" w:cs="Times New Roman"/>
          <w:sz w:val="24"/>
          <w:szCs w:val="24"/>
        </w:rPr>
        <w:t>As part of the</w:t>
      </w:r>
      <w:r w:rsidRPr="00B72181">
        <w:rPr>
          <w:rFonts w:ascii="Times New Roman" w:hAnsi="Times New Roman" w:cs="Times New Roman"/>
          <w:sz w:val="24"/>
          <w:szCs w:val="24"/>
        </w:rPr>
        <w:t xml:space="preserve"> theme, ‘Influencing learners</w:t>
      </w:r>
      <w:proofErr w:type="gramStart"/>
      <w:r w:rsidRPr="00B72181">
        <w:rPr>
          <w:rFonts w:ascii="Times New Roman" w:hAnsi="Times New Roman" w:cs="Times New Roman"/>
          <w:sz w:val="24"/>
          <w:szCs w:val="24"/>
        </w:rPr>
        <w:t xml:space="preserve"> ..</w:t>
      </w:r>
      <w:proofErr w:type="gramEnd"/>
      <w:r w:rsidRPr="00B72181">
        <w:rPr>
          <w:rFonts w:ascii="Times New Roman" w:hAnsi="Times New Roman" w:cs="Times New Roman"/>
          <w:sz w:val="24"/>
          <w:szCs w:val="24"/>
        </w:rPr>
        <w:t xml:space="preserve"> building positive learner disposition,’ engage</w:t>
      </w:r>
      <w:r w:rsidR="00D336D1" w:rsidRPr="00B72181">
        <w:rPr>
          <w:rFonts w:ascii="Times New Roman" w:hAnsi="Times New Roman" w:cs="Times New Roman"/>
          <w:sz w:val="24"/>
          <w:szCs w:val="24"/>
        </w:rPr>
        <w:t>ment</w:t>
      </w:r>
      <w:r w:rsidRPr="00B72181">
        <w:rPr>
          <w:rFonts w:ascii="Times New Roman" w:hAnsi="Times New Roman" w:cs="Times New Roman"/>
          <w:sz w:val="24"/>
          <w:szCs w:val="24"/>
        </w:rPr>
        <w:t xml:space="preserve"> and reflect</w:t>
      </w:r>
      <w:r w:rsidR="00D336D1" w:rsidRPr="00B72181">
        <w:rPr>
          <w:rFonts w:ascii="Times New Roman" w:hAnsi="Times New Roman" w:cs="Times New Roman"/>
          <w:sz w:val="24"/>
          <w:szCs w:val="24"/>
        </w:rPr>
        <w:t>ion</w:t>
      </w:r>
      <w:r w:rsidRPr="00B72181">
        <w:rPr>
          <w:rFonts w:ascii="Times New Roman" w:hAnsi="Times New Roman" w:cs="Times New Roman"/>
          <w:sz w:val="24"/>
          <w:szCs w:val="24"/>
        </w:rPr>
        <w:t xml:space="preserve"> on pupils’ views on the teaching of Welsh</w:t>
      </w:r>
      <w:r w:rsidR="00D336D1" w:rsidRPr="00B72181">
        <w:rPr>
          <w:rFonts w:ascii="Times New Roman" w:hAnsi="Times New Roman" w:cs="Times New Roman"/>
          <w:sz w:val="24"/>
          <w:szCs w:val="24"/>
        </w:rPr>
        <w:t xml:space="preserve"> </w:t>
      </w:r>
      <w:r w:rsidR="00765879" w:rsidRPr="00B72181">
        <w:rPr>
          <w:rFonts w:ascii="Times New Roman" w:hAnsi="Times New Roman" w:cs="Times New Roman"/>
          <w:sz w:val="24"/>
          <w:szCs w:val="24"/>
        </w:rPr>
        <w:t xml:space="preserve">should not be tokenistic (Thomson, </w:t>
      </w:r>
      <w:r w:rsidR="00B17760" w:rsidRPr="00B72181">
        <w:rPr>
          <w:rFonts w:ascii="Times New Roman" w:hAnsi="Times New Roman" w:cs="Times New Roman"/>
          <w:sz w:val="24"/>
          <w:szCs w:val="24"/>
        </w:rPr>
        <w:t>2011) but respect that children</w:t>
      </w:r>
      <w:r w:rsidR="008F4E29" w:rsidRPr="00B72181">
        <w:rPr>
          <w:rFonts w:ascii="Times New Roman" w:hAnsi="Times New Roman" w:cs="Times New Roman"/>
          <w:sz w:val="24"/>
          <w:szCs w:val="24"/>
        </w:rPr>
        <w:t xml:space="preserve"> can</w:t>
      </w:r>
      <w:r w:rsidR="00B17760" w:rsidRPr="00B72181">
        <w:rPr>
          <w:rFonts w:ascii="Times New Roman" w:hAnsi="Times New Roman" w:cs="Times New Roman"/>
          <w:sz w:val="24"/>
          <w:szCs w:val="24"/>
        </w:rPr>
        <w:t xml:space="preserve"> have a potentially significant role to play in curriculum design (</w:t>
      </w:r>
      <w:proofErr w:type="spellStart"/>
      <w:r w:rsidR="00B17760" w:rsidRPr="00B72181">
        <w:rPr>
          <w:rFonts w:ascii="Times New Roman" w:hAnsi="Times New Roman" w:cs="Times New Roman"/>
          <w:sz w:val="24"/>
          <w:szCs w:val="24"/>
        </w:rPr>
        <w:t>Rudduck</w:t>
      </w:r>
      <w:proofErr w:type="spellEnd"/>
      <w:r w:rsidR="00B17760" w:rsidRPr="00B72181">
        <w:rPr>
          <w:rFonts w:ascii="Times New Roman" w:hAnsi="Times New Roman" w:cs="Times New Roman"/>
          <w:sz w:val="24"/>
          <w:szCs w:val="24"/>
        </w:rPr>
        <w:t xml:space="preserve">, Chaplain and Wallace,1996). </w:t>
      </w:r>
    </w:p>
    <w:p w14:paraId="226F9D71" w14:textId="512D09F7" w:rsidR="00B17760" w:rsidRPr="00B72181" w:rsidRDefault="00B17760"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When consulted prior to the Donaldson review (2015</w:t>
      </w:r>
      <w:r w:rsidR="00290989" w:rsidRPr="00B72181">
        <w:rPr>
          <w:rFonts w:ascii="Times New Roman" w:hAnsi="Times New Roman" w:cs="Times New Roman"/>
          <w:sz w:val="24"/>
          <w:szCs w:val="24"/>
        </w:rPr>
        <w:t>b</w:t>
      </w:r>
      <w:r w:rsidRPr="00B72181">
        <w:rPr>
          <w:rFonts w:ascii="Times New Roman" w:hAnsi="Times New Roman" w:cs="Times New Roman"/>
          <w:sz w:val="24"/>
          <w:szCs w:val="24"/>
        </w:rPr>
        <w:t>)</w:t>
      </w:r>
      <w:r w:rsidR="00C21188" w:rsidRPr="00B72181">
        <w:rPr>
          <w:rFonts w:ascii="Times New Roman" w:hAnsi="Times New Roman" w:cs="Times New Roman"/>
          <w:sz w:val="24"/>
          <w:szCs w:val="24"/>
        </w:rPr>
        <w:t>,</w:t>
      </w:r>
      <w:r w:rsidRPr="00B72181">
        <w:rPr>
          <w:rFonts w:ascii="Times New Roman" w:hAnsi="Times New Roman" w:cs="Times New Roman"/>
          <w:sz w:val="24"/>
          <w:szCs w:val="24"/>
        </w:rPr>
        <w:t xml:space="preserve"> pupils wanted lessons to be </w:t>
      </w:r>
      <w:r w:rsidR="00242379" w:rsidRPr="00B72181">
        <w:rPr>
          <w:rFonts w:ascii="Times New Roman" w:hAnsi="Times New Roman" w:cs="Times New Roman"/>
          <w:sz w:val="24"/>
          <w:szCs w:val="24"/>
        </w:rPr>
        <w:t>f</w:t>
      </w:r>
      <w:r w:rsidRPr="00B72181">
        <w:rPr>
          <w:rFonts w:ascii="Times New Roman" w:hAnsi="Times New Roman" w:cs="Times New Roman"/>
          <w:sz w:val="24"/>
          <w:szCs w:val="24"/>
        </w:rPr>
        <w:t xml:space="preserve">un, interesting and not just something to pass assessments </w:t>
      </w:r>
      <w:r w:rsidR="004D5CA4" w:rsidRPr="00B72181">
        <w:rPr>
          <w:rFonts w:ascii="Times New Roman" w:hAnsi="Times New Roman" w:cs="Times New Roman"/>
          <w:sz w:val="24"/>
          <w:szCs w:val="24"/>
        </w:rPr>
        <w:t>or get qualifications</w:t>
      </w:r>
      <w:r w:rsidR="00FB2544" w:rsidRPr="00B72181">
        <w:rPr>
          <w:rFonts w:ascii="Times New Roman" w:hAnsi="Times New Roman" w:cs="Times New Roman"/>
          <w:sz w:val="24"/>
          <w:szCs w:val="24"/>
        </w:rPr>
        <w:t>. These</w:t>
      </w:r>
      <w:r w:rsidR="004D5CA4" w:rsidRPr="00B72181">
        <w:rPr>
          <w:rFonts w:ascii="Times New Roman" w:hAnsi="Times New Roman" w:cs="Times New Roman"/>
          <w:sz w:val="24"/>
          <w:szCs w:val="24"/>
        </w:rPr>
        <w:t xml:space="preserve"> </w:t>
      </w:r>
      <w:r w:rsidR="00C21188" w:rsidRPr="00B72181">
        <w:rPr>
          <w:rFonts w:ascii="Times New Roman" w:hAnsi="Times New Roman" w:cs="Times New Roman"/>
          <w:sz w:val="24"/>
          <w:szCs w:val="24"/>
        </w:rPr>
        <w:t>cultural differences in perception</w:t>
      </w:r>
      <w:r w:rsidR="004D5CA4" w:rsidRPr="00B72181">
        <w:rPr>
          <w:rFonts w:ascii="Times New Roman" w:hAnsi="Times New Roman" w:cs="Times New Roman"/>
          <w:sz w:val="24"/>
          <w:szCs w:val="24"/>
        </w:rPr>
        <w:t xml:space="preserve"> </w:t>
      </w:r>
      <w:r w:rsidR="00C21188" w:rsidRPr="00B72181">
        <w:rPr>
          <w:rFonts w:ascii="Times New Roman" w:hAnsi="Times New Roman" w:cs="Times New Roman"/>
          <w:sz w:val="24"/>
          <w:szCs w:val="24"/>
        </w:rPr>
        <w:t>appear</w:t>
      </w:r>
      <w:r w:rsidR="004D5CA4" w:rsidRPr="00B72181">
        <w:rPr>
          <w:rFonts w:ascii="Times New Roman" w:hAnsi="Times New Roman" w:cs="Times New Roman"/>
          <w:sz w:val="24"/>
          <w:szCs w:val="24"/>
        </w:rPr>
        <w:t xml:space="preserve"> to </w:t>
      </w:r>
      <w:r w:rsidR="00A73114" w:rsidRPr="00B72181">
        <w:rPr>
          <w:rFonts w:ascii="Times New Roman" w:hAnsi="Times New Roman" w:cs="Times New Roman"/>
          <w:sz w:val="24"/>
          <w:szCs w:val="24"/>
        </w:rPr>
        <w:t>contradict</w:t>
      </w:r>
      <w:r w:rsidR="004D5CA4" w:rsidRPr="00B72181">
        <w:rPr>
          <w:rFonts w:ascii="Times New Roman" w:hAnsi="Times New Roman" w:cs="Times New Roman"/>
          <w:sz w:val="24"/>
          <w:szCs w:val="24"/>
        </w:rPr>
        <w:t xml:space="preserve"> Bernardo and Gaerlan (2011) with Filipino students</w:t>
      </w:r>
      <w:r w:rsidR="006212F1" w:rsidRPr="00B72181">
        <w:rPr>
          <w:rFonts w:ascii="Times New Roman" w:hAnsi="Times New Roman" w:cs="Times New Roman"/>
          <w:sz w:val="24"/>
          <w:szCs w:val="24"/>
        </w:rPr>
        <w:t xml:space="preserve"> </w:t>
      </w:r>
      <w:r w:rsidR="006F71F1" w:rsidRPr="00B72181">
        <w:rPr>
          <w:rFonts w:ascii="Times New Roman" w:hAnsi="Times New Roman" w:cs="Times New Roman"/>
          <w:sz w:val="24"/>
          <w:szCs w:val="24"/>
        </w:rPr>
        <w:t>attracted to</w:t>
      </w:r>
      <w:r w:rsidR="006212F1" w:rsidRPr="00B72181">
        <w:rPr>
          <w:rFonts w:ascii="Times New Roman" w:hAnsi="Times New Roman" w:cs="Times New Roman"/>
          <w:sz w:val="24"/>
          <w:szCs w:val="24"/>
        </w:rPr>
        <w:t xml:space="preserve"> the learning of English </w:t>
      </w:r>
      <w:r w:rsidR="006F76A3" w:rsidRPr="00B72181">
        <w:rPr>
          <w:rFonts w:ascii="Times New Roman" w:hAnsi="Times New Roman" w:cs="Times New Roman"/>
          <w:sz w:val="24"/>
          <w:szCs w:val="24"/>
        </w:rPr>
        <w:t xml:space="preserve">for future economic </w:t>
      </w:r>
      <w:r w:rsidR="001455AF" w:rsidRPr="00B72181">
        <w:rPr>
          <w:rFonts w:ascii="Times New Roman" w:hAnsi="Times New Roman" w:cs="Times New Roman"/>
          <w:sz w:val="24"/>
          <w:szCs w:val="24"/>
        </w:rPr>
        <w:t>rewards</w:t>
      </w:r>
      <w:r w:rsidR="004D5CA4" w:rsidRPr="00B72181">
        <w:rPr>
          <w:rFonts w:ascii="Times New Roman" w:hAnsi="Times New Roman" w:cs="Times New Roman"/>
          <w:sz w:val="24"/>
          <w:szCs w:val="24"/>
        </w:rPr>
        <w:t>.</w:t>
      </w:r>
    </w:p>
    <w:p w14:paraId="45607393" w14:textId="1114B76D" w:rsidR="00741DF4" w:rsidRPr="00B72181" w:rsidRDefault="004D5CA4"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 xml:space="preserve"> </w:t>
      </w:r>
      <w:r w:rsidR="00C62795" w:rsidRPr="00B72181">
        <w:rPr>
          <w:rFonts w:ascii="Times New Roman" w:hAnsi="Times New Roman" w:cs="Times New Roman"/>
          <w:sz w:val="24"/>
          <w:szCs w:val="24"/>
        </w:rPr>
        <w:t>R</w:t>
      </w:r>
      <w:r w:rsidR="00C602AA" w:rsidRPr="00B72181">
        <w:rPr>
          <w:rFonts w:ascii="Times New Roman" w:hAnsi="Times New Roman" w:cs="Times New Roman"/>
          <w:sz w:val="24"/>
          <w:szCs w:val="24"/>
        </w:rPr>
        <w:t>eflecting the benefits</w:t>
      </w:r>
      <w:r w:rsidR="002F5335" w:rsidRPr="00B72181">
        <w:rPr>
          <w:rFonts w:ascii="Times New Roman" w:hAnsi="Times New Roman" w:cs="Times New Roman"/>
          <w:sz w:val="24"/>
          <w:szCs w:val="24"/>
        </w:rPr>
        <w:t xml:space="preserve"> of listening to learners</w:t>
      </w:r>
      <w:r w:rsidR="00FB2544" w:rsidRPr="00B72181">
        <w:rPr>
          <w:rFonts w:ascii="Times New Roman" w:hAnsi="Times New Roman" w:cs="Times New Roman"/>
          <w:sz w:val="24"/>
          <w:szCs w:val="24"/>
        </w:rPr>
        <w:t xml:space="preserve"> (Thomson</w:t>
      </w:r>
      <w:r w:rsidR="00E75234" w:rsidRPr="00B72181">
        <w:rPr>
          <w:rFonts w:ascii="Times New Roman" w:hAnsi="Times New Roman" w:cs="Times New Roman"/>
          <w:sz w:val="24"/>
          <w:szCs w:val="24"/>
        </w:rPr>
        <w:t>, 2011</w:t>
      </w:r>
      <w:r w:rsidR="00FB2544" w:rsidRPr="00B72181">
        <w:rPr>
          <w:rFonts w:ascii="Times New Roman" w:hAnsi="Times New Roman" w:cs="Times New Roman"/>
          <w:sz w:val="24"/>
          <w:szCs w:val="24"/>
        </w:rPr>
        <w:t>)</w:t>
      </w:r>
      <w:r w:rsidR="002F5335" w:rsidRPr="00B72181">
        <w:rPr>
          <w:rFonts w:ascii="Times New Roman" w:hAnsi="Times New Roman" w:cs="Times New Roman"/>
          <w:sz w:val="24"/>
          <w:szCs w:val="24"/>
        </w:rPr>
        <w:t>, Gaerlan</w:t>
      </w:r>
      <w:r w:rsidR="009D7C72" w:rsidRPr="00B72181">
        <w:rPr>
          <w:rFonts w:ascii="Times New Roman" w:hAnsi="Times New Roman" w:cs="Times New Roman"/>
          <w:sz w:val="24"/>
          <w:szCs w:val="24"/>
        </w:rPr>
        <w:t>,</w:t>
      </w:r>
      <w:r w:rsidR="002F5335" w:rsidRPr="00B72181">
        <w:rPr>
          <w:rFonts w:ascii="Times New Roman" w:hAnsi="Times New Roman" w:cs="Times New Roman"/>
          <w:sz w:val="24"/>
          <w:szCs w:val="24"/>
        </w:rPr>
        <w:t xml:space="preserve"> (2009</w:t>
      </w:r>
      <w:r w:rsidR="005B5BFD" w:rsidRPr="00B72181">
        <w:rPr>
          <w:rFonts w:ascii="Times New Roman" w:hAnsi="Times New Roman" w:cs="Times New Roman"/>
          <w:sz w:val="24"/>
          <w:szCs w:val="24"/>
        </w:rPr>
        <w:t xml:space="preserve"> cited in Bernardo and Gaerlan, 2011</w:t>
      </w:r>
      <w:r w:rsidR="002F5335" w:rsidRPr="00B72181">
        <w:rPr>
          <w:rFonts w:ascii="Times New Roman" w:hAnsi="Times New Roman" w:cs="Times New Roman"/>
          <w:sz w:val="24"/>
          <w:szCs w:val="24"/>
        </w:rPr>
        <w:t>)</w:t>
      </w:r>
      <w:r w:rsidR="00A62750" w:rsidRPr="00B72181">
        <w:rPr>
          <w:rFonts w:ascii="Times New Roman" w:hAnsi="Times New Roman" w:cs="Times New Roman"/>
          <w:sz w:val="24"/>
          <w:szCs w:val="24"/>
        </w:rPr>
        <w:t xml:space="preserve"> </w:t>
      </w:r>
      <w:r w:rsidR="00C602AA" w:rsidRPr="00B72181">
        <w:rPr>
          <w:rFonts w:ascii="Times New Roman" w:hAnsi="Times New Roman" w:cs="Times New Roman"/>
          <w:sz w:val="24"/>
          <w:szCs w:val="24"/>
        </w:rPr>
        <w:t>adoptin</w:t>
      </w:r>
      <w:r w:rsidR="001455AF" w:rsidRPr="00B72181">
        <w:rPr>
          <w:rFonts w:ascii="Times New Roman" w:hAnsi="Times New Roman" w:cs="Times New Roman"/>
          <w:sz w:val="24"/>
          <w:szCs w:val="24"/>
        </w:rPr>
        <w:t>g</w:t>
      </w:r>
      <w:r w:rsidR="00A62750" w:rsidRPr="00B72181">
        <w:rPr>
          <w:rFonts w:ascii="Times New Roman" w:hAnsi="Times New Roman" w:cs="Times New Roman"/>
          <w:sz w:val="24"/>
          <w:szCs w:val="24"/>
        </w:rPr>
        <w:t xml:space="preserve"> consensual qualitative research</w:t>
      </w:r>
      <w:r w:rsidR="00741DF4" w:rsidRPr="00B72181">
        <w:rPr>
          <w:rFonts w:ascii="Times New Roman" w:hAnsi="Times New Roman" w:cs="Times New Roman"/>
          <w:sz w:val="24"/>
          <w:szCs w:val="24"/>
        </w:rPr>
        <w:t>,</w:t>
      </w:r>
      <w:r w:rsidR="00A62750" w:rsidRPr="00B72181">
        <w:rPr>
          <w:rFonts w:ascii="Times New Roman" w:hAnsi="Times New Roman" w:cs="Times New Roman"/>
          <w:sz w:val="24"/>
          <w:szCs w:val="24"/>
        </w:rPr>
        <w:t xml:space="preserve"> </w:t>
      </w:r>
      <w:r w:rsidR="002F5335" w:rsidRPr="00B72181">
        <w:rPr>
          <w:rFonts w:ascii="Times New Roman" w:hAnsi="Times New Roman" w:cs="Times New Roman"/>
          <w:sz w:val="24"/>
          <w:szCs w:val="24"/>
        </w:rPr>
        <w:t>focused on social factors that influenced successful learning in English among non-native English</w:t>
      </w:r>
      <w:r w:rsidR="00A62750" w:rsidRPr="00B72181">
        <w:rPr>
          <w:rFonts w:ascii="Times New Roman" w:hAnsi="Times New Roman" w:cs="Times New Roman"/>
          <w:sz w:val="24"/>
          <w:szCs w:val="24"/>
        </w:rPr>
        <w:t>-s</w:t>
      </w:r>
      <w:r w:rsidR="002F5335" w:rsidRPr="00B72181">
        <w:rPr>
          <w:rFonts w:ascii="Times New Roman" w:hAnsi="Times New Roman" w:cs="Times New Roman"/>
          <w:sz w:val="24"/>
          <w:szCs w:val="24"/>
        </w:rPr>
        <w:t xml:space="preserve">peaking students. </w:t>
      </w:r>
    </w:p>
    <w:p w14:paraId="1C48210A" w14:textId="3A565B58" w:rsidR="00741DF4" w:rsidRPr="00B72181" w:rsidRDefault="001268C6"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I</w:t>
      </w:r>
      <w:r w:rsidR="00A62750" w:rsidRPr="00B72181">
        <w:rPr>
          <w:rFonts w:ascii="Times New Roman" w:hAnsi="Times New Roman" w:cs="Times New Roman"/>
          <w:sz w:val="24"/>
          <w:szCs w:val="24"/>
        </w:rPr>
        <w:t>mportant</w:t>
      </w:r>
      <w:r w:rsidR="001455AF" w:rsidRPr="00B72181">
        <w:rPr>
          <w:rFonts w:ascii="Times New Roman" w:hAnsi="Times New Roman" w:cs="Times New Roman"/>
          <w:sz w:val="24"/>
          <w:szCs w:val="24"/>
        </w:rPr>
        <w:t xml:space="preserve"> emerging</w:t>
      </w:r>
      <w:r w:rsidR="00A62750" w:rsidRPr="00B72181">
        <w:rPr>
          <w:rFonts w:ascii="Times New Roman" w:hAnsi="Times New Roman" w:cs="Times New Roman"/>
          <w:sz w:val="24"/>
          <w:szCs w:val="24"/>
        </w:rPr>
        <w:t xml:space="preserve"> themes</w:t>
      </w:r>
      <w:r w:rsidR="009D7C72" w:rsidRPr="00B72181">
        <w:rPr>
          <w:rFonts w:ascii="Times New Roman" w:hAnsi="Times New Roman" w:cs="Times New Roman"/>
          <w:sz w:val="24"/>
          <w:szCs w:val="24"/>
        </w:rPr>
        <w:t>,</w:t>
      </w:r>
      <w:r w:rsidR="00A62750" w:rsidRPr="00B72181">
        <w:rPr>
          <w:rFonts w:ascii="Times New Roman" w:hAnsi="Times New Roman" w:cs="Times New Roman"/>
          <w:sz w:val="24"/>
          <w:szCs w:val="24"/>
        </w:rPr>
        <w:t xml:space="preserve"> included language exposure at home</w:t>
      </w:r>
      <w:r w:rsidR="009D7C72" w:rsidRPr="00B72181">
        <w:rPr>
          <w:rFonts w:ascii="Times New Roman" w:hAnsi="Times New Roman" w:cs="Times New Roman"/>
          <w:sz w:val="24"/>
          <w:szCs w:val="24"/>
        </w:rPr>
        <w:t>,</w:t>
      </w:r>
      <w:r w:rsidR="00A62750" w:rsidRPr="00B72181">
        <w:rPr>
          <w:rFonts w:ascii="Times New Roman" w:hAnsi="Times New Roman" w:cs="Times New Roman"/>
          <w:sz w:val="24"/>
          <w:szCs w:val="24"/>
        </w:rPr>
        <w:t xml:space="preserve"> accompanied by available resources and a positive family influence that included code-switching</w:t>
      </w:r>
      <w:r w:rsidR="006F76A3" w:rsidRPr="00B72181">
        <w:rPr>
          <w:rFonts w:ascii="Times New Roman" w:hAnsi="Times New Roman" w:cs="Times New Roman"/>
          <w:sz w:val="24"/>
          <w:szCs w:val="24"/>
        </w:rPr>
        <w:t>,</w:t>
      </w:r>
      <w:r w:rsidR="00A62750" w:rsidRPr="00B72181">
        <w:rPr>
          <w:rFonts w:ascii="Times New Roman" w:hAnsi="Times New Roman" w:cs="Times New Roman"/>
          <w:sz w:val="24"/>
          <w:szCs w:val="24"/>
        </w:rPr>
        <w:t xml:space="preserve"> a commonly occurring feature. This has significant implications for </w:t>
      </w:r>
      <w:r w:rsidR="009D7C72" w:rsidRPr="00B72181">
        <w:rPr>
          <w:rFonts w:ascii="Times New Roman" w:hAnsi="Times New Roman" w:cs="Times New Roman"/>
          <w:sz w:val="24"/>
          <w:szCs w:val="24"/>
        </w:rPr>
        <w:t>the</w:t>
      </w:r>
      <w:r w:rsidR="00C62795" w:rsidRPr="00B72181">
        <w:rPr>
          <w:rFonts w:ascii="Times New Roman" w:hAnsi="Times New Roman" w:cs="Times New Roman"/>
          <w:sz w:val="24"/>
          <w:szCs w:val="24"/>
        </w:rPr>
        <w:t xml:space="preserve"> Welsh strategy,</w:t>
      </w:r>
      <w:r w:rsidR="00A62750" w:rsidRPr="00B72181">
        <w:rPr>
          <w:rFonts w:ascii="Times New Roman" w:hAnsi="Times New Roman" w:cs="Times New Roman"/>
          <w:sz w:val="24"/>
          <w:szCs w:val="24"/>
        </w:rPr>
        <w:t xml:space="preserve"> whe</w:t>
      </w:r>
      <w:r w:rsidR="006F76A3" w:rsidRPr="00B72181">
        <w:rPr>
          <w:rFonts w:ascii="Times New Roman" w:hAnsi="Times New Roman" w:cs="Times New Roman"/>
          <w:sz w:val="24"/>
          <w:szCs w:val="24"/>
        </w:rPr>
        <w:t>n reflecting on the</w:t>
      </w:r>
      <w:r w:rsidR="00A62750" w:rsidRPr="00B72181">
        <w:rPr>
          <w:rFonts w:ascii="Times New Roman" w:hAnsi="Times New Roman" w:cs="Times New Roman"/>
          <w:sz w:val="24"/>
          <w:szCs w:val="24"/>
        </w:rPr>
        <w:t xml:space="preserve"> considerable regional variance in the distribution of Welsh speakers. </w:t>
      </w:r>
    </w:p>
    <w:p w14:paraId="1E98905E" w14:textId="58D5420C" w:rsidR="00BB261B" w:rsidRPr="00B72181" w:rsidRDefault="00C57638"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Analysis of</w:t>
      </w:r>
      <w:r w:rsidR="00A62750" w:rsidRPr="00B72181">
        <w:rPr>
          <w:rFonts w:ascii="Times New Roman" w:hAnsi="Times New Roman" w:cs="Times New Roman"/>
          <w:sz w:val="24"/>
          <w:szCs w:val="24"/>
        </w:rPr>
        <w:t xml:space="preserve"> the 2011 census</w:t>
      </w:r>
      <w:r w:rsidR="00E75234" w:rsidRPr="00B72181">
        <w:rPr>
          <w:rFonts w:ascii="Times New Roman" w:hAnsi="Times New Roman" w:cs="Times New Roman"/>
          <w:sz w:val="24"/>
          <w:szCs w:val="24"/>
        </w:rPr>
        <w:t xml:space="preserve"> (ONS</w:t>
      </w:r>
      <w:r w:rsidR="005B5BFD" w:rsidRPr="00B72181">
        <w:rPr>
          <w:rFonts w:ascii="Times New Roman" w:hAnsi="Times New Roman" w:cs="Times New Roman"/>
          <w:sz w:val="24"/>
          <w:szCs w:val="24"/>
        </w:rPr>
        <w:t>, 2011</w:t>
      </w:r>
      <w:r w:rsidR="00E75234" w:rsidRPr="00B72181">
        <w:rPr>
          <w:rFonts w:ascii="Times New Roman" w:hAnsi="Times New Roman" w:cs="Times New Roman"/>
          <w:sz w:val="24"/>
          <w:szCs w:val="24"/>
        </w:rPr>
        <w:t>)</w:t>
      </w:r>
      <w:r w:rsidR="00A62750" w:rsidRPr="00B72181">
        <w:rPr>
          <w:rFonts w:ascii="Times New Roman" w:hAnsi="Times New Roman" w:cs="Times New Roman"/>
          <w:sz w:val="24"/>
          <w:szCs w:val="24"/>
        </w:rPr>
        <w:t xml:space="preserve">, </w:t>
      </w:r>
      <w:r w:rsidRPr="00B72181">
        <w:rPr>
          <w:rFonts w:ascii="Times New Roman" w:hAnsi="Times New Roman" w:cs="Times New Roman"/>
          <w:sz w:val="24"/>
          <w:szCs w:val="24"/>
        </w:rPr>
        <w:t>shows that</w:t>
      </w:r>
      <w:r w:rsidR="00A62750" w:rsidRPr="00B72181">
        <w:rPr>
          <w:rFonts w:ascii="Times New Roman" w:hAnsi="Times New Roman" w:cs="Times New Roman"/>
          <w:sz w:val="24"/>
          <w:szCs w:val="24"/>
        </w:rPr>
        <w:t xml:space="preserve"> there were 562,000 self-reported Welsh speakers, or one in six of the overall population</w:t>
      </w:r>
      <w:r w:rsidR="00F27C74" w:rsidRPr="00B72181">
        <w:rPr>
          <w:rFonts w:ascii="Times New Roman" w:hAnsi="Times New Roman" w:cs="Times New Roman"/>
          <w:sz w:val="24"/>
          <w:szCs w:val="24"/>
        </w:rPr>
        <w:t>,</w:t>
      </w:r>
      <w:r w:rsidR="00A62750" w:rsidRPr="00B72181">
        <w:rPr>
          <w:rFonts w:ascii="Times New Roman" w:hAnsi="Times New Roman" w:cs="Times New Roman"/>
          <w:sz w:val="24"/>
          <w:szCs w:val="24"/>
        </w:rPr>
        <w:t xml:space="preserve"> Gwynedd reported 56%</w:t>
      </w:r>
      <w:r w:rsidR="00741DF4" w:rsidRPr="00B72181">
        <w:rPr>
          <w:rFonts w:ascii="Times New Roman" w:hAnsi="Times New Roman" w:cs="Times New Roman"/>
          <w:sz w:val="24"/>
          <w:szCs w:val="24"/>
        </w:rPr>
        <w:t xml:space="preserve"> welsh speakers,</w:t>
      </w:r>
      <w:r w:rsidR="00A62750" w:rsidRPr="00B72181">
        <w:rPr>
          <w:rFonts w:ascii="Times New Roman" w:hAnsi="Times New Roman" w:cs="Times New Roman"/>
          <w:sz w:val="24"/>
          <w:szCs w:val="24"/>
        </w:rPr>
        <w:t xml:space="preserve"> as opposed to 7.8% in Bl</w:t>
      </w:r>
      <w:r w:rsidR="006212F1" w:rsidRPr="00B72181">
        <w:rPr>
          <w:rFonts w:ascii="Times New Roman" w:hAnsi="Times New Roman" w:cs="Times New Roman"/>
          <w:sz w:val="24"/>
          <w:szCs w:val="24"/>
        </w:rPr>
        <w:t>aenau Gwent.</w:t>
      </w:r>
      <w:r w:rsidR="00A62750" w:rsidRPr="00B72181">
        <w:rPr>
          <w:rFonts w:ascii="Times New Roman" w:hAnsi="Times New Roman" w:cs="Times New Roman"/>
          <w:sz w:val="24"/>
          <w:szCs w:val="24"/>
        </w:rPr>
        <w:t xml:space="preserve"> </w:t>
      </w:r>
      <w:r w:rsidR="00FB2544" w:rsidRPr="00B72181">
        <w:rPr>
          <w:rFonts w:ascii="Times New Roman" w:hAnsi="Times New Roman" w:cs="Times New Roman"/>
          <w:sz w:val="24"/>
          <w:szCs w:val="24"/>
        </w:rPr>
        <w:t>F</w:t>
      </w:r>
      <w:r w:rsidR="006212F1" w:rsidRPr="00B72181">
        <w:rPr>
          <w:rFonts w:ascii="Times New Roman" w:hAnsi="Times New Roman" w:cs="Times New Roman"/>
          <w:sz w:val="24"/>
          <w:szCs w:val="24"/>
        </w:rPr>
        <w:t>or the majority of pupils in Blaenau Gwent and other areas of Wales</w:t>
      </w:r>
      <w:r w:rsidR="00741DF4" w:rsidRPr="00B72181">
        <w:rPr>
          <w:rFonts w:ascii="Times New Roman" w:hAnsi="Times New Roman" w:cs="Times New Roman"/>
          <w:sz w:val="24"/>
          <w:szCs w:val="24"/>
        </w:rPr>
        <w:t>,</w:t>
      </w:r>
      <w:r w:rsidR="006212F1" w:rsidRPr="00B72181">
        <w:rPr>
          <w:rFonts w:ascii="Times New Roman" w:hAnsi="Times New Roman" w:cs="Times New Roman"/>
          <w:sz w:val="24"/>
          <w:szCs w:val="24"/>
        </w:rPr>
        <w:t xml:space="preserve"> some of the cultural</w:t>
      </w:r>
      <w:r w:rsidR="002B46F6" w:rsidRPr="00B72181">
        <w:rPr>
          <w:rFonts w:ascii="Times New Roman" w:hAnsi="Times New Roman" w:cs="Times New Roman"/>
          <w:sz w:val="24"/>
          <w:szCs w:val="24"/>
        </w:rPr>
        <w:t xml:space="preserve"> and</w:t>
      </w:r>
      <w:r w:rsidR="00F27C74" w:rsidRPr="00B72181">
        <w:rPr>
          <w:rFonts w:ascii="Times New Roman" w:hAnsi="Times New Roman" w:cs="Times New Roman"/>
          <w:sz w:val="24"/>
          <w:szCs w:val="24"/>
        </w:rPr>
        <w:t xml:space="preserve"> social</w:t>
      </w:r>
      <w:r w:rsidR="006212F1" w:rsidRPr="00B72181">
        <w:rPr>
          <w:rFonts w:ascii="Times New Roman" w:hAnsi="Times New Roman" w:cs="Times New Roman"/>
          <w:sz w:val="24"/>
          <w:szCs w:val="24"/>
        </w:rPr>
        <w:t xml:space="preserve"> advantages available to Filipino students will not be transferable. </w:t>
      </w:r>
    </w:p>
    <w:p w14:paraId="3E6C26A3" w14:textId="7852638B" w:rsidR="004D5CA4" w:rsidRPr="00B72181" w:rsidRDefault="00FB2544"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 xml:space="preserve">Blaenau Gwent has only one Welsh medium primary school which was placed in Special measures by ESTYN </w:t>
      </w:r>
      <w:r w:rsidR="00930FD2" w:rsidRPr="00B72181">
        <w:rPr>
          <w:rFonts w:ascii="Times New Roman" w:hAnsi="Times New Roman" w:cs="Times New Roman"/>
          <w:sz w:val="24"/>
          <w:szCs w:val="24"/>
        </w:rPr>
        <w:t>(</w:t>
      </w:r>
      <w:r w:rsidRPr="00B72181">
        <w:rPr>
          <w:rFonts w:ascii="Times New Roman" w:hAnsi="Times New Roman" w:cs="Times New Roman"/>
          <w:sz w:val="24"/>
          <w:szCs w:val="24"/>
        </w:rPr>
        <w:t>2015</w:t>
      </w:r>
      <w:r w:rsidR="00930FD2" w:rsidRPr="00B72181">
        <w:rPr>
          <w:rFonts w:ascii="Times New Roman" w:hAnsi="Times New Roman" w:cs="Times New Roman"/>
          <w:sz w:val="24"/>
          <w:szCs w:val="24"/>
        </w:rPr>
        <w:t>)</w:t>
      </w:r>
      <w:r w:rsidR="005B47EA" w:rsidRPr="00B72181">
        <w:rPr>
          <w:rFonts w:ascii="Times New Roman" w:hAnsi="Times New Roman" w:cs="Times New Roman"/>
          <w:sz w:val="24"/>
          <w:szCs w:val="24"/>
        </w:rPr>
        <w:t xml:space="preserve">. </w:t>
      </w:r>
      <w:r w:rsidR="00BF0D33" w:rsidRPr="00B72181">
        <w:rPr>
          <w:rFonts w:ascii="Times New Roman" w:hAnsi="Times New Roman" w:cs="Times New Roman"/>
          <w:sz w:val="24"/>
          <w:szCs w:val="24"/>
        </w:rPr>
        <w:t>Recent W</w:t>
      </w:r>
      <w:r w:rsidR="006212F1" w:rsidRPr="00B72181">
        <w:rPr>
          <w:rFonts w:ascii="Times New Roman" w:hAnsi="Times New Roman" w:cs="Times New Roman"/>
          <w:sz w:val="24"/>
          <w:szCs w:val="24"/>
        </w:rPr>
        <w:t xml:space="preserve">elsh government publications </w:t>
      </w:r>
      <w:r w:rsidR="00BF0D33" w:rsidRPr="00B72181">
        <w:rPr>
          <w:rFonts w:ascii="Times New Roman" w:hAnsi="Times New Roman" w:cs="Times New Roman"/>
          <w:sz w:val="24"/>
          <w:szCs w:val="24"/>
        </w:rPr>
        <w:t>implore</w:t>
      </w:r>
      <w:r w:rsidR="006212F1" w:rsidRPr="00B72181">
        <w:rPr>
          <w:rFonts w:ascii="Times New Roman" w:hAnsi="Times New Roman" w:cs="Times New Roman"/>
          <w:sz w:val="24"/>
          <w:szCs w:val="24"/>
        </w:rPr>
        <w:t xml:space="preserve"> a better overall plan within the educational system</w:t>
      </w:r>
      <w:r w:rsidR="00C62795" w:rsidRPr="00B72181">
        <w:rPr>
          <w:rFonts w:ascii="Times New Roman" w:hAnsi="Times New Roman" w:cs="Times New Roman"/>
          <w:sz w:val="24"/>
          <w:szCs w:val="24"/>
        </w:rPr>
        <w:t>. This</w:t>
      </w:r>
      <w:r w:rsidR="006212F1" w:rsidRPr="00B72181">
        <w:rPr>
          <w:rFonts w:ascii="Times New Roman" w:hAnsi="Times New Roman" w:cs="Times New Roman"/>
          <w:sz w:val="24"/>
          <w:szCs w:val="24"/>
        </w:rPr>
        <w:t xml:space="preserve"> </w:t>
      </w:r>
      <w:r w:rsidR="005B47EA" w:rsidRPr="00B72181">
        <w:rPr>
          <w:rFonts w:ascii="Times New Roman" w:hAnsi="Times New Roman" w:cs="Times New Roman"/>
          <w:sz w:val="24"/>
          <w:szCs w:val="24"/>
        </w:rPr>
        <w:t>requir</w:t>
      </w:r>
      <w:r w:rsidR="00C62795" w:rsidRPr="00B72181">
        <w:rPr>
          <w:rFonts w:ascii="Times New Roman" w:hAnsi="Times New Roman" w:cs="Times New Roman"/>
          <w:sz w:val="24"/>
          <w:szCs w:val="24"/>
        </w:rPr>
        <w:t>es</w:t>
      </w:r>
      <w:r w:rsidR="006212F1" w:rsidRPr="00B72181">
        <w:rPr>
          <w:rFonts w:ascii="Times New Roman" w:hAnsi="Times New Roman" w:cs="Times New Roman"/>
          <w:sz w:val="24"/>
          <w:szCs w:val="24"/>
        </w:rPr>
        <w:t xml:space="preserve"> a transformational approach to the learning, teaching and assessment of the Welsh language (Welsh Government, 2017</w:t>
      </w:r>
      <w:r w:rsidR="00BA60DC" w:rsidRPr="00B72181">
        <w:rPr>
          <w:rFonts w:ascii="Times New Roman" w:hAnsi="Times New Roman" w:cs="Times New Roman"/>
          <w:sz w:val="24"/>
          <w:szCs w:val="24"/>
        </w:rPr>
        <w:t>a</w:t>
      </w:r>
      <w:r w:rsidR="006212F1" w:rsidRPr="00B72181">
        <w:rPr>
          <w:rFonts w:ascii="Times New Roman" w:hAnsi="Times New Roman" w:cs="Times New Roman"/>
          <w:sz w:val="24"/>
          <w:szCs w:val="24"/>
        </w:rPr>
        <w:t>)</w:t>
      </w:r>
      <w:r w:rsidR="005B47EA" w:rsidRPr="00B72181">
        <w:rPr>
          <w:rFonts w:ascii="Times New Roman" w:hAnsi="Times New Roman" w:cs="Times New Roman"/>
          <w:sz w:val="24"/>
          <w:szCs w:val="24"/>
        </w:rPr>
        <w:t xml:space="preserve"> but by </w:t>
      </w:r>
      <w:r w:rsidR="005B47EA" w:rsidRPr="00B72181">
        <w:rPr>
          <w:rFonts w:ascii="Times New Roman" w:hAnsi="Times New Roman" w:cs="Times New Roman"/>
          <w:sz w:val="24"/>
          <w:szCs w:val="24"/>
        </w:rPr>
        <w:lastRenderedPageBreak/>
        <w:t>comparison to the Philippines the base line in</w:t>
      </w:r>
      <w:r w:rsidR="00C62795" w:rsidRPr="00B72181">
        <w:rPr>
          <w:rFonts w:ascii="Times New Roman" w:hAnsi="Times New Roman" w:cs="Times New Roman"/>
          <w:sz w:val="24"/>
          <w:szCs w:val="24"/>
        </w:rPr>
        <w:t xml:space="preserve"> the</w:t>
      </w:r>
      <w:r w:rsidR="00BF0D33" w:rsidRPr="00B72181">
        <w:rPr>
          <w:rFonts w:ascii="Times New Roman" w:hAnsi="Times New Roman" w:cs="Times New Roman"/>
          <w:sz w:val="24"/>
          <w:szCs w:val="24"/>
        </w:rPr>
        <w:t xml:space="preserve"> knowledge and use of the</w:t>
      </w:r>
      <w:r w:rsidR="00C62795" w:rsidRPr="00B72181">
        <w:rPr>
          <w:rFonts w:ascii="Times New Roman" w:hAnsi="Times New Roman" w:cs="Times New Roman"/>
          <w:sz w:val="24"/>
          <w:szCs w:val="24"/>
        </w:rPr>
        <w:t xml:space="preserve"> Welsh language</w:t>
      </w:r>
      <w:r w:rsidR="00BB261B" w:rsidRPr="00B72181">
        <w:rPr>
          <w:rFonts w:ascii="Times New Roman" w:hAnsi="Times New Roman" w:cs="Times New Roman"/>
          <w:sz w:val="24"/>
          <w:szCs w:val="24"/>
        </w:rPr>
        <w:t xml:space="preserve"> in</w:t>
      </w:r>
      <w:r w:rsidR="005B47EA" w:rsidRPr="00B72181">
        <w:rPr>
          <w:rFonts w:ascii="Times New Roman" w:hAnsi="Times New Roman" w:cs="Times New Roman"/>
          <w:sz w:val="24"/>
          <w:szCs w:val="24"/>
        </w:rPr>
        <w:t xml:space="preserve"> many areas is low.</w:t>
      </w:r>
    </w:p>
    <w:p w14:paraId="5F173318" w14:textId="13344F45" w:rsidR="006212F1" w:rsidRPr="00B72181" w:rsidRDefault="006212F1"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Gaerlan’s (2009</w:t>
      </w:r>
      <w:r w:rsidR="00A26F5A" w:rsidRPr="00B72181">
        <w:rPr>
          <w:rFonts w:ascii="Times New Roman" w:hAnsi="Times New Roman" w:cs="Times New Roman"/>
          <w:sz w:val="24"/>
          <w:szCs w:val="24"/>
        </w:rPr>
        <w:t>, cited in Bernardo and Gaerlan, 2011)</w:t>
      </w:r>
      <w:r w:rsidRPr="00B72181">
        <w:rPr>
          <w:rFonts w:ascii="Times New Roman" w:hAnsi="Times New Roman" w:cs="Times New Roman"/>
          <w:sz w:val="24"/>
          <w:szCs w:val="24"/>
        </w:rPr>
        <w:t>) study also focused on language use in school</w:t>
      </w:r>
      <w:r w:rsidR="00FC1B8C" w:rsidRPr="00B72181">
        <w:rPr>
          <w:rFonts w:ascii="Times New Roman" w:hAnsi="Times New Roman" w:cs="Times New Roman"/>
          <w:sz w:val="24"/>
          <w:szCs w:val="24"/>
        </w:rPr>
        <w:t>.</w:t>
      </w:r>
      <w:r w:rsidRPr="00B72181">
        <w:rPr>
          <w:rFonts w:ascii="Times New Roman" w:hAnsi="Times New Roman" w:cs="Times New Roman"/>
          <w:sz w:val="24"/>
          <w:szCs w:val="24"/>
        </w:rPr>
        <w:t xml:space="preserve"> </w:t>
      </w:r>
      <w:r w:rsidR="00FC1B8C" w:rsidRPr="00B72181">
        <w:rPr>
          <w:rFonts w:ascii="Times New Roman" w:hAnsi="Times New Roman" w:cs="Times New Roman"/>
          <w:sz w:val="24"/>
          <w:szCs w:val="24"/>
        </w:rPr>
        <w:t>A</w:t>
      </w:r>
      <w:r w:rsidRPr="00B72181">
        <w:rPr>
          <w:rFonts w:ascii="Times New Roman" w:hAnsi="Times New Roman" w:cs="Times New Roman"/>
          <w:sz w:val="24"/>
          <w:szCs w:val="24"/>
        </w:rPr>
        <w:t xml:space="preserve"> commonly occurring response from</w:t>
      </w:r>
      <w:r w:rsidR="00FC1B8C" w:rsidRPr="00B72181">
        <w:rPr>
          <w:rFonts w:ascii="Times New Roman" w:hAnsi="Times New Roman" w:cs="Times New Roman"/>
          <w:sz w:val="24"/>
          <w:szCs w:val="24"/>
        </w:rPr>
        <w:t xml:space="preserve"> Filipino</w:t>
      </w:r>
      <w:r w:rsidRPr="00B72181">
        <w:rPr>
          <w:rFonts w:ascii="Times New Roman" w:hAnsi="Times New Roman" w:cs="Times New Roman"/>
          <w:sz w:val="24"/>
          <w:szCs w:val="24"/>
        </w:rPr>
        <w:t xml:space="preserve"> students was the modelling of good English use made by</w:t>
      </w:r>
      <w:r w:rsidR="00FC1B8C" w:rsidRPr="00B72181">
        <w:rPr>
          <w:rFonts w:ascii="Times New Roman" w:hAnsi="Times New Roman" w:cs="Times New Roman"/>
          <w:sz w:val="24"/>
          <w:szCs w:val="24"/>
        </w:rPr>
        <w:t xml:space="preserve"> their</w:t>
      </w:r>
      <w:r w:rsidRPr="00B72181">
        <w:rPr>
          <w:rFonts w:ascii="Times New Roman" w:hAnsi="Times New Roman" w:cs="Times New Roman"/>
          <w:sz w:val="24"/>
          <w:szCs w:val="24"/>
        </w:rPr>
        <w:t xml:space="preserve"> teachers with English being the medium of instruction for most/all of their subjects, a position currently only visible in Welsh medium education.</w:t>
      </w:r>
    </w:p>
    <w:p w14:paraId="58907032" w14:textId="5FE5FFD9" w:rsidR="00A54CBE" w:rsidRPr="00B72181" w:rsidRDefault="005C2768"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Welsh Government (</w:t>
      </w:r>
      <w:r w:rsidR="00BA60DC" w:rsidRPr="00B72181">
        <w:rPr>
          <w:rFonts w:ascii="Times New Roman" w:hAnsi="Times New Roman" w:cs="Times New Roman"/>
          <w:sz w:val="24"/>
          <w:szCs w:val="24"/>
        </w:rPr>
        <w:t>2017b</w:t>
      </w:r>
      <w:r w:rsidRPr="00B72181">
        <w:rPr>
          <w:rFonts w:ascii="Times New Roman" w:hAnsi="Times New Roman" w:cs="Times New Roman"/>
          <w:sz w:val="24"/>
          <w:szCs w:val="24"/>
        </w:rPr>
        <w:t xml:space="preserve">), when outlining plans for the continued development of the Welsh medium sector, focus on increasing the proportion of each school year group receiving Welsh-medium education from 22 per cent in 2015/16 to 40 per cent by 2050. </w:t>
      </w:r>
      <w:r w:rsidR="00C62795" w:rsidRPr="00B72181">
        <w:rPr>
          <w:rFonts w:ascii="Times New Roman" w:hAnsi="Times New Roman" w:cs="Times New Roman"/>
          <w:sz w:val="24"/>
          <w:szCs w:val="24"/>
        </w:rPr>
        <w:t>W</w:t>
      </w:r>
      <w:r w:rsidRPr="00B72181">
        <w:rPr>
          <w:rFonts w:ascii="Times New Roman" w:hAnsi="Times New Roman" w:cs="Times New Roman"/>
          <w:sz w:val="24"/>
          <w:szCs w:val="24"/>
        </w:rPr>
        <w:t>ithin the same document</w:t>
      </w:r>
      <w:r w:rsidR="005B6E6B" w:rsidRPr="00B72181">
        <w:rPr>
          <w:rFonts w:ascii="Times New Roman" w:hAnsi="Times New Roman" w:cs="Times New Roman"/>
          <w:sz w:val="24"/>
          <w:szCs w:val="24"/>
        </w:rPr>
        <w:t>,</w:t>
      </w:r>
      <w:r w:rsidRPr="00B72181">
        <w:rPr>
          <w:rFonts w:ascii="Times New Roman" w:hAnsi="Times New Roman" w:cs="Times New Roman"/>
          <w:sz w:val="24"/>
          <w:szCs w:val="24"/>
        </w:rPr>
        <w:t xml:space="preserve"> there is the stark admission that English medium schools generally only deliver Welsh as a subject</w:t>
      </w:r>
      <w:r w:rsidR="00C2216E" w:rsidRPr="00B72181">
        <w:rPr>
          <w:rFonts w:ascii="Times New Roman" w:hAnsi="Times New Roman" w:cs="Times New Roman"/>
          <w:sz w:val="24"/>
          <w:szCs w:val="24"/>
        </w:rPr>
        <w:t>,</w:t>
      </w:r>
      <w:r w:rsidRPr="00B72181">
        <w:rPr>
          <w:rFonts w:ascii="Times New Roman" w:hAnsi="Times New Roman" w:cs="Times New Roman"/>
          <w:sz w:val="24"/>
          <w:szCs w:val="24"/>
        </w:rPr>
        <w:t xml:space="preserve"> with the remainder of curricular time delivered through the medium of English. </w:t>
      </w:r>
    </w:p>
    <w:p w14:paraId="5383A919" w14:textId="5EA044D1" w:rsidR="005C2768" w:rsidRPr="00B72181" w:rsidRDefault="001455AF"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T</w:t>
      </w:r>
      <w:r w:rsidR="005C2768" w:rsidRPr="00B72181">
        <w:rPr>
          <w:rFonts w:ascii="Times New Roman" w:hAnsi="Times New Roman" w:cs="Times New Roman"/>
          <w:sz w:val="24"/>
          <w:szCs w:val="24"/>
        </w:rPr>
        <w:t>his approach is not successful with ESTYN (2016) stating that standards in English medium schools are too variable</w:t>
      </w:r>
      <w:r w:rsidR="00C2216E" w:rsidRPr="00B72181">
        <w:rPr>
          <w:rFonts w:ascii="Times New Roman" w:hAnsi="Times New Roman" w:cs="Times New Roman"/>
          <w:sz w:val="24"/>
          <w:szCs w:val="24"/>
        </w:rPr>
        <w:t>,</w:t>
      </w:r>
      <w:r w:rsidR="005C2768" w:rsidRPr="00B72181">
        <w:rPr>
          <w:rFonts w:ascii="Times New Roman" w:hAnsi="Times New Roman" w:cs="Times New Roman"/>
          <w:sz w:val="24"/>
          <w:szCs w:val="24"/>
        </w:rPr>
        <w:t xml:space="preserve"> with a third of inspected schools</w:t>
      </w:r>
      <w:r w:rsidR="005F1F32" w:rsidRPr="00B72181">
        <w:rPr>
          <w:rFonts w:ascii="Times New Roman" w:hAnsi="Times New Roman" w:cs="Times New Roman"/>
          <w:sz w:val="24"/>
          <w:szCs w:val="24"/>
        </w:rPr>
        <w:t xml:space="preserve"> during</w:t>
      </w:r>
      <w:r w:rsidR="00242379" w:rsidRPr="00B72181">
        <w:rPr>
          <w:rFonts w:ascii="Times New Roman" w:hAnsi="Times New Roman" w:cs="Times New Roman"/>
          <w:sz w:val="24"/>
          <w:szCs w:val="24"/>
        </w:rPr>
        <w:t xml:space="preserve"> the previous</w:t>
      </w:r>
      <w:r w:rsidR="005F1F32" w:rsidRPr="00B72181">
        <w:rPr>
          <w:rFonts w:ascii="Times New Roman" w:hAnsi="Times New Roman" w:cs="Times New Roman"/>
          <w:sz w:val="24"/>
          <w:szCs w:val="24"/>
        </w:rPr>
        <w:t xml:space="preserve"> year</w:t>
      </w:r>
      <w:r w:rsidR="005C2768" w:rsidRPr="00B72181">
        <w:rPr>
          <w:rFonts w:ascii="Times New Roman" w:hAnsi="Times New Roman" w:cs="Times New Roman"/>
          <w:sz w:val="24"/>
          <w:szCs w:val="24"/>
        </w:rPr>
        <w:t xml:space="preserve"> receiving recommendations related to pupils not using their Welsh or</w:t>
      </w:r>
      <w:r w:rsidR="000A4263" w:rsidRPr="00B72181">
        <w:rPr>
          <w:rFonts w:ascii="Times New Roman" w:hAnsi="Times New Roman" w:cs="Times New Roman"/>
          <w:sz w:val="24"/>
          <w:szCs w:val="24"/>
        </w:rPr>
        <w:t>ac</w:t>
      </w:r>
      <w:r w:rsidR="005C2768" w:rsidRPr="00B72181">
        <w:rPr>
          <w:rFonts w:ascii="Times New Roman" w:hAnsi="Times New Roman" w:cs="Times New Roman"/>
          <w:sz w:val="24"/>
          <w:szCs w:val="24"/>
        </w:rPr>
        <w:t xml:space="preserve">y skills well enough outside of formal lessons. </w:t>
      </w:r>
      <w:r w:rsidR="000A4263" w:rsidRPr="00B72181">
        <w:rPr>
          <w:rFonts w:ascii="Times New Roman" w:hAnsi="Times New Roman" w:cs="Times New Roman"/>
          <w:sz w:val="24"/>
          <w:szCs w:val="24"/>
        </w:rPr>
        <w:t>Standards of Welsh</w:t>
      </w:r>
      <w:r w:rsidR="005F1F32" w:rsidRPr="00B72181">
        <w:rPr>
          <w:rFonts w:ascii="Times New Roman" w:hAnsi="Times New Roman" w:cs="Times New Roman"/>
          <w:sz w:val="24"/>
          <w:szCs w:val="24"/>
        </w:rPr>
        <w:t xml:space="preserve"> a year later,</w:t>
      </w:r>
      <w:r w:rsidR="000A4263" w:rsidRPr="00B72181">
        <w:rPr>
          <w:rFonts w:ascii="Times New Roman" w:hAnsi="Times New Roman" w:cs="Times New Roman"/>
          <w:sz w:val="24"/>
          <w:szCs w:val="24"/>
        </w:rPr>
        <w:t xml:space="preserve"> (ESTYN, 2017) saw a more specific criticism that early progress in the Foundation Phase fail</w:t>
      </w:r>
      <w:r w:rsidR="00741DF4" w:rsidRPr="00B72181">
        <w:rPr>
          <w:rFonts w:ascii="Times New Roman" w:hAnsi="Times New Roman" w:cs="Times New Roman"/>
          <w:sz w:val="24"/>
          <w:szCs w:val="24"/>
        </w:rPr>
        <w:t>s</w:t>
      </w:r>
      <w:r w:rsidR="000A4263" w:rsidRPr="00B72181">
        <w:rPr>
          <w:rFonts w:ascii="Times New Roman" w:hAnsi="Times New Roman" w:cs="Times New Roman"/>
          <w:sz w:val="24"/>
          <w:szCs w:val="24"/>
        </w:rPr>
        <w:t xml:space="preserve"> to be maintained in KS2 with a lack of teacher confidence and available opportunities to address this being presented as reasons. </w:t>
      </w:r>
      <w:r w:rsidR="00784C10" w:rsidRPr="00B72181">
        <w:rPr>
          <w:rFonts w:ascii="Times New Roman" w:hAnsi="Times New Roman" w:cs="Times New Roman"/>
          <w:sz w:val="24"/>
          <w:szCs w:val="24"/>
        </w:rPr>
        <w:t>Th</w:t>
      </w:r>
      <w:r w:rsidR="00580B4A" w:rsidRPr="00B72181">
        <w:rPr>
          <w:rFonts w:ascii="Times New Roman" w:hAnsi="Times New Roman" w:cs="Times New Roman"/>
          <w:sz w:val="24"/>
          <w:szCs w:val="24"/>
        </w:rPr>
        <w:t>ese findings</w:t>
      </w:r>
      <w:r w:rsidR="00784C10" w:rsidRPr="00B72181">
        <w:rPr>
          <w:rFonts w:ascii="Times New Roman" w:hAnsi="Times New Roman" w:cs="Times New Roman"/>
          <w:sz w:val="24"/>
          <w:szCs w:val="24"/>
        </w:rPr>
        <w:t xml:space="preserve"> reflect </w:t>
      </w:r>
      <w:r w:rsidRPr="00B72181">
        <w:rPr>
          <w:rFonts w:ascii="Times New Roman" w:hAnsi="Times New Roman" w:cs="Times New Roman"/>
          <w:sz w:val="24"/>
          <w:szCs w:val="24"/>
        </w:rPr>
        <w:t>personal school</w:t>
      </w:r>
      <w:r w:rsidR="002A5FE2" w:rsidRPr="00B72181">
        <w:rPr>
          <w:rFonts w:ascii="Times New Roman" w:hAnsi="Times New Roman" w:cs="Times New Roman"/>
          <w:sz w:val="24"/>
          <w:szCs w:val="24"/>
        </w:rPr>
        <w:t>-</w:t>
      </w:r>
      <w:r w:rsidRPr="00B72181">
        <w:rPr>
          <w:rFonts w:ascii="Times New Roman" w:hAnsi="Times New Roman" w:cs="Times New Roman"/>
          <w:sz w:val="24"/>
          <w:szCs w:val="24"/>
        </w:rPr>
        <w:t xml:space="preserve">based experience from two Swansea schools and </w:t>
      </w:r>
      <w:r w:rsidR="00784C10" w:rsidRPr="00B72181">
        <w:rPr>
          <w:rFonts w:ascii="Times New Roman" w:hAnsi="Times New Roman" w:cs="Times New Roman"/>
          <w:sz w:val="24"/>
          <w:szCs w:val="24"/>
        </w:rPr>
        <w:t>Garcia’s (19</w:t>
      </w:r>
      <w:r w:rsidR="00E75234" w:rsidRPr="00B72181">
        <w:rPr>
          <w:rFonts w:ascii="Times New Roman" w:hAnsi="Times New Roman" w:cs="Times New Roman"/>
          <w:sz w:val="24"/>
          <w:szCs w:val="24"/>
        </w:rPr>
        <w:t>97</w:t>
      </w:r>
      <w:r w:rsidR="000F2BC2" w:rsidRPr="00B72181">
        <w:rPr>
          <w:rFonts w:ascii="Times New Roman" w:hAnsi="Times New Roman" w:cs="Times New Roman"/>
          <w:sz w:val="24"/>
          <w:szCs w:val="24"/>
        </w:rPr>
        <w:t>) view that weak bilingual education leads to relative monolingualism or limited bilingualism.</w:t>
      </w:r>
    </w:p>
    <w:p w14:paraId="684AE1E9" w14:textId="717AEAA2" w:rsidR="00EB55D3" w:rsidRPr="00B72181" w:rsidRDefault="00333B46"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Such findings contrast</w:t>
      </w:r>
      <w:r w:rsidR="00BD059D" w:rsidRPr="00B72181">
        <w:rPr>
          <w:rFonts w:ascii="Times New Roman" w:hAnsi="Times New Roman" w:cs="Times New Roman"/>
          <w:sz w:val="24"/>
          <w:szCs w:val="24"/>
        </w:rPr>
        <w:t xml:space="preserve"> </w:t>
      </w:r>
      <w:r w:rsidR="00745890" w:rsidRPr="00B72181">
        <w:rPr>
          <w:rFonts w:ascii="Times New Roman" w:hAnsi="Times New Roman" w:cs="Times New Roman"/>
          <w:sz w:val="24"/>
          <w:szCs w:val="24"/>
        </w:rPr>
        <w:t>with</w:t>
      </w:r>
      <w:r w:rsidR="00BD059D" w:rsidRPr="00B72181">
        <w:rPr>
          <w:rFonts w:ascii="Times New Roman" w:hAnsi="Times New Roman" w:cs="Times New Roman"/>
          <w:sz w:val="24"/>
          <w:szCs w:val="24"/>
        </w:rPr>
        <w:t xml:space="preserve"> the Philippines</w:t>
      </w:r>
      <w:r w:rsidR="00745890" w:rsidRPr="00B72181">
        <w:rPr>
          <w:rFonts w:ascii="Times New Roman" w:hAnsi="Times New Roman" w:cs="Times New Roman"/>
          <w:sz w:val="24"/>
          <w:szCs w:val="24"/>
        </w:rPr>
        <w:t>,</w:t>
      </w:r>
      <w:r w:rsidRPr="00B72181">
        <w:rPr>
          <w:rFonts w:ascii="Times New Roman" w:hAnsi="Times New Roman" w:cs="Times New Roman"/>
          <w:sz w:val="24"/>
          <w:szCs w:val="24"/>
        </w:rPr>
        <w:t xml:space="preserve"> which is</w:t>
      </w:r>
      <w:r w:rsidR="00BD059D" w:rsidRPr="00B72181">
        <w:rPr>
          <w:rFonts w:ascii="Times New Roman" w:hAnsi="Times New Roman" w:cs="Times New Roman"/>
          <w:sz w:val="24"/>
          <w:szCs w:val="24"/>
        </w:rPr>
        <w:t xml:space="preserve"> globally</w:t>
      </w:r>
      <w:r w:rsidRPr="00B72181">
        <w:rPr>
          <w:rFonts w:ascii="Times New Roman" w:hAnsi="Times New Roman" w:cs="Times New Roman"/>
          <w:sz w:val="24"/>
          <w:szCs w:val="24"/>
        </w:rPr>
        <w:t xml:space="preserve"> recognised</w:t>
      </w:r>
      <w:r w:rsidR="00BD059D" w:rsidRPr="00B72181">
        <w:rPr>
          <w:rFonts w:ascii="Times New Roman" w:hAnsi="Times New Roman" w:cs="Times New Roman"/>
          <w:sz w:val="24"/>
          <w:szCs w:val="24"/>
        </w:rPr>
        <w:t xml:space="preserve"> as one of the larges</w:t>
      </w:r>
      <w:r w:rsidRPr="00B72181">
        <w:rPr>
          <w:rFonts w:ascii="Times New Roman" w:hAnsi="Times New Roman" w:cs="Times New Roman"/>
          <w:sz w:val="24"/>
          <w:szCs w:val="24"/>
        </w:rPr>
        <w:t>t</w:t>
      </w:r>
      <w:r w:rsidR="00BD059D" w:rsidRPr="00B72181">
        <w:rPr>
          <w:rFonts w:ascii="Times New Roman" w:hAnsi="Times New Roman" w:cs="Times New Roman"/>
          <w:sz w:val="24"/>
          <w:szCs w:val="24"/>
        </w:rPr>
        <w:t xml:space="preserve"> English-speaking nations</w:t>
      </w:r>
      <w:r w:rsidR="00511DB3" w:rsidRPr="00B72181">
        <w:rPr>
          <w:rFonts w:ascii="Times New Roman" w:hAnsi="Times New Roman" w:cs="Times New Roman"/>
          <w:sz w:val="24"/>
          <w:szCs w:val="24"/>
        </w:rPr>
        <w:t>.</w:t>
      </w:r>
      <w:r w:rsidR="00BD059D" w:rsidRPr="00B72181">
        <w:rPr>
          <w:rFonts w:ascii="Times New Roman" w:hAnsi="Times New Roman" w:cs="Times New Roman"/>
          <w:sz w:val="24"/>
          <w:szCs w:val="24"/>
        </w:rPr>
        <w:t xml:space="preserve"> </w:t>
      </w:r>
      <w:r w:rsidR="00511DB3" w:rsidRPr="00B72181">
        <w:rPr>
          <w:rFonts w:ascii="Times New Roman" w:hAnsi="Times New Roman" w:cs="Times New Roman"/>
          <w:sz w:val="24"/>
          <w:szCs w:val="24"/>
        </w:rPr>
        <w:t>T</w:t>
      </w:r>
      <w:r w:rsidR="00BD059D" w:rsidRPr="00B72181">
        <w:rPr>
          <w:rFonts w:ascii="Times New Roman" w:hAnsi="Times New Roman" w:cs="Times New Roman"/>
          <w:sz w:val="24"/>
          <w:szCs w:val="24"/>
        </w:rPr>
        <w:t xml:space="preserve">he majority </w:t>
      </w:r>
      <w:r w:rsidR="007A29F4" w:rsidRPr="00B72181">
        <w:rPr>
          <w:rFonts w:ascii="Times New Roman" w:hAnsi="Times New Roman" w:cs="Times New Roman"/>
          <w:sz w:val="24"/>
          <w:szCs w:val="24"/>
        </w:rPr>
        <w:t>of its population hav</w:t>
      </w:r>
      <w:r w:rsidR="00511DB3" w:rsidRPr="00B72181">
        <w:rPr>
          <w:rFonts w:ascii="Times New Roman" w:hAnsi="Times New Roman" w:cs="Times New Roman"/>
          <w:sz w:val="24"/>
          <w:szCs w:val="24"/>
        </w:rPr>
        <w:t>e</w:t>
      </w:r>
      <w:r w:rsidR="007A29F4" w:rsidRPr="00B72181">
        <w:rPr>
          <w:rFonts w:ascii="Times New Roman" w:hAnsi="Times New Roman" w:cs="Times New Roman"/>
          <w:sz w:val="24"/>
          <w:szCs w:val="24"/>
        </w:rPr>
        <w:t xml:space="preserve"> at least some degree of fluency in the language</w:t>
      </w:r>
      <w:r w:rsidR="003E5EC6" w:rsidRPr="00B72181">
        <w:rPr>
          <w:rFonts w:ascii="Times New Roman" w:hAnsi="Times New Roman" w:cs="Times New Roman"/>
          <w:sz w:val="24"/>
          <w:szCs w:val="24"/>
        </w:rPr>
        <w:t xml:space="preserve"> (</w:t>
      </w:r>
      <w:proofErr w:type="spellStart"/>
      <w:r w:rsidR="003F10A8" w:rsidRPr="00B72181">
        <w:rPr>
          <w:rFonts w:ascii="Times New Roman" w:hAnsi="Times New Roman" w:cs="Times New Roman"/>
          <w:sz w:val="24"/>
          <w:szCs w:val="24"/>
        </w:rPr>
        <w:t>Cabigon</w:t>
      </w:r>
      <w:proofErr w:type="spellEnd"/>
      <w:r w:rsidR="00671AD6" w:rsidRPr="00B72181">
        <w:rPr>
          <w:rFonts w:ascii="Times New Roman" w:hAnsi="Times New Roman" w:cs="Times New Roman"/>
          <w:sz w:val="24"/>
          <w:szCs w:val="24"/>
        </w:rPr>
        <w:t>, 201</w:t>
      </w:r>
      <w:r w:rsidR="003E3894" w:rsidRPr="00B72181">
        <w:rPr>
          <w:rFonts w:ascii="Times New Roman" w:hAnsi="Times New Roman" w:cs="Times New Roman"/>
          <w:sz w:val="24"/>
          <w:szCs w:val="24"/>
        </w:rPr>
        <w:t>5</w:t>
      </w:r>
      <w:r w:rsidR="003E5EC6" w:rsidRPr="00B72181">
        <w:rPr>
          <w:rFonts w:ascii="Times New Roman" w:hAnsi="Times New Roman" w:cs="Times New Roman"/>
          <w:sz w:val="24"/>
          <w:szCs w:val="24"/>
        </w:rPr>
        <w:t>)</w:t>
      </w:r>
      <w:r w:rsidR="00745890" w:rsidRPr="00B72181">
        <w:rPr>
          <w:rFonts w:ascii="Times New Roman" w:hAnsi="Times New Roman" w:cs="Times New Roman"/>
          <w:sz w:val="24"/>
          <w:szCs w:val="24"/>
        </w:rPr>
        <w:t>.</w:t>
      </w:r>
      <w:r w:rsidR="007A29F4" w:rsidRPr="00B72181">
        <w:rPr>
          <w:rFonts w:ascii="Times New Roman" w:hAnsi="Times New Roman" w:cs="Times New Roman"/>
          <w:sz w:val="24"/>
          <w:szCs w:val="24"/>
        </w:rPr>
        <w:t xml:space="preserve"> </w:t>
      </w:r>
      <w:r w:rsidR="00745890" w:rsidRPr="00B72181">
        <w:rPr>
          <w:rFonts w:ascii="Times New Roman" w:hAnsi="Times New Roman" w:cs="Times New Roman"/>
          <w:sz w:val="24"/>
          <w:szCs w:val="24"/>
        </w:rPr>
        <w:t>One proposed strategy</w:t>
      </w:r>
      <w:r w:rsidR="00671AD6" w:rsidRPr="00B72181">
        <w:rPr>
          <w:rFonts w:ascii="Times New Roman" w:hAnsi="Times New Roman" w:cs="Times New Roman"/>
          <w:sz w:val="24"/>
          <w:szCs w:val="24"/>
        </w:rPr>
        <w:t xml:space="preserve"> to </w:t>
      </w:r>
      <w:r w:rsidR="00745890" w:rsidRPr="00B72181">
        <w:rPr>
          <w:rFonts w:ascii="Times New Roman" w:hAnsi="Times New Roman" w:cs="Times New Roman"/>
          <w:sz w:val="24"/>
          <w:szCs w:val="24"/>
        </w:rPr>
        <w:t>seek</w:t>
      </w:r>
      <w:r w:rsidR="00671AD6" w:rsidRPr="00B72181">
        <w:rPr>
          <w:rFonts w:ascii="Times New Roman" w:hAnsi="Times New Roman" w:cs="Times New Roman"/>
          <w:sz w:val="24"/>
          <w:szCs w:val="24"/>
        </w:rPr>
        <w:t xml:space="preserve"> improve</w:t>
      </w:r>
      <w:r w:rsidR="00745890" w:rsidRPr="00B72181">
        <w:rPr>
          <w:rFonts w:ascii="Times New Roman" w:hAnsi="Times New Roman" w:cs="Times New Roman"/>
          <w:sz w:val="24"/>
          <w:szCs w:val="24"/>
        </w:rPr>
        <w:t>ment</w:t>
      </w:r>
      <w:r w:rsidR="00242379" w:rsidRPr="00B72181">
        <w:rPr>
          <w:rFonts w:ascii="Times New Roman" w:hAnsi="Times New Roman" w:cs="Times New Roman"/>
          <w:sz w:val="24"/>
          <w:szCs w:val="24"/>
        </w:rPr>
        <w:t>,</w:t>
      </w:r>
      <w:r w:rsidR="00EB55D3" w:rsidRPr="00B72181">
        <w:rPr>
          <w:rFonts w:ascii="Times New Roman" w:hAnsi="Times New Roman" w:cs="Times New Roman"/>
          <w:sz w:val="24"/>
          <w:szCs w:val="24"/>
        </w:rPr>
        <w:t xml:space="preserve"> is </w:t>
      </w:r>
      <w:r w:rsidR="003E5EC6" w:rsidRPr="00B72181">
        <w:rPr>
          <w:rFonts w:ascii="Times New Roman" w:hAnsi="Times New Roman" w:cs="Times New Roman"/>
          <w:sz w:val="24"/>
          <w:szCs w:val="24"/>
        </w:rPr>
        <w:t>a</w:t>
      </w:r>
      <w:r w:rsidR="00671AD6" w:rsidRPr="00B72181">
        <w:rPr>
          <w:rFonts w:ascii="Times New Roman" w:hAnsi="Times New Roman" w:cs="Times New Roman"/>
          <w:sz w:val="24"/>
          <w:szCs w:val="24"/>
        </w:rPr>
        <w:t xml:space="preserve"> formal</w:t>
      </w:r>
      <w:r w:rsidR="007A29F4" w:rsidRPr="00B72181">
        <w:rPr>
          <w:rFonts w:ascii="Times New Roman" w:hAnsi="Times New Roman" w:cs="Times New Roman"/>
          <w:sz w:val="24"/>
          <w:szCs w:val="24"/>
        </w:rPr>
        <w:t xml:space="preserve"> </w:t>
      </w:r>
      <w:r w:rsidR="00EB55D3" w:rsidRPr="00B72181">
        <w:rPr>
          <w:rFonts w:ascii="Times New Roman" w:hAnsi="Times New Roman" w:cs="Times New Roman"/>
          <w:sz w:val="24"/>
          <w:szCs w:val="24"/>
        </w:rPr>
        <w:t>encourage</w:t>
      </w:r>
      <w:r w:rsidR="003E5EC6" w:rsidRPr="00B72181">
        <w:rPr>
          <w:rFonts w:ascii="Times New Roman" w:hAnsi="Times New Roman" w:cs="Times New Roman"/>
          <w:sz w:val="24"/>
          <w:szCs w:val="24"/>
        </w:rPr>
        <w:t>ment to</w:t>
      </w:r>
      <w:r w:rsidR="00EB55D3" w:rsidRPr="00B72181">
        <w:rPr>
          <w:rFonts w:ascii="Times New Roman" w:hAnsi="Times New Roman" w:cs="Times New Roman"/>
          <w:sz w:val="24"/>
          <w:szCs w:val="24"/>
        </w:rPr>
        <w:t xml:space="preserve"> </w:t>
      </w:r>
      <w:r w:rsidR="007A29F4" w:rsidRPr="00B72181">
        <w:rPr>
          <w:rFonts w:ascii="Times New Roman" w:hAnsi="Times New Roman" w:cs="Times New Roman"/>
          <w:sz w:val="24"/>
          <w:szCs w:val="24"/>
        </w:rPr>
        <w:t xml:space="preserve">ESL schools to offer structured tour packages to ESL learners incorporating English learning activities into the travel experience. </w:t>
      </w:r>
      <w:r w:rsidR="00EB55D3" w:rsidRPr="00B72181">
        <w:rPr>
          <w:rFonts w:ascii="Times New Roman" w:hAnsi="Times New Roman" w:cs="Times New Roman"/>
          <w:sz w:val="24"/>
          <w:szCs w:val="24"/>
        </w:rPr>
        <w:t>(</w:t>
      </w:r>
      <w:proofErr w:type="spellStart"/>
      <w:r w:rsidR="003F10A8" w:rsidRPr="00B72181">
        <w:rPr>
          <w:rFonts w:ascii="Times New Roman" w:hAnsi="Times New Roman" w:cs="Times New Roman"/>
          <w:sz w:val="24"/>
          <w:szCs w:val="24"/>
        </w:rPr>
        <w:t>Cabigon</w:t>
      </w:r>
      <w:proofErr w:type="spellEnd"/>
      <w:r w:rsidR="00E75234" w:rsidRPr="00B72181">
        <w:rPr>
          <w:rFonts w:ascii="Times New Roman" w:hAnsi="Times New Roman" w:cs="Times New Roman"/>
          <w:sz w:val="24"/>
          <w:szCs w:val="24"/>
        </w:rPr>
        <w:t>, 201</w:t>
      </w:r>
      <w:r w:rsidR="003E3894" w:rsidRPr="00B72181">
        <w:rPr>
          <w:rFonts w:ascii="Times New Roman" w:hAnsi="Times New Roman" w:cs="Times New Roman"/>
          <w:sz w:val="24"/>
          <w:szCs w:val="24"/>
        </w:rPr>
        <w:t>5</w:t>
      </w:r>
      <w:r w:rsidR="00EB55D3" w:rsidRPr="00B72181">
        <w:rPr>
          <w:rFonts w:ascii="Times New Roman" w:hAnsi="Times New Roman" w:cs="Times New Roman"/>
          <w:sz w:val="24"/>
          <w:szCs w:val="24"/>
        </w:rPr>
        <w:t xml:space="preserve">) </w:t>
      </w:r>
      <w:r w:rsidR="000F2BC2" w:rsidRPr="00B72181">
        <w:rPr>
          <w:rFonts w:ascii="Times New Roman" w:hAnsi="Times New Roman" w:cs="Times New Roman"/>
          <w:sz w:val="24"/>
          <w:szCs w:val="24"/>
        </w:rPr>
        <w:t>Whilst potentially expensive to implement, this</w:t>
      </w:r>
      <w:r w:rsidR="00511DB3" w:rsidRPr="00B72181">
        <w:rPr>
          <w:rFonts w:ascii="Times New Roman" w:hAnsi="Times New Roman" w:cs="Times New Roman"/>
          <w:sz w:val="24"/>
          <w:szCs w:val="24"/>
        </w:rPr>
        <w:t xml:space="preserve"> type of</w:t>
      </w:r>
      <w:r w:rsidR="00671AD6" w:rsidRPr="00B72181">
        <w:rPr>
          <w:rFonts w:ascii="Times New Roman" w:hAnsi="Times New Roman" w:cs="Times New Roman"/>
          <w:sz w:val="24"/>
          <w:szCs w:val="24"/>
        </w:rPr>
        <w:t xml:space="preserve"> innovative</w:t>
      </w:r>
      <w:r w:rsidR="007A29F4" w:rsidRPr="00B72181">
        <w:rPr>
          <w:rFonts w:ascii="Times New Roman" w:hAnsi="Times New Roman" w:cs="Times New Roman"/>
          <w:sz w:val="24"/>
          <w:szCs w:val="24"/>
        </w:rPr>
        <w:t xml:space="preserve"> approach </w:t>
      </w:r>
      <w:r w:rsidR="003E5EC6" w:rsidRPr="00B72181">
        <w:rPr>
          <w:rFonts w:ascii="Times New Roman" w:hAnsi="Times New Roman" w:cs="Times New Roman"/>
          <w:sz w:val="24"/>
          <w:szCs w:val="24"/>
        </w:rPr>
        <w:t>could be transferable to</w:t>
      </w:r>
      <w:r w:rsidR="007A29F4" w:rsidRPr="00B72181">
        <w:rPr>
          <w:rFonts w:ascii="Times New Roman" w:hAnsi="Times New Roman" w:cs="Times New Roman"/>
          <w:sz w:val="24"/>
          <w:szCs w:val="24"/>
        </w:rPr>
        <w:t xml:space="preserve"> Wales</w:t>
      </w:r>
      <w:r w:rsidR="00242379" w:rsidRPr="00B72181">
        <w:rPr>
          <w:rFonts w:ascii="Times New Roman" w:hAnsi="Times New Roman" w:cs="Times New Roman"/>
          <w:sz w:val="24"/>
          <w:szCs w:val="24"/>
        </w:rPr>
        <w:t>,</w:t>
      </w:r>
      <w:r w:rsidR="003E5EC6" w:rsidRPr="00B72181">
        <w:rPr>
          <w:rFonts w:ascii="Times New Roman" w:hAnsi="Times New Roman" w:cs="Times New Roman"/>
          <w:sz w:val="24"/>
          <w:szCs w:val="24"/>
        </w:rPr>
        <w:t xml:space="preserve"> significantly</w:t>
      </w:r>
      <w:r w:rsidR="00EB55D3" w:rsidRPr="00B72181">
        <w:rPr>
          <w:rFonts w:ascii="Times New Roman" w:hAnsi="Times New Roman" w:cs="Times New Roman"/>
          <w:sz w:val="24"/>
          <w:szCs w:val="24"/>
        </w:rPr>
        <w:t xml:space="preserve"> </w:t>
      </w:r>
      <w:r w:rsidR="003E5EC6" w:rsidRPr="00B72181">
        <w:rPr>
          <w:rFonts w:ascii="Times New Roman" w:hAnsi="Times New Roman" w:cs="Times New Roman"/>
          <w:sz w:val="24"/>
          <w:szCs w:val="24"/>
        </w:rPr>
        <w:t>building</w:t>
      </w:r>
      <w:r w:rsidR="00EB55D3" w:rsidRPr="00B72181">
        <w:rPr>
          <w:rFonts w:ascii="Times New Roman" w:hAnsi="Times New Roman" w:cs="Times New Roman"/>
          <w:sz w:val="24"/>
          <w:szCs w:val="24"/>
        </w:rPr>
        <w:t xml:space="preserve"> on the current experiences offered to pupils attending </w:t>
      </w:r>
      <w:r w:rsidR="00745890" w:rsidRPr="00B72181">
        <w:rPr>
          <w:rFonts w:ascii="Times New Roman" w:hAnsi="Times New Roman" w:cs="Times New Roman"/>
          <w:sz w:val="24"/>
          <w:szCs w:val="24"/>
        </w:rPr>
        <w:t xml:space="preserve">certain </w:t>
      </w:r>
      <w:r w:rsidR="003E5EC6" w:rsidRPr="00B72181">
        <w:rPr>
          <w:rFonts w:ascii="Times New Roman" w:hAnsi="Times New Roman" w:cs="Times New Roman"/>
          <w:sz w:val="24"/>
          <w:szCs w:val="24"/>
        </w:rPr>
        <w:t>residential centres</w:t>
      </w:r>
      <w:r w:rsidR="00745890" w:rsidRPr="00B72181">
        <w:rPr>
          <w:rFonts w:ascii="Times New Roman" w:hAnsi="Times New Roman" w:cs="Times New Roman"/>
          <w:sz w:val="24"/>
          <w:szCs w:val="24"/>
        </w:rPr>
        <w:t xml:space="preserve"> in Wales</w:t>
      </w:r>
      <w:r w:rsidR="003E5EC6" w:rsidRPr="00B72181">
        <w:rPr>
          <w:rFonts w:ascii="Times New Roman" w:hAnsi="Times New Roman" w:cs="Times New Roman"/>
          <w:sz w:val="24"/>
          <w:szCs w:val="24"/>
        </w:rPr>
        <w:t xml:space="preserve">, </w:t>
      </w:r>
      <w:proofErr w:type="spellStart"/>
      <w:r w:rsidR="003E5EC6" w:rsidRPr="00B72181">
        <w:rPr>
          <w:rFonts w:ascii="Times New Roman" w:hAnsi="Times New Roman" w:cs="Times New Roman"/>
          <w:sz w:val="24"/>
          <w:szCs w:val="24"/>
        </w:rPr>
        <w:t>eg</w:t>
      </w:r>
      <w:proofErr w:type="spellEnd"/>
      <w:r w:rsidR="003E5EC6" w:rsidRPr="00B72181">
        <w:rPr>
          <w:rFonts w:ascii="Times New Roman" w:hAnsi="Times New Roman" w:cs="Times New Roman"/>
          <w:sz w:val="24"/>
          <w:szCs w:val="24"/>
        </w:rPr>
        <w:t xml:space="preserve"> </w:t>
      </w:r>
      <w:proofErr w:type="spellStart"/>
      <w:r w:rsidR="003E5EC6" w:rsidRPr="00B72181">
        <w:rPr>
          <w:rFonts w:ascii="Times New Roman" w:hAnsi="Times New Roman" w:cs="Times New Roman"/>
          <w:sz w:val="24"/>
          <w:szCs w:val="24"/>
        </w:rPr>
        <w:t>Llangranog</w:t>
      </w:r>
      <w:proofErr w:type="spellEnd"/>
      <w:r w:rsidR="003E5EC6" w:rsidRPr="00B72181">
        <w:rPr>
          <w:rFonts w:ascii="Times New Roman" w:hAnsi="Times New Roman" w:cs="Times New Roman"/>
          <w:sz w:val="24"/>
          <w:szCs w:val="24"/>
        </w:rPr>
        <w:t>.</w:t>
      </w:r>
      <w:r w:rsidR="00671AD6" w:rsidRPr="00B72181">
        <w:rPr>
          <w:rFonts w:ascii="Times New Roman" w:hAnsi="Times New Roman" w:cs="Times New Roman"/>
          <w:sz w:val="24"/>
          <w:szCs w:val="24"/>
        </w:rPr>
        <w:t xml:space="preserve"> </w:t>
      </w:r>
    </w:p>
    <w:p w14:paraId="63D0FBB5" w14:textId="658FFA6F" w:rsidR="00BD059D" w:rsidRPr="00B72181" w:rsidRDefault="007A29F4"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Gaerlan</w:t>
      </w:r>
      <w:r w:rsidR="003E5EC6" w:rsidRPr="00B72181">
        <w:rPr>
          <w:rFonts w:ascii="Times New Roman" w:hAnsi="Times New Roman" w:cs="Times New Roman"/>
          <w:sz w:val="24"/>
          <w:szCs w:val="24"/>
        </w:rPr>
        <w:t xml:space="preserve"> (2009</w:t>
      </w:r>
      <w:r w:rsidR="004901D9" w:rsidRPr="00B72181">
        <w:rPr>
          <w:rFonts w:ascii="Times New Roman" w:hAnsi="Times New Roman" w:cs="Times New Roman"/>
          <w:sz w:val="24"/>
          <w:szCs w:val="24"/>
        </w:rPr>
        <w:t xml:space="preserve"> cited in Bernardo and Gaerlan, 2011)</w:t>
      </w:r>
      <w:r w:rsidR="003E5EC6" w:rsidRPr="00B72181">
        <w:rPr>
          <w:rFonts w:ascii="Times New Roman" w:hAnsi="Times New Roman" w:cs="Times New Roman"/>
          <w:sz w:val="24"/>
          <w:szCs w:val="24"/>
        </w:rPr>
        <w:t xml:space="preserve">) </w:t>
      </w:r>
      <w:r w:rsidR="00385884" w:rsidRPr="00B72181">
        <w:rPr>
          <w:rFonts w:ascii="Times New Roman" w:hAnsi="Times New Roman" w:cs="Times New Roman"/>
          <w:sz w:val="24"/>
          <w:szCs w:val="24"/>
        </w:rPr>
        <w:t>referred to</w:t>
      </w:r>
      <w:r w:rsidR="003E5EC6" w:rsidRPr="00B72181">
        <w:rPr>
          <w:rFonts w:ascii="Times New Roman" w:hAnsi="Times New Roman" w:cs="Times New Roman"/>
          <w:sz w:val="24"/>
          <w:szCs w:val="24"/>
        </w:rPr>
        <w:t xml:space="preserve"> students’</w:t>
      </w:r>
      <w:r w:rsidRPr="00B72181">
        <w:rPr>
          <w:rFonts w:ascii="Times New Roman" w:hAnsi="Times New Roman" w:cs="Times New Roman"/>
          <w:sz w:val="24"/>
          <w:szCs w:val="24"/>
        </w:rPr>
        <w:t xml:space="preserve"> experiences with popular media</w:t>
      </w:r>
      <w:r w:rsidR="008C1DD2" w:rsidRPr="00B72181">
        <w:rPr>
          <w:rFonts w:ascii="Times New Roman" w:hAnsi="Times New Roman" w:cs="Times New Roman"/>
          <w:sz w:val="24"/>
          <w:szCs w:val="24"/>
        </w:rPr>
        <w:t>,</w:t>
      </w:r>
      <w:r w:rsidRPr="00B72181">
        <w:rPr>
          <w:rFonts w:ascii="Times New Roman" w:hAnsi="Times New Roman" w:cs="Times New Roman"/>
          <w:sz w:val="24"/>
          <w:szCs w:val="24"/>
        </w:rPr>
        <w:t xml:space="preserve"> </w:t>
      </w:r>
      <w:r w:rsidR="008C1DD2" w:rsidRPr="00B72181">
        <w:rPr>
          <w:rFonts w:ascii="Times New Roman" w:hAnsi="Times New Roman" w:cs="Times New Roman"/>
          <w:sz w:val="24"/>
          <w:szCs w:val="24"/>
        </w:rPr>
        <w:t>including</w:t>
      </w:r>
      <w:r w:rsidRPr="00B72181">
        <w:rPr>
          <w:rFonts w:ascii="Times New Roman" w:hAnsi="Times New Roman" w:cs="Times New Roman"/>
          <w:sz w:val="24"/>
          <w:szCs w:val="24"/>
        </w:rPr>
        <w:t xml:space="preserve"> television shows, films and websites</w:t>
      </w:r>
      <w:r w:rsidR="008C1DD2" w:rsidRPr="00B72181">
        <w:rPr>
          <w:rFonts w:ascii="Times New Roman" w:hAnsi="Times New Roman" w:cs="Times New Roman"/>
          <w:sz w:val="24"/>
          <w:szCs w:val="24"/>
        </w:rPr>
        <w:t>, which</w:t>
      </w:r>
      <w:r w:rsidR="00147C39" w:rsidRPr="00B72181">
        <w:rPr>
          <w:rFonts w:ascii="Times New Roman" w:hAnsi="Times New Roman" w:cs="Times New Roman"/>
          <w:sz w:val="24"/>
          <w:szCs w:val="24"/>
        </w:rPr>
        <w:t xml:space="preserve"> have an important role to play in developing bilingualism</w:t>
      </w:r>
      <w:r w:rsidRPr="00B72181">
        <w:rPr>
          <w:rFonts w:ascii="Times New Roman" w:hAnsi="Times New Roman" w:cs="Times New Roman"/>
          <w:sz w:val="24"/>
          <w:szCs w:val="24"/>
        </w:rPr>
        <w:t>.</w:t>
      </w:r>
      <w:r w:rsidR="00F62951" w:rsidRPr="00B72181">
        <w:rPr>
          <w:rFonts w:ascii="Times New Roman" w:hAnsi="Times New Roman" w:cs="Times New Roman"/>
          <w:sz w:val="24"/>
          <w:szCs w:val="24"/>
        </w:rPr>
        <w:t xml:space="preserve"> </w:t>
      </w:r>
    </w:p>
    <w:p w14:paraId="577F958A" w14:textId="32BEDDE7" w:rsidR="006D1DCA" w:rsidRPr="00B72181" w:rsidRDefault="000D6DEA"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lastRenderedPageBreak/>
        <w:t>S</w:t>
      </w:r>
      <w:r w:rsidR="006D1DCA" w:rsidRPr="00B72181">
        <w:rPr>
          <w:rFonts w:ascii="Times New Roman" w:hAnsi="Times New Roman" w:cs="Times New Roman"/>
          <w:sz w:val="24"/>
          <w:szCs w:val="24"/>
        </w:rPr>
        <w:t xml:space="preserve">tatistics (BBC, 2019), show that the language app </w:t>
      </w:r>
      <w:r w:rsidR="00072E52" w:rsidRPr="00B72181">
        <w:rPr>
          <w:rFonts w:ascii="Times New Roman" w:hAnsi="Times New Roman" w:cs="Times New Roman"/>
          <w:sz w:val="24"/>
          <w:szCs w:val="24"/>
        </w:rPr>
        <w:t>‘</w:t>
      </w:r>
      <w:r w:rsidR="006D1DCA" w:rsidRPr="00B72181">
        <w:rPr>
          <w:rFonts w:ascii="Times New Roman" w:hAnsi="Times New Roman" w:cs="Times New Roman"/>
          <w:sz w:val="24"/>
          <w:szCs w:val="24"/>
        </w:rPr>
        <w:t>Duolingo</w:t>
      </w:r>
      <w:r w:rsidR="00072E52" w:rsidRPr="00B72181">
        <w:rPr>
          <w:rFonts w:ascii="Times New Roman" w:hAnsi="Times New Roman" w:cs="Times New Roman"/>
          <w:sz w:val="24"/>
          <w:szCs w:val="24"/>
        </w:rPr>
        <w:t>’</w:t>
      </w:r>
      <w:r w:rsidR="006D1DCA" w:rsidRPr="00B72181">
        <w:rPr>
          <w:rFonts w:ascii="Times New Roman" w:hAnsi="Times New Roman" w:cs="Times New Roman"/>
          <w:sz w:val="24"/>
          <w:szCs w:val="24"/>
        </w:rPr>
        <w:t xml:space="preserve"> ha</w:t>
      </w:r>
      <w:r w:rsidR="008F121C" w:rsidRPr="00B72181">
        <w:rPr>
          <w:rFonts w:ascii="Times New Roman" w:hAnsi="Times New Roman" w:cs="Times New Roman"/>
          <w:sz w:val="24"/>
          <w:szCs w:val="24"/>
        </w:rPr>
        <w:t>d</w:t>
      </w:r>
      <w:r w:rsidR="006D1DCA" w:rsidRPr="00B72181">
        <w:rPr>
          <w:rFonts w:ascii="Times New Roman" w:hAnsi="Times New Roman" w:cs="Times New Roman"/>
          <w:sz w:val="24"/>
          <w:szCs w:val="24"/>
        </w:rPr>
        <w:t xml:space="preserve"> 38</w:t>
      </w:r>
      <w:r w:rsidR="00072E52" w:rsidRPr="00B72181">
        <w:rPr>
          <w:rFonts w:ascii="Times New Roman" w:hAnsi="Times New Roman" w:cs="Times New Roman"/>
          <w:sz w:val="24"/>
          <w:szCs w:val="24"/>
        </w:rPr>
        <w:t>,</w:t>
      </w:r>
      <w:r w:rsidR="006D1DCA" w:rsidRPr="00B72181">
        <w:rPr>
          <w:rFonts w:ascii="Times New Roman" w:hAnsi="Times New Roman" w:cs="Times New Roman"/>
          <w:sz w:val="24"/>
          <w:szCs w:val="24"/>
        </w:rPr>
        <w:t>600 people in the UK us</w:t>
      </w:r>
      <w:r w:rsidR="008F121C" w:rsidRPr="00B72181">
        <w:rPr>
          <w:rFonts w:ascii="Times New Roman" w:hAnsi="Times New Roman" w:cs="Times New Roman"/>
          <w:sz w:val="24"/>
          <w:szCs w:val="24"/>
        </w:rPr>
        <w:t>ing</w:t>
      </w:r>
      <w:r w:rsidR="006D1DCA" w:rsidRPr="00B72181">
        <w:rPr>
          <w:rFonts w:ascii="Times New Roman" w:hAnsi="Times New Roman" w:cs="Times New Roman"/>
          <w:sz w:val="24"/>
          <w:szCs w:val="24"/>
        </w:rPr>
        <w:t xml:space="preserve"> its Welsh course in September 2019, a 34% rise on the same period one year earlier. Another online tool, </w:t>
      </w:r>
      <w:r w:rsidR="00072E52" w:rsidRPr="00B72181">
        <w:rPr>
          <w:rFonts w:ascii="Times New Roman" w:hAnsi="Times New Roman" w:cs="Times New Roman"/>
          <w:sz w:val="24"/>
          <w:szCs w:val="24"/>
        </w:rPr>
        <w:t>‘</w:t>
      </w:r>
      <w:r w:rsidR="006D1DCA" w:rsidRPr="00B72181">
        <w:rPr>
          <w:rFonts w:ascii="Times New Roman" w:hAnsi="Times New Roman" w:cs="Times New Roman"/>
          <w:sz w:val="24"/>
          <w:szCs w:val="24"/>
        </w:rPr>
        <w:t xml:space="preserve">Say Something in </w:t>
      </w:r>
      <w:r w:rsidR="00072E52" w:rsidRPr="00B72181">
        <w:rPr>
          <w:rFonts w:ascii="Times New Roman" w:hAnsi="Times New Roman" w:cs="Times New Roman"/>
          <w:sz w:val="24"/>
          <w:szCs w:val="24"/>
        </w:rPr>
        <w:t>W</w:t>
      </w:r>
      <w:r w:rsidR="006D1DCA" w:rsidRPr="00B72181">
        <w:rPr>
          <w:rFonts w:ascii="Times New Roman" w:hAnsi="Times New Roman" w:cs="Times New Roman"/>
          <w:sz w:val="24"/>
          <w:szCs w:val="24"/>
        </w:rPr>
        <w:t>elsh</w:t>
      </w:r>
      <w:r w:rsidR="00072E52" w:rsidRPr="00B72181">
        <w:rPr>
          <w:rFonts w:ascii="Times New Roman" w:hAnsi="Times New Roman" w:cs="Times New Roman"/>
          <w:sz w:val="24"/>
          <w:szCs w:val="24"/>
        </w:rPr>
        <w:t>’</w:t>
      </w:r>
      <w:r w:rsidR="006D1DCA" w:rsidRPr="00B72181">
        <w:rPr>
          <w:rFonts w:ascii="Times New Roman" w:hAnsi="Times New Roman" w:cs="Times New Roman"/>
          <w:sz w:val="24"/>
          <w:szCs w:val="24"/>
        </w:rPr>
        <w:t>, estimated it has up to 60</w:t>
      </w:r>
      <w:r w:rsidR="00072E52" w:rsidRPr="00B72181">
        <w:rPr>
          <w:rFonts w:ascii="Times New Roman" w:hAnsi="Times New Roman" w:cs="Times New Roman"/>
          <w:sz w:val="24"/>
          <w:szCs w:val="24"/>
        </w:rPr>
        <w:t>,</w:t>
      </w:r>
      <w:r w:rsidR="006D1DCA" w:rsidRPr="00B72181">
        <w:rPr>
          <w:rFonts w:ascii="Times New Roman" w:hAnsi="Times New Roman" w:cs="Times New Roman"/>
          <w:sz w:val="24"/>
          <w:szCs w:val="24"/>
        </w:rPr>
        <w:t>000 users of its website. Whilst these figures do not necessarily relate specifically to people living in Wales</w:t>
      </w:r>
      <w:r w:rsidR="000B53C2" w:rsidRPr="00B72181">
        <w:rPr>
          <w:rFonts w:ascii="Times New Roman" w:hAnsi="Times New Roman" w:cs="Times New Roman"/>
          <w:sz w:val="24"/>
          <w:szCs w:val="24"/>
        </w:rPr>
        <w:t xml:space="preserve"> or </w:t>
      </w:r>
      <w:r w:rsidR="008F121C" w:rsidRPr="00B72181">
        <w:rPr>
          <w:rFonts w:ascii="Times New Roman" w:hAnsi="Times New Roman" w:cs="Times New Roman"/>
          <w:sz w:val="24"/>
          <w:szCs w:val="24"/>
        </w:rPr>
        <w:t>known</w:t>
      </w:r>
      <w:r w:rsidR="000B53C2" w:rsidRPr="00B72181">
        <w:rPr>
          <w:rFonts w:ascii="Times New Roman" w:hAnsi="Times New Roman" w:cs="Times New Roman"/>
          <w:sz w:val="24"/>
          <w:szCs w:val="24"/>
        </w:rPr>
        <w:t xml:space="preserve"> ages of respondents</w:t>
      </w:r>
      <w:r w:rsidR="003D56C0" w:rsidRPr="00B72181">
        <w:rPr>
          <w:rFonts w:ascii="Times New Roman" w:hAnsi="Times New Roman" w:cs="Times New Roman"/>
          <w:sz w:val="24"/>
          <w:szCs w:val="24"/>
        </w:rPr>
        <w:t>,</w:t>
      </w:r>
      <w:r w:rsidR="006D1DCA" w:rsidRPr="00B72181">
        <w:rPr>
          <w:rFonts w:ascii="Times New Roman" w:hAnsi="Times New Roman" w:cs="Times New Roman"/>
          <w:sz w:val="24"/>
          <w:szCs w:val="24"/>
        </w:rPr>
        <w:t xml:space="preserve"> the trends were positively responded to by the Welsh Language Commissioner</w:t>
      </w:r>
      <w:r w:rsidR="008C1DD2" w:rsidRPr="00B72181">
        <w:rPr>
          <w:rFonts w:ascii="Times New Roman" w:hAnsi="Times New Roman" w:cs="Times New Roman"/>
          <w:sz w:val="24"/>
          <w:szCs w:val="24"/>
        </w:rPr>
        <w:t>.</w:t>
      </w:r>
      <w:r w:rsidR="006D1DCA" w:rsidRPr="00B72181">
        <w:rPr>
          <w:rFonts w:ascii="Times New Roman" w:hAnsi="Times New Roman" w:cs="Times New Roman"/>
          <w:sz w:val="24"/>
          <w:szCs w:val="24"/>
        </w:rPr>
        <w:t xml:space="preserve"> </w:t>
      </w:r>
      <w:r w:rsidR="008C1DD2" w:rsidRPr="00B72181">
        <w:rPr>
          <w:rFonts w:ascii="Times New Roman" w:hAnsi="Times New Roman" w:cs="Times New Roman"/>
          <w:sz w:val="24"/>
          <w:szCs w:val="24"/>
        </w:rPr>
        <w:t>The</w:t>
      </w:r>
      <w:r w:rsidRPr="00B72181">
        <w:rPr>
          <w:rFonts w:ascii="Times New Roman" w:hAnsi="Times New Roman" w:cs="Times New Roman"/>
          <w:sz w:val="24"/>
          <w:szCs w:val="24"/>
        </w:rPr>
        <w:t>se platforms</w:t>
      </w:r>
      <w:r w:rsidR="006D1DCA" w:rsidRPr="00B72181">
        <w:rPr>
          <w:rFonts w:ascii="Times New Roman" w:hAnsi="Times New Roman" w:cs="Times New Roman"/>
          <w:sz w:val="24"/>
          <w:szCs w:val="24"/>
        </w:rPr>
        <w:t xml:space="preserve"> could ref</w:t>
      </w:r>
      <w:r w:rsidR="000B53C2" w:rsidRPr="00B72181">
        <w:rPr>
          <w:rFonts w:ascii="Times New Roman" w:hAnsi="Times New Roman" w:cs="Times New Roman"/>
          <w:sz w:val="24"/>
          <w:szCs w:val="24"/>
        </w:rPr>
        <w:t>lect</w:t>
      </w:r>
      <w:r w:rsidR="006D1DCA" w:rsidRPr="00B72181">
        <w:rPr>
          <w:rFonts w:ascii="Times New Roman" w:hAnsi="Times New Roman" w:cs="Times New Roman"/>
          <w:sz w:val="24"/>
          <w:szCs w:val="24"/>
        </w:rPr>
        <w:t xml:space="preserve"> an alternative</w:t>
      </w:r>
      <w:r w:rsidR="00D70ED5" w:rsidRPr="00B72181">
        <w:rPr>
          <w:rFonts w:ascii="Times New Roman" w:hAnsi="Times New Roman" w:cs="Times New Roman"/>
          <w:sz w:val="24"/>
          <w:szCs w:val="24"/>
        </w:rPr>
        <w:t xml:space="preserve"> or additional</w:t>
      </w:r>
      <w:r w:rsidR="006D1DCA" w:rsidRPr="00B72181">
        <w:rPr>
          <w:rFonts w:ascii="Times New Roman" w:hAnsi="Times New Roman" w:cs="Times New Roman"/>
          <w:sz w:val="24"/>
          <w:szCs w:val="24"/>
        </w:rPr>
        <w:t xml:space="preserve"> way of learning the language</w:t>
      </w:r>
      <w:r w:rsidR="000B53C2" w:rsidRPr="00B72181">
        <w:rPr>
          <w:rFonts w:ascii="Times New Roman" w:hAnsi="Times New Roman" w:cs="Times New Roman"/>
          <w:sz w:val="24"/>
          <w:szCs w:val="24"/>
        </w:rPr>
        <w:t xml:space="preserve"> and</w:t>
      </w:r>
      <w:r w:rsidR="00D70ED5" w:rsidRPr="00B72181">
        <w:rPr>
          <w:rFonts w:ascii="Times New Roman" w:hAnsi="Times New Roman" w:cs="Times New Roman"/>
          <w:sz w:val="24"/>
          <w:szCs w:val="24"/>
        </w:rPr>
        <w:t xml:space="preserve"> </w:t>
      </w:r>
      <w:r w:rsidRPr="00B72181">
        <w:rPr>
          <w:rFonts w:ascii="Times New Roman" w:hAnsi="Times New Roman" w:cs="Times New Roman"/>
          <w:sz w:val="24"/>
          <w:szCs w:val="24"/>
        </w:rPr>
        <w:t>could</w:t>
      </w:r>
      <w:r w:rsidR="00D70ED5" w:rsidRPr="00B72181">
        <w:rPr>
          <w:rFonts w:ascii="Times New Roman" w:hAnsi="Times New Roman" w:cs="Times New Roman"/>
          <w:sz w:val="24"/>
          <w:szCs w:val="24"/>
        </w:rPr>
        <w:t xml:space="preserve"> be</w:t>
      </w:r>
      <w:r w:rsidR="000B53C2" w:rsidRPr="00B72181">
        <w:rPr>
          <w:rFonts w:ascii="Times New Roman" w:hAnsi="Times New Roman" w:cs="Times New Roman"/>
          <w:sz w:val="24"/>
          <w:szCs w:val="24"/>
        </w:rPr>
        <w:t xml:space="preserve"> </w:t>
      </w:r>
      <w:r w:rsidR="005E02B4" w:rsidRPr="00B72181">
        <w:rPr>
          <w:rFonts w:ascii="Times New Roman" w:hAnsi="Times New Roman" w:cs="Times New Roman"/>
          <w:sz w:val="24"/>
          <w:szCs w:val="24"/>
        </w:rPr>
        <w:t>part of a planned strategic approach</w:t>
      </w:r>
      <w:r w:rsidR="006D1DCA" w:rsidRPr="00B72181">
        <w:rPr>
          <w:rFonts w:ascii="Times New Roman" w:hAnsi="Times New Roman" w:cs="Times New Roman"/>
          <w:sz w:val="24"/>
          <w:szCs w:val="24"/>
        </w:rPr>
        <w:t xml:space="preserve">. </w:t>
      </w:r>
    </w:p>
    <w:p w14:paraId="340B2255" w14:textId="621AFC3C" w:rsidR="000B53C2" w:rsidRPr="00B72181" w:rsidRDefault="003D56C0"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S4C’</w:t>
      </w:r>
      <w:r w:rsidR="00C27BF7" w:rsidRPr="00B72181">
        <w:rPr>
          <w:rFonts w:ascii="Times New Roman" w:hAnsi="Times New Roman" w:cs="Times New Roman"/>
          <w:sz w:val="24"/>
          <w:szCs w:val="24"/>
        </w:rPr>
        <w:t>s</w:t>
      </w:r>
      <w:r w:rsidR="00853660" w:rsidRPr="00B72181">
        <w:rPr>
          <w:rFonts w:ascii="Times New Roman" w:hAnsi="Times New Roman" w:cs="Times New Roman"/>
          <w:sz w:val="24"/>
          <w:szCs w:val="24"/>
        </w:rPr>
        <w:t xml:space="preserve"> (2019)</w:t>
      </w:r>
      <w:r w:rsidRPr="00B72181">
        <w:rPr>
          <w:rFonts w:ascii="Times New Roman" w:hAnsi="Times New Roman" w:cs="Times New Roman"/>
          <w:sz w:val="24"/>
          <w:szCs w:val="24"/>
        </w:rPr>
        <w:t xml:space="preserve"> annual report</w:t>
      </w:r>
      <w:r w:rsidR="00DB5938" w:rsidRPr="00B72181">
        <w:rPr>
          <w:rFonts w:ascii="Times New Roman" w:hAnsi="Times New Roman" w:cs="Times New Roman"/>
          <w:sz w:val="24"/>
          <w:szCs w:val="24"/>
        </w:rPr>
        <w:t>,</w:t>
      </w:r>
      <w:r w:rsidR="00C27BF7" w:rsidRPr="00B72181">
        <w:rPr>
          <w:rFonts w:ascii="Times New Roman" w:hAnsi="Times New Roman" w:cs="Times New Roman"/>
          <w:sz w:val="24"/>
          <w:szCs w:val="24"/>
        </w:rPr>
        <w:t xml:space="preserve"> whilst stating that there was an</w:t>
      </w:r>
      <w:r w:rsidR="00DB5938" w:rsidRPr="00B72181">
        <w:rPr>
          <w:rFonts w:ascii="Times New Roman" w:hAnsi="Times New Roman" w:cs="Times New Roman"/>
          <w:sz w:val="24"/>
          <w:szCs w:val="24"/>
        </w:rPr>
        <w:t xml:space="preserve"> overall</w:t>
      </w:r>
      <w:r w:rsidR="00C27BF7" w:rsidRPr="00B72181">
        <w:rPr>
          <w:rFonts w:ascii="Times New Roman" w:hAnsi="Times New Roman" w:cs="Times New Roman"/>
          <w:sz w:val="24"/>
          <w:szCs w:val="24"/>
        </w:rPr>
        <w:t xml:space="preserve"> increase in the use made by viewers of digital</w:t>
      </w:r>
      <w:r w:rsidR="00DB5938" w:rsidRPr="00B72181">
        <w:rPr>
          <w:rFonts w:ascii="Times New Roman" w:hAnsi="Times New Roman" w:cs="Times New Roman"/>
          <w:sz w:val="24"/>
          <w:szCs w:val="24"/>
        </w:rPr>
        <w:t xml:space="preserve"> platforms, acknowledged that there was a tendency for younger viewers to turn to other media. </w:t>
      </w:r>
      <w:r w:rsidR="000B53C2" w:rsidRPr="00B72181">
        <w:rPr>
          <w:rFonts w:ascii="Times New Roman" w:hAnsi="Times New Roman" w:cs="Times New Roman"/>
          <w:sz w:val="24"/>
          <w:szCs w:val="24"/>
        </w:rPr>
        <w:t>Recent a</w:t>
      </w:r>
      <w:r w:rsidR="00DB5938" w:rsidRPr="00B72181">
        <w:rPr>
          <w:rFonts w:ascii="Times New Roman" w:hAnsi="Times New Roman" w:cs="Times New Roman"/>
          <w:sz w:val="24"/>
          <w:szCs w:val="24"/>
        </w:rPr>
        <w:t>ttempts</w:t>
      </w:r>
      <w:r w:rsidR="00231F25" w:rsidRPr="00B72181">
        <w:rPr>
          <w:rFonts w:ascii="Times New Roman" w:hAnsi="Times New Roman" w:cs="Times New Roman"/>
          <w:sz w:val="24"/>
          <w:szCs w:val="24"/>
        </w:rPr>
        <w:t xml:space="preserve"> by the broadcaster</w:t>
      </w:r>
      <w:r w:rsidR="00DB5938" w:rsidRPr="00B72181">
        <w:rPr>
          <w:rFonts w:ascii="Times New Roman" w:hAnsi="Times New Roman" w:cs="Times New Roman"/>
          <w:sz w:val="24"/>
          <w:szCs w:val="24"/>
        </w:rPr>
        <w:t xml:space="preserve"> to appeal to a younger audience had </w:t>
      </w:r>
      <w:r w:rsidR="000B53C2" w:rsidRPr="00B72181">
        <w:rPr>
          <w:rFonts w:ascii="Times New Roman" w:hAnsi="Times New Roman" w:cs="Times New Roman"/>
          <w:sz w:val="24"/>
          <w:szCs w:val="24"/>
        </w:rPr>
        <w:t>seen</w:t>
      </w:r>
      <w:r w:rsidR="00DB5938" w:rsidRPr="00B72181">
        <w:rPr>
          <w:rFonts w:ascii="Times New Roman" w:hAnsi="Times New Roman" w:cs="Times New Roman"/>
          <w:sz w:val="24"/>
          <w:szCs w:val="24"/>
        </w:rPr>
        <w:t xml:space="preserve"> limited success</w:t>
      </w:r>
      <w:r w:rsidR="00F5733E" w:rsidRPr="00B72181">
        <w:rPr>
          <w:rFonts w:ascii="Times New Roman" w:hAnsi="Times New Roman" w:cs="Times New Roman"/>
          <w:sz w:val="24"/>
          <w:szCs w:val="24"/>
        </w:rPr>
        <w:t xml:space="preserve">. </w:t>
      </w:r>
      <w:r w:rsidR="0047073F" w:rsidRPr="00B72181">
        <w:rPr>
          <w:rFonts w:ascii="Times New Roman" w:hAnsi="Times New Roman" w:cs="Times New Roman"/>
          <w:sz w:val="24"/>
          <w:szCs w:val="24"/>
        </w:rPr>
        <w:t>T</w:t>
      </w:r>
      <w:r w:rsidR="00C65E39" w:rsidRPr="00B72181">
        <w:rPr>
          <w:rFonts w:ascii="Times New Roman" w:hAnsi="Times New Roman" w:cs="Times New Roman"/>
          <w:sz w:val="24"/>
          <w:szCs w:val="24"/>
        </w:rPr>
        <w:t>here are</w:t>
      </w:r>
      <w:r w:rsidR="00F32D2B" w:rsidRPr="00B72181">
        <w:rPr>
          <w:rFonts w:ascii="Times New Roman" w:hAnsi="Times New Roman" w:cs="Times New Roman"/>
          <w:sz w:val="24"/>
          <w:szCs w:val="24"/>
        </w:rPr>
        <w:t xml:space="preserve"> clearly</w:t>
      </w:r>
      <w:r w:rsidR="00C65E39" w:rsidRPr="00B72181">
        <w:rPr>
          <w:rFonts w:ascii="Times New Roman" w:hAnsi="Times New Roman" w:cs="Times New Roman"/>
          <w:sz w:val="24"/>
          <w:szCs w:val="24"/>
        </w:rPr>
        <w:t xml:space="preserve"> ongoing challenges to develop the necessary day to day social attractiveness of the Welsh language and culture from a media perspective</w:t>
      </w:r>
      <w:r w:rsidR="00231F25" w:rsidRPr="00B72181">
        <w:rPr>
          <w:rFonts w:ascii="Times New Roman" w:hAnsi="Times New Roman" w:cs="Times New Roman"/>
          <w:sz w:val="24"/>
          <w:szCs w:val="24"/>
        </w:rPr>
        <w:t xml:space="preserve"> and particularly for children of school age</w:t>
      </w:r>
      <w:r w:rsidR="00C65E39" w:rsidRPr="00B72181">
        <w:rPr>
          <w:rFonts w:ascii="Times New Roman" w:hAnsi="Times New Roman" w:cs="Times New Roman"/>
          <w:sz w:val="24"/>
          <w:szCs w:val="24"/>
        </w:rPr>
        <w:t>.</w:t>
      </w:r>
    </w:p>
    <w:p w14:paraId="0B2AF12F" w14:textId="29749986" w:rsidR="00DF640D" w:rsidRPr="00B72181" w:rsidRDefault="00DB5938"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 xml:space="preserve">It </w:t>
      </w:r>
      <w:r w:rsidR="000B53C2" w:rsidRPr="00B72181">
        <w:rPr>
          <w:rFonts w:ascii="Times New Roman" w:hAnsi="Times New Roman" w:cs="Times New Roman"/>
          <w:sz w:val="24"/>
          <w:szCs w:val="24"/>
        </w:rPr>
        <w:t>is</w:t>
      </w:r>
      <w:r w:rsidR="00072E52" w:rsidRPr="00B72181">
        <w:rPr>
          <w:rFonts w:ascii="Times New Roman" w:hAnsi="Times New Roman" w:cs="Times New Roman"/>
          <w:sz w:val="24"/>
          <w:szCs w:val="24"/>
        </w:rPr>
        <w:t xml:space="preserve"> therefore</w:t>
      </w:r>
      <w:r w:rsidR="000B53C2" w:rsidRPr="00B72181">
        <w:rPr>
          <w:rFonts w:ascii="Times New Roman" w:hAnsi="Times New Roman" w:cs="Times New Roman"/>
          <w:sz w:val="24"/>
          <w:szCs w:val="24"/>
        </w:rPr>
        <w:t xml:space="preserve"> suggested</w:t>
      </w:r>
      <w:r w:rsidRPr="00B72181">
        <w:rPr>
          <w:rFonts w:ascii="Times New Roman" w:hAnsi="Times New Roman" w:cs="Times New Roman"/>
          <w:sz w:val="24"/>
          <w:szCs w:val="24"/>
        </w:rPr>
        <w:t xml:space="preserve"> that ‘Listening to learners’</w:t>
      </w:r>
      <w:r w:rsidR="00421947" w:rsidRPr="00B72181">
        <w:rPr>
          <w:rFonts w:ascii="Times New Roman" w:hAnsi="Times New Roman" w:cs="Times New Roman"/>
          <w:sz w:val="24"/>
          <w:szCs w:val="24"/>
        </w:rPr>
        <w:t xml:space="preserve"> (Welsh Government, 201</w:t>
      </w:r>
      <w:r w:rsidR="004901D9" w:rsidRPr="00B72181">
        <w:rPr>
          <w:rFonts w:ascii="Times New Roman" w:hAnsi="Times New Roman" w:cs="Times New Roman"/>
          <w:sz w:val="24"/>
          <w:szCs w:val="24"/>
        </w:rPr>
        <w:t>9a</w:t>
      </w:r>
      <w:r w:rsidR="00421947" w:rsidRPr="00B72181">
        <w:rPr>
          <w:rFonts w:ascii="Times New Roman" w:hAnsi="Times New Roman" w:cs="Times New Roman"/>
          <w:sz w:val="24"/>
          <w:szCs w:val="24"/>
        </w:rPr>
        <w:t>),</w:t>
      </w:r>
      <w:r w:rsidRPr="00B72181">
        <w:rPr>
          <w:rFonts w:ascii="Times New Roman" w:hAnsi="Times New Roman" w:cs="Times New Roman"/>
          <w:sz w:val="24"/>
          <w:szCs w:val="24"/>
        </w:rPr>
        <w:t xml:space="preserve"> </w:t>
      </w:r>
      <w:r w:rsidR="007B6EAC" w:rsidRPr="00B72181">
        <w:rPr>
          <w:rFonts w:ascii="Times New Roman" w:hAnsi="Times New Roman" w:cs="Times New Roman"/>
          <w:sz w:val="24"/>
          <w:szCs w:val="24"/>
        </w:rPr>
        <w:t>should be fully</w:t>
      </w:r>
      <w:r w:rsidR="0021550B" w:rsidRPr="00B72181">
        <w:rPr>
          <w:rFonts w:ascii="Times New Roman" w:hAnsi="Times New Roman" w:cs="Times New Roman"/>
          <w:sz w:val="24"/>
          <w:szCs w:val="24"/>
        </w:rPr>
        <w:t xml:space="preserve"> embraced</w:t>
      </w:r>
      <w:r w:rsidRPr="00B72181">
        <w:rPr>
          <w:rFonts w:ascii="Times New Roman" w:hAnsi="Times New Roman" w:cs="Times New Roman"/>
          <w:sz w:val="24"/>
          <w:szCs w:val="24"/>
        </w:rPr>
        <w:t xml:space="preserve"> by </w:t>
      </w:r>
      <w:r w:rsidR="00004B2E" w:rsidRPr="00B72181">
        <w:rPr>
          <w:rFonts w:ascii="Times New Roman" w:hAnsi="Times New Roman" w:cs="Times New Roman"/>
          <w:sz w:val="24"/>
          <w:szCs w:val="24"/>
        </w:rPr>
        <w:t xml:space="preserve">teachers and </w:t>
      </w:r>
      <w:r w:rsidRPr="00B72181">
        <w:rPr>
          <w:rFonts w:ascii="Times New Roman" w:hAnsi="Times New Roman" w:cs="Times New Roman"/>
          <w:sz w:val="24"/>
          <w:szCs w:val="24"/>
        </w:rPr>
        <w:t>broadcasting bod</w:t>
      </w:r>
      <w:r w:rsidR="0021550B" w:rsidRPr="00B72181">
        <w:rPr>
          <w:rFonts w:ascii="Times New Roman" w:hAnsi="Times New Roman" w:cs="Times New Roman"/>
          <w:sz w:val="24"/>
          <w:szCs w:val="24"/>
        </w:rPr>
        <w:t>ies</w:t>
      </w:r>
      <w:r w:rsidRPr="00B72181">
        <w:rPr>
          <w:rFonts w:ascii="Times New Roman" w:hAnsi="Times New Roman" w:cs="Times New Roman"/>
          <w:sz w:val="24"/>
          <w:szCs w:val="24"/>
        </w:rPr>
        <w:t xml:space="preserve"> to ensure long term improvement in viewing</w:t>
      </w:r>
      <w:r w:rsidR="0021550B" w:rsidRPr="00B72181">
        <w:rPr>
          <w:rFonts w:ascii="Times New Roman" w:hAnsi="Times New Roman" w:cs="Times New Roman"/>
          <w:sz w:val="24"/>
          <w:szCs w:val="24"/>
        </w:rPr>
        <w:t xml:space="preserve"> and listening</w:t>
      </w:r>
      <w:r w:rsidRPr="00B72181">
        <w:rPr>
          <w:rFonts w:ascii="Times New Roman" w:hAnsi="Times New Roman" w:cs="Times New Roman"/>
          <w:sz w:val="24"/>
          <w:szCs w:val="24"/>
        </w:rPr>
        <w:t xml:space="preserve"> figures t</w:t>
      </w:r>
      <w:r w:rsidR="00072E52" w:rsidRPr="00B72181">
        <w:rPr>
          <w:rFonts w:ascii="Times New Roman" w:hAnsi="Times New Roman" w:cs="Times New Roman"/>
          <w:sz w:val="24"/>
          <w:szCs w:val="24"/>
        </w:rPr>
        <w:t>o</w:t>
      </w:r>
      <w:r w:rsidRPr="00B72181">
        <w:rPr>
          <w:rFonts w:ascii="Times New Roman" w:hAnsi="Times New Roman" w:cs="Times New Roman"/>
          <w:sz w:val="24"/>
          <w:szCs w:val="24"/>
        </w:rPr>
        <w:t xml:space="preserve"> </w:t>
      </w:r>
      <w:r w:rsidR="0021550B" w:rsidRPr="00B72181">
        <w:rPr>
          <w:rFonts w:ascii="Times New Roman" w:hAnsi="Times New Roman" w:cs="Times New Roman"/>
          <w:sz w:val="24"/>
          <w:szCs w:val="24"/>
        </w:rPr>
        <w:t xml:space="preserve">help </w:t>
      </w:r>
      <w:r w:rsidR="00421947" w:rsidRPr="00B72181">
        <w:rPr>
          <w:rFonts w:ascii="Times New Roman" w:hAnsi="Times New Roman" w:cs="Times New Roman"/>
          <w:sz w:val="24"/>
          <w:szCs w:val="24"/>
        </w:rPr>
        <w:t>positively</w:t>
      </w:r>
      <w:r w:rsidR="0021550B" w:rsidRPr="00B72181">
        <w:rPr>
          <w:rFonts w:ascii="Times New Roman" w:hAnsi="Times New Roman" w:cs="Times New Roman"/>
          <w:sz w:val="24"/>
          <w:szCs w:val="24"/>
        </w:rPr>
        <w:t xml:space="preserve"> address</w:t>
      </w:r>
      <w:r w:rsidRPr="00B72181">
        <w:rPr>
          <w:rFonts w:ascii="Times New Roman" w:hAnsi="Times New Roman" w:cs="Times New Roman"/>
          <w:sz w:val="24"/>
          <w:szCs w:val="24"/>
        </w:rPr>
        <w:t xml:space="preserve"> </w:t>
      </w:r>
      <w:r w:rsidR="00072E52" w:rsidRPr="00B72181">
        <w:rPr>
          <w:rFonts w:ascii="Times New Roman" w:hAnsi="Times New Roman" w:cs="Times New Roman"/>
          <w:sz w:val="24"/>
          <w:szCs w:val="24"/>
        </w:rPr>
        <w:t>W</w:t>
      </w:r>
      <w:r w:rsidRPr="00B72181">
        <w:rPr>
          <w:rFonts w:ascii="Times New Roman" w:hAnsi="Times New Roman" w:cs="Times New Roman"/>
          <w:sz w:val="24"/>
          <w:szCs w:val="24"/>
        </w:rPr>
        <w:t>elsh speaking targets.</w:t>
      </w:r>
      <w:r w:rsidR="00004B2E" w:rsidRPr="00B72181">
        <w:rPr>
          <w:rFonts w:ascii="Times New Roman" w:hAnsi="Times New Roman" w:cs="Times New Roman"/>
          <w:sz w:val="24"/>
          <w:szCs w:val="24"/>
        </w:rPr>
        <w:t xml:space="preserve"> S4C is currently w</w:t>
      </w:r>
      <w:r w:rsidR="00A8305F" w:rsidRPr="00B72181">
        <w:rPr>
          <w:rFonts w:ascii="Times New Roman" w:hAnsi="Times New Roman" w:cs="Times New Roman"/>
          <w:sz w:val="24"/>
          <w:szCs w:val="24"/>
        </w:rPr>
        <w:t xml:space="preserve">orking with representative bodies The National Centre for Learning Welsh and </w:t>
      </w:r>
      <w:proofErr w:type="spellStart"/>
      <w:r w:rsidR="00A8305F" w:rsidRPr="00B72181">
        <w:rPr>
          <w:rFonts w:ascii="Times New Roman" w:hAnsi="Times New Roman" w:cs="Times New Roman"/>
          <w:sz w:val="24"/>
          <w:szCs w:val="24"/>
        </w:rPr>
        <w:t>Mudiad</w:t>
      </w:r>
      <w:proofErr w:type="spellEnd"/>
      <w:r w:rsidR="00A8305F" w:rsidRPr="00B72181">
        <w:rPr>
          <w:rFonts w:ascii="Times New Roman" w:hAnsi="Times New Roman" w:cs="Times New Roman"/>
          <w:sz w:val="24"/>
          <w:szCs w:val="24"/>
        </w:rPr>
        <w:t xml:space="preserve"> </w:t>
      </w:r>
      <w:proofErr w:type="spellStart"/>
      <w:r w:rsidR="00A8305F" w:rsidRPr="00B72181">
        <w:rPr>
          <w:rFonts w:ascii="Times New Roman" w:hAnsi="Times New Roman" w:cs="Times New Roman"/>
          <w:sz w:val="24"/>
          <w:szCs w:val="24"/>
        </w:rPr>
        <w:t>Melthrin</w:t>
      </w:r>
      <w:proofErr w:type="spellEnd"/>
      <w:r w:rsidR="00004B2E" w:rsidRPr="00B72181">
        <w:rPr>
          <w:rFonts w:ascii="Times New Roman" w:hAnsi="Times New Roman" w:cs="Times New Roman"/>
          <w:sz w:val="24"/>
          <w:szCs w:val="24"/>
        </w:rPr>
        <w:t xml:space="preserve"> but by </w:t>
      </w:r>
      <w:r w:rsidR="00421947" w:rsidRPr="00B72181">
        <w:rPr>
          <w:rFonts w:ascii="Times New Roman" w:hAnsi="Times New Roman" w:cs="Times New Roman"/>
          <w:sz w:val="24"/>
          <w:szCs w:val="24"/>
        </w:rPr>
        <w:t>developing</w:t>
      </w:r>
      <w:r w:rsidR="00C65E39" w:rsidRPr="00B72181">
        <w:rPr>
          <w:rFonts w:ascii="Times New Roman" w:hAnsi="Times New Roman" w:cs="Times New Roman"/>
          <w:sz w:val="24"/>
          <w:szCs w:val="24"/>
        </w:rPr>
        <w:t xml:space="preserve"> strong links with schools and other children’s networks </w:t>
      </w:r>
      <w:r w:rsidR="00004B2E" w:rsidRPr="00B72181">
        <w:rPr>
          <w:rFonts w:ascii="Times New Roman" w:hAnsi="Times New Roman" w:cs="Times New Roman"/>
          <w:sz w:val="24"/>
          <w:szCs w:val="24"/>
        </w:rPr>
        <w:t xml:space="preserve">there could </w:t>
      </w:r>
      <w:r w:rsidR="00072E52" w:rsidRPr="00B72181">
        <w:rPr>
          <w:rFonts w:ascii="Times New Roman" w:hAnsi="Times New Roman" w:cs="Times New Roman"/>
          <w:sz w:val="24"/>
          <w:szCs w:val="24"/>
        </w:rPr>
        <w:t>be greater</w:t>
      </w:r>
      <w:r w:rsidR="0045370F" w:rsidRPr="00B72181">
        <w:rPr>
          <w:rFonts w:ascii="Times New Roman" w:hAnsi="Times New Roman" w:cs="Times New Roman"/>
          <w:sz w:val="24"/>
          <w:szCs w:val="24"/>
        </w:rPr>
        <w:t xml:space="preserve"> ownership</w:t>
      </w:r>
      <w:r w:rsidR="0021550B" w:rsidRPr="00B72181">
        <w:rPr>
          <w:rFonts w:ascii="Times New Roman" w:hAnsi="Times New Roman" w:cs="Times New Roman"/>
          <w:sz w:val="24"/>
          <w:szCs w:val="24"/>
        </w:rPr>
        <w:t xml:space="preserve"> from the younger generation</w:t>
      </w:r>
      <w:r w:rsidR="00004B2E" w:rsidRPr="00B72181">
        <w:rPr>
          <w:rFonts w:ascii="Times New Roman" w:hAnsi="Times New Roman" w:cs="Times New Roman"/>
          <w:sz w:val="24"/>
          <w:szCs w:val="24"/>
        </w:rPr>
        <w:t xml:space="preserve"> and the teaching profession</w:t>
      </w:r>
      <w:r w:rsidR="00DE140F" w:rsidRPr="00B72181">
        <w:rPr>
          <w:rFonts w:ascii="Times New Roman" w:hAnsi="Times New Roman" w:cs="Times New Roman"/>
          <w:sz w:val="24"/>
          <w:szCs w:val="24"/>
        </w:rPr>
        <w:t>.</w:t>
      </w:r>
      <w:r w:rsidR="007852D4" w:rsidRPr="00B72181">
        <w:rPr>
          <w:rFonts w:ascii="Times New Roman" w:hAnsi="Times New Roman" w:cs="Times New Roman"/>
          <w:sz w:val="24"/>
          <w:szCs w:val="24"/>
        </w:rPr>
        <w:t xml:space="preserve"> </w:t>
      </w:r>
    </w:p>
    <w:p w14:paraId="47E2AF3C" w14:textId="65F62F44" w:rsidR="003D56C0" w:rsidRPr="00B72181" w:rsidRDefault="007852D4"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This should be aligned with</w:t>
      </w:r>
      <w:r w:rsidR="00290B21" w:rsidRPr="00B72181">
        <w:rPr>
          <w:rFonts w:ascii="Times New Roman" w:hAnsi="Times New Roman" w:cs="Times New Roman"/>
          <w:sz w:val="24"/>
          <w:szCs w:val="24"/>
        </w:rPr>
        <w:t xml:space="preserve"> other initiatives including Welsh sabbaticals for teachers and </w:t>
      </w:r>
      <w:r w:rsidR="0033569B" w:rsidRPr="00B72181">
        <w:rPr>
          <w:rFonts w:ascii="Times New Roman" w:hAnsi="Times New Roman" w:cs="Times New Roman"/>
          <w:sz w:val="24"/>
          <w:szCs w:val="24"/>
        </w:rPr>
        <w:t>the production of bilingual digital resources overseen by the Welsh-medium Resources in Education branch (Welsh Government</w:t>
      </w:r>
      <w:r w:rsidR="004901D9" w:rsidRPr="00B72181">
        <w:rPr>
          <w:rFonts w:ascii="Times New Roman" w:hAnsi="Times New Roman" w:cs="Times New Roman"/>
          <w:sz w:val="24"/>
          <w:szCs w:val="24"/>
        </w:rPr>
        <w:t>,</w:t>
      </w:r>
      <w:r w:rsidR="0033569B" w:rsidRPr="00B72181">
        <w:rPr>
          <w:rFonts w:ascii="Times New Roman" w:hAnsi="Times New Roman" w:cs="Times New Roman"/>
          <w:sz w:val="24"/>
          <w:szCs w:val="24"/>
        </w:rPr>
        <w:t xml:space="preserve"> 201</w:t>
      </w:r>
      <w:r w:rsidR="004901D9" w:rsidRPr="00B72181">
        <w:rPr>
          <w:rFonts w:ascii="Times New Roman" w:hAnsi="Times New Roman" w:cs="Times New Roman"/>
          <w:sz w:val="24"/>
          <w:szCs w:val="24"/>
        </w:rPr>
        <w:t>9b</w:t>
      </w:r>
      <w:r w:rsidR="0033569B" w:rsidRPr="00B72181">
        <w:rPr>
          <w:rFonts w:ascii="Times New Roman" w:hAnsi="Times New Roman" w:cs="Times New Roman"/>
          <w:sz w:val="24"/>
          <w:szCs w:val="24"/>
        </w:rPr>
        <w:t xml:space="preserve">). </w:t>
      </w:r>
    </w:p>
    <w:p w14:paraId="556AA133" w14:textId="0CB2A7E6" w:rsidR="00DF640D" w:rsidRPr="00B72181" w:rsidRDefault="002719A6"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When Sharp et al (1973) conducted a large-scale study of 12,000 pupils aged 10 and older</w:t>
      </w:r>
      <w:r w:rsidR="00DC1790" w:rsidRPr="00B72181">
        <w:rPr>
          <w:rFonts w:ascii="Times New Roman" w:hAnsi="Times New Roman" w:cs="Times New Roman"/>
          <w:sz w:val="24"/>
          <w:szCs w:val="24"/>
        </w:rPr>
        <w:t>,</w:t>
      </w:r>
      <w:r w:rsidRPr="00B72181">
        <w:rPr>
          <w:rFonts w:ascii="Times New Roman" w:hAnsi="Times New Roman" w:cs="Times New Roman"/>
          <w:sz w:val="24"/>
          <w:szCs w:val="24"/>
        </w:rPr>
        <w:t xml:space="preserve"> they found that overall, from a mildly positive attitude towards Welsh from the age of 10 and 11 there was a general decline in </w:t>
      </w:r>
      <w:r w:rsidR="00FF5FAD" w:rsidRPr="00B72181">
        <w:rPr>
          <w:rFonts w:ascii="Times New Roman" w:hAnsi="Times New Roman" w:cs="Times New Roman"/>
          <w:sz w:val="24"/>
          <w:szCs w:val="24"/>
        </w:rPr>
        <w:t>the attitudes towards the Welsh lang</w:t>
      </w:r>
      <w:r w:rsidR="00D52907" w:rsidRPr="00B72181">
        <w:rPr>
          <w:rFonts w:ascii="Times New Roman" w:hAnsi="Times New Roman" w:cs="Times New Roman"/>
          <w:sz w:val="24"/>
          <w:szCs w:val="24"/>
        </w:rPr>
        <w:t>ua</w:t>
      </w:r>
      <w:r w:rsidR="00FF5FAD" w:rsidRPr="00B72181">
        <w:rPr>
          <w:rFonts w:ascii="Times New Roman" w:hAnsi="Times New Roman" w:cs="Times New Roman"/>
          <w:sz w:val="24"/>
          <w:szCs w:val="24"/>
        </w:rPr>
        <w:t>ge</w:t>
      </w:r>
      <w:r w:rsidRPr="00B72181">
        <w:rPr>
          <w:rFonts w:ascii="Times New Roman" w:hAnsi="Times New Roman" w:cs="Times New Roman"/>
          <w:sz w:val="24"/>
          <w:szCs w:val="24"/>
        </w:rPr>
        <w:t xml:space="preserve">. </w:t>
      </w:r>
    </w:p>
    <w:p w14:paraId="4D42A7B8" w14:textId="0F364CB7" w:rsidR="00DF640D" w:rsidRPr="00B72181" w:rsidRDefault="002719A6"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 xml:space="preserve">However, this trend </w:t>
      </w:r>
      <w:r w:rsidR="00DC1790" w:rsidRPr="00B72181">
        <w:rPr>
          <w:rFonts w:ascii="Times New Roman" w:hAnsi="Times New Roman" w:cs="Times New Roman"/>
          <w:sz w:val="24"/>
          <w:szCs w:val="24"/>
        </w:rPr>
        <w:t>differed</w:t>
      </w:r>
      <w:r w:rsidRPr="00B72181">
        <w:rPr>
          <w:rFonts w:ascii="Times New Roman" w:hAnsi="Times New Roman" w:cs="Times New Roman"/>
          <w:sz w:val="24"/>
          <w:szCs w:val="24"/>
        </w:rPr>
        <w:t xml:space="preserve"> in bilingual schools where students also started their schooling with a comparatively more favourable attitude</w:t>
      </w:r>
      <w:r w:rsidR="00DC1790" w:rsidRPr="00B72181">
        <w:rPr>
          <w:rFonts w:ascii="Times New Roman" w:hAnsi="Times New Roman" w:cs="Times New Roman"/>
          <w:sz w:val="24"/>
          <w:szCs w:val="24"/>
        </w:rPr>
        <w:t xml:space="preserve"> often</w:t>
      </w:r>
      <w:r w:rsidRPr="00B72181">
        <w:rPr>
          <w:rFonts w:ascii="Times New Roman" w:hAnsi="Times New Roman" w:cs="Times New Roman"/>
          <w:sz w:val="24"/>
          <w:szCs w:val="24"/>
        </w:rPr>
        <w:t xml:space="preserve"> fostered by parents, family and community. This historical perspe</w:t>
      </w:r>
      <w:r w:rsidR="00505190" w:rsidRPr="00B72181">
        <w:rPr>
          <w:rFonts w:ascii="Times New Roman" w:hAnsi="Times New Roman" w:cs="Times New Roman"/>
          <w:sz w:val="24"/>
          <w:szCs w:val="24"/>
        </w:rPr>
        <w:t>ctive can also be analysed with respect to relative</w:t>
      </w:r>
      <w:r w:rsidR="00D64CB9" w:rsidRPr="00B72181">
        <w:rPr>
          <w:rFonts w:ascii="Times New Roman" w:hAnsi="Times New Roman" w:cs="Times New Roman"/>
          <w:sz w:val="24"/>
          <w:szCs w:val="24"/>
        </w:rPr>
        <w:t xml:space="preserve"> current</w:t>
      </w:r>
      <w:r w:rsidR="00505190" w:rsidRPr="00B72181">
        <w:rPr>
          <w:rFonts w:ascii="Times New Roman" w:hAnsi="Times New Roman" w:cs="Times New Roman"/>
          <w:sz w:val="24"/>
          <w:szCs w:val="24"/>
        </w:rPr>
        <w:t xml:space="preserve"> wealth and poverty.</w:t>
      </w:r>
      <w:r w:rsidR="00DF640D" w:rsidRPr="00B72181">
        <w:rPr>
          <w:rFonts w:ascii="Times New Roman" w:hAnsi="Times New Roman" w:cs="Times New Roman"/>
          <w:sz w:val="24"/>
          <w:szCs w:val="24"/>
        </w:rPr>
        <w:t xml:space="preserve"> </w:t>
      </w:r>
      <w:r w:rsidR="004C700F" w:rsidRPr="00B72181">
        <w:rPr>
          <w:rFonts w:ascii="Times New Roman" w:hAnsi="Times New Roman" w:cs="Times New Roman"/>
          <w:sz w:val="24"/>
          <w:szCs w:val="24"/>
        </w:rPr>
        <w:t xml:space="preserve"> </w:t>
      </w:r>
    </w:p>
    <w:p w14:paraId="1F4C619A" w14:textId="4EAE6755" w:rsidR="00811B89" w:rsidRPr="00B72181" w:rsidRDefault="00505190"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T</w:t>
      </w:r>
      <w:r w:rsidR="004C700F" w:rsidRPr="00B72181">
        <w:rPr>
          <w:rFonts w:ascii="Times New Roman" w:hAnsi="Times New Roman" w:cs="Times New Roman"/>
          <w:sz w:val="24"/>
          <w:szCs w:val="24"/>
        </w:rPr>
        <w:t>he three authorities with the highest percentage of Welsh medium schools</w:t>
      </w:r>
      <w:r w:rsidR="00FF5FAD" w:rsidRPr="00B72181">
        <w:rPr>
          <w:rFonts w:ascii="Times New Roman" w:hAnsi="Times New Roman" w:cs="Times New Roman"/>
          <w:sz w:val="24"/>
          <w:szCs w:val="24"/>
        </w:rPr>
        <w:t>,</w:t>
      </w:r>
      <w:r w:rsidR="00DF640D" w:rsidRPr="00B72181">
        <w:rPr>
          <w:rFonts w:ascii="Times New Roman" w:hAnsi="Times New Roman" w:cs="Times New Roman"/>
          <w:sz w:val="24"/>
          <w:szCs w:val="24"/>
        </w:rPr>
        <w:t xml:space="preserve"> Anglesey, Carmarthenshire and Gwynedd,</w:t>
      </w:r>
      <w:r w:rsidR="004C700F" w:rsidRPr="00B72181">
        <w:rPr>
          <w:rFonts w:ascii="Times New Roman" w:hAnsi="Times New Roman" w:cs="Times New Roman"/>
          <w:sz w:val="24"/>
          <w:szCs w:val="24"/>
        </w:rPr>
        <w:t xml:space="preserve"> </w:t>
      </w:r>
      <w:r w:rsidR="00DC1790" w:rsidRPr="00B72181">
        <w:rPr>
          <w:rFonts w:ascii="Times New Roman" w:hAnsi="Times New Roman" w:cs="Times New Roman"/>
          <w:sz w:val="24"/>
          <w:szCs w:val="24"/>
        </w:rPr>
        <w:t>are amongst</w:t>
      </w:r>
      <w:r w:rsidR="004C700F" w:rsidRPr="00B72181">
        <w:rPr>
          <w:rFonts w:ascii="Times New Roman" w:hAnsi="Times New Roman" w:cs="Times New Roman"/>
          <w:sz w:val="24"/>
          <w:szCs w:val="24"/>
        </w:rPr>
        <w:t xml:space="preserve"> the l</w:t>
      </w:r>
      <w:r w:rsidR="00DC1790" w:rsidRPr="00B72181">
        <w:rPr>
          <w:rFonts w:ascii="Times New Roman" w:hAnsi="Times New Roman" w:cs="Times New Roman"/>
          <w:sz w:val="24"/>
          <w:szCs w:val="24"/>
        </w:rPr>
        <w:t>owest</w:t>
      </w:r>
      <w:r w:rsidR="00DF640D" w:rsidRPr="00B72181">
        <w:rPr>
          <w:rFonts w:ascii="Times New Roman" w:hAnsi="Times New Roman" w:cs="Times New Roman"/>
          <w:sz w:val="24"/>
          <w:szCs w:val="24"/>
        </w:rPr>
        <w:t xml:space="preserve"> with pupils in</w:t>
      </w:r>
      <w:r w:rsidR="004C700F" w:rsidRPr="00B72181">
        <w:rPr>
          <w:rFonts w:ascii="Times New Roman" w:hAnsi="Times New Roman" w:cs="Times New Roman"/>
          <w:sz w:val="24"/>
          <w:szCs w:val="24"/>
        </w:rPr>
        <w:t xml:space="preserve"> </w:t>
      </w:r>
      <w:r w:rsidR="00DC1790" w:rsidRPr="00B72181">
        <w:rPr>
          <w:rFonts w:ascii="Times New Roman" w:hAnsi="Times New Roman" w:cs="Times New Roman"/>
          <w:sz w:val="24"/>
          <w:szCs w:val="24"/>
        </w:rPr>
        <w:t>receipt</w:t>
      </w:r>
      <w:r w:rsidR="004C700F" w:rsidRPr="00B72181">
        <w:rPr>
          <w:rFonts w:ascii="Times New Roman" w:hAnsi="Times New Roman" w:cs="Times New Roman"/>
          <w:sz w:val="24"/>
          <w:szCs w:val="24"/>
        </w:rPr>
        <w:t xml:space="preserve"> of free school </w:t>
      </w:r>
      <w:r w:rsidR="004C700F" w:rsidRPr="00B72181">
        <w:rPr>
          <w:rFonts w:ascii="Times New Roman" w:hAnsi="Times New Roman" w:cs="Times New Roman"/>
          <w:sz w:val="24"/>
          <w:szCs w:val="24"/>
        </w:rPr>
        <w:lastRenderedPageBreak/>
        <w:t>meals across Wales.</w:t>
      </w:r>
      <w:r w:rsidR="00D64CB9" w:rsidRPr="00B72181">
        <w:rPr>
          <w:rFonts w:ascii="Times New Roman" w:hAnsi="Times New Roman" w:cs="Times New Roman"/>
          <w:sz w:val="24"/>
          <w:szCs w:val="24"/>
        </w:rPr>
        <w:t xml:space="preserve"> (</w:t>
      </w:r>
      <w:r w:rsidR="00436BCB" w:rsidRPr="00B72181">
        <w:rPr>
          <w:rFonts w:ascii="Times New Roman" w:hAnsi="Times New Roman" w:cs="Times New Roman"/>
          <w:sz w:val="24"/>
          <w:szCs w:val="24"/>
        </w:rPr>
        <w:t>Welsh Government, 2019c</w:t>
      </w:r>
      <w:r w:rsidR="00D64CB9" w:rsidRPr="00B72181">
        <w:rPr>
          <w:rFonts w:ascii="Times New Roman" w:hAnsi="Times New Roman" w:cs="Times New Roman"/>
          <w:sz w:val="24"/>
          <w:szCs w:val="24"/>
        </w:rPr>
        <w:t>)</w:t>
      </w:r>
      <w:r w:rsidR="004C700F" w:rsidRPr="00B72181">
        <w:rPr>
          <w:rFonts w:ascii="Times New Roman" w:hAnsi="Times New Roman" w:cs="Times New Roman"/>
          <w:sz w:val="24"/>
          <w:szCs w:val="24"/>
        </w:rPr>
        <w:t xml:space="preserve"> </w:t>
      </w:r>
      <w:r w:rsidR="00FF5FAD" w:rsidRPr="00B72181">
        <w:rPr>
          <w:rFonts w:ascii="Times New Roman" w:hAnsi="Times New Roman" w:cs="Times New Roman"/>
          <w:sz w:val="24"/>
          <w:szCs w:val="24"/>
        </w:rPr>
        <w:t>T</w:t>
      </w:r>
      <w:r w:rsidR="004C700F" w:rsidRPr="00B72181">
        <w:rPr>
          <w:rFonts w:ascii="Times New Roman" w:hAnsi="Times New Roman" w:cs="Times New Roman"/>
          <w:sz w:val="24"/>
          <w:szCs w:val="24"/>
        </w:rPr>
        <w:t>his</w:t>
      </w:r>
      <w:r w:rsidR="00DC1790" w:rsidRPr="00B72181">
        <w:rPr>
          <w:rFonts w:ascii="Times New Roman" w:hAnsi="Times New Roman" w:cs="Times New Roman"/>
          <w:sz w:val="24"/>
          <w:szCs w:val="24"/>
        </w:rPr>
        <w:t xml:space="preserve"> </w:t>
      </w:r>
      <w:r w:rsidR="00474FC2" w:rsidRPr="00B72181">
        <w:rPr>
          <w:rFonts w:ascii="Times New Roman" w:hAnsi="Times New Roman" w:cs="Times New Roman"/>
          <w:sz w:val="24"/>
          <w:szCs w:val="24"/>
        </w:rPr>
        <w:t xml:space="preserve">wealth </w:t>
      </w:r>
      <w:r w:rsidR="00DC1790" w:rsidRPr="00B72181">
        <w:rPr>
          <w:rFonts w:ascii="Times New Roman" w:hAnsi="Times New Roman" w:cs="Times New Roman"/>
          <w:sz w:val="24"/>
          <w:szCs w:val="24"/>
        </w:rPr>
        <w:t>correlation</w:t>
      </w:r>
      <w:r w:rsidR="004C700F" w:rsidRPr="00B72181">
        <w:rPr>
          <w:rFonts w:ascii="Times New Roman" w:hAnsi="Times New Roman" w:cs="Times New Roman"/>
          <w:sz w:val="24"/>
          <w:szCs w:val="24"/>
        </w:rPr>
        <w:t xml:space="preserve"> </w:t>
      </w:r>
      <w:r w:rsidR="00DC1790" w:rsidRPr="00B72181">
        <w:rPr>
          <w:rFonts w:ascii="Times New Roman" w:hAnsi="Times New Roman" w:cs="Times New Roman"/>
          <w:sz w:val="24"/>
          <w:szCs w:val="24"/>
        </w:rPr>
        <w:t>with respect to Welsh medium education is</w:t>
      </w:r>
      <w:r w:rsidR="00D64CB9" w:rsidRPr="00B72181">
        <w:rPr>
          <w:rFonts w:ascii="Times New Roman" w:hAnsi="Times New Roman" w:cs="Times New Roman"/>
          <w:sz w:val="24"/>
          <w:szCs w:val="24"/>
        </w:rPr>
        <w:t xml:space="preserve"> also</w:t>
      </w:r>
      <w:r w:rsidR="004C700F" w:rsidRPr="00B72181">
        <w:rPr>
          <w:rFonts w:ascii="Times New Roman" w:hAnsi="Times New Roman" w:cs="Times New Roman"/>
          <w:sz w:val="24"/>
          <w:szCs w:val="24"/>
        </w:rPr>
        <w:t xml:space="preserve"> </w:t>
      </w:r>
      <w:r w:rsidR="00D64CB9" w:rsidRPr="00B72181">
        <w:rPr>
          <w:rFonts w:ascii="Times New Roman" w:hAnsi="Times New Roman" w:cs="Times New Roman"/>
          <w:sz w:val="24"/>
          <w:szCs w:val="24"/>
        </w:rPr>
        <w:t xml:space="preserve">reflected </w:t>
      </w:r>
      <w:r w:rsidR="00AB1FC1" w:rsidRPr="00B72181">
        <w:rPr>
          <w:rFonts w:ascii="Times New Roman" w:hAnsi="Times New Roman" w:cs="Times New Roman"/>
          <w:sz w:val="24"/>
          <w:szCs w:val="24"/>
        </w:rPr>
        <w:t>in</w:t>
      </w:r>
      <w:r w:rsidR="00474FC2" w:rsidRPr="00B72181">
        <w:rPr>
          <w:rFonts w:ascii="Times New Roman" w:hAnsi="Times New Roman" w:cs="Times New Roman"/>
          <w:sz w:val="24"/>
          <w:szCs w:val="24"/>
        </w:rPr>
        <w:t xml:space="preserve"> relatively</w:t>
      </w:r>
      <w:r w:rsidR="00AB1FC1" w:rsidRPr="00B72181">
        <w:rPr>
          <w:rFonts w:ascii="Times New Roman" w:hAnsi="Times New Roman" w:cs="Times New Roman"/>
          <w:sz w:val="24"/>
          <w:szCs w:val="24"/>
        </w:rPr>
        <w:t xml:space="preserve"> less affluent areas</w:t>
      </w:r>
      <w:r w:rsidR="00474FC2" w:rsidRPr="00B72181">
        <w:rPr>
          <w:rFonts w:ascii="Times New Roman" w:hAnsi="Times New Roman" w:cs="Times New Roman"/>
          <w:sz w:val="24"/>
          <w:szCs w:val="24"/>
        </w:rPr>
        <w:t>,</w:t>
      </w:r>
      <w:r w:rsidR="00AB1FC1" w:rsidRPr="00B72181">
        <w:rPr>
          <w:rFonts w:ascii="Times New Roman" w:hAnsi="Times New Roman" w:cs="Times New Roman"/>
          <w:sz w:val="24"/>
          <w:szCs w:val="24"/>
        </w:rPr>
        <w:t xml:space="preserve"> including Swansea and Torfaen</w:t>
      </w:r>
      <w:r w:rsidR="00474FC2" w:rsidRPr="00B72181">
        <w:rPr>
          <w:rFonts w:ascii="Times New Roman" w:hAnsi="Times New Roman" w:cs="Times New Roman"/>
          <w:sz w:val="24"/>
          <w:szCs w:val="24"/>
        </w:rPr>
        <w:t>,</w:t>
      </w:r>
      <w:r w:rsidR="00DC1790" w:rsidRPr="00B72181">
        <w:rPr>
          <w:rFonts w:ascii="Times New Roman" w:hAnsi="Times New Roman" w:cs="Times New Roman"/>
          <w:sz w:val="24"/>
          <w:szCs w:val="24"/>
        </w:rPr>
        <w:t xml:space="preserve"> w</w:t>
      </w:r>
      <w:r w:rsidR="00D64CB9" w:rsidRPr="00B72181">
        <w:rPr>
          <w:rFonts w:ascii="Times New Roman" w:hAnsi="Times New Roman" w:cs="Times New Roman"/>
          <w:sz w:val="24"/>
          <w:szCs w:val="24"/>
        </w:rPr>
        <w:t>here</w:t>
      </w:r>
      <w:r w:rsidR="00DC1790" w:rsidRPr="00B72181">
        <w:rPr>
          <w:rFonts w:ascii="Times New Roman" w:hAnsi="Times New Roman" w:cs="Times New Roman"/>
          <w:sz w:val="24"/>
          <w:szCs w:val="24"/>
        </w:rPr>
        <w:t xml:space="preserve"> secondary Welsh medium schools </w:t>
      </w:r>
      <w:r w:rsidR="00D64CB9" w:rsidRPr="00B72181">
        <w:rPr>
          <w:rFonts w:ascii="Times New Roman" w:hAnsi="Times New Roman" w:cs="Times New Roman"/>
          <w:sz w:val="24"/>
          <w:szCs w:val="24"/>
        </w:rPr>
        <w:t>experience</w:t>
      </w:r>
      <w:r w:rsidR="00DC1790" w:rsidRPr="00B72181">
        <w:rPr>
          <w:rFonts w:ascii="Times New Roman" w:hAnsi="Times New Roman" w:cs="Times New Roman"/>
          <w:sz w:val="24"/>
          <w:szCs w:val="24"/>
        </w:rPr>
        <w:t xml:space="preserve"> free meals percentages well below Welsh averages</w:t>
      </w:r>
      <w:r w:rsidR="00974315" w:rsidRPr="00B72181">
        <w:rPr>
          <w:rFonts w:ascii="Times New Roman" w:hAnsi="Times New Roman" w:cs="Times New Roman"/>
          <w:sz w:val="24"/>
          <w:szCs w:val="24"/>
        </w:rPr>
        <w:t xml:space="preserve">, a position </w:t>
      </w:r>
      <w:r w:rsidR="00D64CB9" w:rsidRPr="00B72181">
        <w:rPr>
          <w:rFonts w:ascii="Times New Roman" w:hAnsi="Times New Roman" w:cs="Times New Roman"/>
          <w:sz w:val="24"/>
          <w:szCs w:val="24"/>
        </w:rPr>
        <w:t>mirrored</w:t>
      </w:r>
      <w:r w:rsidRPr="00B72181">
        <w:rPr>
          <w:rFonts w:ascii="Times New Roman" w:hAnsi="Times New Roman" w:cs="Times New Roman"/>
          <w:sz w:val="24"/>
          <w:szCs w:val="24"/>
        </w:rPr>
        <w:t xml:space="preserve"> in feeder</w:t>
      </w:r>
      <w:r w:rsidR="00974315" w:rsidRPr="00B72181">
        <w:rPr>
          <w:rFonts w:ascii="Times New Roman" w:hAnsi="Times New Roman" w:cs="Times New Roman"/>
          <w:sz w:val="24"/>
          <w:szCs w:val="24"/>
        </w:rPr>
        <w:t xml:space="preserve"> primary schools</w:t>
      </w:r>
      <w:r w:rsidR="002C7A37" w:rsidRPr="00B72181">
        <w:rPr>
          <w:rFonts w:ascii="Times New Roman" w:hAnsi="Times New Roman" w:cs="Times New Roman"/>
          <w:sz w:val="24"/>
          <w:szCs w:val="24"/>
        </w:rPr>
        <w:t xml:space="preserve"> (</w:t>
      </w:r>
      <w:r w:rsidR="008B0C23" w:rsidRPr="00B72181">
        <w:rPr>
          <w:rFonts w:ascii="Times New Roman" w:hAnsi="Times New Roman" w:cs="Times New Roman"/>
          <w:sz w:val="24"/>
          <w:szCs w:val="24"/>
        </w:rPr>
        <w:t>Welsh Government, 2019d</w:t>
      </w:r>
      <w:r w:rsidR="002C7A37" w:rsidRPr="00B72181">
        <w:rPr>
          <w:rFonts w:ascii="Times New Roman" w:hAnsi="Times New Roman" w:cs="Times New Roman"/>
          <w:sz w:val="24"/>
          <w:szCs w:val="24"/>
        </w:rPr>
        <w:t>)</w:t>
      </w:r>
      <w:r w:rsidR="00DC1790" w:rsidRPr="00B72181">
        <w:rPr>
          <w:rFonts w:ascii="Times New Roman" w:hAnsi="Times New Roman" w:cs="Times New Roman"/>
          <w:sz w:val="24"/>
          <w:szCs w:val="24"/>
        </w:rPr>
        <w:t>.</w:t>
      </w:r>
    </w:p>
    <w:p w14:paraId="3A773CFD" w14:textId="61A68C0F" w:rsidR="007714E2" w:rsidRPr="00B72181" w:rsidRDefault="00377E9E"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Within the Philippines there seems to be a strategic drive to strengthen bilingualism across the whole country for economic purposes.</w:t>
      </w:r>
      <w:r w:rsidR="007F70C3" w:rsidRPr="00B72181">
        <w:rPr>
          <w:rFonts w:ascii="Times New Roman" w:hAnsi="Times New Roman" w:cs="Times New Roman"/>
          <w:sz w:val="24"/>
          <w:szCs w:val="24"/>
        </w:rPr>
        <w:t xml:space="preserve"> This was</w:t>
      </w:r>
      <w:r w:rsidR="00ED7750" w:rsidRPr="00B72181">
        <w:rPr>
          <w:rFonts w:ascii="Times New Roman" w:hAnsi="Times New Roman" w:cs="Times New Roman"/>
          <w:sz w:val="24"/>
          <w:szCs w:val="24"/>
        </w:rPr>
        <w:t xml:space="preserve"> enabled</w:t>
      </w:r>
      <w:r w:rsidR="007F70C3" w:rsidRPr="00B72181">
        <w:rPr>
          <w:rFonts w:ascii="Times New Roman" w:hAnsi="Times New Roman" w:cs="Times New Roman"/>
          <w:sz w:val="24"/>
          <w:szCs w:val="24"/>
        </w:rPr>
        <w:t xml:space="preserve"> and supported</w:t>
      </w:r>
      <w:r w:rsidR="00ED7750" w:rsidRPr="00B72181">
        <w:rPr>
          <w:rFonts w:ascii="Times New Roman" w:hAnsi="Times New Roman" w:cs="Times New Roman"/>
          <w:sz w:val="24"/>
          <w:szCs w:val="24"/>
        </w:rPr>
        <w:t xml:space="preserve"> by 1973 constitution</w:t>
      </w:r>
      <w:r w:rsidR="007F70C3" w:rsidRPr="00B72181">
        <w:rPr>
          <w:rFonts w:ascii="Times New Roman" w:hAnsi="Times New Roman" w:cs="Times New Roman"/>
          <w:sz w:val="24"/>
          <w:szCs w:val="24"/>
        </w:rPr>
        <w:t>al change</w:t>
      </w:r>
      <w:r w:rsidR="009C6296" w:rsidRPr="00B72181">
        <w:rPr>
          <w:rFonts w:ascii="Times New Roman" w:hAnsi="Times New Roman" w:cs="Times New Roman"/>
          <w:sz w:val="24"/>
          <w:szCs w:val="24"/>
        </w:rPr>
        <w:t xml:space="preserve"> (</w:t>
      </w:r>
      <w:r w:rsidR="00AF6B8A" w:rsidRPr="00B72181">
        <w:rPr>
          <w:rFonts w:ascii="Times New Roman" w:hAnsi="Times New Roman" w:cs="Times New Roman"/>
          <w:sz w:val="24"/>
          <w:szCs w:val="24"/>
        </w:rPr>
        <w:t>Gonzalez, 1974</w:t>
      </w:r>
      <w:r w:rsidR="009C6296" w:rsidRPr="00B72181">
        <w:rPr>
          <w:rFonts w:ascii="Times New Roman" w:hAnsi="Times New Roman" w:cs="Times New Roman"/>
          <w:sz w:val="24"/>
          <w:szCs w:val="24"/>
        </w:rPr>
        <w:t>)</w:t>
      </w:r>
      <w:r w:rsidR="00811B89" w:rsidRPr="00B72181">
        <w:rPr>
          <w:rFonts w:ascii="Times New Roman" w:hAnsi="Times New Roman" w:cs="Times New Roman"/>
          <w:sz w:val="24"/>
          <w:szCs w:val="24"/>
        </w:rPr>
        <w:t>, when</w:t>
      </w:r>
      <w:r w:rsidRPr="00B72181">
        <w:rPr>
          <w:rFonts w:ascii="Times New Roman" w:hAnsi="Times New Roman" w:cs="Times New Roman"/>
          <w:sz w:val="24"/>
          <w:szCs w:val="24"/>
        </w:rPr>
        <w:t xml:space="preserve"> it was legislated that mathematics,</w:t>
      </w:r>
      <w:r w:rsidR="00811B89" w:rsidRPr="00B72181">
        <w:rPr>
          <w:rFonts w:ascii="Times New Roman" w:hAnsi="Times New Roman" w:cs="Times New Roman"/>
          <w:sz w:val="24"/>
          <w:szCs w:val="24"/>
        </w:rPr>
        <w:t xml:space="preserve"> science and technology </w:t>
      </w:r>
      <w:r w:rsidRPr="00B72181">
        <w:rPr>
          <w:rFonts w:ascii="Times New Roman" w:hAnsi="Times New Roman" w:cs="Times New Roman"/>
          <w:sz w:val="24"/>
          <w:szCs w:val="24"/>
        </w:rPr>
        <w:t>would</w:t>
      </w:r>
      <w:r w:rsidR="00811B89" w:rsidRPr="00B72181">
        <w:rPr>
          <w:rFonts w:ascii="Times New Roman" w:hAnsi="Times New Roman" w:cs="Times New Roman"/>
          <w:sz w:val="24"/>
          <w:szCs w:val="24"/>
        </w:rPr>
        <w:t xml:space="preserve"> be taught in English.  </w:t>
      </w:r>
      <w:r w:rsidR="007F70C3" w:rsidRPr="00B72181">
        <w:rPr>
          <w:rFonts w:ascii="Times New Roman" w:hAnsi="Times New Roman" w:cs="Times New Roman"/>
          <w:sz w:val="24"/>
          <w:szCs w:val="24"/>
        </w:rPr>
        <w:t>In contrast, the</w:t>
      </w:r>
      <w:r w:rsidR="007714E2" w:rsidRPr="00B72181">
        <w:rPr>
          <w:rFonts w:ascii="Times New Roman" w:hAnsi="Times New Roman" w:cs="Times New Roman"/>
          <w:sz w:val="24"/>
          <w:szCs w:val="24"/>
        </w:rPr>
        <w:t xml:space="preserve"> Welsh Government</w:t>
      </w:r>
      <w:r w:rsidR="00ED7750" w:rsidRPr="00B72181">
        <w:rPr>
          <w:rFonts w:ascii="Times New Roman" w:hAnsi="Times New Roman" w:cs="Times New Roman"/>
          <w:sz w:val="24"/>
          <w:szCs w:val="24"/>
        </w:rPr>
        <w:t>, who made legal commitments to the Welsh language in 1967</w:t>
      </w:r>
      <w:r w:rsidR="009C6296" w:rsidRPr="00B72181">
        <w:rPr>
          <w:rFonts w:ascii="Times New Roman" w:hAnsi="Times New Roman" w:cs="Times New Roman"/>
          <w:sz w:val="24"/>
          <w:szCs w:val="24"/>
        </w:rPr>
        <w:t xml:space="preserve"> (</w:t>
      </w:r>
      <w:r w:rsidR="00E576F2" w:rsidRPr="00B72181">
        <w:rPr>
          <w:rFonts w:ascii="Times New Roman" w:hAnsi="Times New Roman" w:cs="Times New Roman"/>
          <w:sz w:val="24"/>
          <w:szCs w:val="24"/>
        </w:rPr>
        <w:t>Welsh Language Act, 1967</w:t>
      </w:r>
      <w:r w:rsidR="009C6296" w:rsidRPr="00B72181">
        <w:rPr>
          <w:rFonts w:ascii="Times New Roman" w:hAnsi="Times New Roman" w:cs="Times New Roman"/>
          <w:sz w:val="24"/>
          <w:szCs w:val="24"/>
        </w:rPr>
        <w:t>)</w:t>
      </w:r>
      <w:r w:rsidR="007F70C3" w:rsidRPr="00B72181">
        <w:rPr>
          <w:rFonts w:ascii="Times New Roman" w:hAnsi="Times New Roman" w:cs="Times New Roman"/>
          <w:sz w:val="24"/>
          <w:szCs w:val="24"/>
        </w:rPr>
        <w:t>,</w:t>
      </w:r>
      <w:r w:rsidR="007714E2" w:rsidRPr="00B72181">
        <w:rPr>
          <w:rFonts w:ascii="Times New Roman" w:hAnsi="Times New Roman" w:cs="Times New Roman"/>
          <w:sz w:val="24"/>
          <w:szCs w:val="24"/>
        </w:rPr>
        <w:t xml:space="preserve"> </w:t>
      </w:r>
      <w:r w:rsidR="00811B89" w:rsidRPr="00B72181">
        <w:rPr>
          <w:rFonts w:ascii="Times New Roman" w:hAnsi="Times New Roman" w:cs="Times New Roman"/>
          <w:sz w:val="24"/>
          <w:szCs w:val="24"/>
        </w:rPr>
        <w:t>appear</w:t>
      </w:r>
      <w:r w:rsidR="007714E2" w:rsidRPr="00B72181">
        <w:rPr>
          <w:rFonts w:ascii="Times New Roman" w:hAnsi="Times New Roman" w:cs="Times New Roman"/>
          <w:sz w:val="24"/>
          <w:szCs w:val="24"/>
        </w:rPr>
        <w:t xml:space="preserve"> to</w:t>
      </w:r>
      <w:r w:rsidRPr="00B72181">
        <w:rPr>
          <w:rFonts w:ascii="Times New Roman" w:hAnsi="Times New Roman" w:cs="Times New Roman"/>
          <w:sz w:val="24"/>
          <w:szCs w:val="24"/>
        </w:rPr>
        <w:t xml:space="preserve"> currently</w:t>
      </w:r>
      <w:r w:rsidR="007714E2" w:rsidRPr="00B72181">
        <w:rPr>
          <w:rFonts w:ascii="Times New Roman" w:hAnsi="Times New Roman" w:cs="Times New Roman"/>
          <w:sz w:val="24"/>
          <w:szCs w:val="24"/>
        </w:rPr>
        <w:t xml:space="preserve"> </w:t>
      </w:r>
      <w:r w:rsidR="006C2D6C" w:rsidRPr="00B72181">
        <w:rPr>
          <w:rFonts w:ascii="Times New Roman" w:hAnsi="Times New Roman" w:cs="Times New Roman"/>
          <w:sz w:val="24"/>
          <w:szCs w:val="24"/>
        </w:rPr>
        <w:t>support</w:t>
      </w:r>
      <w:r w:rsidR="007714E2" w:rsidRPr="00B72181">
        <w:rPr>
          <w:rFonts w:ascii="Times New Roman" w:hAnsi="Times New Roman" w:cs="Times New Roman"/>
          <w:sz w:val="24"/>
          <w:szCs w:val="24"/>
        </w:rPr>
        <w:t xml:space="preserve"> economic development t</w:t>
      </w:r>
      <w:r w:rsidR="006C2D6C" w:rsidRPr="00B72181">
        <w:rPr>
          <w:rFonts w:ascii="Times New Roman" w:hAnsi="Times New Roman" w:cs="Times New Roman"/>
          <w:sz w:val="24"/>
          <w:szCs w:val="24"/>
        </w:rPr>
        <w:t>hrough</w:t>
      </w:r>
      <w:r w:rsidR="007714E2" w:rsidRPr="00B72181">
        <w:rPr>
          <w:rFonts w:ascii="Times New Roman" w:hAnsi="Times New Roman" w:cs="Times New Roman"/>
          <w:sz w:val="24"/>
          <w:szCs w:val="24"/>
        </w:rPr>
        <w:t xml:space="preserve"> a</w:t>
      </w:r>
      <w:r w:rsidR="008D275B" w:rsidRPr="00B72181">
        <w:rPr>
          <w:rFonts w:ascii="Times New Roman" w:hAnsi="Times New Roman" w:cs="Times New Roman"/>
          <w:sz w:val="24"/>
          <w:szCs w:val="24"/>
        </w:rPr>
        <w:t xml:space="preserve"> regional </w:t>
      </w:r>
      <w:r w:rsidR="007F70C3" w:rsidRPr="00B72181">
        <w:rPr>
          <w:rFonts w:ascii="Times New Roman" w:hAnsi="Times New Roman" w:cs="Times New Roman"/>
          <w:sz w:val="24"/>
          <w:szCs w:val="24"/>
        </w:rPr>
        <w:t>‘</w:t>
      </w:r>
      <w:proofErr w:type="spellStart"/>
      <w:r w:rsidR="008D275B" w:rsidRPr="00B72181">
        <w:rPr>
          <w:rFonts w:ascii="Times New Roman" w:hAnsi="Times New Roman" w:cs="Times New Roman"/>
          <w:sz w:val="24"/>
          <w:szCs w:val="24"/>
        </w:rPr>
        <w:t>Arfor</w:t>
      </w:r>
      <w:proofErr w:type="spellEnd"/>
      <w:r w:rsidR="007F70C3" w:rsidRPr="00B72181">
        <w:rPr>
          <w:rFonts w:ascii="Times New Roman" w:hAnsi="Times New Roman" w:cs="Times New Roman"/>
          <w:sz w:val="24"/>
          <w:szCs w:val="24"/>
        </w:rPr>
        <w:t>’</w:t>
      </w:r>
      <w:r w:rsidR="008D275B" w:rsidRPr="00B72181">
        <w:rPr>
          <w:rFonts w:ascii="Times New Roman" w:hAnsi="Times New Roman" w:cs="Times New Roman"/>
          <w:sz w:val="24"/>
          <w:szCs w:val="24"/>
        </w:rPr>
        <w:t xml:space="preserve"> partnership with existing</w:t>
      </w:r>
      <w:r w:rsidR="007F70C3" w:rsidRPr="00B72181">
        <w:rPr>
          <w:rFonts w:ascii="Times New Roman" w:hAnsi="Times New Roman" w:cs="Times New Roman"/>
          <w:sz w:val="24"/>
          <w:szCs w:val="24"/>
        </w:rPr>
        <w:t xml:space="preserve"> Welsh speaking</w:t>
      </w:r>
      <w:r w:rsidR="008D275B" w:rsidRPr="00B72181">
        <w:rPr>
          <w:rFonts w:ascii="Times New Roman" w:hAnsi="Times New Roman" w:cs="Times New Roman"/>
          <w:sz w:val="24"/>
          <w:szCs w:val="24"/>
        </w:rPr>
        <w:t xml:space="preserve"> strongholds of Anglesey, Carmarthenshire and Gwynedd</w:t>
      </w:r>
      <w:r w:rsidR="009C6296" w:rsidRPr="00B72181">
        <w:rPr>
          <w:rFonts w:ascii="Times New Roman" w:hAnsi="Times New Roman" w:cs="Times New Roman"/>
          <w:sz w:val="24"/>
          <w:szCs w:val="24"/>
        </w:rPr>
        <w:t xml:space="preserve"> (</w:t>
      </w:r>
      <w:r w:rsidR="0042245B" w:rsidRPr="00B72181">
        <w:rPr>
          <w:rFonts w:ascii="Times New Roman" w:hAnsi="Times New Roman" w:cs="Times New Roman"/>
          <w:sz w:val="24"/>
          <w:szCs w:val="24"/>
        </w:rPr>
        <w:t>Welsh Government, 2019c</w:t>
      </w:r>
      <w:r w:rsidR="009C6296" w:rsidRPr="00B72181">
        <w:rPr>
          <w:rFonts w:ascii="Times New Roman" w:hAnsi="Times New Roman" w:cs="Times New Roman"/>
          <w:sz w:val="24"/>
          <w:szCs w:val="24"/>
        </w:rPr>
        <w:t>)</w:t>
      </w:r>
      <w:r w:rsidR="007F70C3" w:rsidRPr="00B72181">
        <w:rPr>
          <w:rFonts w:ascii="Times New Roman" w:hAnsi="Times New Roman" w:cs="Times New Roman"/>
          <w:sz w:val="24"/>
          <w:szCs w:val="24"/>
        </w:rPr>
        <w:t>.</w:t>
      </w:r>
      <w:r w:rsidR="008D275B" w:rsidRPr="00B72181">
        <w:rPr>
          <w:rFonts w:ascii="Times New Roman" w:hAnsi="Times New Roman" w:cs="Times New Roman"/>
          <w:sz w:val="24"/>
          <w:szCs w:val="24"/>
        </w:rPr>
        <w:t xml:space="preserve"> </w:t>
      </w:r>
      <w:r w:rsidRPr="00B72181">
        <w:rPr>
          <w:rFonts w:ascii="Times New Roman" w:hAnsi="Times New Roman" w:cs="Times New Roman"/>
          <w:sz w:val="24"/>
          <w:szCs w:val="24"/>
        </w:rPr>
        <w:t>Regional variation</w:t>
      </w:r>
      <w:r w:rsidR="007F70C3" w:rsidRPr="00B72181">
        <w:rPr>
          <w:rFonts w:ascii="Times New Roman" w:hAnsi="Times New Roman" w:cs="Times New Roman"/>
          <w:sz w:val="24"/>
          <w:szCs w:val="24"/>
        </w:rPr>
        <w:t xml:space="preserve"> </w:t>
      </w:r>
      <w:r w:rsidRPr="00B72181">
        <w:rPr>
          <w:rFonts w:ascii="Times New Roman" w:hAnsi="Times New Roman" w:cs="Times New Roman"/>
          <w:sz w:val="24"/>
          <w:szCs w:val="24"/>
        </w:rPr>
        <w:t>is reflected with</w:t>
      </w:r>
      <w:r w:rsidR="007F70C3" w:rsidRPr="00B72181">
        <w:rPr>
          <w:rFonts w:ascii="Times New Roman" w:hAnsi="Times New Roman" w:cs="Times New Roman"/>
          <w:sz w:val="24"/>
          <w:szCs w:val="24"/>
        </w:rPr>
        <w:t xml:space="preserve"> the</w:t>
      </w:r>
      <w:r w:rsidR="006C2D6C" w:rsidRPr="00B72181">
        <w:rPr>
          <w:rFonts w:ascii="Times New Roman" w:hAnsi="Times New Roman" w:cs="Times New Roman"/>
          <w:sz w:val="24"/>
          <w:szCs w:val="24"/>
        </w:rPr>
        <w:t xml:space="preserve"> government</w:t>
      </w:r>
      <w:r w:rsidR="007F70C3" w:rsidRPr="00B72181">
        <w:rPr>
          <w:rFonts w:ascii="Times New Roman" w:hAnsi="Times New Roman" w:cs="Times New Roman"/>
          <w:sz w:val="24"/>
          <w:szCs w:val="24"/>
        </w:rPr>
        <w:t xml:space="preserve"> acceptance of</w:t>
      </w:r>
      <w:r w:rsidR="008D275B" w:rsidRPr="00B72181">
        <w:rPr>
          <w:rFonts w:ascii="Times New Roman" w:hAnsi="Times New Roman" w:cs="Times New Roman"/>
          <w:sz w:val="24"/>
          <w:szCs w:val="24"/>
        </w:rPr>
        <w:t xml:space="preserve"> Blaenau Gwent’s</w:t>
      </w:r>
      <w:r w:rsidR="007F70C3" w:rsidRPr="00B72181">
        <w:rPr>
          <w:rFonts w:ascii="Times New Roman" w:hAnsi="Times New Roman" w:cs="Times New Roman"/>
          <w:sz w:val="24"/>
          <w:szCs w:val="24"/>
        </w:rPr>
        <w:t xml:space="preserve"> </w:t>
      </w:r>
      <w:r w:rsidR="008D275B" w:rsidRPr="00B72181">
        <w:rPr>
          <w:rFonts w:ascii="Times New Roman" w:hAnsi="Times New Roman" w:cs="Times New Roman"/>
          <w:sz w:val="24"/>
          <w:szCs w:val="24"/>
        </w:rPr>
        <w:t>plans for</w:t>
      </w:r>
      <w:r w:rsidR="006C2D6C" w:rsidRPr="00B72181">
        <w:rPr>
          <w:rFonts w:ascii="Times New Roman" w:hAnsi="Times New Roman" w:cs="Times New Roman"/>
          <w:sz w:val="24"/>
          <w:szCs w:val="24"/>
        </w:rPr>
        <w:t xml:space="preserve"> the</w:t>
      </w:r>
      <w:r w:rsidR="008D275B" w:rsidRPr="00B72181">
        <w:rPr>
          <w:rFonts w:ascii="Times New Roman" w:hAnsi="Times New Roman" w:cs="Times New Roman"/>
          <w:sz w:val="24"/>
          <w:szCs w:val="24"/>
        </w:rPr>
        <w:t xml:space="preserve"> development of one, </w:t>
      </w:r>
      <w:r w:rsidR="007F70C3" w:rsidRPr="00B72181">
        <w:rPr>
          <w:rFonts w:ascii="Times New Roman" w:hAnsi="Times New Roman" w:cs="Times New Roman"/>
          <w:sz w:val="24"/>
          <w:szCs w:val="24"/>
        </w:rPr>
        <w:t>recently</w:t>
      </w:r>
      <w:r w:rsidR="008D275B" w:rsidRPr="00B72181">
        <w:rPr>
          <w:rFonts w:ascii="Times New Roman" w:hAnsi="Times New Roman" w:cs="Times New Roman"/>
          <w:sz w:val="24"/>
          <w:szCs w:val="24"/>
        </w:rPr>
        <w:t xml:space="preserve"> failing</w:t>
      </w:r>
      <w:r w:rsidR="0042245B" w:rsidRPr="00B72181">
        <w:rPr>
          <w:rFonts w:ascii="Times New Roman" w:hAnsi="Times New Roman" w:cs="Times New Roman"/>
          <w:sz w:val="24"/>
          <w:szCs w:val="24"/>
        </w:rPr>
        <w:t xml:space="preserve"> (ESTYN</w:t>
      </w:r>
      <w:r w:rsidR="007F70C3" w:rsidRPr="00B72181">
        <w:rPr>
          <w:rFonts w:ascii="Times New Roman" w:hAnsi="Times New Roman" w:cs="Times New Roman"/>
          <w:sz w:val="24"/>
          <w:szCs w:val="24"/>
        </w:rPr>
        <w:t>,</w:t>
      </w:r>
      <w:r w:rsidR="0042245B" w:rsidRPr="00B72181">
        <w:rPr>
          <w:rFonts w:ascii="Times New Roman" w:hAnsi="Times New Roman" w:cs="Times New Roman"/>
          <w:sz w:val="24"/>
          <w:szCs w:val="24"/>
        </w:rPr>
        <w:t xml:space="preserve"> 2015)</w:t>
      </w:r>
      <w:r w:rsidR="008D275B" w:rsidRPr="00B72181">
        <w:rPr>
          <w:rFonts w:ascii="Times New Roman" w:hAnsi="Times New Roman" w:cs="Times New Roman"/>
          <w:sz w:val="24"/>
          <w:szCs w:val="24"/>
        </w:rPr>
        <w:t xml:space="preserve"> Welsh medium primary school</w:t>
      </w:r>
      <w:r w:rsidR="00D14066" w:rsidRPr="00B72181">
        <w:rPr>
          <w:rFonts w:ascii="Times New Roman" w:hAnsi="Times New Roman" w:cs="Times New Roman"/>
          <w:sz w:val="24"/>
          <w:szCs w:val="24"/>
        </w:rPr>
        <w:t xml:space="preserve"> offering </w:t>
      </w:r>
      <w:r w:rsidR="007F70C3" w:rsidRPr="00B72181">
        <w:rPr>
          <w:rFonts w:ascii="Times New Roman" w:hAnsi="Times New Roman" w:cs="Times New Roman"/>
          <w:sz w:val="24"/>
          <w:szCs w:val="24"/>
        </w:rPr>
        <w:t xml:space="preserve">just </w:t>
      </w:r>
      <w:r w:rsidR="005943E8" w:rsidRPr="00B72181">
        <w:rPr>
          <w:rFonts w:ascii="Times New Roman" w:hAnsi="Times New Roman" w:cs="Times New Roman"/>
          <w:sz w:val="24"/>
          <w:szCs w:val="24"/>
        </w:rPr>
        <w:t xml:space="preserve">24 </w:t>
      </w:r>
      <w:r w:rsidR="00D14066" w:rsidRPr="00B72181">
        <w:rPr>
          <w:rFonts w:ascii="Times New Roman" w:hAnsi="Times New Roman" w:cs="Times New Roman"/>
          <w:sz w:val="24"/>
          <w:szCs w:val="24"/>
        </w:rPr>
        <w:t>places</w:t>
      </w:r>
      <w:r w:rsidR="008D275B" w:rsidRPr="00B72181">
        <w:rPr>
          <w:rFonts w:ascii="Times New Roman" w:hAnsi="Times New Roman" w:cs="Times New Roman"/>
          <w:sz w:val="24"/>
          <w:szCs w:val="24"/>
        </w:rPr>
        <w:t>.</w:t>
      </w:r>
      <w:r w:rsidR="007F70C3" w:rsidRPr="00B72181">
        <w:rPr>
          <w:rFonts w:ascii="Times New Roman" w:hAnsi="Times New Roman" w:cs="Times New Roman"/>
          <w:sz w:val="24"/>
          <w:szCs w:val="24"/>
        </w:rPr>
        <w:t xml:space="preserve"> (</w:t>
      </w:r>
      <w:r w:rsidR="0042245B" w:rsidRPr="00B72181">
        <w:rPr>
          <w:rFonts w:ascii="Times New Roman" w:hAnsi="Times New Roman" w:cs="Times New Roman"/>
          <w:sz w:val="24"/>
          <w:szCs w:val="24"/>
        </w:rPr>
        <w:t>Blaenau Gwent, 2017)</w:t>
      </w:r>
    </w:p>
    <w:p w14:paraId="758E5C4B" w14:textId="7B7F3DA5" w:rsidR="009C6296" w:rsidRPr="00B72181" w:rsidRDefault="005371C2"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G</w:t>
      </w:r>
      <w:r w:rsidR="009C6296" w:rsidRPr="00B72181">
        <w:rPr>
          <w:rFonts w:ascii="Times New Roman" w:hAnsi="Times New Roman" w:cs="Times New Roman"/>
          <w:sz w:val="24"/>
          <w:szCs w:val="24"/>
        </w:rPr>
        <w:t>ain national buy-in to developing the Welsh language, notably amongst English medium schools, seems to require</w:t>
      </w:r>
      <w:r w:rsidR="008D275B" w:rsidRPr="00B72181">
        <w:rPr>
          <w:rFonts w:ascii="Times New Roman" w:hAnsi="Times New Roman" w:cs="Times New Roman"/>
          <w:sz w:val="24"/>
          <w:szCs w:val="24"/>
        </w:rPr>
        <w:t xml:space="preserve"> more radical steps</w:t>
      </w:r>
      <w:r w:rsidR="009C6296" w:rsidRPr="00B72181">
        <w:rPr>
          <w:rFonts w:ascii="Times New Roman" w:hAnsi="Times New Roman" w:cs="Times New Roman"/>
          <w:sz w:val="24"/>
          <w:szCs w:val="24"/>
        </w:rPr>
        <w:t>. The recent climate change movement</w:t>
      </w:r>
      <w:r w:rsidR="006C2D6C" w:rsidRPr="00B72181">
        <w:rPr>
          <w:rFonts w:ascii="Times New Roman" w:hAnsi="Times New Roman" w:cs="Times New Roman"/>
          <w:sz w:val="24"/>
          <w:szCs w:val="24"/>
        </w:rPr>
        <w:t xml:space="preserve"> (</w:t>
      </w:r>
      <w:r w:rsidR="005943E8" w:rsidRPr="00B72181">
        <w:rPr>
          <w:rFonts w:ascii="Times New Roman" w:hAnsi="Times New Roman" w:cs="Times New Roman"/>
          <w:sz w:val="24"/>
          <w:szCs w:val="24"/>
        </w:rPr>
        <w:t>BBC, 2019b</w:t>
      </w:r>
      <w:r w:rsidR="006C2D6C" w:rsidRPr="00B72181">
        <w:rPr>
          <w:rFonts w:ascii="Times New Roman" w:hAnsi="Times New Roman" w:cs="Times New Roman"/>
          <w:sz w:val="24"/>
          <w:szCs w:val="24"/>
        </w:rPr>
        <w:t>)</w:t>
      </w:r>
      <w:r w:rsidR="009C6296" w:rsidRPr="00B72181">
        <w:rPr>
          <w:rFonts w:ascii="Times New Roman" w:hAnsi="Times New Roman" w:cs="Times New Roman"/>
          <w:sz w:val="24"/>
          <w:szCs w:val="24"/>
        </w:rPr>
        <w:t xml:space="preserve"> has seemingly achieved a level of motivational support amongst young</w:t>
      </w:r>
      <w:r w:rsidRPr="00B72181">
        <w:rPr>
          <w:rFonts w:ascii="Times New Roman" w:hAnsi="Times New Roman" w:cs="Times New Roman"/>
          <w:sz w:val="24"/>
          <w:szCs w:val="24"/>
        </w:rPr>
        <w:t xml:space="preserve"> people</w:t>
      </w:r>
      <w:r w:rsidR="009C6296" w:rsidRPr="00B72181">
        <w:rPr>
          <w:rFonts w:ascii="Times New Roman" w:hAnsi="Times New Roman" w:cs="Times New Roman"/>
          <w:sz w:val="24"/>
          <w:szCs w:val="24"/>
        </w:rPr>
        <w:t xml:space="preserve"> which demonstrates that change in attitude </w:t>
      </w:r>
      <w:r w:rsidRPr="00B72181">
        <w:rPr>
          <w:rFonts w:ascii="Times New Roman" w:hAnsi="Times New Roman" w:cs="Times New Roman"/>
          <w:sz w:val="24"/>
          <w:szCs w:val="24"/>
        </w:rPr>
        <w:t>is achievable</w:t>
      </w:r>
      <w:r w:rsidR="009C6296" w:rsidRPr="00B72181">
        <w:rPr>
          <w:rFonts w:ascii="Times New Roman" w:hAnsi="Times New Roman" w:cs="Times New Roman"/>
          <w:sz w:val="24"/>
          <w:szCs w:val="24"/>
        </w:rPr>
        <w:t>.</w:t>
      </w:r>
      <w:r w:rsidR="008D275B" w:rsidRPr="00B72181">
        <w:rPr>
          <w:rFonts w:ascii="Times New Roman" w:hAnsi="Times New Roman" w:cs="Times New Roman"/>
          <w:sz w:val="24"/>
          <w:szCs w:val="24"/>
        </w:rPr>
        <w:t xml:space="preserve"> </w:t>
      </w:r>
    </w:p>
    <w:p w14:paraId="51EFDBC3" w14:textId="49CFCA10" w:rsidR="008D275B" w:rsidRPr="00B72181" w:rsidRDefault="005371C2" w:rsidP="00B72181">
      <w:pPr>
        <w:spacing w:line="360" w:lineRule="auto"/>
        <w:rPr>
          <w:rFonts w:ascii="Times New Roman" w:hAnsi="Times New Roman" w:cs="Times New Roman"/>
          <w:sz w:val="24"/>
          <w:szCs w:val="24"/>
        </w:rPr>
      </w:pPr>
      <w:r w:rsidRPr="00B72181">
        <w:rPr>
          <w:rFonts w:ascii="Times New Roman" w:hAnsi="Times New Roman" w:cs="Times New Roman"/>
          <w:sz w:val="24"/>
          <w:szCs w:val="24"/>
        </w:rPr>
        <w:t>Developing</w:t>
      </w:r>
      <w:r w:rsidR="007F4A93" w:rsidRPr="00B72181">
        <w:rPr>
          <w:rFonts w:ascii="Times New Roman" w:hAnsi="Times New Roman" w:cs="Times New Roman"/>
          <w:sz w:val="24"/>
          <w:szCs w:val="24"/>
        </w:rPr>
        <w:t xml:space="preserve"> a specific strategic focus </w:t>
      </w:r>
      <w:r w:rsidRPr="00B72181">
        <w:rPr>
          <w:rFonts w:ascii="Times New Roman" w:hAnsi="Times New Roman" w:cs="Times New Roman"/>
          <w:sz w:val="24"/>
          <w:szCs w:val="24"/>
        </w:rPr>
        <w:t>with respect to</w:t>
      </w:r>
      <w:r w:rsidR="007F4A93" w:rsidRPr="00B72181">
        <w:rPr>
          <w:rFonts w:ascii="Times New Roman" w:hAnsi="Times New Roman" w:cs="Times New Roman"/>
          <w:sz w:val="24"/>
          <w:szCs w:val="24"/>
        </w:rPr>
        <w:t xml:space="preserve"> the teaching of mathematics</w:t>
      </w:r>
      <w:r w:rsidR="008D275B" w:rsidRPr="00B72181">
        <w:rPr>
          <w:rFonts w:ascii="Times New Roman" w:hAnsi="Times New Roman" w:cs="Times New Roman"/>
          <w:sz w:val="24"/>
          <w:szCs w:val="24"/>
        </w:rPr>
        <w:t xml:space="preserve"> with increased bilingual teaching in English medium schools</w:t>
      </w:r>
      <w:r w:rsidR="007F4A93" w:rsidRPr="00B72181">
        <w:rPr>
          <w:rFonts w:ascii="Times New Roman" w:hAnsi="Times New Roman" w:cs="Times New Roman"/>
          <w:sz w:val="24"/>
          <w:szCs w:val="24"/>
        </w:rPr>
        <w:t xml:space="preserve"> is </w:t>
      </w:r>
      <w:r w:rsidRPr="00B72181">
        <w:rPr>
          <w:rFonts w:ascii="Times New Roman" w:hAnsi="Times New Roman" w:cs="Times New Roman"/>
          <w:sz w:val="24"/>
          <w:szCs w:val="24"/>
        </w:rPr>
        <w:t>an</w:t>
      </w:r>
      <w:r w:rsidR="007F4A93" w:rsidRPr="00B72181">
        <w:rPr>
          <w:rFonts w:ascii="Times New Roman" w:hAnsi="Times New Roman" w:cs="Times New Roman"/>
          <w:sz w:val="24"/>
          <w:szCs w:val="24"/>
        </w:rPr>
        <w:t xml:space="preserve"> approach that could </w:t>
      </w:r>
      <w:r w:rsidR="00277485" w:rsidRPr="00B72181">
        <w:rPr>
          <w:rFonts w:ascii="Times New Roman" w:hAnsi="Times New Roman" w:cs="Times New Roman"/>
          <w:sz w:val="24"/>
          <w:szCs w:val="24"/>
        </w:rPr>
        <w:t>utilise</w:t>
      </w:r>
      <w:r w:rsidR="007F4A93" w:rsidRPr="00B72181">
        <w:rPr>
          <w:rFonts w:ascii="Times New Roman" w:hAnsi="Times New Roman" w:cs="Times New Roman"/>
          <w:sz w:val="24"/>
          <w:szCs w:val="24"/>
        </w:rPr>
        <w:t xml:space="preserve"> the research evidence from Be</w:t>
      </w:r>
      <w:r w:rsidR="00BB261B" w:rsidRPr="00B72181">
        <w:rPr>
          <w:rFonts w:ascii="Times New Roman" w:hAnsi="Times New Roman" w:cs="Times New Roman"/>
          <w:sz w:val="24"/>
          <w:szCs w:val="24"/>
        </w:rPr>
        <w:t>rnardo</w:t>
      </w:r>
      <w:r w:rsidR="007F4A93" w:rsidRPr="00B72181">
        <w:rPr>
          <w:rFonts w:ascii="Times New Roman" w:hAnsi="Times New Roman" w:cs="Times New Roman"/>
          <w:sz w:val="24"/>
          <w:szCs w:val="24"/>
        </w:rPr>
        <w:t xml:space="preserve"> and Gaerlan</w:t>
      </w:r>
      <w:r w:rsidR="009676BF" w:rsidRPr="00B72181">
        <w:rPr>
          <w:rFonts w:ascii="Times New Roman" w:hAnsi="Times New Roman" w:cs="Times New Roman"/>
          <w:sz w:val="24"/>
          <w:szCs w:val="24"/>
        </w:rPr>
        <w:t xml:space="preserve"> (2011)</w:t>
      </w:r>
      <w:r w:rsidR="007F4A93" w:rsidRPr="00B72181">
        <w:rPr>
          <w:rFonts w:ascii="Times New Roman" w:hAnsi="Times New Roman" w:cs="Times New Roman"/>
          <w:sz w:val="24"/>
          <w:szCs w:val="24"/>
        </w:rPr>
        <w:t>. Howev</w:t>
      </w:r>
      <w:r w:rsidR="007816C1" w:rsidRPr="00B72181">
        <w:rPr>
          <w:rFonts w:ascii="Times New Roman" w:hAnsi="Times New Roman" w:cs="Times New Roman"/>
          <w:sz w:val="24"/>
          <w:szCs w:val="24"/>
        </w:rPr>
        <w:t>er,</w:t>
      </w:r>
      <w:r w:rsidR="008D275B" w:rsidRPr="00B72181">
        <w:rPr>
          <w:rFonts w:ascii="Times New Roman" w:hAnsi="Times New Roman" w:cs="Times New Roman"/>
          <w:sz w:val="24"/>
          <w:szCs w:val="24"/>
        </w:rPr>
        <w:t xml:space="preserve"> greater development of the Welsh language </w:t>
      </w:r>
      <w:r w:rsidR="007F4A93" w:rsidRPr="00B72181">
        <w:rPr>
          <w:rFonts w:ascii="Times New Roman" w:hAnsi="Times New Roman" w:cs="Times New Roman"/>
          <w:sz w:val="24"/>
          <w:szCs w:val="24"/>
        </w:rPr>
        <w:t xml:space="preserve">might be </w:t>
      </w:r>
      <w:r w:rsidR="007816C1" w:rsidRPr="00B72181">
        <w:rPr>
          <w:rFonts w:ascii="Times New Roman" w:hAnsi="Times New Roman" w:cs="Times New Roman"/>
          <w:sz w:val="24"/>
          <w:szCs w:val="24"/>
        </w:rPr>
        <w:t>initially piloted</w:t>
      </w:r>
      <w:r w:rsidR="007F4A93" w:rsidRPr="00B72181">
        <w:rPr>
          <w:rFonts w:ascii="Times New Roman" w:hAnsi="Times New Roman" w:cs="Times New Roman"/>
          <w:sz w:val="24"/>
          <w:szCs w:val="24"/>
        </w:rPr>
        <w:t xml:space="preserve"> with</w:t>
      </w:r>
      <w:r w:rsidR="00FD6C11" w:rsidRPr="00B72181">
        <w:rPr>
          <w:rFonts w:ascii="Times New Roman" w:hAnsi="Times New Roman" w:cs="Times New Roman"/>
          <w:sz w:val="24"/>
          <w:szCs w:val="24"/>
        </w:rPr>
        <w:t xml:space="preserve"> admittedly costly,</w:t>
      </w:r>
      <w:r w:rsidR="007F4A93" w:rsidRPr="00B72181">
        <w:rPr>
          <w:rFonts w:ascii="Times New Roman" w:hAnsi="Times New Roman" w:cs="Times New Roman"/>
          <w:sz w:val="24"/>
          <w:szCs w:val="24"/>
        </w:rPr>
        <w:t xml:space="preserve"> </w:t>
      </w:r>
      <w:r w:rsidR="008D275B" w:rsidRPr="00B72181">
        <w:rPr>
          <w:rFonts w:ascii="Times New Roman" w:hAnsi="Times New Roman" w:cs="Times New Roman"/>
          <w:sz w:val="24"/>
          <w:szCs w:val="24"/>
        </w:rPr>
        <w:t>annual residential experiences</w:t>
      </w:r>
      <w:r w:rsidR="007F4A93" w:rsidRPr="00B72181">
        <w:rPr>
          <w:rFonts w:ascii="Times New Roman" w:hAnsi="Times New Roman" w:cs="Times New Roman"/>
          <w:sz w:val="24"/>
          <w:szCs w:val="24"/>
        </w:rPr>
        <w:t>.</w:t>
      </w:r>
      <w:r w:rsidR="008D275B" w:rsidRPr="00B72181">
        <w:rPr>
          <w:rFonts w:ascii="Times New Roman" w:hAnsi="Times New Roman" w:cs="Times New Roman"/>
          <w:sz w:val="24"/>
          <w:szCs w:val="24"/>
        </w:rPr>
        <w:t xml:space="preserve"> </w:t>
      </w:r>
      <w:r w:rsidR="007F4A93" w:rsidRPr="00B72181">
        <w:rPr>
          <w:rFonts w:ascii="Times New Roman" w:hAnsi="Times New Roman" w:cs="Times New Roman"/>
          <w:sz w:val="24"/>
          <w:szCs w:val="24"/>
        </w:rPr>
        <w:t xml:space="preserve">These could incrementally </w:t>
      </w:r>
      <w:r w:rsidR="008D275B" w:rsidRPr="00B72181">
        <w:rPr>
          <w:rFonts w:ascii="Times New Roman" w:hAnsi="Times New Roman" w:cs="Times New Roman"/>
          <w:sz w:val="24"/>
          <w:szCs w:val="24"/>
        </w:rPr>
        <w:t>build learner and teacher disposition towards the Welsh language</w:t>
      </w:r>
      <w:r w:rsidR="00F838CE" w:rsidRPr="00B72181">
        <w:rPr>
          <w:rFonts w:ascii="Times New Roman" w:hAnsi="Times New Roman" w:cs="Times New Roman"/>
          <w:sz w:val="24"/>
          <w:szCs w:val="24"/>
        </w:rPr>
        <w:t>,</w:t>
      </w:r>
      <w:r w:rsidR="008D275B" w:rsidRPr="00B72181">
        <w:rPr>
          <w:rFonts w:ascii="Times New Roman" w:hAnsi="Times New Roman" w:cs="Times New Roman"/>
          <w:sz w:val="24"/>
          <w:szCs w:val="24"/>
        </w:rPr>
        <w:t xml:space="preserve"> through</w:t>
      </w:r>
      <w:r w:rsidR="007F4A93" w:rsidRPr="00B72181">
        <w:rPr>
          <w:rFonts w:ascii="Times New Roman" w:hAnsi="Times New Roman" w:cs="Times New Roman"/>
          <w:sz w:val="24"/>
          <w:szCs w:val="24"/>
        </w:rPr>
        <w:t xml:space="preserve"> immersive</w:t>
      </w:r>
      <w:r w:rsidR="008D275B" w:rsidRPr="00B72181">
        <w:rPr>
          <w:rFonts w:ascii="Times New Roman" w:hAnsi="Times New Roman" w:cs="Times New Roman"/>
          <w:sz w:val="24"/>
          <w:szCs w:val="24"/>
        </w:rPr>
        <w:t xml:space="preserve"> dialogue that </w:t>
      </w:r>
      <w:r w:rsidR="007816C1" w:rsidRPr="00B72181">
        <w:rPr>
          <w:rFonts w:ascii="Times New Roman" w:hAnsi="Times New Roman" w:cs="Times New Roman"/>
          <w:sz w:val="24"/>
          <w:szCs w:val="24"/>
        </w:rPr>
        <w:t xml:space="preserve">could </w:t>
      </w:r>
      <w:r w:rsidR="007F4A93" w:rsidRPr="00B72181">
        <w:rPr>
          <w:rFonts w:ascii="Times New Roman" w:hAnsi="Times New Roman" w:cs="Times New Roman"/>
          <w:sz w:val="24"/>
          <w:szCs w:val="24"/>
        </w:rPr>
        <w:t>contribute to</w:t>
      </w:r>
      <w:r w:rsidR="008D275B" w:rsidRPr="00B72181">
        <w:rPr>
          <w:rFonts w:ascii="Times New Roman" w:hAnsi="Times New Roman" w:cs="Times New Roman"/>
          <w:sz w:val="24"/>
          <w:szCs w:val="24"/>
        </w:rPr>
        <w:t xml:space="preserve"> the true learning potential of a strong bilingual education. (Garcia</w:t>
      </w:r>
      <w:r w:rsidR="009676BF" w:rsidRPr="00B72181">
        <w:rPr>
          <w:rFonts w:ascii="Times New Roman" w:hAnsi="Times New Roman" w:cs="Times New Roman"/>
          <w:sz w:val="24"/>
          <w:szCs w:val="24"/>
        </w:rPr>
        <w:t>, 1997</w:t>
      </w:r>
      <w:r w:rsidR="008D275B" w:rsidRPr="00B72181">
        <w:rPr>
          <w:rFonts w:ascii="Times New Roman" w:hAnsi="Times New Roman" w:cs="Times New Roman"/>
          <w:sz w:val="24"/>
          <w:szCs w:val="24"/>
        </w:rPr>
        <w:t xml:space="preserve">) </w:t>
      </w:r>
      <w:r w:rsidR="00D14066" w:rsidRPr="00B72181">
        <w:rPr>
          <w:rFonts w:ascii="Times New Roman" w:hAnsi="Times New Roman" w:cs="Times New Roman"/>
          <w:sz w:val="24"/>
          <w:szCs w:val="24"/>
        </w:rPr>
        <w:t xml:space="preserve"> </w:t>
      </w:r>
    </w:p>
    <w:p w14:paraId="78D5B9F9" w14:textId="3370C8F1" w:rsidR="00DC1790" w:rsidRDefault="004A37A3">
      <w:pPr>
        <w:rPr>
          <w:rFonts w:ascii="Arial" w:hAnsi="Arial" w:cs="Arial"/>
          <w:sz w:val="24"/>
          <w:szCs w:val="24"/>
        </w:rPr>
      </w:pPr>
      <w:r>
        <w:rPr>
          <w:rFonts w:ascii="Arial" w:hAnsi="Arial" w:cs="Arial"/>
          <w:sz w:val="24"/>
          <w:szCs w:val="24"/>
        </w:rPr>
        <w:t xml:space="preserve"> </w:t>
      </w:r>
    </w:p>
    <w:p w14:paraId="42E9A00C" w14:textId="558B67A1" w:rsidR="002719A6" w:rsidRDefault="002719A6">
      <w:pPr>
        <w:rPr>
          <w:rFonts w:ascii="Arial" w:hAnsi="Arial" w:cs="Arial"/>
          <w:sz w:val="24"/>
          <w:szCs w:val="24"/>
        </w:rPr>
      </w:pPr>
      <w:r>
        <w:rPr>
          <w:rFonts w:ascii="Arial" w:hAnsi="Arial" w:cs="Arial"/>
          <w:sz w:val="24"/>
          <w:szCs w:val="24"/>
        </w:rPr>
        <w:t xml:space="preserve"> </w:t>
      </w:r>
    </w:p>
    <w:p w14:paraId="2B62209A" w14:textId="77777777" w:rsidR="00277485" w:rsidRDefault="00277485" w:rsidP="00E2531F">
      <w:pPr>
        <w:rPr>
          <w:rFonts w:ascii="Arial" w:hAnsi="Arial" w:cs="Arial"/>
          <w:sz w:val="24"/>
          <w:szCs w:val="24"/>
        </w:rPr>
      </w:pPr>
    </w:p>
    <w:p w14:paraId="6E89817E" w14:textId="77777777" w:rsidR="00277485" w:rsidRDefault="00277485" w:rsidP="00E2531F">
      <w:pPr>
        <w:rPr>
          <w:rFonts w:ascii="Arial" w:hAnsi="Arial" w:cs="Arial"/>
          <w:sz w:val="24"/>
          <w:szCs w:val="24"/>
        </w:rPr>
      </w:pPr>
    </w:p>
    <w:p w14:paraId="2C39BEE7" w14:textId="77777777" w:rsidR="00277485" w:rsidRDefault="00277485" w:rsidP="00E2531F">
      <w:pPr>
        <w:rPr>
          <w:rFonts w:ascii="Arial" w:hAnsi="Arial" w:cs="Arial"/>
          <w:sz w:val="24"/>
          <w:szCs w:val="24"/>
        </w:rPr>
      </w:pPr>
    </w:p>
    <w:p w14:paraId="6D784CB2" w14:textId="77777777" w:rsidR="00344554" w:rsidRPr="00277485" w:rsidRDefault="00E2531F" w:rsidP="00E2531F">
      <w:pPr>
        <w:rPr>
          <w:rFonts w:ascii="Times New Roman" w:hAnsi="Times New Roman" w:cs="Times New Roman"/>
          <w:b/>
          <w:i/>
          <w:sz w:val="24"/>
          <w:szCs w:val="24"/>
          <w:u w:val="single"/>
        </w:rPr>
      </w:pPr>
      <w:r w:rsidRPr="00277485">
        <w:rPr>
          <w:rFonts w:ascii="Times New Roman" w:hAnsi="Times New Roman" w:cs="Times New Roman"/>
          <w:b/>
          <w:i/>
          <w:sz w:val="24"/>
          <w:szCs w:val="24"/>
          <w:u w:val="single"/>
        </w:rPr>
        <w:lastRenderedPageBreak/>
        <w:t>References</w:t>
      </w:r>
    </w:p>
    <w:p w14:paraId="22D851A2" w14:textId="5C9C56C3" w:rsidR="00E2531F" w:rsidRPr="00277485" w:rsidRDefault="00344554" w:rsidP="00E2531F">
      <w:pPr>
        <w:rPr>
          <w:rFonts w:ascii="Times New Roman" w:hAnsi="Times New Roman" w:cs="Times New Roman"/>
          <w:sz w:val="24"/>
          <w:szCs w:val="24"/>
        </w:rPr>
      </w:pPr>
      <w:r w:rsidRPr="00277485">
        <w:rPr>
          <w:rFonts w:ascii="Times New Roman" w:hAnsi="Times New Roman" w:cs="Times New Roman"/>
          <w:sz w:val="24"/>
          <w:szCs w:val="24"/>
        </w:rPr>
        <w:t xml:space="preserve">Baker, C (1991) Bilingual Education in Wales in F. </w:t>
      </w:r>
      <w:proofErr w:type="spellStart"/>
      <w:r w:rsidRPr="00277485">
        <w:rPr>
          <w:rFonts w:ascii="Times New Roman" w:hAnsi="Times New Roman" w:cs="Times New Roman"/>
          <w:sz w:val="24"/>
          <w:szCs w:val="24"/>
        </w:rPr>
        <w:t>Coulmas</w:t>
      </w:r>
      <w:proofErr w:type="spellEnd"/>
      <w:r w:rsidRPr="00277485">
        <w:rPr>
          <w:rFonts w:ascii="Times New Roman" w:hAnsi="Times New Roman" w:cs="Times New Roman"/>
          <w:sz w:val="24"/>
          <w:szCs w:val="24"/>
        </w:rPr>
        <w:t xml:space="preserve"> (</w:t>
      </w:r>
      <w:proofErr w:type="spellStart"/>
      <w:r w:rsidRPr="00277485">
        <w:rPr>
          <w:rFonts w:ascii="Times New Roman" w:hAnsi="Times New Roman" w:cs="Times New Roman"/>
          <w:sz w:val="24"/>
          <w:szCs w:val="24"/>
        </w:rPr>
        <w:t>ed</w:t>
      </w:r>
      <w:proofErr w:type="spellEnd"/>
      <w:r w:rsidRPr="00277485">
        <w:rPr>
          <w:rFonts w:ascii="Times New Roman" w:hAnsi="Times New Roman" w:cs="Times New Roman"/>
          <w:sz w:val="24"/>
          <w:szCs w:val="24"/>
        </w:rPr>
        <w:t>) The Handbook of Sociolinguistics. Oxford: Blackwell</w:t>
      </w:r>
      <w:r w:rsidR="00E2531F" w:rsidRPr="00277485">
        <w:rPr>
          <w:rFonts w:ascii="Times New Roman" w:hAnsi="Times New Roman" w:cs="Times New Roman"/>
          <w:sz w:val="24"/>
          <w:szCs w:val="24"/>
        </w:rPr>
        <w:t xml:space="preserve"> </w:t>
      </w:r>
    </w:p>
    <w:p w14:paraId="41214F1E" w14:textId="561AAD7D" w:rsidR="00D12B68" w:rsidRPr="00277485" w:rsidRDefault="00D12B68" w:rsidP="00E2531F">
      <w:pPr>
        <w:rPr>
          <w:rFonts w:ascii="Times New Roman" w:hAnsi="Times New Roman" w:cs="Times New Roman"/>
          <w:sz w:val="24"/>
          <w:szCs w:val="24"/>
        </w:rPr>
      </w:pPr>
      <w:r w:rsidRPr="00277485">
        <w:rPr>
          <w:rFonts w:ascii="Times New Roman" w:hAnsi="Times New Roman" w:cs="Times New Roman"/>
          <w:sz w:val="24"/>
          <w:szCs w:val="24"/>
        </w:rPr>
        <w:t>BBC (2019</w:t>
      </w:r>
      <w:r w:rsidR="005943E8" w:rsidRPr="00277485">
        <w:rPr>
          <w:rFonts w:ascii="Times New Roman" w:hAnsi="Times New Roman" w:cs="Times New Roman"/>
          <w:sz w:val="24"/>
          <w:szCs w:val="24"/>
        </w:rPr>
        <w:t>a</w:t>
      </w:r>
      <w:r w:rsidRPr="00277485">
        <w:rPr>
          <w:rFonts w:ascii="Times New Roman" w:hAnsi="Times New Roman" w:cs="Times New Roman"/>
          <w:sz w:val="24"/>
          <w:szCs w:val="24"/>
        </w:rPr>
        <w:t>)</w:t>
      </w:r>
      <w:r w:rsidR="00AE36CD" w:rsidRPr="00277485">
        <w:rPr>
          <w:rFonts w:ascii="Times New Roman" w:hAnsi="Times New Roman" w:cs="Times New Roman"/>
          <w:sz w:val="24"/>
          <w:szCs w:val="24"/>
        </w:rPr>
        <w:t xml:space="preserve"> Learning Welsh: Language app sees rise in interest. </w:t>
      </w:r>
      <w:r w:rsidRPr="00277485">
        <w:rPr>
          <w:rFonts w:ascii="Times New Roman" w:hAnsi="Times New Roman" w:cs="Times New Roman"/>
          <w:sz w:val="24"/>
          <w:szCs w:val="24"/>
        </w:rPr>
        <w:t xml:space="preserve"> Available at:</w:t>
      </w:r>
    </w:p>
    <w:p w14:paraId="4C9E8615" w14:textId="587E7D75" w:rsidR="00D12B68" w:rsidRPr="00277485" w:rsidRDefault="00277485" w:rsidP="00E2531F">
      <w:pPr>
        <w:rPr>
          <w:rStyle w:val="Hyperlink"/>
          <w:rFonts w:ascii="Times New Roman" w:hAnsi="Times New Roman" w:cs="Times New Roman"/>
          <w:sz w:val="24"/>
          <w:szCs w:val="24"/>
        </w:rPr>
      </w:pPr>
      <w:hyperlink r:id="rId4" w:history="1">
        <w:r w:rsidR="00D12B68" w:rsidRPr="00277485">
          <w:rPr>
            <w:rStyle w:val="Hyperlink"/>
            <w:rFonts w:ascii="Times New Roman" w:hAnsi="Times New Roman" w:cs="Times New Roman"/>
            <w:sz w:val="24"/>
            <w:szCs w:val="24"/>
          </w:rPr>
          <w:t>https://www.bbc.co.uk/news/uk-wales-50000586</w:t>
        </w:r>
      </w:hyperlink>
    </w:p>
    <w:p w14:paraId="079FE4AC" w14:textId="54B7F7A6" w:rsidR="005943E8" w:rsidRPr="00277485" w:rsidRDefault="005943E8" w:rsidP="00E2531F">
      <w:pPr>
        <w:rPr>
          <w:rStyle w:val="Hyperlink"/>
          <w:rFonts w:ascii="Times New Roman" w:hAnsi="Times New Roman" w:cs="Times New Roman"/>
          <w:color w:val="auto"/>
          <w:sz w:val="24"/>
          <w:szCs w:val="24"/>
          <w:u w:val="none"/>
        </w:rPr>
      </w:pPr>
      <w:r w:rsidRPr="00277485">
        <w:rPr>
          <w:rStyle w:val="Hyperlink"/>
          <w:rFonts w:ascii="Times New Roman" w:hAnsi="Times New Roman" w:cs="Times New Roman"/>
          <w:color w:val="auto"/>
          <w:sz w:val="24"/>
          <w:szCs w:val="24"/>
          <w:u w:val="none"/>
        </w:rPr>
        <w:t xml:space="preserve">BBC (2019b) Greta Thunberg: </w:t>
      </w:r>
      <w:proofErr w:type="gramStart"/>
      <w:r w:rsidRPr="00277485">
        <w:rPr>
          <w:rStyle w:val="Hyperlink"/>
          <w:rFonts w:ascii="Times New Roman" w:hAnsi="Times New Roman" w:cs="Times New Roman"/>
          <w:color w:val="auto"/>
          <w:sz w:val="24"/>
          <w:szCs w:val="24"/>
          <w:u w:val="none"/>
        </w:rPr>
        <w:t>16 year old</w:t>
      </w:r>
      <w:proofErr w:type="gramEnd"/>
      <w:r w:rsidRPr="00277485">
        <w:rPr>
          <w:rStyle w:val="Hyperlink"/>
          <w:rFonts w:ascii="Times New Roman" w:hAnsi="Times New Roman" w:cs="Times New Roman"/>
          <w:color w:val="auto"/>
          <w:sz w:val="24"/>
          <w:szCs w:val="24"/>
          <w:u w:val="none"/>
        </w:rPr>
        <w:t xml:space="preserve"> climate activist inspired international youth movement. Available at:</w:t>
      </w:r>
    </w:p>
    <w:p w14:paraId="47F34E13" w14:textId="457CF0C6" w:rsidR="005943E8" w:rsidRPr="00277485" w:rsidRDefault="00277485" w:rsidP="00E2531F">
      <w:pPr>
        <w:rPr>
          <w:rFonts w:ascii="Times New Roman" w:hAnsi="Times New Roman" w:cs="Times New Roman"/>
          <w:sz w:val="24"/>
          <w:szCs w:val="24"/>
        </w:rPr>
      </w:pPr>
      <w:hyperlink r:id="rId5" w:history="1">
        <w:r w:rsidR="005943E8" w:rsidRPr="00277485">
          <w:rPr>
            <w:rStyle w:val="Hyperlink"/>
            <w:rFonts w:ascii="Times New Roman" w:hAnsi="Times New Roman" w:cs="Times New Roman"/>
            <w:sz w:val="24"/>
            <w:szCs w:val="24"/>
          </w:rPr>
          <w:t>https://www.bbc.co.uk/newsround/47467038</w:t>
        </w:r>
      </w:hyperlink>
    </w:p>
    <w:p w14:paraId="5FC08945" w14:textId="77777777" w:rsidR="00E2531F" w:rsidRPr="00277485" w:rsidRDefault="00E2531F" w:rsidP="00E2531F">
      <w:pPr>
        <w:rPr>
          <w:rFonts w:ascii="Times New Roman" w:hAnsi="Times New Roman" w:cs="Times New Roman"/>
          <w:sz w:val="24"/>
          <w:szCs w:val="24"/>
        </w:rPr>
      </w:pPr>
      <w:r w:rsidRPr="00277485">
        <w:rPr>
          <w:rFonts w:ascii="Times New Roman" w:hAnsi="Times New Roman" w:cs="Times New Roman"/>
          <w:sz w:val="24"/>
          <w:szCs w:val="24"/>
        </w:rPr>
        <w:t xml:space="preserve">Bernardo, A. (2004) McKinley’s questionable bequest: Over 100 years of English in Philippine Education. World </w:t>
      </w:r>
      <w:proofErr w:type="spellStart"/>
      <w:r w:rsidRPr="00277485">
        <w:rPr>
          <w:rFonts w:ascii="Times New Roman" w:hAnsi="Times New Roman" w:cs="Times New Roman"/>
          <w:sz w:val="24"/>
          <w:szCs w:val="24"/>
        </w:rPr>
        <w:t>Englishes</w:t>
      </w:r>
      <w:proofErr w:type="spellEnd"/>
      <w:r w:rsidRPr="00277485">
        <w:rPr>
          <w:rFonts w:ascii="Times New Roman" w:hAnsi="Times New Roman" w:cs="Times New Roman"/>
          <w:sz w:val="24"/>
          <w:szCs w:val="24"/>
        </w:rPr>
        <w:t>, 23, pp 17-31</w:t>
      </w:r>
    </w:p>
    <w:p w14:paraId="785EF89A" w14:textId="1C0B5598" w:rsidR="00E2531F" w:rsidRPr="00277485" w:rsidRDefault="00E2531F" w:rsidP="00E2531F">
      <w:pPr>
        <w:rPr>
          <w:rFonts w:ascii="Times New Roman" w:hAnsi="Times New Roman" w:cs="Times New Roman"/>
          <w:sz w:val="24"/>
          <w:szCs w:val="24"/>
        </w:rPr>
      </w:pPr>
      <w:r w:rsidRPr="00277485">
        <w:rPr>
          <w:rFonts w:ascii="Times New Roman" w:hAnsi="Times New Roman" w:cs="Times New Roman"/>
          <w:sz w:val="24"/>
          <w:szCs w:val="24"/>
        </w:rPr>
        <w:t>Bernardo, A. and Gaerlan, M. (20</w:t>
      </w:r>
      <w:r w:rsidR="002F485B" w:rsidRPr="00277485">
        <w:rPr>
          <w:rFonts w:ascii="Times New Roman" w:hAnsi="Times New Roman" w:cs="Times New Roman"/>
          <w:sz w:val="24"/>
          <w:szCs w:val="24"/>
        </w:rPr>
        <w:t>11</w:t>
      </w:r>
      <w:r w:rsidRPr="00277485">
        <w:rPr>
          <w:rFonts w:ascii="Times New Roman" w:hAnsi="Times New Roman" w:cs="Times New Roman"/>
          <w:sz w:val="24"/>
          <w:szCs w:val="24"/>
        </w:rPr>
        <w:t>) Non-Native English Students Learning in English: Reviewing and Reflecting on the Research</w:t>
      </w:r>
      <w:r w:rsidR="0058702C" w:rsidRPr="00277485">
        <w:rPr>
          <w:rFonts w:ascii="Times New Roman" w:hAnsi="Times New Roman" w:cs="Times New Roman"/>
          <w:sz w:val="24"/>
          <w:szCs w:val="24"/>
        </w:rPr>
        <w:t xml:space="preserve"> Available at:</w:t>
      </w:r>
    </w:p>
    <w:p w14:paraId="79DF6894" w14:textId="25BFD6F2" w:rsidR="0058702C" w:rsidRPr="00277485" w:rsidRDefault="00277485" w:rsidP="00E2531F">
      <w:pPr>
        <w:rPr>
          <w:rFonts w:ascii="Times New Roman" w:hAnsi="Times New Roman" w:cs="Times New Roman"/>
          <w:sz w:val="24"/>
          <w:szCs w:val="24"/>
        </w:rPr>
      </w:pPr>
      <w:hyperlink r:id="rId6" w:history="1">
        <w:r w:rsidR="0058702C" w:rsidRPr="00277485">
          <w:rPr>
            <w:rStyle w:val="Hyperlink"/>
            <w:rFonts w:ascii="Times New Roman" w:hAnsi="Times New Roman" w:cs="Times New Roman"/>
            <w:sz w:val="24"/>
            <w:szCs w:val="24"/>
          </w:rPr>
          <w:t>https://www.researchgate.net/publication/259189280_Non-native_English_students_learning_in_English_Reviewing_and_reflecting_on_the_research</w:t>
        </w:r>
      </w:hyperlink>
    </w:p>
    <w:p w14:paraId="0130EBAC" w14:textId="77777777" w:rsidR="00766C0F" w:rsidRPr="00277485" w:rsidRDefault="00957653" w:rsidP="00766C0F">
      <w:pPr>
        <w:rPr>
          <w:rFonts w:ascii="Times New Roman" w:hAnsi="Times New Roman" w:cs="Times New Roman"/>
          <w:sz w:val="24"/>
          <w:szCs w:val="24"/>
        </w:rPr>
      </w:pPr>
      <w:r w:rsidRPr="00277485">
        <w:rPr>
          <w:rFonts w:ascii="Times New Roman" w:hAnsi="Times New Roman" w:cs="Times New Roman"/>
          <w:sz w:val="24"/>
          <w:szCs w:val="24"/>
        </w:rPr>
        <w:t>Bialystok, E</w:t>
      </w:r>
      <w:r w:rsidR="00766C0F" w:rsidRPr="00277485">
        <w:rPr>
          <w:rFonts w:ascii="Times New Roman" w:hAnsi="Times New Roman" w:cs="Times New Roman"/>
          <w:sz w:val="24"/>
          <w:szCs w:val="24"/>
        </w:rPr>
        <w:t>.</w:t>
      </w:r>
      <w:r w:rsidRPr="00277485">
        <w:rPr>
          <w:rFonts w:ascii="Times New Roman" w:hAnsi="Times New Roman" w:cs="Times New Roman"/>
          <w:sz w:val="24"/>
          <w:szCs w:val="24"/>
        </w:rPr>
        <w:t xml:space="preserve"> (2007) </w:t>
      </w:r>
      <w:r w:rsidR="00766C0F" w:rsidRPr="00277485">
        <w:rPr>
          <w:rFonts w:ascii="Times New Roman" w:hAnsi="Times New Roman" w:cs="Times New Roman"/>
          <w:sz w:val="24"/>
          <w:szCs w:val="24"/>
        </w:rPr>
        <w:t>Cognitive effects of bilingualism: How linguistic experience leads to cognitive change in Bernardo, A. and Gaerlan, M. (2011) Non-Native English Students Learning in English: Reviewing and Reflecting on the Research Available at:</w:t>
      </w:r>
    </w:p>
    <w:p w14:paraId="2E477135" w14:textId="4CCDDB22" w:rsidR="00957653" w:rsidRPr="00277485" w:rsidRDefault="00277485" w:rsidP="00766C0F">
      <w:pPr>
        <w:rPr>
          <w:rFonts w:ascii="Times New Roman" w:hAnsi="Times New Roman" w:cs="Times New Roman"/>
          <w:sz w:val="24"/>
          <w:szCs w:val="24"/>
        </w:rPr>
      </w:pPr>
      <w:hyperlink r:id="rId7" w:history="1">
        <w:r w:rsidR="00766C0F" w:rsidRPr="00277485">
          <w:rPr>
            <w:rStyle w:val="Hyperlink"/>
            <w:rFonts w:ascii="Times New Roman" w:hAnsi="Times New Roman" w:cs="Times New Roman"/>
            <w:sz w:val="24"/>
            <w:szCs w:val="24"/>
          </w:rPr>
          <w:t>https://www.researchgate.net/publication/259189280_Non-native_English_students_learning_in_English_Reviewing_and_reflecting_on_the_research</w:t>
        </w:r>
      </w:hyperlink>
    </w:p>
    <w:p w14:paraId="6A90B493" w14:textId="77777777" w:rsidR="00766C0F" w:rsidRPr="00277485" w:rsidRDefault="00957653" w:rsidP="00766C0F">
      <w:pPr>
        <w:rPr>
          <w:rFonts w:ascii="Times New Roman" w:hAnsi="Times New Roman" w:cs="Times New Roman"/>
          <w:sz w:val="24"/>
          <w:szCs w:val="24"/>
        </w:rPr>
      </w:pPr>
      <w:proofErr w:type="spellStart"/>
      <w:r w:rsidRPr="00277485">
        <w:rPr>
          <w:rFonts w:ascii="Times New Roman" w:hAnsi="Times New Roman" w:cs="Times New Roman"/>
          <w:sz w:val="24"/>
          <w:szCs w:val="24"/>
        </w:rPr>
        <w:t>Bialystk</w:t>
      </w:r>
      <w:proofErr w:type="spellEnd"/>
      <w:r w:rsidRPr="00277485">
        <w:rPr>
          <w:rFonts w:ascii="Times New Roman" w:hAnsi="Times New Roman" w:cs="Times New Roman"/>
          <w:sz w:val="24"/>
          <w:szCs w:val="24"/>
        </w:rPr>
        <w:t>, E</w:t>
      </w:r>
      <w:r w:rsidR="00766C0F" w:rsidRPr="00277485">
        <w:rPr>
          <w:rFonts w:ascii="Times New Roman" w:hAnsi="Times New Roman" w:cs="Times New Roman"/>
          <w:sz w:val="24"/>
          <w:szCs w:val="24"/>
        </w:rPr>
        <w:t>.</w:t>
      </w:r>
      <w:r w:rsidRPr="00277485">
        <w:rPr>
          <w:rFonts w:ascii="Times New Roman" w:hAnsi="Times New Roman" w:cs="Times New Roman"/>
          <w:sz w:val="24"/>
          <w:szCs w:val="24"/>
        </w:rPr>
        <w:t xml:space="preserve"> (2010)</w:t>
      </w:r>
      <w:r w:rsidR="00766C0F" w:rsidRPr="00277485">
        <w:rPr>
          <w:rFonts w:ascii="Times New Roman" w:hAnsi="Times New Roman" w:cs="Times New Roman"/>
          <w:sz w:val="24"/>
          <w:szCs w:val="24"/>
        </w:rPr>
        <w:t xml:space="preserve"> Global-local and trail-making tasks by monolingual and bilingual children: Beyond inhibition in Bernardo, A. and Gaerlan, M. (2011) Non-Native English Students Learning in English: Reviewing and Reflecting on the Research Available at:</w:t>
      </w:r>
    </w:p>
    <w:p w14:paraId="576234B5" w14:textId="6D464CD3" w:rsidR="00957653" w:rsidRPr="00277485" w:rsidRDefault="00277485" w:rsidP="00766C0F">
      <w:pPr>
        <w:rPr>
          <w:rFonts w:ascii="Times New Roman" w:hAnsi="Times New Roman" w:cs="Times New Roman"/>
          <w:sz w:val="24"/>
          <w:szCs w:val="24"/>
        </w:rPr>
      </w:pPr>
      <w:hyperlink r:id="rId8" w:history="1">
        <w:r w:rsidR="00766C0F" w:rsidRPr="00277485">
          <w:rPr>
            <w:rStyle w:val="Hyperlink"/>
            <w:rFonts w:ascii="Times New Roman" w:hAnsi="Times New Roman" w:cs="Times New Roman"/>
            <w:sz w:val="24"/>
            <w:szCs w:val="24"/>
          </w:rPr>
          <w:t>https://www.researchgate.net/publication/259189280_Non-native_English_students_learning_in_English_Reviewing_and_reflecting_on_the_research</w:t>
        </w:r>
      </w:hyperlink>
    </w:p>
    <w:p w14:paraId="3CFE31CA" w14:textId="304006EE" w:rsidR="0042245B" w:rsidRPr="00277485" w:rsidRDefault="0042245B" w:rsidP="00766C0F">
      <w:pPr>
        <w:rPr>
          <w:rFonts w:ascii="Times New Roman" w:hAnsi="Times New Roman" w:cs="Times New Roman"/>
          <w:sz w:val="24"/>
          <w:szCs w:val="24"/>
        </w:rPr>
      </w:pPr>
      <w:r w:rsidRPr="00277485">
        <w:rPr>
          <w:rFonts w:ascii="Times New Roman" w:hAnsi="Times New Roman" w:cs="Times New Roman"/>
          <w:sz w:val="24"/>
          <w:szCs w:val="24"/>
        </w:rPr>
        <w:t>Blaenau Gwent County Borough Council (2017) Welsh in Education Strategic Plan 2017 – 2020 Available at:</w:t>
      </w:r>
    </w:p>
    <w:p w14:paraId="235692BF" w14:textId="7658CEF7" w:rsidR="0042245B" w:rsidRPr="00277485" w:rsidRDefault="00277485" w:rsidP="00766C0F">
      <w:pPr>
        <w:rPr>
          <w:rFonts w:ascii="Times New Roman" w:hAnsi="Times New Roman" w:cs="Times New Roman"/>
          <w:sz w:val="24"/>
          <w:szCs w:val="24"/>
        </w:rPr>
      </w:pPr>
      <w:hyperlink r:id="rId9" w:history="1">
        <w:r w:rsidR="0042245B" w:rsidRPr="00277485">
          <w:rPr>
            <w:rStyle w:val="Hyperlink"/>
            <w:rFonts w:ascii="Times New Roman" w:hAnsi="Times New Roman" w:cs="Times New Roman"/>
            <w:sz w:val="24"/>
            <w:szCs w:val="24"/>
          </w:rPr>
          <w:t>https://www.blaenau-gwent.gov.uk/fileadmin/documents/Council/Policies_Strategies_Plans/Blaenau_Gwent_WESP__2017-20_Nov_2017_24th_English.pdf</w:t>
        </w:r>
      </w:hyperlink>
      <w:r w:rsidR="0042245B" w:rsidRPr="00277485">
        <w:rPr>
          <w:rFonts w:ascii="Times New Roman" w:hAnsi="Times New Roman" w:cs="Times New Roman"/>
          <w:sz w:val="24"/>
          <w:szCs w:val="24"/>
        </w:rPr>
        <w:t xml:space="preserve"> </w:t>
      </w:r>
      <w:r w:rsidR="0042245B" w:rsidRPr="00277485">
        <w:rPr>
          <w:rFonts w:ascii="Times New Roman" w:hAnsi="Times New Roman" w:cs="Times New Roman"/>
          <w:sz w:val="24"/>
          <w:szCs w:val="24"/>
        </w:rPr>
        <w:cr/>
      </w:r>
    </w:p>
    <w:p w14:paraId="00F07239" w14:textId="77777777" w:rsidR="00657967" w:rsidRPr="00277485" w:rsidRDefault="002F485B" w:rsidP="00E2531F">
      <w:pPr>
        <w:rPr>
          <w:rFonts w:ascii="Times New Roman" w:hAnsi="Times New Roman" w:cs="Times New Roman"/>
        </w:rPr>
      </w:pPr>
      <w:r w:rsidRPr="00277485">
        <w:rPr>
          <w:rFonts w:ascii="Times New Roman" w:hAnsi="Times New Roman" w:cs="Times New Roman"/>
          <w:sz w:val="24"/>
          <w:szCs w:val="24"/>
        </w:rPr>
        <w:t>British Council (2013)</w:t>
      </w:r>
      <w:r w:rsidR="00657967" w:rsidRPr="00277485">
        <w:rPr>
          <w:rFonts w:ascii="Times New Roman" w:hAnsi="Times New Roman" w:cs="Times New Roman"/>
          <w:sz w:val="24"/>
          <w:szCs w:val="24"/>
        </w:rPr>
        <w:t xml:space="preserve"> The English Effect Available at:</w:t>
      </w:r>
      <w:r w:rsidR="00657967" w:rsidRPr="00277485">
        <w:rPr>
          <w:rFonts w:ascii="Times New Roman" w:hAnsi="Times New Roman" w:cs="Times New Roman"/>
        </w:rPr>
        <w:t xml:space="preserve"> </w:t>
      </w:r>
    </w:p>
    <w:p w14:paraId="75FFB6CA" w14:textId="210DD5C0" w:rsidR="00657967" w:rsidRPr="00277485" w:rsidRDefault="00277485" w:rsidP="00E2531F">
      <w:pPr>
        <w:rPr>
          <w:rFonts w:ascii="Times New Roman" w:hAnsi="Times New Roman" w:cs="Times New Roman"/>
          <w:sz w:val="24"/>
          <w:szCs w:val="24"/>
        </w:rPr>
      </w:pPr>
      <w:hyperlink r:id="rId10" w:history="1">
        <w:r w:rsidR="00657967" w:rsidRPr="00277485">
          <w:rPr>
            <w:rStyle w:val="Hyperlink"/>
            <w:rFonts w:ascii="Times New Roman" w:hAnsi="Times New Roman" w:cs="Times New Roman"/>
            <w:sz w:val="24"/>
            <w:szCs w:val="24"/>
          </w:rPr>
          <w:t>https://www.britishcouncil.org/sites/default/files/english-effect-report-v2.pdf</w:t>
        </w:r>
      </w:hyperlink>
    </w:p>
    <w:p w14:paraId="47D711D6" w14:textId="77777777" w:rsidR="00622B00" w:rsidRPr="00277485" w:rsidRDefault="006D1FF5" w:rsidP="00E2531F">
      <w:pPr>
        <w:rPr>
          <w:rFonts w:ascii="Times New Roman" w:hAnsi="Times New Roman" w:cs="Times New Roman"/>
          <w:sz w:val="24"/>
          <w:szCs w:val="24"/>
        </w:rPr>
      </w:pPr>
      <w:proofErr w:type="spellStart"/>
      <w:r w:rsidRPr="00277485">
        <w:rPr>
          <w:rFonts w:ascii="Times New Roman" w:hAnsi="Times New Roman" w:cs="Times New Roman"/>
          <w:sz w:val="24"/>
          <w:szCs w:val="24"/>
        </w:rPr>
        <w:t>Cabigon</w:t>
      </w:r>
      <w:proofErr w:type="spellEnd"/>
      <w:r w:rsidRPr="00277485">
        <w:rPr>
          <w:rFonts w:ascii="Times New Roman" w:hAnsi="Times New Roman" w:cs="Times New Roman"/>
          <w:sz w:val="24"/>
          <w:szCs w:val="24"/>
        </w:rPr>
        <w:t>, M (2013)</w:t>
      </w:r>
      <w:r w:rsidR="00622B00" w:rsidRPr="00277485">
        <w:rPr>
          <w:rFonts w:ascii="Times New Roman" w:hAnsi="Times New Roman" w:cs="Times New Roman"/>
          <w:sz w:val="24"/>
          <w:szCs w:val="24"/>
        </w:rPr>
        <w:t xml:space="preserve"> State of English in the </w:t>
      </w:r>
      <w:proofErr w:type="gramStart"/>
      <w:r w:rsidR="00622B00" w:rsidRPr="00277485">
        <w:rPr>
          <w:rFonts w:ascii="Times New Roman" w:hAnsi="Times New Roman" w:cs="Times New Roman"/>
          <w:sz w:val="24"/>
          <w:szCs w:val="24"/>
        </w:rPr>
        <w:t>Philippines :</w:t>
      </w:r>
      <w:proofErr w:type="gramEnd"/>
      <w:r w:rsidR="00622B00" w:rsidRPr="00277485">
        <w:rPr>
          <w:rFonts w:ascii="Times New Roman" w:hAnsi="Times New Roman" w:cs="Times New Roman"/>
          <w:sz w:val="24"/>
          <w:szCs w:val="24"/>
        </w:rPr>
        <w:t xml:space="preserve"> Should we be concerned? Available at:</w:t>
      </w:r>
    </w:p>
    <w:p w14:paraId="699568D0" w14:textId="1EF7E761" w:rsidR="00622B00" w:rsidRPr="00277485" w:rsidRDefault="00277485" w:rsidP="00E2531F">
      <w:pPr>
        <w:rPr>
          <w:rStyle w:val="Hyperlink"/>
          <w:rFonts w:ascii="Times New Roman" w:hAnsi="Times New Roman" w:cs="Times New Roman"/>
          <w:sz w:val="24"/>
          <w:szCs w:val="24"/>
        </w:rPr>
      </w:pPr>
      <w:hyperlink r:id="rId11" w:history="1">
        <w:r w:rsidR="00622B00" w:rsidRPr="00277485">
          <w:rPr>
            <w:rStyle w:val="Hyperlink"/>
            <w:rFonts w:ascii="Times New Roman" w:hAnsi="Times New Roman" w:cs="Times New Roman"/>
            <w:sz w:val="24"/>
            <w:szCs w:val="24"/>
          </w:rPr>
          <w:t>https://www.britishcouncil.ph/teach/state-english-philippines-should-we-be-concerned-2</w:t>
        </w:r>
      </w:hyperlink>
    </w:p>
    <w:p w14:paraId="2774270B" w14:textId="3B567F0D" w:rsidR="00716928" w:rsidRPr="00277485" w:rsidRDefault="00716928" w:rsidP="00E2531F">
      <w:pPr>
        <w:rPr>
          <w:rStyle w:val="Hyperlink"/>
          <w:rFonts w:ascii="Times New Roman" w:hAnsi="Times New Roman" w:cs="Times New Roman"/>
          <w:color w:val="auto"/>
          <w:sz w:val="24"/>
          <w:szCs w:val="24"/>
          <w:u w:val="none"/>
        </w:rPr>
      </w:pPr>
      <w:proofErr w:type="spellStart"/>
      <w:r w:rsidRPr="00277485">
        <w:rPr>
          <w:rStyle w:val="Hyperlink"/>
          <w:rFonts w:ascii="Times New Roman" w:hAnsi="Times New Roman" w:cs="Times New Roman"/>
          <w:color w:val="auto"/>
          <w:sz w:val="24"/>
          <w:szCs w:val="24"/>
          <w:u w:val="none"/>
        </w:rPr>
        <w:lastRenderedPageBreak/>
        <w:t>Chureson</w:t>
      </w:r>
      <w:proofErr w:type="spellEnd"/>
      <w:r w:rsidR="00F5332A" w:rsidRPr="00277485">
        <w:rPr>
          <w:rStyle w:val="Hyperlink"/>
          <w:rFonts w:ascii="Times New Roman" w:hAnsi="Times New Roman" w:cs="Times New Roman"/>
          <w:color w:val="auto"/>
          <w:sz w:val="24"/>
          <w:szCs w:val="24"/>
          <w:u w:val="none"/>
        </w:rPr>
        <w:t>, O. (2013) The Impact of English as a Global Language on Filipino Language Practices. Available at:</w:t>
      </w:r>
    </w:p>
    <w:p w14:paraId="0054F8DB" w14:textId="346DD27A" w:rsidR="00F5332A" w:rsidRPr="00277485" w:rsidRDefault="00277485" w:rsidP="00E2531F">
      <w:pPr>
        <w:rPr>
          <w:rFonts w:ascii="Times New Roman" w:hAnsi="Times New Roman" w:cs="Times New Roman"/>
          <w:sz w:val="24"/>
          <w:szCs w:val="24"/>
        </w:rPr>
      </w:pPr>
      <w:hyperlink r:id="rId12" w:history="1">
        <w:r w:rsidR="00F5332A" w:rsidRPr="00277485">
          <w:rPr>
            <w:rStyle w:val="Hyperlink"/>
            <w:rFonts w:ascii="Times New Roman" w:hAnsi="Times New Roman" w:cs="Times New Roman"/>
            <w:sz w:val="24"/>
            <w:szCs w:val="24"/>
          </w:rPr>
          <w:t>https://pdfs.semanticscholar.org/e5a0/1b9bd977c9e343a58f0f70395ecb4f811890.pdf</w:t>
        </w:r>
      </w:hyperlink>
    </w:p>
    <w:p w14:paraId="783FBAAD" w14:textId="0A9B2D8D" w:rsidR="009C3175" w:rsidRPr="00277485" w:rsidRDefault="009C3175" w:rsidP="00E2531F">
      <w:pPr>
        <w:rPr>
          <w:rFonts w:ascii="Times New Roman" w:hAnsi="Times New Roman" w:cs="Times New Roman"/>
          <w:sz w:val="24"/>
          <w:szCs w:val="24"/>
        </w:rPr>
      </w:pPr>
      <w:r w:rsidRPr="00277485">
        <w:rPr>
          <w:rFonts w:ascii="Times New Roman" w:hAnsi="Times New Roman" w:cs="Times New Roman"/>
          <w:sz w:val="24"/>
          <w:szCs w:val="24"/>
        </w:rPr>
        <w:t>Donaldson, G (</w:t>
      </w:r>
      <w:r w:rsidR="00E728A1" w:rsidRPr="00277485">
        <w:rPr>
          <w:rFonts w:ascii="Times New Roman" w:hAnsi="Times New Roman" w:cs="Times New Roman"/>
          <w:sz w:val="24"/>
          <w:szCs w:val="24"/>
        </w:rPr>
        <w:t>2015</w:t>
      </w:r>
      <w:r w:rsidR="00B03357" w:rsidRPr="00277485">
        <w:rPr>
          <w:rFonts w:ascii="Times New Roman" w:hAnsi="Times New Roman" w:cs="Times New Roman"/>
          <w:sz w:val="24"/>
          <w:szCs w:val="24"/>
        </w:rPr>
        <w:t>a</w:t>
      </w:r>
      <w:r w:rsidRPr="00277485">
        <w:rPr>
          <w:rFonts w:ascii="Times New Roman" w:hAnsi="Times New Roman" w:cs="Times New Roman"/>
          <w:sz w:val="24"/>
          <w:szCs w:val="24"/>
        </w:rPr>
        <w:t>)</w:t>
      </w:r>
      <w:r w:rsidR="00E728A1" w:rsidRPr="00277485">
        <w:rPr>
          <w:rFonts w:ascii="Times New Roman" w:hAnsi="Times New Roman" w:cs="Times New Roman"/>
          <w:sz w:val="24"/>
          <w:szCs w:val="24"/>
        </w:rPr>
        <w:t xml:space="preserve"> Successful Futures. Independent Review of Curriculum and Assessment Arrangements in Wales. OGL Available at:</w:t>
      </w:r>
    </w:p>
    <w:p w14:paraId="2A2E2F30" w14:textId="33BB9E77" w:rsidR="00B03357" w:rsidRPr="00277485" w:rsidRDefault="00277485" w:rsidP="00E2531F">
      <w:pPr>
        <w:rPr>
          <w:rFonts w:ascii="Times New Roman" w:hAnsi="Times New Roman" w:cs="Times New Roman"/>
          <w:sz w:val="24"/>
          <w:szCs w:val="24"/>
        </w:rPr>
      </w:pPr>
      <w:hyperlink r:id="rId13" w:history="1">
        <w:r w:rsidR="00B03357" w:rsidRPr="00277485">
          <w:rPr>
            <w:rStyle w:val="Hyperlink"/>
            <w:rFonts w:ascii="Times New Roman" w:hAnsi="Times New Roman" w:cs="Times New Roman"/>
            <w:sz w:val="24"/>
            <w:szCs w:val="24"/>
          </w:rPr>
          <w:t>https://dera.ioe.ac.uk/22165/2/150225-successful-futures-en_Redacted.pdf</w:t>
        </w:r>
      </w:hyperlink>
    </w:p>
    <w:p w14:paraId="7BA9A436" w14:textId="2473D410" w:rsidR="00961379" w:rsidRPr="00277485" w:rsidRDefault="00961379" w:rsidP="00E2531F">
      <w:pPr>
        <w:rPr>
          <w:rFonts w:ascii="Times New Roman" w:hAnsi="Times New Roman" w:cs="Times New Roman"/>
          <w:sz w:val="24"/>
          <w:szCs w:val="24"/>
        </w:rPr>
      </w:pPr>
      <w:r w:rsidRPr="00277485">
        <w:rPr>
          <w:rFonts w:ascii="Times New Roman" w:hAnsi="Times New Roman" w:cs="Times New Roman"/>
          <w:sz w:val="24"/>
          <w:szCs w:val="24"/>
        </w:rPr>
        <w:t>Donaldson, G. (2015</w:t>
      </w:r>
      <w:r w:rsidR="00B03357" w:rsidRPr="00277485">
        <w:rPr>
          <w:rFonts w:ascii="Times New Roman" w:hAnsi="Times New Roman" w:cs="Times New Roman"/>
          <w:sz w:val="24"/>
          <w:szCs w:val="24"/>
        </w:rPr>
        <w:t>b</w:t>
      </w:r>
      <w:r w:rsidRPr="00277485">
        <w:rPr>
          <w:rFonts w:ascii="Times New Roman" w:hAnsi="Times New Roman" w:cs="Times New Roman"/>
          <w:sz w:val="24"/>
          <w:szCs w:val="24"/>
        </w:rPr>
        <w:t xml:space="preserve">) </w:t>
      </w:r>
      <w:r w:rsidR="00F61234" w:rsidRPr="00277485">
        <w:rPr>
          <w:rFonts w:ascii="Times New Roman" w:hAnsi="Times New Roman" w:cs="Times New Roman"/>
          <w:sz w:val="24"/>
          <w:szCs w:val="24"/>
        </w:rPr>
        <w:t>Successful Futures. Looking at the Curriculum and Assessment Arrangements in Wales. A summary of Professor Graham Donaldson’s Report. Available at:</w:t>
      </w:r>
    </w:p>
    <w:p w14:paraId="373936A9" w14:textId="0BC1BBAB" w:rsidR="00F61234" w:rsidRPr="00277485" w:rsidRDefault="00277485" w:rsidP="00E2531F">
      <w:pPr>
        <w:rPr>
          <w:rStyle w:val="Hyperlink"/>
          <w:rFonts w:ascii="Times New Roman" w:hAnsi="Times New Roman" w:cs="Times New Roman"/>
          <w:sz w:val="24"/>
          <w:szCs w:val="24"/>
        </w:rPr>
      </w:pPr>
      <w:hyperlink r:id="rId14" w:history="1">
        <w:r w:rsidR="00F61234" w:rsidRPr="00277485">
          <w:rPr>
            <w:rStyle w:val="Hyperlink"/>
            <w:rFonts w:ascii="Times New Roman" w:hAnsi="Times New Roman" w:cs="Times New Roman"/>
            <w:sz w:val="24"/>
            <w:szCs w:val="24"/>
          </w:rPr>
          <w:t>https://gov.wales/sites/default/files/publications/2018-03/succesful-futures-a-summary-of-professor-graham-donaldsons-report.pdf</w:t>
        </w:r>
      </w:hyperlink>
    </w:p>
    <w:p w14:paraId="5D146434" w14:textId="74306138" w:rsidR="00930FD2" w:rsidRPr="00277485" w:rsidRDefault="00930FD2" w:rsidP="00E2531F">
      <w:pPr>
        <w:rPr>
          <w:rFonts w:ascii="Times New Roman" w:hAnsi="Times New Roman" w:cs="Times New Roman"/>
          <w:sz w:val="24"/>
          <w:szCs w:val="24"/>
        </w:rPr>
      </w:pPr>
      <w:r w:rsidRPr="00277485">
        <w:rPr>
          <w:rStyle w:val="Hyperlink"/>
          <w:rFonts w:ascii="Times New Roman" w:hAnsi="Times New Roman" w:cs="Times New Roman"/>
          <w:color w:val="auto"/>
          <w:sz w:val="24"/>
          <w:szCs w:val="24"/>
          <w:u w:val="none"/>
        </w:rPr>
        <w:t xml:space="preserve">ESTYN (2015) Report on </w:t>
      </w:r>
      <w:proofErr w:type="spellStart"/>
      <w:r w:rsidRPr="00277485">
        <w:rPr>
          <w:rStyle w:val="Hyperlink"/>
          <w:rFonts w:ascii="Times New Roman" w:hAnsi="Times New Roman" w:cs="Times New Roman"/>
          <w:color w:val="auto"/>
          <w:sz w:val="24"/>
          <w:szCs w:val="24"/>
          <w:u w:val="none"/>
        </w:rPr>
        <w:t>Ysgol</w:t>
      </w:r>
      <w:proofErr w:type="spellEnd"/>
      <w:r w:rsidRPr="00277485">
        <w:rPr>
          <w:rStyle w:val="Hyperlink"/>
          <w:rFonts w:ascii="Times New Roman" w:hAnsi="Times New Roman" w:cs="Times New Roman"/>
          <w:color w:val="auto"/>
          <w:sz w:val="24"/>
          <w:szCs w:val="24"/>
          <w:u w:val="none"/>
        </w:rPr>
        <w:t xml:space="preserve"> Bro </w:t>
      </w:r>
      <w:proofErr w:type="spellStart"/>
      <w:r w:rsidRPr="00277485">
        <w:rPr>
          <w:rStyle w:val="Hyperlink"/>
          <w:rFonts w:ascii="Times New Roman" w:hAnsi="Times New Roman" w:cs="Times New Roman"/>
          <w:color w:val="auto"/>
          <w:sz w:val="24"/>
          <w:szCs w:val="24"/>
          <w:u w:val="none"/>
        </w:rPr>
        <w:t>Helyg</w:t>
      </w:r>
      <w:proofErr w:type="spellEnd"/>
      <w:r w:rsidRPr="00277485">
        <w:rPr>
          <w:rStyle w:val="Hyperlink"/>
          <w:rFonts w:ascii="Times New Roman" w:hAnsi="Times New Roman" w:cs="Times New Roman"/>
          <w:color w:val="auto"/>
          <w:sz w:val="24"/>
          <w:szCs w:val="24"/>
          <w:u w:val="none"/>
        </w:rPr>
        <w:t xml:space="preserve"> Available at:</w:t>
      </w:r>
      <w:r w:rsidRPr="00277485">
        <w:rPr>
          <w:rFonts w:ascii="Times New Roman" w:hAnsi="Times New Roman" w:cs="Times New Roman"/>
        </w:rPr>
        <w:t xml:space="preserve"> </w:t>
      </w:r>
      <w:hyperlink r:id="rId15" w:history="1">
        <w:r w:rsidRPr="00277485">
          <w:rPr>
            <w:rStyle w:val="Hyperlink"/>
            <w:rFonts w:ascii="Times New Roman" w:hAnsi="Times New Roman" w:cs="Times New Roman"/>
            <w:sz w:val="24"/>
            <w:szCs w:val="24"/>
          </w:rPr>
          <w:t>https://www.estyn.gov.wales/sites/www.estyn.gov.wales/files/documents/Inspection%20report%20Ysgol%20Bro%20Helyg%202015%20.pdf</w:t>
        </w:r>
      </w:hyperlink>
      <w:r w:rsidRPr="00277485">
        <w:rPr>
          <w:rStyle w:val="Hyperlink"/>
          <w:rFonts w:ascii="Times New Roman" w:hAnsi="Times New Roman" w:cs="Times New Roman"/>
          <w:color w:val="auto"/>
          <w:sz w:val="24"/>
          <w:szCs w:val="24"/>
          <w:u w:val="none"/>
        </w:rPr>
        <w:t xml:space="preserve">. </w:t>
      </w:r>
    </w:p>
    <w:p w14:paraId="4FC923D9" w14:textId="41D87101" w:rsidR="00EF6A59" w:rsidRPr="00277485" w:rsidRDefault="00A26F5A" w:rsidP="00E2531F">
      <w:pPr>
        <w:rPr>
          <w:rFonts w:ascii="Times New Roman" w:hAnsi="Times New Roman" w:cs="Times New Roman"/>
          <w:sz w:val="24"/>
          <w:szCs w:val="24"/>
        </w:rPr>
      </w:pPr>
      <w:r w:rsidRPr="00277485">
        <w:rPr>
          <w:rFonts w:ascii="Times New Roman" w:hAnsi="Times New Roman" w:cs="Times New Roman"/>
          <w:sz w:val="24"/>
          <w:szCs w:val="24"/>
        </w:rPr>
        <w:t>ESTY</w:t>
      </w:r>
      <w:r w:rsidR="00EF6A59" w:rsidRPr="00277485">
        <w:rPr>
          <w:rFonts w:ascii="Times New Roman" w:hAnsi="Times New Roman" w:cs="Times New Roman"/>
          <w:sz w:val="24"/>
          <w:szCs w:val="24"/>
        </w:rPr>
        <w:t>N (2016) The Annual Report of Her Majesty’s Chief Inspector of Education and Training in Wales 2015-2016. Available at:</w:t>
      </w:r>
    </w:p>
    <w:p w14:paraId="27740D94" w14:textId="15D3616D" w:rsidR="0054417E" w:rsidRPr="00277485" w:rsidRDefault="00277485" w:rsidP="00E2531F">
      <w:pPr>
        <w:rPr>
          <w:rFonts w:ascii="Times New Roman" w:hAnsi="Times New Roman" w:cs="Times New Roman"/>
          <w:sz w:val="24"/>
          <w:szCs w:val="24"/>
        </w:rPr>
      </w:pPr>
      <w:hyperlink r:id="rId16" w:history="1">
        <w:r w:rsidR="0054417E" w:rsidRPr="00277485">
          <w:rPr>
            <w:rStyle w:val="Hyperlink"/>
            <w:rFonts w:ascii="Times New Roman" w:hAnsi="Times New Roman" w:cs="Times New Roman"/>
            <w:sz w:val="24"/>
            <w:szCs w:val="24"/>
          </w:rPr>
          <w:t>https://www.estyn.gov.wales/sites/default/files/documents/ESTYN_Annual%20Report%202015_2016_English.pdf</w:t>
        </w:r>
      </w:hyperlink>
    </w:p>
    <w:p w14:paraId="14B5902F" w14:textId="694D5D86" w:rsidR="00A26F5A" w:rsidRPr="00277485" w:rsidRDefault="00A26F5A" w:rsidP="00E2531F">
      <w:pPr>
        <w:rPr>
          <w:rFonts w:ascii="Times New Roman" w:hAnsi="Times New Roman" w:cs="Times New Roman"/>
          <w:sz w:val="24"/>
          <w:szCs w:val="24"/>
        </w:rPr>
      </w:pPr>
      <w:r w:rsidRPr="00277485">
        <w:rPr>
          <w:rFonts w:ascii="Times New Roman" w:hAnsi="Times New Roman" w:cs="Times New Roman"/>
          <w:sz w:val="24"/>
          <w:szCs w:val="24"/>
        </w:rPr>
        <w:t>ESTYN</w:t>
      </w:r>
      <w:r w:rsidR="00EF6A59" w:rsidRPr="00277485">
        <w:rPr>
          <w:rFonts w:ascii="Times New Roman" w:hAnsi="Times New Roman" w:cs="Times New Roman"/>
          <w:sz w:val="24"/>
          <w:szCs w:val="24"/>
        </w:rPr>
        <w:t xml:space="preserve"> (2017) The Annual Report of Her Majesty’s Chief Inspector of Education and Training in Wales 2016-2017. Available at:</w:t>
      </w:r>
    </w:p>
    <w:p w14:paraId="7E310FEF" w14:textId="40D15D19" w:rsidR="0054417E" w:rsidRPr="00277485" w:rsidRDefault="00277485" w:rsidP="00E2531F">
      <w:pPr>
        <w:rPr>
          <w:rFonts w:ascii="Times New Roman" w:hAnsi="Times New Roman" w:cs="Times New Roman"/>
          <w:sz w:val="24"/>
          <w:szCs w:val="24"/>
        </w:rPr>
      </w:pPr>
      <w:hyperlink r:id="rId17" w:history="1">
        <w:r w:rsidR="0054417E" w:rsidRPr="00277485">
          <w:rPr>
            <w:rStyle w:val="Hyperlink"/>
            <w:rFonts w:ascii="Times New Roman" w:hAnsi="Times New Roman" w:cs="Times New Roman"/>
            <w:sz w:val="24"/>
            <w:szCs w:val="24"/>
          </w:rPr>
          <w:t>https://www.estyn.gov.wales/sites/default/files/documents/Estyn_Annual%20Report_English_Accessible.pdf</w:t>
        </w:r>
      </w:hyperlink>
    </w:p>
    <w:p w14:paraId="5C8D992E" w14:textId="1CE0D88E" w:rsidR="002F485B" w:rsidRPr="00277485" w:rsidRDefault="002F485B" w:rsidP="00E2531F">
      <w:pPr>
        <w:rPr>
          <w:rFonts w:ascii="Times New Roman" w:hAnsi="Times New Roman" w:cs="Times New Roman"/>
          <w:sz w:val="24"/>
          <w:szCs w:val="24"/>
        </w:rPr>
      </w:pPr>
      <w:r w:rsidRPr="00277485">
        <w:rPr>
          <w:rFonts w:ascii="Times New Roman" w:hAnsi="Times New Roman" w:cs="Times New Roman"/>
          <w:sz w:val="24"/>
          <w:szCs w:val="24"/>
        </w:rPr>
        <w:t>Garcia</w:t>
      </w:r>
      <w:r w:rsidR="00E728A1" w:rsidRPr="00277485">
        <w:rPr>
          <w:rFonts w:ascii="Times New Roman" w:hAnsi="Times New Roman" w:cs="Times New Roman"/>
          <w:sz w:val="24"/>
          <w:szCs w:val="24"/>
        </w:rPr>
        <w:t>, O (1997) Bilingual Education in</w:t>
      </w:r>
      <w:r w:rsidR="004F1797" w:rsidRPr="00277485">
        <w:rPr>
          <w:rFonts w:ascii="Times New Roman" w:hAnsi="Times New Roman" w:cs="Times New Roman"/>
          <w:sz w:val="24"/>
          <w:szCs w:val="24"/>
        </w:rPr>
        <w:t xml:space="preserve"> F.</w:t>
      </w:r>
      <w:r w:rsidR="00E728A1" w:rsidRPr="00277485">
        <w:rPr>
          <w:rFonts w:ascii="Times New Roman" w:hAnsi="Times New Roman" w:cs="Times New Roman"/>
          <w:sz w:val="24"/>
          <w:szCs w:val="24"/>
        </w:rPr>
        <w:t xml:space="preserve"> </w:t>
      </w:r>
      <w:bookmarkStart w:id="1" w:name="_Hlk23364232"/>
      <w:proofErr w:type="spellStart"/>
      <w:r w:rsidR="004F1797" w:rsidRPr="00277485">
        <w:rPr>
          <w:rFonts w:ascii="Times New Roman" w:hAnsi="Times New Roman" w:cs="Times New Roman"/>
          <w:sz w:val="24"/>
          <w:szCs w:val="24"/>
        </w:rPr>
        <w:t>Coulmas</w:t>
      </w:r>
      <w:proofErr w:type="spellEnd"/>
      <w:r w:rsidR="004F1797" w:rsidRPr="00277485">
        <w:rPr>
          <w:rFonts w:ascii="Times New Roman" w:hAnsi="Times New Roman" w:cs="Times New Roman"/>
          <w:sz w:val="24"/>
          <w:szCs w:val="24"/>
        </w:rPr>
        <w:t xml:space="preserve"> (</w:t>
      </w:r>
      <w:proofErr w:type="spellStart"/>
      <w:r w:rsidR="004F1797" w:rsidRPr="00277485">
        <w:rPr>
          <w:rFonts w:ascii="Times New Roman" w:hAnsi="Times New Roman" w:cs="Times New Roman"/>
          <w:sz w:val="24"/>
          <w:szCs w:val="24"/>
        </w:rPr>
        <w:t>ed</w:t>
      </w:r>
      <w:proofErr w:type="spellEnd"/>
      <w:r w:rsidR="004F1797" w:rsidRPr="00277485">
        <w:rPr>
          <w:rFonts w:ascii="Times New Roman" w:hAnsi="Times New Roman" w:cs="Times New Roman"/>
          <w:sz w:val="24"/>
          <w:szCs w:val="24"/>
        </w:rPr>
        <w:t>) The Handbook of Sociolinguistics. Oxford: Blackwell</w:t>
      </w:r>
    </w:p>
    <w:p w14:paraId="1C008428" w14:textId="77777777" w:rsidR="00EC5AEF" w:rsidRPr="00277485" w:rsidRDefault="00B537E5" w:rsidP="00EC5AEF">
      <w:pPr>
        <w:rPr>
          <w:rFonts w:ascii="Times New Roman" w:hAnsi="Times New Roman" w:cs="Times New Roman"/>
          <w:sz w:val="24"/>
          <w:szCs w:val="24"/>
        </w:rPr>
      </w:pPr>
      <w:proofErr w:type="spellStart"/>
      <w:r w:rsidRPr="00277485">
        <w:rPr>
          <w:rFonts w:ascii="Times New Roman" w:hAnsi="Times New Roman" w:cs="Times New Roman"/>
          <w:sz w:val="24"/>
          <w:szCs w:val="24"/>
        </w:rPr>
        <w:t>Gearlan</w:t>
      </w:r>
      <w:proofErr w:type="spellEnd"/>
      <w:r w:rsidRPr="00277485">
        <w:rPr>
          <w:rFonts w:ascii="Times New Roman" w:hAnsi="Times New Roman" w:cs="Times New Roman"/>
          <w:sz w:val="24"/>
          <w:szCs w:val="24"/>
        </w:rPr>
        <w:t>, M. (2009) Developing a model of the social factors that influence learning in L2 using the CQR approach in</w:t>
      </w:r>
      <w:r w:rsidR="00EC5AEF" w:rsidRPr="00277485">
        <w:rPr>
          <w:rFonts w:ascii="Times New Roman" w:hAnsi="Times New Roman" w:cs="Times New Roman"/>
          <w:sz w:val="24"/>
          <w:szCs w:val="24"/>
        </w:rPr>
        <w:t xml:space="preserve"> Bernardo, A. and Gaerlan, M. (2011) Non-Native English Students Learning in English: Reviewing and Reflecting on the Research Available at:</w:t>
      </w:r>
    </w:p>
    <w:p w14:paraId="78E07C47" w14:textId="11CEF29C" w:rsidR="00B537E5" w:rsidRPr="00277485" w:rsidRDefault="00277485" w:rsidP="00EC5AEF">
      <w:pPr>
        <w:rPr>
          <w:rFonts w:ascii="Times New Roman" w:hAnsi="Times New Roman" w:cs="Times New Roman"/>
          <w:sz w:val="24"/>
          <w:szCs w:val="24"/>
        </w:rPr>
      </w:pPr>
      <w:hyperlink r:id="rId18" w:history="1">
        <w:r w:rsidR="00EC5AEF" w:rsidRPr="00277485">
          <w:rPr>
            <w:rStyle w:val="Hyperlink"/>
            <w:rFonts w:ascii="Times New Roman" w:hAnsi="Times New Roman" w:cs="Times New Roman"/>
            <w:sz w:val="24"/>
            <w:szCs w:val="24"/>
          </w:rPr>
          <w:t>https://www.researchgate.net/publication/259189280_Non-native_English_students_learning_in_English_Reviewing_and_reflecting_on_the_research</w:t>
        </w:r>
      </w:hyperlink>
    </w:p>
    <w:p w14:paraId="4B3E05B7" w14:textId="294030A5" w:rsidR="00AF6B8A" w:rsidRPr="00277485" w:rsidRDefault="00AF6B8A" w:rsidP="00EC5AEF">
      <w:pPr>
        <w:rPr>
          <w:rFonts w:ascii="Times New Roman" w:hAnsi="Times New Roman" w:cs="Times New Roman"/>
          <w:sz w:val="24"/>
          <w:szCs w:val="24"/>
        </w:rPr>
      </w:pPr>
      <w:r w:rsidRPr="00277485">
        <w:rPr>
          <w:rFonts w:ascii="Times New Roman" w:hAnsi="Times New Roman" w:cs="Times New Roman"/>
          <w:sz w:val="24"/>
          <w:szCs w:val="24"/>
        </w:rPr>
        <w:t>Gonzalez, A (1974) The 1973 Constitution and the Bilingual Education Policy of the Department of Education and Culture. Available at:</w:t>
      </w:r>
    </w:p>
    <w:p w14:paraId="1E96E763" w14:textId="7D1DFB25" w:rsidR="00AF6B8A" w:rsidRPr="00277485" w:rsidRDefault="00277485" w:rsidP="00EC5AEF">
      <w:pPr>
        <w:rPr>
          <w:rFonts w:ascii="Times New Roman" w:hAnsi="Times New Roman" w:cs="Times New Roman"/>
          <w:sz w:val="24"/>
          <w:szCs w:val="24"/>
        </w:rPr>
      </w:pPr>
      <w:hyperlink r:id="rId19" w:anchor="page_scan_tab_contents" w:history="1">
        <w:r w:rsidR="00AF6B8A" w:rsidRPr="00277485">
          <w:rPr>
            <w:rStyle w:val="Hyperlink"/>
            <w:rFonts w:ascii="Times New Roman" w:hAnsi="Times New Roman" w:cs="Times New Roman"/>
            <w:sz w:val="24"/>
            <w:szCs w:val="24"/>
          </w:rPr>
          <w:t>https://www.jstor.org/stable/42634876?seq=1#page_scan_tab_contents</w:t>
        </w:r>
      </w:hyperlink>
    </w:p>
    <w:bookmarkEnd w:id="1"/>
    <w:p w14:paraId="11D6992F" w14:textId="174615D1" w:rsidR="00BE3BF3" w:rsidRPr="00277485" w:rsidRDefault="00BE3BF3" w:rsidP="00E2531F">
      <w:pPr>
        <w:rPr>
          <w:rFonts w:ascii="Times New Roman" w:hAnsi="Times New Roman" w:cs="Times New Roman"/>
          <w:sz w:val="24"/>
          <w:szCs w:val="24"/>
        </w:rPr>
      </w:pPr>
      <w:r w:rsidRPr="00277485">
        <w:rPr>
          <w:rFonts w:ascii="Times New Roman" w:hAnsi="Times New Roman" w:cs="Times New Roman"/>
          <w:sz w:val="24"/>
          <w:szCs w:val="24"/>
        </w:rPr>
        <w:t>Hudson</w:t>
      </w:r>
      <w:r w:rsidR="00344554" w:rsidRPr="00277485">
        <w:rPr>
          <w:rFonts w:ascii="Times New Roman" w:hAnsi="Times New Roman" w:cs="Times New Roman"/>
          <w:sz w:val="24"/>
          <w:szCs w:val="24"/>
        </w:rPr>
        <w:t xml:space="preserve">, L. (1968) Frames of Mind.in. </w:t>
      </w:r>
      <w:proofErr w:type="spellStart"/>
      <w:r w:rsidR="00344554" w:rsidRPr="00277485">
        <w:rPr>
          <w:rFonts w:ascii="Times New Roman" w:hAnsi="Times New Roman" w:cs="Times New Roman"/>
          <w:sz w:val="24"/>
          <w:szCs w:val="24"/>
        </w:rPr>
        <w:t>Coulmas</w:t>
      </w:r>
      <w:proofErr w:type="spellEnd"/>
      <w:r w:rsidR="00344554" w:rsidRPr="00277485">
        <w:rPr>
          <w:rFonts w:ascii="Times New Roman" w:hAnsi="Times New Roman" w:cs="Times New Roman"/>
          <w:sz w:val="24"/>
          <w:szCs w:val="24"/>
        </w:rPr>
        <w:t xml:space="preserve"> (</w:t>
      </w:r>
      <w:proofErr w:type="spellStart"/>
      <w:r w:rsidR="00344554" w:rsidRPr="00277485">
        <w:rPr>
          <w:rFonts w:ascii="Times New Roman" w:hAnsi="Times New Roman" w:cs="Times New Roman"/>
          <w:sz w:val="24"/>
          <w:szCs w:val="24"/>
        </w:rPr>
        <w:t>ed</w:t>
      </w:r>
      <w:proofErr w:type="spellEnd"/>
      <w:r w:rsidR="00344554" w:rsidRPr="00277485">
        <w:rPr>
          <w:rFonts w:ascii="Times New Roman" w:hAnsi="Times New Roman" w:cs="Times New Roman"/>
          <w:sz w:val="24"/>
          <w:szCs w:val="24"/>
        </w:rPr>
        <w:t xml:space="preserve">) The Handbook of Sociolinguistics. Oxford: Blackwell </w:t>
      </w:r>
    </w:p>
    <w:p w14:paraId="1F53DE39" w14:textId="3A00088D" w:rsidR="00EF6A59" w:rsidRPr="00277485" w:rsidRDefault="00EF6A59" w:rsidP="00E2531F">
      <w:pPr>
        <w:rPr>
          <w:rFonts w:ascii="Times New Roman" w:hAnsi="Times New Roman" w:cs="Times New Roman"/>
          <w:sz w:val="24"/>
          <w:szCs w:val="24"/>
        </w:rPr>
      </w:pPr>
      <w:r w:rsidRPr="00277485">
        <w:rPr>
          <w:rFonts w:ascii="Times New Roman" w:hAnsi="Times New Roman" w:cs="Times New Roman"/>
          <w:sz w:val="24"/>
          <w:szCs w:val="24"/>
        </w:rPr>
        <w:t xml:space="preserve">Office for National Statistics (2011) </w:t>
      </w:r>
      <w:r w:rsidR="006C5B73" w:rsidRPr="00277485">
        <w:rPr>
          <w:rFonts w:ascii="Times New Roman" w:hAnsi="Times New Roman" w:cs="Times New Roman"/>
          <w:sz w:val="24"/>
          <w:szCs w:val="24"/>
        </w:rPr>
        <w:t>Census in Wales. Available at:</w:t>
      </w:r>
    </w:p>
    <w:p w14:paraId="2E54D593" w14:textId="6559242A" w:rsidR="00CC79A3" w:rsidRPr="00277485" w:rsidRDefault="00277485" w:rsidP="00E2531F">
      <w:pPr>
        <w:rPr>
          <w:rFonts w:ascii="Times New Roman" w:hAnsi="Times New Roman" w:cs="Times New Roman"/>
          <w:sz w:val="24"/>
          <w:szCs w:val="24"/>
        </w:rPr>
      </w:pPr>
      <w:hyperlink r:id="rId20" w:history="1">
        <w:r w:rsidR="00CC79A3" w:rsidRPr="00277485">
          <w:rPr>
            <w:rStyle w:val="Hyperlink"/>
            <w:rFonts w:ascii="Times New Roman" w:hAnsi="Times New Roman" w:cs="Times New Roman"/>
            <w:sz w:val="24"/>
            <w:szCs w:val="24"/>
          </w:rPr>
          <w:t>https://www.ons.gov.uk/census/2011census/howourcensusworks/designforthe2011census/2011censusinwales</w:t>
        </w:r>
      </w:hyperlink>
      <w:r w:rsidR="00CC79A3" w:rsidRPr="00277485">
        <w:rPr>
          <w:rFonts w:ascii="Times New Roman" w:hAnsi="Times New Roman" w:cs="Times New Roman"/>
          <w:sz w:val="24"/>
          <w:szCs w:val="24"/>
        </w:rPr>
        <w:t xml:space="preserve"> </w:t>
      </w:r>
    </w:p>
    <w:p w14:paraId="34EC23A3" w14:textId="77777777" w:rsidR="00116524" w:rsidRPr="00277485" w:rsidRDefault="00CC79A3" w:rsidP="00116524">
      <w:pPr>
        <w:rPr>
          <w:rFonts w:ascii="Times New Roman" w:hAnsi="Times New Roman" w:cs="Times New Roman"/>
          <w:sz w:val="24"/>
          <w:szCs w:val="24"/>
        </w:rPr>
      </w:pPr>
      <w:r w:rsidRPr="00277485">
        <w:rPr>
          <w:rFonts w:ascii="Times New Roman" w:hAnsi="Times New Roman" w:cs="Times New Roman"/>
          <w:sz w:val="24"/>
          <w:szCs w:val="24"/>
        </w:rPr>
        <w:lastRenderedPageBreak/>
        <w:t>Qi</w:t>
      </w:r>
      <w:r w:rsidR="00E80DE0" w:rsidRPr="00277485">
        <w:rPr>
          <w:rFonts w:ascii="Times New Roman" w:hAnsi="Times New Roman" w:cs="Times New Roman"/>
          <w:sz w:val="24"/>
          <w:szCs w:val="24"/>
        </w:rPr>
        <w:t>, D.</w:t>
      </w:r>
      <w:r w:rsidRPr="00277485">
        <w:rPr>
          <w:rFonts w:ascii="Times New Roman" w:hAnsi="Times New Roman" w:cs="Times New Roman"/>
          <w:sz w:val="24"/>
          <w:szCs w:val="24"/>
        </w:rPr>
        <w:t xml:space="preserve"> </w:t>
      </w:r>
      <w:r w:rsidR="00E80DE0" w:rsidRPr="00277485">
        <w:rPr>
          <w:rFonts w:ascii="Times New Roman" w:hAnsi="Times New Roman" w:cs="Times New Roman"/>
          <w:sz w:val="24"/>
          <w:szCs w:val="24"/>
        </w:rPr>
        <w:t xml:space="preserve">(1998) An inquiry into language-switching in second language composing processes </w:t>
      </w:r>
      <w:proofErr w:type="gramStart"/>
      <w:r w:rsidR="00E80DE0" w:rsidRPr="00277485">
        <w:rPr>
          <w:rFonts w:ascii="Times New Roman" w:hAnsi="Times New Roman" w:cs="Times New Roman"/>
          <w:sz w:val="24"/>
          <w:szCs w:val="24"/>
        </w:rPr>
        <w:t xml:space="preserve">in  </w:t>
      </w:r>
      <w:r w:rsidR="00116524" w:rsidRPr="00277485">
        <w:rPr>
          <w:rFonts w:ascii="Times New Roman" w:hAnsi="Times New Roman" w:cs="Times New Roman"/>
          <w:sz w:val="24"/>
          <w:szCs w:val="24"/>
        </w:rPr>
        <w:t>Bernardo</w:t>
      </w:r>
      <w:proofErr w:type="gramEnd"/>
      <w:r w:rsidR="00116524" w:rsidRPr="00277485">
        <w:rPr>
          <w:rFonts w:ascii="Times New Roman" w:hAnsi="Times New Roman" w:cs="Times New Roman"/>
          <w:sz w:val="24"/>
          <w:szCs w:val="24"/>
        </w:rPr>
        <w:t>, A. and Gaerlan, M. (2011) Non-Native English Students Learning in English: Reviewing and Reflecting on the Research Available at:</w:t>
      </w:r>
    </w:p>
    <w:p w14:paraId="4EC8CCA7" w14:textId="01649744" w:rsidR="00CC79A3" w:rsidRPr="00277485" w:rsidRDefault="00277485" w:rsidP="00E2531F">
      <w:pPr>
        <w:rPr>
          <w:rFonts w:ascii="Times New Roman" w:hAnsi="Times New Roman" w:cs="Times New Roman"/>
          <w:sz w:val="24"/>
          <w:szCs w:val="24"/>
        </w:rPr>
      </w:pPr>
      <w:hyperlink r:id="rId21" w:history="1">
        <w:r w:rsidR="00116524" w:rsidRPr="00277485">
          <w:rPr>
            <w:rStyle w:val="Hyperlink"/>
            <w:rFonts w:ascii="Times New Roman" w:hAnsi="Times New Roman" w:cs="Times New Roman"/>
            <w:sz w:val="24"/>
            <w:szCs w:val="24"/>
          </w:rPr>
          <w:t>https://www.researchgate.net/publication/259189280_Non-native_English_students_learning_in_English_Reviewing_and_reflecting_on_the_research</w:t>
        </w:r>
      </w:hyperlink>
    </w:p>
    <w:p w14:paraId="175C1025" w14:textId="56146E02" w:rsidR="00744550" w:rsidRPr="00277485" w:rsidRDefault="0026094D" w:rsidP="00E2531F">
      <w:pPr>
        <w:rPr>
          <w:rFonts w:ascii="Times New Roman" w:hAnsi="Times New Roman" w:cs="Times New Roman"/>
          <w:sz w:val="24"/>
          <w:szCs w:val="24"/>
        </w:rPr>
      </w:pPr>
      <w:proofErr w:type="spellStart"/>
      <w:r w:rsidRPr="00277485">
        <w:rPr>
          <w:rFonts w:ascii="Times New Roman" w:hAnsi="Times New Roman" w:cs="Times New Roman"/>
          <w:sz w:val="24"/>
          <w:szCs w:val="24"/>
        </w:rPr>
        <w:t>Rudduck</w:t>
      </w:r>
      <w:proofErr w:type="spellEnd"/>
      <w:r w:rsidR="00744550" w:rsidRPr="00277485">
        <w:rPr>
          <w:rFonts w:ascii="Times New Roman" w:hAnsi="Times New Roman" w:cs="Times New Roman"/>
          <w:sz w:val="24"/>
          <w:szCs w:val="24"/>
        </w:rPr>
        <w:t>, J., Chaplain, R., and Wallace, G. (1996) School improvement: What can pupils tell us? London: David Fulton</w:t>
      </w:r>
    </w:p>
    <w:p w14:paraId="68CD2F38" w14:textId="671E01EC" w:rsidR="00853660" w:rsidRPr="00277485" w:rsidRDefault="00853660" w:rsidP="00E2531F">
      <w:pPr>
        <w:rPr>
          <w:rFonts w:ascii="Times New Roman" w:hAnsi="Times New Roman" w:cs="Times New Roman"/>
          <w:sz w:val="24"/>
          <w:szCs w:val="24"/>
        </w:rPr>
      </w:pPr>
      <w:r w:rsidRPr="00277485">
        <w:rPr>
          <w:rFonts w:ascii="Times New Roman" w:hAnsi="Times New Roman" w:cs="Times New Roman"/>
          <w:sz w:val="24"/>
          <w:szCs w:val="24"/>
        </w:rPr>
        <w:t xml:space="preserve">S4C Annual Report and Statement of Accounts (2019) for the </w:t>
      </w:r>
      <w:proofErr w:type="gramStart"/>
      <w:r w:rsidRPr="00277485">
        <w:rPr>
          <w:rFonts w:ascii="Times New Roman" w:hAnsi="Times New Roman" w:cs="Times New Roman"/>
          <w:sz w:val="24"/>
          <w:szCs w:val="24"/>
        </w:rPr>
        <w:t>12 month</w:t>
      </w:r>
      <w:proofErr w:type="gramEnd"/>
      <w:r w:rsidRPr="00277485">
        <w:rPr>
          <w:rFonts w:ascii="Times New Roman" w:hAnsi="Times New Roman" w:cs="Times New Roman"/>
          <w:sz w:val="24"/>
          <w:szCs w:val="24"/>
        </w:rPr>
        <w:t xml:space="preserve"> period to 31</w:t>
      </w:r>
      <w:r w:rsidRPr="00277485">
        <w:rPr>
          <w:rFonts w:ascii="Times New Roman" w:hAnsi="Times New Roman" w:cs="Times New Roman"/>
          <w:sz w:val="24"/>
          <w:szCs w:val="24"/>
          <w:vertAlign w:val="superscript"/>
        </w:rPr>
        <w:t>st</w:t>
      </w:r>
      <w:r w:rsidRPr="00277485">
        <w:rPr>
          <w:rFonts w:ascii="Times New Roman" w:hAnsi="Times New Roman" w:cs="Times New Roman"/>
          <w:sz w:val="24"/>
          <w:szCs w:val="24"/>
        </w:rPr>
        <w:t xml:space="preserve"> March 2019. Available at:</w:t>
      </w:r>
    </w:p>
    <w:p w14:paraId="1FE4A2E0" w14:textId="77777777" w:rsidR="002A5FE2" w:rsidRPr="00277485" w:rsidRDefault="00277485" w:rsidP="00E2531F">
      <w:pPr>
        <w:rPr>
          <w:rFonts w:ascii="Times New Roman" w:hAnsi="Times New Roman" w:cs="Times New Roman"/>
          <w:sz w:val="24"/>
          <w:szCs w:val="24"/>
        </w:rPr>
      </w:pPr>
      <w:hyperlink r:id="rId22" w:history="1">
        <w:r w:rsidR="00853660" w:rsidRPr="00277485">
          <w:rPr>
            <w:rStyle w:val="Hyperlink"/>
            <w:rFonts w:ascii="Times New Roman" w:hAnsi="Times New Roman" w:cs="Times New Roman"/>
            <w:sz w:val="24"/>
            <w:szCs w:val="24"/>
          </w:rPr>
          <w:t>https://dlo6cycw1kmbs.cloudfront.net/media/media_assets/s4c-adroddiad-blyn-2018-19.pdf</w:t>
        </w:r>
      </w:hyperlink>
      <w:r w:rsidR="00853660" w:rsidRPr="00277485">
        <w:rPr>
          <w:rFonts w:ascii="Times New Roman" w:hAnsi="Times New Roman" w:cs="Times New Roman"/>
          <w:sz w:val="24"/>
          <w:szCs w:val="24"/>
        </w:rPr>
        <w:t xml:space="preserve"> </w:t>
      </w:r>
      <w:r w:rsidR="00853660" w:rsidRPr="00277485">
        <w:rPr>
          <w:rFonts w:ascii="Times New Roman" w:hAnsi="Times New Roman" w:cs="Times New Roman"/>
          <w:sz w:val="24"/>
          <w:szCs w:val="24"/>
        </w:rPr>
        <w:cr/>
      </w:r>
    </w:p>
    <w:p w14:paraId="0DD581C7" w14:textId="6B225A07" w:rsidR="00371E20" w:rsidRPr="00277485" w:rsidRDefault="00371E20" w:rsidP="00E2531F">
      <w:pPr>
        <w:rPr>
          <w:rFonts w:ascii="Times New Roman" w:hAnsi="Times New Roman" w:cs="Times New Roman"/>
          <w:sz w:val="24"/>
          <w:szCs w:val="24"/>
        </w:rPr>
      </w:pPr>
      <w:r w:rsidRPr="00277485">
        <w:rPr>
          <w:rFonts w:ascii="Times New Roman" w:hAnsi="Times New Roman" w:cs="Times New Roman"/>
          <w:sz w:val="24"/>
          <w:szCs w:val="24"/>
        </w:rPr>
        <w:t xml:space="preserve">Sharp, D., Thomas, B., Price, E., </w:t>
      </w:r>
      <w:proofErr w:type="spellStart"/>
      <w:proofErr w:type="gramStart"/>
      <w:r w:rsidRPr="00277485">
        <w:rPr>
          <w:rFonts w:ascii="Times New Roman" w:hAnsi="Times New Roman" w:cs="Times New Roman"/>
          <w:sz w:val="24"/>
          <w:szCs w:val="24"/>
        </w:rPr>
        <w:t>Francis,G</w:t>
      </w:r>
      <w:proofErr w:type="spellEnd"/>
      <w:r w:rsidRPr="00277485">
        <w:rPr>
          <w:rFonts w:ascii="Times New Roman" w:hAnsi="Times New Roman" w:cs="Times New Roman"/>
          <w:sz w:val="24"/>
          <w:szCs w:val="24"/>
        </w:rPr>
        <w:t>.</w:t>
      </w:r>
      <w:proofErr w:type="gramEnd"/>
      <w:r w:rsidRPr="00277485">
        <w:rPr>
          <w:rFonts w:ascii="Times New Roman" w:hAnsi="Times New Roman" w:cs="Times New Roman"/>
          <w:sz w:val="24"/>
          <w:szCs w:val="24"/>
        </w:rPr>
        <w:t xml:space="preserve"> and Davies, I  (1973) Attitudes to Welsh and English in the schools of Wales in P. Garrett Attitudes to Language. </w:t>
      </w:r>
      <w:proofErr w:type="gramStart"/>
      <w:r w:rsidRPr="00277485">
        <w:rPr>
          <w:rFonts w:ascii="Times New Roman" w:hAnsi="Times New Roman" w:cs="Times New Roman"/>
          <w:sz w:val="24"/>
          <w:szCs w:val="24"/>
        </w:rPr>
        <w:t>Cambridge :</w:t>
      </w:r>
      <w:proofErr w:type="gramEnd"/>
      <w:r w:rsidRPr="00277485">
        <w:rPr>
          <w:rFonts w:ascii="Times New Roman" w:hAnsi="Times New Roman" w:cs="Times New Roman"/>
          <w:sz w:val="24"/>
          <w:szCs w:val="24"/>
        </w:rPr>
        <w:t xml:space="preserve"> Cambridge University Press</w:t>
      </w:r>
    </w:p>
    <w:p w14:paraId="78202D32" w14:textId="4A80A154" w:rsidR="0026094D" w:rsidRPr="00277485" w:rsidRDefault="0026094D" w:rsidP="00E2531F">
      <w:pPr>
        <w:rPr>
          <w:rFonts w:ascii="Times New Roman" w:hAnsi="Times New Roman" w:cs="Times New Roman"/>
          <w:sz w:val="24"/>
          <w:szCs w:val="24"/>
        </w:rPr>
      </w:pPr>
      <w:r w:rsidRPr="00277485">
        <w:rPr>
          <w:rFonts w:ascii="Times New Roman" w:hAnsi="Times New Roman" w:cs="Times New Roman"/>
          <w:sz w:val="24"/>
          <w:szCs w:val="24"/>
        </w:rPr>
        <w:t>Thomson</w:t>
      </w:r>
      <w:r w:rsidR="00E728A1" w:rsidRPr="00277485">
        <w:rPr>
          <w:rFonts w:ascii="Times New Roman" w:hAnsi="Times New Roman" w:cs="Times New Roman"/>
          <w:sz w:val="24"/>
          <w:szCs w:val="24"/>
        </w:rPr>
        <w:t xml:space="preserve">, </w:t>
      </w:r>
      <w:r w:rsidR="00744550" w:rsidRPr="00277485">
        <w:rPr>
          <w:rFonts w:ascii="Times New Roman" w:hAnsi="Times New Roman" w:cs="Times New Roman"/>
          <w:sz w:val="24"/>
          <w:szCs w:val="24"/>
        </w:rPr>
        <w:t xml:space="preserve">P. (2011) ‘Coming to terms with voice’ in </w:t>
      </w:r>
      <w:proofErr w:type="spellStart"/>
      <w:proofErr w:type="gramStart"/>
      <w:r w:rsidR="00744550" w:rsidRPr="00277485">
        <w:rPr>
          <w:rFonts w:ascii="Times New Roman" w:hAnsi="Times New Roman" w:cs="Times New Roman"/>
          <w:sz w:val="24"/>
          <w:szCs w:val="24"/>
        </w:rPr>
        <w:t>C.Wise</w:t>
      </w:r>
      <w:proofErr w:type="spellEnd"/>
      <w:proofErr w:type="gramEnd"/>
      <w:r w:rsidR="00744550" w:rsidRPr="00277485">
        <w:rPr>
          <w:rFonts w:ascii="Times New Roman" w:hAnsi="Times New Roman" w:cs="Times New Roman"/>
          <w:sz w:val="24"/>
          <w:szCs w:val="24"/>
        </w:rPr>
        <w:t>, P Bradshaw and M Cartwright (eds) Leading Professional Practice in Education. London: The Open University, pp 78-88</w:t>
      </w:r>
    </w:p>
    <w:p w14:paraId="6E74124B" w14:textId="09A167E8" w:rsidR="00E2531F" w:rsidRPr="00277485" w:rsidRDefault="00E2531F" w:rsidP="00E2531F">
      <w:pPr>
        <w:rPr>
          <w:rFonts w:ascii="Times New Roman" w:hAnsi="Times New Roman" w:cs="Times New Roman"/>
          <w:sz w:val="24"/>
          <w:szCs w:val="24"/>
        </w:rPr>
      </w:pPr>
      <w:r w:rsidRPr="00277485">
        <w:rPr>
          <w:rFonts w:ascii="Times New Roman" w:hAnsi="Times New Roman" w:cs="Times New Roman"/>
          <w:sz w:val="24"/>
          <w:szCs w:val="24"/>
        </w:rPr>
        <w:t>Welsh Government (2016</w:t>
      </w:r>
      <w:r w:rsidR="00CC390D" w:rsidRPr="00277485">
        <w:rPr>
          <w:rFonts w:ascii="Times New Roman" w:hAnsi="Times New Roman" w:cs="Times New Roman"/>
          <w:sz w:val="24"/>
          <w:szCs w:val="24"/>
        </w:rPr>
        <w:t>a</w:t>
      </w:r>
      <w:r w:rsidRPr="00277485">
        <w:rPr>
          <w:rFonts w:ascii="Times New Roman" w:hAnsi="Times New Roman" w:cs="Times New Roman"/>
          <w:sz w:val="24"/>
          <w:szCs w:val="24"/>
        </w:rPr>
        <w:t>) Vision for one million speakers launched. Available at:</w:t>
      </w:r>
    </w:p>
    <w:p w14:paraId="3DA015B0" w14:textId="0FBF595B" w:rsidR="0037109D" w:rsidRPr="00277485" w:rsidRDefault="00277485" w:rsidP="00E2531F">
      <w:pPr>
        <w:rPr>
          <w:rFonts w:ascii="Times New Roman" w:hAnsi="Times New Roman" w:cs="Times New Roman"/>
          <w:sz w:val="24"/>
          <w:szCs w:val="24"/>
        </w:rPr>
      </w:pPr>
      <w:hyperlink r:id="rId23" w:history="1">
        <w:r w:rsidR="0037109D" w:rsidRPr="00277485">
          <w:rPr>
            <w:rStyle w:val="Hyperlink"/>
            <w:rFonts w:ascii="Times New Roman" w:hAnsi="Times New Roman" w:cs="Times New Roman"/>
            <w:sz w:val="24"/>
            <w:szCs w:val="24"/>
          </w:rPr>
          <w:t>https://gov.wales/news/newsroom/welshlanguage/2016/160801cymraeg/?lang=en</w:t>
        </w:r>
      </w:hyperlink>
    </w:p>
    <w:p w14:paraId="3AD3BDBE" w14:textId="5A8735D8" w:rsidR="005B5BFD" w:rsidRPr="00277485" w:rsidRDefault="005B5BFD" w:rsidP="00E2531F">
      <w:pPr>
        <w:rPr>
          <w:rFonts w:ascii="Times New Roman" w:hAnsi="Times New Roman" w:cs="Times New Roman"/>
          <w:sz w:val="24"/>
          <w:szCs w:val="24"/>
        </w:rPr>
      </w:pPr>
      <w:r w:rsidRPr="00277485">
        <w:rPr>
          <w:rFonts w:ascii="Times New Roman" w:hAnsi="Times New Roman" w:cs="Times New Roman"/>
          <w:sz w:val="24"/>
          <w:szCs w:val="24"/>
        </w:rPr>
        <w:t>Welsh Government (2017</w:t>
      </w:r>
      <w:r w:rsidR="00BA60DC" w:rsidRPr="00277485">
        <w:rPr>
          <w:rFonts w:ascii="Times New Roman" w:hAnsi="Times New Roman" w:cs="Times New Roman"/>
          <w:sz w:val="24"/>
          <w:szCs w:val="24"/>
        </w:rPr>
        <w:t>a</w:t>
      </w:r>
      <w:r w:rsidRPr="00277485">
        <w:rPr>
          <w:rFonts w:ascii="Times New Roman" w:hAnsi="Times New Roman" w:cs="Times New Roman"/>
          <w:sz w:val="24"/>
          <w:szCs w:val="24"/>
        </w:rPr>
        <w:t>) Education in Wales: Our national mission Action plan 2017-2021. Available at:</w:t>
      </w:r>
    </w:p>
    <w:p w14:paraId="00D2D19C" w14:textId="159507E5" w:rsidR="005B5BFD" w:rsidRPr="00277485" w:rsidRDefault="00277485" w:rsidP="00E2531F">
      <w:pPr>
        <w:rPr>
          <w:rFonts w:ascii="Times New Roman" w:hAnsi="Times New Roman" w:cs="Times New Roman"/>
          <w:sz w:val="24"/>
          <w:szCs w:val="24"/>
        </w:rPr>
      </w:pPr>
      <w:hyperlink r:id="rId24" w:history="1">
        <w:r w:rsidR="005B5BFD" w:rsidRPr="00277485">
          <w:rPr>
            <w:rStyle w:val="Hyperlink"/>
            <w:rFonts w:ascii="Times New Roman" w:hAnsi="Times New Roman" w:cs="Times New Roman"/>
            <w:sz w:val="24"/>
            <w:szCs w:val="24"/>
          </w:rPr>
          <w:t>https://beta.gov.wales/sites/default/files/publications/2018-03/education-in-wales-our-national-mission.pdf</w:t>
        </w:r>
      </w:hyperlink>
      <w:r w:rsidR="005B5BFD" w:rsidRPr="00277485">
        <w:rPr>
          <w:rFonts w:ascii="Times New Roman" w:hAnsi="Times New Roman" w:cs="Times New Roman"/>
          <w:sz w:val="24"/>
          <w:szCs w:val="24"/>
        </w:rPr>
        <w:t xml:space="preserve"> </w:t>
      </w:r>
    </w:p>
    <w:p w14:paraId="115C8A6D" w14:textId="1964CA3B" w:rsidR="00BA60DC" w:rsidRPr="00277485" w:rsidRDefault="00BA60DC" w:rsidP="00E2531F">
      <w:pPr>
        <w:rPr>
          <w:rFonts w:ascii="Times New Roman" w:hAnsi="Times New Roman" w:cs="Times New Roman"/>
          <w:sz w:val="24"/>
          <w:szCs w:val="24"/>
        </w:rPr>
      </w:pPr>
      <w:r w:rsidRPr="00277485">
        <w:rPr>
          <w:rFonts w:ascii="Times New Roman" w:hAnsi="Times New Roman" w:cs="Times New Roman"/>
          <w:sz w:val="24"/>
          <w:szCs w:val="24"/>
        </w:rPr>
        <w:t>Welsh Government (2017b) Welsh in education Action Plan 2017-21 Available at:</w:t>
      </w:r>
    </w:p>
    <w:p w14:paraId="4AAEF0CE" w14:textId="49302090" w:rsidR="00BA60DC" w:rsidRPr="00277485" w:rsidRDefault="00277485" w:rsidP="00E2531F">
      <w:pPr>
        <w:rPr>
          <w:rFonts w:ascii="Times New Roman" w:hAnsi="Times New Roman" w:cs="Times New Roman"/>
          <w:sz w:val="24"/>
          <w:szCs w:val="24"/>
        </w:rPr>
      </w:pPr>
      <w:hyperlink r:id="rId25" w:history="1">
        <w:r w:rsidR="00BA60DC" w:rsidRPr="00277485">
          <w:rPr>
            <w:rStyle w:val="Hyperlink"/>
            <w:rFonts w:ascii="Times New Roman" w:hAnsi="Times New Roman" w:cs="Times New Roman"/>
            <w:sz w:val="24"/>
            <w:szCs w:val="24"/>
          </w:rPr>
          <w:t>https://gov.wales/sites/default/files/publications/2018-02/welsh-in-education-action-plan-2017–21.pdf</w:t>
        </w:r>
      </w:hyperlink>
    </w:p>
    <w:p w14:paraId="1B5D7A3D" w14:textId="43413263" w:rsidR="00CC390D" w:rsidRPr="00277485" w:rsidRDefault="00CC390D" w:rsidP="00E2531F">
      <w:pPr>
        <w:rPr>
          <w:rFonts w:ascii="Times New Roman" w:hAnsi="Times New Roman" w:cs="Times New Roman"/>
          <w:sz w:val="24"/>
          <w:szCs w:val="24"/>
        </w:rPr>
      </w:pPr>
      <w:r w:rsidRPr="00277485">
        <w:rPr>
          <w:rFonts w:ascii="Times New Roman" w:hAnsi="Times New Roman" w:cs="Times New Roman"/>
          <w:sz w:val="24"/>
          <w:szCs w:val="24"/>
        </w:rPr>
        <w:t>Welsh Government (2019</w:t>
      </w:r>
      <w:r w:rsidR="004901D9" w:rsidRPr="00277485">
        <w:rPr>
          <w:rFonts w:ascii="Times New Roman" w:hAnsi="Times New Roman" w:cs="Times New Roman"/>
          <w:sz w:val="24"/>
          <w:szCs w:val="24"/>
        </w:rPr>
        <w:t>a</w:t>
      </w:r>
      <w:r w:rsidRPr="00277485">
        <w:rPr>
          <w:rFonts w:ascii="Times New Roman" w:hAnsi="Times New Roman" w:cs="Times New Roman"/>
          <w:sz w:val="24"/>
          <w:szCs w:val="24"/>
        </w:rPr>
        <w:t>) Professional standards for teaching and leadership. Available at:</w:t>
      </w:r>
    </w:p>
    <w:p w14:paraId="09E28F74" w14:textId="3736C6A0" w:rsidR="00CC390D" w:rsidRPr="00277485" w:rsidRDefault="00277485" w:rsidP="00E2531F">
      <w:pPr>
        <w:rPr>
          <w:rFonts w:ascii="Times New Roman" w:hAnsi="Times New Roman" w:cs="Times New Roman"/>
          <w:sz w:val="24"/>
          <w:szCs w:val="24"/>
        </w:rPr>
      </w:pPr>
      <w:hyperlink r:id="rId26" w:history="1">
        <w:r w:rsidR="00CC390D" w:rsidRPr="00277485">
          <w:rPr>
            <w:rStyle w:val="Hyperlink"/>
            <w:rFonts w:ascii="Times New Roman" w:hAnsi="Times New Roman" w:cs="Times New Roman"/>
            <w:sz w:val="24"/>
            <w:szCs w:val="24"/>
          </w:rPr>
          <w:t>https://hwb.gov.wales/storage/19bc948b-8a3f-41e0-944a-7bf2cadf7d18/professional-standards-for-teaching-and-leadership-interactive-pdf-for-pc.pdf</w:t>
        </w:r>
      </w:hyperlink>
    </w:p>
    <w:p w14:paraId="4B6EA69D" w14:textId="2F73DB93" w:rsidR="004901D9" w:rsidRPr="00277485" w:rsidRDefault="004901D9" w:rsidP="00E2531F">
      <w:pPr>
        <w:rPr>
          <w:rFonts w:ascii="Times New Roman" w:hAnsi="Times New Roman" w:cs="Times New Roman"/>
          <w:sz w:val="24"/>
          <w:szCs w:val="24"/>
        </w:rPr>
      </w:pPr>
      <w:r w:rsidRPr="00277485">
        <w:rPr>
          <w:rFonts w:ascii="Times New Roman" w:hAnsi="Times New Roman" w:cs="Times New Roman"/>
          <w:sz w:val="24"/>
          <w:szCs w:val="24"/>
        </w:rPr>
        <w:t>Welsh Government (2019b) Welsh-medium language resources. Available at:</w:t>
      </w:r>
    </w:p>
    <w:p w14:paraId="388FCEDE" w14:textId="12C7FB20" w:rsidR="004901D9" w:rsidRPr="00277485" w:rsidRDefault="004901D9" w:rsidP="00E2531F">
      <w:pPr>
        <w:rPr>
          <w:rFonts w:ascii="Times New Roman" w:hAnsi="Times New Roman" w:cs="Times New Roman"/>
          <w:sz w:val="24"/>
          <w:szCs w:val="24"/>
        </w:rPr>
      </w:pPr>
      <w:r w:rsidRPr="00277485">
        <w:rPr>
          <w:rFonts w:ascii="Times New Roman" w:hAnsi="Times New Roman" w:cs="Times New Roman"/>
        </w:rPr>
        <w:t xml:space="preserve"> </w:t>
      </w:r>
      <w:hyperlink r:id="rId27" w:history="1">
        <w:r w:rsidRPr="00277485">
          <w:rPr>
            <w:rStyle w:val="Hyperlink"/>
            <w:rFonts w:ascii="Times New Roman" w:hAnsi="Times New Roman" w:cs="Times New Roman"/>
            <w:sz w:val="24"/>
            <w:szCs w:val="24"/>
          </w:rPr>
          <w:t>https://gov.wales/cymraeg-education/schools/welsh-medium-educational-resources</w:t>
        </w:r>
      </w:hyperlink>
    </w:p>
    <w:p w14:paraId="1CF9B7FE" w14:textId="4C6F1F95" w:rsidR="00436BCB" w:rsidRPr="00277485" w:rsidRDefault="00436BCB" w:rsidP="00E2531F">
      <w:pPr>
        <w:rPr>
          <w:rFonts w:ascii="Times New Roman" w:hAnsi="Times New Roman" w:cs="Times New Roman"/>
          <w:sz w:val="24"/>
          <w:szCs w:val="24"/>
        </w:rPr>
      </w:pPr>
      <w:r w:rsidRPr="00277485">
        <w:rPr>
          <w:rFonts w:ascii="Times New Roman" w:hAnsi="Times New Roman" w:cs="Times New Roman"/>
          <w:sz w:val="24"/>
          <w:szCs w:val="24"/>
        </w:rPr>
        <w:t xml:space="preserve">Welsh Government (2019c) </w:t>
      </w:r>
      <w:proofErr w:type="spellStart"/>
      <w:r w:rsidRPr="00277485">
        <w:rPr>
          <w:rFonts w:ascii="Times New Roman" w:hAnsi="Times New Roman" w:cs="Times New Roman"/>
          <w:sz w:val="24"/>
          <w:szCs w:val="24"/>
        </w:rPr>
        <w:t>Cymraeg</w:t>
      </w:r>
      <w:proofErr w:type="spellEnd"/>
      <w:r w:rsidRPr="00277485">
        <w:rPr>
          <w:rFonts w:ascii="Times New Roman" w:hAnsi="Times New Roman" w:cs="Times New Roman"/>
          <w:sz w:val="24"/>
          <w:szCs w:val="24"/>
        </w:rPr>
        <w:t xml:space="preserve"> 2050: A million Welsh speakers Annual report 2017-18 Available at:</w:t>
      </w:r>
    </w:p>
    <w:p w14:paraId="5E1B7191" w14:textId="053894CD" w:rsidR="00436BCB" w:rsidRPr="00277485" w:rsidRDefault="00277485" w:rsidP="00E2531F">
      <w:pPr>
        <w:rPr>
          <w:rFonts w:ascii="Times New Roman" w:hAnsi="Times New Roman" w:cs="Times New Roman"/>
          <w:sz w:val="24"/>
          <w:szCs w:val="24"/>
        </w:rPr>
      </w:pPr>
      <w:hyperlink r:id="rId28" w:history="1">
        <w:r w:rsidR="00436BCB" w:rsidRPr="00277485">
          <w:rPr>
            <w:rStyle w:val="Hyperlink"/>
            <w:rFonts w:ascii="Times New Roman" w:hAnsi="Times New Roman" w:cs="Times New Roman"/>
            <w:sz w:val="24"/>
            <w:szCs w:val="24"/>
          </w:rPr>
          <w:t>https://gov.wales/sites/default/files/publications/2019-03/cymraeg-2050-a-million-welsh-speakers-annual-report-2017-18.pdf</w:t>
        </w:r>
      </w:hyperlink>
    </w:p>
    <w:p w14:paraId="3E5D6EC6" w14:textId="77777777" w:rsidR="00277485" w:rsidRDefault="00277485" w:rsidP="00E2531F">
      <w:pPr>
        <w:rPr>
          <w:rFonts w:ascii="Times New Roman" w:hAnsi="Times New Roman" w:cs="Times New Roman"/>
          <w:sz w:val="24"/>
          <w:szCs w:val="24"/>
        </w:rPr>
      </w:pPr>
    </w:p>
    <w:p w14:paraId="66B13E68" w14:textId="2B603EB0" w:rsidR="008B0C23" w:rsidRPr="00277485" w:rsidRDefault="008B0C23" w:rsidP="00E2531F">
      <w:pPr>
        <w:rPr>
          <w:rFonts w:ascii="Times New Roman" w:hAnsi="Times New Roman" w:cs="Times New Roman"/>
          <w:sz w:val="24"/>
          <w:szCs w:val="24"/>
        </w:rPr>
      </w:pPr>
      <w:r w:rsidRPr="00277485">
        <w:rPr>
          <w:rFonts w:ascii="Times New Roman" w:hAnsi="Times New Roman" w:cs="Times New Roman"/>
          <w:sz w:val="24"/>
          <w:szCs w:val="24"/>
        </w:rPr>
        <w:lastRenderedPageBreak/>
        <w:t>Welsh Government (2019d) My Local School -Sharing Information about Local Schools. Available at:</w:t>
      </w:r>
    </w:p>
    <w:p w14:paraId="4C589E70" w14:textId="0407BD77" w:rsidR="00E576F2" w:rsidRPr="00277485" w:rsidRDefault="008B0C23" w:rsidP="00E2531F">
      <w:pPr>
        <w:rPr>
          <w:rFonts w:ascii="Times New Roman" w:hAnsi="Times New Roman" w:cs="Times New Roman"/>
          <w:color w:val="4472C4" w:themeColor="accent1"/>
          <w:sz w:val="24"/>
          <w:szCs w:val="24"/>
          <w:u w:val="single"/>
        </w:rPr>
      </w:pPr>
      <w:proofErr w:type="spellStart"/>
      <w:proofErr w:type="gramStart"/>
      <w:r w:rsidRPr="00277485">
        <w:rPr>
          <w:rFonts w:ascii="Times New Roman" w:hAnsi="Times New Roman" w:cs="Times New Roman"/>
          <w:color w:val="4472C4" w:themeColor="accent1"/>
          <w:sz w:val="24"/>
          <w:szCs w:val="24"/>
          <w:u w:val="single"/>
        </w:rPr>
        <w:t>mylocalschool.gov.wales</w:t>
      </w:r>
      <w:proofErr w:type="spellEnd"/>
      <w:proofErr w:type="gramEnd"/>
      <w:r w:rsidRPr="00277485">
        <w:rPr>
          <w:rFonts w:ascii="Times New Roman" w:hAnsi="Times New Roman" w:cs="Times New Roman"/>
          <w:color w:val="4472C4" w:themeColor="accent1"/>
          <w:sz w:val="24"/>
          <w:szCs w:val="24"/>
          <w:u w:val="single"/>
        </w:rPr>
        <w:t>/Schools/</w:t>
      </w:r>
      <w:proofErr w:type="spellStart"/>
      <w:r w:rsidRPr="00277485">
        <w:rPr>
          <w:rFonts w:ascii="Times New Roman" w:hAnsi="Times New Roman" w:cs="Times New Roman"/>
          <w:color w:val="4472C4" w:themeColor="accent1"/>
          <w:sz w:val="24"/>
          <w:szCs w:val="24"/>
          <w:u w:val="single"/>
        </w:rPr>
        <w:t>SchoolSearch?lang</w:t>
      </w:r>
      <w:proofErr w:type="spellEnd"/>
      <w:r w:rsidR="00646BD3" w:rsidRPr="00277485">
        <w:rPr>
          <w:rFonts w:ascii="Times New Roman" w:hAnsi="Times New Roman" w:cs="Times New Roman"/>
          <w:color w:val="4472C4" w:themeColor="accent1"/>
          <w:sz w:val="24"/>
          <w:szCs w:val="24"/>
          <w:u w:val="single"/>
        </w:rPr>
        <w:t>=</w:t>
      </w:r>
      <w:proofErr w:type="spellStart"/>
      <w:r w:rsidR="00646BD3" w:rsidRPr="00277485">
        <w:rPr>
          <w:rFonts w:ascii="Times New Roman" w:hAnsi="Times New Roman" w:cs="Times New Roman"/>
          <w:color w:val="4472C4" w:themeColor="accent1"/>
          <w:sz w:val="24"/>
          <w:szCs w:val="24"/>
          <w:u w:val="single"/>
        </w:rPr>
        <w:t>en</w:t>
      </w:r>
      <w:proofErr w:type="spellEnd"/>
    </w:p>
    <w:p w14:paraId="37FC2C03" w14:textId="412EF69D" w:rsidR="00E576F2" w:rsidRPr="00277485" w:rsidRDefault="00E576F2" w:rsidP="00E2531F">
      <w:pPr>
        <w:rPr>
          <w:rFonts w:ascii="Times New Roman" w:hAnsi="Times New Roman" w:cs="Times New Roman"/>
          <w:sz w:val="24"/>
          <w:szCs w:val="24"/>
        </w:rPr>
      </w:pPr>
      <w:r w:rsidRPr="00277485">
        <w:rPr>
          <w:rFonts w:ascii="Times New Roman" w:hAnsi="Times New Roman" w:cs="Times New Roman"/>
          <w:sz w:val="24"/>
          <w:szCs w:val="24"/>
        </w:rPr>
        <w:t>Welsh Language Act (1967) Available at:</w:t>
      </w:r>
    </w:p>
    <w:p w14:paraId="3B6E64A7" w14:textId="71F18204" w:rsidR="00E576F2" w:rsidRPr="00277485" w:rsidRDefault="00277485" w:rsidP="00E2531F">
      <w:pPr>
        <w:rPr>
          <w:rFonts w:ascii="Times New Roman" w:hAnsi="Times New Roman" w:cs="Times New Roman"/>
          <w:sz w:val="24"/>
          <w:szCs w:val="24"/>
        </w:rPr>
      </w:pPr>
      <w:hyperlink r:id="rId29" w:history="1">
        <w:r w:rsidR="00E576F2" w:rsidRPr="00277485">
          <w:rPr>
            <w:rStyle w:val="Hyperlink"/>
            <w:rFonts w:ascii="Times New Roman" w:hAnsi="Times New Roman" w:cs="Times New Roman"/>
            <w:sz w:val="24"/>
            <w:szCs w:val="24"/>
          </w:rPr>
          <w:t>www.legislation.gov.uk/ukpga/1967/66/enacted</w:t>
        </w:r>
      </w:hyperlink>
    </w:p>
    <w:p w14:paraId="41B7AC98" w14:textId="59981BC6" w:rsidR="00E576F2" w:rsidRPr="00277485" w:rsidRDefault="00E576F2" w:rsidP="00E2531F">
      <w:pPr>
        <w:rPr>
          <w:rFonts w:ascii="Times New Roman" w:hAnsi="Times New Roman" w:cs="Times New Roman"/>
          <w:sz w:val="24"/>
          <w:szCs w:val="24"/>
        </w:rPr>
      </w:pPr>
      <w:r w:rsidRPr="00277485">
        <w:rPr>
          <w:rFonts w:ascii="Times New Roman" w:hAnsi="Times New Roman" w:cs="Times New Roman"/>
          <w:sz w:val="24"/>
          <w:szCs w:val="24"/>
        </w:rPr>
        <w:cr/>
      </w:r>
    </w:p>
    <w:p w14:paraId="09629E6C" w14:textId="77777777" w:rsidR="00646BD3" w:rsidRPr="00277485" w:rsidRDefault="00646BD3" w:rsidP="00E2531F">
      <w:pPr>
        <w:rPr>
          <w:rFonts w:ascii="Times New Roman" w:hAnsi="Times New Roman" w:cs="Times New Roman"/>
          <w:sz w:val="24"/>
          <w:szCs w:val="24"/>
        </w:rPr>
      </w:pPr>
    </w:p>
    <w:p w14:paraId="2B59724D" w14:textId="7DC74CF7" w:rsidR="00436BCB" w:rsidRPr="00277485" w:rsidRDefault="008B0C23" w:rsidP="00E2531F">
      <w:pPr>
        <w:rPr>
          <w:rFonts w:ascii="Times New Roman" w:hAnsi="Times New Roman" w:cs="Times New Roman"/>
          <w:sz w:val="24"/>
          <w:szCs w:val="24"/>
        </w:rPr>
      </w:pPr>
      <w:r w:rsidRPr="00277485">
        <w:rPr>
          <w:rFonts w:ascii="Times New Roman" w:hAnsi="Times New Roman" w:cs="Times New Roman"/>
          <w:sz w:val="24"/>
          <w:szCs w:val="24"/>
        </w:rPr>
        <w:cr/>
      </w:r>
    </w:p>
    <w:p w14:paraId="0E41025C" w14:textId="448189C9" w:rsidR="00CC390D" w:rsidRPr="00277485" w:rsidRDefault="004901D9" w:rsidP="00E2531F">
      <w:pPr>
        <w:rPr>
          <w:rFonts w:ascii="Times New Roman" w:hAnsi="Times New Roman" w:cs="Times New Roman"/>
          <w:sz w:val="24"/>
          <w:szCs w:val="24"/>
        </w:rPr>
      </w:pPr>
      <w:r w:rsidRPr="00277485">
        <w:rPr>
          <w:rFonts w:ascii="Times New Roman" w:hAnsi="Times New Roman" w:cs="Times New Roman"/>
          <w:sz w:val="24"/>
          <w:szCs w:val="24"/>
        </w:rPr>
        <w:cr/>
      </w:r>
    </w:p>
    <w:p w14:paraId="414A449E" w14:textId="77777777" w:rsidR="0037109D" w:rsidRPr="00277485" w:rsidRDefault="0037109D" w:rsidP="00E2531F">
      <w:pPr>
        <w:rPr>
          <w:rFonts w:ascii="Times New Roman" w:hAnsi="Times New Roman" w:cs="Times New Roman"/>
          <w:sz w:val="24"/>
          <w:szCs w:val="24"/>
        </w:rPr>
      </w:pPr>
    </w:p>
    <w:p w14:paraId="14EC7174" w14:textId="3D835AD5" w:rsidR="005809E0" w:rsidRPr="00277485" w:rsidRDefault="005809E0">
      <w:pPr>
        <w:rPr>
          <w:rFonts w:ascii="Times New Roman" w:hAnsi="Times New Roman" w:cs="Times New Roman"/>
          <w:sz w:val="24"/>
          <w:szCs w:val="24"/>
        </w:rPr>
      </w:pPr>
    </w:p>
    <w:p w14:paraId="0D807B64" w14:textId="77777777" w:rsidR="006212F1" w:rsidRPr="00277485" w:rsidRDefault="006212F1">
      <w:pPr>
        <w:rPr>
          <w:rFonts w:ascii="Times New Roman" w:hAnsi="Times New Roman" w:cs="Times New Roman"/>
          <w:sz w:val="24"/>
          <w:szCs w:val="24"/>
        </w:rPr>
      </w:pPr>
    </w:p>
    <w:p w14:paraId="4F9A8F62" w14:textId="77777777" w:rsidR="001B4325" w:rsidRPr="00277485" w:rsidRDefault="001B4325">
      <w:pPr>
        <w:rPr>
          <w:rFonts w:ascii="Times New Roman" w:hAnsi="Times New Roman" w:cs="Times New Roman"/>
          <w:sz w:val="24"/>
          <w:szCs w:val="24"/>
        </w:rPr>
      </w:pPr>
    </w:p>
    <w:p w14:paraId="46C4A913" w14:textId="0197144C" w:rsidR="00D12332" w:rsidRPr="00277485" w:rsidRDefault="00D12332">
      <w:pPr>
        <w:rPr>
          <w:rFonts w:ascii="Times New Roman" w:hAnsi="Times New Roman" w:cs="Times New Roman"/>
          <w:sz w:val="24"/>
          <w:szCs w:val="24"/>
        </w:rPr>
      </w:pPr>
    </w:p>
    <w:p w14:paraId="1BF26BA6" w14:textId="3E187016" w:rsidR="00D12332" w:rsidRPr="00277485" w:rsidRDefault="00D12332">
      <w:pPr>
        <w:rPr>
          <w:rFonts w:ascii="Times New Roman" w:hAnsi="Times New Roman" w:cs="Times New Roman"/>
          <w:sz w:val="24"/>
          <w:szCs w:val="24"/>
        </w:rPr>
      </w:pPr>
    </w:p>
    <w:p w14:paraId="4A90C47C" w14:textId="2ECEABF4" w:rsidR="00D12332" w:rsidRPr="00277485" w:rsidRDefault="00D12332">
      <w:pPr>
        <w:rPr>
          <w:rFonts w:ascii="Times New Roman" w:hAnsi="Times New Roman" w:cs="Times New Roman"/>
          <w:sz w:val="24"/>
          <w:szCs w:val="24"/>
        </w:rPr>
      </w:pPr>
    </w:p>
    <w:p w14:paraId="49A7807D" w14:textId="39F914E0" w:rsidR="00D12332" w:rsidRPr="00277485" w:rsidRDefault="00D12332">
      <w:pPr>
        <w:rPr>
          <w:rFonts w:ascii="Times New Roman" w:hAnsi="Times New Roman" w:cs="Times New Roman"/>
          <w:sz w:val="24"/>
          <w:szCs w:val="24"/>
        </w:rPr>
      </w:pPr>
    </w:p>
    <w:p w14:paraId="23A2AA92" w14:textId="32766AAC" w:rsidR="00D12332" w:rsidRPr="00277485" w:rsidRDefault="00D12332">
      <w:pPr>
        <w:rPr>
          <w:rFonts w:ascii="Times New Roman" w:hAnsi="Times New Roman" w:cs="Times New Roman"/>
          <w:sz w:val="24"/>
          <w:szCs w:val="24"/>
        </w:rPr>
      </w:pPr>
    </w:p>
    <w:p w14:paraId="03E714D7" w14:textId="5317331A" w:rsidR="00D12332" w:rsidRPr="00277485" w:rsidRDefault="00D12332">
      <w:pPr>
        <w:rPr>
          <w:rFonts w:ascii="Times New Roman" w:hAnsi="Times New Roman" w:cs="Times New Roman"/>
          <w:sz w:val="24"/>
          <w:szCs w:val="24"/>
        </w:rPr>
      </w:pPr>
    </w:p>
    <w:p w14:paraId="3C1052B9" w14:textId="59425AB9" w:rsidR="00D12332" w:rsidRPr="00277485" w:rsidRDefault="00D12332">
      <w:pPr>
        <w:rPr>
          <w:rFonts w:ascii="Times New Roman" w:hAnsi="Times New Roman" w:cs="Times New Roman"/>
          <w:sz w:val="24"/>
          <w:szCs w:val="24"/>
        </w:rPr>
      </w:pPr>
    </w:p>
    <w:p w14:paraId="5D25ACBA" w14:textId="77777777" w:rsidR="00C32F3F" w:rsidRPr="00277485" w:rsidRDefault="00C32F3F">
      <w:pPr>
        <w:rPr>
          <w:rFonts w:ascii="Times New Roman" w:hAnsi="Times New Roman" w:cs="Times New Roman"/>
          <w:sz w:val="24"/>
          <w:szCs w:val="24"/>
        </w:rPr>
      </w:pPr>
    </w:p>
    <w:sectPr w:rsidR="00C32F3F" w:rsidRPr="00277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85F"/>
    <w:rsid w:val="00004B2E"/>
    <w:rsid w:val="00055325"/>
    <w:rsid w:val="00072E52"/>
    <w:rsid w:val="000A4263"/>
    <w:rsid w:val="000B53C2"/>
    <w:rsid w:val="000C5FC9"/>
    <w:rsid w:val="000D6DEA"/>
    <w:rsid w:val="000E3558"/>
    <w:rsid w:val="000F2BC2"/>
    <w:rsid w:val="00116524"/>
    <w:rsid w:val="0012213B"/>
    <w:rsid w:val="001268C6"/>
    <w:rsid w:val="00141337"/>
    <w:rsid w:val="001455AF"/>
    <w:rsid w:val="00147C39"/>
    <w:rsid w:val="00154C2A"/>
    <w:rsid w:val="00182CFB"/>
    <w:rsid w:val="00190145"/>
    <w:rsid w:val="00194F50"/>
    <w:rsid w:val="00197684"/>
    <w:rsid w:val="001A14E1"/>
    <w:rsid w:val="001A4EE4"/>
    <w:rsid w:val="001B4325"/>
    <w:rsid w:val="001F037C"/>
    <w:rsid w:val="001F715B"/>
    <w:rsid w:val="0021550B"/>
    <w:rsid w:val="00231F25"/>
    <w:rsid w:val="00242379"/>
    <w:rsid w:val="0026094D"/>
    <w:rsid w:val="00266874"/>
    <w:rsid w:val="002719A6"/>
    <w:rsid w:val="002744D5"/>
    <w:rsid w:val="00277485"/>
    <w:rsid w:val="00290989"/>
    <w:rsid w:val="00290B21"/>
    <w:rsid w:val="002A5FE2"/>
    <w:rsid w:val="002B46F6"/>
    <w:rsid w:val="002C7A37"/>
    <w:rsid w:val="002D15D1"/>
    <w:rsid w:val="002F485B"/>
    <w:rsid w:val="002F5335"/>
    <w:rsid w:val="002F78E5"/>
    <w:rsid w:val="00333B46"/>
    <w:rsid w:val="0033569B"/>
    <w:rsid w:val="00342882"/>
    <w:rsid w:val="00344554"/>
    <w:rsid w:val="0037109D"/>
    <w:rsid w:val="00371E20"/>
    <w:rsid w:val="003768D8"/>
    <w:rsid w:val="00377E9E"/>
    <w:rsid w:val="00385884"/>
    <w:rsid w:val="00386E5C"/>
    <w:rsid w:val="003C49DB"/>
    <w:rsid w:val="003D56C0"/>
    <w:rsid w:val="003E24EE"/>
    <w:rsid w:val="003E3894"/>
    <w:rsid w:val="003E5EC6"/>
    <w:rsid w:val="003F10A8"/>
    <w:rsid w:val="00413BEC"/>
    <w:rsid w:val="00421947"/>
    <w:rsid w:val="0042245B"/>
    <w:rsid w:val="00436BCB"/>
    <w:rsid w:val="004522CC"/>
    <w:rsid w:val="0045370F"/>
    <w:rsid w:val="00466769"/>
    <w:rsid w:val="0047073F"/>
    <w:rsid w:val="00474FC2"/>
    <w:rsid w:val="00484F77"/>
    <w:rsid w:val="004901D9"/>
    <w:rsid w:val="004A37A3"/>
    <w:rsid w:val="004C700F"/>
    <w:rsid w:val="004D4146"/>
    <w:rsid w:val="004D5CA4"/>
    <w:rsid w:val="004F111A"/>
    <w:rsid w:val="004F1797"/>
    <w:rsid w:val="00505190"/>
    <w:rsid w:val="00511DB3"/>
    <w:rsid w:val="0051790A"/>
    <w:rsid w:val="005371C2"/>
    <w:rsid w:val="0054417E"/>
    <w:rsid w:val="00557925"/>
    <w:rsid w:val="005809E0"/>
    <w:rsid w:val="00580B4A"/>
    <w:rsid w:val="0058702C"/>
    <w:rsid w:val="005943E8"/>
    <w:rsid w:val="005B47EA"/>
    <w:rsid w:val="005B5BFD"/>
    <w:rsid w:val="005B6E6B"/>
    <w:rsid w:val="005C0C33"/>
    <w:rsid w:val="005C2768"/>
    <w:rsid w:val="005E02B4"/>
    <w:rsid w:val="005F1F32"/>
    <w:rsid w:val="006071DA"/>
    <w:rsid w:val="00612BCC"/>
    <w:rsid w:val="006212F1"/>
    <w:rsid w:val="00622B00"/>
    <w:rsid w:val="00646BD3"/>
    <w:rsid w:val="006548AF"/>
    <w:rsid w:val="00657967"/>
    <w:rsid w:val="00671AD6"/>
    <w:rsid w:val="00692563"/>
    <w:rsid w:val="006C2D6C"/>
    <w:rsid w:val="006C5B73"/>
    <w:rsid w:val="006D1DCA"/>
    <w:rsid w:val="006D1FF5"/>
    <w:rsid w:val="006F71F1"/>
    <w:rsid w:val="006F76A3"/>
    <w:rsid w:val="00716928"/>
    <w:rsid w:val="00737EB8"/>
    <w:rsid w:val="00741DF4"/>
    <w:rsid w:val="00744550"/>
    <w:rsid w:val="00745890"/>
    <w:rsid w:val="00760009"/>
    <w:rsid w:val="00764C5A"/>
    <w:rsid w:val="00765879"/>
    <w:rsid w:val="0076589E"/>
    <w:rsid w:val="00766C0F"/>
    <w:rsid w:val="007714E2"/>
    <w:rsid w:val="007816C1"/>
    <w:rsid w:val="00784C10"/>
    <w:rsid w:val="007852D4"/>
    <w:rsid w:val="007A29F4"/>
    <w:rsid w:val="007B6EAC"/>
    <w:rsid w:val="007D43CD"/>
    <w:rsid w:val="007F4A93"/>
    <w:rsid w:val="007F70C3"/>
    <w:rsid w:val="00811B89"/>
    <w:rsid w:val="00837842"/>
    <w:rsid w:val="00853660"/>
    <w:rsid w:val="00872CF6"/>
    <w:rsid w:val="00873905"/>
    <w:rsid w:val="00875291"/>
    <w:rsid w:val="008B0C23"/>
    <w:rsid w:val="008C1DD2"/>
    <w:rsid w:val="008D275B"/>
    <w:rsid w:val="008D6E5E"/>
    <w:rsid w:val="008F121C"/>
    <w:rsid w:val="008F4E29"/>
    <w:rsid w:val="008F6C5C"/>
    <w:rsid w:val="00930FD2"/>
    <w:rsid w:val="00947659"/>
    <w:rsid w:val="00957653"/>
    <w:rsid w:val="00961379"/>
    <w:rsid w:val="00964BDE"/>
    <w:rsid w:val="009676BF"/>
    <w:rsid w:val="00974315"/>
    <w:rsid w:val="0097585F"/>
    <w:rsid w:val="009B180B"/>
    <w:rsid w:val="009C3175"/>
    <w:rsid w:val="009C6296"/>
    <w:rsid w:val="009D7C72"/>
    <w:rsid w:val="00A152E0"/>
    <w:rsid w:val="00A26F5A"/>
    <w:rsid w:val="00A44561"/>
    <w:rsid w:val="00A54CBE"/>
    <w:rsid w:val="00A62750"/>
    <w:rsid w:val="00A73114"/>
    <w:rsid w:val="00A8305F"/>
    <w:rsid w:val="00AB1FC1"/>
    <w:rsid w:val="00AE36CD"/>
    <w:rsid w:val="00AF6B8A"/>
    <w:rsid w:val="00B03357"/>
    <w:rsid w:val="00B17760"/>
    <w:rsid w:val="00B537E5"/>
    <w:rsid w:val="00B72181"/>
    <w:rsid w:val="00BA60DC"/>
    <w:rsid w:val="00BB261B"/>
    <w:rsid w:val="00BD059D"/>
    <w:rsid w:val="00BE3BF3"/>
    <w:rsid w:val="00BF0D33"/>
    <w:rsid w:val="00C1586B"/>
    <w:rsid w:val="00C21188"/>
    <w:rsid w:val="00C2216E"/>
    <w:rsid w:val="00C27BF7"/>
    <w:rsid w:val="00C32F3F"/>
    <w:rsid w:val="00C57638"/>
    <w:rsid w:val="00C602AA"/>
    <w:rsid w:val="00C62795"/>
    <w:rsid w:val="00C65E39"/>
    <w:rsid w:val="00C9699C"/>
    <w:rsid w:val="00CC390D"/>
    <w:rsid w:val="00CC79A3"/>
    <w:rsid w:val="00CE187C"/>
    <w:rsid w:val="00D12332"/>
    <w:rsid w:val="00D12B68"/>
    <w:rsid w:val="00D14066"/>
    <w:rsid w:val="00D336D1"/>
    <w:rsid w:val="00D421F1"/>
    <w:rsid w:val="00D501A5"/>
    <w:rsid w:val="00D5265E"/>
    <w:rsid w:val="00D52907"/>
    <w:rsid w:val="00D64CB9"/>
    <w:rsid w:val="00D70ED5"/>
    <w:rsid w:val="00DB5938"/>
    <w:rsid w:val="00DC1790"/>
    <w:rsid w:val="00DC285D"/>
    <w:rsid w:val="00DD6308"/>
    <w:rsid w:val="00DE140F"/>
    <w:rsid w:val="00DF640D"/>
    <w:rsid w:val="00E2208E"/>
    <w:rsid w:val="00E2531F"/>
    <w:rsid w:val="00E576F2"/>
    <w:rsid w:val="00E728A1"/>
    <w:rsid w:val="00E75234"/>
    <w:rsid w:val="00E7559E"/>
    <w:rsid w:val="00E80DE0"/>
    <w:rsid w:val="00EB55D3"/>
    <w:rsid w:val="00EC5AEF"/>
    <w:rsid w:val="00EC7C9D"/>
    <w:rsid w:val="00ED7750"/>
    <w:rsid w:val="00EF6A59"/>
    <w:rsid w:val="00F27C74"/>
    <w:rsid w:val="00F31494"/>
    <w:rsid w:val="00F32D2B"/>
    <w:rsid w:val="00F5332A"/>
    <w:rsid w:val="00F5733E"/>
    <w:rsid w:val="00F61234"/>
    <w:rsid w:val="00F62951"/>
    <w:rsid w:val="00F7418C"/>
    <w:rsid w:val="00F80308"/>
    <w:rsid w:val="00F838CE"/>
    <w:rsid w:val="00F86288"/>
    <w:rsid w:val="00F911B9"/>
    <w:rsid w:val="00FB2544"/>
    <w:rsid w:val="00FC1B8C"/>
    <w:rsid w:val="00FC2D9D"/>
    <w:rsid w:val="00FD6C11"/>
    <w:rsid w:val="00FF5FA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9D727"/>
  <w15:chartTrackingRefBased/>
  <w15:docId w15:val="{5B621290-FE42-4EBB-B33A-8CDC94252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B68"/>
    <w:rPr>
      <w:color w:val="0563C1" w:themeColor="hyperlink"/>
      <w:u w:val="single"/>
    </w:rPr>
  </w:style>
  <w:style w:type="character" w:customStyle="1" w:styleId="UnresolvedMention">
    <w:name w:val="Unresolved Mention"/>
    <w:basedOn w:val="DefaultParagraphFont"/>
    <w:uiPriority w:val="99"/>
    <w:semiHidden/>
    <w:unhideWhenUsed/>
    <w:rsid w:val="00853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blaenau-gwent.gov.uk/fileadmin/documents/Council/Policies_Strategies_Plans/Blaenau_Gwent_WESP__2017-20_Nov_2017_24th_English.pdf" TargetMode="External"/><Relationship Id="rId20" Type="http://schemas.openxmlformats.org/officeDocument/2006/relationships/hyperlink" Target="https://www.ons.gov.uk/census/2011census/howourcensusworks/designforthe2011census/2011censusinwales" TargetMode="External"/><Relationship Id="rId21" Type="http://schemas.openxmlformats.org/officeDocument/2006/relationships/hyperlink" Target="https://www.researchgate.net/publication/259189280_Non-native_English_students_learning_in_English_Reviewing_and_reflecting_on_the_research" TargetMode="External"/><Relationship Id="rId22" Type="http://schemas.openxmlformats.org/officeDocument/2006/relationships/hyperlink" Target="https://dlo6cycw1kmbs.cloudfront.net/media/media_assets/s4c-adroddiad-blyn-2018-19.pdf" TargetMode="External"/><Relationship Id="rId23" Type="http://schemas.openxmlformats.org/officeDocument/2006/relationships/hyperlink" Target="https://gov.wales/news/newsroom/welshlanguage/2016/160801cymraeg/?lang=en" TargetMode="External"/><Relationship Id="rId24" Type="http://schemas.openxmlformats.org/officeDocument/2006/relationships/hyperlink" Target="https://beta.gov.wales/sites/default/files/publications/2018-03/education-in-wales-our-national-mission.pdf" TargetMode="External"/><Relationship Id="rId25" Type="http://schemas.openxmlformats.org/officeDocument/2006/relationships/hyperlink" Target="https://gov.wales/sites/default/files/publications/2018-02/welsh-in-education-action-plan-2017&#8211;21.pdf" TargetMode="External"/><Relationship Id="rId26" Type="http://schemas.openxmlformats.org/officeDocument/2006/relationships/hyperlink" Target="https://hwb.gov.wales/storage/19bc948b-8a3f-41e0-944a-7bf2cadf7d18/professional-standards-for-teaching-and-leadership-interactive-pdf-for-pc.pdf" TargetMode="External"/><Relationship Id="rId27" Type="http://schemas.openxmlformats.org/officeDocument/2006/relationships/hyperlink" Target="https://gov.wales/cymraeg-education/schools/welsh-medium-educational-resources" TargetMode="External"/><Relationship Id="rId28" Type="http://schemas.openxmlformats.org/officeDocument/2006/relationships/hyperlink" Target="https://gov.wales/sites/default/files/publications/2019-03/cymraeg-2050-a-million-welsh-speakers-annual-report-2017-18.pdf" TargetMode="External"/><Relationship Id="rId29" Type="http://schemas.openxmlformats.org/officeDocument/2006/relationships/hyperlink" Target="http://www.legislation.gov.uk/ukpga/1967/66/enacted" TargetMode="Externa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yperlink" Target="https://www.britishcouncil.org/sites/default/files/english-effect-report-v2.pdf" TargetMode="External"/><Relationship Id="rId11" Type="http://schemas.openxmlformats.org/officeDocument/2006/relationships/hyperlink" Target="https://www.britishcouncil.ph/teach/state-english-philippines-should-we-be-concerned-2" TargetMode="External"/><Relationship Id="rId12" Type="http://schemas.openxmlformats.org/officeDocument/2006/relationships/hyperlink" Target="https://pdfs.semanticscholar.org/e5a0/1b9bd977c9e343a58f0f70395ecb4f811890.pdf" TargetMode="External"/><Relationship Id="rId13" Type="http://schemas.openxmlformats.org/officeDocument/2006/relationships/hyperlink" Target="https://dera.ioe.ac.uk/22165/2/150225-successful-futures-en_Redacted.pdf" TargetMode="External"/><Relationship Id="rId14" Type="http://schemas.openxmlformats.org/officeDocument/2006/relationships/hyperlink" Target="https://gov.wales/sites/default/files/publications/2018-03/succesful-futures-a-summary-of-professor-graham-donaldsons-report.pdf" TargetMode="External"/><Relationship Id="rId15" Type="http://schemas.openxmlformats.org/officeDocument/2006/relationships/hyperlink" Target="https://www.estyn.gov.wales/sites/www.estyn.gov.wales/files/documents/Inspection%20report%20Ysgol%20Bro%20Helyg%202015%20.pdf" TargetMode="External"/><Relationship Id="rId16" Type="http://schemas.openxmlformats.org/officeDocument/2006/relationships/hyperlink" Target="https://www.estyn.gov.wales/sites/default/files/documents/ESTYN_Annual%20Report%202015_2016_English.pdf" TargetMode="External"/><Relationship Id="rId17" Type="http://schemas.openxmlformats.org/officeDocument/2006/relationships/hyperlink" Target="https://www.estyn.gov.wales/sites/default/files/documents/Estyn_Annual%20Report_English_Accessible.pdf" TargetMode="External"/><Relationship Id="rId18" Type="http://schemas.openxmlformats.org/officeDocument/2006/relationships/hyperlink" Target="https://www.researchgate.net/publication/259189280_Non-native_English_students_learning_in_English_Reviewing_and_reflecting_on_the_research" TargetMode="External"/><Relationship Id="rId19" Type="http://schemas.openxmlformats.org/officeDocument/2006/relationships/hyperlink" Target="https://www.jstor.org/stable/42634876?seq=1"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www.bbc.co.uk/news/uk-wales-50000586" TargetMode="External"/><Relationship Id="rId5" Type="http://schemas.openxmlformats.org/officeDocument/2006/relationships/hyperlink" Target="https://www.bbc.co.uk/newsround/47467038" TargetMode="External"/><Relationship Id="rId6" Type="http://schemas.openxmlformats.org/officeDocument/2006/relationships/hyperlink" Target="https://www.researchgate.net/publication/259189280_Non-native_English_students_learning_in_English_Reviewing_and_reflecting_on_the_research" TargetMode="External"/><Relationship Id="rId7" Type="http://schemas.openxmlformats.org/officeDocument/2006/relationships/hyperlink" Target="https://www.researchgate.net/publication/259189280_Non-native_English_students_learning_in_English_Reviewing_and_reflecting_on_the_research" TargetMode="External"/><Relationship Id="rId8" Type="http://schemas.openxmlformats.org/officeDocument/2006/relationships/hyperlink" Target="https://www.researchgate.net/publication/259189280_Non-native_English_students_learning_in_English_Reviewing_and_reflecting_on_the_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3684</Words>
  <Characters>21001</Characters>
  <Application>Microsoft Macintosh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Tyler</dc:creator>
  <cp:keywords/>
  <dc:description/>
  <cp:lastModifiedBy>Sian Tyler</cp:lastModifiedBy>
  <cp:revision>3</cp:revision>
  <dcterms:created xsi:type="dcterms:W3CDTF">2019-11-04T21:07:00Z</dcterms:created>
  <dcterms:modified xsi:type="dcterms:W3CDTF">2019-11-05T11:13:00Z</dcterms:modified>
</cp:coreProperties>
</file>