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39CD7E" w14:textId="77777777" w:rsidR="007E4C8E" w:rsidRPr="00DB618A" w:rsidRDefault="00D14EB9" w:rsidP="00BD771A">
      <w:pPr>
        <w:jc w:val="both"/>
        <w:rPr>
          <w:rFonts w:ascii="Times New Roman" w:hAnsi="Times New Roman" w:cs="Times New Roman"/>
          <w:sz w:val="20"/>
          <w:szCs w:val="20"/>
        </w:rPr>
      </w:pPr>
      <w:r w:rsidRPr="00DB618A">
        <w:rPr>
          <w:rFonts w:ascii="Times New Roman" w:hAnsi="Times New Roman" w:cs="Times New Roman"/>
          <w:sz w:val="20"/>
          <w:szCs w:val="20"/>
        </w:rPr>
        <w:t xml:space="preserve">One of the most prominent </w:t>
      </w:r>
      <w:r w:rsidR="00387F61" w:rsidRPr="00DB618A">
        <w:rPr>
          <w:rFonts w:ascii="Times New Roman" w:hAnsi="Times New Roman" w:cs="Times New Roman"/>
          <w:sz w:val="20"/>
          <w:szCs w:val="20"/>
        </w:rPr>
        <w:t xml:space="preserve">and </w:t>
      </w:r>
      <w:r w:rsidRPr="00DB618A">
        <w:rPr>
          <w:rFonts w:ascii="Times New Roman" w:hAnsi="Times New Roman" w:cs="Times New Roman"/>
          <w:sz w:val="20"/>
          <w:szCs w:val="20"/>
        </w:rPr>
        <w:t xml:space="preserve">current aspects of </w:t>
      </w:r>
      <w:r w:rsidR="002974E3" w:rsidRPr="00DB618A">
        <w:rPr>
          <w:rFonts w:ascii="Times New Roman" w:hAnsi="Times New Roman" w:cs="Times New Roman"/>
          <w:sz w:val="20"/>
          <w:szCs w:val="20"/>
        </w:rPr>
        <w:t xml:space="preserve">Corporate </w:t>
      </w:r>
      <w:r w:rsidRPr="00DB618A">
        <w:rPr>
          <w:rFonts w:ascii="Times New Roman" w:hAnsi="Times New Roman" w:cs="Times New Roman"/>
          <w:sz w:val="20"/>
          <w:szCs w:val="20"/>
        </w:rPr>
        <w:t>S</w:t>
      </w:r>
      <w:r w:rsidR="002974E3" w:rsidRPr="00DB618A">
        <w:rPr>
          <w:rFonts w:ascii="Times New Roman" w:hAnsi="Times New Roman" w:cs="Times New Roman"/>
          <w:sz w:val="20"/>
          <w:szCs w:val="20"/>
        </w:rPr>
        <w:t>ocial Responsibility (CSR)</w:t>
      </w:r>
      <w:r w:rsidRPr="00DB618A">
        <w:rPr>
          <w:rFonts w:ascii="Times New Roman" w:hAnsi="Times New Roman" w:cs="Times New Roman"/>
          <w:sz w:val="20"/>
          <w:szCs w:val="20"/>
        </w:rPr>
        <w:t xml:space="preserve"> is the impact that </w:t>
      </w:r>
      <w:r w:rsidR="003A2F2A" w:rsidRPr="00DB618A">
        <w:rPr>
          <w:rFonts w:ascii="Times New Roman" w:hAnsi="Times New Roman" w:cs="Times New Roman"/>
          <w:sz w:val="20"/>
          <w:szCs w:val="20"/>
        </w:rPr>
        <w:t xml:space="preserve">all </w:t>
      </w:r>
      <w:r w:rsidRPr="00DB618A">
        <w:rPr>
          <w:rFonts w:ascii="Times New Roman" w:hAnsi="Times New Roman" w:cs="Times New Roman"/>
          <w:sz w:val="20"/>
          <w:szCs w:val="20"/>
        </w:rPr>
        <w:t xml:space="preserve">companies have on the </w:t>
      </w:r>
      <w:r w:rsidR="00615D0F" w:rsidRPr="00DB618A">
        <w:rPr>
          <w:rFonts w:ascii="Times New Roman" w:hAnsi="Times New Roman" w:cs="Times New Roman"/>
          <w:sz w:val="20"/>
          <w:szCs w:val="20"/>
        </w:rPr>
        <w:t>environment. A</w:t>
      </w:r>
      <w:r w:rsidRPr="00DB618A">
        <w:rPr>
          <w:rFonts w:ascii="Times New Roman" w:hAnsi="Times New Roman" w:cs="Times New Roman"/>
          <w:sz w:val="20"/>
          <w:szCs w:val="20"/>
        </w:rPr>
        <w:t xml:space="preserve"> 2019 study by Futer</w:t>
      </w:r>
      <w:r w:rsidRPr="00DB618A">
        <w:rPr>
          <w:rFonts w:ascii="Times New Roman" w:hAnsi="Times New Roman" w:cs="Times New Roman"/>
          <w:sz w:val="20"/>
          <w:szCs w:val="20"/>
        </w:rPr>
        <w:t>ra found that 88% of consumers would like brands to be more environmentally friendly. This shows how important consumers now feel the choices they make are for the good of the environment. Studies like this show that if a company is not making efforts to r</w:t>
      </w:r>
      <w:r w:rsidRPr="00DB618A">
        <w:rPr>
          <w:rFonts w:ascii="Times New Roman" w:hAnsi="Times New Roman" w:cs="Times New Roman"/>
          <w:sz w:val="20"/>
          <w:szCs w:val="20"/>
        </w:rPr>
        <w:t>educe the negative impact it is having on the environment, then it risks alienating its customers</w:t>
      </w:r>
      <w:r w:rsidR="00907183" w:rsidRPr="00DB618A">
        <w:rPr>
          <w:rFonts w:ascii="Times New Roman" w:hAnsi="Times New Roman" w:cs="Times New Roman"/>
          <w:sz w:val="20"/>
          <w:szCs w:val="20"/>
        </w:rPr>
        <w:t xml:space="preserve"> </w:t>
      </w:r>
      <w:r w:rsidR="00907183" w:rsidRPr="00DB618A">
        <w:rPr>
          <w:rFonts w:ascii="Times New Roman" w:hAnsi="Times New Roman" w:cs="Times New Roman"/>
          <w:sz w:val="20"/>
          <w:szCs w:val="20"/>
        </w:rPr>
        <w:fldChar w:fldCharType="begin"/>
      </w:r>
      <w:r w:rsidR="00907183" w:rsidRPr="00DB618A">
        <w:rPr>
          <w:rFonts w:ascii="Times New Roman" w:hAnsi="Times New Roman" w:cs="Times New Roman"/>
          <w:sz w:val="20"/>
          <w:szCs w:val="20"/>
        </w:rPr>
        <w:instrText xml:space="preserve"> ADDIN ZOTERO_ITEM CSL_CITATION {"citationID":"NJdFiKfb","properties":{"formattedCitation":"(Futerra, 2020)","plainCitation":"(Futerra, 2020)","noteIndex":0},"citationItems":[{"id":711,"uris":["http://zotero.org/users/local/Db3yIdfR/items/Y456NBM7"],"uri":["http://zotero.org/users/local/Db3yIdfR/items/Y456NBM7"],"itemData":{"id":711,"type":"webpage","title":"GLG_Busi_Booklet_online.pdf","URL":"https://www.wearefuterra.com/wp-content/uploads/2019/09/GLG_Busi_Booklet_online.pdf","author":[{"family":"Futerra","given":""}],"accessed":{"date-parts":[["2020",4,19]]},"issued":{"date-parts":[["2020",4,19]]}}}],"schema":"https://github.com/citation-style-language/schema/raw/master/csl-citation.json"} </w:instrText>
      </w:r>
      <w:r w:rsidR="00907183" w:rsidRPr="00DB618A">
        <w:rPr>
          <w:rFonts w:ascii="Times New Roman" w:hAnsi="Times New Roman" w:cs="Times New Roman"/>
          <w:sz w:val="20"/>
          <w:szCs w:val="20"/>
        </w:rPr>
        <w:fldChar w:fldCharType="separate"/>
      </w:r>
      <w:r w:rsidR="00907183" w:rsidRPr="00DB618A">
        <w:rPr>
          <w:rFonts w:ascii="Times New Roman" w:hAnsi="Times New Roman" w:cs="Times New Roman"/>
          <w:noProof/>
          <w:sz w:val="20"/>
          <w:szCs w:val="20"/>
        </w:rPr>
        <w:t>(Futerra, 2020)</w:t>
      </w:r>
      <w:r w:rsidR="00907183" w:rsidRPr="00DB618A">
        <w:rPr>
          <w:rFonts w:ascii="Times New Roman" w:hAnsi="Times New Roman" w:cs="Times New Roman"/>
          <w:sz w:val="20"/>
          <w:szCs w:val="20"/>
        </w:rPr>
        <w:fldChar w:fldCharType="end"/>
      </w:r>
      <w:r w:rsidR="00907183" w:rsidRPr="00DB618A">
        <w:rPr>
          <w:rFonts w:ascii="Times New Roman" w:hAnsi="Times New Roman" w:cs="Times New Roman"/>
          <w:sz w:val="20"/>
          <w:szCs w:val="20"/>
        </w:rPr>
        <w:t>.</w:t>
      </w:r>
    </w:p>
    <w:p w14:paraId="0A8D66AB" w14:textId="77777777" w:rsidR="00B31F45" w:rsidRPr="00DB618A" w:rsidRDefault="00B31F45" w:rsidP="00BD771A">
      <w:pPr>
        <w:jc w:val="both"/>
        <w:rPr>
          <w:rFonts w:ascii="Times New Roman" w:hAnsi="Times New Roman" w:cs="Times New Roman"/>
          <w:sz w:val="20"/>
          <w:szCs w:val="20"/>
        </w:rPr>
      </w:pPr>
    </w:p>
    <w:p w14:paraId="6DA86664" w14:textId="77777777" w:rsidR="007E4C8E" w:rsidRPr="00DB618A" w:rsidRDefault="00D14EB9" w:rsidP="00BD771A">
      <w:pPr>
        <w:jc w:val="both"/>
        <w:rPr>
          <w:rFonts w:ascii="Times New Roman" w:hAnsi="Times New Roman" w:cs="Times New Roman"/>
          <w:color w:val="FF0000"/>
          <w:sz w:val="20"/>
          <w:szCs w:val="20"/>
        </w:rPr>
      </w:pPr>
      <w:r w:rsidRPr="00DB618A">
        <w:rPr>
          <w:rFonts w:ascii="Times New Roman" w:hAnsi="Times New Roman" w:cs="Times New Roman"/>
          <w:sz w:val="20"/>
          <w:szCs w:val="20"/>
        </w:rPr>
        <w:t xml:space="preserve">Consumers globally are increasingly aware of the environmental impacts of how they live their lives, how they shop, where they holiday, what car they drive, and the brands that they support. This is </w:t>
      </w:r>
      <w:r w:rsidRPr="00DB618A">
        <w:rPr>
          <w:rFonts w:ascii="Times New Roman" w:hAnsi="Times New Roman" w:cs="Times New Roman"/>
          <w:sz w:val="20"/>
          <w:szCs w:val="20"/>
        </w:rPr>
        <w:t>also true of sport and has seen increasing pressure for Formula One and racing teams alike, to act within social responsibility and to start to make changes to lessen their environmental impacts. The need to reduce the impact Formula One has on global warm</w:t>
      </w:r>
      <w:r w:rsidRPr="00DB618A">
        <w:rPr>
          <w:rFonts w:ascii="Times New Roman" w:hAnsi="Times New Roman" w:cs="Times New Roman"/>
          <w:sz w:val="20"/>
          <w:szCs w:val="20"/>
        </w:rPr>
        <w:t>ing, and the environment is a result of its heavy dependency on fossil fuels</w:t>
      </w:r>
      <w:r w:rsidR="00053FA3" w:rsidRPr="00DB618A">
        <w:rPr>
          <w:rFonts w:ascii="Times New Roman" w:hAnsi="Times New Roman" w:cs="Times New Roman"/>
          <w:color w:val="000000" w:themeColor="text1"/>
          <w:sz w:val="20"/>
          <w:szCs w:val="20"/>
        </w:rPr>
        <w:t xml:space="preserve"> </w:t>
      </w:r>
      <w:r w:rsidR="00053FA3" w:rsidRPr="00DB618A">
        <w:rPr>
          <w:rFonts w:ascii="Times New Roman" w:hAnsi="Times New Roman" w:cs="Times New Roman"/>
          <w:color w:val="000000" w:themeColor="text1"/>
          <w:sz w:val="20"/>
          <w:szCs w:val="20"/>
        </w:rPr>
        <w:fldChar w:fldCharType="begin"/>
      </w:r>
      <w:r w:rsidR="00053FA3" w:rsidRPr="00DB618A">
        <w:rPr>
          <w:rFonts w:ascii="Times New Roman" w:hAnsi="Times New Roman" w:cs="Times New Roman"/>
          <w:color w:val="000000" w:themeColor="text1"/>
          <w:sz w:val="20"/>
          <w:szCs w:val="20"/>
        </w:rPr>
        <w:instrText xml:space="preserve"> ADDIN ZOTERO_ITEM CSL_CITATION {"citationID":"jOxZd3MU","properties":{"formattedCitation":"(Benson, 2010)","plainCitation":"(Benson, 2010)","noteIndex":0},"citationItems":[{"id":694,"uris":["http://zotero.org/users/local/Db3yIdfR/items/TVL86JZF"],"uri":["http://zotero.org/users/local/Db3yIdfR/items/TVL86JZF"],"itemData":{"id":694,"type":"webpage","abstract":"The agreement for Formula 1 to switch to a new energy-efficient type of engine in 2013, exclusively revealed by BBC Sport, is the culmination of months of in-depth negotiations about...","language":"en","note":"source: www.bbc.co.uk","title":"BBC - Andrew Benson: F1 moves to set 'green' agenda","title-short":"BBC - Andrew Benson","URL":"https://www.bbc.co.uk/blogs/andrewbenson/2010/12/f1_moves_to_set_green_agenda.html","author":[{"family":"Benson","given":"Andrew"}],"accessed":{"date-parts":[["2020",4,17]]},"issued":{"date-parts":[["2010",12,4]]}}}],"schema":"https://github.com/citation-style-language/schema/raw/master/csl-citation.json"} </w:instrText>
      </w:r>
      <w:r w:rsidR="00053FA3" w:rsidRPr="00DB618A">
        <w:rPr>
          <w:rFonts w:ascii="Times New Roman" w:hAnsi="Times New Roman" w:cs="Times New Roman"/>
          <w:color w:val="000000" w:themeColor="text1"/>
          <w:sz w:val="20"/>
          <w:szCs w:val="20"/>
        </w:rPr>
        <w:fldChar w:fldCharType="separate"/>
      </w:r>
      <w:r w:rsidR="00053FA3" w:rsidRPr="00DB618A">
        <w:rPr>
          <w:rFonts w:ascii="Times New Roman" w:hAnsi="Times New Roman" w:cs="Times New Roman"/>
          <w:noProof/>
          <w:color w:val="000000" w:themeColor="text1"/>
          <w:sz w:val="20"/>
          <w:szCs w:val="20"/>
        </w:rPr>
        <w:t>(Benson, 2010)</w:t>
      </w:r>
      <w:r w:rsidR="00053FA3" w:rsidRPr="00DB618A">
        <w:rPr>
          <w:rFonts w:ascii="Times New Roman" w:hAnsi="Times New Roman" w:cs="Times New Roman"/>
          <w:color w:val="000000" w:themeColor="text1"/>
          <w:sz w:val="20"/>
          <w:szCs w:val="20"/>
        </w:rPr>
        <w:fldChar w:fldCharType="end"/>
      </w:r>
      <w:r w:rsidRPr="00DB618A">
        <w:rPr>
          <w:rFonts w:ascii="Times New Roman" w:eastAsia="Times New Roman" w:hAnsi="Times New Roman" w:cs="Times New Roman"/>
          <w:color w:val="000000" w:themeColor="text1"/>
          <w:sz w:val="20"/>
          <w:szCs w:val="20"/>
          <w:lang w:eastAsia="en-GB"/>
        </w:rPr>
        <w:t xml:space="preserve">. The call to change has come from </w:t>
      </w:r>
      <w:r w:rsidR="00A84C9B" w:rsidRPr="00DB618A">
        <w:rPr>
          <w:rFonts w:ascii="Times New Roman" w:eastAsia="Times New Roman" w:hAnsi="Times New Roman" w:cs="Times New Roman"/>
          <w:color w:val="000000" w:themeColor="text1"/>
          <w:sz w:val="20"/>
          <w:szCs w:val="20"/>
          <w:lang w:eastAsia="en-GB"/>
        </w:rPr>
        <w:t>a</w:t>
      </w:r>
      <w:r w:rsidRPr="00DB618A">
        <w:rPr>
          <w:rFonts w:ascii="Times New Roman" w:eastAsia="Times New Roman" w:hAnsi="Times New Roman" w:cs="Times New Roman"/>
          <w:color w:val="000000" w:themeColor="text1"/>
          <w:sz w:val="20"/>
          <w:szCs w:val="20"/>
          <w:lang w:eastAsia="en-GB"/>
        </w:rPr>
        <w:t xml:space="preserve"> </w:t>
      </w:r>
      <w:r w:rsidR="00A01B84" w:rsidRPr="00DB618A">
        <w:rPr>
          <w:rFonts w:ascii="Times New Roman" w:eastAsia="Times New Roman" w:hAnsi="Times New Roman" w:cs="Times New Roman"/>
          <w:color w:val="000000" w:themeColor="text1"/>
          <w:sz w:val="20"/>
          <w:szCs w:val="20"/>
          <w:lang w:eastAsia="en-GB"/>
        </w:rPr>
        <w:t xml:space="preserve">significant </w:t>
      </w:r>
      <w:r w:rsidRPr="00DB618A">
        <w:rPr>
          <w:rFonts w:ascii="Times New Roman" w:eastAsia="Times New Roman" w:hAnsi="Times New Roman" w:cs="Times New Roman"/>
          <w:color w:val="000000" w:themeColor="text1"/>
          <w:sz w:val="20"/>
          <w:szCs w:val="20"/>
          <w:lang w:eastAsia="en-GB"/>
        </w:rPr>
        <w:t>increase in consumer awareness</w:t>
      </w:r>
      <w:r w:rsidR="00A01B84" w:rsidRPr="00DB618A">
        <w:rPr>
          <w:rFonts w:ascii="Times New Roman" w:eastAsia="Times New Roman" w:hAnsi="Times New Roman" w:cs="Times New Roman"/>
          <w:color w:val="000000" w:themeColor="text1"/>
          <w:sz w:val="20"/>
          <w:szCs w:val="20"/>
          <w:lang w:eastAsia="en-GB"/>
        </w:rPr>
        <w:t>,</w:t>
      </w:r>
      <w:r w:rsidRPr="00DB618A">
        <w:rPr>
          <w:rFonts w:ascii="Times New Roman" w:eastAsia="Times New Roman" w:hAnsi="Times New Roman" w:cs="Times New Roman"/>
          <w:color w:val="000000" w:themeColor="text1"/>
          <w:sz w:val="20"/>
          <w:szCs w:val="20"/>
          <w:lang w:eastAsia="en-GB"/>
        </w:rPr>
        <w:t xml:space="preserve"> as people are more readily supporting brands that are more environmentally </w:t>
      </w:r>
      <w:r w:rsidR="002862C6" w:rsidRPr="00DB618A">
        <w:rPr>
          <w:rFonts w:ascii="Times New Roman" w:eastAsia="Times New Roman" w:hAnsi="Times New Roman" w:cs="Times New Roman"/>
          <w:color w:val="000000" w:themeColor="text1"/>
          <w:sz w:val="20"/>
          <w:szCs w:val="20"/>
          <w:lang w:eastAsia="en-GB"/>
        </w:rPr>
        <w:t>sustainable.</w:t>
      </w:r>
      <w:r w:rsidR="002862C6" w:rsidRPr="00DB618A">
        <w:rPr>
          <w:rFonts w:ascii="Times New Roman" w:eastAsia="Times New Roman" w:hAnsi="Times New Roman" w:cs="Times New Roman"/>
          <w:color w:val="FF0000"/>
          <w:sz w:val="20"/>
          <w:szCs w:val="20"/>
          <w:lang w:eastAsia="en-GB"/>
        </w:rPr>
        <w:t xml:space="preserve"> </w:t>
      </w:r>
      <w:r w:rsidR="002862C6" w:rsidRPr="00DB618A">
        <w:rPr>
          <w:rFonts w:ascii="Times New Roman" w:eastAsia="Times New Roman" w:hAnsi="Times New Roman" w:cs="Times New Roman"/>
          <w:color w:val="000000" w:themeColor="text1"/>
          <w:sz w:val="20"/>
          <w:szCs w:val="20"/>
          <w:lang w:eastAsia="en-GB"/>
        </w:rPr>
        <w:t xml:space="preserve">Through the advancement of technology, in particular social media, </w:t>
      </w:r>
      <w:r w:rsidR="00B51BD7" w:rsidRPr="00DB618A">
        <w:rPr>
          <w:rFonts w:ascii="Times New Roman" w:eastAsia="Times New Roman" w:hAnsi="Times New Roman" w:cs="Times New Roman"/>
          <w:color w:val="000000" w:themeColor="text1"/>
          <w:sz w:val="20"/>
          <w:szCs w:val="20"/>
          <w:lang w:eastAsia="en-GB"/>
        </w:rPr>
        <w:t>society</w:t>
      </w:r>
      <w:r w:rsidR="002862C6" w:rsidRPr="00DB618A">
        <w:rPr>
          <w:rFonts w:ascii="Times New Roman" w:eastAsia="Times New Roman" w:hAnsi="Times New Roman" w:cs="Times New Roman"/>
          <w:color w:val="000000" w:themeColor="text1"/>
          <w:sz w:val="20"/>
          <w:szCs w:val="20"/>
          <w:lang w:eastAsia="en-GB"/>
        </w:rPr>
        <w:t xml:space="preserve"> now has a worldwide platform to voice their opinions on </w:t>
      </w:r>
      <w:r w:rsidR="006D6B61" w:rsidRPr="00DB618A">
        <w:rPr>
          <w:rFonts w:ascii="Times New Roman" w:eastAsia="Times New Roman" w:hAnsi="Times New Roman" w:cs="Times New Roman"/>
          <w:color w:val="000000" w:themeColor="text1"/>
          <w:sz w:val="20"/>
          <w:szCs w:val="20"/>
          <w:lang w:eastAsia="en-GB"/>
        </w:rPr>
        <w:t>sustainability</w:t>
      </w:r>
      <w:r w:rsidR="002862C6" w:rsidRPr="00DB618A">
        <w:rPr>
          <w:rFonts w:ascii="Times New Roman" w:eastAsia="Times New Roman" w:hAnsi="Times New Roman" w:cs="Times New Roman"/>
          <w:color w:val="000000" w:themeColor="text1"/>
          <w:sz w:val="20"/>
          <w:szCs w:val="20"/>
          <w:lang w:eastAsia="en-GB"/>
        </w:rPr>
        <w:t xml:space="preserve"> issues that </w:t>
      </w:r>
      <w:r w:rsidR="009070BA" w:rsidRPr="00DB618A">
        <w:rPr>
          <w:rFonts w:ascii="Times New Roman" w:eastAsia="Times New Roman" w:hAnsi="Times New Roman" w:cs="Times New Roman"/>
          <w:color w:val="000000" w:themeColor="text1"/>
          <w:sz w:val="20"/>
          <w:szCs w:val="20"/>
          <w:lang w:eastAsia="en-GB"/>
        </w:rPr>
        <w:t>were not</w:t>
      </w:r>
      <w:r w:rsidR="002862C6" w:rsidRPr="00DB618A">
        <w:rPr>
          <w:rFonts w:ascii="Times New Roman" w:eastAsia="Times New Roman" w:hAnsi="Times New Roman" w:cs="Times New Roman"/>
          <w:color w:val="000000" w:themeColor="text1"/>
          <w:sz w:val="20"/>
          <w:szCs w:val="20"/>
          <w:lang w:eastAsia="en-GB"/>
        </w:rPr>
        <w:t xml:space="preserve"> </w:t>
      </w:r>
      <w:r w:rsidR="00695A49" w:rsidRPr="00DB618A">
        <w:rPr>
          <w:rFonts w:ascii="Times New Roman" w:eastAsia="Times New Roman" w:hAnsi="Times New Roman" w:cs="Times New Roman"/>
          <w:color w:val="000000" w:themeColor="text1"/>
          <w:sz w:val="20"/>
          <w:szCs w:val="20"/>
          <w:lang w:eastAsia="en-GB"/>
        </w:rPr>
        <w:t xml:space="preserve">a </w:t>
      </w:r>
      <w:r w:rsidR="002862C6" w:rsidRPr="00DB618A">
        <w:rPr>
          <w:rFonts w:ascii="Times New Roman" w:eastAsia="Times New Roman" w:hAnsi="Times New Roman" w:cs="Times New Roman"/>
          <w:color w:val="000000" w:themeColor="text1"/>
          <w:sz w:val="20"/>
          <w:szCs w:val="20"/>
          <w:lang w:eastAsia="en-GB"/>
        </w:rPr>
        <w:t xml:space="preserve">viable option for them several decades </w:t>
      </w:r>
      <w:r w:rsidR="00854871" w:rsidRPr="00DB618A">
        <w:rPr>
          <w:rFonts w:ascii="Times New Roman" w:eastAsia="Times New Roman" w:hAnsi="Times New Roman" w:cs="Times New Roman"/>
          <w:color w:val="000000" w:themeColor="text1"/>
          <w:sz w:val="20"/>
          <w:szCs w:val="20"/>
          <w:lang w:eastAsia="en-GB"/>
        </w:rPr>
        <w:t>ago. Additional</w:t>
      </w:r>
      <w:r w:rsidRPr="00DB618A">
        <w:rPr>
          <w:rFonts w:ascii="Times New Roman" w:eastAsia="Times New Roman" w:hAnsi="Times New Roman" w:cs="Times New Roman"/>
          <w:color w:val="000000" w:themeColor="text1"/>
          <w:sz w:val="20"/>
          <w:szCs w:val="20"/>
          <w:lang w:eastAsia="en-GB"/>
        </w:rPr>
        <w:t xml:space="preserve"> pressure has as come from individual high profiled environmental activists' groups such as Greenpeace</w:t>
      </w:r>
      <w:r w:rsidR="006E0FD0">
        <w:rPr>
          <w:rFonts w:ascii="Times New Roman" w:eastAsia="Times New Roman" w:hAnsi="Times New Roman" w:cs="Times New Roman"/>
          <w:color w:val="000000" w:themeColor="text1"/>
          <w:sz w:val="20"/>
          <w:szCs w:val="20"/>
          <w:lang w:eastAsia="en-GB"/>
        </w:rPr>
        <w:t>.</w:t>
      </w:r>
      <w:r w:rsidRPr="00DB618A">
        <w:rPr>
          <w:rFonts w:ascii="Times New Roman" w:eastAsia="Times New Roman" w:hAnsi="Times New Roman" w:cs="Times New Roman"/>
          <w:color w:val="000000" w:themeColor="text1"/>
          <w:sz w:val="20"/>
          <w:szCs w:val="20"/>
          <w:lang w:eastAsia="en-GB"/>
        </w:rPr>
        <w:t xml:space="preserve"> </w:t>
      </w:r>
      <w:r w:rsidR="006E0FD0">
        <w:rPr>
          <w:rFonts w:ascii="Times New Roman" w:eastAsia="Times New Roman" w:hAnsi="Times New Roman" w:cs="Times New Roman"/>
          <w:color w:val="000000" w:themeColor="text1"/>
          <w:sz w:val="20"/>
          <w:szCs w:val="20"/>
          <w:lang w:eastAsia="en-GB"/>
        </w:rPr>
        <w:t>W</w:t>
      </w:r>
      <w:r w:rsidRPr="00DB618A">
        <w:rPr>
          <w:rFonts w:ascii="Times New Roman" w:eastAsia="Times New Roman" w:hAnsi="Times New Roman" w:cs="Times New Roman"/>
          <w:color w:val="000000" w:themeColor="text1"/>
          <w:sz w:val="20"/>
          <w:szCs w:val="20"/>
          <w:lang w:eastAsia="en-GB"/>
        </w:rPr>
        <w:t xml:space="preserve">ho have expressed their distaste of the excessive amount of harmful emissions produced by Formula One and have conducted a series of protests to disrupt events such one held most recently at the Belgian Grand Prix </w:t>
      </w:r>
      <w:r w:rsidRPr="00DB618A">
        <w:rPr>
          <w:rFonts w:ascii="Times New Roman" w:eastAsia="Times New Roman" w:hAnsi="Times New Roman" w:cs="Times New Roman"/>
          <w:color w:val="000000" w:themeColor="text1"/>
          <w:sz w:val="20"/>
          <w:szCs w:val="20"/>
          <w:lang w:eastAsia="en-GB"/>
        </w:rPr>
        <w:fldChar w:fldCharType="begin"/>
      </w:r>
      <w:r w:rsidR="00053FA3" w:rsidRPr="00DB618A">
        <w:rPr>
          <w:rFonts w:ascii="Times New Roman" w:eastAsia="Times New Roman" w:hAnsi="Times New Roman" w:cs="Times New Roman"/>
          <w:color w:val="000000" w:themeColor="text1"/>
          <w:sz w:val="20"/>
          <w:szCs w:val="20"/>
          <w:lang w:eastAsia="en-GB"/>
        </w:rPr>
        <w:instrText xml:space="preserve"> ADDIN ZOTERO_ITEM CSL_CITATION {"citationID":"mObBgnW3","properties":{"formattedCitation":"(Miller, 2016)","plainCitation":"(Miller, 2016)","noteIndex":0},"citationItems":[{"id":592,"uris":["http://zotero.org/users/local/Db3yIdfR/items/PS2YA7IB"],"uri":["http://zotero.org/users/local/Db3yIdfR/items/PS2YA7IB"],"itemData":{"id":592,"type":"webpage","abstract":"A takeover by an American media mogul provides the perfect opportunity.","container-title":"The Conversation","language":"en","note":"source: theconversation.com","title":"The race to make Formula One greener","URL":"http://theconversation.com/the-race-to-make-formula-one-greener-65857","author":[{"family":"Miller","given":"Toby"}],"accessed":{"date-parts":[["2020",4,5]]},"issued":{"date-parts":[["2016",9,29]]}}}],"schema":"https://github.com/citation-style-language/schema/raw/master/csl-citation.json"} </w:instrText>
      </w:r>
      <w:r w:rsidRPr="00DB618A">
        <w:rPr>
          <w:rFonts w:ascii="Times New Roman" w:eastAsia="Times New Roman" w:hAnsi="Times New Roman" w:cs="Times New Roman"/>
          <w:color w:val="000000" w:themeColor="text1"/>
          <w:sz w:val="20"/>
          <w:szCs w:val="20"/>
          <w:lang w:eastAsia="en-GB"/>
        </w:rPr>
        <w:fldChar w:fldCharType="separate"/>
      </w:r>
      <w:r w:rsidR="00053FA3" w:rsidRPr="00DB618A">
        <w:rPr>
          <w:rFonts w:ascii="Times New Roman" w:eastAsia="Times New Roman" w:hAnsi="Times New Roman" w:cs="Times New Roman"/>
          <w:noProof/>
          <w:color w:val="000000" w:themeColor="text1"/>
          <w:sz w:val="20"/>
          <w:szCs w:val="20"/>
          <w:lang w:eastAsia="en-GB"/>
        </w:rPr>
        <w:t>(Miller, 2016)</w:t>
      </w:r>
      <w:r w:rsidRPr="00DB618A">
        <w:rPr>
          <w:rFonts w:ascii="Times New Roman" w:eastAsia="Times New Roman" w:hAnsi="Times New Roman" w:cs="Times New Roman"/>
          <w:color w:val="000000" w:themeColor="text1"/>
          <w:sz w:val="20"/>
          <w:szCs w:val="20"/>
          <w:lang w:eastAsia="en-GB"/>
        </w:rPr>
        <w:fldChar w:fldCharType="end"/>
      </w:r>
      <w:r w:rsidRPr="00DB618A">
        <w:rPr>
          <w:rFonts w:ascii="Times New Roman" w:eastAsia="Times New Roman" w:hAnsi="Times New Roman" w:cs="Times New Roman"/>
          <w:color w:val="000000" w:themeColor="text1"/>
          <w:sz w:val="20"/>
          <w:szCs w:val="20"/>
          <w:lang w:eastAsia="en-GB"/>
        </w:rPr>
        <w:t>.</w:t>
      </w:r>
      <w:r w:rsidRPr="00DB618A">
        <w:rPr>
          <w:rFonts w:ascii="Times New Roman" w:hAnsi="Times New Roman" w:cs="Times New Roman"/>
          <w:color w:val="000000" w:themeColor="text1"/>
          <w:sz w:val="20"/>
          <w:szCs w:val="20"/>
        </w:rPr>
        <w:t xml:space="preserve"> Figures addressed in a recent online article by Thomas Maher highlight that Formula </w:t>
      </w:r>
      <w:r w:rsidR="002974E3" w:rsidRPr="00DB618A">
        <w:rPr>
          <w:rFonts w:ascii="Times New Roman" w:hAnsi="Times New Roman" w:cs="Times New Roman"/>
          <w:color w:val="000000" w:themeColor="text1"/>
          <w:sz w:val="20"/>
          <w:szCs w:val="20"/>
        </w:rPr>
        <w:t>One</w:t>
      </w:r>
      <w:r w:rsidRPr="00DB618A">
        <w:rPr>
          <w:rFonts w:ascii="Times New Roman" w:hAnsi="Times New Roman" w:cs="Times New Roman"/>
          <w:color w:val="000000" w:themeColor="text1"/>
          <w:sz w:val="20"/>
          <w:szCs w:val="20"/>
        </w:rPr>
        <w:t xml:space="preserve"> is culpable for more than 256,000 tonnes of CO2 emissions per year </w:t>
      </w:r>
      <w:r w:rsidRPr="00DB618A">
        <w:rPr>
          <w:rFonts w:ascii="Times New Roman" w:hAnsi="Times New Roman" w:cs="Times New Roman"/>
          <w:color w:val="000000" w:themeColor="text1"/>
          <w:sz w:val="20"/>
          <w:szCs w:val="20"/>
        </w:rPr>
        <w:fldChar w:fldCharType="begin"/>
      </w:r>
      <w:r w:rsidRPr="00DB618A">
        <w:rPr>
          <w:rFonts w:ascii="Times New Roman" w:hAnsi="Times New Roman" w:cs="Times New Roman"/>
          <w:color w:val="000000" w:themeColor="text1"/>
          <w:sz w:val="20"/>
          <w:szCs w:val="20"/>
        </w:rPr>
        <w:instrText xml:space="preserve"> ADDIN ZOTERO_ITEM CS</w:instrText>
      </w:r>
      <w:r w:rsidRPr="00DB618A">
        <w:rPr>
          <w:rFonts w:ascii="Times New Roman" w:hAnsi="Times New Roman" w:cs="Times New Roman"/>
          <w:color w:val="000000" w:themeColor="text1"/>
          <w:sz w:val="20"/>
          <w:szCs w:val="20"/>
        </w:rPr>
        <w:instrText>L_CITATION {"citationID":"Hy6pEbX6","properties":{"formattedCitation":"(Maher, 2019)","plainCitation":"(Maher, 2019)","noteIndex":0},"citationItems":[{"id":615,"uris":["http://zotero.org/users/local/Db3yIdfR/items/HBRFEYD6"],"uri":["http://zotero.org/users</w:instrText>
      </w:r>
      <w:r w:rsidRPr="00DB618A">
        <w:rPr>
          <w:rFonts w:ascii="Times New Roman" w:hAnsi="Times New Roman" w:cs="Times New Roman"/>
          <w:color w:val="000000" w:themeColor="text1"/>
          <w:sz w:val="20"/>
          <w:szCs w:val="20"/>
        </w:rPr>
        <w:instrText>/local/Db3yIdfR/items/HBRFEYD6"],"itemData":{"id":615,"type":"post-weblog","abstract":"Formula 1's new sustainability plan has outlined that the current travel and logistics model makes up almost three quarters of","container-title":"FormulaSpy","language"</w:instrText>
      </w:r>
      <w:r w:rsidRPr="00DB618A">
        <w:rPr>
          <w:rFonts w:ascii="Times New Roman" w:hAnsi="Times New Roman" w:cs="Times New Roman"/>
          <w:color w:val="000000" w:themeColor="text1"/>
          <w:sz w:val="20"/>
          <w:szCs w:val="20"/>
        </w:rPr>
        <w:instrText>:"en-GB","note":"source: formulaspy.com\nsection: Formula 1","title":"F1 logistics and travel accounts for 73% of its carbon footprint","URL":"https://formulaspy.com/f1/f1-logistics-and-travel-accounts-for-73-of-its-carbon-footprint-66150","author":[{"fami</w:instrText>
      </w:r>
      <w:r w:rsidRPr="00DB618A">
        <w:rPr>
          <w:rFonts w:ascii="Times New Roman" w:hAnsi="Times New Roman" w:cs="Times New Roman"/>
          <w:color w:val="000000" w:themeColor="text1"/>
          <w:sz w:val="20"/>
          <w:szCs w:val="20"/>
        </w:rPr>
        <w:instrText xml:space="preserve">ly":"Maher","given":"Thomas"}],"accessed":{"date-parts":[["2020",4,5]]},"issued":{"date-parts":[["2019",11,12]]}}}],"schema":"https://github.com/citation-style-language/schema/raw/master/csl-citation.json"} </w:instrText>
      </w:r>
      <w:r w:rsidRPr="00DB618A">
        <w:rPr>
          <w:rFonts w:ascii="Times New Roman" w:hAnsi="Times New Roman" w:cs="Times New Roman"/>
          <w:color w:val="000000" w:themeColor="text1"/>
          <w:sz w:val="20"/>
          <w:szCs w:val="20"/>
        </w:rPr>
        <w:fldChar w:fldCharType="separate"/>
      </w:r>
      <w:r w:rsidRPr="00DB618A">
        <w:rPr>
          <w:rFonts w:ascii="Times New Roman" w:hAnsi="Times New Roman" w:cs="Times New Roman"/>
          <w:color w:val="000000" w:themeColor="text1"/>
          <w:sz w:val="20"/>
          <w:szCs w:val="20"/>
        </w:rPr>
        <w:t>(Maher, 2019)</w:t>
      </w:r>
      <w:r w:rsidRPr="00DB618A">
        <w:rPr>
          <w:rFonts w:ascii="Times New Roman" w:hAnsi="Times New Roman" w:cs="Times New Roman"/>
          <w:color w:val="000000" w:themeColor="text1"/>
          <w:sz w:val="20"/>
          <w:szCs w:val="20"/>
        </w:rPr>
        <w:fldChar w:fldCharType="end"/>
      </w:r>
      <w:r w:rsidRPr="00DB618A">
        <w:rPr>
          <w:rFonts w:ascii="Times New Roman" w:hAnsi="Times New Roman" w:cs="Times New Roman"/>
          <w:color w:val="000000" w:themeColor="text1"/>
          <w:sz w:val="20"/>
          <w:szCs w:val="20"/>
        </w:rPr>
        <w:t xml:space="preserve">. </w:t>
      </w:r>
      <w:r w:rsidR="0083674B" w:rsidRPr="00DB618A">
        <w:rPr>
          <w:rFonts w:ascii="Times New Roman" w:hAnsi="Times New Roman" w:cs="Times New Roman"/>
          <w:color w:val="000000" w:themeColor="text1"/>
          <w:sz w:val="20"/>
          <w:szCs w:val="20"/>
        </w:rPr>
        <w:t>A</w:t>
      </w:r>
      <w:r w:rsidRPr="00DB618A">
        <w:rPr>
          <w:rFonts w:ascii="Times New Roman" w:hAnsi="Times New Roman" w:cs="Times New Roman"/>
          <w:color w:val="000000" w:themeColor="text1"/>
          <w:sz w:val="20"/>
          <w:szCs w:val="20"/>
        </w:rPr>
        <w:t xml:space="preserve">larmingly, it has been brought to the fore that Formula One’s logistic provider DHL is the main contributor for such an astounding figure accounting for </w:t>
      </w:r>
      <w:r w:rsidR="00750633" w:rsidRPr="00DB618A">
        <w:rPr>
          <w:rFonts w:ascii="Times New Roman" w:hAnsi="Times New Roman" w:cs="Times New Roman"/>
          <w:color w:val="000000" w:themeColor="text1"/>
          <w:sz w:val="20"/>
          <w:szCs w:val="20"/>
        </w:rPr>
        <w:t>forty-five</w:t>
      </w:r>
      <w:r w:rsidR="00814F00" w:rsidRPr="00DB618A">
        <w:rPr>
          <w:rFonts w:ascii="Times New Roman" w:hAnsi="Times New Roman" w:cs="Times New Roman"/>
          <w:color w:val="000000" w:themeColor="text1"/>
          <w:sz w:val="20"/>
          <w:szCs w:val="20"/>
        </w:rPr>
        <w:t xml:space="preserve"> </w:t>
      </w:r>
      <w:r w:rsidR="00750633" w:rsidRPr="00DB618A">
        <w:rPr>
          <w:rFonts w:ascii="Times New Roman" w:hAnsi="Times New Roman" w:cs="Times New Roman"/>
          <w:color w:val="000000" w:themeColor="text1"/>
          <w:sz w:val="20"/>
          <w:szCs w:val="20"/>
        </w:rPr>
        <w:t>percent</w:t>
      </w:r>
      <w:r w:rsidRPr="00DB618A">
        <w:rPr>
          <w:rFonts w:ascii="Times New Roman" w:hAnsi="Times New Roman" w:cs="Times New Roman"/>
          <w:color w:val="000000" w:themeColor="text1"/>
          <w:sz w:val="20"/>
          <w:szCs w:val="20"/>
        </w:rPr>
        <w:t xml:space="preserve"> of total emissions </w:t>
      </w:r>
      <w:r w:rsidR="0083674B" w:rsidRPr="00DB618A">
        <w:rPr>
          <w:rFonts w:ascii="Times New Roman" w:hAnsi="Times New Roman" w:cs="Times New Roman"/>
          <w:color w:val="000000" w:themeColor="text1"/>
          <w:sz w:val="20"/>
          <w:szCs w:val="20"/>
        </w:rPr>
        <w:t>annually</w:t>
      </w:r>
      <w:r w:rsidRPr="00DB618A">
        <w:rPr>
          <w:rFonts w:ascii="Times New Roman" w:hAnsi="Times New Roman" w:cs="Times New Roman"/>
          <w:color w:val="000000" w:themeColor="text1"/>
          <w:sz w:val="20"/>
          <w:szCs w:val="20"/>
        </w:rPr>
        <w:t>. As a result, Formula One has embraced the need to chang</w:t>
      </w:r>
      <w:r w:rsidRPr="00DB618A">
        <w:rPr>
          <w:rFonts w:ascii="Times New Roman" w:hAnsi="Times New Roman" w:cs="Times New Roman"/>
          <w:color w:val="000000" w:themeColor="text1"/>
          <w:sz w:val="20"/>
          <w:szCs w:val="20"/>
        </w:rPr>
        <w:t>e the way th</w:t>
      </w:r>
      <w:r w:rsidR="0083674B" w:rsidRPr="00DB618A">
        <w:rPr>
          <w:rFonts w:ascii="Times New Roman" w:hAnsi="Times New Roman" w:cs="Times New Roman"/>
          <w:color w:val="000000" w:themeColor="text1"/>
          <w:sz w:val="20"/>
          <w:szCs w:val="20"/>
        </w:rPr>
        <w:t xml:space="preserve">ey operate </w:t>
      </w:r>
      <w:r w:rsidRPr="00DB618A">
        <w:rPr>
          <w:rFonts w:ascii="Times New Roman" w:hAnsi="Times New Roman" w:cs="Times New Roman"/>
          <w:color w:val="000000" w:themeColor="text1"/>
          <w:sz w:val="20"/>
          <w:szCs w:val="20"/>
        </w:rPr>
        <w:t xml:space="preserve">by making improvements to their level of “travel efficiency through process and volume optimisation and by using the least </w:t>
      </w:r>
      <w:r w:rsidR="0083674B" w:rsidRPr="00DB618A">
        <w:rPr>
          <w:rFonts w:ascii="Times New Roman" w:hAnsi="Times New Roman" w:cs="Times New Roman"/>
          <w:color w:val="000000" w:themeColor="text1"/>
          <w:sz w:val="20"/>
          <w:szCs w:val="20"/>
        </w:rPr>
        <w:t>CO</w:t>
      </w:r>
      <w:r w:rsidRPr="00DB618A">
        <w:rPr>
          <w:rFonts w:ascii="Times New Roman" w:hAnsi="Times New Roman" w:cs="Times New Roman"/>
          <w:color w:val="000000" w:themeColor="text1"/>
          <w:sz w:val="20"/>
          <w:szCs w:val="20"/>
        </w:rPr>
        <w:t>2 intensive transport available”</w:t>
      </w:r>
      <w:r w:rsidR="00053FA3" w:rsidRPr="00DB618A">
        <w:rPr>
          <w:rFonts w:ascii="Times New Roman" w:hAnsi="Times New Roman" w:cs="Times New Roman"/>
          <w:color w:val="000000" w:themeColor="text1"/>
          <w:sz w:val="20"/>
          <w:szCs w:val="20"/>
        </w:rPr>
        <w:t xml:space="preserve"> </w:t>
      </w:r>
      <w:r w:rsidR="00053FA3" w:rsidRPr="00DB618A">
        <w:rPr>
          <w:rFonts w:ascii="Times New Roman" w:hAnsi="Times New Roman" w:cs="Times New Roman"/>
          <w:color w:val="000000" w:themeColor="text1"/>
          <w:sz w:val="20"/>
          <w:szCs w:val="20"/>
        </w:rPr>
        <w:fldChar w:fldCharType="begin"/>
      </w:r>
      <w:r w:rsidR="00053FA3" w:rsidRPr="00DB618A">
        <w:rPr>
          <w:rFonts w:ascii="Times New Roman" w:hAnsi="Times New Roman" w:cs="Times New Roman"/>
          <w:color w:val="000000" w:themeColor="text1"/>
          <w:sz w:val="20"/>
          <w:szCs w:val="20"/>
        </w:rPr>
        <w:instrText xml:space="preserve"> ADDIN ZOTERO_ITEM CSL_CITATION {"citationID":"sCTuvWZ9","properties":{"formattedCitation":"(Campelli, 2019)","plainCitation":"(Campelli, 2019)","noteIndex":0},"citationItems":[{"id":698,"uris":["http://zotero.org/users/local/Db3yIdfR/items/TNT865QL"],"uri":["http://zotero.org/users/local/Db3yIdfR/items/TNT865QL"],"itemData":{"id":698,"type":"webpage","title":"Formula One outlines its carbon neutral vision – Sustainability Report","URL":"https://sustainabilityreport.com/2019/11/12/formula-one-outlines-its-carbon-neutral-vision/","author":[{"family":"Campelli","given":"Matthew"}],"accessed":{"date-parts":[["2020",4,17]]},"issued":{"date-parts":[["2019",11,12]]}}}],"schema":"https://github.com/citation-style-language/schema/raw/master/csl-citation.json"} </w:instrText>
      </w:r>
      <w:r w:rsidR="00053FA3" w:rsidRPr="00DB618A">
        <w:rPr>
          <w:rFonts w:ascii="Times New Roman" w:hAnsi="Times New Roman" w:cs="Times New Roman"/>
          <w:color w:val="000000" w:themeColor="text1"/>
          <w:sz w:val="20"/>
          <w:szCs w:val="20"/>
        </w:rPr>
        <w:fldChar w:fldCharType="separate"/>
      </w:r>
      <w:r w:rsidR="00053FA3" w:rsidRPr="00DB618A">
        <w:rPr>
          <w:rFonts w:ascii="Times New Roman" w:hAnsi="Times New Roman" w:cs="Times New Roman"/>
          <w:noProof/>
          <w:color w:val="000000" w:themeColor="text1"/>
          <w:sz w:val="20"/>
          <w:szCs w:val="20"/>
        </w:rPr>
        <w:t>(Campelli, 2019)</w:t>
      </w:r>
      <w:r w:rsidR="00053FA3" w:rsidRPr="00DB618A">
        <w:rPr>
          <w:rFonts w:ascii="Times New Roman" w:hAnsi="Times New Roman" w:cs="Times New Roman"/>
          <w:color w:val="000000" w:themeColor="text1"/>
          <w:sz w:val="20"/>
          <w:szCs w:val="20"/>
        </w:rPr>
        <w:fldChar w:fldCharType="end"/>
      </w:r>
      <w:r w:rsidRPr="00DB618A">
        <w:rPr>
          <w:rFonts w:ascii="Times New Roman" w:hAnsi="Times New Roman" w:cs="Times New Roman"/>
          <w:color w:val="000000" w:themeColor="text1"/>
          <w:sz w:val="20"/>
          <w:szCs w:val="20"/>
        </w:rPr>
        <w:t xml:space="preserve">.In addition, Formula One will be investing in tree planting </w:t>
      </w:r>
      <w:r w:rsidRPr="00DB618A">
        <w:rPr>
          <w:rFonts w:ascii="Times New Roman" w:hAnsi="Times New Roman" w:cs="Times New Roman"/>
          <w:color w:val="000000" w:themeColor="text1"/>
          <w:sz w:val="20"/>
          <w:szCs w:val="20"/>
        </w:rPr>
        <w:t>and upgrading carbon recapture technology</w:t>
      </w:r>
      <w:r w:rsidR="006D1D4E" w:rsidRPr="00DB618A">
        <w:rPr>
          <w:rFonts w:ascii="Times New Roman" w:hAnsi="Times New Roman" w:cs="Times New Roman"/>
          <w:color w:val="000000" w:themeColor="text1"/>
          <w:sz w:val="20"/>
          <w:szCs w:val="20"/>
        </w:rPr>
        <w:t xml:space="preserve"> as a means to offset the emissions produced within </w:t>
      </w:r>
      <w:r w:rsidR="000B26A5" w:rsidRPr="00DB618A">
        <w:rPr>
          <w:rFonts w:ascii="Times New Roman" w:hAnsi="Times New Roman" w:cs="Times New Roman"/>
          <w:color w:val="000000" w:themeColor="text1"/>
          <w:sz w:val="20"/>
          <w:szCs w:val="20"/>
        </w:rPr>
        <w:t>F</w:t>
      </w:r>
      <w:r w:rsidR="006D1D4E" w:rsidRPr="00DB618A">
        <w:rPr>
          <w:rFonts w:ascii="Times New Roman" w:hAnsi="Times New Roman" w:cs="Times New Roman"/>
          <w:color w:val="000000" w:themeColor="text1"/>
          <w:sz w:val="20"/>
          <w:szCs w:val="20"/>
        </w:rPr>
        <w:t xml:space="preserve">ormula </w:t>
      </w:r>
      <w:r w:rsidR="000B26A5" w:rsidRPr="00DB618A">
        <w:rPr>
          <w:rFonts w:ascii="Times New Roman" w:hAnsi="Times New Roman" w:cs="Times New Roman"/>
          <w:color w:val="000000" w:themeColor="text1"/>
          <w:sz w:val="20"/>
          <w:szCs w:val="20"/>
        </w:rPr>
        <w:t>O</w:t>
      </w:r>
      <w:r w:rsidR="006D1D4E" w:rsidRPr="00DB618A">
        <w:rPr>
          <w:rFonts w:ascii="Times New Roman" w:hAnsi="Times New Roman" w:cs="Times New Roman"/>
          <w:color w:val="000000" w:themeColor="text1"/>
          <w:sz w:val="20"/>
          <w:szCs w:val="20"/>
        </w:rPr>
        <w:t>ne racing</w:t>
      </w:r>
      <w:r w:rsidR="00A01B84" w:rsidRPr="00DB618A">
        <w:rPr>
          <w:rFonts w:ascii="Times New Roman" w:hAnsi="Times New Roman" w:cs="Times New Roman"/>
          <w:color w:val="000000" w:themeColor="text1"/>
          <w:sz w:val="20"/>
          <w:szCs w:val="20"/>
        </w:rPr>
        <w:t>. These initiative</w:t>
      </w:r>
      <w:r w:rsidR="006D1D4E" w:rsidRPr="00DB618A">
        <w:rPr>
          <w:rFonts w:ascii="Times New Roman" w:hAnsi="Times New Roman" w:cs="Times New Roman"/>
          <w:color w:val="000000" w:themeColor="text1"/>
          <w:sz w:val="20"/>
          <w:szCs w:val="20"/>
        </w:rPr>
        <w:t>s</w:t>
      </w:r>
      <w:r w:rsidR="00A01B84" w:rsidRPr="00DB618A">
        <w:rPr>
          <w:rFonts w:ascii="Times New Roman" w:hAnsi="Times New Roman" w:cs="Times New Roman"/>
          <w:color w:val="000000" w:themeColor="text1"/>
          <w:sz w:val="20"/>
          <w:szCs w:val="20"/>
        </w:rPr>
        <w:t xml:space="preserve"> will </w:t>
      </w:r>
      <w:r w:rsidR="0083674B" w:rsidRPr="00DB618A">
        <w:rPr>
          <w:rFonts w:ascii="Times New Roman" w:hAnsi="Times New Roman" w:cs="Times New Roman"/>
          <w:color w:val="000000" w:themeColor="text1"/>
          <w:sz w:val="20"/>
          <w:szCs w:val="20"/>
        </w:rPr>
        <w:t>be a</w:t>
      </w:r>
      <w:r w:rsidR="00A01B84" w:rsidRPr="00DB618A">
        <w:rPr>
          <w:rFonts w:ascii="Times New Roman" w:hAnsi="Times New Roman" w:cs="Times New Roman"/>
          <w:color w:val="000000" w:themeColor="text1"/>
          <w:sz w:val="20"/>
          <w:szCs w:val="20"/>
        </w:rPr>
        <w:t xml:space="preserve"> handy </w:t>
      </w:r>
      <w:r w:rsidR="006D1D4E" w:rsidRPr="00DB618A">
        <w:rPr>
          <w:rFonts w:ascii="Times New Roman" w:hAnsi="Times New Roman" w:cs="Times New Roman"/>
          <w:color w:val="000000" w:themeColor="text1"/>
          <w:sz w:val="20"/>
          <w:szCs w:val="20"/>
        </w:rPr>
        <w:t>tool</w:t>
      </w:r>
      <w:r w:rsidR="00A01B84" w:rsidRPr="00DB618A">
        <w:rPr>
          <w:rFonts w:ascii="Times New Roman" w:hAnsi="Times New Roman" w:cs="Times New Roman"/>
          <w:color w:val="000000" w:themeColor="text1"/>
          <w:sz w:val="20"/>
          <w:szCs w:val="20"/>
        </w:rPr>
        <w:t xml:space="preserve"> for Formula One </w:t>
      </w:r>
      <w:r w:rsidR="0072356C" w:rsidRPr="00DB618A">
        <w:rPr>
          <w:rFonts w:ascii="Times New Roman" w:hAnsi="Times New Roman" w:cs="Times New Roman"/>
          <w:color w:val="000000" w:themeColor="text1"/>
          <w:sz w:val="20"/>
          <w:szCs w:val="20"/>
        </w:rPr>
        <w:t>to</w:t>
      </w:r>
      <w:r w:rsidR="006D1D4E" w:rsidRPr="00DB618A">
        <w:rPr>
          <w:rFonts w:ascii="Times New Roman" w:hAnsi="Times New Roman" w:cs="Times New Roman"/>
          <w:color w:val="000000" w:themeColor="text1"/>
          <w:sz w:val="20"/>
          <w:szCs w:val="20"/>
        </w:rPr>
        <w:t xml:space="preserve"> rais</w:t>
      </w:r>
      <w:r w:rsidR="0072356C" w:rsidRPr="00DB618A">
        <w:rPr>
          <w:rFonts w:ascii="Times New Roman" w:hAnsi="Times New Roman" w:cs="Times New Roman"/>
          <w:color w:val="000000" w:themeColor="text1"/>
          <w:sz w:val="20"/>
          <w:szCs w:val="20"/>
        </w:rPr>
        <w:t>e</w:t>
      </w:r>
      <w:r w:rsidR="006D1D4E" w:rsidRPr="00DB618A">
        <w:rPr>
          <w:rFonts w:ascii="Times New Roman" w:hAnsi="Times New Roman" w:cs="Times New Roman"/>
          <w:color w:val="000000" w:themeColor="text1"/>
          <w:sz w:val="20"/>
          <w:szCs w:val="20"/>
        </w:rPr>
        <w:t xml:space="preserve"> its</w:t>
      </w:r>
      <w:r w:rsidR="00A01B84" w:rsidRPr="00DB618A">
        <w:rPr>
          <w:rFonts w:ascii="Times New Roman" w:hAnsi="Times New Roman" w:cs="Times New Roman"/>
          <w:color w:val="000000" w:themeColor="text1"/>
          <w:sz w:val="20"/>
          <w:szCs w:val="20"/>
        </w:rPr>
        <w:t xml:space="preserve"> perception to consumers </w:t>
      </w:r>
      <w:r w:rsidR="006D1D4E" w:rsidRPr="00DB618A">
        <w:rPr>
          <w:rFonts w:ascii="Times New Roman" w:hAnsi="Times New Roman" w:cs="Times New Roman"/>
          <w:color w:val="000000" w:themeColor="text1"/>
          <w:sz w:val="20"/>
          <w:szCs w:val="20"/>
        </w:rPr>
        <w:t>surrounding environmental issues</w:t>
      </w:r>
      <w:r w:rsidRPr="00DB618A">
        <w:rPr>
          <w:rFonts w:ascii="Times New Roman" w:hAnsi="Times New Roman" w:cs="Times New Roman"/>
          <w:color w:val="000000" w:themeColor="text1"/>
          <w:sz w:val="20"/>
          <w:szCs w:val="20"/>
        </w:rPr>
        <w:t xml:space="preserve">. As a counteractive measure and as a means to elevate the issue of carbon emissions. Formula </w:t>
      </w:r>
      <w:r w:rsidR="002974E3" w:rsidRPr="00DB618A">
        <w:rPr>
          <w:rFonts w:ascii="Times New Roman" w:hAnsi="Times New Roman" w:cs="Times New Roman"/>
          <w:color w:val="000000" w:themeColor="text1"/>
          <w:sz w:val="20"/>
          <w:szCs w:val="20"/>
        </w:rPr>
        <w:t>One</w:t>
      </w:r>
      <w:r w:rsidRPr="00DB618A">
        <w:rPr>
          <w:rFonts w:ascii="Times New Roman" w:hAnsi="Times New Roman" w:cs="Times New Roman"/>
          <w:color w:val="000000" w:themeColor="text1"/>
          <w:sz w:val="20"/>
          <w:szCs w:val="20"/>
        </w:rPr>
        <w:t xml:space="preserve"> has orchestrated and revealed an avid sustainability plan, which was created in partnership with the </w:t>
      </w:r>
      <w:r w:rsidRPr="00DB618A">
        <w:rPr>
          <w:rFonts w:ascii="Times New Roman" w:eastAsia="Times New Roman" w:hAnsi="Times New Roman" w:cs="Times New Roman"/>
          <w:color w:val="000000" w:themeColor="text1"/>
          <w:sz w:val="20"/>
          <w:szCs w:val="20"/>
          <w:shd w:val="clear" w:color="auto" w:fill="FFFFFF"/>
          <w:lang w:eastAsia="en-GB"/>
        </w:rPr>
        <w:t>Fédération Internationale de l</w:t>
      </w:r>
      <w:r w:rsidR="000C4EEF" w:rsidRPr="00DB618A">
        <w:rPr>
          <w:rFonts w:ascii="Times New Roman" w:eastAsia="Times New Roman" w:hAnsi="Times New Roman" w:cs="Times New Roman"/>
          <w:color w:val="000000" w:themeColor="text1"/>
          <w:sz w:val="20"/>
          <w:szCs w:val="20"/>
          <w:shd w:val="clear" w:color="auto" w:fill="FFFFFF"/>
          <w:lang w:eastAsia="en-GB"/>
        </w:rPr>
        <w:t>’</w:t>
      </w:r>
      <w:r w:rsidRPr="00DB618A">
        <w:rPr>
          <w:rFonts w:ascii="Times New Roman" w:eastAsia="Times New Roman" w:hAnsi="Times New Roman" w:cs="Times New Roman"/>
          <w:color w:val="000000" w:themeColor="text1"/>
          <w:sz w:val="20"/>
          <w:szCs w:val="20"/>
          <w:shd w:val="clear" w:color="auto" w:fill="FFFFFF"/>
          <w:lang w:eastAsia="en-GB"/>
        </w:rPr>
        <w:t xml:space="preserve">Automobile </w:t>
      </w:r>
      <w:r w:rsidRPr="00DB618A">
        <w:rPr>
          <w:rFonts w:ascii="Times New Roman" w:hAnsi="Times New Roman" w:cs="Times New Roman"/>
          <w:color w:val="000000" w:themeColor="text1"/>
          <w:sz w:val="20"/>
          <w:szCs w:val="20"/>
        </w:rPr>
        <w:t>(FIA). This pla</w:t>
      </w:r>
      <w:r w:rsidRPr="00DB618A">
        <w:rPr>
          <w:rFonts w:ascii="Times New Roman" w:hAnsi="Times New Roman" w:cs="Times New Roman"/>
          <w:color w:val="000000" w:themeColor="text1"/>
          <w:sz w:val="20"/>
          <w:szCs w:val="20"/>
        </w:rPr>
        <w:t xml:space="preserve">n will allow them to </w:t>
      </w:r>
      <w:r w:rsidR="00227129" w:rsidRPr="00DB618A">
        <w:rPr>
          <w:rFonts w:ascii="Times New Roman" w:hAnsi="Times New Roman" w:cs="Times New Roman"/>
          <w:color w:val="000000" w:themeColor="text1"/>
          <w:sz w:val="20"/>
          <w:szCs w:val="20"/>
        </w:rPr>
        <w:t xml:space="preserve">meet their target </w:t>
      </w:r>
      <w:r w:rsidRPr="00DB618A">
        <w:rPr>
          <w:rFonts w:ascii="Times New Roman" w:hAnsi="Times New Roman" w:cs="Times New Roman"/>
          <w:color w:val="000000" w:themeColor="text1"/>
          <w:sz w:val="20"/>
          <w:szCs w:val="20"/>
        </w:rPr>
        <w:t xml:space="preserve">of having all Grand Prix events fully sustainable </w:t>
      </w:r>
      <w:r w:rsidR="00227129" w:rsidRPr="00DB618A">
        <w:rPr>
          <w:rFonts w:ascii="Times New Roman" w:hAnsi="Times New Roman" w:cs="Times New Roman"/>
          <w:color w:val="000000" w:themeColor="text1"/>
          <w:sz w:val="20"/>
          <w:szCs w:val="20"/>
        </w:rPr>
        <w:t xml:space="preserve">by </w:t>
      </w:r>
      <w:r w:rsidRPr="00DB618A">
        <w:rPr>
          <w:rFonts w:ascii="Times New Roman" w:hAnsi="Times New Roman" w:cs="Times New Roman"/>
          <w:color w:val="000000" w:themeColor="text1"/>
          <w:sz w:val="20"/>
          <w:szCs w:val="20"/>
        </w:rPr>
        <w:t xml:space="preserve">2025 and have a zero-net carbon footprint by 2030 </w:t>
      </w:r>
      <w:r w:rsidRPr="00DB618A">
        <w:rPr>
          <w:rFonts w:ascii="Times New Roman" w:hAnsi="Times New Roman" w:cs="Times New Roman"/>
          <w:color w:val="000000" w:themeColor="text1"/>
          <w:sz w:val="20"/>
          <w:szCs w:val="20"/>
        </w:rPr>
        <w:fldChar w:fldCharType="begin"/>
      </w:r>
      <w:r w:rsidR="00AF0654">
        <w:rPr>
          <w:rFonts w:ascii="Times New Roman" w:hAnsi="Times New Roman" w:cs="Times New Roman"/>
          <w:color w:val="000000" w:themeColor="text1"/>
          <w:sz w:val="20"/>
          <w:szCs w:val="20"/>
        </w:rPr>
        <w:instrText xml:space="preserve"> ADDIN ZOTERO_ITEM CSL_CITATION {"citationID":"fh6HvwG0","properties":{"formattedCitation":"(Richards, 2019)","plainCitation":"(Richards, 2019)","noteIndex":0},"citationItems":[{"id":590,"uris":["http://zotero.org/users/local/Db3yIdfR/items/BBP79SXZ"],"uri":["http://zotero.org/users/local/Db3yIdfR/items/BBP79SXZ"],"itemData":{"id":590,"type":"article-newspaper","abstract":"Formula One has pledged to deliver on an ambitious programme to address the global climate emergency by going carbon neutral within 11 years","container-title":"The Guardian","ISSN":"0261-3077","language":"en-GB","section":"Sport","source":"www.theguardian.com","title":"F1 aims to set benchmark for sporting world with pledge to go carbon neutral","URL":"https://www.theguardian.com/sport/2019/nov/12/f1-reveals-plans-for-net-zero-carbon-footprint-and-sustainable-products","author":[{"family":"Richards","given":"Giles"}],"accessed":{"date-parts":[["2020",4,5]]},"issued":{"date-parts":[["2019",11,12]]}}}],"schema":"https://github.com/citation-style-language/schema/raw/master/csl-citation.json"} </w:instrText>
      </w:r>
      <w:r w:rsidRPr="00DB618A">
        <w:rPr>
          <w:rFonts w:ascii="Times New Roman" w:hAnsi="Times New Roman" w:cs="Times New Roman"/>
          <w:color w:val="000000" w:themeColor="text1"/>
          <w:sz w:val="20"/>
          <w:szCs w:val="20"/>
        </w:rPr>
        <w:fldChar w:fldCharType="separate"/>
      </w:r>
      <w:r w:rsidR="00AF0654">
        <w:rPr>
          <w:rFonts w:ascii="Times New Roman" w:hAnsi="Times New Roman" w:cs="Times New Roman"/>
          <w:noProof/>
          <w:color w:val="000000" w:themeColor="text1"/>
          <w:sz w:val="20"/>
          <w:szCs w:val="20"/>
        </w:rPr>
        <w:t>(Richards, 2019)</w:t>
      </w:r>
      <w:r w:rsidRPr="00DB618A">
        <w:rPr>
          <w:rFonts w:ascii="Times New Roman" w:hAnsi="Times New Roman" w:cs="Times New Roman"/>
          <w:color w:val="000000" w:themeColor="text1"/>
          <w:sz w:val="20"/>
          <w:szCs w:val="20"/>
        </w:rPr>
        <w:fldChar w:fldCharType="end"/>
      </w:r>
      <w:r w:rsidRPr="00DB618A">
        <w:rPr>
          <w:rFonts w:ascii="Times New Roman" w:hAnsi="Times New Roman" w:cs="Times New Roman"/>
          <w:color w:val="000000" w:themeColor="text1"/>
          <w:sz w:val="20"/>
          <w:szCs w:val="20"/>
        </w:rPr>
        <w:t>.</w:t>
      </w:r>
    </w:p>
    <w:p w14:paraId="706CF3F9" w14:textId="77777777" w:rsidR="007E4C8E" w:rsidRPr="00DB618A" w:rsidRDefault="007E4C8E" w:rsidP="00BD771A">
      <w:pPr>
        <w:jc w:val="both"/>
        <w:rPr>
          <w:rFonts w:ascii="Times New Roman" w:hAnsi="Times New Roman" w:cs="Times New Roman"/>
          <w:sz w:val="20"/>
          <w:szCs w:val="20"/>
        </w:rPr>
      </w:pPr>
    </w:p>
    <w:p w14:paraId="1ED89C28" w14:textId="77777777" w:rsidR="007E4C8E" w:rsidRPr="00DB618A" w:rsidRDefault="00D14EB9" w:rsidP="00BD771A">
      <w:pPr>
        <w:jc w:val="both"/>
        <w:rPr>
          <w:rFonts w:ascii="Times New Roman" w:hAnsi="Times New Roman" w:cs="Times New Roman"/>
          <w:color w:val="000000" w:themeColor="text1"/>
          <w:sz w:val="20"/>
          <w:szCs w:val="20"/>
        </w:rPr>
      </w:pPr>
      <w:r w:rsidRPr="00DB618A">
        <w:rPr>
          <w:rFonts w:ascii="Times New Roman" w:hAnsi="Times New Roman" w:cs="Times New Roman"/>
          <w:color w:val="000000" w:themeColor="text1"/>
          <w:sz w:val="20"/>
          <w:szCs w:val="20"/>
        </w:rPr>
        <w:t xml:space="preserve">By primarily focusing on the car itself, </w:t>
      </w:r>
      <w:r w:rsidR="002974E3" w:rsidRPr="00DB618A">
        <w:rPr>
          <w:rFonts w:ascii="Times New Roman" w:hAnsi="Times New Roman" w:cs="Times New Roman"/>
          <w:color w:val="000000" w:themeColor="text1"/>
          <w:sz w:val="20"/>
          <w:szCs w:val="20"/>
        </w:rPr>
        <w:t>F</w:t>
      </w:r>
      <w:r w:rsidRPr="00DB618A">
        <w:rPr>
          <w:rFonts w:ascii="Times New Roman" w:hAnsi="Times New Roman" w:cs="Times New Roman"/>
          <w:color w:val="000000" w:themeColor="text1"/>
          <w:sz w:val="20"/>
          <w:szCs w:val="20"/>
        </w:rPr>
        <w:t xml:space="preserve">ormula </w:t>
      </w:r>
      <w:r w:rsidR="002974E3" w:rsidRPr="00DB618A">
        <w:rPr>
          <w:rFonts w:ascii="Times New Roman" w:hAnsi="Times New Roman" w:cs="Times New Roman"/>
          <w:color w:val="000000" w:themeColor="text1"/>
          <w:sz w:val="20"/>
          <w:szCs w:val="20"/>
        </w:rPr>
        <w:t>O</w:t>
      </w:r>
      <w:r w:rsidRPr="00DB618A">
        <w:rPr>
          <w:rFonts w:ascii="Times New Roman" w:hAnsi="Times New Roman" w:cs="Times New Roman"/>
          <w:color w:val="000000" w:themeColor="text1"/>
          <w:sz w:val="20"/>
          <w:szCs w:val="20"/>
        </w:rPr>
        <w:t>ne teams have been able to come up with revolutionary and initiative ways to positively mitigate against carbon emissions, by incorp</w:t>
      </w:r>
      <w:r w:rsidRPr="00DB618A">
        <w:rPr>
          <w:rFonts w:ascii="Times New Roman" w:hAnsi="Times New Roman" w:cs="Times New Roman"/>
          <w:color w:val="000000" w:themeColor="text1"/>
          <w:sz w:val="20"/>
          <w:szCs w:val="20"/>
        </w:rPr>
        <w:t>orating a series of new groundbreaking technologies into certain parts of the car, such as the introduction of a Kinetic Energy Recovery System (KERS). The system converts all the wasted energy that is applied to the braking system into a battery pack, whi</w:t>
      </w:r>
      <w:r w:rsidRPr="00DB618A">
        <w:rPr>
          <w:rFonts w:ascii="Times New Roman" w:hAnsi="Times New Roman" w:cs="Times New Roman"/>
          <w:color w:val="000000" w:themeColor="text1"/>
          <w:sz w:val="20"/>
          <w:szCs w:val="20"/>
        </w:rPr>
        <w:t xml:space="preserve">ch can be used to improve the overall car's performance. Moreover, from an environmental stance, the integration of a KERS system can also be seen as means to significantly reduce the amount of fuel consumption of the vehicle by up to 30% as stipulated in </w:t>
      </w:r>
      <w:r w:rsidRPr="00DB618A">
        <w:rPr>
          <w:rFonts w:ascii="Times New Roman" w:hAnsi="Times New Roman" w:cs="Times New Roman"/>
          <w:color w:val="000000" w:themeColor="text1"/>
          <w:sz w:val="20"/>
          <w:szCs w:val="20"/>
        </w:rPr>
        <w:t xml:space="preserve">an article written recently by Taylore Jacques </w:t>
      </w:r>
      <w:r w:rsidRPr="00DB618A">
        <w:rPr>
          <w:rFonts w:ascii="Times New Roman" w:hAnsi="Times New Roman" w:cs="Times New Roman"/>
          <w:color w:val="000000" w:themeColor="text1"/>
          <w:sz w:val="20"/>
          <w:szCs w:val="20"/>
        </w:rPr>
        <w:fldChar w:fldCharType="begin"/>
      </w:r>
      <w:r w:rsidRPr="00DB618A">
        <w:rPr>
          <w:rFonts w:ascii="Times New Roman" w:hAnsi="Times New Roman" w:cs="Times New Roman"/>
          <w:color w:val="000000" w:themeColor="text1"/>
          <w:sz w:val="20"/>
          <w:szCs w:val="20"/>
        </w:rPr>
        <w:instrText xml:space="preserve"> ADDIN ZOTERO_ITEM CSL_CITATION {"citationID":"6iEXJwbL","properties":{"formattedCitation":"(Jacques, 2016)","plainCitation":"(Jacques, 2016)","noteIndex":0},"citationItems":[{"id":628,"uris":["http://zotero.o</w:instrText>
      </w:r>
      <w:r w:rsidRPr="00DB618A">
        <w:rPr>
          <w:rFonts w:ascii="Times New Roman" w:hAnsi="Times New Roman" w:cs="Times New Roman"/>
          <w:color w:val="000000" w:themeColor="text1"/>
          <w:sz w:val="20"/>
          <w:szCs w:val="20"/>
        </w:rPr>
        <w:instrText>rg/users/local/Db3yIdfR/items/RGGRWQJJ"],"uri":["http://zotero.org/users/local/Db3yIdfR/items/RGGRWQJJ"],"itemData":{"id":628,"type":"webpage","title":"Formula One Engine Efficiency","URL":"http://large.stanford.edu/courses/2016/ph240/jaques2/","author":[{</w:instrText>
      </w:r>
      <w:r w:rsidRPr="00DB618A">
        <w:rPr>
          <w:rFonts w:ascii="Times New Roman" w:hAnsi="Times New Roman" w:cs="Times New Roman"/>
          <w:color w:val="000000" w:themeColor="text1"/>
          <w:sz w:val="20"/>
          <w:szCs w:val="20"/>
        </w:rPr>
        <w:instrText xml:space="preserve">"family":"Jacques","given":"Taylore"}],"accessed":{"date-parts":[["2020",4,6]]},"issued":{"date-parts":[["2016",12,20]]}}}],"schema":"https://github.com/citation-style-language/schema/raw/master/csl-citation.json"} </w:instrText>
      </w:r>
      <w:r w:rsidRPr="00DB618A">
        <w:rPr>
          <w:rFonts w:ascii="Times New Roman" w:hAnsi="Times New Roman" w:cs="Times New Roman"/>
          <w:color w:val="000000" w:themeColor="text1"/>
          <w:sz w:val="20"/>
          <w:szCs w:val="20"/>
        </w:rPr>
        <w:fldChar w:fldCharType="separate"/>
      </w:r>
      <w:r w:rsidRPr="00DB618A">
        <w:rPr>
          <w:rFonts w:ascii="Times New Roman" w:hAnsi="Times New Roman" w:cs="Times New Roman"/>
          <w:noProof/>
          <w:color w:val="000000" w:themeColor="text1"/>
          <w:sz w:val="20"/>
          <w:szCs w:val="20"/>
        </w:rPr>
        <w:t>(Jacques, 2016)</w:t>
      </w:r>
      <w:r w:rsidRPr="00DB618A">
        <w:rPr>
          <w:rFonts w:ascii="Times New Roman" w:hAnsi="Times New Roman" w:cs="Times New Roman"/>
          <w:color w:val="000000" w:themeColor="text1"/>
          <w:sz w:val="20"/>
          <w:szCs w:val="20"/>
        </w:rPr>
        <w:fldChar w:fldCharType="end"/>
      </w:r>
      <w:r w:rsidRPr="00DB618A">
        <w:rPr>
          <w:rFonts w:ascii="Times New Roman" w:hAnsi="Times New Roman" w:cs="Times New Roman"/>
          <w:color w:val="000000" w:themeColor="text1"/>
          <w:sz w:val="20"/>
          <w:szCs w:val="20"/>
        </w:rPr>
        <w:t>. Furthermore, a second</w:t>
      </w:r>
      <w:r w:rsidRPr="00DB618A">
        <w:rPr>
          <w:rFonts w:ascii="Times New Roman" w:hAnsi="Times New Roman" w:cs="Times New Roman"/>
          <w:color w:val="000000" w:themeColor="text1"/>
          <w:sz w:val="20"/>
          <w:szCs w:val="20"/>
        </w:rPr>
        <w:t xml:space="preserve"> measure to underpin the need for sustainability stems from the input of materials that are used in the manufacture of Formula One tyres. Pirelli, the sole provider of formula one tyres, has addressed the issue head-on as a means of disparaging the environ</w:t>
      </w:r>
      <w:r w:rsidRPr="00DB618A">
        <w:rPr>
          <w:rFonts w:ascii="Times New Roman" w:hAnsi="Times New Roman" w:cs="Times New Roman"/>
          <w:color w:val="000000" w:themeColor="text1"/>
          <w:sz w:val="20"/>
          <w:szCs w:val="20"/>
        </w:rPr>
        <w:t xml:space="preserve">mental impact. The raw materials that Pirelli select undergo a series of systematic testing to assess that the chemicals being used to produce the tyre are of an environmentally friendly nature. In addition, through the advancement in tyre design, Pirelli </w:t>
      </w:r>
      <w:r w:rsidRPr="00DB618A">
        <w:rPr>
          <w:rFonts w:ascii="Times New Roman" w:hAnsi="Times New Roman" w:cs="Times New Roman"/>
          <w:color w:val="000000" w:themeColor="text1"/>
          <w:sz w:val="20"/>
          <w:szCs w:val="20"/>
        </w:rPr>
        <w:t xml:space="preserve">has been able to make positive inroads in cutting down the rolling distance of the tyre by as much as </w:t>
      </w:r>
      <w:r w:rsidR="00707A10" w:rsidRPr="00DB618A">
        <w:rPr>
          <w:rFonts w:ascii="Times New Roman" w:hAnsi="Times New Roman" w:cs="Times New Roman"/>
          <w:color w:val="000000" w:themeColor="text1"/>
          <w:sz w:val="20"/>
          <w:szCs w:val="20"/>
        </w:rPr>
        <w:t>twenty percent</w:t>
      </w:r>
      <w:r w:rsidRPr="00DB618A">
        <w:rPr>
          <w:rFonts w:ascii="Times New Roman" w:hAnsi="Times New Roman" w:cs="Times New Roman"/>
          <w:color w:val="000000" w:themeColor="text1"/>
          <w:sz w:val="20"/>
          <w:szCs w:val="20"/>
        </w:rPr>
        <w:t xml:space="preserve">, which helps them to salvage up to four percent concerning fuel consumption and harmful emissions </w:t>
      </w:r>
      <w:r w:rsidRPr="00DB618A">
        <w:rPr>
          <w:rFonts w:ascii="Times New Roman" w:hAnsi="Times New Roman" w:cs="Times New Roman"/>
          <w:color w:val="000000" w:themeColor="text1"/>
          <w:sz w:val="20"/>
          <w:szCs w:val="20"/>
        </w:rPr>
        <w:fldChar w:fldCharType="begin"/>
      </w:r>
      <w:r w:rsidRPr="00DB618A">
        <w:rPr>
          <w:rFonts w:ascii="Times New Roman" w:hAnsi="Times New Roman" w:cs="Times New Roman"/>
          <w:color w:val="000000" w:themeColor="text1"/>
          <w:sz w:val="20"/>
          <w:szCs w:val="20"/>
        </w:rPr>
        <w:instrText xml:space="preserve"> ADDIN ZOTERO_ITEM CSL_CITATION {"citatio</w:instrText>
      </w:r>
      <w:r w:rsidRPr="00DB618A">
        <w:rPr>
          <w:rFonts w:ascii="Times New Roman" w:hAnsi="Times New Roman" w:cs="Times New Roman"/>
          <w:color w:val="000000" w:themeColor="text1"/>
          <w:sz w:val="20"/>
          <w:szCs w:val="20"/>
        </w:rPr>
        <w:instrText>nID":"sDh6tAAG","properties":{"formattedCitation":"(Pirelli, 2020)","plainCitation":"(Pirelli, 2020)","noteIndex":0},"citationItems":[{"id":632,"uris":["http://zotero.org/users/local/Db3yIdfR/items/PMTSGVVM"],"uri":["http://zotero.org/users/local/Db3yIdfR/</w:instrText>
      </w:r>
      <w:r w:rsidRPr="00DB618A">
        <w:rPr>
          <w:rFonts w:ascii="Times New Roman" w:hAnsi="Times New Roman" w:cs="Times New Roman"/>
          <w:color w:val="000000" w:themeColor="text1"/>
          <w:sz w:val="20"/>
          <w:szCs w:val="20"/>
        </w:rPr>
        <w:instrText>items/PMTSGVVM"],"itemData":{"id":632,"type":"webpage","title":"Tyres - Pirelli Sustainability Report 2009","URL":"http://www.sustainabilityreport2009.pirelli.com/dimensione-ambientale/eco-sostenibilita-prodotti/pneumatici.aspx","author":[{"family":"Pirell</w:instrText>
      </w:r>
      <w:r w:rsidRPr="00DB618A">
        <w:rPr>
          <w:rFonts w:ascii="Times New Roman" w:hAnsi="Times New Roman" w:cs="Times New Roman"/>
          <w:color w:val="000000" w:themeColor="text1"/>
          <w:sz w:val="20"/>
          <w:szCs w:val="20"/>
        </w:rPr>
        <w:instrText xml:space="preserve">i","given":""}],"accessed":{"date-parts":[["2020",4,7]]},"issued":{"date-parts":[["2020",4,7]]}}}],"schema":"https://github.com/citation-style-language/schema/raw/master/csl-citation.json"} </w:instrText>
      </w:r>
      <w:r w:rsidRPr="00DB618A">
        <w:rPr>
          <w:rFonts w:ascii="Times New Roman" w:hAnsi="Times New Roman" w:cs="Times New Roman"/>
          <w:color w:val="000000" w:themeColor="text1"/>
          <w:sz w:val="20"/>
          <w:szCs w:val="20"/>
        </w:rPr>
        <w:fldChar w:fldCharType="separate"/>
      </w:r>
      <w:r w:rsidRPr="00DB618A">
        <w:rPr>
          <w:rFonts w:ascii="Times New Roman" w:hAnsi="Times New Roman" w:cs="Times New Roman"/>
          <w:noProof/>
          <w:color w:val="000000" w:themeColor="text1"/>
          <w:sz w:val="20"/>
          <w:szCs w:val="20"/>
        </w:rPr>
        <w:t>(Pirelli, 2020)</w:t>
      </w:r>
      <w:r w:rsidRPr="00DB618A">
        <w:rPr>
          <w:rFonts w:ascii="Times New Roman" w:hAnsi="Times New Roman" w:cs="Times New Roman"/>
          <w:color w:val="000000" w:themeColor="text1"/>
          <w:sz w:val="20"/>
          <w:szCs w:val="20"/>
        </w:rPr>
        <w:fldChar w:fldCharType="end"/>
      </w:r>
      <w:r w:rsidRPr="00DB618A">
        <w:rPr>
          <w:rFonts w:ascii="Times New Roman" w:hAnsi="Times New Roman" w:cs="Times New Roman"/>
          <w:color w:val="000000" w:themeColor="text1"/>
          <w:sz w:val="20"/>
          <w:szCs w:val="20"/>
        </w:rPr>
        <w:t xml:space="preserve">. Moreover, Formula One companies have been </w:t>
      </w:r>
      <w:r w:rsidRPr="00DB618A">
        <w:rPr>
          <w:rFonts w:ascii="Times New Roman" w:hAnsi="Times New Roman" w:cs="Times New Roman"/>
          <w:color w:val="000000" w:themeColor="text1"/>
          <w:sz w:val="20"/>
          <w:szCs w:val="20"/>
        </w:rPr>
        <w:t>able to exercise their acknowledgment of how effective aerodynamic profiling can be to reduce their effects on environmental sustainability. By relentlessly working in conjunction with manufacturing companies who use the best composite materials to produce</w:t>
      </w:r>
      <w:r w:rsidRPr="00DB618A">
        <w:rPr>
          <w:rFonts w:ascii="Times New Roman" w:hAnsi="Times New Roman" w:cs="Times New Roman"/>
          <w:color w:val="000000" w:themeColor="text1"/>
          <w:sz w:val="20"/>
          <w:szCs w:val="20"/>
        </w:rPr>
        <w:t xml:space="preserve"> lightweight and aero based products</w:t>
      </w:r>
      <w:r w:rsidR="004B1FEF">
        <w:rPr>
          <w:rFonts w:ascii="Times New Roman" w:hAnsi="Times New Roman" w:cs="Times New Roman"/>
          <w:color w:val="000000" w:themeColor="text1"/>
          <w:sz w:val="20"/>
          <w:szCs w:val="20"/>
        </w:rPr>
        <w:t>,</w:t>
      </w:r>
      <w:r w:rsidR="00BA4D3E">
        <w:rPr>
          <w:rFonts w:ascii="Times New Roman" w:hAnsi="Times New Roman" w:cs="Times New Roman"/>
          <w:color w:val="000000" w:themeColor="text1"/>
          <w:sz w:val="20"/>
          <w:szCs w:val="20"/>
        </w:rPr>
        <w:t xml:space="preserve"> </w:t>
      </w:r>
      <w:r w:rsidR="007F2981">
        <w:rPr>
          <w:rFonts w:ascii="Times New Roman" w:hAnsi="Times New Roman" w:cs="Times New Roman"/>
          <w:color w:val="000000" w:themeColor="text1"/>
          <w:sz w:val="20"/>
          <w:szCs w:val="20"/>
        </w:rPr>
        <w:t xml:space="preserve">they have </w:t>
      </w:r>
      <w:r w:rsidR="005E0606">
        <w:rPr>
          <w:rFonts w:ascii="Times New Roman" w:hAnsi="Times New Roman" w:cs="Times New Roman"/>
          <w:color w:val="000000" w:themeColor="text1"/>
          <w:sz w:val="20"/>
          <w:szCs w:val="20"/>
        </w:rPr>
        <w:t>been able to reduce</w:t>
      </w:r>
      <w:r w:rsidR="00DF1A62">
        <w:rPr>
          <w:rFonts w:ascii="Times New Roman" w:hAnsi="Times New Roman" w:cs="Times New Roman"/>
          <w:color w:val="000000" w:themeColor="text1"/>
          <w:sz w:val="20"/>
          <w:szCs w:val="20"/>
        </w:rPr>
        <w:t xml:space="preserve"> </w:t>
      </w:r>
      <w:r w:rsidR="00495004">
        <w:rPr>
          <w:rFonts w:ascii="Times New Roman" w:hAnsi="Times New Roman" w:cs="Times New Roman"/>
          <w:color w:val="000000" w:themeColor="text1"/>
          <w:sz w:val="20"/>
          <w:szCs w:val="20"/>
        </w:rPr>
        <w:t>the effects o</w:t>
      </w:r>
      <w:r w:rsidR="00FF63F3">
        <w:rPr>
          <w:rFonts w:ascii="Times New Roman" w:hAnsi="Times New Roman" w:cs="Times New Roman"/>
          <w:color w:val="000000" w:themeColor="text1"/>
          <w:sz w:val="20"/>
          <w:szCs w:val="20"/>
        </w:rPr>
        <w:t xml:space="preserve">f drag, which </w:t>
      </w:r>
      <w:r w:rsidR="00A271A0">
        <w:rPr>
          <w:rFonts w:ascii="Times New Roman" w:hAnsi="Times New Roman" w:cs="Times New Roman"/>
          <w:color w:val="000000" w:themeColor="text1"/>
          <w:sz w:val="20"/>
          <w:szCs w:val="20"/>
        </w:rPr>
        <w:t xml:space="preserve">have meant a </w:t>
      </w:r>
      <w:r w:rsidR="007A3798">
        <w:rPr>
          <w:rFonts w:ascii="Times New Roman" w:hAnsi="Times New Roman" w:cs="Times New Roman"/>
          <w:color w:val="000000" w:themeColor="text1"/>
          <w:sz w:val="20"/>
          <w:szCs w:val="20"/>
        </w:rPr>
        <w:t>reduction in fuel consumption</w:t>
      </w:r>
      <w:r w:rsidR="00746A80">
        <w:rPr>
          <w:rFonts w:ascii="Times New Roman" w:hAnsi="Times New Roman" w:cs="Times New Roman"/>
          <w:color w:val="000000" w:themeColor="text1"/>
          <w:sz w:val="20"/>
          <w:szCs w:val="20"/>
        </w:rPr>
        <w:t xml:space="preserve"> </w:t>
      </w:r>
      <w:r w:rsidR="00746A80">
        <w:rPr>
          <w:rFonts w:ascii="Times New Roman" w:hAnsi="Times New Roman" w:cs="Times New Roman"/>
          <w:color w:val="000000" w:themeColor="text1"/>
          <w:sz w:val="20"/>
          <w:szCs w:val="20"/>
        </w:rPr>
        <w:fldChar w:fldCharType="begin"/>
      </w:r>
      <w:r w:rsidR="007F4C99">
        <w:rPr>
          <w:rFonts w:ascii="Times New Roman" w:hAnsi="Times New Roman" w:cs="Times New Roman"/>
          <w:color w:val="000000" w:themeColor="text1"/>
          <w:sz w:val="20"/>
          <w:szCs w:val="20"/>
        </w:rPr>
        <w:instrText xml:space="preserve"> ADDIN ZOTERO_ITEM CSL_CITATION {"citationID":"1cl1UAdG","properties":{"formattedCitation":"(Fareeq, 2015)","plainCitation":"(Fareeq, 2015)","noteIndex":0},"citationItems":[{"id":725,"uris":["http://zotero.org/users/local/Db3yIdfR/items/NGTHV3DS"],"uri":["http://zotero.org/users/local/Db3yIdfR/items/NGTHV3DS"],"itemData":{"id":725,"type":"article","title":"AERODYNAMIC EVALUATION OF RACING WINGS OF A FORMULA CAR","URL":"https://www.researchgate.net/publication/290964900_AERODYNAMIC_EVALUATION_OF_RACING_WINGS_OF_A_FORMULA_CAR","author":[{"family":"Fareeq","given":"Shelan"}],"issued":{"date-parts":[["2015",9]]}}}],"schema":"https://github.com/citation-style-language/schema/raw/master/csl-citation.json"} </w:instrText>
      </w:r>
      <w:r w:rsidR="00746A80">
        <w:rPr>
          <w:rFonts w:ascii="Times New Roman" w:hAnsi="Times New Roman" w:cs="Times New Roman"/>
          <w:color w:val="000000" w:themeColor="text1"/>
          <w:sz w:val="20"/>
          <w:szCs w:val="20"/>
        </w:rPr>
        <w:fldChar w:fldCharType="separate"/>
      </w:r>
      <w:r w:rsidR="007F4C99">
        <w:rPr>
          <w:rFonts w:ascii="Times New Roman" w:hAnsi="Times New Roman" w:cs="Times New Roman"/>
          <w:noProof/>
          <w:color w:val="000000" w:themeColor="text1"/>
          <w:sz w:val="20"/>
          <w:szCs w:val="20"/>
        </w:rPr>
        <w:t>(Fareeq, 2015)</w:t>
      </w:r>
      <w:r w:rsidR="00746A80">
        <w:rPr>
          <w:rFonts w:ascii="Times New Roman" w:hAnsi="Times New Roman" w:cs="Times New Roman"/>
          <w:color w:val="000000" w:themeColor="text1"/>
          <w:sz w:val="20"/>
          <w:szCs w:val="20"/>
        </w:rPr>
        <w:fldChar w:fldCharType="end"/>
      </w:r>
      <w:r w:rsidR="007F4C99">
        <w:rPr>
          <w:rFonts w:ascii="Times New Roman" w:hAnsi="Times New Roman" w:cs="Times New Roman"/>
          <w:color w:val="000000" w:themeColor="text1"/>
          <w:sz w:val="20"/>
          <w:szCs w:val="20"/>
        </w:rPr>
        <w:t>.</w:t>
      </w:r>
      <w:r w:rsidR="005E0606">
        <w:rPr>
          <w:rFonts w:ascii="Times New Roman" w:hAnsi="Times New Roman" w:cs="Times New Roman"/>
          <w:color w:val="000000" w:themeColor="text1"/>
          <w:sz w:val="20"/>
          <w:szCs w:val="20"/>
        </w:rPr>
        <w:t xml:space="preserve"> </w:t>
      </w:r>
    </w:p>
    <w:p w14:paraId="76EB7861" w14:textId="77777777" w:rsidR="007E4C8E" w:rsidRPr="00DB618A" w:rsidRDefault="007E4C8E" w:rsidP="00BD771A">
      <w:pPr>
        <w:jc w:val="both"/>
        <w:rPr>
          <w:rFonts w:ascii="Times New Roman" w:hAnsi="Times New Roman" w:cs="Times New Roman"/>
          <w:color w:val="000000" w:themeColor="text1"/>
          <w:sz w:val="20"/>
          <w:szCs w:val="20"/>
        </w:rPr>
      </w:pPr>
    </w:p>
    <w:p w14:paraId="427616E0" w14:textId="77777777" w:rsidR="00F778EA" w:rsidRPr="00DB618A" w:rsidRDefault="00D14EB9" w:rsidP="00BD771A">
      <w:pPr>
        <w:jc w:val="both"/>
        <w:rPr>
          <w:rFonts w:ascii="Times New Roman" w:hAnsi="Times New Roman" w:cs="Times New Roman"/>
          <w:color w:val="000000" w:themeColor="text1"/>
          <w:sz w:val="20"/>
          <w:szCs w:val="20"/>
        </w:rPr>
      </w:pPr>
      <w:r w:rsidRPr="00DB618A">
        <w:rPr>
          <w:rFonts w:ascii="Times New Roman" w:hAnsi="Times New Roman" w:cs="Times New Roman"/>
          <w:color w:val="000000" w:themeColor="text1"/>
          <w:sz w:val="20"/>
          <w:szCs w:val="20"/>
        </w:rPr>
        <w:t>The advancement</w:t>
      </w:r>
      <w:r w:rsidR="007E4C8E" w:rsidRPr="00DB618A">
        <w:rPr>
          <w:rFonts w:ascii="Times New Roman" w:hAnsi="Times New Roman" w:cs="Times New Roman"/>
          <w:color w:val="000000" w:themeColor="text1"/>
          <w:sz w:val="20"/>
          <w:szCs w:val="20"/>
        </w:rPr>
        <w:t xml:space="preserve"> of the latest hybrid Formula one engines is playing a vital role in reducing carbon emissions when compared to their gas-guzzling counterparts of the 1950s. The reduction in engine size from 2.6 litres to 1.6 is one key factor, as highlighted in new FIA regulations</w:t>
      </w:r>
      <w:r w:rsidR="00BD7589" w:rsidRPr="00DB618A">
        <w:rPr>
          <w:rFonts w:ascii="Times New Roman" w:hAnsi="Times New Roman" w:cs="Times New Roman"/>
          <w:color w:val="000000" w:themeColor="text1"/>
          <w:sz w:val="20"/>
          <w:szCs w:val="20"/>
        </w:rPr>
        <w:t xml:space="preserve"> </w:t>
      </w:r>
      <w:r w:rsidR="00FE06CA">
        <w:rPr>
          <w:rFonts w:ascii="Times New Roman" w:hAnsi="Times New Roman" w:cs="Times New Roman"/>
          <w:color w:val="000000" w:themeColor="text1"/>
          <w:sz w:val="20"/>
          <w:szCs w:val="20"/>
        </w:rPr>
        <w:fldChar w:fldCharType="begin"/>
      </w:r>
      <w:r w:rsidR="006732E9">
        <w:rPr>
          <w:rFonts w:ascii="Times New Roman" w:hAnsi="Times New Roman" w:cs="Times New Roman"/>
          <w:color w:val="000000" w:themeColor="text1"/>
          <w:sz w:val="20"/>
          <w:szCs w:val="20"/>
        </w:rPr>
        <w:instrText xml:space="preserve"> ADDIN ZOTERO_ITEM CSL_CITATION {"citationID":"7Vtlns8t","properties":{"formattedCitation":"(FIA, 2020)","plainCitation":"(FIA, 2020)","noteIndex":0},"citationItems":[{"id":720,"uris":["http://zotero.org/users/local/Db3yIdfR/items/YI6VR3T4"],"uri":["http://zotero.org/users/local/Db3yIdfR/items/YI6VR3T4"],"itemData":{"id":720,"type":"webpage","title":"FIA F1 Power Unit leaflet.pdf","URL":"https://www.fia.com/sites/default/files/publication/file/FIA%20F1%20Power%20Unit%20leaflet.pdf","author":[{"family":"FIA","given":""}],"accessed":{"date-parts":[["2020",4,22]]},"issued":{"date-parts":[["2020",4,22]]}}}],"schema":"https://github.com/citation-style-language/schema/raw/master/csl-citation.json"} </w:instrText>
      </w:r>
      <w:r w:rsidR="00FE06CA">
        <w:rPr>
          <w:rFonts w:ascii="Times New Roman" w:hAnsi="Times New Roman" w:cs="Times New Roman"/>
          <w:color w:val="000000" w:themeColor="text1"/>
          <w:sz w:val="20"/>
          <w:szCs w:val="20"/>
        </w:rPr>
        <w:fldChar w:fldCharType="separate"/>
      </w:r>
      <w:r w:rsidR="006732E9">
        <w:rPr>
          <w:rFonts w:ascii="Times New Roman" w:hAnsi="Times New Roman" w:cs="Times New Roman"/>
          <w:noProof/>
          <w:color w:val="000000" w:themeColor="text1"/>
          <w:sz w:val="20"/>
          <w:szCs w:val="20"/>
        </w:rPr>
        <w:t>(FIA, 2020)</w:t>
      </w:r>
      <w:r w:rsidR="00FE06CA">
        <w:rPr>
          <w:rFonts w:ascii="Times New Roman" w:hAnsi="Times New Roman" w:cs="Times New Roman"/>
          <w:color w:val="000000" w:themeColor="text1"/>
          <w:sz w:val="20"/>
          <w:szCs w:val="20"/>
        </w:rPr>
        <w:fldChar w:fldCharType="end"/>
      </w:r>
      <w:r w:rsidR="00BD7589" w:rsidRPr="00DB618A">
        <w:rPr>
          <w:rFonts w:ascii="Times New Roman" w:hAnsi="Times New Roman" w:cs="Times New Roman"/>
          <w:color w:val="000000" w:themeColor="text1"/>
          <w:sz w:val="20"/>
          <w:szCs w:val="20"/>
        </w:rPr>
        <w:t>.</w:t>
      </w:r>
      <w:r w:rsidR="007E4C8E" w:rsidRPr="00DB618A">
        <w:rPr>
          <w:rFonts w:ascii="Times New Roman" w:hAnsi="Times New Roman" w:cs="Times New Roman"/>
          <w:color w:val="000000" w:themeColor="text1"/>
          <w:sz w:val="20"/>
          <w:szCs w:val="20"/>
        </w:rPr>
        <w:t xml:space="preserve"> A series of controlled testing carried out by </w:t>
      </w:r>
      <w:r w:rsidR="00BC4831" w:rsidRPr="00DB618A">
        <w:rPr>
          <w:rFonts w:ascii="Times New Roman" w:hAnsi="Times New Roman" w:cs="Times New Roman"/>
          <w:color w:val="000000" w:themeColor="text1"/>
          <w:sz w:val="20"/>
          <w:szCs w:val="20"/>
        </w:rPr>
        <w:t>F</w:t>
      </w:r>
      <w:r w:rsidR="007E4C8E" w:rsidRPr="00DB618A">
        <w:rPr>
          <w:rFonts w:ascii="Times New Roman" w:hAnsi="Times New Roman" w:cs="Times New Roman"/>
          <w:color w:val="000000" w:themeColor="text1"/>
          <w:sz w:val="20"/>
          <w:szCs w:val="20"/>
        </w:rPr>
        <w:t xml:space="preserve">ormula </w:t>
      </w:r>
      <w:r w:rsidR="00BC4831" w:rsidRPr="00DB618A">
        <w:rPr>
          <w:rFonts w:ascii="Times New Roman" w:hAnsi="Times New Roman" w:cs="Times New Roman"/>
          <w:color w:val="000000" w:themeColor="text1"/>
          <w:sz w:val="20"/>
          <w:szCs w:val="20"/>
        </w:rPr>
        <w:t>O</w:t>
      </w:r>
      <w:r w:rsidR="007E4C8E" w:rsidRPr="00DB618A">
        <w:rPr>
          <w:rFonts w:ascii="Times New Roman" w:hAnsi="Times New Roman" w:cs="Times New Roman"/>
          <w:color w:val="000000" w:themeColor="text1"/>
          <w:sz w:val="20"/>
          <w:szCs w:val="20"/>
        </w:rPr>
        <w:t>ne teams on their hybrid engine capabilitie</w:t>
      </w:r>
      <w:r w:rsidR="00CC36CA">
        <w:rPr>
          <w:rFonts w:ascii="Times New Roman" w:hAnsi="Times New Roman" w:cs="Times New Roman"/>
          <w:color w:val="000000" w:themeColor="text1"/>
          <w:sz w:val="20"/>
          <w:szCs w:val="20"/>
        </w:rPr>
        <w:t>s</w:t>
      </w:r>
      <w:r w:rsidR="007E4C8E" w:rsidRPr="00DB618A">
        <w:rPr>
          <w:rFonts w:ascii="Times New Roman" w:hAnsi="Times New Roman" w:cs="Times New Roman"/>
          <w:color w:val="000000" w:themeColor="text1"/>
          <w:sz w:val="20"/>
          <w:szCs w:val="20"/>
        </w:rPr>
        <w:t xml:space="preserve"> have made for unprecedented results, in terms of both overall performance and massive growth in thermal efficiency by as much as</w:t>
      </w:r>
      <w:r w:rsidR="00F93069" w:rsidRPr="00DB618A">
        <w:rPr>
          <w:rFonts w:ascii="Times New Roman" w:hAnsi="Times New Roman" w:cs="Times New Roman"/>
          <w:color w:val="000000" w:themeColor="text1"/>
          <w:sz w:val="20"/>
          <w:szCs w:val="20"/>
        </w:rPr>
        <w:t xml:space="preserve"> fifty percent</w:t>
      </w:r>
      <w:r w:rsidR="00E437FC">
        <w:rPr>
          <w:rFonts w:ascii="Times New Roman" w:hAnsi="Times New Roman" w:cs="Times New Roman"/>
          <w:color w:val="000000" w:themeColor="text1"/>
          <w:sz w:val="20"/>
          <w:szCs w:val="20"/>
        </w:rPr>
        <w:t xml:space="preserve"> (citation)</w:t>
      </w:r>
      <w:r w:rsidR="007E4C8E" w:rsidRPr="00DB618A">
        <w:rPr>
          <w:rFonts w:ascii="Times New Roman" w:hAnsi="Times New Roman" w:cs="Times New Roman"/>
          <w:color w:val="000000" w:themeColor="text1"/>
          <w:sz w:val="20"/>
          <w:szCs w:val="20"/>
        </w:rPr>
        <w:t xml:space="preserve">. This has contributed heavily on reducing the levels of toxic </w:t>
      </w:r>
      <w:r w:rsidR="00C021AC" w:rsidRPr="00DB618A">
        <w:rPr>
          <w:rFonts w:ascii="Times New Roman" w:hAnsi="Times New Roman" w:cs="Times New Roman"/>
          <w:color w:val="000000" w:themeColor="text1"/>
          <w:sz w:val="20"/>
          <w:szCs w:val="20"/>
        </w:rPr>
        <w:t>emissions. Working</w:t>
      </w:r>
      <w:r w:rsidR="007E4C8E" w:rsidRPr="00DB618A">
        <w:rPr>
          <w:rFonts w:ascii="Times New Roman" w:hAnsi="Times New Roman" w:cs="Times New Roman"/>
          <w:color w:val="000000" w:themeColor="text1"/>
          <w:sz w:val="20"/>
          <w:szCs w:val="20"/>
        </w:rPr>
        <w:t xml:space="preserve"> in conjunction with improving engine performance, the development of different forms of fuels has also helped to promote and reinforce </w:t>
      </w:r>
      <w:r w:rsidR="002974E3" w:rsidRPr="00DB618A">
        <w:rPr>
          <w:rFonts w:ascii="Times New Roman" w:hAnsi="Times New Roman" w:cs="Times New Roman"/>
          <w:color w:val="000000" w:themeColor="text1"/>
          <w:sz w:val="20"/>
          <w:szCs w:val="20"/>
        </w:rPr>
        <w:t>F</w:t>
      </w:r>
      <w:r w:rsidR="007E4C8E" w:rsidRPr="00DB618A">
        <w:rPr>
          <w:rFonts w:ascii="Times New Roman" w:hAnsi="Times New Roman" w:cs="Times New Roman"/>
          <w:color w:val="000000" w:themeColor="text1"/>
          <w:sz w:val="20"/>
          <w:szCs w:val="20"/>
        </w:rPr>
        <w:t xml:space="preserve">ormula </w:t>
      </w:r>
      <w:r w:rsidR="002974E3" w:rsidRPr="00DB618A">
        <w:rPr>
          <w:rFonts w:ascii="Times New Roman" w:hAnsi="Times New Roman" w:cs="Times New Roman"/>
          <w:color w:val="000000" w:themeColor="text1"/>
          <w:sz w:val="20"/>
          <w:szCs w:val="20"/>
        </w:rPr>
        <w:t>O</w:t>
      </w:r>
      <w:r w:rsidR="007E4C8E" w:rsidRPr="00DB618A">
        <w:rPr>
          <w:rFonts w:ascii="Times New Roman" w:hAnsi="Times New Roman" w:cs="Times New Roman"/>
          <w:color w:val="000000" w:themeColor="text1"/>
          <w:sz w:val="20"/>
          <w:szCs w:val="20"/>
        </w:rPr>
        <w:t>ne</w:t>
      </w:r>
      <w:r w:rsidR="002974E3" w:rsidRPr="00DB618A">
        <w:rPr>
          <w:rFonts w:ascii="Times New Roman" w:hAnsi="Times New Roman" w:cs="Times New Roman"/>
          <w:color w:val="000000" w:themeColor="text1"/>
          <w:sz w:val="20"/>
          <w:szCs w:val="20"/>
        </w:rPr>
        <w:t>’</w:t>
      </w:r>
      <w:r w:rsidR="007E4C8E" w:rsidRPr="00DB618A">
        <w:rPr>
          <w:rFonts w:ascii="Times New Roman" w:hAnsi="Times New Roman" w:cs="Times New Roman"/>
          <w:color w:val="000000" w:themeColor="text1"/>
          <w:sz w:val="20"/>
          <w:szCs w:val="20"/>
        </w:rPr>
        <w:t>s drive towards greener sustainability. Formula Ones CEO Chase Josey has stated that "they are aggressively looking at introducing synthetic fossil fuels more readily as a way of moving away from the reliance of fossil fuels"</w:t>
      </w:r>
      <w:r w:rsidR="007E4C8E" w:rsidRPr="00DB618A">
        <w:rPr>
          <w:rFonts w:ascii="Times New Roman" w:hAnsi="Times New Roman" w:cs="Times New Roman"/>
          <w:color w:val="000000" w:themeColor="text1"/>
          <w:sz w:val="20"/>
          <w:szCs w:val="20"/>
        </w:rPr>
        <w:fldChar w:fldCharType="begin"/>
      </w:r>
      <w:r w:rsidR="007E4C8E" w:rsidRPr="00DB618A">
        <w:rPr>
          <w:rFonts w:ascii="Times New Roman" w:hAnsi="Times New Roman" w:cs="Times New Roman"/>
          <w:color w:val="000000" w:themeColor="text1"/>
          <w:sz w:val="20"/>
          <w:szCs w:val="20"/>
        </w:rPr>
        <w:instrText xml:space="preserve"> ADDIN ZOTERO_ITEM CSL_CITATION {"citationID":"H31C4HJJ","properties":{"formattedCitation":"(Fans, 2020)","plainCitation":"(Fans, 2020)","noteIndex":0},"citationItems":[{"id":648,"uris":["http://zotero.org/users/local/Db3yIdfR/items/TBWZBBGI"],"uri":["http://zotero.org/users/local/Db3yIdfR/items/TBWZBBGI"],"itemData":{"id":648,"type":"webpage","title":"Formula 1 looking at alternative to fossil fuels - GPFans.com","URL":"https://www.gpfans.com/en/articles/43470/formula-1-looking-at-alternative-to-fossil-fuels/","author":[{"family":"Fans","given":"GP"}],"accessed":{"date-parts":[["2020",4,12]]},"issued":{"date-parts":[["2020",4,12]]}}}],"schema":"https://github.com/citation-style-language/schema/raw/master/csl-citation.json"} </w:instrText>
      </w:r>
      <w:r w:rsidR="007E4C8E" w:rsidRPr="00DB618A">
        <w:rPr>
          <w:rFonts w:ascii="Times New Roman" w:hAnsi="Times New Roman" w:cs="Times New Roman"/>
          <w:color w:val="000000" w:themeColor="text1"/>
          <w:sz w:val="20"/>
          <w:szCs w:val="20"/>
        </w:rPr>
        <w:fldChar w:fldCharType="separate"/>
      </w:r>
      <w:r w:rsidR="007E4C8E" w:rsidRPr="00DB618A">
        <w:rPr>
          <w:rFonts w:ascii="Times New Roman" w:hAnsi="Times New Roman" w:cs="Times New Roman"/>
          <w:noProof/>
          <w:color w:val="000000" w:themeColor="text1"/>
          <w:sz w:val="20"/>
          <w:szCs w:val="20"/>
        </w:rPr>
        <w:t>(Fans, 2020)</w:t>
      </w:r>
      <w:r w:rsidR="007E4C8E" w:rsidRPr="00DB618A">
        <w:rPr>
          <w:rFonts w:ascii="Times New Roman" w:hAnsi="Times New Roman" w:cs="Times New Roman"/>
          <w:color w:val="000000" w:themeColor="text1"/>
          <w:sz w:val="20"/>
          <w:szCs w:val="20"/>
        </w:rPr>
        <w:fldChar w:fldCharType="end"/>
      </w:r>
      <w:r w:rsidR="007E4C8E" w:rsidRPr="00DB618A">
        <w:rPr>
          <w:rFonts w:ascii="Times New Roman" w:hAnsi="Times New Roman" w:cs="Times New Roman"/>
          <w:color w:val="000000" w:themeColor="text1"/>
          <w:sz w:val="20"/>
          <w:szCs w:val="20"/>
        </w:rPr>
        <w:t xml:space="preserve">. New regulations have addressed the need to reduce the harmful additives and high octane </w:t>
      </w:r>
      <w:r w:rsidR="007E4C8E" w:rsidRPr="00DB618A">
        <w:rPr>
          <w:rFonts w:ascii="Times New Roman" w:hAnsi="Times New Roman" w:cs="Times New Roman"/>
          <w:color w:val="000000" w:themeColor="text1"/>
          <w:sz w:val="20"/>
          <w:szCs w:val="20"/>
        </w:rPr>
        <w:lastRenderedPageBreak/>
        <w:t xml:space="preserve">levels that are contained within current Formula One fuel, and introduce a percentage of biofuel as a more sustainable alternative </w:t>
      </w:r>
      <w:r w:rsidR="007E4C8E" w:rsidRPr="00DB618A">
        <w:rPr>
          <w:rFonts w:ascii="Times New Roman" w:hAnsi="Times New Roman" w:cs="Times New Roman"/>
          <w:color w:val="000000" w:themeColor="text1"/>
          <w:sz w:val="20"/>
          <w:szCs w:val="20"/>
        </w:rPr>
        <w:fldChar w:fldCharType="begin"/>
      </w:r>
      <w:r w:rsidR="007E4C8E" w:rsidRPr="00DB618A">
        <w:rPr>
          <w:rFonts w:ascii="Times New Roman" w:hAnsi="Times New Roman" w:cs="Times New Roman"/>
          <w:color w:val="000000" w:themeColor="text1"/>
          <w:sz w:val="20"/>
          <w:szCs w:val="20"/>
        </w:rPr>
        <w:instrText xml:space="preserve"> ADDIN ZOTERO_ITEM CSL_CITATION {"citationID":"0WiuUsuC","properties":{"formattedCitation":"(International, 2020)","plainCitation":"(International, 2020)","noteIndex":0},"citationItems":[{"id":644,"uris":["http://zotero.org/users/local/Db3yIdfR/items/BPSWPQIZ"],"uri":["http://zotero.org/users/local/Db3yIdfR/items/BPSWPQIZ"],"itemData":{"id":644,"type":"webpage","language":"en-US","note":"source: biofuels-news.com","title":"All change as F1 cars race towards biofuels | Biofuels International Magazine","URL":"https://biofuels-news.com/news/all-change-as-f1-cars-race-towards-biofuels/","author":[{"family":"International","given":"Biofuels"}],"accessed":{"date-parts":[["2020",4,11]]},"issued":{"date-parts":[["2020",3,30]]}}}],"schema":"https://github.com/citation-style-language/schema/raw/master/csl-citation.json"} </w:instrText>
      </w:r>
      <w:r w:rsidR="007E4C8E" w:rsidRPr="00DB618A">
        <w:rPr>
          <w:rFonts w:ascii="Times New Roman" w:hAnsi="Times New Roman" w:cs="Times New Roman"/>
          <w:color w:val="000000" w:themeColor="text1"/>
          <w:sz w:val="20"/>
          <w:szCs w:val="20"/>
        </w:rPr>
        <w:fldChar w:fldCharType="separate"/>
      </w:r>
      <w:r w:rsidR="007E4C8E" w:rsidRPr="00DB618A">
        <w:rPr>
          <w:rFonts w:ascii="Times New Roman" w:hAnsi="Times New Roman" w:cs="Times New Roman"/>
          <w:noProof/>
          <w:color w:val="000000" w:themeColor="text1"/>
          <w:sz w:val="20"/>
          <w:szCs w:val="20"/>
        </w:rPr>
        <w:t>(International, 2020)</w:t>
      </w:r>
      <w:r w:rsidR="007E4C8E" w:rsidRPr="00DB618A">
        <w:rPr>
          <w:rFonts w:ascii="Times New Roman" w:hAnsi="Times New Roman" w:cs="Times New Roman"/>
          <w:color w:val="000000" w:themeColor="text1"/>
          <w:sz w:val="20"/>
          <w:szCs w:val="20"/>
        </w:rPr>
        <w:fldChar w:fldCharType="end"/>
      </w:r>
      <w:r w:rsidR="007E4C8E" w:rsidRPr="00DB618A">
        <w:rPr>
          <w:rFonts w:ascii="Times New Roman" w:hAnsi="Times New Roman" w:cs="Times New Roman"/>
          <w:color w:val="000000" w:themeColor="text1"/>
          <w:sz w:val="20"/>
          <w:szCs w:val="20"/>
        </w:rPr>
        <w:t xml:space="preserve">. Research conducted by Total fuel in collaboration with </w:t>
      </w:r>
      <w:r w:rsidR="002974E3" w:rsidRPr="00DB618A">
        <w:rPr>
          <w:rFonts w:ascii="Times New Roman" w:hAnsi="Times New Roman" w:cs="Times New Roman"/>
          <w:color w:val="000000" w:themeColor="text1"/>
          <w:sz w:val="20"/>
          <w:szCs w:val="20"/>
        </w:rPr>
        <w:t>F</w:t>
      </w:r>
      <w:r w:rsidR="007E4C8E" w:rsidRPr="00DB618A">
        <w:rPr>
          <w:rFonts w:ascii="Times New Roman" w:hAnsi="Times New Roman" w:cs="Times New Roman"/>
          <w:color w:val="000000" w:themeColor="text1"/>
          <w:sz w:val="20"/>
          <w:szCs w:val="20"/>
        </w:rPr>
        <w:t xml:space="preserve">ormula </w:t>
      </w:r>
      <w:r w:rsidR="002974E3" w:rsidRPr="00DB618A">
        <w:rPr>
          <w:rFonts w:ascii="Times New Roman" w:hAnsi="Times New Roman" w:cs="Times New Roman"/>
          <w:color w:val="000000" w:themeColor="text1"/>
          <w:sz w:val="20"/>
          <w:szCs w:val="20"/>
        </w:rPr>
        <w:t>O</w:t>
      </w:r>
      <w:r w:rsidR="007E4C8E" w:rsidRPr="00DB618A">
        <w:rPr>
          <w:rFonts w:ascii="Times New Roman" w:hAnsi="Times New Roman" w:cs="Times New Roman"/>
          <w:color w:val="000000" w:themeColor="text1"/>
          <w:sz w:val="20"/>
          <w:szCs w:val="20"/>
        </w:rPr>
        <w:t xml:space="preserve">ne concluded that biofuel contributes to aiding clean combustion within the car's engine, thus improving efficiency, fuel consumption, and CO2 emissions </w:t>
      </w:r>
      <w:r w:rsidR="007E4C8E" w:rsidRPr="00DB618A">
        <w:rPr>
          <w:rFonts w:ascii="Times New Roman" w:hAnsi="Times New Roman" w:cs="Times New Roman"/>
          <w:color w:val="000000" w:themeColor="text1"/>
          <w:sz w:val="20"/>
          <w:szCs w:val="20"/>
        </w:rPr>
        <w:fldChar w:fldCharType="begin"/>
      </w:r>
      <w:r w:rsidR="007E4C8E" w:rsidRPr="00DB618A">
        <w:rPr>
          <w:rFonts w:ascii="Times New Roman" w:hAnsi="Times New Roman" w:cs="Times New Roman"/>
          <w:color w:val="000000" w:themeColor="text1"/>
          <w:sz w:val="20"/>
          <w:szCs w:val="20"/>
        </w:rPr>
        <w:instrText xml:space="preserve"> ADDIN ZOTERO_ITEM CSL_CITATION {"citationID":"IjOqnDtQ","properties":{"formattedCitation":"(Collins, 2020)","plainCitation":"(Collins, 2020)","noteIndex":0},"citationItems":[{"id":620,"uris":["http://zotero.org/users/local/Db3yIdfR/items/GVSFPE3E"],"uri":["http://zotero.org/users/local/Db3yIdfR/items/GVSFPE3E"],"itemData":{"id":620,"type":"webpage","title":"Formula 1 and the environment - Racecar Engineering","URL":"https://www.racecar-engineering.com/tech-explained/formula-1-and-the-environment/","author":[{"family":"Collins","given":"Sam"}],"accessed":{"date-parts":[["2020",4,5]]},"issued":{"date-parts":[["2020",4,5]]}}}],"schema":"https://github.com/citation-style-language/schema/raw/master/csl-citation.json"} </w:instrText>
      </w:r>
      <w:r w:rsidR="007E4C8E" w:rsidRPr="00DB618A">
        <w:rPr>
          <w:rFonts w:ascii="Times New Roman" w:hAnsi="Times New Roman" w:cs="Times New Roman"/>
          <w:color w:val="000000" w:themeColor="text1"/>
          <w:sz w:val="20"/>
          <w:szCs w:val="20"/>
        </w:rPr>
        <w:fldChar w:fldCharType="separate"/>
      </w:r>
      <w:r w:rsidR="007E4C8E" w:rsidRPr="00DB618A">
        <w:rPr>
          <w:rFonts w:ascii="Times New Roman" w:hAnsi="Times New Roman" w:cs="Times New Roman"/>
          <w:noProof/>
          <w:color w:val="000000" w:themeColor="text1"/>
          <w:sz w:val="20"/>
          <w:szCs w:val="20"/>
        </w:rPr>
        <w:t>(Collins, 2020)</w:t>
      </w:r>
      <w:r w:rsidR="007E4C8E" w:rsidRPr="00DB618A">
        <w:rPr>
          <w:rFonts w:ascii="Times New Roman" w:hAnsi="Times New Roman" w:cs="Times New Roman"/>
          <w:color w:val="000000" w:themeColor="text1"/>
          <w:sz w:val="20"/>
          <w:szCs w:val="20"/>
        </w:rPr>
        <w:fldChar w:fldCharType="end"/>
      </w:r>
      <w:r w:rsidR="007E4C8E" w:rsidRPr="00DB618A">
        <w:rPr>
          <w:rFonts w:ascii="Times New Roman" w:hAnsi="Times New Roman" w:cs="Times New Roman"/>
          <w:color w:val="000000" w:themeColor="text1"/>
          <w:sz w:val="20"/>
          <w:szCs w:val="20"/>
        </w:rPr>
        <w:t>.</w:t>
      </w:r>
    </w:p>
    <w:p w14:paraId="4758701B" w14:textId="77777777" w:rsidR="00532F47" w:rsidRDefault="00532F47" w:rsidP="00BD771A">
      <w:pPr>
        <w:jc w:val="both"/>
        <w:rPr>
          <w:rFonts w:ascii="Times New Roman" w:hAnsi="Times New Roman" w:cs="Times New Roman"/>
          <w:color w:val="000000" w:themeColor="text1"/>
          <w:sz w:val="20"/>
          <w:szCs w:val="20"/>
        </w:rPr>
      </w:pPr>
    </w:p>
    <w:p w14:paraId="26D1A8C2" w14:textId="77777777" w:rsidR="00DF327A" w:rsidRPr="00DB618A" w:rsidRDefault="00D14EB9" w:rsidP="00BD771A">
      <w:pPr>
        <w:jc w:val="both"/>
        <w:rPr>
          <w:rFonts w:ascii="Times New Roman" w:hAnsi="Times New Roman" w:cs="Times New Roman"/>
          <w:color w:val="000000" w:themeColor="text1"/>
          <w:sz w:val="20"/>
          <w:szCs w:val="20"/>
        </w:rPr>
      </w:pPr>
      <w:r w:rsidRPr="00DB618A">
        <w:rPr>
          <w:rFonts w:ascii="Times New Roman" w:hAnsi="Times New Roman" w:cs="Times New Roman"/>
          <w:color w:val="000000" w:themeColor="text1"/>
          <w:sz w:val="20"/>
          <w:szCs w:val="20"/>
        </w:rPr>
        <w:t>By committing to greener sustainability practices through car innovation</w:t>
      </w:r>
      <w:r w:rsidR="00685280" w:rsidRPr="00DB618A">
        <w:rPr>
          <w:rFonts w:ascii="Times New Roman" w:hAnsi="Times New Roman" w:cs="Times New Roman"/>
          <w:color w:val="000000" w:themeColor="text1"/>
          <w:sz w:val="20"/>
          <w:szCs w:val="20"/>
        </w:rPr>
        <w:t xml:space="preserve"> and its relevant components</w:t>
      </w:r>
      <w:r w:rsidRPr="00DB618A">
        <w:rPr>
          <w:rFonts w:ascii="Times New Roman" w:hAnsi="Times New Roman" w:cs="Times New Roman"/>
          <w:color w:val="000000" w:themeColor="text1"/>
          <w:sz w:val="20"/>
          <w:szCs w:val="20"/>
        </w:rPr>
        <w:t xml:space="preserve">, Formula One can create a better brand image. This is a useful marketing tool to gauge interest </w:t>
      </w:r>
      <w:r w:rsidR="00822853" w:rsidRPr="00DB618A">
        <w:rPr>
          <w:rFonts w:ascii="Times New Roman" w:hAnsi="Times New Roman" w:cs="Times New Roman"/>
          <w:color w:val="000000" w:themeColor="text1"/>
          <w:sz w:val="20"/>
          <w:szCs w:val="20"/>
        </w:rPr>
        <w:t>from</w:t>
      </w:r>
      <w:r w:rsidRPr="00DB618A">
        <w:rPr>
          <w:rFonts w:ascii="Times New Roman" w:hAnsi="Times New Roman" w:cs="Times New Roman"/>
          <w:color w:val="000000" w:themeColor="text1"/>
          <w:sz w:val="20"/>
          <w:szCs w:val="20"/>
        </w:rPr>
        <w:t xml:space="preserve"> a more comprehensive </w:t>
      </w:r>
      <w:r w:rsidR="00822853" w:rsidRPr="00DB618A">
        <w:rPr>
          <w:rFonts w:ascii="Times New Roman" w:hAnsi="Times New Roman" w:cs="Times New Roman"/>
          <w:color w:val="000000" w:themeColor="text1"/>
          <w:sz w:val="20"/>
          <w:szCs w:val="20"/>
        </w:rPr>
        <w:t>array</w:t>
      </w:r>
      <w:r w:rsidRPr="00DB618A">
        <w:rPr>
          <w:rFonts w:ascii="Times New Roman" w:hAnsi="Times New Roman" w:cs="Times New Roman"/>
          <w:color w:val="000000" w:themeColor="text1"/>
          <w:sz w:val="20"/>
          <w:szCs w:val="20"/>
        </w:rPr>
        <w:t xml:space="preserve"> of companies</w:t>
      </w:r>
      <w:r w:rsidR="000344CB" w:rsidRPr="00DB618A">
        <w:rPr>
          <w:rFonts w:ascii="Times New Roman" w:hAnsi="Times New Roman" w:cs="Times New Roman"/>
          <w:color w:val="000000" w:themeColor="text1"/>
          <w:sz w:val="20"/>
          <w:szCs w:val="20"/>
        </w:rPr>
        <w:t xml:space="preserve"> and audiences</w:t>
      </w:r>
      <w:r w:rsidRPr="00DB618A">
        <w:rPr>
          <w:rFonts w:ascii="Times New Roman" w:hAnsi="Times New Roman" w:cs="Times New Roman"/>
          <w:color w:val="000000" w:themeColor="text1"/>
          <w:sz w:val="20"/>
          <w:szCs w:val="20"/>
        </w:rPr>
        <w:t xml:space="preserve"> who have the same eco-friendly </w:t>
      </w:r>
      <w:r w:rsidR="0074186B" w:rsidRPr="00DB618A">
        <w:rPr>
          <w:rFonts w:ascii="Times New Roman" w:hAnsi="Times New Roman" w:cs="Times New Roman"/>
          <w:color w:val="000000" w:themeColor="text1"/>
          <w:sz w:val="20"/>
          <w:szCs w:val="20"/>
        </w:rPr>
        <w:t>vision. They</w:t>
      </w:r>
      <w:r w:rsidR="00255D61" w:rsidRPr="00DB618A">
        <w:rPr>
          <w:rFonts w:ascii="Times New Roman" w:hAnsi="Times New Roman" w:cs="Times New Roman"/>
          <w:color w:val="000000" w:themeColor="text1"/>
          <w:sz w:val="20"/>
          <w:szCs w:val="20"/>
        </w:rPr>
        <w:t xml:space="preserve"> have been </w:t>
      </w:r>
      <w:r w:rsidR="00A83D50" w:rsidRPr="00DB618A">
        <w:rPr>
          <w:rFonts w:ascii="Times New Roman" w:hAnsi="Times New Roman" w:cs="Times New Roman"/>
          <w:color w:val="000000" w:themeColor="text1"/>
          <w:sz w:val="20"/>
          <w:szCs w:val="20"/>
        </w:rPr>
        <w:t xml:space="preserve">able to achieve </w:t>
      </w:r>
      <w:r w:rsidR="008846EA">
        <w:rPr>
          <w:rFonts w:ascii="Times New Roman" w:hAnsi="Times New Roman" w:cs="Times New Roman"/>
          <w:color w:val="000000" w:themeColor="text1"/>
          <w:sz w:val="20"/>
          <w:szCs w:val="20"/>
        </w:rPr>
        <w:t xml:space="preserve">overwhelming </w:t>
      </w:r>
      <w:r w:rsidR="00A83D50" w:rsidRPr="00DB618A">
        <w:rPr>
          <w:rFonts w:ascii="Times New Roman" w:hAnsi="Times New Roman" w:cs="Times New Roman"/>
          <w:color w:val="000000" w:themeColor="text1"/>
          <w:sz w:val="20"/>
          <w:szCs w:val="20"/>
        </w:rPr>
        <w:t>success</w:t>
      </w:r>
      <w:r w:rsidR="00A91033" w:rsidRPr="00DB618A">
        <w:rPr>
          <w:rFonts w:ascii="Times New Roman" w:hAnsi="Times New Roman" w:cs="Times New Roman"/>
          <w:color w:val="000000" w:themeColor="text1"/>
          <w:sz w:val="20"/>
          <w:szCs w:val="20"/>
        </w:rPr>
        <w:t xml:space="preserve"> with their marketing efforts</w:t>
      </w:r>
      <w:r w:rsidR="00A83D50" w:rsidRPr="00DB618A">
        <w:rPr>
          <w:rFonts w:ascii="Times New Roman" w:hAnsi="Times New Roman" w:cs="Times New Roman"/>
          <w:color w:val="000000" w:themeColor="text1"/>
          <w:sz w:val="20"/>
          <w:szCs w:val="20"/>
        </w:rPr>
        <w:t xml:space="preserve"> by conducting public demonstrations, which</w:t>
      </w:r>
      <w:r w:rsidR="00557F3E" w:rsidRPr="00DB618A">
        <w:rPr>
          <w:rFonts w:ascii="Times New Roman" w:hAnsi="Times New Roman" w:cs="Times New Roman"/>
          <w:color w:val="000000" w:themeColor="text1"/>
          <w:sz w:val="20"/>
          <w:szCs w:val="20"/>
        </w:rPr>
        <w:t xml:space="preserve"> gives potential sponsors and fans an up-close and personal account of the car and its </w:t>
      </w:r>
      <w:r w:rsidR="00343CEC" w:rsidRPr="00DB618A">
        <w:rPr>
          <w:rFonts w:ascii="Times New Roman" w:hAnsi="Times New Roman" w:cs="Times New Roman"/>
          <w:color w:val="000000" w:themeColor="text1"/>
          <w:sz w:val="20"/>
          <w:szCs w:val="20"/>
        </w:rPr>
        <w:t xml:space="preserve">performance. </w:t>
      </w:r>
      <w:r w:rsidR="00A83D50" w:rsidRPr="00DB618A">
        <w:rPr>
          <w:rFonts w:ascii="Times New Roman" w:hAnsi="Times New Roman" w:cs="Times New Roman"/>
          <w:color w:val="000000" w:themeColor="text1"/>
          <w:sz w:val="20"/>
          <w:szCs w:val="20"/>
        </w:rPr>
        <w:t xml:space="preserve">Additional effective marketing methods Formula One </w:t>
      </w:r>
      <w:r w:rsidR="00450284">
        <w:rPr>
          <w:rFonts w:ascii="Times New Roman" w:hAnsi="Times New Roman" w:cs="Times New Roman"/>
          <w:color w:val="000000" w:themeColor="text1"/>
          <w:sz w:val="20"/>
          <w:szCs w:val="20"/>
        </w:rPr>
        <w:t xml:space="preserve">have </w:t>
      </w:r>
      <w:r w:rsidR="00A83D50" w:rsidRPr="00DB618A">
        <w:rPr>
          <w:rFonts w:ascii="Times New Roman" w:hAnsi="Times New Roman" w:cs="Times New Roman"/>
          <w:color w:val="000000" w:themeColor="text1"/>
          <w:sz w:val="20"/>
          <w:szCs w:val="20"/>
        </w:rPr>
        <w:t>deploy</w:t>
      </w:r>
      <w:r w:rsidR="00450284">
        <w:rPr>
          <w:rFonts w:ascii="Times New Roman" w:hAnsi="Times New Roman" w:cs="Times New Roman"/>
          <w:color w:val="000000" w:themeColor="text1"/>
          <w:sz w:val="20"/>
          <w:szCs w:val="20"/>
        </w:rPr>
        <w:t>ed</w:t>
      </w:r>
      <w:r w:rsidR="00A83D50" w:rsidRPr="00DB618A">
        <w:rPr>
          <w:rFonts w:ascii="Times New Roman" w:hAnsi="Times New Roman" w:cs="Times New Roman"/>
          <w:color w:val="000000" w:themeColor="text1"/>
          <w:sz w:val="20"/>
          <w:szCs w:val="20"/>
        </w:rPr>
        <w:t xml:space="preserve"> come from </w:t>
      </w:r>
      <w:r w:rsidR="009A46BE" w:rsidRPr="00DB618A">
        <w:rPr>
          <w:rFonts w:ascii="Times New Roman" w:hAnsi="Times New Roman" w:cs="Times New Roman"/>
          <w:color w:val="000000" w:themeColor="text1"/>
          <w:sz w:val="20"/>
          <w:szCs w:val="20"/>
        </w:rPr>
        <w:t xml:space="preserve">the </w:t>
      </w:r>
      <w:r w:rsidR="00796975" w:rsidRPr="00DB618A">
        <w:rPr>
          <w:rFonts w:ascii="Times New Roman" w:hAnsi="Times New Roman" w:cs="Times New Roman"/>
          <w:color w:val="000000" w:themeColor="text1"/>
          <w:sz w:val="20"/>
          <w:szCs w:val="20"/>
        </w:rPr>
        <w:t xml:space="preserve">use </w:t>
      </w:r>
      <w:r w:rsidR="00A83D50" w:rsidRPr="00DB618A">
        <w:rPr>
          <w:rFonts w:ascii="Times New Roman" w:hAnsi="Times New Roman" w:cs="Times New Roman"/>
          <w:color w:val="000000" w:themeColor="text1"/>
          <w:sz w:val="20"/>
          <w:szCs w:val="20"/>
        </w:rPr>
        <w:t>of television advertis</w:t>
      </w:r>
      <w:r w:rsidR="00796975" w:rsidRPr="00DB618A">
        <w:rPr>
          <w:rFonts w:ascii="Times New Roman" w:hAnsi="Times New Roman" w:cs="Times New Roman"/>
          <w:color w:val="000000" w:themeColor="text1"/>
          <w:sz w:val="20"/>
          <w:szCs w:val="20"/>
        </w:rPr>
        <w:t>ing</w:t>
      </w:r>
      <w:r w:rsidR="0074186B" w:rsidRPr="00DB618A">
        <w:rPr>
          <w:rFonts w:ascii="Times New Roman" w:hAnsi="Times New Roman" w:cs="Times New Roman"/>
          <w:color w:val="000000" w:themeColor="text1"/>
          <w:sz w:val="20"/>
          <w:szCs w:val="20"/>
        </w:rPr>
        <w:t xml:space="preserve"> </w:t>
      </w:r>
      <w:r w:rsidR="0074186B" w:rsidRPr="00DB618A">
        <w:rPr>
          <w:rFonts w:ascii="Times New Roman" w:hAnsi="Times New Roman" w:cs="Times New Roman"/>
          <w:color w:val="000000" w:themeColor="text1"/>
          <w:sz w:val="20"/>
          <w:szCs w:val="20"/>
        </w:rPr>
        <w:fldChar w:fldCharType="begin"/>
      </w:r>
      <w:r w:rsidR="0074186B" w:rsidRPr="00DB618A">
        <w:rPr>
          <w:rFonts w:ascii="Times New Roman" w:hAnsi="Times New Roman" w:cs="Times New Roman"/>
          <w:color w:val="000000" w:themeColor="text1"/>
          <w:sz w:val="20"/>
          <w:szCs w:val="20"/>
        </w:rPr>
        <w:instrText xml:space="preserve"> ADDIN ZOTERO_ITEM CSL_CITATION {"citationID":"OcWGTC67","properties":{"formattedCitation":"(Wilson, 2011)","plainCitation":"(Wilson, 2011)","noteIndex":0},"citationItems":[{"id":702,"uris":["http://zotero.org/users/local/Db3yIdfR/items/RBSGEYZ8"],"uri":["http://zotero.org/users/local/Db3yIdfR/items/RBSGEYZ8"],"itemData":{"id":702,"type":"post-weblog","abstract":"Promoting Formula One Formula One is one of the world’s most popular sports with a massive global following. Part of that popularity is down to the significant work that Formula One Management has put into promoting Grand Prix racing in many different countries. More than 30 years ago, Bernie Ecclestone took control of F1 and …","container-title":"enterF1.com","language":"en-US","note":"source: www.enterf1.com\nsection: Blog","title":"Promoting Formula One","URL":"https://www.enterf1.com/blog/154-promoting-formula-one","author":[{"family":"Wilson","given":"James"}],"accessed":{"date-parts":[["2020",4,19]]},"issued":{"date-parts":[["2011",4,6]]}}}],"schema":"https://github.com/citation-style-language/schema/raw/master/csl-citation.json"} </w:instrText>
      </w:r>
      <w:r w:rsidR="0074186B" w:rsidRPr="00DB618A">
        <w:rPr>
          <w:rFonts w:ascii="Times New Roman" w:hAnsi="Times New Roman" w:cs="Times New Roman"/>
          <w:color w:val="000000" w:themeColor="text1"/>
          <w:sz w:val="20"/>
          <w:szCs w:val="20"/>
        </w:rPr>
        <w:fldChar w:fldCharType="separate"/>
      </w:r>
      <w:r w:rsidR="0074186B" w:rsidRPr="00DB618A">
        <w:rPr>
          <w:rFonts w:ascii="Times New Roman" w:hAnsi="Times New Roman" w:cs="Times New Roman"/>
          <w:noProof/>
          <w:color w:val="000000" w:themeColor="text1"/>
          <w:sz w:val="20"/>
          <w:szCs w:val="20"/>
        </w:rPr>
        <w:t>(Wilson, 2011)</w:t>
      </w:r>
      <w:r w:rsidR="0074186B" w:rsidRPr="00DB618A">
        <w:rPr>
          <w:rFonts w:ascii="Times New Roman" w:hAnsi="Times New Roman" w:cs="Times New Roman"/>
          <w:color w:val="000000" w:themeColor="text1"/>
          <w:sz w:val="20"/>
          <w:szCs w:val="20"/>
        </w:rPr>
        <w:fldChar w:fldCharType="end"/>
      </w:r>
      <w:r w:rsidR="0074186B" w:rsidRPr="00DB618A">
        <w:rPr>
          <w:rFonts w:ascii="Times New Roman" w:hAnsi="Times New Roman" w:cs="Times New Roman"/>
          <w:color w:val="000000" w:themeColor="text1"/>
          <w:sz w:val="20"/>
          <w:szCs w:val="20"/>
        </w:rPr>
        <w:t>.</w:t>
      </w:r>
      <w:r w:rsidR="00A91033" w:rsidRPr="00DB618A">
        <w:rPr>
          <w:rFonts w:ascii="Times New Roman" w:hAnsi="Times New Roman" w:cs="Times New Roman"/>
          <w:color w:val="000000" w:themeColor="text1"/>
          <w:sz w:val="20"/>
          <w:szCs w:val="20"/>
        </w:rPr>
        <w:t xml:space="preserve"> The publicity generated from using such marketing tactics subsequently brings in additional revenue and an increase in sales</w:t>
      </w:r>
      <w:r w:rsidR="007A4C27">
        <w:rPr>
          <w:rFonts w:ascii="Times New Roman" w:hAnsi="Times New Roman" w:cs="Times New Roman"/>
          <w:color w:val="000000" w:themeColor="text1"/>
          <w:sz w:val="20"/>
          <w:szCs w:val="20"/>
        </w:rPr>
        <w:t xml:space="preserve">. A recent </w:t>
      </w:r>
      <w:r w:rsidR="00423F35">
        <w:rPr>
          <w:rFonts w:ascii="Times New Roman" w:hAnsi="Times New Roman" w:cs="Times New Roman"/>
          <w:color w:val="000000" w:themeColor="text1"/>
          <w:sz w:val="20"/>
          <w:szCs w:val="20"/>
        </w:rPr>
        <w:t>Forbes</w:t>
      </w:r>
      <w:r w:rsidR="006A44AE">
        <w:rPr>
          <w:rFonts w:ascii="Times New Roman" w:hAnsi="Times New Roman" w:cs="Times New Roman"/>
          <w:color w:val="000000" w:themeColor="text1"/>
          <w:sz w:val="20"/>
          <w:szCs w:val="20"/>
        </w:rPr>
        <w:t xml:space="preserve"> article </w:t>
      </w:r>
      <w:r w:rsidR="009C75AC">
        <w:rPr>
          <w:rFonts w:ascii="Times New Roman" w:hAnsi="Times New Roman" w:cs="Times New Roman"/>
          <w:color w:val="000000" w:themeColor="text1"/>
          <w:sz w:val="20"/>
          <w:szCs w:val="20"/>
        </w:rPr>
        <w:t xml:space="preserve">stated that Formula One, at the end of its 2019 </w:t>
      </w:r>
      <w:r w:rsidR="00113BD1">
        <w:rPr>
          <w:rFonts w:ascii="Times New Roman" w:hAnsi="Times New Roman" w:cs="Times New Roman"/>
          <w:color w:val="000000" w:themeColor="text1"/>
          <w:sz w:val="20"/>
          <w:szCs w:val="20"/>
        </w:rPr>
        <w:t>season</w:t>
      </w:r>
      <w:r w:rsidR="009C75AC">
        <w:rPr>
          <w:rFonts w:ascii="Times New Roman" w:hAnsi="Times New Roman" w:cs="Times New Roman"/>
          <w:color w:val="000000" w:themeColor="text1"/>
          <w:sz w:val="20"/>
          <w:szCs w:val="20"/>
        </w:rPr>
        <w:t>, was able to see a</w:t>
      </w:r>
      <w:r w:rsidR="002F6F58">
        <w:rPr>
          <w:rFonts w:ascii="Times New Roman" w:hAnsi="Times New Roman" w:cs="Times New Roman"/>
          <w:color w:val="000000" w:themeColor="text1"/>
          <w:sz w:val="20"/>
          <w:szCs w:val="20"/>
        </w:rPr>
        <w:t xml:space="preserve">n astonishing </w:t>
      </w:r>
      <w:r w:rsidR="00113BD1">
        <w:rPr>
          <w:rFonts w:ascii="Times New Roman" w:hAnsi="Times New Roman" w:cs="Times New Roman"/>
          <w:color w:val="000000" w:themeColor="text1"/>
          <w:sz w:val="20"/>
          <w:szCs w:val="20"/>
        </w:rPr>
        <w:t xml:space="preserve">growth in </w:t>
      </w:r>
      <w:r w:rsidR="002D5777">
        <w:rPr>
          <w:rFonts w:ascii="Times New Roman" w:hAnsi="Times New Roman" w:cs="Times New Roman"/>
          <w:color w:val="000000" w:themeColor="text1"/>
          <w:sz w:val="20"/>
          <w:szCs w:val="20"/>
        </w:rPr>
        <w:t>revenue</w:t>
      </w:r>
      <w:r w:rsidR="005A1E3B">
        <w:rPr>
          <w:rFonts w:ascii="Times New Roman" w:hAnsi="Times New Roman" w:cs="Times New Roman"/>
          <w:color w:val="000000" w:themeColor="text1"/>
          <w:sz w:val="20"/>
          <w:szCs w:val="20"/>
        </w:rPr>
        <w:t xml:space="preserve"> by as much as </w:t>
      </w:r>
      <w:r w:rsidR="004C0AC6">
        <w:rPr>
          <w:rFonts w:ascii="Times New Roman" w:hAnsi="Times New Roman" w:cs="Times New Roman"/>
          <w:color w:val="000000" w:themeColor="text1"/>
          <w:sz w:val="20"/>
          <w:szCs w:val="20"/>
        </w:rPr>
        <w:t>$17 million</w:t>
      </w:r>
      <w:r w:rsidR="00B76A32">
        <w:rPr>
          <w:rFonts w:ascii="Times New Roman" w:hAnsi="Times New Roman" w:cs="Times New Roman"/>
          <w:color w:val="000000" w:themeColor="text1"/>
          <w:sz w:val="20"/>
          <w:szCs w:val="20"/>
        </w:rPr>
        <w:t xml:space="preserve"> </w:t>
      </w:r>
      <w:r w:rsidR="00642FAF">
        <w:rPr>
          <w:rFonts w:ascii="Times New Roman" w:hAnsi="Times New Roman" w:cs="Times New Roman"/>
          <w:color w:val="000000" w:themeColor="text1"/>
          <w:sz w:val="20"/>
          <w:szCs w:val="20"/>
        </w:rPr>
        <w:fldChar w:fldCharType="begin"/>
      </w:r>
      <w:r w:rsidR="002D5777">
        <w:rPr>
          <w:rFonts w:ascii="Times New Roman" w:hAnsi="Times New Roman" w:cs="Times New Roman"/>
          <w:color w:val="000000" w:themeColor="text1"/>
          <w:sz w:val="20"/>
          <w:szCs w:val="20"/>
        </w:rPr>
        <w:instrText xml:space="preserve"> ADDIN ZOTERO_ITEM CSL_CITATION {"citationID":"ZTXuYiFw","properties":{"formattedCitation":"(Dixon, 2020)","plainCitation":"(Dixon, 2020)","noteIndex":0},"citationItems":[{"id":721,"uris":["http://zotero.org/users/local/Db3yIdfR/items/K256I76N"],"uri":["http://zotero.org/users/local/Db3yIdfR/items/K256I76N"],"itemData":{"id":721,"type":"webpage","title":"F1 back in profit for first time since 2016 - SportsPro Media","URL":"https://www.sportspromedia.com/news/f1-finances-revenue-profit-2019-liberty-media","author":[{"family":"Dixon","given":"Ed"}],"accessed":{"date-parts":[["2020",4,25]]},"issued":{"date-parts":[["2020",2,27]]}}}],"schema":"https://github.com/citation-style-language/schema/raw/master/csl-citation.json"} </w:instrText>
      </w:r>
      <w:r w:rsidR="00642FAF">
        <w:rPr>
          <w:rFonts w:ascii="Times New Roman" w:hAnsi="Times New Roman" w:cs="Times New Roman"/>
          <w:color w:val="000000" w:themeColor="text1"/>
          <w:sz w:val="20"/>
          <w:szCs w:val="20"/>
        </w:rPr>
        <w:fldChar w:fldCharType="separate"/>
      </w:r>
      <w:r w:rsidR="002D5777">
        <w:rPr>
          <w:rFonts w:ascii="Times New Roman" w:hAnsi="Times New Roman" w:cs="Times New Roman"/>
          <w:noProof/>
          <w:color w:val="000000" w:themeColor="text1"/>
          <w:sz w:val="20"/>
          <w:szCs w:val="20"/>
        </w:rPr>
        <w:t>(Dixon, 2020)</w:t>
      </w:r>
      <w:r w:rsidR="00642FAF">
        <w:rPr>
          <w:rFonts w:ascii="Times New Roman" w:hAnsi="Times New Roman" w:cs="Times New Roman"/>
          <w:color w:val="000000" w:themeColor="text1"/>
          <w:sz w:val="20"/>
          <w:szCs w:val="20"/>
        </w:rPr>
        <w:fldChar w:fldCharType="end"/>
      </w:r>
      <w:r w:rsidR="002D5777">
        <w:rPr>
          <w:rFonts w:ascii="Times New Roman" w:hAnsi="Times New Roman" w:cs="Times New Roman"/>
          <w:color w:val="000000" w:themeColor="text1"/>
          <w:sz w:val="20"/>
          <w:szCs w:val="20"/>
        </w:rPr>
        <w:t>.</w:t>
      </w:r>
      <w:r w:rsidRPr="00DB618A">
        <w:rPr>
          <w:rFonts w:ascii="Times New Roman" w:hAnsi="Times New Roman" w:cs="Times New Roman"/>
          <w:color w:val="000000" w:themeColor="text1"/>
          <w:sz w:val="20"/>
          <w:szCs w:val="20"/>
        </w:rPr>
        <w:t xml:space="preserve"> As </w:t>
      </w:r>
      <w:r w:rsidR="002974E3" w:rsidRPr="00DB618A">
        <w:rPr>
          <w:rFonts w:ascii="Times New Roman" w:hAnsi="Times New Roman" w:cs="Times New Roman"/>
          <w:color w:val="000000" w:themeColor="text1"/>
          <w:sz w:val="20"/>
          <w:szCs w:val="20"/>
        </w:rPr>
        <w:t xml:space="preserve">of </w:t>
      </w:r>
      <w:r w:rsidRPr="00DB618A">
        <w:rPr>
          <w:rFonts w:ascii="Times New Roman" w:hAnsi="Times New Roman" w:cs="Times New Roman"/>
          <w:color w:val="000000" w:themeColor="text1"/>
          <w:sz w:val="20"/>
          <w:szCs w:val="20"/>
        </w:rPr>
        <w:t>2025, F</w:t>
      </w:r>
      <w:r w:rsidR="00F778EA" w:rsidRPr="00DB618A">
        <w:rPr>
          <w:rFonts w:ascii="Times New Roman" w:hAnsi="Times New Roman" w:cs="Times New Roman"/>
          <w:color w:val="000000" w:themeColor="text1"/>
          <w:sz w:val="20"/>
          <w:szCs w:val="20"/>
        </w:rPr>
        <w:t>ormula One</w:t>
      </w:r>
      <w:r w:rsidRPr="00DB618A">
        <w:rPr>
          <w:rFonts w:ascii="Times New Roman" w:hAnsi="Times New Roman" w:cs="Times New Roman"/>
          <w:color w:val="000000" w:themeColor="text1"/>
          <w:sz w:val="20"/>
          <w:szCs w:val="20"/>
        </w:rPr>
        <w:t xml:space="preserve"> wants to establish a level of sustainability at all its </w:t>
      </w:r>
      <w:r w:rsidR="00AE6857" w:rsidRPr="00DB618A">
        <w:rPr>
          <w:rFonts w:ascii="Times New Roman" w:hAnsi="Times New Roman" w:cs="Times New Roman"/>
          <w:color w:val="000000" w:themeColor="text1"/>
          <w:sz w:val="20"/>
          <w:szCs w:val="20"/>
        </w:rPr>
        <w:t>events. Sustainability</w:t>
      </w:r>
      <w:r w:rsidRPr="00DB618A">
        <w:rPr>
          <w:rFonts w:ascii="Times New Roman" w:hAnsi="Times New Roman" w:cs="Times New Roman"/>
          <w:color w:val="000000" w:themeColor="text1"/>
          <w:sz w:val="20"/>
          <w:szCs w:val="20"/>
        </w:rPr>
        <w:t xml:space="preserve"> is not merely addressed in Formula One as a means of minimising just the effects of emissions that they produce. F</w:t>
      </w:r>
      <w:r w:rsidR="0065219B" w:rsidRPr="00DB618A">
        <w:rPr>
          <w:rFonts w:ascii="Times New Roman" w:hAnsi="Times New Roman" w:cs="Times New Roman"/>
          <w:color w:val="000000" w:themeColor="text1"/>
          <w:sz w:val="20"/>
          <w:szCs w:val="20"/>
        </w:rPr>
        <w:t>ormula One</w:t>
      </w:r>
      <w:r w:rsidRPr="00DB618A">
        <w:rPr>
          <w:rFonts w:ascii="Times New Roman" w:hAnsi="Times New Roman" w:cs="Times New Roman"/>
          <w:color w:val="000000" w:themeColor="text1"/>
          <w:sz w:val="20"/>
          <w:szCs w:val="20"/>
        </w:rPr>
        <w:t xml:space="preserve"> has drawn upon the need to employ a higher level of social responsibility to the millions of </w:t>
      </w:r>
      <w:r w:rsidR="00DB09C2" w:rsidRPr="00DB618A">
        <w:rPr>
          <w:rFonts w:ascii="Times New Roman" w:hAnsi="Times New Roman" w:cs="Times New Roman"/>
          <w:color w:val="000000" w:themeColor="text1"/>
          <w:sz w:val="20"/>
          <w:szCs w:val="20"/>
        </w:rPr>
        <w:t xml:space="preserve">devoted </w:t>
      </w:r>
      <w:r w:rsidRPr="00DB618A">
        <w:rPr>
          <w:rFonts w:ascii="Times New Roman" w:hAnsi="Times New Roman" w:cs="Times New Roman"/>
          <w:color w:val="000000" w:themeColor="text1"/>
          <w:sz w:val="20"/>
          <w:szCs w:val="20"/>
        </w:rPr>
        <w:t xml:space="preserve">fans regarding their welfare </w:t>
      </w:r>
      <w:r w:rsidRPr="00DB618A">
        <w:rPr>
          <w:rFonts w:ascii="Times New Roman" w:hAnsi="Times New Roman" w:cs="Times New Roman"/>
          <w:color w:val="000000" w:themeColor="text1"/>
          <w:sz w:val="20"/>
          <w:szCs w:val="20"/>
        </w:rPr>
        <w:t xml:space="preserve">and </w:t>
      </w:r>
      <w:r w:rsidR="00A65890" w:rsidRPr="00DB618A">
        <w:rPr>
          <w:rFonts w:ascii="Times New Roman" w:hAnsi="Times New Roman" w:cs="Times New Roman"/>
          <w:color w:val="000000" w:themeColor="text1"/>
          <w:sz w:val="20"/>
          <w:szCs w:val="20"/>
        </w:rPr>
        <w:t>wellbeing</w:t>
      </w:r>
      <w:r w:rsidR="00C461A3">
        <w:rPr>
          <w:rFonts w:ascii="Times New Roman" w:hAnsi="Times New Roman" w:cs="Times New Roman"/>
          <w:color w:val="000000" w:themeColor="text1"/>
          <w:sz w:val="20"/>
          <w:szCs w:val="20"/>
        </w:rPr>
        <w:t xml:space="preserve"> </w:t>
      </w:r>
      <w:r w:rsidR="00790C3F">
        <w:rPr>
          <w:rFonts w:ascii="Times New Roman" w:hAnsi="Times New Roman" w:cs="Times New Roman"/>
          <w:color w:val="000000" w:themeColor="text1"/>
          <w:sz w:val="20"/>
          <w:szCs w:val="20"/>
        </w:rPr>
        <w:fldChar w:fldCharType="begin"/>
      </w:r>
      <w:r w:rsidR="00AF0654">
        <w:rPr>
          <w:rFonts w:ascii="Times New Roman" w:hAnsi="Times New Roman" w:cs="Times New Roman"/>
          <w:color w:val="000000" w:themeColor="text1"/>
          <w:sz w:val="20"/>
          <w:szCs w:val="20"/>
        </w:rPr>
        <w:instrText xml:space="preserve"> ADDIN ZOTERO_ITEM CSL_CITATION {"citationID":"QnJyZRaI","properties":{"formattedCitation":"(Lowrey, 2019)","plainCitation":"(Lowrey, 2019)","noteIndex":0},"citationItems":[{"id":586,"uris":["http://zotero.org/users/local/Db3yIdfR/items/GPVURAN4"],"uri":["http://zotero.org/users/local/Db3yIdfR/items/GPVURAN4"],"itemData":{"id":586,"type":"webpage","abstract":"Lorem ipsum dolor sit amet, consectetur adipiscing elit, sed do eiusmod tempor incididunt ut labore et dolore magna aliqua.","language":"en-US","note":"source: corp.formula1.com","title":"Corporate Responsibility | Formula One World Championship Limited","URL":"https://corp.formula1.com/corporate-responsibility/","author":[{"family":"Lowrey","given":"Trevin"}],"accessed":{"date-parts":[["2020",4,4]]},"issued":{"date-parts":[["2019",2,11]]}}}],"schema":"https://github.com/citation-style-language/schema/raw/master/csl-citation.json"} </w:instrText>
      </w:r>
      <w:r w:rsidR="00790C3F">
        <w:rPr>
          <w:rFonts w:ascii="Times New Roman" w:hAnsi="Times New Roman" w:cs="Times New Roman"/>
          <w:color w:val="000000" w:themeColor="text1"/>
          <w:sz w:val="20"/>
          <w:szCs w:val="20"/>
        </w:rPr>
        <w:fldChar w:fldCharType="separate"/>
      </w:r>
      <w:r w:rsidR="00AF0654">
        <w:rPr>
          <w:rFonts w:ascii="Times New Roman" w:hAnsi="Times New Roman" w:cs="Times New Roman"/>
          <w:noProof/>
          <w:color w:val="000000" w:themeColor="text1"/>
          <w:sz w:val="20"/>
          <w:szCs w:val="20"/>
        </w:rPr>
        <w:t>(Lowrey, 2019)</w:t>
      </w:r>
      <w:r w:rsidR="00790C3F">
        <w:rPr>
          <w:rFonts w:ascii="Times New Roman" w:hAnsi="Times New Roman" w:cs="Times New Roman"/>
          <w:color w:val="000000" w:themeColor="text1"/>
          <w:sz w:val="20"/>
          <w:szCs w:val="20"/>
        </w:rPr>
        <w:fldChar w:fldCharType="end"/>
      </w:r>
      <w:r w:rsidR="00AF0654">
        <w:rPr>
          <w:rFonts w:ascii="Times New Roman" w:hAnsi="Times New Roman" w:cs="Times New Roman"/>
          <w:color w:val="000000" w:themeColor="text1"/>
          <w:sz w:val="20"/>
          <w:szCs w:val="20"/>
        </w:rPr>
        <w:t>.</w:t>
      </w:r>
      <w:r w:rsidR="00C461A3">
        <w:rPr>
          <w:rFonts w:ascii="Times New Roman" w:hAnsi="Times New Roman" w:cs="Times New Roman"/>
          <w:color w:val="000000" w:themeColor="text1"/>
          <w:sz w:val="20"/>
          <w:szCs w:val="20"/>
        </w:rPr>
        <w:t xml:space="preserve"> </w:t>
      </w:r>
      <w:r w:rsidR="00A65890" w:rsidRPr="00DB618A">
        <w:rPr>
          <w:rFonts w:ascii="Times New Roman" w:hAnsi="Times New Roman" w:cs="Times New Roman"/>
          <w:color w:val="000000" w:themeColor="text1"/>
          <w:sz w:val="20"/>
          <w:szCs w:val="20"/>
        </w:rPr>
        <w:t>In</w:t>
      </w:r>
      <w:r w:rsidR="006B42C1" w:rsidRPr="00DB618A">
        <w:rPr>
          <w:rFonts w:ascii="Times New Roman" w:hAnsi="Times New Roman" w:cs="Times New Roman"/>
          <w:color w:val="000000" w:themeColor="text1"/>
          <w:sz w:val="20"/>
          <w:szCs w:val="20"/>
        </w:rPr>
        <w:t xml:space="preserve"> </w:t>
      </w:r>
      <w:r w:rsidR="00F77BA6" w:rsidRPr="00DB618A">
        <w:rPr>
          <w:rFonts w:ascii="Times New Roman" w:hAnsi="Times New Roman" w:cs="Times New Roman"/>
          <w:color w:val="000000" w:themeColor="text1"/>
          <w:sz w:val="20"/>
          <w:szCs w:val="20"/>
        </w:rPr>
        <w:t>present</w:t>
      </w:r>
      <w:r w:rsidR="006B42C1" w:rsidRPr="00DB618A">
        <w:rPr>
          <w:rFonts w:ascii="Times New Roman" w:hAnsi="Times New Roman" w:cs="Times New Roman"/>
          <w:color w:val="000000" w:themeColor="text1"/>
          <w:sz w:val="20"/>
          <w:szCs w:val="20"/>
        </w:rPr>
        <w:t xml:space="preserve"> times, the need for addressing the welfare of its fans has been poorly </w:t>
      </w:r>
      <w:r w:rsidR="00F1756C" w:rsidRPr="00DB618A">
        <w:rPr>
          <w:rFonts w:ascii="Times New Roman" w:hAnsi="Times New Roman" w:cs="Times New Roman"/>
          <w:color w:val="000000" w:themeColor="text1"/>
          <w:sz w:val="20"/>
          <w:szCs w:val="20"/>
        </w:rPr>
        <w:t>projected</w:t>
      </w:r>
      <w:r w:rsidR="006B42C1" w:rsidRPr="00DB618A">
        <w:rPr>
          <w:rFonts w:ascii="Times New Roman" w:hAnsi="Times New Roman" w:cs="Times New Roman"/>
          <w:color w:val="000000" w:themeColor="text1"/>
          <w:sz w:val="20"/>
          <w:szCs w:val="20"/>
        </w:rPr>
        <w:t xml:space="preserve"> through </w:t>
      </w:r>
      <w:r w:rsidR="00B6532D" w:rsidRPr="00DB618A">
        <w:rPr>
          <w:rFonts w:ascii="Times New Roman" w:hAnsi="Times New Roman" w:cs="Times New Roman"/>
          <w:color w:val="000000" w:themeColor="text1"/>
          <w:sz w:val="20"/>
          <w:szCs w:val="20"/>
        </w:rPr>
        <w:t>Formula One’s poor selection of</w:t>
      </w:r>
      <w:r w:rsidR="007B7EC7" w:rsidRPr="00DB618A">
        <w:rPr>
          <w:rFonts w:ascii="Times New Roman" w:hAnsi="Times New Roman" w:cs="Times New Roman"/>
          <w:color w:val="000000" w:themeColor="text1"/>
          <w:sz w:val="20"/>
          <w:szCs w:val="20"/>
        </w:rPr>
        <w:t xml:space="preserve"> </w:t>
      </w:r>
      <w:r w:rsidR="006B42C1" w:rsidRPr="00DB618A">
        <w:rPr>
          <w:rFonts w:ascii="Times New Roman" w:hAnsi="Times New Roman" w:cs="Times New Roman"/>
          <w:color w:val="000000" w:themeColor="text1"/>
          <w:sz w:val="20"/>
          <w:szCs w:val="20"/>
        </w:rPr>
        <w:t xml:space="preserve">sponsorship deals from large tobacco </w:t>
      </w:r>
      <w:r w:rsidR="00D76943" w:rsidRPr="00DB618A">
        <w:rPr>
          <w:rFonts w:ascii="Times New Roman" w:hAnsi="Times New Roman" w:cs="Times New Roman"/>
          <w:color w:val="000000" w:themeColor="text1"/>
          <w:sz w:val="20"/>
          <w:szCs w:val="20"/>
        </w:rPr>
        <w:t>companies</w:t>
      </w:r>
      <w:r w:rsidR="00D76943">
        <w:rPr>
          <w:rFonts w:ascii="Times New Roman" w:hAnsi="Times New Roman" w:cs="Times New Roman"/>
          <w:color w:val="000000" w:themeColor="text1"/>
          <w:sz w:val="20"/>
          <w:szCs w:val="20"/>
        </w:rPr>
        <w:t>.</w:t>
      </w:r>
      <w:r w:rsidR="00D76943" w:rsidRPr="00DB618A">
        <w:rPr>
          <w:rFonts w:ascii="Times New Roman" w:hAnsi="Times New Roman" w:cs="Times New Roman"/>
          <w:color w:val="000000" w:themeColor="text1"/>
          <w:sz w:val="20"/>
          <w:szCs w:val="20"/>
        </w:rPr>
        <w:t xml:space="preserve"> This</w:t>
      </w:r>
      <w:r w:rsidR="00021FFF" w:rsidRPr="00DB618A">
        <w:rPr>
          <w:rFonts w:ascii="Times New Roman" w:hAnsi="Times New Roman" w:cs="Times New Roman"/>
          <w:color w:val="000000" w:themeColor="text1"/>
          <w:sz w:val="20"/>
          <w:szCs w:val="20"/>
        </w:rPr>
        <w:t xml:space="preserve"> ha</w:t>
      </w:r>
      <w:r w:rsidR="00F77BA6" w:rsidRPr="00DB618A">
        <w:rPr>
          <w:rFonts w:ascii="Times New Roman" w:hAnsi="Times New Roman" w:cs="Times New Roman"/>
          <w:color w:val="000000" w:themeColor="text1"/>
          <w:sz w:val="20"/>
          <w:szCs w:val="20"/>
        </w:rPr>
        <w:t xml:space="preserve">s </w:t>
      </w:r>
      <w:r w:rsidR="006B42C1" w:rsidRPr="00DB618A">
        <w:rPr>
          <w:rFonts w:ascii="Times New Roman" w:hAnsi="Times New Roman" w:cs="Times New Roman"/>
          <w:color w:val="000000" w:themeColor="text1"/>
          <w:sz w:val="20"/>
          <w:szCs w:val="20"/>
        </w:rPr>
        <w:t xml:space="preserve">created a bad </w:t>
      </w:r>
      <w:r w:rsidR="00021FFF" w:rsidRPr="00DB618A">
        <w:rPr>
          <w:rFonts w:ascii="Times New Roman" w:hAnsi="Times New Roman" w:cs="Times New Roman"/>
          <w:color w:val="000000" w:themeColor="text1"/>
          <w:sz w:val="20"/>
          <w:szCs w:val="20"/>
        </w:rPr>
        <w:t xml:space="preserve">CSR </w:t>
      </w:r>
      <w:r w:rsidR="006B42C1" w:rsidRPr="00DB618A">
        <w:rPr>
          <w:rFonts w:ascii="Times New Roman" w:hAnsi="Times New Roman" w:cs="Times New Roman"/>
          <w:color w:val="000000" w:themeColor="text1"/>
          <w:sz w:val="20"/>
          <w:szCs w:val="20"/>
        </w:rPr>
        <w:t xml:space="preserve">image for </w:t>
      </w:r>
      <w:r w:rsidR="00F77BA6" w:rsidRPr="00DB618A">
        <w:rPr>
          <w:rFonts w:ascii="Times New Roman" w:hAnsi="Times New Roman" w:cs="Times New Roman"/>
          <w:color w:val="000000" w:themeColor="text1"/>
          <w:sz w:val="20"/>
          <w:szCs w:val="20"/>
        </w:rPr>
        <w:t>Formula One</w:t>
      </w:r>
      <w:r w:rsidR="00021FFF" w:rsidRPr="00DB618A">
        <w:rPr>
          <w:rFonts w:ascii="Times New Roman" w:hAnsi="Times New Roman" w:cs="Times New Roman"/>
          <w:color w:val="000000" w:themeColor="text1"/>
          <w:sz w:val="20"/>
          <w:szCs w:val="20"/>
        </w:rPr>
        <w:t xml:space="preserve"> due</w:t>
      </w:r>
      <w:r w:rsidR="00F77BA6" w:rsidRPr="00DB618A">
        <w:rPr>
          <w:rFonts w:ascii="Times New Roman" w:hAnsi="Times New Roman" w:cs="Times New Roman"/>
          <w:color w:val="000000" w:themeColor="text1"/>
          <w:sz w:val="20"/>
          <w:szCs w:val="20"/>
        </w:rPr>
        <w:t xml:space="preserve"> </w:t>
      </w:r>
      <w:r w:rsidR="00021FFF" w:rsidRPr="00DB618A">
        <w:rPr>
          <w:rFonts w:ascii="Times New Roman" w:hAnsi="Times New Roman" w:cs="Times New Roman"/>
          <w:color w:val="000000" w:themeColor="text1"/>
          <w:sz w:val="20"/>
          <w:szCs w:val="20"/>
        </w:rPr>
        <w:t>to</w:t>
      </w:r>
      <w:r w:rsidR="00F77BA6" w:rsidRPr="00DB618A">
        <w:rPr>
          <w:rFonts w:ascii="Times New Roman" w:hAnsi="Times New Roman" w:cs="Times New Roman"/>
          <w:color w:val="000000" w:themeColor="text1"/>
          <w:sz w:val="20"/>
          <w:szCs w:val="20"/>
        </w:rPr>
        <w:t xml:space="preserve"> </w:t>
      </w:r>
      <w:r w:rsidR="00F1756C" w:rsidRPr="00DB618A">
        <w:rPr>
          <w:rFonts w:ascii="Times New Roman" w:hAnsi="Times New Roman" w:cs="Times New Roman"/>
          <w:color w:val="000000" w:themeColor="text1"/>
          <w:sz w:val="20"/>
          <w:szCs w:val="20"/>
        </w:rPr>
        <w:t xml:space="preserve">receiving a </w:t>
      </w:r>
      <w:r w:rsidR="00F77BA6" w:rsidRPr="00DB618A">
        <w:rPr>
          <w:rFonts w:ascii="Times New Roman" w:hAnsi="Times New Roman" w:cs="Times New Roman"/>
          <w:color w:val="000000" w:themeColor="text1"/>
          <w:sz w:val="20"/>
          <w:szCs w:val="20"/>
        </w:rPr>
        <w:t>considerable amount of</w:t>
      </w:r>
      <w:r w:rsidR="006B42C1" w:rsidRPr="00DB618A">
        <w:rPr>
          <w:rFonts w:ascii="Times New Roman" w:hAnsi="Times New Roman" w:cs="Times New Roman"/>
          <w:color w:val="000000" w:themeColor="text1"/>
          <w:sz w:val="20"/>
          <w:szCs w:val="20"/>
        </w:rPr>
        <w:t xml:space="preserve"> bad publicity</w:t>
      </w:r>
      <w:r w:rsidR="00F77BA6" w:rsidRPr="00DB618A">
        <w:rPr>
          <w:rFonts w:ascii="Times New Roman" w:hAnsi="Times New Roman" w:cs="Times New Roman"/>
          <w:color w:val="000000" w:themeColor="text1"/>
          <w:sz w:val="20"/>
          <w:szCs w:val="20"/>
        </w:rPr>
        <w:t xml:space="preserve"> from the</w:t>
      </w:r>
      <w:r w:rsidR="007B7EC7" w:rsidRPr="00DB618A">
        <w:rPr>
          <w:rFonts w:ascii="Times New Roman" w:hAnsi="Times New Roman" w:cs="Times New Roman"/>
          <w:color w:val="000000" w:themeColor="text1"/>
          <w:sz w:val="20"/>
          <w:szCs w:val="20"/>
        </w:rPr>
        <w:t xml:space="preserve"> </w:t>
      </w:r>
      <w:r w:rsidR="00F77BA6" w:rsidRPr="00DB618A">
        <w:rPr>
          <w:rFonts w:ascii="Times New Roman" w:hAnsi="Times New Roman" w:cs="Times New Roman"/>
          <w:color w:val="000000" w:themeColor="text1"/>
          <w:sz w:val="20"/>
          <w:szCs w:val="20"/>
        </w:rPr>
        <w:t>World Health Organisation. They are insisting that global governments</w:t>
      </w:r>
      <w:r w:rsidR="00021FFF" w:rsidRPr="00DB618A">
        <w:rPr>
          <w:rFonts w:ascii="Times New Roman" w:hAnsi="Times New Roman" w:cs="Times New Roman"/>
          <w:color w:val="000000" w:themeColor="text1"/>
          <w:sz w:val="20"/>
          <w:szCs w:val="20"/>
        </w:rPr>
        <w:t xml:space="preserve"> should</w:t>
      </w:r>
      <w:r w:rsidR="00F1756C" w:rsidRPr="00DB618A">
        <w:rPr>
          <w:rFonts w:ascii="Times New Roman" w:hAnsi="Times New Roman" w:cs="Times New Roman"/>
          <w:color w:val="000000" w:themeColor="text1"/>
          <w:sz w:val="20"/>
          <w:szCs w:val="20"/>
        </w:rPr>
        <w:t xml:space="preserve"> introduce laws to ban all </w:t>
      </w:r>
      <w:r w:rsidR="00FC09F3" w:rsidRPr="00DB618A">
        <w:rPr>
          <w:rFonts w:ascii="Times New Roman" w:hAnsi="Times New Roman" w:cs="Times New Roman"/>
          <w:color w:val="000000" w:themeColor="text1"/>
          <w:sz w:val="20"/>
          <w:szCs w:val="20"/>
        </w:rPr>
        <w:t xml:space="preserve">tobacco advertisements, promotions, and sponsorship </w:t>
      </w:r>
      <w:r w:rsidR="00FC09F3" w:rsidRPr="00DB618A">
        <w:rPr>
          <w:rFonts w:ascii="Times New Roman" w:hAnsi="Times New Roman" w:cs="Times New Roman"/>
          <w:color w:val="000000" w:themeColor="text1"/>
          <w:sz w:val="20"/>
          <w:szCs w:val="20"/>
        </w:rPr>
        <w:fldChar w:fldCharType="begin"/>
      </w:r>
      <w:r w:rsidR="00FC09F3" w:rsidRPr="00DB618A">
        <w:rPr>
          <w:rFonts w:ascii="Times New Roman" w:hAnsi="Times New Roman" w:cs="Times New Roman"/>
          <w:color w:val="000000" w:themeColor="text1"/>
          <w:sz w:val="20"/>
          <w:szCs w:val="20"/>
        </w:rPr>
        <w:instrText xml:space="preserve"> ADDIN ZOTERO_ITEM CSL_CITATION {"citationID":"lSjOeZiO","properties":{"formattedCitation":"(Impey, 2019)","plainCitation":"(Impey, 2019)","noteIndex":0},"citationItems":[{"id":708,"uris":["http://zotero.org/users/local/Db3yIdfR/items/VT6AKNXY"],"uri":["http://zotero.org/users/local/Db3yIdfR/items/VT6AKNXY"],"itemData":{"id":708,"type":"webpage","title":"FIA president backs WHO call to ban tobacco firm sponsorship - SportsPro Media","URL":"https://www.sportspromedia.com/news/fia-president-who-ban-tobacco-f1-sponsorship","author":[{"family":"Impey","given":"Steven"}],"accessed":{"date-parts":[["2020",4,19]]},"issued":{"date-parts":[["2019",3,15]]}}}],"schema":"https://github.com/citation-style-language/schema/raw/master/csl-citation.json"} </w:instrText>
      </w:r>
      <w:r w:rsidR="00FC09F3" w:rsidRPr="00DB618A">
        <w:rPr>
          <w:rFonts w:ascii="Times New Roman" w:hAnsi="Times New Roman" w:cs="Times New Roman"/>
          <w:color w:val="000000" w:themeColor="text1"/>
          <w:sz w:val="20"/>
          <w:szCs w:val="20"/>
        </w:rPr>
        <w:fldChar w:fldCharType="separate"/>
      </w:r>
      <w:r w:rsidR="00FC09F3" w:rsidRPr="00DB618A">
        <w:rPr>
          <w:rFonts w:ascii="Times New Roman" w:hAnsi="Times New Roman" w:cs="Times New Roman"/>
          <w:noProof/>
          <w:color w:val="000000" w:themeColor="text1"/>
          <w:sz w:val="20"/>
          <w:szCs w:val="20"/>
        </w:rPr>
        <w:t>(Impey, 2019)</w:t>
      </w:r>
      <w:r w:rsidR="00FC09F3" w:rsidRPr="00DB618A">
        <w:rPr>
          <w:rFonts w:ascii="Times New Roman" w:hAnsi="Times New Roman" w:cs="Times New Roman"/>
          <w:color w:val="000000" w:themeColor="text1"/>
          <w:sz w:val="20"/>
          <w:szCs w:val="20"/>
        </w:rPr>
        <w:fldChar w:fldCharType="end"/>
      </w:r>
      <w:r w:rsidR="00FC09F3" w:rsidRPr="00DB618A">
        <w:rPr>
          <w:rFonts w:ascii="Times New Roman" w:hAnsi="Times New Roman" w:cs="Times New Roman"/>
          <w:color w:val="000000" w:themeColor="text1"/>
          <w:sz w:val="20"/>
          <w:szCs w:val="20"/>
        </w:rPr>
        <w:t>.</w:t>
      </w:r>
      <w:r w:rsidR="00F778EA" w:rsidRPr="00DB618A">
        <w:rPr>
          <w:rFonts w:ascii="Times New Roman" w:hAnsi="Times New Roman" w:cs="Times New Roman"/>
          <w:color w:val="000000" w:themeColor="text1"/>
          <w:sz w:val="20"/>
          <w:szCs w:val="20"/>
        </w:rPr>
        <w:t>In addition, Formula</w:t>
      </w:r>
      <w:r w:rsidR="0065219B" w:rsidRPr="00DB618A">
        <w:rPr>
          <w:rFonts w:ascii="Times New Roman" w:hAnsi="Times New Roman" w:cs="Times New Roman"/>
          <w:color w:val="000000" w:themeColor="text1"/>
          <w:sz w:val="20"/>
          <w:szCs w:val="20"/>
        </w:rPr>
        <w:t xml:space="preserve"> One</w:t>
      </w:r>
      <w:r w:rsidRPr="00DB618A">
        <w:rPr>
          <w:rFonts w:ascii="Times New Roman" w:hAnsi="Times New Roman" w:cs="Times New Roman"/>
          <w:color w:val="000000" w:themeColor="text1"/>
          <w:sz w:val="20"/>
          <w:szCs w:val="20"/>
        </w:rPr>
        <w:t xml:space="preserve"> plans to drastically improve its spectator facilities, mainly located within hot spectator areas</w:t>
      </w:r>
      <w:r w:rsidR="00F10765">
        <w:rPr>
          <w:rFonts w:ascii="Times New Roman" w:hAnsi="Times New Roman" w:cs="Times New Roman"/>
          <w:color w:val="000000" w:themeColor="text1"/>
          <w:sz w:val="20"/>
          <w:szCs w:val="20"/>
        </w:rPr>
        <w:t xml:space="preserve"> of the course</w:t>
      </w:r>
      <w:r w:rsidRPr="00DB618A">
        <w:rPr>
          <w:rFonts w:ascii="Times New Roman" w:hAnsi="Times New Roman" w:cs="Times New Roman"/>
          <w:color w:val="000000" w:themeColor="text1"/>
          <w:sz w:val="20"/>
          <w:szCs w:val="20"/>
        </w:rPr>
        <w:t>.</w:t>
      </w:r>
      <w:r w:rsidR="00487318" w:rsidRPr="00DB618A">
        <w:rPr>
          <w:rFonts w:ascii="Times New Roman" w:hAnsi="Times New Roman" w:cs="Times New Roman"/>
          <w:color w:val="000000" w:themeColor="text1"/>
          <w:sz w:val="20"/>
          <w:szCs w:val="20"/>
        </w:rPr>
        <w:t xml:space="preserve"> </w:t>
      </w:r>
      <w:r w:rsidR="003A7193" w:rsidRPr="00DB618A">
        <w:rPr>
          <w:rFonts w:ascii="Times New Roman" w:hAnsi="Times New Roman" w:cs="Times New Roman"/>
          <w:color w:val="000000" w:themeColor="text1"/>
          <w:sz w:val="20"/>
          <w:szCs w:val="20"/>
        </w:rPr>
        <w:t>Moreover</w:t>
      </w:r>
      <w:r w:rsidRPr="00DB618A">
        <w:rPr>
          <w:rFonts w:ascii="Times New Roman" w:hAnsi="Times New Roman" w:cs="Times New Roman"/>
          <w:color w:val="000000" w:themeColor="text1"/>
          <w:sz w:val="20"/>
          <w:szCs w:val="20"/>
        </w:rPr>
        <w:t>, they also address the need to ensure that a proportion of event tickets are available to the disadvantaged members of the community a</w:t>
      </w:r>
      <w:r w:rsidRPr="00DB618A">
        <w:rPr>
          <w:rFonts w:ascii="Times New Roman" w:hAnsi="Times New Roman" w:cs="Times New Roman"/>
          <w:color w:val="000000" w:themeColor="text1"/>
          <w:sz w:val="20"/>
          <w:szCs w:val="20"/>
        </w:rPr>
        <w:t>cross are a range of age groups that usually would be unable to afford to go</w:t>
      </w:r>
      <w:r w:rsidR="00701C5A" w:rsidRPr="00DB618A">
        <w:rPr>
          <w:rFonts w:ascii="Times New Roman" w:hAnsi="Times New Roman" w:cs="Times New Roman"/>
          <w:color w:val="000000" w:themeColor="text1"/>
          <w:sz w:val="20"/>
          <w:szCs w:val="20"/>
        </w:rPr>
        <w:t xml:space="preserve"> </w:t>
      </w:r>
      <w:r w:rsidR="00701C5A" w:rsidRPr="00DB618A">
        <w:rPr>
          <w:rFonts w:ascii="Times New Roman" w:hAnsi="Times New Roman" w:cs="Times New Roman"/>
          <w:color w:val="000000" w:themeColor="text1"/>
          <w:sz w:val="20"/>
          <w:szCs w:val="20"/>
        </w:rPr>
        <w:fldChar w:fldCharType="begin"/>
      </w:r>
      <w:r w:rsidR="00701C5A" w:rsidRPr="00DB618A">
        <w:rPr>
          <w:rFonts w:ascii="Times New Roman" w:hAnsi="Times New Roman" w:cs="Times New Roman"/>
          <w:color w:val="000000" w:themeColor="text1"/>
          <w:sz w:val="20"/>
          <w:szCs w:val="20"/>
        </w:rPr>
        <w:instrText xml:space="preserve"> ADDIN ZOTERO_ITEM CSL_CITATION {"citationID":"uSzgNDR9","properties":{"formattedCitation":"(Renken, 2019)","plainCitation":"(Renken, 2019)","noteIndex":0},"citationItems":[{"id":704,"uris":["http://zotero.org/users/local/Db3yIdfR/items/DEDBWUMG"],"uri":["http://zotero.org/users/local/Db3yIdfR/items/DEDBWUMG"],"itemData":{"id":704,"type":"webpage","abstract":"What has prompted F1's bold attempt to put itself at the vanguard of global sustainability, and will its green strategy succeed? Dieter Rencken analyses.","container-title":"RaceFans","language":"en-GB","note":"source: www.racefans.net\nsection: 2019 F1 season articles","title":"Why Formula 1 couldn't ignore the green agenda any longer · RaceFans","URL":"https://www.racefans.net/2019/11/13/why-formula-1-couldnt-ignore-the-green-agenda-any-longer/","author":[{"family":"Renken","given":"Dieter"}],"accessed":{"date-parts":[["2020",4,19]]},"issued":{"date-parts":[["2019",11,13]]}}}],"schema":"https://github.com/citation-style-language/schema/raw/master/csl-citation.json"} </w:instrText>
      </w:r>
      <w:r w:rsidR="00701C5A" w:rsidRPr="00DB618A">
        <w:rPr>
          <w:rFonts w:ascii="Times New Roman" w:hAnsi="Times New Roman" w:cs="Times New Roman"/>
          <w:color w:val="000000" w:themeColor="text1"/>
          <w:sz w:val="20"/>
          <w:szCs w:val="20"/>
        </w:rPr>
        <w:fldChar w:fldCharType="separate"/>
      </w:r>
      <w:r w:rsidR="00701C5A" w:rsidRPr="00DB618A">
        <w:rPr>
          <w:rFonts w:ascii="Times New Roman" w:hAnsi="Times New Roman" w:cs="Times New Roman"/>
          <w:noProof/>
          <w:color w:val="000000" w:themeColor="text1"/>
          <w:sz w:val="20"/>
          <w:szCs w:val="20"/>
        </w:rPr>
        <w:t>(Renken, 2019)</w:t>
      </w:r>
      <w:r w:rsidR="00701C5A" w:rsidRPr="00DB618A">
        <w:rPr>
          <w:rFonts w:ascii="Times New Roman" w:hAnsi="Times New Roman" w:cs="Times New Roman"/>
          <w:color w:val="000000" w:themeColor="text1"/>
          <w:sz w:val="20"/>
          <w:szCs w:val="20"/>
        </w:rPr>
        <w:fldChar w:fldCharType="end"/>
      </w:r>
      <w:r w:rsidR="00701C5A" w:rsidRPr="00DB618A">
        <w:rPr>
          <w:rFonts w:ascii="Times New Roman" w:hAnsi="Times New Roman" w:cs="Times New Roman"/>
          <w:color w:val="000000" w:themeColor="text1"/>
          <w:sz w:val="20"/>
          <w:szCs w:val="20"/>
        </w:rPr>
        <w:t>.</w:t>
      </w:r>
      <w:r w:rsidR="00E71637">
        <w:rPr>
          <w:rFonts w:ascii="Times New Roman" w:hAnsi="Times New Roman" w:cs="Times New Roman"/>
          <w:color w:val="000000" w:themeColor="text1"/>
          <w:sz w:val="20"/>
          <w:szCs w:val="20"/>
        </w:rPr>
        <w:t xml:space="preserve"> </w:t>
      </w:r>
    </w:p>
    <w:p w14:paraId="5443D1FF" w14:textId="77777777" w:rsidR="00E04573" w:rsidRPr="00DB618A" w:rsidRDefault="00E04573" w:rsidP="00BD771A">
      <w:pPr>
        <w:jc w:val="both"/>
        <w:rPr>
          <w:rFonts w:ascii="Times New Roman" w:hAnsi="Times New Roman" w:cs="Times New Roman"/>
          <w:color w:val="000000" w:themeColor="text1"/>
          <w:sz w:val="20"/>
          <w:szCs w:val="20"/>
        </w:rPr>
      </w:pPr>
    </w:p>
    <w:p w14:paraId="48DC1454" w14:textId="77777777" w:rsidR="001F1FDB" w:rsidRPr="00DB618A" w:rsidRDefault="00D14EB9" w:rsidP="00BD771A">
      <w:pPr>
        <w:jc w:val="both"/>
        <w:rPr>
          <w:rFonts w:ascii="Times New Roman" w:hAnsi="Times New Roman" w:cs="Times New Roman"/>
          <w:color w:val="000000" w:themeColor="text1"/>
          <w:sz w:val="20"/>
          <w:szCs w:val="20"/>
        </w:rPr>
      </w:pPr>
      <w:r w:rsidRPr="00DB618A">
        <w:rPr>
          <w:rFonts w:ascii="Times New Roman" w:hAnsi="Times New Roman" w:cs="Times New Roman"/>
          <w:color w:val="000000" w:themeColor="text1"/>
          <w:sz w:val="20"/>
          <w:szCs w:val="20"/>
        </w:rPr>
        <w:t xml:space="preserve">Formula One has come under stiff competition from </w:t>
      </w:r>
      <w:r w:rsidR="004A2E36" w:rsidRPr="00DB618A">
        <w:rPr>
          <w:rFonts w:ascii="Times New Roman" w:hAnsi="Times New Roman" w:cs="Times New Roman"/>
          <w:color w:val="000000" w:themeColor="text1"/>
          <w:sz w:val="20"/>
          <w:szCs w:val="20"/>
        </w:rPr>
        <w:t>its electric</w:t>
      </w:r>
      <w:r w:rsidR="0037193F" w:rsidRPr="00DB618A">
        <w:rPr>
          <w:rFonts w:ascii="Times New Roman" w:hAnsi="Times New Roman" w:cs="Times New Roman"/>
          <w:color w:val="000000" w:themeColor="text1"/>
          <w:sz w:val="20"/>
          <w:szCs w:val="20"/>
        </w:rPr>
        <w:t xml:space="preserve"> </w:t>
      </w:r>
      <w:r w:rsidR="004A2E36" w:rsidRPr="00DB618A">
        <w:rPr>
          <w:rFonts w:ascii="Times New Roman" w:hAnsi="Times New Roman" w:cs="Times New Roman"/>
          <w:color w:val="000000" w:themeColor="text1"/>
          <w:sz w:val="20"/>
          <w:szCs w:val="20"/>
        </w:rPr>
        <w:t>counterpart</w:t>
      </w:r>
      <w:r w:rsidR="0072356C" w:rsidRPr="00DB618A">
        <w:rPr>
          <w:rFonts w:ascii="Times New Roman" w:hAnsi="Times New Roman" w:cs="Times New Roman"/>
          <w:color w:val="000000" w:themeColor="text1"/>
          <w:sz w:val="20"/>
          <w:szCs w:val="20"/>
        </w:rPr>
        <w:t>s</w:t>
      </w:r>
      <w:r w:rsidR="006D2F53" w:rsidRPr="00DB618A">
        <w:rPr>
          <w:rFonts w:ascii="Times New Roman" w:hAnsi="Times New Roman" w:cs="Times New Roman"/>
          <w:color w:val="000000" w:themeColor="text1"/>
          <w:sz w:val="20"/>
          <w:szCs w:val="20"/>
        </w:rPr>
        <w:t>,</w:t>
      </w:r>
      <w:r w:rsidR="004A2E36" w:rsidRPr="00DB618A">
        <w:rPr>
          <w:rFonts w:ascii="Times New Roman" w:hAnsi="Times New Roman" w:cs="Times New Roman"/>
          <w:color w:val="000000" w:themeColor="text1"/>
          <w:sz w:val="20"/>
          <w:szCs w:val="20"/>
        </w:rPr>
        <w:t xml:space="preserve"> </w:t>
      </w:r>
      <w:r w:rsidRPr="00DB618A">
        <w:rPr>
          <w:rFonts w:ascii="Times New Roman" w:hAnsi="Times New Roman" w:cs="Times New Roman"/>
          <w:color w:val="000000" w:themeColor="text1"/>
          <w:sz w:val="20"/>
          <w:szCs w:val="20"/>
        </w:rPr>
        <w:t xml:space="preserve">Formula E in recent years to reconfigure its approach regarding </w:t>
      </w:r>
      <w:r w:rsidR="00AB3984" w:rsidRPr="00DB618A">
        <w:rPr>
          <w:rFonts w:ascii="Times New Roman" w:hAnsi="Times New Roman" w:cs="Times New Roman"/>
          <w:color w:val="000000" w:themeColor="text1"/>
          <w:sz w:val="20"/>
          <w:szCs w:val="20"/>
        </w:rPr>
        <w:t xml:space="preserve">its </w:t>
      </w:r>
      <w:r w:rsidRPr="00DB618A">
        <w:rPr>
          <w:rFonts w:ascii="Times New Roman" w:hAnsi="Times New Roman" w:cs="Times New Roman"/>
          <w:color w:val="000000" w:themeColor="text1"/>
          <w:sz w:val="20"/>
          <w:szCs w:val="20"/>
        </w:rPr>
        <w:t>CSR</w:t>
      </w:r>
      <w:r w:rsidR="00AB3984" w:rsidRPr="00DB618A">
        <w:rPr>
          <w:rFonts w:ascii="Times New Roman" w:hAnsi="Times New Roman" w:cs="Times New Roman"/>
          <w:color w:val="000000" w:themeColor="text1"/>
          <w:sz w:val="20"/>
          <w:szCs w:val="20"/>
        </w:rPr>
        <w:t xml:space="preserve"> practices</w:t>
      </w:r>
      <w:r w:rsidR="000576E2" w:rsidRPr="00DB618A">
        <w:rPr>
          <w:rFonts w:ascii="Times New Roman" w:hAnsi="Times New Roman" w:cs="Times New Roman"/>
          <w:color w:val="000000" w:themeColor="text1"/>
          <w:sz w:val="20"/>
          <w:szCs w:val="20"/>
        </w:rPr>
        <w:t>.</w:t>
      </w:r>
      <w:r w:rsidR="00B27675" w:rsidRPr="00DB618A">
        <w:rPr>
          <w:rFonts w:ascii="Times New Roman" w:hAnsi="Times New Roman" w:cs="Times New Roman"/>
          <w:color w:val="000000" w:themeColor="text1"/>
          <w:sz w:val="20"/>
          <w:szCs w:val="20"/>
        </w:rPr>
        <w:t xml:space="preserve"> </w:t>
      </w:r>
      <w:r w:rsidR="000576E2" w:rsidRPr="00DB618A">
        <w:rPr>
          <w:rFonts w:ascii="Times New Roman" w:hAnsi="Times New Roman" w:cs="Times New Roman"/>
          <w:color w:val="000000" w:themeColor="text1"/>
          <w:sz w:val="20"/>
          <w:szCs w:val="20"/>
        </w:rPr>
        <w:t xml:space="preserve">Formula </w:t>
      </w:r>
      <w:r w:rsidR="0055548C" w:rsidRPr="00DB618A">
        <w:rPr>
          <w:rFonts w:ascii="Times New Roman" w:hAnsi="Times New Roman" w:cs="Times New Roman"/>
          <w:color w:val="000000" w:themeColor="text1"/>
          <w:sz w:val="20"/>
          <w:szCs w:val="20"/>
        </w:rPr>
        <w:t xml:space="preserve">E </w:t>
      </w:r>
      <w:r w:rsidR="000576E2" w:rsidRPr="00DB618A">
        <w:rPr>
          <w:rFonts w:ascii="Times New Roman" w:hAnsi="Times New Roman" w:cs="Times New Roman"/>
          <w:color w:val="000000" w:themeColor="text1"/>
          <w:sz w:val="20"/>
          <w:szCs w:val="20"/>
        </w:rPr>
        <w:t xml:space="preserve">is very much a new discipline within the world of motorsport and prides itself as being fully </w:t>
      </w:r>
      <w:r w:rsidR="00BE6A29" w:rsidRPr="00DB618A">
        <w:rPr>
          <w:rFonts w:ascii="Times New Roman" w:hAnsi="Times New Roman" w:cs="Times New Roman"/>
          <w:color w:val="000000" w:themeColor="text1"/>
          <w:sz w:val="20"/>
          <w:szCs w:val="20"/>
        </w:rPr>
        <w:t>electric</w:t>
      </w:r>
      <w:r w:rsidR="00D1388D">
        <w:rPr>
          <w:rFonts w:ascii="Times New Roman" w:hAnsi="Times New Roman" w:cs="Times New Roman"/>
          <w:color w:val="000000" w:themeColor="text1"/>
          <w:sz w:val="20"/>
          <w:szCs w:val="20"/>
        </w:rPr>
        <w:t xml:space="preserve"> </w:t>
      </w:r>
      <w:r w:rsidR="007575C3">
        <w:rPr>
          <w:rFonts w:ascii="Times New Roman" w:hAnsi="Times New Roman" w:cs="Times New Roman"/>
          <w:color w:val="000000" w:themeColor="text1"/>
          <w:sz w:val="20"/>
          <w:szCs w:val="20"/>
        </w:rPr>
        <w:fldChar w:fldCharType="begin"/>
      </w:r>
      <w:r w:rsidR="00D1388D">
        <w:rPr>
          <w:rFonts w:ascii="Times New Roman" w:hAnsi="Times New Roman" w:cs="Times New Roman"/>
          <w:color w:val="000000" w:themeColor="text1"/>
          <w:sz w:val="20"/>
          <w:szCs w:val="20"/>
        </w:rPr>
        <w:instrText xml:space="preserve"> ADDIN ZOTERO_ITEM CSL_CITATION {"citationID":"cr7sgWNj","properties":{"formattedCitation":"(Robeers, 2019)","plainCitation":"(Robeers, 2019)","noteIndex":0},"citationItems":[{"id":718,"uris":["http://zotero.org/users/local/Db3yIdfR/items/2CL3PQMQ"],"uri":["http://zotero.org/users/local/Db3yIdfR/items/2CL3PQMQ"],"itemData":{"id":718,"type":"article","title":"Environmental Sustainability And The Framing Of Formula E Motor Racing In UK And Flemish Newspapers","author":[{"family":"Robeers","given":"Timothy"}],"issued":{"date-parts":[["2019"]]}}}],"schema":"https://github.com/citation-style-language/schema/raw/master/csl-citation.json"} </w:instrText>
      </w:r>
      <w:r w:rsidR="007575C3">
        <w:rPr>
          <w:rFonts w:ascii="Times New Roman" w:hAnsi="Times New Roman" w:cs="Times New Roman"/>
          <w:color w:val="000000" w:themeColor="text1"/>
          <w:sz w:val="20"/>
          <w:szCs w:val="20"/>
        </w:rPr>
        <w:fldChar w:fldCharType="separate"/>
      </w:r>
      <w:r w:rsidR="00D1388D">
        <w:rPr>
          <w:rFonts w:ascii="Times New Roman" w:hAnsi="Times New Roman" w:cs="Times New Roman"/>
          <w:noProof/>
          <w:color w:val="000000" w:themeColor="text1"/>
          <w:sz w:val="20"/>
          <w:szCs w:val="20"/>
        </w:rPr>
        <w:t>(Robeers, 2019)</w:t>
      </w:r>
      <w:r w:rsidR="007575C3">
        <w:rPr>
          <w:rFonts w:ascii="Times New Roman" w:hAnsi="Times New Roman" w:cs="Times New Roman"/>
          <w:color w:val="000000" w:themeColor="text1"/>
          <w:sz w:val="20"/>
          <w:szCs w:val="20"/>
        </w:rPr>
        <w:fldChar w:fldCharType="end"/>
      </w:r>
      <w:r w:rsidR="00D1388D">
        <w:rPr>
          <w:rFonts w:ascii="Times New Roman" w:hAnsi="Times New Roman" w:cs="Times New Roman"/>
          <w:color w:val="000000" w:themeColor="text1"/>
          <w:sz w:val="20"/>
          <w:szCs w:val="20"/>
        </w:rPr>
        <w:t>.</w:t>
      </w:r>
      <w:r w:rsidR="00BE6A29" w:rsidRPr="00DB618A">
        <w:rPr>
          <w:rFonts w:ascii="Times New Roman" w:hAnsi="Times New Roman" w:cs="Times New Roman"/>
          <w:color w:val="000000" w:themeColor="text1"/>
          <w:sz w:val="20"/>
          <w:szCs w:val="20"/>
        </w:rPr>
        <w:t xml:space="preserve"> </w:t>
      </w:r>
      <w:r w:rsidR="000576E2" w:rsidRPr="00DB618A">
        <w:rPr>
          <w:rFonts w:ascii="Times New Roman" w:hAnsi="Times New Roman" w:cs="Times New Roman"/>
          <w:color w:val="000000" w:themeColor="text1"/>
          <w:sz w:val="20"/>
          <w:szCs w:val="20"/>
        </w:rPr>
        <w:t>Which has set alarm b</w:t>
      </w:r>
      <w:r w:rsidR="00B27675" w:rsidRPr="00DB618A">
        <w:rPr>
          <w:rFonts w:ascii="Times New Roman" w:hAnsi="Times New Roman" w:cs="Times New Roman"/>
          <w:color w:val="000000" w:themeColor="text1"/>
          <w:sz w:val="20"/>
          <w:szCs w:val="20"/>
        </w:rPr>
        <w:t>ell</w:t>
      </w:r>
      <w:r w:rsidR="000576E2" w:rsidRPr="00DB618A">
        <w:rPr>
          <w:rFonts w:ascii="Times New Roman" w:hAnsi="Times New Roman" w:cs="Times New Roman"/>
          <w:color w:val="000000" w:themeColor="text1"/>
          <w:sz w:val="20"/>
          <w:szCs w:val="20"/>
        </w:rPr>
        <w:t>s ringing for Formula One, who</w:t>
      </w:r>
      <w:r w:rsidR="0072356C" w:rsidRPr="00DB618A">
        <w:rPr>
          <w:rFonts w:ascii="Times New Roman" w:hAnsi="Times New Roman" w:cs="Times New Roman"/>
          <w:color w:val="000000" w:themeColor="text1"/>
          <w:sz w:val="20"/>
          <w:szCs w:val="20"/>
        </w:rPr>
        <w:t xml:space="preserve"> have</w:t>
      </w:r>
      <w:r w:rsidR="000576E2" w:rsidRPr="00DB618A">
        <w:rPr>
          <w:rFonts w:ascii="Times New Roman" w:hAnsi="Times New Roman" w:cs="Times New Roman"/>
          <w:color w:val="000000" w:themeColor="text1"/>
          <w:sz w:val="20"/>
          <w:szCs w:val="20"/>
        </w:rPr>
        <w:t xml:space="preserve"> </w:t>
      </w:r>
      <w:r w:rsidR="00107816" w:rsidRPr="00DB618A">
        <w:rPr>
          <w:rFonts w:ascii="Times New Roman" w:hAnsi="Times New Roman" w:cs="Times New Roman"/>
          <w:color w:val="000000" w:themeColor="text1"/>
          <w:sz w:val="20"/>
          <w:szCs w:val="20"/>
        </w:rPr>
        <w:t>ha</w:t>
      </w:r>
      <w:r w:rsidR="00584F20" w:rsidRPr="00DB618A">
        <w:rPr>
          <w:rFonts w:ascii="Times New Roman" w:hAnsi="Times New Roman" w:cs="Times New Roman"/>
          <w:color w:val="000000" w:themeColor="text1"/>
          <w:sz w:val="20"/>
          <w:szCs w:val="20"/>
        </w:rPr>
        <w:t>d</w:t>
      </w:r>
      <w:r w:rsidR="000576E2" w:rsidRPr="00DB618A">
        <w:rPr>
          <w:rFonts w:ascii="Times New Roman" w:hAnsi="Times New Roman" w:cs="Times New Roman"/>
          <w:color w:val="000000" w:themeColor="text1"/>
          <w:sz w:val="20"/>
          <w:szCs w:val="20"/>
        </w:rPr>
        <w:t xml:space="preserve"> it their mission to make their products more sustainable as a means to stay </w:t>
      </w:r>
      <w:r w:rsidR="00B27675" w:rsidRPr="00DB618A">
        <w:rPr>
          <w:rFonts w:ascii="Times New Roman" w:hAnsi="Times New Roman" w:cs="Times New Roman"/>
          <w:color w:val="000000" w:themeColor="text1"/>
          <w:sz w:val="20"/>
          <w:szCs w:val="20"/>
        </w:rPr>
        <w:t>competitive</w:t>
      </w:r>
      <w:r w:rsidR="00BD07C1" w:rsidRPr="00DB618A">
        <w:rPr>
          <w:rFonts w:ascii="Times New Roman" w:hAnsi="Times New Roman" w:cs="Times New Roman"/>
          <w:color w:val="000000" w:themeColor="text1"/>
          <w:sz w:val="20"/>
          <w:szCs w:val="20"/>
        </w:rPr>
        <w:t xml:space="preserve"> and show that they are as equally sustainable</w:t>
      </w:r>
      <w:r w:rsidR="00B27675" w:rsidRPr="00DB618A">
        <w:rPr>
          <w:rFonts w:ascii="Times New Roman" w:hAnsi="Times New Roman" w:cs="Times New Roman"/>
          <w:color w:val="000000" w:themeColor="text1"/>
          <w:sz w:val="20"/>
          <w:szCs w:val="20"/>
        </w:rPr>
        <w:t xml:space="preserve">. </w:t>
      </w:r>
      <w:r w:rsidR="00163084" w:rsidRPr="00DB618A">
        <w:rPr>
          <w:rFonts w:ascii="Times New Roman" w:hAnsi="Times New Roman" w:cs="Times New Roman"/>
          <w:color w:val="000000" w:themeColor="text1"/>
          <w:sz w:val="20"/>
          <w:szCs w:val="20"/>
        </w:rPr>
        <w:t xml:space="preserve">A </w:t>
      </w:r>
      <w:r w:rsidR="00B27675" w:rsidRPr="00DB618A">
        <w:rPr>
          <w:rFonts w:ascii="Times New Roman" w:hAnsi="Times New Roman" w:cs="Times New Roman"/>
          <w:color w:val="000000" w:themeColor="text1"/>
          <w:sz w:val="20"/>
          <w:szCs w:val="20"/>
        </w:rPr>
        <w:t>problem that is posed for Formula One is by the way that Formula E is trying to position itself within the motorsport market</w:t>
      </w:r>
      <w:r w:rsidR="0072356C" w:rsidRPr="00DB618A">
        <w:rPr>
          <w:rFonts w:ascii="Times New Roman" w:hAnsi="Times New Roman" w:cs="Times New Roman"/>
          <w:color w:val="000000" w:themeColor="text1"/>
          <w:sz w:val="20"/>
          <w:szCs w:val="20"/>
        </w:rPr>
        <w:t>,</w:t>
      </w:r>
      <w:r w:rsidR="00B27675" w:rsidRPr="00DB618A">
        <w:rPr>
          <w:rFonts w:ascii="Times New Roman" w:hAnsi="Times New Roman" w:cs="Times New Roman"/>
          <w:color w:val="000000" w:themeColor="text1"/>
          <w:sz w:val="20"/>
          <w:szCs w:val="20"/>
        </w:rPr>
        <w:t xml:space="preserve"> rather than </w:t>
      </w:r>
      <w:r w:rsidR="0072356C" w:rsidRPr="00DB618A">
        <w:rPr>
          <w:rFonts w:ascii="Times New Roman" w:hAnsi="Times New Roman" w:cs="Times New Roman"/>
          <w:color w:val="000000" w:themeColor="text1"/>
          <w:sz w:val="20"/>
          <w:szCs w:val="20"/>
        </w:rPr>
        <w:t>F</w:t>
      </w:r>
      <w:r w:rsidR="00B27675" w:rsidRPr="00DB618A">
        <w:rPr>
          <w:rFonts w:ascii="Times New Roman" w:hAnsi="Times New Roman" w:cs="Times New Roman"/>
          <w:color w:val="000000" w:themeColor="text1"/>
          <w:sz w:val="20"/>
          <w:szCs w:val="20"/>
        </w:rPr>
        <w:t xml:space="preserve">ormula </w:t>
      </w:r>
      <w:r w:rsidR="0072356C" w:rsidRPr="00DB618A">
        <w:rPr>
          <w:rFonts w:ascii="Times New Roman" w:hAnsi="Times New Roman" w:cs="Times New Roman"/>
          <w:color w:val="000000" w:themeColor="text1"/>
          <w:sz w:val="20"/>
          <w:szCs w:val="20"/>
        </w:rPr>
        <w:t xml:space="preserve">E </w:t>
      </w:r>
      <w:r w:rsidR="00B27675" w:rsidRPr="00DB618A">
        <w:rPr>
          <w:rFonts w:ascii="Times New Roman" w:hAnsi="Times New Roman" w:cs="Times New Roman"/>
          <w:color w:val="000000" w:themeColor="text1"/>
          <w:sz w:val="20"/>
          <w:szCs w:val="20"/>
        </w:rPr>
        <w:t>trying to seek to compete for the attention of Formula One</w:t>
      </w:r>
      <w:r w:rsidR="00AD7AF8" w:rsidRPr="00DB618A">
        <w:rPr>
          <w:rFonts w:ascii="Times New Roman" w:hAnsi="Times New Roman" w:cs="Times New Roman"/>
          <w:color w:val="000000" w:themeColor="text1"/>
          <w:sz w:val="20"/>
          <w:szCs w:val="20"/>
        </w:rPr>
        <w:t>,</w:t>
      </w:r>
      <w:r w:rsidR="00B27675" w:rsidRPr="00DB618A">
        <w:rPr>
          <w:rFonts w:ascii="Times New Roman" w:hAnsi="Times New Roman" w:cs="Times New Roman"/>
          <w:color w:val="000000" w:themeColor="text1"/>
          <w:sz w:val="20"/>
          <w:szCs w:val="20"/>
        </w:rPr>
        <w:t xml:space="preserve"> the company is concentrating its efforts on captivating a modern audience of younger fans, </w:t>
      </w:r>
      <w:r w:rsidR="00F75324" w:rsidRPr="00DB618A">
        <w:rPr>
          <w:rFonts w:ascii="Times New Roman" w:hAnsi="Times New Roman" w:cs="Times New Roman"/>
          <w:color w:val="000000" w:themeColor="text1"/>
          <w:sz w:val="20"/>
          <w:szCs w:val="20"/>
        </w:rPr>
        <w:t xml:space="preserve">that might not </w:t>
      </w:r>
      <w:r w:rsidR="005635D9" w:rsidRPr="00DB618A">
        <w:rPr>
          <w:rFonts w:ascii="Times New Roman" w:hAnsi="Times New Roman" w:cs="Times New Roman"/>
          <w:color w:val="000000" w:themeColor="text1"/>
          <w:sz w:val="20"/>
          <w:szCs w:val="20"/>
        </w:rPr>
        <w:t xml:space="preserve">be </w:t>
      </w:r>
      <w:r w:rsidR="00F75324" w:rsidRPr="00DB618A">
        <w:rPr>
          <w:rFonts w:ascii="Times New Roman" w:hAnsi="Times New Roman" w:cs="Times New Roman"/>
          <w:color w:val="000000" w:themeColor="text1"/>
          <w:sz w:val="20"/>
          <w:szCs w:val="20"/>
        </w:rPr>
        <w:t>ne</w:t>
      </w:r>
      <w:r w:rsidR="00BE643B" w:rsidRPr="00DB618A">
        <w:rPr>
          <w:rFonts w:ascii="Times New Roman" w:hAnsi="Times New Roman" w:cs="Times New Roman"/>
          <w:color w:val="000000" w:themeColor="text1"/>
          <w:sz w:val="20"/>
          <w:szCs w:val="20"/>
        </w:rPr>
        <w:t>cessarily interested in motorsport racing</w:t>
      </w:r>
      <w:r w:rsidR="00A13DBE">
        <w:rPr>
          <w:rFonts w:ascii="Times New Roman" w:hAnsi="Times New Roman" w:cs="Times New Roman"/>
          <w:color w:val="000000" w:themeColor="text1"/>
          <w:sz w:val="20"/>
          <w:szCs w:val="20"/>
        </w:rPr>
        <w:t>.</w:t>
      </w:r>
      <w:r w:rsidR="00BB60DD" w:rsidRPr="00DB618A">
        <w:rPr>
          <w:rFonts w:ascii="Times New Roman" w:hAnsi="Times New Roman" w:cs="Times New Roman"/>
          <w:color w:val="FF0000"/>
          <w:sz w:val="20"/>
          <w:szCs w:val="20"/>
        </w:rPr>
        <w:t xml:space="preserve"> </w:t>
      </w:r>
      <w:r w:rsidR="00BB60DD" w:rsidRPr="00A13DBE">
        <w:rPr>
          <w:rFonts w:ascii="Times New Roman" w:hAnsi="Times New Roman" w:cs="Times New Roman"/>
          <w:color w:val="000000" w:themeColor="text1"/>
          <w:sz w:val="20"/>
          <w:szCs w:val="20"/>
        </w:rPr>
        <w:t xml:space="preserve">These subsequent changes will be used </w:t>
      </w:r>
      <w:r w:rsidR="00B27675" w:rsidRPr="00DB618A">
        <w:rPr>
          <w:rFonts w:ascii="Times New Roman" w:hAnsi="Times New Roman" w:cs="Times New Roman"/>
          <w:color w:val="000000" w:themeColor="text1"/>
          <w:sz w:val="20"/>
          <w:szCs w:val="20"/>
        </w:rPr>
        <w:t xml:space="preserve">as a </w:t>
      </w:r>
      <w:r w:rsidR="00D463C3" w:rsidRPr="00DB618A">
        <w:rPr>
          <w:rFonts w:ascii="Times New Roman" w:hAnsi="Times New Roman" w:cs="Times New Roman"/>
          <w:color w:val="000000" w:themeColor="text1"/>
          <w:sz w:val="20"/>
          <w:szCs w:val="20"/>
        </w:rPr>
        <w:t>means</w:t>
      </w:r>
      <w:r w:rsidR="00B27675" w:rsidRPr="00DB618A">
        <w:rPr>
          <w:rFonts w:ascii="Times New Roman" w:hAnsi="Times New Roman" w:cs="Times New Roman"/>
          <w:color w:val="000000" w:themeColor="text1"/>
          <w:sz w:val="20"/>
          <w:szCs w:val="20"/>
        </w:rPr>
        <w:t xml:space="preserve"> of breaking down the stereotype that motorsport racing is for the older generation which has been made evident through </w:t>
      </w:r>
      <w:r w:rsidR="00D01610" w:rsidRPr="00DB618A">
        <w:rPr>
          <w:rFonts w:ascii="Times New Roman" w:hAnsi="Times New Roman" w:cs="Times New Roman"/>
          <w:color w:val="000000" w:themeColor="text1"/>
          <w:sz w:val="20"/>
          <w:szCs w:val="20"/>
        </w:rPr>
        <w:t>F</w:t>
      </w:r>
      <w:r w:rsidR="00B27675" w:rsidRPr="00DB618A">
        <w:rPr>
          <w:rFonts w:ascii="Times New Roman" w:hAnsi="Times New Roman" w:cs="Times New Roman"/>
          <w:color w:val="000000" w:themeColor="text1"/>
          <w:sz w:val="20"/>
          <w:szCs w:val="20"/>
        </w:rPr>
        <w:t xml:space="preserve">ormula </w:t>
      </w:r>
      <w:r w:rsidR="0055548C" w:rsidRPr="00DB618A">
        <w:rPr>
          <w:rFonts w:ascii="Times New Roman" w:hAnsi="Times New Roman" w:cs="Times New Roman"/>
          <w:color w:val="000000" w:themeColor="text1"/>
          <w:sz w:val="20"/>
          <w:szCs w:val="20"/>
        </w:rPr>
        <w:t>O</w:t>
      </w:r>
      <w:r w:rsidR="00B27675" w:rsidRPr="00DB618A">
        <w:rPr>
          <w:rFonts w:ascii="Times New Roman" w:hAnsi="Times New Roman" w:cs="Times New Roman"/>
          <w:color w:val="000000" w:themeColor="text1"/>
          <w:sz w:val="20"/>
          <w:szCs w:val="20"/>
        </w:rPr>
        <w:t xml:space="preserve">nes </w:t>
      </w:r>
      <w:r w:rsidR="00543023" w:rsidRPr="00DB618A">
        <w:rPr>
          <w:rFonts w:ascii="Times New Roman" w:hAnsi="Times New Roman" w:cs="Times New Roman"/>
          <w:color w:val="000000" w:themeColor="text1"/>
          <w:sz w:val="20"/>
          <w:szCs w:val="20"/>
        </w:rPr>
        <w:t xml:space="preserve">most recent viewing </w:t>
      </w:r>
      <w:r w:rsidR="00B27675" w:rsidRPr="00DB618A">
        <w:rPr>
          <w:rFonts w:ascii="Times New Roman" w:hAnsi="Times New Roman" w:cs="Times New Roman"/>
          <w:color w:val="000000" w:themeColor="text1"/>
          <w:sz w:val="20"/>
          <w:szCs w:val="20"/>
        </w:rPr>
        <w:t>figures</w:t>
      </w:r>
      <w:r w:rsidR="00543023" w:rsidRPr="00DB618A">
        <w:rPr>
          <w:rFonts w:ascii="Times New Roman" w:hAnsi="Times New Roman" w:cs="Times New Roman"/>
          <w:color w:val="000000" w:themeColor="text1"/>
          <w:sz w:val="20"/>
          <w:szCs w:val="20"/>
        </w:rPr>
        <w:t xml:space="preserve"> </w:t>
      </w:r>
      <w:r w:rsidR="00B27675" w:rsidRPr="00DB618A">
        <w:rPr>
          <w:rFonts w:ascii="Times New Roman" w:hAnsi="Times New Roman" w:cs="Times New Roman"/>
          <w:color w:val="000000" w:themeColor="text1"/>
          <w:sz w:val="20"/>
          <w:szCs w:val="20"/>
        </w:rPr>
        <w:t>showing that just “14% of its viewers are under the age of 25”</w:t>
      </w:r>
      <w:r w:rsidR="0074186B" w:rsidRPr="00DB618A">
        <w:rPr>
          <w:rFonts w:ascii="Times New Roman" w:hAnsi="Times New Roman" w:cs="Times New Roman"/>
          <w:color w:val="000000" w:themeColor="text1"/>
          <w:sz w:val="20"/>
          <w:szCs w:val="20"/>
        </w:rPr>
        <w:fldChar w:fldCharType="begin"/>
      </w:r>
      <w:r w:rsidR="0074186B" w:rsidRPr="00DB618A">
        <w:rPr>
          <w:rFonts w:ascii="Times New Roman" w:hAnsi="Times New Roman" w:cs="Times New Roman"/>
          <w:color w:val="000000" w:themeColor="text1"/>
          <w:sz w:val="20"/>
          <w:szCs w:val="20"/>
        </w:rPr>
        <w:instrText xml:space="preserve"> ADDIN ZOTERO_TEMP </w:instrText>
      </w:r>
      <w:r w:rsidR="0074186B" w:rsidRPr="00DB618A">
        <w:rPr>
          <w:rFonts w:ascii="Times New Roman" w:hAnsi="Times New Roman" w:cs="Times New Roman"/>
          <w:color w:val="000000" w:themeColor="text1"/>
          <w:sz w:val="20"/>
          <w:szCs w:val="20"/>
        </w:rPr>
        <w:fldChar w:fldCharType="separate"/>
      </w:r>
      <w:r w:rsidR="0074186B" w:rsidRPr="00DB618A">
        <w:rPr>
          <w:rFonts w:ascii="Times New Roman" w:hAnsi="Times New Roman" w:cs="Times New Roman"/>
          <w:noProof/>
          <w:color w:val="000000" w:themeColor="text1"/>
          <w:sz w:val="20"/>
          <w:szCs w:val="20"/>
        </w:rPr>
        <w:t>(Sylt, 2020)</w:t>
      </w:r>
      <w:r w:rsidR="0074186B" w:rsidRPr="00DB618A">
        <w:rPr>
          <w:rFonts w:ascii="Times New Roman" w:hAnsi="Times New Roman" w:cs="Times New Roman"/>
          <w:color w:val="000000" w:themeColor="text1"/>
          <w:sz w:val="20"/>
          <w:szCs w:val="20"/>
        </w:rPr>
        <w:fldChar w:fldCharType="end"/>
      </w:r>
      <w:r w:rsidR="00DA57B6" w:rsidRPr="00DB618A">
        <w:rPr>
          <w:rFonts w:ascii="Times New Roman" w:hAnsi="Times New Roman" w:cs="Times New Roman"/>
          <w:color w:val="000000" w:themeColor="text1"/>
          <w:sz w:val="20"/>
          <w:szCs w:val="20"/>
        </w:rPr>
        <w:t>.</w:t>
      </w:r>
      <w:r w:rsidR="0074186B" w:rsidRPr="00DB618A">
        <w:rPr>
          <w:rFonts w:ascii="Times New Roman" w:hAnsi="Times New Roman" w:cs="Times New Roman"/>
          <w:color w:val="000000" w:themeColor="text1"/>
          <w:sz w:val="20"/>
          <w:szCs w:val="20"/>
        </w:rPr>
        <w:t xml:space="preserve"> </w:t>
      </w:r>
      <w:r w:rsidR="00B27675" w:rsidRPr="00DB618A">
        <w:rPr>
          <w:rFonts w:ascii="Times New Roman" w:hAnsi="Times New Roman" w:cs="Times New Roman"/>
          <w:color w:val="000000" w:themeColor="text1"/>
          <w:sz w:val="20"/>
          <w:szCs w:val="20"/>
        </w:rPr>
        <w:t xml:space="preserve">Formula One </w:t>
      </w:r>
      <w:r w:rsidR="00C97638" w:rsidRPr="00DB618A">
        <w:rPr>
          <w:rFonts w:ascii="Times New Roman" w:hAnsi="Times New Roman" w:cs="Times New Roman"/>
          <w:color w:val="000000" w:themeColor="text1"/>
          <w:sz w:val="20"/>
          <w:szCs w:val="20"/>
        </w:rPr>
        <w:t>is trying</w:t>
      </w:r>
      <w:r w:rsidR="004C27A6" w:rsidRPr="00DB618A">
        <w:rPr>
          <w:rFonts w:ascii="Times New Roman" w:hAnsi="Times New Roman" w:cs="Times New Roman"/>
          <w:color w:val="000000" w:themeColor="text1"/>
          <w:sz w:val="20"/>
          <w:szCs w:val="20"/>
        </w:rPr>
        <w:t xml:space="preserve"> to</w:t>
      </w:r>
      <w:r w:rsidR="00B27675" w:rsidRPr="00DB618A">
        <w:rPr>
          <w:rFonts w:ascii="Times New Roman" w:hAnsi="Times New Roman" w:cs="Times New Roman"/>
          <w:color w:val="000000" w:themeColor="text1"/>
          <w:sz w:val="20"/>
          <w:szCs w:val="20"/>
        </w:rPr>
        <w:t xml:space="preserve"> suppress th</w:t>
      </w:r>
      <w:r w:rsidR="004C27A6" w:rsidRPr="00DB618A">
        <w:rPr>
          <w:rFonts w:ascii="Times New Roman" w:hAnsi="Times New Roman" w:cs="Times New Roman"/>
          <w:color w:val="000000" w:themeColor="text1"/>
          <w:sz w:val="20"/>
          <w:szCs w:val="20"/>
        </w:rPr>
        <w:t>e</w:t>
      </w:r>
      <w:r w:rsidR="00B27675" w:rsidRPr="00DB618A">
        <w:rPr>
          <w:rFonts w:ascii="Times New Roman" w:hAnsi="Times New Roman" w:cs="Times New Roman"/>
          <w:color w:val="000000" w:themeColor="text1"/>
          <w:sz w:val="20"/>
          <w:szCs w:val="20"/>
        </w:rPr>
        <w:t xml:space="preserve"> issue by bringing about new </w:t>
      </w:r>
      <w:r w:rsidR="004C27A6" w:rsidRPr="00DB618A">
        <w:rPr>
          <w:rFonts w:ascii="Times New Roman" w:hAnsi="Times New Roman" w:cs="Times New Roman"/>
          <w:color w:val="000000" w:themeColor="text1"/>
          <w:sz w:val="20"/>
          <w:szCs w:val="20"/>
        </w:rPr>
        <w:t>marketing</w:t>
      </w:r>
      <w:r w:rsidR="00A22B8E" w:rsidRPr="00DB618A">
        <w:rPr>
          <w:rFonts w:ascii="Times New Roman" w:hAnsi="Times New Roman" w:cs="Times New Roman"/>
          <w:color w:val="000000" w:themeColor="text1"/>
          <w:sz w:val="20"/>
          <w:szCs w:val="20"/>
        </w:rPr>
        <w:t xml:space="preserve"> </w:t>
      </w:r>
      <w:r w:rsidR="00B27675" w:rsidRPr="00DB618A">
        <w:rPr>
          <w:rFonts w:ascii="Times New Roman" w:hAnsi="Times New Roman" w:cs="Times New Roman"/>
          <w:color w:val="000000" w:themeColor="text1"/>
          <w:sz w:val="20"/>
          <w:szCs w:val="20"/>
        </w:rPr>
        <w:t xml:space="preserve">initiatives to appeal to the younger generation. They believe that they can achieve this through </w:t>
      </w:r>
      <w:r w:rsidR="00A13DBE">
        <w:rPr>
          <w:rFonts w:ascii="Times New Roman" w:hAnsi="Times New Roman" w:cs="Times New Roman"/>
          <w:color w:val="000000" w:themeColor="text1"/>
          <w:sz w:val="20"/>
          <w:szCs w:val="20"/>
        </w:rPr>
        <w:t xml:space="preserve">positive interaction through </w:t>
      </w:r>
      <w:r w:rsidR="00B27675" w:rsidRPr="00DB618A">
        <w:rPr>
          <w:rFonts w:ascii="Times New Roman" w:hAnsi="Times New Roman" w:cs="Times New Roman"/>
          <w:color w:val="000000" w:themeColor="text1"/>
          <w:sz w:val="20"/>
          <w:szCs w:val="20"/>
        </w:rPr>
        <w:t xml:space="preserve">their social media platforms, by providing live feeds of </w:t>
      </w:r>
      <w:r w:rsidR="001E2926" w:rsidRPr="00DB618A">
        <w:rPr>
          <w:rFonts w:ascii="Times New Roman" w:hAnsi="Times New Roman" w:cs="Times New Roman"/>
          <w:color w:val="000000" w:themeColor="text1"/>
          <w:sz w:val="20"/>
          <w:szCs w:val="20"/>
        </w:rPr>
        <w:t>races, launching</w:t>
      </w:r>
      <w:r w:rsidR="00B27675" w:rsidRPr="00DB618A">
        <w:rPr>
          <w:rFonts w:ascii="Times New Roman" w:hAnsi="Times New Roman" w:cs="Times New Roman"/>
          <w:color w:val="000000" w:themeColor="text1"/>
          <w:sz w:val="20"/>
          <w:szCs w:val="20"/>
        </w:rPr>
        <w:t xml:space="preserve"> market</w:t>
      </w:r>
      <w:r w:rsidR="0055548C" w:rsidRPr="00DB618A">
        <w:rPr>
          <w:rFonts w:ascii="Times New Roman" w:hAnsi="Times New Roman" w:cs="Times New Roman"/>
          <w:color w:val="000000" w:themeColor="text1"/>
          <w:sz w:val="20"/>
          <w:szCs w:val="20"/>
        </w:rPr>
        <w:t>ing</w:t>
      </w:r>
      <w:r w:rsidR="00B27675" w:rsidRPr="00DB618A">
        <w:rPr>
          <w:rFonts w:ascii="Times New Roman" w:hAnsi="Times New Roman" w:cs="Times New Roman"/>
          <w:color w:val="000000" w:themeColor="text1"/>
          <w:sz w:val="20"/>
          <w:szCs w:val="20"/>
        </w:rPr>
        <w:t xml:space="preserve"> campaigns which feature</w:t>
      </w:r>
      <w:r w:rsidR="00894CAC" w:rsidRPr="00DB618A">
        <w:rPr>
          <w:rFonts w:ascii="Times New Roman" w:hAnsi="Times New Roman" w:cs="Times New Roman"/>
          <w:color w:val="000000" w:themeColor="text1"/>
          <w:sz w:val="20"/>
          <w:szCs w:val="20"/>
        </w:rPr>
        <w:t xml:space="preserve"> and appeal</w:t>
      </w:r>
      <w:r w:rsidR="00B27675" w:rsidRPr="00DB618A">
        <w:rPr>
          <w:rFonts w:ascii="Times New Roman" w:hAnsi="Times New Roman" w:cs="Times New Roman"/>
          <w:color w:val="000000" w:themeColor="text1"/>
          <w:sz w:val="20"/>
          <w:szCs w:val="20"/>
        </w:rPr>
        <w:t xml:space="preserve"> </w:t>
      </w:r>
      <w:r w:rsidR="001D5A37" w:rsidRPr="00DB618A">
        <w:rPr>
          <w:rFonts w:ascii="Times New Roman" w:hAnsi="Times New Roman" w:cs="Times New Roman"/>
          <w:color w:val="000000" w:themeColor="text1"/>
          <w:sz w:val="20"/>
          <w:szCs w:val="20"/>
        </w:rPr>
        <w:t xml:space="preserve">to </w:t>
      </w:r>
      <w:r w:rsidR="00B27675" w:rsidRPr="00DB618A">
        <w:rPr>
          <w:rFonts w:ascii="Times New Roman" w:hAnsi="Times New Roman" w:cs="Times New Roman"/>
          <w:color w:val="000000" w:themeColor="text1"/>
          <w:sz w:val="20"/>
          <w:szCs w:val="20"/>
        </w:rPr>
        <w:t>a younger fanbase</w:t>
      </w:r>
      <w:r w:rsidR="001E2926" w:rsidRPr="00DB618A">
        <w:rPr>
          <w:rFonts w:ascii="Times New Roman" w:hAnsi="Times New Roman" w:cs="Times New Roman"/>
          <w:color w:val="000000" w:themeColor="text1"/>
          <w:sz w:val="20"/>
          <w:szCs w:val="20"/>
        </w:rPr>
        <w:t xml:space="preserve"> and </w:t>
      </w:r>
      <w:r w:rsidR="001933F9" w:rsidRPr="00DB618A">
        <w:rPr>
          <w:rFonts w:ascii="Times New Roman" w:hAnsi="Times New Roman" w:cs="Times New Roman"/>
          <w:color w:val="000000" w:themeColor="text1"/>
          <w:sz w:val="20"/>
          <w:szCs w:val="20"/>
        </w:rPr>
        <w:t xml:space="preserve">more recently by </w:t>
      </w:r>
      <w:r w:rsidR="001E2926" w:rsidRPr="00DB618A">
        <w:rPr>
          <w:rFonts w:ascii="Times New Roman" w:hAnsi="Times New Roman" w:cs="Times New Roman"/>
          <w:color w:val="000000" w:themeColor="text1"/>
          <w:sz w:val="20"/>
          <w:szCs w:val="20"/>
        </w:rPr>
        <w:t xml:space="preserve">working in </w:t>
      </w:r>
      <w:r w:rsidR="001933F9" w:rsidRPr="00DB618A">
        <w:rPr>
          <w:rFonts w:ascii="Times New Roman" w:hAnsi="Times New Roman" w:cs="Times New Roman"/>
          <w:color w:val="000000" w:themeColor="text1"/>
          <w:sz w:val="20"/>
          <w:szCs w:val="20"/>
        </w:rPr>
        <w:t>colla</w:t>
      </w:r>
      <w:r w:rsidR="00D10705" w:rsidRPr="00DB618A">
        <w:rPr>
          <w:rFonts w:ascii="Times New Roman" w:hAnsi="Times New Roman" w:cs="Times New Roman"/>
          <w:color w:val="000000" w:themeColor="text1"/>
          <w:sz w:val="20"/>
          <w:szCs w:val="20"/>
        </w:rPr>
        <w:t>boration</w:t>
      </w:r>
      <w:r w:rsidR="001E2926" w:rsidRPr="00DB618A">
        <w:rPr>
          <w:rFonts w:ascii="Times New Roman" w:hAnsi="Times New Roman" w:cs="Times New Roman"/>
          <w:color w:val="000000" w:themeColor="text1"/>
          <w:sz w:val="20"/>
          <w:szCs w:val="20"/>
        </w:rPr>
        <w:t xml:space="preserve"> with movie streaming giant</w:t>
      </w:r>
      <w:r w:rsidR="0093182E" w:rsidRPr="00DB618A">
        <w:rPr>
          <w:rFonts w:ascii="Times New Roman" w:hAnsi="Times New Roman" w:cs="Times New Roman"/>
          <w:color w:val="000000" w:themeColor="text1"/>
          <w:sz w:val="20"/>
          <w:szCs w:val="20"/>
        </w:rPr>
        <w:t>s</w:t>
      </w:r>
      <w:r w:rsidR="001E2926" w:rsidRPr="00DB618A">
        <w:rPr>
          <w:rFonts w:ascii="Times New Roman" w:hAnsi="Times New Roman" w:cs="Times New Roman"/>
          <w:color w:val="000000" w:themeColor="text1"/>
          <w:sz w:val="20"/>
          <w:szCs w:val="20"/>
        </w:rPr>
        <w:t xml:space="preserve"> Netflix with </w:t>
      </w:r>
      <w:r w:rsidR="00E63400" w:rsidRPr="00DB618A">
        <w:rPr>
          <w:rFonts w:ascii="Times New Roman" w:hAnsi="Times New Roman" w:cs="Times New Roman"/>
          <w:color w:val="000000" w:themeColor="text1"/>
          <w:sz w:val="20"/>
          <w:szCs w:val="20"/>
        </w:rPr>
        <w:t>the re</w:t>
      </w:r>
      <w:r w:rsidR="007C1288" w:rsidRPr="00DB618A">
        <w:rPr>
          <w:rFonts w:ascii="Times New Roman" w:hAnsi="Times New Roman" w:cs="Times New Roman"/>
          <w:color w:val="000000" w:themeColor="text1"/>
          <w:sz w:val="20"/>
          <w:szCs w:val="20"/>
        </w:rPr>
        <w:t>lease of a</w:t>
      </w:r>
      <w:r w:rsidR="001E2926" w:rsidRPr="00DB618A">
        <w:rPr>
          <w:rFonts w:ascii="Times New Roman" w:hAnsi="Times New Roman" w:cs="Times New Roman"/>
          <w:color w:val="000000" w:themeColor="text1"/>
          <w:sz w:val="20"/>
          <w:szCs w:val="20"/>
        </w:rPr>
        <w:t xml:space="preserve"> </w:t>
      </w:r>
      <w:r w:rsidR="007C1288" w:rsidRPr="00DB618A">
        <w:rPr>
          <w:rFonts w:ascii="Times New Roman" w:hAnsi="Times New Roman" w:cs="Times New Roman"/>
          <w:color w:val="000000" w:themeColor="text1"/>
          <w:sz w:val="20"/>
          <w:szCs w:val="20"/>
        </w:rPr>
        <w:t>ten</w:t>
      </w:r>
      <w:r w:rsidR="004A565D" w:rsidRPr="00DB618A">
        <w:rPr>
          <w:rFonts w:ascii="Times New Roman" w:hAnsi="Times New Roman" w:cs="Times New Roman"/>
          <w:color w:val="000000" w:themeColor="text1"/>
          <w:sz w:val="20"/>
          <w:szCs w:val="20"/>
        </w:rPr>
        <w:t xml:space="preserve">-part documentary on the history </w:t>
      </w:r>
      <w:r w:rsidR="008F2437" w:rsidRPr="00DB618A">
        <w:rPr>
          <w:rFonts w:ascii="Times New Roman" w:hAnsi="Times New Roman" w:cs="Times New Roman"/>
          <w:color w:val="000000" w:themeColor="text1"/>
          <w:sz w:val="20"/>
          <w:szCs w:val="20"/>
        </w:rPr>
        <w:t xml:space="preserve">of </w:t>
      </w:r>
      <w:r w:rsidR="005217E7" w:rsidRPr="00DB618A">
        <w:rPr>
          <w:rFonts w:ascii="Times New Roman" w:hAnsi="Times New Roman" w:cs="Times New Roman"/>
          <w:color w:val="000000" w:themeColor="text1"/>
          <w:sz w:val="20"/>
          <w:szCs w:val="20"/>
        </w:rPr>
        <w:t>F</w:t>
      </w:r>
      <w:r w:rsidR="008F2437" w:rsidRPr="00DB618A">
        <w:rPr>
          <w:rFonts w:ascii="Times New Roman" w:hAnsi="Times New Roman" w:cs="Times New Roman"/>
          <w:color w:val="000000" w:themeColor="text1"/>
          <w:sz w:val="20"/>
          <w:szCs w:val="20"/>
        </w:rPr>
        <w:t xml:space="preserve">ormula </w:t>
      </w:r>
      <w:r w:rsidR="005217E7" w:rsidRPr="00DB618A">
        <w:rPr>
          <w:rFonts w:ascii="Times New Roman" w:hAnsi="Times New Roman" w:cs="Times New Roman"/>
          <w:color w:val="000000" w:themeColor="text1"/>
          <w:sz w:val="20"/>
          <w:szCs w:val="20"/>
        </w:rPr>
        <w:t>O</w:t>
      </w:r>
      <w:r w:rsidR="007C1288" w:rsidRPr="00DB618A">
        <w:rPr>
          <w:rFonts w:ascii="Times New Roman" w:hAnsi="Times New Roman" w:cs="Times New Roman"/>
          <w:color w:val="000000" w:themeColor="text1"/>
          <w:sz w:val="20"/>
          <w:szCs w:val="20"/>
        </w:rPr>
        <w:t>ne</w:t>
      </w:r>
      <w:r w:rsidR="00F0025E" w:rsidRPr="00DB618A">
        <w:rPr>
          <w:rFonts w:ascii="Times New Roman" w:hAnsi="Times New Roman" w:cs="Times New Roman"/>
          <w:color w:val="000000" w:themeColor="text1"/>
          <w:sz w:val="20"/>
          <w:szCs w:val="20"/>
        </w:rPr>
        <w:t>.</w:t>
      </w:r>
      <w:r w:rsidR="00493160" w:rsidRPr="00DB618A">
        <w:rPr>
          <w:rFonts w:ascii="Times New Roman" w:hAnsi="Times New Roman" w:cs="Times New Roman"/>
          <w:color w:val="000000" w:themeColor="text1"/>
          <w:sz w:val="20"/>
          <w:szCs w:val="20"/>
        </w:rPr>
        <w:t xml:space="preserve"> </w:t>
      </w:r>
      <w:r w:rsidR="00F0025E" w:rsidRPr="00DB618A">
        <w:rPr>
          <w:rFonts w:ascii="Times New Roman" w:hAnsi="Times New Roman" w:cs="Times New Roman"/>
          <w:color w:val="000000" w:themeColor="text1"/>
          <w:sz w:val="20"/>
          <w:szCs w:val="20"/>
        </w:rPr>
        <w:t>Ellie Norman</w:t>
      </w:r>
      <w:r w:rsidR="00493160" w:rsidRPr="00DB618A">
        <w:rPr>
          <w:rFonts w:ascii="Times New Roman" w:hAnsi="Times New Roman" w:cs="Times New Roman"/>
          <w:color w:val="000000" w:themeColor="text1"/>
          <w:sz w:val="20"/>
          <w:szCs w:val="20"/>
        </w:rPr>
        <w:t>,</w:t>
      </w:r>
      <w:r w:rsidR="00F0025E" w:rsidRPr="00DB618A">
        <w:rPr>
          <w:rFonts w:ascii="Times New Roman" w:hAnsi="Times New Roman" w:cs="Times New Roman"/>
          <w:color w:val="000000" w:themeColor="text1"/>
          <w:sz w:val="20"/>
          <w:szCs w:val="20"/>
        </w:rPr>
        <w:t xml:space="preserve"> the head of </w:t>
      </w:r>
      <w:r w:rsidR="005119B1" w:rsidRPr="00DB618A">
        <w:rPr>
          <w:rFonts w:ascii="Times New Roman" w:hAnsi="Times New Roman" w:cs="Times New Roman"/>
          <w:color w:val="000000" w:themeColor="text1"/>
          <w:sz w:val="20"/>
          <w:szCs w:val="20"/>
        </w:rPr>
        <w:t>m</w:t>
      </w:r>
      <w:r w:rsidR="00F0025E" w:rsidRPr="00DB618A">
        <w:rPr>
          <w:rFonts w:ascii="Times New Roman" w:hAnsi="Times New Roman" w:cs="Times New Roman"/>
          <w:color w:val="000000" w:themeColor="text1"/>
          <w:sz w:val="20"/>
          <w:szCs w:val="20"/>
        </w:rPr>
        <w:t>arketing at Formula One, beli</w:t>
      </w:r>
      <w:r w:rsidR="003C0ED8" w:rsidRPr="00DB618A">
        <w:rPr>
          <w:rFonts w:ascii="Times New Roman" w:hAnsi="Times New Roman" w:cs="Times New Roman"/>
          <w:color w:val="000000" w:themeColor="text1"/>
          <w:sz w:val="20"/>
          <w:szCs w:val="20"/>
        </w:rPr>
        <w:t>eves that will be a</w:t>
      </w:r>
      <w:r w:rsidR="00B81CD7" w:rsidRPr="00DB618A">
        <w:rPr>
          <w:rFonts w:ascii="Times New Roman" w:hAnsi="Times New Roman" w:cs="Times New Roman"/>
          <w:color w:val="000000" w:themeColor="text1"/>
          <w:sz w:val="20"/>
          <w:szCs w:val="20"/>
        </w:rPr>
        <w:t xml:space="preserve">n </w:t>
      </w:r>
      <w:r w:rsidR="0098557B" w:rsidRPr="00DB618A">
        <w:rPr>
          <w:rFonts w:ascii="Times New Roman" w:hAnsi="Times New Roman" w:cs="Times New Roman"/>
          <w:color w:val="000000" w:themeColor="text1"/>
          <w:sz w:val="20"/>
          <w:szCs w:val="20"/>
        </w:rPr>
        <w:t>effectual way</w:t>
      </w:r>
      <w:r w:rsidR="007D773D" w:rsidRPr="00DB618A">
        <w:rPr>
          <w:rFonts w:ascii="Times New Roman" w:hAnsi="Times New Roman" w:cs="Times New Roman"/>
          <w:color w:val="000000" w:themeColor="text1"/>
          <w:sz w:val="20"/>
          <w:szCs w:val="20"/>
        </w:rPr>
        <w:t xml:space="preserve"> to</w:t>
      </w:r>
      <w:r w:rsidR="0098557B" w:rsidRPr="00DB618A">
        <w:rPr>
          <w:rFonts w:ascii="Times New Roman" w:hAnsi="Times New Roman" w:cs="Times New Roman"/>
          <w:color w:val="000000" w:themeColor="text1"/>
          <w:sz w:val="20"/>
          <w:szCs w:val="20"/>
        </w:rPr>
        <w:t xml:space="preserve"> “bring F1 </w:t>
      </w:r>
      <w:r w:rsidR="005972E7" w:rsidRPr="00DB618A">
        <w:rPr>
          <w:rFonts w:ascii="Times New Roman" w:hAnsi="Times New Roman" w:cs="Times New Roman"/>
          <w:color w:val="000000" w:themeColor="text1"/>
          <w:sz w:val="20"/>
          <w:szCs w:val="20"/>
        </w:rPr>
        <w:t>to popular culture”</w:t>
      </w:r>
      <w:r w:rsidR="008A2C7F" w:rsidRPr="00DB618A">
        <w:rPr>
          <w:rFonts w:ascii="Times New Roman" w:hAnsi="Times New Roman" w:cs="Times New Roman"/>
          <w:color w:val="000000" w:themeColor="text1"/>
          <w:sz w:val="20"/>
          <w:szCs w:val="20"/>
        </w:rPr>
        <w:fldChar w:fldCharType="begin"/>
      </w:r>
      <w:r w:rsidR="003F711D" w:rsidRPr="00DB618A">
        <w:rPr>
          <w:rFonts w:ascii="Times New Roman" w:hAnsi="Times New Roman" w:cs="Times New Roman"/>
          <w:color w:val="000000" w:themeColor="text1"/>
          <w:sz w:val="20"/>
          <w:szCs w:val="20"/>
        </w:rPr>
        <w:instrText xml:space="preserve"> ADDIN ZOTERO_ITEM CSL_CITATION {"citationID":"ZBcGX2Wn","properties":{"formattedCitation":"(Peltier, 2019)","plainCitation":"(Peltier, 2019)","noteIndex":0},"citationItems":[{"id":712,"uris":["http://zotero.org/users/local/Db3yIdfR/items/ITK9X9VW"],"uri":["http://zotero.org/users/local/Db3yIdfR/items/ITK9X9VW"],"itemData":{"id":712,"type":"webpage","abstract":"The documentary, \"Formula 1: Drive to survive\", represents the latest move by the sport to become a heavyweight player on social media, widening its public reach at the same time.","container-title":"The Jakarta Post","language":"en","note":"source: www.thejakartapost.com","title":"Formula One tunes into Netflix to turn on younger audience","URL":"https://www.thejakartapost.com/life/2019/03/09/formula-one-tunes-into-netflix-to-turn-on-younger-audience.html","author":[{"family":"Peltier","given":"Raphaelle"}],"accessed":{"date-parts":[["2020",4,19]]},"issued":{"date-parts":[["2019",3,9]]}}}],"schema":"https://github.com/citation-style-language/schema/raw/master/csl-citation.json"} </w:instrText>
      </w:r>
      <w:r w:rsidR="008A2C7F" w:rsidRPr="00DB618A">
        <w:rPr>
          <w:rFonts w:ascii="Times New Roman" w:hAnsi="Times New Roman" w:cs="Times New Roman"/>
          <w:color w:val="000000" w:themeColor="text1"/>
          <w:sz w:val="20"/>
          <w:szCs w:val="20"/>
        </w:rPr>
        <w:fldChar w:fldCharType="separate"/>
      </w:r>
      <w:r w:rsidR="003F711D" w:rsidRPr="00DB618A">
        <w:rPr>
          <w:rFonts w:ascii="Times New Roman" w:hAnsi="Times New Roman" w:cs="Times New Roman"/>
          <w:noProof/>
          <w:color w:val="000000" w:themeColor="text1"/>
          <w:sz w:val="20"/>
          <w:szCs w:val="20"/>
        </w:rPr>
        <w:t>(Peltier, 2019)</w:t>
      </w:r>
      <w:r w:rsidR="008A2C7F" w:rsidRPr="00DB618A">
        <w:rPr>
          <w:rFonts w:ascii="Times New Roman" w:hAnsi="Times New Roman" w:cs="Times New Roman"/>
          <w:color w:val="000000" w:themeColor="text1"/>
          <w:sz w:val="20"/>
          <w:szCs w:val="20"/>
        </w:rPr>
        <w:fldChar w:fldCharType="end"/>
      </w:r>
      <w:r w:rsidR="003F711D" w:rsidRPr="00DB618A">
        <w:rPr>
          <w:rFonts w:ascii="Times New Roman" w:hAnsi="Times New Roman" w:cs="Times New Roman"/>
          <w:color w:val="000000" w:themeColor="text1"/>
          <w:sz w:val="20"/>
          <w:szCs w:val="20"/>
        </w:rPr>
        <w:t>.</w:t>
      </w:r>
    </w:p>
    <w:p w14:paraId="3E04BB8C" w14:textId="77777777" w:rsidR="001F1FDB" w:rsidRPr="00DB618A" w:rsidRDefault="001F1FDB" w:rsidP="00BD771A">
      <w:pPr>
        <w:jc w:val="both"/>
        <w:rPr>
          <w:rFonts w:ascii="Times New Roman" w:hAnsi="Times New Roman" w:cs="Times New Roman"/>
          <w:color w:val="000000" w:themeColor="text1"/>
          <w:sz w:val="20"/>
          <w:szCs w:val="20"/>
        </w:rPr>
      </w:pPr>
    </w:p>
    <w:p w14:paraId="569BCC50" w14:textId="77777777" w:rsidR="001F1FDB" w:rsidRPr="00DB618A" w:rsidRDefault="00992B6B" w:rsidP="00BD771A">
      <w:pPr>
        <w:jc w:val="both"/>
        <w:rPr>
          <w:rFonts w:ascii="Times New Roman" w:hAnsi="Times New Roman" w:cs="Times New Roman"/>
          <w:color w:val="000000" w:themeColor="text1"/>
          <w:sz w:val="20"/>
          <w:szCs w:val="20"/>
        </w:rPr>
      </w:pPr>
      <w:r w:rsidRPr="00DB618A">
        <w:rPr>
          <w:rFonts w:ascii="Times New Roman" w:hAnsi="Times New Roman" w:cs="Times New Roman"/>
          <w:color w:val="000000" w:themeColor="text1"/>
          <w:sz w:val="20"/>
          <w:szCs w:val="20"/>
        </w:rPr>
        <w:t>In</w:t>
      </w:r>
      <w:r w:rsidR="009070BA" w:rsidRPr="00DB618A">
        <w:rPr>
          <w:rFonts w:ascii="Times New Roman" w:hAnsi="Times New Roman" w:cs="Times New Roman"/>
          <w:color w:val="000000" w:themeColor="text1"/>
          <w:sz w:val="20"/>
          <w:szCs w:val="20"/>
        </w:rPr>
        <w:t xml:space="preserve"> </w:t>
      </w:r>
      <w:r w:rsidR="00822853" w:rsidRPr="00DB618A">
        <w:rPr>
          <w:rFonts w:ascii="Times New Roman" w:hAnsi="Times New Roman" w:cs="Times New Roman"/>
          <w:color w:val="000000" w:themeColor="text1"/>
          <w:sz w:val="20"/>
          <w:szCs w:val="20"/>
        </w:rPr>
        <w:t>contrast, Formula</w:t>
      </w:r>
      <w:r w:rsidR="0055548C" w:rsidRPr="00DB618A">
        <w:rPr>
          <w:rFonts w:ascii="Times New Roman" w:hAnsi="Times New Roman" w:cs="Times New Roman"/>
          <w:color w:val="000000" w:themeColor="text1"/>
          <w:sz w:val="20"/>
          <w:szCs w:val="20"/>
        </w:rPr>
        <w:t xml:space="preserve"> E has also used marketing campaigns t</w:t>
      </w:r>
      <w:r w:rsidR="007E4C8E" w:rsidRPr="00DB618A">
        <w:rPr>
          <w:rFonts w:ascii="Times New Roman" w:hAnsi="Times New Roman" w:cs="Times New Roman"/>
          <w:color w:val="000000" w:themeColor="text1"/>
          <w:sz w:val="20"/>
          <w:szCs w:val="20"/>
        </w:rPr>
        <w:t xml:space="preserve">o demonstrate the effectiveness of </w:t>
      </w:r>
      <w:r w:rsidR="00163084" w:rsidRPr="00DB618A">
        <w:rPr>
          <w:rFonts w:ascii="Times New Roman" w:hAnsi="Times New Roman" w:cs="Times New Roman"/>
          <w:color w:val="000000" w:themeColor="text1"/>
          <w:sz w:val="20"/>
          <w:szCs w:val="20"/>
        </w:rPr>
        <w:t>the</w:t>
      </w:r>
      <w:r w:rsidR="0055548C" w:rsidRPr="00DB618A">
        <w:rPr>
          <w:rFonts w:ascii="Times New Roman" w:hAnsi="Times New Roman" w:cs="Times New Roman"/>
          <w:color w:val="000000" w:themeColor="text1"/>
          <w:sz w:val="20"/>
          <w:szCs w:val="20"/>
        </w:rPr>
        <w:t>ir</w:t>
      </w:r>
      <w:r w:rsidR="00163084" w:rsidRPr="00DB618A">
        <w:rPr>
          <w:rFonts w:ascii="Times New Roman" w:hAnsi="Times New Roman" w:cs="Times New Roman"/>
          <w:color w:val="000000" w:themeColor="text1"/>
          <w:sz w:val="20"/>
          <w:szCs w:val="20"/>
        </w:rPr>
        <w:t xml:space="preserve"> </w:t>
      </w:r>
      <w:r w:rsidR="007E4C8E" w:rsidRPr="00DB618A">
        <w:rPr>
          <w:rFonts w:ascii="Times New Roman" w:hAnsi="Times New Roman" w:cs="Times New Roman"/>
          <w:color w:val="000000" w:themeColor="text1"/>
          <w:sz w:val="20"/>
          <w:szCs w:val="20"/>
        </w:rPr>
        <w:t>electric vehicles', a recent trip to the ice caps of Greenland was carried out as a means to raise awareness of global warming. Formula E entrusted the help of DHL to formulate a series of shipping methods and arrange them in a particular way to minimise the size of the project's carbon footprint. In addition, the project also conducted a stunt in a Formula E racing car on the icy caps to be used "as a metaphor to highlight the importance of the adoption of electric vehicles to preserve the environment"</w:t>
      </w:r>
      <w:r w:rsidR="00DA57B6" w:rsidRPr="00DB618A">
        <w:rPr>
          <w:rFonts w:ascii="Times New Roman" w:hAnsi="Times New Roman" w:cs="Times New Roman"/>
          <w:color w:val="000000" w:themeColor="text1"/>
          <w:sz w:val="20"/>
          <w:szCs w:val="20"/>
        </w:rPr>
        <w:fldChar w:fldCharType="begin"/>
      </w:r>
      <w:r w:rsidR="00DA57B6" w:rsidRPr="00DB618A">
        <w:rPr>
          <w:rFonts w:ascii="Times New Roman" w:hAnsi="Times New Roman" w:cs="Times New Roman"/>
          <w:color w:val="000000" w:themeColor="text1"/>
          <w:sz w:val="20"/>
          <w:szCs w:val="20"/>
        </w:rPr>
        <w:instrText xml:space="preserve"> ADDIN ZOTERO_ITEM CSL_CITATION {"citationID":"fjgTPHQp","properties":{"formattedCitation":"(DHL, 2020)","plainCitation":"(DHL, 2020)","noteIndex":0},"citationItems":[{"id":622,"uris":["http://zotero.org/users/local/Db3yIdfR/items/9NJALF7A"],"uri":["http://zotero.org/users/local/Db3yIdfR/items/9NJALF7A"],"itemData":{"id":622,"type":"webpage","abstract":"The latest innovations in electric vehicle technology, alternative energy solutions and thrilling racing in the heart of some of the most...","container-title":"DHL InMotion","language":"en","note":"source: inmotion.dhl","title":"How sustainable is Formula E?","URL":"https://inmotion.dhl/en/formula-e/article/how-sustainable-is-formula-e","author":[{"family":"DHL","given":""}],"accessed":{"date-parts":[["2020",4,5]]},"issued":{"date-parts":[["2020",4,5]]}}}],"schema":"https://github.com/citation-style-language/schema/raw/master/csl-citation.json"} </w:instrText>
      </w:r>
      <w:r w:rsidR="00DA57B6" w:rsidRPr="00DB618A">
        <w:rPr>
          <w:rFonts w:ascii="Times New Roman" w:hAnsi="Times New Roman" w:cs="Times New Roman"/>
          <w:color w:val="000000" w:themeColor="text1"/>
          <w:sz w:val="20"/>
          <w:szCs w:val="20"/>
        </w:rPr>
        <w:fldChar w:fldCharType="separate"/>
      </w:r>
      <w:r w:rsidR="00DA57B6" w:rsidRPr="00DB618A">
        <w:rPr>
          <w:rFonts w:ascii="Times New Roman" w:hAnsi="Times New Roman" w:cs="Times New Roman"/>
          <w:noProof/>
          <w:color w:val="000000" w:themeColor="text1"/>
          <w:sz w:val="20"/>
          <w:szCs w:val="20"/>
        </w:rPr>
        <w:t>(DHL, 2020)</w:t>
      </w:r>
      <w:r w:rsidR="00DA57B6" w:rsidRPr="00DB618A">
        <w:rPr>
          <w:rFonts w:ascii="Times New Roman" w:hAnsi="Times New Roman" w:cs="Times New Roman"/>
          <w:color w:val="000000" w:themeColor="text1"/>
          <w:sz w:val="20"/>
          <w:szCs w:val="20"/>
        </w:rPr>
        <w:fldChar w:fldCharType="end"/>
      </w:r>
      <w:r w:rsidR="00DA57B6" w:rsidRPr="00DB618A">
        <w:rPr>
          <w:rFonts w:ascii="Times New Roman" w:hAnsi="Times New Roman" w:cs="Times New Roman"/>
          <w:color w:val="000000" w:themeColor="text1"/>
          <w:sz w:val="20"/>
          <w:szCs w:val="20"/>
        </w:rPr>
        <w:t>.</w:t>
      </w:r>
      <w:r w:rsidR="006D6B61" w:rsidRPr="00DB618A">
        <w:rPr>
          <w:rFonts w:ascii="Times New Roman" w:hAnsi="Times New Roman" w:cs="Times New Roman"/>
          <w:color w:val="000000" w:themeColor="text1"/>
          <w:sz w:val="20"/>
          <w:szCs w:val="20"/>
        </w:rPr>
        <w:t xml:space="preserve"> The trip was very successful for </w:t>
      </w:r>
      <w:r w:rsidR="007E4C8E" w:rsidRPr="00DB618A">
        <w:rPr>
          <w:rFonts w:ascii="Times New Roman" w:hAnsi="Times New Roman" w:cs="Times New Roman"/>
          <w:color w:val="000000" w:themeColor="text1"/>
          <w:sz w:val="20"/>
          <w:szCs w:val="20"/>
        </w:rPr>
        <w:t xml:space="preserve">Formula E, as </w:t>
      </w:r>
      <w:r w:rsidR="0055548C" w:rsidRPr="00DB618A">
        <w:rPr>
          <w:rFonts w:ascii="Times New Roman" w:hAnsi="Times New Roman" w:cs="Times New Roman"/>
          <w:color w:val="000000" w:themeColor="text1"/>
          <w:sz w:val="20"/>
          <w:szCs w:val="20"/>
        </w:rPr>
        <w:t xml:space="preserve">it </w:t>
      </w:r>
      <w:r w:rsidR="007E4C8E" w:rsidRPr="00DB618A">
        <w:rPr>
          <w:rFonts w:ascii="Times New Roman" w:hAnsi="Times New Roman" w:cs="Times New Roman"/>
          <w:color w:val="000000" w:themeColor="text1"/>
          <w:sz w:val="20"/>
          <w:szCs w:val="20"/>
        </w:rPr>
        <w:t xml:space="preserve">helped to generate </w:t>
      </w:r>
      <w:r w:rsidR="006D6B61" w:rsidRPr="00DB618A">
        <w:rPr>
          <w:rFonts w:ascii="Times New Roman" w:hAnsi="Times New Roman" w:cs="Times New Roman"/>
          <w:color w:val="000000" w:themeColor="text1"/>
          <w:sz w:val="20"/>
          <w:szCs w:val="20"/>
        </w:rPr>
        <w:t xml:space="preserve">greater publicity and raise the brand image over a wider audience </w:t>
      </w:r>
      <w:r w:rsidR="007E4C8E" w:rsidRPr="00DB618A">
        <w:rPr>
          <w:rFonts w:ascii="Times New Roman" w:hAnsi="Times New Roman" w:cs="Times New Roman"/>
          <w:color w:val="000000" w:themeColor="text1"/>
          <w:sz w:val="20"/>
          <w:szCs w:val="20"/>
        </w:rPr>
        <w:t xml:space="preserve">and </w:t>
      </w:r>
      <w:r w:rsidR="006D6B61" w:rsidRPr="00DB618A">
        <w:rPr>
          <w:rFonts w:ascii="Times New Roman" w:hAnsi="Times New Roman" w:cs="Times New Roman"/>
          <w:color w:val="000000" w:themeColor="text1"/>
          <w:sz w:val="20"/>
          <w:szCs w:val="20"/>
        </w:rPr>
        <w:t xml:space="preserve">allowed them to </w:t>
      </w:r>
      <w:r w:rsidR="007E4C8E" w:rsidRPr="00DB618A">
        <w:rPr>
          <w:rFonts w:ascii="Times New Roman" w:hAnsi="Times New Roman" w:cs="Times New Roman"/>
          <w:color w:val="000000" w:themeColor="text1"/>
          <w:sz w:val="20"/>
          <w:szCs w:val="20"/>
        </w:rPr>
        <w:t xml:space="preserve">capture sponsorship deals with </w:t>
      </w:r>
      <w:r w:rsidR="006D6B61" w:rsidRPr="00DB618A">
        <w:rPr>
          <w:rFonts w:ascii="Times New Roman" w:hAnsi="Times New Roman" w:cs="Times New Roman"/>
          <w:color w:val="000000" w:themeColor="text1"/>
          <w:sz w:val="20"/>
          <w:szCs w:val="20"/>
        </w:rPr>
        <w:t xml:space="preserve">other </w:t>
      </w:r>
      <w:r w:rsidR="007E4C8E" w:rsidRPr="00DB618A">
        <w:rPr>
          <w:rFonts w:ascii="Times New Roman" w:hAnsi="Times New Roman" w:cs="Times New Roman"/>
          <w:color w:val="000000" w:themeColor="text1"/>
          <w:sz w:val="20"/>
          <w:szCs w:val="20"/>
        </w:rPr>
        <w:t xml:space="preserve">environmentally conscious companies such as the Prince </w:t>
      </w:r>
      <w:r w:rsidR="006D6B61" w:rsidRPr="00DB618A">
        <w:rPr>
          <w:rFonts w:ascii="Times New Roman" w:hAnsi="Times New Roman" w:cs="Times New Roman"/>
          <w:color w:val="000000" w:themeColor="text1"/>
          <w:sz w:val="20"/>
          <w:szCs w:val="20"/>
        </w:rPr>
        <w:t xml:space="preserve">Albert of Monaco </w:t>
      </w:r>
      <w:r w:rsidR="0055548C" w:rsidRPr="00DB618A">
        <w:rPr>
          <w:rFonts w:ascii="Times New Roman" w:hAnsi="Times New Roman" w:cs="Times New Roman"/>
          <w:color w:val="000000" w:themeColor="text1"/>
          <w:sz w:val="20"/>
          <w:szCs w:val="20"/>
        </w:rPr>
        <w:t>Foundation</w:t>
      </w:r>
      <w:r w:rsidR="00701C5A" w:rsidRPr="00DB618A">
        <w:rPr>
          <w:rFonts w:ascii="Times New Roman" w:hAnsi="Times New Roman" w:cs="Times New Roman"/>
          <w:color w:val="000000" w:themeColor="text1"/>
          <w:sz w:val="20"/>
          <w:szCs w:val="20"/>
        </w:rPr>
        <w:fldChar w:fldCharType="begin"/>
      </w:r>
      <w:r w:rsidR="00701C5A" w:rsidRPr="00DB618A">
        <w:rPr>
          <w:rFonts w:ascii="Times New Roman" w:hAnsi="Times New Roman" w:cs="Times New Roman"/>
          <w:color w:val="000000" w:themeColor="text1"/>
          <w:sz w:val="20"/>
          <w:szCs w:val="20"/>
        </w:rPr>
        <w:instrText xml:space="preserve"> ADDIN ZOTERO_ITEM CSL_CITATION {"citationID":"vMwAInH2","properties":{"formattedCitation":"(Palle, 2020)","plainCitation":"(Palle, 2020)","noteIndex":0},"citationItems":[{"id":707,"uris":["http://zotero.org/users/local/Db3yIdfR/items/JPP3N5JF"],"uri":["http://zotero.org/users/local/Db3yIdfR/items/JPP3N5JF"],"itemData":{"id":707,"type":"article-journal","language":"en","page":"33","source":"Zotero","title":"Formula E Sustainability report","author":[{"family":"Palle","given":"Julia"}],"issued":{"date-parts":[["2020",4,19]]}}}],"schema":"https://github.com/citation-style-language/schema/raw/master/csl-citation.json"} </w:instrText>
      </w:r>
      <w:r w:rsidR="00701C5A" w:rsidRPr="00DB618A">
        <w:rPr>
          <w:rFonts w:ascii="Times New Roman" w:hAnsi="Times New Roman" w:cs="Times New Roman"/>
          <w:color w:val="000000" w:themeColor="text1"/>
          <w:sz w:val="20"/>
          <w:szCs w:val="20"/>
        </w:rPr>
        <w:fldChar w:fldCharType="separate"/>
      </w:r>
      <w:r w:rsidR="00701C5A" w:rsidRPr="00DB618A">
        <w:rPr>
          <w:rFonts w:ascii="Times New Roman" w:hAnsi="Times New Roman" w:cs="Times New Roman"/>
          <w:noProof/>
          <w:color w:val="000000" w:themeColor="text1"/>
          <w:sz w:val="20"/>
          <w:szCs w:val="20"/>
        </w:rPr>
        <w:t>(Palle, 2020)</w:t>
      </w:r>
      <w:r w:rsidR="00701C5A" w:rsidRPr="00DB618A">
        <w:rPr>
          <w:rFonts w:ascii="Times New Roman" w:hAnsi="Times New Roman" w:cs="Times New Roman"/>
          <w:color w:val="000000" w:themeColor="text1"/>
          <w:sz w:val="20"/>
          <w:szCs w:val="20"/>
        </w:rPr>
        <w:fldChar w:fldCharType="end"/>
      </w:r>
      <w:r w:rsidR="00DF327A" w:rsidRPr="00DB618A">
        <w:rPr>
          <w:rFonts w:ascii="Times New Roman" w:hAnsi="Times New Roman" w:cs="Times New Roman"/>
          <w:color w:val="000000" w:themeColor="text1"/>
          <w:sz w:val="20"/>
          <w:szCs w:val="20"/>
        </w:rPr>
        <w:t>.</w:t>
      </w:r>
      <w:r w:rsidR="0055548C" w:rsidRPr="00DB618A">
        <w:rPr>
          <w:rFonts w:ascii="Times New Roman" w:hAnsi="Times New Roman" w:cs="Times New Roman"/>
          <w:color w:val="000000" w:themeColor="text1"/>
          <w:sz w:val="20"/>
          <w:szCs w:val="20"/>
        </w:rPr>
        <w:t xml:space="preserve"> Formula</w:t>
      </w:r>
      <w:r w:rsidR="007E4C8E" w:rsidRPr="00DB618A">
        <w:rPr>
          <w:rFonts w:ascii="Times New Roman" w:hAnsi="Times New Roman" w:cs="Times New Roman"/>
          <w:color w:val="000000" w:themeColor="text1"/>
          <w:sz w:val="20"/>
          <w:szCs w:val="20"/>
        </w:rPr>
        <w:t xml:space="preserve"> E’s approach to sustainability focuses on three fundamental areas covering events, the cities that the events are held in, and applying measures to reduce their impact upon air pollution. Formula E wants to ensure that each of their events can be used as a way of promoting their awareness of waste reduction and recycling, by actively working in collaboration with Umicore they able to successfully recycle their used lithium-ion </w:t>
      </w:r>
      <w:r w:rsidR="000C4EEF" w:rsidRPr="00DB618A">
        <w:rPr>
          <w:rFonts w:ascii="Times New Roman" w:hAnsi="Times New Roman" w:cs="Times New Roman"/>
          <w:color w:val="000000" w:themeColor="text1"/>
          <w:sz w:val="20"/>
          <w:szCs w:val="20"/>
        </w:rPr>
        <w:t>batteries</w:t>
      </w:r>
      <w:r w:rsidR="00962A18" w:rsidRPr="00DB618A">
        <w:rPr>
          <w:rFonts w:ascii="Times New Roman" w:hAnsi="Times New Roman" w:cs="Times New Roman"/>
          <w:color w:val="000000" w:themeColor="text1"/>
          <w:sz w:val="20"/>
          <w:szCs w:val="20"/>
        </w:rPr>
        <w:t xml:space="preserve"> </w:t>
      </w:r>
      <w:r w:rsidR="00962A18" w:rsidRPr="00DB618A">
        <w:rPr>
          <w:rFonts w:ascii="Times New Roman" w:hAnsi="Times New Roman" w:cs="Times New Roman"/>
          <w:color w:val="000000" w:themeColor="text1"/>
          <w:sz w:val="20"/>
          <w:szCs w:val="20"/>
        </w:rPr>
        <w:fldChar w:fldCharType="begin"/>
      </w:r>
      <w:r w:rsidR="00985A85" w:rsidRPr="00DB618A">
        <w:rPr>
          <w:rFonts w:ascii="Times New Roman" w:hAnsi="Times New Roman" w:cs="Times New Roman"/>
          <w:color w:val="000000" w:themeColor="text1"/>
          <w:sz w:val="20"/>
          <w:szCs w:val="20"/>
        </w:rPr>
        <w:instrText xml:space="preserve"> ADDIN ZOTERO_ITEM CSL_CITATION {"citationID":"VHbfd1t8","properties":{"formattedCitation":"(FIA, 2019)","plainCitation":"(FIA, 2019)","noteIndex":0},"citationItems":[{"id":714,"uris":["http://zotero.org/users/local/Db3yIdfR/items/RHW5XZNS"],"uri":["http://zotero.org/users/local/Db3yIdfR/items/RHW5XZNS"],"itemData":{"id":714,"type":"webpage","title":"Formula E teams up with Umicore to start battery recycling programme | FIA Formula E","URL":"https://www.fiaformulae.com/en/news/2019/february/umicore-battery-programe","author":[{"family":"FIA","given":""}],"accessed":{"date-parts":[["2020",4,20]]},"issued":{"date-parts":[["2019",2,18]]}}}],"schema":"https://github.com/citation-style-language/schema/raw/master/csl-citation.json"} </w:instrText>
      </w:r>
      <w:r w:rsidR="00962A18" w:rsidRPr="00DB618A">
        <w:rPr>
          <w:rFonts w:ascii="Times New Roman" w:hAnsi="Times New Roman" w:cs="Times New Roman"/>
          <w:color w:val="000000" w:themeColor="text1"/>
          <w:sz w:val="20"/>
          <w:szCs w:val="20"/>
        </w:rPr>
        <w:fldChar w:fldCharType="separate"/>
      </w:r>
      <w:r w:rsidR="00985A85" w:rsidRPr="00DB618A">
        <w:rPr>
          <w:rFonts w:ascii="Times New Roman" w:hAnsi="Times New Roman" w:cs="Times New Roman"/>
          <w:noProof/>
          <w:color w:val="000000" w:themeColor="text1"/>
          <w:sz w:val="20"/>
          <w:szCs w:val="20"/>
        </w:rPr>
        <w:t>(FIA, 2019)</w:t>
      </w:r>
      <w:r w:rsidR="00962A18" w:rsidRPr="00DB618A">
        <w:rPr>
          <w:rFonts w:ascii="Times New Roman" w:hAnsi="Times New Roman" w:cs="Times New Roman"/>
          <w:color w:val="000000" w:themeColor="text1"/>
          <w:sz w:val="20"/>
          <w:szCs w:val="20"/>
        </w:rPr>
        <w:fldChar w:fldCharType="end"/>
      </w:r>
      <w:r w:rsidR="00985A85" w:rsidRPr="00DB618A">
        <w:rPr>
          <w:rFonts w:ascii="Times New Roman" w:hAnsi="Times New Roman" w:cs="Times New Roman"/>
          <w:color w:val="000000" w:themeColor="text1"/>
          <w:sz w:val="20"/>
          <w:szCs w:val="20"/>
        </w:rPr>
        <w:t>.</w:t>
      </w:r>
      <w:r w:rsidR="000C4EEF" w:rsidRPr="00DB618A">
        <w:rPr>
          <w:rFonts w:ascii="Times New Roman" w:hAnsi="Times New Roman" w:cs="Times New Roman"/>
          <w:color w:val="FF0000"/>
          <w:sz w:val="20"/>
          <w:szCs w:val="20"/>
        </w:rPr>
        <w:t xml:space="preserve"> </w:t>
      </w:r>
    </w:p>
    <w:p w14:paraId="31FA0CD4" w14:textId="77777777" w:rsidR="009075D0" w:rsidRPr="00DB618A" w:rsidRDefault="009075D0" w:rsidP="00BD771A">
      <w:pPr>
        <w:jc w:val="both"/>
        <w:rPr>
          <w:rFonts w:ascii="Times New Roman" w:hAnsi="Times New Roman" w:cs="Times New Roman"/>
          <w:color w:val="000000" w:themeColor="text1"/>
          <w:sz w:val="20"/>
          <w:szCs w:val="20"/>
        </w:rPr>
      </w:pPr>
    </w:p>
    <w:p w14:paraId="60CAECD7" w14:textId="77777777" w:rsidR="00BD771A" w:rsidRDefault="00BD771A" w:rsidP="00BD771A">
      <w:pPr>
        <w:jc w:val="both"/>
        <w:rPr>
          <w:rFonts w:ascii="Times New Roman" w:hAnsi="Times New Roman" w:cs="Times New Roman"/>
          <w:color w:val="000000" w:themeColor="text1"/>
          <w:sz w:val="20"/>
          <w:szCs w:val="20"/>
        </w:rPr>
      </w:pPr>
    </w:p>
    <w:p w14:paraId="63ECED6A" w14:textId="77777777" w:rsidR="00BD771A" w:rsidRDefault="00BD771A" w:rsidP="00BD771A">
      <w:pPr>
        <w:jc w:val="both"/>
        <w:rPr>
          <w:rFonts w:ascii="Times New Roman" w:hAnsi="Times New Roman" w:cs="Times New Roman"/>
          <w:color w:val="000000" w:themeColor="text1"/>
          <w:sz w:val="20"/>
          <w:szCs w:val="20"/>
        </w:rPr>
      </w:pPr>
    </w:p>
    <w:p w14:paraId="135CD846" w14:textId="77777777" w:rsidR="003F114C" w:rsidRPr="00DB618A" w:rsidRDefault="00D14EB9" w:rsidP="00BD771A">
      <w:pPr>
        <w:jc w:val="both"/>
        <w:rPr>
          <w:rFonts w:ascii="Times New Roman" w:hAnsi="Times New Roman" w:cs="Times New Roman"/>
          <w:color w:val="000000" w:themeColor="text1"/>
          <w:sz w:val="20"/>
          <w:szCs w:val="20"/>
        </w:rPr>
      </w:pPr>
      <w:r w:rsidRPr="00DB618A">
        <w:rPr>
          <w:rFonts w:ascii="Times New Roman" w:hAnsi="Times New Roman" w:cs="Times New Roman"/>
          <w:color w:val="000000" w:themeColor="text1"/>
          <w:sz w:val="20"/>
          <w:szCs w:val="20"/>
        </w:rPr>
        <w:lastRenderedPageBreak/>
        <w:t>As well as reducing the severity of the carbon emissions that F</w:t>
      </w:r>
      <w:r w:rsidR="0065219B" w:rsidRPr="00DB618A">
        <w:rPr>
          <w:rFonts w:ascii="Times New Roman" w:hAnsi="Times New Roman" w:cs="Times New Roman"/>
          <w:color w:val="000000" w:themeColor="text1"/>
          <w:sz w:val="20"/>
          <w:szCs w:val="20"/>
        </w:rPr>
        <w:t xml:space="preserve">ormula One </w:t>
      </w:r>
      <w:r w:rsidRPr="00DB618A">
        <w:rPr>
          <w:rFonts w:ascii="Times New Roman" w:hAnsi="Times New Roman" w:cs="Times New Roman"/>
          <w:color w:val="000000" w:themeColor="text1"/>
          <w:sz w:val="20"/>
          <w:szCs w:val="20"/>
        </w:rPr>
        <w:t xml:space="preserve">emits from excessive international traveling and on the track-based activities, Certain Formula One racing teams have applied essential changes to </w:t>
      </w:r>
      <w:proofErr w:type="gramStart"/>
      <w:r w:rsidRPr="00DB618A">
        <w:rPr>
          <w:rFonts w:ascii="Times New Roman" w:hAnsi="Times New Roman" w:cs="Times New Roman"/>
          <w:color w:val="000000" w:themeColor="text1"/>
          <w:sz w:val="20"/>
          <w:szCs w:val="20"/>
        </w:rPr>
        <w:t>their</w:t>
      </w:r>
      <w:proofErr w:type="gramEnd"/>
      <w:r w:rsidRPr="00DB618A">
        <w:rPr>
          <w:rFonts w:ascii="Times New Roman" w:hAnsi="Times New Roman" w:cs="Times New Roman"/>
          <w:color w:val="000000" w:themeColor="text1"/>
          <w:sz w:val="20"/>
          <w:szCs w:val="20"/>
        </w:rPr>
        <w:t xml:space="preserve"> off the track activities too. This has been the case with McLaren that decided to take it on</w:t>
      </w:r>
      <w:r w:rsidRPr="00DB618A">
        <w:rPr>
          <w:rFonts w:ascii="Times New Roman" w:hAnsi="Times New Roman" w:cs="Times New Roman"/>
          <w:color w:val="000000" w:themeColor="text1"/>
          <w:sz w:val="20"/>
          <w:szCs w:val="20"/>
        </w:rPr>
        <w:t>e stage further by displaying their awareness of sustainability through the construction of their technology centre headquarters located in Woking. The technology centre is designed and constructed to be as environmentally friendly as possible. This was ac</w:t>
      </w:r>
      <w:r w:rsidRPr="00DB618A">
        <w:rPr>
          <w:rFonts w:ascii="Times New Roman" w:hAnsi="Times New Roman" w:cs="Times New Roman"/>
          <w:color w:val="000000" w:themeColor="text1"/>
          <w:sz w:val="20"/>
          <w:szCs w:val="20"/>
        </w:rPr>
        <w:t>hieved through careful execution during the design and planning phase of the project. McLaren came up with numerous ways that they could reduce their carbon footprint, one such innovative way was to capture the heat that was the by-product of the electrici</w:t>
      </w:r>
      <w:r w:rsidRPr="00DB618A">
        <w:rPr>
          <w:rFonts w:ascii="Times New Roman" w:hAnsi="Times New Roman" w:cs="Times New Roman"/>
          <w:color w:val="000000" w:themeColor="text1"/>
          <w:sz w:val="20"/>
          <w:szCs w:val="20"/>
        </w:rPr>
        <w:t>ty used to power the facility and use it within different areas of the building.</w:t>
      </w:r>
      <w:r w:rsidRPr="00DB618A">
        <w:rPr>
          <w:rFonts w:ascii="Times New Roman" w:hAnsi="Times New Roman" w:cs="Times New Roman"/>
          <w:color w:val="FF0000"/>
          <w:sz w:val="20"/>
          <w:szCs w:val="20"/>
        </w:rPr>
        <w:t xml:space="preserve"> </w:t>
      </w:r>
      <w:r w:rsidRPr="00DB618A">
        <w:rPr>
          <w:rFonts w:ascii="Times New Roman" w:hAnsi="Times New Roman" w:cs="Times New Roman"/>
          <w:color w:val="000000" w:themeColor="text1"/>
          <w:sz w:val="20"/>
          <w:szCs w:val="20"/>
        </w:rPr>
        <w:t xml:space="preserve">Secondly, they implemented a carefully constructed roofing drainage system as a means of collecting rainwater, which was then fed directly back into a pond nearby </w:t>
      </w:r>
      <w:r w:rsidRPr="00DB618A">
        <w:rPr>
          <w:rFonts w:ascii="Times New Roman" w:hAnsi="Times New Roman" w:cs="Times New Roman"/>
          <w:color w:val="000000" w:themeColor="text1"/>
          <w:sz w:val="20"/>
          <w:szCs w:val="20"/>
        </w:rPr>
        <w:fldChar w:fldCharType="begin"/>
      </w:r>
      <w:r w:rsidRPr="00DB618A">
        <w:rPr>
          <w:rFonts w:ascii="Times New Roman" w:hAnsi="Times New Roman" w:cs="Times New Roman"/>
          <w:color w:val="000000" w:themeColor="text1"/>
          <w:sz w:val="20"/>
          <w:szCs w:val="20"/>
        </w:rPr>
        <w:instrText xml:space="preserve"> ADDIN ZOTER</w:instrText>
      </w:r>
      <w:r w:rsidRPr="00DB618A">
        <w:rPr>
          <w:rFonts w:ascii="Times New Roman" w:hAnsi="Times New Roman" w:cs="Times New Roman"/>
          <w:color w:val="000000" w:themeColor="text1"/>
          <w:sz w:val="20"/>
          <w:szCs w:val="20"/>
        </w:rPr>
        <w:instrText>O_ITEM CSL_CITATION {"citationID":"FPbTiziH","properties":{"formattedCitation":"(McLaren, 2014)","plainCitation":"(McLaren, 2014)","noteIndex":0},"citationItems":[{"id":636,"uris":["http://zotero.org/users/local/Db3yIdfR/items/Q7TUMC5E"],"uri":["http://zot</w:instrText>
      </w:r>
      <w:r w:rsidRPr="00DB618A">
        <w:rPr>
          <w:rFonts w:ascii="Times New Roman" w:hAnsi="Times New Roman" w:cs="Times New Roman"/>
          <w:color w:val="000000" w:themeColor="text1"/>
          <w:sz w:val="20"/>
          <w:szCs w:val="20"/>
        </w:rPr>
        <w:instrText>ero.org/users/local/Db3yIdfR/items/Q7TUMC5E"],"itemData":{"id":636,"type":"webpage","abstract":"Stunning and Sustainable: The McLaren Technology Centre","note":"source: www.mclaren.com","title":"Stunning and Sustainable: The McLaren Technology Centre","tit</w:instrText>
      </w:r>
      <w:r w:rsidRPr="00DB618A">
        <w:rPr>
          <w:rFonts w:ascii="Times New Roman" w:hAnsi="Times New Roman" w:cs="Times New Roman"/>
          <w:color w:val="000000" w:themeColor="text1"/>
          <w:sz w:val="20"/>
          <w:szCs w:val="20"/>
        </w:rPr>
        <w:instrText>le-short":"Stunning and Sustainable","URL":"https://www.mclaren.com/group/news/views/stunning-and-sustainable-mclaren-technology-centre/","author":[{"family":"McLaren","given":""}],"accessed":{"date-parts":[["2020",4,9]]},"issued":{"date-parts":[["2014",12</w:instrText>
      </w:r>
      <w:r w:rsidRPr="00DB618A">
        <w:rPr>
          <w:rFonts w:ascii="Times New Roman" w:hAnsi="Times New Roman" w:cs="Times New Roman"/>
          <w:color w:val="000000" w:themeColor="text1"/>
          <w:sz w:val="20"/>
          <w:szCs w:val="20"/>
        </w:rPr>
        <w:instrText xml:space="preserve">,4]]}}}],"schema":"https://github.com/citation-style-language/schema/raw/master/csl-citation.json"} </w:instrText>
      </w:r>
      <w:r w:rsidRPr="00DB618A">
        <w:rPr>
          <w:rFonts w:ascii="Times New Roman" w:hAnsi="Times New Roman" w:cs="Times New Roman"/>
          <w:color w:val="000000" w:themeColor="text1"/>
          <w:sz w:val="20"/>
          <w:szCs w:val="20"/>
        </w:rPr>
        <w:fldChar w:fldCharType="separate"/>
      </w:r>
      <w:r w:rsidRPr="00DB618A">
        <w:rPr>
          <w:rFonts w:ascii="Times New Roman" w:hAnsi="Times New Roman" w:cs="Times New Roman"/>
          <w:noProof/>
          <w:color w:val="000000" w:themeColor="text1"/>
          <w:sz w:val="20"/>
          <w:szCs w:val="20"/>
        </w:rPr>
        <w:t>(McLaren, 2014)</w:t>
      </w:r>
      <w:r w:rsidRPr="00DB618A">
        <w:rPr>
          <w:rFonts w:ascii="Times New Roman" w:hAnsi="Times New Roman" w:cs="Times New Roman"/>
          <w:color w:val="000000" w:themeColor="text1"/>
          <w:sz w:val="20"/>
          <w:szCs w:val="20"/>
        </w:rPr>
        <w:fldChar w:fldCharType="end"/>
      </w:r>
      <w:r w:rsidRPr="00DB618A">
        <w:rPr>
          <w:rFonts w:ascii="Times New Roman" w:hAnsi="Times New Roman" w:cs="Times New Roman"/>
          <w:color w:val="000000" w:themeColor="text1"/>
          <w:sz w:val="20"/>
          <w:szCs w:val="20"/>
        </w:rPr>
        <w:t xml:space="preserve">. Moreover, Ferrari has actively engaged in several initiatives off the track to raise their awareness of environmental sustainability by </w:t>
      </w:r>
      <w:r w:rsidRPr="00DB618A">
        <w:rPr>
          <w:rFonts w:ascii="Times New Roman" w:hAnsi="Times New Roman" w:cs="Times New Roman"/>
          <w:color w:val="000000" w:themeColor="text1"/>
          <w:sz w:val="20"/>
          <w:szCs w:val="20"/>
        </w:rPr>
        <w:t xml:space="preserve">continuously communicating with a number of their stakeholders through organised workshops, which helps them to come up with different strategic plans to minimise their environmental impacts. </w:t>
      </w:r>
      <w:r w:rsidRPr="00DB618A">
        <w:rPr>
          <w:rFonts w:ascii="Times New Roman" w:hAnsi="Times New Roman" w:cs="Times New Roman"/>
          <w:color w:val="000000" w:themeColor="text1"/>
          <w:sz w:val="20"/>
          <w:szCs w:val="20"/>
        </w:rPr>
        <w:fldChar w:fldCharType="begin"/>
      </w:r>
      <w:r w:rsidRPr="00DB618A">
        <w:rPr>
          <w:rFonts w:ascii="Times New Roman" w:hAnsi="Times New Roman" w:cs="Times New Roman"/>
          <w:color w:val="000000" w:themeColor="text1"/>
          <w:sz w:val="20"/>
          <w:szCs w:val="20"/>
        </w:rPr>
        <w:instrText xml:space="preserve"> ADDIN ZOTERO_ITEM CSL_CITATION {"citationID":"de52ijCL","proper</w:instrText>
      </w:r>
      <w:r w:rsidRPr="00DB618A">
        <w:rPr>
          <w:rFonts w:ascii="Times New Roman" w:hAnsi="Times New Roman" w:cs="Times New Roman"/>
          <w:color w:val="000000" w:themeColor="text1"/>
          <w:sz w:val="20"/>
          <w:szCs w:val="20"/>
        </w:rPr>
        <w:instrText>ties":{"formattedCitation":"(Ferrari, 2018)","plainCitation":"(Ferrari, 2018)","noteIndex":0},"citationItems":[{"id":651,"uris":["http://zotero.org/users/local/Db3yIdfR/items/UT3MYQN5"],"uri":["http://zotero.org/users/local/Db3yIdfR/items/UT3MYQN5"],"itemD</w:instrText>
      </w:r>
      <w:r w:rsidRPr="00DB618A">
        <w:rPr>
          <w:rFonts w:ascii="Times New Roman" w:hAnsi="Times New Roman" w:cs="Times New Roman"/>
          <w:color w:val="000000" w:themeColor="text1"/>
          <w:sz w:val="20"/>
          <w:szCs w:val="20"/>
        </w:rPr>
        <w:instrText>ata":{"id":651,"type":"webpage","title":"sustainability_report_2018_ferrari_nv_stampa_web_0.pdf","URL":"https://corporate.ferrari.com/sites/ferrari15ipo/files/sustainability_report_2018_ferrari_nv_stampa_web_0.pdf","author":[{"family":"Ferrari","given":""}</w:instrText>
      </w:r>
      <w:r w:rsidRPr="00DB618A">
        <w:rPr>
          <w:rFonts w:ascii="Times New Roman" w:hAnsi="Times New Roman" w:cs="Times New Roman"/>
          <w:color w:val="000000" w:themeColor="text1"/>
          <w:sz w:val="20"/>
          <w:szCs w:val="20"/>
        </w:rPr>
        <w:instrText xml:space="preserve">],"accessed":{"date-parts":[["2020",4,12]]},"issued":{"date-parts":[["2018"]]}}}],"schema":"https://github.com/citation-style-language/schema/raw/master/csl-citation.json"} </w:instrText>
      </w:r>
      <w:r w:rsidRPr="00DB618A">
        <w:rPr>
          <w:rFonts w:ascii="Times New Roman" w:hAnsi="Times New Roman" w:cs="Times New Roman"/>
          <w:color w:val="000000" w:themeColor="text1"/>
          <w:sz w:val="20"/>
          <w:szCs w:val="20"/>
        </w:rPr>
        <w:fldChar w:fldCharType="separate"/>
      </w:r>
      <w:r w:rsidRPr="00DB618A">
        <w:rPr>
          <w:rFonts w:ascii="Times New Roman" w:hAnsi="Times New Roman" w:cs="Times New Roman"/>
          <w:noProof/>
          <w:color w:val="000000" w:themeColor="text1"/>
          <w:sz w:val="20"/>
          <w:szCs w:val="20"/>
        </w:rPr>
        <w:t>(Ferrari, 2018)</w:t>
      </w:r>
      <w:r w:rsidRPr="00DB618A">
        <w:rPr>
          <w:rFonts w:ascii="Times New Roman" w:hAnsi="Times New Roman" w:cs="Times New Roman"/>
          <w:color w:val="000000" w:themeColor="text1"/>
          <w:sz w:val="20"/>
          <w:szCs w:val="20"/>
        </w:rPr>
        <w:fldChar w:fldCharType="end"/>
      </w:r>
      <w:r w:rsidRPr="00DB618A">
        <w:rPr>
          <w:rFonts w:ascii="Times New Roman" w:hAnsi="Times New Roman" w:cs="Times New Roman"/>
          <w:color w:val="000000" w:themeColor="text1"/>
          <w:sz w:val="20"/>
          <w:szCs w:val="20"/>
        </w:rPr>
        <w:t>.The company has also adopted a greener approach to its factory e</w:t>
      </w:r>
      <w:r w:rsidRPr="00DB618A">
        <w:rPr>
          <w:rFonts w:ascii="Times New Roman" w:hAnsi="Times New Roman" w:cs="Times New Roman"/>
          <w:color w:val="000000" w:themeColor="text1"/>
          <w:sz w:val="20"/>
          <w:szCs w:val="20"/>
        </w:rPr>
        <w:t>nvironment, through the installation of a cogeneration power station. This has been extremely effective by burning gas to generate electricity and producing hot water from the exhaust. All of these processes make Ferrari almost entirely sufficient in energ</w:t>
      </w:r>
      <w:r w:rsidRPr="00DB618A">
        <w:rPr>
          <w:rFonts w:ascii="Times New Roman" w:hAnsi="Times New Roman" w:cs="Times New Roman"/>
          <w:color w:val="000000" w:themeColor="text1"/>
          <w:sz w:val="20"/>
          <w:szCs w:val="20"/>
        </w:rPr>
        <w:t xml:space="preserve">y production. They have prompted a reduction in CO2 emissions by </w:t>
      </w:r>
      <w:r w:rsidR="00D23AA9" w:rsidRPr="00DB618A">
        <w:rPr>
          <w:rFonts w:ascii="Times New Roman" w:hAnsi="Times New Roman" w:cs="Times New Roman"/>
          <w:color w:val="000000" w:themeColor="text1"/>
          <w:sz w:val="20"/>
          <w:szCs w:val="20"/>
        </w:rPr>
        <w:t xml:space="preserve">forty percent, </w:t>
      </w:r>
      <w:r w:rsidRPr="00DB618A">
        <w:rPr>
          <w:rFonts w:ascii="Times New Roman" w:hAnsi="Times New Roman" w:cs="Times New Roman"/>
          <w:color w:val="000000" w:themeColor="text1"/>
          <w:sz w:val="20"/>
          <w:szCs w:val="20"/>
        </w:rPr>
        <w:t xml:space="preserve">which equates to a total of </w:t>
      </w:r>
      <w:r w:rsidR="00461B20" w:rsidRPr="00DB618A">
        <w:rPr>
          <w:rFonts w:ascii="Times New Roman" w:hAnsi="Times New Roman" w:cs="Times New Roman"/>
          <w:color w:val="000000" w:themeColor="text1"/>
          <w:sz w:val="20"/>
          <w:szCs w:val="20"/>
        </w:rPr>
        <w:t xml:space="preserve">forty </w:t>
      </w:r>
      <w:r w:rsidR="003A08D4" w:rsidRPr="00DB618A">
        <w:rPr>
          <w:rFonts w:ascii="Times New Roman" w:hAnsi="Times New Roman" w:cs="Times New Roman"/>
          <w:color w:val="000000" w:themeColor="text1"/>
          <w:sz w:val="20"/>
          <w:szCs w:val="20"/>
        </w:rPr>
        <w:t>thousand</w:t>
      </w:r>
      <w:r w:rsidRPr="00DB618A">
        <w:rPr>
          <w:rFonts w:ascii="Times New Roman" w:hAnsi="Times New Roman" w:cs="Times New Roman"/>
          <w:color w:val="000000" w:themeColor="text1"/>
          <w:sz w:val="20"/>
          <w:szCs w:val="20"/>
        </w:rPr>
        <w:t xml:space="preserve"> tonnes</w:t>
      </w:r>
      <w:r w:rsidR="00D24E5A" w:rsidRPr="00DB618A">
        <w:rPr>
          <w:rFonts w:ascii="Times New Roman" w:hAnsi="Times New Roman" w:cs="Times New Roman"/>
          <w:color w:val="000000" w:themeColor="text1"/>
          <w:sz w:val="20"/>
          <w:szCs w:val="20"/>
        </w:rPr>
        <w:t>.</w:t>
      </w:r>
    </w:p>
    <w:p w14:paraId="6BE1A3F5" w14:textId="77777777" w:rsidR="003F114C" w:rsidRPr="00DB618A" w:rsidRDefault="003F114C" w:rsidP="00BD771A">
      <w:pPr>
        <w:jc w:val="both"/>
        <w:rPr>
          <w:rFonts w:ascii="Times New Roman" w:hAnsi="Times New Roman" w:cs="Times New Roman"/>
          <w:color w:val="000000" w:themeColor="text1"/>
          <w:sz w:val="20"/>
          <w:szCs w:val="20"/>
        </w:rPr>
      </w:pPr>
    </w:p>
    <w:p w14:paraId="4A5BE67D" w14:textId="77777777" w:rsidR="003F114C" w:rsidRPr="00DB618A" w:rsidRDefault="00D24E5A" w:rsidP="00BD771A">
      <w:pPr>
        <w:jc w:val="both"/>
        <w:rPr>
          <w:rFonts w:ascii="Times New Roman" w:hAnsi="Times New Roman" w:cs="Times New Roman"/>
          <w:color w:val="000000" w:themeColor="text1"/>
          <w:sz w:val="20"/>
          <w:szCs w:val="20"/>
        </w:rPr>
      </w:pPr>
      <w:r w:rsidRPr="00DB618A">
        <w:rPr>
          <w:rFonts w:ascii="Times New Roman" w:hAnsi="Times New Roman" w:cs="Times New Roman"/>
          <w:color w:val="000000" w:themeColor="text1"/>
          <w:sz w:val="20"/>
          <w:szCs w:val="20"/>
        </w:rPr>
        <w:t>Moreover, many</w:t>
      </w:r>
      <w:r w:rsidR="00534919" w:rsidRPr="00DB618A">
        <w:rPr>
          <w:rFonts w:ascii="Times New Roman" w:hAnsi="Times New Roman" w:cs="Times New Roman"/>
          <w:color w:val="000000" w:themeColor="text1"/>
          <w:sz w:val="20"/>
          <w:szCs w:val="20"/>
        </w:rPr>
        <w:t xml:space="preserve"> of the Formula One teams have adopted a </w:t>
      </w:r>
      <w:r w:rsidR="0071593D">
        <w:rPr>
          <w:rFonts w:ascii="Times New Roman" w:hAnsi="Times New Roman" w:cs="Times New Roman"/>
          <w:color w:val="000000" w:themeColor="text1"/>
          <w:sz w:val="20"/>
          <w:szCs w:val="20"/>
        </w:rPr>
        <w:t xml:space="preserve">more </w:t>
      </w:r>
      <w:r w:rsidR="00534919" w:rsidRPr="00DB618A">
        <w:rPr>
          <w:rFonts w:ascii="Times New Roman" w:hAnsi="Times New Roman" w:cs="Times New Roman"/>
          <w:color w:val="000000" w:themeColor="text1"/>
          <w:sz w:val="20"/>
          <w:szCs w:val="20"/>
        </w:rPr>
        <w:t>liberal approach to environmental issues</w:t>
      </w:r>
      <w:r w:rsidR="00AA5A28">
        <w:rPr>
          <w:rFonts w:ascii="Times New Roman" w:hAnsi="Times New Roman" w:cs="Times New Roman"/>
          <w:color w:val="000000" w:themeColor="text1"/>
          <w:sz w:val="20"/>
          <w:szCs w:val="20"/>
        </w:rPr>
        <w:t>,</w:t>
      </w:r>
      <w:r w:rsidR="00534919" w:rsidRPr="00DB618A">
        <w:rPr>
          <w:rFonts w:ascii="Times New Roman" w:hAnsi="Times New Roman" w:cs="Times New Roman"/>
          <w:color w:val="000000" w:themeColor="text1"/>
          <w:sz w:val="20"/>
          <w:szCs w:val="20"/>
        </w:rPr>
        <w:t xml:space="preserve"> as they have many resources at their disposal that </w:t>
      </w:r>
      <w:r w:rsidR="006D1024" w:rsidRPr="00DB618A">
        <w:rPr>
          <w:rFonts w:ascii="Times New Roman" w:hAnsi="Times New Roman" w:cs="Times New Roman"/>
          <w:color w:val="000000" w:themeColor="text1"/>
          <w:sz w:val="20"/>
          <w:szCs w:val="20"/>
        </w:rPr>
        <w:t xml:space="preserve">they </w:t>
      </w:r>
      <w:r w:rsidR="00534919" w:rsidRPr="00DB618A">
        <w:rPr>
          <w:rFonts w:ascii="Times New Roman" w:hAnsi="Times New Roman" w:cs="Times New Roman"/>
          <w:color w:val="000000" w:themeColor="text1"/>
          <w:sz w:val="20"/>
          <w:szCs w:val="20"/>
        </w:rPr>
        <w:t xml:space="preserve">can </w:t>
      </w:r>
      <w:r w:rsidR="00A84C9B" w:rsidRPr="00DB618A">
        <w:rPr>
          <w:rFonts w:ascii="Times New Roman" w:hAnsi="Times New Roman" w:cs="Times New Roman"/>
          <w:color w:val="000000" w:themeColor="text1"/>
          <w:sz w:val="20"/>
          <w:szCs w:val="20"/>
        </w:rPr>
        <w:t xml:space="preserve">use to help a </w:t>
      </w:r>
      <w:r w:rsidR="00534919" w:rsidRPr="00DB618A">
        <w:rPr>
          <w:rFonts w:ascii="Times New Roman" w:hAnsi="Times New Roman" w:cs="Times New Roman"/>
          <w:color w:val="000000" w:themeColor="text1"/>
          <w:sz w:val="20"/>
          <w:szCs w:val="20"/>
        </w:rPr>
        <w:t xml:space="preserve">country to regenerate </w:t>
      </w:r>
      <w:r w:rsidR="00A84C9B" w:rsidRPr="00DB618A">
        <w:rPr>
          <w:rFonts w:ascii="Times New Roman" w:hAnsi="Times New Roman" w:cs="Times New Roman"/>
          <w:color w:val="000000" w:themeColor="text1"/>
          <w:sz w:val="20"/>
          <w:szCs w:val="20"/>
        </w:rPr>
        <w:t>itself.</w:t>
      </w:r>
      <w:r w:rsidR="00D14EB9" w:rsidRPr="00DB618A">
        <w:rPr>
          <w:rFonts w:ascii="Times New Roman" w:hAnsi="Times New Roman" w:cs="Times New Roman"/>
          <w:color w:val="000000" w:themeColor="text1"/>
          <w:sz w:val="20"/>
          <w:szCs w:val="20"/>
        </w:rPr>
        <w:t xml:space="preserve"> Mercedes Benz is fully aware of the harsh implications that they are inflicting upon the environment. Mercedes have introduced a series of regeneration projects</w:t>
      </w:r>
      <w:r w:rsidR="00534919" w:rsidRPr="00DB618A">
        <w:rPr>
          <w:rFonts w:ascii="Times New Roman" w:hAnsi="Times New Roman" w:cs="Times New Roman"/>
          <w:color w:val="000000" w:themeColor="text1"/>
          <w:sz w:val="20"/>
          <w:szCs w:val="20"/>
        </w:rPr>
        <w:t xml:space="preserve"> </w:t>
      </w:r>
      <w:r w:rsidR="00D14EB9" w:rsidRPr="00DB618A">
        <w:rPr>
          <w:rFonts w:ascii="Times New Roman" w:hAnsi="Times New Roman" w:cs="Times New Roman"/>
          <w:color w:val="000000" w:themeColor="text1"/>
          <w:sz w:val="20"/>
          <w:szCs w:val="20"/>
        </w:rPr>
        <w:t xml:space="preserve">on a worldwide scale, such as </w:t>
      </w:r>
      <w:r w:rsidR="00792469" w:rsidRPr="00DB618A">
        <w:rPr>
          <w:rFonts w:ascii="Times New Roman" w:hAnsi="Times New Roman" w:cs="Times New Roman"/>
          <w:color w:val="000000" w:themeColor="text1"/>
          <w:sz w:val="20"/>
          <w:szCs w:val="20"/>
        </w:rPr>
        <w:t>assist</w:t>
      </w:r>
      <w:r w:rsidR="00D555E8" w:rsidRPr="00DB618A">
        <w:rPr>
          <w:rFonts w:ascii="Times New Roman" w:hAnsi="Times New Roman" w:cs="Times New Roman"/>
          <w:color w:val="000000" w:themeColor="text1"/>
          <w:sz w:val="20"/>
          <w:szCs w:val="20"/>
        </w:rPr>
        <w:t>ing</w:t>
      </w:r>
      <w:r w:rsidR="00BD2B04" w:rsidRPr="00DB618A">
        <w:rPr>
          <w:rFonts w:ascii="Times New Roman" w:hAnsi="Times New Roman" w:cs="Times New Roman"/>
          <w:color w:val="000000" w:themeColor="text1"/>
          <w:sz w:val="20"/>
          <w:szCs w:val="20"/>
        </w:rPr>
        <w:t xml:space="preserve"> local communities</w:t>
      </w:r>
      <w:r w:rsidR="00D14EB9" w:rsidRPr="00DB618A">
        <w:rPr>
          <w:rFonts w:ascii="Times New Roman" w:hAnsi="Times New Roman" w:cs="Times New Roman"/>
          <w:color w:val="000000" w:themeColor="text1"/>
          <w:sz w:val="20"/>
          <w:szCs w:val="20"/>
        </w:rPr>
        <w:t xml:space="preserve"> to actively restore a degraded fores</w:t>
      </w:r>
      <w:r w:rsidR="00D14EB9" w:rsidRPr="00DB618A">
        <w:rPr>
          <w:rFonts w:ascii="Times New Roman" w:hAnsi="Times New Roman" w:cs="Times New Roman"/>
          <w:color w:val="000000" w:themeColor="text1"/>
          <w:sz w:val="20"/>
          <w:szCs w:val="20"/>
        </w:rPr>
        <w:t xml:space="preserve">t land in India by helping to re-establish more than </w:t>
      </w:r>
      <w:r w:rsidR="00D76943">
        <w:rPr>
          <w:rFonts w:ascii="Times New Roman" w:hAnsi="Times New Roman" w:cs="Times New Roman"/>
          <w:color w:val="000000" w:themeColor="text1"/>
          <w:sz w:val="20"/>
          <w:szCs w:val="20"/>
        </w:rPr>
        <w:t>30,000</w:t>
      </w:r>
      <w:r w:rsidR="00D14EB9" w:rsidRPr="00DB618A">
        <w:rPr>
          <w:rFonts w:ascii="Times New Roman" w:hAnsi="Times New Roman" w:cs="Times New Roman"/>
          <w:color w:val="000000" w:themeColor="text1"/>
          <w:sz w:val="20"/>
          <w:szCs w:val="20"/>
        </w:rPr>
        <w:t xml:space="preserve"> </w:t>
      </w:r>
      <w:r w:rsidR="00BD39E7" w:rsidRPr="00DB618A">
        <w:rPr>
          <w:rFonts w:ascii="Times New Roman" w:hAnsi="Times New Roman" w:cs="Times New Roman"/>
          <w:color w:val="000000" w:themeColor="text1"/>
          <w:sz w:val="20"/>
          <w:szCs w:val="20"/>
        </w:rPr>
        <w:t>trees</w:t>
      </w:r>
      <w:r w:rsidR="00F845C9" w:rsidRPr="00DB618A">
        <w:rPr>
          <w:rFonts w:ascii="Times New Roman" w:hAnsi="Times New Roman" w:cs="Times New Roman"/>
          <w:color w:val="000000" w:themeColor="text1"/>
          <w:sz w:val="20"/>
          <w:szCs w:val="20"/>
        </w:rPr>
        <w:t xml:space="preserve">. They have also combined forces with the Government of Maharashtra on a state-level mission in assembling and rectifying a series of water conservation structures located in </w:t>
      </w:r>
      <w:r w:rsidR="00D76943">
        <w:rPr>
          <w:rFonts w:ascii="Times New Roman" w:hAnsi="Times New Roman" w:cs="Times New Roman"/>
          <w:color w:val="000000" w:themeColor="text1"/>
          <w:sz w:val="20"/>
          <w:szCs w:val="20"/>
        </w:rPr>
        <w:t>8</w:t>
      </w:r>
      <w:r w:rsidR="00F845C9" w:rsidRPr="00DB618A">
        <w:rPr>
          <w:rFonts w:ascii="Times New Roman" w:hAnsi="Times New Roman" w:cs="Times New Roman"/>
          <w:color w:val="000000" w:themeColor="text1"/>
          <w:sz w:val="20"/>
          <w:szCs w:val="20"/>
        </w:rPr>
        <w:t xml:space="preserve"> villages that encourage groundwater recharge in severely drought-hit regions of Khed and Ambegaon </w:t>
      </w:r>
      <w:r w:rsidR="003E272E" w:rsidRPr="00DB618A">
        <w:rPr>
          <w:rFonts w:ascii="Times New Roman" w:hAnsi="Times New Roman" w:cs="Times New Roman"/>
          <w:color w:val="000000" w:themeColor="text1"/>
          <w:sz w:val="20"/>
          <w:szCs w:val="20"/>
        </w:rPr>
        <w:t>Taluka. These</w:t>
      </w:r>
      <w:r w:rsidR="0027154B" w:rsidRPr="00DB618A">
        <w:rPr>
          <w:rFonts w:ascii="Times New Roman" w:hAnsi="Times New Roman" w:cs="Times New Roman"/>
          <w:color w:val="000000" w:themeColor="text1"/>
          <w:sz w:val="20"/>
          <w:szCs w:val="20"/>
        </w:rPr>
        <w:t xml:space="preserve"> projects </w:t>
      </w:r>
      <w:r w:rsidR="003E272E" w:rsidRPr="00DB618A">
        <w:rPr>
          <w:rFonts w:ascii="Times New Roman" w:hAnsi="Times New Roman" w:cs="Times New Roman"/>
          <w:color w:val="000000" w:themeColor="text1"/>
          <w:sz w:val="20"/>
          <w:szCs w:val="20"/>
        </w:rPr>
        <w:t>are</w:t>
      </w:r>
      <w:r w:rsidR="002B2413" w:rsidRPr="00DB618A">
        <w:rPr>
          <w:rFonts w:ascii="Times New Roman" w:hAnsi="Times New Roman" w:cs="Times New Roman"/>
          <w:color w:val="000000" w:themeColor="text1"/>
          <w:sz w:val="20"/>
          <w:szCs w:val="20"/>
        </w:rPr>
        <w:t xml:space="preserve"> an effective </w:t>
      </w:r>
      <w:r w:rsidR="002571C2" w:rsidRPr="00DB618A">
        <w:rPr>
          <w:rFonts w:ascii="Times New Roman" w:hAnsi="Times New Roman" w:cs="Times New Roman"/>
          <w:color w:val="000000" w:themeColor="text1"/>
          <w:sz w:val="20"/>
          <w:szCs w:val="20"/>
        </w:rPr>
        <w:t xml:space="preserve">way </w:t>
      </w:r>
      <w:r w:rsidR="00D318CE" w:rsidRPr="00DB618A">
        <w:rPr>
          <w:rFonts w:ascii="Times New Roman" w:hAnsi="Times New Roman" w:cs="Times New Roman"/>
          <w:color w:val="000000" w:themeColor="text1"/>
          <w:sz w:val="20"/>
          <w:szCs w:val="20"/>
        </w:rPr>
        <w:t xml:space="preserve">for Mercedes to market themselves </w:t>
      </w:r>
      <w:r w:rsidR="002E4179" w:rsidRPr="00DB618A">
        <w:rPr>
          <w:rFonts w:ascii="Times New Roman" w:hAnsi="Times New Roman" w:cs="Times New Roman"/>
          <w:color w:val="000000" w:themeColor="text1"/>
          <w:sz w:val="20"/>
          <w:szCs w:val="20"/>
        </w:rPr>
        <w:t xml:space="preserve">as a means </w:t>
      </w:r>
      <w:r w:rsidR="002B2413" w:rsidRPr="00DB618A">
        <w:rPr>
          <w:rFonts w:ascii="Times New Roman" w:hAnsi="Times New Roman" w:cs="Times New Roman"/>
          <w:color w:val="000000" w:themeColor="text1"/>
          <w:sz w:val="20"/>
          <w:szCs w:val="20"/>
        </w:rPr>
        <w:t xml:space="preserve">to offset the </w:t>
      </w:r>
      <w:r w:rsidR="004D0124" w:rsidRPr="00DB618A">
        <w:rPr>
          <w:rFonts w:ascii="Times New Roman" w:hAnsi="Times New Roman" w:cs="Times New Roman"/>
          <w:color w:val="000000" w:themeColor="text1"/>
          <w:sz w:val="20"/>
          <w:szCs w:val="20"/>
        </w:rPr>
        <w:t xml:space="preserve">carbon </w:t>
      </w:r>
      <w:r w:rsidR="002B2413" w:rsidRPr="00DB618A">
        <w:rPr>
          <w:rFonts w:ascii="Times New Roman" w:hAnsi="Times New Roman" w:cs="Times New Roman"/>
          <w:color w:val="000000" w:themeColor="text1"/>
          <w:sz w:val="20"/>
          <w:szCs w:val="20"/>
        </w:rPr>
        <w:t xml:space="preserve">emissions that they produce </w:t>
      </w:r>
      <w:r w:rsidR="006E7EB3" w:rsidRPr="00DB618A">
        <w:rPr>
          <w:rFonts w:ascii="Times New Roman" w:hAnsi="Times New Roman" w:cs="Times New Roman"/>
          <w:color w:val="000000" w:themeColor="text1"/>
          <w:sz w:val="20"/>
          <w:szCs w:val="20"/>
        </w:rPr>
        <w:t>when racing</w:t>
      </w:r>
      <w:r w:rsidR="00A96B08" w:rsidRPr="00DB618A">
        <w:rPr>
          <w:rFonts w:ascii="Times New Roman" w:hAnsi="Times New Roman" w:cs="Times New Roman"/>
          <w:color w:val="000000" w:themeColor="text1"/>
          <w:sz w:val="20"/>
          <w:szCs w:val="20"/>
        </w:rPr>
        <w:t xml:space="preserve"> cars</w:t>
      </w:r>
      <w:r w:rsidR="00DA7BD8">
        <w:rPr>
          <w:rFonts w:ascii="Times New Roman" w:hAnsi="Times New Roman" w:cs="Times New Roman"/>
          <w:color w:val="000000" w:themeColor="text1"/>
          <w:sz w:val="20"/>
          <w:szCs w:val="20"/>
        </w:rPr>
        <w:t xml:space="preserve">, which </w:t>
      </w:r>
      <w:r w:rsidR="00B362D1">
        <w:rPr>
          <w:rFonts w:ascii="Times New Roman" w:hAnsi="Times New Roman" w:cs="Times New Roman"/>
          <w:color w:val="000000" w:themeColor="text1"/>
          <w:sz w:val="20"/>
          <w:szCs w:val="20"/>
        </w:rPr>
        <w:t>reinforc</w:t>
      </w:r>
      <w:r w:rsidR="00515262">
        <w:rPr>
          <w:rFonts w:ascii="Times New Roman" w:hAnsi="Times New Roman" w:cs="Times New Roman"/>
          <w:color w:val="000000" w:themeColor="text1"/>
          <w:sz w:val="20"/>
          <w:szCs w:val="20"/>
        </w:rPr>
        <w:t>es</w:t>
      </w:r>
      <w:r w:rsidR="00B362D1">
        <w:rPr>
          <w:rFonts w:ascii="Times New Roman" w:hAnsi="Times New Roman" w:cs="Times New Roman"/>
          <w:color w:val="000000" w:themeColor="text1"/>
          <w:sz w:val="20"/>
          <w:szCs w:val="20"/>
        </w:rPr>
        <w:t xml:space="preserve"> the</w:t>
      </w:r>
      <w:r w:rsidR="00515262">
        <w:rPr>
          <w:rFonts w:ascii="Times New Roman" w:hAnsi="Times New Roman" w:cs="Times New Roman"/>
          <w:color w:val="000000" w:themeColor="text1"/>
          <w:sz w:val="20"/>
          <w:szCs w:val="20"/>
        </w:rPr>
        <w:t>ir</w:t>
      </w:r>
      <w:r w:rsidR="00B362D1">
        <w:rPr>
          <w:rFonts w:ascii="Times New Roman" w:hAnsi="Times New Roman" w:cs="Times New Roman"/>
          <w:color w:val="000000" w:themeColor="text1"/>
          <w:sz w:val="20"/>
          <w:szCs w:val="20"/>
        </w:rPr>
        <w:t xml:space="preserve"> message of </w:t>
      </w:r>
      <w:r w:rsidR="00515262">
        <w:rPr>
          <w:rFonts w:ascii="Times New Roman" w:hAnsi="Times New Roman" w:cs="Times New Roman"/>
          <w:color w:val="000000" w:themeColor="text1"/>
          <w:sz w:val="20"/>
          <w:szCs w:val="20"/>
        </w:rPr>
        <w:t xml:space="preserve">being </w:t>
      </w:r>
      <w:r w:rsidR="00B362D1">
        <w:rPr>
          <w:rFonts w:ascii="Times New Roman" w:hAnsi="Times New Roman" w:cs="Times New Roman"/>
          <w:color w:val="000000" w:themeColor="text1"/>
          <w:sz w:val="20"/>
          <w:szCs w:val="20"/>
        </w:rPr>
        <w:t xml:space="preserve">environmentally conscious. It </w:t>
      </w:r>
      <w:r w:rsidR="00323117" w:rsidRPr="00DB618A">
        <w:rPr>
          <w:rFonts w:ascii="Times New Roman" w:hAnsi="Times New Roman" w:cs="Times New Roman"/>
          <w:color w:val="000000" w:themeColor="text1"/>
          <w:sz w:val="20"/>
          <w:szCs w:val="20"/>
        </w:rPr>
        <w:t xml:space="preserve">is </w:t>
      </w:r>
      <w:r w:rsidR="00B362D1">
        <w:rPr>
          <w:rFonts w:ascii="Times New Roman" w:hAnsi="Times New Roman" w:cs="Times New Roman"/>
          <w:color w:val="000000" w:themeColor="text1"/>
          <w:sz w:val="20"/>
          <w:szCs w:val="20"/>
        </w:rPr>
        <w:t xml:space="preserve">also </w:t>
      </w:r>
      <w:r w:rsidR="00323117" w:rsidRPr="00DB618A">
        <w:rPr>
          <w:rFonts w:ascii="Times New Roman" w:hAnsi="Times New Roman" w:cs="Times New Roman"/>
          <w:color w:val="000000" w:themeColor="text1"/>
          <w:sz w:val="20"/>
          <w:szCs w:val="20"/>
        </w:rPr>
        <w:t xml:space="preserve">a way of displaying </w:t>
      </w:r>
      <w:r w:rsidR="000A4E82" w:rsidRPr="00DB618A">
        <w:rPr>
          <w:rFonts w:ascii="Times New Roman" w:hAnsi="Times New Roman" w:cs="Times New Roman"/>
          <w:color w:val="000000" w:themeColor="text1"/>
          <w:sz w:val="20"/>
          <w:szCs w:val="20"/>
        </w:rPr>
        <w:t xml:space="preserve">a level of </w:t>
      </w:r>
      <w:r w:rsidR="00323117" w:rsidRPr="00DB618A">
        <w:rPr>
          <w:rFonts w:ascii="Times New Roman" w:hAnsi="Times New Roman" w:cs="Times New Roman"/>
          <w:color w:val="000000" w:themeColor="text1"/>
          <w:sz w:val="20"/>
          <w:szCs w:val="20"/>
        </w:rPr>
        <w:t xml:space="preserve">empathy that </w:t>
      </w:r>
      <w:r w:rsidR="007446E4" w:rsidRPr="00DB618A">
        <w:rPr>
          <w:rFonts w:ascii="Times New Roman" w:hAnsi="Times New Roman" w:cs="Times New Roman"/>
          <w:color w:val="000000" w:themeColor="text1"/>
          <w:sz w:val="20"/>
          <w:szCs w:val="20"/>
        </w:rPr>
        <w:t>the</w:t>
      </w:r>
      <w:r w:rsidR="00EB1064" w:rsidRPr="00DB618A">
        <w:rPr>
          <w:rFonts w:ascii="Times New Roman" w:hAnsi="Times New Roman" w:cs="Times New Roman"/>
          <w:color w:val="000000" w:themeColor="text1"/>
          <w:sz w:val="20"/>
          <w:szCs w:val="20"/>
        </w:rPr>
        <w:t xml:space="preserve"> company are not doing it for monetary gain but </w:t>
      </w:r>
      <w:r w:rsidR="00BE48DC" w:rsidRPr="00DB618A">
        <w:rPr>
          <w:rFonts w:ascii="Times New Roman" w:hAnsi="Times New Roman" w:cs="Times New Roman"/>
          <w:color w:val="000000" w:themeColor="text1"/>
          <w:sz w:val="20"/>
          <w:szCs w:val="20"/>
        </w:rPr>
        <w:t>i</w:t>
      </w:r>
      <w:r w:rsidR="009D49A1" w:rsidRPr="00DB618A">
        <w:rPr>
          <w:rFonts w:ascii="Times New Roman" w:hAnsi="Times New Roman" w:cs="Times New Roman"/>
          <w:color w:val="000000" w:themeColor="text1"/>
          <w:sz w:val="20"/>
          <w:szCs w:val="20"/>
        </w:rPr>
        <w:t xml:space="preserve">nstead they are </w:t>
      </w:r>
      <w:r w:rsidR="00EB1064" w:rsidRPr="00DB618A">
        <w:rPr>
          <w:rFonts w:ascii="Times New Roman" w:hAnsi="Times New Roman" w:cs="Times New Roman"/>
          <w:color w:val="000000" w:themeColor="text1"/>
          <w:sz w:val="20"/>
          <w:szCs w:val="20"/>
        </w:rPr>
        <w:t xml:space="preserve">doing it for the </w:t>
      </w:r>
      <w:r w:rsidR="00D7337D" w:rsidRPr="00DB618A">
        <w:rPr>
          <w:rFonts w:ascii="Times New Roman" w:hAnsi="Times New Roman" w:cs="Times New Roman"/>
          <w:color w:val="000000" w:themeColor="text1"/>
          <w:sz w:val="20"/>
          <w:szCs w:val="20"/>
        </w:rPr>
        <w:t>greater good of the community</w:t>
      </w:r>
      <w:r w:rsidR="007845C8" w:rsidRPr="00DB618A">
        <w:rPr>
          <w:rFonts w:ascii="Times New Roman" w:hAnsi="Times New Roman" w:cs="Times New Roman"/>
          <w:color w:val="000000" w:themeColor="text1"/>
          <w:sz w:val="20"/>
          <w:szCs w:val="20"/>
        </w:rPr>
        <w:t xml:space="preserve"> </w:t>
      </w:r>
      <w:r w:rsidR="007845C8" w:rsidRPr="00DB618A">
        <w:rPr>
          <w:rFonts w:ascii="Times New Roman" w:hAnsi="Times New Roman" w:cs="Times New Roman"/>
          <w:color w:val="000000" w:themeColor="text1"/>
          <w:sz w:val="20"/>
          <w:szCs w:val="20"/>
        </w:rPr>
        <w:fldChar w:fldCharType="begin"/>
      </w:r>
      <w:r w:rsidR="00F8434A" w:rsidRPr="00DB618A">
        <w:rPr>
          <w:rFonts w:ascii="Times New Roman" w:hAnsi="Times New Roman" w:cs="Times New Roman"/>
          <w:color w:val="000000" w:themeColor="text1"/>
          <w:sz w:val="20"/>
          <w:szCs w:val="20"/>
        </w:rPr>
        <w:instrText xml:space="preserve"> ADDIN ZOTERO_ITEM CSL_CITATION {"citationID":"7z4Tx6Ib","properties":{"formattedCitation":"(Benz, 2020)","plainCitation":"(Benz, 2020)","noteIndex":0},"citationItems":[{"id":652,"uris":["http://zotero.org/users/local/Db3yIdfR/items/Q6T6FKLP"],"uri":["http://zotero.org/users/local/Db3yIdfR/items/Q6T6FKLP"],"itemData":{"id":652,"type":"webpage","language":"en-IN","note":"source: www.mercedes-benz.co.in","title":"Environment &amp; Conservation of Natural Resources | Corporate Social Responsibility - Mercedes","URL":"https://www.mercedes-benz.co.in/passengercars/the-brand/corporate-social-responsibility.html","author":[{"family":"Benz","given":"Mercedes"}],"accessed":{"date-parts":[["2020",4,12]]},"issued":{"date-parts":[["2020",4,12]]}}}],"schema":"https://github.com/citation-style-language/schema/raw/master/csl-citation.json"} </w:instrText>
      </w:r>
      <w:r w:rsidR="007845C8" w:rsidRPr="00DB618A">
        <w:rPr>
          <w:rFonts w:ascii="Times New Roman" w:hAnsi="Times New Roman" w:cs="Times New Roman"/>
          <w:color w:val="000000" w:themeColor="text1"/>
          <w:sz w:val="20"/>
          <w:szCs w:val="20"/>
        </w:rPr>
        <w:fldChar w:fldCharType="separate"/>
      </w:r>
      <w:r w:rsidR="00F8434A" w:rsidRPr="00DB618A">
        <w:rPr>
          <w:rFonts w:ascii="Times New Roman" w:hAnsi="Times New Roman" w:cs="Times New Roman"/>
          <w:noProof/>
          <w:color w:val="000000" w:themeColor="text1"/>
          <w:sz w:val="20"/>
          <w:szCs w:val="20"/>
        </w:rPr>
        <w:t>(Benz, 2020)</w:t>
      </w:r>
      <w:r w:rsidR="007845C8" w:rsidRPr="00DB618A">
        <w:rPr>
          <w:rFonts w:ascii="Times New Roman" w:hAnsi="Times New Roman" w:cs="Times New Roman"/>
          <w:color w:val="000000" w:themeColor="text1"/>
          <w:sz w:val="20"/>
          <w:szCs w:val="20"/>
        </w:rPr>
        <w:fldChar w:fldCharType="end"/>
      </w:r>
      <w:r w:rsidR="00F8434A" w:rsidRPr="00DB618A">
        <w:rPr>
          <w:rFonts w:ascii="Times New Roman" w:hAnsi="Times New Roman" w:cs="Times New Roman"/>
          <w:color w:val="000000" w:themeColor="text1"/>
          <w:sz w:val="20"/>
          <w:szCs w:val="20"/>
        </w:rPr>
        <w:t>.</w:t>
      </w:r>
      <w:r w:rsidR="00D14EB9" w:rsidRPr="00DB618A">
        <w:rPr>
          <w:rFonts w:ascii="Times New Roman" w:hAnsi="Times New Roman" w:cs="Times New Roman"/>
          <w:color w:val="000000" w:themeColor="text1"/>
          <w:sz w:val="20"/>
          <w:szCs w:val="20"/>
        </w:rPr>
        <w:t xml:space="preserve"> </w:t>
      </w:r>
    </w:p>
    <w:p w14:paraId="42A6263F" w14:textId="77777777" w:rsidR="001A483E" w:rsidRPr="00DB618A" w:rsidRDefault="001A483E" w:rsidP="00BD771A">
      <w:pPr>
        <w:jc w:val="both"/>
        <w:rPr>
          <w:rFonts w:ascii="Times New Roman" w:hAnsi="Times New Roman" w:cs="Times New Roman"/>
          <w:color w:val="000000" w:themeColor="text1"/>
          <w:sz w:val="20"/>
          <w:szCs w:val="20"/>
        </w:rPr>
      </w:pPr>
    </w:p>
    <w:p w14:paraId="7B161ABF" w14:textId="77777777" w:rsidR="005E7CAD" w:rsidRDefault="005E7CAD" w:rsidP="00BD771A">
      <w:pPr>
        <w:jc w:val="both"/>
        <w:rPr>
          <w:rFonts w:ascii="Times New Roman" w:hAnsi="Times New Roman" w:cs="Times New Roman"/>
          <w:color w:val="000000" w:themeColor="text1"/>
          <w:sz w:val="20"/>
          <w:szCs w:val="20"/>
        </w:rPr>
      </w:pPr>
    </w:p>
    <w:p w14:paraId="1A0D05C1" w14:textId="77777777" w:rsidR="00D0389C" w:rsidRPr="00DB618A" w:rsidRDefault="00D14EB9" w:rsidP="00BD771A">
      <w:pPr>
        <w:jc w:val="both"/>
        <w:rPr>
          <w:rFonts w:ascii="Times New Roman" w:hAnsi="Times New Roman" w:cs="Times New Roman"/>
          <w:color w:val="000000" w:themeColor="text1"/>
          <w:sz w:val="20"/>
          <w:szCs w:val="20"/>
        </w:rPr>
      </w:pPr>
      <w:r w:rsidRPr="00DB618A">
        <w:rPr>
          <w:rFonts w:ascii="Times New Roman" w:hAnsi="Times New Roman" w:cs="Times New Roman"/>
          <w:color w:val="000000" w:themeColor="text1"/>
          <w:sz w:val="20"/>
          <w:szCs w:val="20"/>
        </w:rPr>
        <w:t xml:space="preserve">To </w:t>
      </w:r>
      <w:r w:rsidR="003E49B5" w:rsidRPr="00DB618A">
        <w:rPr>
          <w:rFonts w:ascii="Times New Roman" w:hAnsi="Times New Roman" w:cs="Times New Roman"/>
          <w:color w:val="000000" w:themeColor="text1"/>
          <w:sz w:val="20"/>
          <w:szCs w:val="20"/>
        </w:rPr>
        <w:t xml:space="preserve">summarise, </w:t>
      </w:r>
      <w:r w:rsidR="008A5049" w:rsidRPr="00DB618A">
        <w:rPr>
          <w:rFonts w:ascii="Times New Roman" w:hAnsi="Times New Roman" w:cs="Times New Roman"/>
          <w:color w:val="000000" w:themeColor="text1"/>
          <w:sz w:val="20"/>
          <w:szCs w:val="20"/>
        </w:rPr>
        <w:t>several pivotal</w:t>
      </w:r>
      <w:r w:rsidRPr="00DB618A">
        <w:rPr>
          <w:rFonts w:ascii="Times New Roman" w:hAnsi="Times New Roman" w:cs="Times New Roman"/>
          <w:color w:val="000000" w:themeColor="text1"/>
          <w:sz w:val="20"/>
          <w:szCs w:val="20"/>
        </w:rPr>
        <w:t xml:space="preserve"> </w:t>
      </w:r>
      <w:r w:rsidR="008A1DA6" w:rsidRPr="00DB618A">
        <w:rPr>
          <w:rFonts w:ascii="Times New Roman" w:hAnsi="Times New Roman" w:cs="Times New Roman"/>
          <w:color w:val="000000" w:themeColor="text1"/>
          <w:sz w:val="20"/>
          <w:szCs w:val="20"/>
        </w:rPr>
        <w:t>and</w:t>
      </w:r>
      <w:r w:rsidRPr="00DB618A">
        <w:rPr>
          <w:rFonts w:ascii="Times New Roman" w:hAnsi="Times New Roman" w:cs="Times New Roman"/>
          <w:color w:val="000000" w:themeColor="text1"/>
          <w:sz w:val="20"/>
          <w:szCs w:val="20"/>
        </w:rPr>
        <w:t xml:space="preserve"> </w:t>
      </w:r>
      <w:r w:rsidR="00326EAF" w:rsidRPr="00DB618A">
        <w:rPr>
          <w:rFonts w:ascii="Times New Roman" w:hAnsi="Times New Roman" w:cs="Times New Roman"/>
          <w:color w:val="000000" w:themeColor="text1"/>
          <w:sz w:val="20"/>
          <w:szCs w:val="20"/>
        </w:rPr>
        <w:t>stricter</w:t>
      </w:r>
      <w:r w:rsidRPr="00DB618A">
        <w:rPr>
          <w:rFonts w:ascii="Times New Roman" w:hAnsi="Times New Roman" w:cs="Times New Roman"/>
          <w:color w:val="000000" w:themeColor="text1"/>
          <w:sz w:val="20"/>
          <w:szCs w:val="20"/>
        </w:rPr>
        <w:t xml:space="preserve"> changes have been </w:t>
      </w:r>
      <w:r w:rsidR="008E550C" w:rsidRPr="00DB618A">
        <w:rPr>
          <w:rFonts w:ascii="Times New Roman" w:hAnsi="Times New Roman" w:cs="Times New Roman"/>
          <w:color w:val="000000" w:themeColor="text1"/>
          <w:sz w:val="20"/>
          <w:szCs w:val="20"/>
        </w:rPr>
        <w:t xml:space="preserve">enforced </w:t>
      </w:r>
      <w:r w:rsidRPr="00DB618A">
        <w:rPr>
          <w:rFonts w:ascii="Times New Roman" w:hAnsi="Times New Roman" w:cs="Times New Roman"/>
          <w:color w:val="000000" w:themeColor="text1"/>
          <w:sz w:val="20"/>
          <w:szCs w:val="20"/>
        </w:rPr>
        <w:t xml:space="preserve">within </w:t>
      </w:r>
      <w:r w:rsidR="00A7712A" w:rsidRPr="00DB618A">
        <w:rPr>
          <w:rFonts w:ascii="Times New Roman" w:hAnsi="Times New Roman" w:cs="Times New Roman"/>
          <w:color w:val="000000" w:themeColor="text1"/>
          <w:sz w:val="20"/>
          <w:szCs w:val="20"/>
        </w:rPr>
        <w:t>F</w:t>
      </w:r>
      <w:r w:rsidRPr="00DB618A">
        <w:rPr>
          <w:rFonts w:ascii="Times New Roman" w:hAnsi="Times New Roman" w:cs="Times New Roman"/>
          <w:color w:val="000000" w:themeColor="text1"/>
          <w:sz w:val="20"/>
          <w:szCs w:val="20"/>
        </w:rPr>
        <w:t xml:space="preserve">ormula </w:t>
      </w:r>
      <w:r w:rsidR="00A7712A" w:rsidRPr="00DB618A">
        <w:rPr>
          <w:rFonts w:ascii="Times New Roman" w:hAnsi="Times New Roman" w:cs="Times New Roman"/>
          <w:color w:val="000000" w:themeColor="text1"/>
          <w:sz w:val="20"/>
          <w:szCs w:val="20"/>
        </w:rPr>
        <w:t>O</w:t>
      </w:r>
      <w:r w:rsidRPr="00DB618A">
        <w:rPr>
          <w:rFonts w:ascii="Times New Roman" w:hAnsi="Times New Roman" w:cs="Times New Roman"/>
          <w:color w:val="000000" w:themeColor="text1"/>
          <w:sz w:val="20"/>
          <w:szCs w:val="20"/>
        </w:rPr>
        <w:t xml:space="preserve">ne's </w:t>
      </w:r>
      <w:r w:rsidR="00BA1304">
        <w:rPr>
          <w:rFonts w:ascii="Times New Roman" w:hAnsi="Times New Roman" w:cs="Times New Roman"/>
          <w:color w:val="000000" w:themeColor="text1"/>
          <w:sz w:val="20"/>
          <w:szCs w:val="20"/>
        </w:rPr>
        <w:t>c</w:t>
      </w:r>
      <w:r w:rsidRPr="00DB618A">
        <w:rPr>
          <w:rFonts w:ascii="Times New Roman" w:hAnsi="Times New Roman" w:cs="Times New Roman"/>
          <w:color w:val="000000" w:themeColor="text1"/>
          <w:sz w:val="20"/>
          <w:szCs w:val="20"/>
        </w:rPr>
        <w:t xml:space="preserve">orporate </w:t>
      </w:r>
      <w:r w:rsidR="00BA1304">
        <w:rPr>
          <w:rFonts w:ascii="Times New Roman" w:hAnsi="Times New Roman" w:cs="Times New Roman"/>
          <w:color w:val="000000" w:themeColor="text1"/>
          <w:sz w:val="20"/>
          <w:szCs w:val="20"/>
        </w:rPr>
        <w:t>s</w:t>
      </w:r>
      <w:r w:rsidRPr="00DB618A">
        <w:rPr>
          <w:rFonts w:ascii="Times New Roman" w:hAnsi="Times New Roman" w:cs="Times New Roman"/>
          <w:color w:val="000000" w:themeColor="text1"/>
          <w:sz w:val="20"/>
          <w:szCs w:val="20"/>
        </w:rPr>
        <w:t xml:space="preserve">ocial responsibility </w:t>
      </w:r>
      <w:r w:rsidR="0064063D" w:rsidRPr="00DB618A">
        <w:rPr>
          <w:rFonts w:ascii="Times New Roman" w:hAnsi="Times New Roman" w:cs="Times New Roman"/>
          <w:color w:val="000000" w:themeColor="text1"/>
          <w:sz w:val="20"/>
          <w:szCs w:val="20"/>
        </w:rPr>
        <w:t>policy</w:t>
      </w:r>
      <w:r w:rsidRPr="00DB618A">
        <w:rPr>
          <w:rFonts w:ascii="Times New Roman" w:hAnsi="Times New Roman" w:cs="Times New Roman"/>
          <w:color w:val="000000" w:themeColor="text1"/>
          <w:sz w:val="20"/>
          <w:szCs w:val="20"/>
        </w:rPr>
        <w:t xml:space="preserve">. As a means to help them </w:t>
      </w:r>
      <w:r w:rsidRPr="00DB618A">
        <w:rPr>
          <w:rFonts w:ascii="Times New Roman" w:hAnsi="Times New Roman" w:cs="Times New Roman"/>
          <w:color w:val="000000" w:themeColor="text1"/>
          <w:sz w:val="20"/>
          <w:szCs w:val="20"/>
        </w:rPr>
        <w:t>effectively raise their brand image an</w:t>
      </w:r>
      <w:r w:rsidR="00B1079E" w:rsidRPr="00DB618A">
        <w:rPr>
          <w:rFonts w:ascii="Times New Roman" w:hAnsi="Times New Roman" w:cs="Times New Roman"/>
          <w:color w:val="000000" w:themeColor="text1"/>
          <w:sz w:val="20"/>
          <w:szCs w:val="20"/>
        </w:rPr>
        <w:t>d</w:t>
      </w:r>
      <w:r w:rsidRPr="00DB618A">
        <w:rPr>
          <w:rFonts w:ascii="Times New Roman" w:hAnsi="Times New Roman" w:cs="Times New Roman"/>
          <w:color w:val="000000" w:themeColor="text1"/>
          <w:sz w:val="20"/>
          <w:szCs w:val="20"/>
        </w:rPr>
        <w:t xml:space="preserve"> </w:t>
      </w:r>
      <w:r w:rsidR="00EC2C4A" w:rsidRPr="00DB618A">
        <w:rPr>
          <w:rFonts w:ascii="Times New Roman" w:hAnsi="Times New Roman" w:cs="Times New Roman"/>
          <w:color w:val="000000" w:themeColor="text1"/>
          <w:sz w:val="20"/>
          <w:szCs w:val="20"/>
        </w:rPr>
        <w:t xml:space="preserve">raise </w:t>
      </w:r>
      <w:r w:rsidRPr="00DB618A">
        <w:rPr>
          <w:rFonts w:ascii="Times New Roman" w:hAnsi="Times New Roman" w:cs="Times New Roman"/>
          <w:color w:val="000000" w:themeColor="text1"/>
          <w:sz w:val="20"/>
          <w:szCs w:val="20"/>
        </w:rPr>
        <w:t xml:space="preserve">awareness of how </w:t>
      </w:r>
      <w:r w:rsidR="0001360C" w:rsidRPr="00DB618A">
        <w:rPr>
          <w:rFonts w:ascii="Times New Roman" w:hAnsi="Times New Roman" w:cs="Times New Roman"/>
          <w:color w:val="000000" w:themeColor="text1"/>
          <w:sz w:val="20"/>
          <w:szCs w:val="20"/>
        </w:rPr>
        <w:t xml:space="preserve">that their </w:t>
      </w:r>
      <w:r w:rsidR="00E90241" w:rsidRPr="00DB618A">
        <w:rPr>
          <w:rFonts w:ascii="Times New Roman" w:hAnsi="Times New Roman" w:cs="Times New Roman"/>
          <w:color w:val="000000" w:themeColor="text1"/>
          <w:sz w:val="20"/>
          <w:szCs w:val="20"/>
        </w:rPr>
        <w:t>innovati</w:t>
      </w:r>
      <w:r w:rsidR="0001360C" w:rsidRPr="00DB618A">
        <w:rPr>
          <w:rFonts w:ascii="Times New Roman" w:hAnsi="Times New Roman" w:cs="Times New Roman"/>
          <w:color w:val="000000" w:themeColor="text1"/>
          <w:sz w:val="20"/>
          <w:szCs w:val="20"/>
        </w:rPr>
        <w:t>ons</w:t>
      </w:r>
      <w:r w:rsidR="007739AC" w:rsidRPr="00DB618A">
        <w:rPr>
          <w:rFonts w:ascii="Times New Roman" w:hAnsi="Times New Roman" w:cs="Times New Roman"/>
          <w:color w:val="000000" w:themeColor="text1"/>
          <w:sz w:val="20"/>
          <w:szCs w:val="20"/>
        </w:rPr>
        <w:t xml:space="preserve"> with product design</w:t>
      </w:r>
      <w:r w:rsidR="0001360C" w:rsidRPr="00DB618A">
        <w:rPr>
          <w:rFonts w:ascii="Times New Roman" w:hAnsi="Times New Roman" w:cs="Times New Roman"/>
          <w:color w:val="000000" w:themeColor="text1"/>
          <w:sz w:val="20"/>
          <w:szCs w:val="20"/>
        </w:rPr>
        <w:t xml:space="preserve"> and </w:t>
      </w:r>
      <w:r w:rsidR="00EC359D" w:rsidRPr="00DB618A">
        <w:rPr>
          <w:rFonts w:ascii="Times New Roman" w:hAnsi="Times New Roman" w:cs="Times New Roman"/>
          <w:color w:val="000000" w:themeColor="text1"/>
          <w:sz w:val="20"/>
          <w:szCs w:val="20"/>
        </w:rPr>
        <w:t xml:space="preserve">their </w:t>
      </w:r>
      <w:r w:rsidR="0001360C" w:rsidRPr="00DB618A">
        <w:rPr>
          <w:rFonts w:ascii="Times New Roman" w:hAnsi="Times New Roman" w:cs="Times New Roman"/>
          <w:color w:val="000000" w:themeColor="text1"/>
          <w:sz w:val="20"/>
          <w:szCs w:val="20"/>
        </w:rPr>
        <w:t xml:space="preserve">developments </w:t>
      </w:r>
      <w:r w:rsidRPr="00DB618A">
        <w:rPr>
          <w:rFonts w:ascii="Times New Roman" w:hAnsi="Times New Roman" w:cs="Times New Roman"/>
          <w:color w:val="000000" w:themeColor="text1"/>
          <w:sz w:val="20"/>
          <w:szCs w:val="20"/>
        </w:rPr>
        <w:t xml:space="preserve">within </w:t>
      </w:r>
      <w:r w:rsidR="007739AC" w:rsidRPr="00DB618A">
        <w:rPr>
          <w:rFonts w:ascii="Times New Roman" w:hAnsi="Times New Roman" w:cs="Times New Roman"/>
          <w:color w:val="000000" w:themeColor="text1"/>
          <w:sz w:val="20"/>
          <w:szCs w:val="20"/>
        </w:rPr>
        <w:t>societal practices</w:t>
      </w:r>
      <w:r w:rsidR="00693A60" w:rsidRPr="00DB618A">
        <w:rPr>
          <w:rFonts w:ascii="Times New Roman" w:hAnsi="Times New Roman" w:cs="Times New Roman"/>
          <w:color w:val="000000" w:themeColor="text1"/>
          <w:sz w:val="20"/>
          <w:szCs w:val="20"/>
        </w:rPr>
        <w:t xml:space="preserve"> </w:t>
      </w:r>
      <w:r w:rsidR="000102AC" w:rsidRPr="00DB618A">
        <w:rPr>
          <w:rFonts w:ascii="Times New Roman" w:hAnsi="Times New Roman" w:cs="Times New Roman"/>
          <w:color w:val="000000" w:themeColor="text1"/>
          <w:sz w:val="20"/>
          <w:szCs w:val="20"/>
        </w:rPr>
        <w:t xml:space="preserve">have allowed them to </w:t>
      </w:r>
      <w:r w:rsidR="00DC498F" w:rsidRPr="00DB618A">
        <w:rPr>
          <w:rFonts w:ascii="Times New Roman" w:hAnsi="Times New Roman" w:cs="Times New Roman"/>
          <w:color w:val="000000" w:themeColor="text1"/>
          <w:sz w:val="20"/>
          <w:szCs w:val="20"/>
        </w:rPr>
        <w:t>remain on course to be sustainable and carbon</w:t>
      </w:r>
      <w:r w:rsidR="005A7BC8" w:rsidRPr="00DB618A">
        <w:rPr>
          <w:rFonts w:ascii="Times New Roman" w:hAnsi="Times New Roman" w:cs="Times New Roman"/>
          <w:color w:val="000000" w:themeColor="text1"/>
          <w:sz w:val="20"/>
          <w:szCs w:val="20"/>
        </w:rPr>
        <w:t>-free</w:t>
      </w:r>
      <w:r w:rsidR="00D53557" w:rsidRPr="00DB618A">
        <w:rPr>
          <w:rFonts w:ascii="Times New Roman" w:hAnsi="Times New Roman" w:cs="Times New Roman"/>
          <w:color w:val="000000" w:themeColor="text1"/>
          <w:sz w:val="20"/>
          <w:szCs w:val="20"/>
        </w:rPr>
        <w:t xml:space="preserve"> in the not so distant future</w:t>
      </w:r>
      <w:r w:rsidR="005A7BC8" w:rsidRPr="00DB618A">
        <w:rPr>
          <w:rFonts w:ascii="Times New Roman" w:hAnsi="Times New Roman" w:cs="Times New Roman"/>
          <w:color w:val="000000" w:themeColor="text1"/>
          <w:sz w:val="20"/>
          <w:szCs w:val="20"/>
        </w:rPr>
        <w:t>. However</w:t>
      </w:r>
      <w:r w:rsidRPr="00DB618A">
        <w:rPr>
          <w:rFonts w:ascii="Times New Roman" w:hAnsi="Times New Roman" w:cs="Times New Roman"/>
          <w:color w:val="000000" w:themeColor="text1"/>
          <w:sz w:val="20"/>
          <w:szCs w:val="20"/>
        </w:rPr>
        <w:t>, Formula One must not be complacent or act too cautiously or too slowly on their approach to making such decisions</w:t>
      </w:r>
      <w:r w:rsidR="00080335" w:rsidRPr="00DB618A">
        <w:rPr>
          <w:rFonts w:ascii="Times New Roman" w:hAnsi="Times New Roman" w:cs="Times New Roman"/>
          <w:color w:val="000000" w:themeColor="text1"/>
          <w:sz w:val="20"/>
          <w:szCs w:val="20"/>
        </w:rPr>
        <w:t>,</w:t>
      </w:r>
      <w:r w:rsidRPr="00DB618A">
        <w:rPr>
          <w:rFonts w:ascii="Times New Roman" w:hAnsi="Times New Roman" w:cs="Times New Roman"/>
          <w:color w:val="000000" w:themeColor="text1"/>
          <w:sz w:val="20"/>
          <w:szCs w:val="20"/>
        </w:rPr>
        <w:t xml:space="preserve"> as they run the risk of being left behind by </w:t>
      </w:r>
      <w:r w:rsidR="00A20B10" w:rsidRPr="00DB618A">
        <w:rPr>
          <w:rFonts w:ascii="Times New Roman" w:hAnsi="Times New Roman" w:cs="Times New Roman"/>
          <w:color w:val="000000" w:themeColor="text1"/>
          <w:sz w:val="20"/>
          <w:szCs w:val="20"/>
        </w:rPr>
        <w:t xml:space="preserve">other </w:t>
      </w:r>
      <w:r w:rsidR="000129EB" w:rsidRPr="00DB618A">
        <w:rPr>
          <w:rFonts w:ascii="Times New Roman" w:hAnsi="Times New Roman" w:cs="Times New Roman"/>
          <w:color w:val="000000" w:themeColor="text1"/>
          <w:sz w:val="20"/>
          <w:szCs w:val="20"/>
        </w:rPr>
        <w:t>sporting disciplines</w:t>
      </w:r>
      <w:r w:rsidR="00E47FE6" w:rsidRPr="00DB618A">
        <w:rPr>
          <w:rFonts w:ascii="Times New Roman" w:hAnsi="Times New Roman" w:cs="Times New Roman"/>
          <w:color w:val="000000" w:themeColor="text1"/>
          <w:sz w:val="20"/>
          <w:szCs w:val="20"/>
        </w:rPr>
        <w:t xml:space="preserve">. In terms </w:t>
      </w:r>
      <w:r w:rsidR="00D408DC" w:rsidRPr="00DB618A">
        <w:rPr>
          <w:rFonts w:ascii="Times New Roman" w:hAnsi="Times New Roman" w:cs="Times New Roman"/>
          <w:color w:val="000000" w:themeColor="text1"/>
          <w:sz w:val="20"/>
          <w:szCs w:val="20"/>
        </w:rPr>
        <w:t xml:space="preserve">of view ratings, </w:t>
      </w:r>
      <w:r w:rsidR="00F1059B" w:rsidRPr="00DB618A">
        <w:rPr>
          <w:rFonts w:ascii="Times New Roman" w:hAnsi="Times New Roman" w:cs="Times New Roman"/>
          <w:color w:val="000000" w:themeColor="text1"/>
          <w:sz w:val="20"/>
          <w:szCs w:val="20"/>
        </w:rPr>
        <w:t>which could result in</w:t>
      </w:r>
      <w:r w:rsidRPr="00DB618A">
        <w:rPr>
          <w:rFonts w:ascii="Times New Roman" w:hAnsi="Times New Roman" w:cs="Times New Roman"/>
          <w:color w:val="000000" w:themeColor="text1"/>
          <w:sz w:val="20"/>
          <w:szCs w:val="20"/>
        </w:rPr>
        <w:t xml:space="preserve"> losing sponsorship deals or, more importantly, a significant loss in sales</w:t>
      </w:r>
      <w:r w:rsidR="00DD033F" w:rsidRPr="00DB618A">
        <w:rPr>
          <w:rFonts w:ascii="Times New Roman" w:hAnsi="Times New Roman" w:cs="Times New Roman"/>
          <w:color w:val="000000" w:themeColor="text1"/>
          <w:sz w:val="20"/>
          <w:szCs w:val="20"/>
        </w:rPr>
        <w:t>.</w:t>
      </w:r>
    </w:p>
    <w:p w14:paraId="00A2740A" w14:textId="77777777" w:rsidR="008A33F4" w:rsidRPr="00DB618A" w:rsidRDefault="008A33F4" w:rsidP="00BD771A">
      <w:pPr>
        <w:jc w:val="both"/>
        <w:rPr>
          <w:rFonts w:ascii="Times New Roman" w:hAnsi="Times New Roman" w:cs="Times New Roman"/>
          <w:color w:val="000000" w:themeColor="text1"/>
          <w:sz w:val="20"/>
          <w:szCs w:val="20"/>
        </w:rPr>
      </w:pPr>
    </w:p>
    <w:p w14:paraId="734A5C93" w14:textId="77777777" w:rsidR="00557F3E" w:rsidRPr="00DB618A" w:rsidRDefault="00557F3E" w:rsidP="00BD771A">
      <w:pPr>
        <w:jc w:val="both"/>
        <w:rPr>
          <w:rFonts w:ascii="Times New Roman" w:hAnsi="Times New Roman" w:cs="Times New Roman"/>
          <w:color w:val="FF0000"/>
          <w:sz w:val="20"/>
          <w:szCs w:val="20"/>
        </w:rPr>
      </w:pPr>
    </w:p>
    <w:p w14:paraId="06CE7568" w14:textId="77777777" w:rsidR="00F778EA" w:rsidRPr="00DB618A" w:rsidRDefault="00F778EA" w:rsidP="00BD771A">
      <w:pPr>
        <w:jc w:val="both"/>
        <w:rPr>
          <w:rFonts w:ascii="Times New Roman" w:hAnsi="Times New Roman" w:cs="Times New Roman"/>
          <w:sz w:val="20"/>
          <w:szCs w:val="20"/>
          <w:u w:val="single"/>
        </w:rPr>
      </w:pPr>
    </w:p>
    <w:p w14:paraId="397ADB7E" w14:textId="77777777" w:rsidR="00F778EA" w:rsidRPr="00DB618A" w:rsidRDefault="00F778EA" w:rsidP="00BD771A">
      <w:pPr>
        <w:jc w:val="both"/>
        <w:rPr>
          <w:rFonts w:ascii="Times New Roman" w:hAnsi="Times New Roman" w:cs="Times New Roman"/>
          <w:sz w:val="20"/>
          <w:szCs w:val="20"/>
          <w:u w:val="single"/>
        </w:rPr>
      </w:pPr>
    </w:p>
    <w:p w14:paraId="394339E7" w14:textId="77777777" w:rsidR="00F778EA" w:rsidRPr="00DB618A" w:rsidRDefault="00F778EA" w:rsidP="00BD771A">
      <w:pPr>
        <w:jc w:val="both"/>
        <w:rPr>
          <w:rFonts w:ascii="Times New Roman" w:hAnsi="Times New Roman" w:cs="Times New Roman"/>
          <w:sz w:val="20"/>
          <w:szCs w:val="20"/>
          <w:u w:val="single"/>
        </w:rPr>
      </w:pPr>
    </w:p>
    <w:p w14:paraId="6311378B" w14:textId="77777777" w:rsidR="00F778EA" w:rsidRPr="00DB618A" w:rsidRDefault="00F778EA" w:rsidP="00BD771A">
      <w:pPr>
        <w:jc w:val="both"/>
        <w:rPr>
          <w:rFonts w:ascii="Times New Roman" w:hAnsi="Times New Roman" w:cs="Times New Roman"/>
          <w:sz w:val="20"/>
          <w:szCs w:val="20"/>
          <w:u w:val="single"/>
        </w:rPr>
      </w:pPr>
    </w:p>
    <w:p w14:paraId="268CCD87" w14:textId="77777777" w:rsidR="00F778EA" w:rsidRPr="00DB618A" w:rsidRDefault="00F778EA" w:rsidP="00BD771A">
      <w:pPr>
        <w:jc w:val="both"/>
        <w:rPr>
          <w:rFonts w:ascii="Times New Roman" w:hAnsi="Times New Roman" w:cs="Times New Roman"/>
          <w:sz w:val="20"/>
          <w:szCs w:val="20"/>
          <w:u w:val="single"/>
        </w:rPr>
      </w:pPr>
    </w:p>
    <w:p w14:paraId="02B57B74" w14:textId="77777777" w:rsidR="00F778EA" w:rsidRPr="00DB618A" w:rsidRDefault="00F778EA" w:rsidP="00BD771A">
      <w:pPr>
        <w:jc w:val="both"/>
        <w:rPr>
          <w:rFonts w:ascii="Times New Roman" w:hAnsi="Times New Roman" w:cs="Times New Roman"/>
          <w:sz w:val="20"/>
          <w:szCs w:val="20"/>
          <w:u w:val="single"/>
        </w:rPr>
      </w:pPr>
    </w:p>
    <w:p w14:paraId="074DC897" w14:textId="77777777" w:rsidR="00F778EA" w:rsidRPr="00DB618A" w:rsidRDefault="00F778EA" w:rsidP="00BD771A">
      <w:pPr>
        <w:jc w:val="both"/>
        <w:rPr>
          <w:rFonts w:ascii="Times New Roman" w:hAnsi="Times New Roman" w:cs="Times New Roman"/>
          <w:sz w:val="20"/>
          <w:szCs w:val="20"/>
          <w:u w:val="single"/>
        </w:rPr>
      </w:pPr>
    </w:p>
    <w:p w14:paraId="4E150C38" w14:textId="77777777" w:rsidR="00F778EA" w:rsidRPr="00DB618A" w:rsidRDefault="00F778EA" w:rsidP="00BD771A">
      <w:pPr>
        <w:jc w:val="both"/>
        <w:rPr>
          <w:rFonts w:ascii="Times New Roman" w:hAnsi="Times New Roman" w:cs="Times New Roman"/>
          <w:sz w:val="20"/>
          <w:szCs w:val="20"/>
          <w:u w:val="single"/>
        </w:rPr>
      </w:pPr>
    </w:p>
    <w:p w14:paraId="18829621" w14:textId="77777777" w:rsidR="00F778EA" w:rsidRPr="00DB618A" w:rsidRDefault="00F778EA" w:rsidP="00BD771A">
      <w:pPr>
        <w:jc w:val="both"/>
        <w:rPr>
          <w:rFonts w:ascii="Times New Roman" w:hAnsi="Times New Roman" w:cs="Times New Roman"/>
          <w:sz w:val="20"/>
          <w:szCs w:val="20"/>
          <w:u w:val="single"/>
        </w:rPr>
      </w:pPr>
    </w:p>
    <w:p w14:paraId="64C639B7" w14:textId="77777777" w:rsidR="00F778EA" w:rsidRPr="00DB618A" w:rsidRDefault="00F778EA" w:rsidP="00BD771A">
      <w:pPr>
        <w:jc w:val="both"/>
        <w:rPr>
          <w:rFonts w:ascii="Times New Roman" w:hAnsi="Times New Roman" w:cs="Times New Roman"/>
          <w:sz w:val="20"/>
          <w:szCs w:val="20"/>
          <w:u w:val="single"/>
        </w:rPr>
      </w:pPr>
    </w:p>
    <w:p w14:paraId="23A1177F" w14:textId="77777777" w:rsidR="00F778EA" w:rsidRPr="00DB618A" w:rsidRDefault="00F778EA" w:rsidP="00BD771A">
      <w:pPr>
        <w:jc w:val="both"/>
        <w:rPr>
          <w:rFonts w:ascii="Times New Roman" w:hAnsi="Times New Roman" w:cs="Times New Roman"/>
          <w:sz w:val="20"/>
          <w:szCs w:val="20"/>
          <w:u w:val="single"/>
        </w:rPr>
      </w:pPr>
    </w:p>
    <w:p w14:paraId="760F19D5" w14:textId="77777777" w:rsidR="00AA1E23" w:rsidRDefault="00AA1E23" w:rsidP="00BD771A">
      <w:pPr>
        <w:jc w:val="both"/>
        <w:rPr>
          <w:rFonts w:ascii="Times New Roman" w:hAnsi="Times New Roman" w:cs="Times New Roman"/>
          <w:sz w:val="20"/>
          <w:szCs w:val="20"/>
          <w:u w:val="single"/>
        </w:rPr>
      </w:pPr>
    </w:p>
    <w:p w14:paraId="3C5EF126" w14:textId="77777777" w:rsidR="00AA1E23" w:rsidRDefault="00AA1E23" w:rsidP="00BD771A">
      <w:pPr>
        <w:jc w:val="both"/>
        <w:rPr>
          <w:rFonts w:ascii="Times New Roman" w:hAnsi="Times New Roman" w:cs="Times New Roman"/>
          <w:sz w:val="20"/>
          <w:szCs w:val="20"/>
          <w:u w:val="single"/>
        </w:rPr>
      </w:pPr>
    </w:p>
    <w:p w14:paraId="21560085" w14:textId="77777777" w:rsidR="00AA1E23" w:rsidRDefault="00AA1E23" w:rsidP="00BD771A">
      <w:pPr>
        <w:jc w:val="both"/>
        <w:rPr>
          <w:rFonts w:ascii="Times New Roman" w:hAnsi="Times New Roman" w:cs="Times New Roman"/>
          <w:sz w:val="20"/>
          <w:szCs w:val="20"/>
          <w:u w:val="single"/>
        </w:rPr>
      </w:pPr>
    </w:p>
    <w:p w14:paraId="7B5EAD41" w14:textId="77777777" w:rsidR="00AA1E23" w:rsidRDefault="00AA1E23" w:rsidP="00BD771A">
      <w:pPr>
        <w:jc w:val="both"/>
        <w:rPr>
          <w:rFonts w:ascii="Times New Roman" w:hAnsi="Times New Roman" w:cs="Times New Roman"/>
          <w:sz w:val="20"/>
          <w:szCs w:val="20"/>
          <w:u w:val="single"/>
        </w:rPr>
      </w:pPr>
    </w:p>
    <w:p w14:paraId="7A2986A1" w14:textId="77777777" w:rsidR="00C378B2" w:rsidRDefault="00C378B2" w:rsidP="00BD771A">
      <w:pPr>
        <w:jc w:val="both"/>
        <w:rPr>
          <w:rFonts w:ascii="Times New Roman" w:hAnsi="Times New Roman" w:cs="Times New Roman"/>
          <w:sz w:val="20"/>
          <w:szCs w:val="20"/>
          <w:u w:val="single"/>
        </w:rPr>
      </w:pPr>
    </w:p>
    <w:p w14:paraId="261EBD9C" w14:textId="77777777" w:rsidR="00C378B2" w:rsidRDefault="00C378B2" w:rsidP="00BD771A">
      <w:pPr>
        <w:jc w:val="both"/>
        <w:rPr>
          <w:rFonts w:ascii="Times New Roman" w:hAnsi="Times New Roman" w:cs="Times New Roman"/>
          <w:sz w:val="20"/>
          <w:szCs w:val="20"/>
          <w:u w:val="single"/>
        </w:rPr>
      </w:pPr>
    </w:p>
    <w:p w14:paraId="045CCB8A" w14:textId="77777777" w:rsidR="00C378B2" w:rsidRDefault="00C378B2" w:rsidP="00BD771A">
      <w:pPr>
        <w:jc w:val="both"/>
        <w:rPr>
          <w:rFonts w:ascii="Times New Roman" w:hAnsi="Times New Roman" w:cs="Times New Roman"/>
          <w:sz w:val="20"/>
          <w:szCs w:val="20"/>
          <w:u w:val="single"/>
        </w:rPr>
      </w:pPr>
    </w:p>
    <w:p w14:paraId="76F913A5" w14:textId="77777777" w:rsidR="00C378B2" w:rsidRDefault="00C378B2" w:rsidP="00BD771A">
      <w:pPr>
        <w:jc w:val="both"/>
        <w:rPr>
          <w:rFonts w:ascii="Times New Roman" w:hAnsi="Times New Roman" w:cs="Times New Roman"/>
          <w:sz w:val="20"/>
          <w:szCs w:val="20"/>
          <w:u w:val="single"/>
        </w:rPr>
      </w:pPr>
    </w:p>
    <w:p w14:paraId="4C7388B7" w14:textId="77777777" w:rsidR="002D11D3" w:rsidRDefault="002D11D3" w:rsidP="00BD771A">
      <w:pPr>
        <w:jc w:val="both"/>
      </w:pPr>
    </w:p>
    <w:p w14:paraId="0750C45A" w14:textId="77777777" w:rsidR="002D11D3" w:rsidRDefault="002D11D3" w:rsidP="00BD771A">
      <w:pPr>
        <w:jc w:val="both"/>
      </w:pPr>
    </w:p>
    <w:p w14:paraId="40896B70" w14:textId="77777777" w:rsidR="00F778EA" w:rsidRPr="004F7826" w:rsidRDefault="00D14EB9" w:rsidP="00BD771A">
      <w:pPr>
        <w:jc w:val="both"/>
        <w:rPr>
          <w:rFonts w:ascii="Times New Roman" w:hAnsi="Times New Roman" w:cs="Times New Roman"/>
          <w:b/>
          <w:bCs/>
          <w:sz w:val="20"/>
          <w:szCs w:val="20"/>
          <w:u w:val="single"/>
        </w:rPr>
      </w:pPr>
      <w:r w:rsidRPr="004F7826">
        <w:rPr>
          <w:rFonts w:ascii="Times New Roman" w:hAnsi="Times New Roman" w:cs="Times New Roman"/>
          <w:b/>
          <w:bCs/>
          <w:sz w:val="20"/>
          <w:szCs w:val="20"/>
          <w:u w:val="single"/>
        </w:rPr>
        <w:t>References</w:t>
      </w:r>
    </w:p>
    <w:p w14:paraId="72EB911C" w14:textId="77777777" w:rsidR="009553EA" w:rsidRDefault="009553EA" w:rsidP="00BD771A">
      <w:pPr>
        <w:jc w:val="both"/>
        <w:rPr>
          <w:rFonts w:ascii="Times New Roman" w:hAnsi="Times New Roman" w:cs="Times New Roman"/>
          <w:sz w:val="20"/>
          <w:szCs w:val="20"/>
          <w:u w:val="single"/>
        </w:rPr>
      </w:pPr>
    </w:p>
    <w:p w14:paraId="522ACED0" w14:textId="77777777" w:rsidR="009553EA" w:rsidRPr="00DB618A" w:rsidRDefault="009553EA" w:rsidP="00BD771A">
      <w:pPr>
        <w:jc w:val="both"/>
        <w:rPr>
          <w:rFonts w:ascii="Times New Roman" w:hAnsi="Times New Roman" w:cs="Times New Roman"/>
          <w:sz w:val="20"/>
          <w:szCs w:val="20"/>
          <w:u w:val="single"/>
        </w:rPr>
      </w:pPr>
    </w:p>
    <w:p w14:paraId="4F4CF447" w14:textId="77777777" w:rsidR="007F4C99" w:rsidRPr="007F4C99" w:rsidRDefault="00D14EB9" w:rsidP="00BD771A">
      <w:pPr>
        <w:pStyle w:val="Bibliography"/>
        <w:jc w:val="both"/>
        <w:rPr>
          <w:rFonts w:ascii="Times New Roman" w:hAnsi="Times New Roman" w:cs="Times New Roman"/>
          <w:sz w:val="20"/>
        </w:rPr>
      </w:pPr>
      <w:r>
        <w:rPr>
          <w:sz w:val="20"/>
          <w:szCs w:val="20"/>
          <w:u w:val="single"/>
        </w:rPr>
        <w:fldChar w:fldCharType="begin"/>
      </w:r>
      <w:r>
        <w:rPr>
          <w:sz w:val="20"/>
          <w:szCs w:val="20"/>
          <w:u w:val="single"/>
        </w:rPr>
        <w:instrText xml:space="preserve"> ADDIN ZOTERO_BIBL {"uncited":[],"omitted":[],"custom":[]} CSL_BIBLIOGRAPHY </w:instrText>
      </w:r>
      <w:r>
        <w:rPr>
          <w:sz w:val="20"/>
          <w:szCs w:val="20"/>
          <w:u w:val="single"/>
        </w:rPr>
        <w:fldChar w:fldCharType="separate"/>
      </w:r>
      <w:r w:rsidRPr="007F4C99">
        <w:rPr>
          <w:rFonts w:ascii="Times New Roman" w:hAnsi="Times New Roman" w:cs="Times New Roman"/>
          <w:sz w:val="20"/>
        </w:rPr>
        <w:t xml:space="preserve">Benson, A., 2010. </w:t>
      </w:r>
      <w:r w:rsidRPr="007F4C99">
        <w:rPr>
          <w:rFonts w:ascii="Times New Roman" w:hAnsi="Times New Roman" w:cs="Times New Roman"/>
          <w:i/>
          <w:iCs/>
          <w:sz w:val="20"/>
        </w:rPr>
        <w:t>BBC - Andrew Benson: F1 moves to set ‘green’ agenda</w:t>
      </w:r>
      <w:r w:rsidRPr="007F4C99">
        <w:rPr>
          <w:rFonts w:ascii="Times New Roman" w:hAnsi="Times New Roman" w:cs="Times New Roman"/>
          <w:sz w:val="20"/>
        </w:rPr>
        <w:t>. [online] Available at: &lt;https://www.bbc.co.uk/blogs/andrewbenson/2010/12/f1_moves_to_set_green_agenda.html&gt; [</w:t>
      </w:r>
      <w:r w:rsidRPr="007F4C99">
        <w:rPr>
          <w:rFonts w:ascii="Times New Roman" w:hAnsi="Times New Roman" w:cs="Times New Roman"/>
          <w:sz w:val="20"/>
        </w:rPr>
        <w:t>Accessed 17 Apr. 2020].</w:t>
      </w:r>
    </w:p>
    <w:p w14:paraId="56442527"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Benz, M., 2020. </w:t>
      </w:r>
      <w:r w:rsidRPr="007F4C99">
        <w:rPr>
          <w:rFonts w:ascii="Times New Roman" w:hAnsi="Times New Roman" w:cs="Times New Roman"/>
          <w:i/>
          <w:iCs/>
          <w:sz w:val="20"/>
        </w:rPr>
        <w:t>Environment &amp; Conservation of Natural Resources | Corporate Social Responsibility - Mercedes</w:t>
      </w:r>
      <w:r w:rsidRPr="007F4C99">
        <w:rPr>
          <w:rFonts w:ascii="Times New Roman" w:hAnsi="Times New Roman" w:cs="Times New Roman"/>
          <w:sz w:val="20"/>
        </w:rPr>
        <w:t>. [online] Available at: &lt;https://www.mercedes-benz.co.in/passengercars/the-brand/corporate-social-responsibility.html&gt; [Acc</w:t>
      </w:r>
      <w:r w:rsidRPr="007F4C99">
        <w:rPr>
          <w:rFonts w:ascii="Times New Roman" w:hAnsi="Times New Roman" w:cs="Times New Roman"/>
          <w:sz w:val="20"/>
        </w:rPr>
        <w:t>essed 12 Apr. 2020].</w:t>
      </w:r>
    </w:p>
    <w:p w14:paraId="0F522F73"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Campelli, M., 2019. </w:t>
      </w:r>
      <w:r w:rsidRPr="007F4C99">
        <w:rPr>
          <w:rFonts w:ascii="Times New Roman" w:hAnsi="Times New Roman" w:cs="Times New Roman"/>
          <w:i/>
          <w:iCs/>
          <w:sz w:val="20"/>
        </w:rPr>
        <w:t>Formula One outlines its carbon-neutral vision – Sustainability Report</w:t>
      </w:r>
      <w:r w:rsidRPr="007F4C99">
        <w:rPr>
          <w:rFonts w:ascii="Times New Roman" w:hAnsi="Times New Roman" w:cs="Times New Roman"/>
          <w:sz w:val="20"/>
        </w:rPr>
        <w:t>. [online] Available at: &lt;https://sustainabilityreport.com/2019/11/12/formula-one-outlines-its-carbon-neutral-vision/&gt; [Accessed 17 Apr. 2020].</w:t>
      </w:r>
    </w:p>
    <w:p w14:paraId="5EF2FFEE"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C</w:t>
      </w:r>
      <w:r w:rsidRPr="007F4C99">
        <w:rPr>
          <w:rFonts w:ascii="Times New Roman" w:hAnsi="Times New Roman" w:cs="Times New Roman"/>
          <w:sz w:val="20"/>
        </w:rPr>
        <w:t xml:space="preserve">ollins, S., 2020. </w:t>
      </w:r>
      <w:r w:rsidRPr="007F4C99">
        <w:rPr>
          <w:rFonts w:ascii="Times New Roman" w:hAnsi="Times New Roman" w:cs="Times New Roman"/>
          <w:i/>
          <w:iCs/>
          <w:sz w:val="20"/>
        </w:rPr>
        <w:t>Formula 1 and the environment - Racecar Engineering</w:t>
      </w:r>
      <w:r w:rsidRPr="007F4C99">
        <w:rPr>
          <w:rFonts w:ascii="Times New Roman" w:hAnsi="Times New Roman" w:cs="Times New Roman"/>
          <w:sz w:val="20"/>
        </w:rPr>
        <w:t>. [online] Available at: &lt;https://www.racecar-engineering.com/tech-explained/formula-1-and-the-environment/&gt; [Accessed 5 Apr. 2020].</w:t>
      </w:r>
    </w:p>
    <w:p w14:paraId="2B512D4C"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DHL, 2020. </w:t>
      </w:r>
      <w:r w:rsidRPr="007F4C99">
        <w:rPr>
          <w:rFonts w:ascii="Times New Roman" w:hAnsi="Times New Roman" w:cs="Times New Roman"/>
          <w:i/>
          <w:iCs/>
          <w:sz w:val="20"/>
        </w:rPr>
        <w:t>How sustainable is Formula E?</w:t>
      </w:r>
      <w:r w:rsidRPr="007F4C99">
        <w:rPr>
          <w:rFonts w:ascii="Times New Roman" w:hAnsi="Times New Roman" w:cs="Times New Roman"/>
          <w:sz w:val="20"/>
        </w:rPr>
        <w:t xml:space="preserve"> [online] DHL </w:t>
      </w:r>
      <w:r w:rsidRPr="007F4C99">
        <w:rPr>
          <w:rFonts w:ascii="Times New Roman" w:hAnsi="Times New Roman" w:cs="Times New Roman"/>
          <w:sz w:val="20"/>
        </w:rPr>
        <w:t>InMotion. Available at: &lt;https://inmotion.dhl/en/formula-e/article/how-sustainable-is-formula-e&gt; [Accessed 5 Apr. 2020].</w:t>
      </w:r>
    </w:p>
    <w:p w14:paraId="64437C4C"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Dixon, E., 2020. </w:t>
      </w:r>
      <w:r w:rsidRPr="007F4C99">
        <w:rPr>
          <w:rFonts w:ascii="Times New Roman" w:hAnsi="Times New Roman" w:cs="Times New Roman"/>
          <w:i/>
          <w:iCs/>
          <w:sz w:val="20"/>
        </w:rPr>
        <w:t>F1 back in profit for first time since 2016 - SportsPro Media</w:t>
      </w:r>
      <w:r w:rsidRPr="007F4C99">
        <w:rPr>
          <w:rFonts w:ascii="Times New Roman" w:hAnsi="Times New Roman" w:cs="Times New Roman"/>
          <w:sz w:val="20"/>
        </w:rPr>
        <w:t>. [online] Available at: &lt;https://www.sportspromedia.com/</w:t>
      </w:r>
      <w:r w:rsidRPr="007F4C99">
        <w:rPr>
          <w:rFonts w:ascii="Times New Roman" w:hAnsi="Times New Roman" w:cs="Times New Roman"/>
          <w:sz w:val="20"/>
        </w:rPr>
        <w:t>news/f1-finances-revenue-profit-2019-liberty-media&gt; [Accessed 25 Apr. 2020].</w:t>
      </w:r>
    </w:p>
    <w:p w14:paraId="0C045896"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Fans, G., 2020. </w:t>
      </w:r>
      <w:r w:rsidRPr="007F4C99">
        <w:rPr>
          <w:rFonts w:ascii="Times New Roman" w:hAnsi="Times New Roman" w:cs="Times New Roman"/>
          <w:i/>
          <w:iCs/>
          <w:sz w:val="20"/>
        </w:rPr>
        <w:t>Formula 1 looking at alternative to fossil fuels - GPFans.com</w:t>
      </w:r>
      <w:r w:rsidRPr="007F4C99">
        <w:rPr>
          <w:rFonts w:ascii="Times New Roman" w:hAnsi="Times New Roman" w:cs="Times New Roman"/>
          <w:sz w:val="20"/>
        </w:rPr>
        <w:t xml:space="preserve">. [online] Available at: </w:t>
      </w:r>
      <w:r w:rsidRPr="007F4C99">
        <w:rPr>
          <w:rFonts w:ascii="Times New Roman" w:hAnsi="Times New Roman" w:cs="Times New Roman"/>
          <w:sz w:val="20"/>
        </w:rPr>
        <w:t>&lt;https://www.gpfans.com/en/articles/43470/formula-1-looking-at-alternative-to-fossil-fuels/&gt; [Accessed 12 Apr. 2020].</w:t>
      </w:r>
    </w:p>
    <w:p w14:paraId="1DC73854"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Fareeq, S., 2015. </w:t>
      </w:r>
      <w:r w:rsidRPr="007F4C99">
        <w:rPr>
          <w:rFonts w:ascii="Times New Roman" w:hAnsi="Times New Roman" w:cs="Times New Roman"/>
          <w:i/>
          <w:iCs/>
          <w:sz w:val="20"/>
        </w:rPr>
        <w:t>AERODYNAMIC EVALUATION OF RACING WINGS OF A FORMULA CAR</w:t>
      </w:r>
      <w:r w:rsidRPr="007F4C99">
        <w:rPr>
          <w:rFonts w:ascii="Times New Roman" w:hAnsi="Times New Roman" w:cs="Times New Roman"/>
          <w:sz w:val="20"/>
        </w:rPr>
        <w:t>. Available at: &lt;https://www.researchgate.net/publication/2909649</w:t>
      </w:r>
      <w:r w:rsidRPr="007F4C99">
        <w:rPr>
          <w:rFonts w:ascii="Times New Roman" w:hAnsi="Times New Roman" w:cs="Times New Roman"/>
          <w:sz w:val="20"/>
        </w:rPr>
        <w:t>00_AERODYNAMIC_EVALUATION_OF_RACING_WINGS_OF_A_FORMULA_CAR&gt;.</w:t>
      </w:r>
    </w:p>
    <w:p w14:paraId="7EC8AD14"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Ferrari, 2018. </w:t>
      </w:r>
      <w:r w:rsidRPr="007F4C99">
        <w:rPr>
          <w:rFonts w:ascii="Times New Roman" w:hAnsi="Times New Roman" w:cs="Times New Roman"/>
          <w:i/>
          <w:iCs/>
          <w:sz w:val="20"/>
        </w:rPr>
        <w:t>sustainability_report_2018_ferrari_nv_stampa_web_0.pdf</w:t>
      </w:r>
      <w:r w:rsidRPr="007F4C99">
        <w:rPr>
          <w:rFonts w:ascii="Times New Roman" w:hAnsi="Times New Roman" w:cs="Times New Roman"/>
          <w:sz w:val="20"/>
        </w:rPr>
        <w:t>. [online] Available at: &lt;https://corporate.ferrari.com/sites/ferrari15ipo/files/sustainability_report_2018_ferrari_nv_stampa_</w:t>
      </w:r>
      <w:r w:rsidRPr="007F4C99">
        <w:rPr>
          <w:rFonts w:ascii="Times New Roman" w:hAnsi="Times New Roman" w:cs="Times New Roman"/>
          <w:sz w:val="20"/>
        </w:rPr>
        <w:t>web_0.pdf&gt; [Accessed 12 Apr. 2020].</w:t>
      </w:r>
    </w:p>
    <w:p w14:paraId="73A4CBCD"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FIA, 2019. </w:t>
      </w:r>
      <w:r w:rsidRPr="007F4C99">
        <w:rPr>
          <w:rFonts w:ascii="Times New Roman" w:hAnsi="Times New Roman" w:cs="Times New Roman"/>
          <w:i/>
          <w:iCs/>
          <w:sz w:val="20"/>
        </w:rPr>
        <w:t>Formula E teams up with Umicore to start battery recycling programme | FIA Formula E</w:t>
      </w:r>
      <w:r w:rsidRPr="007F4C99">
        <w:rPr>
          <w:rFonts w:ascii="Times New Roman" w:hAnsi="Times New Roman" w:cs="Times New Roman"/>
          <w:sz w:val="20"/>
        </w:rPr>
        <w:t>. [online] Available at: &lt;https://www.fiaformulae.com/en/news/2019/february/umicore-battery-programe&gt; [Accessed 20 Apr. 2020]</w:t>
      </w:r>
      <w:r w:rsidRPr="007F4C99">
        <w:rPr>
          <w:rFonts w:ascii="Times New Roman" w:hAnsi="Times New Roman" w:cs="Times New Roman"/>
          <w:sz w:val="20"/>
        </w:rPr>
        <w:t>.</w:t>
      </w:r>
    </w:p>
    <w:p w14:paraId="142B7B46"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FIA, 2020. </w:t>
      </w:r>
      <w:r w:rsidRPr="007F4C99">
        <w:rPr>
          <w:rFonts w:ascii="Times New Roman" w:hAnsi="Times New Roman" w:cs="Times New Roman"/>
          <w:i/>
          <w:iCs/>
          <w:sz w:val="20"/>
        </w:rPr>
        <w:t>FIA F1 Power Unit leaflet.pdf</w:t>
      </w:r>
      <w:r w:rsidRPr="007F4C99">
        <w:rPr>
          <w:rFonts w:ascii="Times New Roman" w:hAnsi="Times New Roman" w:cs="Times New Roman"/>
          <w:sz w:val="20"/>
        </w:rPr>
        <w:t>. [online] Available at: &lt;https://www.fia.com/sites/default/files/publication/file/FIA%20F1%20Power%20Unit%20leaflet.pdf&gt; [Accessed 22 Apr. 2020].</w:t>
      </w:r>
    </w:p>
    <w:p w14:paraId="6324F363"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Futerra, 2020. </w:t>
      </w:r>
      <w:r w:rsidRPr="007F4C99">
        <w:rPr>
          <w:rFonts w:ascii="Times New Roman" w:hAnsi="Times New Roman" w:cs="Times New Roman"/>
          <w:i/>
          <w:iCs/>
          <w:sz w:val="20"/>
        </w:rPr>
        <w:t>GLG_Busi_Booklet_online.pdf</w:t>
      </w:r>
      <w:r w:rsidRPr="007F4C99">
        <w:rPr>
          <w:rFonts w:ascii="Times New Roman" w:hAnsi="Times New Roman" w:cs="Times New Roman"/>
          <w:sz w:val="20"/>
        </w:rPr>
        <w:t xml:space="preserve">. [online] Available at: </w:t>
      </w:r>
      <w:r w:rsidRPr="007F4C99">
        <w:rPr>
          <w:rFonts w:ascii="Times New Roman" w:hAnsi="Times New Roman" w:cs="Times New Roman"/>
          <w:sz w:val="20"/>
        </w:rPr>
        <w:t>&lt;https://www.wearefuterra.com/wp-content/uploads/2019/09/GLG_Busi_Booklet_online.pdf&gt; [Accessed 19 Apr. 2020].</w:t>
      </w:r>
    </w:p>
    <w:p w14:paraId="1B99F755"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Impey, S., 2019. </w:t>
      </w:r>
      <w:r w:rsidRPr="007F4C99">
        <w:rPr>
          <w:rFonts w:ascii="Times New Roman" w:hAnsi="Times New Roman" w:cs="Times New Roman"/>
          <w:i/>
          <w:iCs/>
          <w:sz w:val="20"/>
        </w:rPr>
        <w:t>FIA president backs WHO call to ban tobacco firm sponsorship - SportsPro Media</w:t>
      </w:r>
      <w:r w:rsidRPr="007F4C99">
        <w:rPr>
          <w:rFonts w:ascii="Times New Roman" w:hAnsi="Times New Roman" w:cs="Times New Roman"/>
          <w:sz w:val="20"/>
        </w:rPr>
        <w:t>. [online] Available at: &lt;https://www.sportspromed</w:t>
      </w:r>
      <w:r w:rsidRPr="007F4C99">
        <w:rPr>
          <w:rFonts w:ascii="Times New Roman" w:hAnsi="Times New Roman" w:cs="Times New Roman"/>
          <w:sz w:val="20"/>
        </w:rPr>
        <w:t>ia.com/news/fia-president-who-ban-tobacco-f1-sponsorship&gt; [Accessed 19 Apr. 2020].</w:t>
      </w:r>
    </w:p>
    <w:p w14:paraId="7CB22D99"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International, B., 2020. </w:t>
      </w:r>
      <w:r w:rsidRPr="007F4C99">
        <w:rPr>
          <w:rFonts w:ascii="Times New Roman" w:hAnsi="Times New Roman" w:cs="Times New Roman"/>
          <w:i/>
          <w:iCs/>
          <w:sz w:val="20"/>
        </w:rPr>
        <w:t>All change as F1 cars race towards biofuels | Biofuels International Magazine</w:t>
      </w:r>
      <w:r w:rsidRPr="007F4C99">
        <w:rPr>
          <w:rFonts w:ascii="Times New Roman" w:hAnsi="Times New Roman" w:cs="Times New Roman"/>
          <w:sz w:val="20"/>
        </w:rPr>
        <w:t>. [online] Available at: &lt;https://biofuels-news.com/news/all-change-as-</w:t>
      </w:r>
      <w:r w:rsidRPr="007F4C99">
        <w:rPr>
          <w:rFonts w:ascii="Times New Roman" w:hAnsi="Times New Roman" w:cs="Times New Roman"/>
          <w:sz w:val="20"/>
        </w:rPr>
        <w:t>f1-cars-race-towards-biofuels/&gt; [Accessed 11 Apr. 2020].</w:t>
      </w:r>
    </w:p>
    <w:p w14:paraId="5A8C4FD9"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lastRenderedPageBreak/>
        <w:t xml:space="preserve">Jacques, T., 2016. </w:t>
      </w:r>
      <w:r w:rsidRPr="007F4C99">
        <w:rPr>
          <w:rFonts w:ascii="Times New Roman" w:hAnsi="Times New Roman" w:cs="Times New Roman"/>
          <w:i/>
          <w:iCs/>
          <w:sz w:val="20"/>
        </w:rPr>
        <w:t>Formula One Engine Efficiency</w:t>
      </w:r>
      <w:r w:rsidRPr="007F4C99">
        <w:rPr>
          <w:rFonts w:ascii="Times New Roman" w:hAnsi="Times New Roman" w:cs="Times New Roman"/>
          <w:sz w:val="20"/>
        </w:rPr>
        <w:t>. [online] Available at: &lt;http://large.stanford.edu/courses/2016/ph240/jaques2/&gt; [Accessed 6 Apr. 2020].</w:t>
      </w:r>
    </w:p>
    <w:p w14:paraId="53E02F0B"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Lowrey, T., 2019. </w:t>
      </w:r>
      <w:r w:rsidRPr="007F4C99">
        <w:rPr>
          <w:rFonts w:ascii="Times New Roman" w:hAnsi="Times New Roman" w:cs="Times New Roman"/>
          <w:i/>
          <w:iCs/>
          <w:sz w:val="20"/>
        </w:rPr>
        <w:t>Corporate Responsibility | F</w:t>
      </w:r>
      <w:r w:rsidRPr="007F4C99">
        <w:rPr>
          <w:rFonts w:ascii="Times New Roman" w:hAnsi="Times New Roman" w:cs="Times New Roman"/>
          <w:i/>
          <w:iCs/>
          <w:sz w:val="20"/>
        </w:rPr>
        <w:t>ormula One World Championship Limited</w:t>
      </w:r>
      <w:r w:rsidRPr="007F4C99">
        <w:rPr>
          <w:rFonts w:ascii="Times New Roman" w:hAnsi="Times New Roman" w:cs="Times New Roman"/>
          <w:sz w:val="20"/>
        </w:rPr>
        <w:t>. [online] Available at: &lt;https://corp.formula1.com/corporate-responsibility/&gt; [Accessed 4 Apr. 2020].</w:t>
      </w:r>
    </w:p>
    <w:p w14:paraId="5A799276"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Maher, T., 2019. F1 logistics and travel accounts for 73% of its carbon footprint. </w:t>
      </w:r>
      <w:r w:rsidRPr="007F4C99">
        <w:rPr>
          <w:rFonts w:ascii="Times New Roman" w:hAnsi="Times New Roman" w:cs="Times New Roman"/>
          <w:i/>
          <w:iCs/>
          <w:sz w:val="20"/>
        </w:rPr>
        <w:t>FormulaSpy</w:t>
      </w:r>
      <w:r w:rsidRPr="007F4C99">
        <w:rPr>
          <w:rFonts w:ascii="Times New Roman" w:hAnsi="Times New Roman" w:cs="Times New Roman"/>
          <w:sz w:val="20"/>
        </w:rPr>
        <w:t>. Available at: &lt;https:</w:t>
      </w:r>
      <w:r w:rsidRPr="007F4C99">
        <w:rPr>
          <w:rFonts w:ascii="Times New Roman" w:hAnsi="Times New Roman" w:cs="Times New Roman"/>
          <w:sz w:val="20"/>
        </w:rPr>
        <w:t>//formulaspy.com/f1/f1-logistics-and-travel-accounts-for-73-of-its-carbon-footprint-66150&gt; [Accessed 5 Apr. 2020].</w:t>
      </w:r>
    </w:p>
    <w:p w14:paraId="04F48E11"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McLaren, 2014. </w:t>
      </w:r>
      <w:r w:rsidRPr="007F4C99">
        <w:rPr>
          <w:rFonts w:ascii="Times New Roman" w:hAnsi="Times New Roman" w:cs="Times New Roman"/>
          <w:i/>
          <w:iCs/>
          <w:sz w:val="20"/>
        </w:rPr>
        <w:t>Stunning and Sustainable: The McLaren Technology Centre</w:t>
      </w:r>
      <w:r w:rsidRPr="007F4C99">
        <w:rPr>
          <w:rFonts w:ascii="Times New Roman" w:hAnsi="Times New Roman" w:cs="Times New Roman"/>
          <w:sz w:val="20"/>
        </w:rPr>
        <w:t>. [online] Available at: &lt;https://www.mclaren.com/group/news/views/stun</w:t>
      </w:r>
      <w:r w:rsidRPr="007F4C99">
        <w:rPr>
          <w:rFonts w:ascii="Times New Roman" w:hAnsi="Times New Roman" w:cs="Times New Roman"/>
          <w:sz w:val="20"/>
        </w:rPr>
        <w:t>ning-and-sustainable-mclaren-technology-centre/&gt; [Accessed 9 Apr. 2020].</w:t>
      </w:r>
    </w:p>
    <w:p w14:paraId="34FAC372"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Miller, T., 2016. </w:t>
      </w:r>
      <w:r w:rsidRPr="007F4C99">
        <w:rPr>
          <w:rFonts w:ascii="Times New Roman" w:hAnsi="Times New Roman" w:cs="Times New Roman"/>
          <w:i/>
          <w:iCs/>
          <w:sz w:val="20"/>
        </w:rPr>
        <w:t>The race to make Formula One greener</w:t>
      </w:r>
      <w:r w:rsidRPr="007F4C99">
        <w:rPr>
          <w:rFonts w:ascii="Times New Roman" w:hAnsi="Times New Roman" w:cs="Times New Roman"/>
          <w:sz w:val="20"/>
        </w:rPr>
        <w:t>. [online] The Conversation. Available at: &lt;http://theconversation.com/the-race-to-make-formula-one-greener-65857&gt; [Accessed 5 Ap</w:t>
      </w:r>
      <w:r w:rsidRPr="007F4C99">
        <w:rPr>
          <w:rFonts w:ascii="Times New Roman" w:hAnsi="Times New Roman" w:cs="Times New Roman"/>
          <w:sz w:val="20"/>
        </w:rPr>
        <w:t>r. 2020].</w:t>
      </w:r>
    </w:p>
    <w:p w14:paraId="1328B8C5"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Palle, J., 2020. Formula E Sustainability report. p.33.</w:t>
      </w:r>
    </w:p>
    <w:p w14:paraId="1C451491"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Peltier, R., 2019. </w:t>
      </w:r>
      <w:r w:rsidRPr="007F4C99">
        <w:rPr>
          <w:rFonts w:ascii="Times New Roman" w:hAnsi="Times New Roman" w:cs="Times New Roman"/>
          <w:i/>
          <w:iCs/>
          <w:sz w:val="20"/>
        </w:rPr>
        <w:t>Formula One tunes into Netflix to turn on younger audience</w:t>
      </w:r>
      <w:r w:rsidRPr="007F4C99">
        <w:rPr>
          <w:rFonts w:ascii="Times New Roman" w:hAnsi="Times New Roman" w:cs="Times New Roman"/>
          <w:sz w:val="20"/>
        </w:rPr>
        <w:t>. [online] The Jakarta Post. Available at: &lt;https://www.thejakartapost.com/life/2019/03/09/formula-one-tunes-into</w:t>
      </w:r>
      <w:r w:rsidRPr="007F4C99">
        <w:rPr>
          <w:rFonts w:ascii="Times New Roman" w:hAnsi="Times New Roman" w:cs="Times New Roman"/>
          <w:sz w:val="20"/>
        </w:rPr>
        <w:t>-netflix-to-turn-on-younger-audience.html&gt; [Accessed 19 Apr. 2020].</w:t>
      </w:r>
    </w:p>
    <w:p w14:paraId="2132BE98"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Pirelli, 2020. </w:t>
      </w:r>
      <w:r w:rsidRPr="007F4C99">
        <w:rPr>
          <w:rFonts w:ascii="Times New Roman" w:hAnsi="Times New Roman" w:cs="Times New Roman"/>
          <w:i/>
          <w:iCs/>
          <w:sz w:val="20"/>
        </w:rPr>
        <w:t>Tyres - Pirelli Sustainability Report 2009</w:t>
      </w:r>
      <w:r w:rsidRPr="007F4C99">
        <w:rPr>
          <w:rFonts w:ascii="Times New Roman" w:hAnsi="Times New Roman" w:cs="Times New Roman"/>
          <w:sz w:val="20"/>
        </w:rPr>
        <w:t>. [online] Available at: &lt;http://www.sustainabilityreport2009.pirelli.com/dimensione-ambientale/eco-sostenibilita-prodotti/pneumati</w:t>
      </w:r>
      <w:r w:rsidRPr="007F4C99">
        <w:rPr>
          <w:rFonts w:ascii="Times New Roman" w:hAnsi="Times New Roman" w:cs="Times New Roman"/>
          <w:sz w:val="20"/>
        </w:rPr>
        <w:t>ci.aspx&gt; [Accessed 7 Apr. 2020].</w:t>
      </w:r>
    </w:p>
    <w:p w14:paraId="32C67E5F"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Renken, D., 2019. </w:t>
      </w:r>
      <w:r w:rsidRPr="007F4C99">
        <w:rPr>
          <w:rFonts w:ascii="Times New Roman" w:hAnsi="Times New Roman" w:cs="Times New Roman"/>
          <w:i/>
          <w:iCs/>
          <w:sz w:val="20"/>
        </w:rPr>
        <w:t>Why Formula 1 could not ignore the green agenda any longer · RaceFans</w:t>
      </w:r>
      <w:r w:rsidRPr="007F4C99">
        <w:rPr>
          <w:rFonts w:ascii="Times New Roman" w:hAnsi="Times New Roman" w:cs="Times New Roman"/>
          <w:sz w:val="20"/>
        </w:rPr>
        <w:t>. [online] RaceFans. Available at: &lt;https://www.racefans.net/2019/11/13/why-formula-1-couldnt-ignore-the-green-agenda-any-longer/&gt; [Acce</w:t>
      </w:r>
      <w:r w:rsidRPr="007F4C99">
        <w:rPr>
          <w:rFonts w:ascii="Times New Roman" w:hAnsi="Times New Roman" w:cs="Times New Roman"/>
          <w:sz w:val="20"/>
        </w:rPr>
        <w:t>ssed 19 Apr. 2020].</w:t>
      </w:r>
    </w:p>
    <w:p w14:paraId="03EAE259"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Richards, G., 2019. F1 aims to set benchmark for sporting world with pledge to go carbon neutral. </w:t>
      </w:r>
      <w:r w:rsidRPr="007F4C99">
        <w:rPr>
          <w:rFonts w:ascii="Times New Roman" w:hAnsi="Times New Roman" w:cs="Times New Roman"/>
          <w:i/>
          <w:iCs/>
          <w:sz w:val="20"/>
        </w:rPr>
        <w:t>The Guardian</w:t>
      </w:r>
      <w:r w:rsidRPr="007F4C99">
        <w:rPr>
          <w:rFonts w:ascii="Times New Roman" w:hAnsi="Times New Roman" w:cs="Times New Roman"/>
          <w:sz w:val="20"/>
        </w:rPr>
        <w:t>. [online] 12 Nov. Available at: &lt;https://www.theguardian.com/sport/2019/nov/12/f1-reveals-plans-for-net-zero-carbon-footprint</w:t>
      </w:r>
      <w:r w:rsidRPr="007F4C99">
        <w:rPr>
          <w:rFonts w:ascii="Times New Roman" w:hAnsi="Times New Roman" w:cs="Times New Roman"/>
          <w:sz w:val="20"/>
        </w:rPr>
        <w:t>-and-sustainable-products&gt; [Accessed 5 Apr. 2020].</w:t>
      </w:r>
    </w:p>
    <w:p w14:paraId="64FA3005"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Robeers, T., 2019. </w:t>
      </w:r>
      <w:r w:rsidRPr="007F4C99">
        <w:rPr>
          <w:rFonts w:ascii="Times New Roman" w:hAnsi="Times New Roman" w:cs="Times New Roman"/>
          <w:i/>
          <w:iCs/>
          <w:sz w:val="20"/>
        </w:rPr>
        <w:t>Environmental Sustainability And The Framing Of Formula E Motor Racing In UK And Flemish Newspapers</w:t>
      </w:r>
      <w:r w:rsidRPr="007F4C99">
        <w:rPr>
          <w:rFonts w:ascii="Times New Roman" w:hAnsi="Times New Roman" w:cs="Times New Roman"/>
          <w:sz w:val="20"/>
        </w:rPr>
        <w:t>.</w:t>
      </w:r>
    </w:p>
    <w:p w14:paraId="6D1118CA" w14:textId="77777777" w:rsidR="007F4C99" w:rsidRPr="007F4C99" w:rsidRDefault="00D14EB9" w:rsidP="00BD771A">
      <w:pPr>
        <w:pStyle w:val="Bibliography"/>
        <w:jc w:val="both"/>
        <w:rPr>
          <w:rFonts w:ascii="Times New Roman" w:hAnsi="Times New Roman" w:cs="Times New Roman"/>
          <w:sz w:val="20"/>
        </w:rPr>
      </w:pPr>
      <w:r w:rsidRPr="007F4C99">
        <w:rPr>
          <w:rFonts w:ascii="Times New Roman" w:hAnsi="Times New Roman" w:cs="Times New Roman"/>
          <w:sz w:val="20"/>
        </w:rPr>
        <w:t xml:space="preserve">Wilson, J., 2011. Promoting Formula One. </w:t>
      </w:r>
      <w:r w:rsidRPr="007F4C99">
        <w:rPr>
          <w:rFonts w:ascii="Times New Roman" w:hAnsi="Times New Roman" w:cs="Times New Roman"/>
          <w:i/>
          <w:iCs/>
          <w:sz w:val="20"/>
        </w:rPr>
        <w:t>enterF1.com</w:t>
      </w:r>
      <w:r w:rsidRPr="007F4C99">
        <w:rPr>
          <w:rFonts w:ascii="Times New Roman" w:hAnsi="Times New Roman" w:cs="Times New Roman"/>
          <w:sz w:val="20"/>
        </w:rPr>
        <w:t>. Available at: &lt;https://www.ente</w:t>
      </w:r>
      <w:r w:rsidRPr="007F4C99">
        <w:rPr>
          <w:rFonts w:ascii="Times New Roman" w:hAnsi="Times New Roman" w:cs="Times New Roman"/>
          <w:sz w:val="20"/>
        </w:rPr>
        <w:t>rf1.com/blog/154-promoting-formula-one&gt; [Accessed 19 Apr. 2020].</w:t>
      </w:r>
    </w:p>
    <w:p w14:paraId="43F0E994" w14:textId="77777777" w:rsidR="00F778EA" w:rsidRPr="00DB618A" w:rsidRDefault="00D14EB9" w:rsidP="00BD771A">
      <w:pPr>
        <w:jc w:val="both"/>
        <w:rPr>
          <w:rFonts w:ascii="Times New Roman" w:hAnsi="Times New Roman" w:cs="Times New Roman"/>
          <w:sz w:val="20"/>
          <w:szCs w:val="20"/>
          <w:u w:val="single"/>
        </w:rPr>
      </w:pPr>
      <w:r>
        <w:rPr>
          <w:rFonts w:ascii="Times New Roman" w:hAnsi="Times New Roman" w:cs="Times New Roman"/>
          <w:sz w:val="20"/>
          <w:szCs w:val="20"/>
          <w:u w:val="single"/>
        </w:rPr>
        <w:fldChar w:fldCharType="end"/>
      </w:r>
    </w:p>
    <w:p w14:paraId="0C3DB7B3" w14:textId="77777777" w:rsidR="00F778EA" w:rsidRPr="00DB618A" w:rsidRDefault="00F778EA" w:rsidP="00BD771A">
      <w:pPr>
        <w:jc w:val="both"/>
        <w:rPr>
          <w:rFonts w:ascii="Times New Roman" w:hAnsi="Times New Roman" w:cs="Times New Roman"/>
          <w:sz w:val="20"/>
          <w:szCs w:val="20"/>
          <w:u w:val="single"/>
        </w:rPr>
      </w:pPr>
    </w:p>
    <w:p w14:paraId="36BCF4D7" w14:textId="77777777" w:rsidR="00F778EA" w:rsidRPr="00DB618A" w:rsidRDefault="00F778EA" w:rsidP="00BD771A">
      <w:pPr>
        <w:jc w:val="both"/>
        <w:rPr>
          <w:rFonts w:ascii="Times New Roman" w:hAnsi="Times New Roman" w:cs="Times New Roman"/>
          <w:sz w:val="20"/>
          <w:szCs w:val="20"/>
          <w:u w:val="single"/>
        </w:rPr>
      </w:pPr>
    </w:p>
    <w:p w14:paraId="0A09B965" w14:textId="77777777" w:rsidR="00F778EA" w:rsidRPr="00DB618A" w:rsidRDefault="00F778EA" w:rsidP="00BD771A">
      <w:pPr>
        <w:jc w:val="both"/>
        <w:rPr>
          <w:rFonts w:ascii="Times New Roman" w:hAnsi="Times New Roman" w:cs="Times New Roman"/>
          <w:sz w:val="20"/>
          <w:szCs w:val="20"/>
          <w:u w:val="single"/>
        </w:rPr>
      </w:pPr>
    </w:p>
    <w:p w14:paraId="321A10A3" w14:textId="77777777" w:rsidR="00F778EA" w:rsidRPr="00DB618A" w:rsidRDefault="00F778EA" w:rsidP="00BD771A">
      <w:pPr>
        <w:jc w:val="both"/>
        <w:rPr>
          <w:rFonts w:ascii="Times New Roman" w:hAnsi="Times New Roman" w:cs="Times New Roman"/>
          <w:sz w:val="20"/>
          <w:szCs w:val="20"/>
          <w:u w:val="single"/>
        </w:rPr>
      </w:pPr>
    </w:p>
    <w:p w14:paraId="2CFD18DB" w14:textId="77777777" w:rsidR="00F778EA" w:rsidRPr="00DB618A" w:rsidRDefault="00F778EA" w:rsidP="00BD771A">
      <w:pPr>
        <w:jc w:val="both"/>
        <w:rPr>
          <w:rFonts w:ascii="Times New Roman" w:hAnsi="Times New Roman" w:cs="Times New Roman"/>
          <w:sz w:val="20"/>
          <w:szCs w:val="20"/>
          <w:u w:val="single"/>
        </w:rPr>
      </w:pPr>
    </w:p>
    <w:p w14:paraId="04AF42A8" w14:textId="77777777" w:rsidR="00F778EA" w:rsidRPr="00DB618A" w:rsidRDefault="00F778EA" w:rsidP="00BD771A">
      <w:pPr>
        <w:jc w:val="both"/>
        <w:rPr>
          <w:rFonts w:ascii="Times New Roman" w:hAnsi="Times New Roman" w:cs="Times New Roman"/>
          <w:sz w:val="20"/>
          <w:szCs w:val="20"/>
          <w:u w:val="single"/>
        </w:rPr>
      </w:pPr>
    </w:p>
    <w:p w14:paraId="529CEA3E" w14:textId="77777777" w:rsidR="00F778EA" w:rsidRPr="00DB618A" w:rsidRDefault="00F778EA" w:rsidP="00BD771A">
      <w:pPr>
        <w:jc w:val="both"/>
        <w:rPr>
          <w:rFonts w:ascii="Times New Roman" w:hAnsi="Times New Roman" w:cs="Times New Roman"/>
          <w:sz w:val="20"/>
          <w:szCs w:val="20"/>
          <w:u w:val="single"/>
        </w:rPr>
      </w:pPr>
    </w:p>
    <w:p w14:paraId="68D323BD" w14:textId="77777777" w:rsidR="00F778EA" w:rsidRPr="00DB618A" w:rsidRDefault="00F778EA" w:rsidP="00BD771A">
      <w:pPr>
        <w:jc w:val="both"/>
        <w:rPr>
          <w:rFonts w:ascii="Times New Roman" w:hAnsi="Times New Roman" w:cs="Times New Roman"/>
          <w:sz w:val="20"/>
          <w:szCs w:val="20"/>
          <w:u w:val="single"/>
        </w:rPr>
      </w:pPr>
    </w:p>
    <w:p w14:paraId="070EF3FD" w14:textId="77777777" w:rsidR="00F778EA" w:rsidRPr="00DB618A" w:rsidRDefault="00F778EA" w:rsidP="00BD771A">
      <w:pPr>
        <w:jc w:val="both"/>
        <w:rPr>
          <w:rFonts w:ascii="Times New Roman" w:hAnsi="Times New Roman" w:cs="Times New Roman"/>
          <w:sz w:val="20"/>
          <w:szCs w:val="20"/>
          <w:u w:val="single"/>
        </w:rPr>
      </w:pPr>
    </w:p>
    <w:p w14:paraId="63B2DAB8" w14:textId="77777777" w:rsidR="00F778EA" w:rsidRPr="00DB618A" w:rsidRDefault="00F778EA" w:rsidP="00BD771A">
      <w:pPr>
        <w:jc w:val="both"/>
        <w:rPr>
          <w:rFonts w:ascii="Times New Roman" w:hAnsi="Times New Roman" w:cs="Times New Roman"/>
          <w:sz w:val="20"/>
          <w:szCs w:val="20"/>
          <w:u w:val="single"/>
        </w:rPr>
      </w:pPr>
    </w:p>
    <w:p w14:paraId="5F7DAC51" w14:textId="77777777" w:rsidR="00F778EA" w:rsidRPr="00DB618A" w:rsidRDefault="00F778EA" w:rsidP="00BD771A">
      <w:pPr>
        <w:jc w:val="both"/>
        <w:rPr>
          <w:rFonts w:ascii="Times New Roman" w:hAnsi="Times New Roman" w:cs="Times New Roman"/>
          <w:sz w:val="20"/>
          <w:szCs w:val="20"/>
          <w:u w:val="single"/>
        </w:rPr>
      </w:pPr>
    </w:p>
    <w:p w14:paraId="734899B5" w14:textId="77777777" w:rsidR="00F778EA" w:rsidRPr="00DB618A" w:rsidRDefault="00F778EA" w:rsidP="00BD771A">
      <w:pPr>
        <w:jc w:val="both"/>
        <w:rPr>
          <w:rFonts w:ascii="Times New Roman" w:hAnsi="Times New Roman" w:cs="Times New Roman"/>
          <w:sz w:val="20"/>
          <w:szCs w:val="20"/>
          <w:u w:val="single"/>
        </w:rPr>
      </w:pPr>
    </w:p>
    <w:p w14:paraId="433D9F61" w14:textId="77777777" w:rsidR="00F778EA" w:rsidRPr="00DB618A" w:rsidRDefault="00F778EA" w:rsidP="00BD771A">
      <w:pPr>
        <w:jc w:val="both"/>
        <w:rPr>
          <w:rFonts w:ascii="Times New Roman" w:hAnsi="Times New Roman" w:cs="Times New Roman"/>
          <w:sz w:val="20"/>
          <w:szCs w:val="20"/>
          <w:u w:val="single"/>
        </w:rPr>
      </w:pPr>
    </w:p>
    <w:p w14:paraId="2E1811FF" w14:textId="77777777" w:rsidR="00F778EA" w:rsidRPr="00DB618A" w:rsidRDefault="00F778EA" w:rsidP="00BD771A">
      <w:pPr>
        <w:jc w:val="both"/>
        <w:rPr>
          <w:rFonts w:ascii="Times New Roman" w:hAnsi="Times New Roman" w:cs="Times New Roman"/>
          <w:sz w:val="20"/>
          <w:szCs w:val="20"/>
          <w:u w:val="single"/>
        </w:rPr>
      </w:pPr>
    </w:p>
    <w:p w14:paraId="6C774198" w14:textId="77777777" w:rsidR="00F778EA" w:rsidRPr="00DB618A" w:rsidRDefault="00F778EA" w:rsidP="00BD771A">
      <w:pPr>
        <w:jc w:val="both"/>
        <w:rPr>
          <w:rFonts w:ascii="Times New Roman" w:hAnsi="Times New Roman" w:cs="Times New Roman"/>
          <w:sz w:val="20"/>
          <w:szCs w:val="20"/>
          <w:u w:val="single"/>
        </w:rPr>
      </w:pPr>
    </w:p>
    <w:p w14:paraId="361C5BE1" w14:textId="77777777" w:rsidR="00F778EA" w:rsidRPr="00DB618A" w:rsidRDefault="00F778EA" w:rsidP="00BD771A">
      <w:pPr>
        <w:jc w:val="both"/>
        <w:rPr>
          <w:rFonts w:ascii="Times New Roman" w:hAnsi="Times New Roman" w:cs="Times New Roman"/>
          <w:sz w:val="20"/>
          <w:szCs w:val="20"/>
          <w:u w:val="single"/>
        </w:rPr>
      </w:pPr>
    </w:p>
    <w:p w14:paraId="78FDA3B9" w14:textId="77777777" w:rsidR="00F778EA" w:rsidRPr="00DB618A" w:rsidRDefault="00F778EA" w:rsidP="00BD771A">
      <w:pPr>
        <w:jc w:val="both"/>
        <w:rPr>
          <w:rFonts w:ascii="Times New Roman" w:hAnsi="Times New Roman" w:cs="Times New Roman"/>
          <w:sz w:val="20"/>
          <w:szCs w:val="20"/>
          <w:u w:val="single"/>
        </w:rPr>
      </w:pPr>
    </w:p>
    <w:p w14:paraId="357EDA02" w14:textId="77777777" w:rsidR="00F778EA" w:rsidRPr="00DB618A" w:rsidRDefault="00F778EA" w:rsidP="00BD771A">
      <w:pPr>
        <w:jc w:val="both"/>
        <w:rPr>
          <w:rFonts w:ascii="Times New Roman" w:hAnsi="Times New Roman" w:cs="Times New Roman"/>
          <w:sz w:val="20"/>
          <w:szCs w:val="20"/>
          <w:u w:val="single"/>
        </w:rPr>
      </w:pPr>
    </w:p>
    <w:p w14:paraId="5E7E447C" w14:textId="77777777" w:rsidR="00F778EA" w:rsidRPr="00DB618A" w:rsidRDefault="00F778EA" w:rsidP="00BD771A">
      <w:pPr>
        <w:jc w:val="both"/>
        <w:rPr>
          <w:rFonts w:ascii="Times New Roman" w:hAnsi="Times New Roman" w:cs="Times New Roman"/>
          <w:sz w:val="20"/>
          <w:szCs w:val="20"/>
          <w:u w:val="single"/>
        </w:rPr>
      </w:pPr>
    </w:p>
    <w:p w14:paraId="2D162702" w14:textId="77777777" w:rsidR="00F778EA" w:rsidRPr="00DB618A" w:rsidRDefault="00F778EA" w:rsidP="00BD771A">
      <w:pPr>
        <w:jc w:val="both"/>
        <w:rPr>
          <w:rFonts w:ascii="Times New Roman" w:hAnsi="Times New Roman" w:cs="Times New Roman"/>
          <w:sz w:val="20"/>
          <w:szCs w:val="20"/>
          <w:u w:val="single"/>
        </w:rPr>
      </w:pPr>
    </w:p>
    <w:p w14:paraId="45E34906" w14:textId="77777777" w:rsidR="00F778EA" w:rsidRPr="00DB618A" w:rsidRDefault="00F778EA" w:rsidP="00BD771A">
      <w:pPr>
        <w:jc w:val="both"/>
        <w:rPr>
          <w:rFonts w:ascii="Times New Roman" w:hAnsi="Times New Roman" w:cs="Times New Roman"/>
          <w:sz w:val="20"/>
          <w:szCs w:val="20"/>
          <w:u w:val="single"/>
        </w:rPr>
      </w:pPr>
    </w:p>
    <w:p w14:paraId="3B754817" w14:textId="77777777" w:rsidR="00F778EA" w:rsidRPr="00DB618A" w:rsidRDefault="00F778EA" w:rsidP="00BD771A">
      <w:pPr>
        <w:jc w:val="both"/>
        <w:rPr>
          <w:rFonts w:ascii="Times New Roman" w:hAnsi="Times New Roman" w:cs="Times New Roman"/>
          <w:sz w:val="20"/>
          <w:szCs w:val="20"/>
          <w:u w:val="single"/>
        </w:rPr>
      </w:pPr>
    </w:p>
    <w:p w14:paraId="1D5B7D30" w14:textId="77777777" w:rsidR="00F778EA" w:rsidRPr="00DB618A" w:rsidRDefault="00F778EA" w:rsidP="00BD771A">
      <w:pPr>
        <w:jc w:val="both"/>
        <w:rPr>
          <w:rFonts w:ascii="Times New Roman" w:hAnsi="Times New Roman" w:cs="Times New Roman"/>
          <w:sz w:val="20"/>
          <w:szCs w:val="20"/>
          <w:u w:val="single"/>
        </w:rPr>
      </w:pPr>
    </w:p>
    <w:p w14:paraId="59DE6451" w14:textId="77777777" w:rsidR="00F778EA" w:rsidRPr="00DB618A" w:rsidRDefault="00F778EA" w:rsidP="00BD771A">
      <w:pPr>
        <w:jc w:val="both"/>
        <w:rPr>
          <w:rFonts w:ascii="Times New Roman" w:hAnsi="Times New Roman" w:cs="Times New Roman"/>
          <w:sz w:val="20"/>
          <w:szCs w:val="20"/>
          <w:u w:val="single"/>
        </w:rPr>
      </w:pPr>
    </w:p>
    <w:p w14:paraId="43BB5503" w14:textId="77777777" w:rsidR="00F778EA" w:rsidRPr="00DB618A" w:rsidRDefault="00F778EA" w:rsidP="00BD771A">
      <w:pPr>
        <w:jc w:val="both"/>
        <w:rPr>
          <w:rFonts w:ascii="Times New Roman" w:hAnsi="Times New Roman" w:cs="Times New Roman"/>
          <w:sz w:val="20"/>
          <w:szCs w:val="20"/>
          <w:u w:val="single"/>
        </w:rPr>
      </w:pPr>
    </w:p>
    <w:p w14:paraId="04B928EA" w14:textId="77777777" w:rsidR="00F778EA" w:rsidRPr="00DB618A" w:rsidRDefault="00F778EA" w:rsidP="00BD771A">
      <w:pPr>
        <w:jc w:val="both"/>
        <w:rPr>
          <w:rFonts w:ascii="Times New Roman" w:hAnsi="Times New Roman" w:cs="Times New Roman"/>
          <w:sz w:val="20"/>
          <w:szCs w:val="20"/>
          <w:u w:val="single"/>
        </w:rPr>
      </w:pPr>
    </w:p>
    <w:p w14:paraId="4E633DCC" w14:textId="77777777" w:rsidR="00F778EA" w:rsidRPr="00DB618A" w:rsidRDefault="00F778EA" w:rsidP="00BD771A">
      <w:pPr>
        <w:jc w:val="both"/>
        <w:rPr>
          <w:rFonts w:ascii="Times New Roman" w:hAnsi="Times New Roman" w:cs="Times New Roman"/>
          <w:sz w:val="20"/>
          <w:szCs w:val="20"/>
          <w:u w:val="single"/>
        </w:rPr>
      </w:pPr>
    </w:p>
    <w:p w14:paraId="50469C11" w14:textId="77777777" w:rsidR="00F778EA" w:rsidRPr="00DB618A" w:rsidRDefault="00F778EA" w:rsidP="00BD771A">
      <w:pPr>
        <w:jc w:val="both"/>
        <w:rPr>
          <w:rFonts w:ascii="Times New Roman" w:hAnsi="Times New Roman" w:cs="Times New Roman"/>
          <w:sz w:val="20"/>
          <w:szCs w:val="20"/>
          <w:u w:val="single"/>
        </w:rPr>
      </w:pPr>
    </w:p>
    <w:p w14:paraId="3FDE13AA" w14:textId="77777777" w:rsidR="00F778EA" w:rsidRPr="00DB618A" w:rsidRDefault="00F778EA" w:rsidP="00BD771A">
      <w:pPr>
        <w:jc w:val="both"/>
        <w:rPr>
          <w:rFonts w:ascii="Times New Roman" w:hAnsi="Times New Roman" w:cs="Times New Roman"/>
          <w:sz w:val="20"/>
          <w:szCs w:val="20"/>
          <w:u w:val="single"/>
        </w:rPr>
      </w:pPr>
    </w:p>
    <w:p w14:paraId="45A53248" w14:textId="77777777" w:rsidR="00F778EA" w:rsidRPr="00DB618A" w:rsidRDefault="00F778EA" w:rsidP="00BD771A">
      <w:pPr>
        <w:jc w:val="both"/>
        <w:rPr>
          <w:rFonts w:ascii="Times New Roman" w:hAnsi="Times New Roman" w:cs="Times New Roman"/>
          <w:sz w:val="20"/>
          <w:szCs w:val="20"/>
          <w:u w:val="single"/>
        </w:rPr>
      </w:pPr>
    </w:p>
    <w:p w14:paraId="6D86BF9B" w14:textId="77777777" w:rsidR="00F778EA" w:rsidRPr="00DB618A" w:rsidRDefault="00F778EA" w:rsidP="00BD771A">
      <w:pPr>
        <w:jc w:val="both"/>
        <w:rPr>
          <w:rFonts w:ascii="Times New Roman" w:hAnsi="Times New Roman" w:cs="Times New Roman"/>
          <w:sz w:val="20"/>
          <w:szCs w:val="20"/>
          <w:u w:val="single"/>
        </w:rPr>
      </w:pPr>
    </w:p>
    <w:p w14:paraId="65719A23" w14:textId="77777777" w:rsidR="00F778EA" w:rsidRPr="00DB618A" w:rsidRDefault="00F778EA" w:rsidP="00BD771A">
      <w:pPr>
        <w:jc w:val="both"/>
        <w:rPr>
          <w:rFonts w:ascii="Times New Roman" w:hAnsi="Times New Roman" w:cs="Times New Roman"/>
          <w:sz w:val="20"/>
          <w:szCs w:val="20"/>
          <w:u w:val="single"/>
        </w:rPr>
      </w:pPr>
    </w:p>
    <w:p w14:paraId="5233223B" w14:textId="77777777" w:rsidR="00F778EA" w:rsidRPr="00DB618A" w:rsidRDefault="00F778EA" w:rsidP="00BD771A">
      <w:pPr>
        <w:jc w:val="both"/>
        <w:rPr>
          <w:rFonts w:ascii="Times New Roman" w:hAnsi="Times New Roman" w:cs="Times New Roman"/>
          <w:sz w:val="20"/>
          <w:szCs w:val="20"/>
          <w:u w:val="single"/>
        </w:rPr>
      </w:pPr>
    </w:p>
    <w:sectPr w:rsidR="00F778EA" w:rsidRPr="00DB618A" w:rsidSect="0006346E">
      <w:pgSz w:w="11900" w:h="1682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051A2"/>
    <w:multiLevelType w:val="hybridMultilevel"/>
    <w:tmpl w:val="02A4BA38"/>
    <w:lvl w:ilvl="0" w:tplc="7B1C6420">
      <w:start w:val="1"/>
      <w:numFmt w:val="bullet"/>
      <w:lvlText w:val=""/>
      <w:lvlJc w:val="left"/>
      <w:pPr>
        <w:ind w:left="720" w:hanging="360"/>
      </w:pPr>
      <w:rPr>
        <w:rFonts w:ascii="Symbol" w:hAnsi="Symbol" w:cs="Symbol" w:hint="default"/>
      </w:rPr>
    </w:lvl>
    <w:lvl w:ilvl="1" w:tplc="7E8C401E" w:tentative="1">
      <w:start w:val="1"/>
      <w:numFmt w:val="bullet"/>
      <w:lvlText w:val="o"/>
      <w:lvlJc w:val="left"/>
      <w:pPr>
        <w:ind w:left="1440" w:hanging="360"/>
      </w:pPr>
      <w:rPr>
        <w:rFonts w:ascii="Courier New" w:hAnsi="Courier New" w:cs="Courier New" w:hint="default"/>
      </w:rPr>
    </w:lvl>
    <w:lvl w:ilvl="2" w:tplc="2638AE4A" w:tentative="1">
      <w:start w:val="1"/>
      <w:numFmt w:val="bullet"/>
      <w:lvlText w:val=""/>
      <w:lvlJc w:val="left"/>
      <w:pPr>
        <w:ind w:left="2160" w:hanging="360"/>
      </w:pPr>
      <w:rPr>
        <w:rFonts w:ascii="Wingdings" w:hAnsi="Wingdings" w:cs="Wingdings" w:hint="default"/>
      </w:rPr>
    </w:lvl>
    <w:lvl w:ilvl="3" w:tplc="D152AC5E" w:tentative="1">
      <w:start w:val="1"/>
      <w:numFmt w:val="bullet"/>
      <w:lvlText w:val=""/>
      <w:lvlJc w:val="left"/>
      <w:pPr>
        <w:ind w:left="2880" w:hanging="360"/>
      </w:pPr>
      <w:rPr>
        <w:rFonts w:ascii="Symbol" w:hAnsi="Symbol" w:cs="Symbol" w:hint="default"/>
      </w:rPr>
    </w:lvl>
    <w:lvl w:ilvl="4" w:tplc="1EECCC64" w:tentative="1">
      <w:start w:val="1"/>
      <w:numFmt w:val="bullet"/>
      <w:lvlText w:val="o"/>
      <w:lvlJc w:val="left"/>
      <w:pPr>
        <w:ind w:left="3600" w:hanging="360"/>
      </w:pPr>
      <w:rPr>
        <w:rFonts w:ascii="Courier New" w:hAnsi="Courier New" w:cs="Courier New" w:hint="default"/>
      </w:rPr>
    </w:lvl>
    <w:lvl w:ilvl="5" w:tplc="8CD8E2F8" w:tentative="1">
      <w:start w:val="1"/>
      <w:numFmt w:val="bullet"/>
      <w:lvlText w:val=""/>
      <w:lvlJc w:val="left"/>
      <w:pPr>
        <w:ind w:left="4320" w:hanging="360"/>
      </w:pPr>
      <w:rPr>
        <w:rFonts w:ascii="Wingdings" w:hAnsi="Wingdings" w:cs="Wingdings" w:hint="default"/>
      </w:rPr>
    </w:lvl>
    <w:lvl w:ilvl="6" w:tplc="CBB806DE" w:tentative="1">
      <w:start w:val="1"/>
      <w:numFmt w:val="bullet"/>
      <w:lvlText w:val=""/>
      <w:lvlJc w:val="left"/>
      <w:pPr>
        <w:ind w:left="5040" w:hanging="360"/>
      </w:pPr>
      <w:rPr>
        <w:rFonts w:ascii="Symbol" w:hAnsi="Symbol" w:cs="Symbol" w:hint="default"/>
      </w:rPr>
    </w:lvl>
    <w:lvl w:ilvl="7" w:tplc="E20A209A" w:tentative="1">
      <w:start w:val="1"/>
      <w:numFmt w:val="bullet"/>
      <w:lvlText w:val="o"/>
      <w:lvlJc w:val="left"/>
      <w:pPr>
        <w:ind w:left="5760" w:hanging="360"/>
      </w:pPr>
      <w:rPr>
        <w:rFonts w:ascii="Courier New" w:hAnsi="Courier New" w:cs="Courier New" w:hint="default"/>
      </w:rPr>
    </w:lvl>
    <w:lvl w:ilvl="8" w:tplc="328C6AAA" w:tentative="1">
      <w:start w:val="1"/>
      <w:numFmt w:val="bullet"/>
      <w:lvlText w:val=""/>
      <w:lvlJc w:val="left"/>
      <w:pPr>
        <w:ind w:left="6480" w:hanging="360"/>
      </w:pPr>
      <w:rPr>
        <w:rFonts w:ascii="Wingdings" w:hAnsi="Wingdings" w:cs="Wingdings" w:hint="default"/>
      </w:rPr>
    </w:lvl>
  </w:abstractNum>
  <w:abstractNum w:abstractNumId="1" w15:restartNumberingAfterBreak="0">
    <w:nsid w:val="32C56697"/>
    <w:multiLevelType w:val="hybridMultilevel"/>
    <w:tmpl w:val="FB242528"/>
    <w:lvl w:ilvl="0" w:tplc="1E7E152C">
      <w:start w:val="1"/>
      <w:numFmt w:val="bullet"/>
      <w:lvlText w:val=""/>
      <w:lvlJc w:val="left"/>
      <w:pPr>
        <w:ind w:left="720" w:hanging="360"/>
      </w:pPr>
      <w:rPr>
        <w:rFonts w:ascii="Symbol" w:hAnsi="Symbol" w:cs="Symbol" w:hint="default"/>
      </w:rPr>
    </w:lvl>
    <w:lvl w:ilvl="1" w:tplc="BFBAEC2E" w:tentative="1">
      <w:start w:val="1"/>
      <w:numFmt w:val="bullet"/>
      <w:lvlText w:val="o"/>
      <w:lvlJc w:val="left"/>
      <w:pPr>
        <w:ind w:left="1440" w:hanging="360"/>
      </w:pPr>
      <w:rPr>
        <w:rFonts w:ascii="Courier New" w:hAnsi="Courier New" w:cs="Courier New" w:hint="default"/>
      </w:rPr>
    </w:lvl>
    <w:lvl w:ilvl="2" w:tplc="26A84C0E" w:tentative="1">
      <w:start w:val="1"/>
      <w:numFmt w:val="bullet"/>
      <w:lvlText w:val=""/>
      <w:lvlJc w:val="left"/>
      <w:pPr>
        <w:ind w:left="2160" w:hanging="360"/>
      </w:pPr>
      <w:rPr>
        <w:rFonts w:ascii="Wingdings" w:hAnsi="Wingdings" w:cs="Wingdings" w:hint="default"/>
      </w:rPr>
    </w:lvl>
    <w:lvl w:ilvl="3" w:tplc="2B46708C" w:tentative="1">
      <w:start w:val="1"/>
      <w:numFmt w:val="bullet"/>
      <w:lvlText w:val=""/>
      <w:lvlJc w:val="left"/>
      <w:pPr>
        <w:ind w:left="2880" w:hanging="360"/>
      </w:pPr>
      <w:rPr>
        <w:rFonts w:ascii="Symbol" w:hAnsi="Symbol" w:cs="Symbol" w:hint="default"/>
      </w:rPr>
    </w:lvl>
    <w:lvl w:ilvl="4" w:tplc="3EC8FFCC" w:tentative="1">
      <w:start w:val="1"/>
      <w:numFmt w:val="bullet"/>
      <w:lvlText w:val="o"/>
      <w:lvlJc w:val="left"/>
      <w:pPr>
        <w:ind w:left="3600" w:hanging="360"/>
      </w:pPr>
      <w:rPr>
        <w:rFonts w:ascii="Courier New" w:hAnsi="Courier New" w:cs="Courier New" w:hint="default"/>
      </w:rPr>
    </w:lvl>
    <w:lvl w:ilvl="5" w:tplc="F6FA93C2" w:tentative="1">
      <w:start w:val="1"/>
      <w:numFmt w:val="bullet"/>
      <w:lvlText w:val=""/>
      <w:lvlJc w:val="left"/>
      <w:pPr>
        <w:ind w:left="4320" w:hanging="360"/>
      </w:pPr>
      <w:rPr>
        <w:rFonts w:ascii="Wingdings" w:hAnsi="Wingdings" w:cs="Wingdings" w:hint="default"/>
      </w:rPr>
    </w:lvl>
    <w:lvl w:ilvl="6" w:tplc="DDE8CAA0" w:tentative="1">
      <w:start w:val="1"/>
      <w:numFmt w:val="bullet"/>
      <w:lvlText w:val=""/>
      <w:lvlJc w:val="left"/>
      <w:pPr>
        <w:ind w:left="5040" w:hanging="360"/>
      </w:pPr>
      <w:rPr>
        <w:rFonts w:ascii="Symbol" w:hAnsi="Symbol" w:cs="Symbol" w:hint="default"/>
      </w:rPr>
    </w:lvl>
    <w:lvl w:ilvl="7" w:tplc="D8AA9702" w:tentative="1">
      <w:start w:val="1"/>
      <w:numFmt w:val="bullet"/>
      <w:lvlText w:val="o"/>
      <w:lvlJc w:val="left"/>
      <w:pPr>
        <w:ind w:left="5760" w:hanging="360"/>
      </w:pPr>
      <w:rPr>
        <w:rFonts w:ascii="Courier New" w:hAnsi="Courier New" w:cs="Courier New" w:hint="default"/>
      </w:rPr>
    </w:lvl>
    <w:lvl w:ilvl="8" w:tplc="D3DE62C8" w:tentative="1">
      <w:start w:val="1"/>
      <w:numFmt w:val="bullet"/>
      <w:lvlText w:val=""/>
      <w:lvlJc w:val="left"/>
      <w:pPr>
        <w:ind w:left="6480" w:hanging="360"/>
      </w:pPr>
      <w:rPr>
        <w:rFonts w:ascii="Wingdings" w:hAnsi="Wingdings" w:cs="Wingdings" w:hint="default"/>
      </w:rPr>
    </w:lvl>
  </w:abstractNum>
  <w:abstractNum w:abstractNumId="2" w15:restartNumberingAfterBreak="0">
    <w:nsid w:val="3A50476F"/>
    <w:multiLevelType w:val="hybridMultilevel"/>
    <w:tmpl w:val="1B8AE4C2"/>
    <w:lvl w:ilvl="0" w:tplc="CFBABF14">
      <w:start w:val="1"/>
      <w:numFmt w:val="bullet"/>
      <w:lvlText w:val=""/>
      <w:lvlJc w:val="left"/>
      <w:pPr>
        <w:ind w:left="720" w:hanging="360"/>
      </w:pPr>
      <w:rPr>
        <w:rFonts w:ascii="Symbol" w:hAnsi="Symbol" w:cs="Symbol" w:hint="default"/>
      </w:rPr>
    </w:lvl>
    <w:lvl w:ilvl="1" w:tplc="D358917C" w:tentative="1">
      <w:start w:val="1"/>
      <w:numFmt w:val="bullet"/>
      <w:lvlText w:val="o"/>
      <w:lvlJc w:val="left"/>
      <w:pPr>
        <w:ind w:left="1440" w:hanging="360"/>
      </w:pPr>
      <w:rPr>
        <w:rFonts w:ascii="Courier New" w:hAnsi="Courier New" w:cs="Courier New" w:hint="default"/>
      </w:rPr>
    </w:lvl>
    <w:lvl w:ilvl="2" w:tplc="B900E878" w:tentative="1">
      <w:start w:val="1"/>
      <w:numFmt w:val="bullet"/>
      <w:lvlText w:val=""/>
      <w:lvlJc w:val="left"/>
      <w:pPr>
        <w:ind w:left="2160" w:hanging="360"/>
      </w:pPr>
      <w:rPr>
        <w:rFonts w:ascii="Wingdings" w:hAnsi="Wingdings" w:cs="Wingdings" w:hint="default"/>
      </w:rPr>
    </w:lvl>
    <w:lvl w:ilvl="3" w:tplc="0434A11E" w:tentative="1">
      <w:start w:val="1"/>
      <w:numFmt w:val="bullet"/>
      <w:lvlText w:val=""/>
      <w:lvlJc w:val="left"/>
      <w:pPr>
        <w:ind w:left="2880" w:hanging="360"/>
      </w:pPr>
      <w:rPr>
        <w:rFonts w:ascii="Symbol" w:hAnsi="Symbol" w:cs="Symbol" w:hint="default"/>
      </w:rPr>
    </w:lvl>
    <w:lvl w:ilvl="4" w:tplc="67AA532C" w:tentative="1">
      <w:start w:val="1"/>
      <w:numFmt w:val="bullet"/>
      <w:lvlText w:val="o"/>
      <w:lvlJc w:val="left"/>
      <w:pPr>
        <w:ind w:left="3600" w:hanging="360"/>
      </w:pPr>
      <w:rPr>
        <w:rFonts w:ascii="Courier New" w:hAnsi="Courier New" w:cs="Courier New" w:hint="default"/>
      </w:rPr>
    </w:lvl>
    <w:lvl w:ilvl="5" w:tplc="3DE4E04A" w:tentative="1">
      <w:start w:val="1"/>
      <w:numFmt w:val="bullet"/>
      <w:lvlText w:val=""/>
      <w:lvlJc w:val="left"/>
      <w:pPr>
        <w:ind w:left="4320" w:hanging="360"/>
      </w:pPr>
      <w:rPr>
        <w:rFonts w:ascii="Wingdings" w:hAnsi="Wingdings" w:cs="Wingdings" w:hint="default"/>
      </w:rPr>
    </w:lvl>
    <w:lvl w:ilvl="6" w:tplc="1610E476" w:tentative="1">
      <w:start w:val="1"/>
      <w:numFmt w:val="bullet"/>
      <w:lvlText w:val=""/>
      <w:lvlJc w:val="left"/>
      <w:pPr>
        <w:ind w:left="5040" w:hanging="360"/>
      </w:pPr>
      <w:rPr>
        <w:rFonts w:ascii="Symbol" w:hAnsi="Symbol" w:cs="Symbol" w:hint="default"/>
      </w:rPr>
    </w:lvl>
    <w:lvl w:ilvl="7" w:tplc="1CA2C970" w:tentative="1">
      <w:start w:val="1"/>
      <w:numFmt w:val="bullet"/>
      <w:lvlText w:val="o"/>
      <w:lvlJc w:val="left"/>
      <w:pPr>
        <w:ind w:left="5760" w:hanging="360"/>
      </w:pPr>
      <w:rPr>
        <w:rFonts w:ascii="Courier New" w:hAnsi="Courier New" w:cs="Courier New" w:hint="default"/>
      </w:rPr>
    </w:lvl>
    <w:lvl w:ilvl="8" w:tplc="75BC4BCE" w:tentative="1">
      <w:start w:val="1"/>
      <w:numFmt w:val="bullet"/>
      <w:lvlText w:val=""/>
      <w:lvlJc w:val="left"/>
      <w:pPr>
        <w:ind w:left="6480" w:hanging="360"/>
      </w:pPr>
      <w:rPr>
        <w:rFonts w:ascii="Wingdings" w:hAnsi="Wingdings" w:cs="Wingdings" w:hint="default"/>
      </w:rPr>
    </w:lvl>
  </w:abstractNum>
  <w:abstractNum w:abstractNumId="3" w15:restartNumberingAfterBreak="0">
    <w:nsid w:val="42E165F4"/>
    <w:multiLevelType w:val="hybridMultilevel"/>
    <w:tmpl w:val="3170FF96"/>
    <w:lvl w:ilvl="0" w:tplc="2F0AD920">
      <w:start w:val="1"/>
      <w:numFmt w:val="bullet"/>
      <w:lvlText w:val=""/>
      <w:lvlJc w:val="left"/>
      <w:pPr>
        <w:ind w:left="720" w:hanging="360"/>
      </w:pPr>
      <w:rPr>
        <w:rFonts w:ascii="Symbol" w:hAnsi="Symbol" w:cs="Symbol" w:hint="default"/>
      </w:rPr>
    </w:lvl>
    <w:lvl w:ilvl="1" w:tplc="5608E90A" w:tentative="1">
      <w:start w:val="1"/>
      <w:numFmt w:val="bullet"/>
      <w:lvlText w:val="o"/>
      <w:lvlJc w:val="left"/>
      <w:pPr>
        <w:ind w:left="1440" w:hanging="360"/>
      </w:pPr>
      <w:rPr>
        <w:rFonts w:ascii="Courier New" w:hAnsi="Courier New" w:cs="Courier New" w:hint="default"/>
      </w:rPr>
    </w:lvl>
    <w:lvl w:ilvl="2" w:tplc="ED28AA30" w:tentative="1">
      <w:start w:val="1"/>
      <w:numFmt w:val="bullet"/>
      <w:lvlText w:val=""/>
      <w:lvlJc w:val="left"/>
      <w:pPr>
        <w:ind w:left="2160" w:hanging="360"/>
      </w:pPr>
      <w:rPr>
        <w:rFonts w:ascii="Wingdings" w:hAnsi="Wingdings" w:cs="Wingdings" w:hint="default"/>
      </w:rPr>
    </w:lvl>
    <w:lvl w:ilvl="3" w:tplc="A09AE258" w:tentative="1">
      <w:start w:val="1"/>
      <w:numFmt w:val="bullet"/>
      <w:lvlText w:val=""/>
      <w:lvlJc w:val="left"/>
      <w:pPr>
        <w:ind w:left="2880" w:hanging="360"/>
      </w:pPr>
      <w:rPr>
        <w:rFonts w:ascii="Symbol" w:hAnsi="Symbol" w:cs="Symbol" w:hint="default"/>
      </w:rPr>
    </w:lvl>
    <w:lvl w:ilvl="4" w:tplc="0568B8B0" w:tentative="1">
      <w:start w:val="1"/>
      <w:numFmt w:val="bullet"/>
      <w:lvlText w:val="o"/>
      <w:lvlJc w:val="left"/>
      <w:pPr>
        <w:ind w:left="3600" w:hanging="360"/>
      </w:pPr>
      <w:rPr>
        <w:rFonts w:ascii="Courier New" w:hAnsi="Courier New" w:cs="Courier New" w:hint="default"/>
      </w:rPr>
    </w:lvl>
    <w:lvl w:ilvl="5" w:tplc="C8389074" w:tentative="1">
      <w:start w:val="1"/>
      <w:numFmt w:val="bullet"/>
      <w:lvlText w:val=""/>
      <w:lvlJc w:val="left"/>
      <w:pPr>
        <w:ind w:left="4320" w:hanging="360"/>
      </w:pPr>
      <w:rPr>
        <w:rFonts w:ascii="Wingdings" w:hAnsi="Wingdings" w:cs="Wingdings" w:hint="default"/>
      </w:rPr>
    </w:lvl>
    <w:lvl w:ilvl="6" w:tplc="1ACA3D14" w:tentative="1">
      <w:start w:val="1"/>
      <w:numFmt w:val="bullet"/>
      <w:lvlText w:val=""/>
      <w:lvlJc w:val="left"/>
      <w:pPr>
        <w:ind w:left="5040" w:hanging="360"/>
      </w:pPr>
      <w:rPr>
        <w:rFonts w:ascii="Symbol" w:hAnsi="Symbol" w:cs="Symbol" w:hint="default"/>
      </w:rPr>
    </w:lvl>
    <w:lvl w:ilvl="7" w:tplc="7BB8BC02" w:tentative="1">
      <w:start w:val="1"/>
      <w:numFmt w:val="bullet"/>
      <w:lvlText w:val="o"/>
      <w:lvlJc w:val="left"/>
      <w:pPr>
        <w:ind w:left="5760" w:hanging="360"/>
      </w:pPr>
      <w:rPr>
        <w:rFonts w:ascii="Courier New" w:hAnsi="Courier New" w:cs="Courier New" w:hint="default"/>
      </w:rPr>
    </w:lvl>
    <w:lvl w:ilvl="8" w:tplc="1CDEFBFA" w:tentative="1">
      <w:start w:val="1"/>
      <w:numFmt w:val="bullet"/>
      <w:lvlText w:val=""/>
      <w:lvlJc w:val="left"/>
      <w:pPr>
        <w:ind w:left="6480" w:hanging="360"/>
      </w:pPr>
      <w:rPr>
        <w:rFonts w:ascii="Wingdings" w:hAnsi="Wingdings" w:cs="Wingdings" w:hint="default"/>
      </w:rPr>
    </w:lvl>
  </w:abstractNum>
  <w:abstractNum w:abstractNumId="4" w15:restartNumberingAfterBreak="0">
    <w:nsid w:val="6FD87F8C"/>
    <w:multiLevelType w:val="hybridMultilevel"/>
    <w:tmpl w:val="4E6CF272"/>
    <w:lvl w:ilvl="0" w:tplc="73C49078">
      <w:start w:val="1"/>
      <w:numFmt w:val="bullet"/>
      <w:lvlText w:val=""/>
      <w:lvlJc w:val="left"/>
      <w:pPr>
        <w:ind w:left="1440" w:hanging="360"/>
      </w:pPr>
      <w:rPr>
        <w:rFonts w:ascii="Symbol" w:hAnsi="Symbol" w:cs="Symbol" w:hint="default"/>
      </w:rPr>
    </w:lvl>
    <w:lvl w:ilvl="1" w:tplc="CC103BCC" w:tentative="1">
      <w:start w:val="1"/>
      <w:numFmt w:val="bullet"/>
      <w:lvlText w:val="o"/>
      <w:lvlJc w:val="left"/>
      <w:pPr>
        <w:ind w:left="2160" w:hanging="360"/>
      </w:pPr>
      <w:rPr>
        <w:rFonts w:ascii="Courier New" w:hAnsi="Courier New" w:cs="Courier New" w:hint="default"/>
      </w:rPr>
    </w:lvl>
    <w:lvl w:ilvl="2" w:tplc="72686FBE" w:tentative="1">
      <w:start w:val="1"/>
      <w:numFmt w:val="bullet"/>
      <w:lvlText w:val=""/>
      <w:lvlJc w:val="left"/>
      <w:pPr>
        <w:ind w:left="2880" w:hanging="360"/>
      </w:pPr>
      <w:rPr>
        <w:rFonts w:ascii="Wingdings" w:hAnsi="Wingdings" w:cs="Wingdings" w:hint="default"/>
      </w:rPr>
    </w:lvl>
    <w:lvl w:ilvl="3" w:tplc="54302890" w:tentative="1">
      <w:start w:val="1"/>
      <w:numFmt w:val="bullet"/>
      <w:lvlText w:val=""/>
      <w:lvlJc w:val="left"/>
      <w:pPr>
        <w:ind w:left="3600" w:hanging="360"/>
      </w:pPr>
      <w:rPr>
        <w:rFonts w:ascii="Symbol" w:hAnsi="Symbol" w:cs="Symbol" w:hint="default"/>
      </w:rPr>
    </w:lvl>
    <w:lvl w:ilvl="4" w:tplc="8CBC8F0E" w:tentative="1">
      <w:start w:val="1"/>
      <w:numFmt w:val="bullet"/>
      <w:lvlText w:val="o"/>
      <w:lvlJc w:val="left"/>
      <w:pPr>
        <w:ind w:left="4320" w:hanging="360"/>
      </w:pPr>
      <w:rPr>
        <w:rFonts w:ascii="Courier New" w:hAnsi="Courier New" w:cs="Courier New" w:hint="default"/>
      </w:rPr>
    </w:lvl>
    <w:lvl w:ilvl="5" w:tplc="AB28B958" w:tentative="1">
      <w:start w:val="1"/>
      <w:numFmt w:val="bullet"/>
      <w:lvlText w:val=""/>
      <w:lvlJc w:val="left"/>
      <w:pPr>
        <w:ind w:left="5040" w:hanging="360"/>
      </w:pPr>
      <w:rPr>
        <w:rFonts w:ascii="Wingdings" w:hAnsi="Wingdings" w:cs="Wingdings" w:hint="default"/>
      </w:rPr>
    </w:lvl>
    <w:lvl w:ilvl="6" w:tplc="D2D02864" w:tentative="1">
      <w:start w:val="1"/>
      <w:numFmt w:val="bullet"/>
      <w:lvlText w:val=""/>
      <w:lvlJc w:val="left"/>
      <w:pPr>
        <w:ind w:left="5760" w:hanging="360"/>
      </w:pPr>
      <w:rPr>
        <w:rFonts w:ascii="Symbol" w:hAnsi="Symbol" w:cs="Symbol" w:hint="default"/>
      </w:rPr>
    </w:lvl>
    <w:lvl w:ilvl="7" w:tplc="DD5EE6B0" w:tentative="1">
      <w:start w:val="1"/>
      <w:numFmt w:val="bullet"/>
      <w:lvlText w:val="o"/>
      <w:lvlJc w:val="left"/>
      <w:pPr>
        <w:ind w:left="6480" w:hanging="360"/>
      </w:pPr>
      <w:rPr>
        <w:rFonts w:ascii="Courier New" w:hAnsi="Courier New" w:cs="Courier New" w:hint="default"/>
      </w:rPr>
    </w:lvl>
    <w:lvl w:ilvl="8" w:tplc="977A9246" w:tentative="1">
      <w:start w:val="1"/>
      <w:numFmt w:val="bullet"/>
      <w:lvlText w:val=""/>
      <w:lvlJc w:val="left"/>
      <w:pPr>
        <w:ind w:left="7200" w:hanging="360"/>
      </w:pPr>
      <w:rPr>
        <w:rFonts w:ascii="Wingdings" w:hAnsi="Wingdings" w:cs="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E28"/>
    <w:rsid w:val="00000022"/>
    <w:rsid w:val="00003599"/>
    <w:rsid w:val="00005AB5"/>
    <w:rsid w:val="000102AC"/>
    <w:rsid w:val="000111DE"/>
    <w:rsid w:val="000129EB"/>
    <w:rsid w:val="0001360C"/>
    <w:rsid w:val="00021FFF"/>
    <w:rsid w:val="00022506"/>
    <w:rsid w:val="00022702"/>
    <w:rsid w:val="00031236"/>
    <w:rsid w:val="00033D62"/>
    <w:rsid w:val="000344CB"/>
    <w:rsid w:val="00053FA3"/>
    <w:rsid w:val="000576E2"/>
    <w:rsid w:val="000610AC"/>
    <w:rsid w:val="000623EF"/>
    <w:rsid w:val="0006346E"/>
    <w:rsid w:val="00067109"/>
    <w:rsid w:val="0007136C"/>
    <w:rsid w:val="00072020"/>
    <w:rsid w:val="00076A15"/>
    <w:rsid w:val="0007735F"/>
    <w:rsid w:val="00080335"/>
    <w:rsid w:val="00085161"/>
    <w:rsid w:val="00085C29"/>
    <w:rsid w:val="00087A96"/>
    <w:rsid w:val="00092255"/>
    <w:rsid w:val="00093B27"/>
    <w:rsid w:val="00093BD5"/>
    <w:rsid w:val="000A0312"/>
    <w:rsid w:val="000A4E82"/>
    <w:rsid w:val="000B26A5"/>
    <w:rsid w:val="000B3596"/>
    <w:rsid w:val="000C02BC"/>
    <w:rsid w:val="000C173A"/>
    <w:rsid w:val="000C2524"/>
    <w:rsid w:val="000C4EEF"/>
    <w:rsid w:val="000E320C"/>
    <w:rsid w:val="000E3485"/>
    <w:rsid w:val="000F2AC0"/>
    <w:rsid w:val="00107816"/>
    <w:rsid w:val="00107966"/>
    <w:rsid w:val="001112EB"/>
    <w:rsid w:val="00113BD1"/>
    <w:rsid w:val="00152D3D"/>
    <w:rsid w:val="00153D40"/>
    <w:rsid w:val="0016126C"/>
    <w:rsid w:val="00163084"/>
    <w:rsid w:val="001712AD"/>
    <w:rsid w:val="0017297B"/>
    <w:rsid w:val="00173672"/>
    <w:rsid w:val="001742AC"/>
    <w:rsid w:val="00177620"/>
    <w:rsid w:val="00177962"/>
    <w:rsid w:val="00182FFD"/>
    <w:rsid w:val="001873CE"/>
    <w:rsid w:val="001913F1"/>
    <w:rsid w:val="001933F9"/>
    <w:rsid w:val="0019441D"/>
    <w:rsid w:val="00197D05"/>
    <w:rsid w:val="001A1E3F"/>
    <w:rsid w:val="001A34FB"/>
    <w:rsid w:val="001A483E"/>
    <w:rsid w:val="001A533D"/>
    <w:rsid w:val="001A73F9"/>
    <w:rsid w:val="001B4286"/>
    <w:rsid w:val="001D339C"/>
    <w:rsid w:val="001D34A6"/>
    <w:rsid w:val="001D5A37"/>
    <w:rsid w:val="001E2926"/>
    <w:rsid w:val="001E2C32"/>
    <w:rsid w:val="001E3BD0"/>
    <w:rsid w:val="001E4E4E"/>
    <w:rsid w:val="001F1FDB"/>
    <w:rsid w:val="001F5382"/>
    <w:rsid w:val="00223D63"/>
    <w:rsid w:val="00227129"/>
    <w:rsid w:val="00231E2E"/>
    <w:rsid w:val="00234C42"/>
    <w:rsid w:val="002378FE"/>
    <w:rsid w:val="0024507B"/>
    <w:rsid w:val="00250733"/>
    <w:rsid w:val="0025151A"/>
    <w:rsid w:val="0025210A"/>
    <w:rsid w:val="002527BB"/>
    <w:rsid w:val="00255D61"/>
    <w:rsid w:val="002571C2"/>
    <w:rsid w:val="002603E2"/>
    <w:rsid w:val="002608C3"/>
    <w:rsid w:val="00264C56"/>
    <w:rsid w:val="0027154B"/>
    <w:rsid w:val="00276C0D"/>
    <w:rsid w:val="002815E6"/>
    <w:rsid w:val="00284DCE"/>
    <w:rsid w:val="002862C6"/>
    <w:rsid w:val="00296D32"/>
    <w:rsid w:val="002974E3"/>
    <w:rsid w:val="002A1C8C"/>
    <w:rsid w:val="002A404B"/>
    <w:rsid w:val="002B1D97"/>
    <w:rsid w:val="002B1DEE"/>
    <w:rsid w:val="002B2413"/>
    <w:rsid w:val="002B563D"/>
    <w:rsid w:val="002C79E0"/>
    <w:rsid w:val="002D01B8"/>
    <w:rsid w:val="002D11D3"/>
    <w:rsid w:val="002D5777"/>
    <w:rsid w:val="002D6173"/>
    <w:rsid w:val="002E2116"/>
    <w:rsid w:val="002E2B0C"/>
    <w:rsid w:val="002E4179"/>
    <w:rsid w:val="002E5D3D"/>
    <w:rsid w:val="002E721C"/>
    <w:rsid w:val="002F5E5B"/>
    <w:rsid w:val="002F6F58"/>
    <w:rsid w:val="00304EF6"/>
    <w:rsid w:val="003136ED"/>
    <w:rsid w:val="00313C2B"/>
    <w:rsid w:val="00313FC8"/>
    <w:rsid w:val="00314380"/>
    <w:rsid w:val="003154B1"/>
    <w:rsid w:val="00317E24"/>
    <w:rsid w:val="00323117"/>
    <w:rsid w:val="00326EAF"/>
    <w:rsid w:val="00343CEC"/>
    <w:rsid w:val="003512A6"/>
    <w:rsid w:val="00354D62"/>
    <w:rsid w:val="003568D4"/>
    <w:rsid w:val="00356D35"/>
    <w:rsid w:val="00357BD8"/>
    <w:rsid w:val="0037193F"/>
    <w:rsid w:val="00374576"/>
    <w:rsid w:val="003803B3"/>
    <w:rsid w:val="00387F61"/>
    <w:rsid w:val="00390497"/>
    <w:rsid w:val="003944AA"/>
    <w:rsid w:val="003A08D4"/>
    <w:rsid w:val="003A2F2A"/>
    <w:rsid w:val="003A67A1"/>
    <w:rsid w:val="003A6D27"/>
    <w:rsid w:val="003A7193"/>
    <w:rsid w:val="003B5B95"/>
    <w:rsid w:val="003B766F"/>
    <w:rsid w:val="003C0ED8"/>
    <w:rsid w:val="003C1C4B"/>
    <w:rsid w:val="003C633D"/>
    <w:rsid w:val="003D5A3C"/>
    <w:rsid w:val="003E0377"/>
    <w:rsid w:val="003E272E"/>
    <w:rsid w:val="003E49B5"/>
    <w:rsid w:val="003F114C"/>
    <w:rsid w:val="003F711D"/>
    <w:rsid w:val="00407D28"/>
    <w:rsid w:val="0041252D"/>
    <w:rsid w:val="00423F35"/>
    <w:rsid w:val="004343DA"/>
    <w:rsid w:val="00450284"/>
    <w:rsid w:val="00457D7D"/>
    <w:rsid w:val="00461B20"/>
    <w:rsid w:val="004652C5"/>
    <w:rsid w:val="00471027"/>
    <w:rsid w:val="00472D9A"/>
    <w:rsid w:val="00475C24"/>
    <w:rsid w:val="00487318"/>
    <w:rsid w:val="00490EAC"/>
    <w:rsid w:val="00493160"/>
    <w:rsid w:val="00493450"/>
    <w:rsid w:val="00495004"/>
    <w:rsid w:val="004A2E36"/>
    <w:rsid w:val="004A565D"/>
    <w:rsid w:val="004A56C8"/>
    <w:rsid w:val="004B1FEF"/>
    <w:rsid w:val="004B2C2B"/>
    <w:rsid w:val="004B391E"/>
    <w:rsid w:val="004C0AC6"/>
    <w:rsid w:val="004C27A6"/>
    <w:rsid w:val="004C2E12"/>
    <w:rsid w:val="004C4075"/>
    <w:rsid w:val="004D0124"/>
    <w:rsid w:val="004D035E"/>
    <w:rsid w:val="004E042E"/>
    <w:rsid w:val="004E773B"/>
    <w:rsid w:val="004F7826"/>
    <w:rsid w:val="00501606"/>
    <w:rsid w:val="00506DCB"/>
    <w:rsid w:val="00510D3E"/>
    <w:rsid w:val="005119B1"/>
    <w:rsid w:val="0051264B"/>
    <w:rsid w:val="005128BF"/>
    <w:rsid w:val="00513231"/>
    <w:rsid w:val="00515262"/>
    <w:rsid w:val="00516FC4"/>
    <w:rsid w:val="005217E7"/>
    <w:rsid w:val="00532945"/>
    <w:rsid w:val="00532F47"/>
    <w:rsid w:val="00534919"/>
    <w:rsid w:val="00543023"/>
    <w:rsid w:val="0055548C"/>
    <w:rsid w:val="00557F3E"/>
    <w:rsid w:val="005635D9"/>
    <w:rsid w:val="00575C92"/>
    <w:rsid w:val="00584F20"/>
    <w:rsid w:val="005864DF"/>
    <w:rsid w:val="00592B84"/>
    <w:rsid w:val="00593C6C"/>
    <w:rsid w:val="0059695A"/>
    <w:rsid w:val="005972E7"/>
    <w:rsid w:val="005A130F"/>
    <w:rsid w:val="005A1E3B"/>
    <w:rsid w:val="005A61CE"/>
    <w:rsid w:val="005A7BC8"/>
    <w:rsid w:val="005B7F50"/>
    <w:rsid w:val="005C0FDC"/>
    <w:rsid w:val="005C4B16"/>
    <w:rsid w:val="005D0FE2"/>
    <w:rsid w:val="005D1B43"/>
    <w:rsid w:val="005D6343"/>
    <w:rsid w:val="005E0606"/>
    <w:rsid w:val="005E7CAD"/>
    <w:rsid w:val="00600163"/>
    <w:rsid w:val="0060025A"/>
    <w:rsid w:val="006025F9"/>
    <w:rsid w:val="006031B5"/>
    <w:rsid w:val="006039DB"/>
    <w:rsid w:val="00610429"/>
    <w:rsid w:val="00615D0F"/>
    <w:rsid w:val="0062459D"/>
    <w:rsid w:val="00636003"/>
    <w:rsid w:val="0063653D"/>
    <w:rsid w:val="0064063D"/>
    <w:rsid w:val="00642C67"/>
    <w:rsid w:val="00642FAF"/>
    <w:rsid w:val="00644253"/>
    <w:rsid w:val="006444F2"/>
    <w:rsid w:val="0065219B"/>
    <w:rsid w:val="0065630F"/>
    <w:rsid w:val="00662886"/>
    <w:rsid w:val="006645D6"/>
    <w:rsid w:val="00671BEA"/>
    <w:rsid w:val="006732E9"/>
    <w:rsid w:val="00685280"/>
    <w:rsid w:val="00693A60"/>
    <w:rsid w:val="006945ED"/>
    <w:rsid w:val="00695A49"/>
    <w:rsid w:val="006A44AE"/>
    <w:rsid w:val="006A5ED4"/>
    <w:rsid w:val="006B42C1"/>
    <w:rsid w:val="006D084E"/>
    <w:rsid w:val="006D1024"/>
    <w:rsid w:val="006D1D4E"/>
    <w:rsid w:val="006D2F53"/>
    <w:rsid w:val="006D4D40"/>
    <w:rsid w:val="006D4E05"/>
    <w:rsid w:val="006D6B61"/>
    <w:rsid w:val="006E0FD0"/>
    <w:rsid w:val="006E171C"/>
    <w:rsid w:val="006E2F93"/>
    <w:rsid w:val="006E7EB3"/>
    <w:rsid w:val="0070158B"/>
    <w:rsid w:val="00701657"/>
    <w:rsid w:val="00701C5A"/>
    <w:rsid w:val="007036F3"/>
    <w:rsid w:val="00707A10"/>
    <w:rsid w:val="00707D45"/>
    <w:rsid w:val="00707FBA"/>
    <w:rsid w:val="00713BF1"/>
    <w:rsid w:val="0071593D"/>
    <w:rsid w:val="00721801"/>
    <w:rsid w:val="00723110"/>
    <w:rsid w:val="0072356C"/>
    <w:rsid w:val="0073393E"/>
    <w:rsid w:val="007339F2"/>
    <w:rsid w:val="007366EF"/>
    <w:rsid w:val="00740ECB"/>
    <w:rsid w:val="0074186B"/>
    <w:rsid w:val="007446E4"/>
    <w:rsid w:val="00746A80"/>
    <w:rsid w:val="00750633"/>
    <w:rsid w:val="00751632"/>
    <w:rsid w:val="007575C3"/>
    <w:rsid w:val="00760AD1"/>
    <w:rsid w:val="0076165B"/>
    <w:rsid w:val="00761A59"/>
    <w:rsid w:val="007739AC"/>
    <w:rsid w:val="007845C8"/>
    <w:rsid w:val="00790C3F"/>
    <w:rsid w:val="00792469"/>
    <w:rsid w:val="0079354B"/>
    <w:rsid w:val="00796975"/>
    <w:rsid w:val="007A3798"/>
    <w:rsid w:val="007A4C27"/>
    <w:rsid w:val="007A6A9E"/>
    <w:rsid w:val="007B23DA"/>
    <w:rsid w:val="007B3EAD"/>
    <w:rsid w:val="007B7EC7"/>
    <w:rsid w:val="007C1288"/>
    <w:rsid w:val="007D3FDD"/>
    <w:rsid w:val="007D773D"/>
    <w:rsid w:val="007E1D28"/>
    <w:rsid w:val="007E4C8E"/>
    <w:rsid w:val="007F2981"/>
    <w:rsid w:val="007F4C99"/>
    <w:rsid w:val="00800A69"/>
    <w:rsid w:val="00803513"/>
    <w:rsid w:val="0081336F"/>
    <w:rsid w:val="00814F00"/>
    <w:rsid w:val="0082097B"/>
    <w:rsid w:val="00822853"/>
    <w:rsid w:val="0082328A"/>
    <w:rsid w:val="00827357"/>
    <w:rsid w:val="0083674B"/>
    <w:rsid w:val="008378D1"/>
    <w:rsid w:val="0084689A"/>
    <w:rsid w:val="00853219"/>
    <w:rsid w:val="00854871"/>
    <w:rsid w:val="008658EF"/>
    <w:rsid w:val="00866DB1"/>
    <w:rsid w:val="00870904"/>
    <w:rsid w:val="00876241"/>
    <w:rsid w:val="008846EA"/>
    <w:rsid w:val="00892ECD"/>
    <w:rsid w:val="00894112"/>
    <w:rsid w:val="00894CAC"/>
    <w:rsid w:val="00896ECA"/>
    <w:rsid w:val="008A1DA6"/>
    <w:rsid w:val="008A2519"/>
    <w:rsid w:val="008A2C7F"/>
    <w:rsid w:val="008A33F4"/>
    <w:rsid w:val="008A5049"/>
    <w:rsid w:val="008B0710"/>
    <w:rsid w:val="008C300F"/>
    <w:rsid w:val="008C5F0B"/>
    <w:rsid w:val="008D0679"/>
    <w:rsid w:val="008E550C"/>
    <w:rsid w:val="008E570A"/>
    <w:rsid w:val="008E5F79"/>
    <w:rsid w:val="008E778E"/>
    <w:rsid w:val="008F0006"/>
    <w:rsid w:val="008F2437"/>
    <w:rsid w:val="008F24AD"/>
    <w:rsid w:val="008F569F"/>
    <w:rsid w:val="00906D49"/>
    <w:rsid w:val="009070BA"/>
    <w:rsid w:val="00907183"/>
    <w:rsid w:val="009075D0"/>
    <w:rsid w:val="0092165C"/>
    <w:rsid w:val="0092712A"/>
    <w:rsid w:val="00927880"/>
    <w:rsid w:val="00927B1E"/>
    <w:rsid w:val="0093182E"/>
    <w:rsid w:val="00946CDF"/>
    <w:rsid w:val="009553EA"/>
    <w:rsid w:val="00962A18"/>
    <w:rsid w:val="0096401D"/>
    <w:rsid w:val="00973140"/>
    <w:rsid w:val="00977775"/>
    <w:rsid w:val="00982AAD"/>
    <w:rsid w:val="0098557B"/>
    <w:rsid w:val="00985A85"/>
    <w:rsid w:val="0099270E"/>
    <w:rsid w:val="00992B6B"/>
    <w:rsid w:val="009A46BE"/>
    <w:rsid w:val="009A6000"/>
    <w:rsid w:val="009A7210"/>
    <w:rsid w:val="009B654E"/>
    <w:rsid w:val="009C1E5C"/>
    <w:rsid w:val="009C55A9"/>
    <w:rsid w:val="009C75AC"/>
    <w:rsid w:val="009D49A1"/>
    <w:rsid w:val="009F0167"/>
    <w:rsid w:val="00A01B84"/>
    <w:rsid w:val="00A05E28"/>
    <w:rsid w:val="00A13622"/>
    <w:rsid w:val="00A13959"/>
    <w:rsid w:val="00A13DBE"/>
    <w:rsid w:val="00A20B10"/>
    <w:rsid w:val="00A21EF1"/>
    <w:rsid w:val="00A21F88"/>
    <w:rsid w:val="00A22B8E"/>
    <w:rsid w:val="00A271A0"/>
    <w:rsid w:val="00A32820"/>
    <w:rsid w:val="00A352DD"/>
    <w:rsid w:val="00A40E99"/>
    <w:rsid w:val="00A44EC9"/>
    <w:rsid w:val="00A45B76"/>
    <w:rsid w:val="00A511F0"/>
    <w:rsid w:val="00A5356A"/>
    <w:rsid w:val="00A55B47"/>
    <w:rsid w:val="00A62678"/>
    <w:rsid w:val="00A63178"/>
    <w:rsid w:val="00A65890"/>
    <w:rsid w:val="00A65903"/>
    <w:rsid w:val="00A65E36"/>
    <w:rsid w:val="00A6755C"/>
    <w:rsid w:val="00A72489"/>
    <w:rsid w:val="00A747BD"/>
    <w:rsid w:val="00A75905"/>
    <w:rsid w:val="00A7712A"/>
    <w:rsid w:val="00A82406"/>
    <w:rsid w:val="00A83D50"/>
    <w:rsid w:val="00A845BA"/>
    <w:rsid w:val="00A84C9B"/>
    <w:rsid w:val="00A86ED2"/>
    <w:rsid w:val="00A91033"/>
    <w:rsid w:val="00A92BDF"/>
    <w:rsid w:val="00A9487C"/>
    <w:rsid w:val="00A96B08"/>
    <w:rsid w:val="00AA1E23"/>
    <w:rsid w:val="00AA2A09"/>
    <w:rsid w:val="00AA3D83"/>
    <w:rsid w:val="00AA44CF"/>
    <w:rsid w:val="00AA5A28"/>
    <w:rsid w:val="00AB0665"/>
    <w:rsid w:val="00AB3984"/>
    <w:rsid w:val="00AC0B83"/>
    <w:rsid w:val="00AC5A9C"/>
    <w:rsid w:val="00AD104B"/>
    <w:rsid w:val="00AD1905"/>
    <w:rsid w:val="00AD3187"/>
    <w:rsid w:val="00AD347D"/>
    <w:rsid w:val="00AD503A"/>
    <w:rsid w:val="00AD7AF8"/>
    <w:rsid w:val="00AE4852"/>
    <w:rsid w:val="00AE6857"/>
    <w:rsid w:val="00AF0654"/>
    <w:rsid w:val="00AF26E8"/>
    <w:rsid w:val="00AF5C4A"/>
    <w:rsid w:val="00AF6C2E"/>
    <w:rsid w:val="00B03EF8"/>
    <w:rsid w:val="00B05F82"/>
    <w:rsid w:val="00B1079E"/>
    <w:rsid w:val="00B21FC4"/>
    <w:rsid w:val="00B242B4"/>
    <w:rsid w:val="00B24C9E"/>
    <w:rsid w:val="00B26393"/>
    <w:rsid w:val="00B27675"/>
    <w:rsid w:val="00B31F45"/>
    <w:rsid w:val="00B34867"/>
    <w:rsid w:val="00B354ED"/>
    <w:rsid w:val="00B362D1"/>
    <w:rsid w:val="00B40F3D"/>
    <w:rsid w:val="00B43F5E"/>
    <w:rsid w:val="00B4768A"/>
    <w:rsid w:val="00B515DC"/>
    <w:rsid w:val="00B51BD7"/>
    <w:rsid w:val="00B51D15"/>
    <w:rsid w:val="00B521EA"/>
    <w:rsid w:val="00B6057F"/>
    <w:rsid w:val="00B62111"/>
    <w:rsid w:val="00B63600"/>
    <w:rsid w:val="00B64778"/>
    <w:rsid w:val="00B6532D"/>
    <w:rsid w:val="00B67362"/>
    <w:rsid w:val="00B70CC6"/>
    <w:rsid w:val="00B72483"/>
    <w:rsid w:val="00B76A32"/>
    <w:rsid w:val="00B80827"/>
    <w:rsid w:val="00B81CD7"/>
    <w:rsid w:val="00B95962"/>
    <w:rsid w:val="00BA1235"/>
    <w:rsid w:val="00BA12B8"/>
    <w:rsid w:val="00BA1304"/>
    <w:rsid w:val="00BA2C27"/>
    <w:rsid w:val="00BA4C09"/>
    <w:rsid w:val="00BA4D3E"/>
    <w:rsid w:val="00BB2AA2"/>
    <w:rsid w:val="00BB4C41"/>
    <w:rsid w:val="00BB5E2A"/>
    <w:rsid w:val="00BB60DD"/>
    <w:rsid w:val="00BB68EE"/>
    <w:rsid w:val="00BC4831"/>
    <w:rsid w:val="00BD07C1"/>
    <w:rsid w:val="00BD207F"/>
    <w:rsid w:val="00BD2B04"/>
    <w:rsid w:val="00BD39E7"/>
    <w:rsid w:val="00BD5E32"/>
    <w:rsid w:val="00BD7589"/>
    <w:rsid w:val="00BD771A"/>
    <w:rsid w:val="00BE48DC"/>
    <w:rsid w:val="00BE643B"/>
    <w:rsid w:val="00BE6A29"/>
    <w:rsid w:val="00BF346D"/>
    <w:rsid w:val="00BF67D5"/>
    <w:rsid w:val="00C021AC"/>
    <w:rsid w:val="00C07519"/>
    <w:rsid w:val="00C14C96"/>
    <w:rsid w:val="00C310A5"/>
    <w:rsid w:val="00C34E46"/>
    <w:rsid w:val="00C378B2"/>
    <w:rsid w:val="00C404B8"/>
    <w:rsid w:val="00C461A3"/>
    <w:rsid w:val="00C621AA"/>
    <w:rsid w:val="00C62696"/>
    <w:rsid w:val="00C64745"/>
    <w:rsid w:val="00C67B68"/>
    <w:rsid w:val="00C76E18"/>
    <w:rsid w:val="00C84557"/>
    <w:rsid w:val="00C90037"/>
    <w:rsid w:val="00C91F35"/>
    <w:rsid w:val="00C93DA2"/>
    <w:rsid w:val="00C97638"/>
    <w:rsid w:val="00CA32F9"/>
    <w:rsid w:val="00CB3A8A"/>
    <w:rsid w:val="00CB4992"/>
    <w:rsid w:val="00CB7D9F"/>
    <w:rsid w:val="00CC10F7"/>
    <w:rsid w:val="00CC12BF"/>
    <w:rsid w:val="00CC36CA"/>
    <w:rsid w:val="00CD7873"/>
    <w:rsid w:val="00CD79C3"/>
    <w:rsid w:val="00CE7EFD"/>
    <w:rsid w:val="00CF18BC"/>
    <w:rsid w:val="00CF7ADD"/>
    <w:rsid w:val="00D01610"/>
    <w:rsid w:val="00D028DA"/>
    <w:rsid w:val="00D0389C"/>
    <w:rsid w:val="00D040F2"/>
    <w:rsid w:val="00D10705"/>
    <w:rsid w:val="00D11846"/>
    <w:rsid w:val="00D13233"/>
    <w:rsid w:val="00D13791"/>
    <w:rsid w:val="00D1388D"/>
    <w:rsid w:val="00D14952"/>
    <w:rsid w:val="00D14EB9"/>
    <w:rsid w:val="00D2270A"/>
    <w:rsid w:val="00D2312A"/>
    <w:rsid w:val="00D23AA9"/>
    <w:rsid w:val="00D24AF8"/>
    <w:rsid w:val="00D24E5A"/>
    <w:rsid w:val="00D318CE"/>
    <w:rsid w:val="00D32487"/>
    <w:rsid w:val="00D37D17"/>
    <w:rsid w:val="00D37EB4"/>
    <w:rsid w:val="00D408B1"/>
    <w:rsid w:val="00D408DC"/>
    <w:rsid w:val="00D463C3"/>
    <w:rsid w:val="00D47F1D"/>
    <w:rsid w:val="00D52273"/>
    <w:rsid w:val="00D53557"/>
    <w:rsid w:val="00D555E8"/>
    <w:rsid w:val="00D63C1A"/>
    <w:rsid w:val="00D65079"/>
    <w:rsid w:val="00D72084"/>
    <w:rsid w:val="00D7337D"/>
    <w:rsid w:val="00D766F1"/>
    <w:rsid w:val="00D76943"/>
    <w:rsid w:val="00D80C3A"/>
    <w:rsid w:val="00D8262E"/>
    <w:rsid w:val="00D85292"/>
    <w:rsid w:val="00D87CB6"/>
    <w:rsid w:val="00D9431E"/>
    <w:rsid w:val="00DA3BF3"/>
    <w:rsid w:val="00DA5637"/>
    <w:rsid w:val="00DA57B6"/>
    <w:rsid w:val="00DA7BD8"/>
    <w:rsid w:val="00DB09C2"/>
    <w:rsid w:val="00DB0A08"/>
    <w:rsid w:val="00DB564F"/>
    <w:rsid w:val="00DB618A"/>
    <w:rsid w:val="00DB7246"/>
    <w:rsid w:val="00DB7EEE"/>
    <w:rsid w:val="00DC2874"/>
    <w:rsid w:val="00DC3B70"/>
    <w:rsid w:val="00DC498F"/>
    <w:rsid w:val="00DC553F"/>
    <w:rsid w:val="00DD033F"/>
    <w:rsid w:val="00DD13E0"/>
    <w:rsid w:val="00DD6CB6"/>
    <w:rsid w:val="00DE172D"/>
    <w:rsid w:val="00DF1A62"/>
    <w:rsid w:val="00DF327A"/>
    <w:rsid w:val="00E027C8"/>
    <w:rsid w:val="00E035AA"/>
    <w:rsid w:val="00E04573"/>
    <w:rsid w:val="00E046C4"/>
    <w:rsid w:val="00E1184C"/>
    <w:rsid w:val="00E17CD2"/>
    <w:rsid w:val="00E34A33"/>
    <w:rsid w:val="00E437FC"/>
    <w:rsid w:val="00E442E8"/>
    <w:rsid w:val="00E4549E"/>
    <w:rsid w:val="00E45A29"/>
    <w:rsid w:val="00E47FE6"/>
    <w:rsid w:val="00E50C94"/>
    <w:rsid w:val="00E56A6B"/>
    <w:rsid w:val="00E57A35"/>
    <w:rsid w:val="00E60F64"/>
    <w:rsid w:val="00E63400"/>
    <w:rsid w:val="00E71637"/>
    <w:rsid w:val="00E748D8"/>
    <w:rsid w:val="00E81966"/>
    <w:rsid w:val="00E87969"/>
    <w:rsid w:val="00E90241"/>
    <w:rsid w:val="00E93A17"/>
    <w:rsid w:val="00E962EC"/>
    <w:rsid w:val="00EA103C"/>
    <w:rsid w:val="00EB1064"/>
    <w:rsid w:val="00EB4D20"/>
    <w:rsid w:val="00EC0417"/>
    <w:rsid w:val="00EC2C4A"/>
    <w:rsid w:val="00EC359D"/>
    <w:rsid w:val="00EC7165"/>
    <w:rsid w:val="00EC7A3B"/>
    <w:rsid w:val="00ED2B0D"/>
    <w:rsid w:val="00EF3752"/>
    <w:rsid w:val="00F0025E"/>
    <w:rsid w:val="00F008D3"/>
    <w:rsid w:val="00F00B07"/>
    <w:rsid w:val="00F05809"/>
    <w:rsid w:val="00F1059B"/>
    <w:rsid w:val="00F10765"/>
    <w:rsid w:val="00F12863"/>
    <w:rsid w:val="00F16192"/>
    <w:rsid w:val="00F1756C"/>
    <w:rsid w:val="00F31EC4"/>
    <w:rsid w:val="00F3396B"/>
    <w:rsid w:val="00F34ECC"/>
    <w:rsid w:val="00F47575"/>
    <w:rsid w:val="00F51384"/>
    <w:rsid w:val="00F704DF"/>
    <w:rsid w:val="00F70FF8"/>
    <w:rsid w:val="00F731D6"/>
    <w:rsid w:val="00F75324"/>
    <w:rsid w:val="00F7635E"/>
    <w:rsid w:val="00F771DC"/>
    <w:rsid w:val="00F778AD"/>
    <w:rsid w:val="00F778EA"/>
    <w:rsid w:val="00F77BA6"/>
    <w:rsid w:val="00F80B06"/>
    <w:rsid w:val="00F827AB"/>
    <w:rsid w:val="00F8434A"/>
    <w:rsid w:val="00F845C9"/>
    <w:rsid w:val="00F851A3"/>
    <w:rsid w:val="00F905AD"/>
    <w:rsid w:val="00F90760"/>
    <w:rsid w:val="00F93069"/>
    <w:rsid w:val="00F94F50"/>
    <w:rsid w:val="00FA2369"/>
    <w:rsid w:val="00FA4C5E"/>
    <w:rsid w:val="00FA7EAE"/>
    <w:rsid w:val="00FB7858"/>
    <w:rsid w:val="00FC09F3"/>
    <w:rsid w:val="00FC3164"/>
    <w:rsid w:val="00FC47CC"/>
    <w:rsid w:val="00FC7C89"/>
    <w:rsid w:val="00FE06CA"/>
    <w:rsid w:val="00FE19E4"/>
    <w:rsid w:val="00FE4C81"/>
    <w:rsid w:val="00FF6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162E8D"/>
  <w15:chartTrackingRefBased/>
  <w15:docId w15:val="{DEA1D5BB-4C84-FB46-8CA3-548CD1C09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4867"/>
    <w:pPr>
      <w:ind w:left="720"/>
      <w:contextualSpacing/>
    </w:pPr>
  </w:style>
  <w:style w:type="paragraph" w:styleId="Bibliography">
    <w:name w:val="Bibliography"/>
    <w:basedOn w:val="Normal"/>
    <w:next w:val="Normal"/>
    <w:uiPriority w:val="37"/>
    <w:unhideWhenUsed/>
    <w:rsid w:val="00F778EA"/>
    <w:pPr>
      <w:spacing w:after="240"/>
    </w:pPr>
  </w:style>
  <w:style w:type="paragraph" w:styleId="Header">
    <w:name w:val="header"/>
    <w:basedOn w:val="Normal"/>
    <w:link w:val="HeaderChar"/>
    <w:uiPriority w:val="99"/>
    <w:unhideWhenUsed/>
    <w:rsid w:val="00223D63"/>
    <w:pPr>
      <w:tabs>
        <w:tab w:val="center" w:pos="4513"/>
        <w:tab w:val="right" w:pos="9026"/>
      </w:tabs>
    </w:pPr>
  </w:style>
  <w:style w:type="character" w:customStyle="1" w:styleId="HeaderChar">
    <w:name w:val="Header Char"/>
    <w:basedOn w:val="DefaultParagraphFont"/>
    <w:link w:val="Header"/>
    <w:uiPriority w:val="99"/>
    <w:rsid w:val="00223D63"/>
  </w:style>
  <w:style w:type="paragraph" w:styleId="Footer">
    <w:name w:val="footer"/>
    <w:basedOn w:val="Normal"/>
    <w:link w:val="FooterChar"/>
    <w:uiPriority w:val="99"/>
    <w:unhideWhenUsed/>
    <w:rsid w:val="00223D63"/>
    <w:pPr>
      <w:tabs>
        <w:tab w:val="center" w:pos="4513"/>
        <w:tab w:val="right" w:pos="9026"/>
      </w:tabs>
    </w:pPr>
  </w:style>
  <w:style w:type="character" w:customStyle="1" w:styleId="FooterChar">
    <w:name w:val="Footer Char"/>
    <w:basedOn w:val="DefaultParagraphFont"/>
    <w:link w:val="Footer"/>
    <w:uiPriority w:val="99"/>
    <w:rsid w:val="00223D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F11FD82-E627-AA40-B6FA-1156E7961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6387</Words>
  <Characters>36411</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Ashmead (1902167)</dc:creator>
  <cp:lastModifiedBy>Christopher Ashmead (1902167)</cp:lastModifiedBy>
  <cp:revision>2</cp:revision>
  <dcterms:created xsi:type="dcterms:W3CDTF">2020-04-28T14:55:00Z</dcterms:created>
  <dcterms:modified xsi:type="dcterms:W3CDTF">2020-04-28T14:55:00Z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id="j6ofAfli"/&gt;&lt;style id="http://www.zotero.org/styles/harvard-anglia-ruskin-university" hasBibliography="1" bibliographyStyleHasBeenSet="1"/&gt;&lt;prefs&gt;&lt;pref name="fieldType" value="Field"/&gt;&lt;/prefs&gt;&lt;/da</vt:lpwstr>
  </property>
  <property fmtid="{D5CDD505-2E9C-101B-9397-08002B2CF9AE}" pid="3" name="ZOTERO_PREF_2">
    <vt:lpwstr>ta&gt;</vt:lpwstr>
  </property>
</Properties>
</file>