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9A0" w:rsidRPr="00964478" w:rsidRDefault="001509A0" w:rsidP="001509A0">
      <w:pPr>
        <w:spacing w:line="432" w:lineRule="auto"/>
        <w:jc w:val="center"/>
        <w:rPr>
          <w:b/>
          <w:sz w:val="32"/>
        </w:rPr>
      </w:pPr>
      <w:r w:rsidRPr="00964478">
        <w:rPr>
          <w:b/>
          <w:sz w:val="32"/>
        </w:rPr>
        <w:t>RES</w:t>
      </w:r>
      <w:r w:rsidRPr="00964478">
        <w:rPr>
          <w:b/>
          <w:sz w:val="32"/>
        </w:rPr>
        <w:t>EARCH PRACTICES (ADAD5001)</w:t>
      </w:r>
    </w:p>
    <w:p w:rsidR="001509A0" w:rsidRPr="00964478" w:rsidRDefault="001509A0" w:rsidP="001509A0">
      <w:pPr>
        <w:spacing w:line="432" w:lineRule="auto"/>
        <w:jc w:val="center"/>
        <w:rPr>
          <w:b/>
          <w:sz w:val="32"/>
        </w:rPr>
      </w:pPr>
      <w:r w:rsidRPr="00964478">
        <w:rPr>
          <w:b/>
          <w:sz w:val="32"/>
        </w:rPr>
        <w:t>Samuel John</w:t>
      </w:r>
    </w:p>
    <w:p w:rsidR="001509A0" w:rsidRDefault="001509A0" w:rsidP="001509A0">
      <w:pPr>
        <w:spacing w:line="432" w:lineRule="auto"/>
        <w:jc w:val="center"/>
        <w:rPr>
          <w:b/>
          <w:sz w:val="32"/>
        </w:rPr>
      </w:pPr>
    </w:p>
    <w:p w:rsidR="001509A0" w:rsidRPr="001509A0" w:rsidRDefault="001509A0" w:rsidP="001509A0">
      <w:pPr>
        <w:spacing w:line="432" w:lineRule="auto"/>
        <w:jc w:val="center"/>
        <w:rPr>
          <w:b/>
          <w:sz w:val="32"/>
        </w:rPr>
      </w:pPr>
    </w:p>
    <w:p w:rsidR="001509A0" w:rsidRDefault="001509A0" w:rsidP="001509A0">
      <w:pPr>
        <w:spacing w:line="432" w:lineRule="auto"/>
        <w:rPr>
          <w:b/>
          <w:sz w:val="24"/>
        </w:rPr>
      </w:pPr>
      <w:r>
        <w:rPr>
          <w:b/>
          <w:sz w:val="24"/>
        </w:rPr>
        <w:t xml:space="preserve">STUDENT NUMBER: </w:t>
      </w:r>
      <w:r>
        <w:rPr>
          <w:sz w:val="24"/>
        </w:rPr>
        <w:t>1702906</w:t>
      </w:r>
    </w:p>
    <w:p w:rsidR="001509A0" w:rsidRDefault="001509A0" w:rsidP="001509A0">
      <w:pPr>
        <w:spacing w:line="432" w:lineRule="auto"/>
        <w:rPr>
          <w:b/>
          <w:sz w:val="24"/>
        </w:rPr>
      </w:pPr>
      <w:r>
        <w:rPr>
          <w:b/>
          <w:sz w:val="24"/>
        </w:rPr>
        <w:t xml:space="preserve">COURSE: </w:t>
      </w:r>
      <w:r w:rsidRPr="00882517">
        <w:rPr>
          <w:sz w:val="24"/>
        </w:rPr>
        <w:t>BA Illustration</w:t>
      </w:r>
    </w:p>
    <w:p w:rsidR="001509A0" w:rsidRDefault="001509A0" w:rsidP="001509A0">
      <w:pPr>
        <w:spacing w:line="432" w:lineRule="auto"/>
        <w:rPr>
          <w:b/>
          <w:sz w:val="24"/>
        </w:rPr>
      </w:pPr>
      <w:r>
        <w:rPr>
          <w:b/>
          <w:sz w:val="24"/>
        </w:rPr>
        <w:t xml:space="preserve">TUTOR: </w:t>
      </w:r>
      <w:r w:rsidRPr="00882517">
        <w:rPr>
          <w:sz w:val="24"/>
        </w:rPr>
        <w:t>Scott Smith</w:t>
      </w:r>
    </w:p>
    <w:p w:rsidR="001509A0" w:rsidRDefault="001509A0" w:rsidP="001509A0">
      <w:pPr>
        <w:spacing w:line="432" w:lineRule="auto"/>
        <w:rPr>
          <w:b/>
          <w:sz w:val="24"/>
        </w:rPr>
      </w:pPr>
      <w:r>
        <w:rPr>
          <w:b/>
          <w:sz w:val="24"/>
        </w:rPr>
        <w:t xml:space="preserve">WORDCOUNT: </w:t>
      </w:r>
      <w:r w:rsidR="009312A2">
        <w:rPr>
          <w:sz w:val="24"/>
        </w:rPr>
        <w:t>2341</w:t>
      </w:r>
    </w:p>
    <w:p w:rsidR="001509A0" w:rsidRDefault="001509A0">
      <w:pPr>
        <w:spacing w:line="480" w:lineRule="auto"/>
        <w:rPr>
          <w:rFonts w:asciiTheme="majorHAnsi" w:hAnsiTheme="majorHAnsi" w:cstheme="majorHAnsi"/>
          <w:b/>
          <w:sz w:val="28"/>
          <w:szCs w:val="24"/>
          <w:u w:val="single"/>
        </w:rPr>
      </w:pPr>
    </w:p>
    <w:p w:rsidR="001509A0" w:rsidRDefault="001509A0">
      <w:pPr>
        <w:rPr>
          <w:rFonts w:asciiTheme="majorHAnsi" w:hAnsiTheme="majorHAnsi" w:cstheme="majorHAnsi"/>
          <w:b/>
          <w:sz w:val="28"/>
          <w:szCs w:val="24"/>
          <w:u w:val="single"/>
        </w:rPr>
      </w:pPr>
      <w:r>
        <w:rPr>
          <w:rFonts w:asciiTheme="majorHAnsi" w:hAnsiTheme="majorHAnsi" w:cstheme="majorHAnsi"/>
          <w:b/>
          <w:sz w:val="28"/>
          <w:szCs w:val="24"/>
          <w:u w:val="single"/>
        </w:rPr>
        <w:br w:type="page"/>
      </w: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b/>
          <w:sz w:val="28"/>
          <w:szCs w:val="24"/>
          <w:u w:val="single"/>
        </w:rPr>
        <w:lastRenderedPageBreak/>
        <w:t>Character Design, Narrative and Portrayal</w:t>
      </w:r>
      <w:r w:rsidRPr="00A27660">
        <w:rPr>
          <w:rFonts w:asciiTheme="majorHAnsi" w:hAnsiTheme="majorHAnsi" w:cstheme="majorHAnsi"/>
          <w:b/>
          <w:sz w:val="24"/>
          <w:szCs w:val="24"/>
          <w:u w:val="single"/>
        </w:rPr>
        <w:br/>
      </w:r>
      <w:r w:rsidR="00A27660">
        <w:rPr>
          <w:rFonts w:asciiTheme="majorHAnsi" w:hAnsiTheme="majorHAnsi" w:cstheme="majorHAnsi"/>
          <w:sz w:val="24"/>
          <w:szCs w:val="24"/>
        </w:rPr>
        <w:br/>
      </w:r>
      <w:r w:rsidRPr="00A27660">
        <w:rPr>
          <w:rFonts w:asciiTheme="majorHAnsi" w:hAnsiTheme="majorHAnsi" w:cstheme="majorHAnsi"/>
          <w:sz w:val="24"/>
          <w:szCs w:val="24"/>
        </w:rPr>
        <w:t xml:space="preserve">In this essay, </w:t>
      </w:r>
      <w:r w:rsidR="006A5928">
        <w:rPr>
          <w:rFonts w:asciiTheme="majorHAnsi" w:hAnsiTheme="majorHAnsi" w:cstheme="majorHAnsi"/>
          <w:sz w:val="24"/>
          <w:szCs w:val="24"/>
        </w:rPr>
        <w:t xml:space="preserve">an </w:t>
      </w:r>
      <w:r w:rsidRPr="00A27660">
        <w:rPr>
          <w:rFonts w:asciiTheme="majorHAnsi" w:hAnsiTheme="majorHAnsi" w:cstheme="majorHAnsi"/>
          <w:sz w:val="24"/>
          <w:szCs w:val="24"/>
        </w:rPr>
        <w:t>ana</w:t>
      </w:r>
      <w:r w:rsidR="006A5928">
        <w:rPr>
          <w:rFonts w:asciiTheme="majorHAnsi" w:hAnsiTheme="majorHAnsi" w:cstheme="majorHAnsi"/>
          <w:sz w:val="24"/>
          <w:szCs w:val="24"/>
        </w:rPr>
        <w:t>lysis of three separate key terms</w:t>
      </w:r>
      <w:r w:rsidRPr="00A27660">
        <w:rPr>
          <w:rFonts w:asciiTheme="majorHAnsi" w:hAnsiTheme="majorHAnsi" w:cstheme="majorHAnsi"/>
          <w:sz w:val="24"/>
          <w:szCs w:val="24"/>
        </w:rPr>
        <w:t xml:space="preserve"> will make up the con</w:t>
      </w:r>
      <w:r w:rsidR="006A5928">
        <w:rPr>
          <w:rFonts w:asciiTheme="majorHAnsi" w:hAnsiTheme="majorHAnsi" w:cstheme="majorHAnsi"/>
          <w:sz w:val="24"/>
          <w:szCs w:val="24"/>
        </w:rPr>
        <w:t>tent of the writing. These three concepts</w:t>
      </w:r>
      <w:r w:rsidRPr="00A27660">
        <w:rPr>
          <w:rFonts w:asciiTheme="majorHAnsi" w:hAnsiTheme="majorHAnsi" w:cstheme="majorHAnsi"/>
          <w:sz w:val="24"/>
          <w:szCs w:val="24"/>
        </w:rPr>
        <w:t xml:space="preserve"> will each be examined and explored with links to</w:t>
      </w:r>
      <w:r w:rsidR="006A5928">
        <w:rPr>
          <w:rFonts w:asciiTheme="majorHAnsi" w:hAnsiTheme="majorHAnsi" w:cstheme="majorHAnsi"/>
          <w:sz w:val="24"/>
          <w:szCs w:val="24"/>
        </w:rPr>
        <w:t xml:space="preserve"> both</w:t>
      </w:r>
      <w:r w:rsidRPr="00A27660">
        <w:rPr>
          <w:rFonts w:asciiTheme="majorHAnsi" w:hAnsiTheme="majorHAnsi" w:cstheme="majorHAnsi"/>
          <w:sz w:val="24"/>
          <w:szCs w:val="24"/>
        </w:rPr>
        <w:t xml:space="preserve"> textual</w:t>
      </w:r>
      <w:r w:rsidRPr="00A27660">
        <w:rPr>
          <w:rFonts w:asciiTheme="majorHAnsi" w:hAnsiTheme="majorHAnsi" w:cstheme="majorHAnsi"/>
          <w:sz w:val="24"/>
          <w:szCs w:val="24"/>
        </w:rPr>
        <w:t xml:space="preserve"> interpretations</w:t>
      </w:r>
      <w:r w:rsidR="006A5928">
        <w:rPr>
          <w:rFonts w:asciiTheme="majorHAnsi" w:hAnsiTheme="majorHAnsi" w:cstheme="majorHAnsi"/>
          <w:sz w:val="24"/>
          <w:szCs w:val="24"/>
        </w:rPr>
        <w:t xml:space="preserve"> and visual imagery. Using these concepts</w:t>
      </w:r>
      <w:r w:rsidRPr="00A27660">
        <w:rPr>
          <w:rFonts w:asciiTheme="majorHAnsi" w:hAnsiTheme="majorHAnsi" w:cstheme="majorHAnsi"/>
          <w:sz w:val="24"/>
          <w:szCs w:val="24"/>
        </w:rPr>
        <w:t xml:space="preserve"> along with the texts, the essay will finally conclude </w:t>
      </w:r>
      <w:r w:rsidRPr="00A27660">
        <w:rPr>
          <w:rFonts w:asciiTheme="majorHAnsi" w:hAnsiTheme="majorHAnsi" w:cstheme="majorHAnsi"/>
          <w:sz w:val="24"/>
          <w:szCs w:val="24"/>
        </w:rPr>
        <w:t>with a question that will be the topic to be explored in a fu</w:t>
      </w:r>
      <w:r w:rsidR="006A5928">
        <w:rPr>
          <w:rFonts w:asciiTheme="majorHAnsi" w:hAnsiTheme="majorHAnsi" w:cstheme="majorHAnsi"/>
          <w:sz w:val="24"/>
          <w:szCs w:val="24"/>
        </w:rPr>
        <w:t>ture dissertation. The terms chosen are ‘character design’, ‘portrayal, and ‘narrative’.  A number of images will</w:t>
      </w:r>
      <w:r w:rsidRPr="00A27660">
        <w:rPr>
          <w:rFonts w:asciiTheme="majorHAnsi" w:hAnsiTheme="majorHAnsi" w:cstheme="majorHAnsi"/>
          <w:sz w:val="24"/>
          <w:szCs w:val="24"/>
        </w:rPr>
        <w:t xml:space="preserve"> be used alongside the writing to give vis</w:t>
      </w:r>
      <w:r w:rsidR="006A5928">
        <w:rPr>
          <w:rFonts w:asciiTheme="majorHAnsi" w:hAnsiTheme="majorHAnsi" w:cstheme="majorHAnsi"/>
          <w:sz w:val="24"/>
          <w:szCs w:val="24"/>
        </w:rPr>
        <w:t>ual aid to these concepts, as</w:t>
      </w:r>
      <w:r w:rsidRPr="00A27660">
        <w:rPr>
          <w:rFonts w:asciiTheme="majorHAnsi" w:hAnsiTheme="majorHAnsi" w:cstheme="majorHAnsi"/>
          <w:sz w:val="24"/>
          <w:szCs w:val="24"/>
        </w:rPr>
        <w:t xml:space="preserve"> the key words refer to </w:t>
      </w:r>
      <w:r w:rsidR="006A5928">
        <w:rPr>
          <w:rFonts w:asciiTheme="majorHAnsi" w:hAnsiTheme="majorHAnsi" w:cstheme="majorHAnsi"/>
          <w:sz w:val="24"/>
          <w:szCs w:val="24"/>
        </w:rPr>
        <w:t>the process of character design in the realm of visual communication</w:t>
      </w:r>
      <w:r w:rsidRPr="00A27660">
        <w:rPr>
          <w:rFonts w:asciiTheme="majorHAnsi" w:hAnsiTheme="majorHAnsi" w:cstheme="majorHAnsi"/>
          <w:sz w:val="24"/>
          <w:szCs w:val="24"/>
        </w:rPr>
        <w:t>. The essay will explore how this design process can be used to manipulate and mislead an audience into believing one thing about a character</w:t>
      </w:r>
      <w:r w:rsidRPr="00A27660">
        <w:rPr>
          <w:rFonts w:asciiTheme="majorHAnsi" w:hAnsiTheme="majorHAnsi" w:cstheme="majorHAnsi"/>
          <w:sz w:val="24"/>
          <w:szCs w:val="24"/>
        </w:rPr>
        <w:t xml:space="preserve"> when in fact the opposite is revealed to be true, as wel</w:t>
      </w:r>
      <w:r w:rsidRPr="00A27660">
        <w:rPr>
          <w:rFonts w:asciiTheme="majorHAnsi" w:hAnsiTheme="majorHAnsi" w:cstheme="majorHAnsi"/>
          <w:sz w:val="24"/>
          <w:szCs w:val="24"/>
        </w:rPr>
        <w:t>l as how certain character archetypes have evolved over time.</w:t>
      </w:r>
      <w:r w:rsidRPr="00A27660">
        <w:rPr>
          <w:rFonts w:asciiTheme="majorHAnsi" w:hAnsiTheme="majorHAnsi" w:cstheme="majorHAnsi"/>
          <w:sz w:val="24"/>
          <w:szCs w:val="24"/>
        </w:rPr>
        <w:br/>
      </w:r>
      <w:r w:rsidRPr="00A27660">
        <w:rPr>
          <w:rFonts w:asciiTheme="majorHAnsi" w:hAnsiTheme="majorHAnsi" w:cstheme="majorHAnsi"/>
          <w:sz w:val="24"/>
          <w:szCs w:val="24"/>
        </w:rPr>
        <w:br/>
        <w:t>The concept of character design is one used by almost any creator of books, film, television and any kind of media. It allows the creators to fabricate original characters using their imaginati</w:t>
      </w:r>
      <w:r w:rsidRPr="00A27660">
        <w:rPr>
          <w:rFonts w:asciiTheme="majorHAnsi" w:hAnsiTheme="majorHAnsi" w:cstheme="majorHAnsi"/>
          <w:sz w:val="24"/>
          <w:szCs w:val="24"/>
        </w:rPr>
        <w:t xml:space="preserve">ons and character archetypes, and make them in such a way that these archetypes are visible to the audience who perceives them. This is done through ways such as </w:t>
      </w:r>
      <w:proofErr w:type="spellStart"/>
      <w:r w:rsidRPr="00A27660">
        <w:rPr>
          <w:rFonts w:asciiTheme="majorHAnsi" w:hAnsiTheme="majorHAnsi" w:cstheme="majorHAnsi"/>
          <w:sz w:val="24"/>
          <w:szCs w:val="24"/>
        </w:rPr>
        <w:t>colour</w:t>
      </w:r>
      <w:proofErr w:type="spellEnd"/>
      <w:r w:rsidRPr="00A27660">
        <w:rPr>
          <w:rFonts w:asciiTheme="majorHAnsi" w:hAnsiTheme="majorHAnsi" w:cstheme="majorHAnsi"/>
          <w:sz w:val="24"/>
          <w:szCs w:val="24"/>
        </w:rPr>
        <w:t xml:space="preserve"> theory, figure, clothing, facial features and posture. Each of these aspects can give t</w:t>
      </w:r>
      <w:r w:rsidRPr="00A27660">
        <w:rPr>
          <w:rFonts w:asciiTheme="majorHAnsi" w:hAnsiTheme="majorHAnsi" w:cstheme="majorHAnsi"/>
          <w:sz w:val="24"/>
          <w:szCs w:val="24"/>
        </w:rPr>
        <w:t xml:space="preserve">he viewer an impression about a certain character before we really know much about them. A good example of this is characters in animations such as </w:t>
      </w:r>
      <w:proofErr w:type="spellStart"/>
      <w:r w:rsidRPr="00A27660">
        <w:rPr>
          <w:rFonts w:asciiTheme="majorHAnsi" w:hAnsiTheme="majorHAnsi" w:cstheme="majorHAnsi"/>
          <w:sz w:val="24"/>
          <w:szCs w:val="24"/>
        </w:rPr>
        <w:t>Dreamworks</w:t>
      </w:r>
      <w:proofErr w:type="spellEnd"/>
      <w:r w:rsidRPr="00A27660">
        <w:rPr>
          <w:rFonts w:asciiTheme="majorHAnsi" w:hAnsiTheme="majorHAnsi" w:cstheme="majorHAnsi"/>
          <w:sz w:val="24"/>
          <w:szCs w:val="24"/>
        </w:rPr>
        <w:t xml:space="preserve">’ </w:t>
      </w:r>
      <w:r w:rsidRPr="00A27660">
        <w:rPr>
          <w:rFonts w:asciiTheme="majorHAnsi" w:hAnsiTheme="majorHAnsi" w:cstheme="majorHAnsi"/>
          <w:i/>
          <w:sz w:val="24"/>
          <w:szCs w:val="24"/>
        </w:rPr>
        <w:t>Madagascar</w:t>
      </w:r>
      <w:r w:rsidRPr="00A27660">
        <w:rPr>
          <w:rFonts w:asciiTheme="majorHAnsi" w:hAnsiTheme="majorHAnsi" w:cstheme="majorHAnsi"/>
          <w:sz w:val="24"/>
          <w:szCs w:val="24"/>
        </w:rPr>
        <w:t xml:space="preserve"> (2005), where the main characters of the movie are animals with very human characteri</w:t>
      </w:r>
      <w:r w:rsidRPr="00A27660">
        <w:rPr>
          <w:rFonts w:asciiTheme="majorHAnsi" w:hAnsiTheme="majorHAnsi" w:cstheme="majorHAnsi"/>
          <w:sz w:val="24"/>
          <w:szCs w:val="24"/>
        </w:rPr>
        <w:t>stics.</w:t>
      </w:r>
    </w:p>
    <w:p w:rsidR="00605672" w:rsidRPr="00A27660" w:rsidRDefault="00605672">
      <w:pPr>
        <w:spacing w:line="480" w:lineRule="auto"/>
        <w:rPr>
          <w:rFonts w:asciiTheme="majorHAnsi" w:hAnsiTheme="majorHAnsi" w:cstheme="majorHAnsi"/>
          <w:sz w:val="24"/>
          <w:szCs w:val="24"/>
        </w:rPr>
      </w:pPr>
    </w:p>
    <w:p w:rsidR="00605672" w:rsidRPr="00A27660" w:rsidRDefault="00F94847">
      <w:pPr>
        <w:spacing w:line="240" w:lineRule="auto"/>
        <w:ind w:left="720"/>
        <w:rPr>
          <w:rFonts w:asciiTheme="majorHAnsi" w:hAnsiTheme="majorHAnsi" w:cstheme="majorHAnsi"/>
          <w:sz w:val="24"/>
          <w:szCs w:val="24"/>
          <w:highlight w:val="white"/>
        </w:rPr>
      </w:pPr>
      <w:r w:rsidRPr="00A27660">
        <w:rPr>
          <w:rFonts w:asciiTheme="majorHAnsi" w:hAnsiTheme="majorHAnsi" w:cstheme="majorHAnsi"/>
          <w:sz w:val="24"/>
          <w:szCs w:val="24"/>
          <w:highlight w:val="white"/>
        </w:rPr>
        <w:lastRenderedPageBreak/>
        <w:t>For example, Gloria, a hippo with a big belly and short little legs, stretches twice her length, touches her toes, does karate kicks over her head, lies down on her back, and moves her belly without moving her hips. (Robertson, 2005)</w:t>
      </w:r>
    </w:p>
    <w:p w:rsidR="00605672" w:rsidRPr="00A27660" w:rsidRDefault="00F94847">
      <w:pPr>
        <w:spacing w:line="480" w:lineRule="auto"/>
        <w:rPr>
          <w:rFonts w:asciiTheme="majorHAnsi" w:hAnsiTheme="majorHAnsi" w:cstheme="majorHAnsi"/>
          <w:sz w:val="24"/>
          <w:szCs w:val="24"/>
          <w:highlight w:val="white"/>
        </w:rPr>
      </w:pPr>
      <w:r w:rsidRPr="00A27660">
        <w:rPr>
          <w:rFonts w:asciiTheme="majorHAnsi" w:hAnsiTheme="majorHAnsi" w:cstheme="majorHAnsi"/>
          <w:sz w:val="24"/>
          <w:szCs w:val="24"/>
          <w:highlight w:val="white"/>
        </w:rPr>
        <w:br/>
      </w:r>
    </w:p>
    <w:p w:rsidR="00A27660" w:rsidRDefault="009B3BBA" w:rsidP="00A27660">
      <w:pPr>
        <w:spacing w:line="480" w:lineRule="auto"/>
        <w:rPr>
          <w:rFonts w:asciiTheme="majorHAnsi" w:hAnsiTheme="majorHAnsi" w:cstheme="majorHAnsi"/>
          <w:sz w:val="24"/>
          <w:szCs w:val="24"/>
        </w:rPr>
      </w:pPr>
      <w:r w:rsidRPr="00A27660">
        <w:rPr>
          <w:rFonts w:asciiTheme="majorHAnsi" w:hAnsiTheme="majorHAnsi" w:cstheme="majorHAnsi"/>
          <w:noProof/>
          <w:sz w:val="24"/>
          <w:szCs w:val="24"/>
          <w:lang w:val="en-GB"/>
        </w:rPr>
        <w:drawing>
          <wp:anchor distT="114300" distB="114300" distL="114300" distR="114300" simplePos="0" relativeHeight="251658240" behindDoc="0" locked="0" layoutInCell="1" hidden="0" allowOverlap="1">
            <wp:simplePos x="0" y="0"/>
            <wp:positionH relativeFrom="column">
              <wp:posOffset>287020</wp:posOffset>
            </wp:positionH>
            <wp:positionV relativeFrom="paragraph">
              <wp:posOffset>2748044</wp:posOffset>
            </wp:positionV>
            <wp:extent cx="5581650" cy="2896279"/>
            <wp:effectExtent l="0" t="0" r="0" b="0"/>
            <wp:wrapSquare wrapText="bothSides" distT="114300" distB="114300" distL="114300" distR="11430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rotWithShape="1">
                    <a:blip r:embed="rId4"/>
                    <a:srcRect t="4220"/>
                    <a:stretch/>
                  </pic:blipFill>
                  <pic:spPr bwMode="auto">
                    <a:xfrm>
                      <a:off x="0" y="0"/>
                      <a:ext cx="5581650" cy="2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4847" w:rsidRPr="00A27660">
        <w:rPr>
          <w:rFonts w:asciiTheme="majorHAnsi" w:hAnsiTheme="majorHAnsi" w:cstheme="majorHAnsi"/>
          <w:sz w:val="24"/>
          <w:szCs w:val="24"/>
          <w:highlight w:val="white"/>
        </w:rPr>
        <w:t>The way that</w:t>
      </w:r>
      <w:r w:rsidR="00F94847" w:rsidRPr="00A27660">
        <w:rPr>
          <w:rFonts w:asciiTheme="majorHAnsi" w:hAnsiTheme="majorHAnsi" w:cstheme="majorHAnsi"/>
          <w:sz w:val="24"/>
          <w:szCs w:val="24"/>
          <w:highlight w:val="white"/>
        </w:rPr>
        <w:t xml:space="preserve"> most media companies and creators go about developing these characters and their unique postures, body types etc</w:t>
      </w:r>
      <w:r w:rsidR="00C10ACB" w:rsidRPr="00A27660">
        <w:rPr>
          <w:rFonts w:asciiTheme="majorHAnsi" w:hAnsiTheme="majorHAnsi" w:cstheme="majorHAnsi"/>
          <w:sz w:val="24"/>
          <w:szCs w:val="24"/>
          <w:highlight w:val="white"/>
        </w:rPr>
        <w:t>.</w:t>
      </w:r>
      <w:r w:rsidR="00F94847" w:rsidRPr="00A27660">
        <w:rPr>
          <w:rFonts w:asciiTheme="majorHAnsi" w:hAnsiTheme="majorHAnsi" w:cstheme="majorHAnsi"/>
          <w:sz w:val="24"/>
          <w:szCs w:val="24"/>
          <w:highlight w:val="white"/>
        </w:rPr>
        <w:t xml:space="preserve">, </w:t>
      </w:r>
      <w:r w:rsidR="00C10ACB" w:rsidRPr="00A27660">
        <w:rPr>
          <w:rFonts w:asciiTheme="majorHAnsi" w:hAnsiTheme="majorHAnsi" w:cstheme="majorHAnsi"/>
          <w:sz w:val="24"/>
          <w:szCs w:val="24"/>
          <w:highlight w:val="white"/>
        </w:rPr>
        <w:t>is to make excessive amounts of</w:t>
      </w:r>
      <w:r w:rsidR="00F94847" w:rsidRPr="00A27660">
        <w:rPr>
          <w:rFonts w:asciiTheme="majorHAnsi" w:hAnsiTheme="majorHAnsi" w:cstheme="majorHAnsi"/>
          <w:sz w:val="24"/>
          <w:szCs w:val="24"/>
          <w:highlight w:val="white"/>
        </w:rPr>
        <w:t xml:space="preserve"> character boards and concept art, illustrating them in poses and stances that suit them. Many designs might </w:t>
      </w:r>
      <w:r w:rsidR="00F94847" w:rsidRPr="00A27660">
        <w:rPr>
          <w:rFonts w:asciiTheme="majorHAnsi" w:hAnsiTheme="majorHAnsi" w:cstheme="majorHAnsi"/>
          <w:sz w:val="24"/>
          <w:szCs w:val="24"/>
          <w:highlight w:val="white"/>
        </w:rPr>
        <w:t xml:space="preserve">seem very out there in comparison to the final design. This technique is widely used by animators to develop the way their characters look and move. A great example of this is concept art from </w:t>
      </w:r>
      <w:r w:rsidR="00F94847" w:rsidRPr="00A27660">
        <w:rPr>
          <w:rFonts w:asciiTheme="majorHAnsi" w:hAnsiTheme="majorHAnsi" w:cstheme="majorHAnsi"/>
          <w:i/>
          <w:sz w:val="24"/>
          <w:szCs w:val="24"/>
          <w:highlight w:val="white"/>
        </w:rPr>
        <w:t>Spider-Man: Into the Spider-verse</w:t>
      </w:r>
      <w:r w:rsidR="00F94847" w:rsidRPr="00A27660">
        <w:rPr>
          <w:rFonts w:asciiTheme="majorHAnsi" w:hAnsiTheme="majorHAnsi" w:cstheme="majorHAnsi"/>
          <w:sz w:val="24"/>
          <w:szCs w:val="24"/>
          <w:highlight w:val="white"/>
        </w:rPr>
        <w:t xml:space="preserve"> (2018) where a lot of the cha</w:t>
      </w:r>
      <w:r w:rsidR="00F94847" w:rsidRPr="00A27660">
        <w:rPr>
          <w:rFonts w:asciiTheme="majorHAnsi" w:hAnsiTheme="majorHAnsi" w:cstheme="majorHAnsi"/>
          <w:sz w:val="24"/>
          <w:szCs w:val="24"/>
          <w:highlight w:val="white"/>
        </w:rPr>
        <w:t xml:space="preserve">racters have exaggerated body types and vibrant </w:t>
      </w:r>
      <w:proofErr w:type="spellStart"/>
      <w:r w:rsidR="00F94847" w:rsidRPr="00A27660">
        <w:rPr>
          <w:rFonts w:asciiTheme="majorHAnsi" w:hAnsiTheme="majorHAnsi" w:cstheme="majorHAnsi"/>
          <w:sz w:val="24"/>
          <w:szCs w:val="24"/>
          <w:highlight w:val="white"/>
        </w:rPr>
        <w:t>colour</w:t>
      </w:r>
      <w:proofErr w:type="spellEnd"/>
      <w:r w:rsidR="00F94847" w:rsidRPr="00A27660">
        <w:rPr>
          <w:rFonts w:asciiTheme="majorHAnsi" w:hAnsiTheme="majorHAnsi" w:cstheme="majorHAnsi"/>
          <w:sz w:val="24"/>
          <w:szCs w:val="24"/>
          <w:highlight w:val="white"/>
        </w:rPr>
        <w:t xml:space="preserve"> schemes to accen</w:t>
      </w:r>
      <w:r w:rsidR="00A27660">
        <w:rPr>
          <w:rFonts w:asciiTheme="majorHAnsi" w:hAnsiTheme="majorHAnsi" w:cstheme="majorHAnsi"/>
          <w:sz w:val="24"/>
          <w:szCs w:val="24"/>
          <w:highlight w:val="white"/>
        </w:rPr>
        <w:t>tuate their characters further.</w:t>
      </w:r>
    </w:p>
    <w:p w:rsidR="00605672" w:rsidRPr="00A27660" w:rsidRDefault="00F94847" w:rsidP="009B3BBA">
      <w:pPr>
        <w:spacing w:line="480" w:lineRule="auto"/>
        <w:jc w:val="center"/>
        <w:rPr>
          <w:rFonts w:asciiTheme="majorHAnsi" w:hAnsiTheme="majorHAnsi" w:cstheme="majorHAnsi"/>
          <w:sz w:val="24"/>
          <w:szCs w:val="24"/>
        </w:rPr>
      </w:pPr>
      <w:r w:rsidRPr="00A27660">
        <w:rPr>
          <w:rFonts w:asciiTheme="majorHAnsi" w:hAnsiTheme="majorHAnsi" w:cstheme="majorHAnsi"/>
          <w:i/>
          <w:sz w:val="24"/>
          <w:szCs w:val="24"/>
        </w:rPr>
        <w:t xml:space="preserve">Miles’ Costume Design </w:t>
      </w:r>
      <w:r w:rsidRPr="00A27660">
        <w:rPr>
          <w:rFonts w:asciiTheme="majorHAnsi" w:hAnsiTheme="majorHAnsi" w:cstheme="majorHAnsi"/>
          <w:sz w:val="24"/>
          <w:szCs w:val="24"/>
        </w:rPr>
        <w:t xml:space="preserve">(2018) </w:t>
      </w:r>
      <w:proofErr w:type="spellStart"/>
      <w:r w:rsidRPr="00A27660">
        <w:rPr>
          <w:rFonts w:asciiTheme="majorHAnsi" w:hAnsiTheme="majorHAnsi" w:cstheme="majorHAnsi"/>
          <w:sz w:val="24"/>
          <w:szCs w:val="24"/>
        </w:rPr>
        <w:t>Florent</w:t>
      </w:r>
      <w:proofErr w:type="spellEnd"/>
      <w:r w:rsidRPr="00A27660">
        <w:rPr>
          <w:rFonts w:asciiTheme="majorHAnsi" w:hAnsiTheme="majorHAnsi" w:cstheme="majorHAnsi"/>
          <w:sz w:val="24"/>
          <w:szCs w:val="24"/>
        </w:rPr>
        <w:t xml:space="preserve"> </w:t>
      </w:r>
      <w:proofErr w:type="spellStart"/>
      <w:r w:rsidRPr="00A27660">
        <w:rPr>
          <w:rFonts w:asciiTheme="majorHAnsi" w:hAnsiTheme="majorHAnsi" w:cstheme="majorHAnsi"/>
          <w:sz w:val="24"/>
          <w:szCs w:val="24"/>
        </w:rPr>
        <w:t>Auguy</w:t>
      </w:r>
      <w:proofErr w:type="spellEnd"/>
      <w:r w:rsidRPr="00A27660">
        <w:rPr>
          <w:rFonts w:asciiTheme="majorHAnsi" w:hAnsiTheme="majorHAnsi" w:cstheme="majorHAnsi"/>
          <w:sz w:val="24"/>
          <w:szCs w:val="24"/>
        </w:rPr>
        <w:br/>
      </w:r>
      <w:r w:rsidRPr="00A27660">
        <w:rPr>
          <w:rFonts w:asciiTheme="majorHAnsi" w:hAnsiTheme="majorHAnsi" w:cstheme="majorHAnsi"/>
          <w:sz w:val="24"/>
          <w:szCs w:val="24"/>
        </w:rPr>
        <w:br/>
      </w:r>
    </w:p>
    <w:p w:rsidR="00C10ACB" w:rsidRPr="00A27660" w:rsidRDefault="009B3BBA">
      <w:pPr>
        <w:spacing w:line="480" w:lineRule="auto"/>
        <w:rPr>
          <w:rFonts w:asciiTheme="majorHAnsi" w:hAnsiTheme="majorHAnsi" w:cstheme="majorHAnsi"/>
          <w:sz w:val="24"/>
          <w:szCs w:val="24"/>
        </w:rPr>
      </w:pPr>
      <w:r>
        <w:rPr>
          <w:rFonts w:asciiTheme="majorHAnsi" w:hAnsiTheme="majorHAnsi" w:cstheme="majorHAnsi"/>
          <w:sz w:val="24"/>
          <w:szCs w:val="24"/>
        </w:rPr>
        <w:lastRenderedPageBreak/>
        <w:t>This c</w:t>
      </w:r>
      <w:r w:rsidR="00F94847" w:rsidRPr="00A27660">
        <w:rPr>
          <w:rFonts w:asciiTheme="majorHAnsi" w:hAnsiTheme="majorHAnsi" w:cstheme="majorHAnsi"/>
          <w:sz w:val="24"/>
          <w:szCs w:val="24"/>
        </w:rPr>
        <w:t>oncept art of the protagonist Miles Morales depicts him in differing stages of his costu</w:t>
      </w:r>
      <w:r w:rsidR="00F94847" w:rsidRPr="00A27660">
        <w:rPr>
          <w:rFonts w:asciiTheme="majorHAnsi" w:hAnsiTheme="majorHAnsi" w:cstheme="majorHAnsi"/>
          <w:sz w:val="24"/>
          <w:szCs w:val="24"/>
        </w:rPr>
        <w:t xml:space="preserve">mes design. </w:t>
      </w:r>
      <w:proofErr w:type="spellStart"/>
      <w:r w:rsidR="00F94847" w:rsidRPr="00A27660">
        <w:rPr>
          <w:rFonts w:asciiTheme="majorHAnsi" w:hAnsiTheme="majorHAnsi" w:cstheme="majorHAnsi"/>
          <w:sz w:val="24"/>
          <w:szCs w:val="24"/>
        </w:rPr>
        <w:t>Auguy</w:t>
      </w:r>
      <w:proofErr w:type="spellEnd"/>
      <w:r w:rsidR="00F94847" w:rsidRPr="00A27660">
        <w:rPr>
          <w:rFonts w:asciiTheme="majorHAnsi" w:hAnsiTheme="majorHAnsi" w:cstheme="majorHAnsi"/>
          <w:sz w:val="24"/>
          <w:szCs w:val="24"/>
        </w:rPr>
        <w:t xml:space="preserve"> has explored how his outfit might be more home-made, </w:t>
      </w:r>
      <w:proofErr w:type="spellStart"/>
      <w:r w:rsidR="00F94847" w:rsidRPr="00A27660">
        <w:rPr>
          <w:rFonts w:asciiTheme="majorHAnsi" w:hAnsiTheme="majorHAnsi" w:cstheme="majorHAnsi"/>
          <w:sz w:val="24"/>
          <w:szCs w:val="24"/>
        </w:rPr>
        <w:t>ramshackled</w:t>
      </w:r>
      <w:proofErr w:type="spellEnd"/>
      <w:r w:rsidR="00F94847" w:rsidRPr="00A27660">
        <w:rPr>
          <w:rFonts w:asciiTheme="majorHAnsi" w:hAnsiTheme="majorHAnsi" w:cstheme="majorHAnsi"/>
          <w:sz w:val="24"/>
          <w:szCs w:val="24"/>
        </w:rPr>
        <w:t xml:space="preserve"> looking with pieces of cardboard taped on as </w:t>
      </w:r>
      <w:proofErr w:type="spellStart"/>
      <w:r w:rsidR="00F94847" w:rsidRPr="00A27660">
        <w:rPr>
          <w:rFonts w:asciiTheme="majorHAnsi" w:hAnsiTheme="majorHAnsi" w:cstheme="majorHAnsi"/>
          <w:sz w:val="24"/>
          <w:szCs w:val="24"/>
        </w:rPr>
        <w:t>armour</w:t>
      </w:r>
      <w:proofErr w:type="spellEnd"/>
      <w:r w:rsidR="00F94847" w:rsidRPr="00A27660">
        <w:rPr>
          <w:rFonts w:asciiTheme="majorHAnsi" w:hAnsiTheme="majorHAnsi" w:cstheme="majorHAnsi"/>
          <w:sz w:val="24"/>
          <w:szCs w:val="24"/>
        </w:rPr>
        <w:t xml:space="preserve">, to how his more accomplished, </w:t>
      </w:r>
      <w:proofErr w:type="spellStart"/>
      <w:r w:rsidR="00F94847" w:rsidRPr="00A27660">
        <w:rPr>
          <w:rFonts w:asciiTheme="majorHAnsi" w:hAnsiTheme="majorHAnsi" w:cstheme="majorHAnsi"/>
          <w:sz w:val="24"/>
          <w:szCs w:val="24"/>
        </w:rPr>
        <w:t>sleak</w:t>
      </w:r>
      <w:proofErr w:type="spellEnd"/>
      <w:r w:rsidR="00F94847" w:rsidRPr="00A27660">
        <w:rPr>
          <w:rFonts w:asciiTheme="majorHAnsi" w:hAnsiTheme="majorHAnsi" w:cstheme="majorHAnsi"/>
          <w:sz w:val="24"/>
          <w:szCs w:val="24"/>
        </w:rPr>
        <w:t xml:space="preserve"> and “professional” looking suit would look like. The red and black </w:t>
      </w:r>
      <w:proofErr w:type="spellStart"/>
      <w:r w:rsidR="00F94847" w:rsidRPr="00A27660">
        <w:rPr>
          <w:rFonts w:asciiTheme="majorHAnsi" w:hAnsiTheme="majorHAnsi" w:cstheme="majorHAnsi"/>
          <w:sz w:val="24"/>
          <w:szCs w:val="24"/>
        </w:rPr>
        <w:t>colour</w:t>
      </w:r>
      <w:proofErr w:type="spellEnd"/>
      <w:r w:rsidR="00F94847" w:rsidRPr="00A27660">
        <w:rPr>
          <w:rFonts w:asciiTheme="majorHAnsi" w:hAnsiTheme="majorHAnsi" w:cstheme="majorHAnsi"/>
          <w:sz w:val="24"/>
          <w:szCs w:val="24"/>
        </w:rPr>
        <w:t xml:space="preserve"> theme also</w:t>
      </w:r>
      <w:r w:rsidR="00F94847" w:rsidRPr="00A27660">
        <w:rPr>
          <w:rFonts w:asciiTheme="majorHAnsi" w:hAnsiTheme="majorHAnsi" w:cstheme="majorHAnsi"/>
          <w:sz w:val="24"/>
          <w:szCs w:val="24"/>
        </w:rPr>
        <w:t xml:space="preserve"> gives a younger look to it, almost in a more edgy or darker way. This also shows his journey of learning how to be the Spider-Man of his own universe, which is Miles’ character development arch during the movie.</w:t>
      </w:r>
    </w:p>
    <w:p w:rsidR="00605672" w:rsidRPr="00A27660" w:rsidRDefault="00C10ACB">
      <w:pPr>
        <w:spacing w:line="480" w:lineRule="auto"/>
        <w:rPr>
          <w:rFonts w:asciiTheme="majorHAnsi" w:hAnsiTheme="majorHAnsi" w:cstheme="majorHAnsi"/>
          <w:sz w:val="24"/>
          <w:szCs w:val="24"/>
        </w:rPr>
      </w:pPr>
      <w:r w:rsidRPr="00A27660">
        <w:rPr>
          <w:rFonts w:asciiTheme="majorHAnsi" w:hAnsiTheme="majorHAnsi" w:cstheme="majorHAnsi"/>
          <w:noProof/>
          <w:sz w:val="24"/>
          <w:szCs w:val="24"/>
          <w:lang w:val="en-GB"/>
        </w:rPr>
        <w:drawing>
          <wp:anchor distT="114300" distB="114300" distL="114300" distR="114300" simplePos="0" relativeHeight="251659264" behindDoc="0" locked="0" layoutInCell="1" hidden="0" allowOverlap="1">
            <wp:simplePos x="0" y="0"/>
            <wp:positionH relativeFrom="column">
              <wp:posOffset>975995</wp:posOffset>
            </wp:positionH>
            <wp:positionV relativeFrom="paragraph">
              <wp:posOffset>1390510</wp:posOffset>
            </wp:positionV>
            <wp:extent cx="3986213" cy="2571498"/>
            <wp:effectExtent l="0" t="0" r="0" b="0"/>
            <wp:wrapSquare wrapText="bothSides" distT="114300" distB="114300" distL="114300" distR="11430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5"/>
                    <a:srcRect/>
                    <a:stretch>
                      <a:fillRect/>
                    </a:stretch>
                  </pic:blipFill>
                  <pic:spPr>
                    <a:xfrm>
                      <a:off x="0" y="0"/>
                      <a:ext cx="3986213" cy="2571498"/>
                    </a:xfrm>
                    <a:prstGeom prst="rect">
                      <a:avLst/>
                    </a:prstGeom>
                    <a:ln/>
                  </pic:spPr>
                </pic:pic>
              </a:graphicData>
            </a:graphic>
          </wp:anchor>
        </w:drawing>
      </w:r>
      <w:r w:rsidR="00F94847" w:rsidRPr="00A27660">
        <w:rPr>
          <w:rFonts w:asciiTheme="majorHAnsi" w:hAnsiTheme="majorHAnsi" w:cstheme="majorHAnsi"/>
          <w:sz w:val="24"/>
          <w:szCs w:val="24"/>
        </w:rPr>
        <w:br/>
        <w:t>Another good example of character design is</w:t>
      </w:r>
      <w:r w:rsidR="00F94847" w:rsidRPr="00A27660">
        <w:rPr>
          <w:rFonts w:asciiTheme="majorHAnsi" w:hAnsiTheme="majorHAnsi" w:cstheme="majorHAnsi"/>
          <w:sz w:val="24"/>
          <w:szCs w:val="24"/>
        </w:rPr>
        <w:t xml:space="preserve"> the appearances and personalities of the two main protagonists in </w:t>
      </w:r>
      <w:proofErr w:type="spellStart"/>
      <w:r w:rsidR="00F94847" w:rsidRPr="00A27660">
        <w:rPr>
          <w:rFonts w:asciiTheme="majorHAnsi" w:hAnsiTheme="majorHAnsi" w:cstheme="majorHAnsi"/>
          <w:sz w:val="24"/>
          <w:szCs w:val="24"/>
        </w:rPr>
        <w:t>Dreamworks</w:t>
      </w:r>
      <w:proofErr w:type="spellEnd"/>
      <w:r w:rsidR="00F94847" w:rsidRPr="00A27660">
        <w:rPr>
          <w:rFonts w:asciiTheme="majorHAnsi" w:hAnsiTheme="majorHAnsi" w:cstheme="majorHAnsi"/>
          <w:sz w:val="24"/>
          <w:szCs w:val="24"/>
        </w:rPr>
        <w:t xml:space="preserve">’ </w:t>
      </w:r>
      <w:r w:rsidR="00F94847" w:rsidRPr="00A27660">
        <w:rPr>
          <w:rFonts w:asciiTheme="majorHAnsi" w:hAnsiTheme="majorHAnsi" w:cstheme="majorHAnsi"/>
          <w:i/>
          <w:sz w:val="24"/>
          <w:szCs w:val="24"/>
        </w:rPr>
        <w:t xml:space="preserve">The Road to El Dorado </w:t>
      </w:r>
      <w:r w:rsidRPr="00A27660">
        <w:rPr>
          <w:rFonts w:asciiTheme="majorHAnsi" w:hAnsiTheme="majorHAnsi" w:cstheme="majorHAnsi"/>
          <w:sz w:val="24"/>
          <w:szCs w:val="24"/>
        </w:rPr>
        <w:t>(2000), as seen below.</w:t>
      </w:r>
      <w:r w:rsidR="00F94847" w:rsidRPr="00A27660">
        <w:rPr>
          <w:rFonts w:asciiTheme="majorHAnsi" w:hAnsiTheme="majorHAnsi" w:cstheme="majorHAnsi"/>
          <w:sz w:val="24"/>
          <w:szCs w:val="24"/>
        </w:rPr>
        <w:br/>
      </w:r>
      <w:r w:rsidR="00F94847" w:rsidRPr="00A27660">
        <w:rPr>
          <w:rFonts w:asciiTheme="majorHAnsi" w:hAnsiTheme="majorHAnsi" w:cstheme="majorHAnsi"/>
          <w:sz w:val="24"/>
          <w:szCs w:val="24"/>
        </w:rPr>
        <w:br/>
      </w: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F94847">
      <w:pPr>
        <w:spacing w:line="480" w:lineRule="auto"/>
        <w:jc w:val="center"/>
        <w:rPr>
          <w:rFonts w:asciiTheme="majorHAnsi" w:hAnsiTheme="majorHAnsi" w:cstheme="majorHAnsi"/>
          <w:i/>
          <w:sz w:val="24"/>
          <w:szCs w:val="24"/>
        </w:rPr>
      </w:pPr>
      <w:proofErr w:type="spellStart"/>
      <w:r w:rsidRPr="00A27660">
        <w:rPr>
          <w:rFonts w:asciiTheme="majorHAnsi" w:hAnsiTheme="majorHAnsi" w:cstheme="majorHAnsi"/>
          <w:i/>
          <w:sz w:val="24"/>
          <w:szCs w:val="24"/>
        </w:rPr>
        <w:t>Tulio</w:t>
      </w:r>
      <w:proofErr w:type="spellEnd"/>
      <w:r w:rsidRPr="00A27660">
        <w:rPr>
          <w:rFonts w:asciiTheme="majorHAnsi" w:hAnsiTheme="majorHAnsi" w:cstheme="majorHAnsi"/>
          <w:i/>
          <w:sz w:val="24"/>
          <w:szCs w:val="24"/>
        </w:rPr>
        <w:t xml:space="preserve"> and Miguel</w:t>
      </w:r>
      <w:r w:rsidRPr="00A27660">
        <w:rPr>
          <w:rFonts w:asciiTheme="majorHAnsi" w:hAnsiTheme="majorHAnsi" w:cstheme="majorHAnsi"/>
          <w:sz w:val="24"/>
          <w:szCs w:val="24"/>
        </w:rPr>
        <w:t xml:space="preserve"> (2000) </w:t>
      </w:r>
      <w:proofErr w:type="gramStart"/>
      <w:r w:rsidRPr="00A27660">
        <w:rPr>
          <w:rFonts w:asciiTheme="majorHAnsi" w:hAnsiTheme="majorHAnsi" w:cstheme="majorHAnsi"/>
          <w:sz w:val="24"/>
          <w:szCs w:val="24"/>
        </w:rPr>
        <w:t>The</w:t>
      </w:r>
      <w:proofErr w:type="gramEnd"/>
      <w:r w:rsidRPr="00A27660">
        <w:rPr>
          <w:rFonts w:asciiTheme="majorHAnsi" w:hAnsiTheme="majorHAnsi" w:cstheme="majorHAnsi"/>
          <w:sz w:val="24"/>
          <w:szCs w:val="24"/>
        </w:rPr>
        <w:t xml:space="preserve"> Road to El Dorado</w:t>
      </w:r>
    </w:p>
    <w:p w:rsidR="00605672" w:rsidRPr="00A27660" w:rsidRDefault="00605672">
      <w:pPr>
        <w:spacing w:line="480" w:lineRule="auto"/>
        <w:jc w:val="center"/>
        <w:rPr>
          <w:rFonts w:asciiTheme="majorHAnsi" w:hAnsiTheme="majorHAnsi" w:cstheme="majorHAnsi"/>
          <w:i/>
          <w:sz w:val="24"/>
          <w:szCs w:val="24"/>
        </w:rPr>
      </w:pPr>
    </w:p>
    <w:p w:rsidR="00C10ACB" w:rsidRPr="00A27660" w:rsidRDefault="00F94847">
      <w:pPr>
        <w:spacing w:line="480" w:lineRule="auto"/>
        <w:rPr>
          <w:rFonts w:asciiTheme="majorHAnsi" w:hAnsiTheme="majorHAnsi" w:cstheme="majorHAnsi"/>
          <w:sz w:val="24"/>
          <w:szCs w:val="24"/>
        </w:rPr>
      </w:pPr>
      <w:proofErr w:type="spellStart"/>
      <w:r w:rsidRPr="00A27660">
        <w:rPr>
          <w:rFonts w:asciiTheme="majorHAnsi" w:hAnsiTheme="majorHAnsi" w:cstheme="majorHAnsi"/>
          <w:sz w:val="24"/>
          <w:szCs w:val="24"/>
        </w:rPr>
        <w:t>Tulio</w:t>
      </w:r>
      <w:proofErr w:type="spellEnd"/>
      <w:r w:rsidRPr="00A27660">
        <w:rPr>
          <w:rFonts w:asciiTheme="majorHAnsi" w:hAnsiTheme="majorHAnsi" w:cstheme="majorHAnsi"/>
          <w:sz w:val="24"/>
          <w:szCs w:val="24"/>
        </w:rPr>
        <w:t xml:space="preserve"> and Miguel are a great example of a duo in context to character design. The two ch</w:t>
      </w:r>
      <w:r w:rsidRPr="00A27660">
        <w:rPr>
          <w:rFonts w:asciiTheme="majorHAnsi" w:hAnsiTheme="majorHAnsi" w:cstheme="majorHAnsi"/>
          <w:sz w:val="24"/>
          <w:szCs w:val="24"/>
        </w:rPr>
        <w:t xml:space="preserve">aracters are so different in their appearance and personality but work well together as a </w:t>
      </w:r>
      <w:r w:rsidR="009B3BBA">
        <w:rPr>
          <w:rFonts w:asciiTheme="majorHAnsi" w:hAnsiTheme="majorHAnsi" w:cstheme="majorHAnsi"/>
          <w:sz w:val="24"/>
          <w:szCs w:val="24"/>
        </w:rPr>
        <w:lastRenderedPageBreak/>
        <w:t xml:space="preserve">whole. </w:t>
      </w:r>
      <w:proofErr w:type="spellStart"/>
      <w:r w:rsidR="009B3BBA">
        <w:rPr>
          <w:rFonts w:asciiTheme="majorHAnsi" w:hAnsiTheme="majorHAnsi" w:cstheme="majorHAnsi"/>
          <w:sz w:val="24"/>
          <w:szCs w:val="24"/>
        </w:rPr>
        <w:t>Tulio</w:t>
      </w:r>
      <w:proofErr w:type="spellEnd"/>
      <w:r w:rsidR="009B3BBA">
        <w:rPr>
          <w:rFonts w:asciiTheme="majorHAnsi" w:hAnsiTheme="majorHAnsi" w:cstheme="majorHAnsi"/>
          <w:sz w:val="24"/>
          <w:szCs w:val="24"/>
        </w:rPr>
        <w:t xml:space="preserve"> (l</w:t>
      </w:r>
      <w:r w:rsidRPr="00A27660">
        <w:rPr>
          <w:rFonts w:asciiTheme="majorHAnsi" w:hAnsiTheme="majorHAnsi" w:cstheme="majorHAnsi"/>
          <w:sz w:val="24"/>
          <w:szCs w:val="24"/>
        </w:rPr>
        <w:t xml:space="preserve">eft) is the more serious and smart of the two, as well as his sharp wit, which compliments nicely with his sharp facial expressions and dark </w:t>
      </w:r>
      <w:proofErr w:type="spellStart"/>
      <w:r w:rsidRPr="00A27660">
        <w:rPr>
          <w:rFonts w:asciiTheme="majorHAnsi" w:hAnsiTheme="majorHAnsi" w:cstheme="majorHAnsi"/>
          <w:sz w:val="24"/>
          <w:szCs w:val="24"/>
        </w:rPr>
        <w:t>colour</w:t>
      </w:r>
      <w:proofErr w:type="spellEnd"/>
      <w:r w:rsidRPr="00A27660">
        <w:rPr>
          <w:rFonts w:asciiTheme="majorHAnsi" w:hAnsiTheme="majorHAnsi" w:cstheme="majorHAnsi"/>
          <w:sz w:val="24"/>
          <w:szCs w:val="24"/>
        </w:rPr>
        <w:t xml:space="preserve"> sch</w:t>
      </w:r>
      <w:r w:rsidRPr="00A27660">
        <w:rPr>
          <w:rFonts w:asciiTheme="majorHAnsi" w:hAnsiTheme="majorHAnsi" w:cstheme="majorHAnsi"/>
          <w:sz w:val="24"/>
          <w:szCs w:val="24"/>
        </w:rPr>
        <w:t xml:space="preserve">eme. Even the way he wears his hair says that he is a practical man. Miguel however is more light hearted and free spirited than his companion, which is suggested by his baggy clothes, bright and warm </w:t>
      </w:r>
      <w:proofErr w:type="spellStart"/>
      <w:r w:rsidRPr="00A27660">
        <w:rPr>
          <w:rFonts w:asciiTheme="majorHAnsi" w:hAnsiTheme="majorHAnsi" w:cstheme="majorHAnsi"/>
          <w:sz w:val="24"/>
          <w:szCs w:val="24"/>
        </w:rPr>
        <w:t>colour</w:t>
      </w:r>
      <w:proofErr w:type="spellEnd"/>
      <w:r w:rsidRPr="00A27660">
        <w:rPr>
          <w:rFonts w:asciiTheme="majorHAnsi" w:hAnsiTheme="majorHAnsi" w:cstheme="majorHAnsi"/>
          <w:sz w:val="24"/>
          <w:szCs w:val="24"/>
        </w:rPr>
        <w:t xml:space="preserve"> scheme and his cheeky facial expressions.</w:t>
      </w: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br/>
        <w:t>Charac</w:t>
      </w:r>
      <w:r w:rsidRPr="00A27660">
        <w:rPr>
          <w:rFonts w:asciiTheme="majorHAnsi" w:hAnsiTheme="majorHAnsi" w:cstheme="majorHAnsi"/>
          <w:sz w:val="24"/>
          <w:szCs w:val="24"/>
        </w:rPr>
        <w:t xml:space="preserve">ter design tends to involve certain stereotypes, or archetypes of characters which are </w:t>
      </w:r>
      <w:proofErr w:type="spellStart"/>
      <w:r w:rsidRPr="00A27660">
        <w:rPr>
          <w:rFonts w:asciiTheme="majorHAnsi" w:hAnsiTheme="majorHAnsi" w:cstheme="majorHAnsi"/>
          <w:sz w:val="24"/>
          <w:szCs w:val="24"/>
        </w:rPr>
        <w:t>recognisable</w:t>
      </w:r>
      <w:proofErr w:type="spellEnd"/>
      <w:r w:rsidRPr="00A27660">
        <w:rPr>
          <w:rFonts w:asciiTheme="majorHAnsi" w:hAnsiTheme="majorHAnsi" w:cstheme="majorHAnsi"/>
          <w:sz w:val="24"/>
          <w:szCs w:val="24"/>
        </w:rPr>
        <w:t xml:space="preserve"> just by looking at the characters who fit them. The villain, the hero, the annoying side-kick, etc</w:t>
      </w:r>
      <w:r w:rsidR="009B3BBA">
        <w:rPr>
          <w:rFonts w:asciiTheme="majorHAnsi" w:hAnsiTheme="majorHAnsi" w:cstheme="majorHAnsi"/>
          <w:sz w:val="24"/>
          <w:szCs w:val="24"/>
        </w:rPr>
        <w:t>.</w:t>
      </w:r>
      <w:r w:rsidRPr="00A27660">
        <w:rPr>
          <w:rFonts w:asciiTheme="majorHAnsi" w:hAnsiTheme="majorHAnsi" w:cstheme="majorHAnsi"/>
          <w:sz w:val="24"/>
          <w:szCs w:val="24"/>
        </w:rPr>
        <w:t>, these archetypes are made to make the audience assume wh</w:t>
      </w:r>
      <w:r w:rsidRPr="00A27660">
        <w:rPr>
          <w:rFonts w:asciiTheme="majorHAnsi" w:hAnsiTheme="majorHAnsi" w:cstheme="majorHAnsi"/>
          <w:sz w:val="24"/>
          <w:szCs w:val="24"/>
        </w:rPr>
        <w:t>at the charac</w:t>
      </w:r>
      <w:r w:rsidR="00C10ACB" w:rsidRPr="00A27660">
        <w:rPr>
          <w:rFonts w:asciiTheme="majorHAnsi" w:hAnsiTheme="majorHAnsi" w:cstheme="majorHAnsi"/>
          <w:sz w:val="24"/>
          <w:szCs w:val="24"/>
        </w:rPr>
        <w:t>ter is like at a single glance.</w:t>
      </w:r>
      <w:r w:rsidRPr="00A27660">
        <w:rPr>
          <w:rFonts w:asciiTheme="majorHAnsi" w:hAnsiTheme="majorHAnsi" w:cstheme="majorHAnsi"/>
          <w:sz w:val="24"/>
          <w:szCs w:val="24"/>
        </w:rPr>
        <w:br/>
      </w:r>
    </w:p>
    <w:p w:rsidR="00605672" w:rsidRPr="00A27660" w:rsidRDefault="00F94847">
      <w:pPr>
        <w:spacing w:line="240" w:lineRule="auto"/>
        <w:ind w:left="720"/>
        <w:rPr>
          <w:rFonts w:asciiTheme="majorHAnsi" w:hAnsiTheme="majorHAnsi" w:cstheme="majorHAnsi"/>
          <w:sz w:val="24"/>
          <w:szCs w:val="24"/>
        </w:rPr>
      </w:pPr>
      <w:r w:rsidRPr="00A27660">
        <w:rPr>
          <w:rFonts w:asciiTheme="majorHAnsi" w:hAnsiTheme="majorHAnsi" w:cstheme="majorHAnsi"/>
          <w:sz w:val="24"/>
          <w:szCs w:val="24"/>
        </w:rPr>
        <w:t xml:space="preserve">To the extent that you made any judgment about these images, you made it based on stereotypes—schemas or prototypes in your memory that associate a pattern of cues with a typical set of qualities in a person. </w:t>
      </w:r>
      <w:r w:rsidRPr="00A27660">
        <w:rPr>
          <w:rFonts w:asciiTheme="majorHAnsi" w:hAnsiTheme="majorHAnsi" w:cstheme="majorHAnsi"/>
          <w:sz w:val="24"/>
          <w:szCs w:val="24"/>
        </w:rPr>
        <w:t>These cues can include dress, build, posture, grooming, age, gender, race, style of speaking and moving, as well as the company in which a person is seen. (</w:t>
      </w:r>
      <w:proofErr w:type="spellStart"/>
      <w:r w:rsidRPr="00A27660">
        <w:rPr>
          <w:rFonts w:asciiTheme="majorHAnsi" w:hAnsiTheme="majorHAnsi" w:cstheme="majorHAnsi"/>
          <w:sz w:val="24"/>
          <w:szCs w:val="24"/>
        </w:rPr>
        <w:t>Isbister</w:t>
      </w:r>
      <w:proofErr w:type="spellEnd"/>
      <w:r w:rsidRPr="00A27660">
        <w:rPr>
          <w:rFonts w:asciiTheme="majorHAnsi" w:hAnsiTheme="majorHAnsi" w:cstheme="majorHAnsi"/>
          <w:sz w:val="24"/>
          <w:szCs w:val="24"/>
        </w:rPr>
        <w:t>, 2006)</w:t>
      </w:r>
    </w:p>
    <w:p w:rsidR="00C10ACB" w:rsidRPr="00A27660" w:rsidRDefault="00C10ACB">
      <w:pPr>
        <w:spacing w:line="240" w:lineRule="auto"/>
        <w:ind w:left="720"/>
        <w:rPr>
          <w:rFonts w:asciiTheme="majorHAnsi" w:hAnsiTheme="majorHAnsi" w:cstheme="majorHAnsi"/>
          <w:sz w:val="24"/>
          <w:szCs w:val="24"/>
        </w:rPr>
      </w:pPr>
    </w:p>
    <w:p w:rsidR="00605672" w:rsidRPr="00A27660" w:rsidRDefault="00605672">
      <w:pPr>
        <w:spacing w:line="480" w:lineRule="auto"/>
        <w:ind w:left="720"/>
        <w:rPr>
          <w:rFonts w:asciiTheme="majorHAnsi" w:hAnsiTheme="majorHAnsi" w:cstheme="majorHAnsi"/>
          <w:sz w:val="24"/>
          <w:szCs w:val="24"/>
        </w:rPr>
      </w:pP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t xml:space="preserve">Creating a good character means they need to be at least somewhat relatable, that could be through what they wear, what they do, or what they say. Making a relatable character and make them extremely valued to the audience, be it a hero or a villain. This </w:t>
      </w:r>
      <w:r w:rsidRPr="00A27660">
        <w:rPr>
          <w:rFonts w:asciiTheme="majorHAnsi" w:hAnsiTheme="majorHAnsi" w:cstheme="majorHAnsi"/>
          <w:sz w:val="24"/>
          <w:szCs w:val="24"/>
        </w:rPr>
        <w:t>can create emotive response to the audience when circumstances happen, or backstory is revealed about these valued characters.</w:t>
      </w:r>
    </w:p>
    <w:p w:rsidR="00605672" w:rsidRPr="00A27660" w:rsidRDefault="00F94847" w:rsidP="00CE03B8">
      <w:pPr>
        <w:spacing w:line="240" w:lineRule="auto"/>
        <w:ind w:left="720"/>
        <w:rPr>
          <w:rFonts w:asciiTheme="majorHAnsi" w:hAnsiTheme="majorHAnsi" w:cstheme="majorHAnsi"/>
          <w:sz w:val="24"/>
          <w:szCs w:val="24"/>
        </w:rPr>
      </w:pPr>
      <w:r w:rsidRPr="00A27660">
        <w:rPr>
          <w:rFonts w:asciiTheme="majorHAnsi" w:hAnsiTheme="majorHAnsi" w:cstheme="majorHAnsi"/>
          <w:sz w:val="24"/>
          <w:szCs w:val="24"/>
        </w:rPr>
        <w:br/>
      </w:r>
      <w:r w:rsidRPr="00A27660">
        <w:rPr>
          <w:rFonts w:asciiTheme="majorHAnsi" w:hAnsiTheme="majorHAnsi" w:cstheme="majorHAnsi"/>
          <w:sz w:val="24"/>
          <w:szCs w:val="24"/>
        </w:rPr>
        <w:br/>
        <w:t xml:space="preserve">When we identify with a character we imagine ourselves to be in his or her position. For   example, Dixon and </w:t>
      </w:r>
      <w:proofErr w:type="spellStart"/>
      <w:r w:rsidRPr="00A27660">
        <w:rPr>
          <w:rFonts w:asciiTheme="majorHAnsi" w:hAnsiTheme="majorHAnsi" w:cstheme="majorHAnsi"/>
          <w:sz w:val="24"/>
          <w:szCs w:val="24"/>
        </w:rPr>
        <w:t>Bortolussi</w:t>
      </w:r>
      <w:proofErr w:type="spellEnd"/>
      <w:r w:rsidRPr="00A27660">
        <w:rPr>
          <w:rFonts w:asciiTheme="majorHAnsi" w:hAnsiTheme="majorHAnsi" w:cstheme="majorHAnsi"/>
          <w:sz w:val="24"/>
          <w:szCs w:val="24"/>
        </w:rPr>
        <w:t xml:space="preserve"> (2004)</w:t>
      </w:r>
      <w:r w:rsidRPr="00A27660">
        <w:rPr>
          <w:rFonts w:asciiTheme="majorHAnsi" w:hAnsiTheme="majorHAnsi" w:cstheme="majorHAnsi"/>
          <w:sz w:val="24"/>
          <w:szCs w:val="24"/>
        </w:rPr>
        <w:t xml:space="preserve">, in reply to a critique by </w:t>
      </w:r>
      <w:proofErr w:type="spellStart"/>
      <w:r w:rsidRPr="00A27660">
        <w:rPr>
          <w:rFonts w:asciiTheme="majorHAnsi" w:hAnsiTheme="majorHAnsi" w:cstheme="majorHAnsi"/>
          <w:sz w:val="24"/>
          <w:szCs w:val="24"/>
        </w:rPr>
        <w:t>Diengott</w:t>
      </w:r>
      <w:proofErr w:type="spellEnd"/>
      <w:r w:rsidRPr="00A27660">
        <w:rPr>
          <w:rFonts w:asciiTheme="majorHAnsi" w:hAnsiTheme="majorHAnsi" w:cstheme="majorHAnsi"/>
          <w:sz w:val="24"/>
          <w:szCs w:val="24"/>
        </w:rPr>
        <w:t xml:space="preserve"> (2004), discuss </w:t>
      </w:r>
      <w:r w:rsidRPr="00A27660">
        <w:rPr>
          <w:rFonts w:asciiTheme="majorHAnsi" w:hAnsiTheme="majorHAnsi" w:cstheme="majorHAnsi"/>
          <w:sz w:val="24"/>
          <w:szCs w:val="24"/>
        </w:rPr>
        <w:lastRenderedPageBreak/>
        <w:t>research showing that identification is greater when readers make inferences about a character. Identification can result in the evocation of emotions. (Mar et al. 2011)</w:t>
      </w:r>
    </w:p>
    <w:p w:rsidR="00CE03B8"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br/>
      </w:r>
    </w:p>
    <w:p w:rsidR="00CE03B8"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t>The always growing and evolving</w:t>
      </w:r>
      <w:r w:rsidRPr="00A27660">
        <w:rPr>
          <w:rFonts w:asciiTheme="majorHAnsi" w:hAnsiTheme="majorHAnsi" w:cstheme="majorHAnsi"/>
          <w:sz w:val="24"/>
          <w:szCs w:val="24"/>
        </w:rPr>
        <w:t xml:space="preserve"> portrayal of certain character archetypes is a very interesting subject of discussion. As society as a whole has become more progressive and open minded, so has the portrayal of characters in media. People belonging to social minorities and oppressed</w:t>
      </w:r>
      <w:r w:rsidR="00C10ACB" w:rsidRPr="00A27660">
        <w:rPr>
          <w:rFonts w:asciiTheme="majorHAnsi" w:hAnsiTheme="majorHAnsi" w:cstheme="majorHAnsi"/>
          <w:sz w:val="24"/>
          <w:szCs w:val="24"/>
        </w:rPr>
        <w:t xml:space="preserve"> or marginalised</w:t>
      </w:r>
      <w:r w:rsidRPr="00A27660">
        <w:rPr>
          <w:rFonts w:asciiTheme="majorHAnsi" w:hAnsiTheme="majorHAnsi" w:cstheme="majorHAnsi"/>
          <w:sz w:val="24"/>
          <w:szCs w:val="24"/>
        </w:rPr>
        <w:t xml:space="preserve"> grou</w:t>
      </w:r>
      <w:r w:rsidRPr="00A27660">
        <w:rPr>
          <w:rFonts w:asciiTheme="majorHAnsi" w:hAnsiTheme="majorHAnsi" w:cstheme="majorHAnsi"/>
          <w:sz w:val="24"/>
          <w:szCs w:val="24"/>
        </w:rPr>
        <w:t>ps are being given more spotlight in popular media, as well as important social issues that the media would have, at one time, refused to address at all.</w:t>
      </w:r>
    </w:p>
    <w:p w:rsidR="00605672" w:rsidRPr="00A27660" w:rsidRDefault="00605672">
      <w:pPr>
        <w:spacing w:line="240" w:lineRule="auto"/>
        <w:rPr>
          <w:rFonts w:asciiTheme="majorHAnsi" w:hAnsiTheme="majorHAnsi" w:cstheme="majorHAnsi"/>
          <w:sz w:val="24"/>
          <w:szCs w:val="24"/>
        </w:rPr>
      </w:pPr>
    </w:p>
    <w:p w:rsidR="00605672" w:rsidRPr="00A27660" w:rsidRDefault="00CE03B8">
      <w:pPr>
        <w:spacing w:line="240" w:lineRule="auto"/>
        <w:ind w:left="720"/>
        <w:rPr>
          <w:rFonts w:asciiTheme="majorHAnsi" w:hAnsiTheme="majorHAnsi" w:cstheme="majorHAnsi"/>
          <w:sz w:val="24"/>
          <w:szCs w:val="24"/>
        </w:rPr>
      </w:pPr>
      <w:r w:rsidRPr="00A27660">
        <w:rPr>
          <w:rFonts w:asciiTheme="majorHAnsi" w:hAnsiTheme="majorHAnsi" w:cstheme="majorHAnsi"/>
          <w:sz w:val="24"/>
          <w:szCs w:val="24"/>
        </w:rPr>
        <w:br/>
      </w:r>
      <w:r w:rsidR="00F94847" w:rsidRPr="00A27660">
        <w:rPr>
          <w:rFonts w:asciiTheme="majorHAnsi" w:hAnsiTheme="majorHAnsi" w:cstheme="majorHAnsi"/>
          <w:sz w:val="24"/>
          <w:szCs w:val="24"/>
        </w:rPr>
        <w:t xml:space="preserve">“I am Merida. And I’ll be </w:t>
      </w:r>
      <w:proofErr w:type="spellStart"/>
      <w:r w:rsidR="00F94847" w:rsidRPr="00A27660">
        <w:rPr>
          <w:rFonts w:asciiTheme="majorHAnsi" w:hAnsiTheme="majorHAnsi" w:cstheme="majorHAnsi"/>
          <w:sz w:val="24"/>
          <w:szCs w:val="24"/>
        </w:rPr>
        <w:t>shoodn</w:t>
      </w:r>
      <w:proofErr w:type="spellEnd"/>
      <w:r w:rsidR="00F94847" w:rsidRPr="00A27660">
        <w:rPr>
          <w:rFonts w:asciiTheme="majorHAnsi" w:hAnsiTheme="majorHAnsi" w:cstheme="majorHAnsi"/>
          <w:sz w:val="24"/>
          <w:szCs w:val="24"/>
        </w:rPr>
        <w:t xml:space="preserve">’ for my own hand!” screamed Disney’s most recent (and arguably most </w:t>
      </w:r>
      <w:r w:rsidR="00F94847" w:rsidRPr="00A27660">
        <w:rPr>
          <w:rFonts w:asciiTheme="majorHAnsi" w:hAnsiTheme="majorHAnsi" w:cstheme="majorHAnsi"/>
          <w:sz w:val="24"/>
          <w:szCs w:val="24"/>
        </w:rPr>
        <w:t>defiant) princess, from the Disney-Pixar film, Brave. These words not only perfectly demonstrate the determined nature of young Merida, but also stand as a symbol for how far Disney has come in terms of creating the character of the princess. (Stephens, 20</w:t>
      </w:r>
      <w:r w:rsidR="00F94847" w:rsidRPr="00A27660">
        <w:rPr>
          <w:rFonts w:asciiTheme="majorHAnsi" w:hAnsiTheme="majorHAnsi" w:cstheme="majorHAnsi"/>
          <w:sz w:val="24"/>
          <w:szCs w:val="24"/>
        </w:rPr>
        <w:t>14)</w:t>
      </w:r>
      <w:r w:rsidRPr="00A27660">
        <w:rPr>
          <w:rFonts w:asciiTheme="majorHAnsi" w:hAnsiTheme="majorHAnsi" w:cstheme="majorHAnsi"/>
          <w:sz w:val="24"/>
          <w:szCs w:val="24"/>
        </w:rPr>
        <w:br/>
      </w:r>
      <w:r w:rsidR="00F94847" w:rsidRPr="00A27660">
        <w:rPr>
          <w:rFonts w:asciiTheme="majorHAnsi" w:hAnsiTheme="majorHAnsi" w:cstheme="majorHAnsi"/>
          <w:sz w:val="24"/>
          <w:szCs w:val="24"/>
        </w:rPr>
        <w:br/>
      </w:r>
    </w:p>
    <w:p w:rsidR="00CE03B8" w:rsidRPr="00A27660" w:rsidRDefault="00CE03B8">
      <w:pPr>
        <w:spacing w:line="480" w:lineRule="auto"/>
        <w:ind w:left="720"/>
        <w:rPr>
          <w:rFonts w:asciiTheme="majorHAnsi" w:hAnsiTheme="majorHAnsi" w:cstheme="majorHAnsi"/>
          <w:sz w:val="24"/>
          <w:szCs w:val="24"/>
        </w:rPr>
      </w:pPr>
    </w:p>
    <w:p w:rsidR="00C10ACB"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t>The portrayal of certain archetypes in recent y</w:t>
      </w:r>
      <w:r w:rsidR="00C10ACB" w:rsidRPr="00A27660">
        <w:rPr>
          <w:rFonts w:asciiTheme="majorHAnsi" w:hAnsiTheme="majorHAnsi" w:cstheme="majorHAnsi"/>
          <w:sz w:val="24"/>
          <w:szCs w:val="24"/>
        </w:rPr>
        <w:t>ears has changed dramatically. A</w:t>
      </w:r>
      <w:r w:rsidRPr="00A27660">
        <w:rPr>
          <w:rFonts w:asciiTheme="majorHAnsi" w:hAnsiTheme="majorHAnsi" w:cstheme="majorHAnsi"/>
          <w:sz w:val="24"/>
          <w:szCs w:val="24"/>
        </w:rPr>
        <w:t xml:space="preserve"> good archetype to look at that has evolved substantially in recent year</w:t>
      </w:r>
      <w:r w:rsidR="00C10ACB" w:rsidRPr="00A27660">
        <w:rPr>
          <w:rFonts w:asciiTheme="majorHAnsi" w:hAnsiTheme="majorHAnsi" w:cstheme="majorHAnsi"/>
          <w:sz w:val="24"/>
          <w:szCs w:val="24"/>
        </w:rPr>
        <w:t>s is Disney princesses, as exemplified in the quote above. Having D</w:t>
      </w:r>
      <w:r w:rsidRPr="00A27660">
        <w:rPr>
          <w:rFonts w:asciiTheme="majorHAnsi" w:hAnsiTheme="majorHAnsi" w:cstheme="majorHAnsi"/>
          <w:sz w:val="24"/>
          <w:szCs w:val="24"/>
        </w:rPr>
        <w:t xml:space="preserve">isney princesses breaking the norms of their archetype, being more </w:t>
      </w:r>
      <w:r w:rsidRPr="00A27660">
        <w:rPr>
          <w:rFonts w:asciiTheme="majorHAnsi" w:hAnsiTheme="majorHAnsi" w:cstheme="majorHAnsi"/>
          <w:sz w:val="24"/>
          <w:szCs w:val="24"/>
        </w:rPr>
        <w:t xml:space="preserve">adventurous, tough, and having more of a personality </w:t>
      </w:r>
      <w:r w:rsidR="00C10ACB" w:rsidRPr="00A27660">
        <w:rPr>
          <w:rFonts w:asciiTheme="majorHAnsi" w:hAnsiTheme="majorHAnsi" w:cstheme="majorHAnsi"/>
          <w:sz w:val="24"/>
          <w:szCs w:val="24"/>
        </w:rPr>
        <w:t>is a big difference to earlier D</w:t>
      </w:r>
      <w:r w:rsidRPr="00A27660">
        <w:rPr>
          <w:rFonts w:asciiTheme="majorHAnsi" w:hAnsiTheme="majorHAnsi" w:cstheme="majorHAnsi"/>
          <w:sz w:val="24"/>
          <w:szCs w:val="24"/>
        </w:rPr>
        <w:t>isney movies such as snow white or sleeping beauty, where they have handsome princes save them from every little danger there is. Now they are adventurers, sailors, intell</w:t>
      </w:r>
      <w:r w:rsidRPr="00A27660">
        <w:rPr>
          <w:rFonts w:asciiTheme="majorHAnsi" w:hAnsiTheme="majorHAnsi" w:cstheme="majorHAnsi"/>
          <w:sz w:val="24"/>
          <w:szCs w:val="24"/>
        </w:rPr>
        <w:t>ectuals, and powerful sorcerers that are given infinitely more depth as characters in recent years.</w:t>
      </w:r>
    </w:p>
    <w:p w:rsidR="00CE03B8"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br/>
        <w:t xml:space="preserve">This can also be used for dramatic effect where the content creator can lead an audience </w:t>
      </w:r>
      <w:r w:rsidRPr="00A27660">
        <w:rPr>
          <w:rFonts w:asciiTheme="majorHAnsi" w:hAnsiTheme="majorHAnsi" w:cstheme="majorHAnsi"/>
          <w:sz w:val="24"/>
          <w:szCs w:val="24"/>
        </w:rPr>
        <w:lastRenderedPageBreak/>
        <w:t>member to believe or assume one thing about a character and then in</w:t>
      </w:r>
      <w:r w:rsidRPr="00A27660">
        <w:rPr>
          <w:rFonts w:asciiTheme="majorHAnsi" w:hAnsiTheme="majorHAnsi" w:cstheme="majorHAnsi"/>
          <w:sz w:val="24"/>
          <w:szCs w:val="24"/>
        </w:rPr>
        <w:t xml:space="preserve"> actuality, have them think the opposite of them. An example of this could be the character of Varian from Disney’s </w:t>
      </w:r>
      <w:r w:rsidRPr="00A27660">
        <w:rPr>
          <w:rFonts w:asciiTheme="majorHAnsi" w:hAnsiTheme="majorHAnsi" w:cstheme="majorHAnsi"/>
          <w:i/>
          <w:sz w:val="24"/>
          <w:szCs w:val="24"/>
        </w:rPr>
        <w:t>Tangled: The series</w:t>
      </w:r>
      <w:r w:rsidR="00CE03B8" w:rsidRPr="00A27660">
        <w:rPr>
          <w:rFonts w:asciiTheme="majorHAnsi" w:hAnsiTheme="majorHAnsi" w:cstheme="majorHAnsi"/>
          <w:sz w:val="24"/>
          <w:szCs w:val="24"/>
        </w:rPr>
        <w:t xml:space="preserve"> (2017).</w:t>
      </w:r>
    </w:p>
    <w:p w:rsidR="00CE03B8" w:rsidRPr="00A27660" w:rsidRDefault="00CE03B8">
      <w:pPr>
        <w:spacing w:line="480" w:lineRule="auto"/>
        <w:rPr>
          <w:rFonts w:asciiTheme="majorHAnsi" w:hAnsiTheme="majorHAnsi" w:cstheme="majorHAnsi"/>
          <w:sz w:val="24"/>
          <w:szCs w:val="24"/>
        </w:rPr>
      </w:pPr>
    </w:p>
    <w:p w:rsidR="00C10ACB" w:rsidRPr="00A27660" w:rsidRDefault="00A27660">
      <w:pPr>
        <w:spacing w:line="480" w:lineRule="auto"/>
        <w:rPr>
          <w:rFonts w:asciiTheme="majorHAnsi" w:hAnsiTheme="majorHAnsi" w:cstheme="majorHAnsi"/>
          <w:sz w:val="24"/>
          <w:szCs w:val="24"/>
        </w:rPr>
      </w:pPr>
      <w:r w:rsidRPr="00A27660">
        <w:rPr>
          <w:rFonts w:asciiTheme="majorHAnsi" w:hAnsiTheme="majorHAnsi" w:cstheme="majorHAnsi"/>
          <w:noProof/>
          <w:sz w:val="24"/>
          <w:szCs w:val="24"/>
          <w:lang w:val="en-GB"/>
        </w:rPr>
        <w:drawing>
          <wp:anchor distT="114300" distB="114300" distL="114300" distR="114300" simplePos="0" relativeHeight="251660288" behindDoc="0" locked="0" layoutInCell="1" hidden="0" allowOverlap="1">
            <wp:simplePos x="0" y="0"/>
            <wp:positionH relativeFrom="column">
              <wp:posOffset>1697355</wp:posOffset>
            </wp:positionH>
            <wp:positionV relativeFrom="paragraph">
              <wp:posOffset>2827699</wp:posOffset>
            </wp:positionV>
            <wp:extent cx="2290445" cy="3310255"/>
            <wp:effectExtent l="0" t="0" r="0" b="0"/>
            <wp:wrapSquare wrapText="bothSides" distT="114300" distB="11430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2290445" cy="3310255"/>
                    </a:xfrm>
                    <a:prstGeom prst="rect">
                      <a:avLst/>
                    </a:prstGeom>
                    <a:ln/>
                  </pic:spPr>
                </pic:pic>
              </a:graphicData>
            </a:graphic>
          </wp:anchor>
        </w:drawing>
      </w:r>
      <w:r w:rsidR="00F94847" w:rsidRPr="00A27660">
        <w:rPr>
          <w:rFonts w:asciiTheme="majorHAnsi" w:hAnsiTheme="majorHAnsi" w:cstheme="majorHAnsi"/>
          <w:sz w:val="24"/>
          <w:szCs w:val="24"/>
        </w:rPr>
        <w:t>Varian is an interesting character because he starts of</w:t>
      </w:r>
      <w:r w:rsidR="00F94847" w:rsidRPr="00A27660">
        <w:rPr>
          <w:rFonts w:asciiTheme="majorHAnsi" w:hAnsiTheme="majorHAnsi" w:cstheme="majorHAnsi"/>
          <w:sz w:val="24"/>
          <w:szCs w:val="24"/>
        </w:rPr>
        <w:t>f in the series as a recurring “good guy” character scattered across the first season of the series and is seen as your typical dorky,</w:t>
      </w:r>
      <w:r w:rsidR="00C10ACB" w:rsidRPr="00A27660">
        <w:rPr>
          <w:rFonts w:asciiTheme="majorHAnsi" w:hAnsiTheme="majorHAnsi" w:cstheme="majorHAnsi"/>
          <w:sz w:val="24"/>
          <w:szCs w:val="24"/>
        </w:rPr>
        <w:t xml:space="preserve"> </w:t>
      </w:r>
      <w:r w:rsidR="00F94847" w:rsidRPr="00A27660">
        <w:rPr>
          <w:rFonts w:asciiTheme="majorHAnsi" w:hAnsiTheme="majorHAnsi" w:cstheme="majorHAnsi"/>
          <w:sz w:val="24"/>
          <w:szCs w:val="24"/>
        </w:rPr>
        <w:t>nerdy, awkward teenage boy. However, over the course of the first season, circumstances happen that turn him into the fir</w:t>
      </w:r>
      <w:r w:rsidR="00F94847" w:rsidRPr="00A27660">
        <w:rPr>
          <w:rFonts w:asciiTheme="majorHAnsi" w:hAnsiTheme="majorHAnsi" w:cstheme="majorHAnsi"/>
          <w:sz w:val="24"/>
          <w:szCs w:val="24"/>
        </w:rPr>
        <w:t>st season’s sinister and calculating mai</w:t>
      </w:r>
      <w:r w:rsidR="00C10ACB" w:rsidRPr="00A27660">
        <w:rPr>
          <w:rFonts w:asciiTheme="majorHAnsi" w:hAnsiTheme="majorHAnsi" w:cstheme="majorHAnsi"/>
          <w:sz w:val="24"/>
          <w:szCs w:val="24"/>
        </w:rPr>
        <w:t>n antagonist. The portrayal of D</w:t>
      </w:r>
      <w:r w:rsidR="00F94847" w:rsidRPr="00A27660">
        <w:rPr>
          <w:rFonts w:asciiTheme="majorHAnsi" w:hAnsiTheme="majorHAnsi" w:cstheme="majorHAnsi"/>
          <w:sz w:val="24"/>
          <w:szCs w:val="24"/>
        </w:rPr>
        <w:t xml:space="preserve">isney villains is changing in such a </w:t>
      </w:r>
      <w:r w:rsidR="00C10ACB" w:rsidRPr="00A27660">
        <w:rPr>
          <w:rFonts w:asciiTheme="majorHAnsi" w:hAnsiTheme="majorHAnsi" w:cstheme="majorHAnsi"/>
          <w:sz w:val="24"/>
          <w:szCs w:val="24"/>
        </w:rPr>
        <w:t>way that it's not the typical evil witch or sneaky royal advisor</w:t>
      </w:r>
      <w:r w:rsidR="00F94847" w:rsidRPr="00A27660">
        <w:rPr>
          <w:rFonts w:asciiTheme="majorHAnsi" w:hAnsiTheme="majorHAnsi" w:cstheme="majorHAnsi"/>
          <w:sz w:val="24"/>
          <w:szCs w:val="24"/>
        </w:rPr>
        <w:t>. They have become more human in recent years, being shown as people who have b</w:t>
      </w:r>
      <w:r w:rsidR="00F94847" w:rsidRPr="00A27660">
        <w:rPr>
          <w:rFonts w:asciiTheme="majorHAnsi" w:hAnsiTheme="majorHAnsi" w:cstheme="majorHAnsi"/>
          <w:sz w:val="24"/>
          <w:szCs w:val="24"/>
        </w:rPr>
        <w:t>een wronged or h</w:t>
      </w:r>
      <w:r w:rsidR="00CE03B8" w:rsidRPr="00A27660">
        <w:rPr>
          <w:rFonts w:asciiTheme="majorHAnsi" w:hAnsiTheme="majorHAnsi" w:cstheme="majorHAnsi"/>
          <w:sz w:val="24"/>
          <w:szCs w:val="24"/>
        </w:rPr>
        <w:t xml:space="preserve">ave deeper interests than </w:t>
      </w:r>
      <w:r w:rsidR="00F94847" w:rsidRPr="00A27660">
        <w:rPr>
          <w:rFonts w:asciiTheme="majorHAnsi" w:hAnsiTheme="majorHAnsi" w:cstheme="majorHAnsi"/>
          <w:sz w:val="24"/>
          <w:szCs w:val="24"/>
        </w:rPr>
        <w:t>hunger</w:t>
      </w:r>
      <w:r w:rsidR="00CE03B8" w:rsidRPr="00A27660">
        <w:rPr>
          <w:rFonts w:asciiTheme="majorHAnsi" w:hAnsiTheme="majorHAnsi" w:cstheme="majorHAnsi"/>
          <w:sz w:val="24"/>
          <w:szCs w:val="24"/>
        </w:rPr>
        <w:t xml:space="preserve"> for power</w:t>
      </w:r>
      <w:r w:rsidR="00F94847" w:rsidRPr="00A27660">
        <w:rPr>
          <w:rFonts w:asciiTheme="majorHAnsi" w:hAnsiTheme="majorHAnsi" w:cstheme="majorHAnsi"/>
          <w:sz w:val="24"/>
          <w:szCs w:val="24"/>
        </w:rPr>
        <w:t xml:space="preserve">. </w:t>
      </w:r>
      <w:r w:rsidR="00F94847" w:rsidRPr="00A27660">
        <w:rPr>
          <w:rFonts w:asciiTheme="majorHAnsi" w:hAnsiTheme="majorHAnsi" w:cstheme="majorHAnsi"/>
          <w:sz w:val="24"/>
          <w:szCs w:val="24"/>
        </w:rPr>
        <w:br/>
      </w:r>
    </w:p>
    <w:p w:rsidR="00C10ACB" w:rsidRPr="00A27660" w:rsidRDefault="00C10ACB">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E03B8" w:rsidRPr="00A27660" w:rsidRDefault="00CE03B8">
      <w:pPr>
        <w:spacing w:line="480" w:lineRule="auto"/>
        <w:rPr>
          <w:rFonts w:asciiTheme="majorHAnsi" w:hAnsiTheme="majorHAnsi" w:cstheme="majorHAnsi"/>
          <w:sz w:val="24"/>
          <w:szCs w:val="24"/>
        </w:rPr>
      </w:pPr>
    </w:p>
    <w:p w:rsidR="00CE03B8" w:rsidRPr="00A27660" w:rsidRDefault="00CE03B8">
      <w:pPr>
        <w:spacing w:line="480" w:lineRule="auto"/>
        <w:rPr>
          <w:rFonts w:asciiTheme="majorHAnsi" w:hAnsiTheme="majorHAnsi" w:cstheme="majorHAnsi"/>
          <w:sz w:val="24"/>
          <w:szCs w:val="24"/>
        </w:rPr>
      </w:pPr>
    </w:p>
    <w:p w:rsidR="00C10ACB" w:rsidRPr="00A27660" w:rsidRDefault="00C10ACB">
      <w:pPr>
        <w:spacing w:line="480" w:lineRule="auto"/>
        <w:rPr>
          <w:rFonts w:asciiTheme="majorHAnsi" w:hAnsiTheme="majorHAnsi" w:cstheme="majorHAnsi"/>
          <w:sz w:val="24"/>
          <w:szCs w:val="24"/>
        </w:rPr>
      </w:pPr>
    </w:p>
    <w:p w:rsidR="00CE03B8" w:rsidRPr="00A27660" w:rsidRDefault="00CE03B8" w:rsidP="009B3BBA">
      <w:pPr>
        <w:spacing w:line="480" w:lineRule="auto"/>
        <w:jc w:val="center"/>
        <w:rPr>
          <w:rFonts w:asciiTheme="majorHAnsi" w:hAnsiTheme="majorHAnsi" w:cstheme="majorHAnsi"/>
          <w:sz w:val="24"/>
          <w:szCs w:val="24"/>
        </w:rPr>
      </w:pPr>
      <w:r w:rsidRPr="00A27660">
        <w:rPr>
          <w:rFonts w:asciiTheme="majorHAnsi" w:hAnsiTheme="majorHAnsi" w:cstheme="majorHAnsi"/>
          <w:sz w:val="24"/>
          <w:szCs w:val="24"/>
        </w:rPr>
        <w:t>Varian (2017) Tangled: The Series</w:t>
      </w:r>
    </w:p>
    <w:p w:rsidR="009B3BBA"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lastRenderedPageBreak/>
        <w:t xml:space="preserve">Disabilities and deformities play a big part in the portrayal of typically evil characters, one famous example being </w:t>
      </w:r>
      <w:r w:rsidRPr="00A27660">
        <w:rPr>
          <w:rFonts w:asciiTheme="majorHAnsi" w:hAnsiTheme="majorHAnsi" w:cstheme="majorHAnsi"/>
          <w:i/>
          <w:sz w:val="24"/>
          <w:szCs w:val="24"/>
        </w:rPr>
        <w:t xml:space="preserve">The Phantom of the Opera </w:t>
      </w:r>
      <w:r w:rsidRPr="00A27660">
        <w:rPr>
          <w:rFonts w:asciiTheme="majorHAnsi" w:hAnsiTheme="majorHAnsi" w:cstheme="majorHAnsi"/>
          <w:sz w:val="24"/>
          <w:szCs w:val="24"/>
        </w:rPr>
        <w:t>(1910)</w:t>
      </w:r>
      <w:r w:rsidR="009B3BBA">
        <w:rPr>
          <w:rFonts w:asciiTheme="majorHAnsi" w:hAnsiTheme="majorHAnsi" w:cstheme="majorHAnsi"/>
          <w:sz w:val="24"/>
          <w:szCs w:val="24"/>
        </w:rPr>
        <w:t>. As explained</w:t>
      </w:r>
      <w:r w:rsidRPr="00A27660">
        <w:rPr>
          <w:rFonts w:asciiTheme="majorHAnsi" w:hAnsiTheme="majorHAnsi" w:cstheme="majorHAnsi"/>
          <w:sz w:val="24"/>
          <w:szCs w:val="24"/>
        </w:rPr>
        <w:t xml:space="preserve"> by Elaine Colleen</w:t>
      </w:r>
      <w:r w:rsidR="009B3BBA">
        <w:rPr>
          <w:rFonts w:asciiTheme="majorHAnsi" w:hAnsiTheme="majorHAnsi" w:cstheme="majorHAnsi"/>
          <w:sz w:val="24"/>
          <w:szCs w:val="24"/>
        </w:rPr>
        <w:t>:</w:t>
      </w:r>
    </w:p>
    <w:p w:rsidR="00CE03B8" w:rsidRPr="00A27660" w:rsidRDefault="009B3BBA" w:rsidP="009B3BBA">
      <w:pPr>
        <w:spacing w:line="240" w:lineRule="auto"/>
        <w:ind w:left="720"/>
        <w:rPr>
          <w:rFonts w:asciiTheme="majorHAnsi" w:hAnsiTheme="majorHAnsi" w:cstheme="majorHAnsi"/>
          <w:sz w:val="24"/>
          <w:szCs w:val="24"/>
        </w:rPr>
      </w:pPr>
      <w:r>
        <w:rPr>
          <w:rFonts w:asciiTheme="majorHAnsi" w:hAnsiTheme="majorHAnsi" w:cstheme="majorHAnsi"/>
          <w:sz w:val="24"/>
          <w:szCs w:val="24"/>
        </w:rPr>
        <w:t xml:space="preserve"> </w:t>
      </w:r>
      <w:r>
        <w:rPr>
          <w:rFonts w:asciiTheme="majorHAnsi" w:hAnsiTheme="majorHAnsi" w:cstheme="majorHAnsi"/>
          <w:sz w:val="24"/>
          <w:szCs w:val="24"/>
        </w:rPr>
        <w:br/>
        <w:t>W</w:t>
      </w:r>
      <w:r w:rsidR="00F94847" w:rsidRPr="00A27660">
        <w:rPr>
          <w:rFonts w:asciiTheme="majorHAnsi" w:hAnsiTheme="majorHAnsi" w:cstheme="majorHAnsi"/>
          <w:sz w:val="24"/>
          <w:szCs w:val="24"/>
        </w:rPr>
        <w:t>e sometimes see arche</w:t>
      </w:r>
      <w:r w:rsidR="00F94847" w:rsidRPr="00A27660">
        <w:rPr>
          <w:rFonts w:asciiTheme="majorHAnsi" w:hAnsiTheme="majorHAnsi" w:cstheme="majorHAnsi"/>
          <w:sz w:val="24"/>
          <w:szCs w:val="24"/>
        </w:rPr>
        <w:t>typically evil characters redefined primarily by the telling of their backstories to provide rationale for their behavior and to evoke symp</w:t>
      </w:r>
      <w:r>
        <w:rPr>
          <w:rFonts w:asciiTheme="majorHAnsi" w:hAnsiTheme="majorHAnsi" w:cstheme="majorHAnsi"/>
          <w:sz w:val="24"/>
          <w:szCs w:val="24"/>
        </w:rPr>
        <w:t>athy or pity from the audience.</w:t>
      </w:r>
      <w:r w:rsidR="00F94847" w:rsidRPr="00A27660">
        <w:rPr>
          <w:rFonts w:asciiTheme="majorHAnsi" w:hAnsiTheme="majorHAnsi" w:cstheme="majorHAnsi"/>
          <w:sz w:val="24"/>
          <w:szCs w:val="24"/>
        </w:rPr>
        <w:t xml:space="preserve"> (Colleen, 2016)</w:t>
      </w:r>
    </w:p>
    <w:p w:rsidR="009B3BBA"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br/>
        <w:t>This too has changed as more and more villain archetypes are portray</w:t>
      </w:r>
      <w:r w:rsidR="00CE03B8" w:rsidRPr="00A27660">
        <w:rPr>
          <w:rFonts w:asciiTheme="majorHAnsi" w:hAnsiTheme="majorHAnsi" w:cstheme="majorHAnsi"/>
          <w:sz w:val="24"/>
          <w:szCs w:val="24"/>
        </w:rPr>
        <w:t xml:space="preserve">ed by conventionally </w:t>
      </w:r>
      <w:r w:rsidR="009B3BBA">
        <w:rPr>
          <w:rFonts w:asciiTheme="majorHAnsi" w:hAnsiTheme="majorHAnsi" w:cstheme="majorHAnsi"/>
          <w:sz w:val="24"/>
          <w:szCs w:val="24"/>
        </w:rPr>
        <w:t xml:space="preserve">attractive </w:t>
      </w:r>
      <w:r w:rsidR="00CE03B8" w:rsidRPr="00A27660">
        <w:rPr>
          <w:rFonts w:asciiTheme="majorHAnsi" w:hAnsiTheme="majorHAnsi" w:cstheme="majorHAnsi"/>
          <w:sz w:val="24"/>
          <w:szCs w:val="24"/>
        </w:rPr>
        <w:t>people. T</w:t>
      </w:r>
      <w:r w:rsidRPr="00A27660">
        <w:rPr>
          <w:rFonts w:asciiTheme="majorHAnsi" w:hAnsiTheme="majorHAnsi" w:cstheme="majorHAnsi"/>
          <w:sz w:val="24"/>
          <w:szCs w:val="24"/>
        </w:rPr>
        <w:t>his is somewhat scarier, making us believe the real monsters out there are average</w:t>
      </w:r>
      <w:r w:rsidR="00CE03B8" w:rsidRPr="00A27660">
        <w:rPr>
          <w:rFonts w:asciiTheme="majorHAnsi" w:hAnsiTheme="majorHAnsi" w:cstheme="majorHAnsi"/>
          <w:sz w:val="24"/>
          <w:szCs w:val="24"/>
        </w:rPr>
        <w:t>, even charming people – sometimes even people we know.</w:t>
      </w:r>
      <w:r w:rsidRPr="00A27660">
        <w:rPr>
          <w:rFonts w:asciiTheme="majorHAnsi" w:hAnsiTheme="majorHAnsi" w:cstheme="majorHAnsi"/>
          <w:sz w:val="24"/>
          <w:szCs w:val="24"/>
        </w:rPr>
        <w:br/>
      </w:r>
    </w:p>
    <w:p w:rsidR="009B3BBA" w:rsidRDefault="00F94847">
      <w:pPr>
        <w:spacing w:line="480" w:lineRule="auto"/>
        <w:rPr>
          <w:rFonts w:asciiTheme="majorHAnsi" w:hAnsiTheme="majorHAnsi" w:cstheme="majorHAnsi"/>
          <w:i/>
          <w:sz w:val="24"/>
          <w:szCs w:val="24"/>
        </w:rPr>
      </w:pPr>
      <w:r w:rsidRPr="00A27660">
        <w:rPr>
          <w:rFonts w:asciiTheme="majorHAnsi" w:hAnsiTheme="majorHAnsi" w:cstheme="majorHAnsi"/>
          <w:sz w:val="24"/>
          <w:szCs w:val="24"/>
        </w:rPr>
        <w:t>More and more positive re</w:t>
      </w:r>
      <w:r w:rsidR="00A27660" w:rsidRPr="00A27660">
        <w:rPr>
          <w:rFonts w:asciiTheme="majorHAnsi" w:hAnsiTheme="majorHAnsi" w:cstheme="majorHAnsi"/>
          <w:sz w:val="24"/>
          <w:szCs w:val="24"/>
        </w:rPr>
        <w:t>presentation of d</w:t>
      </w:r>
      <w:r w:rsidR="009B3BBA">
        <w:rPr>
          <w:rFonts w:asciiTheme="majorHAnsi" w:hAnsiTheme="majorHAnsi" w:cstheme="majorHAnsi"/>
          <w:sz w:val="24"/>
          <w:szCs w:val="24"/>
        </w:rPr>
        <w:t>isabled people has</w:t>
      </w:r>
      <w:r w:rsidRPr="00A27660">
        <w:rPr>
          <w:rFonts w:asciiTheme="majorHAnsi" w:hAnsiTheme="majorHAnsi" w:cstheme="majorHAnsi"/>
          <w:sz w:val="24"/>
          <w:szCs w:val="24"/>
        </w:rPr>
        <w:t xml:space="preserve"> been appearing </w:t>
      </w:r>
      <w:r w:rsidRPr="00A27660">
        <w:rPr>
          <w:rFonts w:asciiTheme="majorHAnsi" w:hAnsiTheme="majorHAnsi" w:cstheme="majorHAnsi"/>
          <w:sz w:val="24"/>
          <w:szCs w:val="24"/>
        </w:rPr>
        <w:t>in</w:t>
      </w:r>
      <w:r w:rsidRPr="00A27660">
        <w:rPr>
          <w:rFonts w:asciiTheme="majorHAnsi" w:hAnsiTheme="majorHAnsi" w:cstheme="majorHAnsi"/>
          <w:sz w:val="24"/>
          <w:szCs w:val="24"/>
        </w:rPr>
        <w:t xml:space="preserve"> the mainstream media. A famous example of this, with multiple examples of disabilities and disfigurement</w:t>
      </w:r>
      <w:r w:rsidR="009B3BBA">
        <w:rPr>
          <w:rFonts w:asciiTheme="majorHAnsi" w:hAnsiTheme="majorHAnsi" w:cstheme="majorHAnsi"/>
          <w:sz w:val="24"/>
          <w:szCs w:val="24"/>
        </w:rPr>
        <w:t xml:space="preserve"> are in the protagonists of</w:t>
      </w:r>
      <w:r w:rsidRPr="00A27660">
        <w:rPr>
          <w:rFonts w:asciiTheme="majorHAnsi" w:hAnsiTheme="majorHAnsi" w:cstheme="majorHAnsi"/>
          <w:sz w:val="24"/>
          <w:szCs w:val="24"/>
        </w:rPr>
        <w:t xml:space="preserve"> </w:t>
      </w:r>
      <w:r w:rsidRPr="00A27660">
        <w:rPr>
          <w:rFonts w:asciiTheme="majorHAnsi" w:hAnsiTheme="majorHAnsi" w:cstheme="majorHAnsi"/>
          <w:i/>
          <w:sz w:val="24"/>
          <w:szCs w:val="24"/>
        </w:rPr>
        <w:t xml:space="preserve">A Game of Thrones </w:t>
      </w:r>
      <w:r w:rsidRPr="00A27660">
        <w:rPr>
          <w:rFonts w:asciiTheme="majorHAnsi" w:hAnsiTheme="majorHAnsi" w:cstheme="majorHAnsi"/>
          <w:sz w:val="24"/>
          <w:szCs w:val="24"/>
        </w:rPr>
        <w:t>(1996).</w:t>
      </w:r>
    </w:p>
    <w:p w:rsidR="009B3BBA" w:rsidRDefault="009B3BBA">
      <w:pPr>
        <w:spacing w:line="480" w:lineRule="auto"/>
        <w:rPr>
          <w:rFonts w:asciiTheme="majorHAnsi" w:hAnsiTheme="majorHAnsi" w:cstheme="majorHAnsi"/>
          <w:sz w:val="24"/>
          <w:szCs w:val="24"/>
        </w:rPr>
      </w:pP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t xml:space="preserve">In this Fantasy novel saga, a handful of characters who are known to be fan </w:t>
      </w:r>
      <w:proofErr w:type="spellStart"/>
      <w:r w:rsidRPr="00A27660">
        <w:rPr>
          <w:rFonts w:asciiTheme="majorHAnsi" w:hAnsiTheme="majorHAnsi" w:cstheme="majorHAnsi"/>
          <w:sz w:val="24"/>
          <w:szCs w:val="24"/>
        </w:rPr>
        <w:t>favourites</w:t>
      </w:r>
      <w:proofErr w:type="spellEnd"/>
      <w:r w:rsidRPr="00A27660">
        <w:rPr>
          <w:rFonts w:asciiTheme="majorHAnsi" w:hAnsiTheme="majorHAnsi" w:cstheme="majorHAnsi"/>
          <w:sz w:val="24"/>
          <w:szCs w:val="24"/>
        </w:rPr>
        <w:t xml:space="preserve"> and are portr</w:t>
      </w:r>
      <w:r w:rsidRPr="00A27660">
        <w:rPr>
          <w:rFonts w:asciiTheme="majorHAnsi" w:hAnsiTheme="majorHAnsi" w:cstheme="majorHAnsi"/>
          <w:sz w:val="24"/>
          <w:szCs w:val="24"/>
        </w:rPr>
        <w:t xml:space="preserve">ayed in </w:t>
      </w:r>
      <w:r w:rsidR="00A27660" w:rsidRPr="00A27660">
        <w:rPr>
          <w:rFonts w:asciiTheme="majorHAnsi" w:hAnsiTheme="majorHAnsi" w:cstheme="majorHAnsi"/>
          <w:sz w:val="24"/>
          <w:szCs w:val="24"/>
        </w:rPr>
        <w:t>a positive light suffer from a disability or</w:t>
      </w:r>
      <w:r w:rsidRPr="00A27660">
        <w:rPr>
          <w:rFonts w:asciiTheme="majorHAnsi" w:hAnsiTheme="majorHAnsi" w:cstheme="majorHAnsi"/>
          <w:sz w:val="24"/>
          <w:szCs w:val="24"/>
        </w:rPr>
        <w:t xml:space="preserve"> deformity of some kind</w:t>
      </w:r>
      <w:r w:rsidR="00A27660" w:rsidRPr="00A27660">
        <w:rPr>
          <w:rFonts w:asciiTheme="majorHAnsi" w:hAnsiTheme="majorHAnsi" w:cstheme="majorHAnsi"/>
          <w:sz w:val="24"/>
          <w:szCs w:val="24"/>
        </w:rPr>
        <w:t>. They</w:t>
      </w:r>
      <w:r w:rsidRPr="00A27660">
        <w:rPr>
          <w:rFonts w:asciiTheme="majorHAnsi" w:hAnsiTheme="majorHAnsi" w:cstheme="majorHAnsi"/>
          <w:sz w:val="24"/>
          <w:szCs w:val="24"/>
        </w:rPr>
        <w:t xml:space="preserve"> are still very capable characters all in their own ways with very deep personalities and backstories. An excellent example </w:t>
      </w:r>
      <w:r w:rsidR="00A27660" w:rsidRPr="00A27660">
        <w:rPr>
          <w:rFonts w:asciiTheme="majorHAnsi" w:hAnsiTheme="majorHAnsi" w:cstheme="majorHAnsi"/>
          <w:sz w:val="24"/>
          <w:szCs w:val="24"/>
        </w:rPr>
        <w:t>of this is Tyrion Lannister.</w:t>
      </w:r>
      <w:r w:rsidR="00A27660" w:rsidRPr="00A27660">
        <w:rPr>
          <w:rFonts w:asciiTheme="majorHAnsi" w:hAnsiTheme="majorHAnsi" w:cstheme="majorHAnsi"/>
          <w:sz w:val="24"/>
          <w:szCs w:val="24"/>
        </w:rPr>
        <w:br/>
      </w: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noProof/>
          <w:sz w:val="24"/>
          <w:szCs w:val="24"/>
          <w:lang w:val="en-GB"/>
        </w:rPr>
        <w:lastRenderedPageBreak/>
        <w:drawing>
          <wp:anchor distT="114300" distB="114300" distL="114300" distR="114300" simplePos="0" relativeHeight="251661312" behindDoc="0" locked="0" layoutInCell="1" hidden="0" allowOverlap="1">
            <wp:simplePos x="0" y="0"/>
            <wp:positionH relativeFrom="column">
              <wp:posOffset>1819275</wp:posOffset>
            </wp:positionH>
            <wp:positionV relativeFrom="paragraph">
              <wp:posOffset>114300</wp:posOffset>
            </wp:positionV>
            <wp:extent cx="2095500" cy="3228975"/>
            <wp:effectExtent l="0" t="0" r="0" b="0"/>
            <wp:wrapSquare wrapText="bothSides" distT="114300" distB="11430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095500" cy="3228975"/>
                    </a:xfrm>
                    <a:prstGeom prst="rect">
                      <a:avLst/>
                    </a:prstGeom>
                    <a:ln/>
                  </pic:spPr>
                </pic:pic>
              </a:graphicData>
            </a:graphic>
          </wp:anchor>
        </w:drawing>
      </w: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Default="00605672">
      <w:pPr>
        <w:spacing w:line="480" w:lineRule="auto"/>
        <w:rPr>
          <w:rFonts w:asciiTheme="majorHAnsi" w:hAnsiTheme="majorHAnsi" w:cstheme="majorHAnsi"/>
          <w:sz w:val="24"/>
          <w:szCs w:val="24"/>
        </w:rPr>
      </w:pPr>
    </w:p>
    <w:p w:rsidR="009B3BBA" w:rsidRPr="00A27660" w:rsidRDefault="009B3BBA">
      <w:pPr>
        <w:spacing w:line="480" w:lineRule="auto"/>
        <w:rPr>
          <w:rFonts w:asciiTheme="majorHAnsi" w:hAnsiTheme="majorHAnsi" w:cstheme="majorHAnsi"/>
          <w:sz w:val="24"/>
          <w:szCs w:val="24"/>
        </w:rPr>
      </w:pPr>
    </w:p>
    <w:p w:rsidR="00605672" w:rsidRPr="00A27660" w:rsidRDefault="00F94847">
      <w:pPr>
        <w:spacing w:line="480" w:lineRule="auto"/>
        <w:jc w:val="center"/>
        <w:rPr>
          <w:rFonts w:asciiTheme="majorHAnsi" w:hAnsiTheme="majorHAnsi" w:cstheme="majorHAnsi"/>
          <w:sz w:val="24"/>
          <w:szCs w:val="24"/>
        </w:rPr>
      </w:pPr>
      <w:r w:rsidRPr="00A27660">
        <w:rPr>
          <w:rFonts w:asciiTheme="majorHAnsi" w:hAnsiTheme="majorHAnsi" w:cstheme="majorHAnsi"/>
          <w:sz w:val="24"/>
          <w:szCs w:val="24"/>
        </w:rPr>
        <w:t>Peter Dinklage as Tyrion Lannister,</w:t>
      </w:r>
      <w:r w:rsidRPr="00A27660">
        <w:rPr>
          <w:rFonts w:asciiTheme="majorHAnsi" w:hAnsiTheme="majorHAnsi" w:cstheme="majorHAnsi"/>
          <w:i/>
          <w:sz w:val="24"/>
          <w:szCs w:val="24"/>
        </w:rPr>
        <w:t xml:space="preserve"> Game of Thrones</w:t>
      </w:r>
      <w:r w:rsidR="009B3BBA">
        <w:rPr>
          <w:rFonts w:asciiTheme="majorHAnsi" w:hAnsiTheme="majorHAnsi" w:cstheme="majorHAnsi"/>
          <w:sz w:val="24"/>
          <w:szCs w:val="24"/>
        </w:rPr>
        <w:t xml:space="preserve"> (2017)</w:t>
      </w:r>
      <w:r w:rsidR="009B3BBA">
        <w:rPr>
          <w:rFonts w:asciiTheme="majorHAnsi" w:hAnsiTheme="majorHAnsi" w:cstheme="majorHAnsi"/>
          <w:sz w:val="24"/>
          <w:szCs w:val="24"/>
        </w:rPr>
        <w:br/>
      </w:r>
    </w:p>
    <w:p w:rsidR="00605672" w:rsidRPr="00A27660" w:rsidRDefault="00F94847">
      <w:pPr>
        <w:spacing w:line="480" w:lineRule="auto"/>
        <w:rPr>
          <w:rFonts w:asciiTheme="majorHAnsi" w:hAnsiTheme="majorHAnsi" w:cstheme="majorHAnsi"/>
          <w:sz w:val="24"/>
          <w:szCs w:val="24"/>
          <w:highlight w:val="white"/>
        </w:rPr>
      </w:pPr>
      <w:r w:rsidRPr="00A27660">
        <w:rPr>
          <w:rFonts w:asciiTheme="majorHAnsi" w:hAnsiTheme="majorHAnsi" w:cstheme="majorHAnsi"/>
          <w:sz w:val="24"/>
          <w:szCs w:val="24"/>
        </w:rPr>
        <w:t>Somet</w:t>
      </w:r>
      <w:r w:rsidR="00A27660" w:rsidRPr="00A27660">
        <w:rPr>
          <w:rFonts w:asciiTheme="majorHAnsi" w:hAnsiTheme="majorHAnsi" w:cstheme="majorHAnsi"/>
          <w:sz w:val="24"/>
          <w:szCs w:val="24"/>
        </w:rPr>
        <w:t>imes called ‘The Imp’ or ‘Half M</w:t>
      </w:r>
      <w:r w:rsidRPr="00A27660">
        <w:rPr>
          <w:rFonts w:asciiTheme="majorHAnsi" w:hAnsiTheme="majorHAnsi" w:cstheme="majorHAnsi"/>
          <w:sz w:val="24"/>
          <w:szCs w:val="24"/>
        </w:rPr>
        <w:t>an’, Tyrion is often shunned by the social order, even most of his own family, including his father and sist</w:t>
      </w:r>
      <w:r w:rsidR="00A27660" w:rsidRPr="00A27660">
        <w:rPr>
          <w:rFonts w:asciiTheme="majorHAnsi" w:hAnsiTheme="majorHAnsi" w:cstheme="majorHAnsi"/>
          <w:sz w:val="24"/>
          <w:szCs w:val="24"/>
        </w:rPr>
        <w:t>er. As said by his father Tywin, “</w:t>
      </w:r>
      <w:r w:rsidRPr="00A27660">
        <w:rPr>
          <w:rFonts w:asciiTheme="majorHAnsi" w:hAnsiTheme="majorHAnsi" w:cstheme="majorHAnsi"/>
          <w:sz w:val="24"/>
          <w:szCs w:val="24"/>
          <w:highlight w:val="white"/>
        </w:rPr>
        <w:t>You are an ill</w:t>
      </w:r>
      <w:r w:rsidRPr="00A27660">
        <w:rPr>
          <w:rFonts w:asciiTheme="majorHAnsi" w:hAnsiTheme="majorHAnsi" w:cstheme="majorHAnsi"/>
          <w:sz w:val="24"/>
          <w:szCs w:val="24"/>
          <w:highlight w:val="white"/>
        </w:rPr>
        <w:t>-made, spiteful little creature full of envy, lust, and low cunning.” (Martin, 1996).</w:t>
      </w:r>
      <w:r w:rsidRPr="00A27660">
        <w:rPr>
          <w:rFonts w:asciiTheme="majorHAnsi" w:hAnsiTheme="majorHAnsi" w:cstheme="majorHAnsi"/>
          <w:sz w:val="24"/>
          <w:szCs w:val="24"/>
        </w:rPr>
        <w:t xml:space="preserve"> He is portrayed as an incredibly intelligent man with a sharp wit and sarcastic sense of humor, spouting wise words of comfort to many of the other protagonists. As said </w:t>
      </w:r>
      <w:r w:rsidRPr="00A27660">
        <w:rPr>
          <w:rFonts w:asciiTheme="majorHAnsi" w:hAnsiTheme="majorHAnsi" w:cstheme="majorHAnsi"/>
          <w:sz w:val="24"/>
          <w:szCs w:val="24"/>
        </w:rPr>
        <w:t>by Tyrion to the bastard Jon Snow; “</w:t>
      </w:r>
      <w:r w:rsidRPr="00A27660">
        <w:rPr>
          <w:rFonts w:asciiTheme="majorHAnsi" w:hAnsiTheme="majorHAnsi" w:cstheme="majorHAnsi"/>
          <w:sz w:val="24"/>
          <w:szCs w:val="24"/>
          <w:highlight w:val="white"/>
        </w:rPr>
        <w:t>Let me give you some advice, bastard. Never forget what you are. The rest of the world will not. Wear it like armor, and it can never be used to hurt you.” (Martin, 1996)</w:t>
      </w:r>
      <w:r w:rsidRPr="00A27660">
        <w:rPr>
          <w:rFonts w:asciiTheme="majorHAnsi" w:hAnsiTheme="majorHAnsi" w:cstheme="majorHAnsi"/>
          <w:sz w:val="24"/>
          <w:szCs w:val="24"/>
          <w:highlight w:val="white"/>
        </w:rPr>
        <w:br/>
        <w:t>Tyrion, amongst many others in the series are per</w:t>
      </w:r>
      <w:r w:rsidRPr="00A27660">
        <w:rPr>
          <w:rFonts w:asciiTheme="majorHAnsi" w:hAnsiTheme="majorHAnsi" w:cstheme="majorHAnsi"/>
          <w:sz w:val="24"/>
          <w:szCs w:val="24"/>
          <w:highlight w:val="white"/>
        </w:rPr>
        <w:t>s</w:t>
      </w:r>
      <w:r w:rsidR="00A27660" w:rsidRPr="00A27660">
        <w:rPr>
          <w:rFonts w:asciiTheme="majorHAnsi" w:hAnsiTheme="majorHAnsi" w:cstheme="majorHAnsi"/>
          <w:sz w:val="24"/>
          <w:szCs w:val="24"/>
          <w:highlight w:val="white"/>
        </w:rPr>
        <w:t xml:space="preserve">ecuted for their disabilities, </w:t>
      </w:r>
      <w:r w:rsidRPr="00A27660">
        <w:rPr>
          <w:rFonts w:asciiTheme="majorHAnsi" w:hAnsiTheme="majorHAnsi" w:cstheme="majorHAnsi"/>
          <w:sz w:val="24"/>
          <w:szCs w:val="24"/>
          <w:highlight w:val="white"/>
        </w:rPr>
        <w:t>but the author has made them excel in whatever they lack, making them into well rounded and li</w:t>
      </w:r>
      <w:r w:rsidR="00A27660" w:rsidRPr="00A27660">
        <w:rPr>
          <w:rFonts w:asciiTheme="majorHAnsi" w:hAnsiTheme="majorHAnsi" w:cstheme="majorHAnsi"/>
          <w:sz w:val="24"/>
          <w:szCs w:val="24"/>
          <w:highlight w:val="white"/>
        </w:rPr>
        <w:t>keable characters.</w:t>
      </w:r>
      <w:r w:rsidR="00A27660" w:rsidRPr="00A27660">
        <w:rPr>
          <w:rFonts w:asciiTheme="majorHAnsi" w:hAnsiTheme="majorHAnsi" w:cstheme="majorHAnsi"/>
          <w:sz w:val="24"/>
          <w:szCs w:val="24"/>
          <w:highlight w:val="white"/>
        </w:rPr>
        <w:br/>
      </w:r>
      <w:r w:rsidR="00A27660" w:rsidRPr="00A27660">
        <w:rPr>
          <w:rFonts w:asciiTheme="majorHAnsi" w:hAnsiTheme="majorHAnsi" w:cstheme="majorHAnsi"/>
          <w:sz w:val="24"/>
          <w:szCs w:val="24"/>
          <w:highlight w:val="white"/>
        </w:rPr>
        <w:lastRenderedPageBreak/>
        <w:t>As well as p</w:t>
      </w:r>
      <w:r w:rsidRPr="00A27660">
        <w:rPr>
          <w:rFonts w:asciiTheme="majorHAnsi" w:hAnsiTheme="majorHAnsi" w:cstheme="majorHAnsi"/>
          <w:sz w:val="24"/>
          <w:szCs w:val="24"/>
          <w:highlight w:val="white"/>
        </w:rPr>
        <w:t>o</w:t>
      </w:r>
      <w:r w:rsidR="00A27660" w:rsidRPr="00A27660">
        <w:rPr>
          <w:rFonts w:asciiTheme="majorHAnsi" w:hAnsiTheme="majorHAnsi" w:cstheme="majorHAnsi"/>
          <w:sz w:val="24"/>
          <w:szCs w:val="24"/>
          <w:highlight w:val="white"/>
        </w:rPr>
        <w:t>rtrayal, another key aspect of c</w:t>
      </w:r>
      <w:r w:rsidRPr="00A27660">
        <w:rPr>
          <w:rFonts w:asciiTheme="majorHAnsi" w:hAnsiTheme="majorHAnsi" w:cstheme="majorHAnsi"/>
          <w:sz w:val="24"/>
          <w:szCs w:val="24"/>
          <w:highlight w:val="white"/>
        </w:rPr>
        <w:t>haracter design and creation is the narrative that said characte</w:t>
      </w:r>
      <w:r w:rsidRPr="00A27660">
        <w:rPr>
          <w:rFonts w:asciiTheme="majorHAnsi" w:hAnsiTheme="majorHAnsi" w:cstheme="majorHAnsi"/>
          <w:sz w:val="24"/>
          <w:szCs w:val="24"/>
          <w:highlight w:val="white"/>
        </w:rPr>
        <w:t>rs will live and take part in. Depending on the character, they may receive varying levels of development throughout the narrative structure that incorporate changes both large and small to a character’s appearance and personality. This can change dramatic</w:t>
      </w:r>
      <w:r w:rsidR="00A27660" w:rsidRPr="00A27660">
        <w:rPr>
          <w:rFonts w:asciiTheme="majorHAnsi" w:hAnsiTheme="majorHAnsi" w:cstheme="majorHAnsi"/>
          <w:sz w:val="24"/>
          <w:szCs w:val="24"/>
          <w:highlight w:val="white"/>
        </w:rPr>
        <w:t xml:space="preserve">ally, or just in subtle ways. </w:t>
      </w:r>
      <w:r w:rsidRPr="00A27660">
        <w:rPr>
          <w:rFonts w:asciiTheme="majorHAnsi" w:hAnsiTheme="majorHAnsi" w:cstheme="majorHAnsi"/>
          <w:sz w:val="24"/>
          <w:szCs w:val="24"/>
          <w:highlight w:val="white"/>
        </w:rPr>
        <w:t xml:space="preserve">An excellent example of this would be Elizabeth from </w:t>
      </w:r>
      <w:proofErr w:type="spellStart"/>
      <w:r w:rsidRPr="00A27660">
        <w:rPr>
          <w:rFonts w:asciiTheme="majorHAnsi" w:hAnsiTheme="majorHAnsi" w:cstheme="majorHAnsi"/>
          <w:i/>
          <w:sz w:val="24"/>
          <w:szCs w:val="24"/>
          <w:highlight w:val="white"/>
        </w:rPr>
        <w:t>Bioshock</w:t>
      </w:r>
      <w:proofErr w:type="spellEnd"/>
      <w:r w:rsidRPr="00A27660">
        <w:rPr>
          <w:rFonts w:asciiTheme="majorHAnsi" w:hAnsiTheme="majorHAnsi" w:cstheme="majorHAnsi"/>
          <w:i/>
          <w:sz w:val="24"/>
          <w:szCs w:val="24"/>
          <w:highlight w:val="white"/>
        </w:rPr>
        <w:t xml:space="preserve"> Infinite</w:t>
      </w:r>
      <w:r w:rsidRPr="00A27660">
        <w:rPr>
          <w:rFonts w:asciiTheme="majorHAnsi" w:hAnsiTheme="majorHAnsi" w:cstheme="majorHAnsi"/>
          <w:sz w:val="24"/>
          <w:szCs w:val="24"/>
          <w:highlight w:val="white"/>
        </w:rPr>
        <w:t xml:space="preserve"> (2013)</w:t>
      </w:r>
    </w:p>
    <w:p w:rsidR="00605672" w:rsidRPr="00A27660" w:rsidRDefault="00F94847">
      <w:pPr>
        <w:spacing w:line="480" w:lineRule="auto"/>
        <w:rPr>
          <w:rFonts w:asciiTheme="majorHAnsi" w:hAnsiTheme="majorHAnsi" w:cstheme="majorHAnsi"/>
          <w:sz w:val="24"/>
          <w:szCs w:val="24"/>
          <w:highlight w:val="white"/>
        </w:rPr>
      </w:pPr>
      <w:r w:rsidRPr="00A27660">
        <w:rPr>
          <w:rFonts w:asciiTheme="majorHAnsi" w:hAnsiTheme="majorHAnsi" w:cstheme="majorHAnsi"/>
          <w:sz w:val="24"/>
          <w:szCs w:val="24"/>
          <w:highlight w:val="white"/>
        </w:rPr>
        <w:t xml:space="preserve"> </w:t>
      </w:r>
    </w:p>
    <w:p w:rsidR="00605672" w:rsidRPr="00A27660" w:rsidRDefault="009B3BBA">
      <w:pPr>
        <w:spacing w:line="480" w:lineRule="auto"/>
        <w:jc w:val="center"/>
        <w:rPr>
          <w:rFonts w:asciiTheme="majorHAnsi" w:hAnsiTheme="majorHAnsi" w:cstheme="majorHAnsi"/>
          <w:sz w:val="24"/>
          <w:szCs w:val="24"/>
        </w:rPr>
      </w:pPr>
      <w:r w:rsidRPr="00A27660">
        <w:rPr>
          <w:rFonts w:asciiTheme="majorHAnsi" w:hAnsiTheme="majorHAnsi" w:cstheme="majorHAnsi"/>
          <w:noProof/>
          <w:sz w:val="24"/>
          <w:szCs w:val="24"/>
          <w:lang w:val="en-GB"/>
        </w:rPr>
        <w:drawing>
          <wp:anchor distT="114300" distB="114300" distL="114300" distR="114300" simplePos="0" relativeHeight="251662336" behindDoc="0" locked="0" layoutInCell="1" hidden="0" allowOverlap="1">
            <wp:simplePos x="0" y="0"/>
            <wp:positionH relativeFrom="column">
              <wp:posOffset>1771650</wp:posOffset>
            </wp:positionH>
            <wp:positionV relativeFrom="paragraph">
              <wp:posOffset>10795</wp:posOffset>
            </wp:positionV>
            <wp:extent cx="2544445" cy="3566795"/>
            <wp:effectExtent l="0" t="0" r="8255"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544445" cy="3566795"/>
                    </a:xfrm>
                    <a:prstGeom prst="rect">
                      <a:avLst/>
                    </a:prstGeom>
                    <a:ln/>
                  </pic:spPr>
                </pic:pic>
              </a:graphicData>
            </a:graphic>
          </wp:anchor>
        </w:drawing>
      </w: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pPr>
        <w:spacing w:line="480" w:lineRule="auto"/>
        <w:jc w:val="center"/>
        <w:rPr>
          <w:rFonts w:asciiTheme="majorHAnsi" w:hAnsiTheme="majorHAnsi" w:cstheme="majorHAnsi"/>
          <w:sz w:val="24"/>
          <w:szCs w:val="24"/>
        </w:rPr>
      </w:pPr>
    </w:p>
    <w:p w:rsidR="00605672" w:rsidRPr="00A27660" w:rsidRDefault="00605672" w:rsidP="009B3BBA">
      <w:pPr>
        <w:spacing w:line="480" w:lineRule="auto"/>
        <w:rPr>
          <w:rFonts w:asciiTheme="majorHAnsi" w:hAnsiTheme="majorHAnsi" w:cstheme="majorHAnsi"/>
          <w:sz w:val="24"/>
          <w:szCs w:val="24"/>
        </w:rPr>
      </w:pPr>
    </w:p>
    <w:p w:rsidR="00605672" w:rsidRPr="00A27660" w:rsidRDefault="00F94847">
      <w:pPr>
        <w:spacing w:line="480" w:lineRule="auto"/>
        <w:jc w:val="center"/>
        <w:rPr>
          <w:rFonts w:asciiTheme="majorHAnsi" w:hAnsiTheme="majorHAnsi" w:cstheme="majorHAnsi"/>
          <w:sz w:val="24"/>
          <w:szCs w:val="24"/>
        </w:rPr>
      </w:pPr>
      <w:r w:rsidRPr="00A27660">
        <w:rPr>
          <w:rFonts w:asciiTheme="majorHAnsi" w:hAnsiTheme="majorHAnsi" w:cstheme="majorHAnsi"/>
          <w:i/>
          <w:sz w:val="24"/>
          <w:szCs w:val="24"/>
        </w:rPr>
        <w:t>Elizabeth</w:t>
      </w:r>
      <w:r w:rsidRPr="00A27660">
        <w:rPr>
          <w:rFonts w:asciiTheme="majorHAnsi" w:hAnsiTheme="majorHAnsi" w:cstheme="majorHAnsi"/>
          <w:sz w:val="24"/>
          <w:szCs w:val="24"/>
        </w:rPr>
        <w:t xml:space="preserve"> (2013) </w:t>
      </w:r>
      <w:proofErr w:type="spellStart"/>
      <w:r w:rsidRPr="00A27660">
        <w:rPr>
          <w:rFonts w:asciiTheme="majorHAnsi" w:hAnsiTheme="majorHAnsi" w:cstheme="majorHAnsi"/>
          <w:sz w:val="24"/>
          <w:szCs w:val="24"/>
        </w:rPr>
        <w:t>Bioshock</w:t>
      </w:r>
      <w:proofErr w:type="spellEnd"/>
      <w:r w:rsidRPr="00A27660">
        <w:rPr>
          <w:rFonts w:asciiTheme="majorHAnsi" w:hAnsiTheme="majorHAnsi" w:cstheme="majorHAnsi"/>
          <w:sz w:val="24"/>
          <w:szCs w:val="24"/>
        </w:rPr>
        <w:t xml:space="preserve"> Infinite</w:t>
      </w:r>
    </w:p>
    <w:p w:rsidR="00605672" w:rsidRPr="00A27660" w:rsidRDefault="00605672">
      <w:pPr>
        <w:spacing w:line="480" w:lineRule="auto"/>
        <w:jc w:val="center"/>
        <w:rPr>
          <w:rFonts w:asciiTheme="majorHAnsi" w:hAnsiTheme="majorHAnsi" w:cstheme="majorHAnsi"/>
          <w:sz w:val="24"/>
          <w:szCs w:val="24"/>
        </w:rPr>
      </w:pPr>
    </w:p>
    <w:p w:rsidR="009B3BBA" w:rsidRDefault="00F94847">
      <w:pPr>
        <w:spacing w:line="480" w:lineRule="auto"/>
        <w:rPr>
          <w:rFonts w:asciiTheme="majorHAnsi" w:hAnsiTheme="majorHAnsi" w:cstheme="majorHAnsi"/>
          <w:sz w:val="24"/>
          <w:szCs w:val="24"/>
        </w:rPr>
      </w:pPr>
      <w:r w:rsidRPr="00A27660">
        <w:rPr>
          <w:rFonts w:asciiTheme="majorHAnsi" w:hAnsiTheme="majorHAnsi" w:cstheme="majorHAnsi"/>
          <w:sz w:val="24"/>
          <w:szCs w:val="24"/>
        </w:rPr>
        <w:t>Elizabeth is an interesting character who takes a lot of different aspects of different character archetypes over the course of this very story driven game. She starts in the game as nothing more than a rumor or celebrity, never seen by the common folk and</w:t>
      </w:r>
      <w:r w:rsidRPr="00A27660">
        <w:rPr>
          <w:rFonts w:asciiTheme="majorHAnsi" w:hAnsiTheme="majorHAnsi" w:cstheme="majorHAnsi"/>
          <w:sz w:val="24"/>
          <w:szCs w:val="24"/>
        </w:rPr>
        <w:t xml:space="preserve"> kept hidden away in a </w:t>
      </w:r>
      <w:r w:rsidRPr="00A27660">
        <w:rPr>
          <w:rFonts w:asciiTheme="majorHAnsi" w:hAnsiTheme="majorHAnsi" w:cstheme="majorHAnsi"/>
          <w:sz w:val="24"/>
          <w:szCs w:val="24"/>
        </w:rPr>
        <w:lastRenderedPageBreak/>
        <w:t xml:space="preserve">tower. Not too dissimilar to </w:t>
      </w:r>
      <w:r w:rsidRPr="00A27660">
        <w:rPr>
          <w:rFonts w:asciiTheme="majorHAnsi" w:hAnsiTheme="majorHAnsi" w:cstheme="majorHAnsi"/>
          <w:i/>
          <w:sz w:val="24"/>
          <w:szCs w:val="24"/>
        </w:rPr>
        <w:t xml:space="preserve">Rapunzel </w:t>
      </w:r>
      <w:r w:rsidRPr="00A27660">
        <w:rPr>
          <w:rFonts w:asciiTheme="majorHAnsi" w:hAnsiTheme="majorHAnsi" w:cstheme="majorHAnsi"/>
          <w:sz w:val="24"/>
          <w:szCs w:val="24"/>
        </w:rPr>
        <w:t>(Brothers Grimm, 1812)</w:t>
      </w:r>
      <w:r w:rsidRPr="00A27660">
        <w:rPr>
          <w:rFonts w:asciiTheme="majorHAnsi" w:hAnsiTheme="majorHAnsi" w:cstheme="majorHAnsi"/>
          <w:i/>
          <w:sz w:val="24"/>
          <w:szCs w:val="24"/>
        </w:rPr>
        <w:t xml:space="preserve"> </w:t>
      </w:r>
      <w:r w:rsidRPr="00A27660">
        <w:rPr>
          <w:rFonts w:asciiTheme="majorHAnsi" w:hAnsiTheme="majorHAnsi" w:cstheme="majorHAnsi"/>
          <w:sz w:val="24"/>
          <w:szCs w:val="24"/>
        </w:rPr>
        <w:t xml:space="preserve">in her tower, kept away from the </w:t>
      </w:r>
      <w:r w:rsidR="009B3BBA">
        <w:rPr>
          <w:rFonts w:asciiTheme="majorHAnsi" w:hAnsiTheme="majorHAnsi" w:cstheme="majorHAnsi"/>
          <w:sz w:val="24"/>
          <w:szCs w:val="24"/>
        </w:rPr>
        <w:t>world.</w:t>
      </w:r>
    </w:p>
    <w:p w:rsidR="00605672" w:rsidRPr="00A27660" w:rsidRDefault="00F94847">
      <w:pPr>
        <w:spacing w:line="480" w:lineRule="auto"/>
        <w:rPr>
          <w:rFonts w:asciiTheme="majorHAnsi" w:hAnsiTheme="majorHAnsi" w:cstheme="majorHAnsi"/>
          <w:sz w:val="24"/>
          <w:szCs w:val="24"/>
          <w:highlight w:val="white"/>
        </w:rPr>
      </w:pPr>
      <w:r w:rsidRPr="00A27660">
        <w:rPr>
          <w:rFonts w:asciiTheme="majorHAnsi" w:hAnsiTheme="majorHAnsi" w:cstheme="majorHAnsi"/>
          <w:sz w:val="24"/>
          <w:szCs w:val="24"/>
        </w:rPr>
        <w:br/>
        <w:t xml:space="preserve">As noted by the Game’s Protagonist Booker Dewitt </w:t>
      </w:r>
      <w:r w:rsidRPr="00A27660">
        <w:rPr>
          <w:rFonts w:asciiTheme="majorHAnsi" w:hAnsiTheme="majorHAnsi" w:cstheme="majorHAnsi"/>
          <w:sz w:val="24"/>
          <w:szCs w:val="24"/>
          <w:highlight w:val="white"/>
        </w:rPr>
        <w:t>"It didn't seem like a place to hold a young girl…</w:t>
      </w:r>
      <w:r w:rsidR="009B3BBA">
        <w:rPr>
          <w:rFonts w:asciiTheme="majorHAnsi" w:hAnsiTheme="majorHAnsi" w:cstheme="majorHAnsi"/>
          <w:sz w:val="24"/>
          <w:szCs w:val="24"/>
          <w:highlight w:val="white"/>
        </w:rPr>
        <w:t xml:space="preserve"> </w:t>
      </w:r>
      <w:r w:rsidRPr="00A27660">
        <w:rPr>
          <w:rFonts w:asciiTheme="majorHAnsi" w:hAnsiTheme="majorHAnsi" w:cstheme="majorHAnsi"/>
          <w:sz w:val="24"/>
          <w:szCs w:val="24"/>
          <w:highlight w:val="white"/>
        </w:rPr>
        <w:t>what were these people so afraid</w:t>
      </w:r>
      <w:r w:rsidRPr="00A27660">
        <w:rPr>
          <w:rFonts w:asciiTheme="majorHAnsi" w:hAnsiTheme="majorHAnsi" w:cstheme="majorHAnsi"/>
          <w:sz w:val="24"/>
          <w:szCs w:val="24"/>
          <w:highlight w:val="white"/>
        </w:rPr>
        <w:t xml:space="preserve"> of?" (</w:t>
      </w:r>
      <w:proofErr w:type="spellStart"/>
      <w:r w:rsidRPr="00A27660">
        <w:rPr>
          <w:rFonts w:asciiTheme="majorHAnsi" w:hAnsiTheme="majorHAnsi" w:cstheme="majorHAnsi"/>
          <w:sz w:val="24"/>
          <w:szCs w:val="24"/>
          <w:highlight w:val="white"/>
        </w:rPr>
        <w:t>Bioware</w:t>
      </w:r>
      <w:proofErr w:type="spellEnd"/>
      <w:r w:rsidRPr="00A27660">
        <w:rPr>
          <w:rFonts w:asciiTheme="majorHAnsi" w:hAnsiTheme="majorHAnsi" w:cstheme="majorHAnsi"/>
          <w:sz w:val="24"/>
          <w:szCs w:val="24"/>
          <w:highlight w:val="white"/>
        </w:rPr>
        <w:t>, 2013). Her character for the beginning of the game is mysterious and onl</w:t>
      </w:r>
      <w:r w:rsidR="009B3BBA">
        <w:rPr>
          <w:rFonts w:asciiTheme="majorHAnsi" w:hAnsiTheme="majorHAnsi" w:cstheme="majorHAnsi"/>
          <w:sz w:val="24"/>
          <w:szCs w:val="24"/>
          <w:highlight w:val="white"/>
        </w:rPr>
        <w:t>y shown through a picture that t</w:t>
      </w:r>
      <w:r w:rsidRPr="00A27660">
        <w:rPr>
          <w:rFonts w:asciiTheme="majorHAnsi" w:hAnsiTheme="majorHAnsi" w:cstheme="majorHAnsi"/>
          <w:sz w:val="24"/>
          <w:szCs w:val="24"/>
          <w:highlight w:val="white"/>
        </w:rPr>
        <w:t xml:space="preserve">he protagonist </w:t>
      </w:r>
      <w:r w:rsidR="009B3BBA">
        <w:rPr>
          <w:rFonts w:asciiTheme="majorHAnsi" w:hAnsiTheme="majorHAnsi" w:cstheme="majorHAnsi"/>
          <w:sz w:val="24"/>
          <w:szCs w:val="24"/>
          <w:highlight w:val="white"/>
        </w:rPr>
        <w:t xml:space="preserve">was given when the game starts. </w:t>
      </w:r>
      <w:r w:rsidRPr="00A27660">
        <w:rPr>
          <w:rFonts w:asciiTheme="majorHAnsi" w:hAnsiTheme="majorHAnsi" w:cstheme="majorHAnsi"/>
          <w:sz w:val="24"/>
          <w:szCs w:val="24"/>
          <w:highlight w:val="white"/>
        </w:rPr>
        <w:t>When you first meet her, she is excita</w:t>
      </w:r>
      <w:r w:rsidR="009B3BBA">
        <w:rPr>
          <w:rFonts w:asciiTheme="majorHAnsi" w:hAnsiTheme="majorHAnsi" w:cstheme="majorHAnsi"/>
          <w:sz w:val="24"/>
          <w:szCs w:val="24"/>
          <w:highlight w:val="white"/>
        </w:rPr>
        <w:t>ble, intelligent and curious, wa</w:t>
      </w:r>
      <w:r w:rsidRPr="00A27660">
        <w:rPr>
          <w:rFonts w:asciiTheme="majorHAnsi" w:hAnsiTheme="majorHAnsi" w:cstheme="majorHAnsi"/>
          <w:sz w:val="24"/>
          <w:szCs w:val="24"/>
          <w:highlight w:val="white"/>
        </w:rPr>
        <w:t>ndering about the g</w:t>
      </w:r>
      <w:r w:rsidR="009B3BBA">
        <w:rPr>
          <w:rFonts w:asciiTheme="majorHAnsi" w:hAnsiTheme="majorHAnsi" w:cstheme="majorHAnsi"/>
          <w:sz w:val="24"/>
          <w:szCs w:val="24"/>
          <w:highlight w:val="white"/>
        </w:rPr>
        <w:t>ame environment</w:t>
      </w:r>
      <w:r w:rsidRPr="00A27660">
        <w:rPr>
          <w:rFonts w:asciiTheme="majorHAnsi" w:hAnsiTheme="majorHAnsi" w:cstheme="majorHAnsi"/>
          <w:sz w:val="24"/>
          <w:szCs w:val="24"/>
          <w:highlight w:val="white"/>
        </w:rPr>
        <w:t>, looking at different objects, making comments</w:t>
      </w:r>
      <w:r w:rsidR="009B3BBA">
        <w:rPr>
          <w:rFonts w:asciiTheme="majorHAnsi" w:hAnsiTheme="majorHAnsi" w:cstheme="majorHAnsi"/>
          <w:sz w:val="24"/>
          <w:szCs w:val="24"/>
          <w:highlight w:val="white"/>
        </w:rPr>
        <w:t xml:space="preserve"> on things that interest her</w:t>
      </w:r>
      <w:r w:rsidRPr="00A27660">
        <w:rPr>
          <w:rFonts w:asciiTheme="majorHAnsi" w:hAnsiTheme="majorHAnsi" w:cstheme="majorHAnsi"/>
          <w:sz w:val="24"/>
          <w:szCs w:val="24"/>
          <w:highlight w:val="white"/>
        </w:rPr>
        <w:t>. While dancing with a band of musicians she makes the comment “Oh this is wonderful! Come dance with me Mister Dewitt!” (</w:t>
      </w:r>
      <w:proofErr w:type="spellStart"/>
      <w:r w:rsidRPr="00A27660">
        <w:rPr>
          <w:rFonts w:asciiTheme="majorHAnsi" w:hAnsiTheme="majorHAnsi" w:cstheme="majorHAnsi"/>
          <w:sz w:val="24"/>
          <w:szCs w:val="24"/>
          <w:highlight w:val="white"/>
        </w:rPr>
        <w:t>Bioware</w:t>
      </w:r>
      <w:proofErr w:type="spellEnd"/>
      <w:r w:rsidRPr="00A27660">
        <w:rPr>
          <w:rFonts w:asciiTheme="majorHAnsi" w:hAnsiTheme="majorHAnsi" w:cstheme="majorHAnsi"/>
          <w:sz w:val="24"/>
          <w:szCs w:val="24"/>
          <w:highlight w:val="white"/>
        </w:rPr>
        <w:t>, 2013)</w:t>
      </w:r>
    </w:p>
    <w:p w:rsidR="009B3BBA" w:rsidRDefault="009B3BBA">
      <w:pPr>
        <w:spacing w:line="480" w:lineRule="auto"/>
        <w:rPr>
          <w:rFonts w:asciiTheme="majorHAnsi" w:hAnsiTheme="majorHAnsi" w:cstheme="majorHAnsi"/>
          <w:sz w:val="24"/>
          <w:szCs w:val="24"/>
          <w:highlight w:val="white"/>
        </w:rPr>
      </w:pPr>
    </w:p>
    <w:p w:rsidR="00605672" w:rsidRPr="009B3BBA" w:rsidRDefault="00F94847">
      <w:pPr>
        <w:spacing w:line="480" w:lineRule="auto"/>
        <w:rPr>
          <w:rFonts w:asciiTheme="majorHAnsi" w:hAnsiTheme="majorHAnsi" w:cstheme="majorHAnsi"/>
          <w:sz w:val="24"/>
          <w:szCs w:val="24"/>
          <w:highlight w:val="white"/>
        </w:rPr>
      </w:pPr>
      <w:r w:rsidRPr="00A27660">
        <w:rPr>
          <w:rFonts w:asciiTheme="majorHAnsi" w:hAnsiTheme="majorHAnsi" w:cstheme="majorHAnsi"/>
          <w:sz w:val="24"/>
          <w:szCs w:val="24"/>
          <w:highlight w:val="white"/>
        </w:rPr>
        <w:t>During the course of the gam</w:t>
      </w:r>
      <w:r w:rsidRPr="00A27660">
        <w:rPr>
          <w:rFonts w:asciiTheme="majorHAnsi" w:hAnsiTheme="majorHAnsi" w:cstheme="majorHAnsi"/>
          <w:sz w:val="24"/>
          <w:szCs w:val="24"/>
          <w:highlight w:val="white"/>
        </w:rPr>
        <w:t xml:space="preserve">e, conflicts arise and fights happen that cause Elizabeth to change. She has to adapt to survive this harsh environment she’s been dragged into full of lies, deceit and danger around </w:t>
      </w:r>
      <w:r w:rsidR="009B3BBA">
        <w:rPr>
          <w:rFonts w:asciiTheme="majorHAnsi" w:hAnsiTheme="majorHAnsi" w:cstheme="majorHAnsi"/>
          <w:sz w:val="24"/>
          <w:szCs w:val="24"/>
          <w:highlight w:val="white"/>
        </w:rPr>
        <w:t>every corner. The changes that E</w:t>
      </w:r>
      <w:r w:rsidRPr="00A27660">
        <w:rPr>
          <w:rFonts w:asciiTheme="majorHAnsi" w:hAnsiTheme="majorHAnsi" w:cstheme="majorHAnsi"/>
          <w:sz w:val="24"/>
          <w:szCs w:val="24"/>
          <w:highlight w:val="white"/>
        </w:rPr>
        <w:t>lizabeth go</w:t>
      </w:r>
      <w:r w:rsidR="009B3BBA">
        <w:rPr>
          <w:rFonts w:asciiTheme="majorHAnsi" w:hAnsiTheme="majorHAnsi" w:cstheme="majorHAnsi"/>
          <w:sz w:val="24"/>
          <w:szCs w:val="24"/>
          <w:highlight w:val="white"/>
        </w:rPr>
        <w:t>es</w:t>
      </w:r>
      <w:r w:rsidRPr="00A27660">
        <w:rPr>
          <w:rFonts w:asciiTheme="majorHAnsi" w:hAnsiTheme="majorHAnsi" w:cstheme="majorHAnsi"/>
          <w:sz w:val="24"/>
          <w:szCs w:val="24"/>
          <w:highlight w:val="white"/>
        </w:rPr>
        <w:t xml:space="preserve"> through at first are quite su</w:t>
      </w:r>
      <w:r w:rsidRPr="00A27660">
        <w:rPr>
          <w:rFonts w:asciiTheme="majorHAnsi" w:hAnsiTheme="majorHAnsi" w:cstheme="majorHAnsi"/>
          <w:sz w:val="24"/>
          <w:szCs w:val="24"/>
          <w:highlight w:val="white"/>
        </w:rPr>
        <w:t xml:space="preserve">btle. Her shirt sleeves get ripped and her scarf comes undone and her </w:t>
      </w:r>
      <w:r w:rsidR="009B3BBA">
        <w:rPr>
          <w:rFonts w:asciiTheme="majorHAnsi" w:hAnsiTheme="majorHAnsi" w:cstheme="majorHAnsi"/>
          <w:sz w:val="24"/>
          <w:szCs w:val="24"/>
          <w:highlight w:val="white"/>
        </w:rPr>
        <w:t>hair becomes unkempt and messy.</w:t>
      </w:r>
      <w:r w:rsidRPr="00A27660">
        <w:rPr>
          <w:rFonts w:asciiTheme="majorHAnsi" w:hAnsiTheme="majorHAnsi" w:cstheme="majorHAnsi"/>
          <w:sz w:val="24"/>
          <w:szCs w:val="24"/>
        </w:rPr>
        <w:br/>
      </w: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F94847">
      <w:pPr>
        <w:spacing w:line="480" w:lineRule="auto"/>
        <w:rPr>
          <w:rFonts w:asciiTheme="majorHAnsi" w:hAnsiTheme="majorHAnsi" w:cstheme="majorHAnsi"/>
          <w:sz w:val="24"/>
          <w:szCs w:val="24"/>
        </w:rPr>
      </w:pPr>
      <w:r w:rsidRPr="00A27660">
        <w:rPr>
          <w:rFonts w:asciiTheme="majorHAnsi" w:hAnsiTheme="majorHAnsi" w:cstheme="majorHAnsi"/>
          <w:noProof/>
          <w:sz w:val="24"/>
          <w:szCs w:val="24"/>
          <w:lang w:val="en-GB"/>
        </w:rPr>
        <w:lastRenderedPageBreak/>
        <w:drawing>
          <wp:anchor distT="114300" distB="114300" distL="114300" distR="114300" simplePos="0" relativeHeight="251663360" behindDoc="0" locked="0" layoutInCell="1" hidden="0" allowOverlap="1">
            <wp:simplePos x="0" y="0"/>
            <wp:positionH relativeFrom="column">
              <wp:posOffset>704850</wp:posOffset>
            </wp:positionH>
            <wp:positionV relativeFrom="paragraph">
              <wp:posOffset>114300</wp:posOffset>
            </wp:positionV>
            <wp:extent cx="4529138" cy="3948479"/>
            <wp:effectExtent l="0" t="0" r="0" b="0"/>
            <wp:wrapSquare wrapText="bothSides" distT="114300" distB="114300" distL="114300" distR="11430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4529138" cy="3948479"/>
                    </a:xfrm>
                    <a:prstGeom prst="rect">
                      <a:avLst/>
                    </a:prstGeom>
                    <a:ln/>
                  </pic:spPr>
                </pic:pic>
              </a:graphicData>
            </a:graphic>
          </wp:anchor>
        </w:drawing>
      </w: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Pr="00A27660" w:rsidRDefault="00605672">
      <w:pPr>
        <w:spacing w:line="480" w:lineRule="auto"/>
        <w:rPr>
          <w:rFonts w:asciiTheme="majorHAnsi" w:hAnsiTheme="majorHAnsi" w:cstheme="majorHAnsi"/>
          <w:sz w:val="24"/>
          <w:szCs w:val="24"/>
        </w:rPr>
      </w:pPr>
    </w:p>
    <w:p w:rsidR="00605672" w:rsidRDefault="00605672">
      <w:pPr>
        <w:spacing w:line="480" w:lineRule="auto"/>
        <w:rPr>
          <w:rFonts w:asciiTheme="majorHAnsi" w:hAnsiTheme="majorHAnsi" w:cstheme="majorHAnsi"/>
          <w:sz w:val="24"/>
          <w:szCs w:val="24"/>
        </w:rPr>
      </w:pPr>
    </w:p>
    <w:p w:rsidR="009B3BBA" w:rsidRPr="00A27660" w:rsidRDefault="009B3BBA">
      <w:pPr>
        <w:spacing w:line="480" w:lineRule="auto"/>
        <w:rPr>
          <w:rFonts w:asciiTheme="majorHAnsi" w:hAnsiTheme="majorHAnsi" w:cstheme="majorHAnsi"/>
          <w:sz w:val="24"/>
          <w:szCs w:val="24"/>
        </w:rPr>
      </w:pPr>
    </w:p>
    <w:p w:rsidR="00605672" w:rsidRPr="00A27660" w:rsidRDefault="00F94847">
      <w:pPr>
        <w:spacing w:line="480" w:lineRule="auto"/>
        <w:jc w:val="center"/>
        <w:rPr>
          <w:rFonts w:asciiTheme="majorHAnsi" w:hAnsiTheme="majorHAnsi" w:cstheme="majorHAnsi"/>
          <w:sz w:val="24"/>
          <w:szCs w:val="24"/>
        </w:rPr>
      </w:pPr>
      <w:r w:rsidRPr="00A27660">
        <w:rPr>
          <w:rFonts w:asciiTheme="majorHAnsi" w:hAnsiTheme="majorHAnsi" w:cstheme="majorHAnsi"/>
          <w:sz w:val="24"/>
          <w:szCs w:val="24"/>
        </w:rPr>
        <w:t>Damage Concepts (2013) Claire Hummel</w:t>
      </w:r>
    </w:p>
    <w:p w:rsidR="00605672" w:rsidRPr="00A27660" w:rsidRDefault="00605672">
      <w:pPr>
        <w:spacing w:line="480" w:lineRule="auto"/>
        <w:jc w:val="center"/>
        <w:rPr>
          <w:rFonts w:asciiTheme="majorHAnsi" w:hAnsiTheme="majorHAnsi" w:cstheme="majorHAnsi"/>
          <w:sz w:val="24"/>
          <w:szCs w:val="24"/>
        </w:rPr>
      </w:pPr>
    </w:p>
    <w:p w:rsidR="00A27660" w:rsidRDefault="00F94847">
      <w:pPr>
        <w:spacing w:line="480" w:lineRule="auto"/>
        <w:rPr>
          <w:rFonts w:asciiTheme="majorHAnsi" w:hAnsiTheme="majorHAnsi" w:cstheme="majorHAnsi"/>
          <w:color w:val="0B0C0E"/>
          <w:sz w:val="24"/>
          <w:szCs w:val="24"/>
          <w:highlight w:val="white"/>
        </w:rPr>
      </w:pPr>
      <w:r w:rsidRPr="00A27660">
        <w:rPr>
          <w:rFonts w:asciiTheme="majorHAnsi" w:hAnsiTheme="majorHAnsi" w:cstheme="majorHAnsi"/>
          <w:sz w:val="24"/>
          <w:szCs w:val="24"/>
        </w:rPr>
        <w:t>Towards the end of the game, her outfit design changes completely after finding something o</w:t>
      </w:r>
      <w:r w:rsidRPr="00A27660">
        <w:rPr>
          <w:rFonts w:asciiTheme="majorHAnsi" w:hAnsiTheme="majorHAnsi" w:cstheme="majorHAnsi"/>
          <w:sz w:val="24"/>
          <w:szCs w:val="24"/>
        </w:rPr>
        <w:t>ut something shocking about the protagonist. She cuts her hair into a bob cut and wears a corset and blue jacket and a blue dress. She also becomes more sober, sticking to Booker Dewitt more closely, and makes more serious and sad comments on the environme</w:t>
      </w:r>
      <w:r w:rsidR="009B3BBA">
        <w:rPr>
          <w:rFonts w:asciiTheme="majorHAnsi" w:hAnsiTheme="majorHAnsi" w:cstheme="majorHAnsi"/>
          <w:sz w:val="24"/>
          <w:szCs w:val="24"/>
        </w:rPr>
        <w:t>nt around them, such as:</w:t>
      </w:r>
      <w:r w:rsidRPr="00A27660">
        <w:rPr>
          <w:rFonts w:asciiTheme="majorHAnsi" w:hAnsiTheme="majorHAnsi" w:cstheme="majorHAnsi"/>
          <w:sz w:val="24"/>
          <w:szCs w:val="24"/>
        </w:rPr>
        <w:t xml:space="preserve"> “</w:t>
      </w:r>
      <w:r w:rsidRPr="00A27660">
        <w:rPr>
          <w:rFonts w:asciiTheme="majorHAnsi" w:hAnsiTheme="majorHAnsi" w:cstheme="majorHAnsi"/>
          <w:color w:val="0B0C0E"/>
          <w:sz w:val="24"/>
          <w:szCs w:val="24"/>
          <w:highlight w:val="white"/>
        </w:rPr>
        <w:t>It was</w:t>
      </w:r>
      <w:r w:rsidR="00A27660">
        <w:rPr>
          <w:rFonts w:asciiTheme="majorHAnsi" w:hAnsiTheme="majorHAnsi" w:cstheme="majorHAnsi"/>
          <w:color w:val="0B0C0E"/>
          <w:sz w:val="24"/>
          <w:szCs w:val="24"/>
          <w:highlight w:val="white"/>
        </w:rPr>
        <w:t xml:space="preserve">n't the torture that broke me, it wasn't the indoctrination, </w:t>
      </w:r>
      <w:proofErr w:type="gramStart"/>
      <w:r w:rsidR="00A27660">
        <w:rPr>
          <w:rFonts w:asciiTheme="majorHAnsi" w:hAnsiTheme="majorHAnsi" w:cstheme="majorHAnsi"/>
          <w:color w:val="0B0C0E"/>
          <w:sz w:val="24"/>
          <w:szCs w:val="24"/>
          <w:highlight w:val="white"/>
        </w:rPr>
        <w:t>i</w:t>
      </w:r>
      <w:r w:rsidRPr="00A27660">
        <w:rPr>
          <w:rFonts w:asciiTheme="majorHAnsi" w:hAnsiTheme="majorHAnsi" w:cstheme="majorHAnsi"/>
          <w:color w:val="0B0C0E"/>
          <w:sz w:val="24"/>
          <w:szCs w:val="24"/>
          <w:highlight w:val="white"/>
        </w:rPr>
        <w:t>t</w:t>
      </w:r>
      <w:proofErr w:type="gramEnd"/>
      <w:r w:rsidRPr="00A27660">
        <w:rPr>
          <w:rFonts w:asciiTheme="majorHAnsi" w:hAnsiTheme="majorHAnsi" w:cstheme="majorHAnsi"/>
          <w:color w:val="0B0C0E"/>
          <w:sz w:val="24"/>
          <w:szCs w:val="24"/>
          <w:highlight w:val="white"/>
        </w:rPr>
        <w:t xml:space="preserve"> was time. Time rots everything Booker. Even Hope.” (</w:t>
      </w:r>
      <w:proofErr w:type="spellStart"/>
      <w:r w:rsidRPr="00A27660">
        <w:rPr>
          <w:rFonts w:asciiTheme="majorHAnsi" w:hAnsiTheme="majorHAnsi" w:cstheme="majorHAnsi"/>
          <w:color w:val="0B0C0E"/>
          <w:sz w:val="24"/>
          <w:szCs w:val="24"/>
          <w:highlight w:val="white"/>
        </w:rPr>
        <w:t>Bioware</w:t>
      </w:r>
      <w:proofErr w:type="spellEnd"/>
      <w:r w:rsidRPr="00A27660">
        <w:rPr>
          <w:rFonts w:asciiTheme="majorHAnsi" w:hAnsiTheme="majorHAnsi" w:cstheme="majorHAnsi"/>
          <w:color w:val="0B0C0E"/>
          <w:sz w:val="24"/>
          <w:szCs w:val="24"/>
          <w:highlight w:val="white"/>
        </w:rPr>
        <w:t>, 2013)</w:t>
      </w:r>
    </w:p>
    <w:p w:rsidR="00605672" w:rsidRPr="00A27660" w:rsidRDefault="00F94847">
      <w:pPr>
        <w:spacing w:line="480" w:lineRule="auto"/>
        <w:rPr>
          <w:rFonts w:asciiTheme="majorHAnsi" w:hAnsiTheme="majorHAnsi" w:cstheme="majorHAnsi"/>
          <w:color w:val="0B0C0E"/>
          <w:sz w:val="24"/>
          <w:szCs w:val="24"/>
          <w:highlight w:val="white"/>
        </w:rPr>
      </w:pPr>
      <w:r w:rsidRPr="00A27660">
        <w:rPr>
          <w:rFonts w:asciiTheme="majorHAnsi" w:hAnsiTheme="majorHAnsi" w:cstheme="majorHAnsi"/>
          <w:color w:val="0B0C0E"/>
          <w:sz w:val="24"/>
          <w:szCs w:val="24"/>
          <w:highlight w:val="white"/>
        </w:rPr>
        <w:br/>
        <w:t xml:space="preserve">Throughout the story of the game, Elizabeth had to grow up extremely quickly over the course </w:t>
      </w:r>
      <w:r w:rsidRPr="00A27660">
        <w:rPr>
          <w:rFonts w:asciiTheme="majorHAnsi" w:hAnsiTheme="majorHAnsi" w:cstheme="majorHAnsi"/>
          <w:color w:val="0B0C0E"/>
          <w:sz w:val="24"/>
          <w:szCs w:val="24"/>
          <w:highlight w:val="white"/>
        </w:rPr>
        <w:lastRenderedPageBreak/>
        <w:t>of just a few days, and during this time she developed from the happy, excitable girl you meet near the start of the game, to a sober, more calculated woman who, by the end of the game, would not hesitate to kill a lot of people with her powers. “Really, B</w:t>
      </w:r>
      <w:r w:rsidRPr="00A27660">
        <w:rPr>
          <w:rFonts w:asciiTheme="majorHAnsi" w:hAnsiTheme="majorHAnsi" w:cstheme="majorHAnsi"/>
          <w:color w:val="0B0C0E"/>
          <w:sz w:val="24"/>
          <w:szCs w:val="24"/>
          <w:highlight w:val="white"/>
        </w:rPr>
        <w:t>ooker? What are you going to do to stop me?” (</w:t>
      </w:r>
      <w:proofErr w:type="spellStart"/>
      <w:r w:rsidRPr="00A27660">
        <w:rPr>
          <w:rFonts w:asciiTheme="majorHAnsi" w:hAnsiTheme="majorHAnsi" w:cstheme="majorHAnsi"/>
          <w:color w:val="0B0C0E"/>
          <w:sz w:val="24"/>
          <w:szCs w:val="24"/>
          <w:highlight w:val="white"/>
        </w:rPr>
        <w:t>Bioware</w:t>
      </w:r>
      <w:proofErr w:type="spellEnd"/>
      <w:r w:rsidRPr="00A27660">
        <w:rPr>
          <w:rFonts w:asciiTheme="majorHAnsi" w:hAnsiTheme="majorHAnsi" w:cstheme="majorHAnsi"/>
          <w:color w:val="0B0C0E"/>
          <w:sz w:val="24"/>
          <w:szCs w:val="24"/>
          <w:highlight w:val="white"/>
        </w:rPr>
        <w:t xml:space="preserve"> 2013). This really shows how far she comes as a character throughout her narrative, and the narrative of the game as a whole where she is put through things that would make any normal person of her age </w:t>
      </w:r>
      <w:r w:rsidR="00A27660">
        <w:rPr>
          <w:rFonts w:asciiTheme="majorHAnsi" w:hAnsiTheme="majorHAnsi" w:cstheme="majorHAnsi"/>
          <w:color w:val="0B0C0E"/>
          <w:sz w:val="24"/>
          <w:szCs w:val="24"/>
          <w:highlight w:val="white"/>
        </w:rPr>
        <w:t>lo</w:t>
      </w:r>
      <w:r w:rsidRPr="00A27660">
        <w:rPr>
          <w:rFonts w:asciiTheme="majorHAnsi" w:hAnsiTheme="majorHAnsi" w:cstheme="majorHAnsi"/>
          <w:color w:val="0B0C0E"/>
          <w:sz w:val="24"/>
          <w:szCs w:val="24"/>
          <w:highlight w:val="white"/>
        </w:rPr>
        <w:t xml:space="preserve">se their mind. </w:t>
      </w:r>
    </w:p>
    <w:p w:rsidR="00605672" w:rsidRPr="00A27660" w:rsidRDefault="009B3BBA">
      <w:pPr>
        <w:spacing w:line="480" w:lineRule="auto"/>
        <w:rPr>
          <w:rFonts w:asciiTheme="majorHAnsi" w:hAnsiTheme="majorHAnsi" w:cstheme="majorHAnsi"/>
          <w:color w:val="0B0C0E"/>
          <w:sz w:val="24"/>
          <w:szCs w:val="24"/>
          <w:highlight w:val="white"/>
        </w:rPr>
      </w:pPr>
      <w:r>
        <w:rPr>
          <w:rFonts w:asciiTheme="majorHAnsi" w:hAnsiTheme="majorHAnsi" w:cstheme="majorHAnsi"/>
          <w:noProof/>
          <w:color w:val="0B0C0E"/>
          <w:sz w:val="24"/>
          <w:szCs w:val="24"/>
          <w:lang w:val="en-GB"/>
        </w:rPr>
        <w:drawing>
          <wp:anchor distT="0" distB="0" distL="114300" distR="114300" simplePos="0" relativeHeight="251664384" behindDoc="0" locked="0" layoutInCell="1" allowOverlap="1">
            <wp:simplePos x="0" y="0"/>
            <wp:positionH relativeFrom="page">
              <wp:posOffset>2038350</wp:posOffset>
            </wp:positionH>
            <wp:positionV relativeFrom="paragraph">
              <wp:posOffset>201989</wp:posOffset>
            </wp:positionV>
            <wp:extent cx="3690000" cy="3690000"/>
            <wp:effectExtent l="0" t="0" r="571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647bgt-e692bd67-a2de-4512-9400-48d1629b1a2c.jpg"/>
                    <pic:cNvPicPr/>
                  </pic:nvPicPr>
                  <pic:blipFill>
                    <a:blip r:embed="rId10">
                      <a:extLst>
                        <a:ext uri="{28A0092B-C50C-407E-A947-70E740481C1C}">
                          <a14:useLocalDpi xmlns:a14="http://schemas.microsoft.com/office/drawing/2010/main" val="0"/>
                        </a:ext>
                      </a:extLst>
                    </a:blip>
                    <a:stretch>
                      <a:fillRect/>
                    </a:stretch>
                  </pic:blipFill>
                  <pic:spPr>
                    <a:xfrm>
                      <a:off x="0" y="0"/>
                      <a:ext cx="3690000" cy="3690000"/>
                    </a:xfrm>
                    <a:prstGeom prst="rect">
                      <a:avLst/>
                    </a:prstGeom>
                  </pic:spPr>
                </pic:pic>
              </a:graphicData>
            </a:graphic>
            <wp14:sizeRelH relativeFrom="margin">
              <wp14:pctWidth>0</wp14:pctWidth>
            </wp14:sizeRelH>
            <wp14:sizeRelV relativeFrom="margin">
              <wp14:pctHeight>0</wp14:pctHeight>
            </wp14:sizeRelV>
          </wp:anchor>
        </w:drawing>
      </w: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605672">
      <w:pPr>
        <w:spacing w:line="480" w:lineRule="auto"/>
        <w:rPr>
          <w:rFonts w:asciiTheme="majorHAnsi" w:hAnsiTheme="majorHAnsi" w:cstheme="majorHAnsi"/>
          <w:color w:val="0B0C0E"/>
          <w:sz w:val="24"/>
          <w:szCs w:val="24"/>
          <w:highlight w:val="white"/>
        </w:rPr>
      </w:pPr>
    </w:p>
    <w:p w:rsidR="00605672" w:rsidRPr="00A27660" w:rsidRDefault="00F94847">
      <w:pPr>
        <w:spacing w:line="480" w:lineRule="auto"/>
        <w:jc w:val="center"/>
        <w:rPr>
          <w:rFonts w:asciiTheme="majorHAnsi" w:hAnsiTheme="majorHAnsi" w:cstheme="majorHAnsi"/>
          <w:color w:val="0B0C0E"/>
          <w:sz w:val="24"/>
          <w:szCs w:val="24"/>
          <w:highlight w:val="white"/>
        </w:rPr>
      </w:pPr>
      <w:r w:rsidRPr="00A27660">
        <w:rPr>
          <w:rFonts w:asciiTheme="majorHAnsi" w:hAnsiTheme="majorHAnsi" w:cstheme="majorHAnsi"/>
          <w:color w:val="0B0C0E"/>
          <w:sz w:val="24"/>
          <w:szCs w:val="24"/>
          <w:highlight w:val="white"/>
        </w:rPr>
        <w:t xml:space="preserve">Elizabeth (2013) </w:t>
      </w:r>
      <w:proofErr w:type="spellStart"/>
      <w:r w:rsidRPr="00A27660">
        <w:rPr>
          <w:rFonts w:asciiTheme="majorHAnsi" w:hAnsiTheme="majorHAnsi" w:cstheme="majorHAnsi"/>
          <w:color w:val="0B0C0E"/>
          <w:sz w:val="24"/>
          <w:szCs w:val="24"/>
          <w:highlight w:val="white"/>
        </w:rPr>
        <w:t>Bioshock</w:t>
      </w:r>
      <w:proofErr w:type="spellEnd"/>
      <w:r w:rsidRPr="00A27660">
        <w:rPr>
          <w:rFonts w:asciiTheme="majorHAnsi" w:hAnsiTheme="majorHAnsi" w:cstheme="majorHAnsi"/>
          <w:color w:val="0B0C0E"/>
          <w:sz w:val="24"/>
          <w:szCs w:val="24"/>
          <w:highlight w:val="white"/>
        </w:rPr>
        <w:t xml:space="preserve"> Infinite</w:t>
      </w:r>
    </w:p>
    <w:p w:rsidR="00605672" w:rsidRPr="00A27660" w:rsidRDefault="00605672">
      <w:pPr>
        <w:spacing w:line="480" w:lineRule="auto"/>
        <w:jc w:val="center"/>
        <w:rPr>
          <w:rFonts w:asciiTheme="majorHAnsi" w:hAnsiTheme="majorHAnsi" w:cstheme="majorHAnsi"/>
          <w:color w:val="0B0C0E"/>
          <w:sz w:val="24"/>
          <w:szCs w:val="24"/>
          <w:highlight w:val="white"/>
        </w:rPr>
      </w:pPr>
    </w:p>
    <w:p w:rsidR="00F431B4" w:rsidRDefault="00F94847">
      <w:pPr>
        <w:spacing w:line="480" w:lineRule="auto"/>
        <w:rPr>
          <w:rFonts w:asciiTheme="majorHAnsi" w:hAnsiTheme="majorHAnsi" w:cstheme="majorHAnsi"/>
          <w:color w:val="0B0C0E"/>
          <w:sz w:val="24"/>
          <w:szCs w:val="24"/>
          <w:highlight w:val="white"/>
        </w:rPr>
      </w:pPr>
      <w:r w:rsidRPr="00A27660">
        <w:rPr>
          <w:rFonts w:asciiTheme="majorHAnsi" w:hAnsiTheme="majorHAnsi" w:cstheme="majorHAnsi"/>
          <w:color w:val="0B0C0E"/>
          <w:sz w:val="24"/>
          <w:szCs w:val="24"/>
          <w:highlight w:val="white"/>
        </w:rPr>
        <w:t>In conclusion to this essay, it has been noted that character design has seve</w:t>
      </w:r>
      <w:r w:rsidR="009B3BBA">
        <w:rPr>
          <w:rFonts w:asciiTheme="majorHAnsi" w:hAnsiTheme="majorHAnsi" w:cstheme="majorHAnsi"/>
          <w:color w:val="0B0C0E"/>
          <w:sz w:val="24"/>
          <w:szCs w:val="24"/>
          <w:highlight w:val="white"/>
        </w:rPr>
        <w:t xml:space="preserve">ral different aspects within its </w:t>
      </w:r>
      <w:r w:rsidRPr="00A27660">
        <w:rPr>
          <w:rFonts w:asciiTheme="majorHAnsi" w:hAnsiTheme="majorHAnsi" w:cstheme="majorHAnsi"/>
          <w:color w:val="0B0C0E"/>
          <w:sz w:val="24"/>
          <w:szCs w:val="24"/>
          <w:highlight w:val="white"/>
        </w:rPr>
        <w:t>spectrum, each with different functions and uses to create well rounded</w:t>
      </w:r>
      <w:r w:rsidR="009B3BBA">
        <w:rPr>
          <w:rFonts w:asciiTheme="majorHAnsi" w:hAnsiTheme="majorHAnsi" w:cstheme="majorHAnsi"/>
          <w:color w:val="0B0C0E"/>
          <w:sz w:val="24"/>
          <w:szCs w:val="24"/>
          <w:highlight w:val="white"/>
        </w:rPr>
        <w:t>, fle</w:t>
      </w:r>
      <w:r w:rsidRPr="00A27660">
        <w:rPr>
          <w:rFonts w:asciiTheme="majorHAnsi" w:hAnsiTheme="majorHAnsi" w:cstheme="majorHAnsi"/>
          <w:color w:val="0B0C0E"/>
          <w:sz w:val="24"/>
          <w:szCs w:val="24"/>
          <w:highlight w:val="white"/>
        </w:rPr>
        <w:t>shed out characters for varying areas of media. The technical aspect o</w:t>
      </w:r>
      <w:r w:rsidR="00F431B4">
        <w:rPr>
          <w:rFonts w:asciiTheme="majorHAnsi" w:hAnsiTheme="majorHAnsi" w:cstheme="majorHAnsi"/>
          <w:color w:val="0B0C0E"/>
          <w:sz w:val="24"/>
          <w:szCs w:val="24"/>
          <w:highlight w:val="white"/>
        </w:rPr>
        <w:t>f character design</w:t>
      </w:r>
      <w:r w:rsidRPr="00A27660">
        <w:rPr>
          <w:rFonts w:asciiTheme="majorHAnsi" w:hAnsiTheme="majorHAnsi" w:cstheme="majorHAnsi"/>
          <w:color w:val="0B0C0E"/>
          <w:sz w:val="24"/>
          <w:szCs w:val="24"/>
          <w:highlight w:val="white"/>
        </w:rPr>
        <w:t xml:space="preserve"> takes </w:t>
      </w:r>
      <w:r w:rsidR="009B3BBA">
        <w:rPr>
          <w:rFonts w:asciiTheme="majorHAnsi" w:hAnsiTheme="majorHAnsi" w:cstheme="majorHAnsi"/>
          <w:color w:val="0B0C0E"/>
          <w:sz w:val="24"/>
          <w:szCs w:val="24"/>
          <w:highlight w:val="white"/>
        </w:rPr>
        <w:t>elements</w:t>
      </w:r>
      <w:r w:rsidRPr="00A27660">
        <w:rPr>
          <w:rFonts w:asciiTheme="majorHAnsi" w:hAnsiTheme="majorHAnsi" w:cstheme="majorHAnsi"/>
          <w:color w:val="0B0C0E"/>
          <w:sz w:val="24"/>
          <w:szCs w:val="24"/>
          <w:highlight w:val="white"/>
        </w:rPr>
        <w:t xml:space="preserve"> </w:t>
      </w:r>
      <w:r w:rsidRPr="00A27660">
        <w:rPr>
          <w:rFonts w:asciiTheme="majorHAnsi" w:hAnsiTheme="majorHAnsi" w:cstheme="majorHAnsi"/>
          <w:color w:val="0B0C0E"/>
          <w:sz w:val="24"/>
          <w:szCs w:val="24"/>
          <w:highlight w:val="white"/>
        </w:rPr>
        <w:lastRenderedPageBreak/>
        <w:t xml:space="preserve">of </w:t>
      </w:r>
      <w:proofErr w:type="spellStart"/>
      <w:r w:rsidRPr="00A27660">
        <w:rPr>
          <w:rFonts w:asciiTheme="majorHAnsi" w:hAnsiTheme="majorHAnsi" w:cstheme="majorHAnsi"/>
          <w:color w:val="0B0C0E"/>
          <w:sz w:val="24"/>
          <w:szCs w:val="24"/>
          <w:highlight w:val="white"/>
        </w:rPr>
        <w:t>colour</w:t>
      </w:r>
      <w:proofErr w:type="spellEnd"/>
      <w:r w:rsidRPr="00A27660">
        <w:rPr>
          <w:rFonts w:asciiTheme="majorHAnsi" w:hAnsiTheme="majorHAnsi" w:cstheme="majorHAnsi"/>
          <w:color w:val="0B0C0E"/>
          <w:sz w:val="24"/>
          <w:szCs w:val="24"/>
          <w:highlight w:val="white"/>
        </w:rPr>
        <w:t xml:space="preserve"> theory, exaggeration of body types and creating many different approaches to what a character may look like in order to convey the character archetype. The pr</w:t>
      </w:r>
      <w:r w:rsidR="00F431B4">
        <w:rPr>
          <w:rFonts w:asciiTheme="majorHAnsi" w:hAnsiTheme="majorHAnsi" w:cstheme="majorHAnsi"/>
          <w:color w:val="0B0C0E"/>
          <w:sz w:val="24"/>
          <w:szCs w:val="24"/>
          <w:highlight w:val="white"/>
        </w:rPr>
        <w:t>ogression of the archetypes</w:t>
      </w:r>
      <w:r w:rsidRPr="00A27660">
        <w:rPr>
          <w:rFonts w:asciiTheme="majorHAnsi" w:hAnsiTheme="majorHAnsi" w:cstheme="majorHAnsi"/>
          <w:color w:val="0B0C0E"/>
          <w:sz w:val="24"/>
          <w:szCs w:val="24"/>
          <w:highlight w:val="white"/>
        </w:rPr>
        <w:t xml:space="preserve"> have changed dram</w:t>
      </w:r>
      <w:r w:rsidRPr="00A27660">
        <w:rPr>
          <w:rFonts w:asciiTheme="majorHAnsi" w:hAnsiTheme="majorHAnsi" w:cstheme="majorHAnsi"/>
          <w:color w:val="0B0C0E"/>
          <w:sz w:val="24"/>
          <w:szCs w:val="24"/>
          <w:highlight w:val="white"/>
        </w:rPr>
        <w:t>atically over the years from oppressed minorities becoming more prom</w:t>
      </w:r>
      <w:r w:rsidR="00F431B4">
        <w:rPr>
          <w:rFonts w:asciiTheme="majorHAnsi" w:hAnsiTheme="majorHAnsi" w:cstheme="majorHAnsi"/>
          <w:color w:val="0B0C0E"/>
          <w:sz w:val="24"/>
          <w:szCs w:val="24"/>
          <w:highlight w:val="white"/>
        </w:rPr>
        <w:t>inent and in positive light, to D</w:t>
      </w:r>
      <w:r w:rsidRPr="00A27660">
        <w:rPr>
          <w:rFonts w:asciiTheme="majorHAnsi" w:hAnsiTheme="majorHAnsi" w:cstheme="majorHAnsi"/>
          <w:color w:val="0B0C0E"/>
          <w:sz w:val="24"/>
          <w:szCs w:val="24"/>
          <w:highlight w:val="white"/>
        </w:rPr>
        <w:t>isney villains becoming more and more complex and deep with more hum</w:t>
      </w:r>
      <w:r w:rsidR="00F431B4">
        <w:rPr>
          <w:rFonts w:asciiTheme="majorHAnsi" w:hAnsiTheme="majorHAnsi" w:cstheme="majorHAnsi"/>
          <w:color w:val="0B0C0E"/>
          <w:sz w:val="24"/>
          <w:szCs w:val="24"/>
          <w:highlight w:val="white"/>
        </w:rPr>
        <w:t>an aspects to them. The use of n</w:t>
      </w:r>
      <w:r w:rsidRPr="00A27660">
        <w:rPr>
          <w:rFonts w:asciiTheme="majorHAnsi" w:hAnsiTheme="majorHAnsi" w:cstheme="majorHAnsi"/>
          <w:color w:val="0B0C0E"/>
          <w:sz w:val="24"/>
          <w:szCs w:val="24"/>
          <w:highlight w:val="white"/>
        </w:rPr>
        <w:t>arrative to develop said characters within their storyli</w:t>
      </w:r>
      <w:r w:rsidRPr="00A27660">
        <w:rPr>
          <w:rFonts w:asciiTheme="majorHAnsi" w:hAnsiTheme="majorHAnsi" w:cstheme="majorHAnsi"/>
          <w:color w:val="0B0C0E"/>
          <w:sz w:val="24"/>
          <w:szCs w:val="24"/>
          <w:highlight w:val="white"/>
        </w:rPr>
        <w:t>ne</w:t>
      </w:r>
      <w:r w:rsidR="00F431B4">
        <w:rPr>
          <w:rFonts w:asciiTheme="majorHAnsi" w:hAnsiTheme="majorHAnsi" w:cstheme="majorHAnsi"/>
          <w:color w:val="0B0C0E"/>
          <w:sz w:val="24"/>
          <w:szCs w:val="24"/>
          <w:highlight w:val="white"/>
        </w:rPr>
        <w:t>s</w:t>
      </w:r>
      <w:r w:rsidRPr="00A27660">
        <w:rPr>
          <w:rFonts w:asciiTheme="majorHAnsi" w:hAnsiTheme="majorHAnsi" w:cstheme="majorHAnsi"/>
          <w:color w:val="0B0C0E"/>
          <w:sz w:val="24"/>
          <w:szCs w:val="24"/>
          <w:highlight w:val="white"/>
        </w:rPr>
        <w:t xml:space="preserve"> </w:t>
      </w:r>
      <w:r w:rsidR="00F431B4">
        <w:rPr>
          <w:rFonts w:asciiTheme="majorHAnsi" w:hAnsiTheme="majorHAnsi" w:cstheme="majorHAnsi"/>
          <w:color w:val="0B0C0E"/>
          <w:sz w:val="24"/>
          <w:szCs w:val="24"/>
          <w:highlight w:val="white"/>
        </w:rPr>
        <w:t>and progression of personal story arcs shows</w:t>
      </w:r>
      <w:r w:rsidRPr="00A27660">
        <w:rPr>
          <w:rFonts w:asciiTheme="majorHAnsi" w:hAnsiTheme="majorHAnsi" w:cstheme="majorHAnsi"/>
          <w:color w:val="0B0C0E"/>
          <w:sz w:val="24"/>
          <w:szCs w:val="24"/>
          <w:highlight w:val="white"/>
        </w:rPr>
        <w:t xml:space="preserve"> how a single character can change so much over the course of their narrative.</w:t>
      </w:r>
    </w:p>
    <w:p w:rsidR="009312A2" w:rsidRDefault="00F94847">
      <w:pPr>
        <w:spacing w:line="480" w:lineRule="auto"/>
        <w:rPr>
          <w:rFonts w:asciiTheme="majorHAnsi" w:hAnsiTheme="majorHAnsi" w:cstheme="majorHAnsi"/>
          <w:color w:val="0B0C0E"/>
          <w:sz w:val="24"/>
          <w:szCs w:val="24"/>
          <w:highlight w:val="white"/>
        </w:rPr>
      </w:pPr>
      <w:r w:rsidRPr="00A27660">
        <w:rPr>
          <w:rFonts w:asciiTheme="majorHAnsi" w:hAnsiTheme="majorHAnsi" w:cstheme="majorHAnsi"/>
          <w:color w:val="0B0C0E"/>
          <w:sz w:val="24"/>
          <w:szCs w:val="24"/>
          <w:highlight w:val="white"/>
        </w:rPr>
        <w:br/>
        <w:t>Using the key words selected and the links examined within this es</w:t>
      </w:r>
      <w:r w:rsidR="00F431B4">
        <w:rPr>
          <w:rFonts w:asciiTheme="majorHAnsi" w:hAnsiTheme="majorHAnsi" w:cstheme="majorHAnsi"/>
          <w:color w:val="0B0C0E"/>
          <w:sz w:val="24"/>
          <w:szCs w:val="24"/>
          <w:highlight w:val="white"/>
        </w:rPr>
        <w:t xml:space="preserve">say, the question </w:t>
      </w:r>
      <w:r w:rsidRPr="00A27660">
        <w:rPr>
          <w:rFonts w:asciiTheme="majorHAnsi" w:hAnsiTheme="majorHAnsi" w:cstheme="majorHAnsi"/>
          <w:color w:val="0B0C0E"/>
          <w:sz w:val="24"/>
          <w:szCs w:val="24"/>
          <w:highlight w:val="white"/>
        </w:rPr>
        <w:t>formulated could be: ‘</w:t>
      </w:r>
      <w:proofErr w:type="gramStart"/>
      <w:r w:rsidRPr="00A27660">
        <w:rPr>
          <w:rFonts w:asciiTheme="majorHAnsi" w:hAnsiTheme="majorHAnsi" w:cstheme="majorHAnsi"/>
          <w:color w:val="0B0C0E"/>
          <w:sz w:val="24"/>
          <w:szCs w:val="24"/>
          <w:highlight w:val="white"/>
        </w:rPr>
        <w:t>How</w:t>
      </w:r>
      <w:proofErr w:type="gramEnd"/>
      <w:r w:rsidRPr="00A27660">
        <w:rPr>
          <w:rFonts w:asciiTheme="majorHAnsi" w:hAnsiTheme="majorHAnsi" w:cstheme="majorHAnsi"/>
          <w:color w:val="0B0C0E"/>
          <w:sz w:val="24"/>
          <w:szCs w:val="24"/>
          <w:highlight w:val="white"/>
        </w:rPr>
        <w:t xml:space="preserve"> does</w:t>
      </w:r>
      <w:r w:rsidR="0072677B">
        <w:rPr>
          <w:rFonts w:asciiTheme="majorHAnsi" w:hAnsiTheme="majorHAnsi" w:cstheme="majorHAnsi"/>
          <w:color w:val="0B0C0E"/>
          <w:sz w:val="24"/>
          <w:szCs w:val="24"/>
          <w:highlight w:val="white"/>
        </w:rPr>
        <w:t xml:space="preserve"> the</w:t>
      </w:r>
      <w:r w:rsidRPr="00A27660">
        <w:rPr>
          <w:rFonts w:asciiTheme="majorHAnsi" w:hAnsiTheme="majorHAnsi" w:cstheme="majorHAnsi"/>
          <w:color w:val="0B0C0E"/>
          <w:sz w:val="24"/>
          <w:szCs w:val="24"/>
          <w:highlight w:val="white"/>
        </w:rPr>
        <w:t xml:space="preserve"> visual </w:t>
      </w:r>
      <w:r w:rsidRPr="00A27660">
        <w:rPr>
          <w:rFonts w:asciiTheme="majorHAnsi" w:hAnsiTheme="majorHAnsi" w:cstheme="majorHAnsi"/>
          <w:color w:val="0B0C0E"/>
          <w:sz w:val="24"/>
          <w:szCs w:val="24"/>
          <w:highlight w:val="white"/>
        </w:rPr>
        <w:t xml:space="preserve">communication in </w:t>
      </w:r>
      <w:r w:rsidRPr="00A27660">
        <w:rPr>
          <w:rFonts w:asciiTheme="majorHAnsi" w:hAnsiTheme="majorHAnsi" w:cstheme="majorHAnsi"/>
          <w:i/>
          <w:color w:val="0B0C0E"/>
          <w:sz w:val="24"/>
          <w:szCs w:val="24"/>
          <w:highlight w:val="white"/>
        </w:rPr>
        <w:t xml:space="preserve">Spider-Man: Into the Spider-Verse </w:t>
      </w:r>
      <w:r w:rsidR="005E7DDD">
        <w:rPr>
          <w:rFonts w:asciiTheme="majorHAnsi" w:hAnsiTheme="majorHAnsi" w:cstheme="majorHAnsi"/>
          <w:color w:val="0B0C0E"/>
          <w:sz w:val="24"/>
          <w:szCs w:val="24"/>
          <w:highlight w:val="white"/>
        </w:rPr>
        <w:t>portray</w:t>
      </w:r>
      <w:r w:rsidRPr="00A27660">
        <w:rPr>
          <w:rFonts w:asciiTheme="majorHAnsi" w:hAnsiTheme="majorHAnsi" w:cstheme="majorHAnsi"/>
          <w:color w:val="0B0C0E"/>
          <w:sz w:val="24"/>
          <w:szCs w:val="24"/>
          <w:highlight w:val="white"/>
        </w:rPr>
        <w:t xml:space="preserve"> the </w:t>
      </w:r>
      <w:r w:rsidR="005E7DDD">
        <w:rPr>
          <w:rFonts w:asciiTheme="majorHAnsi" w:hAnsiTheme="majorHAnsi" w:cstheme="majorHAnsi"/>
          <w:color w:val="0B0C0E"/>
          <w:sz w:val="24"/>
          <w:szCs w:val="24"/>
          <w:highlight w:val="white"/>
        </w:rPr>
        <w:t xml:space="preserve">specific </w:t>
      </w:r>
      <w:r w:rsidRPr="00A27660">
        <w:rPr>
          <w:rFonts w:asciiTheme="majorHAnsi" w:hAnsiTheme="majorHAnsi" w:cstheme="majorHAnsi"/>
          <w:color w:val="0B0C0E"/>
          <w:sz w:val="24"/>
          <w:szCs w:val="24"/>
          <w:highlight w:val="white"/>
        </w:rPr>
        <w:t>archetypes of each alternate un</w:t>
      </w:r>
      <w:r w:rsidR="00F431B4">
        <w:rPr>
          <w:rFonts w:asciiTheme="majorHAnsi" w:hAnsiTheme="majorHAnsi" w:cstheme="majorHAnsi"/>
          <w:color w:val="0B0C0E"/>
          <w:sz w:val="24"/>
          <w:szCs w:val="24"/>
          <w:highlight w:val="white"/>
        </w:rPr>
        <w:t>iverse Spider-Man protagonist?’</w:t>
      </w:r>
    </w:p>
    <w:p w:rsidR="009312A2" w:rsidRDefault="009312A2">
      <w:pPr>
        <w:rPr>
          <w:rFonts w:asciiTheme="majorHAnsi" w:hAnsiTheme="majorHAnsi" w:cstheme="majorHAnsi"/>
          <w:color w:val="0B0C0E"/>
          <w:sz w:val="24"/>
          <w:szCs w:val="24"/>
          <w:highlight w:val="white"/>
        </w:rPr>
      </w:pPr>
      <w:r>
        <w:rPr>
          <w:rFonts w:asciiTheme="majorHAnsi" w:hAnsiTheme="majorHAnsi" w:cstheme="majorHAnsi"/>
          <w:color w:val="0B0C0E"/>
          <w:sz w:val="24"/>
          <w:szCs w:val="24"/>
          <w:highlight w:val="white"/>
        </w:rPr>
        <w:br w:type="page"/>
      </w:r>
    </w:p>
    <w:p w:rsidR="00605672" w:rsidRDefault="009312A2" w:rsidP="009312A2">
      <w:pPr>
        <w:spacing w:line="240" w:lineRule="auto"/>
        <w:rPr>
          <w:rFonts w:asciiTheme="majorHAnsi" w:hAnsiTheme="majorHAnsi" w:cstheme="majorHAnsi"/>
          <w:b/>
          <w:color w:val="0B0C0E"/>
          <w:sz w:val="28"/>
          <w:szCs w:val="24"/>
          <w:highlight w:val="white"/>
          <w:u w:val="single"/>
        </w:rPr>
      </w:pPr>
      <w:r>
        <w:rPr>
          <w:rFonts w:asciiTheme="majorHAnsi" w:hAnsiTheme="majorHAnsi" w:cstheme="majorHAnsi"/>
          <w:b/>
          <w:color w:val="0B0C0E"/>
          <w:sz w:val="28"/>
          <w:szCs w:val="24"/>
          <w:highlight w:val="white"/>
          <w:u w:val="single"/>
        </w:rPr>
        <w:lastRenderedPageBreak/>
        <w:t>Bibliography</w:t>
      </w:r>
    </w:p>
    <w:p w:rsidR="009312A2" w:rsidRDefault="009312A2" w:rsidP="009312A2">
      <w:pPr>
        <w:spacing w:line="240" w:lineRule="auto"/>
        <w:rPr>
          <w:rFonts w:asciiTheme="majorHAnsi" w:hAnsiTheme="majorHAnsi" w:cstheme="majorHAnsi"/>
          <w:color w:val="0B0C0E"/>
          <w:sz w:val="28"/>
          <w:szCs w:val="24"/>
          <w:highlight w:val="white"/>
        </w:rPr>
      </w:pPr>
    </w:p>
    <w:p w:rsidR="009312A2" w:rsidRPr="009312A2" w:rsidRDefault="009312A2" w:rsidP="009312A2">
      <w:pPr>
        <w:spacing w:line="240" w:lineRule="auto"/>
        <w:rPr>
          <w:rFonts w:asciiTheme="majorHAnsi" w:hAnsiTheme="majorHAnsi" w:cstheme="majorHAnsi"/>
          <w:color w:val="0B0C0E"/>
          <w:sz w:val="24"/>
          <w:szCs w:val="24"/>
          <w:highlight w:val="white"/>
        </w:rPr>
      </w:pPr>
      <w:r w:rsidRPr="009312A2">
        <w:rPr>
          <w:rFonts w:asciiTheme="majorHAnsi" w:hAnsiTheme="majorHAnsi" w:cstheme="majorHAnsi"/>
          <w:color w:val="0B0C0E"/>
          <w:sz w:val="24"/>
          <w:szCs w:val="24"/>
          <w:highlight w:val="white"/>
        </w:rPr>
        <w:t xml:space="preserve">Hummel, C. (2013) </w:t>
      </w:r>
      <w:r w:rsidRPr="009312A2">
        <w:rPr>
          <w:rFonts w:asciiTheme="majorHAnsi" w:hAnsiTheme="majorHAnsi" w:cstheme="majorHAnsi"/>
          <w:i/>
          <w:color w:val="0B0C0E"/>
          <w:sz w:val="24"/>
          <w:szCs w:val="24"/>
          <w:highlight w:val="white"/>
        </w:rPr>
        <w:t>Damage Concepts</w:t>
      </w:r>
      <w:r w:rsidRPr="009312A2">
        <w:rPr>
          <w:rFonts w:asciiTheme="majorHAnsi" w:hAnsiTheme="majorHAnsi" w:cstheme="majorHAnsi"/>
          <w:color w:val="0B0C0E"/>
          <w:sz w:val="24"/>
          <w:szCs w:val="24"/>
          <w:highlight w:val="white"/>
        </w:rPr>
        <w:t xml:space="preserve"> [Digital Painting]. Available at: https://www.clairehummel.com/bioshock-infinite (Accessed: 8th May 2019).</w:t>
      </w:r>
    </w:p>
    <w:p w:rsidR="009312A2" w:rsidRPr="009312A2" w:rsidRDefault="009312A2" w:rsidP="009312A2">
      <w:pPr>
        <w:spacing w:line="240" w:lineRule="auto"/>
        <w:rPr>
          <w:rFonts w:asciiTheme="majorHAnsi" w:hAnsiTheme="majorHAnsi" w:cstheme="majorHAnsi"/>
          <w:color w:val="0B0C0E"/>
          <w:sz w:val="24"/>
          <w:szCs w:val="24"/>
          <w:highlight w:val="white"/>
        </w:rPr>
      </w:pPr>
      <w:r w:rsidRPr="009312A2">
        <w:rPr>
          <w:rFonts w:asciiTheme="majorHAnsi" w:hAnsiTheme="majorHAnsi" w:cstheme="majorHAnsi"/>
          <w:color w:val="0B0C0E"/>
          <w:sz w:val="24"/>
          <w:szCs w:val="24"/>
          <w:highlight w:val="white"/>
        </w:rPr>
        <w:br/>
        <w:t>R</w:t>
      </w:r>
      <w:r>
        <w:rPr>
          <w:rFonts w:asciiTheme="majorHAnsi" w:hAnsiTheme="majorHAnsi" w:cstheme="majorHAnsi"/>
          <w:color w:val="0B0C0E"/>
          <w:sz w:val="24"/>
          <w:szCs w:val="24"/>
          <w:highlight w:val="white"/>
        </w:rPr>
        <w:t xml:space="preserve">obertson, B. (2005) </w:t>
      </w:r>
      <w:r w:rsidRPr="009312A2">
        <w:rPr>
          <w:rFonts w:asciiTheme="majorHAnsi" w:hAnsiTheme="majorHAnsi" w:cstheme="majorHAnsi"/>
          <w:i/>
          <w:color w:val="0B0C0E"/>
          <w:sz w:val="24"/>
          <w:szCs w:val="24"/>
          <w:highlight w:val="white"/>
        </w:rPr>
        <w:t>Born to be Wild</w:t>
      </w:r>
      <w:r w:rsidRPr="009312A2">
        <w:rPr>
          <w:rFonts w:asciiTheme="majorHAnsi" w:hAnsiTheme="majorHAnsi" w:cstheme="majorHAnsi"/>
          <w:color w:val="0B0C0E"/>
          <w:sz w:val="24"/>
          <w:szCs w:val="24"/>
          <w:highlight w:val="white"/>
        </w:rPr>
        <w:t>. Glendale.</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r>
      <w:proofErr w:type="spellStart"/>
      <w:r w:rsidRPr="009312A2">
        <w:rPr>
          <w:rFonts w:asciiTheme="majorHAnsi" w:hAnsiTheme="majorHAnsi" w:cstheme="majorHAnsi"/>
          <w:color w:val="0B0C0E"/>
          <w:sz w:val="24"/>
          <w:szCs w:val="24"/>
          <w:highlight w:val="white"/>
        </w:rPr>
        <w:t>Auguy</w:t>
      </w:r>
      <w:proofErr w:type="spellEnd"/>
      <w:r w:rsidRPr="009312A2">
        <w:rPr>
          <w:rFonts w:asciiTheme="majorHAnsi" w:hAnsiTheme="majorHAnsi" w:cstheme="majorHAnsi"/>
          <w:color w:val="0B0C0E"/>
          <w:sz w:val="24"/>
          <w:szCs w:val="24"/>
          <w:highlight w:val="white"/>
        </w:rPr>
        <w:t xml:space="preserve">, F. (2018) </w:t>
      </w:r>
      <w:r w:rsidRPr="009312A2">
        <w:rPr>
          <w:rFonts w:asciiTheme="majorHAnsi" w:hAnsiTheme="majorHAnsi" w:cstheme="majorHAnsi"/>
          <w:i/>
          <w:color w:val="0B0C0E"/>
          <w:sz w:val="24"/>
          <w:szCs w:val="24"/>
          <w:highlight w:val="white"/>
        </w:rPr>
        <w:t>Miles’ Costume Design</w:t>
      </w:r>
      <w:r w:rsidRPr="009312A2">
        <w:rPr>
          <w:rFonts w:asciiTheme="majorHAnsi" w:hAnsiTheme="majorHAnsi" w:cstheme="majorHAnsi"/>
          <w:color w:val="0B0C0E"/>
          <w:sz w:val="24"/>
          <w:szCs w:val="24"/>
          <w:highlight w:val="white"/>
        </w:rPr>
        <w:t xml:space="preserve"> [Digital painting]. Available at: https://www.artstation.com/artwork/W2BnDN (Accessed: 5 May 2019).</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t xml:space="preserve">The Road to El Dorado (2000) Directed by </w:t>
      </w:r>
      <w:proofErr w:type="spellStart"/>
      <w:r w:rsidRPr="009312A2">
        <w:rPr>
          <w:rFonts w:asciiTheme="majorHAnsi" w:hAnsiTheme="majorHAnsi" w:cstheme="majorHAnsi"/>
          <w:color w:val="0B0C0E"/>
          <w:sz w:val="24"/>
          <w:szCs w:val="24"/>
          <w:highlight w:val="white"/>
        </w:rPr>
        <w:t>Bibo</w:t>
      </w:r>
      <w:proofErr w:type="spellEnd"/>
      <w:r w:rsidRPr="009312A2">
        <w:rPr>
          <w:rFonts w:asciiTheme="majorHAnsi" w:hAnsiTheme="majorHAnsi" w:cstheme="majorHAnsi"/>
          <w:color w:val="0B0C0E"/>
          <w:sz w:val="24"/>
          <w:szCs w:val="24"/>
          <w:highlight w:val="white"/>
        </w:rPr>
        <w:t xml:space="preserve"> Bergeron, Jeffry Katzenberg, </w:t>
      </w:r>
      <w:proofErr w:type="gramStart"/>
      <w:r w:rsidRPr="009312A2">
        <w:rPr>
          <w:rFonts w:asciiTheme="majorHAnsi" w:hAnsiTheme="majorHAnsi" w:cstheme="majorHAnsi"/>
          <w:color w:val="0B0C0E"/>
          <w:sz w:val="24"/>
          <w:szCs w:val="24"/>
          <w:highlight w:val="white"/>
        </w:rPr>
        <w:t>Don</w:t>
      </w:r>
      <w:proofErr w:type="gramEnd"/>
      <w:r w:rsidRPr="009312A2">
        <w:rPr>
          <w:rFonts w:asciiTheme="majorHAnsi" w:hAnsiTheme="majorHAnsi" w:cstheme="majorHAnsi"/>
          <w:color w:val="0B0C0E"/>
          <w:sz w:val="24"/>
          <w:szCs w:val="24"/>
          <w:highlight w:val="white"/>
        </w:rPr>
        <w:t xml:space="preserve"> Paul [DVD].</w:t>
      </w:r>
      <w:r>
        <w:rPr>
          <w:rFonts w:asciiTheme="majorHAnsi" w:hAnsiTheme="majorHAnsi" w:cstheme="majorHAnsi"/>
          <w:color w:val="0B0C0E"/>
          <w:sz w:val="24"/>
          <w:szCs w:val="24"/>
          <w:highlight w:val="white"/>
        </w:rPr>
        <w:t xml:space="preserve"> </w:t>
      </w:r>
      <w:proofErr w:type="spellStart"/>
      <w:r w:rsidRPr="009312A2">
        <w:rPr>
          <w:rFonts w:asciiTheme="majorHAnsi" w:hAnsiTheme="majorHAnsi" w:cstheme="majorHAnsi"/>
          <w:color w:val="0B0C0E"/>
          <w:sz w:val="24"/>
          <w:szCs w:val="24"/>
          <w:highlight w:val="white"/>
        </w:rPr>
        <w:t>Dreamworks</w:t>
      </w:r>
      <w:proofErr w:type="spellEnd"/>
      <w:r w:rsidRPr="009312A2">
        <w:rPr>
          <w:rFonts w:asciiTheme="majorHAnsi" w:hAnsiTheme="majorHAnsi" w:cstheme="majorHAnsi"/>
          <w:color w:val="0B0C0E"/>
          <w:sz w:val="24"/>
          <w:szCs w:val="24"/>
          <w:highlight w:val="white"/>
        </w:rPr>
        <w:t xml:space="preserve"> Animation. </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r>
      <w:proofErr w:type="spellStart"/>
      <w:r w:rsidRPr="009312A2">
        <w:rPr>
          <w:rFonts w:asciiTheme="majorHAnsi" w:hAnsiTheme="majorHAnsi" w:cstheme="majorHAnsi"/>
          <w:color w:val="0B0C0E"/>
          <w:sz w:val="24"/>
          <w:szCs w:val="24"/>
          <w:highlight w:val="white"/>
        </w:rPr>
        <w:t>Isbister</w:t>
      </w:r>
      <w:proofErr w:type="spellEnd"/>
      <w:r w:rsidRPr="009312A2">
        <w:rPr>
          <w:rFonts w:asciiTheme="majorHAnsi" w:hAnsiTheme="majorHAnsi" w:cstheme="majorHAnsi"/>
          <w:color w:val="0B0C0E"/>
          <w:sz w:val="24"/>
          <w:szCs w:val="24"/>
          <w:highlight w:val="white"/>
        </w:rPr>
        <w:t xml:space="preserve">, K. (2006) </w:t>
      </w:r>
      <w:r w:rsidRPr="009312A2">
        <w:rPr>
          <w:rFonts w:asciiTheme="majorHAnsi" w:hAnsiTheme="majorHAnsi" w:cstheme="majorHAnsi"/>
          <w:i/>
          <w:color w:val="0B0C0E"/>
          <w:sz w:val="24"/>
          <w:szCs w:val="24"/>
          <w:highlight w:val="white"/>
        </w:rPr>
        <w:t>Better game characters by design</w:t>
      </w:r>
      <w:r>
        <w:rPr>
          <w:rFonts w:asciiTheme="majorHAnsi" w:hAnsiTheme="majorHAnsi" w:cstheme="majorHAnsi"/>
          <w:color w:val="0B0C0E"/>
          <w:sz w:val="24"/>
          <w:szCs w:val="24"/>
          <w:highlight w:val="white"/>
        </w:rPr>
        <w:t>.</w:t>
      </w:r>
      <w:r w:rsidRPr="009312A2">
        <w:rPr>
          <w:rFonts w:asciiTheme="majorHAnsi" w:hAnsiTheme="majorHAnsi" w:cstheme="majorHAnsi"/>
          <w:color w:val="0B0C0E"/>
          <w:sz w:val="24"/>
          <w:szCs w:val="24"/>
          <w:highlight w:val="white"/>
        </w:rPr>
        <w:t xml:space="preserve"> Boca Raton: CRC Press.</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t>Mar, R., et a</w:t>
      </w:r>
      <w:r>
        <w:rPr>
          <w:rFonts w:asciiTheme="majorHAnsi" w:hAnsiTheme="majorHAnsi" w:cstheme="majorHAnsi"/>
          <w:color w:val="0B0C0E"/>
          <w:sz w:val="24"/>
          <w:szCs w:val="24"/>
          <w:highlight w:val="white"/>
        </w:rPr>
        <w:t xml:space="preserve">l. (2011) </w:t>
      </w:r>
      <w:r w:rsidRPr="009312A2">
        <w:rPr>
          <w:rFonts w:asciiTheme="majorHAnsi" w:hAnsiTheme="majorHAnsi" w:cstheme="majorHAnsi"/>
          <w:i/>
          <w:color w:val="0B0C0E"/>
          <w:sz w:val="24"/>
          <w:szCs w:val="24"/>
          <w:highlight w:val="white"/>
        </w:rPr>
        <w:t>Cognition and emotion</w:t>
      </w:r>
      <w:r>
        <w:rPr>
          <w:rFonts w:asciiTheme="majorHAnsi" w:hAnsiTheme="majorHAnsi" w:cstheme="majorHAnsi"/>
          <w:color w:val="0B0C0E"/>
          <w:sz w:val="24"/>
          <w:szCs w:val="24"/>
          <w:highlight w:val="white"/>
        </w:rPr>
        <w:t>.</w:t>
      </w:r>
      <w:r w:rsidRPr="009312A2">
        <w:rPr>
          <w:rFonts w:asciiTheme="majorHAnsi" w:hAnsiTheme="majorHAnsi" w:cstheme="majorHAnsi"/>
          <w:color w:val="0B0C0E"/>
          <w:sz w:val="24"/>
          <w:szCs w:val="24"/>
          <w:highlight w:val="white"/>
        </w:rPr>
        <w:t xml:space="preserve"> Taylor &amp; Francis LTD</w:t>
      </w:r>
      <w:r w:rsidR="001A0413">
        <w:rPr>
          <w:rFonts w:asciiTheme="majorHAnsi" w:hAnsiTheme="majorHAnsi" w:cstheme="majorHAnsi"/>
          <w:color w:val="0B0C0E"/>
          <w:sz w:val="24"/>
          <w:szCs w:val="24"/>
          <w:highlight w:val="white"/>
        </w:rPr>
        <w:t>.</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r>
      <w:r w:rsidRPr="002E25DD">
        <w:rPr>
          <w:rFonts w:asciiTheme="majorHAnsi" w:hAnsiTheme="majorHAnsi" w:cstheme="majorHAnsi"/>
          <w:sz w:val="24"/>
          <w:szCs w:val="24"/>
          <w:highlight w:val="white"/>
        </w:rPr>
        <w:t xml:space="preserve">Stephens, J. (2014) Disney's Darlings: An Analysis of </w:t>
      </w:r>
      <w:proofErr w:type="gramStart"/>
      <w:r w:rsidRPr="002E25DD">
        <w:rPr>
          <w:rFonts w:asciiTheme="majorHAnsi" w:hAnsiTheme="majorHAnsi" w:cstheme="majorHAnsi"/>
          <w:sz w:val="24"/>
          <w:szCs w:val="24"/>
          <w:highlight w:val="white"/>
        </w:rPr>
        <w:t>The</w:t>
      </w:r>
      <w:proofErr w:type="gramEnd"/>
      <w:r w:rsidRPr="002E25DD">
        <w:rPr>
          <w:rFonts w:asciiTheme="majorHAnsi" w:hAnsiTheme="majorHAnsi" w:cstheme="majorHAnsi"/>
          <w:sz w:val="24"/>
          <w:szCs w:val="24"/>
          <w:highlight w:val="white"/>
        </w:rPr>
        <w:t xml:space="preserve"> Princess and the Frog, Tangled, Brave and The Changing Characterization of the Princess Archetype</w:t>
      </w:r>
      <w:r w:rsidR="002E25DD" w:rsidRPr="002E25DD">
        <w:rPr>
          <w:rFonts w:asciiTheme="majorHAnsi" w:hAnsiTheme="majorHAnsi" w:cstheme="majorHAnsi"/>
          <w:sz w:val="24"/>
          <w:szCs w:val="24"/>
          <w:highlight w:val="white"/>
        </w:rPr>
        <w:t xml:space="preserve">. </w:t>
      </w:r>
      <w:r w:rsidR="002E25DD" w:rsidRPr="002E25DD">
        <w:rPr>
          <w:rFonts w:asciiTheme="majorHAnsi" w:hAnsiTheme="majorHAnsi" w:cstheme="majorHAnsi"/>
          <w:i/>
          <w:iCs/>
          <w:sz w:val="24"/>
          <w:szCs w:val="24"/>
          <w:highlight w:val="white"/>
        </w:rPr>
        <w:t>Interdisciplinary Humanities</w:t>
      </w:r>
      <w:r w:rsidR="002E25DD" w:rsidRPr="002E25DD">
        <w:rPr>
          <w:rFonts w:asciiTheme="majorHAnsi" w:hAnsiTheme="majorHAnsi" w:cstheme="majorHAnsi"/>
          <w:sz w:val="24"/>
          <w:szCs w:val="24"/>
          <w:highlight w:val="white"/>
        </w:rPr>
        <w:t xml:space="preserve">, vol. (31)3, pp. 95-107. Available at: </w:t>
      </w:r>
      <w:r w:rsidR="002E25DD" w:rsidRPr="002E25DD">
        <w:rPr>
          <w:rFonts w:asciiTheme="majorHAnsi" w:hAnsiTheme="majorHAnsi" w:cstheme="majorHAnsi"/>
          <w:sz w:val="24"/>
          <w:szCs w:val="24"/>
        </w:rPr>
        <w:t>http://search.ebscohost.com/login.aspx?direct=true&amp;db=a9h&amp;AN=101481692&amp;site=ehost-live (Accessed: 5 May 2019)</w:t>
      </w:r>
      <w:bookmarkStart w:id="0" w:name="_GoBack"/>
      <w:bookmarkEnd w:id="0"/>
      <w:r w:rsidRPr="009312A2">
        <w:rPr>
          <w:rFonts w:asciiTheme="majorHAnsi" w:hAnsiTheme="majorHAnsi" w:cstheme="majorHAnsi"/>
          <w:color w:val="0B0C0E"/>
          <w:sz w:val="24"/>
          <w:szCs w:val="24"/>
          <w:highlight w:val="white"/>
        </w:rPr>
        <w:br/>
      </w:r>
    </w:p>
    <w:p w:rsidR="009312A2" w:rsidRDefault="009312A2" w:rsidP="009312A2">
      <w:pPr>
        <w:spacing w:line="240" w:lineRule="auto"/>
        <w:rPr>
          <w:rFonts w:asciiTheme="majorHAnsi" w:hAnsiTheme="majorHAnsi" w:cstheme="majorHAnsi"/>
          <w:color w:val="0B0C0E"/>
          <w:sz w:val="24"/>
          <w:szCs w:val="24"/>
          <w:highlight w:val="white"/>
        </w:rPr>
      </w:pPr>
      <w:r w:rsidRPr="009312A2">
        <w:rPr>
          <w:rFonts w:asciiTheme="majorHAnsi" w:hAnsiTheme="majorHAnsi" w:cstheme="majorHAnsi"/>
          <w:color w:val="0B0C0E"/>
          <w:sz w:val="24"/>
          <w:szCs w:val="24"/>
          <w:highlight w:val="white"/>
        </w:rPr>
        <w:t>Tangled: The Series (2017) Disney Studios.</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t xml:space="preserve">Leroux, G. (1910) </w:t>
      </w:r>
      <w:proofErr w:type="gramStart"/>
      <w:r w:rsidRPr="009312A2">
        <w:rPr>
          <w:rFonts w:asciiTheme="majorHAnsi" w:hAnsiTheme="majorHAnsi" w:cstheme="majorHAnsi"/>
          <w:i/>
          <w:color w:val="0B0C0E"/>
          <w:sz w:val="24"/>
          <w:szCs w:val="24"/>
          <w:highlight w:val="white"/>
        </w:rPr>
        <w:t>The</w:t>
      </w:r>
      <w:proofErr w:type="gramEnd"/>
      <w:r w:rsidRPr="009312A2">
        <w:rPr>
          <w:rFonts w:asciiTheme="majorHAnsi" w:hAnsiTheme="majorHAnsi" w:cstheme="majorHAnsi"/>
          <w:i/>
          <w:color w:val="0B0C0E"/>
          <w:sz w:val="24"/>
          <w:szCs w:val="24"/>
          <w:highlight w:val="white"/>
        </w:rPr>
        <w:t xml:space="preserve"> Phantom of the Opera.</w:t>
      </w:r>
      <w:r w:rsidRPr="009312A2">
        <w:rPr>
          <w:rFonts w:asciiTheme="majorHAnsi" w:hAnsiTheme="majorHAnsi" w:cstheme="majorHAnsi"/>
          <w:i/>
          <w:color w:val="0B0C0E"/>
          <w:sz w:val="24"/>
          <w:szCs w:val="24"/>
          <w:highlight w:val="white"/>
        </w:rPr>
        <w:br/>
      </w:r>
      <w:r w:rsidRPr="009312A2">
        <w:rPr>
          <w:rFonts w:asciiTheme="majorHAnsi" w:hAnsiTheme="majorHAnsi" w:cstheme="majorHAnsi"/>
          <w:color w:val="0B0C0E"/>
          <w:sz w:val="24"/>
          <w:szCs w:val="24"/>
          <w:highlight w:val="white"/>
        </w:rPr>
        <w:br/>
        <w:t>Donnelly, C. (2016). Re-visioning Negative Archetypes of Disability and Deformity in Fantasy: Wicked, Maleficent, and Game of Thrones. </w:t>
      </w:r>
      <w:r w:rsidRPr="009312A2">
        <w:rPr>
          <w:rFonts w:asciiTheme="majorHAnsi" w:hAnsiTheme="majorHAnsi" w:cstheme="majorHAnsi"/>
          <w:i/>
          <w:iCs/>
          <w:color w:val="0B0C0E"/>
          <w:sz w:val="24"/>
          <w:szCs w:val="24"/>
          <w:highlight w:val="white"/>
        </w:rPr>
        <w:t>Disability Studies Quarterly</w:t>
      </w:r>
      <w:r w:rsidRPr="009312A2">
        <w:rPr>
          <w:rFonts w:asciiTheme="majorHAnsi" w:hAnsiTheme="majorHAnsi" w:cstheme="majorHAnsi"/>
          <w:color w:val="0B0C0E"/>
          <w:sz w:val="24"/>
          <w:szCs w:val="24"/>
          <w:highlight w:val="white"/>
        </w:rPr>
        <w:t>, 36(4).</w:t>
      </w:r>
    </w:p>
    <w:p w:rsidR="009312A2" w:rsidRPr="009312A2" w:rsidRDefault="009312A2" w:rsidP="009312A2">
      <w:pPr>
        <w:spacing w:line="240" w:lineRule="auto"/>
        <w:rPr>
          <w:rFonts w:asciiTheme="majorHAnsi" w:hAnsiTheme="majorHAnsi" w:cstheme="majorHAnsi"/>
          <w:color w:val="0B0C0E"/>
          <w:sz w:val="24"/>
          <w:szCs w:val="24"/>
          <w:highlight w:val="white"/>
        </w:rPr>
      </w:pPr>
      <w:r>
        <w:rPr>
          <w:rFonts w:asciiTheme="majorHAnsi" w:hAnsiTheme="majorHAnsi" w:cstheme="majorHAnsi"/>
          <w:color w:val="0B0C0E"/>
          <w:sz w:val="24"/>
          <w:szCs w:val="24"/>
          <w:highlight w:val="white"/>
        </w:rPr>
        <w:t xml:space="preserve">DOI: </w:t>
      </w:r>
      <w:r w:rsidRPr="009312A2">
        <w:rPr>
          <w:rFonts w:asciiTheme="majorHAnsi" w:hAnsiTheme="majorHAnsi" w:cstheme="majorHAnsi"/>
          <w:color w:val="0B0C0E"/>
          <w:sz w:val="24"/>
          <w:szCs w:val="24"/>
        </w:rPr>
        <w:t>10.18061/dsq.v36i4.5313</w:t>
      </w:r>
      <w:r>
        <w:rPr>
          <w:rFonts w:asciiTheme="majorHAnsi" w:hAnsiTheme="majorHAnsi" w:cstheme="majorHAnsi"/>
          <w:color w:val="0B0C0E"/>
          <w:sz w:val="24"/>
          <w:szCs w:val="24"/>
        </w:rPr>
        <w:t>. (Accessed: 5 May 2019)</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t>Martin, G.R.R. (1996) A Game of Thrones. Bantam Spectra, Voyager Press.</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t xml:space="preserve">Brothers Grimm. (1812) Rapunzel. </w:t>
      </w:r>
      <w:r w:rsidRPr="009312A2">
        <w:rPr>
          <w:rFonts w:asciiTheme="majorHAnsi" w:hAnsiTheme="majorHAnsi" w:cstheme="majorHAnsi"/>
          <w:color w:val="0B0C0E"/>
          <w:sz w:val="24"/>
          <w:szCs w:val="24"/>
          <w:highlight w:val="white"/>
        </w:rPr>
        <w:br/>
      </w:r>
      <w:r w:rsidRPr="009312A2">
        <w:rPr>
          <w:rFonts w:asciiTheme="majorHAnsi" w:hAnsiTheme="majorHAnsi" w:cstheme="majorHAnsi"/>
          <w:color w:val="0B0C0E"/>
          <w:sz w:val="24"/>
          <w:szCs w:val="24"/>
          <w:highlight w:val="white"/>
        </w:rPr>
        <w:br/>
      </w:r>
      <w:proofErr w:type="spellStart"/>
      <w:r w:rsidRPr="009312A2">
        <w:rPr>
          <w:rFonts w:asciiTheme="majorHAnsi" w:hAnsiTheme="majorHAnsi" w:cstheme="majorHAnsi"/>
          <w:color w:val="0B0C0E"/>
          <w:sz w:val="24"/>
          <w:szCs w:val="24"/>
          <w:highlight w:val="white"/>
        </w:rPr>
        <w:t>Bioware</w:t>
      </w:r>
      <w:proofErr w:type="spellEnd"/>
      <w:r w:rsidRPr="009312A2">
        <w:rPr>
          <w:rFonts w:asciiTheme="majorHAnsi" w:hAnsiTheme="majorHAnsi" w:cstheme="majorHAnsi"/>
          <w:color w:val="0B0C0E"/>
          <w:sz w:val="24"/>
          <w:szCs w:val="24"/>
          <w:highlight w:val="white"/>
        </w:rPr>
        <w:t xml:space="preserve"> </w:t>
      </w:r>
      <w:r w:rsidR="001A0413">
        <w:rPr>
          <w:rFonts w:asciiTheme="majorHAnsi" w:hAnsiTheme="majorHAnsi" w:cstheme="majorHAnsi"/>
          <w:color w:val="0B0C0E"/>
          <w:sz w:val="24"/>
          <w:szCs w:val="24"/>
          <w:highlight w:val="white"/>
        </w:rPr>
        <w:t>(</w:t>
      </w:r>
      <w:r w:rsidRPr="009312A2">
        <w:rPr>
          <w:rFonts w:asciiTheme="majorHAnsi" w:hAnsiTheme="majorHAnsi" w:cstheme="majorHAnsi"/>
          <w:color w:val="0B0C0E"/>
          <w:sz w:val="24"/>
          <w:szCs w:val="24"/>
          <w:highlight w:val="white"/>
        </w:rPr>
        <w:t>2013</w:t>
      </w:r>
      <w:r w:rsidR="001A0413">
        <w:rPr>
          <w:rFonts w:asciiTheme="majorHAnsi" w:hAnsiTheme="majorHAnsi" w:cstheme="majorHAnsi"/>
          <w:color w:val="0B0C0E"/>
          <w:sz w:val="24"/>
          <w:szCs w:val="24"/>
          <w:highlight w:val="white"/>
        </w:rPr>
        <w:t>)</w:t>
      </w:r>
      <w:r w:rsidR="001A0413">
        <w:rPr>
          <w:rFonts w:asciiTheme="majorHAnsi" w:hAnsiTheme="majorHAnsi" w:cstheme="majorHAnsi"/>
          <w:i/>
          <w:color w:val="0B0C0E"/>
          <w:sz w:val="24"/>
          <w:szCs w:val="24"/>
          <w:highlight w:val="white"/>
        </w:rPr>
        <w:t xml:space="preserve">. </w:t>
      </w:r>
      <w:proofErr w:type="spellStart"/>
      <w:r w:rsidR="001A0413">
        <w:rPr>
          <w:rFonts w:asciiTheme="majorHAnsi" w:hAnsiTheme="majorHAnsi" w:cstheme="majorHAnsi"/>
          <w:i/>
          <w:color w:val="0B0C0E"/>
          <w:sz w:val="24"/>
          <w:szCs w:val="24"/>
          <w:highlight w:val="white"/>
        </w:rPr>
        <w:t>Bioshock</w:t>
      </w:r>
      <w:proofErr w:type="spellEnd"/>
      <w:r w:rsidR="001A0413">
        <w:rPr>
          <w:rFonts w:asciiTheme="majorHAnsi" w:hAnsiTheme="majorHAnsi" w:cstheme="majorHAnsi"/>
          <w:i/>
          <w:color w:val="0B0C0E"/>
          <w:sz w:val="24"/>
          <w:szCs w:val="24"/>
          <w:highlight w:val="white"/>
        </w:rPr>
        <w:t xml:space="preserve"> Infinite. </w:t>
      </w:r>
      <w:r w:rsidR="001A0413">
        <w:rPr>
          <w:rFonts w:asciiTheme="majorHAnsi" w:hAnsiTheme="majorHAnsi" w:cstheme="majorHAnsi"/>
          <w:color w:val="0B0C0E"/>
          <w:sz w:val="24"/>
          <w:szCs w:val="24"/>
          <w:highlight w:val="white"/>
        </w:rPr>
        <w:t>[Computer program].</w:t>
      </w:r>
      <w:r w:rsidRPr="009312A2">
        <w:rPr>
          <w:rFonts w:asciiTheme="majorHAnsi" w:hAnsiTheme="majorHAnsi" w:cstheme="majorHAnsi"/>
          <w:color w:val="0B0C0E"/>
          <w:sz w:val="24"/>
          <w:szCs w:val="24"/>
          <w:highlight w:val="white"/>
        </w:rPr>
        <w:t xml:space="preserve"> </w:t>
      </w:r>
      <w:proofErr w:type="spellStart"/>
      <w:r w:rsidRPr="009312A2">
        <w:rPr>
          <w:rFonts w:asciiTheme="majorHAnsi" w:hAnsiTheme="majorHAnsi" w:cstheme="majorHAnsi"/>
          <w:color w:val="0B0C0E"/>
          <w:sz w:val="24"/>
          <w:szCs w:val="24"/>
          <w:highlight w:val="white"/>
        </w:rPr>
        <w:t>Bioware</w:t>
      </w:r>
      <w:proofErr w:type="spellEnd"/>
      <w:r w:rsidRPr="009312A2">
        <w:rPr>
          <w:rFonts w:asciiTheme="majorHAnsi" w:hAnsiTheme="majorHAnsi" w:cstheme="majorHAnsi"/>
          <w:color w:val="0B0C0E"/>
          <w:sz w:val="24"/>
          <w:szCs w:val="24"/>
          <w:highlight w:val="white"/>
        </w:rPr>
        <w:t>.</w:t>
      </w:r>
    </w:p>
    <w:p w:rsidR="009312A2" w:rsidRPr="009312A2" w:rsidRDefault="009312A2" w:rsidP="009312A2">
      <w:pPr>
        <w:spacing w:line="240" w:lineRule="auto"/>
        <w:rPr>
          <w:rFonts w:asciiTheme="majorHAnsi" w:hAnsiTheme="majorHAnsi" w:cstheme="majorHAnsi"/>
          <w:color w:val="0B0C0E"/>
          <w:sz w:val="24"/>
          <w:szCs w:val="24"/>
          <w:highlight w:val="white"/>
        </w:rPr>
      </w:pPr>
    </w:p>
    <w:p w:rsidR="009312A2" w:rsidRPr="009312A2" w:rsidRDefault="009312A2" w:rsidP="009312A2">
      <w:pPr>
        <w:spacing w:line="240" w:lineRule="auto"/>
        <w:rPr>
          <w:rFonts w:asciiTheme="majorHAnsi" w:hAnsiTheme="majorHAnsi" w:cstheme="majorHAnsi"/>
          <w:color w:val="0B0C0E"/>
          <w:sz w:val="24"/>
          <w:szCs w:val="24"/>
          <w:highlight w:val="white"/>
        </w:rPr>
      </w:pPr>
    </w:p>
    <w:sectPr w:rsidR="009312A2" w:rsidRPr="009312A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672"/>
    <w:rsid w:val="001509A0"/>
    <w:rsid w:val="001A0413"/>
    <w:rsid w:val="002E25DD"/>
    <w:rsid w:val="005E7DDD"/>
    <w:rsid w:val="00605672"/>
    <w:rsid w:val="006A5928"/>
    <w:rsid w:val="0072677B"/>
    <w:rsid w:val="00762E8A"/>
    <w:rsid w:val="009312A2"/>
    <w:rsid w:val="00964478"/>
    <w:rsid w:val="009B3BBA"/>
    <w:rsid w:val="00A27660"/>
    <w:rsid w:val="00A803DD"/>
    <w:rsid w:val="00C10ACB"/>
    <w:rsid w:val="00CE03B8"/>
    <w:rsid w:val="00D66421"/>
    <w:rsid w:val="00F431B4"/>
    <w:rsid w:val="00F94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92A7E0-983D-4B56-B14C-8ED5D726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9312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15</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Lily-May Rogers</cp:lastModifiedBy>
  <cp:revision>13</cp:revision>
  <dcterms:created xsi:type="dcterms:W3CDTF">2019-05-08T17:59:00Z</dcterms:created>
  <dcterms:modified xsi:type="dcterms:W3CDTF">2019-05-08T19:17:00Z</dcterms:modified>
</cp:coreProperties>
</file>