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753D9A2" wp14:paraId="5E5787A5" wp14:textId="23038E15">
      <w:pPr/>
      <w:r w:rsidRPr="320C74E0" w:rsidR="6B555DAB">
        <w:rPr>
          <w:rFonts w:ascii="Arial" w:hAnsi="Arial" w:eastAsia="Arial" w:cs="Arial"/>
          <w:sz w:val="24"/>
          <w:szCs w:val="24"/>
        </w:rPr>
        <w:t xml:space="preserve">                                    </w:t>
      </w:r>
      <w:r w:rsidRPr="320C74E0" w:rsidR="6690E469">
        <w:rPr>
          <w:rFonts w:ascii="Arial" w:hAnsi="Arial" w:eastAsia="Arial" w:cs="Arial"/>
          <w:sz w:val="24"/>
          <w:szCs w:val="24"/>
        </w:rPr>
        <w:t xml:space="preserve">  </w:t>
      </w:r>
      <w:r w:rsidRPr="320C74E0" w:rsidR="63A0F346">
        <w:rPr>
          <w:rFonts w:ascii="Arial" w:hAnsi="Arial" w:eastAsia="Arial" w:cs="Arial"/>
          <w:b w:val="1"/>
          <w:bCs w:val="1"/>
          <w:sz w:val="32"/>
          <w:szCs w:val="32"/>
          <w:u w:val="single"/>
        </w:rPr>
        <w:t>Case Study MRS C Story</w:t>
      </w:r>
    </w:p>
    <w:p w:rsidR="320C74E0" w:rsidP="320C74E0" w:rsidRDefault="320C74E0" w14:paraId="73FA6298" w14:textId="57D2B918">
      <w:pPr>
        <w:rPr>
          <w:rFonts w:ascii="Arial" w:hAnsi="Arial" w:eastAsia="Arial" w:cs="Arial"/>
          <w:b w:val="1"/>
          <w:bCs w:val="1"/>
          <w:sz w:val="32"/>
          <w:szCs w:val="32"/>
          <w:u w:val="single"/>
        </w:rPr>
      </w:pPr>
    </w:p>
    <w:p w:rsidR="7A20F215" w:rsidP="137B75AD" w:rsidRDefault="7A20F215" w14:paraId="5D2F8C49" w14:textId="477D5CA6">
      <w:pPr/>
      <w:r w:rsidRPr="320C74E0" w:rsidR="4B30CB66">
        <w:rPr>
          <w:rFonts w:ascii="Arial" w:hAnsi="Arial" w:eastAsia="Arial" w:cs="Arial"/>
          <w:b w:val="1"/>
          <w:bCs w:val="1"/>
          <w:sz w:val="32"/>
          <w:szCs w:val="32"/>
        </w:rPr>
        <w:t xml:space="preserve">                  </w:t>
      </w:r>
      <w:r w:rsidRPr="320C74E0" w:rsidR="6A857EB1">
        <w:rPr>
          <w:rFonts w:ascii="Arial" w:hAnsi="Arial" w:eastAsia="Arial" w:cs="Arial"/>
          <w:b w:val="1"/>
          <w:bCs w:val="1"/>
          <w:sz w:val="32"/>
          <w:szCs w:val="32"/>
        </w:rPr>
        <w:t xml:space="preserve">             </w:t>
      </w:r>
      <w:r w:rsidRPr="320C74E0" w:rsidR="4B30CB66">
        <w:rPr>
          <w:rFonts w:ascii="Arial" w:hAnsi="Arial" w:eastAsia="Arial" w:cs="Arial"/>
          <w:b w:val="1"/>
          <w:bCs w:val="1"/>
          <w:sz w:val="32"/>
          <w:szCs w:val="32"/>
          <w:u w:val="single"/>
        </w:rPr>
        <w:t xml:space="preserve">Name: Ibrat Shaheen </w:t>
      </w:r>
    </w:p>
    <w:p w:rsidR="320C74E0" w:rsidP="320C74E0" w:rsidRDefault="320C74E0" w14:paraId="7A723441" w14:textId="4D696071">
      <w:pPr>
        <w:rPr>
          <w:rFonts w:ascii="Arial" w:hAnsi="Arial" w:eastAsia="Arial" w:cs="Arial"/>
          <w:b w:val="1"/>
          <w:bCs w:val="1"/>
          <w:sz w:val="32"/>
          <w:szCs w:val="32"/>
          <w:u w:val="single"/>
        </w:rPr>
      </w:pPr>
    </w:p>
    <w:p w:rsidR="6723F2DD" w:rsidP="137B75AD" w:rsidRDefault="6723F2DD" w14:paraId="7FA50953" w14:textId="6B793027">
      <w:pPr>
        <w:pStyle w:val="Normal"/>
      </w:pPr>
      <w:r w:rsidRPr="320C74E0" w:rsidR="709B5ABF">
        <w:rPr>
          <w:rFonts w:ascii="Arial" w:hAnsi="Arial" w:eastAsia="Arial" w:cs="Arial"/>
          <w:b w:val="1"/>
          <w:bCs w:val="1"/>
          <w:sz w:val="32"/>
          <w:szCs w:val="32"/>
        </w:rPr>
        <w:t xml:space="preserve">                                </w:t>
      </w:r>
      <w:r w:rsidRPr="320C74E0" w:rsidR="3125ACF0">
        <w:rPr>
          <w:rFonts w:ascii="Arial" w:hAnsi="Arial" w:eastAsia="Arial" w:cs="Arial"/>
          <w:b w:val="1"/>
          <w:bCs w:val="1"/>
          <w:sz w:val="32"/>
          <w:szCs w:val="32"/>
          <w:u w:val="single"/>
        </w:rPr>
        <w:t xml:space="preserve">Student </w:t>
      </w:r>
      <w:r w:rsidRPr="320C74E0" w:rsidR="4B30CB66">
        <w:rPr>
          <w:rFonts w:ascii="Arial" w:hAnsi="Arial" w:eastAsia="Arial" w:cs="Arial"/>
          <w:b w:val="1"/>
          <w:bCs w:val="1"/>
          <w:sz w:val="32"/>
          <w:szCs w:val="32"/>
          <w:u w:val="single"/>
        </w:rPr>
        <w:t xml:space="preserve">No: </w:t>
      </w:r>
      <w:r w:rsidRPr="320C74E0" w:rsidR="432FEF3E">
        <w:rPr>
          <w:rFonts w:ascii="Arial" w:hAnsi="Arial" w:eastAsia="Arial" w:cs="Arial"/>
          <w:b w:val="1"/>
          <w:bCs w:val="1"/>
          <w:sz w:val="32"/>
          <w:szCs w:val="32"/>
          <w:u w:val="single"/>
        </w:rPr>
        <w:t>2509</w:t>
      </w:r>
      <w:r w:rsidRPr="320C74E0" w:rsidR="432FEF3E">
        <w:rPr>
          <w:rFonts w:ascii="Arial" w:hAnsi="Arial" w:eastAsia="Arial" w:cs="Arial"/>
          <w:b w:val="1"/>
          <w:bCs w:val="1"/>
          <w:sz w:val="32"/>
          <w:szCs w:val="32"/>
          <w:u w:val="single"/>
        </w:rPr>
        <w:t>70</w:t>
      </w:r>
      <w:r w:rsidRPr="320C74E0" w:rsidR="2C0FE028">
        <w:rPr>
          <w:rFonts w:ascii="Arial" w:hAnsi="Arial" w:eastAsia="Arial" w:cs="Arial"/>
          <w:b w:val="1"/>
          <w:bCs w:val="1"/>
          <w:sz w:val="32"/>
          <w:szCs w:val="32"/>
          <w:u w:val="single"/>
        </w:rPr>
        <w:t>5</w:t>
      </w:r>
    </w:p>
    <w:p w:rsidR="320C74E0" w:rsidP="320C74E0" w:rsidRDefault="320C74E0" w14:paraId="195E78F9" w14:textId="312B985D">
      <w:pPr>
        <w:pStyle w:val="Normal"/>
        <w:rPr>
          <w:rFonts w:ascii="Arial" w:hAnsi="Arial" w:eastAsia="Arial" w:cs="Arial"/>
          <w:b w:val="1"/>
          <w:bCs w:val="1"/>
          <w:sz w:val="32"/>
          <w:szCs w:val="32"/>
          <w:u w:val="single"/>
        </w:rPr>
      </w:pPr>
    </w:p>
    <w:p w:rsidR="6F965AC0" w:rsidP="137B75AD" w:rsidRDefault="6F965AC0" w14:paraId="51A0AD43" w14:textId="0888F803">
      <w:pPr>
        <w:pStyle w:val="Normal"/>
      </w:pPr>
      <w:r w:rsidRPr="320C74E0" w:rsidR="30A2424B">
        <w:rPr>
          <w:rFonts w:ascii="Arial" w:hAnsi="Arial" w:eastAsia="Arial" w:cs="Arial"/>
          <w:b w:val="1"/>
          <w:bCs w:val="1"/>
          <w:sz w:val="32"/>
          <w:szCs w:val="32"/>
          <w:u w:val="none"/>
        </w:rPr>
        <w:t xml:space="preserve">                             </w:t>
      </w:r>
      <w:r w:rsidRPr="320C74E0" w:rsidR="30A2424B">
        <w:rPr>
          <w:rFonts w:ascii="Arial" w:hAnsi="Arial" w:eastAsia="Arial" w:cs="Arial"/>
          <w:b w:val="1"/>
          <w:bCs w:val="1"/>
          <w:sz w:val="32"/>
          <w:szCs w:val="32"/>
          <w:u w:val="single"/>
        </w:rPr>
        <w:t>Module No: (BMHP5016)</w:t>
      </w:r>
    </w:p>
    <w:p w:rsidR="6F965AC0" w:rsidP="320C74E0" w:rsidRDefault="6F965AC0" w14:paraId="7FA8831C" w14:textId="00588BEA">
      <w:pPr>
        <w:pStyle w:val="Normal"/>
        <w:rPr>
          <w:rFonts w:ascii="Arial" w:hAnsi="Arial" w:eastAsia="Arial" w:cs="Arial"/>
          <w:b w:val="1"/>
          <w:bCs w:val="1"/>
          <w:sz w:val="32"/>
          <w:szCs w:val="32"/>
          <w:u w:val="single"/>
        </w:rPr>
      </w:pPr>
    </w:p>
    <w:p w:rsidR="6F965AC0" w:rsidP="137B75AD" w:rsidRDefault="6F965AC0" w14:paraId="523FF104" w14:textId="05AC1CE8">
      <w:pPr>
        <w:pStyle w:val="Normal"/>
      </w:pPr>
      <w:r w:rsidRPr="320C74E0" w:rsidR="6DDD034A">
        <w:rPr>
          <w:rFonts w:ascii="Arial" w:hAnsi="Arial" w:eastAsia="Arial" w:cs="Arial"/>
          <w:b w:val="1"/>
          <w:bCs w:val="1"/>
          <w:sz w:val="32"/>
          <w:szCs w:val="32"/>
          <w:u w:val="none"/>
        </w:rPr>
        <w:t xml:space="preserve">                           </w:t>
      </w:r>
      <w:r w:rsidRPr="320C74E0" w:rsidR="6DDD034A">
        <w:rPr>
          <w:rFonts w:ascii="Arial" w:hAnsi="Arial" w:eastAsia="Arial" w:cs="Arial"/>
          <w:b w:val="1"/>
          <w:bCs w:val="1"/>
          <w:sz w:val="32"/>
          <w:szCs w:val="32"/>
          <w:u w:val="single"/>
        </w:rPr>
        <w:t xml:space="preserve">Lecture </w:t>
      </w:r>
      <w:r w:rsidRPr="320C74E0" w:rsidR="6DDD034A">
        <w:rPr>
          <w:rFonts w:ascii="Arial" w:hAnsi="Arial" w:eastAsia="Arial" w:cs="Arial"/>
          <w:b w:val="1"/>
          <w:bCs w:val="1"/>
          <w:sz w:val="32"/>
          <w:szCs w:val="32"/>
          <w:u w:val="single"/>
        </w:rPr>
        <w:t>N</w:t>
      </w:r>
      <w:r w:rsidRPr="320C74E0" w:rsidR="4D8D5262">
        <w:rPr>
          <w:rFonts w:ascii="Arial" w:hAnsi="Arial" w:eastAsia="Arial" w:cs="Arial"/>
          <w:b w:val="1"/>
          <w:bCs w:val="1"/>
          <w:sz w:val="32"/>
          <w:szCs w:val="32"/>
          <w:u w:val="single"/>
        </w:rPr>
        <w:t>ame</w:t>
      </w:r>
      <w:r w:rsidRPr="320C74E0" w:rsidR="6DDD034A">
        <w:rPr>
          <w:rFonts w:ascii="Arial" w:hAnsi="Arial" w:eastAsia="Arial" w:cs="Arial"/>
          <w:b w:val="1"/>
          <w:bCs w:val="1"/>
          <w:sz w:val="32"/>
          <w:szCs w:val="32"/>
          <w:u w:val="single"/>
        </w:rPr>
        <w:t xml:space="preserve">: Dr </w:t>
      </w:r>
      <w:r w:rsidRPr="320C74E0" w:rsidR="5510E582">
        <w:rPr>
          <w:rFonts w:ascii="Arial" w:hAnsi="Arial" w:eastAsia="Arial" w:cs="Arial"/>
          <w:b w:val="1"/>
          <w:bCs w:val="1"/>
          <w:sz w:val="32"/>
          <w:szCs w:val="32"/>
          <w:u w:val="single"/>
        </w:rPr>
        <w:t>Kennedy</w:t>
      </w:r>
      <w:r w:rsidRPr="320C74E0" w:rsidR="62B53C5C">
        <w:rPr>
          <w:rFonts w:ascii="Arial" w:hAnsi="Arial" w:eastAsia="Arial" w:cs="Arial"/>
          <w:b w:val="1"/>
          <w:bCs w:val="1"/>
          <w:sz w:val="32"/>
          <w:szCs w:val="32"/>
          <w:u w:val="single"/>
        </w:rPr>
        <w:t xml:space="preserve"> </w:t>
      </w:r>
    </w:p>
    <w:p w:rsidR="6F965AC0" w:rsidP="320C74E0" w:rsidRDefault="6F965AC0" w14:paraId="4CF4AF26" w14:textId="6230E158">
      <w:pPr>
        <w:pStyle w:val="Normal"/>
        <w:rPr>
          <w:rFonts w:ascii="Arial" w:hAnsi="Arial" w:eastAsia="Arial" w:cs="Arial"/>
          <w:b w:val="1"/>
          <w:bCs w:val="1"/>
          <w:sz w:val="32"/>
          <w:szCs w:val="32"/>
          <w:u w:val="single"/>
        </w:rPr>
      </w:pPr>
    </w:p>
    <w:p w:rsidR="6F965AC0" w:rsidP="137B75AD" w:rsidRDefault="6F965AC0" w14:paraId="0922FFD6" w14:textId="613FB6D2">
      <w:pPr>
        <w:pStyle w:val="Normal"/>
      </w:pPr>
      <w:r w:rsidRPr="320C74E0" w:rsidR="7FB923C0">
        <w:rPr>
          <w:rFonts w:ascii="Arial" w:hAnsi="Arial" w:eastAsia="Arial" w:cs="Arial"/>
          <w:b w:val="1"/>
          <w:bCs w:val="1"/>
          <w:sz w:val="32"/>
          <w:szCs w:val="32"/>
          <w:u w:val="none"/>
        </w:rPr>
        <w:t xml:space="preserve">              </w:t>
      </w:r>
      <w:r w:rsidRPr="320C74E0" w:rsidR="461636D5">
        <w:rPr>
          <w:rFonts w:ascii="Arial" w:hAnsi="Arial" w:eastAsia="Arial" w:cs="Arial"/>
          <w:b w:val="1"/>
          <w:bCs w:val="1"/>
          <w:sz w:val="32"/>
          <w:szCs w:val="32"/>
          <w:u w:val="single"/>
        </w:rPr>
        <w:t xml:space="preserve">Module </w:t>
      </w:r>
      <w:r w:rsidRPr="320C74E0" w:rsidR="2E1CDCDF">
        <w:rPr>
          <w:rFonts w:ascii="Arial" w:hAnsi="Arial" w:eastAsia="Arial" w:cs="Arial"/>
          <w:b w:val="1"/>
          <w:bCs w:val="1"/>
          <w:sz w:val="32"/>
          <w:szCs w:val="32"/>
          <w:u w:val="single"/>
        </w:rPr>
        <w:t xml:space="preserve">Name: </w:t>
      </w:r>
      <w:r w:rsidRPr="320C74E0" w:rsidR="31DD7243">
        <w:rPr>
          <w:rFonts w:ascii="Arial" w:hAnsi="Arial" w:eastAsia="Arial" w:cs="Arial"/>
          <w:b w:val="1"/>
          <w:bCs w:val="1"/>
          <w:sz w:val="32"/>
          <w:szCs w:val="32"/>
          <w:u w:val="single"/>
        </w:rPr>
        <w:t xml:space="preserve">Principles Of Health and </w:t>
      </w:r>
      <w:r w:rsidRPr="320C74E0" w:rsidR="6E17366B">
        <w:rPr>
          <w:rFonts w:ascii="Arial" w:hAnsi="Arial" w:eastAsia="Arial" w:cs="Arial"/>
          <w:b w:val="1"/>
          <w:bCs w:val="1"/>
          <w:sz w:val="32"/>
          <w:szCs w:val="32"/>
          <w:u w:val="single"/>
        </w:rPr>
        <w:t>S</w:t>
      </w:r>
      <w:r w:rsidRPr="320C74E0" w:rsidR="045574BB">
        <w:rPr>
          <w:rFonts w:ascii="Arial" w:hAnsi="Arial" w:eastAsia="Arial" w:cs="Arial"/>
          <w:b w:val="1"/>
          <w:bCs w:val="1"/>
          <w:sz w:val="32"/>
          <w:szCs w:val="32"/>
          <w:u w:val="single"/>
        </w:rPr>
        <w:t>ocial</w:t>
      </w:r>
      <w:r w:rsidRPr="320C74E0" w:rsidR="045574BB">
        <w:rPr>
          <w:rFonts w:ascii="Arial" w:hAnsi="Arial" w:eastAsia="Arial" w:cs="Arial"/>
          <w:b w:val="1"/>
          <w:bCs w:val="1"/>
          <w:sz w:val="32"/>
          <w:szCs w:val="32"/>
          <w:u w:val="none"/>
        </w:rPr>
        <w:t xml:space="preserve"> </w:t>
      </w:r>
      <w:r w:rsidRPr="320C74E0" w:rsidR="396A6CC1">
        <w:rPr>
          <w:rFonts w:ascii="Arial" w:hAnsi="Arial" w:eastAsia="Arial" w:cs="Arial"/>
          <w:b w:val="1"/>
          <w:bCs w:val="1"/>
          <w:sz w:val="32"/>
          <w:szCs w:val="32"/>
          <w:u w:val="none"/>
        </w:rPr>
        <w:t xml:space="preserve">      </w:t>
      </w:r>
      <w:r w:rsidRPr="320C74E0" w:rsidR="3C776E91">
        <w:rPr>
          <w:rFonts w:ascii="Arial" w:hAnsi="Arial" w:eastAsia="Arial" w:cs="Arial"/>
          <w:b w:val="1"/>
          <w:bCs w:val="1"/>
          <w:sz w:val="32"/>
          <w:szCs w:val="32"/>
          <w:u w:val="none"/>
        </w:rPr>
        <w:t xml:space="preserve">          </w:t>
      </w:r>
      <w:r w:rsidRPr="320C74E0" w:rsidR="792CBE26">
        <w:rPr>
          <w:rFonts w:ascii="Arial" w:hAnsi="Arial" w:eastAsia="Arial" w:cs="Arial"/>
          <w:b w:val="1"/>
          <w:bCs w:val="1"/>
          <w:sz w:val="32"/>
          <w:szCs w:val="32"/>
          <w:u w:val="none"/>
        </w:rPr>
        <w:t xml:space="preserve">    </w:t>
      </w:r>
    </w:p>
    <w:p w:rsidR="6F965AC0" w:rsidP="320C74E0" w:rsidRDefault="6F965AC0" w14:paraId="1DD59BF0" w14:textId="271F1A45">
      <w:pPr>
        <w:pStyle w:val="Normal"/>
        <w:rPr>
          <w:rFonts w:ascii="Arial" w:hAnsi="Arial" w:eastAsia="Arial" w:cs="Arial"/>
          <w:b w:val="1"/>
          <w:bCs w:val="1"/>
          <w:sz w:val="32"/>
          <w:szCs w:val="32"/>
          <w:u w:val="single"/>
        </w:rPr>
      </w:pPr>
      <w:r w:rsidRPr="320C74E0" w:rsidR="78FE15CC">
        <w:rPr>
          <w:rFonts w:ascii="Arial" w:hAnsi="Arial" w:eastAsia="Arial" w:cs="Arial"/>
          <w:b w:val="0"/>
          <w:bCs w:val="0"/>
          <w:sz w:val="32"/>
          <w:szCs w:val="32"/>
          <w:u w:val="none"/>
        </w:rPr>
        <w:t xml:space="preserve">                                           </w:t>
      </w:r>
      <w:r w:rsidRPr="320C74E0" w:rsidR="792CBE26">
        <w:rPr>
          <w:rFonts w:ascii="Arial" w:hAnsi="Arial" w:eastAsia="Arial" w:cs="Arial"/>
          <w:b w:val="1"/>
          <w:bCs w:val="1"/>
          <w:sz w:val="32"/>
          <w:szCs w:val="32"/>
          <w:u w:val="single"/>
        </w:rPr>
        <w:t>Care-Practice</w:t>
      </w:r>
    </w:p>
    <w:p w:rsidR="6E17366B" w:rsidP="320C74E0" w:rsidRDefault="6E17366B" w14:paraId="2AF978A8" w14:textId="3A1CDA7F">
      <w:pPr>
        <w:pStyle w:val="Normal"/>
        <w:rPr>
          <w:rFonts w:ascii="Arial" w:hAnsi="Arial" w:eastAsia="Arial" w:cs="Arial"/>
          <w:b w:val="1"/>
          <w:bCs w:val="1"/>
          <w:sz w:val="32"/>
          <w:szCs w:val="32"/>
          <w:u w:val="single"/>
        </w:rPr>
      </w:pPr>
      <w:r w:rsidRPr="320C74E0" w:rsidR="6E17366B">
        <w:rPr>
          <w:rFonts w:ascii="Arial" w:hAnsi="Arial" w:eastAsia="Arial" w:cs="Arial"/>
          <w:b w:val="1"/>
          <w:bCs w:val="1"/>
          <w:sz w:val="32"/>
          <w:szCs w:val="32"/>
          <w:u w:val="none"/>
        </w:rPr>
        <w:t xml:space="preserve">                                     </w:t>
      </w:r>
    </w:p>
    <w:p w:rsidR="1F425C9E" w:rsidP="320C74E0" w:rsidRDefault="1F425C9E" w14:paraId="50A390CE" w14:textId="5DBF9B47">
      <w:pPr>
        <w:pStyle w:val="Normal"/>
        <w:rPr>
          <w:rFonts w:ascii="Arial" w:hAnsi="Arial" w:eastAsia="Arial" w:cs="Arial"/>
          <w:b w:val="1"/>
          <w:bCs w:val="1"/>
          <w:sz w:val="32"/>
          <w:szCs w:val="32"/>
          <w:u w:val="single"/>
        </w:rPr>
      </w:pPr>
      <w:r w:rsidRPr="320C74E0" w:rsidR="32E51B1E">
        <w:rPr>
          <w:rFonts w:ascii="Arial" w:hAnsi="Arial" w:eastAsia="Arial" w:cs="Arial"/>
          <w:b w:val="1"/>
          <w:bCs w:val="1"/>
          <w:sz w:val="32"/>
          <w:szCs w:val="32"/>
          <w:u w:val="none"/>
        </w:rPr>
        <w:t xml:space="preserve">        </w:t>
      </w:r>
      <w:r w:rsidRPr="320C74E0" w:rsidR="32E51B1E">
        <w:rPr>
          <w:rFonts w:ascii="Arial" w:hAnsi="Arial" w:eastAsia="Arial" w:cs="Arial"/>
          <w:b w:val="1"/>
          <w:bCs w:val="1"/>
          <w:sz w:val="32"/>
          <w:szCs w:val="32"/>
          <w:u w:val="none"/>
        </w:rPr>
        <w:t xml:space="preserve">  </w:t>
      </w:r>
      <w:r w:rsidRPr="320C74E0" w:rsidR="47505D30">
        <w:rPr>
          <w:rFonts w:ascii="Arial" w:hAnsi="Arial" w:eastAsia="Arial" w:cs="Arial"/>
          <w:b w:val="1"/>
          <w:bCs w:val="1"/>
          <w:sz w:val="32"/>
          <w:szCs w:val="32"/>
          <w:u w:val="none"/>
        </w:rPr>
        <w:t xml:space="preserve">        </w:t>
      </w:r>
      <w:r w:rsidRPr="320C74E0" w:rsidR="6DB5A954">
        <w:rPr>
          <w:rFonts w:ascii="Arial" w:hAnsi="Arial" w:eastAsia="Arial" w:cs="Arial"/>
          <w:b w:val="1"/>
          <w:bCs w:val="1"/>
          <w:sz w:val="32"/>
          <w:szCs w:val="32"/>
          <w:u w:val="none"/>
        </w:rPr>
        <w:t xml:space="preserve">      </w:t>
      </w:r>
      <w:r w:rsidRPr="320C74E0" w:rsidR="2C235A63">
        <w:rPr>
          <w:rFonts w:ascii="Arial" w:hAnsi="Arial" w:eastAsia="Arial" w:cs="Arial"/>
          <w:b w:val="1"/>
          <w:bCs w:val="1"/>
          <w:sz w:val="32"/>
          <w:szCs w:val="32"/>
          <w:u w:val="none"/>
        </w:rPr>
        <w:t xml:space="preserve">    </w:t>
      </w:r>
      <w:r w:rsidRPr="320C74E0" w:rsidR="6DB5A954">
        <w:rPr>
          <w:rFonts w:ascii="Arial" w:hAnsi="Arial" w:eastAsia="Arial" w:cs="Arial"/>
          <w:b w:val="1"/>
          <w:bCs w:val="1"/>
          <w:sz w:val="32"/>
          <w:szCs w:val="32"/>
          <w:u w:val="single"/>
        </w:rPr>
        <w:t>Component</w:t>
      </w:r>
      <w:r w:rsidRPr="320C74E0" w:rsidR="6DB5A954">
        <w:rPr>
          <w:rFonts w:ascii="Arial" w:hAnsi="Arial" w:eastAsia="Arial" w:cs="Arial"/>
          <w:b w:val="1"/>
          <w:bCs w:val="1"/>
          <w:sz w:val="32"/>
          <w:szCs w:val="32"/>
          <w:u w:val="single"/>
        </w:rPr>
        <w:t xml:space="preserve"> 1: </w:t>
      </w:r>
      <w:r w:rsidRPr="320C74E0" w:rsidR="4EAAA0AA">
        <w:rPr>
          <w:rFonts w:ascii="Arial" w:hAnsi="Arial" w:eastAsia="Arial" w:cs="Arial"/>
          <w:b w:val="1"/>
          <w:bCs w:val="1"/>
          <w:sz w:val="32"/>
          <w:szCs w:val="32"/>
          <w:u w:val="single"/>
        </w:rPr>
        <w:t>R</w:t>
      </w:r>
      <w:r w:rsidRPr="320C74E0" w:rsidR="1DC17061">
        <w:rPr>
          <w:rFonts w:ascii="Arial" w:hAnsi="Arial" w:eastAsia="Arial" w:cs="Arial"/>
          <w:b w:val="1"/>
          <w:bCs w:val="1"/>
          <w:sz w:val="32"/>
          <w:szCs w:val="32"/>
          <w:u w:val="single"/>
        </w:rPr>
        <w:t xml:space="preserve">eflective </w:t>
      </w:r>
      <w:r w:rsidRPr="320C74E0" w:rsidR="66EDCC1A">
        <w:rPr>
          <w:rFonts w:ascii="Arial" w:hAnsi="Arial" w:eastAsia="Arial" w:cs="Arial"/>
          <w:b w:val="1"/>
          <w:bCs w:val="1"/>
          <w:sz w:val="32"/>
          <w:szCs w:val="32"/>
          <w:u w:val="single"/>
        </w:rPr>
        <w:t>Report</w:t>
      </w:r>
    </w:p>
    <w:p w:rsidR="6753D9A2" w:rsidP="320C74E0" w:rsidRDefault="6753D9A2" w14:paraId="494EB484" w14:textId="6F99094E">
      <w:pPr>
        <w:pStyle w:val="Normal"/>
        <w:rPr>
          <w:rFonts w:ascii="Arial" w:hAnsi="Arial" w:eastAsia="Arial" w:cs="Arial"/>
          <w:b w:val="1"/>
          <w:bCs w:val="1"/>
          <w:sz w:val="32"/>
          <w:szCs w:val="32"/>
          <w:u w:val="single"/>
        </w:rPr>
      </w:pPr>
    </w:p>
    <w:p w:rsidR="6753D9A2" w:rsidP="320C74E0" w:rsidRDefault="6753D9A2" w14:paraId="67DD2FC7" w14:textId="50254E27">
      <w:pPr>
        <w:pStyle w:val="Normal"/>
        <w:rPr>
          <w:rFonts w:ascii="Arial" w:hAnsi="Arial" w:eastAsia="Arial" w:cs="Arial"/>
          <w:b w:val="1"/>
          <w:bCs w:val="1"/>
          <w:sz w:val="24"/>
          <w:szCs w:val="24"/>
          <w:u w:val="single"/>
        </w:rPr>
      </w:pPr>
    </w:p>
    <w:p w:rsidR="6753D9A2" w:rsidP="320C74E0" w:rsidRDefault="6753D9A2" w14:paraId="2FA62F0B" w14:textId="587D7F37">
      <w:pPr>
        <w:pStyle w:val="Normal"/>
        <w:rPr>
          <w:rFonts w:ascii="Arial" w:hAnsi="Arial" w:eastAsia="Arial" w:cs="Arial"/>
          <w:b w:val="1"/>
          <w:bCs w:val="1"/>
          <w:sz w:val="24"/>
          <w:szCs w:val="24"/>
          <w:u w:val="single"/>
        </w:rPr>
      </w:pPr>
    </w:p>
    <w:p w:rsidR="6753D9A2" w:rsidP="320C74E0" w:rsidRDefault="6753D9A2" w14:paraId="5F4090C7" w14:textId="3D96DEBB">
      <w:pPr>
        <w:pStyle w:val="Normal"/>
        <w:rPr>
          <w:rFonts w:ascii="Arial" w:hAnsi="Arial" w:eastAsia="Arial" w:cs="Arial"/>
          <w:b w:val="1"/>
          <w:bCs w:val="1"/>
          <w:sz w:val="24"/>
          <w:szCs w:val="24"/>
          <w:u w:val="single"/>
        </w:rPr>
      </w:pPr>
    </w:p>
    <w:p w:rsidR="6753D9A2" w:rsidP="320C74E0" w:rsidRDefault="6753D9A2" w14:paraId="43D8606B" w14:textId="6BE5E968">
      <w:pPr>
        <w:pStyle w:val="Normal"/>
        <w:rPr>
          <w:rFonts w:ascii="Arial" w:hAnsi="Arial" w:eastAsia="Arial" w:cs="Arial"/>
          <w:b w:val="1"/>
          <w:bCs w:val="1"/>
          <w:sz w:val="24"/>
          <w:szCs w:val="24"/>
          <w:u w:val="single"/>
        </w:rPr>
      </w:pPr>
    </w:p>
    <w:p w:rsidR="6753D9A2" w:rsidP="320C74E0" w:rsidRDefault="6753D9A2" w14:paraId="2196576E" w14:textId="5FF076F4">
      <w:pPr>
        <w:pStyle w:val="Normal"/>
        <w:rPr>
          <w:rFonts w:ascii="Arial" w:hAnsi="Arial" w:eastAsia="Arial" w:cs="Arial"/>
          <w:b w:val="1"/>
          <w:bCs w:val="1"/>
          <w:sz w:val="24"/>
          <w:szCs w:val="24"/>
          <w:u w:val="single"/>
        </w:rPr>
      </w:pPr>
    </w:p>
    <w:p w:rsidR="6753D9A2" w:rsidP="320C74E0" w:rsidRDefault="6753D9A2" w14:paraId="6CBDF0A4" w14:textId="4CD8EA89">
      <w:pPr>
        <w:pStyle w:val="Normal"/>
        <w:rPr>
          <w:rFonts w:ascii="Arial" w:hAnsi="Arial" w:eastAsia="Arial" w:cs="Arial"/>
          <w:b w:val="1"/>
          <w:bCs w:val="1"/>
          <w:sz w:val="24"/>
          <w:szCs w:val="24"/>
          <w:u w:val="single"/>
        </w:rPr>
      </w:pPr>
    </w:p>
    <w:p w:rsidR="38FF3F08" w:rsidP="320C74E0" w:rsidRDefault="38FF3F08" w14:paraId="76B746AB" w14:textId="3E2ADEB3">
      <w:pPr>
        <w:pStyle w:val="Normal"/>
        <w:rPr>
          <w:rFonts w:ascii="Arial" w:hAnsi="Arial" w:eastAsia="Arial" w:cs="Arial"/>
          <w:b w:val="1"/>
          <w:bCs w:val="1"/>
          <w:sz w:val="24"/>
          <w:szCs w:val="24"/>
          <w:u w:val="none"/>
        </w:rPr>
      </w:pPr>
    </w:p>
    <w:p w:rsidR="38FF3F08" w:rsidP="320C74E0" w:rsidRDefault="38FF3F08" w14:paraId="223C0286" w14:textId="205CCD71">
      <w:pPr>
        <w:pStyle w:val="Normal"/>
        <w:rPr>
          <w:rFonts w:ascii="Arial" w:hAnsi="Arial" w:eastAsia="Arial" w:cs="Arial"/>
          <w:b w:val="1"/>
          <w:bCs w:val="1"/>
          <w:sz w:val="24"/>
          <w:szCs w:val="24"/>
          <w:u w:val="none"/>
        </w:rPr>
      </w:pPr>
    </w:p>
    <w:p w:rsidR="38FF3F08" w:rsidP="320C74E0" w:rsidRDefault="38FF3F08" w14:paraId="328C65A4" w14:textId="73125F20">
      <w:pPr>
        <w:pStyle w:val="Normal"/>
        <w:rPr>
          <w:rFonts w:ascii="Arial" w:hAnsi="Arial" w:eastAsia="Arial" w:cs="Arial"/>
          <w:b w:val="1"/>
          <w:bCs w:val="1"/>
          <w:sz w:val="24"/>
          <w:szCs w:val="24"/>
          <w:u w:val="none"/>
        </w:rPr>
      </w:pPr>
    </w:p>
    <w:p w:rsidR="38FF3F08" w:rsidP="320C74E0" w:rsidRDefault="38FF3F08" w14:paraId="7CF2C828" w14:textId="4B006DEC">
      <w:pPr>
        <w:pStyle w:val="Normal"/>
        <w:rPr>
          <w:rFonts w:ascii="Arial" w:hAnsi="Arial" w:eastAsia="Arial" w:cs="Arial"/>
          <w:b w:val="1"/>
          <w:bCs w:val="1"/>
          <w:sz w:val="24"/>
          <w:szCs w:val="24"/>
          <w:u w:val="none"/>
        </w:rPr>
      </w:pPr>
      <w:r w:rsidRPr="320C74E0" w:rsidR="59902C53">
        <w:rPr>
          <w:rFonts w:ascii="Arial" w:hAnsi="Arial" w:eastAsia="Arial" w:cs="Arial"/>
          <w:b w:val="1"/>
          <w:bCs w:val="1"/>
          <w:sz w:val="24"/>
          <w:szCs w:val="24"/>
          <w:u w:val="none"/>
        </w:rPr>
        <w:t>In</w:t>
      </w:r>
      <w:r w:rsidRPr="320C74E0" w:rsidR="27487BA3">
        <w:rPr>
          <w:rFonts w:ascii="Arial" w:hAnsi="Arial" w:eastAsia="Arial" w:cs="Arial"/>
          <w:b w:val="1"/>
          <w:bCs w:val="1"/>
          <w:sz w:val="24"/>
          <w:szCs w:val="24"/>
          <w:u w:val="none"/>
        </w:rPr>
        <w:t>tr</w:t>
      </w:r>
      <w:r w:rsidRPr="320C74E0" w:rsidR="08D87B56">
        <w:rPr>
          <w:rFonts w:ascii="Arial" w:hAnsi="Arial" w:eastAsia="Arial" w:cs="Arial"/>
          <w:b w:val="1"/>
          <w:bCs w:val="1"/>
          <w:sz w:val="24"/>
          <w:szCs w:val="24"/>
          <w:u w:val="none"/>
        </w:rPr>
        <w:t>o</w:t>
      </w:r>
      <w:r w:rsidRPr="320C74E0" w:rsidR="27487BA3">
        <w:rPr>
          <w:rFonts w:ascii="Arial" w:hAnsi="Arial" w:eastAsia="Arial" w:cs="Arial"/>
          <w:b w:val="1"/>
          <w:bCs w:val="1"/>
          <w:sz w:val="24"/>
          <w:szCs w:val="24"/>
          <w:u w:val="none"/>
        </w:rPr>
        <w:t>du</w:t>
      </w:r>
      <w:r w:rsidRPr="320C74E0" w:rsidR="59902C53">
        <w:rPr>
          <w:rFonts w:ascii="Arial" w:hAnsi="Arial" w:eastAsia="Arial" w:cs="Arial"/>
          <w:b w:val="1"/>
          <w:bCs w:val="1"/>
          <w:sz w:val="24"/>
          <w:szCs w:val="24"/>
          <w:u w:val="none"/>
        </w:rPr>
        <w:t>ction</w:t>
      </w:r>
    </w:p>
    <w:p w:rsidR="6753D9A2" w:rsidP="320C74E0" w:rsidRDefault="6753D9A2" w14:paraId="4CEB9E6A" w14:textId="0122FC45">
      <w:pPr>
        <w:pStyle w:val="Normal"/>
        <w:rPr>
          <w:rFonts w:ascii="Arial" w:hAnsi="Arial" w:eastAsia="Arial" w:cs="Arial"/>
          <w:b w:val="1"/>
          <w:bCs w:val="1"/>
          <w:sz w:val="24"/>
          <w:szCs w:val="24"/>
          <w:u w:val="none"/>
        </w:rPr>
      </w:pPr>
      <w:r w:rsidRPr="320C74E0" w:rsidR="55D9DC3E">
        <w:rPr>
          <w:rFonts w:ascii="Arial" w:hAnsi="Arial" w:eastAsia="Arial" w:cs="Arial"/>
          <w:b w:val="0"/>
          <w:bCs w:val="0"/>
          <w:sz w:val="24"/>
          <w:szCs w:val="24"/>
          <w:u w:val="none"/>
        </w:rPr>
        <w:t>Health and Social Care practices is to</w:t>
      </w:r>
      <w:r w:rsidRPr="320C74E0" w:rsidR="55D9DC3E">
        <w:rPr>
          <w:rFonts w:ascii="Arial" w:hAnsi="Arial" w:eastAsia="Arial" w:cs="Arial"/>
          <w:b w:val="0"/>
          <w:bCs w:val="0"/>
          <w:sz w:val="24"/>
          <w:szCs w:val="24"/>
          <w:u w:val="none"/>
        </w:rPr>
        <w:t xml:space="preserve"> </w:t>
      </w:r>
      <w:r w:rsidRPr="320C74E0" w:rsidR="55D9DC3E">
        <w:rPr>
          <w:rFonts w:ascii="Arial" w:hAnsi="Arial" w:eastAsia="Arial" w:cs="Arial"/>
          <w:b w:val="0"/>
          <w:bCs w:val="0"/>
          <w:sz w:val="24"/>
          <w:szCs w:val="24"/>
          <w:u w:val="none"/>
        </w:rPr>
        <w:t>aims</w:t>
      </w:r>
      <w:r w:rsidRPr="320C74E0" w:rsidR="55D9DC3E">
        <w:rPr>
          <w:rFonts w:ascii="Arial" w:hAnsi="Arial" w:eastAsia="Arial" w:cs="Arial"/>
          <w:b w:val="0"/>
          <w:bCs w:val="0"/>
          <w:sz w:val="24"/>
          <w:szCs w:val="24"/>
          <w:u w:val="none"/>
        </w:rPr>
        <w:t xml:space="preserve"> </w:t>
      </w:r>
      <w:r w:rsidRPr="320C74E0" w:rsidR="55D9DC3E">
        <w:rPr>
          <w:rFonts w:ascii="Arial" w:hAnsi="Arial" w:eastAsia="Arial" w:cs="Arial"/>
          <w:b w:val="0"/>
          <w:bCs w:val="0"/>
          <w:sz w:val="24"/>
          <w:szCs w:val="24"/>
          <w:u w:val="none"/>
        </w:rPr>
        <w:t>and promote individual’s</w:t>
      </w:r>
      <w:r w:rsidRPr="320C74E0" w:rsidR="55D9DC3E">
        <w:rPr>
          <w:rFonts w:ascii="Arial" w:hAnsi="Arial" w:eastAsia="Arial" w:cs="Arial"/>
          <w:b w:val="0"/>
          <w:bCs w:val="0"/>
          <w:sz w:val="24"/>
          <w:szCs w:val="24"/>
          <w:u w:val="none"/>
        </w:rPr>
        <w:t xml:space="preserve"> “</w:t>
      </w:r>
      <w:r w:rsidRPr="320C74E0" w:rsidR="55D9DC3E">
        <w:rPr>
          <w:rFonts w:ascii="Arial" w:hAnsi="Arial" w:eastAsia="Arial" w:cs="Arial"/>
          <w:b w:val="1"/>
          <w:bCs w:val="1"/>
          <w:sz w:val="24"/>
          <w:szCs w:val="24"/>
          <w:u w:val="none"/>
        </w:rPr>
        <w:t>health, wellbeing, dignity</w:t>
      </w:r>
      <w:r w:rsidRPr="320C74E0" w:rsidR="55D9DC3E">
        <w:rPr>
          <w:rFonts w:ascii="Arial" w:hAnsi="Arial" w:eastAsia="Arial" w:cs="Arial"/>
          <w:b w:val="1"/>
          <w:bCs w:val="1"/>
          <w:sz w:val="24"/>
          <w:szCs w:val="24"/>
          <w:u w:val="none"/>
        </w:rPr>
        <w:t xml:space="preserve">, </w:t>
      </w:r>
      <w:r w:rsidRPr="320C74E0" w:rsidR="55D9DC3E">
        <w:rPr>
          <w:rFonts w:ascii="Arial" w:hAnsi="Arial" w:eastAsia="Arial" w:cs="Arial"/>
          <w:b w:val="1"/>
          <w:bCs w:val="1"/>
          <w:sz w:val="24"/>
          <w:szCs w:val="24"/>
          <w:u w:val="none"/>
        </w:rPr>
        <w:t>independence and quality of life</w:t>
      </w:r>
      <w:r w:rsidRPr="320C74E0" w:rsidR="55D9DC3E">
        <w:rPr>
          <w:rFonts w:ascii="Arial" w:hAnsi="Arial" w:eastAsia="Arial" w:cs="Arial"/>
          <w:b w:val="1"/>
          <w:bCs w:val="1"/>
          <w:sz w:val="24"/>
          <w:szCs w:val="24"/>
          <w:u w:val="none"/>
        </w:rPr>
        <w:t>”,</w:t>
      </w:r>
      <w:r w:rsidRPr="320C74E0" w:rsidR="55D9DC3E">
        <w:rPr>
          <w:rFonts w:ascii="Arial" w:hAnsi="Arial" w:eastAsia="Arial" w:cs="Arial"/>
          <w:b w:val="0"/>
          <w:bCs w:val="0"/>
          <w:sz w:val="24"/>
          <w:szCs w:val="24"/>
          <w:u w:val="none"/>
        </w:rPr>
        <w:t xml:space="preserve"> while ensuring that the care is safe, effective and responsive to their individual's needs. The report will</w:t>
      </w:r>
      <w:r w:rsidRPr="320C74E0" w:rsidR="55D9DC3E">
        <w:rPr>
          <w:rFonts w:ascii="Arial" w:hAnsi="Arial" w:eastAsia="Arial" w:cs="Arial"/>
          <w:b w:val="0"/>
          <w:bCs w:val="0"/>
          <w:sz w:val="24"/>
          <w:szCs w:val="24"/>
          <w:u w:val="none"/>
        </w:rPr>
        <w:t xml:space="preserve"> </w:t>
      </w:r>
      <w:r w:rsidRPr="320C74E0" w:rsidR="55D9DC3E">
        <w:rPr>
          <w:rFonts w:ascii="Arial" w:hAnsi="Arial" w:eastAsia="Arial" w:cs="Arial"/>
          <w:b w:val="0"/>
          <w:bCs w:val="0"/>
          <w:sz w:val="24"/>
          <w:szCs w:val="24"/>
          <w:u w:val="none"/>
        </w:rPr>
        <w:t>focus on the</w:t>
      </w:r>
      <w:r w:rsidRPr="320C74E0" w:rsidR="55D9DC3E">
        <w:rPr>
          <w:rFonts w:ascii="Arial" w:hAnsi="Arial" w:eastAsia="Arial" w:cs="Arial"/>
          <w:b w:val="1"/>
          <w:bCs w:val="1"/>
          <w:sz w:val="24"/>
          <w:szCs w:val="24"/>
          <w:u w:val="none"/>
        </w:rPr>
        <w:t xml:space="preserve"> “</w:t>
      </w:r>
      <w:r w:rsidRPr="320C74E0" w:rsidR="55D9DC3E">
        <w:rPr>
          <w:rFonts w:ascii="Arial" w:hAnsi="Arial" w:eastAsia="Arial" w:cs="Arial"/>
          <w:b w:val="1"/>
          <w:bCs w:val="1"/>
          <w:sz w:val="24"/>
          <w:szCs w:val="24"/>
          <w:u w:val="none"/>
        </w:rPr>
        <w:t>principles of Health and social care practice</w:t>
      </w:r>
      <w:r w:rsidRPr="320C74E0" w:rsidR="55D9DC3E">
        <w:rPr>
          <w:rFonts w:ascii="Arial" w:hAnsi="Arial" w:eastAsia="Arial" w:cs="Arial"/>
          <w:b w:val="1"/>
          <w:bCs w:val="1"/>
          <w:sz w:val="24"/>
          <w:szCs w:val="24"/>
          <w:u w:val="none"/>
        </w:rPr>
        <w:t>”</w:t>
      </w:r>
      <w:r w:rsidRPr="320C74E0" w:rsidR="55D9DC3E">
        <w:rPr>
          <w:rFonts w:ascii="Arial" w:hAnsi="Arial" w:eastAsia="Arial" w:cs="Arial"/>
          <w:b w:val="0"/>
          <w:bCs w:val="0"/>
          <w:sz w:val="24"/>
          <w:szCs w:val="24"/>
          <w:u w:val="none"/>
        </w:rPr>
        <w:t xml:space="preserve"> and how these principles can be applied when supporting individuals with complex and life limiting conditions. Person centred practice recognised that individuals have different needs</w:t>
      </w:r>
      <w:r w:rsidRPr="320C74E0" w:rsidR="55D9DC3E">
        <w:rPr>
          <w:rFonts w:ascii="Arial" w:hAnsi="Arial" w:eastAsia="Arial" w:cs="Arial"/>
          <w:b w:val="0"/>
          <w:bCs w:val="0"/>
          <w:sz w:val="24"/>
          <w:szCs w:val="24"/>
          <w:u w:val="none"/>
        </w:rPr>
        <w:t xml:space="preserve">, </w:t>
      </w:r>
      <w:r w:rsidRPr="320C74E0" w:rsidR="55D9DC3E">
        <w:rPr>
          <w:rFonts w:ascii="Arial" w:hAnsi="Arial" w:eastAsia="Arial" w:cs="Arial"/>
          <w:b w:val="0"/>
          <w:bCs w:val="0"/>
          <w:sz w:val="24"/>
          <w:szCs w:val="24"/>
          <w:u w:val="none"/>
        </w:rPr>
        <w:t>preferences, values and circumstances, and therefore care should be personalised</w:t>
      </w:r>
      <w:r w:rsidRPr="320C74E0" w:rsidR="55D9DC3E">
        <w:rPr>
          <w:rFonts w:ascii="Arial" w:hAnsi="Arial" w:eastAsia="Arial" w:cs="Arial"/>
          <w:b w:val="0"/>
          <w:bCs w:val="0"/>
          <w:sz w:val="24"/>
          <w:szCs w:val="24"/>
          <w:u w:val="none"/>
        </w:rPr>
        <w:t xml:space="preserve"> </w:t>
      </w:r>
      <w:r w:rsidRPr="320C74E0" w:rsidR="55D9DC3E">
        <w:rPr>
          <w:rFonts w:ascii="Arial" w:hAnsi="Arial" w:eastAsia="Arial" w:cs="Arial"/>
          <w:b w:val="0"/>
          <w:bCs w:val="0"/>
          <w:sz w:val="24"/>
          <w:szCs w:val="24"/>
          <w:u w:val="none"/>
        </w:rPr>
        <w:t>rather than based solely on their medical condition</w:t>
      </w:r>
      <w:r w:rsidRPr="320C74E0" w:rsidR="55D9DC3E">
        <w:rPr>
          <w:rFonts w:ascii="Arial" w:hAnsi="Arial" w:eastAsia="Arial" w:cs="Arial"/>
          <w:b w:val="0"/>
          <w:bCs w:val="0"/>
          <w:sz w:val="24"/>
          <w:szCs w:val="24"/>
          <w:u w:val="none"/>
        </w:rPr>
        <w:t xml:space="preserve"> (</w:t>
      </w:r>
      <w:r w:rsidRPr="320C74E0" w:rsidR="55D9DC3E">
        <w:rPr>
          <w:rFonts w:ascii="Arial" w:hAnsi="Arial" w:eastAsia="Arial" w:cs="Arial"/>
          <w:b w:val="1"/>
          <w:bCs w:val="1"/>
          <w:sz w:val="24"/>
          <w:szCs w:val="24"/>
          <w:u w:val="none"/>
        </w:rPr>
        <w:t>NHS England, 2022</w:t>
      </w:r>
      <w:r w:rsidRPr="320C74E0" w:rsidR="55D9DC3E">
        <w:rPr>
          <w:rFonts w:ascii="Arial" w:hAnsi="Arial" w:eastAsia="Arial" w:cs="Arial"/>
          <w:b w:val="1"/>
          <w:bCs w:val="1"/>
          <w:sz w:val="24"/>
          <w:szCs w:val="24"/>
          <w:u w:val="none"/>
        </w:rPr>
        <w:t>)</w:t>
      </w:r>
    </w:p>
    <w:p w:rsidR="6753D9A2" w:rsidP="320C74E0" w:rsidRDefault="6753D9A2" w14:paraId="104FC39D" w14:textId="6B48E0AF">
      <w:pPr>
        <w:pStyle w:val="Normal"/>
        <w:rPr>
          <w:rFonts w:ascii="Arial" w:hAnsi="Arial" w:eastAsia="Arial" w:cs="Arial"/>
          <w:b w:val="1"/>
          <w:bCs w:val="1"/>
          <w:sz w:val="24"/>
          <w:szCs w:val="24"/>
          <w:u w:val="none"/>
        </w:rPr>
      </w:pPr>
      <w:r w:rsidRPr="320C74E0" w:rsidR="46537561">
        <w:rPr>
          <w:rFonts w:ascii="Arial" w:hAnsi="Arial" w:eastAsia="Arial" w:cs="Arial"/>
          <w:b w:val="0"/>
          <w:bCs w:val="0"/>
          <w:sz w:val="24"/>
          <w:szCs w:val="24"/>
          <w:u w:val="none"/>
        </w:rPr>
        <w:t>The purpose of this report is to explore the importance of</w:t>
      </w:r>
      <w:r w:rsidRPr="320C74E0" w:rsidR="46537561">
        <w:rPr>
          <w:rFonts w:ascii="Arial" w:hAnsi="Arial" w:eastAsia="Arial" w:cs="Arial"/>
          <w:b w:val="1"/>
          <w:bCs w:val="1"/>
          <w:sz w:val="24"/>
          <w:szCs w:val="24"/>
          <w:u w:val="none"/>
        </w:rPr>
        <w:t xml:space="preserve"> “</w:t>
      </w:r>
      <w:r w:rsidRPr="320C74E0" w:rsidR="46537561">
        <w:rPr>
          <w:rFonts w:ascii="Arial" w:hAnsi="Arial" w:eastAsia="Arial" w:cs="Arial"/>
          <w:b w:val="1"/>
          <w:bCs w:val="1"/>
          <w:sz w:val="24"/>
          <w:szCs w:val="24"/>
          <w:u w:val="none"/>
        </w:rPr>
        <w:t>person-centred care, partnership working and ethical practice</w:t>
      </w:r>
      <w:r w:rsidRPr="320C74E0" w:rsidR="46537561">
        <w:rPr>
          <w:rFonts w:ascii="Arial" w:hAnsi="Arial" w:eastAsia="Arial" w:cs="Arial"/>
          <w:b w:val="1"/>
          <w:bCs w:val="1"/>
          <w:sz w:val="24"/>
          <w:szCs w:val="24"/>
          <w:u w:val="none"/>
        </w:rPr>
        <w:t>”</w:t>
      </w:r>
      <w:r w:rsidRPr="320C74E0" w:rsidR="46537561">
        <w:rPr>
          <w:rFonts w:ascii="Arial" w:hAnsi="Arial" w:eastAsia="Arial" w:cs="Arial"/>
          <w:b w:val="0"/>
          <w:bCs w:val="0"/>
          <w:sz w:val="24"/>
          <w:szCs w:val="24"/>
          <w:u w:val="none"/>
        </w:rPr>
        <w:t xml:space="preserve"> within real-life health and social care</w:t>
      </w:r>
      <w:r w:rsidRPr="320C74E0" w:rsidR="46537561">
        <w:rPr>
          <w:rFonts w:ascii="Arial" w:hAnsi="Arial" w:eastAsia="Arial" w:cs="Arial"/>
          <w:b w:val="0"/>
          <w:bCs w:val="0"/>
          <w:sz w:val="24"/>
          <w:szCs w:val="24"/>
          <w:u w:val="none"/>
        </w:rPr>
        <w:t xml:space="preserve">.  </w:t>
      </w:r>
      <w:r w:rsidRPr="320C74E0" w:rsidR="46537561">
        <w:rPr>
          <w:rFonts w:ascii="Arial" w:hAnsi="Arial" w:eastAsia="Arial" w:cs="Arial"/>
          <w:b w:val="0"/>
          <w:bCs w:val="0"/>
          <w:sz w:val="24"/>
          <w:szCs w:val="24"/>
          <w:u w:val="none"/>
        </w:rPr>
        <w:t>person-centred care enables individuals to</w:t>
      </w:r>
      <w:r w:rsidRPr="320C74E0" w:rsidR="46537561">
        <w:rPr>
          <w:rFonts w:ascii="Arial" w:hAnsi="Arial" w:eastAsia="Arial" w:cs="Arial"/>
          <w:b w:val="0"/>
          <w:bCs w:val="0"/>
          <w:sz w:val="24"/>
          <w:szCs w:val="24"/>
          <w:u w:val="none"/>
        </w:rPr>
        <w:t xml:space="preserve"> </w:t>
      </w:r>
      <w:r w:rsidRPr="320C74E0" w:rsidR="46537561">
        <w:rPr>
          <w:rFonts w:ascii="Arial" w:hAnsi="Arial" w:eastAsia="Arial" w:cs="Arial"/>
          <w:b w:val="0"/>
          <w:bCs w:val="0"/>
          <w:sz w:val="24"/>
          <w:szCs w:val="24"/>
          <w:u w:val="none"/>
        </w:rPr>
        <w:t>participate</w:t>
      </w:r>
      <w:r w:rsidRPr="320C74E0" w:rsidR="46537561">
        <w:rPr>
          <w:rFonts w:ascii="Arial" w:hAnsi="Arial" w:eastAsia="Arial" w:cs="Arial"/>
          <w:b w:val="0"/>
          <w:bCs w:val="0"/>
          <w:sz w:val="24"/>
          <w:szCs w:val="24"/>
          <w:u w:val="none"/>
        </w:rPr>
        <w:t xml:space="preserve"> in decision </w:t>
      </w:r>
      <w:r w:rsidRPr="320C74E0" w:rsidR="46537561">
        <w:rPr>
          <w:rFonts w:ascii="Arial" w:hAnsi="Arial" w:eastAsia="Arial" w:cs="Arial"/>
          <w:b w:val="0"/>
          <w:bCs w:val="0"/>
          <w:sz w:val="24"/>
          <w:szCs w:val="24"/>
          <w:u w:val="none"/>
        </w:rPr>
        <w:t>regarding</w:t>
      </w:r>
      <w:r w:rsidRPr="320C74E0" w:rsidR="46537561">
        <w:rPr>
          <w:rFonts w:ascii="Arial" w:hAnsi="Arial" w:eastAsia="Arial" w:cs="Arial"/>
          <w:b w:val="0"/>
          <w:bCs w:val="0"/>
          <w:sz w:val="24"/>
          <w:szCs w:val="24"/>
          <w:u w:val="none"/>
        </w:rPr>
        <w:t xml:space="preserve"> their treatment</w:t>
      </w:r>
      <w:r w:rsidRPr="320C74E0" w:rsidR="46537561">
        <w:rPr>
          <w:rFonts w:ascii="Arial" w:hAnsi="Arial" w:eastAsia="Arial" w:cs="Arial"/>
          <w:b w:val="0"/>
          <w:bCs w:val="0"/>
          <w:sz w:val="24"/>
          <w:szCs w:val="24"/>
          <w:u w:val="none"/>
        </w:rPr>
        <w:t xml:space="preserve">, </w:t>
      </w:r>
      <w:r w:rsidRPr="320C74E0" w:rsidR="46537561">
        <w:rPr>
          <w:rFonts w:ascii="Arial" w:hAnsi="Arial" w:eastAsia="Arial" w:cs="Arial"/>
          <w:b w:val="0"/>
          <w:bCs w:val="0"/>
          <w:sz w:val="24"/>
          <w:szCs w:val="24"/>
          <w:u w:val="none"/>
        </w:rPr>
        <w:t>care</w:t>
      </w:r>
      <w:r w:rsidRPr="320C74E0" w:rsidR="46537561">
        <w:rPr>
          <w:rFonts w:ascii="Arial" w:hAnsi="Arial" w:eastAsia="Arial" w:cs="Arial"/>
          <w:b w:val="0"/>
          <w:bCs w:val="0"/>
          <w:sz w:val="24"/>
          <w:szCs w:val="24"/>
          <w:u w:val="none"/>
        </w:rPr>
        <w:t xml:space="preserve"> and support.</w:t>
      </w:r>
      <w:r w:rsidRPr="320C74E0" w:rsidR="6284A5A1">
        <w:rPr>
          <w:rFonts w:ascii="Arial" w:hAnsi="Arial" w:eastAsia="Arial" w:cs="Arial"/>
          <w:b w:val="0"/>
          <w:bCs w:val="0"/>
          <w:sz w:val="24"/>
          <w:szCs w:val="24"/>
          <w:u w:val="none"/>
        </w:rPr>
        <w:t xml:space="preserve"> </w:t>
      </w:r>
      <w:r w:rsidRPr="320C74E0" w:rsidR="46537561">
        <w:rPr>
          <w:rFonts w:ascii="Arial" w:hAnsi="Arial" w:eastAsia="Arial" w:cs="Arial"/>
          <w:b w:val="0"/>
          <w:bCs w:val="0"/>
          <w:sz w:val="24"/>
          <w:szCs w:val="24"/>
          <w:u w:val="none"/>
        </w:rPr>
        <w:t>Partnership within working involves effective collaboration between the individuals, family and with health professionals, community</w:t>
      </w:r>
      <w:r w:rsidRPr="320C74E0" w:rsidR="46537561">
        <w:rPr>
          <w:rFonts w:ascii="Arial" w:hAnsi="Arial" w:eastAsia="Arial" w:cs="Arial"/>
          <w:b w:val="0"/>
          <w:bCs w:val="0"/>
          <w:sz w:val="24"/>
          <w:szCs w:val="24"/>
          <w:u w:val="none"/>
        </w:rPr>
        <w:t xml:space="preserve"> </w:t>
      </w:r>
      <w:r w:rsidRPr="320C74E0" w:rsidR="46537561">
        <w:rPr>
          <w:rFonts w:ascii="Arial" w:hAnsi="Arial" w:eastAsia="Arial" w:cs="Arial"/>
          <w:b w:val="0"/>
          <w:bCs w:val="0"/>
          <w:sz w:val="24"/>
          <w:szCs w:val="24"/>
          <w:u w:val="none"/>
        </w:rPr>
        <w:t>services to provide coordinated care. Ethical practices require</w:t>
      </w:r>
      <w:r w:rsidRPr="320C74E0" w:rsidR="46537561">
        <w:rPr>
          <w:rFonts w:ascii="Arial" w:hAnsi="Arial" w:eastAsia="Arial" w:cs="Arial"/>
          <w:b w:val="0"/>
          <w:bCs w:val="0"/>
          <w:sz w:val="24"/>
          <w:szCs w:val="24"/>
          <w:u w:val="none"/>
        </w:rPr>
        <w:t xml:space="preserve"> </w:t>
      </w:r>
      <w:r w:rsidRPr="320C74E0" w:rsidR="46537561">
        <w:rPr>
          <w:rFonts w:ascii="Arial" w:hAnsi="Arial" w:eastAsia="Arial" w:cs="Arial"/>
          <w:b w:val="0"/>
          <w:bCs w:val="0"/>
          <w:sz w:val="24"/>
          <w:szCs w:val="24"/>
          <w:u w:val="none"/>
        </w:rPr>
        <w:t>professional</w:t>
      </w:r>
      <w:r w:rsidRPr="320C74E0" w:rsidR="46537561">
        <w:rPr>
          <w:rFonts w:ascii="Arial" w:hAnsi="Arial" w:eastAsia="Arial" w:cs="Arial"/>
          <w:b w:val="0"/>
          <w:bCs w:val="0"/>
          <w:sz w:val="24"/>
          <w:szCs w:val="24"/>
          <w:u w:val="none"/>
        </w:rPr>
        <w:t xml:space="preserve"> </w:t>
      </w:r>
      <w:r w:rsidRPr="320C74E0" w:rsidR="46537561">
        <w:rPr>
          <w:rFonts w:ascii="Arial" w:hAnsi="Arial" w:eastAsia="Arial" w:cs="Arial"/>
          <w:b w:val="0"/>
          <w:bCs w:val="0"/>
          <w:sz w:val="24"/>
          <w:szCs w:val="24"/>
          <w:u w:val="none"/>
        </w:rPr>
        <w:t xml:space="preserve">to respect </w:t>
      </w:r>
      <w:r w:rsidRPr="320C74E0" w:rsidR="46537561">
        <w:rPr>
          <w:rFonts w:ascii="Arial" w:hAnsi="Arial" w:eastAsia="Arial" w:cs="Arial"/>
          <w:b w:val="0"/>
          <w:bCs w:val="0"/>
          <w:sz w:val="24"/>
          <w:szCs w:val="24"/>
          <w:u w:val="none"/>
        </w:rPr>
        <w:t>“</w:t>
      </w:r>
      <w:r w:rsidRPr="320C74E0" w:rsidR="46537561">
        <w:rPr>
          <w:rFonts w:ascii="Arial" w:hAnsi="Arial" w:eastAsia="Arial" w:cs="Arial"/>
          <w:b w:val="1"/>
          <w:bCs w:val="1"/>
          <w:sz w:val="24"/>
          <w:szCs w:val="24"/>
          <w:u w:val="none"/>
        </w:rPr>
        <w:t>autonomy, dignity, confidentiality, right and informed choice</w:t>
      </w:r>
      <w:r w:rsidRPr="320C74E0" w:rsidR="46537561">
        <w:rPr>
          <w:rFonts w:ascii="Arial" w:hAnsi="Arial" w:eastAsia="Arial" w:cs="Arial"/>
          <w:b w:val="1"/>
          <w:bCs w:val="1"/>
          <w:sz w:val="24"/>
          <w:szCs w:val="24"/>
          <w:u w:val="none"/>
        </w:rPr>
        <w:t xml:space="preserve">” </w:t>
      </w:r>
      <w:r w:rsidRPr="320C74E0" w:rsidR="46537561">
        <w:rPr>
          <w:rFonts w:ascii="Arial" w:hAnsi="Arial" w:eastAsia="Arial" w:cs="Arial"/>
          <w:b w:val="1"/>
          <w:bCs w:val="1"/>
          <w:sz w:val="24"/>
          <w:szCs w:val="24"/>
          <w:u w:val="none"/>
        </w:rPr>
        <w:t>(Nursing and Midwifery council, 2018).</w:t>
      </w:r>
    </w:p>
    <w:p w:rsidR="6753D9A2" w:rsidP="320C74E0" w:rsidRDefault="6753D9A2" w14:paraId="721FE993" w14:textId="01576710">
      <w:pPr>
        <w:pStyle w:val="Normal"/>
        <w:rPr>
          <w:rFonts w:ascii="Arial" w:hAnsi="Arial" w:eastAsia="Arial" w:cs="Arial"/>
          <w:b w:val="1"/>
          <w:bCs w:val="1"/>
          <w:sz w:val="24"/>
          <w:szCs w:val="24"/>
          <w:u w:val="none"/>
        </w:rPr>
      </w:pPr>
      <w:r w:rsidRPr="320C74E0" w:rsidR="62AD910B">
        <w:rPr>
          <w:rFonts w:ascii="Arial" w:hAnsi="Arial" w:eastAsia="Arial" w:cs="Arial"/>
          <w:b w:val="0"/>
          <w:bCs w:val="0"/>
          <w:sz w:val="24"/>
          <w:szCs w:val="24"/>
          <w:u w:val="none"/>
        </w:rPr>
        <w:t>The report will use Mrs C’s story as the main case study. Mrs C is a widow living on her own, with severe</w:t>
      </w:r>
      <w:r w:rsidRPr="320C74E0" w:rsidR="62AD910B">
        <w:rPr>
          <w:rFonts w:ascii="Arial" w:hAnsi="Arial" w:eastAsia="Arial" w:cs="Arial"/>
          <w:b w:val="1"/>
          <w:bCs w:val="1"/>
          <w:sz w:val="24"/>
          <w:szCs w:val="24"/>
          <w:u w:val="none"/>
        </w:rPr>
        <w:t xml:space="preserve"> COPD</w:t>
      </w:r>
      <w:r w:rsidRPr="320C74E0" w:rsidR="62AD910B">
        <w:rPr>
          <w:rFonts w:ascii="Arial" w:hAnsi="Arial" w:eastAsia="Arial" w:cs="Arial"/>
          <w:b w:val="0"/>
          <w:bCs w:val="0"/>
          <w:sz w:val="24"/>
          <w:szCs w:val="24"/>
          <w:u w:val="none"/>
        </w:rPr>
        <w:t xml:space="preserve"> and mastic lung cancer. Her</w:t>
      </w:r>
      <w:r w:rsidRPr="320C74E0" w:rsidR="62AD910B">
        <w:rPr>
          <w:rFonts w:ascii="Arial" w:hAnsi="Arial" w:eastAsia="Arial" w:cs="Arial"/>
          <w:b w:val="0"/>
          <w:bCs w:val="0"/>
          <w:sz w:val="24"/>
          <w:szCs w:val="24"/>
          <w:u w:val="none"/>
        </w:rPr>
        <w:t xml:space="preserve"> </w:t>
      </w:r>
      <w:r w:rsidRPr="320C74E0" w:rsidR="62AD910B">
        <w:rPr>
          <w:rFonts w:ascii="Arial" w:hAnsi="Arial" w:eastAsia="Arial" w:cs="Arial"/>
          <w:b w:val="0"/>
          <w:bCs w:val="0"/>
          <w:sz w:val="24"/>
          <w:szCs w:val="24"/>
          <w:u w:val="none"/>
        </w:rPr>
        <w:t xml:space="preserve">circumstances </w:t>
      </w:r>
      <w:r w:rsidRPr="320C74E0" w:rsidR="62AD910B">
        <w:rPr>
          <w:rFonts w:ascii="Arial" w:hAnsi="Arial" w:eastAsia="Arial" w:cs="Arial"/>
          <w:b w:val="0"/>
          <w:bCs w:val="0"/>
          <w:sz w:val="24"/>
          <w:szCs w:val="24"/>
          <w:u w:val="none"/>
        </w:rPr>
        <w:t>demonstrate</w:t>
      </w:r>
      <w:r w:rsidRPr="320C74E0" w:rsidR="62AD910B">
        <w:rPr>
          <w:rFonts w:ascii="Arial" w:hAnsi="Arial" w:eastAsia="Arial" w:cs="Arial"/>
          <w:b w:val="0"/>
          <w:bCs w:val="0"/>
          <w:sz w:val="24"/>
          <w:szCs w:val="24"/>
          <w:u w:val="none"/>
        </w:rPr>
        <w:t xml:space="preserve"> </w:t>
      </w:r>
      <w:r w:rsidRPr="320C74E0" w:rsidR="753843D2">
        <w:rPr>
          <w:rFonts w:ascii="Arial" w:hAnsi="Arial" w:eastAsia="Arial" w:cs="Arial"/>
          <w:b w:val="0"/>
          <w:bCs w:val="0"/>
          <w:sz w:val="24"/>
          <w:szCs w:val="24"/>
          <w:u w:val="none"/>
        </w:rPr>
        <w:t>t</w:t>
      </w:r>
      <w:r w:rsidRPr="320C74E0" w:rsidR="62AD910B">
        <w:rPr>
          <w:rFonts w:ascii="Arial" w:hAnsi="Arial" w:eastAsia="Arial" w:cs="Arial"/>
          <w:b w:val="0"/>
          <w:bCs w:val="0"/>
          <w:sz w:val="24"/>
          <w:szCs w:val="24"/>
          <w:u w:val="none"/>
        </w:rPr>
        <w:t xml:space="preserve">he importance of </w:t>
      </w:r>
      <w:r w:rsidRPr="320C74E0" w:rsidR="62AD910B">
        <w:rPr>
          <w:rFonts w:ascii="Arial" w:hAnsi="Arial" w:eastAsia="Arial" w:cs="Arial"/>
          <w:b w:val="0"/>
          <w:bCs w:val="0"/>
          <w:sz w:val="24"/>
          <w:szCs w:val="24"/>
          <w:u w:val="none"/>
        </w:rPr>
        <w:t>“</w:t>
      </w:r>
      <w:r w:rsidRPr="320C74E0" w:rsidR="62AD910B">
        <w:rPr>
          <w:rFonts w:ascii="Arial" w:hAnsi="Arial" w:eastAsia="Arial" w:cs="Arial"/>
          <w:b w:val="1"/>
          <w:bCs w:val="1"/>
          <w:sz w:val="24"/>
          <w:szCs w:val="24"/>
          <w:u w:val="none"/>
        </w:rPr>
        <w:t>shared decision-making, personalised care planning, social prescribing, supporting self-management and personal health budgets</w:t>
      </w:r>
      <w:r w:rsidRPr="320C74E0" w:rsidR="62AD910B">
        <w:rPr>
          <w:rFonts w:ascii="Arial" w:hAnsi="Arial" w:eastAsia="Arial" w:cs="Arial"/>
          <w:b w:val="1"/>
          <w:bCs w:val="1"/>
          <w:sz w:val="24"/>
          <w:szCs w:val="24"/>
          <w:u w:val="none"/>
        </w:rPr>
        <w:t>”</w:t>
      </w:r>
      <w:r w:rsidRPr="320C74E0" w:rsidR="62AD910B">
        <w:rPr>
          <w:rFonts w:ascii="Arial" w:hAnsi="Arial" w:eastAsia="Arial" w:cs="Arial"/>
          <w:b w:val="0"/>
          <w:bCs w:val="0"/>
          <w:sz w:val="24"/>
          <w:szCs w:val="24"/>
          <w:u w:val="none"/>
        </w:rPr>
        <w:t xml:space="preserve"> </w:t>
      </w:r>
      <w:r w:rsidRPr="320C74E0" w:rsidR="62AD910B">
        <w:rPr>
          <w:rFonts w:ascii="Arial" w:hAnsi="Arial" w:eastAsia="Arial" w:cs="Arial"/>
          <w:b w:val="0"/>
          <w:bCs w:val="0"/>
          <w:sz w:val="24"/>
          <w:szCs w:val="24"/>
          <w:u w:val="none"/>
        </w:rPr>
        <w:t>in promoting</w:t>
      </w:r>
      <w:r w:rsidRPr="320C74E0" w:rsidR="62AD910B">
        <w:rPr>
          <w:rFonts w:ascii="Arial" w:hAnsi="Arial" w:eastAsia="Arial" w:cs="Arial"/>
          <w:b w:val="0"/>
          <w:bCs w:val="0"/>
          <w:sz w:val="24"/>
          <w:szCs w:val="24"/>
          <w:u w:val="none"/>
        </w:rPr>
        <w:t xml:space="preserve"> </w:t>
      </w:r>
      <w:r w:rsidRPr="320C74E0" w:rsidR="62AD910B">
        <w:rPr>
          <w:rFonts w:ascii="Arial" w:hAnsi="Arial" w:eastAsia="Arial" w:cs="Arial"/>
          <w:b w:val="0"/>
          <w:bCs w:val="0"/>
          <w:sz w:val="24"/>
          <w:szCs w:val="24"/>
          <w:u w:val="none"/>
        </w:rPr>
        <w:t>choice</w:t>
      </w:r>
      <w:r w:rsidRPr="320C74E0" w:rsidR="62AD910B">
        <w:rPr>
          <w:rFonts w:ascii="Arial" w:hAnsi="Arial" w:eastAsia="Arial" w:cs="Arial"/>
          <w:b w:val="0"/>
          <w:bCs w:val="0"/>
          <w:sz w:val="24"/>
          <w:szCs w:val="24"/>
          <w:u w:val="none"/>
        </w:rPr>
        <w:t xml:space="preserve">, </w:t>
      </w:r>
      <w:r w:rsidRPr="320C74E0" w:rsidR="62AD910B">
        <w:rPr>
          <w:rFonts w:ascii="Arial" w:hAnsi="Arial" w:eastAsia="Arial" w:cs="Arial"/>
          <w:b w:val="0"/>
          <w:bCs w:val="0"/>
          <w:sz w:val="24"/>
          <w:szCs w:val="24"/>
          <w:u w:val="none"/>
        </w:rPr>
        <w:t>independence</w:t>
      </w:r>
      <w:r w:rsidRPr="320C74E0" w:rsidR="62AD910B">
        <w:rPr>
          <w:rFonts w:ascii="Arial" w:hAnsi="Arial" w:eastAsia="Arial" w:cs="Arial"/>
          <w:b w:val="0"/>
          <w:bCs w:val="0"/>
          <w:sz w:val="24"/>
          <w:szCs w:val="24"/>
          <w:u w:val="none"/>
        </w:rPr>
        <w:t xml:space="preserve"> and quality of life </w:t>
      </w:r>
      <w:r w:rsidRPr="320C74E0" w:rsidR="62AD910B">
        <w:rPr>
          <w:rFonts w:ascii="Arial" w:hAnsi="Arial" w:eastAsia="Arial" w:cs="Arial"/>
          <w:b w:val="1"/>
          <w:bCs w:val="1"/>
          <w:sz w:val="24"/>
          <w:szCs w:val="24"/>
          <w:u w:val="none"/>
        </w:rPr>
        <w:t>(NHS England, 2022).</w:t>
      </w:r>
    </w:p>
    <w:p w:rsidR="6753D9A2" w:rsidP="320C74E0" w:rsidRDefault="6753D9A2" w14:paraId="1602196E" w14:textId="556C9677">
      <w:pPr>
        <w:pStyle w:val="Normal"/>
        <w:bidi w:val="0"/>
        <w:spacing w:before="0" w:beforeAutospacing="off" w:after="0" w:afterAutospacing="off"/>
        <w:rPr>
          <w:rFonts w:ascii="Arial" w:hAnsi="Arial" w:eastAsia="Arial" w:cs="Arial"/>
          <w:b w:val="1"/>
          <w:bCs w:val="1"/>
          <w:sz w:val="24"/>
          <w:szCs w:val="24"/>
          <w:u w:val="none"/>
        </w:rPr>
      </w:pPr>
      <w:r w:rsidRPr="320C74E0" w:rsidR="62AD910B">
        <w:rPr>
          <w:rFonts w:ascii="Arial" w:hAnsi="Arial" w:eastAsia="Arial" w:cs="Arial"/>
          <w:b w:val="1"/>
          <w:bCs w:val="1"/>
          <w:sz w:val="24"/>
          <w:szCs w:val="24"/>
          <w:u w:val="none"/>
        </w:rPr>
        <w:t>Task</w:t>
      </w:r>
      <w:r w:rsidRPr="320C74E0" w:rsidR="14B4A6FE">
        <w:rPr>
          <w:rFonts w:ascii="Arial" w:hAnsi="Arial" w:eastAsia="Arial" w:cs="Arial"/>
          <w:b w:val="1"/>
          <w:bCs w:val="1"/>
          <w:sz w:val="24"/>
          <w:szCs w:val="24"/>
          <w:u w:val="none"/>
        </w:rPr>
        <w:t xml:space="preserve"> </w:t>
      </w:r>
      <w:r w:rsidRPr="320C74E0" w:rsidR="62AD910B">
        <w:rPr>
          <w:rFonts w:ascii="Arial" w:hAnsi="Arial" w:eastAsia="Arial" w:cs="Arial"/>
          <w:b w:val="1"/>
          <w:bCs w:val="1"/>
          <w:sz w:val="24"/>
          <w:szCs w:val="24"/>
          <w:u w:val="none"/>
        </w:rPr>
        <w:t>1</w:t>
      </w:r>
    </w:p>
    <w:p w:rsidR="6753D9A2" w:rsidP="320C74E0" w:rsidRDefault="6753D9A2" w14:paraId="53A83E7B" w14:textId="61E82045">
      <w:pPr>
        <w:pStyle w:val="Normal"/>
        <w:spacing w:before="0" w:beforeAutospacing="off" w:after="0" w:afterAutospacing="off"/>
        <w:rPr>
          <w:rFonts w:ascii="Arial" w:hAnsi="Arial" w:eastAsia="Arial" w:cs="Arial"/>
          <w:b w:val="1"/>
          <w:bCs w:val="1"/>
          <w:i w:val="0"/>
          <w:iCs w:val="0"/>
          <w:caps w:val="0"/>
          <w:smallCaps w:val="0"/>
          <w:noProof w:val="0"/>
          <w:color w:val="222222"/>
          <w:sz w:val="24"/>
          <w:szCs w:val="24"/>
          <w:lang w:val="en-GB"/>
        </w:rPr>
      </w:pPr>
      <w:r w:rsidRPr="320C74E0" w:rsidR="55D9DC3E">
        <w:rPr>
          <w:rFonts w:ascii="Arial" w:hAnsi="Arial" w:eastAsia="Arial" w:cs="Arial"/>
          <w:b w:val="1"/>
          <w:bCs w:val="1"/>
          <w:sz w:val="24"/>
          <w:szCs w:val="24"/>
          <w:u w:val="none"/>
        </w:rPr>
        <w:t>Reflection on the Importance of principles</w:t>
      </w:r>
      <w:r w:rsidRPr="320C74E0" w:rsidR="572B8B21">
        <w:rPr>
          <w:rFonts w:ascii="Arial" w:hAnsi="Arial" w:eastAsia="Arial" w:cs="Arial"/>
          <w:b w:val="1"/>
          <w:bCs w:val="1"/>
          <w:i w:val="0"/>
          <w:iCs w:val="0"/>
          <w:caps w:val="0"/>
          <w:smallCaps w:val="0"/>
          <w:noProof w:val="0"/>
          <w:color w:val="222222"/>
          <w:sz w:val="24"/>
          <w:szCs w:val="24"/>
          <w:lang w:val="en-GB"/>
        </w:rPr>
        <w:t xml:space="preserve">Person-centred care, partnership </w:t>
      </w:r>
      <w:r w:rsidRPr="320C74E0" w:rsidR="572B8B21">
        <w:rPr>
          <w:rFonts w:ascii="Arial" w:hAnsi="Arial" w:eastAsia="Arial" w:cs="Arial"/>
          <w:b w:val="1"/>
          <w:bCs w:val="1"/>
          <w:i w:val="0"/>
          <w:iCs w:val="0"/>
          <w:caps w:val="0"/>
          <w:smallCaps w:val="0"/>
          <w:noProof w:val="0"/>
          <w:color w:val="222222"/>
          <w:sz w:val="24"/>
          <w:szCs w:val="24"/>
          <w:lang w:val="en-GB"/>
        </w:rPr>
        <w:t>working</w:t>
      </w:r>
      <w:r w:rsidRPr="320C74E0" w:rsidR="572B8B21">
        <w:rPr>
          <w:rFonts w:ascii="Arial" w:hAnsi="Arial" w:eastAsia="Arial" w:cs="Arial"/>
          <w:b w:val="1"/>
          <w:bCs w:val="1"/>
          <w:i w:val="0"/>
          <w:iCs w:val="0"/>
          <w:caps w:val="0"/>
          <w:smallCaps w:val="0"/>
          <w:noProof w:val="0"/>
          <w:color w:val="222222"/>
          <w:sz w:val="24"/>
          <w:szCs w:val="24"/>
          <w:lang w:val="en-GB"/>
        </w:rPr>
        <w:t xml:space="preserve"> and ethical practice are fundamental principles within health and social care</w:t>
      </w:r>
      <w:r w:rsidRPr="320C74E0" w:rsidR="5CCB53BE">
        <w:rPr>
          <w:rFonts w:ascii="Arial" w:hAnsi="Arial" w:eastAsia="Arial" w:cs="Arial"/>
          <w:b w:val="1"/>
          <w:bCs w:val="1"/>
          <w:i w:val="0"/>
          <w:iCs w:val="0"/>
          <w:caps w:val="0"/>
          <w:smallCaps w:val="0"/>
          <w:noProof w:val="0"/>
          <w:color w:val="222222"/>
          <w:sz w:val="24"/>
          <w:szCs w:val="24"/>
          <w:lang w:val="en-GB"/>
        </w:rPr>
        <w:t xml:space="preserve">, </w:t>
      </w:r>
      <w:r w:rsidRPr="320C74E0" w:rsidR="572B8B21">
        <w:rPr>
          <w:rFonts w:ascii="Arial" w:hAnsi="Arial" w:eastAsia="Arial" w:cs="Arial"/>
          <w:b w:val="0"/>
          <w:bCs w:val="0"/>
          <w:i w:val="0"/>
          <w:iCs w:val="0"/>
          <w:caps w:val="0"/>
          <w:smallCaps w:val="0"/>
          <w:noProof w:val="0"/>
          <w:color w:val="222222"/>
          <w:sz w:val="24"/>
          <w:szCs w:val="24"/>
          <w:lang w:val="en-GB"/>
        </w:rPr>
        <w:t xml:space="preserve">because they support individuals to receive care that respects their needs, preferences, dignity, </w:t>
      </w:r>
      <w:r w:rsidRPr="320C74E0" w:rsidR="572B8B21">
        <w:rPr>
          <w:rFonts w:ascii="Arial" w:hAnsi="Arial" w:eastAsia="Arial" w:cs="Arial"/>
          <w:b w:val="0"/>
          <w:bCs w:val="0"/>
          <w:i w:val="0"/>
          <w:iCs w:val="0"/>
          <w:caps w:val="0"/>
          <w:smallCaps w:val="0"/>
          <w:noProof w:val="0"/>
          <w:color w:val="222222"/>
          <w:sz w:val="24"/>
          <w:szCs w:val="24"/>
          <w:lang w:val="en-GB"/>
        </w:rPr>
        <w:t>rights</w:t>
      </w:r>
      <w:r w:rsidRPr="320C74E0" w:rsidR="572B8B21">
        <w:rPr>
          <w:rFonts w:ascii="Arial" w:hAnsi="Arial" w:eastAsia="Arial" w:cs="Arial"/>
          <w:b w:val="0"/>
          <w:bCs w:val="0"/>
          <w:i w:val="0"/>
          <w:iCs w:val="0"/>
          <w:caps w:val="0"/>
          <w:smallCaps w:val="0"/>
          <w:noProof w:val="0"/>
          <w:color w:val="222222"/>
          <w:sz w:val="24"/>
          <w:szCs w:val="24"/>
          <w:lang w:val="en-GB"/>
        </w:rPr>
        <w:t xml:space="preserve"> and choices. These principles are particularly important when supporting people with complex and life-limiting conditions, such as Mrs C, who is living alone with severe </w:t>
      </w:r>
      <w:r w:rsidRPr="320C74E0" w:rsidR="572B8B21">
        <w:rPr>
          <w:rFonts w:ascii="Arial" w:hAnsi="Arial" w:eastAsia="Arial" w:cs="Arial"/>
          <w:b w:val="1"/>
          <w:bCs w:val="1"/>
          <w:i w:val="0"/>
          <w:iCs w:val="0"/>
          <w:caps w:val="0"/>
          <w:smallCaps w:val="0"/>
          <w:noProof w:val="0"/>
          <w:color w:val="222222"/>
          <w:sz w:val="24"/>
          <w:szCs w:val="24"/>
          <w:lang w:val="en-GB"/>
        </w:rPr>
        <w:t>COPD</w:t>
      </w:r>
      <w:r w:rsidRPr="320C74E0" w:rsidR="572B8B21">
        <w:rPr>
          <w:rFonts w:ascii="Arial" w:hAnsi="Arial" w:eastAsia="Arial" w:cs="Arial"/>
          <w:b w:val="0"/>
          <w:bCs w:val="0"/>
          <w:i w:val="0"/>
          <w:iCs w:val="0"/>
          <w:caps w:val="0"/>
          <w:smallCaps w:val="0"/>
          <w:noProof w:val="0"/>
          <w:color w:val="222222"/>
          <w:sz w:val="24"/>
          <w:szCs w:val="24"/>
          <w:lang w:val="en-GB"/>
        </w:rPr>
        <w:t xml:space="preserve"> and metastatic lung cancer. </w:t>
      </w:r>
      <w:r w:rsidRPr="320C74E0" w:rsidR="572B8B21">
        <w:rPr>
          <w:rFonts w:ascii="Arial" w:hAnsi="Arial" w:eastAsia="Arial" w:cs="Arial"/>
          <w:b w:val="1"/>
          <w:bCs w:val="1"/>
          <w:i w:val="0"/>
          <w:iCs w:val="0"/>
          <w:caps w:val="0"/>
          <w:smallCaps w:val="0"/>
          <w:noProof w:val="0"/>
          <w:color w:val="222222"/>
          <w:sz w:val="24"/>
          <w:szCs w:val="24"/>
          <w:lang w:val="en-GB"/>
        </w:rPr>
        <w:t>The Care Act 2014</w:t>
      </w:r>
      <w:r w:rsidRPr="320C74E0" w:rsidR="572B8B21">
        <w:rPr>
          <w:rFonts w:ascii="Arial" w:hAnsi="Arial" w:eastAsia="Arial" w:cs="Arial"/>
          <w:b w:val="0"/>
          <w:bCs w:val="0"/>
          <w:i w:val="0"/>
          <w:iCs w:val="0"/>
          <w:caps w:val="0"/>
          <w:smallCaps w:val="0"/>
          <w:noProof w:val="0"/>
          <w:color w:val="222222"/>
          <w:sz w:val="24"/>
          <w:szCs w:val="24"/>
          <w:lang w:val="en-GB"/>
        </w:rPr>
        <w:t xml:space="preserve"> places wellbeing at the centre of adult social care and requires consideration of areas including personal dignity, physical and emotional wellbeing, </w:t>
      </w:r>
      <w:r w:rsidRPr="320C74E0" w:rsidR="572B8B21">
        <w:rPr>
          <w:rFonts w:ascii="Arial" w:hAnsi="Arial" w:eastAsia="Arial" w:cs="Arial"/>
          <w:b w:val="0"/>
          <w:bCs w:val="0"/>
          <w:i w:val="0"/>
          <w:iCs w:val="0"/>
          <w:caps w:val="0"/>
          <w:smallCaps w:val="0"/>
          <w:noProof w:val="0"/>
          <w:color w:val="222222"/>
          <w:sz w:val="24"/>
          <w:szCs w:val="24"/>
          <w:lang w:val="en-GB"/>
        </w:rPr>
        <w:t>relationships</w:t>
      </w:r>
      <w:r w:rsidRPr="320C74E0" w:rsidR="572B8B21">
        <w:rPr>
          <w:rFonts w:ascii="Arial" w:hAnsi="Arial" w:eastAsia="Arial" w:cs="Arial"/>
          <w:b w:val="0"/>
          <w:bCs w:val="0"/>
          <w:i w:val="0"/>
          <w:iCs w:val="0"/>
          <w:caps w:val="0"/>
          <w:smallCaps w:val="0"/>
          <w:noProof w:val="0"/>
          <w:color w:val="222222"/>
          <w:sz w:val="24"/>
          <w:szCs w:val="24"/>
          <w:lang w:val="en-GB"/>
        </w:rPr>
        <w:t xml:space="preserve"> and an individual’s control over their daily life </w:t>
      </w:r>
      <w:r w:rsidRPr="320C74E0" w:rsidR="572B8B21">
        <w:rPr>
          <w:rFonts w:ascii="Arial" w:hAnsi="Arial" w:eastAsia="Arial" w:cs="Arial"/>
          <w:b w:val="1"/>
          <w:bCs w:val="1"/>
          <w:i w:val="0"/>
          <w:iCs w:val="0"/>
          <w:caps w:val="0"/>
          <w:smallCaps w:val="0"/>
          <w:noProof w:val="0"/>
          <w:color w:val="222222"/>
          <w:sz w:val="24"/>
          <w:szCs w:val="24"/>
          <w:lang w:val="en-GB"/>
        </w:rPr>
        <w:t xml:space="preserve">(Department of Health and Social Care, 2025). </w:t>
      </w:r>
    </w:p>
    <w:p w:rsidR="6753D9A2" w:rsidP="320C74E0" w:rsidRDefault="6753D9A2" w14:paraId="46AAC080" w14:textId="5DBEDF59">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4"/>
          <w:szCs w:val="24"/>
          <w:lang w:val="en-GB"/>
        </w:rPr>
      </w:pPr>
      <w:r w:rsidRPr="320C74E0" w:rsidR="46537561">
        <w:rPr>
          <w:rFonts w:ascii="Arial" w:hAnsi="Arial" w:eastAsia="Arial" w:cs="Arial"/>
          <w:b w:val="1"/>
          <w:bCs w:val="1"/>
          <w:i w:val="0"/>
          <w:iCs w:val="0"/>
          <w:caps w:val="0"/>
          <w:smallCaps w:val="0"/>
          <w:noProof w:val="0"/>
          <w:color w:val="222222"/>
          <w:sz w:val="24"/>
          <w:szCs w:val="24"/>
          <w:lang w:val="en-GB"/>
        </w:rPr>
        <w:t>Person-centred care</w:t>
      </w:r>
      <w:r w:rsidRPr="320C74E0" w:rsidR="46537561">
        <w:rPr>
          <w:rFonts w:ascii="Arial" w:hAnsi="Arial" w:eastAsia="Arial" w:cs="Arial"/>
          <w:b w:val="0"/>
          <w:bCs w:val="0"/>
          <w:i w:val="0"/>
          <w:iCs w:val="0"/>
          <w:caps w:val="0"/>
          <w:smallCaps w:val="0"/>
          <w:noProof w:val="0"/>
          <w:color w:val="222222"/>
          <w:sz w:val="24"/>
          <w:szCs w:val="24"/>
          <w:lang w:val="en-GB"/>
        </w:rPr>
        <w:t xml:space="preserve"> means recognising the individual as a unique person rather than focusing solely on their diagnosis. It involves understanding what matters to the person and involving them in decisions about their care and support. </w:t>
      </w:r>
      <w:r w:rsidRPr="320C74E0" w:rsidR="46537561">
        <w:rPr>
          <w:rFonts w:ascii="Arial" w:hAnsi="Arial" w:eastAsia="Arial" w:cs="Arial"/>
          <w:b w:val="1"/>
          <w:bCs w:val="1"/>
          <w:i w:val="0"/>
          <w:iCs w:val="0"/>
          <w:caps w:val="0"/>
          <w:smallCaps w:val="0"/>
          <w:noProof w:val="0"/>
          <w:color w:val="222222"/>
          <w:sz w:val="24"/>
          <w:szCs w:val="24"/>
          <w:lang w:val="en-GB"/>
        </w:rPr>
        <w:t xml:space="preserve">NHS England (2022) </w:t>
      </w:r>
      <w:r w:rsidRPr="320C74E0" w:rsidR="46537561">
        <w:rPr>
          <w:rFonts w:ascii="Arial" w:hAnsi="Arial" w:eastAsia="Arial" w:cs="Arial"/>
          <w:b w:val="0"/>
          <w:bCs w:val="0"/>
          <w:i w:val="0"/>
          <w:iCs w:val="0"/>
          <w:caps w:val="0"/>
          <w:smallCaps w:val="0"/>
          <w:noProof w:val="0"/>
          <w:color w:val="222222"/>
          <w:sz w:val="24"/>
          <w:szCs w:val="24"/>
          <w:lang w:val="en-GB"/>
        </w:rPr>
        <w:t xml:space="preserve">explains that personalised care and support planning should involve the person in developing and agreeing their plan, including </w:t>
      </w:r>
      <w:r w:rsidRPr="320C74E0" w:rsidR="46537561">
        <w:rPr>
          <w:rFonts w:ascii="Arial" w:hAnsi="Arial" w:eastAsia="Arial" w:cs="Arial"/>
          <w:b w:val="0"/>
          <w:bCs w:val="0"/>
          <w:i w:val="0"/>
          <w:iCs w:val="0"/>
          <w:caps w:val="0"/>
          <w:smallCaps w:val="0"/>
          <w:noProof w:val="0"/>
          <w:color w:val="222222"/>
          <w:sz w:val="24"/>
          <w:szCs w:val="24"/>
          <w:lang w:val="en-GB"/>
        </w:rPr>
        <w:t>identifying</w:t>
      </w:r>
      <w:r w:rsidRPr="320C74E0" w:rsidR="46537561">
        <w:rPr>
          <w:rFonts w:ascii="Arial" w:hAnsi="Arial" w:eastAsia="Arial" w:cs="Arial"/>
          <w:b w:val="0"/>
          <w:bCs w:val="0"/>
          <w:i w:val="0"/>
          <w:iCs w:val="0"/>
          <w:caps w:val="0"/>
          <w:smallCaps w:val="0"/>
          <w:noProof w:val="0"/>
          <w:color w:val="222222"/>
          <w:sz w:val="24"/>
          <w:szCs w:val="24"/>
          <w:lang w:val="en-GB"/>
        </w:rPr>
        <w:t xml:space="preserve"> their health and wellbeing outcomes</w:t>
      </w:r>
      <w:r w:rsidRPr="320C74E0" w:rsidR="46537561">
        <w:rPr>
          <w:rFonts w:ascii="Arial" w:hAnsi="Arial" w:eastAsia="Arial" w:cs="Arial"/>
          <w:b w:val="0"/>
          <w:bCs w:val="0"/>
          <w:i w:val="0"/>
          <w:iCs w:val="0"/>
          <w:caps w:val="0"/>
          <w:smallCaps w:val="0"/>
          <w:noProof w:val="0"/>
          <w:color w:val="222222"/>
          <w:sz w:val="24"/>
          <w:szCs w:val="24"/>
          <w:lang w:val="en-GB"/>
        </w:rPr>
        <w:t xml:space="preserve">.  </w:t>
      </w:r>
      <w:r w:rsidRPr="320C74E0" w:rsidR="46537561">
        <w:rPr>
          <w:rFonts w:ascii="Arial" w:hAnsi="Arial" w:eastAsia="Arial" w:cs="Arial"/>
          <w:b w:val="0"/>
          <w:bCs w:val="0"/>
          <w:i w:val="0"/>
          <w:iCs w:val="0"/>
          <w:caps w:val="0"/>
          <w:smallCaps w:val="0"/>
          <w:noProof w:val="0"/>
          <w:color w:val="222222"/>
          <w:sz w:val="24"/>
          <w:szCs w:val="24"/>
          <w:lang w:val="en-GB"/>
        </w:rPr>
        <w:t xml:space="preserve">In Mrs C’s situation, this can be seen through the holistic assessment of her physical, psychological, emotional, </w:t>
      </w:r>
      <w:r w:rsidRPr="320C74E0" w:rsidR="46537561">
        <w:rPr>
          <w:rFonts w:ascii="Arial" w:hAnsi="Arial" w:eastAsia="Arial" w:cs="Arial"/>
          <w:b w:val="0"/>
          <w:bCs w:val="0"/>
          <w:i w:val="0"/>
          <w:iCs w:val="0"/>
          <w:caps w:val="0"/>
          <w:smallCaps w:val="0"/>
          <w:noProof w:val="0"/>
          <w:color w:val="222222"/>
          <w:sz w:val="24"/>
          <w:szCs w:val="24"/>
          <w:lang w:val="en-GB"/>
        </w:rPr>
        <w:t>social</w:t>
      </w:r>
      <w:r w:rsidRPr="320C74E0" w:rsidR="46537561">
        <w:rPr>
          <w:rFonts w:ascii="Arial" w:hAnsi="Arial" w:eastAsia="Arial" w:cs="Arial"/>
          <w:b w:val="0"/>
          <w:bCs w:val="0"/>
          <w:i w:val="0"/>
          <w:iCs w:val="0"/>
          <w:caps w:val="0"/>
          <w:smallCaps w:val="0"/>
          <w:noProof w:val="0"/>
          <w:color w:val="222222"/>
          <w:sz w:val="24"/>
          <w:szCs w:val="24"/>
          <w:lang w:val="en-GB"/>
        </w:rPr>
        <w:t xml:space="preserve"> and spiritual needs. She is involved in decisions about palliative treatment, </w:t>
      </w:r>
      <w:r w:rsidRPr="320C74E0" w:rsidR="46537561">
        <w:rPr>
          <w:rFonts w:ascii="Arial" w:hAnsi="Arial" w:eastAsia="Arial" w:cs="Arial"/>
          <w:b w:val="1"/>
          <w:bCs w:val="1"/>
          <w:i w:val="0"/>
          <w:iCs w:val="0"/>
          <w:caps w:val="0"/>
          <w:smallCaps w:val="0"/>
          <w:noProof w:val="0"/>
          <w:color w:val="222222"/>
          <w:sz w:val="24"/>
          <w:szCs w:val="24"/>
          <w:lang w:val="en-GB"/>
        </w:rPr>
        <w:t>COPD</w:t>
      </w:r>
      <w:r w:rsidRPr="320C74E0" w:rsidR="46537561">
        <w:rPr>
          <w:rFonts w:ascii="Arial" w:hAnsi="Arial" w:eastAsia="Arial" w:cs="Arial"/>
          <w:b w:val="0"/>
          <w:bCs w:val="0"/>
          <w:i w:val="0"/>
          <w:iCs w:val="0"/>
          <w:caps w:val="0"/>
          <w:smallCaps w:val="0"/>
          <w:noProof w:val="0"/>
          <w:color w:val="222222"/>
          <w:sz w:val="24"/>
          <w:szCs w:val="24"/>
          <w:lang w:val="en-GB"/>
        </w:rPr>
        <w:t xml:space="preserve"> management, symptom </w:t>
      </w:r>
      <w:r w:rsidRPr="320C74E0" w:rsidR="46537561">
        <w:rPr>
          <w:rFonts w:ascii="Arial" w:hAnsi="Arial" w:eastAsia="Arial" w:cs="Arial"/>
          <w:b w:val="0"/>
          <w:bCs w:val="0"/>
          <w:i w:val="0"/>
          <w:iCs w:val="0"/>
          <w:caps w:val="0"/>
          <w:smallCaps w:val="0"/>
          <w:noProof w:val="0"/>
          <w:color w:val="222222"/>
          <w:sz w:val="24"/>
          <w:szCs w:val="24"/>
          <w:lang w:val="en-GB"/>
        </w:rPr>
        <w:t>control</w:t>
      </w:r>
      <w:r w:rsidRPr="320C74E0" w:rsidR="46537561">
        <w:rPr>
          <w:rFonts w:ascii="Arial" w:hAnsi="Arial" w:eastAsia="Arial" w:cs="Arial"/>
          <w:b w:val="0"/>
          <w:bCs w:val="0"/>
          <w:i w:val="0"/>
          <w:iCs w:val="0"/>
          <w:caps w:val="0"/>
          <w:smallCaps w:val="0"/>
          <w:noProof w:val="0"/>
          <w:color w:val="222222"/>
          <w:sz w:val="24"/>
          <w:szCs w:val="24"/>
          <w:lang w:val="en-GB"/>
        </w:rPr>
        <w:t xml:space="preserve"> and future care. Her decision to have morning care only also </w:t>
      </w:r>
      <w:r w:rsidRPr="320C74E0" w:rsidR="46537561">
        <w:rPr>
          <w:rFonts w:ascii="Arial" w:hAnsi="Arial" w:eastAsia="Arial" w:cs="Arial"/>
          <w:b w:val="0"/>
          <w:bCs w:val="0"/>
          <w:i w:val="0"/>
          <w:iCs w:val="0"/>
          <w:caps w:val="0"/>
          <w:smallCaps w:val="0"/>
          <w:noProof w:val="0"/>
          <w:color w:val="222222"/>
          <w:sz w:val="24"/>
          <w:szCs w:val="24"/>
          <w:lang w:val="en-GB"/>
        </w:rPr>
        <w:t>demonstrates</w:t>
      </w:r>
      <w:r w:rsidRPr="320C74E0" w:rsidR="46537561">
        <w:rPr>
          <w:rFonts w:ascii="Arial" w:hAnsi="Arial" w:eastAsia="Arial" w:cs="Arial"/>
          <w:b w:val="0"/>
          <w:bCs w:val="0"/>
          <w:i w:val="0"/>
          <w:iCs w:val="0"/>
          <w:caps w:val="0"/>
          <w:smallCaps w:val="0"/>
          <w:noProof w:val="0"/>
          <w:color w:val="222222"/>
          <w:sz w:val="24"/>
          <w:szCs w:val="24"/>
          <w:lang w:val="en-GB"/>
        </w:rPr>
        <w:t xml:space="preserve"> respect for her independence and preferences. The benefit is that care is more meaningful and responsive to her individual circumstances. However, challenges can include changing health needs, limited resources and the time </w:t>
      </w:r>
      <w:r w:rsidRPr="320C74E0" w:rsidR="46537561">
        <w:rPr>
          <w:rFonts w:ascii="Arial" w:hAnsi="Arial" w:eastAsia="Arial" w:cs="Arial"/>
          <w:b w:val="0"/>
          <w:bCs w:val="0"/>
          <w:i w:val="0"/>
          <w:iCs w:val="0"/>
          <w:caps w:val="0"/>
          <w:smallCaps w:val="0"/>
          <w:noProof w:val="0"/>
          <w:color w:val="222222"/>
          <w:sz w:val="24"/>
          <w:szCs w:val="24"/>
          <w:lang w:val="en-GB"/>
        </w:rPr>
        <w:t>required</w:t>
      </w:r>
      <w:r w:rsidRPr="320C74E0" w:rsidR="46537561">
        <w:rPr>
          <w:rFonts w:ascii="Arial" w:hAnsi="Arial" w:eastAsia="Arial" w:cs="Arial"/>
          <w:b w:val="0"/>
          <w:bCs w:val="0"/>
          <w:i w:val="0"/>
          <w:iCs w:val="0"/>
          <w:caps w:val="0"/>
          <w:smallCaps w:val="0"/>
          <w:noProof w:val="0"/>
          <w:color w:val="222222"/>
          <w:sz w:val="24"/>
          <w:szCs w:val="24"/>
          <w:lang w:val="en-GB"/>
        </w:rPr>
        <w:t xml:space="preserve"> to have detailed conversations and regularly review care plans.</w:t>
      </w:r>
    </w:p>
    <w:p w:rsidR="6753D9A2" w:rsidP="320C74E0" w:rsidRDefault="6753D9A2" w14:paraId="5221F8A4" w14:textId="32AF127F">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4"/>
          <w:szCs w:val="24"/>
          <w:lang w:val="en-GB"/>
        </w:rPr>
      </w:pPr>
      <w:r w:rsidRPr="320C74E0" w:rsidR="46537561">
        <w:rPr>
          <w:rFonts w:ascii="Arial" w:hAnsi="Arial" w:eastAsia="Arial" w:cs="Arial"/>
          <w:b w:val="1"/>
          <w:bCs w:val="1"/>
          <w:i w:val="0"/>
          <w:iCs w:val="0"/>
          <w:caps w:val="0"/>
          <w:smallCaps w:val="0"/>
          <w:noProof w:val="0"/>
          <w:color w:val="222222"/>
          <w:sz w:val="24"/>
          <w:szCs w:val="24"/>
          <w:lang w:val="en-GB"/>
        </w:rPr>
        <w:t>Partnership working</w:t>
      </w:r>
      <w:r w:rsidRPr="320C74E0" w:rsidR="46537561">
        <w:rPr>
          <w:rFonts w:ascii="Arial" w:hAnsi="Arial" w:eastAsia="Arial" w:cs="Arial"/>
          <w:b w:val="0"/>
          <w:bCs w:val="0"/>
          <w:i w:val="0"/>
          <w:iCs w:val="0"/>
          <w:caps w:val="0"/>
          <w:smallCaps w:val="0"/>
          <w:noProof w:val="0"/>
          <w:color w:val="222222"/>
          <w:sz w:val="24"/>
          <w:szCs w:val="24"/>
          <w:lang w:val="en-GB"/>
        </w:rPr>
        <w:t xml:space="preserve"> involves professionals, individuals, families, </w:t>
      </w:r>
      <w:r w:rsidRPr="320C74E0" w:rsidR="46537561">
        <w:rPr>
          <w:rFonts w:ascii="Arial" w:hAnsi="Arial" w:eastAsia="Arial" w:cs="Arial"/>
          <w:b w:val="0"/>
          <w:bCs w:val="0"/>
          <w:i w:val="0"/>
          <w:iCs w:val="0"/>
          <w:caps w:val="0"/>
          <w:smallCaps w:val="0"/>
          <w:noProof w:val="0"/>
          <w:color w:val="222222"/>
          <w:sz w:val="24"/>
          <w:szCs w:val="24"/>
          <w:lang w:val="en-GB"/>
        </w:rPr>
        <w:t>carers</w:t>
      </w:r>
      <w:r w:rsidRPr="320C74E0" w:rsidR="46537561">
        <w:rPr>
          <w:rFonts w:ascii="Arial" w:hAnsi="Arial" w:eastAsia="Arial" w:cs="Arial"/>
          <w:b w:val="0"/>
          <w:bCs w:val="0"/>
          <w:i w:val="0"/>
          <w:iCs w:val="0"/>
          <w:caps w:val="0"/>
          <w:smallCaps w:val="0"/>
          <w:noProof w:val="0"/>
          <w:color w:val="222222"/>
          <w:sz w:val="24"/>
          <w:szCs w:val="24"/>
          <w:lang w:val="en-GB"/>
        </w:rPr>
        <w:t xml:space="preserve"> and community organisations working collaboratively towards agreed outcomes. </w:t>
      </w:r>
      <w:r w:rsidRPr="320C74E0" w:rsidR="46537561">
        <w:rPr>
          <w:rFonts w:ascii="Arial" w:hAnsi="Arial" w:eastAsia="Arial" w:cs="Arial"/>
          <w:b w:val="1"/>
          <w:bCs w:val="1"/>
          <w:i w:val="0"/>
          <w:iCs w:val="0"/>
          <w:caps w:val="0"/>
          <w:smallCaps w:val="0"/>
          <w:noProof w:val="0"/>
          <w:color w:val="222222"/>
          <w:sz w:val="24"/>
          <w:szCs w:val="24"/>
          <w:lang w:val="en-GB"/>
        </w:rPr>
        <w:t>NHS England (2022)</w:t>
      </w:r>
      <w:r w:rsidRPr="320C74E0" w:rsidR="46537561">
        <w:rPr>
          <w:rFonts w:ascii="Arial" w:hAnsi="Arial" w:eastAsia="Arial" w:cs="Arial"/>
          <w:b w:val="0"/>
          <w:bCs w:val="0"/>
          <w:i w:val="0"/>
          <w:iCs w:val="0"/>
          <w:caps w:val="0"/>
          <w:smallCaps w:val="0"/>
          <w:noProof w:val="0"/>
          <w:color w:val="222222"/>
          <w:sz w:val="24"/>
          <w:szCs w:val="24"/>
          <w:lang w:val="en-GB"/>
        </w:rPr>
        <w:t xml:space="preserve"> </w:t>
      </w:r>
      <w:r w:rsidRPr="320C74E0" w:rsidR="46537561">
        <w:rPr>
          <w:rFonts w:ascii="Arial" w:hAnsi="Arial" w:eastAsia="Arial" w:cs="Arial"/>
          <w:b w:val="0"/>
          <w:bCs w:val="0"/>
          <w:i w:val="0"/>
          <w:iCs w:val="0"/>
          <w:caps w:val="0"/>
          <w:smallCaps w:val="0"/>
          <w:noProof w:val="0"/>
          <w:color w:val="222222"/>
          <w:sz w:val="24"/>
          <w:szCs w:val="24"/>
          <w:lang w:val="en-GB"/>
        </w:rPr>
        <w:t>identifies</w:t>
      </w:r>
      <w:r w:rsidRPr="320C74E0" w:rsidR="46537561">
        <w:rPr>
          <w:rFonts w:ascii="Arial" w:hAnsi="Arial" w:eastAsia="Arial" w:cs="Arial"/>
          <w:b w:val="0"/>
          <w:bCs w:val="0"/>
          <w:i w:val="0"/>
          <w:iCs w:val="0"/>
          <w:caps w:val="0"/>
          <w:smallCaps w:val="0"/>
          <w:noProof w:val="0"/>
          <w:color w:val="222222"/>
          <w:sz w:val="24"/>
          <w:szCs w:val="24"/>
          <w:lang w:val="en-GB"/>
        </w:rPr>
        <w:t xml:space="preserve"> partnership and </w:t>
      </w:r>
      <w:r w:rsidRPr="320C74E0" w:rsidR="72998C03">
        <w:rPr>
          <w:rFonts w:ascii="Arial" w:hAnsi="Arial" w:eastAsia="Arial" w:cs="Arial"/>
          <w:b w:val="0"/>
          <w:bCs w:val="0"/>
          <w:i w:val="0"/>
          <w:iCs w:val="0"/>
          <w:caps w:val="0"/>
          <w:smallCaps w:val="0"/>
          <w:noProof w:val="0"/>
          <w:color w:val="222222"/>
          <w:sz w:val="24"/>
          <w:szCs w:val="24"/>
          <w:lang w:val="en-GB"/>
        </w:rPr>
        <w:t>joined up</w:t>
      </w:r>
      <w:r w:rsidRPr="320C74E0" w:rsidR="46537561">
        <w:rPr>
          <w:rFonts w:ascii="Arial" w:hAnsi="Arial" w:eastAsia="Arial" w:cs="Arial"/>
          <w:b w:val="0"/>
          <w:bCs w:val="0"/>
          <w:i w:val="0"/>
          <w:iCs w:val="0"/>
          <w:caps w:val="0"/>
          <w:smallCaps w:val="0"/>
          <w:noProof w:val="0"/>
          <w:color w:val="222222"/>
          <w:sz w:val="24"/>
          <w:szCs w:val="24"/>
          <w:lang w:val="en-GB"/>
        </w:rPr>
        <w:t xml:space="preserve"> working as important components of personalised care because different professionals can contribute their specialist knowledge while the individual </w:t>
      </w:r>
      <w:r w:rsidRPr="320C74E0" w:rsidR="46537561">
        <w:rPr>
          <w:rFonts w:ascii="Arial" w:hAnsi="Arial" w:eastAsia="Arial" w:cs="Arial"/>
          <w:b w:val="0"/>
          <w:bCs w:val="0"/>
          <w:i w:val="0"/>
          <w:iCs w:val="0"/>
          <w:caps w:val="0"/>
          <w:smallCaps w:val="0"/>
          <w:noProof w:val="0"/>
          <w:color w:val="222222"/>
          <w:sz w:val="24"/>
          <w:szCs w:val="24"/>
          <w:lang w:val="en-GB"/>
        </w:rPr>
        <w:t>remains</w:t>
      </w:r>
      <w:r w:rsidRPr="320C74E0" w:rsidR="46537561">
        <w:rPr>
          <w:rFonts w:ascii="Arial" w:hAnsi="Arial" w:eastAsia="Arial" w:cs="Arial"/>
          <w:b w:val="0"/>
          <w:bCs w:val="0"/>
          <w:i w:val="0"/>
          <w:iCs w:val="0"/>
          <w:caps w:val="0"/>
          <w:smallCaps w:val="0"/>
          <w:noProof w:val="0"/>
          <w:color w:val="222222"/>
          <w:sz w:val="24"/>
          <w:szCs w:val="24"/>
          <w:lang w:val="en-GB"/>
        </w:rPr>
        <w:t xml:space="preserve"> central to decisions. For Mrs C, partnership working may involve her GP, community nurse, respiratory and oncology professionals, palliative care services, carers, </w:t>
      </w:r>
      <w:r w:rsidRPr="320C74E0" w:rsidR="46537561">
        <w:rPr>
          <w:rFonts w:ascii="Arial" w:hAnsi="Arial" w:eastAsia="Arial" w:cs="Arial"/>
          <w:b w:val="0"/>
          <w:bCs w:val="0"/>
          <w:i w:val="0"/>
          <w:iCs w:val="0"/>
          <w:caps w:val="0"/>
          <w:smallCaps w:val="0"/>
          <w:noProof w:val="0"/>
          <w:color w:val="222222"/>
          <w:sz w:val="24"/>
          <w:szCs w:val="24"/>
          <w:lang w:val="en-GB"/>
        </w:rPr>
        <w:t>family</w:t>
      </w:r>
      <w:r w:rsidRPr="320C74E0" w:rsidR="46537561">
        <w:rPr>
          <w:rFonts w:ascii="Arial" w:hAnsi="Arial" w:eastAsia="Arial" w:cs="Arial"/>
          <w:b w:val="0"/>
          <w:bCs w:val="0"/>
          <w:i w:val="0"/>
          <w:iCs w:val="0"/>
          <w:caps w:val="0"/>
          <w:smallCaps w:val="0"/>
          <w:noProof w:val="0"/>
          <w:color w:val="222222"/>
          <w:sz w:val="24"/>
          <w:szCs w:val="24"/>
          <w:lang w:val="en-GB"/>
        </w:rPr>
        <w:t xml:space="preserve"> and community organisations. Effective communication and information sharing can help ensure that everyone understands her wishes and reduces the risk of fragmented care. However, barriers may include poor communication, different professional responsibilities, confidentiality </w:t>
      </w:r>
      <w:r w:rsidRPr="320C74E0" w:rsidR="46537561">
        <w:rPr>
          <w:rFonts w:ascii="Arial" w:hAnsi="Arial" w:eastAsia="Arial" w:cs="Arial"/>
          <w:b w:val="0"/>
          <w:bCs w:val="0"/>
          <w:i w:val="0"/>
          <w:iCs w:val="0"/>
          <w:caps w:val="0"/>
          <w:smallCaps w:val="0"/>
          <w:noProof w:val="0"/>
          <w:color w:val="222222"/>
          <w:sz w:val="24"/>
          <w:szCs w:val="24"/>
          <w:lang w:val="en-GB"/>
        </w:rPr>
        <w:t>requirements</w:t>
      </w:r>
      <w:r w:rsidRPr="320C74E0" w:rsidR="46537561">
        <w:rPr>
          <w:rFonts w:ascii="Arial" w:hAnsi="Arial" w:eastAsia="Arial" w:cs="Arial"/>
          <w:b w:val="0"/>
          <w:bCs w:val="0"/>
          <w:i w:val="0"/>
          <w:iCs w:val="0"/>
          <w:caps w:val="0"/>
          <w:smallCaps w:val="0"/>
          <w:noProof w:val="0"/>
          <w:color w:val="222222"/>
          <w:sz w:val="24"/>
          <w:szCs w:val="24"/>
          <w:lang w:val="en-GB"/>
        </w:rPr>
        <w:t xml:space="preserve"> and difficulties coordinating several services.</w:t>
      </w:r>
    </w:p>
    <w:p w:rsidR="6753D9A2" w:rsidP="320C74E0" w:rsidRDefault="6753D9A2" w14:paraId="0741A4B1" w14:textId="36CDCB75">
      <w:pPr>
        <w:pStyle w:val="Normal"/>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4"/>
          <w:szCs w:val="24"/>
          <w:lang w:val="en-GB"/>
        </w:rPr>
      </w:pPr>
      <w:r w:rsidRPr="320C74E0" w:rsidR="62AD910B">
        <w:rPr>
          <w:rFonts w:ascii="Arial" w:hAnsi="Arial" w:eastAsia="Arial" w:cs="Arial"/>
          <w:b w:val="1"/>
          <w:bCs w:val="1"/>
          <w:i w:val="0"/>
          <w:iCs w:val="0"/>
          <w:caps w:val="0"/>
          <w:smallCaps w:val="0"/>
          <w:noProof w:val="0"/>
          <w:color w:val="222222"/>
          <w:sz w:val="24"/>
          <w:szCs w:val="24"/>
          <w:lang w:val="en-GB"/>
        </w:rPr>
        <w:t xml:space="preserve">Ethical practice </w:t>
      </w:r>
      <w:r w:rsidRPr="320C74E0" w:rsidR="62AD910B">
        <w:rPr>
          <w:rFonts w:ascii="Arial" w:hAnsi="Arial" w:eastAsia="Arial" w:cs="Arial"/>
          <w:b w:val="0"/>
          <w:bCs w:val="0"/>
          <w:i w:val="0"/>
          <w:iCs w:val="0"/>
          <w:caps w:val="0"/>
          <w:smallCaps w:val="0"/>
          <w:noProof w:val="0"/>
          <w:color w:val="222222"/>
          <w:sz w:val="24"/>
          <w:szCs w:val="24"/>
          <w:lang w:val="en-GB"/>
        </w:rPr>
        <w:t xml:space="preserve">requires health and social care professionals to balance professional responsibilities with the rights, </w:t>
      </w:r>
      <w:r w:rsidRPr="320C74E0" w:rsidR="62AD910B">
        <w:rPr>
          <w:rFonts w:ascii="Arial" w:hAnsi="Arial" w:eastAsia="Arial" w:cs="Arial"/>
          <w:b w:val="0"/>
          <w:bCs w:val="0"/>
          <w:i w:val="0"/>
          <w:iCs w:val="0"/>
          <w:caps w:val="0"/>
          <w:smallCaps w:val="0"/>
          <w:noProof w:val="0"/>
          <w:color w:val="222222"/>
          <w:sz w:val="24"/>
          <w:szCs w:val="24"/>
          <w:lang w:val="en-GB"/>
        </w:rPr>
        <w:t>wishes</w:t>
      </w:r>
      <w:r w:rsidRPr="320C74E0" w:rsidR="62AD910B">
        <w:rPr>
          <w:rFonts w:ascii="Arial" w:hAnsi="Arial" w:eastAsia="Arial" w:cs="Arial"/>
          <w:b w:val="0"/>
          <w:bCs w:val="0"/>
          <w:i w:val="0"/>
          <w:iCs w:val="0"/>
          <w:caps w:val="0"/>
          <w:smallCaps w:val="0"/>
          <w:noProof w:val="0"/>
          <w:color w:val="222222"/>
          <w:sz w:val="24"/>
          <w:szCs w:val="24"/>
          <w:lang w:val="en-GB"/>
        </w:rPr>
        <w:t xml:space="preserve"> and wellbeing of the individual. Important ethical principles include </w:t>
      </w:r>
      <w:r w:rsidRPr="320C74E0" w:rsidR="62AD910B">
        <w:rPr>
          <w:rFonts w:ascii="Arial" w:hAnsi="Arial" w:eastAsia="Arial" w:cs="Arial"/>
          <w:b w:val="1"/>
          <w:bCs w:val="1"/>
          <w:i w:val="0"/>
          <w:iCs w:val="0"/>
          <w:caps w:val="0"/>
          <w:smallCaps w:val="0"/>
          <w:noProof w:val="0"/>
          <w:color w:val="222222"/>
          <w:sz w:val="24"/>
          <w:szCs w:val="24"/>
          <w:lang w:val="en-GB"/>
        </w:rPr>
        <w:t>autonomy, beneficence, non-</w:t>
      </w:r>
      <w:r w:rsidRPr="320C74E0" w:rsidR="62AD910B">
        <w:rPr>
          <w:rFonts w:ascii="Arial" w:hAnsi="Arial" w:eastAsia="Arial" w:cs="Arial"/>
          <w:b w:val="1"/>
          <w:bCs w:val="1"/>
          <w:i w:val="0"/>
          <w:iCs w:val="0"/>
          <w:caps w:val="0"/>
          <w:smallCaps w:val="0"/>
          <w:noProof w:val="0"/>
          <w:color w:val="222222"/>
          <w:sz w:val="24"/>
          <w:szCs w:val="24"/>
          <w:lang w:val="en-GB"/>
        </w:rPr>
        <w:t>maleficence</w:t>
      </w:r>
      <w:r w:rsidRPr="320C74E0" w:rsidR="62AD910B">
        <w:rPr>
          <w:rFonts w:ascii="Arial" w:hAnsi="Arial" w:eastAsia="Arial" w:cs="Arial"/>
          <w:b w:val="1"/>
          <w:bCs w:val="1"/>
          <w:i w:val="0"/>
          <w:iCs w:val="0"/>
          <w:caps w:val="0"/>
          <w:smallCaps w:val="0"/>
          <w:noProof w:val="0"/>
          <w:color w:val="222222"/>
          <w:sz w:val="24"/>
          <w:szCs w:val="24"/>
          <w:lang w:val="en-GB"/>
        </w:rPr>
        <w:t xml:space="preserve"> and justice.</w:t>
      </w:r>
      <w:r w:rsidRPr="320C74E0" w:rsidR="62AD910B">
        <w:rPr>
          <w:rFonts w:ascii="Arial" w:hAnsi="Arial" w:eastAsia="Arial" w:cs="Arial"/>
          <w:b w:val="0"/>
          <w:bCs w:val="0"/>
          <w:i w:val="0"/>
          <w:iCs w:val="0"/>
          <w:caps w:val="0"/>
          <w:smallCaps w:val="0"/>
          <w:noProof w:val="0"/>
          <w:color w:val="222222"/>
          <w:sz w:val="24"/>
          <w:szCs w:val="24"/>
          <w:lang w:val="en-GB"/>
        </w:rPr>
        <w:t xml:space="preserve"> Autonomy is particularly relevant to Mrs C because she should be supported to make informed decisions about treatment and future care where she has the capacity to do so. </w:t>
      </w:r>
      <w:r w:rsidRPr="320C74E0" w:rsidR="62AD910B">
        <w:rPr>
          <w:rFonts w:ascii="Arial" w:hAnsi="Arial" w:eastAsia="Arial" w:cs="Arial"/>
          <w:b w:val="1"/>
          <w:bCs w:val="1"/>
          <w:i w:val="0"/>
          <w:iCs w:val="0"/>
          <w:caps w:val="0"/>
          <w:smallCaps w:val="0"/>
          <w:noProof w:val="0"/>
          <w:color w:val="222222"/>
          <w:sz w:val="24"/>
          <w:szCs w:val="24"/>
          <w:lang w:val="en-GB"/>
        </w:rPr>
        <w:t xml:space="preserve">NICE (2021) </w:t>
      </w:r>
      <w:r w:rsidRPr="320C74E0" w:rsidR="62AD910B">
        <w:rPr>
          <w:rFonts w:ascii="Arial" w:hAnsi="Arial" w:eastAsia="Arial" w:cs="Arial"/>
          <w:b w:val="0"/>
          <w:bCs w:val="0"/>
          <w:i w:val="0"/>
          <w:iCs w:val="0"/>
          <w:caps w:val="0"/>
          <w:smallCaps w:val="0"/>
          <w:noProof w:val="0"/>
          <w:color w:val="222222"/>
          <w:sz w:val="24"/>
          <w:szCs w:val="24"/>
          <w:lang w:val="en-GB"/>
        </w:rPr>
        <w:t xml:space="preserve">states that shared decision-making involves professionals and individuals working together, considering evidence alongside the person’s preferences, </w:t>
      </w:r>
      <w:r w:rsidRPr="320C74E0" w:rsidR="62AD910B">
        <w:rPr>
          <w:rFonts w:ascii="Arial" w:hAnsi="Arial" w:eastAsia="Arial" w:cs="Arial"/>
          <w:b w:val="0"/>
          <w:bCs w:val="0"/>
          <w:i w:val="0"/>
          <w:iCs w:val="0"/>
          <w:caps w:val="0"/>
          <w:smallCaps w:val="0"/>
          <w:noProof w:val="0"/>
          <w:color w:val="222222"/>
          <w:sz w:val="24"/>
          <w:szCs w:val="24"/>
          <w:lang w:val="en-GB"/>
        </w:rPr>
        <w:t>beliefs</w:t>
      </w:r>
      <w:r w:rsidRPr="320C74E0" w:rsidR="62AD910B">
        <w:rPr>
          <w:rFonts w:ascii="Arial" w:hAnsi="Arial" w:eastAsia="Arial" w:cs="Arial"/>
          <w:b w:val="0"/>
          <w:bCs w:val="0"/>
          <w:i w:val="0"/>
          <w:iCs w:val="0"/>
          <w:caps w:val="0"/>
          <w:smallCaps w:val="0"/>
          <w:noProof w:val="0"/>
          <w:color w:val="222222"/>
          <w:sz w:val="24"/>
          <w:szCs w:val="24"/>
          <w:lang w:val="en-GB"/>
        </w:rPr>
        <w:t xml:space="preserve"> and values. </w:t>
      </w:r>
      <w:r w:rsidRPr="320C74E0" w:rsidR="62AD910B">
        <w:rPr>
          <w:rFonts w:ascii="Arial" w:hAnsi="Arial" w:eastAsia="Arial" w:cs="Arial"/>
          <w:b w:val="1"/>
          <w:bCs w:val="1"/>
          <w:i w:val="0"/>
          <w:iCs w:val="0"/>
          <w:caps w:val="0"/>
          <w:smallCaps w:val="0"/>
          <w:noProof w:val="0"/>
          <w:color w:val="222222"/>
          <w:sz w:val="24"/>
          <w:szCs w:val="24"/>
          <w:lang w:val="en-GB"/>
        </w:rPr>
        <w:t>The NMC Code</w:t>
      </w:r>
      <w:r w:rsidRPr="320C74E0" w:rsidR="62AD910B">
        <w:rPr>
          <w:rFonts w:ascii="Arial" w:hAnsi="Arial" w:eastAsia="Arial" w:cs="Arial"/>
          <w:b w:val="0"/>
          <w:bCs w:val="0"/>
          <w:i w:val="0"/>
          <w:iCs w:val="0"/>
          <w:caps w:val="0"/>
          <w:smallCaps w:val="0"/>
          <w:noProof w:val="0"/>
          <w:color w:val="222222"/>
          <w:sz w:val="24"/>
          <w:szCs w:val="24"/>
          <w:lang w:val="en-GB"/>
        </w:rPr>
        <w:t xml:space="preserve"> also requires registered professionals to prioritise people, preserve safety, practise effectively and promote professionalism and trust </w:t>
      </w:r>
      <w:r w:rsidRPr="320C74E0" w:rsidR="62AD910B">
        <w:rPr>
          <w:rFonts w:ascii="Arial" w:hAnsi="Arial" w:eastAsia="Arial" w:cs="Arial"/>
          <w:b w:val="1"/>
          <w:bCs w:val="1"/>
          <w:i w:val="0"/>
          <w:iCs w:val="0"/>
          <w:caps w:val="0"/>
          <w:smallCaps w:val="0"/>
          <w:noProof w:val="0"/>
          <w:color w:val="222222"/>
          <w:sz w:val="24"/>
          <w:szCs w:val="24"/>
          <w:lang w:val="en-GB"/>
        </w:rPr>
        <w:t xml:space="preserve">(NMC, 2018). </w:t>
      </w:r>
    </w:p>
    <w:p w:rsidR="6753D9A2" w:rsidP="320C74E0" w:rsidRDefault="6753D9A2" w14:paraId="0861191F" w14:textId="2D869180">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4"/>
          <w:szCs w:val="24"/>
          <w:lang w:val="en-GB"/>
        </w:rPr>
      </w:pPr>
      <w:r w:rsidRPr="320C74E0" w:rsidR="62AD910B">
        <w:rPr>
          <w:rFonts w:ascii="Arial" w:hAnsi="Arial" w:eastAsia="Arial" w:cs="Arial"/>
          <w:b w:val="0"/>
          <w:bCs w:val="0"/>
          <w:i w:val="0"/>
          <w:iCs w:val="0"/>
          <w:caps w:val="0"/>
          <w:smallCaps w:val="0"/>
          <w:noProof w:val="0"/>
          <w:color w:val="222222"/>
          <w:sz w:val="24"/>
          <w:szCs w:val="24"/>
          <w:lang w:val="en-GB"/>
        </w:rPr>
        <w:t xml:space="preserve">Maslow’s </w:t>
      </w:r>
      <w:r w:rsidRPr="320C74E0" w:rsidR="62AD910B">
        <w:rPr>
          <w:rFonts w:ascii="Arial" w:hAnsi="Arial" w:eastAsia="Arial" w:cs="Arial"/>
          <w:b w:val="1"/>
          <w:bCs w:val="1"/>
          <w:i w:val="0"/>
          <w:iCs w:val="0"/>
          <w:caps w:val="0"/>
          <w:smallCaps w:val="0"/>
          <w:noProof w:val="0"/>
          <w:color w:val="222222"/>
          <w:sz w:val="24"/>
          <w:szCs w:val="24"/>
          <w:lang w:val="en-GB"/>
        </w:rPr>
        <w:t xml:space="preserve">Hierarchy of Needs </w:t>
      </w:r>
      <w:r w:rsidRPr="320C74E0" w:rsidR="62AD910B">
        <w:rPr>
          <w:rFonts w:ascii="Arial" w:hAnsi="Arial" w:eastAsia="Arial" w:cs="Arial"/>
          <w:b w:val="0"/>
          <w:bCs w:val="0"/>
          <w:i w:val="0"/>
          <w:iCs w:val="0"/>
          <w:caps w:val="0"/>
          <w:smallCaps w:val="0"/>
          <w:noProof w:val="0"/>
          <w:color w:val="222222"/>
          <w:sz w:val="24"/>
          <w:szCs w:val="24"/>
          <w:lang w:val="en-GB"/>
        </w:rPr>
        <w:t xml:space="preserve">can also help explain Mrs C’s situation. </w:t>
      </w:r>
      <w:r w:rsidRPr="320C74E0" w:rsidR="62AD910B">
        <w:rPr>
          <w:rFonts w:ascii="Arial" w:hAnsi="Arial" w:eastAsia="Arial" w:cs="Arial"/>
          <w:b w:val="1"/>
          <w:bCs w:val="1"/>
          <w:i w:val="0"/>
          <w:iCs w:val="0"/>
          <w:caps w:val="0"/>
          <w:smallCaps w:val="0"/>
          <w:noProof w:val="0"/>
          <w:color w:val="222222"/>
          <w:sz w:val="24"/>
          <w:szCs w:val="24"/>
          <w:lang w:val="en-GB"/>
        </w:rPr>
        <w:t>Maslow (1943</w:t>
      </w:r>
      <w:r w:rsidRPr="320C74E0" w:rsidR="62AD910B">
        <w:rPr>
          <w:rFonts w:ascii="Arial" w:hAnsi="Arial" w:eastAsia="Arial" w:cs="Arial"/>
          <w:b w:val="0"/>
          <w:bCs w:val="0"/>
          <w:i w:val="0"/>
          <w:iCs w:val="0"/>
          <w:caps w:val="0"/>
          <w:smallCaps w:val="0"/>
          <w:noProof w:val="0"/>
          <w:color w:val="222222"/>
          <w:sz w:val="24"/>
          <w:szCs w:val="24"/>
          <w:lang w:val="en-GB"/>
        </w:rPr>
        <w:t xml:space="preserve">) proposed that human needs include physiological, safety, love and belonging, esteem and self-actualisation needs. Mrs C’s breathlessness and physical illness </w:t>
      </w:r>
      <w:r w:rsidRPr="320C74E0" w:rsidR="62AD910B">
        <w:rPr>
          <w:rFonts w:ascii="Arial" w:hAnsi="Arial" w:eastAsia="Arial" w:cs="Arial"/>
          <w:b w:val="0"/>
          <w:bCs w:val="0"/>
          <w:i w:val="0"/>
          <w:iCs w:val="0"/>
          <w:caps w:val="0"/>
          <w:smallCaps w:val="0"/>
          <w:noProof w:val="0"/>
          <w:color w:val="222222"/>
          <w:sz w:val="24"/>
          <w:szCs w:val="24"/>
          <w:lang w:val="en-GB"/>
        </w:rPr>
        <w:t>demonstrate</w:t>
      </w:r>
      <w:r w:rsidRPr="320C74E0" w:rsidR="62AD910B">
        <w:rPr>
          <w:rFonts w:ascii="Arial" w:hAnsi="Arial" w:eastAsia="Arial" w:cs="Arial"/>
          <w:b w:val="0"/>
          <w:bCs w:val="0"/>
          <w:i w:val="0"/>
          <w:iCs w:val="0"/>
          <w:caps w:val="0"/>
          <w:smallCaps w:val="0"/>
          <w:noProof w:val="0"/>
          <w:color w:val="222222"/>
          <w:sz w:val="24"/>
          <w:szCs w:val="24"/>
          <w:lang w:val="en-GB"/>
        </w:rPr>
        <w:t xml:space="preserve"> the importance of physiological and safety needs, while her weekly health walk, lunch </w:t>
      </w:r>
      <w:r w:rsidRPr="320C74E0" w:rsidR="62AD910B">
        <w:rPr>
          <w:rFonts w:ascii="Arial" w:hAnsi="Arial" w:eastAsia="Arial" w:cs="Arial"/>
          <w:b w:val="0"/>
          <w:bCs w:val="0"/>
          <w:i w:val="0"/>
          <w:iCs w:val="0"/>
          <w:caps w:val="0"/>
          <w:smallCaps w:val="0"/>
          <w:noProof w:val="0"/>
          <w:color w:val="222222"/>
          <w:sz w:val="24"/>
          <w:szCs w:val="24"/>
          <w:lang w:val="en-GB"/>
        </w:rPr>
        <w:t>club</w:t>
      </w:r>
      <w:r w:rsidRPr="320C74E0" w:rsidR="62AD910B">
        <w:rPr>
          <w:rFonts w:ascii="Arial" w:hAnsi="Arial" w:eastAsia="Arial" w:cs="Arial"/>
          <w:b w:val="0"/>
          <w:bCs w:val="0"/>
          <w:i w:val="0"/>
          <w:iCs w:val="0"/>
          <w:caps w:val="0"/>
          <w:smallCaps w:val="0"/>
          <w:noProof w:val="0"/>
          <w:color w:val="222222"/>
          <w:sz w:val="24"/>
          <w:szCs w:val="24"/>
          <w:lang w:val="en-GB"/>
        </w:rPr>
        <w:t xml:space="preserve"> and regular contact with family through Skype can support belonging and reduce social isolation. Therefore, applying these principles holistically can help health and social care professionals support Mrs C’s </w:t>
      </w:r>
      <w:r w:rsidRPr="320C74E0" w:rsidR="62AD910B">
        <w:rPr>
          <w:rFonts w:ascii="Arial" w:hAnsi="Arial" w:eastAsia="Arial" w:cs="Arial"/>
          <w:b w:val="1"/>
          <w:bCs w:val="1"/>
          <w:i w:val="0"/>
          <w:iCs w:val="0"/>
          <w:caps w:val="0"/>
          <w:smallCaps w:val="0"/>
          <w:noProof w:val="0"/>
          <w:color w:val="222222"/>
          <w:sz w:val="24"/>
          <w:szCs w:val="24"/>
          <w:lang w:val="en-GB"/>
        </w:rPr>
        <w:t xml:space="preserve">dignity, independence, </w:t>
      </w:r>
      <w:r w:rsidRPr="320C74E0" w:rsidR="62AD910B">
        <w:rPr>
          <w:rFonts w:ascii="Arial" w:hAnsi="Arial" w:eastAsia="Arial" w:cs="Arial"/>
          <w:b w:val="1"/>
          <w:bCs w:val="1"/>
          <w:i w:val="0"/>
          <w:iCs w:val="0"/>
          <w:caps w:val="0"/>
          <w:smallCaps w:val="0"/>
          <w:noProof w:val="0"/>
          <w:color w:val="222222"/>
          <w:sz w:val="24"/>
          <w:szCs w:val="24"/>
          <w:lang w:val="en-GB"/>
        </w:rPr>
        <w:t>choice</w:t>
      </w:r>
      <w:r w:rsidRPr="320C74E0" w:rsidR="62AD910B">
        <w:rPr>
          <w:rFonts w:ascii="Arial" w:hAnsi="Arial" w:eastAsia="Arial" w:cs="Arial"/>
          <w:b w:val="1"/>
          <w:bCs w:val="1"/>
          <w:i w:val="0"/>
          <w:iCs w:val="0"/>
          <w:caps w:val="0"/>
          <w:smallCaps w:val="0"/>
          <w:noProof w:val="0"/>
          <w:color w:val="222222"/>
          <w:sz w:val="24"/>
          <w:szCs w:val="24"/>
          <w:lang w:val="en-GB"/>
        </w:rPr>
        <w:t xml:space="preserve"> and overall wellbeing,</w:t>
      </w:r>
      <w:r w:rsidRPr="320C74E0" w:rsidR="62AD910B">
        <w:rPr>
          <w:rFonts w:ascii="Arial" w:hAnsi="Arial" w:eastAsia="Arial" w:cs="Arial"/>
          <w:b w:val="0"/>
          <w:bCs w:val="0"/>
          <w:i w:val="0"/>
          <w:iCs w:val="0"/>
          <w:caps w:val="0"/>
          <w:smallCaps w:val="0"/>
          <w:noProof w:val="0"/>
          <w:color w:val="222222"/>
          <w:sz w:val="24"/>
          <w:szCs w:val="24"/>
          <w:lang w:val="en-GB"/>
        </w:rPr>
        <w:t xml:space="preserve"> while recognising that her needs may change as her conditions progress.</w:t>
      </w:r>
    </w:p>
    <w:p w:rsidR="12E808B4" w:rsidP="320C74E0" w:rsidRDefault="12E808B4" w14:paraId="28BBD694" w14:textId="28483DA4">
      <w:pPr>
        <w:pStyle w:val="Normal"/>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4"/>
          <w:szCs w:val="24"/>
          <w:lang w:val="en-GB"/>
        </w:rPr>
      </w:pPr>
    </w:p>
    <w:p w:rsidR="6753D9A2" w:rsidP="320C74E0" w:rsidRDefault="6753D9A2" w14:paraId="302A0476" w14:textId="7635C520">
      <w:pPr>
        <w:pStyle w:val="Normal"/>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4"/>
          <w:szCs w:val="24"/>
          <w:lang w:val="en-GB"/>
        </w:rPr>
      </w:pPr>
      <w:r w:rsidRPr="320C74E0" w:rsidR="7C73BE35">
        <w:rPr>
          <w:rFonts w:ascii="Arial" w:hAnsi="Arial" w:eastAsia="Arial" w:cs="Arial"/>
          <w:b w:val="1"/>
          <w:bCs w:val="1"/>
          <w:i w:val="0"/>
          <w:iCs w:val="0"/>
          <w:caps w:val="0"/>
          <w:smallCaps w:val="0"/>
          <w:noProof w:val="0"/>
          <w:color w:val="222222"/>
          <w:sz w:val="24"/>
          <w:szCs w:val="24"/>
          <w:lang w:val="en-GB"/>
        </w:rPr>
        <w:t>Task 2</w:t>
      </w:r>
      <w:r w:rsidRPr="320C74E0" w:rsidR="28A78C9E">
        <w:rPr>
          <w:rFonts w:ascii="Arial" w:hAnsi="Arial" w:eastAsia="Arial" w:cs="Arial"/>
          <w:b w:val="1"/>
          <w:bCs w:val="1"/>
          <w:i w:val="0"/>
          <w:iCs w:val="0"/>
          <w:caps w:val="0"/>
          <w:smallCaps w:val="0"/>
          <w:noProof w:val="0"/>
          <w:color w:val="222222"/>
          <w:sz w:val="24"/>
          <w:szCs w:val="24"/>
          <w:lang w:val="en-GB"/>
        </w:rPr>
        <w:t xml:space="preserve"> </w:t>
      </w:r>
    </w:p>
    <w:p w:rsidR="6753D9A2" w:rsidP="320C74E0" w:rsidRDefault="6753D9A2" w14:paraId="3683A6BF" w14:textId="6DBB1CF0">
      <w:pPr>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4"/>
          <w:szCs w:val="24"/>
          <w:lang w:val="en-GB"/>
        </w:rPr>
      </w:pPr>
      <w:r w:rsidRPr="320C74E0" w:rsidR="5C54602D">
        <w:rPr>
          <w:rFonts w:ascii="Arial" w:hAnsi="Arial" w:eastAsia="Arial" w:cs="Arial"/>
          <w:b w:val="1"/>
          <w:bCs w:val="1"/>
          <w:i w:val="0"/>
          <w:iCs w:val="0"/>
          <w:caps w:val="0"/>
          <w:smallCaps w:val="0"/>
          <w:noProof w:val="0"/>
          <w:color w:val="222222"/>
          <w:sz w:val="24"/>
          <w:szCs w:val="24"/>
          <w:lang w:val="en-GB"/>
        </w:rPr>
        <w:t>Practical Example in practice</w:t>
      </w:r>
    </w:p>
    <w:p w:rsidR="6753D9A2" w:rsidP="320C74E0" w:rsidRDefault="6753D9A2" w14:paraId="196F8886" w14:textId="2FDF43DB">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4"/>
          <w:szCs w:val="24"/>
          <w:lang w:val="en-GB"/>
        </w:rPr>
      </w:pPr>
      <w:r w:rsidRPr="320C74E0" w:rsidR="6758880E">
        <w:rPr>
          <w:rFonts w:ascii="Arial" w:hAnsi="Arial" w:eastAsia="Arial" w:cs="Arial"/>
          <w:b w:val="1"/>
          <w:bCs w:val="1"/>
          <w:i w:val="0"/>
          <w:iCs w:val="0"/>
          <w:caps w:val="0"/>
          <w:smallCaps w:val="0"/>
          <w:noProof w:val="0"/>
          <w:color w:val="222222"/>
          <w:sz w:val="24"/>
          <w:szCs w:val="24"/>
          <w:lang w:val="en-GB"/>
        </w:rPr>
        <w:t xml:space="preserve">Person-centred care </w:t>
      </w:r>
      <w:r w:rsidRPr="320C74E0" w:rsidR="6758880E">
        <w:rPr>
          <w:rFonts w:ascii="Arial" w:hAnsi="Arial" w:eastAsia="Arial" w:cs="Arial"/>
          <w:b w:val="0"/>
          <w:bCs w:val="0"/>
          <w:i w:val="0"/>
          <w:iCs w:val="0"/>
          <w:caps w:val="0"/>
          <w:smallCaps w:val="0"/>
          <w:noProof w:val="0"/>
          <w:color w:val="222222"/>
          <w:sz w:val="24"/>
          <w:szCs w:val="24"/>
          <w:lang w:val="en-GB"/>
        </w:rPr>
        <w:t xml:space="preserve">is </w:t>
      </w:r>
      <w:r w:rsidRPr="320C74E0" w:rsidR="6758880E">
        <w:rPr>
          <w:rFonts w:ascii="Arial" w:hAnsi="Arial" w:eastAsia="Arial" w:cs="Arial"/>
          <w:b w:val="0"/>
          <w:bCs w:val="0"/>
          <w:i w:val="0"/>
          <w:iCs w:val="0"/>
          <w:caps w:val="0"/>
          <w:smallCaps w:val="0"/>
          <w:noProof w:val="0"/>
          <w:color w:val="222222"/>
          <w:sz w:val="24"/>
          <w:szCs w:val="24"/>
          <w:lang w:val="en-GB"/>
        </w:rPr>
        <w:t>demonstrated</w:t>
      </w:r>
      <w:r w:rsidRPr="320C74E0" w:rsidR="6758880E">
        <w:rPr>
          <w:rFonts w:ascii="Arial" w:hAnsi="Arial" w:eastAsia="Arial" w:cs="Arial"/>
          <w:b w:val="0"/>
          <w:bCs w:val="0"/>
          <w:i w:val="0"/>
          <w:iCs w:val="0"/>
          <w:caps w:val="0"/>
          <w:smallCaps w:val="0"/>
          <w:noProof w:val="0"/>
          <w:color w:val="222222"/>
          <w:sz w:val="24"/>
          <w:szCs w:val="24"/>
          <w:lang w:val="en-GB"/>
        </w:rPr>
        <w:t xml:space="preserve"> when care is organised around an individual’s needs, preferences, </w:t>
      </w:r>
      <w:r w:rsidRPr="320C74E0" w:rsidR="6758880E">
        <w:rPr>
          <w:rFonts w:ascii="Arial" w:hAnsi="Arial" w:eastAsia="Arial" w:cs="Arial"/>
          <w:b w:val="0"/>
          <w:bCs w:val="0"/>
          <w:i w:val="0"/>
          <w:iCs w:val="0"/>
          <w:caps w:val="0"/>
          <w:smallCaps w:val="0"/>
          <w:noProof w:val="0"/>
          <w:color w:val="222222"/>
          <w:sz w:val="24"/>
          <w:szCs w:val="24"/>
          <w:lang w:val="en-GB"/>
        </w:rPr>
        <w:t>values</w:t>
      </w:r>
      <w:r w:rsidRPr="320C74E0" w:rsidR="6758880E">
        <w:rPr>
          <w:rFonts w:ascii="Arial" w:hAnsi="Arial" w:eastAsia="Arial" w:cs="Arial"/>
          <w:b w:val="0"/>
          <w:bCs w:val="0"/>
          <w:i w:val="0"/>
          <w:iCs w:val="0"/>
          <w:caps w:val="0"/>
          <w:smallCaps w:val="0"/>
          <w:noProof w:val="0"/>
          <w:color w:val="222222"/>
          <w:sz w:val="24"/>
          <w:szCs w:val="24"/>
          <w:lang w:val="en-GB"/>
        </w:rPr>
        <w:t xml:space="preserve"> and choices. </w:t>
      </w:r>
      <w:r w:rsidRPr="320C74E0" w:rsidR="6758880E">
        <w:rPr>
          <w:rFonts w:ascii="Arial" w:hAnsi="Arial" w:eastAsia="Arial" w:cs="Arial"/>
          <w:b w:val="1"/>
          <w:bCs w:val="1"/>
          <w:i w:val="0"/>
          <w:iCs w:val="0"/>
          <w:caps w:val="0"/>
          <w:smallCaps w:val="0"/>
          <w:noProof w:val="0"/>
          <w:color w:val="222222"/>
          <w:sz w:val="24"/>
          <w:szCs w:val="24"/>
          <w:lang w:val="en-GB"/>
        </w:rPr>
        <w:t xml:space="preserve">NHS England (2022) </w:t>
      </w:r>
      <w:r w:rsidRPr="320C74E0" w:rsidR="6758880E">
        <w:rPr>
          <w:rFonts w:ascii="Arial" w:hAnsi="Arial" w:eastAsia="Arial" w:cs="Arial"/>
          <w:b w:val="0"/>
          <w:bCs w:val="0"/>
          <w:i w:val="0"/>
          <w:iCs w:val="0"/>
          <w:caps w:val="0"/>
          <w:smallCaps w:val="0"/>
          <w:noProof w:val="0"/>
          <w:color w:val="222222"/>
          <w:sz w:val="24"/>
          <w:szCs w:val="24"/>
          <w:lang w:val="en-GB"/>
        </w:rPr>
        <w:t xml:space="preserve">explains that personalised care supports people to have greater control over decisions affecting their health and wellbeing. In Mrs C’s case, a holistic assessment considers her physical, psychological, emotional, </w:t>
      </w:r>
      <w:r w:rsidRPr="320C74E0" w:rsidR="6758880E">
        <w:rPr>
          <w:rFonts w:ascii="Arial" w:hAnsi="Arial" w:eastAsia="Arial" w:cs="Arial"/>
          <w:b w:val="0"/>
          <w:bCs w:val="0"/>
          <w:i w:val="0"/>
          <w:iCs w:val="0"/>
          <w:caps w:val="0"/>
          <w:smallCaps w:val="0"/>
          <w:noProof w:val="0"/>
          <w:color w:val="222222"/>
          <w:sz w:val="24"/>
          <w:szCs w:val="24"/>
          <w:lang w:val="en-GB"/>
        </w:rPr>
        <w:t>social</w:t>
      </w:r>
      <w:r w:rsidRPr="320C74E0" w:rsidR="6758880E">
        <w:rPr>
          <w:rFonts w:ascii="Arial" w:hAnsi="Arial" w:eastAsia="Arial" w:cs="Arial"/>
          <w:b w:val="0"/>
          <w:bCs w:val="0"/>
          <w:i w:val="0"/>
          <w:iCs w:val="0"/>
          <w:caps w:val="0"/>
          <w:smallCaps w:val="0"/>
          <w:noProof w:val="0"/>
          <w:color w:val="222222"/>
          <w:sz w:val="24"/>
          <w:szCs w:val="24"/>
          <w:lang w:val="en-GB"/>
        </w:rPr>
        <w:t xml:space="preserve"> and spiritual needs. Although she has severe COPD and metastatic lung cancer, she wishes to </w:t>
      </w:r>
      <w:r w:rsidRPr="320C74E0" w:rsidR="6758880E">
        <w:rPr>
          <w:rFonts w:ascii="Arial" w:hAnsi="Arial" w:eastAsia="Arial" w:cs="Arial"/>
          <w:b w:val="0"/>
          <w:bCs w:val="0"/>
          <w:i w:val="0"/>
          <w:iCs w:val="0"/>
          <w:caps w:val="0"/>
          <w:smallCaps w:val="0"/>
          <w:noProof w:val="0"/>
          <w:color w:val="222222"/>
          <w:sz w:val="24"/>
          <w:szCs w:val="24"/>
          <w:lang w:val="en-GB"/>
        </w:rPr>
        <w:t>maintain</w:t>
      </w:r>
      <w:r w:rsidRPr="320C74E0" w:rsidR="6758880E">
        <w:rPr>
          <w:rFonts w:ascii="Arial" w:hAnsi="Arial" w:eastAsia="Arial" w:cs="Arial"/>
          <w:b w:val="0"/>
          <w:bCs w:val="0"/>
          <w:i w:val="0"/>
          <w:iCs w:val="0"/>
          <w:caps w:val="0"/>
          <w:smallCaps w:val="0"/>
          <w:noProof w:val="0"/>
          <w:color w:val="222222"/>
          <w:sz w:val="24"/>
          <w:szCs w:val="24"/>
          <w:lang w:val="en-GB"/>
        </w:rPr>
        <w:t xml:space="preserve"> her independence and remain involved in decisions about her future. She chooses to receive care from a trusted neighbour through a personal health budget rather than relying on a daily care agency. This </w:t>
      </w:r>
      <w:r w:rsidRPr="320C74E0" w:rsidR="6758880E">
        <w:rPr>
          <w:rFonts w:ascii="Arial" w:hAnsi="Arial" w:eastAsia="Arial" w:cs="Arial"/>
          <w:b w:val="0"/>
          <w:bCs w:val="0"/>
          <w:i w:val="0"/>
          <w:iCs w:val="0"/>
          <w:caps w:val="0"/>
          <w:smallCaps w:val="0"/>
          <w:noProof w:val="0"/>
          <w:color w:val="222222"/>
          <w:sz w:val="24"/>
          <w:szCs w:val="24"/>
          <w:lang w:val="en-GB"/>
        </w:rPr>
        <w:t>demonstrates</w:t>
      </w:r>
      <w:r w:rsidRPr="320C74E0" w:rsidR="6758880E">
        <w:rPr>
          <w:rFonts w:ascii="Arial" w:hAnsi="Arial" w:eastAsia="Arial" w:cs="Arial"/>
          <w:b w:val="0"/>
          <w:bCs w:val="0"/>
          <w:i w:val="0"/>
          <w:iCs w:val="0"/>
          <w:caps w:val="0"/>
          <w:smallCaps w:val="0"/>
          <w:noProof w:val="0"/>
          <w:color w:val="222222"/>
          <w:sz w:val="24"/>
          <w:szCs w:val="24"/>
          <w:lang w:val="en-GB"/>
        </w:rPr>
        <w:t xml:space="preserve"> respect for her preferences and dignity. Person-centred practice can improve satisfaction, </w:t>
      </w:r>
      <w:r w:rsidRPr="320C74E0" w:rsidR="6758880E">
        <w:rPr>
          <w:rFonts w:ascii="Arial" w:hAnsi="Arial" w:eastAsia="Arial" w:cs="Arial"/>
          <w:b w:val="0"/>
          <w:bCs w:val="0"/>
          <w:i w:val="0"/>
          <w:iCs w:val="0"/>
          <w:caps w:val="0"/>
          <w:smallCaps w:val="0"/>
          <w:noProof w:val="0"/>
          <w:color w:val="222222"/>
          <w:sz w:val="24"/>
          <w:szCs w:val="24"/>
          <w:lang w:val="en-GB"/>
        </w:rPr>
        <w:t>confidence</w:t>
      </w:r>
      <w:r w:rsidRPr="320C74E0" w:rsidR="6758880E">
        <w:rPr>
          <w:rFonts w:ascii="Arial" w:hAnsi="Arial" w:eastAsia="Arial" w:cs="Arial"/>
          <w:b w:val="0"/>
          <w:bCs w:val="0"/>
          <w:i w:val="0"/>
          <w:iCs w:val="0"/>
          <w:caps w:val="0"/>
          <w:smallCaps w:val="0"/>
          <w:noProof w:val="0"/>
          <w:color w:val="222222"/>
          <w:sz w:val="24"/>
          <w:szCs w:val="24"/>
          <w:lang w:val="en-GB"/>
        </w:rPr>
        <w:t xml:space="preserve"> and quality of life. However, as Mrs C’s condition progresses, her needs may increase, requiring regular reviews and adjustments to her care plan.</w:t>
      </w:r>
    </w:p>
    <w:p w:rsidR="6753D9A2" w:rsidP="320C74E0" w:rsidRDefault="6753D9A2" w14:paraId="54089330" w14:textId="38BF2E94">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4"/>
          <w:szCs w:val="24"/>
          <w:lang w:val="en-GB"/>
        </w:rPr>
      </w:pPr>
      <w:r w:rsidRPr="320C74E0" w:rsidR="6A0E2236">
        <w:rPr>
          <w:rFonts w:ascii="Arial" w:hAnsi="Arial" w:eastAsia="Arial" w:cs="Arial"/>
          <w:b w:val="1"/>
          <w:bCs w:val="1"/>
          <w:i w:val="0"/>
          <w:iCs w:val="0"/>
          <w:caps w:val="0"/>
          <w:smallCaps w:val="0"/>
          <w:noProof w:val="0"/>
          <w:color w:val="222222"/>
          <w:sz w:val="24"/>
          <w:szCs w:val="24"/>
          <w:lang w:val="en-GB"/>
        </w:rPr>
        <w:t>Partnership working involves different professionals</w:t>
      </w:r>
      <w:r w:rsidRPr="320C74E0" w:rsidR="6A0E2236">
        <w:rPr>
          <w:rFonts w:ascii="Arial" w:hAnsi="Arial" w:eastAsia="Arial" w:cs="Arial"/>
          <w:b w:val="0"/>
          <w:bCs w:val="0"/>
          <w:i w:val="0"/>
          <w:iCs w:val="0"/>
          <w:caps w:val="0"/>
          <w:smallCaps w:val="0"/>
          <w:noProof w:val="0"/>
          <w:color w:val="222222"/>
          <w:sz w:val="24"/>
          <w:szCs w:val="24"/>
          <w:lang w:val="en-GB"/>
        </w:rPr>
        <w:t xml:space="preserve"> and services working together with the individual to achieve shared outcomes. </w:t>
      </w:r>
      <w:r w:rsidRPr="320C74E0" w:rsidR="6A0E2236">
        <w:rPr>
          <w:rFonts w:ascii="Arial" w:hAnsi="Arial" w:eastAsia="Arial" w:cs="Arial"/>
          <w:b w:val="1"/>
          <w:bCs w:val="1"/>
          <w:i w:val="0"/>
          <w:iCs w:val="0"/>
          <w:caps w:val="0"/>
          <w:smallCaps w:val="0"/>
          <w:noProof w:val="0"/>
          <w:color w:val="222222"/>
          <w:sz w:val="24"/>
          <w:szCs w:val="24"/>
          <w:lang w:val="en-GB"/>
        </w:rPr>
        <w:t>The C</w:t>
      </w:r>
      <w:r w:rsidRPr="320C74E0" w:rsidR="6A0E2236">
        <w:rPr>
          <w:rFonts w:ascii="Arial" w:hAnsi="Arial" w:eastAsia="Arial" w:cs="Arial"/>
          <w:b w:val="1"/>
          <w:bCs w:val="1"/>
          <w:i w:val="0"/>
          <w:iCs w:val="0"/>
          <w:caps w:val="0"/>
          <w:smallCaps w:val="0"/>
          <w:noProof w:val="0"/>
          <w:color w:val="222222"/>
          <w:sz w:val="24"/>
          <w:szCs w:val="24"/>
          <w:lang w:val="en-GB"/>
        </w:rPr>
        <w:t>a</w:t>
      </w:r>
      <w:r w:rsidRPr="320C74E0" w:rsidR="6A0E2236">
        <w:rPr>
          <w:rFonts w:ascii="Arial" w:hAnsi="Arial" w:eastAsia="Arial" w:cs="Arial"/>
          <w:b w:val="1"/>
          <w:bCs w:val="1"/>
          <w:i w:val="0"/>
          <w:iCs w:val="0"/>
          <w:caps w:val="0"/>
          <w:smallCaps w:val="0"/>
          <w:noProof w:val="0"/>
          <w:color w:val="222222"/>
          <w:sz w:val="24"/>
          <w:szCs w:val="24"/>
          <w:lang w:val="en-GB"/>
        </w:rPr>
        <w:t>re Act 2014</w:t>
      </w:r>
      <w:r w:rsidRPr="320C74E0" w:rsidR="6A0E2236">
        <w:rPr>
          <w:rFonts w:ascii="Arial" w:hAnsi="Arial" w:eastAsia="Arial" w:cs="Arial"/>
          <w:b w:val="0"/>
          <w:bCs w:val="0"/>
          <w:i w:val="0"/>
          <w:iCs w:val="0"/>
          <w:caps w:val="0"/>
          <w:smallCaps w:val="0"/>
          <w:noProof w:val="0"/>
          <w:color w:val="222222"/>
          <w:sz w:val="24"/>
          <w:szCs w:val="24"/>
          <w:lang w:val="en-GB"/>
        </w:rPr>
        <w:t xml:space="preserve"> emphasises wellbeing and cooperation in adult social care </w:t>
      </w:r>
      <w:r w:rsidRPr="320C74E0" w:rsidR="6A0E2236">
        <w:rPr>
          <w:rFonts w:ascii="Arial" w:hAnsi="Arial" w:eastAsia="Arial" w:cs="Arial"/>
          <w:b w:val="1"/>
          <w:bCs w:val="1"/>
          <w:i w:val="0"/>
          <w:iCs w:val="0"/>
          <w:caps w:val="0"/>
          <w:smallCaps w:val="0"/>
          <w:noProof w:val="0"/>
          <w:color w:val="222222"/>
          <w:sz w:val="24"/>
          <w:szCs w:val="24"/>
          <w:lang w:val="en-GB"/>
        </w:rPr>
        <w:t xml:space="preserve">(Great Britain, 2014). </w:t>
      </w:r>
      <w:r w:rsidRPr="320C74E0" w:rsidR="6A0E2236">
        <w:rPr>
          <w:rFonts w:ascii="Arial" w:hAnsi="Arial" w:eastAsia="Arial" w:cs="Arial"/>
          <w:b w:val="0"/>
          <w:bCs w:val="0"/>
          <w:i w:val="0"/>
          <w:iCs w:val="0"/>
          <w:caps w:val="0"/>
          <w:smallCaps w:val="0"/>
          <w:noProof w:val="0"/>
          <w:color w:val="222222"/>
          <w:sz w:val="24"/>
          <w:szCs w:val="24"/>
          <w:lang w:val="en-GB"/>
        </w:rPr>
        <w:t>In Mrs C’s case, partnership working can involve her GP, community nurses, respiratory specialists, oncology professionals, palliative care teams, social care workers and family members. Her GP also refers her to social prescribing, enabling her to attend a weekly health walk and community lunch club, receive shopping support and communicate with her family through video calls. These activities can reduce isolation and improve emotional wellbeing. Effective communication between services also helps ensure that professionals understand her wishes and changing needs. However, poor information sharing, limited resources and unclear responsibilities can affect continuity of care. These challenges can be reduced through clear documentation, agreed responsibilities, care reviews and appropriate information sharing with Mrs C’s consent.</w:t>
      </w:r>
    </w:p>
    <w:p w:rsidR="6753D9A2" w:rsidP="320C74E0" w:rsidRDefault="6753D9A2" w14:paraId="63F142C3" w14:textId="0CB683BD">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4"/>
          <w:szCs w:val="24"/>
          <w:lang w:val="en-GB"/>
        </w:rPr>
      </w:pPr>
      <w:r w:rsidRPr="320C74E0" w:rsidR="7A024F80">
        <w:rPr>
          <w:rFonts w:ascii="Arial" w:hAnsi="Arial" w:eastAsia="Arial" w:cs="Arial"/>
          <w:b w:val="1"/>
          <w:bCs w:val="1"/>
          <w:i w:val="0"/>
          <w:iCs w:val="0"/>
          <w:caps w:val="0"/>
          <w:smallCaps w:val="0"/>
          <w:noProof w:val="0"/>
          <w:color w:val="222222"/>
          <w:sz w:val="24"/>
          <w:szCs w:val="24"/>
          <w:lang w:val="en-GB"/>
        </w:rPr>
        <w:t xml:space="preserve">Ethical practice means </w:t>
      </w:r>
      <w:r w:rsidRPr="320C74E0" w:rsidR="7A024F80">
        <w:rPr>
          <w:rFonts w:ascii="Arial" w:hAnsi="Arial" w:eastAsia="Arial" w:cs="Arial"/>
          <w:b w:val="0"/>
          <w:bCs w:val="0"/>
          <w:i w:val="0"/>
          <w:iCs w:val="0"/>
          <w:caps w:val="0"/>
          <w:smallCaps w:val="0"/>
          <w:noProof w:val="0"/>
          <w:color w:val="222222"/>
          <w:sz w:val="24"/>
          <w:szCs w:val="24"/>
          <w:lang w:val="en-GB"/>
        </w:rPr>
        <w:t xml:space="preserve">making decisions that respect people’s rights, dignity, </w:t>
      </w:r>
      <w:r w:rsidRPr="320C74E0" w:rsidR="7A024F80">
        <w:rPr>
          <w:rFonts w:ascii="Arial" w:hAnsi="Arial" w:eastAsia="Arial" w:cs="Arial"/>
          <w:b w:val="0"/>
          <w:bCs w:val="0"/>
          <w:i w:val="0"/>
          <w:iCs w:val="0"/>
          <w:caps w:val="0"/>
          <w:smallCaps w:val="0"/>
          <w:noProof w:val="0"/>
          <w:color w:val="222222"/>
          <w:sz w:val="24"/>
          <w:szCs w:val="24"/>
          <w:lang w:val="en-GB"/>
        </w:rPr>
        <w:t>privacy</w:t>
      </w:r>
      <w:r w:rsidRPr="320C74E0" w:rsidR="7A024F80">
        <w:rPr>
          <w:rFonts w:ascii="Arial" w:hAnsi="Arial" w:eastAsia="Arial" w:cs="Arial"/>
          <w:b w:val="0"/>
          <w:bCs w:val="0"/>
          <w:i w:val="0"/>
          <w:iCs w:val="0"/>
          <w:caps w:val="0"/>
          <w:smallCaps w:val="0"/>
          <w:noProof w:val="0"/>
          <w:color w:val="222222"/>
          <w:sz w:val="24"/>
          <w:szCs w:val="24"/>
          <w:lang w:val="en-GB"/>
        </w:rPr>
        <w:t xml:space="preserve"> and wellbeing. It includes autonomy, beneficence, non-</w:t>
      </w:r>
      <w:r w:rsidRPr="320C74E0" w:rsidR="7A024F80">
        <w:rPr>
          <w:rFonts w:ascii="Arial" w:hAnsi="Arial" w:eastAsia="Arial" w:cs="Arial"/>
          <w:b w:val="0"/>
          <w:bCs w:val="0"/>
          <w:i w:val="0"/>
          <w:iCs w:val="0"/>
          <w:caps w:val="0"/>
          <w:smallCaps w:val="0"/>
          <w:noProof w:val="0"/>
          <w:color w:val="222222"/>
          <w:sz w:val="24"/>
          <w:szCs w:val="24"/>
          <w:lang w:val="en-GB"/>
        </w:rPr>
        <w:t>maleficence</w:t>
      </w:r>
      <w:r w:rsidRPr="320C74E0" w:rsidR="7A024F80">
        <w:rPr>
          <w:rFonts w:ascii="Arial" w:hAnsi="Arial" w:eastAsia="Arial" w:cs="Arial"/>
          <w:b w:val="0"/>
          <w:bCs w:val="0"/>
          <w:i w:val="0"/>
          <w:iCs w:val="0"/>
          <w:caps w:val="0"/>
          <w:smallCaps w:val="0"/>
          <w:noProof w:val="0"/>
          <w:color w:val="222222"/>
          <w:sz w:val="24"/>
          <w:szCs w:val="24"/>
          <w:lang w:val="en-GB"/>
        </w:rPr>
        <w:t xml:space="preserve"> and justice. These principles are important because professionals must balance respecting personal choices with their responsibility to provide safe care. </w:t>
      </w:r>
      <w:r w:rsidRPr="320C74E0" w:rsidR="7A024F80">
        <w:rPr>
          <w:rFonts w:ascii="Arial" w:hAnsi="Arial" w:eastAsia="Arial" w:cs="Arial"/>
          <w:b w:val="1"/>
          <w:bCs w:val="1"/>
          <w:i w:val="0"/>
          <w:iCs w:val="0"/>
          <w:caps w:val="0"/>
          <w:smallCaps w:val="0"/>
          <w:noProof w:val="0"/>
          <w:color w:val="222222"/>
          <w:sz w:val="24"/>
          <w:szCs w:val="24"/>
          <w:lang w:val="en-GB"/>
        </w:rPr>
        <w:t xml:space="preserve">The Nursing and Midwifery Council (2018) </w:t>
      </w:r>
      <w:r w:rsidRPr="320C74E0" w:rsidR="7A024F80">
        <w:rPr>
          <w:rFonts w:ascii="Arial" w:hAnsi="Arial" w:eastAsia="Arial" w:cs="Arial"/>
          <w:b w:val="0"/>
          <w:bCs w:val="0"/>
          <w:i w:val="0"/>
          <w:iCs w:val="0"/>
          <w:caps w:val="0"/>
          <w:smallCaps w:val="0"/>
          <w:noProof w:val="0"/>
          <w:color w:val="222222"/>
          <w:sz w:val="24"/>
          <w:szCs w:val="24"/>
          <w:lang w:val="en-GB"/>
        </w:rPr>
        <w:t xml:space="preserve">requires nurses to treat people with respect, protect their rights and preserve their safety. In Mrs C’s case, shared decision-making is essential when discussing palliative treatment, </w:t>
      </w:r>
      <w:r w:rsidRPr="320C74E0" w:rsidR="7A024F80">
        <w:rPr>
          <w:rFonts w:ascii="Arial" w:hAnsi="Arial" w:eastAsia="Arial" w:cs="Arial"/>
          <w:b w:val="0"/>
          <w:bCs w:val="0"/>
          <w:i w:val="0"/>
          <w:iCs w:val="0"/>
          <w:caps w:val="0"/>
          <w:smallCaps w:val="0"/>
          <w:noProof w:val="0"/>
          <w:color w:val="222222"/>
          <w:sz w:val="24"/>
          <w:szCs w:val="24"/>
          <w:lang w:val="en-GB"/>
        </w:rPr>
        <w:t>possible hospital</w:t>
      </w:r>
      <w:r w:rsidRPr="320C74E0" w:rsidR="7A024F80">
        <w:rPr>
          <w:rFonts w:ascii="Arial" w:hAnsi="Arial" w:eastAsia="Arial" w:cs="Arial"/>
          <w:b w:val="0"/>
          <w:bCs w:val="0"/>
          <w:i w:val="0"/>
          <w:iCs w:val="0"/>
          <w:caps w:val="0"/>
          <w:smallCaps w:val="0"/>
          <w:noProof w:val="0"/>
          <w:color w:val="222222"/>
          <w:sz w:val="24"/>
          <w:szCs w:val="24"/>
          <w:lang w:val="en-GB"/>
        </w:rPr>
        <w:t xml:space="preserve"> admissions, symptom </w:t>
      </w:r>
      <w:r w:rsidRPr="320C74E0" w:rsidR="7A024F80">
        <w:rPr>
          <w:rFonts w:ascii="Arial" w:hAnsi="Arial" w:eastAsia="Arial" w:cs="Arial"/>
          <w:b w:val="0"/>
          <w:bCs w:val="0"/>
          <w:i w:val="0"/>
          <w:iCs w:val="0"/>
          <w:caps w:val="0"/>
          <w:smallCaps w:val="0"/>
          <w:noProof w:val="0"/>
          <w:color w:val="222222"/>
          <w:sz w:val="24"/>
          <w:szCs w:val="24"/>
          <w:lang w:val="en-GB"/>
        </w:rPr>
        <w:t>relief</w:t>
      </w:r>
      <w:r w:rsidRPr="320C74E0" w:rsidR="7A024F80">
        <w:rPr>
          <w:rFonts w:ascii="Arial" w:hAnsi="Arial" w:eastAsia="Arial" w:cs="Arial"/>
          <w:b w:val="0"/>
          <w:bCs w:val="0"/>
          <w:i w:val="0"/>
          <w:iCs w:val="0"/>
          <w:caps w:val="0"/>
          <w:smallCaps w:val="0"/>
          <w:noProof w:val="0"/>
          <w:color w:val="222222"/>
          <w:sz w:val="24"/>
          <w:szCs w:val="24"/>
          <w:lang w:val="en-GB"/>
        </w:rPr>
        <w:t xml:space="preserve"> and future care preferences. She should receive clear information about the benefits and risks of available options so that she can make informed decisions. </w:t>
      </w:r>
      <w:r w:rsidRPr="320C74E0" w:rsidR="7A024F80">
        <w:rPr>
          <w:rFonts w:ascii="Arial" w:hAnsi="Arial" w:eastAsia="Arial" w:cs="Arial"/>
          <w:b w:val="1"/>
          <w:bCs w:val="1"/>
          <w:i w:val="0"/>
          <w:iCs w:val="0"/>
          <w:caps w:val="0"/>
          <w:smallCaps w:val="0"/>
          <w:noProof w:val="0"/>
          <w:color w:val="222222"/>
          <w:sz w:val="24"/>
          <w:szCs w:val="24"/>
          <w:lang w:val="en-GB"/>
        </w:rPr>
        <w:t>NICE (2021)</w:t>
      </w:r>
      <w:r w:rsidRPr="320C74E0" w:rsidR="7A024F80">
        <w:rPr>
          <w:rFonts w:ascii="Arial" w:hAnsi="Arial" w:eastAsia="Arial" w:cs="Arial"/>
          <w:b w:val="0"/>
          <w:bCs w:val="0"/>
          <w:i w:val="0"/>
          <w:iCs w:val="0"/>
          <w:caps w:val="0"/>
          <w:smallCaps w:val="0"/>
          <w:noProof w:val="0"/>
          <w:color w:val="222222"/>
          <w:sz w:val="24"/>
          <w:szCs w:val="24"/>
          <w:lang w:val="en-GB"/>
        </w:rPr>
        <w:t xml:space="preserve"> supports shared decision-making between professionals and individuals. A potential challenge is balancing Mrs C’s wishes with concerns about her deteriorating health. This can be addressed through honest communication, capacity assessment where necessary, </w:t>
      </w:r>
      <w:r w:rsidRPr="320C74E0" w:rsidR="7A024F80">
        <w:rPr>
          <w:rFonts w:ascii="Arial" w:hAnsi="Arial" w:eastAsia="Arial" w:cs="Arial"/>
          <w:b w:val="0"/>
          <w:bCs w:val="0"/>
          <w:i w:val="0"/>
          <w:iCs w:val="0"/>
          <w:caps w:val="0"/>
          <w:smallCaps w:val="0"/>
          <w:noProof w:val="0"/>
          <w:color w:val="222222"/>
          <w:sz w:val="24"/>
          <w:szCs w:val="24"/>
          <w:lang w:val="en-GB"/>
        </w:rPr>
        <w:t>appropriate documentation</w:t>
      </w:r>
      <w:r w:rsidRPr="320C74E0" w:rsidR="7A024F80">
        <w:rPr>
          <w:rFonts w:ascii="Arial" w:hAnsi="Arial" w:eastAsia="Arial" w:cs="Arial"/>
          <w:b w:val="0"/>
          <w:bCs w:val="0"/>
          <w:i w:val="0"/>
          <w:iCs w:val="0"/>
          <w:caps w:val="0"/>
          <w:smallCaps w:val="0"/>
          <w:noProof w:val="0"/>
          <w:color w:val="222222"/>
          <w:sz w:val="24"/>
          <w:szCs w:val="24"/>
          <w:lang w:val="en-GB"/>
        </w:rPr>
        <w:t xml:space="preserve"> and regular care reviews. Overall, ethical practice protects Mrs C’s autonomy while helping professionals provide compassionate and safe care.</w:t>
      </w:r>
    </w:p>
    <w:p w:rsidR="6753D9A2" w:rsidP="320C74E0" w:rsidRDefault="6753D9A2" w14:paraId="0E1E8543" w14:textId="4AFF52A0">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4"/>
          <w:szCs w:val="24"/>
          <w:lang w:val="en-GB"/>
        </w:rPr>
      </w:pPr>
    </w:p>
    <w:p w:rsidR="6753D9A2" w:rsidP="320C74E0" w:rsidRDefault="6753D9A2" w14:paraId="68A4A13A" w14:textId="475CFFA2">
      <w:pPr>
        <w:pStyle w:val="Normal"/>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4"/>
          <w:szCs w:val="24"/>
          <w:lang w:val="en-GB"/>
        </w:rPr>
      </w:pPr>
      <w:r w:rsidRPr="320C74E0" w:rsidR="0ABD5A35">
        <w:rPr>
          <w:rFonts w:ascii="Arial" w:hAnsi="Arial" w:eastAsia="Arial" w:cs="Arial"/>
          <w:b w:val="1"/>
          <w:bCs w:val="1"/>
          <w:i w:val="0"/>
          <w:iCs w:val="0"/>
          <w:caps w:val="0"/>
          <w:smallCaps w:val="0"/>
          <w:noProof w:val="0"/>
          <w:color w:val="222222"/>
          <w:sz w:val="24"/>
          <w:szCs w:val="24"/>
          <w:lang w:val="en-GB"/>
        </w:rPr>
        <w:t>Task 3 Reflection</w:t>
      </w:r>
    </w:p>
    <w:p w:rsidR="6753D9A2" w:rsidP="320C74E0" w:rsidRDefault="6753D9A2" w14:paraId="3D8E7C18" w14:textId="43FC211C">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GB"/>
        </w:rPr>
      </w:pPr>
      <w:r w:rsidRPr="320C74E0" w:rsidR="259651FE">
        <w:rPr>
          <w:rFonts w:ascii="Arial" w:hAnsi="Arial" w:eastAsia="Arial" w:cs="Arial"/>
          <w:b w:val="1"/>
          <w:bCs w:val="1"/>
          <w:noProof w:val="0"/>
          <w:sz w:val="24"/>
          <w:szCs w:val="24"/>
          <w:lang w:val="en-GB"/>
        </w:rPr>
        <w:t xml:space="preserve">Self-reflection helps me evaluate my knowledge, </w:t>
      </w:r>
      <w:r w:rsidRPr="320C74E0" w:rsidR="259651FE">
        <w:rPr>
          <w:rFonts w:ascii="Arial" w:hAnsi="Arial" w:eastAsia="Arial" w:cs="Arial"/>
          <w:noProof w:val="0"/>
          <w:sz w:val="24"/>
          <w:szCs w:val="24"/>
          <w:lang w:val="en-GB"/>
        </w:rPr>
        <w:t>behaviour</w:t>
      </w:r>
      <w:r w:rsidRPr="320C74E0" w:rsidR="259651FE">
        <w:rPr>
          <w:rFonts w:ascii="Arial" w:hAnsi="Arial" w:eastAsia="Arial" w:cs="Arial"/>
          <w:noProof w:val="0"/>
          <w:sz w:val="24"/>
          <w:szCs w:val="24"/>
          <w:lang w:val="en-GB"/>
        </w:rPr>
        <w:t xml:space="preserve"> and skills so that I can improve my practice. This reflection uses Gibbs’ reflective cycle to examine my understanding of </w:t>
      </w:r>
      <w:r w:rsidRPr="320C74E0" w:rsidR="259651FE">
        <w:rPr>
          <w:rFonts w:ascii="Arial" w:hAnsi="Arial" w:eastAsia="Arial" w:cs="Arial"/>
          <w:b w:val="1"/>
          <w:bCs w:val="1"/>
          <w:noProof w:val="0"/>
          <w:sz w:val="24"/>
          <w:szCs w:val="24"/>
          <w:lang w:val="en-GB"/>
        </w:rPr>
        <w:t>person-centred care, partnership working and ethical practice (Gibbs, 1988).</w:t>
      </w:r>
      <w:r w:rsidRPr="320C74E0" w:rsidR="259651FE">
        <w:rPr>
          <w:rFonts w:ascii="Arial" w:hAnsi="Arial" w:eastAsia="Arial" w:cs="Arial"/>
          <w:noProof w:val="0"/>
          <w:sz w:val="24"/>
          <w:szCs w:val="24"/>
          <w:lang w:val="en-GB"/>
        </w:rPr>
        <w:t xml:space="preserve"> By reflecting on Mrs C’s case study, I will </w:t>
      </w:r>
      <w:r w:rsidRPr="320C74E0" w:rsidR="259651FE">
        <w:rPr>
          <w:rFonts w:ascii="Arial" w:hAnsi="Arial" w:eastAsia="Arial" w:cs="Arial"/>
          <w:noProof w:val="0"/>
          <w:sz w:val="24"/>
          <w:szCs w:val="24"/>
          <w:lang w:val="en-GB"/>
        </w:rPr>
        <w:t>identify</w:t>
      </w:r>
      <w:r w:rsidRPr="320C74E0" w:rsidR="259651FE">
        <w:rPr>
          <w:rFonts w:ascii="Arial" w:hAnsi="Arial" w:eastAsia="Arial" w:cs="Arial"/>
          <w:noProof w:val="0"/>
          <w:sz w:val="24"/>
          <w:szCs w:val="24"/>
          <w:lang w:val="en-GB"/>
        </w:rPr>
        <w:t xml:space="preserve"> my strengths, areas for improvement and actions for future professional development.</w:t>
      </w:r>
    </w:p>
    <w:p w:rsidR="6753D9A2" w:rsidP="320C74E0" w:rsidRDefault="6753D9A2" w14:paraId="0531CF5E" w14:textId="2709984E">
      <w:pPr>
        <w:pStyle w:val="Normal"/>
        <w:bidi w:val="0"/>
        <w:spacing w:before="0" w:beforeAutospacing="off" w:after="0" w:afterAutospacing="off"/>
        <w:jc w:val="left"/>
        <w:rPr>
          <w:rFonts w:ascii="Arial" w:hAnsi="Arial" w:eastAsia="Arial" w:cs="Arial"/>
          <w:b w:val="1"/>
          <w:bCs w:val="1"/>
          <w:noProof w:val="0"/>
          <w:sz w:val="24"/>
          <w:szCs w:val="24"/>
          <w:lang w:val="en-GB"/>
        </w:rPr>
      </w:pPr>
      <w:r w:rsidRPr="320C74E0" w:rsidR="259651FE">
        <w:rPr>
          <w:rFonts w:ascii="Arial" w:hAnsi="Arial" w:eastAsia="Arial" w:cs="Arial"/>
          <w:b w:val="1"/>
          <w:bCs w:val="1"/>
          <w:noProof w:val="0"/>
          <w:sz w:val="24"/>
          <w:szCs w:val="24"/>
          <w:lang w:val="en-GB"/>
        </w:rPr>
        <w:t>1. Description and feelings</w:t>
      </w:r>
    </w:p>
    <w:p w:rsidR="6753D9A2" w:rsidP="320C74E0" w:rsidRDefault="6753D9A2" w14:paraId="4847D707" w14:textId="50A11834">
      <w:pPr>
        <w:pStyle w:val="Normal"/>
        <w:bidi w:val="0"/>
        <w:spacing w:before="0" w:beforeAutospacing="off" w:after="0" w:afterAutospacing="off"/>
        <w:jc w:val="left"/>
        <w:rPr>
          <w:rFonts w:ascii="Arial" w:hAnsi="Arial" w:eastAsia="Arial" w:cs="Arial"/>
          <w:noProof w:val="0"/>
          <w:sz w:val="24"/>
          <w:szCs w:val="24"/>
          <w:lang w:val="en-GB"/>
        </w:rPr>
      </w:pPr>
      <w:r w:rsidRPr="320C74E0" w:rsidR="259651FE">
        <w:rPr>
          <w:rFonts w:ascii="Arial" w:hAnsi="Arial" w:eastAsia="Arial" w:cs="Arial"/>
          <w:noProof w:val="0"/>
          <w:sz w:val="24"/>
          <w:szCs w:val="24"/>
          <w:lang w:val="en-GB"/>
        </w:rPr>
        <w:t xml:space="preserve">Mrs C is a widow living alone with severe COPD and metastatic lung cancer. Her case </w:t>
      </w:r>
      <w:r w:rsidRPr="320C74E0" w:rsidR="259651FE">
        <w:rPr>
          <w:rFonts w:ascii="Arial" w:hAnsi="Arial" w:eastAsia="Arial" w:cs="Arial"/>
          <w:noProof w:val="0"/>
          <w:sz w:val="24"/>
          <w:szCs w:val="24"/>
          <w:lang w:val="en-GB"/>
        </w:rPr>
        <w:t>demonstrates</w:t>
      </w:r>
      <w:r w:rsidRPr="320C74E0" w:rsidR="259651FE">
        <w:rPr>
          <w:rFonts w:ascii="Arial" w:hAnsi="Arial" w:eastAsia="Arial" w:cs="Arial"/>
          <w:noProof w:val="0"/>
          <w:sz w:val="24"/>
          <w:szCs w:val="24"/>
          <w:lang w:val="en-GB"/>
        </w:rPr>
        <w:t xml:space="preserve"> the importance of respecting her choices, involving relevant </w:t>
      </w:r>
      <w:r w:rsidRPr="320C74E0" w:rsidR="259651FE">
        <w:rPr>
          <w:rFonts w:ascii="Arial" w:hAnsi="Arial" w:eastAsia="Arial" w:cs="Arial"/>
          <w:noProof w:val="0"/>
          <w:sz w:val="24"/>
          <w:szCs w:val="24"/>
          <w:lang w:val="en-GB"/>
        </w:rPr>
        <w:t>professionals</w:t>
      </w:r>
      <w:r w:rsidRPr="320C74E0" w:rsidR="259651FE">
        <w:rPr>
          <w:rFonts w:ascii="Arial" w:hAnsi="Arial" w:eastAsia="Arial" w:cs="Arial"/>
          <w:noProof w:val="0"/>
          <w:sz w:val="24"/>
          <w:szCs w:val="24"/>
          <w:lang w:val="en-GB"/>
        </w:rPr>
        <w:t xml:space="preserve"> and planning care around her changing needs. She chooses a trusted neighbour to support her through a personal health budget rather than relying on carers with whom she is unhappy.</w:t>
      </w:r>
    </w:p>
    <w:p w:rsidR="6753D9A2" w:rsidP="320C74E0" w:rsidRDefault="6753D9A2" w14:paraId="59051CAD" w14:textId="7D2C6AD0">
      <w:pPr>
        <w:pStyle w:val="Normal"/>
        <w:bidi w:val="0"/>
        <w:spacing w:before="0" w:beforeAutospacing="off" w:after="0" w:afterAutospacing="off"/>
        <w:jc w:val="left"/>
        <w:rPr>
          <w:rFonts w:ascii="Arial" w:hAnsi="Arial" w:eastAsia="Arial" w:cs="Arial"/>
          <w:noProof w:val="0"/>
          <w:sz w:val="24"/>
          <w:szCs w:val="24"/>
          <w:lang w:val="en-GB"/>
        </w:rPr>
      </w:pPr>
      <w:r w:rsidRPr="320C74E0" w:rsidR="259651FE">
        <w:rPr>
          <w:rFonts w:ascii="Arial" w:hAnsi="Arial" w:eastAsia="Arial" w:cs="Arial"/>
          <w:noProof w:val="0"/>
          <w:sz w:val="24"/>
          <w:szCs w:val="24"/>
          <w:lang w:val="en-GB"/>
        </w:rPr>
        <w:t xml:space="preserve">I feel that this case highlights how important it is to treat people with dignity, </w:t>
      </w:r>
      <w:r w:rsidRPr="320C74E0" w:rsidR="259651FE">
        <w:rPr>
          <w:rFonts w:ascii="Arial" w:hAnsi="Arial" w:eastAsia="Arial" w:cs="Arial"/>
          <w:noProof w:val="0"/>
          <w:sz w:val="24"/>
          <w:szCs w:val="24"/>
          <w:lang w:val="en-GB"/>
        </w:rPr>
        <w:t>compassion</w:t>
      </w:r>
      <w:r w:rsidRPr="320C74E0" w:rsidR="259651FE">
        <w:rPr>
          <w:rFonts w:ascii="Arial" w:hAnsi="Arial" w:eastAsia="Arial" w:cs="Arial"/>
          <w:noProof w:val="0"/>
          <w:sz w:val="24"/>
          <w:szCs w:val="24"/>
          <w:lang w:val="en-GB"/>
        </w:rPr>
        <w:t xml:space="preserve"> and respect, particularly when they are seriously ill. I consider patience, being supportive and listening to others to be personal strengths. However, I recognise that good intentions alone are not enough; I also need </w:t>
      </w:r>
      <w:r w:rsidRPr="320C74E0" w:rsidR="259651FE">
        <w:rPr>
          <w:rFonts w:ascii="Arial" w:hAnsi="Arial" w:eastAsia="Arial" w:cs="Arial"/>
          <w:noProof w:val="0"/>
          <w:sz w:val="24"/>
          <w:szCs w:val="24"/>
          <w:lang w:val="en-GB"/>
        </w:rPr>
        <w:t>appropriate knowledge</w:t>
      </w:r>
      <w:r w:rsidRPr="320C74E0" w:rsidR="259651FE">
        <w:rPr>
          <w:rFonts w:ascii="Arial" w:hAnsi="Arial" w:eastAsia="Arial" w:cs="Arial"/>
          <w:noProof w:val="0"/>
          <w:sz w:val="24"/>
          <w:szCs w:val="24"/>
          <w:lang w:val="en-GB"/>
        </w:rPr>
        <w:t xml:space="preserve">, communication </w:t>
      </w:r>
      <w:r w:rsidRPr="320C74E0" w:rsidR="259651FE">
        <w:rPr>
          <w:rFonts w:ascii="Arial" w:hAnsi="Arial" w:eastAsia="Arial" w:cs="Arial"/>
          <w:noProof w:val="0"/>
          <w:sz w:val="24"/>
          <w:szCs w:val="24"/>
          <w:lang w:val="en-GB"/>
        </w:rPr>
        <w:t>skills</w:t>
      </w:r>
      <w:r w:rsidRPr="320C74E0" w:rsidR="259651FE">
        <w:rPr>
          <w:rFonts w:ascii="Arial" w:hAnsi="Arial" w:eastAsia="Arial" w:cs="Arial"/>
          <w:noProof w:val="0"/>
          <w:sz w:val="24"/>
          <w:szCs w:val="24"/>
          <w:lang w:val="en-GB"/>
        </w:rPr>
        <w:t xml:space="preserve"> and professional judgement.</w:t>
      </w:r>
    </w:p>
    <w:p w:rsidR="259651FE" w:rsidP="320C74E0" w:rsidRDefault="259651FE" w14:paraId="5EFFB4C9" w14:textId="05020B98">
      <w:pPr>
        <w:pStyle w:val="Normal"/>
        <w:bidi w:val="0"/>
        <w:spacing w:before="0" w:beforeAutospacing="off" w:after="0" w:afterAutospacing="off"/>
        <w:jc w:val="left"/>
        <w:rPr>
          <w:rFonts w:ascii="Arial" w:hAnsi="Arial" w:eastAsia="Arial" w:cs="Arial"/>
          <w:b w:val="1"/>
          <w:bCs w:val="1"/>
          <w:noProof w:val="0"/>
          <w:sz w:val="24"/>
          <w:szCs w:val="24"/>
          <w:lang w:val="en-GB"/>
        </w:rPr>
      </w:pPr>
      <w:r w:rsidRPr="320C74E0" w:rsidR="259651FE">
        <w:rPr>
          <w:rFonts w:ascii="Arial" w:hAnsi="Arial" w:eastAsia="Arial" w:cs="Arial"/>
          <w:b w:val="1"/>
          <w:bCs w:val="1"/>
          <w:noProof w:val="0"/>
          <w:sz w:val="24"/>
          <w:szCs w:val="24"/>
          <w:lang w:val="en-GB"/>
        </w:rPr>
        <w:t>2. Evaluation: Person-centred care</w:t>
      </w:r>
    </w:p>
    <w:p w:rsidR="6753D9A2" w:rsidP="320C74E0" w:rsidRDefault="6753D9A2" w14:paraId="1F839DA9" w14:textId="2AC4666F">
      <w:pPr>
        <w:pStyle w:val="Normal"/>
        <w:bidi w:val="0"/>
        <w:spacing w:before="0" w:beforeAutospacing="off" w:after="0" w:afterAutospacing="off"/>
        <w:jc w:val="left"/>
        <w:rPr>
          <w:rFonts w:ascii="Arial" w:hAnsi="Arial" w:eastAsia="Arial" w:cs="Arial"/>
          <w:b w:val="1"/>
          <w:bCs w:val="1"/>
          <w:noProof w:val="0"/>
          <w:sz w:val="24"/>
          <w:szCs w:val="24"/>
          <w:lang w:val="en-GB"/>
        </w:rPr>
      </w:pPr>
      <w:r w:rsidRPr="320C74E0" w:rsidR="259651FE">
        <w:rPr>
          <w:rFonts w:ascii="Arial" w:hAnsi="Arial" w:eastAsia="Arial" w:cs="Arial"/>
          <w:b w:val="1"/>
          <w:bCs w:val="1"/>
          <w:noProof w:val="0"/>
          <w:sz w:val="24"/>
          <w:szCs w:val="24"/>
          <w:lang w:val="en-GB"/>
        </w:rPr>
        <w:t>Person-centred care means</w:t>
      </w:r>
      <w:r w:rsidRPr="320C74E0" w:rsidR="259651FE">
        <w:rPr>
          <w:rFonts w:ascii="Arial" w:hAnsi="Arial" w:eastAsia="Arial" w:cs="Arial"/>
          <w:noProof w:val="0"/>
          <w:sz w:val="24"/>
          <w:szCs w:val="24"/>
          <w:lang w:val="en-GB"/>
        </w:rPr>
        <w:t xml:space="preserve"> involving individuals in decisions and respecting their values, </w:t>
      </w:r>
      <w:r w:rsidRPr="320C74E0" w:rsidR="259651FE">
        <w:rPr>
          <w:rFonts w:ascii="Arial" w:hAnsi="Arial" w:eastAsia="Arial" w:cs="Arial"/>
          <w:noProof w:val="0"/>
          <w:sz w:val="24"/>
          <w:szCs w:val="24"/>
          <w:lang w:val="en-GB"/>
        </w:rPr>
        <w:t>needs</w:t>
      </w:r>
      <w:r w:rsidRPr="320C74E0" w:rsidR="259651FE">
        <w:rPr>
          <w:rFonts w:ascii="Arial" w:hAnsi="Arial" w:eastAsia="Arial" w:cs="Arial"/>
          <w:noProof w:val="0"/>
          <w:sz w:val="24"/>
          <w:szCs w:val="24"/>
          <w:lang w:val="en-GB"/>
        </w:rPr>
        <w:t xml:space="preserve"> and preferences. In Mrs C’s situation, her personal health budget enables her to choose support that better suits her wishes and helps her </w:t>
      </w:r>
      <w:r w:rsidRPr="320C74E0" w:rsidR="259651FE">
        <w:rPr>
          <w:rFonts w:ascii="Arial" w:hAnsi="Arial" w:eastAsia="Arial" w:cs="Arial"/>
          <w:noProof w:val="0"/>
          <w:sz w:val="24"/>
          <w:szCs w:val="24"/>
          <w:lang w:val="en-GB"/>
        </w:rPr>
        <w:t>maintain</w:t>
      </w:r>
      <w:r w:rsidRPr="320C74E0" w:rsidR="259651FE">
        <w:rPr>
          <w:rFonts w:ascii="Arial" w:hAnsi="Arial" w:eastAsia="Arial" w:cs="Arial"/>
          <w:noProof w:val="0"/>
          <w:sz w:val="24"/>
          <w:szCs w:val="24"/>
          <w:lang w:val="en-GB"/>
        </w:rPr>
        <w:t xml:space="preserve"> independence. </w:t>
      </w:r>
      <w:r w:rsidRPr="320C74E0" w:rsidR="259651FE">
        <w:rPr>
          <w:rFonts w:ascii="Arial" w:hAnsi="Arial" w:eastAsia="Arial" w:cs="Arial"/>
          <w:b w:val="1"/>
          <w:bCs w:val="1"/>
          <w:noProof w:val="0"/>
          <w:sz w:val="24"/>
          <w:szCs w:val="24"/>
          <w:lang w:val="en-GB"/>
        </w:rPr>
        <w:t>The Care Act 2014</w:t>
      </w:r>
      <w:r w:rsidRPr="320C74E0" w:rsidR="259651FE">
        <w:rPr>
          <w:rFonts w:ascii="Arial" w:hAnsi="Arial" w:eastAsia="Arial" w:cs="Arial"/>
          <w:noProof w:val="0"/>
          <w:sz w:val="24"/>
          <w:szCs w:val="24"/>
          <w:lang w:val="en-GB"/>
        </w:rPr>
        <w:t xml:space="preserve"> emphasises individual wellbeing and consideration of a person’s wishes, feelings and beliefs</w:t>
      </w:r>
      <w:r w:rsidRPr="320C74E0" w:rsidR="259651FE">
        <w:rPr>
          <w:rFonts w:ascii="Arial" w:hAnsi="Arial" w:eastAsia="Arial" w:cs="Arial"/>
          <w:b w:val="1"/>
          <w:bCs w:val="1"/>
          <w:noProof w:val="0"/>
          <w:sz w:val="24"/>
          <w:szCs w:val="24"/>
          <w:lang w:val="en-GB"/>
        </w:rPr>
        <w:t xml:space="preserve"> (Great Britain, 2014).</w:t>
      </w:r>
    </w:p>
    <w:p w:rsidR="6753D9A2" w:rsidP="320C74E0" w:rsidRDefault="6753D9A2" w14:paraId="68CD7AE6" w14:textId="1CF51407">
      <w:pPr>
        <w:pStyle w:val="Normal"/>
        <w:bidi w:val="0"/>
        <w:spacing w:before="0" w:beforeAutospacing="off" w:after="0" w:afterAutospacing="off"/>
        <w:jc w:val="left"/>
        <w:rPr>
          <w:rFonts w:ascii="Arial" w:hAnsi="Arial" w:eastAsia="Arial" w:cs="Arial"/>
          <w:noProof w:val="0"/>
          <w:sz w:val="24"/>
          <w:szCs w:val="24"/>
          <w:lang w:val="en-GB"/>
        </w:rPr>
      </w:pPr>
      <w:r w:rsidRPr="320C74E0" w:rsidR="259651FE">
        <w:rPr>
          <w:rFonts w:ascii="Arial" w:hAnsi="Arial" w:eastAsia="Arial" w:cs="Arial"/>
          <w:noProof w:val="0"/>
          <w:sz w:val="24"/>
          <w:szCs w:val="24"/>
          <w:lang w:val="en-GB"/>
        </w:rPr>
        <w:t>I have learned that I should not assume I know what is best for another person. Instead, I should listen carefully, ask questions and support informed choices. My strength is recognising that everyone deserves respect, regardless of their circumstances. However, I need to develop my confidence when discussing sensitive subjects, such as declining health and future care. I plan to improve by practising active listening and learning how to explain choices clearly and sensitively.</w:t>
      </w:r>
    </w:p>
    <w:p w:rsidR="6753D9A2" w:rsidP="320C74E0" w:rsidRDefault="6753D9A2" w14:paraId="1ECA9BF4" w14:textId="2C43B380">
      <w:pPr>
        <w:pStyle w:val="Normal"/>
        <w:bidi w:val="0"/>
        <w:spacing w:before="0" w:beforeAutospacing="off" w:after="0" w:afterAutospacing="off"/>
        <w:jc w:val="left"/>
        <w:rPr>
          <w:rFonts w:ascii="Arial" w:hAnsi="Arial" w:eastAsia="Arial" w:cs="Arial"/>
          <w:b w:val="1"/>
          <w:bCs w:val="1"/>
          <w:noProof w:val="0"/>
          <w:sz w:val="24"/>
          <w:szCs w:val="24"/>
          <w:lang w:val="en-GB"/>
        </w:rPr>
      </w:pPr>
      <w:r w:rsidRPr="320C74E0" w:rsidR="259651FE">
        <w:rPr>
          <w:rFonts w:ascii="Arial" w:hAnsi="Arial" w:eastAsia="Arial" w:cs="Arial"/>
          <w:b w:val="1"/>
          <w:bCs w:val="1"/>
          <w:noProof w:val="0"/>
          <w:sz w:val="24"/>
          <w:szCs w:val="24"/>
          <w:lang w:val="en-GB"/>
        </w:rPr>
        <w:t>3. Analysis: Partnership working</w:t>
      </w:r>
    </w:p>
    <w:p w:rsidR="6753D9A2" w:rsidP="320C74E0" w:rsidRDefault="6753D9A2" w14:paraId="39B28AAB" w14:textId="7DEB4022">
      <w:pPr>
        <w:pStyle w:val="Normal"/>
        <w:bidi w:val="0"/>
        <w:spacing w:before="0" w:beforeAutospacing="off" w:after="0" w:afterAutospacing="off"/>
        <w:jc w:val="left"/>
        <w:rPr>
          <w:rFonts w:ascii="Arial" w:hAnsi="Arial" w:eastAsia="Arial" w:cs="Arial"/>
          <w:noProof w:val="0"/>
          <w:sz w:val="24"/>
          <w:szCs w:val="24"/>
          <w:lang w:val="en-GB"/>
        </w:rPr>
      </w:pPr>
      <w:r w:rsidRPr="320C74E0" w:rsidR="259651FE">
        <w:rPr>
          <w:rFonts w:ascii="Arial" w:hAnsi="Arial" w:eastAsia="Arial" w:cs="Arial"/>
          <w:b w:val="1"/>
          <w:bCs w:val="1"/>
          <w:noProof w:val="0"/>
          <w:sz w:val="24"/>
          <w:szCs w:val="24"/>
          <w:lang w:val="en-GB"/>
        </w:rPr>
        <w:t xml:space="preserve">Partnership working involves individuals, </w:t>
      </w:r>
      <w:r w:rsidRPr="320C74E0" w:rsidR="259651FE">
        <w:rPr>
          <w:rFonts w:ascii="Arial" w:hAnsi="Arial" w:eastAsia="Arial" w:cs="Arial"/>
          <w:noProof w:val="0"/>
          <w:sz w:val="24"/>
          <w:szCs w:val="24"/>
          <w:lang w:val="en-GB"/>
        </w:rPr>
        <w:t xml:space="preserve">families and relevant health and social care professionals cooperating to meet agreed needs. Mrs C may </w:t>
      </w:r>
      <w:r w:rsidRPr="320C74E0" w:rsidR="259651FE">
        <w:rPr>
          <w:rFonts w:ascii="Arial" w:hAnsi="Arial" w:eastAsia="Arial" w:cs="Arial"/>
          <w:noProof w:val="0"/>
          <w:sz w:val="24"/>
          <w:szCs w:val="24"/>
          <w:lang w:val="en-GB"/>
        </w:rPr>
        <w:t>require</w:t>
      </w:r>
      <w:r w:rsidRPr="320C74E0" w:rsidR="259651FE">
        <w:rPr>
          <w:rFonts w:ascii="Arial" w:hAnsi="Arial" w:eastAsia="Arial" w:cs="Arial"/>
          <w:noProof w:val="0"/>
          <w:sz w:val="24"/>
          <w:szCs w:val="24"/>
          <w:lang w:val="en-GB"/>
        </w:rPr>
        <w:t xml:space="preserve"> coordinated support from her GP, community nurses, respiratory and oncology teams, palliative care </w:t>
      </w:r>
      <w:r w:rsidRPr="320C74E0" w:rsidR="259651FE">
        <w:rPr>
          <w:rFonts w:ascii="Arial" w:hAnsi="Arial" w:eastAsia="Arial" w:cs="Arial"/>
          <w:noProof w:val="0"/>
          <w:sz w:val="24"/>
          <w:szCs w:val="24"/>
          <w:lang w:val="en-GB"/>
        </w:rPr>
        <w:t>professionals</w:t>
      </w:r>
      <w:r w:rsidRPr="320C74E0" w:rsidR="259651FE">
        <w:rPr>
          <w:rFonts w:ascii="Arial" w:hAnsi="Arial" w:eastAsia="Arial" w:cs="Arial"/>
          <w:noProof w:val="0"/>
          <w:sz w:val="24"/>
          <w:szCs w:val="24"/>
          <w:lang w:val="en-GB"/>
        </w:rPr>
        <w:t xml:space="preserve"> and social care providers. Her social prescribing activities also help reduce isolation and </w:t>
      </w:r>
      <w:r w:rsidRPr="320C74E0" w:rsidR="259651FE">
        <w:rPr>
          <w:rFonts w:ascii="Arial" w:hAnsi="Arial" w:eastAsia="Arial" w:cs="Arial"/>
          <w:noProof w:val="0"/>
          <w:sz w:val="24"/>
          <w:szCs w:val="24"/>
          <w:lang w:val="en-GB"/>
        </w:rPr>
        <w:t>maintain</w:t>
      </w:r>
      <w:r w:rsidRPr="320C74E0" w:rsidR="259651FE">
        <w:rPr>
          <w:rFonts w:ascii="Arial" w:hAnsi="Arial" w:eastAsia="Arial" w:cs="Arial"/>
          <w:noProof w:val="0"/>
          <w:sz w:val="24"/>
          <w:szCs w:val="24"/>
          <w:lang w:val="en-GB"/>
        </w:rPr>
        <w:t xml:space="preserve"> community connections.</w:t>
      </w:r>
    </w:p>
    <w:p w:rsidR="6753D9A2" w:rsidP="320C74E0" w:rsidRDefault="6753D9A2" w14:paraId="09050EF5" w14:textId="3CA22812">
      <w:pPr>
        <w:pStyle w:val="Normal"/>
        <w:bidi w:val="0"/>
        <w:spacing w:before="0" w:beforeAutospacing="off" w:after="0" w:afterAutospacing="off"/>
        <w:jc w:val="left"/>
        <w:rPr>
          <w:rFonts w:ascii="Arial" w:hAnsi="Arial" w:eastAsia="Arial" w:cs="Arial"/>
          <w:noProof w:val="0"/>
          <w:sz w:val="24"/>
          <w:szCs w:val="24"/>
          <w:lang w:val="en-GB"/>
        </w:rPr>
      </w:pPr>
      <w:r w:rsidRPr="320C74E0" w:rsidR="259651FE">
        <w:rPr>
          <w:rFonts w:ascii="Arial" w:hAnsi="Arial" w:eastAsia="Arial" w:cs="Arial"/>
          <w:b w:val="1"/>
          <w:bCs w:val="1"/>
          <w:noProof w:val="0"/>
          <w:sz w:val="24"/>
          <w:szCs w:val="24"/>
          <w:lang w:val="en-GB"/>
        </w:rPr>
        <w:t xml:space="preserve">The Care Act 2014 </w:t>
      </w:r>
      <w:r w:rsidRPr="320C74E0" w:rsidR="259651FE">
        <w:rPr>
          <w:rFonts w:ascii="Arial" w:hAnsi="Arial" w:eastAsia="Arial" w:cs="Arial"/>
          <w:noProof w:val="0"/>
          <w:sz w:val="24"/>
          <w:szCs w:val="24"/>
          <w:lang w:val="en-GB"/>
        </w:rPr>
        <w:t>places duties on local authorities and relevant partners to cooperate in adult care and suppo</w:t>
      </w:r>
      <w:r w:rsidRPr="320C74E0" w:rsidR="259651FE">
        <w:rPr>
          <w:rFonts w:ascii="Arial" w:hAnsi="Arial" w:eastAsia="Arial" w:cs="Arial"/>
          <w:b w:val="0"/>
          <w:bCs w:val="0"/>
          <w:noProof w:val="0"/>
          <w:sz w:val="24"/>
          <w:szCs w:val="24"/>
          <w:lang w:val="en-GB"/>
        </w:rPr>
        <w:t xml:space="preserve">rt </w:t>
      </w:r>
      <w:r w:rsidRPr="320C74E0" w:rsidR="259651FE">
        <w:rPr>
          <w:rFonts w:ascii="Arial" w:hAnsi="Arial" w:eastAsia="Arial" w:cs="Arial"/>
          <w:b w:val="1"/>
          <w:bCs w:val="1"/>
          <w:noProof w:val="0"/>
          <w:sz w:val="24"/>
          <w:szCs w:val="24"/>
          <w:lang w:val="en-GB"/>
        </w:rPr>
        <w:t>(Great Britain, 2014).</w:t>
      </w:r>
      <w:r w:rsidRPr="320C74E0" w:rsidR="259651FE">
        <w:rPr>
          <w:rFonts w:ascii="Arial" w:hAnsi="Arial" w:eastAsia="Arial" w:cs="Arial"/>
          <w:noProof w:val="0"/>
          <w:sz w:val="24"/>
          <w:szCs w:val="24"/>
          <w:lang w:val="en-GB"/>
        </w:rPr>
        <w:t xml:space="preserve"> This </w:t>
      </w:r>
      <w:r w:rsidRPr="320C74E0" w:rsidR="259651FE">
        <w:rPr>
          <w:rFonts w:ascii="Arial" w:hAnsi="Arial" w:eastAsia="Arial" w:cs="Arial"/>
          <w:noProof w:val="0"/>
          <w:sz w:val="24"/>
          <w:szCs w:val="24"/>
          <w:lang w:val="en-GB"/>
        </w:rPr>
        <w:t>demonstrates</w:t>
      </w:r>
      <w:r w:rsidRPr="320C74E0" w:rsidR="259651FE">
        <w:rPr>
          <w:rFonts w:ascii="Arial" w:hAnsi="Arial" w:eastAsia="Arial" w:cs="Arial"/>
          <w:noProof w:val="0"/>
          <w:sz w:val="24"/>
          <w:szCs w:val="24"/>
          <w:lang w:val="en-GB"/>
        </w:rPr>
        <w:t xml:space="preserve"> that effective care depends on communication and shared responsibility. I recognise communication and willingness to work with others as important strengths. Nevertheless, I need to improve my confidence in sharing information accurately and understanding professional responsibilities. In future practice, I would make sure that records are clear, relevant information is shared appropriately and confidentiality is protected. I would also ask for guidance when I am unsure about my role.</w:t>
      </w:r>
    </w:p>
    <w:p w:rsidR="259651FE" w:rsidP="320C74E0" w:rsidRDefault="259651FE" w14:paraId="518117D1" w14:textId="24FE0842">
      <w:pPr>
        <w:pStyle w:val="Normal"/>
        <w:bidi w:val="0"/>
        <w:spacing w:before="0" w:beforeAutospacing="off" w:after="0" w:afterAutospacing="off"/>
        <w:jc w:val="left"/>
        <w:rPr>
          <w:rFonts w:ascii="Arial" w:hAnsi="Arial" w:eastAsia="Arial" w:cs="Arial"/>
          <w:b w:val="1"/>
          <w:bCs w:val="1"/>
          <w:noProof w:val="0"/>
          <w:sz w:val="24"/>
          <w:szCs w:val="24"/>
          <w:lang w:val="en-GB"/>
        </w:rPr>
      </w:pPr>
      <w:r w:rsidRPr="320C74E0" w:rsidR="259651FE">
        <w:rPr>
          <w:rFonts w:ascii="Arial" w:hAnsi="Arial" w:eastAsia="Arial" w:cs="Arial"/>
          <w:b w:val="1"/>
          <w:bCs w:val="1"/>
          <w:noProof w:val="0"/>
          <w:sz w:val="24"/>
          <w:szCs w:val="24"/>
          <w:lang w:val="en-GB"/>
        </w:rPr>
        <w:t>4. Analysis: Ethical practice</w:t>
      </w:r>
    </w:p>
    <w:p w:rsidR="6753D9A2" w:rsidP="320C74E0" w:rsidRDefault="6753D9A2" w14:paraId="2AE08E18" w14:textId="3F957E98">
      <w:pPr>
        <w:pStyle w:val="Normal"/>
        <w:bidi w:val="0"/>
        <w:spacing w:before="0" w:beforeAutospacing="off" w:after="0" w:afterAutospacing="off"/>
        <w:jc w:val="left"/>
        <w:rPr>
          <w:rFonts w:ascii="Arial" w:hAnsi="Arial" w:eastAsia="Arial" w:cs="Arial"/>
          <w:noProof w:val="0"/>
          <w:sz w:val="24"/>
          <w:szCs w:val="24"/>
          <w:lang w:val="en-GB"/>
        </w:rPr>
      </w:pPr>
      <w:r w:rsidRPr="320C74E0" w:rsidR="259651FE">
        <w:rPr>
          <w:rFonts w:ascii="Arial" w:hAnsi="Arial" w:eastAsia="Arial" w:cs="Arial"/>
          <w:b w:val="1"/>
          <w:bCs w:val="1"/>
          <w:noProof w:val="0"/>
          <w:sz w:val="24"/>
          <w:szCs w:val="24"/>
          <w:lang w:val="en-GB"/>
        </w:rPr>
        <w:t xml:space="preserve">Ethical practice involves respecting autonomy, dignity, privacy, </w:t>
      </w:r>
      <w:r w:rsidRPr="320C74E0" w:rsidR="259651FE">
        <w:rPr>
          <w:rFonts w:ascii="Arial" w:hAnsi="Arial" w:eastAsia="Arial" w:cs="Arial"/>
          <w:b w:val="1"/>
          <w:bCs w:val="1"/>
          <w:noProof w:val="0"/>
          <w:sz w:val="24"/>
          <w:szCs w:val="24"/>
          <w:lang w:val="en-GB"/>
        </w:rPr>
        <w:t>fairness</w:t>
      </w:r>
      <w:r w:rsidRPr="320C74E0" w:rsidR="259651FE">
        <w:rPr>
          <w:rFonts w:ascii="Arial" w:hAnsi="Arial" w:eastAsia="Arial" w:cs="Arial"/>
          <w:b w:val="1"/>
          <w:bCs w:val="1"/>
          <w:noProof w:val="0"/>
          <w:sz w:val="24"/>
          <w:szCs w:val="24"/>
          <w:lang w:val="en-GB"/>
        </w:rPr>
        <w:t xml:space="preserve"> and safety.</w:t>
      </w:r>
      <w:r w:rsidRPr="320C74E0" w:rsidR="259651FE">
        <w:rPr>
          <w:rFonts w:ascii="Arial" w:hAnsi="Arial" w:eastAsia="Arial" w:cs="Arial"/>
          <w:noProof w:val="0"/>
          <w:sz w:val="24"/>
          <w:szCs w:val="24"/>
          <w:lang w:val="en-GB"/>
        </w:rPr>
        <w:t xml:space="preserve"> Mrs C must be given opportunities to discuss palliative treatment, </w:t>
      </w:r>
      <w:r w:rsidRPr="320C74E0" w:rsidR="259651FE">
        <w:rPr>
          <w:rFonts w:ascii="Arial" w:hAnsi="Arial" w:eastAsia="Arial" w:cs="Arial"/>
          <w:noProof w:val="0"/>
          <w:sz w:val="24"/>
          <w:szCs w:val="24"/>
          <w:lang w:val="en-GB"/>
        </w:rPr>
        <w:t>possible hospital</w:t>
      </w:r>
      <w:r w:rsidRPr="320C74E0" w:rsidR="259651FE">
        <w:rPr>
          <w:rFonts w:ascii="Arial" w:hAnsi="Arial" w:eastAsia="Arial" w:cs="Arial"/>
          <w:noProof w:val="0"/>
          <w:sz w:val="24"/>
          <w:szCs w:val="24"/>
          <w:lang w:val="en-GB"/>
        </w:rPr>
        <w:t xml:space="preserve"> </w:t>
      </w:r>
      <w:r w:rsidRPr="320C74E0" w:rsidR="259651FE">
        <w:rPr>
          <w:rFonts w:ascii="Arial" w:hAnsi="Arial" w:eastAsia="Arial" w:cs="Arial"/>
          <w:noProof w:val="0"/>
          <w:sz w:val="24"/>
          <w:szCs w:val="24"/>
          <w:lang w:val="en-GB"/>
        </w:rPr>
        <w:t>admissions</w:t>
      </w:r>
      <w:r w:rsidRPr="320C74E0" w:rsidR="259651FE">
        <w:rPr>
          <w:rFonts w:ascii="Arial" w:hAnsi="Arial" w:eastAsia="Arial" w:cs="Arial"/>
          <w:noProof w:val="0"/>
          <w:sz w:val="24"/>
          <w:szCs w:val="24"/>
          <w:lang w:val="en-GB"/>
        </w:rPr>
        <w:t xml:space="preserve"> and her preferences for future care</w:t>
      </w:r>
      <w:r w:rsidRPr="320C74E0" w:rsidR="259651FE">
        <w:rPr>
          <w:rFonts w:ascii="Arial" w:hAnsi="Arial" w:eastAsia="Arial" w:cs="Arial"/>
          <w:b w:val="1"/>
          <w:bCs w:val="1"/>
          <w:noProof w:val="0"/>
          <w:sz w:val="24"/>
          <w:szCs w:val="24"/>
          <w:lang w:val="en-GB"/>
        </w:rPr>
        <w:t>. NICE (2021)</w:t>
      </w:r>
      <w:r w:rsidRPr="320C74E0" w:rsidR="259651FE">
        <w:rPr>
          <w:rFonts w:ascii="Arial" w:hAnsi="Arial" w:eastAsia="Arial" w:cs="Arial"/>
          <w:noProof w:val="0"/>
          <w:sz w:val="24"/>
          <w:szCs w:val="24"/>
          <w:lang w:val="en-GB"/>
        </w:rPr>
        <w:t xml:space="preserve"> recommends shared decision-making so that people and healthcare professionals can consider options together and make decisions that reflect the person’s preferences and values.</w:t>
      </w:r>
    </w:p>
    <w:p w:rsidR="6753D9A2" w:rsidP="320C74E0" w:rsidRDefault="6753D9A2" w14:paraId="6DD2FAF1" w14:textId="7A8D1AD0">
      <w:pPr>
        <w:pStyle w:val="Normal"/>
        <w:bidi w:val="0"/>
        <w:spacing w:before="0" w:beforeAutospacing="off" w:after="0" w:afterAutospacing="off"/>
        <w:jc w:val="left"/>
        <w:rPr>
          <w:rFonts w:ascii="Arial" w:hAnsi="Arial" w:eastAsia="Arial" w:cs="Arial"/>
          <w:noProof w:val="0"/>
          <w:sz w:val="24"/>
          <w:szCs w:val="24"/>
          <w:lang w:val="en-GB"/>
        </w:rPr>
      </w:pPr>
      <w:r w:rsidRPr="320C74E0" w:rsidR="77EDFB0F">
        <w:rPr>
          <w:rFonts w:ascii="Arial" w:hAnsi="Arial" w:eastAsia="Arial" w:cs="Arial"/>
          <w:noProof w:val="0"/>
          <w:sz w:val="24"/>
          <w:szCs w:val="24"/>
          <w:lang w:val="en-GB"/>
        </w:rPr>
        <w:t xml:space="preserve">This case has helped me understand that respecting autonomy does not mean abandoning professional responsibility. I must provide </w:t>
      </w:r>
      <w:r w:rsidRPr="320C74E0" w:rsidR="77EDFB0F">
        <w:rPr>
          <w:rFonts w:ascii="Arial" w:hAnsi="Arial" w:eastAsia="Arial" w:cs="Arial"/>
          <w:noProof w:val="0"/>
          <w:sz w:val="24"/>
          <w:szCs w:val="24"/>
          <w:lang w:val="en-GB"/>
        </w:rPr>
        <w:t>appropriate information</w:t>
      </w:r>
      <w:r w:rsidRPr="320C74E0" w:rsidR="77EDFB0F">
        <w:rPr>
          <w:rFonts w:ascii="Arial" w:hAnsi="Arial" w:eastAsia="Arial" w:cs="Arial"/>
          <w:noProof w:val="0"/>
          <w:sz w:val="24"/>
          <w:szCs w:val="24"/>
          <w:lang w:val="en-GB"/>
        </w:rPr>
        <w:t xml:space="preserve">, respect </w:t>
      </w:r>
      <w:r w:rsidRPr="320C74E0" w:rsidR="77EDFB0F">
        <w:rPr>
          <w:rFonts w:ascii="Arial" w:hAnsi="Arial" w:eastAsia="Arial" w:cs="Arial"/>
          <w:noProof w:val="0"/>
          <w:sz w:val="24"/>
          <w:szCs w:val="24"/>
          <w:lang w:val="en-GB"/>
        </w:rPr>
        <w:t>consent</w:t>
      </w:r>
      <w:r w:rsidRPr="320C74E0" w:rsidR="77EDFB0F">
        <w:rPr>
          <w:rFonts w:ascii="Arial" w:hAnsi="Arial" w:eastAsia="Arial" w:cs="Arial"/>
          <w:noProof w:val="0"/>
          <w:sz w:val="24"/>
          <w:szCs w:val="24"/>
          <w:lang w:val="en-GB"/>
        </w:rPr>
        <w:t xml:space="preserve"> and follow safeguarding procedures. I should not impose my personal beliefs on an individual. An area for improvement is strengthening my understanding of confidentiality, </w:t>
      </w:r>
      <w:r w:rsidRPr="320C74E0" w:rsidR="77EDFB0F">
        <w:rPr>
          <w:rFonts w:ascii="Arial" w:hAnsi="Arial" w:eastAsia="Arial" w:cs="Arial"/>
          <w:noProof w:val="0"/>
          <w:sz w:val="24"/>
          <w:szCs w:val="24"/>
          <w:lang w:val="en-GB"/>
        </w:rPr>
        <w:t>consent</w:t>
      </w:r>
      <w:r w:rsidRPr="320C74E0" w:rsidR="77EDFB0F">
        <w:rPr>
          <w:rFonts w:ascii="Arial" w:hAnsi="Arial" w:eastAsia="Arial" w:cs="Arial"/>
          <w:noProof w:val="0"/>
          <w:sz w:val="24"/>
          <w:szCs w:val="24"/>
          <w:lang w:val="en-GB"/>
        </w:rPr>
        <w:t xml:space="preserve"> and professional boundaries. I will address this by studying relevant policies and asking tutors or supervisors for feedback.</w:t>
      </w:r>
    </w:p>
    <w:p w:rsidR="320C74E0" w:rsidP="320C74E0" w:rsidRDefault="320C74E0" w14:paraId="5B1B66AE" w14:textId="1030234E">
      <w:pPr>
        <w:pStyle w:val="Normal"/>
        <w:bidi w:val="0"/>
        <w:spacing w:before="0" w:beforeAutospacing="off" w:after="0" w:afterAutospacing="off"/>
        <w:jc w:val="left"/>
        <w:rPr>
          <w:rFonts w:ascii="Arial" w:hAnsi="Arial" w:eastAsia="Arial" w:cs="Arial"/>
          <w:b w:val="1"/>
          <w:bCs w:val="1"/>
          <w:noProof w:val="0"/>
          <w:sz w:val="24"/>
          <w:szCs w:val="24"/>
          <w:lang w:val="en-GB"/>
        </w:rPr>
      </w:pPr>
    </w:p>
    <w:p w:rsidR="6753D9A2" w:rsidP="320C74E0" w:rsidRDefault="6753D9A2" w14:paraId="4EF0D5BB" w14:textId="1ABA16FE">
      <w:pPr>
        <w:pStyle w:val="Normal"/>
        <w:bidi w:val="0"/>
        <w:spacing w:before="0" w:beforeAutospacing="off" w:after="0" w:afterAutospacing="off"/>
        <w:jc w:val="left"/>
        <w:rPr>
          <w:rFonts w:ascii="Arial" w:hAnsi="Arial" w:eastAsia="Arial" w:cs="Arial"/>
          <w:b w:val="1"/>
          <w:bCs w:val="1"/>
          <w:noProof w:val="0"/>
          <w:sz w:val="24"/>
          <w:szCs w:val="24"/>
          <w:lang w:val="en-GB"/>
        </w:rPr>
      </w:pPr>
      <w:r w:rsidRPr="320C74E0" w:rsidR="77EDFB0F">
        <w:rPr>
          <w:rFonts w:ascii="Arial" w:hAnsi="Arial" w:eastAsia="Arial" w:cs="Arial"/>
          <w:b w:val="1"/>
          <w:bCs w:val="1"/>
          <w:noProof w:val="0"/>
          <w:sz w:val="24"/>
          <w:szCs w:val="24"/>
          <w:lang w:val="en-GB"/>
        </w:rPr>
        <w:t>Conclusion and action plan</w:t>
      </w:r>
    </w:p>
    <w:p w:rsidR="6753D9A2" w:rsidP="320C74E0" w:rsidRDefault="6753D9A2" w14:paraId="1E77B26F" w14:textId="47D739CF">
      <w:pPr>
        <w:pStyle w:val="Normal"/>
        <w:bidi w:val="0"/>
        <w:spacing w:before="0" w:beforeAutospacing="off" w:after="0" w:afterAutospacing="off"/>
        <w:jc w:val="left"/>
        <w:rPr>
          <w:rFonts w:ascii="Arial" w:hAnsi="Arial" w:eastAsia="Arial" w:cs="Arial"/>
          <w:noProof w:val="0"/>
          <w:sz w:val="24"/>
          <w:szCs w:val="24"/>
          <w:lang w:val="en-GB"/>
        </w:rPr>
      </w:pPr>
      <w:r w:rsidRPr="320C74E0" w:rsidR="259651FE">
        <w:rPr>
          <w:rFonts w:ascii="Arial" w:hAnsi="Arial" w:eastAsia="Arial" w:cs="Arial"/>
          <w:b w:val="1"/>
          <w:bCs w:val="1"/>
          <w:noProof w:val="0"/>
          <w:sz w:val="24"/>
          <w:szCs w:val="24"/>
          <w:lang w:val="en-GB"/>
        </w:rPr>
        <w:t xml:space="preserve">This reflection has helped me recognise that person-centred care, partnership </w:t>
      </w:r>
      <w:r w:rsidRPr="320C74E0" w:rsidR="259651FE">
        <w:rPr>
          <w:rFonts w:ascii="Arial" w:hAnsi="Arial" w:eastAsia="Arial" w:cs="Arial"/>
          <w:b w:val="1"/>
          <w:bCs w:val="1"/>
          <w:noProof w:val="0"/>
          <w:sz w:val="24"/>
          <w:szCs w:val="24"/>
          <w:lang w:val="en-GB"/>
        </w:rPr>
        <w:t>working</w:t>
      </w:r>
      <w:r w:rsidRPr="320C74E0" w:rsidR="259651FE">
        <w:rPr>
          <w:rFonts w:ascii="Arial" w:hAnsi="Arial" w:eastAsia="Arial" w:cs="Arial"/>
          <w:b w:val="1"/>
          <w:bCs w:val="1"/>
          <w:noProof w:val="0"/>
          <w:sz w:val="24"/>
          <w:szCs w:val="24"/>
          <w:lang w:val="en-GB"/>
        </w:rPr>
        <w:t xml:space="preserve"> and ethical practice are interconnected.</w:t>
      </w:r>
      <w:r w:rsidRPr="320C74E0" w:rsidR="259651FE">
        <w:rPr>
          <w:rFonts w:ascii="Arial" w:hAnsi="Arial" w:eastAsia="Arial" w:cs="Arial"/>
          <w:noProof w:val="0"/>
          <w:sz w:val="24"/>
          <w:szCs w:val="24"/>
          <w:lang w:val="en-GB"/>
        </w:rPr>
        <w:t xml:space="preserve"> </w:t>
      </w:r>
    </w:p>
    <w:p w:rsidR="6753D9A2" w:rsidP="320C74E0" w:rsidRDefault="6753D9A2" w14:paraId="0370333A" w14:textId="474F903D">
      <w:pPr>
        <w:pStyle w:val="Normal"/>
        <w:bidi w:val="0"/>
        <w:spacing w:before="0" w:beforeAutospacing="off" w:after="0" w:afterAutospacing="off"/>
        <w:jc w:val="left"/>
        <w:rPr>
          <w:rFonts w:ascii="Arial" w:hAnsi="Arial" w:eastAsia="Arial" w:cs="Arial"/>
          <w:noProof w:val="0"/>
          <w:sz w:val="24"/>
          <w:szCs w:val="24"/>
          <w:lang w:val="en-GB"/>
        </w:rPr>
      </w:pPr>
      <w:r w:rsidRPr="320C74E0" w:rsidR="259651FE">
        <w:rPr>
          <w:rFonts w:ascii="Arial" w:hAnsi="Arial" w:eastAsia="Arial" w:cs="Arial"/>
          <w:noProof w:val="0"/>
          <w:sz w:val="24"/>
          <w:szCs w:val="24"/>
          <w:lang w:val="en-GB"/>
        </w:rPr>
        <w:t xml:space="preserve">My strengths include patience, a supportive </w:t>
      </w:r>
      <w:r w:rsidRPr="320C74E0" w:rsidR="259651FE">
        <w:rPr>
          <w:rFonts w:ascii="Arial" w:hAnsi="Arial" w:eastAsia="Arial" w:cs="Arial"/>
          <w:noProof w:val="0"/>
          <w:sz w:val="24"/>
          <w:szCs w:val="24"/>
          <w:lang w:val="en-GB"/>
        </w:rPr>
        <w:t>attitude</w:t>
      </w:r>
      <w:r w:rsidRPr="320C74E0" w:rsidR="259651FE">
        <w:rPr>
          <w:rFonts w:ascii="Arial" w:hAnsi="Arial" w:eastAsia="Arial" w:cs="Arial"/>
          <w:noProof w:val="0"/>
          <w:sz w:val="24"/>
          <w:szCs w:val="24"/>
          <w:lang w:val="en-GB"/>
        </w:rPr>
        <w:t xml:space="preserve"> and an appreciation of individual choice. My development needs include greater confidence with sensitive discussions, improved understanding of professional responsibilities and more experience applying theory to practice.</w:t>
      </w:r>
      <w:r w:rsidRPr="320C74E0" w:rsidR="7A052AC2">
        <w:rPr>
          <w:rFonts w:ascii="Arial" w:hAnsi="Arial" w:eastAsia="Arial" w:cs="Arial"/>
          <w:noProof w:val="0"/>
          <w:sz w:val="24"/>
          <w:szCs w:val="24"/>
          <w:lang w:val="en-GB"/>
        </w:rPr>
        <w:t xml:space="preserve"> </w:t>
      </w:r>
      <w:r w:rsidRPr="320C74E0" w:rsidR="259651FE">
        <w:rPr>
          <w:rFonts w:ascii="Arial" w:hAnsi="Arial" w:eastAsia="Arial" w:cs="Arial"/>
          <w:noProof w:val="0"/>
          <w:sz w:val="24"/>
          <w:szCs w:val="24"/>
          <w:lang w:val="en-GB"/>
        </w:rPr>
        <w:t>To develop, I will seek feedback from tutors or supervisors, complete relevant continuing professional development</w:t>
      </w:r>
      <w:r w:rsidRPr="320C74E0" w:rsidR="259651FE">
        <w:rPr>
          <w:rFonts w:ascii="Arial" w:hAnsi="Arial" w:eastAsia="Arial" w:cs="Arial"/>
          <w:b w:val="1"/>
          <w:bCs w:val="1"/>
          <w:noProof w:val="0"/>
          <w:sz w:val="24"/>
          <w:szCs w:val="24"/>
          <w:lang w:val="en-GB"/>
        </w:rPr>
        <w:t xml:space="preserve"> (CPD)</w:t>
      </w:r>
      <w:r w:rsidRPr="320C74E0" w:rsidR="259651FE">
        <w:rPr>
          <w:rFonts w:ascii="Arial" w:hAnsi="Arial" w:eastAsia="Arial" w:cs="Arial"/>
          <w:noProof w:val="0"/>
          <w:sz w:val="24"/>
          <w:szCs w:val="24"/>
          <w:lang w:val="en-GB"/>
        </w:rPr>
        <w:t xml:space="preserve">, and look for suitable volunteering, mentoring or work-experience opportunities. I will review my progress regularly and use Gibbs’ reflective cycle to evaluate what I have learned and what I should do differently. The Nursing and Midwifery Council’s Code highlights the importance of prioritising people, preserving safety and promoting professionalism and trust </w:t>
      </w:r>
      <w:r w:rsidRPr="320C74E0" w:rsidR="259651FE">
        <w:rPr>
          <w:rFonts w:ascii="Arial" w:hAnsi="Arial" w:eastAsia="Arial" w:cs="Arial"/>
          <w:b w:val="1"/>
          <w:bCs w:val="1"/>
          <w:noProof w:val="0"/>
          <w:sz w:val="24"/>
          <w:szCs w:val="24"/>
          <w:lang w:val="en-GB"/>
        </w:rPr>
        <w:t>(NMC, 2018).</w:t>
      </w:r>
      <w:r w:rsidRPr="320C74E0" w:rsidR="259651FE">
        <w:rPr>
          <w:rFonts w:ascii="Arial" w:hAnsi="Arial" w:eastAsia="Arial" w:cs="Arial"/>
          <w:noProof w:val="0"/>
          <w:sz w:val="24"/>
          <w:szCs w:val="24"/>
          <w:lang w:val="en-GB"/>
        </w:rPr>
        <w:t xml:space="preserve"> Although this Code applies specifically to nursing and midwifery professionals, it </w:t>
      </w:r>
      <w:r w:rsidRPr="320C74E0" w:rsidR="259651FE">
        <w:rPr>
          <w:rFonts w:ascii="Arial" w:hAnsi="Arial" w:eastAsia="Arial" w:cs="Arial"/>
          <w:noProof w:val="0"/>
          <w:sz w:val="24"/>
          <w:szCs w:val="24"/>
          <w:lang w:val="en-GB"/>
        </w:rPr>
        <w:t>provides</w:t>
      </w:r>
      <w:r w:rsidRPr="320C74E0" w:rsidR="259651FE">
        <w:rPr>
          <w:rFonts w:ascii="Arial" w:hAnsi="Arial" w:eastAsia="Arial" w:cs="Arial"/>
          <w:noProof w:val="0"/>
          <w:sz w:val="24"/>
          <w:szCs w:val="24"/>
          <w:lang w:val="en-GB"/>
        </w:rPr>
        <w:t xml:space="preserve"> a useful example of professional standards. Through continued learning and honest reflection, I aim to provide respectful, </w:t>
      </w:r>
      <w:r w:rsidRPr="320C74E0" w:rsidR="259651FE">
        <w:rPr>
          <w:rFonts w:ascii="Arial" w:hAnsi="Arial" w:eastAsia="Arial" w:cs="Arial"/>
          <w:noProof w:val="0"/>
          <w:sz w:val="24"/>
          <w:szCs w:val="24"/>
          <w:lang w:val="en-GB"/>
        </w:rPr>
        <w:t>safe</w:t>
      </w:r>
      <w:r w:rsidRPr="320C74E0" w:rsidR="259651FE">
        <w:rPr>
          <w:rFonts w:ascii="Arial" w:hAnsi="Arial" w:eastAsia="Arial" w:cs="Arial"/>
          <w:noProof w:val="0"/>
          <w:sz w:val="24"/>
          <w:szCs w:val="24"/>
          <w:lang w:val="en-GB"/>
        </w:rPr>
        <w:t xml:space="preserve"> and individualised care.</w:t>
      </w:r>
    </w:p>
    <w:p w:rsidR="6753D9A2" w:rsidP="320C74E0" w:rsidRDefault="6753D9A2" w14:paraId="6A13C5A6" w14:textId="74D8E026">
      <w:pPr>
        <w:pStyle w:val="Normal"/>
        <w:bidi w:val="0"/>
        <w:spacing w:before="0" w:beforeAutospacing="off" w:after="0" w:afterAutospacing="off"/>
        <w:jc w:val="left"/>
        <w:rPr>
          <w:rFonts w:ascii="Arial" w:hAnsi="Arial" w:eastAsia="Arial" w:cs="Arial"/>
          <w:b w:val="1"/>
          <w:bCs w:val="1"/>
          <w:i w:val="0"/>
          <w:iCs w:val="0"/>
          <w:caps w:val="0"/>
          <w:smallCaps w:val="0"/>
          <w:noProof w:val="0"/>
          <w:color w:val="222222"/>
          <w:sz w:val="24"/>
          <w:szCs w:val="24"/>
          <w:lang w:val="en-GB"/>
        </w:rPr>
      </w:pPr>
    </w:p>
    <w:p w:rsidR="62AD910B" w:rsidP="320C74E0" w:rsidRDefault="62AD910B" w14:paraId="3FF365AA" w14:textId="1EBBD63A">
      <w:pPr>
        <w:pStyle w:val="Normal"/>
        <w:spacing w:before="0" w:beforeAutospacing="off" w:after="0" w:afterAutospacing="off"/>
        <w:jc w:val="left"/>
        <w:rPr>
          <w:rFonts w:ascii="Arial" w:hAnsi="Arial" w:eastAsia="Arial" w:cs="Arial"/>
          <w:b w:val="1"/>
          <w:bCs w:val="1"/>
          <w:i w:val="0"/>
          <w:iCs w:val="0"/>
          <w:caps w:val="0"/>
          <w:smallCaps w:val="0"/>
          <w:noProof w:val="0"/>
          <w:color w:val="222222"/>
          <w:sz w:val="24"/>
          <w:szCs w:val="24"/>
          <w:lang w:val="en-GB"/>
        </w:rPr>
      </w:pPr>
      <w:r w:rsidRPr="320C74E0" w:rsidR="62AD910B">
        <w:rPr>
          <w:rFonts w:ascii="Arial" w:hAnsi="Arial" w:eastAsia="Arial" w:cs="Arial"/>
          <w:b w:val="1"/>
          <w:bCs w:val="1"/>
          <w:i w:val="0"/>
          <w:iCs w:val="0"/>
          <w:caps w:val="0"/>
          <w:smallCaps w:val="0"/>
          <w:noProof w:val="0"/>
          <w:color w:val="222222"/>
          <w:sz w:val="24"/>
          <w:szCs w:val="24"/>
          <w:lang w:val="en-GB"/>
        </w:rPr>
        <w:t xml:space="preserve">Reference </w:t>
      </w:r>
    </w:p>
    <w:p w:rsidR="29B186E1" w:rsidP="320C74E0" w:rsidRDefault="29B186E1" w14:paraId="06FD4C93" w14:textId="3B360E55">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4"/>
          <w:szCs w:val="24"/>
          <w:lang w:val="en-GB"/>
        </w:rPr>
      </w:pPr>
      <w:r w:rsidRPr="320C74E0" w:rsidR="3C656573">
        <w:rPr>
          <w:rFonts w:ascii="Arial" w:hAnsi="Arial" w:eastAsia="Arial" w:cs="Arial"/>
          <w:b w:val="1"/>
          <w:bCs w:val="1"/>
          <w:i w:val="0"/>
          <w:iCs w:val="0"/>
          <w:caps w:val="0"/>
          <w:smallCaps w:val="0"/>
          <w:noProof w:val="0"/>
          <w:color w:val="222222"/>
          <w:sz w:val="24"/>
          <w:szCs w:val="24"/>
          <w:lang w:val="en-GB"/>
        </w:rPr>
        <w:t xml:space="preserve">Department of Health and Social Care (2025) </w:t>
      </w:r>
      <w:r w:rsidRPr="320C74E0" w:rsidR="3C656573">
        <w:rPr>
          <w:rFonts w:ascii="Arial" w:hAnsi="Arial" w:eastAsia="Arial" w:cs="Arial"/>
          <w:b w:val="0"/>
          <w:bCs w:val="0"/>
          <w:i w:val="0"/>
          <w:iCs w:val="0"/>
          <w:caps w:val="0"/>
          <w:smallCaps w:val="0"/>
          <w:noProof w:val="0"/>
          <w:color w:val="222222"/>
          <w:sz w:val="24"/>
          <w:szCs w:val="24"/>
          <w:lang w:val="en-GB"/>
        </w:rPr>
        <w:t xml:space="preserve">Care and support statutory guidance. Available at: </w:t>
      </w:r>
      <w:hyperlink r:id="R00dd4abdef6f4ce8">
        <w:r w:rsidRPr="320C74E0" w:rsidR="3C656573">
          <w:rPr>
            <w:rStyle w:val="Hyperlink"/>
            <w:rFonts w:ascii="Arial" w:hAnsi="Arial" w:eastAsia="Arial" w:cs="Arial"/>
            <w:b w:val="0"/>
            <w:bCs w:val="0"/>
            <w:i w:val="0"/>
            <w:iCs w:val="0"/>
            <w:caps w:val="0"/>
            <w:smallCaps w:val="0"/>
            <w:noProof w:val="0"/>
            <w:color w:val="1155CC"/>
            <w:sz w:val="24"/>
            <w:szCs w:val="24"/>
            <w:lang w:val="en-GB"/>
          </w:rPr>
          <w:t>GOV.UK</w:t>
        </w:r>
      </w:hyperlink>
      <w:r w:rsidRPr="320C74E0" w:rsidR="3C656573">
        <w:rPr>
          <w:rFonts w:ascii="Arial" w:hAnsi="Arial" w:eastAsia="Arial" w:cs="Arial"/>
          <w:b w:val="0"/>
          <w:bCs w:val="0"/>
          <w:i w:val="0"/>
          <w:iCs w:val="0"/>
          <w:caps w:val="0"/>
          <w:smallCaps w:val="0"/>
          <w:noProof w:val="0"/>
          <w:color w:val="222222"/>
          <w:sz w:val="24"/>
          <w:szCs w:val="24"/>
          <w:lang w:val="en-GB"/>
        </w:rPr>
        <w:t xml:space="preserve"> </w:t>
      </w:r>
      <w:r w:rsidRPr="320C74E0" w:rsidR="3C656573">
        <w:rPr>
          <w:rFonts w:ascii="Arial" w:hAnsi="Arial" w:eastAsia="Arial" w:cs="Arial"/>
          <w:b w:val="0"/>
          <w:bCs w:val="0"/>
          <w:i w:val="0"/>
          <w:iCs w:val="0"/>
          <w:caps w:val="0"/>
          <w:smallCaps w:val="0"/>
          <w:noProof w:val="0"/>
          <w:color w:val="222222"/>
          <w:sz w:val="24"/>
          <w:szCs w:val="24"/>
          <w:lang w:val="en-GB"/>
        </w:rPr>
        <w:t>– Care and support statutory guidance⁠</w:t>
      </w:r>
    </w:p>
    <w:p w:rsidR="29B186E1" w:rsidP="320C74E0" w:rsidRDefault="29B186E1" w14:paraId="1A695E9E" w14:textId="7C2CDC5D">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22222"/>
          <w:sz w:val="24"/>
          <w:szCs w:val="24"/>
          <w:lang w:val="en-GB"/>
        </w:rPr>
      </w:pPr>
      <w:r w:rsidRPr="320C74E0" w:rsidR="75FBD5C6">
        <w:rPr>
          <w:rFonts w:ascii="Arial" w:hAnsi="Arial" w:eastAsia="Arial" w:cs="Arial"/>
          <w:b w:val="1"/>
          <w:bCs w:val="1"/>
          <w:noProof w:val="0"/>
          <w:sz w:val="24"/>
          <w:szCs w:val="24"/>
          <w:lang w:val="en-GB"/>
        </w:rPr>
        <w:t>Gibbs, G. (1988)</w:t>
      </w:r>
      <w:r w:rsidRPr="320C74E0" w:rsidR="75FBD5C6">
        <w:rPr>
          <w:rFonts w:ascii="Arial" w:hAnsi="Arial" w:eastAsia="Arial" w:cs="Arial"/>
          <w:noProof w:val="0"/>
          <w:sz w:val="24"/>
          <w:szCs w:val="24"/>
          <w:lang w:val="en-GB"/>
        </w:rPr>
        <w:t xml:space="preserve"> Learning by doing: A guide to teaching and learning methods. Oxford: Further Education Unit, Oxford Polytechnic.</w:t>
      </w:r>
      <w:r w:rsidRPr="320C74E0" w:rsidR="5CD10728">
        <w:rPr>
          <w:rFonts w:ascii="Arial" w:hAnsi="Arial" w:eastAsia="Arial" w:cs="Arial"/>
          <w:noProof w:val="0"/>
          <w:sz w:val="24"/>
          <w:szCs w:val="24"/>
          <w:lang w:val="en-GB"/>
        </w:rPr>
        <w:t xml:space="preserve"> </w:t>
      </w:r>
      <w:r w:rsidRPr="320C74E0" w:rsidR="5CD10728">
        <w:rPr>
          <w:rFonts w:ascii="Arial" w:hAnsi="Arial" w:eastAsia="Arial" w:cs="Arial"/>
          <w:b w:val="0"/>
          <w:bCs w:val="0"/>
          <w:i w:val="0"/>
          <w:iCs w:val="0"/>
          <w:caps w:val="0"/>
          <w:smallCaps w:val="0"/>
          <w:noProof w:val="0"/>
          <w:color w:val="222222"/>
          <w:sz w:val="24"/>
          <w:szCs w:val="24"/>
          <w:lang w:val="en-GB"/>
        </w:rPr>
        <w:t>(Accessed 18 October 2026).</w:t>
      </w:r>
    </w:p>
    <w:p w:rsidR="320C74E0" w:rsidP="320C74E0" w:rsidRDefault="320C74E0" w14:paraId="4BA7AD34" w14:textId="33B57D88">
      <w:pPr>
        <w:pStyle w:val="Normal"/>
        <w:bidi w:val="0"/>
        <w:spacing w:before="0" w:beforeAutospacing="off" w:after="0" w:afterAutospacing="off"/>
        <w:jc w:val="left"/>
        <w:rPr>
          <w:rFonts w:ascii="Arial" w:hAnsi="Arial" w:eastAsia="Arial" w:cs="Arial"/>
          <w:b w:val="1"/>
          <w:bCs w:val="1"/>
          <w:i w:val="0"/>
          <w:iCs w:val="0"/>
          <w:caps w:val="0"/>
          <w:smallCaps w:val="0"/>
          <w:noProof w:val="0"/>
          <w:color w:val="222222"/>
          <w:sz w:val="24"/>
          <w:szCs w:val="24"/>
          <w:lang w:val="en-GB"/>
        </w:rPr>
      </w:pPr>
    </w:p>
    <w:p w:rsidR="17F4D3E3" w:rsidP="320C74E0" w:rsidRDefault="17F4D3E3" w14:paraId="5D080F97" w14:textId="1C72DA3F">
      <w:pPr>
        <w:pStyle w:val="Normal"/>
        <w:bidi w:val="0"/>
        <w:spacing w:before="0" w:beforeAutospacing="off" w:after="0" w:afterAutospacing="off"/>
        <w:jc w:val="left"/>
        <w:rPr>
          <w:rFonts w:ascii="Arial" w:hAnsi="Arial" w:eastAsia="Arial" w:cs="Arial"/>
          <w:b w:val="0"/>
          <w:bCs w:val="0"/>
          <w:i w:val="0"/>
          <w:iCs w:val="0"/>
          <w:caps w:val="0"/>
          <w:smallCaps w:val="0"/>
          <w:noProof w:val="0"/>
          <w:color w:val="222222"/>
          <w:sz w:val="24"/>
          <w:szCs w:val="24"/>
          <w:lang w:val="en-GB"/>
        </w:rPr>
      </w:pPr>
      <w:r w:rsidRPr="320C74E0" w:rsidR="156AB558">
        <w:rPr>
          <w:rFonts w:ascii="Arial" w:hAnsi="Arial" w:eastAsia="Arial" w:cs="Arial"/>
          <w:b w:val="1"/>
          <w:bCs w:val="1"/>
          <w:i w:val="0"/>
          <w:iCs w:val="0"/>
          <w:caps w:val="0"/>
          <w:smallCaps w:val="0"/>
          <w:noProof w:val="0"/>
          <w:color w:val="222222"/>
          <w:sz w:val="24"/>
          <w:szCs w:val="24"/>
          <w:lang w:val="en-GB"/>
        </w:rPr>
        <w:t>Great Britain (2014) Care Act 2014</w:t>
      </w:r>
      <w:r w:rsidRPr="320C74E0" w:rsidR="33BFE845">
        <w:rPr>
          <w:rFonts w:ascii="Arial" w:hAnsi="Arial" w:eastAsia="Arial" w:cs="Arial"/>
          <w:b w:val="1"/>
          <w:bCs w:val="1"/>
          <w:i w:val="0"/>
          <w:iCs w:val="0"/>
          <w:caps w:val="0"/>
          <w:smallCaps w:val="0"/>
          <w:noProof w:val="0"/>
          <w:color w:val="222222"/>
          <w:sz w:val="24"/>
          <w:szCs w:val="24"/>
          <w:lang w:val="en-GB"/>
        </w:rPr>
        <w:t>.</w:t>
      </w:r>
      <w:r w:rsidRPr="320C74E0" w:rsidR="33BFE845">
        <w:rPr>
          <w:rFonts w:ascii="Arial" w:hAnsi="Arial" w:eastAsia="Arial" w:cs="Arial"/>
          <w:b w:val="0"/>
          <w:bCs w:val="0"/>
          <w:i w:val="0"/>
          <w:iCs w:val="0"/>
          <w:caps w:val="0"/>
          <w:smallCaps w:val="0"/>
          <w:noProof w:val="0"/>
          <w:color w:val="222222"/>
          <w:sz w:val="24"/>
          <w:szCs w:val="24"/>
          <w:lang w:val="en-GB"/>
        </w:rPr>
        <w:t xml:space="preserve"> </w:t>
      </w:r>
      <w:r w:rsidRPr="320C74E0" w:rsidR="15B17531">
        <w:rPr>
          <w:rFonts w:ascii="Arial" w:hAnsi="Arial" w:eastAsia="Arial" w:cs="Arial"/>
          <w:b w:val="0"/>
          <w:bCs w:val="0"/>
          <w:i w:val="0"/>
          <w:iCs w:val="0"/>
          <w:caps w:val="0"/>
          <w:smallCaps w:val="0"/>
          <w:noProof w:val="0"/>
          <w:color w:val="222222"/>
          <w:sz w:val="24"/>
          <w:szCs w:val="24"/>
          <w:lang w:val="en-GB"/>
        </w:rPr>
        <w:t>Available</w:t>
      </w:r>
      <w:r w:rsidRPr="320C74E0" w:rsidR="33BFE845">
        <w:rPr>
          <w:rFonts w:ascii="Arial" w:hAnsi="Arial" w:eastAsia="Arial" w:cs="Arial"/>
          <w:b w:val="0"/>
          <w:bCs w:val="0"/>
          <w:i w:val="0"/>
          <w:iCs w:val="0"/>
          <w:caps w:val="0"/>
          <w:smallCaps w:val="0"/>
          <w:noProof w:val="0"/>
          <w:color w:val="222222"/>
          <w:sz w:val="24"/>
          <w:szCs w:val="24"/>
          <w:lang w:val="en-GB"/>
        </w:rPr>
        <w:t xml:space="preserve"> at://www.legislation.gov.uk/ukpg</w:t>
      </w:r>
      <w:r w:rsidRPr="320C74E0" w:rsidR="4E04A957">
        <w:rPr>
          <w:rFonts w:ascii="Arial" w:hAnsi="Arial" w:eastAsia="Arial" w:cs="Arial"/>
          <w:b w:val="0"/>
          <w:bCs w:val="0"/>
          <w:i w:val="0"/>
          <w:iCs w:val="0"/>
          <w:caps w:val="0"/>
          <w:smallCaps w:val="0"/>
          <w:noProof w:val="0"/>
          <w:color w:val="222222"/>
          <w:sz w:val="24"/>
          <w:szCs w:val="24"/>
          <w:lang w:val="en-GB"/>
        </w:rPr>
        <w:t xml:space="preserve">a/2014/23/contents (Accessed 26 </w:t>
      </w:r>
      <w:r w:rsidRPr="320C74E0" w:rsidR="23B9EFE1">
        <w:rPr>
          <w:rFonts w:ascii="Arial" w:hAnsi="Arial" w:eastAsia="Arial" w:cs="Arial"/>
          <w:b w:val="0"/>
          <w:bCs w:val="0"/>
          <w:i w:val="0"/>
          <w:iCs w:val="0"/>
          <w:caps w:val="0"/>
          <w:smallCaps w:val="0"/>
          <w:noProof w:val="0"/>
          <w:color w:val="222222"/>
          <w:sz w:val="24"/>
          <w:szCs w:val="24"/>
          <w:lang w:val="en-GB"/>
        </w:rPr>
        <w:t>September</w:t>
      </w:r>
      <w:r w:rsidRPr="320C74E0" w:rsidR="4F9F84F8">
        <w:rPr>
          <w:rFonts w:ascii="Arial" w:hAnsi="Arial" w:eastAsia="Arial" w:cs="Arial"/>
          <w:b w:val="0"/>
          <w:bCs w:val="0"/>
          <w:i w:val="0"/>
          <w:iCs w:val="0"/>
          <w:caps w:val="0"/>
          <w:smallCaps w:val="0"/>
          <w:noProof w:val="0"/>
          <w:color w:val="222222"/>
          <w:sz w:val="24"/>
          <w:szCs w:val="24"/>
          <w:lang w:val="en-GB"/>
        </w:rPr>
        <w:t xml:space="preserve"> 2026</w:t>
      </w:r>
      <w:r w:rsidRPr="320C74E0" w:rsidR="422913CA">
        <w:rPr>
          <w:rFonts w:ascii="Arial" w:hAnsi="Arial" w:eastAsia="Arial" w:cs="Arial"/>
          <w:b w:val="0"/>
          <w:bCs w:val="0"/>
          <w:i w:val="0"/>
          <w:iCs w:val="0"/>
          <w:caps w:val="0"/>
          <w:smallCaps w:val="0"/>
          <w:noProof w:val="0"/>
          <w:color w:val="222222"/>
          <w:sz w:val="24"/>
          <w:szCs w:val="24"/>
          <w:lang w:val="en-GB"/>
        </w:rPr>
        <w:t>)</w:t>
      </w:r>
      <w:r w:rsidRPr="320C74E0" w:rsidR="4F9F84F8">
        <w:rPr>
          <w:rFonts w:ascii="Arial" w:hAnsi="Arial" w:eastAsia="Arial" w:cs="Arial"/>
          <w:b w:val="0"/>
          <w:bCs w:val="0"/>
          <w:i w:val="0"/>
          <w:iCs w:val="0"/>
          <w:caps w:val="0"/>
          <w:smallCaps w:val="0"/>
          <w:noProof w:val="0"/>
          <w:color w:val="222222"/>
          <w:sz w:val="24"/>
          <w:szCs w:val="24"/>
          <w:lang w:val="en-GB"/>
        </w:rPr>
        <w:t>.</w:t>
      </w:r>
    </w:p>
    <w:p w:rsidR="27549B13" w:rsidP="320C74E0" w:rsidRDefault="27549B13" w14:paraId="02A2C8D9" w14:textId="54B32703">
      <w:pPr>
        <w:pStyle w:val="Normal"/>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4"/>
          <w:szCs w:val="24"/>
          <w:lang w:val="en-GB"/>
        </w:rPr>
      </w:pPr>
    </w:p>
    <w:p w:rsidR="27549B13" w:rsidP="320C74E0" w:rsidRDefault="27549B13" w14:paraId="0398EE53" w14:textId="007B4157">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4"/>
          <w:szCs w:val="24"/>
          <w:lang w:val="en-GB"/>
        </w:rPr>
      </w:pPr>
      <w:r w:rsidRPr="320C74E0" w:rsidR="46537561">
        <w:rPr>
          <w:rFonts w:ascii="Arial" w:hAnsi="Arial" w:eastAsia="Arial" w:cs="Arial"/>
          <w:b w:val="1"/>
          <w:bCs w:val="1"/>
          <w:i w:val="0"/>
          <w:iCs w:val="0"/>
          <w:caps w:val="0"/>
          <w:smallCaps w:val="0"/>
          <w:noProof w:val="0"/>
          <w:color w:val="222222"/>
          <w:sz w:val="24"/>
          <w:szCs w:val="24"/>
          <w:lang w:val="en-GB"/>
        </w:rPr>
        <w:t>Maslow, A.H. (1943)</w:t>
      </w:r>
      <w:r w:rsidRPr="320C74E0" w:rsidR="46537561">
        <w:rPr>
          <w:rFonts w:ascii="Arial" w:hAnsi="Arial" w:eastAsia="Arial" w:cs="Arial"/>
          <w:b w:val="0"/>
          <w:bCs w:val="0"/>
          <w:i w:val="0"/>
          <w:iCs w:val="0"/>
          <w:caps w:val="0"/>
          <w:smallCaps w:val="0"/>
          <w:noProof w:val="0"/>
          <w:color w:val="222222"/>
          <w:sz w:val="24"/>
          <w:szCs w:val="24"/>
          <w:lang w:val="en-GB"/>
        </w:rPr>
        <w:t xml:space="preserve"> ‘A theory of human motivation’, Psychological Review, 50(4), pp. 370–396. Available at: Classics in the History of Psychology – Maslow⁠ (Accessed: </w:t>
      </w:r>
      <w:r w:rsidRPr="320C74E0" w:rsidR="1CAAF830">
        <w:rPr>
          <w:rFonts w:ascii="Arial" w:hAnsi="Arial" w:eastAsia="Arial" w:cs="Arial"/>
          <w:b w:val="0"/>
          <w:bCs w:val="0"/>
          <w:i w:val="0"/>
          <w:iCs w:val="0"/>
          <w:caps w:val="0"/>
          <w:smallCaps w:val="0"/>
          <w:noProof w:val="0"/>
          <w:color w:val="222222"/>
          <w:sz w:val="24"/>
          <w:szCs w:val="24"/>
          <w:lang w:val="en-GB"/>
        </w:rPr>
        <w:t>1</w:t>
      </w:r>
      <w:r w:rsidRPr="320C74E0" w:rsidR="6A37BDBE">
        <w:rPr>
          <w:rFonts w:ascii="Arial" w:hAnsi="Arial" w:eastAsia="Arial" w:cs="Arial"/>
          <w:b w:val="0"/>
          <w:bCs w:val="0"/>
          <w:i w:val="0"/>
          <w:iCs w:val="0"/>
          <w:caps w:val="0"/>
          <w:smallCaps w:val="0"/>
          <w:noProof w:val="0"/>
          <w:color w:val="222222"/>
          <w:sz w:val="24"/>
          <w:szCs w:val="24"/>
          <w:lang w:val="en-GB"/>
        </w:rPr>
        <w:t>2</w:t>
      </w:r>
      <w:r w:rsidRPr="320C74E0" w:rsidR="46537561">
        <w:rPr>
          <w:rFonts w:ascii="Arial" w:hAnsi="Arial" w:eastAsia="Arial" w:cs="Arial"/>
          <w:b w:val="0"/>
          <w:bCs w:val="0"/>
          <w:i w:val="0"/>
          <w:iCs w:val="0"/>
          <w:caps w:val="0"/>
          <w:smallCaps w:val="0"/>
          <w:noProof w:val="0"/>
          <w:color w:val="222222"/>
          <w:sz w:val="24"/>
          <w:szCs w:val="24"/>
          <w:lang w:val="en-GB"/>
        </w:rPr>
        <w:t xml:space="preserve"> September 2026).</w:t>
      </w:r>
    </w:p>
    <w:p w:rsidR="320C74E0" w:rsidP="320C74E0" w:rsidRDefault="320C74E0" w14:paraId="44CCA83B" w14:textId="71B71164">
      <w:pPr>
        <w:pStyle w:val="Normal"/>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4"/>
          <w:szCs w:val="24"/>
          <w:lang w:val="en-GB"/>
        </w:rPr>
      </w:pPr>
    </w:p>
    <w:p w:rsidR="19620C0B" w:rsidP="320C74E0" w:rsidRDefault="19620C0B" w14:paraId="415B6413" w14:textId="56B06E9D">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4"/>
          <w:szCs w:val="24"/>
          <w:lang w:val="en-GB"/>
        </w:rPr>
      </w:pPr>
      <w:r w:rsidRPr="320C74E0" w:rsidR="619C2BBC">
        <w:rPr>
          <w:rFonts w:ascii="Arial" w:hAnsi="Arial" w:eastAsia="Arial" w:cs="Arial"/>
          <w:b w:val="1"/>
          <w:bCs w:val="1"/>
          <w:i w:val="0"/>
          <w:iCs w:val="0"/>
          <w:caps w:val="0"/>
          <w:smallCaps w:val="0"/>
          <w:noProof w:val="0"/>
          <w:color w:val="222222"/>
          <w:sz w:val="24"/>
          <w:szCs w:val="24"/>
          <w:lang w:val="en-GB"/>
        </w:rPr>
        <w:t xml:space="preserve">National Institute for Health and Care Excellence (2021) </w:t>
      </w:r>
      <w:r w:rsidRPr="320C74E0" w:rsidR="619C2BBC">
        <w:rPr>
          <w:rFonts w:ascii="Arial" w:hAnsi="Arial" w:eastAsia="Arial" w:cs="Arial"/>
          <w:b w:val="0"/>
          <w:bCs w:val="0"/>
          <w:i w:val="0"/>
          <w:iCs w:val="0"/>
          <w:caps w:val="0"/>
          <w:smallCaps w:val="0"/>
          <w:noProof w:val="0"/>
          <w:color w:val="222222"/>
          <w:sz w:val="24"/>
          <w:szCs w:val="24"/>
          <w:lang w:val="en-GB"/>
        </w:rPr>
        <w:t>Shared</w:t>
      </w:r>
      <w:r w:rsidRPr="320C74E0" w:rsidR="799284BF">
        <w:rPr>
          <w:rFonts w:ascii="Arial" w:hAnsi="Arial" w:eastAsia="Arial" w:cs="Arial"/>
          <w:b w:val="0"/>
          <w:bCs w:val="0"/>
          <w:i w:val="0"/>
          <w:iCs w:val="0"/>
          <w:caps w:val="0"/>
          <w:smallCaps w:val="0"/>
          <w:noProof w:val="0"/>
          <w:color w:val="222222"/>
          <w:sz w:val="24"/>
          <w:szCs w:val="24"/>
          <w:lang w:val="en-GB"/>
        </w:rPr>
        <w:t xml:space="preserve"> decision </w:t>
      </w:r>
      <w:r w:rsidRPr="320C74E0" w:rsidR="29A439FD">
        <w:rPr>
          <w:rFonts w:ascii="Arial" w:hAnsi="Arial" w:eastAsia="Arial" w:cs="Arial"/>
          <w:b w:val="0"/>
          <w:bCs w:val="0"/>
          <w:i w:val="0"/>
          <w:iCs w:val="0"/>
          <w:caps w:val="0"/>
          <w:smallCaps w:val="0"/>
          <w:noProof w:val="0"/>
          <w:color w:val="222222"/>
          <w:sz w:val="24"/>
          <w:szCs w:val="24"/>
          <w:lang w:val="en-GB"/>
        </w:rPr>
        <w:t>making (NG</w:t>
      </w:r>
      <w:r w:rsidRPr="320C74E0" w:rsidR="799284BF">
        <w:rPr>
          <w:rFonts w:ascii="Arial" w:hAnsi="Arial" w:eastAsia="Arial" w:cs="Arial"/>
          <w:b w:val="0"/>
          <w:bCs w:val="0"/>
          <w:i w:val="0"/>
          <w:iCs w:val="0"/>
          <w:caps w:val="0"/>
          <w:smallCaps w:val="0"/>
          <w:noProof w:val="0"/>
          <w:color w:val="222222"/>
          <w:sz w:val="24"/>
          <w:szCs w:val="24"/>
          <w:lang w:val="en-GB"/>
        </w:rPr>
        <w:t>1970</w:t>
      </w:r>
      <w:r w:rsidRPr="320C74E0" w:rsidR="51011496">
        <w:rPr>
          <w:rFonts w:ascii="Arial" w:hAnsi="Arial" w:eastAsia="Arial" w:cs="Arial"/>
          <w:b w:val="0"/>
          <w:bCs w:val="0"/>
          <w:i w:val="0"/>
          <w:iCs w:val="0"/>
          <w:caps w:val="0"/>
          <w:smallCaps w:val="0"/>
          <w:noProof w:val="0"/>
          <w:color w:val="222222"/>
          <w:sz w:val="24"/>
          <w:szCs w:val="24"/>
          <w:lang w:val="en-GB"/>
        </w:rPr>
        <w:t>)</w:t>
      </w:r>
      <w:r w:rsidRPr="320C74E0" w:rsidR="799284BF">
        <w:rPr>
          <w:rFonts w:ascii="Arial" w:hAnsi="Arial" w:eastAsia="Arial" w:cs="Arial"/>
          <w:b w:val="0"/>
          <w:bCs w:val="0"/>
          <w:i w:val="0"/>
          <w:iCs w:val="0"/>
          <w:caps w:val="0"/>
          <w:smallCaps w:val="0"/>
          <w:noProof w:val="0"/>
          <w:color w:val="222222"/>
          <w:sz w:val="24"/>
          <w:szCs w:val="24"/>
          <w:lang w:val="en-GB"/>
        </w:rPr>
        <w:t xml:space="preserve">. </w:t>
      </w:r>
      <w:r w:rsidRPr="320C74E0" w:rsidR="104F1517">
        <w:rPr>
          <w:rFonts w:ascii="Arial" w:hAnsi="Arial" w:eastAsia="Arial" w:cs="Arial"/>
          <w:b w:val="0"/>
          <w:bCs w:val="0"/>
          <w:i w:val="0"/>
          <w:iCs w:val="0"/>
          <w:caps w:val="0"/>
          <w:smallCaps w:val="0"/>
          <w:noProof w:val="0"/>
          <w:color w:val="222222"/>
          <w:sz w:val="24"/>
          <w:szCs w:val="24"/>
          <w:lang w:val="en-GB"/>
        </w:rPr>
        <w:t>Available</w:t>
      </w:r>
      <w:r w:rsidRPr="320C74E0" w:rsidR="799284BF">
        <w:rPr>
          <w:rFonts w:ascii="Arial" w:hAnsi="Arial" w:eastAsia="Arial" w:cs="Arial"/>
          <w:b w:val="0"/>
          <w:bCs w:val="0"/>
          <w:i w:val="0"/>
          <w:iCs w:val="0"/>
          <w:caps w:val="0"/>
          <w:smallCaps w:val="0"/>
          <w:noProof w:val="0"/>
          <w:color w:val="222222"/>
          <w:sz w:val="24"/>
          <w:szCs w:val="24"/>
          <w:lang w:val="en-GB"/>
        </w:rPr>
        <w:t xml:space="preserve"> at:</w:t>
      </w:r>
      <w:r w:rsidRPr="320C74E0" w:rsidR="3C7C0B49">
        <w:rPr>
          <w:rFonts w:ascii="Arial" w:hAnsi="Arial" w:eastAsia="Arial" w:cs="Arial"/>
          <w:b w:val="0"/>
          <w:bCs w:val="0"/>
          <w:i w:val="0"/>
          <w:iCs w:val="0"/>
          <w:caps w:val="0"/>
          <w:smallCaps w:val="0"/>
          <w:noProof w:val="0"/>
          <w:color w:val="222222"/>
          <w:sz w:val="24"/>
          <w:szCs w:val="24"/>
          <w:lang w:val="en-GB"/>
        </w:rPr>
        <w:t xml:space="preserve"> </w:t>
      </w:r>
      <w:r>
        <w:fldChar w:fldCharType="begin"/>
      </w:r>
      <w:r>
        <w:instrText xml:space="preserve">HYPERLINK "https://www.nice,org.uk/guidance/ng197" </w:instrText>
      </w:r>
      <w:r>
        <w:fldChar w:fldCharType="separate"/>
      </w:r>
      <w:r w:rsidRPr="320C74E0" w:rsidR="3C7C0B49">
        <w:rPr>
          <w:rStyle w:val="Hyperlink"/>
          <w:rFonts w:ascii="Arial" w:hAnsi="Arial" w:eastAsia="Arial" w:cs="Arial"/>
          <w:b w:val="0"/>
          <w:bCs w:val="0"/>
          <w:i w:val="0"/>
          <w:iCs w:val="0"/>
          <w:caps w:val="0"/>
          <w:smallCaps w:val="0"/>
          <w:noProof w:val="0"/>
          <w:sz w:val="24"/>
          <w:szCs w:val="24"/>
          <w:lang w:val="en-GB"/>
        </w:rPr>
        <w:t>https://www.nice,org.uk/guidance/ng197</w:t>
      </w:r>
      <w:r>
        <w:fldChar w:fldCharType="end"/>
      </w:r>
      <w:r w:rsidRPr="320C74E0" w:rsidR="3C7C0B49">
        <w:rPr>
          <w:rFonts w:ascii="Arial" w:hAnsi="Arial" w:eastAsia="Arial" w:cs="Arial"/>
          <w:b w:val="0"/>
          <w:bCs w:val="0"/>
          <w:i w:val="0"/>
          <w:iCs w:val="0"/>
          <w:caps w:val="0"/>
          <w:smallCaps w:val="0"/>
          <w:noProof w:val="0"/>
          <w:color w:val="222222"/>
          <w:sz w:val="24"/>
          <w:szCs w:val="24"/>
          <w:lang w:val="en-GB"/>
        </w:rPr>
        <w:t xml:space="preserve"> (Accessed: </w:t>
      </w:r>
      <w:r w:rsidRPr="320C74E0" w:rsidR="3FEFC693">
        <w:rPr>
          <w:rFonts w:ascii="Arial" w:hAnsi="Arial" w:eastAsia="Arial" w:cs="Arial"/>
          <w:b w:val="0"/>
          <w:bCs w:val="0"/>
          <w:i w:val="0"/>
          <w:iCs w:val="0"/>
          <w:caps w:val="0"/>
          <w:smallCaps w:val="0"/>
          <w:noProof w:val="0"/>
          <w:color w:val="222222"/>
          <w:sz w:val="24"/>
          <w:szCs w:val="24"/>
          <w:lang w:val="en-GB"/>
        </w:rPr>
        <w:t>28 September 2026)</w:t>
      </w:r>
      <w:r w:rsidRPr="320C74E0" w:rsidR="43BF0555">
        <w:rPr>
          <w:rFonts w:ascii="Arial" w:hAnsi="Arial" w:eastAsia="Arial" w:cs="Arial"/>
          <w:b w:val="0"/>
          <w:bCs w:val="0"/>
          <w:i w:val="0"/>
          <w:iCs w:val="0"/>
          <w:caps w:val="0"/>
          <w:smallCaps w:val="0"/>
          <w:noProof w:val="0"/>
          <w:color w:val="222222"/>
          <w:sz w:val="24"/>
          <w:szCs w:val="24"/>
          <w:lang w:val="en-GB"/>
        </w:rPr>
        <w:t>.</w:t>
      </w:r>
    </w:p>
    <w:p w:rsidR="12E808B4" w:rsidP="320C74E0" w:rsidRDefault="12E808B4" w14:paraId="7EA2F413" w14:textId="269E6B9C">
      <w:pPr>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4"/>
          <w:szCs w:val="24"/>
          <w:lang w:val="en-GB"/>
        </w:rPr>
      </w:pPr>
    </w:p>
    <w:p w:rsidR="6753D9A2" w:rsidP="320C74E0" w:rsidRDefault="6753D9A2" w14:paraId="70B28A6C" w14:textId="716C9732">
      <w:pPr>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4"/>
          <w:szCs w:val="24"/>
          <w:lang w:val="en-GB"/>
        </w:rPr>
      </w:pPr>
      <w:r w:rsidRPr="320C74E0" w:rsidR="46537561">
        <w:rPr>
          <w:rFonts w:ascii="Arial" w:hAnsi="Arial" w:eastAsia="Arial" w:cs="Arial"/>
          <w:b w:val="1"/>
          <w:bCs w:val="1"/>
          <w:i w:val="0"/>
          <w:iCs w:val="0"/>
          <w:caps w:val="0"/>
          <w:smallCaps w:val="0"/>
          <w:noProof w:val="0"/>
          <w:color w:val="222222"/>
          <w:sz w:val="24"/>
          <w:szCs w:val="24"/>
          <w:lang w:val="en-GB"/>
        </w:rPr>
        <w:t>NHS England (2022</w:t>
      </w:r>
      <w:r w:rsidRPr="320C74E0" w:rsidR="73F44E4E">
        <w:rPr>
          <w:rFonts w:ascii="Arial" w:hAnsi="Arial" w:eastAsia="Arial" w:cs="Arial"/>
          <w:b w:val="1"/>
          <w:bCs w:val="1"/>
          <w:i w:val="0"/>
          <w:iCs w:val="0"/>
          <w:caps w:val="0"/>
          <w:smallCaps w:val="0"/>
          <w:noProof w:val="0"/>
          <w:color w:val="222222"/>
          <w:sz w:val="24"/>
          <w:szCs w:val="24"/>
          <w:lang w:val="en-GB"/>
        </w:rPr>
        <w:t>b</w:t>
      </w:r>
      <w:r w:rsidRPr="320C74E0" w:rsidR="46537561">
        <w:rPr>
          <w:rFonts w:ascii="Arial" w:hAnsi="Arial" w:eastAsia="Arial" w:cs="Arial"/>
          <w:b w:val="1"/>
          <w:bCs w:val="1"/>
          <w:i w:val="0"/>
          <w:iCs w:val="0"/>
          <w:caps w:val="0"/>
          <w:smallCaps w:val="0"/>
          <w:noProof w:val="0"/>
          <w:color w:val="222222"/>
          <w:sz w:val="24"/>
          <w:szCs w:val="24"/>
          <w:lang w:val="en-GB"/>
        </w:rPr>
        <w:t xml:space="preserve">) </w:t>
      </w:r>
      <w:r w:rsidRPr="320C74E0" w:rsidR="46537561">
        <w:rPr>
          <w:rFonts w:ascii="Arial" w:hAnsi="Arial" w:eastAsia="Arial" w:cs="Arial"/>
          <w:b w:val="0"/>
          <w:bCs w:val="0"/>
          <w:i w:val="0"/>
          <w:iCs w:val="0"/>
          <w:caps w:val="0"/>
          <w:smallCaps w:val="0"/>
          <w:noProof w:val="0"/>
          <w:color w:val="222222"/>
          <w:sz w:val="24"/>
          <w:szCs w:val="24"/>
          <w:lang w:val="en-GB"/>
        </w:rPr>
        <w:t xml:space="preserve">Comprehensive model of personalised care. Available at: NHS England – Comprehensive model of personalised care⁠ (Accessed: </w:t>
      </w:r>
      <w:r w:rsidRPr="320C74E0" w:rsidR="1ECECCB5">
        <w:rPr>
          <w:rFonts w:ascii="Arial" w:hAnsi="Arial" w:eastAsia="Arial" w:cs="Arial"/>
          <w:b w:val="0"/>
          <w:bCs w:val="0"/>
          <w:i w:val="0"/>
          <w:iCs w:val="0"/>
          <w:caps w:val="0"/>
          <w:smallCaps w:val="0"/>
          <w:noProof w:val="0"/>
          <w:color w:val="222222"/>
          <w:sz w:val="24"/>
          <w:szCs w:val="24"/>
          <w:lang w:val="en-GB"/>
        </w:rPr>
        <w:t>1</w:t>
      </w:r>
      <w:r w:rsidRPr="320C74E0" w:rsidR="23C2C4ED">
        <w:rPr>
          <w:rFonts w:ascii="Arial" w:hAnsi="Arial" w:eastAsia="Arial" w:cs="Arial"/>
          <w:b w:val="0"/>
          <w:bCs w:val="0"/>
          <w:i w:val="0"/>
          <w:iCs w:val="0"/>
          <w:caps w:val="0"/>
          <w:smallCaps w:val="0"/>
          <w:noProof w:val="0"/>
          <w:color w:val="222222"/>
          <w:sz w:val="24"/>
          <w:szCs w:val="24"/>
          <w:lang w:val="en-GB"/>
        </w:rPr>
        <w:t xml:space="preserve">2 </w:t>
      </w:r>
      <w:r w:rsidRPr="320C74E0" w:rsidR="46537561">
        <w:rPr>
          <w:rFonts w:ascii="Arial" w:hAnsi="Arial" w:eastAsia="Arial" w:cs="Arial"/>
          <w:b w:val="0"/>
          <w:bCs w:val="0"/>
          <w:i w:val="0"/>
          <w:iCs w:val="0"/>
          <w:caps w:val="0"/>
          <w:smallCaps w:val="0"/>
          <w:noProof w:val="0"/>
          <w:color w:val="222222"/>
          <w:sz w:val="24"/>
          <w:szCs w:val="24"/>
          <w:lang w:val="en-GB"/>
        </w:rPr>
        <w:t>September 2026).</w:t>
      </w:r>
    </w:p>
    <w:p w:rsidR="6753D9A2" w:rsidP="320C74E0" w:rsidRDefault="6753D9A2" w14:paraId="2877803D" w14:textId="1C6318DD">
      <w:pPr>
        <w:shd w:val="clear" w:color="auto" w:fill="FFFFFF" w:themeFill="background1"/>
        <w:bidi w:val="0"/>
        <w:spacing w:before="0" w:beforeAutospacing="off" w:after="0" w:afterAutospacing="off"/>
        <w:jc w:val="left"/>
        <w:rPr>
          <w:rFonts w:ascii="Arial" w:hAnsi="Arial" w:eastAsia="Arial" w:cs="Arial"/>
          <w:sz w:val="24"/>
          <w:szCs w:val="24"/>
        </w:rPr>
      </w:pPr>
    </w:p>
    <w:p w:rsidR="6753D9A2" w:rsidP="320C74E0" w:rsidRDefault="6753D9A2" w14:paraId="7276DD9D" w14:textId="7741F862">
      <w:pPr>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4"/>
          <w:szCs w:val="24"/>
          <w:lang w:val="en-GB"/>
        </w:rPr>
      </w:pPr>
      <w:r w:rsidRPr="320C74E0" w:rsidR="62AD910B">
        <w:rPr>
          <w:rFonts w:ascii="Arial" w:hAnsi="Arial" w:eastAsia="Arial" w:cs="Arial"/>
          <w:b w:val="1"/>
          <w:bCs w:val="1"/>
          <w:i w:val="0"/>
          <w:iCs w:val="0"/>
          <w:caps w:val="0"/>
          <w:smallCaps w:val="0"/>
          <w:noProof w:val="0"/>
          <w:color w:val="222222"/>
          <w:sz w:val="24"/>
          <w:szCs w:val="24"/>
          <w:lang w:val="en-GB"/>
        </w:rPr>
        <w:t>NHS England (2022</w:t>
      </w:r>
      <w:r w:rsidRPr="320C74E0" w:rsidR="6F7AB443">
        <w:rPr>
          <w:rFonts w:ascii="Arial" w:hAnsi="Arial" w:eastAsia="Arial" w:cs="Arial"/>
          <w:b w:val="1"/>
          <w:bCs w:val="1"/>
          <w:i w:val="0"/>
          <w:iCs w:val="0"/>
          <w:caps w:val="0"/>
          <w:smallCaps w:val="0"/>
          <w:noProof w:val="0"/>
          <w:color w:val="222222"/>
          <w:sz w:val="24"/>
          <w:szCs w:val="24"/>
          <w:lang w:val="en-GB"/>
        </w:rPr>
        <w:t>a</w:t>
      </w:r>
      <w:r w:rsidRPr="320C74E0" w:rsidR="62AD910B">
        <w:rPr>
          <w:rFonts w:ascii="Arial" w:hAnsi="Arial" w:eastAsia="Arial" w:cs="Arial"/>
          <w:b w:val="1"/>
          <w:bCs w:val="1"/>
          <w:i w:val="0"/>
          <w:iCs w:val="0"/>
          <w:caps w:val="0"/>
          <w:smallCaps w:val="0"/>
          <w:noProof w:val="0"/>
          <w:color w:val="222222"/>
          <w:sz w:val="24"/>
          <w:szCs w:val="24"/>
          <w:lang w:val="en-GB"/>
        </w:rPr>
        <w:t xml:space="preserve">) </w:t>
      </w:r>
      <w:r w:rsidRPr="320C74E0" w:rsidR="62AD910B">
        <w:rPr>
          <w:rFonts w:ascii="Arial" w:hAnsi="Arial" w:eastAsia="Arial" w:cs="Arial"/>
          <w:b w:val="0"/>
          <w:bCs w:val="0"/>
          <w:i w:val="0"/>
          <w:iCs w:val="0"/>
          <w:caps w:val="0"/>
          <w:smallCaps w:val="0"/>
          <w:noProof w:val="0"/>
          <w:color w:val="222222"/>
          <w:sz w:val="24"/>
          <w:szCs w:val="24"/>
          <w:lang w:val="en-GB"/>
        </w:rPr>
        <w:t>Personalised care and support planning. Available at: NHS England – Personalised care and support planning⁠</w:t>
      </w:r>
    </w:p>
    <w:p w:rsidR="6753D9A2" w:rsidP="320C74E0" w:rsidRDefault="6753D9A2" w14:paraId="65706FD2" w14:textId="7D18E67E">
      <w:pPr>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4"/>
          <w:szCs w:val="24"/>
          <w:lang w:val="en-GB"/>
        </w:rPr>
      </w:pPr>
      <w:r w:rsidRPr="320C74E0" w:rsidR="62AD910B">
        <w:rPr>
          <w:rFonts w:ascii="Arial" w:hAnsi="Arial" w:eastAsia="Arial" w:cs="Arial"/>
          <w:b w:val="0"/>
          <w:bCs w:val="0"/>
          <w:i w:val="0"/>
          <w:iCs w:val="0"/>
          <w:caps w:val="0"/>
          <w:smallCaps w:val="0"/>
          <w:noProof w:val="0"/>
          <w:color w:val="222222"/>
          <w:sz w:val="24"/>
          <w:szCs w:val="24"/>
          <w:lang w:val="en-GB"/>
        </w:rPr>
        <w:t>(Accessed:</w:t>
      </w:r>
      <w:r w:rsidRPr="320C74E0" w:rsidR="25067D63">
        <w:rPr>
          <w:rFonts w:ascii="Arial" w:hAnsi="Arial" w:eastAsia="Arial" w:cs="Arial"/>
          <w:b w:val="0"/>
          <w:bCs w:val="0"/>
          <w:i w:val="0"/>
          <w:iCs w:val="0"/>
          <w:caps w:val="0"/>
          <w:smallCaps w:val="0"/>
          <w:noProof w:val="0"/>
          <w:color w:val="222222"/>
          <w:sz w:val="24"/>
          <w:szCs w:val="24"/>
          <w:lang w:val="en-GB"/>
        </w:rPr>
        <w:t xml:space="preserve"> 29 September</w:t>
      </w:r>
      <w:r w:rsidRPr="320C74E0" w:rsidR="62AD910B">
        <w:rPr>
          <w:rFonts w:ascii="Arial" w:hAnsi="Arial" w:eastAsia="Arial" w:cs="Arial"/>
          <w:b w:val="0"/>
          <w:bCs w:val="0"/>
          <w:i w:val="0"/>
          <w:iCs w:val="0"/>
          <w:caps w:val="0"/>
          <w:smallCaps w:val="0"/>
          <w:noProof w:val="0"/>
          <w:color w:val="222222"/>
          <w:sz w:val="24"/>
          <w:szCs w:val="24"/>
          <w:lang w:val="en-GB"/>
        </w:rPr>
        <w:t xml:space="preserve"> 2026).</w:t>
      </w:r>
    </w:p>
    <w:p w:rsidR="320C74E0" w:rsidP="320C74E0" w:rsidRDefault="320C74E0" w14:paraId="2ED80AE7" w14:textId="52230600">
      <w:pPr>
        <w:pStyle w:val="Normal"/>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4"/>
          <w:szCs w:val="24"/>
          <w:lang w:val="en-GB"/>
        </w:rPr>
      </w:pPr>
    </w:p>
    <w:p w:rsidR="6753D9A2" w:rsidP="320C74E0" w:rsidRDefault="6753D9A2" w14:paraId="37B5B0CC" w14:textId="4016008F">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4"/>
          <w:szCs w:val="24"/>
          <w:lang w:val="en-GB"/>
        </w:rPr>
      </w:pPr>
      <w:r w:rsidRPr="320C74E0" w:rsidR="62AD910B">
        <w:rPr>
          <w:rFonts w:ascii="Arial" w:hAnsi="Arial" w:eastAsia="Arial" w:cs="Arial"/>
          <w:b w:val="1"/>
          <w:bCs w:val="1"/>
          <w:i w:val="0"/>
          <w:iCs w:val="0"/>
          <w:caps w:val="0"/>
          <w:smallCaps w:val="0"/>
          <w:noProof w:val="0"/>
          <w:color w:val="222222"/>
          <w:sz w:val="24"/>
          <w:szCs w:val="24"/>
          <w:lang w:val="en-GB"/>
        </w:rPr>
        <w:t>NICE (2021) Shared decision making (NG197).</w:t>
      </w:r>
      <w:r w:rsidRPr="320C74E0" w:rsidR="62AD910B">
        <w:rPr>
          <w:rFonts w:ascii="Arial" w:hAnsi="Arial" w:eastAsia="Arial" w:cs="Arial"/>
          <w:b w:val="0"/>
          <w:bCs w:val="0"/>
          <w:i w:val="0"/>
          <w:iCs w:val="0"/>
          <w:caps w:val="0"/>
          <w:smallCaps w:val="0"/>
          <w:noProof w:val="0"/>
          <w:color w:val="222222"/>
          <w:sz w:val="24"/>
          <w:szCs w:val="24"/>
          <w:lang w:val="en-GB"/>
        </w:rPr>
        <w:t xml:space="preserve"> Available at: NICE – Shared decision making⁠ (Accessed: </w:t>
      </w:r>
      <w:r w:rsidRPr="320C74E0" w:rsidR="05CD2ADE">
        <w:rPr>
          <w:rFonts w:ascii="Arial" w:hAnsi="Arial" w:eastAsia="Arial" w:cs="Arial"/>
          <w:b w:val="0"/>
          <w:bCs w:val="0"/>
          <w:i w:val="0"/>
          <w:iCs w:val="0"/>
          <w:caps w:val="0"/>
          <w:smallCaps w:val="0"/>
          <w:noProof w:val="0"/>
          <w:color w:val="222222"/>
          <w:sz w:val="24"/>
          <w:szCs w:val="24"/>
          <w:lang w:val="en-GB"/>
        </w:rPr>
        <w:t xml:space="preserve">10 </w:t>
      </w:r>
      <w:r w:rsidRPr="320C74E0" w:rsidR="6A5CC603">
        <w:rPr>
          <w:rFonts w:ascii="Arial" w:hAnsi="Arial" w:eastAsia="Arial" w:cs="Arial"/>
          <w:b w:val="0"/>
          <w:bCs w:val="0"/>
          <w:i w:val="0"/>
          <w:iCs w:val="0"/>
          <w:caps w:val="0"/>
          <w:smallCaps w:val="0"/>
          <w:noProof w:val="0"/>
          <w:color w:val="222222"/>
          <w:sz w:val="24"/>
          <w:szCs w:val="24"/>
          <w:lang w:val="en-GB"/>
        </w:rPr>
        <w:t>October</w:t>
      </w:r>
      <w:r w:rsidRPr="320C74E0" w:rsidR="62AD910B">
        <w:rPr>
          <w:rFonts w:ascii="Arial" w:hAnsi="Arial" w:eastAsia="Arial" w:cs="Arial"/>
          <w:b w:val="0"/>
          <w:bCs w:val="0"/>
          <w:i w:val="0"/>
          <w:iCs w:val="0"/>
          <w:caps w:val="0"/>
          <w:smallCaps w:val="0"/>
          <w:noProof w:val="0"/>
          <w:color w:val="222222"/>
          <w:sz w:val="24"/>
          <w:szCs w:val="24"/>
          <w:lang w:val="en-GB"/>
        </w:rPr>
        <w:t xml:space="preserve"> 2026). </w:t>
      </w:r>
    </w:p>
    <w:p w:rsidR="6753D9A2" w:rsidP="320C74E0" w:rsidRDefault="6753D9A2" w14:paraId="7B8B1382" w14:textId="68689F51">
      <w:pPr>
        <w:shd w:val="clear" w:color="auto" w:fill="FFFFFF" w:themeFill="background1"/>
        <w:bidi w:val="0"/>
        <w:spacing w:before="0" w:beforeAutospacing="off" w:after="0" w:afterAutospacing="off"/>
        <w:jc w:val="left"/>
        <w:rPr>
          <w:rFonts w:ascii="Arial" w:hAnsi="Arial" w:eastAsia="Arial" w:cs="Arial"/>
          <w:sz w:val="24"/>
          <w:szCs w:val="24"/>
        </w:rPr>
      </w:pPr>
    </w:p>
    <w:p w:rsidR="6753D9A2" w:rsidP="320C74E0" w:rsidRDefault="6753D9A2" w14:paraId="0E799097" w14:textId="62F9D6C4">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4"/>
          <w:szCs w:val="24"/>
          <w:lang w:val="en-GB"/>
        </w:rPr>
      </w:pPr>
      <w:r w:rsidRPr="320C74E0" w:rsidR="62AD910B">
        <w:rPr>
          <w:rFonts w:ascii="Arial" w:hAnsi="Arial" w:eastAsia="Arial" w:cs="Arial"/>
          <w:b w:val="1"/>
          <w:bCs w:val="1"/>
          <w:i w:val="0"/>
          <w:iCs w:val="0"/>
          <w:caps w:val="0"/>
          <w:smallCaps w:val="0"/>
          <w:noProof w:val="0"/>
          <w:color w:val="222222"/>
          <w:sz w:val="24"/>
          <w:szCs w:val="24"/>
          <w:lang w:val="en-GB"/>
        </w:rPr>
        <w:t>Nursing and Midwifery Council (NMC) (2018)</w:t>
      </w:r>
      <w:r w:rsidRPr="320C74E0" w:rsidR="62AD910B">
        <w:rPr>
          <w:rFonts w:ascii="Arial" w:hAnsi="Arial" w:eastAsia="Arial" w:cs="Arial"/>
          <w:b w:val="0"/>
          <w:bCs w:val="0"/>
          <w:i w:val="0"/>
          <w:iCs w:val="0"/>
          <w:caps w:val="0"/>
          <w:smallCaps w:val="0"/>
          <w:noProof w:val="0"/>
          <w:color w:val="222222"/>
          <w:sz w:val="24"/>
          <w:szCs w:val="24"/>
          <w:lang w:val="en-GB"/>
        </w:rPr>
        <w:t xml:space="preserve"> The Code: Professional standards of practice and behaviour for nurses, </w:t>
      </w:r>
      <w:r w:rsidRPr="320C74E0" w:rsidR="62AD910B">
        <w:rPr>
          <w:rFonts w:ascii="Arial" w:hAnsi="Arial" w:eastAsia="Arial" w:cs="Arial"/>
          <w:b w:val="0"/>
          <w:bCs w:val="0"/>
          <w:i w:val="0"/>
          <w:iCs w:val="0"/>
          <w:caps w:val="0"/>
          <w:smallCaps w:val="0"/>
          <w:noProof w:val="0"/>
          <w:color w:val="222222"/>
          <w:sz w:val="24"/>
          <w:szCs w:val="24"/>
          <w:lang w:val="en-GB"/>
        </w:rPr>
        <w:t>midwives</w:t>
      </w:r>
      <w:r w:rsidRPr="320C74E0" w:rsidR="62AD910B">
        <w:rPr>
          <w:rFonts w:ascii="Arial" w:hAnsi="Arial" w:eastAsia="Arial" w:cs="Arial"/>
          <w:b w:val="0"/>
          <w:bCs w:val="0"/>
          <w:i w:val="0"/>
          <w:iCs w:val="0"/>
          <w:caps w:val="0"/>
          <w:smallCaps w:val="0"/>
          <w:noProof w:val="0"/>
          <w:color w:val="222222"/>
          <w:sz w:val="24"/>
          <w:szCs w:val="24"/>
          <w:lang w:val="en-GB"/>
        </w:rPr>
        <w:t xml:space="preserve"> and nursing associates. Available at: NMC – The Code⁠ (Accessed:</w:t>
      </w:r>
      <w:r w:rsidRPr="320C74E0" w:rsidR="3EA2D2C5">
        <w:rPr>
          <w:rFonts w:ascii="Arial" w:hAnsi="Arial" w:eastAsia="Arial" w:cs="Arial"/>
          <w:b w:val="0"/>
          <w:bCs w:val="0"/>
          <w:i w:val="0"/>
          <w:iCs w:val="0"/>
          <w:caps w:val="0"/>
          <w:smallCaps w:val="0"/>
          <w:noProof w:val="0"/>
          <w:color w:val="222222"/>
          <w:sz w:val="24"/>
          <w:szCs w:val="24"/>
          <w:lang w:val="en-GB"/>
        </w:rPr>
        <w:t xml:space="preserve"> 07 October</w:t>
      </w:r>
      <w:r w:rsidRPr="320C74E0" w:rsidR="62AD910B">
        <w:rPr>
          <w:rFonts w:ascii="Arial" w:hAnsi="Arial" w:eastAsia="Arial" w:cs="Arial"/>
          <w:b w:val="0"/>
          <w:bCs w:val="0"/>
          <w:i w:val="0"/>
          <w:iCs w:val="0"/>
          <w:caps w:val="0"/>
          <w:smallCaps w:val="0"/>
          <w:noProof w:val="0"/>
          <w:color w:val="222222"/>
          <w:sz w:val="24"/>
          <w:szCs w:val="24"/>
          <w:lang w:val="en-GB"/>
        </w:rPr>
        <w:t xml:space="preserve"> 2026).</w:t>
      </w:r>
    </w:p>
    <w:p w:rsidR="6753D9A2" w:rsidP="320C74E0" w:rsidRDefault="6753D9A2" w14:paraId="35ECBF1B" w14:textId="3EA4799D">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4"/>
          <w:szCs w:val="24"/>
          <w:u w:val="none"/>
        </w:rPr>
      </w:pPr>
    </w:p>
    <w:p w:rsidR="6753D9A2" w:rsidP="320C74E0" w:rsidRDefault="6753D9A2" w14:paraId="08BEEDE3" w14:textId="706F33CA">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4"/>
          <w:szCs w:val="24"/>
          <w:u w:val="none"/>
        </w:rPr>
      </w:pPr>
    </w:p>
    <w:p w:rsidR="6753D9A2" w:rsidP="320C74E0" w:rsidRDefault="6753D9A2" w14:paraId="4182508A" w14:textId="0B450F2C">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4"/>
          <w:szCs w:val="24"/>
          <w:u w:val="none"/>
        </w:rPr>
      </w:pPr>
    </w:p>
    <w:p w:rsidR="6753D9A2" w:rsidP="320C74E0" w:rsidRDefault="6753D9A2" w14:paraId="5D8BAC1C" w14:textId="5829CD3D">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4"/>
          <w:szCs w:val="24"/>
          <w:u w:val="none"/>
        </w:rPr>
      </w:pPr>
    </w:p>
    <w:p w:rsidR="6753D9A2" w:rsidP="320C74E0" w:rsidRDefault="6753D9A2" w14:paraId="7F1528D5" w14:textId="2924276C">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4"/>
          <w:szCs w:val="24"/>
          <w:u w:val="none"/>
        </w:rPr>
      </w:pPr>
    </w:p>
    <w:p w:rsidR="6753D9A2" w:rsidP="320C74E0" w:rsidRDefault="6753D9A2" w14:paraId="6EB60C2D" w14:textId="1C61229E">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4"/>
          <w:szCs w:val="24"/>
          <w:u w:val="none"/>
        </w:rPr>
      </w:pPr>
    </w:p>
    <w:p w:rsidR="6753D9A2" w:rsidP="320C74E0" w:rsidRDefault="6753D9A2" w14:paraId="58641967" w14:textId="0F57E665">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4"/>
          <w:szCs w:val="24"/>
          <w:u w:val="none"/>
        </w:rPr>
      </w:pPr>
    </w:p>
    <w:p w:rsidR="6753D9A2" w:rsidP="320C74E0" w:rsidRDefault="6753D9A2" w14:paraId="303B1E1F" w14:textId="268BC240">
      <w:pPr>
        <w:pStyle w:val="Normal"/>
        <w:rPr>
          <w:rFonts w:ascii="Arial" w:hAnsi="Arial" w:eastAsia="Arial" w:cs="Arial"/>
          <w:b w:val="0"/>
          <w:bCs w:val="0"/>
          <w:sz w:val="24"/>
          <w:szCs w:val="24"/>
          <w:u w:val="none"/>
        </w:rPr>
      </w:pPr>
    </w:p>
    <w:p w:rsidR="6753D9A2" w:rsidP="320C74E0" w:rsidRDefault="6753D9A2" w14:paraId="1CBF220F" w14:textId="7DCDE397">
      <w:pPr>
        <w:pStyle w:val="Normal"/>
        <w:rPr>
          <w:rFonts w:ascii="Arial" w:hAnsi="Arial" w:eastAsia="Arial" w:cs="Arial"/>
          <w:b w:val="0"/>
          <w:bCs w:val="0"/>
          <w:sz w:val="24"/>
          <w:szCs w:val="24"/>
          <w:u w:val="none"/>
        </w:rPr>
      </w:pPr>
    </w:p>
    <w:p w:rsidR="6753D9A2" w:rsidP="320C74E0" w:rsidRDefault="6753D9A2" w14:paraId="153CF36D" w14:textId="36C9F114">
      <w:pPr>
        <w:pStyle w:val="Normal"/>
        <w:rPr>
          <w:rFonts w:ascii="Arial" w:hAnsi="Arial" w:eastAsia="Arial" w:cs="Arial"/>
          <w:b w:val="0"/>
          <w:bCs w:val="0"/>
          <w:sz w:val="24"/>
          <w:szCs w:val="24"/>
          <w:u w:val="none"/>
        </w:rPr>
      </w:pPr>
    </w:p>
    <w:p w:rsidR="6753D9A2" w:rsidP="320C74E0" w:rsidRDefault="6753D9A2" w14:paraId="2E619815" w14:textId="78CB6414">
      <w:pPr>
        <w:pStyle w:val="Normal"/>
        <w:rPr>
          <w:rFonts w:ascii="Arial" w:hAnsi="Arial" w:eastAsia="Arial" w:cs="Arial"/>
          <w:b w:val="0"/>
          <w:bCs w:val="0"/>
          <w:sz w:val="24"/>
          <w:szCs w:val="24"/>
          <w:u w:val="none"/>
        </w:rPr>
      </w:pPr>
    </w:p>
    <w:p w:rsidR="6753D9A2" w:rsidP="320C74E0" w:rsidRDefault="6753D9A2" w14:paraId="3874AF06" w14:textId="103C6A77">
      <w:pPr>
        <w:pStyle w:val="Normal"/>
        <w:rPr>
          <w:rFonts w:ascii="Arial" w:hAnsi="Arial" w:eastAsia="Arial" w:cs="Arial"/>
          <w:b w:val="0"/>
          <w:bCs w:val="0"/>
          <w:sz w:val="24"/>
          <w:szCs w:val="24"/>
          <w:u w:val="none"/>
        </w:rPr>
      </w:pPr>
    </w:p>
    <w:p w:rsidR="6753D9A2" w:rsidP="320C74E0" w:rsidRDefault="6753D9A2" w14:paraId="7D925D2D" w14:textId="43FBDDF8">
      <w:pPr>
        <w:pStyle w:val="Normal"/>
        <w:rPr>
          <w:rFonts w:ascii="Arial" w:hAnsi="Arial" w:eastAsia="Arial" w:cs="Arial"/>
          <w:b w:val="0"/>
          <w:bCs w:val="0"/>
          <w:sz w:val="24"/>
          <w:szCs w:val="24"/>
          <w:u w:val="none"/>
        </w:rPr>
      </w:pPr>
    </w:p>
    <w:p w:rsidR="6753D9A2" w:rsidP="79CC7E6D" w:rsidRDefault="6753D9A2" w14:paraId="22DE3C80" w14:textId="42D1749D">
      <w:pPr>
        <w:pStyle w:val="Normal"/>
        <w:rPr>
          <w:rFonts w:ascii="Arial" w:hAnsi="Arial" w:eastAsia="Arial" w:cs="Arial"/>
          <w:b w:val="0"/>
          <w:bCs w:val="0"/>
          <w:sz w:val="23"/>
          <w:szCs w:val="23"/>
          <w:u w:val="none"/>
        </w:rPr>
      </w:pPr>
    </w:p>
    <w:p w:rsidR="6753D9A2" w:rsidP="79CC7E6D" w:rsidRDefault="6753D9A2" w14:paraId="11E55270" w14:textId="0F33966C">
      <w:pPr>
        <w:pStyle w:val="Normal"/>
        <w:rPr>
          <w:rFonts w:ascii="Arial" w:hAnsi="Arial" w:eastAsia="Arial" w:cs="Arial"/>
          <w:b w:val="0"/>
          <w:bCs w:val="0"/>
          <w:sz w:val="23"/>
          <w:szCs w:val="23"/>
          <w:u w:val="none"/>
        </w:rPr>
      </w:pPr>
    </w:p>
    <w:p w:rsidR="6753D9A2" w:rsidP="79CC7E6D" w:rsidRDefault="6753D9A2" w14:paraId="0691E1CA" w14:textId="46F1CDB6">
      <w:pPr>
        <w:pStyle w:val="Normal"/>
        <w:rPr>
          <w:rFonts w:ascii="Arial" w:hAnsi="Arial" w:eastAsia="Arial" w:cs="Arial"/>
          <w:b w:val="0"/>
          <w:bCs w:val="0"/>
          <w:sz w:val="23"/>
          <w:szCs w:val="23"/>
          <w:u w:val="none"/>
        </w:rPr>
      </w:pPr>
    </w:p>
    <w:p w:rsidR="6753D9A2" w:rsidP="79CC7E6D" w:rsidRDefault="6753D9A2" w14:paraId="7E012EC9" w14:textId="1AAA8F41">
      <w:pPr>
        <w:pStyle w:val="Normal"/>
        <w:rPr>
          <w:rFonts w:ascii="Arial" w:hAnsi="Arial" w:eastAsia="Arial" w:cs="Arial"/>
          <w:b w:val="0"/>
          <w:bCs w:val="0"/>
          <w:sz w:val="23"/>
          <w:szCs w:val="23"/>
          <w:u w:val="none"/>
        </w:rPr>
      </w:pPr>
    </w:p>
    <w:p w:rsidR="6753D9A2" w:rsidP="79CC7E6D" w:rsidRDefault="6753D9A2" w14:paraId="1099ABBA" w14:textId="6C1CC6EF">
      <w:pPr>
        <w:pStyle w:val="Normal"/>
        <w:rPr>
          <w:rFonts w:ascii="Arial" w:hAnsi="Arial" w:eastAsia="Arial" w:cs="Arial"/>
          <w:b w:val="0"/>
          <w:bCs w:val="0"/>
          <w:sz w:val="23"/>
          <w:szCs w:val="23"/>
          <w:u w:val="none"/>
        </w:rPr>
      </w:pPr>
    </w:p>
    <w:p w:rsidR="6753D9A2" w:rsidP="79CC7E6D" w:rsidRDefault="6753D9A2" w14:paraId="0CAD4A88" w14:textId="7942B1A3">
      <w:pPr>
        <w:pStyle w:val="Normal"/>
        <w:rPr>
          <w:rFonts w:ascii="Arial" w:hAnsi="Arial" w:eastAsia="Arial" w:cs="Arial"/>
          <w:b w:val="1"/>
          <w:bCs w:val="1"/>
          <w:sz w:val="23"/>
          <w:szCs w:val="23"/>
          <w:u w:val="none"/>
        </w:rPr>
      </w:pPr>
    </w:p>
    <w:p w:rsidR="6753D9A2" w:rsidP="79CC7E6D" w:rsidRDefault="6753D9A2" w14:paraId="53FCB6AC" w14:textId="3844AA39">
      <w:pPr>
        <w:pStyle w:val="Normal"/>
        <w:rPr>
          <w:rFonts w:ascii="Arial" w:hAnsi="Arial" w:eastAsia="Arial" w:cs="Arial"/>
          <w:b w:val="1"/>
          <w:bCs w:val="1"/>
          <w:sz w:val="23"/>
          <w:szCs w:val="23"/>
          <w:u w:val="none"/>
        </w:rPr>
      </w:pPr>
    </w:p>
    <w:p w:rsidR="6753D9A2" w:rsidP="79CC7E6D" w:rsidRDefault="6753D9A2" w14:paraId="2B0F5B4E" w14:textId="30354153">
      <w:pPr>
        <w:pStyle w:val="Normal"/>
        <w:rPr>
          <w:rFonts w:ascii="Arial" w:hAnsi="Arial" w:eastAsia="Arial" w:cs="Arial"/>
          <w:b w:val="1"/>
          <w:bCs w:val="1"/>
          <w:sz w:val="23"/>
          <w:szCs w:val="23"/>
          <w:u w:val="none"/>
        </w:rPr>
      </w:pPr>
    </w:p>
    <w:p w:rsidR="6753D9A2" w:rsidP="79CC7E6D" w:rsidRDefault="6753D9A2" w14:paraId="7AD75D6F" w14:textId="07AA08AD">
      <w:pPr>
        <w:pStyle w:val="Normal"/>
        <w:rPr>
          <w:rFonts w:ascii="Arial" w:hAnsi="Arial" w:eastAsia="Arial" w:cs="Arial"/>
          <w:b w:val="0"/>
          <w:bCs w:val="0"/>
          <w:noProof w:val="0"/>
          <w:sz w:val="23"/>
          <w:szCs w:val="23"/>
          <w:lang w:val="en-GB"/>
        </w:rPr>
      </w:pPr>
    </w:p>
    <w:sectPr>
      <w:pgSz w:w="11906" w:h="16838" w:orient="portrait"/>
      <w:pgMar w:top="1440" w:right="1440" w:bottom="1440" w:left="1440" w:header="720" w:footer="720" w:gutter="0"/>
      <w:cols w:space="720"/>
      <w:docGrid w:linePitch="360"/>
      <w:headerReference w:type="default" r:id="Rf603ae9f92ac4f5b"/>
      <w:footerReference w:type="default" r:id="R2fc7ee2ef9b74d9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9CC7E6D" w:rsidTr="79CC7E6D" w14:paraId="3338D58E">
      <w:trPr>
        <w:trHeight w:val="300"/>
      </w:trPr>
      <w:tc>
        <w:tcPr>
          <w:tcW w:w="3005" w:type="dxa"/>
          <w:tcMar/>
        </w:tcPr>
        <w:p w:rsidR="79CC7E6D" w:rsidP="79CC7E6D" w:rsidRDefault="79CC7E6D" w14:paraId="6BD32280" w14:textId="70B5062F">
          <w:pPr>
            <w:pStyle w:val="Header"/>
            <w:bidi w:val="0"/>
            <w:ind w:left="-115"/>
            <w:jc w:val="left"/>
          </w:pPr>
        </w:p>
      </w:tc>
      <w:tc>
        <w:tcPr>
          <w:tcW w:w="3005" w:type="dxa"/>
          <w:tcMar/>
        </w:tcPr>
        <w:p w:rsidR="79CC7E6D" w:rsidP="79CC7E6D" w:rsidRDefault="79CC7E6D" w14:paraId="36FB89AC" w14:textId="7C238D95">
          <w:pPr>
            <w:pStyle w:val="Header"/>
            <w:bidi w:val="0"/>
            <w:jc w:val="center"/>
          </w:pPr>
        </w:p>
      </w:tc>
      <w:tc>
        <w:tcPr>
          <w:tcW w:w="3005" w:type="dxa"/>
          <w:tcMar/>
        </w:tcPr>
        <w:p w:rsidR="79CC7E6D" w:rsidP="79CC7E6D" w:rsidRDefault="79CC7E6D" w14:paraId="427F5E76" w14:textId="7891DEA0">
          <w:pPr>
            <w:pStyle w:val="Header"/>
            <w:bidi w:val="0"/>
            <w:ind w:right="-115"/>
            <w:jc w:val="right"/>
          </w:pPr>
          <w:r>
            <w:fldChar w:fldCharType="begin"/>
          </w:r>
          <w:r>
            <w:instrText xml:space="preserve">PAGE</w:instrText>
          </w:r>
          <w:r>
            <w:fldChar w:fldCharType="separate"/>
          </w:r>
          <w:r>
            <w:fldChar w:fldCharType="end"/>
          </w:r>
        </w:p>
      </w:tc>
    </w:tr>
  </w:tbl>
  <w:p w:rsidR="79CC7E6D" w:rsidP="79CC7E6D" w:rsidRDefault="79CC7E6D" w14:paraId="5B24E83D" w14:textId="2043DF1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9CC7E6D" w:rsidTr="79CC7E6D" w14:paraId="4AA1A486">
      <w:trPr>
        <w:trHeight w:val="300"/>
      </w:trPr>
      <w:tc>
        <w:tcPr>
          <w:tcW w:w="3005" w:type="dxa"/>
          <w:tcMar/>
        </w:tcPr>
        <w:p w:rsidR="79CC7E6D" w:rsidP="79CC7E6D" w:rsidRDefault="79CC7E6D" w14:paraId="6A6D8324" w14:textId="638F37D3">
          <w:pPr>
            <w:pStyle w:val="Header"/>
            <w:bidi w:val="0"/>
            <w:ind w:left="-115"/>
            <w:jc w:val="left"/>
          </w:pPr>
        </w:p>
      </w:tc>
      <w:tc>
        <w:tcPr>
          <w:tcW w:w="3005" w:type="dxa"/>
          <w:tcMar/>
        </w:tcPr>
        <w:p w:rsidR="79CC7E6D" w:rsidP="79CC7E6D" w:rsidRDefault="79CC7E6D" w14:paraId="2BCD276D" w14:textId="6714CD72">
          <w:pPr>
            <w:pStyle w:val="Header"/>
            <w:bidi w:val="0"/>
            <w:jc w:val="center"/>
          </w:pPr>
        </w:p>
      </w:tc>
      <w:tc>
        <w:tcPr>
          <w:tcW w:w="3005" w:type="dxa"/>
          <w:tcMar/>
        </w:tcPr>
        <w:p w:rsidR="79CC7E6D" w:rsidP="79CC7E6D" w:rsidRDefault="79CC7E6D" w14:paraId="54B0F568" w14:textId="3D2677AE">
          <w:pPr>
            <w:pStyle w:val="Header"/>
            <w:bidi w:val="0"/>
            <w:ind w:right="-115"/>
            <w:jc w:val="right"/>
          </w:pPr>
        </w:p>
      </w:tc>
    </w:tr>
  </w:tbl>
  <w:p w:rsidR="79CC7E6D" w:rsidP="79CC7E6D" w:rsidRDefault="79CC7E6D" w14:paraId="375C399E" w14:textId="3F668988">
    <w:pPr>
      <w:pStyle w:val="Header"/>
      <w:bidi w:val="0"/>
    </w:pPr>
  </w:p>
</w:hdr>
</file>

<file path=word/intelligence2.xml><?xml version="1.0" encoding="utf-8"?>
<int2:intelligence xmlns:int2="http://schemas.microsoft.com/office/intelligence/2020/intelligence">
  <int2:observations>
    <int2:textHash int2:hashCode="OsijbOO5Z/0S0h" int2:id="zx8NaSmk">
      <int2:state int2:type="spell" int2:value="Rejected"/>
    </int2:textHash>
    <int2:textHash int2:hashCode="H43Hj0ycuD1psA" int2:id="6LeMXaHB">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8C952C"/>
    <w:rsid w:val="0005631C"/>
    <w:rsid w:val="002A7F06"/>
    <w:rsid w:val="003CEE3F"/>
    <w:rsid w:val="004FA21D"/>
    <w:rsid w:val="007D66E2"/>
    <w:rsid w:val="00C4D62A"/>
    <w:rsid w:val="00D33712"/>
    <w:rsid w:val="00EE60F7"/>
    <w:rsid w:val="010836F6"/>
    <w:rsid w:val="010A8034"/>
    <w:rsid w:val="0119229D"/>
    <w:rsid w:val="016B920C"/>
    <w:rsid w:val="0196E394"/>
    <w:rsid w:val="01F3F53B"/>
    <w:rsid w:val="022BC10B"/>
    <w:rsid w:val="0233B7C0"/>
    <w:rsid w:val="024AF7B3"/>
    <w:rsid w:val="029B25D2"/>
    <w:rsid w:val="035EB92C"/>
    <w:rsid w:val="0365FCD0"/>
    <w:rsid w:val="038F2A9B"/>
    <w:rsid w:val="0393479D"/>
    <w:rsid w:val="03BC9024"/>
    <w:rsid w:val="041D8BF3"/>
    <w:rsid w:val="045574BB"/>
    <w:rsid w:val="046CA950"/>
    <w:rsid w:val="049175A3"/>
    <w:rsid w:val="04C75AC4"/>
    <w:rsid w:val="04F86FB6"/>
    <w:rsid w:val="05313CFC"/>
    <w:rsid w:val="0540438B"/>
    <w:rsid w:val="05CD2ADE"/>
    <w:rsid w:val="060DECB7"/>
    <w:rsid w:val="062F7917"/>
    <w:rsid w:val="0643F39A"/>
    <w:rsid w:val="066D64C8"/>
    <w:rsid w:val="06786533"/>
    <w:rsid w:val="067BAD70"/>
    <w:rsid w:val="06CA12B2"/>
    <w:rsid w:val="06F6C114"/>
    <w:rsid w:val="071BA391"/>
    <w:rsid w:val="0785FA60"/>
    <w:rsid w:val="07896CDF"/>
    <w:rsid w:val="0793278D"/>
    <w:rsid w:val="07E6AD4C"/>
    <w:rsid w:val="080C6898"/>
    <w:rsid w:val="0818CE60"/>
    <w:rsid w:val="08246154"/>
    <w:rsid w:val="0826B5D1"/>
    <w:rsid w:val="0826DC10"/>
    <w:rsid w:val="082F0AB2"/>
    <w:rsid w:val="084A94AA"/>
    <w:rsid w:val="084B5275"/>
    <w:rsid w:val="08555C3D"/>
    <w:rsid w:val="08938A85"/>
    <w:rsid w:val="08964B42"/>
    <w:rsid w:val="08A5E322"/>
    <w:rsid w:val="08D87B56"/>
    <w:rsid w:val="08F1B94C"/>
    <w:rsid w:val="09173D13"/>
    <w:rsid w:val="09CBCD49"/>
    <w:rsid w:val="09F8F76C"/>
    <w:rsid w:val="0A1DAF41"/>
    <w:rsid w:val="0A32CB66"/>
    <w:rsid w:val="0A5EAAE0"/>
    <w:rsid w:val="0A7055C0"/>
    <w:rsid w:val="0A878C86"/>
    <w:rsid w:val="0AB337A3"/>
    <w:rsid w:val="0ABD5A35"/>
    <w:rsid w:val="0AD76F82"/>
    <w:rsid w:val="0AF3914C"/>
    <w:rsid w:val="0BBA8896"/>
    <w:rsid w:val="0BC38E37"/>
    <w:rsid w:val="0BF1AC59"/>
    <w:rsid w:val="0BFCE4C9"/>
    <w:rsid w:val="0C33DBFD"/>
    <w:rsid w:val="0C5BA492"/>
    <w:rsid w:val="0CA2CD42"/>
    <w:rsid w:val="0CD1B85C"/>
    <w:rsid w:val="0D36ECEA"/>
    <w:rsid w:val="0D64C033"/>
    <w:rsid w:val="0D6C1DB9"/>
    <w:rsid w:val="0DAC11E8"/>
    <w:rsid w:val="0DC290C8"/>
    <w:rsid w:val="0E330C55"/>
    <w:rsid w:val="0F24DC9A"/>
    <w:rsid w:val="0F793028"/>
    <w:rsid w:val="0F95A519"/>
    <w:rsid w:val="0FA62F13"/>
    <w:rsid w:val="0FAE030E"/>
    <w:rsid w:val="0FB3E57E"/>
    <w:rsid w:val="1037BF6F"/>
    <w:rsid w:val="104F1517"/>
    <w:rsid w:val="10785343"/>
    <w:rsid w:val="10AE9ABA"/>
    <w:rsid w:val="11239972"/>
    <w:rsid w:val="112BBC2F"/>
    <w:rsid w:val="115BF53C"/>
    <w:rsid w:val="11A0D6CA"/>
    <w:rsid w:val="11BA5A8F"/>
    <w:rsid w:val="11DE6312"/>
    <w:rsid w:val="123CE304"/>
    <w:rsid w:val="1247CBB7"/>
    <w:rsid w:val="1267B05C"/>
    <w:rsid w:val="12C586D3"/>
    <w:rsid w:val="12E808B4"/>
    <w:rsid w:val="130A2D96"/>
    <w:rsid w:val="1348AB8D"/>
    <w:rsid w:val="137B75AD"/>
    <w:rsid w:val="13AA29B3"/>
    <w:rsid w:val="14202276"/>
    <w:rsid w:val="143058AC"/>
    <w:rsid w:val="143534B2"/>
    <w:rsid w:val="143987D6"/>
    <w:rsid w:val="1441D84A"/>
    <w:rsid w:val="145100A6"/>
    <w:rsid w:val="146BB40A"/>
    <w:rsid w:val="148DCC66"/>
    <w:rsid w:val="14B3BB3B"/>
    <w:rsid w:val="14B4A6FE"/>
    <w:rsid w:val="14C7136B"/>
    <w:rsid w:val="14D17C4C"/>
    <w:rsid w:val="14DB9DC6"/>
    <w:rsid w:val="14EB6F7B"/>
    <w:rsid w:val="153A23AD"/>
    <w:rsid w:val="156AB558"/>
    <w:rsid w:val="156F0E48"/>
    <w:rsid w:val="15B17531"/>
    <w:rsid w:val="15B17D38"/>
    <w:rsid w:val="15C193ED"/>
    <w:rsid w:val="15ECAD2C"/>
    <w:rsid w:val="1619480E"/>
    <w:rsid w:val="1632ADA5"/>
    <w:rsid w:val="166E67CD"/>
    <w:rsid w:val="16989013"/>
    <w:rsid w:val="16B35F96"/>
    <w:rsid w:val="16D20D7E"/>
    <w:rsid w:val="16F812E8"/>
    <w:rsid w:val="1706B6A4"/>
    <w:rsid w:val="174BB91D"/>
    <w:rsid w:val="174FD506"/>
    <w:rsid w:val="175FCAD2"/>
    <w:rsid w:val="17880D1C"/>
    <w:rsid w:val="1792C423"/>
    <w:rsid w:val="1794A32C"/>
    <w:rsid w:val="17A8B88A"/>
    <w:rsid w:val="17A8BA9D"/>
    <w:rsid w:val="17D3F3CF"/>
    <w:rsid w:val="17E09FA5"/>
    <w:rsid w:val="17F4D3E3"/>
    <w:rsid w:val="17F97222"/>
    <w:rsid w:val="183F6105"/>
    <w:rsid w:val="18865AB2"/>
    <w:rsid w:val="18D8992A"/>
    <w:rsid w:val="1921031F"/>
    <w:rsid w:val="19620C0B"/>
    <w:rsid w:val="19B3C514"/>
    <w:rsid w:val="19C743D4"/>
    <w:rsid w:val="19CAE294"/>
    <w:rsid w:val="19CDE6E5"/>
    <w:rsid w:val="19EE17B6"/>
    <w:rsid w:val="1A065B31"/>
    <w:rsid w:val="1A2D6A4C"/>
    <w:rsid w:val="1A4E2EEA"/>
    <w:rsid w:val="1A73589E"/>
    <w:rsid w:val="1A906AC7"/>
    <w:rsid w:val="1AA99624"/>
    <w:rsid w:val="1B1A90B0"/>
    <w:rsid w:val="1B35C5F5"/>
    <w:rsid w:val="1B39607B"/>
    <w:rsid w:val="1B54333F"/>
    <w:rsid w:val="1B620839"/>
    <w:rsid w:val="1B64B064"/>
    <w:rsid w:val="1B6A3488"/>
    <w:rsid w:val="1BE3C70A"/>
    <w:rsid w:val="1BEB2912"/>
    <w:rsid w:val="1BF489F0"/>
    <w:rsid w:val="1C16712A"/>
    <w:rsid w:val="1C2CD909"/>
    <w:rsid w:val="1C9B530C"/>
    <w:rsid w:val="1CAAAAB4"/>
    <w:rsid w:val="1CAAF830"/>
    <w:rsid w:val="1CC3AB90"/>
    <w:rsid w:val="1CF03592"/>
    <w:rsid w:val="1D367AEC"/>
    <w:rsid w:val="1D3BA668"/>
    <w:rsid w:val="1D3F3BE8"/>
    <w:rsid w:val="1D566D2D"/>
    <w:rsid w:val="1D7AC5FF"/>
    <w:rsid w:val="1DC17061"/>
    <w:rsid w:val="1DCA9D3C"/>
    <w:rsid w:val="1DCD3E0A"/>
    <w:rsid w:val="1DD8E636"/>
    <w:rsid w:val="1DD9AD43"/>
    <w:rsid w:val="1E28451B"/>
    <w:rsid w:val="1E2DD36C"/>
    <w:rsid w:val="1E57C8DB"/>
    <w:rsid w:val="1E8017F8"/>
    <w:rsid w:val="1E97BDC2"/>
    <w:rsid w:val="1ECECCB5"/>
    <w:rsid w:val="1ED31C37"/>
    <w:rsid w:val="1EF7E941"/>
    <w:rsid w:val="1F049E95"/>
    <w:rsid w:val="1F2FCB9A"/>
    <w:rsid w:val="1F425C9E"/>
    <w:rsid w:val="1F732205"/>
    <w:rsid w:val="1FAD8E25"/>
    <w:rsid w:val="1FE4B56C"/>
    <w:rsid w:val="200CA4D2"/>
    <w:rsid w:val="207A0E2E"/>
    <w:rsid w:val="20BF7A16"/>
    <w:rsid w:val="20E8D435"/>
    <w:rsid w:val="211C21EB"/>
    <w:rsid w:val="212C59EB"/>
    <w:rsid w:val="21309E69"/>
    <w:rsid w:val="2147E8B3"/>
    <w:rsid w:val="216A9307"/>
    <w:rsid w:val="21BBB6C9"/>
    <w:rsid w:val="21FBE4FB"/>
    <w:rsid w:val="2206B83D"/>
    <w:rsid w:val="2225C555"/>
    <w:rsid w:val="2234BE75"/>
    <w:rsid w:val="2297792A"/>
    <w:rsid w:val="22986B6B"/>
    <w:rsid w:val="2323E5E8"/>
    <w:rsid w:val="233D4D47"/>
    <w:rsid w:val="2386A7C2"/>
    <w:rsid w:val="2390E4EB"/>
    <w:rsid w:val="23938020"/>
    <w:rsid w:val="23B9EFE1"/>
    <w:rsid w:val="23C2C4ED"/>
    <w:rsid w:val="23DA541C"/>
    <w:rsid w:val="23F26E44"/>
    <w:rsid w:val="242DD390"/>
    <w:rsid w:val="24317A3F"/>
    <w:rsid w:val="2440C543"/>
    <w:rsid w:val="2447E529"/>
    <w:rsid w:val="248B9BC8"/>
    <w:rsid w:val="24D000F2"/>
    <w:rsid w:val="24EDE6EA"/>
    <w:rsid w:val="25067D63"/>
    <w:rsid w:val="250A70E7"/>
    <w:rsid w:val="2526479E"/>
    <w:rsid w:val="252C967B"/>
    <w:rsid w:val="25358A11"/>
    <w:rsid w:val="25486924"/>
    <w:rsid w:val="2591ADB8"/>
    <w:rsid w:val="259651FE"/>
    <w:rsid w:val="259D052E"/>
    <w:rsid w:val="25E0AC0C"/>
    <w:rsid w:val="25E38808"/>
    <w:rsid w:val="2634289A"/>
    <w:rsid w:val="264C6551"/>
    <w:rsid w:val="264F5FAB"/>
    <w:rsid w:val="26802B68"/>
    <w:rsid w:val="26859772"/>
    <w:rsid w:val="27039409"/>
    <w:rsid w:val="27191F88"/>
    <w:rsid w:val="27487BA3"/>
    <w:rsid w:val="27549B13"/>
    <w:rsid w:val="275F26E3"/>
    <w:rsid w:val="278A286C"/>
    <w:rsid w:val="278DDC5D"/>
    <w:rsid w:val="27E29DF6"/>
    <w:rsid w:val="27EAF17B"/>
    <w:rsid w:val="2818041F"/>
    <w:rsid w:val="286300D0"/>
    <w:rsid w:val="28657315"/>
    <w:rsid w:val="28A78C9E"/>
    <w:rsid w:val="28ACD758"/>
    <w:rsid w:val="28B4A953"/>
    <w:rsid w:val="28C679EC"/>
    <w:rsid w:val="28CB21FB"/>
    <w:rsid w:val="28DFBC96"/>
    <w:rsid w:val="2948BCF2"/>
    <w:rsid w:val="2975D53A"/>
    <w:rsid w:val="29A439FD"/>
    <w:rsid w:val="29B186E1"/>
    <w:rsid w:val="29CC21E9"/>
    <w:rsid w:val="29FCE7A6"/>
    <w:rsid w:val="2A03252E"/>
    <w:rsid w:val="2A70093C"/>
    <w:rsid w:val="2A8689B9"/>
    <w:rsid w:val="2AABE5FA"/>
    <w:rsid w:val="2ADE85B4"/>
    <w:rsid w:val="2AE26A3C"/>
    <w:rsid w:val="2AFBA81D"/>
    <w:rsid w:val="2B2009CF"/>
    <w:rsid w:val="2B8EDBD1"/>
    <w:rsid w:val="2BA7FA97"/>
    <w:rsid w:val="2BE8F92A"/>
    <w:rsid w:val="2C0FE028"/>
    <w:rsid w:val="2C235A63"/>
    <w:rsid w:val="2C4273C5"/>
    <w:rsid w:val="2C620D89"/>
    <w:rsid w:val="2CA8C024"/>
    <w:rsid w:val="2CEACDD8"/>
    <w:rsid w:val="2D029A5D"/>
    <w:rsid w:val="2D4B8012"/>
    <w:rsid w:val="2D8FCEA6"/>
    <w:rsid w:val="2D925780"/>
    <w:rsid w:val="2DA07E1E"/>
    <w:rsid w:val="2DB2FAF8"/>
    <w:rsid w:val="2DD5B8BB"/>
    <w:rsid w:val="2DF25ECC"/>
    <w:rsid w:val="2E1CDCDF"/>
    <w:rsid w:val="2E1EE78C"/>
    <w:rsid w:val="2E2C38B7"/>
    <w:rsid w:val="2E694668"/>
    <w:rsid w:val="2E82F12C"/>
    <w:rsid w:val="2EA2A066"/>
    <w:rsid w:val="2F2FB500"/>
    <w:rsid w:val="2F489BDE"/>
    <w:rsid w:val="2F713D42"/>
    <w:rsid w:val="2F8A59E7"/>
    <w:rsid w:val="2F9CA857"/>
    <w:rsid w:val="2FBBEB8C"/>
    <w:rsid w:val="2FFBCB19"/>
    <w:rsid w:val="2FFD9503"/>
    <w:rsid w:val="304A0F47"/>
    <w:rsid w:val="306E3D40"/>
    <w:rsid w:val="30A2424B"/>
    <w:rsid w:val="30B0D87F"/>
    <w:rsid w:val="30D12480"/>
    <w:rsid w:val="30F5499B"/>
    <w:rsid w:val="3125ACF0"/>
    <w:rsid w:val="3127A57B"/>
    <w:rsid w:val="31322DF8"/>
    <w:rsid w:val="3186EC2A"/>
    <w:rsid w:val="318A84CE"/>
    <w:rsid w:val="31C144D2"/>
    <w:rsid w:val="31D87B93"/>
    <w:rsid w:val="31DD7243"/>
    <w:rsid w:val="31F6E071"/>
    <w:rsid w:val="320C74E0"/>
    <w:rsid w:val="321094C8"/>
    <w:rsid w:val="321A8D5D"/>
    <w:rsid w:val="32276C44"/>
    <w:rsid w:val="3254F37B"/>
    <w:rsid w:val="327638A1"/>
    <w:rsid w:val="328D465D"/>
    <w:rsid w:val="32E51B1E"/>
    <w:rsid w:val="32F85613"/>
    <w:rsid w:val="32F98816"/>
    <w:rsid w:val="331D201C"/>
    <w:rsid w:val="335DBF0A"/>
    <w:rsid w:val="338F9E08"/>
    <w:rsid w:val="33BFE845"/>
    <w:rsid w:val="33CF6D41"/>
    <w:rsid w:val="34052B3E"/>
    <w:rsid w:val="3430DD4A"/>
    <w:rsid w:val="3434E814"/>
    <w:rsid w:val="345928FE"/>
    <w:rsid w:val="345DFF4B"/>
    <w:rsid w:val="348E63C6"/>
    <w:rsid w:val="3492E9A8"/>
    <w:rsid w:val="34A4151C"/>
    <w:rsid w:val="34C54413"/>
    <w:rsid w:val="35431B62"/>
    <w:rsid w:val="35563507"/>
    <w:rsid w:val="355A062D"/>
    <w:rsid w:val="35A086D5"/>
    <w:rsid w:val="35BEAC70"/>
    <w:rsid w:val="35FE6021"/>
    <w:rsid w:val="360785AD"/>
    <w:rsid w:val="3638DA94"/>
    <w:rsid w:val="36AEA053"/>
    <w:rsid w:val="37007D8C"/>
    <w:rsid w:val="372C15C8"/>
    <w:rsid w:val="37412F61"/>
    <w:rsid w:val="374C8DD1"/>
    <w:rsid w:val="3772705B"/>
    <w:rsid w:val="378B7894"/>
    <w:rsid w:val="37A306CC"/>
    <w:rsid w:val="37D36AE7"/>
    <w:rsid w:val="37F7D9F4"/>
    <w:rsid w:val="3822AFDE"/>
    <w:rsid w:val="383ABA05"/>
    <w:rsid w:val="3860EAFA"/>
    <w:rsid w:val="388C952C"/>
    <w:rsid w:val="38920F15"/>
    <w:rsid w:val="38FF3F08"/>
    <w:rsid w:val="396A6CC1"/>
    <w:rsid w:val="398AF6CC"/>
    <w:rsid w:val="399C0ED7"/>
    <w:rsid w:val="399FBAEE"/>
    <w:rsid w:val="39AE7AD3"/>
    <w:rsid w:val="39DD3986"/>
    <w:rsid w:val="3A06CD64"/>
    <w:rsid w:val="3A1EB5AF"/>
    <w:rsid w:val="3A4BFCD7"/>
    <w:rsid w:val="3A7A7401"/>
    <w:rsid w:val="3AAD5171"/>
    <w:rsid w:val="3AC5570A"/>
    <w:rsid w:val="3AFA18DC"/>
    <w:rsid w:val="3B0A1429"/>
    <w:rsid w:val="3BC58135"/>
    <w:rsid w:val="3BC9436A"/>
    <w:rsid w:val="3BEBBC95"/>
    <w:rsid w:val="3C14FF04"/>
    <w:rsid w:val="3C15B33B"/>
    <w:rsid w:val="3C56A0FB"/>
    <w:rsid w:val="3C5995A3"/>
    <w:rsid w:val="3C656573"/>
    <w:rsid w:val="3C776E91"/>
    <w:rsid w:val="3C7C0B49"/>
    <w:rsid w:val="3C9483A0"/>
    <w:rsid w:val="3CBA5A1B"/>
    <w:rsid w:val="3CD8EC8E"/>
    <w:rsid w:val="3CDA73D4"/>
    <w:rsid w:val="3D0CE531"/>
    <w:rsid w:val="3D117345"/>
    <w:rsid w:val="3D34CFD5"/>
    <w:rsid w:val="3D5B6E9E"/>
    <w:rsid w:val="3D6DC85C"/>
    <w:rsid w:val="3E1FE812"/>
    <w:rsid w:val="3E494FE9"/>
    <w:rsid w:val="3EA2D2C5"/>
    <w:rsid w:val="3EB8BA0D"/>
    <w:rsid w:val="3EB9EB6C"/>
    <w:rsid w:val="3ED8ED5F"/>
    <w:rsid w:val="3F043D23"/>
    <w:rsid w:val="3F1E925F"/>
    <w:rsid w:val="3F21C291"/>
    <w:rsid w:val="3F32DD66"/>
    <w:rsid w:val="3F7A51BD"/>
    <w:rsid w:val="3FC0AA76"/>
    <w:rsid w:val="3FC8151E"/>
    <w:rsid w:val="3FCD6E7D"/>
    <w:rsid w:val="3FEFC693"/>
    <w:rsid w:val="3FF11B7E"/>
    <w:rsid w:val="40184797"/>
    <w:rsid w:val="4040067F"/>
    <w:rsid w:val="40633C9F"/>
    <w:rsid w:val="4083C416"/>
    <w:rsid w:val="4103DA99"/>
    <w:rsid w:val="4121645B"/>
    <w:rsid w:val="414C0EE6"/>
    <w:rsid w:val="41A34587"/>
    <w:rsid w:val="41C09968"/>
    <w:rsid w:val="420172B5"/>
    <w:rsid w:val="420AF983"/>
    <w:rsid w:val="422913CA"/>
    <w:rsid w:val="423153B3"/>
    <w:rsid w:val="4246E458"/>
    <w:rsid w:val="428E8209"/>
    <w:rsid w:val="42944C88"/>
    <w:rsid w:val="42ACABDB"/>
    <w:rsid w:val="42B04A30"/>
    <w:rsid w:val="42BE18DC"/>
    <w:rsid w:val="42DE664A"/>
    <w:rsid w:val="430735AD"/>
    <w:rsid w:val="4321652A"/>
    <w:rsid w:val="432FEF3E"/>
    <w:rsid w:val="439767A6"/>
    <w:rsid w:val="43BF0555"/>
    <w:rsid w:val="43DF0A60"/>
    <w:rsid w:val="4475BF21"/>
    <w:rsid w:val="44E767DE"/>
    <w:rsid w:val="44EF3321"/>
    <w:rsid w:val="44F2FB6A"/>
    <w:rsid w:val="451844E3"/>
    <w:rsid w:val="45210902"/>
    <w:rsid w:val="4529F69D"/>
    <w:rsid w:val="453BC5D5"/>
    <w:rsid w:val="4542D855"/>
    <w:rsid w:val="457A90FE"/>
    <w:rsid w:val="45D61BB8"/>
    <w:rsid w:val="461636D5"/>
    <w:rsid w:val="4630C42E"/>
    <w:rsid w:val="46537561"/>
    <w:rsid w:val="4662E9B6"/>
    <w:rsid w:val="46BBD213"/>
    <w:rsid w:val="46EC3157"/>
    <w:rsid w:val="471C32C7"/>
    <w:rsid w:val="47505D30"/>
    <w:rsid w:val="47849EA6"/>
    <w:rsid w:val="47AE4707"/>
    <w:rsid w:val="47B32344"/>
    <w:rsid w:val="47B46834"/>
    <w:rsid w:val="47D840DC"/>
    <w:rsid w:val="4838B21C"/>
    <w:rsid w:val="4839AEED"/>
    <w:rsid w:val="4852A5C1"/>
    <w:rsid w:val="48766E5E"/>
    <w:rsid w:val="4878F50F"/>
    <w:rsid w:val="4895BE86"/>
    <w:rsid w:val="4917FFD5"/>
    <w:rsid w:val="49279E7D"/>
    <w:rsid w:val="49F03CC1"/>
    <w:rsid w:val="4A42676A"/>
    <w:rsid w:val="4A4CB41D"/>
    <w:rsid w:val="4A5AC7CD"/>
    <w:rsid w:val="4A68C804"/>
    <w:rsid w:val="4AA8322A"/>
    <w:rsid w:val="4AD26D4C"/>
    <w:rsid w:val="4AF977FF"/>
    <w:rsid w:val="4B2770A7"/>
    <w:rsid w:val="4B30CB66"/>
    <w:rsid w:val="4B3B569E"/>
    <w:rsid w:val="4B4A0BE5"/>
    <w:rsid w:val="4BBC9146"/>
    <w:rsid w:val="4BE0D7F8"/>
    <w:rsid w:val="4BE2006E"/>
    <w:rsid w:val="4C04A009"/>
    <w:rsid w:val="4C5ED61A"/>
    <w:rsid w:val="4C82DE99"/>
    <w:rsid w:val="4C8420C9"/>
    <w:rsid w:val="4CE5E765"/>
    <w:rsid w:val="4CFDA10A"/>
    <w:rsid w:val="4D78B1DC"/>
    <w:rsid w:val="4D8D5262"/>
    <w:rsid w:val="4E04A957"/>
    <w:rsid w:val="4E32C8CC"/>
    <w:rsid w:val="4E491EFC"/>
    <w:rsid w:val="4E4A67B5"/>
    <w:rsid w:val="4E4B44E8"/>
    <w:rsid w:val="4E81FFBC"/>
    <w:rsid w:val="4EAAA0AA"/>
    <w:rsid w:val="4EEC2FB7"/>
    <w:rsid w:val="4EF0A193"/>
    <w:rsid w:val="4F4C95D0"/>
    <w:rsid w:val="4F6773EC"/>
    <w:rsid w:val="4F9F84F8"/>
    <w:rsid w:val="4FDA4033"/>
    <w:rsid w:val="506D39C5"/>
    <w:rsid w:val="50D5185D"/>
    <w:rsid w:val="51011496"/>
    <w:rsid w:val="5121D792"/>
    <w:rsid w:val="5132F62F"/>
    <w:rsid w:val="51428552"/>
    <w:rsid w:val="517421B8"/>
    <w:rsid w:val="517D6E07"/>
    <w:rsid w:val="51A055C2"/>
    <w:rsid w:val="51B89A28"/>
    <w:rsid w:val="51BFE583"/>
    <w:rsid w:val="521447AB"/>
    <w:rsid w:val="521EF5C0"/>
    <w:rsid w:val="52B2D2FC"/>
    <w:rsid w:val="52DB8AC7"/>
    <w:rsid w:val="52DF3B24"/>
    <w:rsid w:val="52FB0181"/>
    <w:rsid w:val="53014C66"/>
    <w:rsid w:val="53192CCA"/>
    <w:rsid w:val="53467303"/>
    <w:rsid w:val="53539FA9"/>
    <w:rsid w:val="5366841A"/>
    <w:rsid w:val="53CD3349"/>
    <w:rsid w:val="53DF9C4D"/>
    <w:rsid w:val="53F44492"/>
    <w:rsid w:val="541D6DAB"/>
    <w:rsid w:val="541DC3D4"/>
    <w:rsid w:val="5440CFA9"/>
    <w:rsid w:val="5467B6F9"/>
    <w:rsid w:val="5474597A"/>
    <w:rsid w:val="548BE5C7"/>
    <w:rsid w:val="54B777E1"/>
    <w:rsid w:val="54C174D4"/>
    <w:rsid w:val="54D150E9"/>
    <w:rsid w:val="5510E582"/>
    <w:rsid w:val="552A95B6"/>
    <w:rsid w:val="55338AB3"/>
    <w:rsid w:val="5549DBA5"/>
    <w:rsid w:val="5575EE00"/>
    <w:rsid w:val="557FE1E2"/>
    <w:rsid w:val="55B5782E"/>
    <w:rsid w:val="55D9DC3E"/>
    <w:rsid w:val="55EB3F4D"/>
    <w:rsid w:val="565129EE"/>
    <w:rsid w:val="566523B8"/>
    <w:rsid w:val="5679EB30"/>
    <w:rsid w:val="567E7816"/>
    <w:rsid w:val="56947249"/>
    <w:rsid w:val="5694A1D2"/>
    <w:rsid w:val="56B9D033"/>
    <w:rsid w:val="56F13016"/>
    <w:rsid w:val="56F49F51"/>
    <w:rsid w:val="572B8B21"/>
    <w:rsid w:val="573A7D33"/>
    <w:rsid w:val="574BC945"/>
    <w:rsid w:val="5772C8E1"/>
    <w:rsid w:val="57850179"/>
    <w:rsid w:val="57AA294D"/>
    <w:rsid w:val="57C3A6D4"/>
    <w:rsid w:val="58145E77"/>
    <w:rsid w:val="58319922"/>
    <w:rsid w:val="587E57AD"/>
    <w:rsid w:val="58934696"/>
    <w:rsid w:val="58B09908"/>
    <w:rsid w:val="58C417BD"/>
    <w:rsid w:val="58DA8130"/>
    <w:rsid w:val="590400C9"/>
    <w:rsid w:val="597BEB0C"/>
    <w:rsid w:val="5987D258"/>
    <w:rsid w:val="598E7618"/>
    <w:rsid w:val="59902C53"/>
    <w:rsid w:val="59966E4B"/>
    <w:rsid w:val="5A0245D8"/>
    <w:rsid w:val="5A09EC01"/>
    <w:rsid w:val="5A1F979E"/>
    <w:rsid w:val="5A281676"/>
    <w:rsid w:val="5A7EBA03"/>
    <w:rsid w:val="5ABAA7B4"/>
    <w:rsid w:val="5AC881F7"/>
    <w:rsid w:val="5AD379D9"/>
    <w:rsid w:val="5AF6D138"/>
    <w:rsid w:val="5AFB76AE"/>
    <w:rsid w:val="5B01A330"/>
    <w:rsid w:val="5B4AA648"/>
    <w:rsid w:val="5BE051C1"/>
    <w:rsid w:val="5BF875F0"/>
    <w:rsid w:val="5C54602D"/>
    <w:rsid w:val="5C578849"/>
    <w:rsid w:val="5C6B8FF2"/>
    <w:rsid w:val="5CA6027C"/>
    <w:rsid w:val="5CCB53BE"/>
    <w:rsid w:val="5CD10728"/>
    <w:rsid w:val="5CDCD6A8"/>
    <w:rsid w:val="5CE77CFF"/>
    <w:rsid w:val="5CEFE904"/>
    <w:rsid w:val="5D350624"/>
    <w:rsid w:val="5D5ED84E"/>
    <w:rsid w:val="5D8B5B3C"/>
    <w:rsid w:val="5E0027DC"/>
    <w:rsid w:val="5E27E7F2"/>
    <w:rsid w:val="5E395617"/>
    <w:rsid w:val="5E4442CC"/>
    <w:rsid w:val="5E4E2ADB"/>
    <w:rsid w:val="5E997EA3"/>
    <w:rsid w:val="5EAFC791"/>
    <w:rsid w:val="5EB2634C"/>
    <w:rsid w:val="5EC85A61"/>
    <w:rsid w:val="5F0FA66B"/>
    <w:rsid w:val="5F140C26"/>
    <w:rsid w:val="5F1F93C2"/>
    <w:rsid w:val="5F34B613"/>
    <w:rsid w:val="5F49572B"/>
    <w:rsid w:val="5F6A34C4"/>
    <w:rsid w:val="5F8FF481"/>
    <w:rsid w:val="6011A9CB"/>
    <w:rsid w:val="60282E79"/>
    <w:rsid w:val="602BC522"/>
    <w:rsid w:val="607022EF"/>
    <w:rsid w:val="60708685"/>
    <w:rsid w:val="608319BE"/>
    <w:rsid w:val="60B67D57"/>
    <w:rsid w:val="60E24B06"/>
    <w:rsid w:val="60EFA774"/>
    <w:rsid w:val="60F84FD6"/>
    <w:rsid w:val="6142D09E"/>
    <w:rsid w:val="614D1119"/>
    <w:rsid w:val="619C2BBC"/>
    <w:rsid w:val="61A2C543"/>
    <w:rsid w:val="61A57592"/>
    <w:rsid w:val="61B3FB6B"/>
    <w:rsid w:val="61D25385"/>
    <w:rsid w:val="61DA0257"/>
    <w:rsid w:val="61EF4BA3"/>
    <w:rsid w:val="62037103"/>
    <w:rsid w:val="6207CBF4"/>
    <w:rsid w:val="621BF442"/>
    <w:rsid w:val="6221D05E"/>
    <w:rsid w:val="623C94BE"/>
    <w:rsid w:val="6284A5A1"/>
    <w:rsid w:val="62AD910B"/>
    <w:rsid w:val="62B53C5C"/>
    <w:rsid w:val="6320FEF3"/>
    <w:rsid w:val="6321745D"/>
    <w:rsid w:val="63559D1F"/>
    <w:rsid w:val="63671412"/>
    <w:rsid w:val="6371C125"/>
    <w:rsid w:val="6378A0A7"/>
    <w:rsid w:val="6381CCAB"/>
    <w:rsid w:val="63A0F346"/>
    <w:rsid w:val="63B6B85A"/>
    <w:rsid w:val="63B8470F"/>
    <w:rsid w:val="6412A289"/>
    <w:rsid w:val="642B94A3"/>
    <w:rsid w:val="6513DA99"/>
    <w:rsid w:val="6597952D"/>
    <w:rsid w:val="65D2C001"/>
    <w:rsid w:val="65D90522"/>
    <w:rsid w:val="65DA8FB2"/>
    <w:rsid w:val="6660A8CA"/>
    <w:rsid w:val="6671AFEC"/>
    <w:rsid w:val="6690E469"/>
    <w:rsid w:val="66C0FF5A"/>
    <w:rsid w:val="66CFE272"/>
    <w:rsid w:val="66EDCC1A"/>
    <w:rsid w:val="66FE9179"/>
    <w:rsid w:val="6723F2DD"/>
    <w:rsid w:val="673605BC"/>
    <w:rsid w:val="673EFC9E"/>
    <w:rsid w:val="6753D9A2"/>
    <w:rsid w:val="6756FFB0"/>
    <w:rsid w:val="6758880E"/>
    <w:rsid w:val="67B0DA1C"/>
    <w:rsid w:val="67C9B29E"/>
    <w:rsid w:val="68191A1C"/>
    <w:rsid w:val="687B5F74"/>
    <w:rsid w:val="68A27BBA"/>
    <w:rsid w:val="68C45D6C"/>
    <w:rsid w:val="68CD37B1"/>
    <w:rsid w:val="68EB0983"/>
    <w:rsid w:val="69836541"/>
    <w:rsid w:val="6A0E2236"/>
    <w:rsid w:val="6A18A374"/>
    <w:rsid w:val="6A29BE8C"/>
    <w:rsid w:val="6A37BDBE"/>
    <w:rsid w:val="6A5CC603"/>
    <w:rsid w:val="6A768702"/>
    <w:rsid w:val="6A78CF16"/>
    <w:rsid w:val="6A857EB1"/>
    <w:rsid w:val="6A9C0BE2"/>
    <w:rsid w:val="6AA62761"/>
    <w:rsid w:val="6AAED3BB"/>
    <w:rsid w:val="6AEDCC69"/>
    <w:rsid w:val="6AEF5370"/>
    <w:rsid w:val="6B32D6E3"/>
    <w:rsid w:val="6B555DAB"/>
    <w:rsid w:val="6BCE3334"/>
    <w:rsid w:val="6BDA2F79"/>
    <w:rsid w:val="6BE51A09"/>
    <w:rsid w:val="6BECF8CF"/>
    <w:rsid w:val="6BF78CD2"/>
    <w:rsid w:val="6C52CCA9"/>
    <w:rsid w:val="6C7BC8E4"/>
    <w:rsid w:val="6C976B50"/>
    <w:rsid w:val="6CE24FD1"/>
    <w:rsid w:val="6CE6C8EC"/>
    <w:rsid w:val="6CF4C836"/>
    <w:rsid w:val="6D194BCC"/>
    <w:rsid w:val="6D1B149D"/>
    <w:rsid w:val="6D447933"/>
    <w:rsid w:val="6D61C3E0"/>
    <w:rsid w:val="6D6C0607"/>
    <w:rsid w:val="6D86C842"/>
    <w:rsid w:val="6D8D3340"/>
    <w:rsid w:val="6D9BFF0A"/>
    <w:rsid w:val="6DB5A954"/>
    <w:rsid w:val="6DDD034A"/>
    <w:rsid w:val="6E17366B"/>
    <w:rsid w:val="6E24217B"/>
    <w:rsid w:val="6E48998D"/>
    <w:rsid w:val="6E4F10A4"/>
    <w:rsid w:val="6E842C7F"/>
    <w:rsid w:val="6E8CF331"/>
    <w:rsid w:val="6EE0DFAB"/>
    <w:rsid w:val="6F2DDF0D"/>
    <w:rsid w:val="6F7AB443"/>
    <w:rsid w:val="6F965AC0"/>
    <w:rsid w:val="70175D88"/>
    <w:rsid w:val="7021FBA1"/>
    <w:rsid w:val="70342134"/>
    <w:rsid w:val="709B5ABF"/>
    <w:rsid w:val="70B1EFE5"/>
    <w:rsid w:val="70EB5CE5"/>
    <w:rsid w:val="71034193"/>
    <w:rsid w:val="71176B69"/>
    <w:rsid w:val="7158B6F1"/>
    <w:rsid w:val="71640863"/>
    <w:rsid w:val="717C715B"/>
    <w:rsid w:val="71AF3274"/>
    <w:rsid w:val="71E6BCF6"/>
    <w:rsid w:val="71FA548C"/>
    <w:rsid w:val="71FD8DAE"/>
    <w:rsid w:val="72165A0C"/>
    <w:rsid w:val="722D3BB4"/>
    <w:rsid w:val="72315F86"/>
    <w:rsid w:val="726496DF"/>
    <w:rsid w:val="72998C03"/>
    <w:rsid w:val="729CCE04"/>
    <w:rsid w:val="72AFD20A"/>
    <w:rsid w:val="72B3B02D"/>
    <w:rsid w:val="72D841D0"/>
    <w:rsid w:val="72D8ECA6"/>
    <w:rsid w:val="72E773FC"/>
    <w:rsid w:val="73009F89"/>
    <w:rsid w:val="730AF705"/>
    <w:rsid w:val="7325D7C4"/>
    <w:rsid w:val="735A42DA"/>
    <w:rsid w:val="73787C19"/>
    <w:rsid w:val="739C4E7F"/>
    <w:rsid w:val="73F44E4E"/>
    <w:rsid w:val="750B0C62"/>
    <w:rsid w:val="7514E7B7"/>
    <w:rsid w:val="753843D2"/>
    <w:rsid w:val="753FCB3A"/>
    <w:rsid w:val="7556BA91"/>
    <w:rsid w:val="755A5582"/>
    <w:rsid w:val="7593447F"/>
    <w:rsid w:val="75A0A233"/>
    <w:rsid w:val="75BB61FB"/>
    <w:rsid w:val="75CADB51"/>
    <w:rsid w:val="75FBD5C6"/>
    <w:rsid w:val="76646F91"/>
    <w:rsid w:val="767B0E74"/>
    <w:rsid w:val="767DF34C"/>
    <w:rsid w:val="768AF7E9"/>
    <w:rsid w:val="76A8BD45"/>
    <w:rsid w:val="76B88D02"/>
    <w:rsid w:val="76CC9922"/>
    <w:rsid w:val="76F10707"/>
    <w:rsid w:val="772CBA19"/>
    <w:rsid w:val="7737119B"/>
    <w:rsid w:val="77388B27"/>
    <w:rsid w:val="7751CCD7"/>
    <w:rsid w:val="778233E9"/>
    <w:rsid w:val="7798595C"/>
    <w:rsid w:val="77B27D21"/>
    <w:rsid w:val="77EDFB0F"/>
    <w:rsid w:val="77FB6E2A"/>
    <w:rsid w:val="7810867A"/>
    <w:rsid w:val="7863185F"/>
    <w:rsid w:val="78846154"/>
    <w:rsid w:val="78F97225"/>
    <w:rsid w:val="78FE15CC"/>
    <w:rsid w:val="7902F87C"/>
    <w:rsid w:val="792B8EB3"/>
    <w:rsid w:val="792CBE26"/>
    <w:rsid w:val="7935FA87"/>
    <w:rsid w:val="7963F7DB"/>
    <w:rsid w:val="799284BF"/>
    <w:rsid w:val="79937A43"/>
    <w:rsid w:val="79A49ACC"/>
    <w:rsid w:val="79CC7E6D"/>
    <w:rsid w:val="79D9ECFF"/>
    <w:rsid w:val="7A024F80"/>
    <w:rsid w:val="7A034777"/>
    <w:rsid w:val="7A052AC2"/>
    <w:rsid w:val="7A184084"/>
    <w:rsid w:val="7A20F215"/>
    <w:rsid w:val="7A8295CB"/>
    <w:rsid w:val="7A9104CE"/>
    <w:rsid w:val="7A953E9C"/>
    <w:rsid w:val="7B0689B6"/>
    <w:rsid w:val="7B5BE70B"/>
    <w:rsid w:val="7BB87FB7"/>
    <w:rsid w:val="7C73BE35"/>
    <w:rsid w:val="7C7F3CAE"/>
    <w:rsid w:val="7C817511"/>
    <w:rsid w:val="7C94F3FC"/>
    <w:rsid w:val="7CA7194E"/>
    <w:rsid w:val="7D78B22C"/>
    <w:rsid w:val="7D902592"/>
    <w:rsid w:val="7DEB9A05"/>
    <w:rsid w:val="7E2DF0ED"/>
    <w:rsid w:val="7E32BE9D"/>
    <w:rsid w:val="7E395FCF"/>
    <w:rsid w:val="7E690BA0"/>
    <w:rsid w:val="7E74DD9E"/>
    <w:rsid w:val="7E7F268D"/>
    <w:rsid w:val="7EA27E5D"/>
    <w:rsid w:val="7EB15670"/>
    <w:rsid w:val="7ED8B17D"/>
    <w:rsid w:val="7F6A0F9B"/>
    <w:rsid w:val="7F6D6F6D"/>
    <w:rsid w:val="7F7DA2AC"/>
    <w:rsid w:val="7F82314F"/>
    <w:rsid w:val="7F92AAEE"/>
    <w:rsid w:val="7FA41674"/>
    <w:rsid w:val="7FB923C0"/>
    <w:rsid w:val="7FD6E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DA6CF"/>
  <w15:chartTrackingRefBased/>
  <w15:docId w15:val="{4572262F-6989-45D4-845C-DB7936F669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9CC7E6D"/>
    <w:pPr>
      <w:tabs>
        <w:tab w:val="center" w:leader="none" w:pos="4680"/>
        <w:tab w:val="right" w:leader="none" w:pos="9360"/>
      </w:tabs>
      <w:spacing w:after="0" w:line="240" w:lineRule="auto"/>
    </w:pPr>
  </w:style>
  <w:style w:type="paragraph" w:styleId="Footer">
    <w:uiPriority w:val="99"/>
    <w:name w:val="footer"/>
    <w:basedOn w:val="Normal"/>
    <w:unhideWhenUsed/>
    <w:rsid w:val="79CC7E6D"/>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9CC7E6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0866de177cf4844" /><Relationship Type="http://schemas.openxmlformats.org/officeDocument/2006/relationships/header" Target="/word/header.xml" Id="Rf603ae9f92ac4f5b" /><Relationship Type="http://schemas.openxmlformats.org/officeDocument/2006/relationships/footer" Target="/word/footer.xml" Id="R2fc7ee2ef9b74d9d" /><Relationship Type="http://schemas.openxmlformats.org/officeDocument/2006/relationships/hyperlink" Target="http://gov.uk/" TargetMode="External" Id="R00dd4abdef6f4ce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Ibrat Shaheen (2509705)</dc:creator>
  <keywords/>
  <dc:description/>
  <lastModifiedBy>Ibrat Shaheen (2509705)</lastModifiedBy>
  <revision>9</revision>
  <dcterms:created xsi:type="dcterms:W3CDTF">2026-09-12T02:47:53.7255543Z</dcterms:created>
  <dcterms:modified xsi:type="dcterms:W3CDTF">2026-10-25T03:22:28.3124054Z</dcterms:modified>
</coreProperties>
</file>