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CF6756" w14:textId="636C1421" w:rsidR="00313BA8" w:rsidRPr="008F1893" w:rsidRDefault="0048165D" w:rsidP="114C968C">
      <w:pPr>
        <w:jc w:val="center"/>
        <w:rPr>
          <w:rFonts w:ascii="Calibri" w:eastAsia="Calibri" w:hAnsi="Calibri" w:cs="Calibri"/>
          <w:b/>
          <w:bCs/>
          <w:color w:val="CCFF33"/>
          <w:sz w:val="28"/>
          <w:szCs w:val="28"/>
        </w:rPr>
      </w:pPr>
      <w:r>
        <w:rPr>
          <w:rFonts w:ascii="Calibri" w:eastAsia="Calibri" w:hAnsi="Calibri" w:cs="Calibri"/>
          <w:b/>
          <w:bCs/>
          <w:noProof/>
        </w:rPr>
        <w:drawing>
          <wp:anchor distT="0" distB="0" distL="114300" distR="114300" simplePos="0" relativeHeight="251658240" behindDoc="1" locked="0" layoutInCell="1" allowOverlap="1" wp14:anchorId="549696D8" wp14:editId="437748AD">
            <wp:simplePos x="0" y="0"/>
            <wp:positionH relativeFrom="column">
              <wp:posOffset>-1648556</wp:posOffset>
            </wp:positionH>
            <wp:positionV relativeFrom="paragraph">
              <wp:posOffset>-1640577</wp:posOffset>
            </wp:positionV>
            <wp:extent cx="9882502" cy="13623962"/>
            <wp:effectExtent l="0" t="0" r="0" b="0"/>
            <wp:wrapNone/>
            <wp:docPr id="2" name="Picture 2" descr="A table full of foo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table full of food&#10;&#10;Description automatically generated with low confidence"/>
                    <pic:cNvPicPr/>
                  </pic:nvPicPr>
                  <pic:blipFill>
                    <a:blip r:embed="rId4">
                      <a:alphaModFix amt="69000"/>
                      <a:extLst>
                        <a:ext uri="{BEBA8EAE-BF5A-486C-A8C5-ECC9F3942E4B}">
                          <a14:imgProps xmlns:a14="http://schemas.microsoft.com/office/drawing/2010/main">
                            <a14:imgLayer r:embed="rId5">
                              <a14:imgEffect>
                                <a14:colorTemperature colorTemp="6857"/>
                              </a14:imgEffect>
                              <a14:imgEffect>
                                <a14:saturation sat="66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882502" cy="13623962"/>
                    </a:xfrm>
                    <a:prstGeom prst="rect">
                      <a:avLst/>
                    </a:prstGeom>
                    <a:effectLst>
                      <a:glow rad="127000">
                        <a:schemeClr val="bg1">
                          <a:alpha val="0"/>
                        </a:schemeClr>
                      </a:glow>
                      <a:softEdge rad="6350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114C968C">
        <w:t xml:space="preserve"> </w:t>
      </w:r>
      <w:r w:rsidR="00BB158A">
        <w:rPr>
          <w:noProof/>
        </w:rPr>
        <w:drawing>
          <wp:inline distT="0" distB="0" distL="0" distR="0" wp14:anchorId="0A3F20DB" wp14:editId="67F8C337">
            <wp:extent cx="6754305" cy="851824"/>
            <wp:effectExtent l="0" t="0" r="0" b="5715"/>
            <wp:docPr id="973644847" name="Picture 973644847" descr="Text Box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91313" cy="869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14C968C" w:rsidRPr="114C968C">
        <w:rPr>
          <w:rFonts w:ascii="Calibri" w:eastAsia="Calibri" w:hAnsi="Calibri" w:cs="Calibri"/>
          <w:sz w:val="20"/>
          <w:szCs w:val="20"/>
        </w:rPr>
        <w:t xml:space="preserve"> </w:t>
      </w:r>
      <w:r w:rsidR="114C968C" w:rsidRPr="008F1893">
        <w:rPr>
          <w:rFonts w:ascii="Calibri" w:eastAsia="Calibri" w:hAnsi="Calibri" w:cs="Calibri"/>
          <w:b/>
          <w:bCs/>
          <w:color w:val="CCFF33"/>
          <w:sz w:val="28"/>
          <w:szCs w:val="28"/>
        </w:rPr>
        <w:t>DELIVERY SERVICE AVAILABLE DAILY FROM 12PM-9PM. LAST ORDERS 8.30PM</w:t>
      </w:r>
    </w:p>
    <w:p w14:paraId="6D23AE18" w14:textId="0AE8912C" w:rsidR="00313BA8" w:rsidRPr="00805205" w:rsidRDefault="114C968C" w:rsidP="114C968C">
      <w:pPr>
        <w:ind w:left="4320"/>
        <w:rPr>
          <w:rFonts w:ascii="Calibri" w:eastAsia="Calibri" w:hAnsi="Calibri" w:cs="Calibri"/>
          <w:b/>
          <w:bCs/>
          <w:color w:val="0070C0"/>
          <w:sz w:val="24"/>
          <w:szCs w:val="24"/>
          <w:u w:val="single"/>
        </w:rPr>
      </w:pPr>
      <w:r w:rsidRPr="00805205">
        <w:rPr>
          <w:rFonts w:ascii="Calibri" w:eastAsia="Calibri" w:hAnsi="Calibri" w:cs="Calibri"/>
          <w:b/>
          <w:bCs/>
          <w:color w:val="0070C0"/>
          <w:sz w:val="24"/>
          <w:szCs w:val="24"/>
          <w:u w:val="single"/>
          <w:lang w:val="en-GB"/>
        </w:rPr>
        <w:t>STARTER</w:t>
      </w:r>
    </w:p>
    <w:p w14:paraId="24720504" w14:textId="34664389" w:rsidR="00313BA8" w:rsidRPr="00805205" w:rsidRDefault="3D8FBADB" w:rsidP="3D8FBADB">
      <w:pPr>
        <w:jc w:val="both"/>
        <w:rPr>
          <w:rFonts w:ascii="Calibri" w:eastAsia="Calibri" w:hAnsi="Calibri" w:cs="Calibri"/>
          <w:b/>
          <w:bCs/>
          <w:sz w:val="24"/>
          <w:szCs w:val="24"/>
          <w:lang w:val="en-GB"/>
        </w:rPr>
      </w:pPr>
      <w:r w:rsidRPr="00805205">
        <w:rPr>
          <w:rFonts w:ascii="Calibri" w:eastAsia="Calibri" w:hAnsi="Calibri" w:cs="Calibri"/>
          <w:b/>
          <w:bCs/>
          <w:sz w:val="24"/>
          <w:szCs w:val="24"/>
          <w:lang w:val="en-GB"/>
        </w:rPr>
        <w:t>King Prawn Cocktail- Avocado and Mango - £7.50</w:t>
      </w:r>
    </w:p>
    <w:p w14:paraId="7B59BF9A" w14:textId="2BCCA7C2" w:rsidR="00313BA8" w:rsidRPr="00805205" w:rsidRDefault="3D8FBADB" w:rsidP="3D8FBADB">
      <w:pPr>
        <w:jc w:val="both"/>
        <w:rPr>
          <w:rFonts w:ascii="Calibri" w:eastAsia="Calibri" w:hAnsi="Calibri" w:cs="Calibri"/>
          <w:b/>
          <w:bCs/>
          <w:sz w:val="24"/>
          <w:szCs w:val="24"/>
          <w:lang w:val="en-GB"/>
        </w:rPr>
      </w:pPr>
      <w:r w:rsidRPr="00805205">
        <w:rPr>
          <w:rFonts w:ascii="Calibri" w:eastAsia="Calibri" w:hAnsi="Calibri" w:cs="Calibri"/>
          <w:b/>
          <w:bCs/>
          <w:sz w:val="24"/>
          <w:szCs w:val="24"/>
          <w:lang w:val="en-GB"/>
        </w:rPr>
        <w:t>Crispy sesame chicken skewers in sticky soy sauce with spring onion - £6.00</w:t>
      </w:r>
    </w:p>
    <w:p w14:paraId="3FAB9C1F" w14:textId="1F0C405F" w:rsidR="00313BA8" w:rsidRPr="00805205" w:rsidRDefault="3D8FBADB" w:rsidP="3D8FBADB">
      <w:pPr>
        <w:jc w:val="both"/>
        <w:rPr>
          <w:rFonts w:ascii="Calibri" w:eastAsia="Calibri" w:hAnsi="Calibri" w:cs="Calibri"/>
          <w:sz w:val="24"/>
          <w:szCs w:val="24"/>
          <w:lang w:val="en-GB"/>
        </w:rPr>
      </w:pPr>
      <w:r w:rsidRPr="00805205">
        <w:rPr>
          <w:rFonts w:ascii="Calibri" w:eastAsia="Calibri" w:hAnsi="Calibri" w:cs="Calibri"/>
          <w:b/>
          <w:bCs/>
          <w:sz w:val="24"/>
          <w:szCs w:val="24"/>
          <w:lang w:val="en-GB"/>
        </w:rPr>
        <w:t>Flat breads with hummus, onions &amp; pine nuts- £4.95</w:t>
      </w:r>
      <w:r w:rsidRPr="00805205">
        <w:rPr>
          <w:rFonts w:ascii="Calibri" w:eastAsia="Calibri" w:hAnsi="Calibri" w:cs="Calibri"/>
          <w:b/>
          <w:bCs/>
          <w:color w:val="000000" w:themeColor="text1"/>
          <w:sz w:val="24"/>
          <w:szCs w:val="24"/>
          <w:u w:val="single"/>
          <w:lang w:val="en-GB"/>
        </w:rPr>
        <w:t xml:space="preserve"> [GFA] [VE]</w:t>
      </w:r>
    </w:p>
    <w:p w14:paraId="105DBA77" w14:textId="56DD2ACC" w:rsidR="00313BA8" w:rsidRPr="00805205" w:rsidRDefault="114C968C" w:rsidP="114C968C">
      <w:pPr>
        <w:rPr>
          <w:rFonts w:ascii="Calibri" w:eastAsia="Calibri" w:hAnsi="Calibri" w:cs="Calibri"/>
          <w:b/>
          <w:bCs/>
          <w:color w:val="FF0000"/>
          <w:sz w:val="24"/>
          <w:szCs w:val="24"/>
          <w:u w:val="single"/>
          <w:lang w:val="en-GB"/>
        </w:rPr>
      </w:pPr>
      <w:r w:rsidRPr="00805205">
        <w:rPr>
          <w:rFonts w:ascii="Calibri" w:eastAsia="Calibri" w:hAnsi="Calibri" w:cs="Calibri"/>
          <w:b/>
          <w:bCs/>
          <w:sz w:val="24"/>
          <w:szCs w:val="24"/>
          <w:lang w:val="en-GB"/>
        </w:rPr>
        <w:t>Tuna tartare, cucumber, avocado and wasabi purée, prawn crackers (10) - £6.95</w:t>
      </w:r>
    </w:p>
    <w:p w14:paraId="253135E4" w14:textId="208D3CE5" w:rsidR="00313BA8" w:rsidRPr="00805205" w:rsidRDefault="114C968C" w:rsidP="114C968C">
      <w:pPr>
        <w:ind w:left="4320"/>
        <w:rPr>
          <w:rFonts w:ascii="Calibri" w:eastAsia="Calibri" w:hAnsi="Calibri" w:cs="Calibri"/>
          <w:b/>
          <w:bCs/>
          <w:color w:val="0070C0"/>
          <w:sz w:val="24"/>
          <w:szCs w:val="24"/>
          <w:u w:val="single"/>
          <w:lang w:val="en-GB"/>
        </w:rPr>
      </w:pPr>
      <w:r w:rsidRPr="00805205">
        <w:rPr>
          <w:rFonts w:ascii="Calibri" w:eastAsia="Calibri" w:hAnsi="Calibri" w:cs="Calibri"/>
          <w:b/>
          <w:bCs/>
          <w:color w:val="0070C0"/>
          <w:sz w:val="24"/>
          <w:szCs w:val="24"/>
          <w:u w:val="single"/>
          <w:lang w:val="en-GB"/>
        </w:rPr>
        <w:t>MAINS</w:t>
      </w:r>
    </w:p>
    <w:p w14:paraId="356C427E" w14:textId="6D3D774E" w:rsidR="00313BA8" w:rsidRPr="00805205" w:rsidRDefault="3D8FBADB" w:rsidP="0048165D">
      <w:pPr>
        <w:pStyle w:val="Heading2"/>
        <w:spacing w:before="0" w:after="160"/>
        <w:rPr>
          <w:rFonts w:ascii="Calibri" w:eastAsia="Calibri" w:hAnsi="Calibri" w:cs="Calibri"/>
          <w:color w:val="auto"/>
          <w:sz w:val="24"/>
          <w:szCs w:val="24"/>
        </w:rPr>
      </w:pPr>
      <w:r w:rsidRPr="00805205">
        <w:rPr>
          <w:rFonts w:ascii="Calibri" w:eastAsia="Calibri" w:hAnsi="Calibri" w:cs="Calibri"/>
          <w:b/>
          <w:bCs/>
          <w:color w:val="333333"/>
          <w:sz w:val="24"/>
          <w:szCs w:val="24"/>
          <w:u w:val="single"/>
          <w:lang w:val="en-GB"/>
        </w:rPr>
        <w:t>CHICKEN CAESAR [GFA]</w:t>
      </w:r>
      <w:r w:rsidR="00BB158A" w:rsidRPr="00805205">
        <w:rPr>
          <w:sz w:val="24"/>
          <w:szCs w:val="24"/>
        </w:rPr>
        <w:br/>
      </w:r>
      <w:r w:rsidRPr="00805205">
        <w:rPr>
          <w:rFonts w:ascii="Calibri" w:eastAsia="Calibri" w:hAnsi="Calibri" w:cs="Calibri"/>
          <w:b/>
          <w:bCs/>
          <w:color w:val="auto"/>
          <w:sz w:val="24"/>
          <w:szCs w:val="24"/>
          <w:lang w:val="en-GB"/>
        </w:rPr>
        <w:t xml:space="preserve">Grilled chicken breast, gem lettuce, soft-boiled free-range egg, salted anchovies, pancetta, Parmigiano-Reggiano, croutons, house Caesar dressing - £8.50 Pair with full bodied </w:t>
      </w:r>
      <w:hyperlink r:id="rId7">
        <w:r w:rsidRPr="00805205">
          <w:rPr>
            <w:rStyle w:val="Hyperlink"/>
            <w:rFonts w:ascii="Calibri" w:eastAsia="Calibri" w:hAnsi="Calibri" w:cs="Calibri"/>
            <w:b/>
            <w:bCs/>
            <w:color w:val="auto"/>
            <w:sz w:val="24"/>
            <w:szCs w:val="24"/>
            <w:u w:val="none"/>
            <w:lang w:val="en-GB"/>
          </w:rPr>
          <w:t>Paikea Chardonnay</w:t>
        </w:r>
      </w:hyperlink>
    </w:p>
    <w:p w14:paraId="0FDCDFFB" w14:textId="3EDD5795" w:rsidR="00313BA8" w:rsidRPr="00805205" w:rsidRDefault="3D8FBADB" w:rsidP="0048165D">
      <w:pPr>
        <w:rPr>
          <w:rFonts w:ascii="Calibri" w:eastAsia="Calibri" w:hAnsi="Calibri" w:cs="Calibri"/>
          <w:color w:val="202124"/>
          <w:sz w:val="24"/>
          <w:szCs w:val="24"/>
        </w:rPr>
      </w:pPr>
      <w:r w:rsidRPr="00805205">
        <w:rPr>
          <w:rFonts w:ascii="Calibri" w:eastAsia="Calibri" w:hAnsi="Calibri" w:cs="Calibri"/>
          <w:b/>
          <w:bCs/>
          <w:sz w:val="24"/>
          <w:szCs w:val="24"/>
          <w:u w:val="single"/>
        </w:rPr>
        <w:t>BEETROOT FALAFEL BURGER [GFA] [VE]</w:t>
      </w:r>
      <w:r w:rsidR="00BB158A" w:rsidRPr="00805205">
        <w:rPr>
          <w:sz w:val="24"/>
          <w:szCs w:val="24"/>
        </w:rPr>
        <w:br/>
      </w:r>
      <w:r w:rsidRPr="00805205">
        <w:rPr>
          <w:rFonts w:ascii="Calibri" w:eastAsia="Calibri" w:hAnsi="Calibri" w:cs="Calibri"/>
          <w:b/>
          <w:bCs/>
          <w:sz w:val="24"/>
          <w:szCs w:val="24"/>
        </w:rPr>
        <w:t xml:space="preserve">Rocket &amp; basil pesto, red pepper &amp; garlic hummus, gem lettuce, tomato, dill pickle, beetroot bun, house fries - £7.00 Pair with a </w:t>
      </w:r>
      <w:r w:rsidRPr="00805205">
        <w:rPr>
          <w:rFonts w:ascii="Calibri" w:eastAsia="Calibri" w:hAnsi="Calibri" w:cs="Calibri"/>
          <w:b/>
          <w:bCs/>
          <w:color w:val="202124"/>
          <w:sz w:val="24"/>
          <w:szCs w:val="24"/>
        </w:rPr>
        <w:t>young Sauvignon Blanc Celler 7</w:t>
      </w:r>
    </w:p>
    <w:p w14:paraId="1B8E2591" w14:textId="19072466" w:rsidR="00313BA8" w:rsidRPr="00805205" w:rsidRDefault="0D943EAA" w:rsidP="0048165D">
      <w:pPr>
        <w:rPr>
          <w:rFonts w:ascii="Calibri" w:eastAsia="Calibri" w:hAnsi="Calibri" w:cs="Calibri"/>
          <w:b/>
          <w:bCs/>
          <w:sz w:val="24"/>
          <w:szCs w:val="24"/>
        </w:rPr>
      </w:pPr>
      <w:r w:rsidRPr="00805205">
        <w:rPr>
          <w:rFonts w:ascii="Calibri" w:eastAsia="Calibri" w:hAnsi="Calibri" w:cs="Calibri"/>
          <w:b/>
          <w:bCs/>
          <w:sz w:val="24"/>
          <w:szCs w:val="24"/>
          <w:u w:val="single"/>
        </w:rPr>
        <w:t>Traditional Dishes</w:t>
      </w:r>
      <w:r w:rsidRPr="00805205">
        <w:rPr>
          <w:rFonts w:ascii="Calibri" w:eastAsia="Calibri" w:hAnsi="Calibri" w:cs="Calibri"/>
          <w:b/>
          <w:bCs/>
          <w:sz w:val="24"/>
          <w:szCs w:val="24"/>
        </w:rPr>
        <w:t xml:space="preserve">  </w:t>
      </w:r>
      <w:r w:rsidR="00BB158A" w:rsidRPr="00805205">
        <w:rPr>
          <w:sz w:val="24"/>
          <w:szCs w:val="24"/>
        </w:rPr>
        <w:br/>
      </w:r>
      <w:r w:rsidRPr="00805205">
        <w:rPr>
          <w:rFonts w:ascii="Calibri" w:eastAsia="Calibri" w:hAnsi="Calibri" w:cs="Calibri"/>
          <w:b/>
          <w:bCs/>
          <w:sz w:val="24"/>
          <w:szCs w:val="24"/>
        </w:rPr>
        <w:t>Home Cooked Gammon Ham, fried egg and chips - £7.95</w:t>
      </w:r>
    </w:p>
    <w:p w14:paraId="42CFCE37" w14:textId="60D32BFE" w:rsidR="00313BA8" w:rsidRPr="00805205" w:rsidRDefault="114C968C" w:rsidP="114C968C">
      <w:pPr>
        <w:jc w:val="both"/>
        <w:rPr>
          <w:rFonts w:ascii="Calibri" w:eastAsia="Calibri" w:hAnsi="Calibri" w:cs="Calibri"/>
          <w:b/>
          <w:bCs/>
          <w:sz w:val="24"/>
          <w:szCs w:val="24"/>
        </w:rPr>
      </w:pPr>
      <w:r w:rsidRPr="00805205">
        <w:rPr>
          <w:rFonts w:ascii="Calibri" w:eastAsia="Calibri" w:hAnsi="Calibri" w:cs="Calibri"/>
          <w:b/>
          <w:bCs/>
          <w:sz w:val="24"/>
          <w:szCs w:val="24"/>
        </w:rPr>
        <w:t>Local catch of the day Fish and Chips made with ale batter - £8.95</w:t>
      </w:r>
    </w:p>
    <w:p w14:paraId="7FD0068B" w14:textId="01E6F918" w:rsidR="00313BA8" w:rsidRPr="00805205" w:rsidRDefault="114C968C" w:rsidP="114C968C">
      <w:pPr>
        <w:jc w:val="both"/>
        <w:rPr>
          <w:rFonts w:ascii="Calibri" w:eastAsia="Calibri" w:hAnsi="Calibri" w:cs="Calibri"/>
          <w:b/>
          <w:bCs/>
          <w:sz w:val="24"/>
          <w:szCs w:val="24"/>
        </w:rPr>
      </w:pPr>
      <w:r w:rsidRPr="00805205">
        <w:rPr>
          <w:rFonts w:ascii="Calibri" w:eastAsia="Calibri" w:hAnsi="Calibri" w:cs="Calibri"/>
          <w:b/>
          <w:bCs/>
          <w:sz w:val="24"/>
          <w:szCs w:val="24"/>
        </w:rPr>
        <w:t xml:space="preserve">Locally </w:t>
      </w:r>
      <w:r w:rsidRPr="00805205">
        <w:rPr>
          <w:rFonts w:ascii="Calibri" w:eastAsia="Calibri" w:hAnsi="Calibri" w:cs="Calibri"/>
          <w:sz w:val="24"/>
          <w:szCs w:val="24"/>
        </w:rPr>
        <w:t xml:space="preserve">sourced </w:t>
      </w:r>
      <w:r w:rsidRPr="00805205">
        <w:rPr>
          <w:rFonts w:ascii="Calibri" w:eastAsia="Calibri" w:hAnsi="Calibri" w:cs="Calibri"/>
          <w:b/>
          <w:bCs/>
          <w:sz w:val="24"/>
          <w:szCs w:val="24"/>
        </w:rPr>
        <w:t>Smoked Haddock, spinach &amp; cheddar cheese frittata - £7.95</w:t>
      </w:r>
    </w:p>
    <w:p w14:paraId="2669549D" w14:textId="1DD23657" w:rsidR="00313BA8" w:rsidRPr="00805205" w:rsidRDefault="114C968C" w:rsidP="114C968C">
      <w:pPr>
        <w:jc w:val="both"/>
        <w:rPr>
          <w:rFonts w:ascii="Calibri" w:eastAsia="Calibri" w:hAnsi="Calibri" w:cs="Calibri"/>
          <w:sz w:val="24"/>
          <w:szCs w:val="24"/>
        </w:rPr>
      </w:pPr>
      <w:r w:rsidRPr="00805205">
        <w:rPr>
          <w:rFonts w:ascii="Calibri" w:eastAsia="Calibri" w:hAnsi="Calibri" w:cs="Calibri"/>
          <w:b/>
          <w:bCs/>
          <w:sz w:val="24"/>
          <w:szCs w:val="24"/>
        </w:rPr>
        <w:t>Toasted unbuttered sourdough crushed avocado tomatoes poached eggs &amp; smoked salmon £5.95</w:t>
      </w:r>
      <w:r w:rsidRPr="00805205">
        <w:rPr>
          <w:rFonts w:ascii="Calibri" w:eastAsia="Calibri" w:hAnsi="Calibri" w:cs="Calibri"/>
          <w:b/>
          <w:bCs/>
          <w:color w:val="000000" w:themeColor="text1"/>
          <w:sz w:val="24"/>
          <w:szCs w:val="24"/>
          <w:u w:val="single"/>
        </w:rPr>
        <w:t xml:space="preserve"> [GFA] </w:t>
      </w:r>
    </w:p>
    <w:p w14:paraId="1FC09198" w14:textId="3098D148" w:rsidR="00313BA8" w:rsidRPr="00805205" w:rsidRDefault="114C968C" w:rsidP="114C968C">
      <w:pPr>
        <w:jc w:val="both"/>
        <w:rPr>
          <w:rFonts w:ascii="Calibri" w:eastAsia="Calibri" w:hAnsi="Calibri" w:cs="Calibri"/>
          <w:sz w:val="24"/>
          <w:szCs w:val="24"/>
        </w:rPr>
      </w:pPr>
      <w:r w:rsidRPr="00805205">
        <w:rPr>
          <w:rFonts w:ascii="Calibri" w:eastAsia="Calibri" w:hAnsi="Calibri" w:cs="Calibri"/>
          <w:b/>
          <w:bCs/>
          <w:sz w:val="24"/>
          <w:szCs w:val="24"/>
        </w:rPr>
        <w:t>Roasted vegetable risotto with courgettes, sun blushed tomato &amp; basil - £7.50</w:t>
      </w:r>
      <w:r w:rsidRPr="00805205">
        <w:rPr>
          <w:rFonts w:ascii="Calibri" w:eastAsia="Calibri" w:hAnsi="Calibri" w:cs="Calibri"/>
          <w:b/>
          <w:bCs/>
          <w:color w:val="000000" w:themeColor="text1"/>
          <w:sz w:val="24"/>
          <w:szCs w:val="24"/>
          <w:u w:val="single"/>
        </w:rPr>
        <w:t xml:space="preserve"> [GFA] [V]</w:t>
      </w:r>
    </w:p>
    <w:p w14:paraId="6B0517E8" w14:textId="2AB0D195" w:rsidR="00313BA8" w:rsidRPr="00805205" w:rsidRDefault="114C968C" w:rsidP="114C968C">
      <w:pPr>
        <w:ind w:left="4320"/>
        <w:jc w:val="both"/>
        <w:rPr>
          <w:rFonts w:ascii="Calibri" w:eastAsia="Calibri" w:hAnsi="Calibri" w:cs="Calibri"/>
          <w:b/>
          <w:bCs/>
          <w:color w:val="0070C0"/>
          <w:sz w:val="24"/>
          <w:szCs w:val="24"/>
        </w:rPr>
      </w:pPr>
      <w:r w:rsidRPr="00805205">
        <w:rPr>
          <w:rFonts w:ascii="Calibri" w:eastAsia="Calibri" w:hAnsi="Calibri" w:cs="Calibri"/>
          <w:color w:val="0070C0"/>
          <w:sz w:val="24"/>
          <w:szCs w:val="24"/>
        </w:rPr>
        <w:t xml:space="preserve"> </w:t>
      </w:r>
      <w:r w:rsidRPr="00805205">
        <w:rPr>
          <w:rFonts w:ascii="Calibri" w:eastAsia="Calibri" w:hAnsi="Calibri" w:cs="Calibri"/>
          <w:b/>
          <w:bCs/>
          <w:color w:val="0070C0"/>
          <w:sz w:val="24"/>
          <w:szCs w:val="24"/>
          <w:u w:val="single"/>
        </w:rPr>
        <w:t>SANDWICHES:</w:t>
      </w:r>
    </w:p>
    <w:p w14:paraId="3B32ED79" w14:textId="42F73330" w:rsidR="00313BA8" w:rsidRPr="00805205" w:rsidRDefault="3D8FBADB" w:rsidP="0048165D">
      <w:pPr>
        <w:rPr>
          <w:rFonts w:ascii="Calibri" w:eastAsia="Calibri" w:hAnsi="Calibri" w:cs="Calibri"/>
          <w:b/>
          <w:bCs/>
          <w:sz w:val="24"/>
          <w:szCs w:val="24"/>
          <w:lang w:val="en-GB"/>
        </w:rPr>
      </w:pPr>
      <w:r w:rsidRPr="00805205">
        <w:rPr>
          <w:rFonts w:ascii="Calibri" w:eastAsia="Calibri" w:hAnsi="Calibri" w:cs="Calibri"/>
          <w:b/>
          <w:bCs/>
          <w:sz w:val="24"/>
          <w:szCs w:val="24"/>
          <w:u w:val="single"/>
          <w:lang w:val="en-GB"/>
        </w:rPr>
        <w:t>The house special sandwich</w:t>
      </w:r>
      <w:r w:rsidR="00BB158A" w:rsidRPr="00805205">
        <w:rPr>
          <w:sz w:val="24"/>
          <w:szCs w:val="24"/>
        </w:rPr>
        <w:br/>
      </w:r>
      <w:r w:rsidRPr="00805205">
        <w:rPr>
          <w:rFonts w:ascii="Calibri" w:eastAsia="Calibri" w:hAnsi="Calibri" w:cs="Calibri"/>
          <w:b/>
          <w:bCs/>
          <w:sz w:val="24"/>
          <w:szCs w:val="24"/>
          <w:lang w:val="en-GB"/>
        </w:rPr>
        <w:t>Toasted sourdough with roasted Mediterranean vegetables, hummus, toasted pine nuts &amp; salsa Verdi (add halloumi for £1.50) - £6.95</w:t>
      </w:r>
    </w:p>
    <w:p w14:paraId="752325C0" w14:textId="04DA8AC4" w:rsidR="00313BA8" w:rsidRPr="00805205" w:rsidRDefault="114C968C" w:rsidP="114C968C">
      <w:pPr>
        <w:jc w:val="both"/>
        <w:rPr>
          <w:rFonts w:ascii="Calibri" w:eastAsia="Calibri" w:hAnsi="Calibri" w:cs="Calibri"/>
          <w:b/>
          <w:bCs/>
          <w:sz w:val="24"/>
          <w:szCs w:val="24"/>
          <w:lang w:val="en-GB"/>
        </w:rPr>
      </w:pPr>
      <w:r w:rsidRPr="00805205">
        <w:rPr>
          <w:rFonts w:ascii="Calibri" w:eastAsia="Calibri" w:hAnsi="Calibri" w:cs="Calibri"/>
          <w:b/>
          <w:bCs/>
          <w:sz w:val="24"/>
          <w:szCs w:val="24"/>
          <w:lang w:val="en-GB"/>
        </w:rPr>
        <w:t>Other sandwich options are also available- £3.95- £5.95</w:t>
      </w:r>
    </w:p>
    <w:p w14:paraId="5BEC63CB" w14:textId="4F38D4FD" w:rsidR="00313BA8" w:rsidRPr="00805205" w:rsidRDefault="0048165D" w:rsidP="114C968C">
      <w:pPr>
        <w:ind w:left="4320"/>
        <w:jc w:val="both"/>
        <w:rPr>
          <w:rFonts w:ascii="Calibri" w:eastAsia="Calibri" w:hAnsi="Calibri" w:cs="Calibri"/>
          <w:b/>
          <w:bCs/>
          <w:color w:val="0070C0"/>
          <w:sz w:val="24"/>
          <w:szCs w:val="24"/>
          <w:lang w:val="en-GB"/>
        </w:rPr>
      </w:pPr>
      <w:r w:rsidRPr="00805205">
        <w:rPr>
          <w:rFonts w:ascii="Calibri" w:eastAsia="Calibri" w:hAnsi="Calibri" w:cs="Calibri"/>
          <w:b/>
          <w:bCs/>
          <w:color w:val="0070C0"/>
          <w:sz w:val="24"/>
          <w:szCs w:val="24"/>
          <w:u w:val="single"/>
          <w:lang w:val="en-GB"/>
        </w:rPr>
        <w:t>Children’s</w:t>
      </w:r>
      <w:r w:rsidR="114C968C" w:rsidRPr="00805205">
        <w:rPr>
          <w:rFonts w:ascii="Calibri" w:eastAsia="Calibri" w:hAnsi="Calibri" w:cs="Calibri"/>
          <w:b/>
          <w:bCs/>
          <w:color w:val="0070C0"/>
          <w:sz w:val="24"/>
          <w:szCs w:val="24"/>
          <w:u w:val="single"/>
          <w:lang w:val="en-GB"/>
        </w:rPr>
        <w:t xml:space="preserve"> Meals</w:t>
      </w:r>
      <w:r w:rsidR="114C968C" w:rsidRPr="00805205">
        <w:rPr>
          <w:rFonts w:ascii="Calibri" w:eastAsia="Calibri" w:hAnsi="Calibri" w:cs="Calibri"/>
          <w:b/>
          <w:bCs/>
          <w:color w:val="0070C0"/>
          <w:sz w:val="24"/>
          <w:szCs w:val="24"/>
          <w:lang w:val="en-GB"/>
        </w:rPr>
        <w:t xml:space="preserve"> </w:t>
      </w:r>
    </w:p>
    <w:p w14:paraId="46CC6FBC" w14:textId="25B55344" w:rsidR="00805205" w:rsidRPr="00805205" w:rsidRDefault="0048165D" w:rsidP="00805205">
      <w:pPr>
        <w:jc w:val="both"/>
        <w:rPr>
          <w:rFonts w:ascii="Calibri" w:eastAsia="Calibri" w:hAnsi="Calibri" w:cs="Calibri"/>
          <w:color w:val="454246"/>
          <w:sz w:val="24"/>
          <w:szCs w:val="24"/>
          <w:lang w:val="en-GB"/>
        </w:rPr>
      </w:pPr>
      <w:r w:rsidRPr="00805205">
        <w:rPr>
          <w:rFonts w:ascii="Calibri" w:eastAsia="Calibri" w:hAnsi="Calibri" w:cs="Calibri"/>
          <w:b/>
          <w:bCs/>
          <w:sz w:val="24"/>
          <w:szCs w:val="24"/>
          <w:lang w:val="en-GB"/>
        </w:rPr>
        <w:t>A</w:t>
      </w:r>
      <w:r w:rsidR="3D8FBADB" w:rsidRPr="00805205">
        <w:rPr>
          <w:rFonts w:ascii="Calibri" w:eastAsia="Calibri" w:hAnsi="Calibri" w:cs="Calibri"/>
          <w:b/>
          <w:bCs/>
          <w:sz w:val="24"/>
          <w:szCs w:val="24"/>
          <w:lang w:val="en-GB"/>
        </w:rPr>
        <w:t>ll served with chips and drink</w:t>
      </w:r>
      <w:r w:rsidR="00805205">
        <w:rPr>
          <w:rFonts w:ascii="Calibri" w:eastAsia="Calibri" w:hAnsi="Calibri" w:cs="Calibri"/>
          <w:b/>
          <w:bCs/>
          <w:sz w:val="24"/>
          <w:szCs w:val="24"/>
          <w:lang w:val="en-GB"/>
        </w:rPr>
        <w:t xml:space="preserve">                                                               </w:t>
      </w:r>
      <w:r w:rsidR="00805205" w:rsidRPr="00805205">
        <w:rPr>
          <w:rFonts w:ascii="Calibri" w:eastAsia="Calibri" w:hAnsi="Calibri" w:cs="Calibri"/>
          <w:b/>
          <w:bCs/>
          <w:sz w:val="24"/>
          <w:szCs w:val="24"/>
          <w:lang w:val="en-GB"/>
        </w:rPr>
        <w:t>100% Cod Fingers - £4.95</w:t>
      </w:r>
    </w:p>
    <w:p w14:paraId="13CB6D6B" w14:textId="7880F44E" w:rsidR="00805205" w:rsidRPr="00805205" w:rsidRDefault="114C968C" w:rsidP="00805205">
      <w:pPr>
        <w:jc w:val="both"/>
        <w:rPr>
          <w:rFonts w:ascii="Calibri" w:eastAsia="Calibri" w:hAnsi="Calibri" w:cs="Calibri"/>
          <w:b/>
          <w:bCs/>
          <w:sz w:val="24"/>
          <w:szCs w:val="24"/>
          <w:lang w:val="en-GB"/>
        </w:rPr>
      </w:pPr>
      <w:r w:rsidRPr="00805205">
        <w:rPr>
          <w:rFonts w:ascii="Calibri" w:eastAsia="Calibri" w:hAnsi="Calibri" w:cs="Calibri"/>
          <w:b/>
          <w:bCs/>
          <w:sz w:val="24"/>
          <w:szCs w:val="24"/>
          <w:lang w:val="en-GB"/>
        </w:rPr>
        <w:t>Mini burger Fish, Bean [</w:t>
      </w:r>
      <w:r w:rsidRPr="00805205">
        <w:rPr>
          <w:rFonts w:ascii="Calibri" w:eastAsia="Calibri" w:hAnsi="Calibri" w:cs="Calibri"/>
          <w:b/>
          <w:bCs/>
          <w:color w:val="000000" w:themeColor="text1"/>
          <w:sz w:val="24"/>
          <w:szCs w:val="24"/>
          <w:lang w:val="en-GB"/>
        </w:rPr>
        <w:t>VE] or</w:t>
      </w:r>
      <w:r w:rsidRPr="00805205">
        <w:rPr>
          <w:rFonts w:ascii="Calibri" w:eastAsia="Calibri" w:hAnsi="Calibri" w:cs="Calibri"/>
          <w:b/>
          <w:bCs/>
          <w:sz w:val="24"/>
          <w:szCs w:val="24"/>
          <w:lang w:val="en-GB"/>
        </w:rPr>
        <w:t xml:space="preserve"> chicken - £4.50</w:t>
      </w:r>
      <w:r w:rsidR="00805205" w:rsidRPr="00805205">
        <w:rPr>
          <w:rFonts w:ascii="Calibri" w:eastAsia="Calibri" w:hAnsi="Calibri" w:cs="Calibri"/>
          <w:b/>
          <w:bCs/>
          <w:sz w:val="24"/>
          <w:szCs w:val="24"/>
          <w:lang w:val="en-GB"/>
        </w:rPr>
        <w:t xml:space="preserve"> </w:t>
      </w:r>
      <w:r w:rsidR="00805205">
        <w:rPr>
          <w:rFonts w:ascii="Calibri" w:eastAsia="Calibri" w:hAnsi="Calibri" w:cs="Calibri"/>
          <w:b/>
          <w:bCs/>
          <w:sz w:val="24"/>
          <w:szCs w:val="24"/>
          <w:lang w:val="en-GB"/>
        </w:rPr>
        <w:t xml:space="preserve">                                    </w:t>
      </w:r>
      <w:r w:rsidR="00805205" w:rsidRPr="00805205">
        <w:rPr>
          <w:rFonts w:ascii="Calibri" w:eastAsia="Calibri" w:hAnsi="Calibri" w:cs="Calibri"/>
          <w:b/>
          <w:bCs/>
          <w:sz w:val="24"/>
          <w:szCs w:val="24"/>
          <w:lang w:val="en-GB"/>
        </w:rPr>
        <w:t>Chicken Nuggets - £4.50</w:t>
      </w:r>
    </w:p>
    <w:p w14:paraId="061C8249" w14:textId="31203BBF" w:rsidR="114C968C" w:rsidRPr="00513D60" w:rsidRDefault="114C968C" w:rsidP="00805205">
      <w:pPr>
        <w:jc w:val="center"/>
        <w:rPr>
          <w:rFonts w:ascii="Comic Sans MS" w:eastAsia="Calibri" w:hAnsi="Comic Sans MS" w:cs="Arial"/>
          <w:b/>
          <w:bCs/>
          <w:color w:val="336600"/>
          <w:sz w:val="28"/>
          <w:szCs w:val="28"/>
          <w:u w:val="double" w:color="FF0000"/>
          <w:lang w:val="en-GB"/>
        </w:rPr>
      </w:pPr>
      <w:r w:rsidRPr="00513D60">
        <w:rPr>
          <w:rFonts w:ascii="Comic Sans MS" w:eastAsia="Calibri" w:hAnsi="Comic Sans MS" w:cs="Arial"/>
          <w:b/>
          <w:bCs/>
          <w:color w:val="336600"/>
          <w:sz w:val="28"/>
          <w:szCs w:val="28"/>
          <w:u w:val="double" w:color="FF0000"/>
          <w:lang w:val="en-GB"/>
        </w:rPr>
        <w:t>CALL US TODAY ON 015028 59962</w:t>
      </w:r>
      <w:r w:rsidRPr="00513D60">
        <w:rPr>
          <w:rFonts w:ascii="Comic Sans MS" w:hAnsi="Comic Sans MS" w:cs="Arial"/>
          <w:b/>
          <w:bCs/>
          <w:color w:val="336600"/>
          <w:sz w:val="28"/>
          <w:szCs w:val="28"/>
          <w:u w:val="double" w:color="FF0000"/>
        </w:rPr>
        <w:br/>
      </w:r>
      <w:r w:rsidRPr="00513D60">
        <w:rPr>
          <w:rFonts w:ascii="Comic Sans MS" w:eastAsia="Calibri" w:hAnsi="Comic Sans MS" w:cs="Arial"/>
          <w:b/>
          <w:bCs/>
          <w:color w:val="336600"/>
          <w:sz w:val="28"/>
          <w:szCs w:val="28"/>
          <w:u w:val="double" w:color="FF0000"/>
          <w:lang w:val="en-GB"/>
        </w:rPr>
        <w:t xml:space="preserve">VISIT: </w:t>
      </w:r>
      <w:hyperlink r:id="rId8">
        <w:r w:rsidRPr="00513D60">
          <w:rPr>
            <w:rStyle w:val="Hyperlink"/>
            <w:rFonts w:ascii="Comic Sans MS" w:eastAsia="Calibri" w:hAnsi="Comic Sans MS" w:cs="Arial"/>
            <w:b/>
            <w:bCs/>
            <w:color w:val="336600"/>
            <w:sz w:val="28"/>
            <w:szCs w:val="28"/>
            <w:u w:val="double" w:color="FF0000"/>
            <w:lang w:val="en-GB"/>
          </w:rPr>
          <w:t>WWW.TASTEOTRINITY.COM</w:t>
        </w:r>
      </w:hyperlink>
      <w:r w:rsidRPr="00513D60">
        <w:rPr>
          <w:rFonts w:ascii="Comic Sans MS" w:eastAsia="Calibri" w:hAnsi="Comic Sans MS" w:cs="Arial"/>
          <w:b/>
          <w:bCs/>
          <w:color w:val="336600"/>
          <w:sz w:val="28"/>
          <w:szCs w:val="28"/>
          <w:u w:val="double" w:color="FF0000"/>
          <w:lang w:val="en-GB"/>
        </w:rPr>
        <w:t xml:space="preserve"> OR FIND US ON UBER EATS AND JUSTEAT</w:t>
      </w:r>
    </w:p>
    <w:sectPr w:rsidR="114C968C" w:rsidRPr="00513D60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5837567F"/>
    <w:rsid w:val="002844CD"/>
    <w:rsid w:val="00313BA8"/>
    <w:rsid w:val="0048165D"/>
    <w:rsid w:val="00513D60"/>
    <w:rsid w:val="00805205"/>
    <w:rsid w:val="00841307"/>
    <w:rsid w:val="008F1893"/>
    <w:rsid w:val="00911B9E"/>
    <w:rsid w:val="00AD1463"/>
    <w:rsid w:val="00BB158A"/>
    <w:rsid w:val="0D943EAA"/>
    <w:rsid w:val="114C968C"/>
    <w:rsid w:val="2F8C4F55"/>
    <w:rsid w:val="357E230D"/>
    <w:rsid w:val="3D8FBADB"/>
    <w:rsid w:val="583756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37567F"/>
  <w15:docId w15:val="{135D27A6-8441-45DD-98CF-B1C619337B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ASTEOTRINITY.COM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s://www.waitrose.com/ecom/products/paikea-chardonnay/836297-511974-511975" TargetMode="Externa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2.png" /><Relationship Id="rId5" Type="http://schemas.microsoft.com/office/2007/relationships/hdphoto" Target="media/hdphoto1.wdp" /><Relationship Id="rId10" Type="http://schemas.openxmlformats.org/officeDocument/2006/relationships/theme" Target="theme/theme1.xml" /><Relationship Id="rId4" Type="http://schemas.openxmlformats.org/officeDocument/2006/relationships/image" Target="media/image1.png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278</Words>
  <Characters>1589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Tahema Begum</dc:creator>
  <cp:keywords/>
  <dc:description/>
  <cp:lastModifiedBy>Tahema Begum</cp:lastModifiedBy>
  <cp:revision>2</cp:revision>
  <dcterms:created xsi:type="dcterms:W3CDTF">2021-11-08T10:37:00Z</dcterms:created>
  <dcterms:modified xsi:type="dcterms:W3CDTF">2021-11-08T10:37:00Z</dcterms:modified>
</cp:coreProperties>
</file>