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D5F76" w14:textId="77777777" w:rsidR="00297712" w:rsidRPr="00297712" w:rsidRDefault="00297712" w:rsidP="00297712">
      <w:pPr>
        <w:rPr>
          <w:b/>
          <w:bCs/>
          <w:sz w:val="40"/>
          <w:szCs w:val="40"/>
        </w:rPr>
      </w:pPr>
      <w:r w:rsidRPr="00297712">
        <w:rPr>
          <w:b/>
          <w:bCs/>
          <w:sz w:val="40"/>
          <w:szCs w:val="40"/>
        </w:rPr>
        <w:t>BMIH6004</w:t>
      </w:r>
    </w:p>
    <w:p w14:paraId="788402C9" w14:textId="77777777" w:rsidR="00954DB6" w:rsidRPr="00297712" w:rsidRDefault="00297712" w:rsidP="00297712">
      <w:pPr>
        <w:rPr>
          <w:b/>
          <w:bCs/>
          <w:sz w:val="40"/>
          <w:szCs w:val="40"/>
        </w:rPr>
      </w:pPr>
      <w:r w:rsidRPr="00297712">
        <w:rPr>
          <w:b/>
          <w:bCs/>
          <w:sz w:val="40"/>
          <w:szCs w:val="40"/>
        </w:rPr>
        <w:t>Hotel Placement – Managing Hotel Administration</w:t>
      </w:r>
    </w:p>
    <w:p w14:paraId="7B6BDFD0" w14:textId="173433AD" w:rsidR="00297712" w:rsidRDefault="00297712" w:rsidP="00297712">
      <w:pPr>
        <w:rPr>
          <w:b/>
          <w:bCs/>
          <w:sz w:val="40"/>
          <w:szCs w:val="40"/>
        </w:rPr>
      </w:pPr>
      <w:r w:rsidRPr="00297712">
        <w:rPr>
          <w:b/>
          <w:bCs/>
          <w:sz w:val="40"/>
          <w:szCs w:val="40"/>
        </w:rPr>
        <w:t xml:space="preserve">Submitted </w:t>
      </w:r>
      <w:r w:rsidR="00C95109">
        <w:rPr>
          <w:b/>
          <w:bCs/>
          <w:sz w:val="40"/>
          <w:szCs w:val="40"/>
        </w:rPr>
        <w:t>b</w:t>
      </w:r>
      <w:r w:rsidRPr="00297712">
        <w:rPr>
          <w:b/>
          <w:bCs/>
          <w:sz w:val="40"/>
          <w:szCs w:val="40"/>
        </w:rPr>
        <w:t>y</w:t>
      </w:r>
      <w:r w:rsidR="00C95109">
        <w:rPr>
          <w:b/>
          <w:bCs/>
          <w:sz w:val="40"/>
          <w:szCs w:val="40"/>
        </w:rPr>
        <w:t xml:space="preserve"> Yanka Stancheva</w:t>
      </w:r>
    </w:p>
    <w:p w14:paraId="48AF4166" w14:textId="4E8806D0" w:rsidR="00C95109" w:rsidRDefault="00C95109" w:rsidP="00297712">
      <w:pPr>
        <w:rPr>
          <w:b/>
          <w:bCs/>
          <w:sz w:val="40"/>
          <w:szCs w:val="40"/>
        </w:rPr>
      </w:pPr>
      <w:r>
        <w:rPr>
          <w:b/>
          <w:bCs/>
          <w:sz w:val="40"/>
          <w:szCs w:val="40"/>
        </w:rPr>
        <w:t>Student number:2210661</w:t>
      </w:r>
    </w:p>
    <w:p w14:paraId="537A2C48" w14:textId="1101B461" w:rsidR="00C95109" w:rsidRDefault="00C95109" w:rsidP="00297712">
      <w:pPr>
        <w:rPr>
          <w:b/>
          <w:bCs/>
          <w:sz w:val="40"/>
          <w:szCs w:val="40"/>
        </w:rPr>
      </w:pPr>
    </w:p>
    <w:p w14:paraId="0971A823" w14:textId="682263E1" w:rsidR="00C95109" w:rsidRDefault="00C95109" w:rsidP="00297712">
      <w:pPr>
        <w:rPr>
          <w:b/>
          <w:bCs/>
          <w:sz w:val="40"/>
          <w:szCs w:val="40"/>
        </w:rPr>
      </w:pPr>
      <w:r>
        <w:rPr>
          <w:b/>
          <w:bCs/>
          <w:sz w:val="40"/>
          <w:szCs w:val="40"/>
        </w:rPr>
        <w:t>I confirm that I have not used any AI tools in the research and creation of this assignment.</w:t>
      </w:r>
    </w:p>
    <w:p w14:paraId="0A5E8C7A" w14:textId="76604862" w:rsidR="00C95109" w:rsidRDefault="00C95109" w:rsidP="00297712">
      <w:pPr>
        <w:rPr>
          <w:b/>
          <w:bCs/>
          <w:sz w:val="40"/>
          <w:szCs w:val="40"/>
        </w:rPr>
      </w:pPr>
      <w:r>
        <w:rPr>
          <w:b/>
          <w:bCs/>
          <w:sz w:val="40"/>
          <w:szCs w:val="40"/>
        </w:rPr>
        <w:t>I confirm that I have not presented any AI generated materials as my own work.</w:t>
      </w:r>
    </w:p>
    <w:p w14:paraId="66C5D388" w14:textId="5A372A94" w:rsidR="00C95109" w:rsidRDefault="00C95109" w:rsidP="00297712">
      <w:pPr>
        <w:rPr>
          <w:b/>
          <w:bCs/>
          <w:sz w:val="40"/>
          <w:szCs w:val="40"/>
        </w:rPr>
      </w:pPr>
      <w:r>
        <w:rPr>
          <w:b/>
          <w:bCs/>
          <w:sz w:val="40"/>
          <w:szCs w:val="40"/>
        </w:rPr>
        <w:t>I confirm I have copies of my drafts, notes, and other resources I used, which I may be asked to provide in evidence.</w:t>
      </w:r>
    </w:p>
    <w:p w14:paraId="09BB278F" w14:textId="77777777" w:rsidR="00C95109" w:rsidRDefault="00C95109" w:rsidP="00297712">
      <w:pPr>
        <w:rPr>
          <w:b/>
          <w:bCs/>
          <w:sz w:val="40"/>
          <w:szCs w:val="40"/>
        </w:rPr>
      </w:pPr>
    </w:p>
    <w:p w14:paraId="74762612" w14:textId="77777777" w:rsidR="00297712" w:rsidRDefault="00297712">
      <w:pPr>
        <w:rPr>
          <w:b/>
          <w:bCs/>
          <w:sz w:val="40"/>
          <w:szCs w:val="40"/>
        </w:rPr>
      </w:pPr>
      <w:r>
        <w:rPr>
          <w:b/>
          <w:bCs/>
          <w:sz w:val="40"/>
          <w:szCs w:val="40"/>
        </w:rPr>
        <w:br w:type="page"/>
      </w:r>
    </w:p>
    <w:sdt>
      <w:sdtPr>
        <w:rPr>
          <w:rFonts w:asciiTheme="minorHAnsi" w:eastAsiaTheme="minorHAnsi" w:hAnsiTheme="minorHAnsi" w:cstheme="minorBidi"/>
          <w:b w:val="0"/>
          <w:bCs w:val="0"/>
          <w:color w:val="auto"/>
          <w:kern w:val="2"/>
          <w:sz w:val="24"/>
          <w:szCs w:val="24"/>
          <w:lang w:val="en-GB"/>
          <w14:ligatures w14:val="standardContextual"/>
        </w:rPr>
        <w:id w:val="1999301010"/>
        <w:docPartObj>
          <w:docPartGallery w:val="Table of Contents"/>
          <w:docPartUnique/>
        </w:docPartObj>
      </w:sdtPr>
      <w:sdtEndPr>
        <w:rPr>
          <w:noProof/>
        </w:rPr>
      </w:sdtEndPr>
      <w:sdtContent>
        <w:p w14:paraId="739F75F3" w14:textId="77777777" w:rsidR="00297712" w:rsidRDefault="00297712">
          <w:pPr>
            <w:pStyle w:val="TOCHeading"/>
          </w:pPr>
          <w:r>
            <w:t>Table of Contents</w:t>
          </w:r>
        </w:p>
        <w:p w14:paraId="477CDD65" w14:textId="77777777" w:rsidR="00297712" w:rsidRDefault="00297712">
          <w:pPr>
            <w:pStyle w:val="TOC1"/>
            <w:tabs>
              <w:tab w:val="right" w:leader="dot" w:pos="9016"/>
            </w:tabs>
            <w:rPr>
              <w:rFonts w:eastAsiaTheme="minorEastAsia" w:cstheme="minorBidi"/>
              <w:b w:val="0"/>
              <w:bCs w:val="0"/>
              <w:i w:val="0"/>
              <w:iCs w:val="0"/>
              <w:noProof/>
              <w:szCs w:val="24"/>
              <w:lang w:eastAsia="en-GB"/>
            </w:rPr>
          </w:pPr>
          <w:r>
            <w:rPr>
              <w:b w:val="0"/>
              <w:bCs w:val="0"/>
            </w:rPr>
            <w:fldChar w:fldCharType="begin"/>
          </w:r>
          <w:r>
            <w:instrText xml:space="preserve"> TOC \o "1-3" \h \z \u </w:instrText>
          </w:r>
          <w:r>
            <w:rPr>
              <w:b w:val="0"/>
              <w:bCs w:val="0"/>
            </w:rPr>
            <w:fldChar w:fldCharType="separate"/>
          </w:r>
          <w:hyperlink w:anchor="_Toc188712830" w:history="1">
            <w:r w:rsidRPr="00961CB3">
              <w:rPr>
                <w:rStyle w:val="Hyperlink"/>
                <w:noProof/>
              </w:rPr>
              <w:t>Introduction</w:t>
            </w:r>
            <w:r>
              <w:rPr>
                <w:noProof/>
                <w:webHidden/>
              </w:rPr>
              <w:tab/>
            </w:r>
            <w:r>
              <w:rPr>
                <w:noProof/>
                <w:webHidden/>
              </w:rPr>
              <w:fldChar w:fldCharType="begin"/>
            </w:r>
            <w:r>
              <w:rPr>
                <w:noProof/>
                <w:webHidden/>
              </w:rPr>
              <w:instrText xml:space="preserve"> PAGEREF _Toc188712830 \h </w:instrText>
            </w:r>
            <w:r>
              <w:rPr>
                <w:noProof/>
                <w:webHidden/>
              </w:rPr>
            </w:r>
            <w:r>
              <w:rPr>
                <w:noProof/>
                <w:webHidden/>
              </w:rPr>
              <w:fldChar w:fldCharType="separate"/>
            </w:r>
            <w:r>
              <w:rPr>
                <w:noProof/>
                <w:webHidden/>
              </w:rPr>
              <w:t>3</w:t>
            </w:r>
            <w:r>
              <w:rPr>
                <w:noProof/>
                <w:webHidden/>
              </w:rPr>
              <w:fldChar w:fldCharType="end"/>
            </w:r>
          </w:hyperlink>
        </w:p>
        <w:p w14:paraId="1C4637BF" w14:textId="77777777" w:rsidR="00297712" w:rsidRDefault="004E0A2B">
          <w:pPr>
            <w:pStyle w:val="TOC1"/>
            <w:tabs>
              <w:tab w:val="right" w:leader="dot" w:pos="9016"/>
            </w:tabs>
            <w:rPr>
              <w:rFonts w:eastAsiaTheme="minorEastAsia" w:cstheme="minorBidi"/>
              <w:b w:val="0"/>
              <w:bCs w:val="0"/>
              <w:i w:val="0"/>
              <w:iCs w:val="0"/>
              <w:noProof/>
              <w:szCs w:val="24"/>
              <w:lang w:eastAsia="en-GB"/>
            </w:rPr>
          </w:pPr>
          <w:hyperlink w:anchor="_Toc188712831" w:history="1">
            <w:r w:rsidR="00297712" w:rsidRPr="00961CB3">
              <w:rPr>
                <w:rStyle w:val="Hyperlink"/>
                <w:noProof/>
              </w:rPr>
              <w:t>Reflection on Experience and Personal Development</w:t>
            </w:r>
            <w:r w:rsidR="00297712">
              <w:rPr>
                <w:noProof/>
                <w:webHidden/>
              </w:rPr>
              <w:tab/>
            </w:r>
            <w:r w:rsidR="00297712">
              <w:rPr>
                <w:noProof/>
                <w:webHidden/>
              </w:rPr>
              <w:fldChar w:fldCharType="begin"/>
            </w:r>
            <w:r w:rsidR="00297712">
              <w:rPr>
                <w:noProof/>
                <w:webHidden/>
              </w:rPr>
              <w:instrText xml:space="preserve"> PAGEREF _Toc188712831 \h </w:instrText>
            </w:r>
            <w:r w:rsidR="00297712">
              <w:rPr>
                <w:noProof/>
                <w:webHidden/>
              </w:rPr>
            </w:r>
            <w:r w:rsidR="00297712">
              <w:rPr>
                <w:noProof/>
                <w:webHidden/>
              </w:rPr>
              <w:fldChar w:fldCharType="separate"/>
            </w:r>
            <w:r w:rsidR="00297712">
              <w:rPr>
                <w:noProof/>
                <w:webHidden/>
              </w:rPr>
              <w:t>3</w:t>
            </w:r>
            <w:r w:rsidR="00297712">
              <w:rPr>
                <w:noProof/>
                <w:webHidden/>
              </w:rPr>
              <w:fldChar w:fldCharType="end"/>
            </w:r>
          </w:hyperlink>
        </w:p>
        <w:p w14:paraId="4CD55BE0" w14:textId="77777777" w:rsidR="00297712" w:rsidRDefault="004E0A2B">
          <w:pPr>
            <w:pStyle w:val="TOC1"/>
            <w:tabs>
              <w:tab w:val="right" w:leader="dot" w:pos="9016"/>
            </w:tabs>
            <w:rPr>
              <w:rFonts w:eastAsiaTheme="minorEastAsia" w:cstheme="minorBidi"/>
              <w:b w:val="0"/>
              <w:bCs w:val="0"/>
              <w:i w:val="0"/>
              <w:iCs w:val="0"/>
              <w:noProof/>
              <w:szCs w:val="24"/>
              <w:lang w:eastAsia="en-GB"/>
            </w:rPr>
          </w:pPr>
          <w:hyperlink w:anchor="_Toc188712832" w:history="1">
            <w:r w:rsidR="00297712" w:rsidRPr="00961CB3">
              <w:rPr>
                <w:rStyle w:val="Hyperlink"/>
                <w:noProof/>
              </w:rPr>
              <w:t>Critical Analysis of Work-Based Skills and Technical Knowledge</w:t>
            </w:r>
            <w:r w:rsidR="00297712">
              <w:rPr>
                <w:noProof/>
                <w:webHidden/>
              </w:rPr>
              <w:tab/>
            </w:r>
            <w:r w:rsidR="00297712">
              <w:rPr>
                <w:noProof/>
                <w:webHidden/>
              </w:rPr>
              <w:fldChar w:fldCharType="begin"/>
            </w:r>
            <w:r w:rsidR="00297712">
              <w:rPr>
                <w:noProof/>
                <w:webHidden/>
              </w:rPr>
              <w:instrText xml:space="preserve"> PAGEREF _Toc188712832 \h </w:instrText>
            </w:r>
            <w:r w:rsidR="00297712">
              <w:rPr>
                <w:noProof/>
                <w:webHidden/>
              </w:rPr>
            </w:r>
            <w:r w:rsidR="00297712">
              <w:rPr>
                <w:noProof/>
                <w:webHidden/>
              </w:rPr>
              <w:fldChar w:fldCharType="separate"/>
            </w:r>
            <w:r w:rsidR="00297712">
              <w:rPr>
                <w:noProof/>
                <w:webHidden/>
              </w:rPr>
              <w:t>4</w:t>
            </w:r>
            <w:r w:rsidR="00297712">
              <w:rPr>
                <w:noProof/>
                <w:webHidden/>
              </w:rPr>
              <w:fldChar w:fldCharType="end"/>
            </w:r>
          </w:hyperlink>
        </w:p>
        <w:p w14:paraId="303270C6" w14:textId="77777777" w:rsidR="00297712" w:rsidRDefault="004E0A2B">
          <w:pPr>
            <w:pStyle w:val="TOC1"/>
            <w:tabs>
              <w:tab w:val="right" w:leader="dot" w:pos="9016"/>
            </w:tabs>
            <w:rPr>
              <w:rFonts w:eastAsiaTheme="minorEastAsia" w:cstheme="minorBidi"/>
              <w:b w:val="0"/>
              <w:bCs w:val="0"/>
              <w:i w:val="0"/>
              <w:iCs w:val="0"/>
              <w:noProof/>
              <w:szCs w:val="24"/>
              <w:lang w:eastAsia="en-GB"/>
            </w:rPr>
          </w:pPr>
          <w:hyperlink w:anchor="_Toc188712833" w:history="1">
            <w:r w:rsidR="00297712" w:rsidRPr="00961CB3">
              <w:rPr>
                <w:rStyle w:val="Hyperlink"/>
                <w:noProof/>
              </w:rPr>
              <w:t>Reflection on Organisational Issues</w:t>
            </w:r>
            <w:r w:rsidR="00297712">
              <w:rPr>
                <w:noProof/>
                <w:webHidden/>
              </w:rPr>
              <w:tab/>
            </w:r>
            <w:r w:rsidR="00297712">
              <w:rPr>
                <w:noProof/>
                <w:webHidden/>
              </w:rPr>
              <w:fldChar w:fldCharType="begin"/>
            </w:r>
            <w:r w:rsidR="00297712">
              <w:rPr>
                <w:noProof/>
                <w:webHidden/>
              </w:rPr>
              <w:instrText xml:space="preserve"> PAGEREF _Toc188712833 \h </w:instrText>
            </w:r>
            <w:r w:rsidR="00297712">
              <w:rPr>
                <w:noProof/>
                <w:webHidden/>
              </w:rPr>
            </w:r>
            <w:r w:rsidR="00297712">
              <w:rPr>
                <w:noProof/>
                <w:webHidden/>
              </w:rPr>
              <w:fldChar w:fldCharType="separate"/>
            </w:r>
            <w:r w:rsidR="00297712">
              <w:rPr>
                <w:noProof/>
                <w:webHidden/>
              </w:rPr>
              <w:t>5</w:t>
            </w:r>
            <w:r w:rsidR="00297712">
              <w:rPr>
                <w:noProof/>
                <w:webHidden/>
              </w:rPr>
              <w:fldChar w:fldCharType="end"/>
            </w:r>
          </w:hyperlink>
        </w:p>
        <w:p w14:paraId="1A1D31F3" w14:textId="77777777" w:rsidR="00297712" w:rsidRDefault="004E0A2B">
          <w:pPr>
            <w:pStyle w:val="TOC1"/>
            <w:tabs>
              <w:tab w:val="right" w:leader="dot" w:pos="9016"/>
            </w:tabs>
            <w:rPr>
              <w:rFonts w:eastAsiaTheme="minorEastAsia" w:cstheme="minorBidi"/>
              <w:b w:val="0"/>
              <w:bCs w:val="0"/>
              <w:i w:val="0"/>
              <w:iCs w:val="0"/>
              <w:noProof/>
              <w:szCs w:val="24"/>
              <w:lang w:eastAsia="en-GB"/>
            </w:rPr>
          </w:pPr>
          <w:hyperlink w:anchor="_Toc188712834" w:history="1">
            <w:r w:rsidR="00297712" w:rsidRPr="00961CB3">
              <w:rPr>
                <w:rStyle w:val="Hyperlink"/>
                <w:noProof/>
              </w:rPr>
              <w:t>Conclusion and Action Plan</w:t>
            </w:r>
            <w:r w:rsidR="00297712">
              <w:rPr>
                <w:noProof/>
                <w:webHidden/>
              </w:rPr>
              <w:tab/>
            </w:r>
            <w:r w:rsidR="00297712">
              <w:rPr>
                <w:noProof/>
                <w:webHidden/>
              </w:rPr>
              <w:fldChar w:fldCharType="begin"/>
            </w:r>
            <w:r w:rsidR="00297712">
              <w:rPr>
                <w:noProof/>
                <w:webHidden/>
              </w:rPr>
              <w:instrText xml:space="preserve"> PAGEREF _Toc188712834 \h </w:instrText>
            </w:r>
            <w:r w:rsidR="00297712">
              <w:rPr>
                <w:noProof/>
                <w:webHidden/>
              </w:rPr>
            </w:r>
            <w:r w:rsidR="00297712">
              <w:rPr>
                <w:noProof/>
                <w:webHidden/>
              </w:rPr>
              <w:fldChar w:fldCharType="separate"/>
            </w:r>
            <w:r w:rsidR="00297712">
              <w:rPr>
                <w:noProof/>
                <w:webHidden/>
              </w:rPr>
              <w:t>5</w:t>
            </w:r>
            <w:r w:rsidR="00297712">
              <w:rPr>
                <w:noProof/>
                <w:webHidden/>
              </w:rPr>
              <w:fldChar w:fldCharType="end"/>
            </w:r>
          </w:hyperlink>
        </w:p>
        <w:p w14:paraId="6D11FED5" w14:textId="77777777" w:rsidR="00297712" w:rsidRDefault="004E0A2B">
          <w:pPr>
            <w:pStyle w:val="TOC1"/>
            <w:tabs>
              <w:tab w:val="right" w:leader="dot" w:pos="9016"/>
            </w:tabs>
            <w:rPr>
              <w:rFonts w:eastAsiaTheme="minorEastAsia" w:cstheme="minorBidi"/>
              <w:b w:val="0"/>
              <w:bCs w:val="0"/>
              <w:i w:val="0"/>
              <w:iCs w:val="0"/>
              <w:noProof/>
              <w:szCs w:val="24"/>
              <w:lang w:eastAsia="en-GB"/>
            </w:rPr>
          </w:pPr>
          <w:hyperlink w:anchor="_Toc188712835" w:history="1">
            <w:r w:rsidR="00297712" w:rsidRPr="00961CB3">
              <w:rPr>
                <w:rStyle w:val="Hyperlink"/>
                <w:noProof/>
              </w:rPr>
              <w:t>Reference List</w:t>
            </w:r>
            <w:r w:rsidR="00297712">
              <w:rPr>
                <w:noProof/>
                <w:webHidden/>
              </w:rPr>
              <w:tab/>
            </w:r>
            <w:r w:rsidR="00297712">
              <w:rPr>
                <w:noProof/>
                <w:webHidden/>
              </w:rPr>
              <w:fldChar w:fldCharType="begin"/>
            </w:r>
            <w:r w:rsidR="00297712">
              <w:rPr>
                <w:noProof/>
                <w:webHidden/>
              </w:rPr>
              <w:instrText xml:space="preserve"> PAGEREF _Toc188712835 \h </w:instrText>
            </w:r>
            <w:r w:rsidR="00297712">
              <w:rPr>
                <w:noProof/>
                <w:webHidden/>
              </w:rPr>
            </w:r>
            <w:r w:rsidR="00297712">
              <w:rPr>
                <w:noProof/>
                <w:webHidden/>
              </w:rPr>
              <w:fldChar w:fldCharType="separate"/>
            </w:r>
            <w:r w:rsidR="00297712">
              <w:rPr>
                <w:noProof/>
                <w:webHidden/>
              </w:rPr>
              <w:t>7</w:t>
            </w:r>
            <w:r w:rsidR="00297712">
              <w:rPr>
                <w:noProof/>
                <w:webHidden/>
              </w:rPr>
              <w:fldChar w:fldCharType="end"/>
            </w:r>
          </w:hyperlink>
        </w:p>
        <w:p w14:paraId="666A1D20" w14:textId="77777777" w:rsidR="00297712" w:rsidRDefault="00297712">
          <w:r>
            <w:rPr>
              <w:b/>
              <w:bCs/>
              <w:noProof/>
            </w:rPr>
            <w:fldChar w:fldCharType="end"/>
          </w:r>
        </w:p>
      </w:sdtContent>
    </w:sdt>
    <w:p w14:paraId="0FEC361C" w14:textId="77777777" w:rsidR="00297712" w:rsidRDefault="00297712">
      <w:r>
        <w:br w:type="page"/>
      </w:r>
    </w:p>
    <w:p w14:paraId="73E48FB5" w14:textId="77777777" w:rsidR="00297712" w:rsidRPr="003844BF" w:rsidRDefault="00297712" w:rsidP="003844BF">
      <w:pPr>
        <w:pStyle w:val="Heading1"/>
        <w:spacing w:line="360" w:lineRule="auto"/>
        <w:jc w:val="both"/>
        <w:rPr>
          <w:rFonts w:ascii="Calibri" w:hAnsi="Calibri" w:cs="Calibri"/>
          <w:b/>
          <w:bCs/>
          <w:sz w:val="32"/>
          <w:szCs w:val="32"/>
        </w:rPr>
      </w:pPr>
      <w:bookmarkStart w:id="0" w:name="_Toc188712830"/>
      <w:r w:rsidRPr="003844BF">
        <w:rPr>
          <w:rFonts w:ascii="Calibri" w:hAnsi="Calibri" w:cs="Calibri"/>
          <w:b/>
          <w:bCs/>
          <w:sz w:val="32"/>
          <w:szCs w:val="32"/>
        </w:rPr>
        <w:lastRenderedPageBreak/>
        <w:t>Introduction</w:t>
      </w:r>
      <w:bookmarkEnd w:id="0"/>
    </w:p>
    <w:p w14:paraId="226A1428" w14:textId="77777777" w:rsidR="003844BF" w:rsidRPr="003844BF" w:rsidRDefault="003844BF" w:rsidP="003844BF">
      <w:pPr>
        <w:spacing w:line="360" w:lineRule="auto"/>
        <w:jc w:val="both"/>
        <w:rPr>
          <w:rFonts w:ascii="Calibri" w:hAnsi="Calibri" w:cs="Calibri"/>
        </w:rPr>
      </w:pPr>
      <w:r w:rsidRPr="003844BF">
        <w:rPr>
          <w:rFonts w:ascii="Calibri" w:hAnsi="Calibri" w:cs="Calibri"/>
        </w:rPr>
        <w:t>Hotel administrative operations serve as the foundation for maintaining daily operations and guest contentment. The hotel operates various functions by uniting front of house and back of house services and by handling reservations while facilitating communication between departments. Through my 10-week placement I ob</w:t>
      </w:r>
      <w:bookmarkStart w:id="1" w:name="_GoBack"/>
      <w:bookmarkEnd w:id="1"/>
      <w:r w:rsidRPr="003844BF">
        <w:rPr>
          <w:rFonts w:ascii="Calibri" w:hAnsi="Calibri" w:cs="Calibri"/>
        </w:rPr>
        <w:t>served at the Reception/Front Office department supervisory role that demonstrated how operational and managerial duties create high-quality guest service delivery</w:t>
      </w:r>
      <w:r w:rsidR="00913F88">
        <w:rPr>
          <w:rFonts w:ascii="Calibri" w:hAnsi="Calibri" w:cs="Calibri"/>
        </w:rPr>
        <w:t xml:space="preserve"> (Hanrahan and Kruger, 2023)</w:t>
      </w:r>
      <w:r w:rsidRPr="003844BF">
        <w:rPr>
          <w:rFonts w:ascii="Calibri" w:hAnsi="Calibri" w:cs="Calibri"/>
        </w:rPr>
        <w:t>.</w:t>
      </w:r>
    </w:p>
    <w:p w14:paraId="5A9410AE" w14:textId="77777777" w:rsidR="003844BF" w:rsidRPr="003844BF" w:rsidRDefault="003844BF" w:rsidP="003844BF">
      <w:pPr>
        <w:spacing w:line="360" w:lineRule="auto"/>
        <w:jc w:val="both"/>
        <w:rPr>
          <w:rFonts w:ascii="Calibri" w:hAnsi="Calibri" w:cs="Calibri"/>
        </w:rPr>
      </w:pPr>
      <w:r w:rsidRPr="003844BF">
        <w:rPr>
          <w:rFonts w:ascii="Calibri" w:hAnsi="Calibri" w:cs="Calibri"/>
        </w:rPr>
        <w:t>To guide my reflection, I adopted Gibbs’ Reflective Cycle (1988), a model that promotes a structured analysis of experiences through six stages: description, feelings, evaluation, analysis, conclusion, and action plan. The framework provided me with tools to analyze both my personal and professional growth from these experiences.</w:t>
      </w:r>
    </w:p>
    <w:p w14:paraId="7D50CE5B" w14:textId="77777777" w:rsidR="00297712" w:rsidRPr="00297712" w:rsidRDefault="003844BF" w:rsidP="003844BF">
      <w:pPr>
        <w:spacing w:line="360" w:lineRule="auto"/>
        <w:jc w:val="both"/>
        <w:rPr>
          <w:rFonts w:ascii="Calibri" w:hAnsi="Calibri" w:cs="Calibri"/>
        </w:rPr>
      </w:pPr>
      <w:r w:rsidRPr="003844BF">
        <w:rPr>
          <w:rFonts w:ascii="Calibri" w:hAnsi="Calibri" w:cs="Calibri"/>
        </w:rPr>
        <w:t>I established the following learning objectives when I began my placement work</w:t>
      </w:r>
      <w:r w:rsidR="00297712" w:rsidRPr="00297712">
        <w:rPr>
          <w:rFonts w:ascii="Calibri" w:hAnsi="Calibri" w:cs="Calibri"/>
        </w:rPr>
        <w:t>:</w:t>
      </w:r>
    </w:p>
    <w:p w14:paraId="20096F86" w14:textId="77777777" w:rsidR="00297712" w:rsidRPr="00297712" w:rsidRDefault="00297712" w:rsidP="003844BF">
      <w:pPr>
        <w:numPr>
          <w:ilvl w:val="0"/>
          <w:numId w:val="1"/>
        </w:numPr>
        <w:spacing w:line="360" w:lineRule="auto"/>
        <w:jc w:val="both"/>
        <w:rPr>
          <w:rFonts w:ascii="Calibri" w:hAnsi="Calibri" w:cs="Calibri"/>
        </w:rPr>
      </w:pPr>
      <w:r w:rsidRPr="00297712">
        <w:rPr>
          <w:rFonts w:ascii="Calibri" w:hAnsi="Calibri" w:cs="Calibri"/>
        </w:rPr>
        <w:t>To understand the managerial and operational aspects of the front office.</w:t>
      </w:r>
    </w:p>
    <w:p w14:paraId="250821E7" w14:textId="77777777" w:rsidR="00297712" w:rsidRPr="00297712" w:rsidRDefault="00297712" w:rsidP="003844BF">
      <w:pPr>
        <w:numPr>
          <w:ilvl w:val="0"/>
          <w:numId w:val="1"/>
        </w:numPr>
        <w:spacing w:line="360" w:lineRule="auto"/>
        <w:jc w:val="both"/>
        <w:rPr>
          <w:rFonts w:ascii="Calibri" w:hAnsi="Calibri" w:cs="Calibri"/>
        </w:rPr>
      </w:pPr>
      <w:r w:rsidRPr="00297712">
        <w:rPr>
          <w:rFonts w:ascii="Calibri" w:hAnsi="Calibri" w:cs="Calibri"/>
        </w:rPr>
        <w:t>To enhance technical knowledge of property management systems and guest relations.</w:t>
      </w:r>
    </w:p>
    <w:p w14:paraId="44095390" w14:textId="77777777" w:rsidR="00297712" w:rsidRPr="00297712" w:rsidRDefault="00297712" w:rsidP="003844BF">
      <w:pPr>
        <w:numPr>
          <w:ilvl w:val="0"/>
          <w:numId w:val="1"/>
        </w:numPr>
        <w:spacing w:line="360" w:lineRule="auto"/>
        <w:jc w:val="both"/>
        <w:rPr>
          <w:rFonts w:ascii="Calibri" w:hAnsi="Calibri" w:cs="Calibri"/>
        </w:rPr>
      </w:pPr>
      <w:r w:rsidRPr="00297712">
        <w:rPr>
          <w:rFonts w:ascii="Calibri" w:hAnsi="Calibri" w:cs="Calibri"/>
        </w:rPr>
        <w:t>To improve communication and teamwork skills in a dynamic environment.</w:t>
      </w:r>
    </w:p>
    <w:p w14:paraId="34D7A171" w14:textId="77777777" w:rsidR="00297712" w:rsidRPr="00297712" w:rsidRDefault="00297712" w:rsidP="003844BF">
      <w:pPr>
        <w:numPr>
          <w:ilvl w:val="0"/>
          <w:numId w:val="1"/>
        </w:numPr>
        <w:spacing w:line="360" w:lineRule="auto"/>
        <w:jc w:val="both"/>
        <w:rPr>
          <w:rFonts w:ascii="Calibri" w:hAnsi="Calibri" w:cs="Calibri"/>
        </w:rPr>
      </w:pPr>
      <w:r w:rsidRPr="00297712">
        <w:rPr>
          <w:rFonts w:ascii="Calibri" w:hAnsi="Calibri" w:cs="Calibri"/>
        </w:rPr>
        <w:t>To apply theoretical knowledge of hotel administration to practical situations.</w:t>
      </w:r>
    </w:p>
    <w:p w14:paraId="4F5935A1" w14:textId="77777777" w:rsidR="00297712" w:rsidRPr="00297712" w:rsidRDefault="00297712" w:rsidP="003844BF">
      <w:pPr>
        <w:numPr>
          <w:ilvl w:val="0"/>
          <w:numId w:val="1"/>
        </w:numPr>
        <w:spacing w:line="360" w:lineRule="auto"/>
        <w:jc w:val="both"/>
        <w:rPr>
          <w:rFonts w:ascii="Calibri" w:hAnsi="Calibri" w:cs="Calibri"/>
        </w:rPr>
      </w:pPr>
      <w:r w:rsidRPr="00297712">
        <w:rPr>
          <w:rFonts w:ascii="Calibri" w:hAnsi="Calibri" w:cs="Calibri"/>
        </w:rPr>
        <w:t>To develop strategies for addressing challenges in hotel operations.</w:t>
      </w:r>
    </w:p>
    <w:p w14:paraId="2C6B4991" w14:textId="77777777" w:rsidR="00297712" w:rsidRPr="003844BF" w:rsidRDefault="00297712" w:rsidP="003844BF">
      <w:pPr>
        <w:pStyle w:val="Heading1"/>
        <w:spacing w:line="360" w:lineRule="auto"/>
        <w:jc w:val="both"/>
        <w:rPr>
          <w:rFonts w:ascii="Calibri" w:hAnsi="Calibri" w:cs="Calibri"/>
          <w:b/>
          <w:bCs/>
          <w:sz w:val="32"/>
          <w:szCs w:val="32"/>
        </w:rPr>
      </w:pPr>
      <w:bookmarkStart w:id="2" w:name="_Toc188712831"/>
      <w:r w:rsidRPr="003844BF">
        <w:rPr>
          <w:rFonts w:ascii="Calibri" w:hAnsi="Calibri" w:cs="Calibri"/>
          <w:b/>
          <w:bCs/>
          <w:sz w:val="32"/>
          <w:szCs w:val="32"/>
        </w:rPr>
        <w:t>Reflection on Experience and Personal Development</w:t>
      </w:r>
      <w:bookmarkEnd w:id="2"/>
    </w:p>
    <w:p w14:paraId="2AF1FE9E" w14:textId="77777777" w:rsidR="00297712" w:rsidRPr="00297712" w:rsidRDefault="00297712" w:rsidP="003844BF">
      <w:pPr>
        <w:spacing w:line="360" w:lineRule="auto"/>
        <w:jc w:val="both"/>
        <w:rPr>
          <w:rFonts w:ascii="Calibri" w:hAnsi="Calibri" w:cs="Calibri"/>
          <w:b/>
          <w:bCs/>
        </w:rPr>
      </w:pPr>
      <w:r w:rsidRPr="00297712">
        <w:rPr>
          <w:rFonts w:ascii="Calibri" w:hAnsi="Calibri" w:cs="Calibri"/>
          <w:b/>
          <w:bCs/>
        </w:rPr>
        <w:t>Shadowing a Supervisory Role</w:t>
      </w:r>
    </w:p>
    <w:p w14:paraId="20C1BD0E" w14:textId="77777777" w:rsidR="003844BF" w:rsidRPr="003844BF" w:rsidRDefault="003844BF" w:rsidP="003844BF">
      <w:pPr>
        <w:spacing w:line="360" w:lineRule="auto"/>
        <w:jc w:val="both"/>
        <w:rPr>
          <w:rFonts w:ascii="Calibri" w:hAnsi="Calibri" w:cs="Calibri"/>
        </w:rPr>
      </w:pPr>
      <w:r w:rsidRPr="003844BF">
        <w:rPr>
          <w:rFonts w:ascii="Calibri" w:hAnsi="Calibri" w:cs="Calibri"/>
        </w:rPr>
        <w:t>According to Gibbs’ Reflective Cycle, I started with the description of the experience of shadowing a supervisor. Some of the activities I was expected to perform were; allocation of rooms, booking, handling complaints from guests, as well as training of other employees on how to use the system. These tasks made me realize the challenges that front office face as well as the role of the supervisor in managing the services</w:t>
      </w:r>
      <w:r w:rsidR="00913F88">
        <w:rPr>
          <w:rFonts w:ascii="Calibri" w:hAnsi="Calibri" w:cs="Calibri"/>
        </w:rPr>
        <w:t xml:space="preserve"> (Hanrahan and Kruger, 2023)</w:t>
      </w:r>
      <w:r w:rsidRPr="003844BF">
        <w:rPr>
          <w:rFonts w:ascii="Calibri" w:hAnsi="Calibri" w:cs="Calibri"/>
        </w:rPr>
        <w:t>.</w:t>
      </w:r>
    </w:p>
    <w:p w14:paraId="437E8AC4" w14:textId="77777777" w:rsidR="003844BF" w:rsidRPr="003844BF" w:rsidRDefault="003844BF" w:rsidP="003844BF">
      <w:pPr>
        <w:spacing w:line="360" w:lineRule="auto"/>
        <w:jc w:val="both"/>
        <w:rPr>
          <w:rFonts w:ascii="Calibri" w:hAnsi="Calibri" w:cs="Calibri"/>
        </w:rPr>
      </w:pPr>
      <w:r w:rsidRPr="003844BF">
        <w:rPr>
          <w:rFonts w:ascii="Calibri" w:hAnsi="Calibri" w:cs="Calibri"/>
          <w:i/>
          <w:iCs/>
        </w:rPr>
        <w:lastRenderedPageBreak/>
        <w:t>Feelings:</w:t>
      </w:r>
      <w:r w:rsidRPr="003844BF">
        <w:rPr>
          <w:rFonts w:ascii="Calibri" w:hAnsi="Calibri" w:cs="Calibri"/>
        </w:rPr>
        <w:t xml:space="preserve"> At the beginning I had a feeling that the work environment is very intense, especially during the rush hour. But my supervisor helped me to learn how to handle many tasks at a time and I gained confidence in handling them. The group setting made it less intimidating and more rewarding</w:t>
      </w:r>
      <w:r w:rsidR="00913F88">
        <w:rPr>
          <w:rFonts w:ascii="Calibri" w:hAnsi="Calibri" w:cs="Calibri"/>
        </w:rPr>
        <w:t xml:space="preserve"> (Verhoef et al., 2021)</w:t>
      </w:r>
      <w:r w:rsidRPr="003844BF">
        <w:rPr>
          <w:rFonts w:ascii="Calibri" w:hAnsi="Calibri" w:cs="Calibri"/>
        </w:rPr>
        <w:t>.</w:t>
      </w:r>
    </w:p>
    <w:p w14:paraId="689E6262" w14:textId="77777777" w:rsidR="003844BF" w:rsidRPr="003844BF" w:rsidRDefault="003844BF" w:rsidP="003844BF">
      <w:pPr>
        <w:spacing w:line="360" w:lineRule="auto"/>
        <w:jc w:val="both"/>
        <w:rPr>
          <w:rFonts w:ascii="Calibri" w:hAnsi="Calibri" w:cs="Calibri"/>
        </w:rPr>
      </w:pPr>
      <w:r w:rsidRPr="003844BF">
        <w:rPr>
          <w:rFonts w:ascii="Calibri" w:hAnsi="Calibri" w:cs="Calibri"/>
          <w:i/>
          <w:iCs/>
        </w:rPr>
        <w:t>Evaluation:</w:t>
      </w:r>
      <w:r w:rsidRPr="003844BF">
        <w:rPr>
          <w:rFonts w:ascii="Calibri" w:hAnsi="Calibri" w:cs="Calibri"/>
        </w:rPr>
        <w:t xml:space="preserve"> In light of my strengths, interpersonal skills that I have gained from previous customer service positions were an advantage. I could easily work with guests and other employees, which helped me in solving issues. Still, I found out that there was need for enhanced efficiency in time management and delegation since at times I found it hard to manage between two tasks.</w:t>
      </w:r>
    </w:p>
    <w:p w14:paraId="1F3139FF" w14:textId="77777777" w:rsidR="003844BF" w:rsidRPr="003844BF" w:rsidRDefault="003844BF" w:rsidP="003844BF">
      <w:pPr>
        <w:spacing w:line="360" w:lineRule="auto"/>
        <w:jc w:val="both"/>
        <w:rPr>
          <w:rFonts w:ascii="Calibri" w:hAnsi="Calibri" w:cs="Calibri"/>
        </w:rPr>
      </w:pPr>
      <w:r w:rsidRPr="003844BF">
        <w:rPr>
          <w:rFonts w:ascii="Calibri" w:hAnsi="Calibri" w:cs="Calibri"/>
          <w:i/>
          <w:iCs/>
        </w:rPr>
        <w:t>Analysis:</w:t>
      </w:r>
      <w:r w:rsidRPr="003844BF">
        <w:rPr>
          <w:rFonts w:ascii="Calibri" w:hAnsi="Calibri" w:cs="Calibri"/>
        </w:rPr>
        <w:t xml:space="preserve"> The case also brought out the issues of communication and collaboration in the management of a hotel. For instance, when the hotel is full on a weekend, I arranged with the housekeeping department to increase the rate of room availability in order to minimize check-in time for the guests. This partnership showed how communication improves organizational performance and customers’ experiences</w:t>
      </w:r>
      <w:r w:rsidR="00913F88">
        <w:rPr>
          <w:rFonts w:ascii="Calibri" w:hAnsi="Calibri" w:cs="Calibri"/>
        </w:rPr>
        <w:t xml:space="preserve"> (Verhoef et al., 2021)</w:t>
      </w:r>
      <w:r w:rsidRPr="003844BF">
        <w:rPr>
          <w:rFonts w:ascii="Calibri" w:hAnsi="Calibri" w:cs="Calibri"/>
        </w:rPr>
        <w:t>.</w:t>
      </w:r>
    </w:p>
    <w:p w14:paraId="3E8AB0CC" w14:textId="77777777" w:rsidR="003844BF" w:rsidRPr="003844BF" w:rsidRDefault="003844BF" w:rsidP="003844BF">
      <w:pPr>
        <w:spacing w:line="360" w:lineRule="auto"/>
        <w:jc w:val="both"/>
        <w:rPr>
          <w:rFonts w:ascii="Calibri" w:hAnsi="Calibri" w:cs="Calibri"/>
        </w:rPr>
      </w:pPr>
      <w:r w:rsidRPr="003844BF">
        <w:rPr>
          <w:rFonts w:ascii="Calibri" w:hAnsi="Calibri" w:cs="Calibri"/>
          <w:i/>
          <w:iCs/>
        </w:rPr>
        <w:t>Conclusion:</w:t>
      </w:r>
      <w:r w:rsidRPr="003844BF">
        <w:rPr>
          <w:rFonts w:ascii="Calibri" w:hAnsi="Calibri" w:cs="Calibri"/>
        </w:rPr>
        <w:t xml:space="preserve"> Getting a supervisory position shadow enabled me to close the theory-practice gap. I benefitted from this experience because it was made clear areas that I was strong in and areas that I should improve on in the future if I am to get other positions.</w:t>
      </w:r>
    </w:p>
    <w:p w14:paraId="69AD4EAF" w14:textId="77777777" w:rsidR="00297712" w:rsidRPr="00297712" w:rsidRDefault="003844BF" w:rsidP="003844BF">
      <w:pPr>
        <w:spacing w:line="360" w:lineRule="auto"/>
        <w:jc w:val="both"/>
        <w:rPr>
          <w:rFonts w:ascii="Calibri" w:hAnsi="Calibri" w:cs="Calibri"/>
        </w:rPr>
      </w:pPr>
      <w:r w:rsidRPr="003844BF">
        <w:rPr>
          <w:rFonts w:ascii="Calibri" w:hAnsi="Calibri" w:cs="Calibri"/>
          <w:i/>
          <w:iCs/>
        </w:rPr>
        <w:t>Action Plan:</w:t>
      </w:r>
      <w:r w:rsidRPr="003844BF">
        <w:rPr>
          <w:rFonts w:ascii="Calibri" w:hAnsi="Calibri" w:cs="Calibri"/>
        </w:rPr>
        <w:t xml:space="preserve"> In the future, I would like to find ways on how to better cope with time management and task prioritization. I will also endeavor to gain exposure to the developments of my technical competency in property management systems</w:t>
      </w:r>
      <w:r w:rsidR="00913F88">
        <w:rPr>
          <w:rFonts w:ascii="Calibri" w:hAnsi="Calibri" w:cs="Calibri"/>
        </w:rPr>
        <w:t xml:space="preserve"> (Kojourimanesh et al., 2021)</w:t>
      </w:r>
      <w:r w:rsidR="00297712" w:rsidRPr="00297712">
        <w:rPr>
          <w:rFonts w:ascii="Calibri" w:hAnsi="Calibri" w:cs="Calibri"/>
        </w:rPr>
        <w:t>.</w:t>
      </w:r>
    </w:p>
    <w:p w14:paraId="38B081D7" w14:textId="77777777" w:rsidR="00297712" w:rsidRPr="003844BF" w:rsidRDefault="00297712" w:rsidP="003844BF">
      <w:pPr>
        <w:pStyle w:val="Heading1"/>
        <w:spacing w:line="360" w:lineRule="auto"/>
        <w:jc w:val="both"/>
        <w:rPr>
          <w:rFonts w:ascii="Calibri" w:hAnsi="Calibri" w:cs="Calibri"/>
          <w:b/>
          <w:bCs/>
          <w:sz w:val="32"/>
          <w:szCs w:val="32"/>
        </w:rPr>
      </w:pPr>
      <w:bookmarkStart w:id="3" w:name="_Toc188712832"/>
      <w:r w:rsidRPr="003844BF">
        <w:rPr>
          <w:rFonts w:ascii="Calibri" w:hAnsi="Calibri" w:cs="Calibri"/>
          <w:b/>
          <w:bCs/>
          <w:sz w:val="32"/>
          <w:szCs w:val="32"/>
        </w:rPr>
        <w:t>Critical Analysis of Work-Based Skills and Technical Knowledge</w:t>
      </w:r>
      <w:bookmarkEnd w:id="3"/>
    </w:p>
    <w:p w14:paraId="6671EF04" w14:textId="77777777" w:rsidR="00297712" w:rsidRPr="00297712" w:rsidRDefault="00297712" w:rsidP="003844BF">
      <w:pPr>
        <w:spacing w:line="360" w:lineRule="auto"/>
        <w:jc w:val="both"/>
        <w:rPr>
          <w:rFonts w:ascii="Calibri" w:hAnsi="Calibri" w:cs="Calibri"/>
          <w:b/>
          <w:bCs/>
        </w:rPr>
      </w:pPr>
      <w:r w:rsidRPr="00297712">
        <w:rPr>
          <w:rFonts w:ascii="Calibri" w:hAnsi="Calibri" w:cs="Calibri"/>
          <w:b/>
          <w:bCs/>
        </w:rPr>
        <w:t>Importance of Work-Based Skills</w:t>
      </w:r>
    </w:p>
    <w:p w14:paraId="3BEB6B75" w14:textId="77777777" w:rsidR="003844BF" w:rsidRPr="003844BF" w:rsidRDefault="003844BF" w:rsidP="003844BF">
      <w:pPr>
        <w:spacing w:line="360" w:lineRule="auto"/>
        <w:jc w:val="both"/>
        <w:rPr>
          <w:rFonts w:ascii="Calibri" w:hAnsi="Calibri" w:cs="Calibri"/>
        </w:rPr>
      </w:pPr>
      <w:r w:rsidRPr="003844BF">
        <w:rPr>
          <w:rFonts w:ascii="Calibri" w:hAnsi="Calibri" w:cs="Calibri"/>
        </w:rPr>
        <w:t>This means that generic skills like communication, teaming and leadership skills which are acquired at the workplace are quite important in hotel administration. When I was having my practical attachment, I saw how my manager as a leader managed to encourage the employees and how they handled cases of rivalry. These leadership qualities made it possible to destroy a gap between the team and the department objectives</w:t>
      </w:r>
      <w:r w:rsidR="00913F88">
        <w:rPr>
          <w:rFonts w:ascii="Calibri" w:hAnsi="Calibri" w:cs="Calibri"/>
        </w:rPr>
        <w:t xml:space="preserve"> (Kojourimanesh et al., 2021)</w:t>
      </w:r>
      <w:r w:rsidRPr="003844BF">
        <w:rPr>
          <w:rFonts w:ascii="Calibri" w:hAnsi="Calibri" w:cs="Calibri"/>
        </w:rPr>
        <w:t>.</w:t>
      </w:r>
    </w:p>
    <w:p w14:paraId="51863CC6" w14:textId="77777777" w:rsidR="003844BF" w:rsidRPr="003844BF" w:rsidRDefault="003844BF" w:rsidP="003844BF">
      <w:pPr>
        <w:spacing w:line="360" w:lineRule="auto"/>
        <w:jc w:val="both"/>
        <w:rPr>
          <w:rFonts w:ascii="Calibri" w:hAnsi="Calibri" w:cs="Calibri"/>
        </w:rPr>
      </w:pPr>
      <w:r w:rsidRPr="003844BF">
        <w:rPr>
          <w:rFonts w:ascii="Calibri" w:hAnsi="Calibri" w:cs="Calibri"/>
        </w:rPr>
        <w:lastRenderedPageBreak/>
        <w:t>Among the social assets, I enhanced the aspect of communication. For example, addressing a guest complaint on a delay in check-in involved understanding and information. I professed to the guest then contacted the housekeeping team to address the problem as soon as possible. In this case, it was realized how important it is to have proper communication skills and professional manner while dealing with guests</w:t>
      </w:r>
      <w:r w:rsidR="00913F88">
        <w:rPr>
          <w:rFonts w:ascii="Calibri" w:hAnsi="Calibri" w:cs="Calibri"/>
        </w:rPr>
        <w:t xml:space="preserve"> (VanderWeele, 2022)</w:t>
      </w:r>
      <w:r w:rsidRPr="003844BF">
        <w:rPr>
          <w:rFonts w:ascii="Calibri" w:hAnsi="Calibri" w:cs="Calibri"/>
        </w:rPr>
        <w:t>.</w:t>
      </w:r>
    </w:p>
    <w:p w14:paraId="25D64688" w14:textId="77777777" w:rsidR="003844BF" w:rsidRPr="003844BF" w:rsidRDefault="003844BF" w:rsidP="003844BF">
      <w:pPr>
        <w:spacing w:line="360" w:lineRule="auto"/>
        <w:jc w:val="both"/>
        <w:rPr>
          <w:rFonts w:ascii="Calibri" w:hAnsi="Calibri" w:cs="Calibri"/>
        </w:rPr>
      </w:pPr>
      <w:r w:rsidRPr="003844BF">
        <w:rPr>
          <w:rFonts w:ascii="Calibri" w:hAnsi="Calibri" w:cs="Calibri"/>
        </w:rPr>
        <w:t>Team work was another worthy skill that I managed to develop. While working with my co-workers in the course of system breakdown, I effectively dealt with the front desk services without the support of the system. This experience gave me the understanding of the fact that it is possible to only address the issues of adaptation and division of responsibilities.</w:t>
      </w:r>
    </w:p>
    <w:p w14:paraId="285C97A4" w14:textId="77777777" w:rsidR="003844BF" w:rsidRPr="003844BF" w:rsidRDefault="003844BF" w:rsidP="003844BF">
      <w:pPr>
        <w:spacing w:line="360" w:lineRule="auto"/>
        <w:jc w:val="both"/>
        <w:rPr>
          <w:rFonts w:ascii="Calibri" w:hAnsi="Calibri" w:cs="Calibri"/>
          <w:b/>
          <w:bCs/>
        </w:rPr>
      </w:pPr>
      <w:r w:rsidRPr="003844BF">
        <w:rPr>
          <w:rFonts w:ascii="Calibri" w:hAnsi="Calibri" w:cs="Calibri"/>
          <w:b/>
          <w:bCs/>
        </w:rPr>
        <w:t>Importance of Technical Knowledge</w:t>
      </w:r>
    </w:p>
    <w:p w14:paraId="033225F4" w14:textId="77777777" w:rsidR="003844BF" w:rsidRPr="003844BF" w:rsidRDefault="003844BF" w:rsidP="003844BF">
      <w:pPr>
        <w:spacing w:line="360" w:lineRule="auto"/>
        <w:jc w:val="both"/>
        <w:rPr>
          <w:rFonts w:ascii="Calibri" w:hAnsi="Calibri" w:cs="Calibri"/>
        </w:rPr>
      </w:pPr>
      <w:r w:rsidRPr="003844BF">
        <w:rPr>
          <w:rFonts w:ascii="Calibri" w:hAnsi="Calibri" w:cs="Calibri"/>
        </w:rPr>
        <w:t>Technical knowledge is as important in the administration of hotels. Knowledge of Opera, which is a property management system to handle reservations, room allocation, and guest information, is required. In this placement, I was able to master the Opera in relation to dealing with various bookings, group reservations and special requests</w:t>
      </w:r>
      <w:r w:rsidR="00913F88">
        <w:rPr>
          <w:rFonts w:ascii="Calibri" w:hAnsi="Calibri" w:cs="Calibri"/>
        </w:rPr>
        <w:t xml:space="preserve"> (VanderWeele, 2022)</w:t>
      </w:r>
      <w:r w:rsidRPr="003844BF">
        <w:rPr>
          <w:rFonts w:ascii="Calibri" w:hAnsi="Calibri" w:cs="Calibri"/>
        </w:rPr>
        <w:t>.</w:t>
      </w:r>
    </w:p>
    <w:p w14:paraId="35E6BE09" w14:textId="77777777" w:rsidR="00297712" w:rsidRPr="00297712" w:rsidRDefault="003844BF" w:rsidP="003844BF">
      <w:pPr>
        <w:spacing w:line="360" w:lineRule="auto"/>
        <w:jc w:val="both"/>
        <w:rPr>
          <w:rFonts w:ascii="Calibri" w:hAnsi="Calibri" w:cs="Calibri"/>
        </w:rPr>
      </w:pPr>
      <w:r w:rsidRPr="003844BF">
        <w:rPr>
          <w:rFonts w:ascii="Calibri" w:hAnsi="Calibri" w:cs="Calibri"/>
        </w:rPr>
        <w:t xml:space="preserve">I realized that the technical content needs to be balanced with the </w:t>
      </w:r>
      <w:proofErr w:type="gramStart"/>
      <w:r w:rsidRPr="003844BF">
        <w:rPr>
          <w:rFonts w:ascii="Calibri" w:hAnsi="Calibri" w:cs="Calibri"/>
        </w:rPr>
        <w:t>problem solving</w:t>
      </w:r>
      <w:proofErr w:type="gramEnd"/>
      <w:r w:rsidRPr="003844BF">
        <w:rPr>
          <w:rFonts w:ascii="Calibri" w:hAnsi="Calibri" w:cs="Calibri"/>
        </w:rPr>
        <w:t xml:space="preserve"> skills that are required in the solution of the problems. For example, working on a guest billing issue meant understanding how the reporting function worked and being able to explain why the matter had been fixed to the guest. These technical and interpersonal skills assured satisfactory result because they included both a technical and a human aspect</w:t>
      </w:r>
      <w:r w:rsidR="00913F88">
        <w:rPr>
          <w:rFonts w:ascii="Calibri" w:hAnsi="Calibri" w:cs="Calibri"/>
        </w:rPr>
        <w:t xml:space="preserve"> (Bassot, 2024).</w:t>
      </w:r>
    </w:p>
    <w:p w14:paraId="7015222E" w14:textId="77777777" w:rsidR="00297712" w:rsidRPr="003844BF" w:rsidRDefault="00297712" w:rsidP="003844BF">
      <w:pPr>
        <w:pStyle w:val="Heading1"/>
        <w:spacing w:line="360" w:lineRule="auto"/>
        <w:jc w:val="both"/>
        <w:rPr>
          <w:rFonts w:ascii="Calibri" w:hAnsi="Calibri" w:cs="Calibri"/>
          <w:b/>
          <w:bCs/>
          <w:sz w:val="32"/>
          <w:szCs w:val="32"/>
        </w:rPr>
      </w:pPr>
      <w:bookmarkStart w:id="4" w:name="_Toc188712833"/>
      <w:r w:rsidRPr="003844BF">
        <w:rPr>
          <w:rFonts w:ascii="Calibri" w:hAnsi="Calibri" w:cs="Calibri"/>
          <w:b/>
          <w:bCs/>
          <w:sz w:val="32"/>
          <w:szCs w:val="32"/>
        </w:rPr>
        <w:t>Reflection on Organisational Issues</w:t>
      </w:r>
      <w:bookmarkEnd w:id="4"/>
    </w:p>
    <w:p w14:paraId="75CD376B" w14:textId="77777777" w:rsidR="00297712" w:rsidRPr="00297712" w:rsidRDefault="00297712" w:rsidP="003844BF">
      <w:pPr>
        <w:spacing w:line="360" w:lineRule="auto"/>
        <w:jc w:val="both"/>
        <w:rPr>
          <w:rFonts w:ascii="Calibri" w:hAnsi="Calibri" w:cs="Calibri"/>
          <w:b/>
          <w:bCs/>
        </w:rPr>
      </w:pPr>
      <w:r w:rsidRPr="00297712">
        <w:rPr>
          <w:rFonts w:ascii="Calibri" w:hAnsi="Calibri" w:cs="Calibri"/>
          <w:b/>
          <w:bCs/>
        </w:rPr>
        <w:t>Identifying the Issue</w:t>
      </w:r>
    </w:p>
    <w:p w14:paraId="5CD3F5B0" w14:textId="77777777" w:rsidR="003844BF" w:rsidRPr="003844BF" w:rsidRDefault="003844BF" w:rsidP="003844BF">
      <w:pPr>
        <w:spacing w:line="360" w:lineRule="auto"/>
        <w:jc w:val="both"/>
        <w:rPr>
          <w:rFonts w:ascii="Calibri" w:hAnsi="Calibri" w:cs="Calibri"/>
        </w:rPr>
      </w:pPr>
      <w:r w:rsidRPr="003844BF">
        <w:rPr>
          <w:rFonts w:ascii="Calibri" w:hAnsi="Calibri" w:cs="Calibri"/>
        </w:rPr>
        <w:t>The organizational issue which I faced was lack of communication between the front office and the housekeeping department. This frequently resulted in delays of getting the room ready and guests’ dissatisfaction as well as increased pressure on front office personnel. For example, in a rush hour, due to the absence of updated information about the rooms, several guests had to wait longer to check-in</w:t>
      </w:r>
      <w:r w:rsidR="00913F88">
        <w:rPr>
          <w:rFonts w:ascii="Calibri" w:hAnsi="Calibri" w:cs="Calibri"/>
        </w:rPr>
        <w:t xml:space="preserve"> (Bassot, 2024)</w:t>
      </w:r>
      <w:r w:rsidRPr="003844BF">
        <w:rPr>
          <w:rFonts w:ascii="Calibri" w:hAnsi="Calibri" w:cs="Calibri"/>
        </w:rPr>
        <w:t>.</w:t>
      </w:r>
    </w:p>
    <w:p w14:paraId="4A85377B" w14:textId="77777777" w:rsidR="003844BF" w:rsidRPr="003844BF" w:rsidRDefault="003844BF" w:rsidP="003844BF">
      <w:pPr>
        <w:spacing w:line="360" w:lineRule="auto"/>
        <w:jc w:val="both"/>
        <w:rPr>
          <w:rFonts w:ascii="Calibri" w:hAnsi="Calibri" w:cs="Calibri"/>
          <w:b/>
          <w:bCs/>
        </w:rPr>
      </w:pPr>
      <w:r w:rsidRPr="003844BF">
        <w:rPr>
          <w:rFonts w:ascii="Calibri" w:hAnsi="Calibri" w:cs="Calibri"/>
          <w:b/>
          <w:bCs/>
        </w:rPr>
        <w:t>Impact of the Issue</w:t>
      </w:r>
    </w:p>
    <w:p w14:paraId="73AE3BA7" w14:textId="77777777" w:rsidR="003844BF" w:rsidRPr="003844BF" w:rsidRDefault="003844BF" w:rsidP="003844BF">
      <w:pPr>
        <w:spacing w:line="360" w:lineRule="auto"/>
        <w:jc w:val="both"/>
        <w:rPr>
          <w:rFonts w:ascii="Calibri" w:hAnsi="Calibri" w:cs="Calibri"/>
        </w:rPr>
      </w:pPr>
      <w:r w:rsidRPr="003844BF">
        <w:rPr>
          <w:rFonts w:ascii="Calibri" w:hAnsi="Calibri" w:cs="Calibri"/>
        </w:rPr>
        <w:lastRenderedPageBreak/>
        <w:t>This disruption of communication impacted the department insofar as front office personnel were stuck dealing with irate guests while they sorted out the problem with housekeeping. It also affected the morale of the team since the constant failure to communicate on the right strategies left the team members frustrated</w:t>
      </w:r>
      <w:r w:rsidR="00913F88">
        <w:rPr>
          <w:rFonts w:ascii="Calibri" w:hAnsi="Calibri" w:cs="Calibri"/>
        </w:rPr>
        <w:t xml:space="preserve"> (Bassot, 2024)</w:t>
      </w:r>
      <w:r w:rsidRPr="003844BF">
        <w:rPr>
          <w:rFonts w:ascii="Calibri" w:hAnsi="Calibri" w:cs="Calibri"/>
        </w:rPr>
        <w:t>.</w:t>
      </w:r>
    </w:p>
    <w:p w14:paraId="7E336AED" w14:textId="77777777" w:rsidR="003844BF" w:rsidRPr="003844BF" w:rsidRDefault="003844BF" w:rsidP="003844BF">
      <w:pPr>
        <w:spacing w:line="360" w:lineRule="auto"/>
        <w:jc w:val="both"/>
        <w:rPr>
          <w:rFonts w:ascii="Calibri" w:hAnsi="Calibri" w:cs="Calibri"/>
          <w:b/>
          <w:bCs/>
        </w:rPr>
      </w:pPr>
      <w:r w:rsidRPr="003844BF">
        <w:rPr>
          <w:rFonts w:ascii="Calibri" w:hAnsi="Calibri" w:cs="Calibri"/>
          <w:b/>
          <w:bCs/>
        </w:rPr>
        <w:t>Proposed Solutions</w:t>
      </w:r>
    </w:p>
    <w:p w14:paraId="159A10A5" w14:textId="77777777" w:rsidR="00297712" w:rsidRPr="00297712" w:rsidRDefault="003844BF" w:rsidP="003844BF">
      <w:pPr>
        <w:spacing w:line="360" w:lineRule="auto"/>
        <w:jc w:val="both"/>
        <w:rPr>
          <w:rFonts w:ascii="Calibri" w:hAnsi="Calibri" w:cs="Calibri"/>
        </w:rPr>
      </w:pPr>
      <w:r w:rsidRPr="003844BF">
        <w:rPr>
          <w:rFonts w:ascii="Calibri" w:hAnsi="Calibri" w:cs="Calibri"/>
        </w:rPr>
        <w:t xml:space="preserve">In order to eliminate the </w:t>
      </w:r>
      <w:proofErr w:type="gramStart"/>
      <w:r w:rsidRPr="003844BF">
        <w:rPr>
          <w:rFonts w:ascii="Calibri" w:hAnsi="Calibri" w:cs="Calibri"/>
        </w:rPr>
        <w:t>above mentioned</w:t>
      </w:r>
      <w:proofErr w:type="gramEnd"/>
      <w:r w:rsidRPr="003844BF">
        <w:rPr>
          <w:rFonts w:ascii="Calibri" w:hAnsi="Calibri" w:cs="Calibri"/>
        </w:rPr>
        <w:t xml:space="preserve"> problem, the following solutions are recommended</w:t>
      </w:r>
      <w:r w:rsidR="00297712" w:rsidRPr="00297712">
        <w:rPr>
          <w:rFonts w:ascii="Calibri" w:hAnsi="Calibri" w:cs="Calibri"/>
        </w:rPr>
        <w:t>:</w:t>
      </w:r>
    </w:p>
    <w:p w14:paraId="527D37DF" w14:textId="77777777" w:rsidR="003844BF" w:rsidRPr="003844BF" w:rsidRDefault="00297712" w:rsidP="003844BF">
      <w:pPr>
        <w:numPr>
          <w:ilvl w:val="0"/>
          <w:numId w:val="2"/>
        </w:numPr>
        <w:spacing w:line="360" w:lineRule="auto"/>
        <w:jc w:val="both"/>
        <w:rPr>
          <w:rFonts w:ascii="Calibri" w:hAnsi="Calibri" w:cs="Calibri"/>
        </w:rPr>
      </w:pPr>
      <w:r w:rsidRPr="00297712">
        <w:rPr>
          <w:rFonts w:ascii="Calibri" w:hAnsi="Calibri" w:cs="Calibri"/>
          <w:i/>
          <w:iCs/>
        </w:rPr>
        <w:t>Implement Real-Time Communication Tools:</w:t>
      </w:r>
      <w:r w:rsidRPr="00297712">
        <w:rPr>
          <w:rFonts w:ascii="Calibri" w:hAnsi="Calibri" w:cs="Calibri"/>
        </w:rPr>
        <w:t xml:space="preserve"> </w:t>
      </w:r>
      <w:r w:rsidR="003844BF" w:rsidRPr="003844BF">
        <w:rPr>
          <w:rFonts w:ascii="Calibri" w:hAnsi="Calibri" w:cs="Calibri"/>
        </w:rPr>
        <w:t>These issues can be resolved by using a software like Slack or a mobile application linking to the property management system where the real-time statuses of the rooms can be reported and minimized miscommunication</w:t>
      </w:r>
      <w:r w:rsidR="00913F88">
        <w:rPr>
          <w:rFonts w:ascii="Calibri" w:hAnsi="Calibri" w:cs="Calibri"/>
        </w:rPr>
        <w:t xml:space="preserve"> (Bassot, 2024)</w:t>
      </w:r>
      <w:r w:rsidR="003844BF" w:rsidRPr="003844BF">
        <w:rPr>
          <w:rFonts w:ascii="Calibri" w:hAnsi="Calibri" w:cs="Calibri"/>
        </w:rPr>
        <w:t>.</w:t>
      </w:r>
    </w:p>
    <w:p w14:paraId="28D54D1D" w14:textId="77777777" w:rsidR="003844BF" w:rsidRPr="003844BF" w:rsidRDefault="003844BF" w:rsidP="003844BF">
      <w:pPr>
        <w:numPr>
          <w:ilvl w:val="0"/>
          <w:numId w:val="2"/>
        </w:numPr>
        <w:spacing w:line="360" w:lineRule="auto"/>
        <w:jc w:val="both"/>
        <w:rPr>
          <w:rFonts w:ascii="Calibri" w:hAnsi="Calibri" w:cs="Calibri"/>
        </w:rPr>
      </w:pPr>
      <w:r w:rsidRPr="003844BF">
        <w:rPr>
          <w:rFonts w:ascii="Calibri" w:hAnsi="Calibri" w:cs="Calibri"/>
          <w:i/>
          <w:iCs/>
        </w:rPr>
        <w:t>Standardize Procedures:</w:t>
      </w:r>
      <w:r w:rsidRPr="003844BF">
        <w:rPr>
          <w:rFonts w:ascii="Calibri" w:hAnsi="Calibri" w:cs="Calibri"/>
        </w:rPr>
        <w:t xml:space="preserve"> Preventing issues with room readiness by setting proper policies on how it is updated in the system can be avoided.</w:t>
      </w:r>
    </w:p>
    <w:p w14:paraId="19FC28FB" w14:textId="77777777" w:rsidR="00297712" w:rsidRPr="00297712" w:rsidRDefault="003844BF" w:rsidP="003844BF">
      <w:pPr>
        <w:numPr>
          <w:ilvl w:val="0"/>
          <w:numId w:val="2"/>
        </w:numPr>
        <w:spacing w:line="360" w:lineRule="auto"/>
        <w:jc w:val="both"/>
        <w:rPr>
          <w:rFonts w:ascii="Calibri" w:hAnsi="Calibri" w:cs="Calibri"/>
        </w:rPr>
      </w:pPr>
      <w:r w:rsidRPr="003844BF">
        <w:rPr>
          <w:rFonts w:ascii="Calibri" w:hAnsi="Calibri" w:cs="Calibri"/>
          <w:i/>
          <w:iCs/>
        </w:rPr>
        <w:t>Cross-Departmental Training:</w:t>
      </w:r>
      <w:r w:rsidRPr="003844BF">
        <w:rPr>
          <w:rFonts w:ascii="Calibri" w:hAnsi="Calibri" w:cs="Calibri"/>
        </w:rPr>
        <w:t xml:space="preserve"> It is much easier to have training sessions that enhance mutual understanding of each department’s tasks and </w:t>
      </w:r>
      <w:proofErr w:type="gramStart"/>
      <w:r w:rsidRPr="003844BF">
        <w:rPr>
          <w:rFonts w:ascii="Calibri" w:hAnsi="Calibri" w:cs="Calibri"/>
        </w:rPr>
        <w:t>cooperation.</w:t>
      </w:r>
      <w:r w:rsidR="00297712" w:rsidRPr="00297712">
        <w:rPr>
          <w:rFonts w:ascii="Calibri" w:hAnsi="Calibri" w:cs="Calibri"/>
        </w:rPr>
        <w:t>.</w:t>
      </w:r>
      <w:proofErr w:type="gramEnd"/>
    </w:p>
    <w:p w14:paraId="79BCD7AF" w14:textId="77777777" w:rsidR="00297712" w:rsidRPr="00297712" w:rsidRDefault="003844BF" w:rsidP="003844BF">
      <w:pPr>
        <w:spacing w:line="360" w:lineRule="auto"/>
        <w:jc w:val="both"/>
        <w:rPr>
          <w:rFonts w:ascii="Calibri" w:hAnsi="Calibri" w:cs="Calibri"/>
        </w:rPr>
      </w:pPr>
      <w:r w:rsidRPr="003844BF">
        <w:rPr>
          <w:rFonts w:ascii="Calibri" w:hAnsi="Calibri" w:cs="Calibri"/>
        </w:rPr>
        <w:t>These solutions are in harmony with the systems theory under which the processes in an organization are interdependent and should be effectively coordinated. These measures point can help in different aspects of communication and the smooth flow of operations with respect to guests’ satisfaction</w:t>
      </w:r>
      <w:r w:rsidR="00913F88">
        <w:rPr>
          <w:rFonts w:ascii="Calibri" w:hAnsi="Calibri" w:cs="Calibri"/>
        </w:rPr>
        <w:t xml:space="preserve"> (Mayer and Grof, 2021)</w:t>
      </w:r>
      <w:r w:rsidR="00297712" w:rsidRPr="00297712">
        <w:rPr>
          <w:rFonts w:ascii="Calibri" w:hAnsi="Calibri" w:cs="Calibri"/>
        </w:rPr>
        <w:t>.</w:t>
      </w:r>
    </w:p>
    <w:p w14:paraId="5CAB3EBF" w14:textId="77777777" w:rsidR="00297712" w:rsidRPr="003844BF" w:rsidRDefault="00297712" w:rsidP="003844BF">
      <w:pPr>
        <w:pStyle w:val="Heading1"/>
        <w:spacing w:line="360" w:lineRule="auto"/>
        <w:jc w:val="both"/>
        <w:rPr>
          <w:rFonts w:ascii="Calibri" w:hAnsi="Calibri" w:cs="Calibri"/>
          <w:b/>
          <w:bCs/>
          <w:sz w:val="32"/>
          <w:szCs w:val="32"/>
        </w:rPr>
      </w:pPr>
      <w:bookmarkStart w:id="5" w:name="_Toc188712834"/>
      <w:r w:rsidRPr="003844BF">
        <w:rPr>
          <w:rFonts w:ascii="Calibri" w:hAnsi="Calibri" w:cs="Calibri"/>
          <w:b/>
          <w:bCs/>
          <w:sz w:val="32"/>
          <w:szCs w:val="32"/>
        </w:rPr>
        <w:t>Conclusion and Action Plan</w:t>
      </w:r>
      <w:bookmarkEnd w:id="5"/>
    </w:p>
    <w:p w14:paraId="30930E10" w14:textId="77777777" w:rsidR="00297712" w:rsidRPr="00297712" w:rsidRDefault="00297712" w:rsidP="003844BF">
      <w:pPr>
        <w:spacing w:line="360" w:lineRule="auto"/>
        <w:jc w:val="both"/>
        <w:rPr>
          <w:rFonts w:ascii="Calibri" w:hAnsi="Calibri" w:cs="Calibri"/>
          <w:b/>
          <w:bCs/>
        </w:rPr>
      </w:pPr>
      <w:r w:rsidRPr="00297712">
        <w:rPr>
          <w:rFonts w:ascii="Calibri" w:hAnsi="Calibri" w:cs="Calibri"/>
          <w:b/>
          <w:bCs/>
        </w:rPr>
        <w:t>Key Insights</w:t>
      </w:r>
    </w:p>
    <w:p w14:paraId="148F4C23" w14:textId="77777777" w:rsidR="003844BF" w:rsidRPr="003844BF" w:rsidRDefault="003844BF" w:rsidP="003844BF">
      <w:pPr>
        <w:spacing w:line="360" w:lineRule="auto"/>
        <w:jc w:val="both"/>
        <w:rPr>
          <w:rFonts w:ascii="Calibri" w:hAnsi="Calibri" w:cs="Calibri"/>
        </w:rPr>
      </w:pPr>
      <w:r w:rsidRPr="003844BF">
        <w:rPr>
          <w:rFonts w:ascii="Calibri" w:hAnsi="Calibri" w:cs="Calibri"/>
        </w:rPr>
        <w:t>With courtesy to my placement, I have developed an understanding of how the administration of a hotel operates and the significance of work-based skills and technical know how as it is. Observing a supervisory position while shadowing a professional provided practical insights into communication, cooperation, and conflict-solving alongside the weak points in quick decision making and time management</w:t>
      </w:r>
      <w:r w:rsidR="00913F88">
        <w:rPr>
          <w:rFonts w:ascii="Calibri" w:hAnsi="Calibri" w:cs="Calibri"/>
        </w:rPr>
        <w:t xml:space="preserve"> (Mayer and Grof, 2021)</w:t>
      </w:r>
      <w:r w:rsidRPr="003844BF">
        <w:rPr>
          <w:rFonts w:ascii="Calibri" w:hAnsi="Calibri" w:cs="Calibri"/>
        </w:rPr>
        <w:t>.</w:t>
      </w:r>
    </w:p>
    <w:p w14:paraId="5868A9C3" w14:textId="77777777" w:rsidR="003844BF" w:rsidRPr="003844BF" w:rsidRDefault="003844BF" w:rsidP="003844BF">
      <w:pPr>
        <w:spacing w:line="360" w:lineRule="auto"/>
        <w:jc w:val="both"/>
        <w:rPr>
          <w:rFonts w:ascii="Calibri" w:hAnsi="Calibri" w:cs="Calibri"/>
          <w:b/>
          <w:bCs/>
        </w:rPr>
      </w:pPr>
      <w:r w:rsidRPr="003844BF">
        <w:rPr>
          <w:rFonts w:ascii="Calibri" w:hAnsi="Calibri" w:cs="Calibri"/>
          <w:b/>
          <w:bCs/>
        </w:rPr>
        <w:t>Future Professional Practice</w:t>
      </w:r>
      <w:r w:rsidR="00913F88">
        <w:rPr>
          <w:rFonts w:ascii="Calibri" w:hAnsi="Calibri" w:cs="Calibri"/>
          <w:b/>
          <w:bCs/>
        </w:rPr>
        <w:t xml:space="preserve"> </w:t>
      </w:r>
    </w:p>
    <w:p w14:paraId="42458FE2" w14:textId="77777777" w:rsidR="00297712" w:rsidRPr="00297712" w:rsidRDefault="003844BF" w:rsidP="003844BF">
      <w:pPr>
        <w:spacing w:line="360" w:lineRule="auto"/>
        <w:jc w:val="both"/>
        <w:rPr>
          <w:rFonts w:ascii="Calibri" w:hAnsi="Calibri" w:cs="Calibri"/>
        </w:rPr>
      </w:pPr>
      <w:r w:rsidRPr="003844BF">
        <w:rPr>
          <w:rFonts w:ascii="Calibri" w:hAnsi="Calibri" w:cs="Calibri"/>
        </w:rPr>
        <w:lastRenderedPageBreak/>
        <w:t>This experience has provided a firm foundation to my desire to be a hospitality manager, especially where one needs to have operational and a managerial background. To build up my skills I would like to</w:t>
      </w:r>
      <w:r w:rsidR="00297712" w:rsidRPr="00297712">
        <w:rPr>
          <w:rFonts w:ascii="Calibri" w:hAnsi="Calibri" w:cs="Calibri"/>
        </w:rPr>
        <w:t>:</w:t>
      </w:r>
    </w:p>
    <w:p w14:paraId="01AD961D" w14:textId="77777777" w:rsidR="003844BF" w:rsidRPr="003844BF" w:rsidRDefault="00297712" w:rsidP="003844BF">
      <w:pPr>
        <w:numPr>
          <w:ilvl w:val="0"/>
          <w:numId w:val="3"/>
        </w:numPr>
        <w:spacing w:line="360" w:lineRule="auto"/>
        <w:jc w:val="both"/>
        <w:rPr>
          <w:rFonts w:ascii="Calibri" w:hAnsi="Calibri" w:cs="Calibri"/>
        </w:rPr>
      </w:pPr>
      <w:r w:rsidRPr="00297712">
        <w:rPr>
          <w:rFonts w:ascii="Calibri" w:hAnsi="Calibri" w:cs="Calibri"/>
          <w:i/>
          <w:iCs/>
        </w:rPr>
        <w:t>Develop Leadership Skills:</w:t>
      </w:r>
      <w:r w:rsidRPr="00297712">
        <w:rPr>
          <w:rFonts w:ascii="Calibri" w:hAnsi="Calibri" w:cs="Calibri"/>
        </w:rPr>
        <w:t xml:space="preserve"> </w:t>
      </w:r>
      <w:r w:rsidR="003844BF" w:rsidRPr="003844BF">
        <w:rPr>
          <w:rFonts w:ascii="Calibri" w:hAnsi="Calibri" w:cs="Calibri"/>
        </w:rPr>
        <w:t>The goal would involve enrolling into organized workshops and training within the organization by providing leadership related training, conflict resolution etc.</w:t>
      </w:r>
    </w:p>
    <w:p w14:paraId="7B64952C" w14:textId="77777777" w:rsidR="003844BF" w:rsidRPr="003844BF" w:rsidRDefault="003844BF" w:rsidP="003844BF">
      <w:pPr>
        <w:numPr>
          <w:ilvl w:val="0"/>
          <w:numId w:val="3"/>
        </w:numPr>
        <w:spacing w:line="360" w:lineRule="auto"/>
        <w:jc w:val="both"/>
        <w:rPr>
          <w:rFonts w:ascii="Calibri" w:hAnsi="Calibri" w:cs="Calibri"/>
        </w:rPr>
      </w:pPr>
      <w:r w:rsidRPr="003844BF">
        <w:rPr>
          <w:rFonts w:ascii="Calibri" w:hAnsi="Calibri" w:cs="Calibri"/>
          <w:i/>
          <w:iCs/>
        </w:rPr>
        <w:t>Enhance Technical Proficiency:</w:t>
      </w:r>
      <w:r w:rsidRPr="003844BF">
        <w:rPr>
          <w:rFonts w:ascii="Calibri" w:hAnsi="Calibri" w:cs="Calibri"/>
        </w:rPr>
        <w:t xml:space="preserve"> Keep on studying the further development of the features of the property management systems and new technologies in hotel business</w:t>
      </w:r>
      <w:r w:rsidR="00913F88">
        <w:rPr>
          <w:rFonts w:ascii="Calibri" w:hAnsi="Calibri" w:cs="Calibri"/>
        </w:rPr>
        <w:t xml:space="preserve"> (Mayer and Grof, 2021)</w:t>
      </w:r>
      <w:r w:rsidRPr="003844BF">
        <w:rPr>
          <w:rFonts w:ascii="Calibri" w:hAnsi="Calibri" w:cs="Calibri"/>
        </w:rPr>
        <w:t>.</w:t>
      </w:r>
    </w:p>
    <w:p w14:paraId="5CBBB37E" w14:textId="77777777" w:rsidR="00297712" w:rsidRPr="00297712" w:rsidRDefault="003844BF" w:rsidP="003844BF">
      <w:pPr>
        <w:numPr>
          <w:ilvl w:val="0"/>
          <w:numId w:val="3"/>
        </w:numPr>
        <w:spacing w:line="360" w:lineRule="auto"/>
        <w:jc w:val="both"/>
        <w:rPr>
          <w:rFonts w:ascii="Calibri" w:hAnsi="Calibri" w:cs="Calibri"/>
        </w:rPr>
      </w:pPr>
      <w:r w:rsidRPr="003844BF">
        <w:rPr>
          <w:rFonts w:ascii="Calibri" w:hAnsi="Calibri" w:cs="Calibri"/>
          <w:i/>
          <w:iCs/>
        </w:rPr>
        <w:t>Foster Professional Networks:</w:t>
      </w:r>
      <w:r w:rsidRPr="003844BF">
        <w:rPr>
          <w:rFonts w:ascii="Calibri" w:hAnsi="Calibri" w:cs="Calibri"/>
        </w:rPr>
        <w:t xml:space="preserve"> Gather with practitioners in the field to get acquainted and gain insight into current practices of the industry</w:t>
      </w:r>
      <w:r w:rsidR="00297712" w:rsidRPr="00297712">
        <w:rPr>
          <w:rFonts w:ascii="Calibri" w:hAnsi="Calibri" w:cs="Calibri"/>
        </w:rPr>
        <w:t>.</w:t>
      </w:r>
    </w:p>
    <w:p w14:paraId="27E1D8F1" w14:textId="77777777" w:rsidR="00297712" w:rsidRPr="00297712" w:rsidRDefault="003844BF" w:rsidP="003844BF">
      <w:pPr>
        <w:spacing w:line="360" w:lineRule="auto"/>
        <w:jc w:val="both"/>
        <w:rPr>
          <w:rFonts w:ascii="Calibri" w:hAnsi="Calibri" w:cs="Calibri"/>
        </w:rPr>
      </w:pPr>
      <w:r w:rsidRPr="003844BF">
        <w:rPr>
          <w:rFonts w:ascii="Calibri" w:hAnsi="Calibri" w:cs="Calibri"/>
        </w:rPr>
        <w:t>According to the given strategies, I would like to get a positive impact on the hospitality industry and further personal development.</w:t>
      </w:r>
    </w:p>
    <w:p w14:paraId="1E4C6C2C" w14:textId="77777777" w:rsidR="00297712" w:rsidRPr="003844BF" w:rsidRDefault="00297712" w:rsidP="003844BF">
      <w:pPr>
        <w:spacing w:line="360" w:lineRule="auto"/>
        <w:jc w:val="both"/>
        <w:rPr>
          <w:rFonts w:ascii="Calibri" w:hAnsi="Calibri" w:cs="Calibri"/>
        </w:rPr>
      </w:pPr>
      <w:r w:rsidRPr="003844BF">
        <w:rPr>
          <w:rFonts w:ascii="Calibri" w:hAnsi="Calibri" w:cs="Calibri"/>
        </w:rPr>
        <w:br w:type="page"/>
      </w:r>
    </w:p>
    <w:p w14:paraId="74DE868F" w14:textId="77777777" w:rsidR="00297712" w:rsidRDefault="00297712" w:rsidP="003844BF">
      <w:pPr>
        <w:pStyle w:val="Heading1"/>
        <w:spacing w:line="360" w:lineRule="auto"/>
        <w:jc w:val="both"/>
        <w:rPr>
          <w:rFonts w:ascii="Calibri" w:hAnsi="Calibri" w:cs="Calibri"/>
          <w:b/>
          <w:bCs/>
          <w:sz w:val="32"/>
          <w:szCs w:val="32"/>
        </w:rPr>
      </w:pPr>
      <w:bookmarkStart w:id="6" w:name="_Toc188712835"/>
      <w:r w:rsidRPr="003844BF">
        <w:rPr>
          <w:rFonts w:ascii="Calibri" w:hAnsi="Calibri" w:cs="Calibri"/>
          <w:b/>
          <w:bCs/>
          <w:sz w:val="32"/>
          <w:szCs w:val="32"/>
        </w:rPr>
        <w:lastRenderedPageBreak/>
        <w:t>Reference List</w:t>
      </w:r>
      <w:bookmarkEnd w:id="6"/>
    </w:p>
    <w:p w14:paraId="17DD0D18" w14:textId="77777777" w:rsidR="00913F88" w:rsidRPr="00913F88" w:rsidRDefault="00913F88" w:rsidP="00913F88">
      <w:pPr>
        <w:spacing w:before="240" w:line="360" w:lineRule="auto"/>
        <w:jc w:val="both"/>
      </w:pPr>
      <w:r w:rsidRPr="00913F88">
        <w:t>Bassot, B., 2024. </w:t>
      </w:r>
      <w:r w:rsidRPr="00913F88">
        <w:rPr>
          <w:i/>
          <w:iCs/>
        </w:rPr>
        <w:t>The reflective journal</w:t>
      </w:r>
      <w:r w:rsidRPr="00913F88">
        <w:t>. Bloomsbury Publishing.</w:t>
      </w:r>
    </w:p>
    <w:p w14:paraId="164C0FD6" w14:textId="77777777" w:rsidR="00913F88" w:rsidRPr="00913F88" w:rsidRDefault="00913F88" w:rsidP="00913F88">
      <w:pPr>
        <w:spacing w:before="240" w:line="360" w:lineRule="auto"/>
        <w:jc w:val="both"/>
      </w:pPr>
      <w:r w:rsidRPr="00913F88">
        <w:t>Hanrahan, P. and Krueger, W., 2023. Reflection from layered surfaces due to subsurface scattering. In </w:t>
      </w:r>
      <w:r w:rsidRPr="00913F88">
        <w:rPr>
          <w:i/>
          <w:iCs/>
        </w:rPr>
        <w:t>Seminal Graphics Papers: Pushing the Boundaries, Volume 2</w:t>
      </w:r>
      <w:r w:rsidRPr="00913F88">
        <w:t> (pp. 279-288).</w:t>
      </w:r>
    </w:p>
    <w:p w14:paraId="7F084E78" w14:textId="77777777" w:rsidR="00913F88" w:rsidRPr="00913F88" w:rsidRDefault="00913F88" w:rsidP="00913F88">
      <w:pPr>
        <w:spacing w:before="240" w:line="360" w:lineRule="auto"/>
        <w:jc w:val="both"/>
      </w:pPr>
      <w:r w:rsidRPr="00913F88">
        <w:t>Kojourimanesh, M., Kornilov, V., Arteaga, I.L. and de Goey, P., 2021. Thermo-acoustic flame instability criteria based on upstream reflection coefficients. </w:t>
      </w:r>
      <w:r w:rsidRPr="00913F88">
        <w:rPr>
          <w:i/>
          <w:iCs/>
        </w:rPr>
        <w:t>Combustion and Flame</w:t>
      </w:r>
      <w:r w:rsidRPr="00913F88">
        <w:t>, </w:t>
      </w:r>
      <w:r w:rsidRPr="00913F88">
        <w:rPr>
          <w:i/>
          <w:iCs/>
        </w:rPr>
        <w:t>225</w:t>
      </w:r>
      <w:r w:rsidRPr="00913F88">
        <w:t>, pp.435-443.</w:t>
      </w:r>
    </w:p>
    <w:p w14:paraId="7CB7479A" w14:textId="77777777" w:rsidR="00913F88" w:rsidRPr="00913F88" w:rsidRDefault="00913F88" w:rsidP="00913F88">
      <w:pPr>
        <w:spacing w:before="240" w:line="360" w:lineRule="auto"/>
        <w:jc w:val="both"/>
        <w:rPr>
          <w:lang w:val="en-US"/>
        </w:rPr>
      </w:pPr>
      <w:r w:rsidRPr="00913F88">
        <w:t>Mayer, M.J. and Gróf, G., 2021. Extensive comparison of physical models for photovoltaic power forecasting. </w:t>
      </w:r>
      <w:r w:rsidRPr="00913F88">
        <w:rPr>
          <w:i/>
          <w:iCs/>
        </w:rPr>
        <w:t>Applied Energy</w:t>
      </w:r>
      <w:r w:rsidRPr="00913F88">
        <w:t>, </w:t>
      </w:r>
      <w:r w:rsidRPr="00913F88">
        <w:rPr>
          <w:i/>
          <w:iCs/>
        </w:rPr>
        <w:t>283</w:t>
      </w:r>
      <w:r w:rsidRPr="00913F88">
        <w:t>, p.116239.</w:t>
      </w:r>
    </w:p>
    <w:p w14:paraId="1E42E272" w14:textId="77777777" w:rsidR="00913F88" w:rsidRPr="00913F88" w:rsidRDefault="00913F88" w:rsidP="00913F88">
      <w:pPr>
        <w:spacing w:before="240" w:line="360" w:lineRule="auto"/>
        <w:jc w:val="both"/>
      </w:pPr>
      <w:r w:rsidRPr="00913F88">
        <w:t>VanderWeele, T.J., 2022. Constructed measures and causal inference: Towards a new model of measurement for psychosocial constructs. </w:t>
      </w:r>
      <w:r w:rsidRPr="00913F88">
        <w:rPr>
          <w:i/>
          <w:iCs/>
        </w:rPr>
        <w:t>Epidemiology</w:t>
      </w:r>
      <w:r w:rsidRPr="00913F88">
        <w:t>, </w:t>
      </w:r>
      <w:r w:rsidRPr="00913F88">
        <w:rPr>
          <w:i/>
          <w:iCs/>
        </w:rPr>
        <w:t>33</w:t>
      </w:r>
      <w:r w:rsidRPr="00913F88">
        <w:t>(1), pp.141-151.</w:t>
      </w:r>
    </w:p>
    <w:p w14:paraId="06F600DD" w14:textId="77777777" w:rsidR="00913F88" w:rsidRPr="00913F88" w:rsidRDefault="00913F88" w:rsidP="00913F88">
      <w:pPr>
        <w:spacing w:before="240" w:line="360" w:lineRule="auto"/>
        <w:jc w:val="both"/>
      </w:pPr>
      <w:r w:rsidRPr="00913F88">
        <w:t>Verhoef, P.C., Broekhuizen, T., Bart, Y., Bhattacharya, A., Dong, J.Q., Fabian, N. and Haenlein, M., 2021. Digital transformation: A multidisciplinary reflection and research agenda. </w:t>
      </w:r>
      <w:r w:rsidRPr="00913F88">
        <w:rPr>
          <w:i/>
          <w:iCs/>
        </w:rPr>
        <w:t>Journal of business research</w:t>
      </w:r>
      <w:r w:rsidRPr="00913F88">
        <w:t>, </w:t>
      </w:r>
      <w:r w:rsidRPr="00913F88">
        <w:rPr>
          <w:i/>
          <w:iCs/>
        </w:rPr>
        <w:t>122</w:t>
      </w:r>
      <w:r w:rsidRPr="00913F88">
        <w:t>, pp.889-901.</w:t>
      </w:r>
    </w:p>
    <w:p w14:paraId="268BE2C6" w14:textId="77777777" w:rsidR="00913F88" w:rsidRPr="00913F88" w:rsidRDefault="00913F88" w:rsidP="00913F88"/>
    <w:sectPr w:rsidR="00913F88" w:rsidRPr="00913F88">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BE98D" w14:textId="77777777" w:rsidR="004E0A2B" w:rsidRDefault="004E0A2B" w:rsidP="00913F88">
      <w:pPr>
        <w:spacing w:after="0" w:line="240" w:lineRule="auto"/>
      </w:pPr>
      <w:r>
        <w:separator/>
      </w:r>
    </w:p>
  </w:endnote>
  <w:endnote w:type="continuationSeparator" w:id="0">
    <w:p w14:paraId="18803001" w14:textId="77777777" w:rsidR="004E0A2B" w:rsidRDefault="004E0A2B" w:rsidP="00913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0478445"/>
      <w:docPartObj>
        <w:docPartGallery w:val="Page Numbers (Bottom of Page)"/>
        <w:docPartUnique/>
      </w:docPartObj>
    </w:sdtPr>
    <w:sdtEndPr>
      <w:rPr>
        <w:rStyle w:val="PageNumber"/>
      </w:rPr>
    </w:sdtEndPr>
    <w:sdtContent>
      <w:p w14:paraId="62A7ABE8" w14:textId="77777777" w:rsidR="00913F88" w:rsidRDefault="00913F88" w:rsidP="00A56F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7AD386" w14:textId="77777777" w:rsidR="00913F88" w:rsidRDefault="00913F88" w:rsidP="00913F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1951592"/>
      <w:docPartObj>
        <w:docPartGallery w:val="Page Numbers (Bottom of Page)"/>
        <w:docPartUnique/>
      </w:docPartObj>
    </w:sdtPr>
    <w:sdtEndPr>
      <w:rPr>
        <w:rStyle w:val="PageNumber"/>
      </w:rPr>
    </w:sdtEndPr>
    <w:sdtContent>
      <w:p w14:paraId="12319A86" w14:textId="77777777" w:rsidR="00913F88" w:rsidRDefault="00913F88" w:rsidP="00A56F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01D1D6" w14:textId="77777777" w:rsidR="00913F88" w:rsidRDefault="00913F88" w:rsidP="00913F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1FBC4" w14:textId="77777777" w:rsidR="004E0A2B" w:rsidRDefault="004E0A2B" w:rsidP="00913F88">
      <w:pPr>
        <w:spacing w:after="0" w:line="240" w:lineRule="auto"/>
      </w:pPr>
      <w:r>
        <w:separator/>
      </w:r>
    </w:p>
  </w:footnote>
  <w:footnote w:type="continuationSeparator" w:id="0">
    <w:p w14:paraId="66E27586" w14:textId="77777777" w:rsidR="004E0A2B" w:rsidRDefault="004E0A2B" w:rsidP="00913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85C3A"/>
    <w:multiLevelType w:val="multilevel"/>
    <w:tmpl w:val="AECA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542D2"/>
    <w:multiLevelType w:val="multilevel"/>
    <w:tmpl w:val="89C2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C27A38"/>
    <w:multiLevelType w:val="multilevel"/>
    <w:tmpl w:val="15CEC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12"/>
    <w:rsid w:val="00297712"/>
    <w:rsid w:val="003844BF"/>
    <w:rsid w:val="003B3CEE"/>
    <w:rsid w:val="004347C3"/>
    <w:rsid w:val="004E0A2B"/>
    <w:rsid w:val="005275FA"/>
    <w:rsid w:val="007701DE"/>
    <w:rsid w:val="00821618"/>
    <w:rsid w:val="00913F88"/>
    <w:rsid w:val="00941C09"/>
    <w:rsid w:val="00954DB6"/>
    <w:rsid w:val="00C831FE"/>
    <w:rsid w:val="00C95109"/>
    <w:rsid w:val="00E35EE5"/>
    <w:rsid w:val="00E80FF2"/>
    <w:rsid w:val="00E92B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D39F4"/>
  <w15:chartTrackingRefBased/>
  <w15:docId w15:val="{8788718E-F01E-E84C-9007-162846E3A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7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7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7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7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7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7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7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7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7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7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7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7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7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7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712"/>
    <w:rPr>
      <w:rFonts w:eastAsiaTheme="majorEastAsia" w:cstheme="majorBidi"/>
      <w:color w:val="272727" w:themeColor="text1" w:themeTint="D8"/>
    </w:rPr>
  </w:style>
  <w:style w:type="paragraph" w:styleId="Title">
    <w:name w:val="Title"/>
    <w:basedOn w:val="Normal"/>
    <w:next w:val="Normal"/>
    <w:link w:val="TitleChar"/>
    <w:uiPriority w:val="10"/>
    <w:qFormat/>
    <w:rsid w:val="002977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7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7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712"/>
    <w:pPr>
      <w:spacing w:before="160"/>
      <w:jc w:val="center"/>
    </w:pPr>
    <w:rPr>
      <w:i/>
      <w:iCs/>
      <w:color w:val="404040" w:themeColor="text1" w:themeTint="BF"/>
    </w:rPr>
  </w:style>
  <w:style w:type="character" w:customStyle="1" w:styleId="QuoteChar">
    <w:name w:val="Quote Char"/>
    <w:basedOn w:val="DefaultParagraphFont"/>
    <w:link w:val="Quote"/>
    <w:uiPriority w:val="29"/>
    <w:rsid w:val="00297712"/>
    <w:rPr>
      <w:i/>
      <w:iCs/>
      <w:color w:val="404040" w:themeColor="text1" w:themeTint="BF"/>
    </w:rPr>
  </w:style>
  <w:style w:type="paragraph" w:styleId="ListParagraph">
    <w:name w:val="List Paragraph"/>
    <w:basedOn w:val="Normal"/>
    <w:uiPriority w:val="34"/>
    <w:qFormat/>
    <w:rsid w:val="00297712"/>
    <w:pPr>
      <w:ind w:left="720"/>
      <w:contextualSpacing/>
    </w:pPr>
  </w:style>
  <w:style w:type="character" w:styleId="IntenseEmphasis">
    <w:name w:val="Intense Emphasis"/>
    <w:basedOn w:val="DefaultParagraphFont"/>
    <w:uiPriority w:val="21"/>
    <w:qFormat/>
    <w:rsid w:val="00297712"/>
    <w:rPr>
      <w:i/>
      <w:iCs/>
      <w:color w:val="0F4761" w:themeColor="accent1" w:themeShade="BF"/>
    </w:rPr>
  </w:style>
  <w:style w:type="paragraph" w:styleId="IntenseQuote">
    <w:name w:val="Intense Quote"/>
    <w:basedOn w:val="Normal"/>
    <w:next w:val="Normal"/>
    <w:link w:val="IntenseQuoteChar"/>
    <w:uiPriority w:val="30"/>
    <w:qFormat/>
    <w:rsid w:val="002977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712"/>
    <w:rPr>
      <w:i/>
      <w:iCs/>
      <w:color w:val="0F4761" w:themeColor="accent1" w:themeShade="BF"/>
    </w:rPr>
  </w:style>
  <w:style w:type="character" w:styleId="IntenseReference">
    <w:name w:val="Intense Reference"/>
    <w:basedOn w:val="DefaultParagraphFont"/>
    <w:uiPriority w:val="32"/>
    <w:qFormat/>
    <w:rsid w:val="00297712"/>
    <w:rPr>
      <w:b/>
      <w:bCs/>
      <w:smallCaps/>
      <w:color w:val="0F4761" w:themeColor="accent1" w:themeShade="BF"/>
      <w:spacing w:val="5"/>
    </w:rPr>
  </w:style>
  <w:style w:type="paragraph" w:customStyle="1" w:styleId="p1">
    <w:name w:val="p1"/>
    <w:basedOn w:val="Normal"/>
    <w:rsid w:val="00297712"/>
    <w:pPr>
      <w:spacing w:after="0" w:line="240" w:lineRule="auto"/>
    </w:pPr>
    <w:rPr>
      <w:rFonts w:ascii="Helvetica" w:eastAsia="Times New Roman" w:hAnsi="Helvetica" w:cs="Times New Roman"/>
      <w:color w:val="000000"/>
      <w:kern w:val="0"/>
      <w:sz w:val="36"/>
      <w:szCs w:val="36"/>
      <w:lang w:eastAsia="en-GB"/>
      <w14:ligatures w14:val="none"/>
    </w:rPr>
  </w:style>
  <w:style w:type="paragraph" w:styleId="TOCHeading">
    <w:name w:val="TOC Heading"/>
    <w:basedOn w:val="Heading1"/>
    <w:next w:val="Normal"/>
    <w:uiPriority w:val="39"/>
    <w:unhideWhenUsed/>
    <w:qFormat/>
    <w:rsid w:val="0029771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97712"/>
    <w:pPr>
      <w:spacing w:before="120" w:after="0"/>
    </w:pPr>
    <w:rPr>
      <w:rFonts w:cs="Times New Roman"/>
      <w:b/>
      <w:bCs/>
      <w:i/>
      <w:iCs/>
      <w:szCs w:val="28"/>
    </w:rPr>
  </w:style>
  <w:style w:type="paragraph" w:styleId="TOC2">
    <w:name w:val="toc 2"/>
    <w:basedOn w:val="Normal"/>
    <w:next w:val="Normal"/>
    <w:autoRedefine/>
    <w:uiPriority w:val="39"/>
    <w:semiHidden/>
    <w:unhideWhenUsed/>
    <w:rsid w:val="00297712"/>
    <w:pPr>
      <w:spacing w:before="120" w:after="0"/>
      <w:ind w:left="240"/>
    </w:pPr>
    <w:rPr>
      <w:rFonts w:cs="Times New Roman"/>
      <w:b/>
      <w:bCs/>
      <w:sz w:val="22"/>
      <w:szCs w:val="26"/>
    </w:rPr>
  </w:style>
  <w:style w:type="paragraph" w:styleId="TOC3">
    <w:name w:val="toc 3"/>
    <w:basedOn w:val="Normal"/>
    <w:next w:val="Normal"/>
    <w:autoRedefine/>
    <w:uiPriority w:val="39"/>
    <w:semiHidden/>
    <w:unhideWhenUsed/>
    <w:rsid w:val="00297712"/>
    <w:pPr>
      <w:spacing w:after="0"/>
      <w:ind w:left="480"/>
    </w:pPr>
    <w:rPr>
      <w:rFonts w:cs="Times New Roman"/>
      <w:sz w:val="20"/>
    </w:rPr>
  </w:style>
  <w:style w:type="paragraph" w:styleId="TOC4">
    <w:name w:val="toc 4"/>
    <w:basedOn w:val="Normal"/>
    <w:next w:val="Normal"/>
    <w:autoRedefine/>
    <w:uiPriority w:val="39"/>
    <w:semiHidden/>
    <w:unhideWhenUsed/>
    <w:rsid w:val="00297712"/>
    <w:pPr>
      <w:spacing w:after="0"/>
      <w:ind w:left="720"/>
    </w:pPr>
    <w:rPr>
      <w:rFonts w:cs="Times New Roman"/>
      <w:sz w:val="20"/>
    </w:rPr>
  </w:style>
  <w:style w:type="paragraph" w:styleId="TOC5">
    <w:name w:val="toc 5"/>
    <w:basedOn w:val="Normal"/>
    <w:next w:val="Normal"/>
    <w:autoRedefine/>
    <w:uiPriority w:val="39"/>
    <w:semiHidden/>
    <w:unhideWhenUsed/>
    <w:rsid w:val="00297712"/>
    <w:pPr>
      <w:spacing w:after="0"/>
      <w:ind w:left="960"/>
    </w:pPr>
    <w:rPr>
      <w:rFonts w:cs="Times New Roman"/>
      <w:sz w:val="20"/>
    </w:rPr>
  </w:style>
  <w:style w:type="paragraph" w:styleId="TOC6">
    <w:name w:val="toc 6"/>
    <w:basedOn w:val="Normal"/>
    <w:next w:val="Normal"/>
    <w:autoRedefine/>
    <w:uiPriority w:val="39"/>
    <w:semiHidden/>
    <w:unhideWhenUsed/>
    <w:rsid w:val="00297712"/>
    <w:pPr>
      <w:spacing w:after="0"/>
      <w:ind w:left="1200"/>
    </w:pPr>
    <w:rPr>
      <w:rFonts w:cs="Times New Roman"/>
      <w:sz w:val="20"/>
    </w:rPr>
  </w:style>
  <w:style w:type="paragraph" w:styleId="TOC7">
    <w:name w:val="toc 7"/>
    <w:basedOn w:val="Normal"/>
    <w:next w:val="Normal"/>
    <w:autoRedefine/>
    <w:uiPriority w:val="39"/>
    <w:semiHidden/>
    <w:unhideWhenUsed/>
    <w:rsid w:val="00297712"/>
    <w:pPr>
      <w:spacing w:after="0"/>
      <w:ind w:left="1440"/>
    </w:pPr>
    <w:rPr>
      <w:rFonts w:cs="Times New Roman"/>
      <w:sz w:val="20"/>
    </w:rPr>
  </w:style>
  <w:style w:type="paragraph" w:styleId="TOC8">
    <w:name w:val="toc 8"/>
    <w:basedOn w:val="Normal"/>
    <w:next w:val="Normal"/>
    <w:autoRedefine/>
    <w:uiPriority w:val="39"/>
    <w:semiHidden/>
    <w:unhideWhenUsed/>
    <w:rsid w:val="00297712"/>
    <w:pPr>
      <w:spacing w:after="0"/>
      <w:ind w:left="1680"/>
    </w:pPr>
    <w:rPr>
      <w:rFonts w:cs="Times New Roman"/>
      <w:sz w:val="20"/>
    </w:rPr>
  </w:style>
  <w:style w:type="paragraph" w:styleId="TOC9">
    <w:name w:val="toc 9"/>
    <w:basedOn w:val="Normal"/>
    <w:next w:val="Normal"/>
    <w:autoRedefine/>
    <w:uiPriority w:val="39"/>
    <w:semiHidden/>
    <w:unhideWhenUsed/>
    <w:rsid w:val="00297712"/>
    <w:pPr>
      <w:spacing w:after="0"/>
      <w:ind w:left="1920"/>
    </w:pPr>
    <w:rPr>
      <w:rFonts w:cs="Times New Roman"/>
      <w:sz w:val="20"/>
    </w:rPr>
  </w:style>
  <w:style w:type="character" w:styleId="Hyperlink">
    <w:name w:val="Hyperlink"/>
    <w:basedOn w:val="DefaultParagraphFont"/>
    <w:uiPriority w:val="99"/>
    <w:unhideWhenUsed/>
    <w:rsid w:val="00297712"/>
    <w:rPr>
      <w:color w:val="467886" w:themeColor="hyperlink"/>
      <w:u w:val="single"/>
    </w:rPr>
  </w:style>
  <w:style w:type="paragraph" w:styleId="Footer">
    <w:name w:val="footer"/>
    <w:basedOn w:val="Normal"/>
    <w:link w:val="FooterChar"/>
    <w:uiPriority w:val="99"/>
    <w:unhideWhenUsed/>
    <w:rsid w:val="009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F88"/>
  </w:style>
  <w:style w:type="character" w:styleId="PageNumber">
    <w:name w:val="page number"/>
    <w:basedOn w:val="DefaultParagraphFont"/>
    <w:uiPriority w:val="99"/>
    <w:semiHidden/>
    <w:unhideWhenUsed/>
    <w:rsid w:val="00913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490651">
      <w:bodyDiv w:val="1"/>
      <w:marLeft w:val="0"/>
      <w:marRight w:val="0"/>
      <w:marTop w:val="0"/>
      <w:marBottom w:val="0"/>
      <w:divBdr>
        <w:top w:val="none" w:sz="0" w:space="0" w:color="auto"/>
        <w:left w:val="none" w:sz="0" w:space="0" w:color="auto"/>
        <w:bottom w:val="none" w:sz="0" w:space="0" w:color="auto"/>
        <w:right w:val="none" w:sz="0" w:space="0" w:color="auto"/>
      </w:divBdr>
    </w:div>
    <w:div w:id="660931309">
      <w:bodyDiv w:val="1"/>
      <w:marLeft w:val="0"/>
      <w:marRight w:val="0"/>
      <w:marTop w:val="0"/>
      <w:marBottom w:val="0"/>
      <w:divBdr>
        <w:top w:val="none" w:sz="0" w:space="0" w:color="auto"/>
        <w:left w:val="none" w:sz="0" w:space="0" w:color="auto"/>
        <w:bottom w:val="none" w:sz="0" w:space="0" w:color="auto"/>
        <w:right w:val="none" w:sz="0" w:space="0" w:color="auto"/>
      </w:divBdr>
    </w:div>
    <w:div w:id="1961760296">
      <w:bodyDiv w:val="1"/>
      <w:marLeft w:val="0"/>
      <w:marRight w:val="0"/>
      <w:marTop w:val="0"/>
      <w:marBottom w:val="0"/>
      <w:divBdr>
        <w:top w:val="none" w:sz="0" w:space="0" w:color="auto"/>
        <w:left w:val="none" w:sz="0" w:space="0" w:color="auto"/>
        <w:bottom w:val="none" w:sz="0" w:space="0" w:color="auto"/>
        <w:right w:val="none" w:sz="0" w:space="0" w:color="auto"/>
      </w:divBdr>
    </w:div>
    <w:div w:id="206841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2EB2C-C128-4D9A-8A97-C4A6CA312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1629</Words>
  <Characters>9289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Khan</dc:creator>
  <cp:keywords/>
  <dc:description/>
  <cp:lastModifiedBy>Yanka Stancheva (2210661)</cp:lastModifiedBy>
  <cp:revision>2</cp:revision>
  <dcterms:created xsi:type="dcterms:W3CDTF">2025-03-06T18:47:00Z</dcterms:created>
  <dcterms:modified xsi:type="dcterms:W3CDTF">2025-03-06T18:47:00Z</dcterms:modified>
</cp:coreProperties>
</file>