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825EB" w14:textId="21562D32" w:rsidR="00F45227" w:rsidRDefault="00C85D44" w:rsidP="00C85D44">
      <w:pPr>
        <w:spacing w:line="360" w:lineRule="auto"/>
        <w:rPr>
          <w:rFonts w:ascii="Arial" w:hAnsi="Arial" w:cs="Arial"/>
          <w:sz w:val="22"/>
          <w:szCs w:val="22"/>
        </w:rPr>
      </w:pPr>
      <w:r>
        <w:rPr>
          <w:rFonts w:ascii="Arial" w:hAnsi="Arial" w:cs="Arial"/>
          <w:sz w:val="22"/>
          <w:szCs w:val="22"/>
        </w:rPr>
        <w:t>Name: Mary Jeffers</w:t>
      </w:r>
    </w:p>
    <w:p w14:paraId="4F44AB84" w14:textId="2DD6C492" w:rsidR="00C85D44" w:rsidRDefault="00C85D44" w:rsidP="00C85D44">
      <w:pPr>
        <w:spacing w:line="360" w:lineRule="auto"/>
        <w:rPr>
          <w:rFonts w:ascii="Arial" w:hAnsi="Arial" w:cs="Arial"/>
          <w:sz w:val="22"/>
          <w:szCs w:val="22"/>
        </w:rPr>
      </w:pPr>
      <w:r>
        <w:rPr>
          <w:rFonts w:ascii="Arial" w:hAnsi="Arial" w:cs="Arial"/>
          <w:sz w:val="22"/>
          <w:szCs w:val="22"/>
        </w:rPr>
        <w:t>Student ID: 2336994</w:t>
      </w:r>
    </w:p>
    <w:p w14:paraId="673799D9" w14:textId="5071F9EE" w:rsidR="00C85D44" w:rsidRDefault="00C85D44" w:rsidP="00C85D44">
      <w:pPr>
        <w:spacing w:line="360" w:lineRule="auto"/>
        <w:rPr>
          <w:rFonts w:ascii="Arial" w:hAnsi="Arial" w:cs="Arial"/>
          <w:sz w:val="22"/>
          <w:szCs w:val="22"/>
        </w:rPr>
      </w:pPr>
      <w:r>
        <w:rPr>
          <w:rFonts w:ascii="Arial" w:hAnsi="Arial" w:cs="Arial"/>
          <w:sz w:val="22"/>
          <w:szCs w:val="22"/>
        </w:rPr>
        <w:t>Lecturer:</w:t>
      </w:r>
      <w:r w:rsidR="003F2B02">
        <w:rPr>
          <w:rFonts w:ascii="Arial" w:hAnsi="Arial" w:cs="Arial"/>
          <w:sz w:val="22"/>
          <w:szCs w:val="22"/>
        </w:rPr>
        <w:t xml:space="preserve"> Kazeem Oseni </w:t>
      </w:r>
    </w:p>
    <w:p w14:paraId="712EC068" w14:textId="7D41A2BA" w:rsidR="003F2B02" w:rsidRDefault="00C85D44" w:rsidP="00C85D44">
      <w:pPr>
        <w:spacing w:line="360" w:lineRule="auto"/>
        <w:rPr>
          <w:rFonts w:ascii="Arial" w:hAnsi="Arial" w:cs="Arial"/>
          <w:sz w:val="22"/>
          <w:szCs w:val="22"/>
        </w:rPr>
      </w:pPr>
      <w:r>
        <w:rPr>
          <w:rFonts w:ascii="Arial" w:hAnsi="Arial" w:cs="Arial"/>
          <w:sz w:val="22"/>
          <w:szCs w:val="22"/>
        </w:rPr>
        <w:t xml:space="preserve">Module: </w:t>
      </w:r>
      <w:r w:rsidR="003F2B02">
        <w:rPr>
          <w:rFonts w:ascii="Arial" w:hAnsi="Arial" w:cs="Arial"/>
          <w:sz w:val="22"/>
          <w:szCs w:val="22"/>
        </w:rPr>
        <w:t>Developing Emotional Intelligence</w:t>
      </w:r>
    </w:p>
    <w:p w14:paraId="767DE431" w14:textId="6F13E38B" w:rsidR="006721CF" w:rsidRDefault="006721CF" w:rsidP="00C85D44">
      <w:pPr>
        <w:spacing w:line="360" w:lineRule="auto"/>
        <w:rPr>
          <w:rFonts w:ascii="Arial" w:hAnsi="Arial" w:cs="Arial"/>
          <w:sz w:val="22"/>
          <w:szCs w:val="22"/>
        </w:rPr>
      </w:pPr>
      <w:r>
        <w:rPr>
          <w:rFonts w:ascii="Arial" w:hAnsi="Arial" w:cs="Arial"/>
          <w:sz w:val="22"/>
          <w:szCs w:val="22"/>
        </w:rPr>
        <w:t xml:space="preserve">Module </w:t>
      </w:r>
      <w:proofErr w:type="gramStart"/>
      <w:r>
        <w:rPr>
          <w:rFonts w:ascii="Arial" w:hAnsi="Arial" w:cs="Arial"/>
          <w:sz w:val="22"/>
          <w:szCs w:val="22"/>
        </w:rPr>
        <w:t>Code:LCLM</w:t>
      </w:r>
      <w:proofErr w:type="gramEnd"/>
      <w:r>
        <w:rPr>
          <w:rFonts w:ascii="Arial" w:hAnsi="Arial" w:cs="Arial"/>
          <w:sz w:val="22"/>
          <w:szCs w:val="22"/>
        </w:rPr>
        <w:t>5006_LON</w:t>
      </w:r>
    </w:p>
    <w:p w14:paraId="6DA4815A" w14:textId="716F4A46" w:rsidR="00C85D44" w:rsidRDefault="00C85D44" w:rsidP="00C85D44">
      <w:pPr>
        <w:spacing w:line="360" w:lineRule="auto"/>
        <w:rPr>
          <w:rFonts w:ascii="Arial" w:hAnsi="Arial" w:cs="Arial"/>
          <w:sz w:val="22"/>
          <w:szCs w:val="22"/>
        </w:rPr>
      </w:pPr>
      <w:r>
        <w:rPr>
          <w:rFonts w:ascii="Arial" w:hAnsi="Arial" w:cs="Arial"/>
          <w:sz w:val="22"/>
          <w:szCs w:val="22"/>
        </w:rPr>
        <w:t>Title:</w:t>
      </w:r>
      <w:r w:rsidR="003F2B02">
        <w:rPr>
          <w:rFonts w:ascii="Arial" w:hAnsi="Arial" w:cs="Arial"/>
          <w:sz w:val="22"/>
          <w:szCs w:val="22"/>
        </w:rPr>
        <w:t xml:space="preserve"> Emotional Intelligence </w:t>
      </w:r>
      <w:proofErr w:type="gramStart"/>
      <w:r w:rsidR="003F2B02">
        <w:rPr>
          <w:rFonts w:ascii="Arial" w:hAnsi="Arial" w:cs="Arial"/>
          <w:sz w:val="22"/>
          <w:szCs w:val="22"/>
        </w:rPr>
        <w:t>In</w:t>
      </w:r>
      <w:proofErr w:type="gramEnd"/>
      <w:r w:rsidR="003F2B02">
        <w:rPr>
          <w:rFonts w:ascii="Arial" w:hAnsi="Arial" w:cs="Arial"/>
          <w:sz w:val="22"/>
          <w:szCs w:val="22"/>
        </w:rPr>
        <w:t xml:space="preserve"> </w:t>
      </w:r>
      <w:proofErr w:type="gramStart"/>
      <w:r w:rsidR="003F2B02">
        <w:rPr>
          <w:rFonts w:ascii="Arial" w:hAnsi="Arial" w:cs="Arial"/>
          <w:sz w:val="22"/>
          <w:szCs w:val="22"/>
        </w:rPr>
        <w:t>The</w:t>
      </w:r>
      <w:proofErr w:type="gramEnd"/>
      <w:r w:rsidR="003F2B02">
        <w:rPr>
          <w:rFonts w:ascii="Arial" w:hAnsi="Arial" w:cs="Arial"/>
          <w:sz w:val="22"/>
          <w:szCs w:val="22"/>
        </w:rPr>
        <w:t xml:space="preserve"> Workplace </w:t>
      </w:r>
    </w:p>
    <w:p w14:paraId="73FDFB61" w14:textId="77777777" w:rsidR="00C85D44" w:rsidRDefault="00C85D44" w:rsidP="00C85D44">
      <w:pPr>
        <w:spacing w:line="360" w:lineRule="auto"/>
        <w:rPr>
          <w:rFonts w:ascii="Arial" w:hAnsi="Arial" w:cs="Arial"/>
          <w:sz w:val="22"/>
          <w:szCs w:val="22"/>
        </w:rPr>
      </w:pPr>
    </w:p>
    <w:p w14:paraId="600048E8" w14:textId="77777777" w:rsidR="00C85D44" w:rsidRDefault="00C85D44" w:rsidP="00C85D44">
      <w:pPr>
        <w:spacing w:line="360" w:lineRule="auto"/>
        <w:rPr>
          <w:rFonts w:ascii="Arial" w:hAnsi="Arial" w:cs="Arial"/>
          <w:sz w:val="22"/>
          <w:szCs w:val="22"/>
        </w:rPr>
      </w:pPr>
    </w:p>
    <w:p w14:paraId="5AF5DC23" w14:textId="77777777" w:rsidR="00C85D44" w:rsidRDefault="00C85D44" w:rsidP="00C85D44">
      <w:pPr>
        <w:spacing w:line="360" w:lineRule="auto"/>
        <w:rPr>
          <w:rFonts w:ascii="Arial" w:hAnsi="Arial" w:cs="Arial"/>
          <w:sz w:val="22"/>
          <w:szCs w:val="22"/>
        </w:rPr>
      </w:pPr>
    </w:p>
    <w:p w14:paraId="36A89FFF" w14:textId="77777777" w:rsidR="00C85D44" w:rsidRDefault="00C85D44" w:rsidP="00C85D44">
      <w:pPr>
        <w:spacing w:line="360" w:lineRule="auto"/>
        <w:rPr>
          <w:rFonts w:ascii="Arial" w:hAnsi="Arial" w:cs="Arial"/>
          <w:sz w:val="22"/>
          <w:szCs w:val="22"/>
        </w:rPr>
      </w:pPr>
    </w:p>
    <w:p w14:paraId="1652E958" w14:textId="77777777" w:rsidR="00C85D44" w:rsidRDefault="00C85D44" w:rsidP="00C85D44">
      <w:pPr>
        <w:spacing w:line="360" w:lineRule="auto"/>
        <w:rPr>
          <w:rFonts w:ascii="Arial" w:hAnsi="Arial" w:cs="Arial"/>
          <w:sz w:val="22"/>
          <w:szCs w:val="22"/>
        </w:rPr>
      </w:pPr>
    </w:p>
    <w:p w14:paraId="6240AD76" w14:textId="77777777" w:rsidR="00C85D44" w:rsidRDefault="00C85D44" w:rsidP="00C85D44">
      <w:pPr>
        <w:spacing w:line="360" w:lineRule="auto"/>
        <w:rPr>
          <w:rFonts w:ascii="Arial" w:hAnsi="Arial" w:cs="Arial"/>
          <w:sz w:val="22"/>
          <w:szCs w:val="22"/>
        </w:rPr>
      </w:pPr>
    </w:p>
    <w:p w14:paraId="75466A8B" w14:textId="77777777" w:rsidR="00C85D44" w:rsidRDefault="00C85D44" w:rsidP="00C85D44">
      <w:pPr>
        <w:spacing w:line="360" w:lineRule="auto"/>
        <w:rPr>
          <w:rFonts w:ascii="Arial" w:hAnsi="Arial" w:cs="Arial"/>
          <w:sz w:val="22"/>
          <w:szCs w:val="22"/>
        </w:rPr>
      </w:pPr>
    </w:p>
    <w:p w14:paraId="211BF24C" w14:textId="77777777" w:rsidR="00C85D44" w:rsidRDefault="00C85D44" w:rsidP="00C85D44">
      <w:pPr>
        <w:spacing w:line="360" w:lineRule="auto"/>
        <w:rPr>
          <w:rFonts w:ascii="Arial" w:hAnsi="Arial" w:cs="Arial"/>
          <w:sz w:val="22"/>
          <w:szCs w:val="22"/>
        </w:rPr>
      </w:pPr>
    </w:p>
    <w:p w14:paraId="352E96A8" w14:textId="77777777" w:rsidR="00C85D44" w:rsidRDefault="00C85D44" w:rsidP="00C85D44">
      <w:pPr>
        <w:spacing w:line="360" w:lineRule="auto"/>
        <w:rPr>
          <w:rFonts w:ascii="Arial" w:hAnsi="Arial" w:cs="Arial"/>
          <w:sz w:val="22"/>
          <w:szCs w:val="22"/>
        </w:rPr>
      </w:pPr>
    </w:p>
    <w:p w14:paraId="2B3D2751" w14:textId="77777777" w:rsidR="00C85D44" w:rsidRDefault="00C85D44" w:rsidP="00C85D44">
      <w:pPr>
        <w:spacing w:line="360" w:lineRule="auto"/>
        <w:rPr>
          <w:rFonts w:ascii="Arial" w:hAnsi="Arial" w:cs="Arial"/>
          <w:sz w:val="22"/>
          <w:szCs w:val="22"/>
        </w:rPr>
      </w:pPr>
    </w:p>
    <w:p w14:paraId="594E3878" w14:textId="77777777" w:rsidR="00C85D44" w:rsidRDefault="00C85D44" w:rsidP="00C85D44">
      <w:pPr>
        <w:spacing w:line="360" w:lineRule="auto"/>
        <w:rPr>
          <w:rFonts w:ascii="Arial" w:hAnsi="Arial" w:cs="Arial"/>
          <w:sz w:val="22"/>
          <w:szCs w:val="22"/>
        </w:rPr>
      </w:pPr>
    </w:p>
    <w:p w14:paraId="32B2FED4" w14:textId="77777777" w:rsidR="00C85D44" w:rsidRDefault="00C85D44" w:rsidP="00C85D44">
      <w:pPr>
        <w:spacing w:line="360" w:lineRule="auto"/>
        <w:rPr>
          <w:rFonts w:ascii="Arial" w:hAnsi="Arial" w:cs="Arial"/>
          <w:sz w:val="22"/>
          <w:szCs w:val="22"/>
        </w:rPr>
      </w:pPr>
    </w:p>
    <w:p w14:paraId="0DD2AF29" w14:textId="77777777" w:rsidR="00C85D44" w:rsidRDefault="00C85D44" w:rsidP="00C85D44">
      <w:pPr>
        <w:spacing w:line="360" w:lineRule="auto"/>
        <w:rPr>
          <w:rFonts w:ascii="Arial" w:hAnsi="Arial" w:cs="Arial"/>
          <w:sz w:val="22"/>
          <w:szCs w:val="22"/>
        </w:rPr>
      </w:pPr>
    </w:p>
    <w:p w14:paraId="32D5D65E" w14:textId="77777777" w:rsidR="00C85D44" w:rsidRDefault="00C85D44" w:rsidP="00C85D44">
      <w:pPr>
        <w:spacing w:line="360" w:lineRule="auto"/>
        <w:rPr>
          <w:rFonts w:ascii="Arial" w:hAnsi="Arial" w:cs="Arial"/>
          <w:sz w:val="22"/>
          <w:szCs w:val="22"/>
        </w:rPr>
      </w:pPr>
    </w:p>
    <w:p w14:paraId="64224E0F" w14:textId="77777777" w:rsidR="00C85D44" w:rsidRDefault="00C85D44" w:rsidP="00C85D44">
      <w:pPr>
        <w:spacing w:line="360" w:lineRule="auto"/>
        <w:rPr>
          <w:rFonts w:ascii="Arial" w:hAnsi="Arial" w:cs="Arial"/>
          <w:sz w:val="22"/>
          <w:szCs w:val="22"/>
        </w:rPr>
      </w:pPr>
    </w:p>
    <w:p w14:paraId="52AC9199" w14:textId="77777777" w:rsidR="00C85D44" w:rsidRDefault="00C85D44" w:rsidP="00C85D44">
      <w:pPr>
        <w:spacing w:line="360" w:lineRule="auto"/>
        <w:rPr>
          <w:rFonts w:ascii="Arial" w:hAnsi="Arial" w:cs="Arial"/>
          <w:sz w:val="22"/>
          <w:szCs w:val="22"/>
        </w:rPr>
      </w:pPr>
    </w:p>
    <w:p w14:paraId="449057A9" w14:textId="77777777" w:rsidR="00C85D44" w:rsidRDefault="00C85D44" w:rsidP="00C85D44">
      <w:pPr>
        <w:spacing w:line="360" w:lineRule="auto"/>
        <w:rPr>
          <w:rFonts w:ascii="Arial" w:hAnsi="Arial" w:cs="Arial"/>
          <w:sz w:val="22"/>
          <w:szCs w:val="22"/>
        </w:rPr>
      </w:pPr>
    </w:p>
    <w:p w14:paraId="6EB0744E" w14:textId="77777777" w:rsidR="00C85D44" w:rsidRDefault="00C85D44" w:rsidP="00C85D44">
      <w:pPr>
        <w:spacing w:line="360" w:lineRule="auto"/>
        <w:rPr>
          <w:rFonts w:ascii="Arial" w:hAnsi="Arial" w:cs="Arial"/>
          <w:sz w:val="22"/>
          <w:szCs w:val="22"/>
        </w:rPr>
      </w:pPr>
    </w:p>
    <w:p w14:paraId="57180780" w14:textId="77777777" w:rsidR="00C85D44" w:rsidRDefault="00C85D44" w:rsidP="00C85D44">
      <w:pPr>
        <w:spacing w:line="360" w:lineRule="auto"/>
        <w:rPr>
          <w:rFonts w:ascii="Arial" w:hAnsi="Arial" w:cs="Arial"/>
          <w:sz w:val="22"/>
          <w:szCs w:val="22"/>
        </w:rPr>
      </w:pPr>
    </w:p>
    <w:p w14:paraId="0FFAED84" w14:textId="77777777" w:rsidR="00C85D44" w:rsidRDefault="00C85D44" w:rsidP="00C85D44">
      <w:pPr>
        <w:spacing w:line="360" w:lineRule="auto"/>
        <w:rPr>
          <w:rFonts w:ascii="Arial" w:hAnsi="Arial" w:cs="Arial"/>
          <w:sz w:val="22"/>
          <w:szCs w:val="22"/>
        </w:rPr>
      </w:pPr>
    </w:p>
    <w:p w14:paraId="13BC315B" w14:textId="77777777" w:rsidR="00C85D44" w:rsidRDefault="00C85D44" w:rsidP="00C85D44">
      <w:pPr>
        <w:spacing w:line="360" w:lineRule="auto"/>
        <w:rPr>
          <w:rFonts w:ascii="Arial" w:hAnsi="Arial" w:cs="Arial"/>
          <w:sz w:val="22"/>
          <w:szCs w:val="22"/>
        </w:rPr>
      </w:pPr>
    </w:p>
    <w:p w14:paraId="5B1288AE" w14:textId="6735F318" w:rsidR="00C85D44" w:rsidRDefault="00C85D44" w:rsidP="00C85D44">
      <w:pPr>
        <w:spacing w:line="360" w:lineRule="auto"/>
        <w:rPr>
          <w:rFonts w:ascii="Arial" w:hAnsi="Arial" w:cs="Arial"/>
          <w:sz w:val="22"/>
          <w:szCs w:val="22"/>
        </w:rPr>
      </w:pPr>
      <w:r>
        <w:rPr>
          <w:rFonts w:ascii="Arial" w:hAnsi="Arial" w:cs="Arial"/>
          <w:sz w:val="22"/>
          <w:szCs w:val="22"/>
        </w:rPr>
        <w:t>Contents</w:t>
      </w:r>
    </w:p>
    <w:p w14:paraId="0D90A031" w14:textId="77777777" w:rsidR="00C85D44" w:rsidRDefault="00C85D44" w:rsidP="00C85D44">
      <w:pPr>
        <w:spacing w:line="360" w:lineRule="auto"/>
        <w:rPr>
          <w:rFonts w:ascii="Arial" w:hAnsi="Arial" w:cs="Arial"/>
          <w:sz w:val="22"/>
          <w:szCs w:val="22"/>
        </w:rPr>
      </w:pPr>
    </w:p>
    <w:p w14:paraId="5C7F04F8" w14:textId="1A8AF35E" w:rsidR="000A4A89" w:rsidRDefault="000A4A89" w:rsidP="000A4A89">
      <w:pPr>
        <w:spacing w:line="360" w:lineRule="auto"/>
        <w:rPr>
          <w:rFonts w:ascii="Arial" w:hAnsi="Arial" w:cs="Arial"/>
          <w:sz w:val="22"/>
          <w:szCs w:val="22"/>
        </w:rPr>
      </w:pPr>
      <w:r>
        <w:rPr>
          <w:rFonts w:ascii="Arial" w:hAnsi="Arial" w:cs="Arial"/>
          <w:sz w:val="22"/>
          <w:szCs w:val="22"/>
        </w:rPr>
        <w:t>Introduction</w:t>
      </w:r>
      <w:r w:rsidR="003F2B02">
        <w:rPr>
          <w:rFonts w:ascii="Arial" w:hAnsi="Arial" w:cs="Arial"/>
          <w:sz w:val="22"/>
          <w:szCs w:val="22"/>
        </w:rPr>
        <w:t>……………………………………………………………………page</w:t>
      </w:r>
      <w:proofErr w:type="gramStart"/>
      <w:r w:rsidR="003F2B02">
        <w:rPr>
          <w:rFonts w:ascii="Arial" w:hAnsi="Arial" w:cs="Arial"/>
          <w:sz w:val="22"/>
          <w:szCs w:val="22"/>
        </w:rPr>
        <w:t xml:space="preserve"> ..</w:t>
      </w:r>
      <w:proofErr w:type="gramEnd"/>
      <w:r w:rsidR="003F2B02">
        <w:rPr>
          <w:rFonts w:ascii="Arial" w:hAnsi="Arial" w:cs="Arial"/>
          <w:sz w:val="22"/>
          <w:szCs w:val="22"/>
        </w:rPr>
        <w:t>3</w:t>
      </w:r>
    </w:p>
    <w:p w14:paraId="5DFD9DD0" w14:textId="3DD282CE" w:rsidR="000A4A89" w:rsidRDefault="000A4A89" w:rsidP="000A4A89">
      <w:pPr>
        <w:spacing w:line="360" w:lineRule="auto"/>
        <w:rPr>
          <w:rFonts w:ascii="Arial" w:hAnsi="Arial" w:cs="Arial"/>
          <w:sz w:val="22"/>
          <w:szCs w:val="22"/>
        </w:rPr>
      </w:pPr>
      <w:r w:rsidRPr="001E05BE">
        <w:rPr>
          <w:rFonts w:ascii="Arial" w:hAnsi="Arial" w:cs="Arial"/>
          <w:sz w:val="22"/>
          <w:szCs w:val="22"/>
        </w:rPr>
        <w:t>1.</w:t>
      </w:r>
      <w:r>
        <w:rPr>
          <w:rFonts w:ascii="Arial" w:hAnsi="Arial" w:cs="Arial"/>
          <w:sz w:val="22"/>
          <w:szCs w:val="22"/>
        </w:rPr>
        <w:t xml:space="preserve"> </w:t>
      </w:r>
      <w:r w:rsidRPr="001E05BE">
        <w:rPr>
          <w:rFonts w:ascii="Arial" w:hAnsi="Arial" w:cs="Arial"/>
          <w:sz w:val="22"/>
          <w:szCs w:val="22"/>
        </w:rPr>
        <w:t>Emotional Intelligence in the Workplace</w:t>
      </w:r>
      <w:r w:rsidR="003F2B02">
        <w:rPr>
          <w:rFonts w:ascii="Arial" w:hAnsi="Arial" w:cs="Arial"/>
          <w:sz w:val="22"/>
          <w:szCs w:val="22"/>
        </w:rPr>
        <w:t>………………………………...page...3</w:t>
      </w:r>
    </w:p>
    <w:p w14:paraId="65299A5C" w14:textId="43F8DA30" w:rsidR="000A4A89" w:rsidRDefault="000A4A89" w:rsidP="000A4A89">
      <w:pPr>
        <w:spacing w:line="360" w:lineRule="auto"/>
        <w:rPr>
          <w:rFonts w:ascii="Arial" w:hAnsi="Arial" w:cs="Arial"/>
          <w:sz w:val="22"/>
          <w:szCs w:val="22"/>
        </w:rPr>
      </w:pPr>
      <w:r>
        <w:rPr>
          <w:rFonts w:ascii="Arial" w:hAnsi="Arial" w:cs="Arial"/>
          <w:sz w:val="22"/>
          <w:szCs w:val="22"/>
        </w:rPr>
        <w:t>1.1 Understanding Emotional Intelligence</w:t>
      </w:r>
      <w:r w:rsidR="003F2B02">
        <w:rPr>
          <w:rFonts w:ascii="Arial" w:hAnsi="Arial" w:cs="Arial"/>
          <w:sz w:val="22"/>
          <w:szCs w:val="22"/>
        </w:rPr>
        <w:t>…………………………………</w:t>
      </w:r>
      <w:proofErr w:type="gramStart"/>
      <w:r w:rsidR="003F2B02">
        <w:rPr>
          <w:rFonts w:ascii="Arial" w:hAnsi="Arial" w:cs="Arial"/>
          <w:sz w:val="22"/>
          <w:szCs w:val="22"/>
        </w:rPr>
        <w:t>page..</w:t>
      </w:r>
      <w:proofErr w:type="gramEnd"/>
      <w:r w:rsidR="003F2B02">
        <w:rPr>
          <w:rFonts w:ascii="Arial" w:hAnsi="Arial" w:cs="Arial"/>
          <w:sz w:val="22"/>
          <w:szCs w:val="22"/>
        </w:rPr>
        <w:t>4</w:t>
      </w:r>
    </w:p>
    <w:p w14:paraId="24C1A6CE" w14:textId="17D8F401" w:rsidR="000A4A89" w:rsidRDefault="000A4A89" w:rsidP="000A4A89">
      <w:pPr>
        <w:spacing w:line="360" w:lineRule="auto"/>
        <w:rPr>
          <w:rFonts w:ascii="Arial" w:hAnsi="Arial" w:cs="Arial"/>
          <w:sz w:val="22"/>
          <w:szCs w:val="22"/>
        </w:rPr>
      </w:pPr>
      <w:r>
        <w:rPr>
          <w:rFonts w:ascii="Arial" w:hAnsi="Arial" w:cs="Arial"/>
          <w:sz w:val="22"/>
          <w:szCs w:val="22"/>
        </w:rPr>
        <w:t xml:space="preserve">1.2 How Employees Use Emotional Intelligence </w:t>
      </w:r>
      <w:r w:rsidR="003F2B02">
        <w:rPr>
          <w:rFonts w:ascii="Arial" w:hAnsi="Arial" w:cs="Arial"/>
          <w:sz w:val="22"/>
          <w:szCs w:val="22"/>
        </w:rPr>
        <w:t>…………………………</w:t>
      </w:r>
      <w:proofErr w:type="gramStart"/>
      <w:r w:rsidR="003F2B02">
        <w:rPr>
          <w:rFonts w:ascii="Arial" w:hAnsi="Arial" w:cs="Arial"/>
          <w:sz w:val="22"/>
          <w:szCs w:val="22"/>
        </w:rPr>
        <w:t>page..</w:t>
      </w:r>
      <w:proofErr w:type="gramEnd"/>
      <w:r w:rsidR="003F2B02">
        <w:rPr>
          <w:rFonts w:ascii="Arial" w:hAnsi="Arial" w:cs="Arial"/>
          <w:sz w:val="22"/>
          <w:szCs w:val="22"/>
        </w:rPr>
        <w:t>4</w:t>
      </w:r>
    </w:p>
    <w:p w14:paraId="52792A79" w14:textId="6B998D96" w:rsidR="000A4A89" w:rsidRDefault="000A4A89" w:rsidP="000A4A89">
      <w:pPr>
        <w:spacing w:line="360" w:lineRule="auto"/>
        <w:rPr>
          <w:rFonts w:ascii="Arial" w:hAnsi="Arial" w:cs="Arial"/>
          <w:sz w:val="22"/>
          <w:szCs w:val="22"/>
        </w:rPr>
      </w:pPr>
      <w:r>
        <w:rPr>
          <w:rFonts w:ascii="Arial" w:hAnsi="Arial" w:cs="Arial"/>
          <w:sz w:val="22"/>
          <w:szCs w:val="22"/>
        </w:rPr>
        <w:t xml:space="preserve">1.3 Critical Evaluation of Emotional Intelligence </w:t>
      </w:r>
      <w:r w:rsidR="003F2B02">
        <w:rPr>
          <w:rFonts w:ascii="Arial" w:hAnsi="Arial" w:cs="Arial"/>
          <w:sz w:val="22"/>
          <w:szCs w:val="22"/>
        </w:rPr>
        <w:t>…………………………</w:t>
      </w:r>
      <w:proofErr w:type="gramStart"/>
      <w:r w:rsidR="003F2B02">
        <w:rPr>
          <w:rFonts w:ascii="Arial" w:hAnsi="Arial" w:cs="Arial"/>
          <w:sz w:val="22"/>
          <w:szCs w:val="22"/>
        </w:rPr>
        <w:t>page..</w:t>
      </w:r>
      <w:proofErr w:type="gramEnd"/>
      <w:r w:rsidR="003F2B02">
        <w:rPr>
          <w:rFonts w:ascii="Arial" w:hAnsi="Arial" w:cs="Arial"/>
          <w:sz w:val="22"/>
          <w:szCs w:val="22"/>
        </w:rPr>
        <w:t>5</w:t>
      </w:r>
    </w:p>
    <w:p w14:paraId="4A118248" w14:textId="2E45B75E" w:rsidR="000A4A89" w:rsidRDefault="003F2B02" w:rsidP="000A4A89">
      <w:pPr>
        <w:spacing w:line="360" w:lineRule="auto"/>
        <w:rPr>
          <w:rFonts w:ascii="Arial" w:hAnsi="Arial" w:cs="Arial"/>
          <w:sz w:val="22"/>
          <w:szCs w:val="22"/>
        </w:rPr>
      </w:pPr>
      <w:r>
        <w:rPr>
          <w:rFonts w:ascii="Arial" w:hAnsi="Arial" w:cs="Arial"/>
          <w:sz w:val="22"/>
          <w:szCs w:val="22"/>
        </w:rPr>
        <w:t>2. Generational Differences and Management</w:t>
      </w:r>
      <w:r>
        <w:rPr>
          <w:rFonts w:ascii="Arial" w:hAnsi="Arial" w:cs="Arial"/>
          <w:sz w:val="22"/>
          <w:szCs w:val="22"/>
        </w:rPr>
        <w:t>……………………………</w:t>
      </w:r>
      <w:proofErr w:type="gramStart"/>
      <w:r>
        <w:rPr>
          <w:rFonts w:ascii="Arial" w:hAnsi="Arial" w:cs="Arial"/>
          <w:sz w:val="22"/>
          <w:szCs w:val="22"/>
        </w:rPr>
        <w:t>page..</w:t>
      </w:r>
      <w:proofErr w:type="gramEnd"/>
      <w:r>
        <w:rPr>
          <w:rFonts w:ascii="Arial" w:hAnsi="Arial" w:cs="Arial"/>
          <w:sz w:val="22"/>
          <w:szCs w:val="22"/>
        </w:rPr>
        <w:t>6</w:t>
      </w:r>
    </w:p>
    <w:p w14:paraId="33E95E4C" w14:textId="6A22FB9A" w:rsidR="003F2B02" w:rsidRDefault="003F2B02" w:rsidP="003F2B02">
      <w:pPr>
        <w:spacing w:line="360" w:lineRule="auto"/>
        <w:rPr>
          <w:rFonts w:ascii="Arial" w:hAnsi="Arial" w:cs="Arial"/>
          <w:sz w:val="22"/>
          <w:szCs w:val="22"/>
        </w:rPr>
      </w:pPr>
      <w:r>
        <w:rPr>
          <w:rFonts w:ascii="Arial" w:hAnsi="Arial" w:cs="Arial"/>
          <w:sz w:val="22"/>
          <w:szCs w:val="22"/>
        </w:rPr>
        <w:t xml:space="preserve">2.1 Overview of Generations </w:t>
      </w:r>
      <w:r>
        <w:rPr>
          <w:rFonts w:ascii="Arial" w:hAnsi="Arial" w:cs="Arial"/>
          <w:sz w:val="22"/>
          <w:szCs w:val="22"/>
        </w:rPr>
        <w:t>……………………………………………</w:t>
      </w:r>
      <w:proofErr w:type="gramStart"/>
      <w:r>
        <w:rPr>
          <w:rFonts w:ascii="Arial" w:hAnsi="Arial" w:cs="Arial"/>
          <w:sz w:val="22"/>
          <w:szCs w:val="22"/>
        </w:rPr>
        <w:t>….page..</w:t>
      </w:r>
      <w:proofErr w:type="gramEnd"/>
      <w:r>
        <w:rPr>
          <w:rFonts w:ascii="Arial" w:hAnsi="Arial" w:cs="Arial"/>
          <w:sz w:val="22"/>
          <w:szCs w:val="22"/>
        </w:rPr>
        <w:t>7</w:t>
      </w:r>
    </w:p>
    <w:p w14:paraId="363162C7" w14:textId="56678DEC" w:rsidR="003F2B02" w:rsidRDefault="003F2B02" w:rsidP="003F2B02">
      <w:pPr>
        <w:spacing w:line="360" w:lineRule="auto"/>
        <w:rPr>
          <w:rFonts w:ascii="Arial" w:hAnsi="Arial" w:cs="Arial"/>
          <w:sz w:val="22"/>
          <w:szCs w:val="22"/>
        </w:rPr>
      </w:pPr>
      <w:r>
        <w:rPr>
          <w:rFonts w:ascii="Arial" w:hAnsi="Arial" w:cs="Arial"/>
          <w:sz w:val="22"/>
          <w:szCs w:val="22"/>
        </w:rPr>
        <w:t>2.2 Key Differences in the Workplace</w:t>
      </w:r>
      <w:r>
        <w:rPr>
          <w:rFonts w:ascii="Arial" w:hAnsi="Arial" w:cs="Arial"/>
          <w:sz w:val="22"/>
          <w:szCs w:val="22"/>
        </w:rPr>
        <w:t>……………………………………...</w:t>
      </w:r>
      <w:proofErr w:type="gramStart"/>
      <w:r>
        <w:rPr>
          <w:rFonts w:ascii="Arial" w:hAnsi="Arial" w:cs="Arial"/>
          <w:sz w:val="22"/>
          <w:szCs w:val="22"/>
        </w:rPr>
        <w:t>page..</w:t>
      </w:r>
      <w:proofErr w:type="gramEnd"/>
      <w:r>
        <w:rPr>
          <w:rFonts w:ascii="Arial" w:hAnsi="Arial" w:cs="Arial"/>
          <w:sz w:val="22"/>
          <w:szCs w:val="22"/>
        </w:rPr>
        <w:t>8</w:t>
      </w:r>
    </w:p>
    <w:p w14:paraId="6CDA6356" w14:textId="2BE8EC7E" w:rsidR="003F2B02" w:rsidRDefault="003F2B02" w:rsidP="003F2B02">
      <w:pPr>
        <w:spacing w:line="360" w:lineRule="auto"/>
        <w:rPr>
          <w:rFonts w:ascii="Arial" w:hAnsi="Arial" w:cs="Arial"/>
          <w:sz w:val="22"/>
          <w:szCs w:val="22"/>
        </w:rPr>
      </w:pPr>
      <w:r>
        <w:rPr>
          <w:rFonts w:ascii="Arial" w:hAnsi="Arial" w:cs="Arial"/>
          <w:sz w:val="22"/>
          <w:szCs w:val="22"/>
        </w:rPr>
        <w:t xml:space="preserve"> Link Between Emotional Intelligence and Generations </w:t>
      </w:r>
      <w:r>
        <w:rPr>
          <w:rFonts w:ascii="Arial" w:hAnsi="Arial" w:cs="Arial"/>
          <w:sz w:val="22"/>
          <w:szCs w:val="22"/>
        </w:rPr>
        <w:t>……………</w:t>
      </w:r>
      <w:proofErr w:type="gramStart"/>
      <w:r w:rsidR="00FD0ACA">
        <w:rPr>
          <w:rFonts w:ascii="Arial" w:hAnsi="Arial" w:cs="Arial"/>
          <w:sz w:val="22"/>
          <w:szCs w:val="22"/>
        </w:rPr>
        <w:t>…..</w:t>
      </w:r>
      <w:r>
        <w:rPr>
          <w:rFonts w:ascii="Arial" w:hAnsi="Arial" w:cs="Arial"/>
          <w:sz w:val="22"/>
          <w:szCs w:val="22"/>
        </w:rPr>
        <w:t>page..</w:t>
      </w:r>
      <w:proofErr w:type="gramEnd"/>
      <w:r w:rsidR="00FD0ACA">
        <w:rPr>
          <w:rFonts w:ascii="Arial" w:hAnsi="Arial" w:cs="Arial"/>
          <w:sz w:val="22"/>
          <w:szCs w:val="22"/>
        </w:rPr>
        <w:t>9</w:t>
      </w:r>
    </w:p>
    <w:p w14:paraId="69F47BA7" w14:textId="061AAFC8" w:rsidR="003F2B02" w:rsidRDefault="003F2B02" w:rsidP="000A4A89">
      <w:pPr>
        <w:spacing w:line="360" w:lineRule="auto"/>
        <w:rPr>
          <w:rFonts w:ascii="Arial" w:hAnsi="Arial" w:cs="Arial"/>
          <w:sz w:val="22"/>
          <w:szCs w:val="22"/>
        </w:rPr>
      </w:pPr>
      <w:r>
        <w:rPr>
          <w:rFonts w:ascii="Arial" w:hAnsi="Arial" w:cs="Arial"/>
          <w:sz w:val="22"/>
          <w:szCs w:val="22"/>
        </w:rPr>
        <w:t>Recommendations ………………………………………………………</w:t>
      </w:r>
      <w:proofErr w:type="gramStart"/>
      <w:r>
        <w:rPr>
          <w:rFonts w:ascii="Arial" w:hAnsi="Arial" w:cs="Arial"/>
          <w:sz w:val="22"/>
          <w:szCs w:val="22"/>
        </w:rPr>
        <w:t>…..page</w:t>
      </w:r>
      <w:r w:rsidR="00FD0ACA">
        <w:rPr>
          <w:rFonts w:ascii="Arial" w:hAnsi="Arial" w:cs="Arial"/>
          <w:sz w:val="22"/>
          <w:szCs w:val="22"/>
        </w:rPr>
        <w:t>..</w:t>
      </w:r>
      <w:proofErr w:type="gramEnd"/>
      <w:r w:rsidR="00FD0ACA">
        <w:rPr>
          <w:rFonts w:ascii="Arial" w:hAnsi="Arial" w:cs="Arial"/>
          <w:sz w:val="22"/>
          <w:szCs w:val="22"/>
        </w:rPr>
        <w:t>10</w:t>
      </w:r>
    </w:p>
    <w:p w14:paraId="08B30EB6" w14:textId="2E38B8EE" w:rsidR="003F2B02" w:rsidRDefault="003F2B02" w:rsidP="000A4A89">
      <w:pPr>
        <w:spacing w:line="360" w:lineRule="auto"/>
        <w:rPr>
          <w:rFonts w:ascii="Arial" w:hAnsi="Arial" w:cs="Arial"/>
          <w:sz w:val="22"/>
          <w:szCs w:val="22"/>
        </w:rPr>
      </w:pPr>
      <w:r>
        <w:rPr>
          <w:rFonts w:ascii="Arial" w:hAnsi="Arial" w:cs="Arial"/>
          <w:sz w:val="22"/>
          <w:szCs w:val="22"/>
        </w:rPr>
        <w:t>Conclusion ……………………………………………………………………page</w:t>
      </w:r>
      <w:r w:rsidR="00FD0ACA">
        <w:rPr>
          <w:rFonts w:ascii="Arial" w:hAnsi="Arial" w:cs="Arial"/>
          <w:sz w:val="22"/>
          <w:szCs w:val="22"/>
        </w:rPr>
        <w:t>...10</w:t>
      </w:r>
    </w:p>
    <w:p w14:paraId="55DE4011" w14:textId="6F6F4B20" w:rsidR="003F2B02" w:rsidRDefault="003F2B02" w:rsidP="000A4A89">
      <w:pPr>
        <w:spacing w:line="360" w:lineRule="auto"/>
        <w:rPr>
          <w:rFonts w:ascii="Arial" w:hAnsi="Arial" w:cs="Arial"/>
          <w:sz w:val="22"/>
          <w:szCs w:val="22"/>
        </w:rPr>
      </w:pPr>
      <w:r>
        <w:rPr>
          <w:rFonts w:ascii="Arial" w:hAnsi="Arial" w:cs="Arial"/>
          <w:sz w:val="22"/>
          <w:szCs w:val="22"/>
        </w:rPr>
        <w:t>References……………………………………………………………………page</w:t>
      </w:r>
      <w:r w:rsidR="00FD0ACA">
        <w:rPr>
          <w:rFonts w:ascii="Arial" w:hAnsi="Arial" w:cs="Arial"/>
          <w:sz w:val="22"/>
          <w:szCs w:val="22"/>
        </w:rPr>
        <w:t>...12</w:t>
      </w:r>
    </w:p>
    <w:p w14:paraId="7E5756F8" w14:textId="77777777" w:rsidR="000A4A89" w:rsidRDefault="000A4A89" w:rsidP="000A4A89">
      <w:pPr>
        <w:spacing w:line="360" w:lineRule="auto"/>
        <w:rPr>
          <w:rFonts w:ascii="Arial" w:hAnsi="Arial" w:cs="Arial"/>
          <w:sz w:val="22"/>
          <w:szCs w:val="22"/>
        </w:rPr>
      </w:pPr>
    </w:p>
    <w:p w14:paraId="2562BD67" w14:textId="77777777" w:rsidR="000A4A89" w:rsidRDefault="000A4A89" w:rsidP="00C85D44">
      <w:pPr>
        <w:spacing w:line="360" w:lineRule="auto"/>
        <w:rPr>
          <w:rFonts w:ascii="Arial" w:hAnsi="Arial" w:cs="Arial"/>
          <w:sz w:val="22"/>
          <w:szCs w:val="22"/>
        </w:rPr>
      </w:pPr>
    </w:p>
    <w:p w14:paraId="03BB1C00" w14:textId="77777777" w:rsidR="00C85D44" w:rsidRDefault="00C85D44" w:rsidP="00C85D44">
      <w:pPr>
        <w:spacing w:line="360" w:lineRule="auto"/>
        <w:rPr>
          <w:rFonts w:ascii="Arial" w:hAnsi="Arial" w:cs="Arial"/>
          <w:sz w:val="22"/>
          <w:szCs w:val="22"/>
        </w:rPr>
      </w:pPr>
    </w:p>
    <w:p w14:paraId="4595ABFE" w14:textId="77777777" w:rsidR="00C85D44" w:rsidRDefault="00C85D44" w:rsidP="00C85D44">
      <w:pPr>
        <w:spacing w:line="360" w:lineRule="auto"/>
        <w:rPr>
          <w:rFonts w:ascii="Arial" w:hAnsi="Arial" w:cs="Arial"/>
          <w:sz w:val="22"/>
          <w:szCs w:val="22"/>
        </w:rPr>
      </w:pPr>
    </w:p>
    <w:p w14:paraId="44A39176" w14:textId="77777777" w:rsidR="00C85D44" w:rsidRDefault="00C85D44" w:rsidP="00C85D44">
      <w:pPr>
        <w:spacing w:line="360" w:lineRule="auto"/>
        <w:rPr>
          <w:rFonts w:ascii="Arial" w:hAnsi="Arial" w:cs="Arial"/>
          <w:sz w:val="22"/>
          <w:szCs w:val="22"/>
        </w:rPr>
      </w:pPr>
    </w:p>
    <w:p w14:paraId="54871FCD" w14:textId="77777777" w:rsidR="00C85D44" w:rsidRDefault="00C85D44" w:rsidP="00C85D44">
      <w:pPr>
        <w:spacing w:line="360" w:lineRule="auto"/>
        <w:rPr>
          <w:rFonts w:ascii="Arial" w:hAnsi="Arial" w:cs="Arial"/>
          <w:sz w:val="22"/>
          <w:szCs w:val="22"/>
        </w:rPr>
      </w:pPr>
    </w:p>
    <w:p w14:paraId="358FCD56" w14:textId="77777777" w:rsidR="00C85D44" w:rsidRDefault="00C85D44" w:rsidP="00C85D44">
      <w:pPr>
        <w:spacing w:line="360" w:lineRule="auto"/>
        <w:rPr>
          <w:rFonts w:ascii="Arial" w:hAnsi="Arial" w:cs="Arial"/>
          <w:sz w:val="22"/>
          <w:szCs w:val="22"/>
        </w:rPr>
      </w:pPr>
    </w:p>
    <w:p w14:paraId="6D5A3C19" w14:textId="77777777" w:rsidR="00C85D44" w:rsidRDefault="00C85D44" w:rsidP="00C85D44">
      <w:pPr>
        <w:spacing w:line="360" w:lineRule="auto"/>
        <w:rPr>
          <w:rFonts w:ascii="Arial" w:hAnsi="Arial" w:cs="Arial"/>
          <w:sz w:val="22"/>
          <w:szCs w:val="22"/>
        </w:rPr>
      </w:pPr>
    </w:p>
    <w:p w14:paraId="2628B542" w14:textId="77777777" w:rsidR="00C85D44" w:rsidRDefault="00C85D44" w:rsidP="00C85D44">
      <w:pPr>
        <w:spacing w:line="360" w:lineRule="auto"/>
        <w:rPr>
          <w:rFonts w:ascii="Arial" w:hAnsi="Arial" w:cs="Arial"/>
          <w:sz w:val="22"/>
          <w:szCs w:val="22"/>
        </w:rPr>
      </w:pPr>
    </w:p>
    <w:p w14:paraId="5D5C7467" w14:textId="77777777" w:rsidR="00C85D44" w:rsidRDefault="00C85D44" w:rsidP="00C85D44">
      <w:pPr>
        <w:spacing w:line="360" w:lineRule="auto"/>
        <w:rPr>
          <w:rFonts w:ascii="Arial" w:hAnsi="Arial" w:cs="Arial"/>
          <w:sz w:val="22"/>
          <w:szCs w:val="22"/>
        </w:rPr>
      </w:pPr>
    </w:p>
    <w:p w14:paraId="45906192" w14:textId="77777777" w:rsidR="00C85D44" w:rsidRDefault="00C85D44" w:rsidP="00C85D44">
      <w:pPr>
        <w:spacing w:line="360" w:lineRule="auto"/>
        <w:rPr>
          <w:rFonts w:ascii="Arial" w:hAnsi="Arial" w:cs="Arial"/>
          <w:sz w:val="22"/>
          <w:szCs w:val="22"/>
        </w:rPr>
      </w:pPr>
    </w:p>
    <w:p w14:paraId="448E1A12" w14:textId="77777777" w:rsidR="003F2B02" w:rsidRDefault="003F2B02" w:rsidP="00807816">
      <w:pPr>
        <w:spacing w:line="360" w:lineRule="auto"/>
        <w:rPr>
          <w:rFonts w:ascii="Arial" w:hAnsi="Arial" w:cs="Arial"/>
          <w:sz w:val="22"/>
          <w:szCs w:val="22"/>
        </w:rPr>
      </w:pPr>
    </w:p>
    <w:p w14:paraId="666F0151" w14:textId="29C6A3FE" w:rsidR="00972650" w:rsidRDefault="00C85D44" w:rsidP="00807816">
      <w:pPr>
        <w:spacing w:line="360" w:lineRule="auto"/>
        <w:rPr>
          <w:rFonts w:ascii="Arial" w:hAnsi="Arial" w:cs="Arial"/>
          <w:sz w:val="22"/>
          <w:szCs w:val="22"/>
        </w:rPr>
      </w:pPr>
      <w:r>
        <w:rPr>
          <w:rFonts w:ascii="Arial" w:hAnsi="Arial" w:cs="Arial"/>
          <w:sz w:val="22"/>
          <w:szCs w:val="22"/>
        </w:rPr>
        <w:t>Introduction</w:t>
      </w:r>
    </w:p>
    <w:p w14:paraId="6B7580EB" w14:textId="61581475" w:rsidR="00BA4331" w:rsidRDefault="00BA4331" w:rsidP="00807816">
      <w:pPr>
        <w:spacing w:line="360" w:lineRule="auto"/>
        <w:rPr>
          <w:rFonts w:ascii="Arial" w:hAnsi="Arial" w:cs="Arial"/>
          <w:sz w:val="22"/>
          <w:szCs w:val="22"/>
        </w:rPr>
      </w:pPr>
      <w:r>
        <w:rPr>
          <w:rFonts w:ascii="Arial" w:hAnsi="Arial" w:cs="Arial"/>
          <w:sz w:val="22"/>
          <w:szCs w:val="22"/>
        </w:rPr>
        <w:t xml:space="preserve">Emotional intelligence is generally understood as the ability to recognise emotions, as well as understanding them and managing them, not only in yourself but in others too, in today’s modern workplace this is seen as an important skill because most job roles involve working with other people, </w:t>
      </w:r>
      <w:r w:rsidR="001D3E93">
        <w:rPr>
          <w:rFonts w:ascii="Arial" w:hAnsi="Arial" w:cs="Arial"/>
          <w:sz w:val="22"/>
          <w:szCs w:val="22"/>
        </w:rPr>
        <w:t xml:space="preserve">teamwork, </w:t>
      </w:r>
      <w:r>
        <w:rPr>
          <w:rFonts w:ascii="Arial" w:hAnsi="Arial" w:cs="Arial"/>
          <w:sz w:val="22"/>
          <w:szCs w:val="22"/>
        </w:rPr>
        <w:t>managing pressure and communicating effectively. Research suggests that employees with higher emotional intelligence tend to perform bett</w:t>
      </w:r>
      <w:r w:rsidR="00351917">
        <w:rPr>
          <w:rFonts w:ascii="Arial" w:hAnsi="Arial" w:cs="Arial"/>
          <w:sz w:val="22"/>
          <w:szCs w:val="22"/>
        </w:rPr>
        <w:t>er in teams and are more effective in managing relationships and workplace challenges (</w:t>
      </w:r>
      <w:r>
        <w:rPr>
          <w:rFonts w:ascii="Arial" w:hAnsi="Arial" w:cs="Arial"/>
          <w:sz w:val="22"/>
          <w:szCs w:val="22"/>
        </w:rPr>
        <w:t>Goleman, 1995)</w:t>
      </w:r>
      <w:r w:rsidR="00351917">
        <w:rPr>
          <w:rFonts w:ascii="Arial" w:hAnsi="Arial" w:cs="Arial"/>
          <w:sz w:val="22"/>
          <w:szCs w:val="22"/>
        </w:rPr>
        <w:t>, (Mayer, Salovey and Caruso, 2004).</w:t>
      </w:r>
    </w:p>
    <w:p w14:paraId="03FCEAF0" w14:textId="08798118" w:rsidR="001E05BE" w:rsidRDefault="00BA4331" w:rsidP="001E05BE">
      <w:pPr>
        <w:spacing w:line="360" w:lineRule="auto"/>
        <w:rPr>
          <w:rFonts w:ascii="Arial" w:hAnsi="Arial" w:cs="Arial"/>
          <w:sz w:val="22"/>
          <w:szCs w:val="22"/>
        </w:rPr>
      </w:pPr>
      <w:r>
        <w:rPr>
          <w:rFonts w:ascii="Arial" w:hAnsi="Arial" w:cs="Arial"/>
          <w:sz w:val="22"/>
          <w:szCs w:val="22"/>
        </w:rPr>
        <w:t xml:space="preserve">This report looks at how emotional intelligence is used </w:t>
      </w:r>
      <w:r w:rsidR="001E05BE">
        <w:rPr>
          <w:rFonts w:ascii="Arial" w:hAnsi="Arial" w:cs="Arial"/>
          <w:sz w:val="22"/>
          <w:szCs w:val="22"/>
        </w:rPr>
        <w:t xml:space="preserve">in the workplace, using key models. It will also explore the differences between generations, in particular, Generation X, Y and Z, and what managers need to consider when recruiting and managing </w:t>
      </w:r>
      <w:r w:rsidR="001D3E93">
        <w:rPr>
          <w:rFonts w:ascii="Arial" w:hAnsi="Arial" w:cs="Arial"/>
          <w:sz w:val="22"/>
          <w:szCs w:val="22"/>
        </w:rPr>
        <w:t xml:space="preserve">employees </w:t>
      </w:r>
      <w:r w:rsidR="001E05BE">
        <w:rPr>
          <w:rFonts w:ascii="Arial" w:hAnsi="Arial" w:cs="Arial"/>
          <w:sz w:val="22"/>
          <w:szCs w:val="22"/>
        </w:rPr>
        <w:t>from these groups. The aim is to show how emotional intelligence links with workplace behaviour and why it matters for organisation</w:t>
      </w:r>
      <w:r w:rsidR="001D3E93">
        <w:rPr>
          <w:rFonts w:ascii="Arial" w:hAnsi="Arial" w:cs="Arial"/>
          <w:sz w:val="22"/>
          <w:szCs w:val="22"/>
        </w:rPr>
        <w:t>al success</w:t>
      </w:r>
      <w:r w:rsidR="001E05BE">
        <w:rPr>
          <w:rFonts w:ascii="Arial" w:hAnsi="Arial" w:cs="Arial"/>
          <w:sz w:val="22"/>
          <w:szCs w:val="22"/>
        </w:rPr>
        <w:t xml:space="preserve"> </w:t>
      </w:r>
    </w:p>
    <w:p w14:paraId="4B891DBB" w14:textId="1D738793" w:rsidR="001E05BE" w:rsidRDefault="001E05BE" w:rsidP="001E05BE">
      <w:pPr>
        <w:spacing w:line="360" w:lineRule="auto"/>
        <w:rPr>
          <w:rFonts w:ascii="Arial" w:hAnsi="Arial" w:cs="Arial"/>
          <w:sz w:val="22"/>
          <w:szCs w:val="22"/>
        </w:rPr>
      </w:pPr>
      <w:r w:rsidRPr="001E05BE">
        <w:rPr>
          <w:rFonts w:ascii="Arial" w:hAnsi="Arial" w:cs="Arial"/>
          <w:sz w:val="22"/>
          <w:szCs w:val="22"/>
        </w:rPr>
        <w:t>1.</w:t>
      </w:r>
      <w:r>
        <w:rPr>
          <w:rFonts w:ascii="Arial" w:hAnsi="Arial" w:cs="Arial"/>
          <w:sz w:val="22"/>
          <w:szCs w:val="22"/>
        </w:rPr>
        <w:t xml:space="preserve"> </w:t>
      </w:r>
      <w:r w:rsidRPr="001E05BE">
        <w:rPr>
          <w:rFonts w:ascii="Arial" w:hAnsi="Arial" w:cs="Arial"/>
          <w:sz w:val="22"/>
          <w:szCs w:val="22"/>
        </w:rPr>
        <w:t>Emotional Intelligence in the Workplace</w:t>
      </w:r>
    </w:p>
    <w:p w14:paraId="5C6B9248" w14:textId="3EE3B98C" w:rsidR="00A2196D" w:rsidRDefault="00300890" w:rsidP="001E05BE">
      <w:pPr>
        <w:spacing w:line="360" w:lineRule="auto"/>
        <w:rPr>
          <w:rFonts w:ascii="Arial" w:hAnsi="Arial" w:cs="Arial"/>
          <w:sz w:val="22"/>
          <w:szCs w:val="22"/>
        </w:rPr>
      </w:pPr>
      <w:r>
        <w:rPr>
          <w:rFonts w:ascii="Arial" w:hAnsi="Arial" w:cs="Arial"/>
          <w:sz w:val="22"/>
          <w:szCs w:val="22"/>
        </w:rPr>
        <w:t>Emotional</w:t>
      </w:r>
      <w:r w:rsidR="00A2196D">
        <w:rPr>
          <w:rFonts w:ascii="Arial" w:hAnsi="Arial" w:cs="Arial"/>
          <w:sz w:val="22"/>
          <w:szCs w:val="22"/>
        </w:rPr>
        <w:t xml:space="preserve"> intelligence is important in the workplace because most jobs involve interacting with other people. Employees are expected to communicate clearly, work in teams and deal with different situations, including pressure and conflict</w:t>
      </w:r>
      <w:r>
        <w:rPr>
          <w:rFonts w:ascii="Arial" w:hAnsi="Arial" w:cs="Arial"/>
          <w:sz w:val="22"/>
          <w:szCs w:val="22"/>
        </w:rPr>
        <w:t xml:space="preserve">. In these situations, being able to manage emotions can make a big difference in how effectively someone performs. For example, an employee who can stay calm under pressure is more likely to make a better decision compared to someone who reacts emotionally. </w:t>
      </w:r>
    </w:p>
    <w:p w14:paraId="0384671E" w14:textId="745AC2CC" w:rsidR="00300890" w:rsidRDefault="00300890" w:rsidP="001E05BE">
      <w:pPr>
        <w:spacing w:line="360" w:lineRule="auto"/>
        <w:rPr>
          <w:rFonts w:ascii="Arial" w:hAnsi="Arial" w:cs="Arial"/>
          <w:sz w:val="22"/>
          <w:szCs w:val="22"/>
        </w:rPr>
      </w:pPr>
      <w:r>
        <w:rPr>
          <w:rFonts w:ascii="Arial" w:hAnsi="Arial" w:cs="Arial"/>
          <w:sz w:val="22"/>
          <w:szCs w:val="22"/>
        </w:rPr>
        <w:t xml:space="preserve">Emotional intelligence also helps employees build better working relationships. When individuals are aware of their own emotions and understand how others feel, it becomes easier to cooperate and avoid unnecessary conflict. This is especially important in team based environments where collaborations </w:t>
      </w:r>
      <w:proofErr w:type="gramStart"/>
      <w:r>
        <w:rPr>
          <w:rFonts w:ascii="Arial" w:hAnsi="Arial" w:cs="Arial"/>
          <w:sz w:val="22"/>
          <w:szCs w:val="22"/>
        </w:rPr>
        <w:t>is</w:t>
      </w:r>
      <w:proofErr w:type="gramEnd"/>
      <w:r>
        <w:rPr>
          <w:rFonts w:ascii="Arial" w:hAnsi="Arial" w:cs="Arial"/>
          <w:sz w:val="22"/>
          <w:szCs w:val="22"/>
        </w:rPr>
        <w:t xml:space="preserve"> required to achieve shared goals (Brackett, Rivers and Salovey, 2011).</w:t>
      </w:r>
    </w:p>
    <w:p w14:paraId="59ECCE94" w14:textId="63EECE45" w:rsidR="00C4560B" w:rsidRDefault="00300890" w:rsidP="001E05BE">
      <w:pPr>
        <w:spacing w:line="360" w:lineRule="auto"/>
        <w:rPr>
          <w:rFonts w:ascii="Arial" w:hAnsi="Arial" w:cs="Arial"/>
          <w:sz w:val="22"/>
          <w:szCs w:val="22"/>
        </w:rPr>
      </w:pPr>
      <w:r>
        <w:rPr>
          <w:rFonts w:ascii="Arial" w:hAnsi="Arial" w:cs="Arial"/>
          <w:sz w:val="22"/>
          <w:szCs w:val="22"/>
        </w:rPr>
        <w:t xml:space="preserve">Additionally, </w:t>
      </w:r>
      <w:r w:rsidR="00B612E1">
        <w:rPr>
          <w:rFonts w:ascii="Arial" w:hAnsi="Arial" w:cs="Arial"/>
          <w:sz w:val="22"/>
          <w:szCs w:val="22"/>
        </w:rPr>
        <w:t xml:space="preserve">businesses </w:t>
      </w:r>
      <w:r>
        <w:rPr>
          <w:rFonts w:ascii="Arial" w:hAnsi="Arial" w:cs="Arial"/>
          <w:sz w:val="22"/>
          <w:szCs w:val="22"/>
        </w:rPr>
        <w:t xml:space="preserve">are </w:t>
      </w:r>
      <w:r w:rsidR="00B612E1">
        <w:rPr>
          <w:rFonts w:ascii="Arial" w:hAnsi="Arial" w:cs="Arial"/>
          <w:sz w:val="22"/>
          <w:szCs w:val="22"/>
        </w:rPr>
        <w:t>progressively</w:t>
      </w:r>
      <w:r>
        <w:rPr>
          <w:rFonts w:ascii="Arial" w:hAnsi="Arial" w:cs="Arial"/>
          <w:sz w:val="22"/>
          <w:szCs w:val="22"/>
        </w:rPr>
        <w:t xml:space="preserve"> recognising the </w:t>
      </w:r>
      <w:r w:rsidR="00170BCD">
        <w:rPr>
          <w:rFonts w:ascii="Arial" w:hAnsi="Arial" w:cs="Arial"/>
          <w:sz w:val="22"/>
          <w:szCs w:val="22"/>
        </w:rPr>
        <w:t>worth</w:t>
      </w:r>
      <w:r>
        <w:rPr>
          <w:rFonts w:ascii="Arial" w:hAnsi="Arial" w:cs="Arial"/>
          <w:sz w:val="22"/>
          <w:szCs w:val="22"/>
        </w:rPr>
        <w:t xml:space="preserve"> of emotional intelligence in both employees and </w:t>
      </w:r>
      <w:r w:rsidR="00C4560B">
        <w:rPr>
          <w:rFonts w:ascii="Arial" w:hAnsi="Arial" w:cs="Arial"/>
          <w:sz w:val="22"/>
          <w:szCs w:val="22"/>
        </w:rPr>
        <w:t xml:space="preserve">managers. It is often linked to leadership, as managers need to </w:t>
      </w:r>
      <w:r w:rsidR="00170BCD">
        <w:rPr>
          <w:rFonts w:ascii="Arial" w:hAnsi="Arial" w:cs="Arial"/>
          <w:sz w:val="22"/>
          <w:szCs w:val="22"/>
        </w:rPr>
        <w:t>comprehend</w:t>
      </w:r>
      <w:r w:rsidR="00C4560B">
        <w:rPr>
          <w:rFonts w:ascii="Arial" w:hAnsi="Arial" w:cs="Arial"/>
          <w:sz w:val="22"/>
          <w:szCs w:val="22"/>
        </w:rPr>
        <w:t xml:space="preserve"> and </w:t>
      </w:r>
      <w:r w:rsidR="00170BCD">
        <w:rPr>
          <w:rFonts w:ascii="Arial" w:hAnsi="Arial" w:cs="Arial"/>
          <w:sz w:val="22"/>
          <w:szCs w:val="22"/>
        </w:rPr>
        <w:t>react</w:t>
      </w:r>
      <w:r w:rsidR="00C4560B">
        <w:rPr>
          <w:rFonts w:ascii="Arial" w:hAnsi="Arial" w:cs="Arial"/>
          <w:sz w:val="22"/>
          <w:szCs w:val="22"/>
        </w:rPr>
        <w:t xml:space="preserve"> </w:t>
      </w:r>
      <w:r w:rsidR="00170BCD">
        <w:rPr>
          <w:rFonts w:ascii="Arial" w:hAnsi="Arial" w:cs="Arial"/>
          <w:sz w:val="22"/>
          <w:szCs w:val="22"/>
        </w:rPr>
        <w:t>t</w:t>
      </w:r>
      <w:r w:rsidR="00C4560B">
        <w:rPr>
          <w:rFonts w:ascii="Arial" w:hAnsi="Arial" w:cs="Arial"/>
          <w:sz w:val="22"/>
          <w:szCs w:val="22"/>
        </w:rPr>
        <w:t xml:space="preserve">o the needs of their team (Golman, 1995). Overall, emotional intelligence is not just a personal </w:t>
      </w:r>
      <w:r w:rsidR="00170BCD">
        <w:rPr>
          <w:rFonts w:ascii="Arial" w:hAnsi="Arial" w:cs="Arial"/>
          <w:sz w:val="22"/>
          <w:szCs w:val="22"/>
        </w:rPr>
        <w:t>ability</w:t>
      </w:r>
      <w:r w:rsidR="00C4560B">
        <w:rPr>
          <w:rFonts w:ascii="Arial" w:hAnsi="Arial" w:cs="Arial"/>
          <w:sz w:val="22"/>
          <w:szCs w:val="22"/>
        </w:rPr>
        <w:t xml:space="preserve">, but </w:t>
      </w:r>
      <w:r w:rsidR="00170BCD">
        <w:rPr>
          <w:rFonts w:ascii="Arial" w:hAnsi="Arial" w:cs="Arial"/>
          <w:sz w:val="22"/>
          <w:szCs w:val="22"/>
        </w:rPr>
        <w:t>rather</w:t>
      </w:r>
      <w:r w:rsidR="00C4560B">
        <w:rPr>
          <w:rFonts w:ascii="Arial" w:hAnsi="Arial" w:cs="Arial"/>
          <w:sz w:val="22"/>
          <w:szCs w:val="22"/>
        </w:rPr>
        <w:t xml:space="preserve"> that directly affects workplace behaviour and performance.</w:t>
      </w:r>
    </w:p>
    <w:p w14:paraId="4A80F9C4" w14:textId="77777777" w:rsidR="00C4560B" w:rsidRDefault="00C4560B" w:rsidP="001E05BE">
      <w:pPr>
        <w:spacing w:line="360" w:lineRule="auto"/>
        <w:rPr>
          <w:rFonts w:ascii="Arial" w:hAnsi="Arial" w:cs="Arial"/>
          <w:sz w:val="22"/>
          <w:szCs w:val="22"/>
        </w:rPr>
      </w:pPr>
    </w:p>
    <w:p w14:paraId="3BBFEFFF" w14:textId="77777777" w:rsidR="00C4560B" w:rsidRDefault="00C4560B" w:rsidP="001E05BE">
      <w:pPr>
        <w:spacing w:line="360" w:lineRule="auto"/>
        <w:rPr>
          <w:rFonts w:ascii="Arial" w:hAnsi="Arial" w:cs="Arial"/>
          <w:sz w:val="22"/>
          <w:szCs w:val="22"/>
        </w:rPr>
      </w:pPr>
    </w:p>
    <w:p w14:paraId="44C1D824" w14:textId="50FAACB1" w:rsidR="001E05BE" w:rsidRDefault="001E05BE" w:rsidP="001E05BE">
      <w:pPr>
        <w:spacing w:line="360" w:lineRule="auto"/>
        <w:rPr>
          <w:rFonts w:ascii="Arial" w:hAnsi="Arial" w:cs="Arial"/>
          <w:sz w:val="22"/>
          <w:szCs w:val="22"/>
        </w:rPr>
      </w:pPr>
      <w:r>
        <w:rPr>
          <w:rFonts w:ascii="Arial" w:hAnsi="Arial" w:cs="Arial"/>
          <w:sz w:val="22"/>
          <w:szCs w:val="22"/>
        </w:rPr>
        <w:lastRenderedPageBreak/>
        <w:t xml:space="preserve">1.1 Understanding Emotional Intelligence </w:t>
      </w:r>
    </w:p>
    <w:p w14:paraId="7EBE9629" w14:textId="0FC32832" w:rsidR="00C4560B" w:rsidRDefault="00C4560B" w:rsidP="001E05BE">
      <w:pPr>
        <w:spacing w:line="360" w:lineRule="auto"/>
        <w:rPr>
          <w:rFonts w:ascii="Arial" w:hAnsi="Arial" w:cs="Arial"/>
          <w:sz w:val="22"/>
          <w:szCs w:val="22"/>
        </w:rPr>
      </w:pPr>
      <w:r>
        <w:rPr>
          <w:rFonts w:ascii="Arial" w:hAnsi="Arial" w:cs="Arial"/>
          <w:sz w:val="22"/>
          <w:szCs w:val="22"/>
        </w:rPr>
        <w:t xml:space="preserve">Emotional intelligence is not something people have or do not have, it can be developed over time. people can improve their emotional awareness by reflecting </w:t>
      </w:r>
      <w:proofErr w:type="spellStart"/>
      <w:r>
        <w:rPr>
          <w:rFonts w:ascii="Arial" w:hAnsi="Arial" w:cs="Arial"/>
          <w:sz w:val="22"/>
          <w:szCs w:val="22"/>
        </w:rPr>
        <w:t>n</w:t>
      </w:r>
      <w:proofErr w:type="spellEnd"/>
      <w:r>
        <w:rPr>
          <w:rFonts w:ascii="Arial" w:hAnsi="Arial" w:cs="Arial"/>
          <w:sz w:val="22"/>
          <w:szCs w:val="22"/>
        </w:rPr>
        <w:t xml:space="preserve"> their behaviours and learning from experiences. For example, someone who struggles to control their emotions </w:t>
      </w:r>
      <w:r w:rsidR="00E12744">
        <w:rPr>
          <w:rFonts w:ascii="Arial" w:hAnsi="Arial" w:cs="Arial"/>
          <w:sz w:val="22"/>
          <w:szCs w:val="22"/>
        </w:rPr>
        <w:t>at work can learn to pause and think before acting. This shows that emotional intelligence is a skill that can be built through practice, rather than being fixed (Goleman, 1995). Training and feedback in the workplace can also help employees become more emotionally aware and improve how they interact with others.</w:t>
      </w:r>
    </w:p>
    <w:p w14:paraId="3E38B21A" w14:textId="4AB1139F" w:rsidR="00E12744" w:rsidRDefault="00E12744" w:rsidP="001E05BE">
      <w:pPr>
        <w:spacing w:line="360" w:lineRule="auto"/>
        <w:rPr>
          <w:rFonts w:ascii="Arial" w:hAnsi="Arial" w:cs="Arial"/>
          <w:sz w:val="22"/>
          <w:szCs w:val="22"/>
        </w:rPr>
      </w:pPr>
      <w:r>
        <w:rPr>
          <w:rFonts w:ascii="Arial" w:hAnsi="Arial" w:cs="Arial"/>
          <w:sz w:val="22"/>
          <w:szCs w:val="22"/>
        </w:rPr>
        <w:t>It is also useful to understand that emotional intelligence involves both understanding your own emotions and recognising those emotions on others too. Self awareness allows individuals to understand how their feelings affect their behaviour</w:t>
      </w:r>
      <w:r w:rsidR="00581E3B">
        <w:rPr>
          <w:rFonts w:ascii="Arial" w:hAnsi="Arial" w:cs="Arial"/>
          <w:sz w:val="22"/>
          <w:szCs w:val="22"/>
        </w:rPr>
        <w:t xml:space="preserve">, whilst empathy helps them understand how others might be feeling in different situations (Mayer, Salovey and Caruso, 2024). These two aspects work together. For example, if an employee can recognise that a colleague is stressed, they are more likely to respond in a supportive way. This can improve relationships and </w:t>
      </w:r>
      <w:r w:rsidR="00170BCD">
        <w:rPr>
          <w:rFonts w:ascii="Arial" w:hAnsi="Arial" w:cs="Arial"/>
          <w:sz w:val="22"/>
          <w:szCs w:val="22"/>
        </w:rPr>
        <w:t>generate</w:t>
      </w:r>
      <w:r w:rsidR="00581E3B">
        <w:rPr>
          <w:rFonts w:ascii="Arial" w:hAnsi="Arial" w:cs="Arial"/>
          <w:sz w:val="22"/>
          <w:szCs w:val="22"/>
        </w:rPr>
        <w:t xml:space="preserve"> a more </w:t>
      </w:r>
      <w:r w:rsidR="00170BCD">
        <w:rPr>
          <w:rFonts w:ascii="Arial" w:hAnsi="Arial" w:cs="Arial"/>
          <w:sz w:val="22"/>
          <w:szCs w:val="22"/>
        </w:rPr>
        <w:t>confident</w:t>
      </w:r>
      <w:r w:rsidR="00581E3B">
        <w:rPr>
          <w:rFonts w:ascii="Arial" w:hAnsi="Arial" w:cs="Arial"/>
          <w:sz w:val="22"/>
          <w:szCs w:val="22"/>
        </w:rPr>
        <w:t xml:space="preserve"> working </w:t>
      </w:r>
      <w:r w:rsidR="00170BCD">
        <w:rPr>
          <w:rFonts w:ascii="Arial" w:hAnsi="Arial" w:cs="Arial"/>
          <w:sz w:val="22"/>
          <w:szCs w:val="22"/>
        </w:rPr>
        <w:t>atmosphere</w:t>
      </w:r>
      <w:r w:rsidR="00581E3B">
        <w:rPr>
          <w:rFonts w:ascii="Arial" w:hAnsi="Arial" w:cs="Arial"/>
          <w:sz w:val="22"/>
          <w:szCs w:val="22"/>
        </w:rPr>
        <w:t>.</w:t>
      </w:r>
    </w:p>
    <w:p w14:paraId="047F2A5C" w14:textId="157B0184" w:rsidR="001E05BE" w:rsidRDefault="001E05BE" w:rsidP="001E05BE">
      <w:pPr>
        <w:spacing w:line="360" w:lineRule="auto"/>
        <w:rPr>
          <w:rFonts w:ascii="Arial" w:hAnsi="Arial" w:cs="Arial"/>
          <w:sz w:val="22"/>
          <w:szCs w:val="22"/>
        </w:rPr>
      </w:pPr>
      <w:r>
        <w:rPr>
          <w:rFonts w:ascii="Arial" w:hAnsi="Arial" w:cs="Arial"/>
          <w:sz w:val="22"/>
          <w:szCs w:val="22"/>
        </w:rPr>
        <w:t xml:space="preserve">Emotional intelligence can be explained as the </w:t>
      </w:r>
      <w:r w:rsidR="00170BCD">
        <w:rPr>
          <w:rFonts w:ascii="Arial" w:hAnsi="Arial" w:cs="Arial"/>
          <w:sz w:val="22"/>
          <w:szCs w:val="22"/>
        </w:rPr>
        <w:t>skill</w:t>
      </w:r>
      <w:r>
        <w:rPr>
          <w:rFonts w:ascii="Arial" w:hAnsi="Arial" w:cs="Arial"/>
          <w:sz w:val="22"/>
          <w:szCs w:val="22"/>
        </w:rPr>
        <w:t xml:space="preserve"> to deal with </w:t>
      </w:r>
      <w:r w:rsidR="00170BCD">
        <w:rPr>
          <w:rFonts w:ascii="Arial" w:hAnsi="Arial" w:cs="Arial"/>
          <w:sz w:val="22"/>
          <w:szCs w:val="22"/>
        </w:rPr>
        <w:t>reactions</w:t>
      </w:r>
      <w:r w:rsidR="003757D4">
        <w:rPr>
          <w:rFonts w:ascii="Arial" w:hAnsi="Arial" w:cs="Arial"/>
          <w:sz w:val="22"/>
          <w:szCs w:val="22"/>
        </w:rPr>
        <w:t xml:space="preserve"> in a controlled and effective way. Mayer, Salovey and Caruso (2004) </w:t>
      </w:r>
      <w:r w:rsidR="00170BCD">
        <w:rPr>
          <w:rFonts w:ascii="Arial" w:hAnsi="Arial" w:cs="Arial"/>
          <w:sz w:val="22"/>
          <w:szCs w:val="22"/>
        </w:rPr>
        <w:t>define</w:t>
      </w:r>
      <w:r w:rsidR="003757D4">
        <w:rPr>
          <w:rFonts w:ascii="Arial" w:hAnsi="Arial" w:cs="Arial"/>
          <w:sz w:val="22"/>
          <w:szCs w:val="22"/>
        </w:rPr>
        <w:t xml:space="preserve"> emotional intelligence as a set of </w:t>
      </w:r>
      <w:r w:rsidR="00170BCD">
        <w:rPr>
          <w:rFonts w:ascii="Arial" w:hAnsi="Arial" w:cs="Arial"/>
          <w:sz w:val="22"/>
          <w:szCs w:val="22"/>
        </w:rPr>
        <w:t>capabilities</w:t>
      </w:r>
      <w:r w:rsidR="003757D4">
        <w:rPr>
          <w:rFonts w:ascii="Arial" w:hAnsi="Arial" w:cs="Arial"/>
          <w:sz w:val="22"/>
          <w:szCs w:val="22"/>
        </w:rPr>
        <w:t xml:space="preserve">, which include, </w:t>
      </w:r>
      <w:r w:rsidR="00170BCD">
        <w:rPr>
          <w:rFonts w:ascii="Arial" w:hAnsi="Arial" w:cs="Arial"/>
          <w:sz w:val="22"/>
          <w:szCs w:val="22"/>
        </w:rPr>
        <w:t>acknowledging</w:t>
      </w:r>
      <w:r w:rsidR="003757D4">
        <w:rPr>
          <w:rFonts w:ascii="Arial" w:hAnsi="Arial" w:cs="Arial"/>
          <w:sz w:val="22"/>
          <w:szCs w:val="22"/>
        </w:rPr>
        <w:t xml:space="preserve"> emotions, </w:t>
      </w:r>
      <w:r w:rsidR="00170BCD">
        <w:rPr>
          <w:rFonts w:ascii="Arial" w:hAnsi="Arial" w:cs="Arial"/>
          <w:sz w:val="22"/>
          <w:szCs w:val="22"/>
        </w:rPr>
        <w:t>accepting</w:t>
      </w:r>
      <w:r w:rsidR="003757D4">
        <w:rPr>
          <w:rFonts w:ascii="Arial" w:hAnsi="Arial" w:cs="Arial"/>
          <w:sz w:val="22"/>
          <w:szCs w:val="22"/>
        </w:rPr>
        <w:t xml:space="preserve"> them and </w:t>
      </w:r>
      <w:r w:rsidR="00170BCD">
        <w:rPr>
          <w:rFonts w:ascii="Arial" w:hAnsi="Arial" w:cs="Arial"/>
          <w:sz w:val="22"/>
          <w:szCs w:val="22"/>
        </w:rPr>
        <w:t>dealing with</w:t>
      </w:r>
      <w:r w:rsidR="003757D4">
        <w:rPr>
          <w:rFonts w:ascii="Arial" w:hAnsi="Arial" w:cs="Arial"/>
          <w:sz w:val="22"/>
          <w:szCs w:val="22"/>
        </w:rPr>
        <w:t xml:space="preserve"> them. This is often called the Ability Model.</w:t>
      </w:r>
    </w:p>
    <w:p w14:paraId="35899C43" w14:textId="77777777" w:rsidR="00A2196D" w:rsidRDefault="003757D4" w:rsidP="00807816">
      <w:pPr>
        <w:spacing w:line="360" w:lineRule="auto"/>
        <w:rPr>
          <w:rFonts w:ascii="Arial" w:hAnsi="Arial" w:cs="Arial"/>
          <w:sz w:val="22"/>
          <w:szCs w:val="22"/>
        </w:rPr>
      </w:pPr>
      <w:r>
        <w:rPr>
          <w:rFonts w:ascii="Arial" w:hAnsi="Arial" w:cs="Arial"/>
          <w:sz w:val="22"/>
          <w:szCs w:val="22"/>
        </w:rPr>
        <w:t xml:space="preserve">Another well known approach is Goleman’s model, which includes five main sections: self awareness, self regulation, motivation, empathy and social skills (Goleman, 1995). This model is more focused on </w:t>
      </w:r>
      <w:r w:rsidR="00B75413">
        <w:rPr>
          <w:rFonts w:ascii="Arial" w:hAnsi="Arial" w:cs="Arial"/>
          <w:sz w:val="22"/>
          <w:szCs w:val="22"/>
        </w:rPr>
        <w:t>workplace</w:t>
      </w:r>
      <w:r>
        <w:rPr>
          <w:rFonts w:ascii="Arial" w:hAnsi="Arial" w:cs="Arial"/>
          <w:sz w:val="22"/>
          <w:szCs w:val="22"/>
        </w:rPr>
        <w:t xml:space="preserve"> behaviour, which </w:t>
      </w:r>
      <w:r w:rsidR="00531F79">
        <w:rPr>
          <w:rFonts w:ascii="Arial" w:hAnsi="Arial" w:cs="Arial"/>
          <w:sz w:val="22"/>
          <w:szCs w:val="22"/>
        </w:rPr>
        <w:t>is why it is commonly used in most organisations.</w:t>
      </w:r>
    </w:p>
    <w:p w14:paraId="74CC67BD" w14:textId="47F24D3B" w:rsidR="00531F79" w:rsidRDefault="00531F79" w:rsidP="00807816">
      <w:pPr>
        <w:spacing w:line="360" w:lineRule="auto"/>
        <w:rPr>
          <w:rFonts w:ascii="Arial" w:hAnsi="Arial" w:cs="Arial"/>
          <w:sz w:val="22"/>
          <w:szCs w:val="22"/>
        </w:rPr>
      </w:pPr>
      <w:r>
        <w:rPr>
          <w:rFonts w:ascii="Arial" w:hAnsi="Arial" w:cs="Arial"/>
          <w:sz w:val="22"/>
          <w:szCs w:val="22"/>
        </w:rPr>
        <w:t>Even though these models are slightly different, they both show that emotional intelligence is not only about feelings but is also about how people behave and interact with others.</w:t>
      </w:r>
    </w:p>
    <w:p w14:paraId="79DED5BA" w14:textId="77777777" w:rsidR="000A4A89" w:rsidRDefault="000A4A89" w:rsidP="00807816">
      <w:pPr>
        <w:spacing w:line="360" w:lineRule="auto"/>
        <w:rPr>
          <w:rFonts w:ascii="Arial" w:hAnsi="Arial" w:cs="Arial"/>
          <w:sz w:val="22"/>
          <w:szCs w:val="22"/>
        </w:rPr>
      </w:pPr>
    </w:p>
    <w:p w14:paraId="6C0089FA" w14:textId="7C66412A" w:rsidR="00531F79" w:rsidRDefault="00531F79" w:rsidP="00807816">
      <w:pPr>
        <w:spacing w:line="360" w:lineRule="auto"/>
        <w:rPr>
          <w:rFonts w:ascii="Arial" w:hAnsi="Arial" w:cs="Arial"/>
          <w:sz w:val="22"/>
          <w:szCs w:val="22"/>
        </w:rPr>
      </w:pPr>
      <w:r>
        <w:rPr>
          <w:rFonts w:ascii="Arial" w:hAnsi="Arial" w:cs="Arial"/>
          <w:sz w:val="22"/>
          <w:szCs w:val="22"/>
        </w:rPr>
        <w:t xml:space="preserve">1.2 How Employees Use Emotional Intelligence </w:t>
      </w:r>
    </w:p>
    <w:p w14:paraId="512379B2" w14:textId="49604E94" w:rsidR="00D82C53" w:rsidRDefault="00531F79" w:rsidP="00807816">
      <w:pPr>
        <w:spacing w:line="360" w:lineRule="auto"/>
        <w:rPr>
          <w:rFonts w:ascii="Arial" w:hAnsi="Arial" w:cs="Arial"/>
          <w:sz w:val="22"/>
          <w:szCs w:val="22"/>
        </w:rPr>
      </w:pPr>
      <w:r>
        <w:rPr>
          <w:rFonts w:ascii="Arial" w:hAnsi="Arial" w:cs="Arial"/>
          <w:sz w:val="22"/>
          <w:szCs w:val="22"/>
        </w:rPr>
        <w:t xml:space="preserve">Employees use emotional intelligence in everyday work situations. One of the main </w:t>
      </w:r>
      <w:r w:rsidR="00D82C53">
        <w:rPr>
          <w:rFonts w:ascii="Arial" w:hAnsi="Arial" w:cs="Arial"/>
          <w:sz w:val="22"/>
          <w:szCs w:val="22"/>
        </w:rPr>
        <w:t xml:space="preserve">areas is communication. </w:t>
      </w:r>
      <w:r w:rsidR="00170BCD">
        <w:rPr>
          <w:rFonts w:ascii="Arial" w:hAnsi="Arial" w:cs="Arial"/>
          <w:sz w:val="22"/>
          <w:szCs w:val="22"/>
        </w:rPr>
        <w:t>Persons</w:t>
      </w:r>
      <w:r w:rsidR="00D82C53">
        <w:rPr>
          <w:rFonts w:ascii="Arial" w:hAnsi="Arial" w:cs="Arial"/>
          <w:sz w:val="22"/>
          <w:szCs w:val="22"/>
        </w:rPr>
        <w:t xml:space="preserve"> who are </w:t>
      </w:r>
      <w:r w:rsidR="00170BCD">
        <w:rPr>
          <w:rFonts w:ascii="Arial" w:hAnsi="Arial" w:cs="Arial"/>
          <w:sz w:val="22"/>
          <w:szCs w:val="22"/>
        </w:rPr>
        <w:t>mindful</w:t>
      </w:r>
      <w:r w:rsidR="00D82C53">
        <w:rPr>
          <w:rFonts w:ascii="Arial" w:hAnsi="Arial" w:cs="Arial"/>
          <w:sz w:val="22"/>
          <w:szCs w:val="22"/>
        </w:rPr>
        <w:t xml:space="preserve"> of their </w:t>
      </w:r>
      <w:r w:rsidR="00170BCD">
        <w:rPr>
          <w:rFonts w:ascii="Arial" w:hAnsi="Arial" w:cs="Arial"/>
          <w:sz w:val="22"/>
          <w:szCs w:val="22"/>
        </w:rPr>
        <w:t>feelings</w:t>
      </w:r>
      <w:r w:rsidR="00D82C53">
        <w:rPr>
          <w:rFonts w:ascii="Arial" w:hAnsi="Arial" w:cs="Arial"/>
          <w:sz w:val="22"/>
          <w:szCs w:val="22"/>
        </w:rPr>
        <w:t xml:space="preserve"> are more </w:t>
      </w:r>
      <w:r w:rsidR="00170BCD">
        <w:rPr>
          <w:rFonts w:ascii="Arial" w:hAnsi="Arial" w:cs="Arial"/>
          <w:sz w:val="22"/>
          <w:szCs w:val="22"/>
        </w:rPr>
        <w:t>probable</w:t>
      </w:r>
      <w:r w:rsidR="00D82C53">
        <w:rPr>
          <w:rFonts w:ascii="Arial" w:hAnsi="Arial" w:cs="Arial"/>
          <w:sz w:val="22"/>
          <w:szCs w:val="22"/>
        </w:rPr>
        <w:t xml:space="preserve"> to communicate clearly and avoid reacting negatively in stressful situations (Brackett, Rivers and Salovey, 2011). </w:t>
      </w:r>
    </w:p>
    <w:p w14:paraId="2E4ACFF9" w14:textId="267DACE1" w:rsidR="00D82C53" w:rsidRDefault="00D82C53" w:rsidP="00807816">
      <w:pPr>
        <w:spacing w:line="360" w:lineRule="auto"/>
        <w:rPr>
          <w:rFonts w:ascii="Arial" w:hAnsi="Arial" w:cs="Arial"/>
          <w:sz w:val="22"/>
          <w:szCs w:val="22"/>
        </w:rPr>
      </w:pPr>
      <w:r>
        <w:rPr>
          <w:rFonts w:ascii="Arial" w:hAnsi="Arial" w:cs="Arial"/>
          <w:sz w:val="22"/>
          <w:szCs w:val="22"/>
        </w:rPr>
        <w:t xml:space="preserve">Another important area is teamwork. In most workplaces, employees have to work with others. Emotional intelligence helps individuals understand different opinions and work </w:t>
      </w:r>
      <w:r>
        <w:rPr>
          <w:rFonts w:ascii="Arial" w:hAnsi="Arial" w:cs="Arial"/>
          <w:sz w:val="22"/>
          <w:szCs w:val="22"/>
        </w:rPr>
        <w:lastRenderedPageBreak/>
        <w:t>together more effectively (Jordan and Troth, 2004). For example, someone with high empathy will be more likely to listen and respect another person’s views.</w:t>
      </w:r>
    </w:p>
    <w:p w14:paraId="346A8FEB" w14:textId="7F03BE3E" w:rsidR="00D82C53" w:rsidRDefault="00D82C53" w:rsidP="00807816">
      <w:pPr>
        <w:spacing w:line="360" w:lineRule="auto"/>
        <w:rPr>
          <w:rFonts w:ascii="Arial" w:hAnsi="Arial" w:cs="Arial"/>
          <w:sz w:val="22"/>
          <w:szCs w:val="22"/>
        </w:rPr>
      </w:pPr>
      <w:r>
        <w:rPr>
          <w:rFonts w:ascii="Arial" w:hAnsi="Arial" w:cs="Arial"/>
          <w:sz w:val="22"/>
          <w:szCs w:val="22"/>
        </w:rPr>
        <w:t xml:space="preserve">Emotional intelligence is also useful in managing conflict. Disagreements are normal at work, but </w:t>
      </w:r>
      <w:r w:rsidR="00170BCD">
        <w:rPr>
          <w:rFonts w:ascii="Arial" w:hAnsi="Arial" w:cs="Arial"/>
          <w:sz w:val="22"/>
          <w:szCs w:val="22"/>
        </w:rPr>
        <w:t>workers</w:t>
      </w:r>
      <w:r>
        <w:rPr>
          <w:rFonts w:ascii="Arial" w:hAnsi="Arial" w:cs="Arial"/>
          <w:sz w:val="22"/>
          <w:szCs w:val="22"/>
        </w:rPr>
        <w:t xml:space="preserve"> with </w:t>
      </w:r>
      <w:r w:rsidR="00170BCD">
        <w:rPr>
          <w:rFonts w:ascii="Arial" w:hAnsi="Arial" w:cs="Arial"/>
          <w:sz w:val="22"/>
          <w:szCs w:val="22"/>
        </w:rPr>
        <w:t>elevated</w:t>
      </w:r>
      <w:r>
        <w:rPr>
          <w:rFonts w:ascii="Arial" w:hAnsi="Arial" w:cs="Arial"/>
          <w:sz w:val="22"/>
          <w:szCs w:val="22"/>
        </w:rPr>
        <w:t xml:space="preserve"> emotional intelligence are more likely to stay calm and deal with the issues professionally (cote, 2014). Instead of reacting </w:t>
      </w:r>
      <w:r w:rsidR="009F103E">
        <w:rPr>
          <w:rFonts w:ascii="Arial" w:hAnsi="Arial" w:cs="Arial"/>
          <w:sz w:val="22"/>
          <w:szCs w:val="22"/>
        </w:rPr>
        <w:t>emotionally, they can focus on solving the problem.</w:t>
      </w:r>
    </w:p>
    <w:p w14:paraId="1AB40EB0" w14:textId="64A6F3EC" w:rsidR="009F103E" w:rsidRDefault="009F103E" w:rsidP="00807816">
      <w:pPr>
        <w:spacing w:line="360" w:lineRule="auto"/>
        <w:rPr>
          <w:rFonts w:ascii="Arial" w:hAnsi="Arial" w:cs="Arial"/>
          <w:sz w:val="22"/>
          <w:szCs w:val="22"/>
        </w:rPr>
      </w:pPr>
      <w:r>
        <w:rPr>
          <w:rFonts w:ascii="Arial" w:hAnsi="Arial" w:cs="Arial"/>
          <w:sz w:val="22"/>
          <w:szCs w:val="22"/>
        </w:rPr>
        <w:t xml:space="preserve">Emotional intelligence also plays a role in leadership. Leaders with emotional intelligence can motivate their team, understand employee needs and create a positive working environment (Goleman, Boyatzis and McKee, 2013). This can improve both performance and job satisfaction. </w:t>
      </w:r>
    </w:p>
    <w:p w14:paraId="11EB8965" w14:textId="47D8A329" w:rsidR="00581E3B" w:rsidRDefault="00581E3B" w:rsidP="00807816">
      <w:pPr>
        <w:spacing w:line="360" w:lineRule="auto"/>
        <w:rPr>
          <w:rFonts w:ascii="Arial" w:hAnsi="Arial" w:cs="Arial"/>
          <w:sz w:val="22"/>
          <w:szCs w:val="22"/>
        </w:rPr>
      </w:pPr>
      <w:r>
        <w:rPr>
          <w:rFonts w:ascii="Arial" w:hAnsi="Arial" w:cs="Arial"/>
          <w:sz w:val="22"/>
          <w:szCs w:val="22"/>
        </w:rPr>
        <w:t>Employees also use emotional intelligence when dealing with feedback in the workplace. For example, when receiving criticism, someone with higher emotional intelligence is more likely</w:t>
      </w:r>
      <w:r w:rsidR="00C32761">
        <w:rPr>
          <w:rFonts w:ascii="Arial" w:hAnsi="Arial" w:cs="Arial"/>
          <w:sz w:val="22"/>
          <w:szCs w:val="22"/>
        </w:rPr>
        <w:t xml:space="preserve"> </w:t>
      </w:r>
      <w:r>
        <w:rPr>
          <w:rFonts w:ascii="Arial" w:hAnsi="Arial" w:cs="Arial"/>
          <w:sz w:val="22"/>
          <w:szCs w:val="22"/>
        </w:rPr>
        <w:t>to stay calm an</w:t>
      </w:r>
      <w:r w:rsidR="00C32761">
        <w:rPr>
          <w:rFonts w:ascii="Arial" w:hAnsi="Arial" w:cs="Arial"/>
          <w:sz w:val="22"/>
          <w:szCs w:val="22"/>
        </w:rPr>
        <w:t>d</w:t>
      </w:r>
      <w:r>
        <w:rPr>
          <w:rFonts w:ascii="Arial" w:hAnsi="Arial" w:cs="Arial"/>
          <w:sz w:val="22"/>
          <w:szCs w:val="22"/>
        </w:rPr>
        <w:t xml:space="preserve"> take the feedback in a positive way rather than reacting</w:t>
      </w:r>
      <w:r w:rsidR="00C32761">
        <w:rPr>
          <w:rFonts w:ascii="Arial" w:hAnsi="Arial" w:cs="Arial"/>
          <w:sz w:val="22"/>
          <w:szCs w:val="22"/>
        </w:rPr>
        <w:t xml:space="preserve"> defensively. This helps them improve their performance overtime. In the same way, when giving feedback to others, emotionally intelligent people are more aware of how their words might affect someone, so they are more likely to communicate in a respectful way (Brackett, Rivers and Salovey, 2011).</w:t>
      </w:r>
    </w:p>
    <w:p w14:paraId="38FBA16D" w14:textId="238027A3" w:rsidR="00C32761" w:rsidRDefault="00C32761" w:rsidP="00807816">
      <w:pPr>
        <w:spacing w:line="360" w:lineRule="auto"/>
        <w:rPr>
          <w:rFonts w:ascii="Arial" w:hAnsi="Arial" w:cs="Arial"/>
          <w:sz w:val="22"/>
          <w:szCs w:val="22"/>
        </w:rPr>
      </w:pPr>
      <w:r>
        <w:rPr>
          <w:rFonts w:ascii="Arial" w:hAnsi="Arial" w:cs="Arial"/>
          <w:sz w:val="22"/>
          <w:szCs w:val="22"/>
        </w:rPr>
        <w:t xml:space="preserve">Another way emotional intelligence is used is in managing stress at work. Many roles can be demanding, and employees often face pressure from deadlines or workloads. Those with higher emotional intelligence are better able to recognise when they are feeling stressed and take steps to manage it, such as </w:t>
      </w:r>
      <w:r w:rsidR="00813195">
        <w:rPr>
          <w:rFonts w:ascii="Arial" w:hAnsi="Arial" w:cs="Arial"/>
          <w:sz w:val="22"/>
          <w:szCs w:val="22"/>
        </w:rPr>
        <w:t>staying organised or asking for help and support. This can help prevent burnout and maintain consistent performance. In comparison, employees with lower emotional intelligence may struggle to manage stress, which can affect both their work and relationships with others (|cote, 2014).</w:t>
      </w:r>
    </w:p>
    <w:p w14:paraId="211AD8C0" w14:textId="77777777" w:rsidR="000A4A89" w:rsidRDefault="000A4A89" w:rsidP="00807816">
      <w:pPr>
        <w:spacing w:line="360" w:lineRule="auto"/>
        <w:rPr>
          <w:rFonts w:ascii="Arial" w:hAnsi="Arial" w:cs="Arial"/>
          <w:sz w:val="22"/>
          <w:szCs w:val="22"/>
        </w:rPr>
      </w:pPr>
    </w:p>
    <w:p w14:paraId="3E31E6B0" w14:textId="3428ED0D" w:rsidR="009F103E" w:rsidRDefault="009F103E" w:rsidP="00807816">
      <w:pPr>
        <w:spacing w:line="360" w:lineRule="auto"/>
        <w:rPr>
          <w:rFonts w:ascii="Arial" w:hAnsi="Arial" w:cs="Arial"/>
          <w:sz w:val="22"/>
          <w:szCs w:val="22"/>
        </w:rPr>
      </w:pPr>
      <w:r>
        <w:rPr>
          <w:rFonts w:ascii="Arial" w:hAnsi="Arial" w:cs="Arial"/>
          <w:sz w:val="22"/>
          <w:szCs w:val="22"/>
        </w:rPr>
        <w:t xml:space="preserve">1.3 Critical Evaluation of Emotional Intelligence </w:t>
      </w:r>
    </w:p>
    <w:p w14:paraId="3ED1DA86" w14:textId="74062F4C" w:rsidR="009F103E" w:rsidRDefault="009F103E" w:rsidP="00807816">
      <w:pPr>
        <w:spacing w:line="360" w:lineRule="auto"/>
        <w:rPr>
          <w:rFonts w:ascii="Arial" w:hAnsi="Arial" w:cs="Arial"/>
          <w:sz w:val="22"/>
          <w:szCs w:val="22"/>
        </w:rPr>
      </w:pPr>
      <w:r>
        <w:rPr>
          <w:rFonts w:ascii="Arial" w:hAnsi="Arial" w:cs="Arial"/>
          <w:sz w:val="22"/>
          <w:szCs w:val="22"/>
        </w:rPr>
        <w:t xml:space="preserve">Although emotional intelligence is seen as important, it is not without criticism. One issue is that it can be difficult to measure. Some researchers argue </w:t>
      </w:r>
      <w:r w:rsidR="009D3B1E">
        <w:rPr>
          <w:rFonts w:ascii="Arial" w:hAnsi="Arial" w:cs="Arial"/>
          <w:sz w:val="22"/>
          <w:szCs w:val="22"/>
        </w:rPr>
        <w:t>that emotional intelligence overlaps with personality traits, such as being friendly or calm, which makes it hard to separate it as a unique concept (Landy, 2005)</w:t>
      </w:r>
      <w:r w:rsidR="00A2196D">
        <w:rPr>
          <w:rFonts w:ascii="Arial" w:hAnsi="Arial" w:cs="Arial"/>
          <w:sz w:val="22"/>
          <w:szCs w:val="22"/>
        </w:rPr>
        <w:t xml:space="preserve">, </w:t>
      </w:r>
      <w:proofErr w:type="gramStart"/>
      <w:r w:rsidR="00A2196D">
        <w:rPr>
          <w:rFonts w:ascii="Arial" w:hAnsi="Arial" w:cs="Arial"/>
          <w:sz w:val="22"/>
          <w:szCs w:val="22"/>
        </w:rPr>
        <w:t>( Ashkanasy</w:t>
      </w:r>
      <w:proofErr w:type="gramEnd"/>
      <w:r w:rsidR="00A2196D">
        <w:rPr>
          <w:rFonts w:ascii="Arial" w:hAnsi="Arial" w:cs="Arial"/>
          <w:sz w:val="22"/>
          <w:szCs w:val="22"/>
        </w:rPr>
        <w:t xml:space="preserve"> and Daus, 2005).</w:t>
      </w:r>
    </w:p>
    <w:p w14:paraId="4400945E" w14:textId="3D621548" w:rsidR="006F6496" w:rsidRDefault="009D3B1E" w:rsidP="006F6496">
      <w:pPr>
        <w:spacing w:line="360" w:lineRule="auto"/>
        <w:rPr>
          <w:rFonts w:ascii="Arial" w:hAnsi="Arial" w:cs="Arial"/>
          <w:sz w:val="22"/>
          <w:szCs w:val="22"/>
        </w:rPr>
      </w:pPr>
      <w:r>
        <w:rPr>
          <w:rFonts w:ascii="Arial" w:hAnsi="Arial" w:cs="Arial"/>
          <w:sz w:val="22"/>
          <w:szCs w:val="22"/>
        </w:rPr>
        <w:t xml:space="preserve">Another limitation is that emotional intelligence may not be equally </w:t>
      </w:r>
      <w:r w:rsidR="006F6496">
        <w:rPr>
          <w:rFonts w:ascii="Arial" w:hAnsi="Arial" w:cs="Arial"/>
          <w:sz w:val="22"/>
          <w:szCs w:val="22"/>
        </w:rPr>
        <w:t xml:space="preserve">important in all jobs. For example, in highly technical roles, cognitive skills might be more important than emotional </w:t>
      </w:r>
      <w:r w:rsidR="006F6496">
        <w:rPr>
          <w:rFonts w:ascii="Arial" w:hAnsi="Arial" w:cs="Arial"/>
          <w:sz w:val="22"/>
          <w:szCs w:val="22"/>
        </w:rPr>
        <w:lastRenderedPageBreak/>
        <w:t>skills (Joseph and Newman, 200). This suggests that emotional intelligence should not be seen as the only factor for success.</w:t>
      </w:r>
    </w:p>
    <w:p w14:paraId="5D70FD4D" w14:textId="3657B48A" w:rsidR="009D3B1E" w:rsidRDefault="006F6496" w:rsidP="00807816">
      <w:pPr>
        <w:spacing w:line="360" w:lineRule="auto"/>
        <w:rPr>
          <w:rFonts w:ascii="Arial" w:hAnsi="Arial" w:cs="Arial"/>
          <w:sz w:val="22"/>
          <w:szCs w:val="22"/>
        </w:rPr>
      </w:pPr>
      <w:r>
        <w:rPr>
          <w:rFonts w:ascii="Arial" w:hAnsi="Arial" w:cs="Arial"/>
          <w:sz w:val="22"/>
          <w:szCs w:val="22"/>
        </w:rPr>
        <w:t xml:space="preserve">Although, many studies have and will still show a positive link between emotional intelligence and </w:t>
      </w:r>
      <w:r w:rsidR="002053FF">
        <w:rPr>
          <w:rFonts w:ascii="Arial" w:hAnsi="Arial" w:cs="Arial"/>
          <w:sz w:val="22"/>
          <w:szCs w:val="22"/>
        </w:rPr>
        <w:t>job performance, especially in roles that involve communication and teamwork (O’Boyle et al, 2011). This means that whilst emotional intelligence has some limitations, it is still a valuable skill in most workplaces.</w:t>
      </w:r>
    </w:p>
    <w:p w14:paraId="652D244D" w14:textId="17580631" w:rsidR="00813195" w:rsidRDefault="00813195" w:rsidP="00807816">
      <w:pPr>
        <w:spacing w:line="360" w:lineRule="auto"/>
        <w:rPr>
          <w:rFonts w:ascii="Arial" w:hAnsi="Arial" w:cs="Arial"/>
          <w:sz w:val="22"/>
          <w:szCs w:val="22"/>
        </w:rPr>
      </w:pPr>
      <w:r>
        <w:rPr>
          <w:rFonts w:ascii="Arial" w:hAnsi="Arial" w:cs="Arial"/>
          <w:sz w:val="22"/>
          <w:szCs w:val="22"/>
        </w:rPr>
        <w:t>Another point to consider is that emotional intelligence may not always lead to positive outcomes. In some cases, individuals with high emotional intelligence could use their skills in a negative way, for example, manipulating others or controlling situations for their own personal benefit. This shows that having emotional awareness does not automatically mean someone will behave ethically. As a result, organisations need to focus not only on emotional intelligence, but also on values and behaviour when assessing employees (Ash</w:t>
      </w:r>
      <w:r w:rsidR="002969E8">
        <w:rPr>
          <w:rFonts w:ascii="Arial" w:hAnsi="Arial" w:cs="Arial"/>
          <w:sz w:val="22"/>
          <w:szCs w:val="22"/>
        </w:rPr>
        <w:t>kanasy and Daus, 2005).</w:t>
      </w:r>
    </w:p>
    <w:p w14:paraId="37A2D269" w14:textId="46C8D6F5" w:rsidR="002969E8" w:rsidRDefault="002969E8" w:rsidP="00807816">
      <w:pPr>
        <w:spacing w:line="360" w:lineRule="auto"/>
        <w:rPr>
          <w:rFonts w:ascii="Arial" w:hAnsi="Arial" w:cs="Arial"/>
          <w:sz w:val="22"/>
          <w:szCs w:val="22"/>
        </w:rPr>
      </w:pPr>
      <w:r>
        <w:rPr>
          <w:rFonts w:ascii="Arial" w:hAnsi="Arial" w:cs="Arial"/>
          <w:sz w:val="22"/>
          <w:szCs w:val="22"/>
        </w:rPr>
        <w:t>It is also argued that emotional intelligence can be influenced by context. For example, an individual may show strong emotional control in one situation but can struggle in another, depending on stress levels or the people involved. This suggests that emotional intelligence is not always consistent and may change over time. Because of this it can be difficult for organisations to rely on emotional intelligence as a fixed measure of performance (Landy, 2005). Overall, while emotional intelligence is useful, it should be considered alongside other factors such as skills, experience and personality.</w:t>
      </w:r>
    </w:p>
    <w:p w14:paraId="237BAB8D" w14:textId="08D90C4E" w:rsidR="002053FF" w:rsidRDefault="002053FF" w:rsidP="00807816">
      <w:pPr>
        <w:spacing w:line="360" w:lineRule="auto"/>
        <w:rPr>
          <w:rFonts w:ascii="Arial" w:hAnsi="Arial" w:cs="Arial"/>
          <w:sz w:val="22"/>
          <w:szCs w:val="22"/>
        </w:rPr>
      </w:pPr>
      <w:r>
        <w:rPr>
          <w:rFonts w:ascii="Arial" w:hAnsi="Arial" w:cs="Arial"/>
          <w:sz w:val="22"/>
          <w:szCs w:val="22"/>
        </w:rPr>
        <w:t xml:space="preserve">2. Generational Differences and Management </w:t>
      </w:r>
    </w:p>
    <w:p w14:paraId="390AA38E" w14:textId="0F5CDB3B" w:rsidR="005203A9" w:rsidRDefault="005203A9" w:rsidP="00807816">
      <w:pPr>
        <w:spacing w:line="360" w:lineRule="auto"/>
        <w:rPr>
          <w:rFonts w:ascii="Arial" w:hAnsi="Arial" w:cs="Arial"/>
          <w:sz w:val="22"/>
          <w:szCs w:val="22"/>
        </w:rPr>
      </w:pPr>
      <w:r>
        <w:rPr>
          <w:rFonts w:ascii="Arial" w:hAnsi="Arial" w:cs="Arial"/>
          <w:sz w:val="22"/>
          <w:szCs w:val="22"/>
        </w:rPr>
        <w:t>Generational differences are an important factor in today’s workplace, as organisations now have employees from a range of age groups working together. These differences can affect how people communicate, what they expect from their jobs and how they respond to management. Because each generation has grown up in different social and economic conditions, they often have different values and attitudes towards work.</w:t>
      </w:r>
    </w:p>
    <w:p w14:paraId="27A2AAFB" w14:textId="4F291245" w:rsidR="005203A9" w:rsidRDefault="005203A9" w:rsidP="00807816">
      <w:pPr>
        <w:spacing w:line="360" w:lineRule="auto"/>
        <w:rPr>
          <w:rFonts w:ascii="Arial" w:hAnsi="Arial" w:cs="Arial"/>
          <w:sz w:val="22"/>
          <w:szCs w:val="22"/>
        </w:rPr>
      </w:pPr>
      <w:r>
        <w:rPr>
          <w:rFonts w:ascii="Arial" w:hAnsi="Arial" w:cs="Arial"/>
          <w:sz w:val="22"/>
          <w:szCs w:val="22"/>
        </w:rPr>
        <w:t>For managers, this means that a single approach may not work for everyone. Understanding generational differences can help managers adapt their leadership style, improve communication and create a more positive working environment. Yet at the same time it is important not to rely too heavily on generalisations, as not all individuals will behave in the same way as their generation (Costanza et al, 2012).</w:t>
      </w:r>
    </w:p>
    <w:p w14:paraId="78D4B58A" w14:textId="298D8F42" w:rsidR="002071E0" w:rsidRDefault="002071E0" w:rsidP="00807816">
      <w:pPr>
        <w:spacing w:line="360" w:lineRule="auto"/>
        <w:rPr>
          <w:rFonts w:ascii="Arial" w:hAnsi="Arial" w:cs="Arial"/>
          <w:sz w:val="22"/>
          <w:szCs w:val="22"/>
        </w:rPr>
      </w:pPr>
      <w:r>
        <w:rPr>
          <w:rFonts w:ascii="Arial" w:hAnsi="Arial" w:cs="Arial"/>
          <w:sz w:val="22"/>
          <w:szCs w:val="22"/>
        </w:rPr>
        <w:t xml:space="preserve">Managing a multi-generational workforce can be challenging, but it can also be beneficial. Different perspectives can lead to new ideas and better problem solving. Overall. Managers </w:t>
      </w:r>
      <w:r>
        <w:rPr>
          <w:rFonts w:ascii="Arial" w:hAnsi="Arial" w:cs="Arial"/>
          <w:sz w:val="22"/>
          <w:szCs w:val="22"/>
        </w:rPr>
        <w:lastRenderedPageBreak/>
        <w:t xml:space="preserve">need to balance awareness of generational differences with the ability to treat employees as individuals. </w:t>
      </w:r>
    </w:p>
    <w:p w14:paraId="21F9645B" w14:textId="77777777" w:rsidR="002071E0" w:rsidRDefault="002071E0" w:rsidP="00807816">
      <w:pPr>
        <w:spacing w:line="360" w:lineRule="auto"/>
        <w:rPr>
          <w:rFonts w:ascii="Arial" w:hAnsi="Arial" w:cs="Arial"/>
          <w:sz w:val="22"/>
          <w:szCs w:val="22"/>
        </w:rPr>
      </w:pPr>
    </w:p>
    <w:p w14:paraId="7C8914FD" w14:textId="36BD9492" w:rsidR="002053FF" w:rsidRDefault="002053FF" w:rsidP="00807816">
      <w:pPr>
        <w:spacing w:line="360" w:lineRule="auto"/>
        <w:rPr>
          <w:rFonts w:ascii="Arial" w:hAnsi="Arial" w:cs="Arial"/>
          <w:sz w:val="22"/>
          <w:szCs w:val="22"/>
        </w:rPr>
      </w:pPr>
      <w:r>
        <w:rPr>
          <w:rFonts w:ascii="Arial" w:hAnsi="Arial" w:cs="Arial"/>
          <w:sz w:val="22"/>
          <w:szCs w:val="22"/>
        </w:rPr>
        <w:t xml:space="preserve">2.1 Overview of Generations </w:t>
      </w:r>
    </w:p>
    <w:p w14:paraId="6B0EE598" w14:textId="0C65E4C6" w:rsidR="002053FF" w:rsidRDefault="002053FF" w:rsidP="00807816">
      <w:pPr>
        <w:spacing w:line="360" w:lineRule="auto"/>
        <w:rPr>
          <w:rFonts w:ascii="Arial" w:hAnsi="Arial" w:cs="Arial"/>
          <w:sz w:val="22"/>
          <w:szCs w:val="22"/>
        </w:rPr>
      </w:pPr>
      <w:r>
        <w:rPr>
          <w:rFonts w:ascii="Arial" w:hAnsi="Arial" w:cs="Arial"/>
          <w:sz w:val="22"/>
          <w:szCs w:val="22"/>
        </w:rPr>
        <w:t xml:space="preserve">Workplaces today include people from different generations, which can possibly affect how employees behave and what they actually expect from work. Generation X born around 1965-1980 is often described as independent and focussed on job stability. Millennials also </w:t>
      </w:r>
      <w:r w:rsidR="00170BCD">
        <w:rPr>
          <w:rFonts w:ascii="Arial" w:hAnsi="Arial" w:cs="Arial"/>
          <w:sz w:val="22"/>
          <w:szCs w:val="22"/>
        </w:rPr>
        <w:t>recognised</w:t>
      </w:r>
      <w:r>
        <w:rPr>
          <w:rFonts w:ascii="Arial" w:hAnsi="Arial" w:cs="Arial"/>
          <w:sz w:val="22"/>
          <w:szCs w:val="22"/>
        </w:rPr>
        <w:t xml:space="preserve"> as generation Y born </w:t>
      </w:r>
      <w:r w:rsidR="00170BCD">
        <w:rPr>
          <w:rFonts w:ascii="Arial" w:hAnsi="Arial" w:cs="Arial"/>
          <w:sz w:val="22"/>
          <w:szCs w:val="22"/>
        </w:rPr>
        <w:t xml:space="preserve">before </w:t>
      </w:r>
      <w:r>
        <w:rPr>
          <w:rFonts w:ascii="Arial" w:hAnsi="Arial" w:cs="Arial"/>
          <w:sz w:val="22"/>
          <w:szCs w:val="22"/>
        </w:rPr>
        <w:t xml:space="preserve">1996, tend to value work </w:t>
      </w:r>
      <w:r w:rsidR="00170BCD">
        <w:rPr>
          <w:rFonts w:ascii="Arial" w:hAnsi="Arial" w:cs="Arial"/>
          <w:sz w:val="22"/>
          <w:szCs w:val="22"/>
        </w:rPr>
        <w:t xml:space="preserve">structure </w:t>
      </w:r>
      <w:r w:rsidR="00466F2D">
        <w:rPr>
          <w:rFonts w:ascii="Arial" w:hAnsi="Arial" w:cs="Arial"/>
          <w:sz w:val="22"/>
          <w:szCs w:val="22"/>
        </w:rPr>
        <w:t xml:space="preserve">and career </w:t>
      </w:r>
      <w:r w:rsidR="00170BCD">
        <w:rPr>
          <w:rFonts w:ascii="Arial" w:hAnsi="Arial" w:cs="Arial"/>
          <w:sz w:val="22"/>
          <w:szCs w:val="22"/>
        </w:rPr>
        <w:t>progress</w:t>
      </w:r>
      <w:r w:rsidR="00466F2D">
        <w:rPr>
          <w:rFonts w:ascii="Arial" w:hAnsi="Arial" w:cs="Arial"/>
          <w:sz w:val="22"/>
          <w:szCs w:val="22"/>
        </w:rPr>
        <w:t xml:space="preserve">. Generation Z who are born after 1997 is the newest group in the workplace and is </w:t>
      </w:r>
      <w:r w:rsidR="00170BCD">
        <w:rPr>
          <w:rFonts w:ascii="Arial" w:hAnsi="Arial" w:cs="Arial"/>
          <w:sz w:val="22"/>
          <w:szCs w:val="22"/>
        </w:rPr>
        <w:t>recognised</w:t>
      </w:r>
      <w:r w:rsidR="00466F2D">
        <w:rPr>
          <w:rFonts w:ascii="Arial" w:hAnsi="Arial" w:cs="Arial"/>
          <w:sz w:val="22"/>
          <w:szCs w:val="22"/>
        </w:rPr>
        <w:t xml:space="preserve"> for being digital and adaptable (Twenge, 2010), (Dimock,2019).</w:t>
      </w:r>
    </w:p>
    <w:p w14:paraId="6185A3F5" w14:textId="0F5C8E6E" w:rsidR="00466F2D" w:rsidRDefault="00466F2D" w:rsidP="00807816">
      <w:pPr>
        <w:spacing w:line="360" w:lineRule="auto"/>
        <w:rPr>
          <w:rFonts w:ascii="Arial" w:hAnsi="Arial" w:cs="Arial"/>
          <w:sz w:val="22"/>
          <w:szCs w:val="22"/>
        </w:rPr>
      </w:pPr>
      <w:r>
        <w:rPr>
          <w:rFonts w:ascii="Arial" w:hAnsi="Arial" w:cs="Arial"/>
          <w:sz w:val="22"/>
          <w:szCs w:val="22"/>
        </w:rPr>
        <w:t>These differences mean that employees may have different expectations, which manager need to understand.</w:t>
      </w:r>
    </w:p>
    <w:p w14:paraId="46E5DB3D" w14:textId="7F53796F" w:rsidR="002071E0" w:rsidRDefault="002071E0" w:rsidP="00807816">
      <w:pPr>
        <w:spacing w:line="360" w:lineRule="auto"/>
        <w:rPr>
          <w:rFonts w:ascii="Arial" w:hAnsi="Arial" w:cs="Arial"/>
          <w:sz w:val="22"/>
          <w:szCs w:val="22"/>
        </w:rPr>
      </w:pPr>
      <w:r>
        <w:rPr>
          <w:rFonts w:ascii="Arial" w:hAnsi="Arial" w:cs="Arial"/>
          <w:sz w:val="22"/>
          <w:szCs w:val="22"/>
        </w:rPr>
        <w:t xml:space="preserve">Another way to understand generational differences is by looking at how each group has experienced change. For example, generation X </w:t>
      </w:r>
      <w:r w:rsidR="00AD707C">
        <w:rPr>
          <w:rFonts w:ascii="Arial" w:hAnsi="Arial" w:cs="Arial"/>
          <w:sz w:val="22"/>
          <w:szCs w:val="22"/>
        </w:rPr>
        <w:t>nurtured</w:t>
      </w:r>
      <w:r>
        <w:rPr>
          <w:rFonts w:ascii="Arial" w:hAnsi="Arial" w:cs="Arial"/>
          <w:sz w:val="22"/>
          <w:szCs w:val="22"/>
        </w:rPr>
        <w:t xml:space="preserve"> </w:t>
      </w:r>
      <w:r w:rsidR="00AD707C">
        <w:rPr>
          <w:rFonts w:ascii="Arial" w:hAnsi="Arial" w:cs="Arial"/>
          <w:sz w:val="22"/>
          <w:szCs w:val="22"/>
        </w:rPr>
        <w:t>through</w:t>
      </w:r>
      <w:r>
        <w:rPr>
          <w:rFonts w:ascii="Arial" w:hAnsi="Arial" w:cs="Arial"/>
          <w:sz w:val="22"/>
          <w:szCs w:val="22"/>
        </w:rPr>
        <w:t xml:space="preserve"> a time of </w:t>
      </w:r>
      <w:r w:rsidR="00AD707C">
        <w:rPr>
          <w:rFonts w:ascii="Arial" w:hAnsi="Arial" w:cs="Arial"/>
          <w:sz w:val="22"/>
          <w:szCs w:val="22"/>
        </w:rPr>
        <w:t>financial</w:t>
      </w:r>
      <w:r>
        <w:rPr>
          <w:rFonts w:ascii="Arial" w:hAnsi="Arial" w:cs="Arial"/>
          <w:sz w:val="22"/>
          <w:szCs w:val="22"/>
        </w:rPr>
        <w:t xml:space="preserve"> </w:t>
      </w:r>
      <w:r w:rsidR="00AD707C">
        <w:rPr>
          <w:rFonts w:ascii="Arial" w:hAnsi="Arial" w:cs="Arial"/>
          <w:sz w:val="22"/>
          <w:szCs w:val="22"/>
        </w:rPr>
        <w:t>doubt</w:t>
      </w:r>
      <w:r>
        <w:rPr>
          <w:rFonts w:ascii="Arial" w:hAnsi="Arial" w:cs="Arial"/>
          <w:sz w:val="22"/>
          <w:szCs w:val="22"/>
        </w:rPr>
        <w:t>, which could explain why they value job security and independence. In comparison, millennials entered the workforce during rapid technology growth, which has influenced their focus on flexibility and career development (Twenge, 2010). Generation Z has grown up fully charged in the digital age, which affects how they communicate and access information.</w:t>
      </w:r>
    </w:p>
    <w:p w14:paraId="7D81B9C8" w14:textId="6F2F040C" w:rsidR="002071E0" w:rsidRDefault="002071E0" w:rsidP="00807816">
      <w:pPr>
        <w:spacing w:line="360" w:lineRule="auto"/>
        <w:rPr>
          <w:rFonts w:ascii="Arial" w:hAnsi="Arial" w:cs="Arial"/>
          <w:sz w:val="22"/>
          <w:szCs w:val="22"/>
        </w:rPr>
      </w:pPr>
      <w:r>
        <w:rPr>
          <w:rFonts w:ascii="Arial" w:hAnsi="Arial" w:cs="Arial"/>
          <w:sz w:val="22"/>
          <w:szCs w:val="22"/>
        </w:rPr>
        <w:t xml:space="preserve">It is also important </w:t>
      </w:r>
      <w:r w:rsidR="009B124D">
        <w:rPr>
          <w:rFonts w:ascii="Arial" w:hAnsi="Arial" w:cs="Arial"/>
          <w:sz w:val="22"/>
          <w:szCs w:val="22"/>
        </w:rPr>
        <w:t>to consider how each generation approaches learning and development. Older generations may prefer structured training and clear guidance, while younger employees are often more comfortable with self-directed learning and online resources. This can affect how organisations deliver training and support employees at different stages of their careers (Lyons and Kuron, 2014).</w:t>
      </w:r>
    </w:p>
    <w:p w14:paraId="1E3E765B" w14:textId="5E3760D5" w:rsidR="009B124D" w:rsidRDefault="009B124D" w:rsidP="00807816">
      <w:pPr>
        <w:spacing w:line="360" w:lineRule="auto"/>
        <w:rPr>
          <w:rFonts w:ascii="Arial" w:hAnsi="Arial" w:cs="Arial"/>
          <w:sz w:val="22"/>
          <w:szCs w:val="22"/>
        </w:rPr>
      </w:pPr>
      <w:r>
        <w:rPr>
          <w:rFonts w:ascii="Arial" w:hAnsi="Arial" w:cs="Arial"/>
          <w:sz w:val="22"/>
          <w:szCs w:val="22"/>
        </w:rPr>
        <w:t>Also attitudes towards work life balance can vary between generations. Millennials (Y) and generation Z are often seen as placing more importance on balancing work with personal life, while generation X may be more used traditional working patterns. However, these differences are not always fixed, and individual preferences can vary (Costanza et al, 2012).</w:t>
      </w:r>
    </w:p>
    <w:p w14:paraId="2CC1E2D1" w14:textId="581B7019" w:rsidR="009B124D" w:rsidRDefault="009B124D" w:rsidP="00807816">
      <w:pPr>
        <w:spacing w:line="360" w:lineRule="auto"/>
        <w:rPr>
          <w:rFonts w:ascii="Arial" w:hAnsi="Arial" w:cs="Arial"/>
          <w:sz w:val="22"/>
          <w:szCs w:val="22"/>
        </w:rPr>
      </w:pPr>
      <w:r>
        <w:rPr>
          <w:rFonts w:ascii="Arial" w:hAnsi="Arial" w:cs="Arial"/>
          <w:sz w:val="22"/>
          <w:szCs w:val="22"/>
        </w:rPr>
        <w:t>Overall, while generational categories can help explain general trends, they can help explain general trends</w:t>
      </w:r>
      <w:r w:rsidR="001C0697">
        <w:rPr>
          <w:rFonts w:ascii="Arial" w:hAnsi="Arial" w:cs="Arial"/>
          <w:sz w:val="22"/>
          <w:szCs w:val="22"/>
        </w:rPr>
        <w:t>, they should be used carefully. Not every individual will match the typical characteristics of their generation, so managers should avoid making assumptions and instead focus on understanding each employee.</w:t>
      </w:r>
    </w:p>
    <w:p w14:paraId="46FFF818" w14:textId="77777777" w:rsidR="003F2B02" w:rsidRDefault="003F2B02" w:rsidP="00807816">
      <w:pPr>
        <w:spacing w:line="360" w:lineRule="auto"/>
        <w:rPr>
          <w:rFonts w:ascii="Arial" w:hAnsi="Arial" w:cs="Arial"/>
          <w:sz w:val="22"/>
          <w:szCs w:val="22"/>
        </w:rPr>
      </w:pPr>
    </w:p>
    <w:p w14:paraId="22697D63" w14:textId="43985BA1" w:rsidR="00466F2D" w:rsidRDefault="00466F2D" w:rsidP="00807816">
      <w:pPr>
        <w:spacing w:line="360" w:lineRule="auto"/>
        <w:rPr>
          <w:rFonts w:ascii="Arial" w:hAnsi="Arial" w:cs="Arial"/>
          <w:sz w:val="22"/>
          <w:szCs w:val="22"/>
        </w:rPr>
      </w:pPr>
      <w:r>
        <w:rPr>
          <w:rFonts w:ascii="Arial" w:hAnsi="Arial" w:cs="Arial"/>
          <w:sz w:val="22"/>
          <w:szCs w:val="22"/>
        </w:rPr>
        <w:lastRenderedPageBreak/>
        <w:t>2.2 Key Differences in the Workplace</w:t>
      </w:r>
    </w:p>
    <w:p w14:paraId="492D41A5" w14:textId="0B955CE9" w:rsidR="00466F2D" w:rsidRDefault="00466F2D" w:rsidP="00807816">
      <w:pPr>
        <w:spacing w:line="360" w:lineRule="auto"/>
        <w:rPr>
          <w:rFonts w:ascii="Arial" w:hAnsi="Arial" w:cs="Arial"/>
          <w:sz w:val="22"/>
          <w:szCs w:val="22"/>
        </w:rPr>
      </w:pPr>
      <w:r>
        <w:rPr>
          <w:rFonts w:ascii="Arial" w:hAnsi="Arial" w:cs="Arial"/>
          <w:sz w:val="22"/>
          <w:szCs w:val="22"/>
        </w:rPr>
        <w:t xml:space="preserve">One of the main differences between generations is wat they expect from work. Generation X employees often prefer stability and clear structures, while Millennials and Generation Z are more likely to look for flexibility and meaningful work (Lyons and Kuron, 2014). </w:t>
      </w:r>
    </w:p>
    <w:p w14:paraId="10FCD6AA" w14:textId="3CC79A74" w:rsidR="00466F2D" w:rsidRDefault="00466F2D" w:rsidP="00807816">
      <w:pPr>
        <w:spacing w:line="360" w:lineRule="auto"/>
        <w:rPr>
          <w:rFonts w:ascii="Arial" w:hAnsi="Arial" w:cs="Arial"/>
          <w:sz w:val="22"/>
          <w:szCs w:val="22"/>
        </w:rPr>
      </w:pPr>
      <w:r>
        <w:rPr>
          <w:rFonts w:ascii="Arial" w:hAnsi="Arial" w:cs="Arial"/>
          <w:sz w:val="22"/>
          <w:szCs w:val="22"/>
        </w:rPr>
        <w:t xml:space="preserve">Communication styles are also different. Older employees may prefer face to face or formal communication, where </w:t>
      </w:r>
      <w:r w:rsidR="001B7AF6">
        <w:rPr>
          <w:rFonts w:ascii="Arial" w:hAnsi="Arial" w:cs="Arial"/>
          <w:sz w:val="22"/>
          <w:szCs w:val="22"/>
        </w:rPr>
        <w:t>younger employees are more comfortable using digital platforms and informal communication (Becton, Walker and Jones-Farmer, 2014).</w:t>
      </w:r>
    </w:p>
    <w:p w14:paraId="25F7BB04" w14:textId="46FBB4A9" w:rsidR="00A7737A" w:rsidRDefault="00A7737A" w:rsidP="00807816">
      <w:pPr>
        <w:spacing w:line="360" w:lineRule="auto"/>
        <w:rPr>
          <w:rFonts w:ascii="Arial" w:hAnsi="Arial" w:cs="Arial"/>
          <w:sz w:val="22"/>
          <w:szCs w:val="22"/>
        </w:rPr>
      </w:pPr>
      <w:r>
        <w:rPr>
          <w:rFonts w:ascii="Arial" w:hAnsi="Arial" w:cs="Arial"/>
          <w:sz w:val="22"/>
          <w:szCs w:val="22"/>
        </w:rPr>
        <w:t>Research also shows that generational differences can influence work values and attitudes, which may affect teamwork and organisational behaviour (Gursoy, Chi and Karadag, 2013).</w:t>
      </w:r>
    </w:p>
    <w:p w14:paraId="7D1B287E" w14:textId="06AE3F50" w:rsidR="00A7737A" w:rsidRDefault="00A7737A" w:rsidP="00807816">
      <w:pPr>
        <w:spacing w:line="360" w:lineRule="auto"/>
        <w:rPr>
          <w:rFonts w:ascii="Arial" w:hAnsi="Arial" w:cs="Arial"/>
          <w:sz w:val="22"/>
          <w:szCs w:val="22"/>
        </w:rPr>
      </w:pPr>
      <w:r>
        <w:rPr>
          <w:rFonts w:ascii="Arial" w:hAnsi="Arial" w:cs="Arial"/>
          <w:sz w:val="22"/>
          <w:szCs w:val="22"/>
        </w:rPr>
        <w:t>However, it is important to note not all individuals fit these patterns. C</w:t>
      </w:r>
      <w:r w:rsidR="001C0697">
        <w:rPr>
          <w:rFonts w:ascii="Arial" w:hAnsi="Arial" w:cs="Arial"/>
          <w:sz w:val="22"/>
          <w:szCs w:val="22"/>
        </w:rPr>
        <w:t>o</w:t>
      </w:r>
      <w:r>
        <w:rPr>
          <w:rFonts w:ascii="Arial" w:hAnsi="Arial" w:cs="Arial"/>
          <w:sz w:val="22"/>
          <w:szCs w:val="22"/>
        </w:rPr>
        <w:t xml:space="preserve">stanza et al (2012) argue that differences </w:t>
      </w:r>
      <w:r w:rsidR="00C60AB6">
        <w:rPr>
          <w:rFonts w:ascii="Arial" w:hAnsi="Arial" w:cs="Arial"/>
          <w:sz w:val="22"/>
          <w:szCs w:val="22"/>
        </w:rPr>
        <w:t>between generations can sometimes be greater than differences between generations. This suggests that managers should avoid relying too heavily on stereotypes.</w:t>
      </w:r>
    </w:p>
    <w:p w14:paraId="00F94D68" w14:textId="530D3DAF" w:rsidR="001C0697" w:rsidRDefault="001C0697" w:rsidP="00807816">
      <w:pPr>
        <w:spacing w:line="360" w:lineRule="auto"/>
        <w:rPr>
          <w:rFonts w:ascii="Arial" w:hAnsi="Arial" w:cs="Arial"/>
          <w:sz w:val="22"/>
          <w:szCs w:val="22"/>
        </w:rPr>
      </w:pPr>
      <w:r>
        <w:rPr>
          <w:rFonts w:ascii="Arial" w:hAnsi="Arial" w:cs="Arial"/>
          <w:sz w:val="22"/>
          <w:szCs w:val="22"/>
        </w:rPr>
        <w:t>Another key difference between generations is how they respond to authority and management. Generation X employees are often more comfortable with traditional management structures and may expect clear directions from managers. Compared to millennials (Y) and generation Z who are more likely to prefer a less formal approach, where they can share ideas and be involved in decision making. This can sometimes lead to differences in expectations between managers and employees (Lyons and Kuron, 2014).</w:t>
      </w:r>
    </w:p>
    <w:p w14:paraId="473D55C3" w14:textId="3CB4D4B3" w:rsidR="001C0697" w:rsidRDefault="001C0697" w:rsidP="00807816">
      <w:pPr>
        <w:spacing w:line="360" w:lineRule="auto"/>
        <w:rPr>
          <w:rFonts w:ascii="Arial" w:hAnsi="Arial" w:cs="Arial"/>
          <w:sz w:val="22"/>
          <w:szCs w:val="22"/>
        </w:rPr>
      </w:pPr>
      <w:r>
        <w:rPr>
          <w:rFonts w:ascii="Arial" w:hAnsi="Arial" w:cs="Arial"/>
          <w:sz w:val="22"/>
          <w:szCs w:val="22"/>
        </w:rPr>
        <w:t xml:space="preserve">There are also differences in how employees approach career </w:t>
      </w:r>
      <w:r w:rsidR="00D61563">
        <w:rPr>
          <w:rFonts w:ascii="Arial" w:hAnsi="Arial" w:cs="Arial"/>
          <w:sz w:val="22"/>
          <w:szCs w:val="22"/>
        </w:rPr>
        <w:t>progression. Older generations may focus on long term career growth within one organisation, while younger employees are more open to changing jobs to gain new experiences. This can affect retention, as organisations may find it harder to keep younger employees for long periods. Understanding this can help managers create better development opportunities (Twenge, 2010).</w:t>
      </w:r>
    </w:p>
    <w:p w14:paraId="340DF5C5" w14:textId="7971360A" w:rsidR="00D61563" w:rsidRDefault="00D61563" w:rsidP="00807816">
      <w:pPr>
        <w:spacing w:line="360" w:lineRule="auto"/>
        <w:rPr>
          <w:rFonts w:ascii="Arial" w:hAnsi="Arial" w:cs="Arial"/>
          <w:sz w:val="22"/>
          <w:szCs w:val="22"/>
        </w:rPr>
      </w:pPr>
      <w:r>
        <w:rPr>
          <w:rFonts w:ascii="Arial" w:hAnsi="Arial" w:cs="Arial"/>
          <w:sz w:val="22"/>
          <w:szCs w:val="22"/>
        </w:rPr>
        <w:t>Another difference is the use of technology, younger generations especially generation Z., are more familiar with digital tools and may expect technology to be part of their daily work. Older generations may still prefer more traditional methods although this is changing over time. These differences can affect communication and how work is completed (Becton, Walker and Jones-Farmer, 2014).</w:t>
      </w:r>
    </w:p>
    <w:p w14:paraId="4E8B1262" w14:textId="4AF926EA" w:rsidR="00D61563" w:rsidRDefault="00D61563" w:rsidP="00807816">
      <w:pPr>
        <w:spacing w:line="360" w:lineRule="auto"/>
        <w:rPr>
          <w:rFonts w:ascii="Arial" w:hAnsi="Arial" w:cs="Arial"/>
          <w:sz w:val="22"/>
          <w:szCs w:val="22"/>
        </w:rPr>
      </w:pPr>
      <w:r>
        <w:rPr>
          <w:rFonts w:ascii="Arial" w:hAnsi="Arial" w:cs="Arial"/>
          <w:sz w:val="22"/>
          <w:szCs w:val="22"/>
        </w:rPr>
        <w:t>Overall, these differences are important for managers to understand, but they still should not be seen as fixed. Employees are individuals, and their behaviour can be influenced by many factors, not just their age group (</w:t>
      </w:r>
      <w:r w:rsidR="000D62BB">
        <w:rPr>
          <w:rFonts w:ascii="Arial" w:hAnsi="Arial" w:cs="Arial"/>
          <w:sz w:val="22"/>
          <w:szCs w:val="22"/>
        </w:rPr>
        <w:t>Costanza et al, 2012).</w:t>
      </w:r>
    </w:p>
    <w:p w14:paraId="7F270ECC" w14:textId="60333BDC" w:rsidR="001B7AF6" w:rsidRDefault="001B7AF6" w:rsidP="00807816">
      <w:pPr>
        <w:spacing w:line="360" w:lineRule="auto"/>
        <w:rPr>
          <w:rFonts w:ascii="Arial" w:hAnsi="Arial" w:cs="Arial"/>
          <w:sz w:val="22"/>
          <w:szCs w:val="22"/>
        </w:rPr>
      </w:pPr>
      <w:r>
        <w:rPr>
          <w:rFonts w:ascii="Arial" w:hAnsi="Arial" w:cs="Arial"/>
          <w:sz w:val="22"/>
          <w:szCs w:val="22"/>
        </w:rPr>
        <w:lastRenderedPageBreak/>
        <w:t>2.3 Link</w:t>
      </w:r>
      <w:r w:rsidR="00AD707C">
        <w:rPr>
          <w:rFonts w:ascii="Arial" w:hAnsi="Arial" w:cs="Arial"/>
          <w:sz w:val="22"/>
          <w:szCs w:val="22"/>
        </w:rPr>
        <w:t xml:space="preserve">ing </w:t>
      </w:r>
      <w:r>
        <w:rPr>
          <w:rFonts w:ascii="Arial" w:hAnsi="Arial" w:cs="Arial"/>
          <w:sz w:val="22"/>
          <w:szCs w:val="22"/>
        </w:rPr>
        <w:t xml:space="preserve">Emotional Intelligence </w:t>
      </w:r>
      <w:r w:rsidR="00AD707C">
        <w:rPr>
          <w:rFonts w:ascii="Arial" w:hAnsi="Arial" w:cs="Arial"/>
          <w:sz w:val="22"/>
          <w:szCs w:val="22"/>
        </w:rPr>
        <w:t>with</w:t>
      </w:r>
      <w:r>
        <w:rPr>
          <w:rFonts w:ascii="Arial" w:hAnsi="Arial" w:cs="Arial"/>
          <w:sz w:val="22"/>
          <w:szCs w:val="22"/>
        </w:rPr>
        <w:t xml:space="preserve"> Generations </w:t>
      </w:r>
    </w:p>
    <w:p w14:paraId="5E97B54B" w14:textId="1179E178" w:rsidR="00C60AB6" w:rsidRDefault="00C60AB6" w:rsidP="00807816">
      <w:pPr>
        <w:spacing w:line="360" w:lineRule="auto"/>
        <w:rPr>
          <w:rFonts w:ascii="Arial" w:hAnsi="Arial" w:cs="Arial"/>
          <w:sz w:val="22"/>
          <w:szCs w:val="22"/>
        </w:rPr>
      </w:pPr>
      <w:r>
        <w:rPr>
          <w:rFonts w:ascii="Arial" w:hAnsi="Arial" w:cs="Arial"/>
          <w:sz w:val="22"/>
          <w:szCs w:val="22"/>
        </w:rPr>
        <w:t xml:space="preserve">Emotional intelligence is important for managing generational differences effectively. Managers with </w:t>
      </w:r>
      <w:r w:rsidR="00AD707C">
        <w:rPr>
          <w:rFonts w:ascii="Arial" w:hAnsi="Arial" w:cs="Arial"/>
          <w:sz w:val="22"/>
          <w:szCs w:val="22"/>
        </w:rPr>
        <w:t>great</w:t>
      </w:r>
      <w:r>
        <w:rPr>
          <w:rFonts w:ascii="Arial" w:hAnsi="Arial" w:cs="Arial"/>
          <w:sz w:val="22"/>
          <w:szCs w:val="22"/>
        </w:rPr>
        <w:t xml:space="preserve"> emotional intelligence are </w:t>
      </w:r>
      <w:r w:rsidR="00AD707C">
        <w:rPr>
          <w:rFonts w:ascii="Arial" w:hAnsi="Arial" w:cs="Arial"/>
          <w:sz w:val="22"/>
          <w:szCs w:val="22"/>
        </w:rPr>
        <w:t>well</w:t>
      </w:r>
      <w:r>
        <w:rPr>
          <w:rFonts w:ascii="Arial" w:hAnsi="Arial" w:cs="Arial"/>
          <w:sz w:val="22"/>
          <w:szCs w:val="22"/>
        </w:rPr>
        <w:t xml:space="preserve"> able to </w:t>
      </w:r>
      <w:r w:rsidR="00AD707C">
        <w:rPr>
          <w:rFonts w:ascii="Arial" w:hAnsi="Arial" w:cs="Arial"/>
          <w:sz w:val="22"/>
          <w:szCs w:val="22"/>
        </w:rPr>
        <w:t>recognise</w:t>
      </w:r>
      <w:r>
        <w:rPr>
          <w:rFonts w:ascii="Arial" w:hAnsi="Arial" w:cs="Arial"/>
          <w:sz w:val="22"/>
          <w:szCs w:val="22"/>
        </w:rPr>
        <w:t xml:space="preserve"> different perspectives and adapt their behaviour. </w:t>
      </w:r>
    </w:p>
    <w:p w14:paraId="04A97299" w14:textId="67EE34EB" w:rsidR="00C60AB6" w:rsidRDefault="00C60AB6" w:rsidP="00807816">
      <w:pPr>
        <w:spacing w:line="360" w:lineRule="auto"/>
        <w:rPr>
          <w:rFonts w:ascii="Arial" w:hAnsi="Arial" w:cs="Arial"/>
          <w:sz w:val="22"/>
          <w:szCs w:val="22"/>
        </w:rPr>
      </w:pPr>
      <w:r>
        <w:rPr>
          <w:rFonts w:ascii="Arial" w:hAnsi="Arial" w:cs="Arial"/>
          <w:sz w:val="22"/>
          <w:szCs w:val="22"/>
        </w:rPr>
        <w:t xml:space="preserve">For example, empathy allows managers to recognise the needs of different employees, while social skills help them communicate more effectively across all age groups (Gursoy, Chi and Karadag, 2013). </w:t>
      </w:r>
    </w:p>
    <w:p w14:paraId="62FB28C3" w14:textId="62DFD150" w:rsidR="00475FA8" w:rsidRDefault="000D62BB" w:rsidP="00807816">
      <w:pPr>
        <w:spacing w:line="360" w:lineRule="auto"/>
        <w:rPr>
          <w:rFonts w:ascii="Arial" w:hAnsi="Arial" w:cs="Arial"/>
          <w:sz w:val="22"/>
          <w:szCs w:val="22"/>
        </w:rPr>
      </w:pPr>
      <w:r>
        <w:rPr>
          <w:rFonts w:ascii="Arial" w:hAnsi="Arial" w:cs="Arial"/>
          <w:sz w:val="22"/>
          <w:szCs w:val="22"/>
        </w:rPr>
        <w:t>Self-awareness</w:t>
      </w:r>
      <w:r w:rsidR="00475FA8">
        <w:rPr>
          <w:rFonts w:ascii="Arial" w:hAnsi="Arial" w:cs="Arial"/>
          <w:sz w:val="22"/>
          <w:szCs w:val="22"/>
        </w:rPr>
        <w:t xml:space="preserve"> and social skills also allow managers to adjust how they communicate with different employees. This can help reduce conflict and improve team work. </w:t>
      </w:r>
    </w:p>
    <w:p w14:paraId="6989B6C4" w14:textId="049906A2" w:rsidR="00475FA8" w:rsidRDefault="009358C0" w:rsidP="00807816">
      <w:pPr>
        <w:spacing w:line="360" w:lineRule="auto"/>
        <w:rPr>
          <w:rFonts w:ascii="Arial" w:hAnsi="Arial" w:cs="Arial"/>
          <w:sz w:val="22"/>
          <w:szCs w:val="22"/>
        </w:rPr>
      </w:pPr>
      <w:r>
        <w:rPr>
          <w:rFonts w:ascii="Arial" w:hAnsi="Arial" w:cs="Arial"/>
          <w:sz w:val="22"/>
          <w:szCs w:val="22"/>
        </w:rPr>
        <w:t xml:space="preserve">Additionally, emotional intelligence supports inclusive leadership. This means </w:t>
      </w:r>
      <w:r w:rsidR="00AD707C">
        <w:rPr>
          <w:rFonts w:ascii="Arial" w:hAnsi="Arial" w:cs="Arial"/>
          <w:sz w:val="22"/>
          <w:szCs w:val="22"/>
        </w:rPr>
        <w:t>producing</w:t>
      </w:r>
      <w:r>
        <w:rPr>
          <w:rFonts w:ascii="Arial" w:hAnsi="Arial" w:cs="Arial"/>
          <w:sz w:val="22"/>
          <w:szCs w:val="22"/>
        </w:rPr>
        <w:t xml:space="preserve"> an </w:t>
      </w:r>
      <w:r w:rsidR="00AD707C">
        <w:rPr>
          <w:rFonts w:ascii="Arial" w:hAnsi="Arial" w:cs="Arial"/>
          <w:sz w:val="22"/>
          <w:szCs w:val="22"/>
        </w:rPr>
        <w:t>atmosphere</w:t>
      </w:r>
      <w:r>
        <w:rPr>
          <w:rFonts w:ascii="Arial" w:hAnsi="Arial" w:cs="Arial"/>
          <w:sz w:val="22"/>
          <w:szCs w:val="22"/>
        </w:rPr>
        <w:t xml:space="preserve"> where all </w:t>
      </w:r>
      <w:r w:rsidR="00AD707C">
        <w:rPr>
          <w:rFonts w:ascii="Arial" w:hAnsi="Arial" w:cs="Arial"/>
          <w:sz w:val="22"/>
          <w:szCs w:val="22"/>
        </w:rPr>
        <w:t>workers</w:t>
      </w:r>
      <w:r>
        <w:rPr>
          <w:rFonts w:ascii="Arial" w:hAnsi="Arial" w:cs="Arial"/>
          <w:sz w:val="22"/>
          <w:szCs w:val="22"/>
        </w:rPr>
        <w:t xml:space="preserve"> feel respected, </w:t>
      </w:r>
      <w:r w:rsidR="00AD707C">
        <w:rPr>
          <w:rFonts w:ascii="Arial" w:hAnsi="Arial" w:cs="Arial"/>
          <w:sz w:val="22"/>
          <w:szCs w:val="22"/>
        </w:rPr>
        <w:t xml:space="preserve">despite </w:t>
      </w:r>
      <w:r>
        <w:rPr>
          <w:rFonts w:ascii="Arial" w:hAnsi="Arial" w:cs="Arial"/>
          <w:sz w:val="22"/>
          <w:szCs w:val="22"/>
        </w:rPr>
        <w:t>of age or background (Northouse, 2019). Managers who use emotional intelligence are more likely to build positive relationships across all generations.</w:t>
      </w:r>
      <w:r w:rsidR="000D62BB">
        <w:rPr>
          <w:rFonts w:ascii="Arial" w:hAnsi="Arial" w:cs="Arial"/>
          <w:sz w:val="22"/>
          <w:szCs w:val="22"/>
        </w:rPr>
        <w:t xml:space="preserve"> </w:t>
      </w:r>
    </w:p>
    <w:p w14:paraId="468B0370" w14:textId="60C4EB88" w:rsidR="000D62BB" w:rsidRDefault="000D62BB" w:rsidP="00807816">
      <w:pPr>
        <w:spacing w:line="360" w:lineRule="auto"/>
        <w:rPr>
          <w:rFonts w:ascii="Arial" w:hAnsi="Arial" w:cs="Arial"/>
          <w:sz w:val="22"/>
          <w:szCs w:val="22"/>
        </w:rPr>
      </w:pPr>
      <w:r>
        <w:rPr>
          <w:rFonts w:ascii="Arial" w:hAnsi="Arial" w:cs="Arial"/>
          <w:sz w:val="22"/>
          <w:szCs w:val="22"/>
        </w:rPr>
        <w:t xml:space="preserve">Another way emotional intelligence </w:t>
      </w:r>
      <w:r w:rsidR="003F6C5F">
        <w:rPr>
          <w:rFonts w:ascii="Arial" w:hAnsi="Arial" w:cs="Arial"/>
          <w:sz w:val="22"/>
          <w:szCs w:val="22"/>
        </w:rPr>
        <w:t xml:space="preserve">links to generational differences is through communication. Since different generations prefer to use different ways of communicating, managers need to be aware of this and adjust how they interact with employees. For example, younger employees may prefer more direct or structured conversations. Emotional intelligence helps managers recognise these differences and respond in a way that works for everyone. </w:t>
      </w:r>
    </w:p>
    <w:p w14:paraId="1B055B03" w14:textId="2CA60DBF" w:rsidR="003F6C5F" w:rsidRDefault="003F6C5F" w:rsidP="00807816">
      <w:pPr>
        <w:spacing w:line="360" w:lineRule="auto"/>
        <w:rPr>
          <w:rFonts w:ascii="Arial" w:hAnsi="Arial" w:cs="Arial"/>
          <w:sz w:val="22"/>
          <w:szCs w:val="22"/>
        </w:rPr>
      </w:pPr>
      <w:r>
        <w:rPr>
          <w:rFonts w:ascii="Arial" w:hAnsi="Arial" w:cs="Arial"/>
          <w:sz w:val="22"/>
          <w:szCs w:val="22"/>
        </w:rPr>
        <w:t xml:space="preserve">Emotional intelligence is also important when dealing with misunderstandings between generation. Because employees may have different expectations, conflict can sometimes happen. Managers who are emotionally aware are more likely to notice these issues early and deal with them calmly. This can help prevent small problems from becoming bigger conflicts and improve </w:t>
      </w:r>
      <w:r w:rsidR="002C789B">
        <w:rPr>
          <w:rFonts w:ascii="Arial" w:hAnsi="Arial" w:cs="Arial"/>
          <w:sz w:val="22"/>
          <w:szCs w:val="22"/>
        </w:rPr>
        <w:t>relationships</w:t>
      </w:r>
      <w:r>
        <w:rPr>
          <w:rFonts w:ascii="Arial" w:hAnsi="Arial" w:cs="Arial"/>
          <w:sz w:val="22"/>
          <w:szCs w:val="22"/>
        </w:rPr>
        <w:t xml:space="preserve"> within the team (Gursoy, Chi</w:t>
      </w:r>
      <w:r w:rsidR="002C789B">
        <w:rPr>
          <w:rFonts w:ascii="Arial" w:hAnsi="Arial" w:cs="Arial"/>
          <w:sz w:val="22"/>
          <w:szCs w:val="22"/>
        </w:rPr>
        <w:t xml:space="preserve"> and Karadag, 2013).</w:t>
      </w:r>
    </w:p>
    <w:p w14:paraId="585AD0A7" w14:textId="11435BDE" w:rsidR="002C789B" w:rsidRDefault="002C789B" w:rsidP="00807816">
      <w:pPr>
        <w:spacing w:line="360" w:lineRule="auto"/>
        <w:rPr>
          <w:rFonts w:ascii="Arial" w:hAnsi="Arial" w:cs="Arial"/>
          <w:sz w:val="22"/>
          <w:szCs w:val="22"/>
        </w:rPr>
      </w:pPr>
      <w:r>
        <w:rPr>
          <w:rFonts w:ascii="Arial" w:hAnsi="Arial" w:cs="Arial"/>
          <w:sz w:val="22"/>
          <w:szCs w:val="22"/>
        </w:rPr>
        <w:t>In addition, emotional intelligence can support motivation across different age groups. Different generations may be motivated by different things, such as job security, flexibility or career progression. Managers who understand this are more likely to support employees in a way that suits their needs. This can improve job satisfaction and overall performance.</w:t>
      </w:r>
    </w:p>
    <w:p w14:paraId="50C67CD3" w14:textId="6857F763" w:rsidR="002C789B" w:rsidRDefault="002C789B" w:rsidP="00807816">
      <w:pPr>
        <w:spacing w:line="360" w:lineRule="auto"/>
        <w:rPr>
          <w:rFonts w:ascii="Arial" w:hAnsi="Arial" w:cs="Arial"/>
          <w:sz w:val="22"/>
          <w:szCs w:val="22"/>
        </w:rPr>
      </w:pPr>
      <w:r>
        <w:rPr>
          <w:rFonts w:ascii="Arial" w:hAnsi="Arial" w:cs="Arial"/>
          <w:sz w:val="22"/>
          <w:szCs w:val="22"/>
        </w:rPr>
        <w:t>Overall, emotional intelligence helps managers deal with generational differences in a practical way. It allows them to adapt their behaviour, improve communication and create a more balanced working environment for everyone.</w:t>
      </w:r>
    </w:p>
    <w:p w14:paraId="09FF8B21" w14:textId="77777777" w:rsidR="000D62BB" w:rsidRDefault="000D62BB" w:rsidP="00807816">
      <w:pPr>
        <w:spacing w:line="360" w:lineRule="auto"/>
        <w:rPr>
          <w:rFonts w:ascii="Arial" w:hAnsi="Arial" w:cs="Arial"/>
          <w:sz w:val="22"/>
          <w:szCs w:val="22"/>
        </w:rPr>
      </w:pPr>
    </w:p>
    <w:p w14:paraId="670CF05D" w14:textId="7E8ECCF7" w:rsidR="009358C0" w:rsidRDefault="009358C0" w:rsidP="00807816">
      <w:pPr>
        <w:spacing w:line="360" w:lineRule="auto"/>
        <w:rPr>
          <w:rFonts w:ascii="Arial" w:hAnsi="Arial" w:cs="Arial"/>
          <w:sz w:val="22"/>
          <w:szCs w:val="22"/>
        </w:rPr>
      </w:pPr>
      <w:r>
        <w:rPr>
          <w:rFonts w:ascii="Arial" w:hAnsi="Arial" w:cs="Arial"/>
          <w:sz w:val="22"/>
          <w:szCs w:val="22"/>
        </w:rPr>
        <w:lastRenderedPageBreak/>
        <w:t xml:space="preserve">Recommendations </w:t>
      </w:r>
    </w:p>
    <w:p w14:paraId="5D18B600" w14:textId="01BED840" w:rsidR="009358C0" w:rsidRDefault="009358C0" w:rsidP="00807816">
      <w:pPr>
        <w:spacing w:line="360" w:lineRule="auto"/>
        <w:rPr>
          <w:rFonts w:ascii="Arial" w:hAnsi="Arial" w:cs="Arial"/>
          <w:sz w:val="22"/>
          <w:szCs w:val="22"/>
        </w:rPr>
      </w:pPr>
      <w:r>
        <w:rPr>
          <w:rFonts w:ascii="Arial" w:hAnsi="Arial" w:cs="Arial"/>
          <w:sz w:val="22"/>
          <w:szCs w:val="22"/>
        </w:rPr>
        <w:t>Organisations should provide training to help employees develop emotional intelligence, especially for those in leadership roles.  This can improve communication and reduce conflict in the workplace.</w:t>
      </w:r>
    </w:p>
    <w:p w14:paraId="2D95CADC" w14:textId="5997B6CD" w:rsidR="009358C0" w:rsidRDefault="009358C0" w:rsidP="00807816">
      <w:pPr>
        <w:spacing w:line="360" w:lineRule="auto"/>
        <w:rPr>
          <w:rFonts w:ascii="Arial" w:hAnsi="Arial" w:cs="Arial"/>
          <w:sz w:val="22"/>
          <w:szCs w:val="22"/>
        </w:rPr>
      </w:pPr>
      <w:r>
        <w:rPr>
          <w:rFonts w:ascii="Arial" w:hAnsi="Arial" w:cs="Arial"/>
          <w:sz w:val="22"/>
          <w:szCs w:val="22"/>
        </w:rPr>
        <w:t xml:space="preserve">Managers should also be </w:t>
      </w:r>
      <w:r w:rsidR="0067701E">
        <w:rPr>
          <w:rFonts w:ascii="Arial" w:hAnsi="Arial" w:cs="Arial"/>
          <w:sz w:val="22"/>
          <w:szCs w:val="22"/>
        </w:rPr>
        <w:t>made aware</w:t>
      </w:r>
      <w:r>
        <w:rPr>
          <w:rFonts w:ascii="Arial" w:hAnsi="Arial" w:cs="Arial"/>
          <w:sz w:val="22"/>
          <w:szCs w:val="22"/>
        </w:rPr>
        <w:t xml:space="preserve"> of generational differences and adapt their leadership style when and where needed. For example, offering flexibility for younger employees while maintaining </w:t>
      </w:r>
      <w:r w:rsidR="0067701E">
        <w:rPr>
          <w:rFonts w:ascii="Arial" w:hAnsi="Arial" w:cs="Arial"/>
          <w:sz w:val="22"/>
          <w:szCs w:val="22"/>
        </w:rPr>
        <w:t xml:space="preserve">structure for older employees. </w:t>
      </w:r>
    </w:p>
    <w:p w14:paraId="17CF3F50" w14:textId="5771BC09" w:rsidR="0067701E" w:rsidRDefault="0067701E" w:rsidP="00807816">
      <w:pPr>
        <w:spacing w:line="360" w:lineRule="auto"/>
        <w:rPr>
          <w:rFonts w:ascii="Arial" w:hAnsi="Arial" w:cs="Arial"/>
          <w:sz w:val="22"/>
          <w:szCs w:val="22"/>
        </w:rPr>
      </w:pPr>
      <w:r>
        <w:rPr>
          <w:rFonts w:ascii="Arial" w:hAnsi="Arial" w:cs="Arial"/>
          <w:sz w:val="22"/>
          <w:szCs w:val="22"/>
        </w:rPr>
        <w:t xml:space="preserve">Additionally, organisations should encourage open communication so that employees feel comfortable sharing their views. </w:t>
      </w:r>
    </w:p>
    <w:p w14:paraId="39A8921A" w14:textId="7EFD7A62" w:rsidR="002C789B" w:rsidRDefault="002C789B" w:rsidP="00807816">
      <w:pPr>
        <w:spacing w:line="360" w:lineRule="auto"/>
        <w:rPr>
          <w:rFonts w:ascii="Arial" w:hAnsi="Arial" w:cs="Arial"/>
          <w:sz w:val="22"/>
          <w:szCs w:val="22"/>
        </w:rPr>
      </w:pPr>
      <w:r>
        <w:rPr>
          <w:rFonts w:ascii="Arial" w:hAnsi="Arial" w:cs="Arial"/>
          <w:sz w:val="22"/>
          <w:szCs w:val="22"/>
        </w:rPr>
        <w:t xml:space="preserve">Another recommendation is for organisations to include emotional intelligence as part of a performance review. This could help encourage employees to develop skills such as communication and teamwork, rather than focussing only on technical </w:t>
      </w:r>
      <w:r w:rsidR="00BB6212">
        <w:rPr>
          <w:rFonts w:ascii="Arial" w:hAnsi="Arial" w:cs="Arial"/>
          <w:sz w:val="22"/>
          <w:szCs w:val="22"/>
        </w:rPr>
        <w:t>performance. Over time, this could help create a more positive workplace culture.</w:t>
      </w:r>
    </w:p>
    <w:p w14:paraId="4FF5D691" w14:textId="474983FB" w:rsidR="00BB6212" w:rsidRDefault="00BB6212" w:rsidP="00807816">
      <w:pPr>
        <w:spacing w:line="360" w:lineRule="auto"/>
        <w:rPr>
          <w:rFonts w:ascii="Arial" w:hAnsi="Arial" w:cs="Arial"/>
          <w:sz w:val="22"/>
          <w:szCs w:val="22"/>
        </w:rPr>
      </w:pPr>
      <w:r>
        <w:rPr>
          <w:rFonts w:ascii="Arial" w:hAnsi="Arial" w:cs="Arial"/>
          <w:sz w:val="22"/>
          <w:szCs w:val="22"/>
        </w:rPr>
        <w:t>Organisations should also consider mentoring programmes where employees from different generations work together. This can help improve understanding between age groups and allow employees to learn from each other’s experiences. It can also reduce stereotypes and improve teamwork across the organisation.</w:t>
      </w:r>
    </w:p>
    <w:p w14:paraId="7267DE5D" w14:textId="3F43A30B" w:rsidR="0067701E" w:rsidRDefault="0067701E" w:rsidP="00807816">
      <w:pPr>
        <w:spacing w:line="360" w:lineRule="auto"/>
        <w:rPr>
          <w:rFonts w:ascii="Arial" w:hAnsi="Arial" w:cs="Arial"/>
          <w:sz w:val="22"/>
          <w:szCs w:val="22"/>
        </w:rPr>
      </w:pPr>
      <w:r>
        <w:rPr>
          <w:rFonts w:ascii="Arial" w:hAnsi="Arial" w:cs="Arial"/>
          <w:sz w:val="22"/>
          <w:szCs w:val="22"/>
        </w:rPr>
        <w:t xml:space="preserve">Finally, emotional intelligence should be considered during recruitment and development, as it is an important skill to have for long term success. </w:t>
      </w:r>
    </w:p>
    <w:p w14:paraId="4C1F3F8C" w14:textId="11BDB35F" w:rsidR="0067701E" w:rsidRDefault="0067701E" w:rsidP="00807816">
      <w:pPr>
        <w:spacing w:line="360" w:lineRule="auto"/>
        <w:rPr>
          <w:rFonts w:ascii="Arial" w:hAnsi="Arial" w:cs="Arial"/>
          <w:sz w:val="22"/>
          <w:szCs w:val="22"/>
        </w:rPr>
      </w:pPr>
      <w:r>
        <w:rPr>
          <w:rFonts w:ascii="Arial" w:hAnsi="Arial" w:cs="Arial"/>
          <w:sz w:val="22"/>
          <w:szCs w:val="22"/>
        </w:rPr>
        <w:t xml:space="preserve">Conclusion </w:t>
      </w:r>
    </w:p>
    <w:p w14:paraId="546FC654" w14:textId="43B4EE85" w:rsidR="0067701E" w:rsidRDefault="0067701E" w:rsidP="00807816">
      <w:pPr>
        <w:spacing w:line="360" w:lineRule="auto"/>
        <w:rPr>
          <w:rFonts w:ascii="Arial" w:hAnsi="Arial" w:cs="Arial"/>
          <w:sz w:val="22"/>
          <w:szCs w:val="22"/>
        </w:rPr>
      </w:pPr>
      <w:r>
        <w:rPr>
          <w:rFonts w:ascii="Arial" w:hAnsi="Arial" w:cs="Arial"/>
          <w:sz w:val="22"/>
          <w:szCs w:val="22"/>
        </w:rPr>
        <w:t xml:space="preserve">Emotional intelligence is </w:t>
      </w:r>
      <w:proofErr w:type="gramStart"/>
      <w:r>
        <w:rPr>
          <w:rFonts w:ascii="Arial" w:hAnsi="Arial" w:cs="Arial"/>
          <w:sz w:val="22"/>
          <w:szCs w:val="22"/>
        </w:rPr>
        <w:t>an</w:t>
      </w:r>
      <w:proofErr w:type="gramEnd"/>
      <w:r>
        <w:rPr>
          <w:rFonts w:ascii="Arial" w:hAnsi="Arial" w:cs="Arial"/>
          <w:sz w:val="22"/>
          <w:szCs w:val="22"/>
        </w:rPr>
        <w:t xml:space="preserve"> </w:t>
      </w:r>
      <w:r w:rsidR="00AD707C">
        <w:rPr>
          <w:rFonts w:ascii="Arial" w:hAnsi="Arial" w:cs="Arial"/>
          <w:sz w:val="22"/>
          <w:szCs w:val="22"/>
        </w:rPr>
        <w:t>significant</w:t>
      </w:r>
      <w:r>
        <w:rPr>
          <w:rFonts w:ascii="Arial" w:hAnsi="Arial" w:cs="Arial"/>
          <w:sz w:val="22"/>
          <w:szCs w:val="22"/>
        </w:rPr>
        <w:t xml:space="preserve"> skill in the workplace. It helps employees communicate effectively, work in teams and manage conflict. It also plays a key role in leadership, as emotionally intelligent leaders can support and motivate their teams accordingly.</w:t>
      </w:r>
    </w:p>
    <w:p w14:paraId="1DB26A25" w14:textId="400BA3CC" w:rsidR="0067701E" w:rsidRDefault="0067701E" w:rsidP="00807816">
      <w:pPr>
        <w:spacing w:line="360" w:lineRule="auto"/>
        <w:rPr>
          <w:rFonts w:ascii="Arial" w:hAnsi="Arial" w:cs="Arial"/>
          <w:sz w:val="22"/>
          <w:szCs w:val="22"/>
        </w:rPr>
      </w:pPr>
      <w:r>
        <w:rPr>
          <w:rFonts w:ascii="Arial" w:hAnsi="Arial" w:cs="Arial"/>
          <w:sz w:val="22"/>
          <w:szCs w:val="22"/>
        </w:rPr>
        <w:t>Although there are some criticisms of emotional intelligence, such as difficulties in measurement, most of the research shows that it has a positive impact on workplace performance.</w:t>
      </w:r>
    </w:p>
    <w:p w14:paraId="66A9D499" w14:textId="001B5A21" w:rsidR="0067701E" w:rsidRDefault="0067701E" w:rsidP="00807816">
      <w:pPr>
        <w:spacing w:line="360" w:lineRule="auto"/>
        <w:rPr>
          <w:rFonts w:ascii="Arial" w:hAnsi="Arial" w:cs="Arial"/>
          <w:sz w:val="22"/>
          <w:szCs w:val="22"/>
        </w:rPr>
      </w:pPr>
      <w:r>
        <w:rPr>
          <w:rFonts w:ascii="Arial" w:hAnsi="Arial" w:cs="Arial"/>
          <w:sz w:val="22"/>
          <w:szCs w:val="22"/>
        </w:rPr>
        <w:t xml:space="preserve">Generational differences also affect how employees behave and interact. Managers need to understand these differences and use emotional intelligence to manage them </w:t>
      </w:r>
      <w:r w:rsidR="001D3E93">
        <w:rPr>
          <w:rFonts w:ascii="Arial" w:hAnsi="Arial" w:cs="Arial"/>
          <w:sz w:val="22"/>
          <w:szCs w:val="22"/>
        </w:rPr>
        <w:t xml:space="preserve">effectively. Organisations that focus on both emotional intelligence </w:t>
      </w:r>
      <w:r>
        <w:rPr>
          <w:rFonts w:ascii="Arial" w:hAnsi="Arial" w:cs="Arial"/>
          <w:sz w:val="22"/>
          <w:szCs w:val="22"/>
        </w:rPr>
        <w:t xml:space="preserve">and generational awareness are more </w:t>
      </w:r>
      <w:r w:rsidR="00AD707C">
        <w:rPr>
          <w:rFonts w:ascii="Arial" w:hAnsi="Arial" w:cs="Arial"/>
          <w:sz w:val="22"/>
          <w:szCs w:val="22"/>
        </w:rPr>
        <w:t>probable</w:t>
      </w:r>
      <w:r>
        <w:rPr>
          <w:rFonts w:ascii="Arial" w:hAnsi="Arial" w:cs="Arial"/>
          <w:sz w:val="22"/>
          <w:szCs w:val="22"/>
        </w:rPr>
        <w:t xml:space="preserve"> </w:t>
      </w:r>
      <w:r w:rsidR="001D3E93">
        <w:rPr>
          <w:rFonts w:ascii="Arial" w:hAnsi="Arial" w:cs="Arial"/>
          <w:sz w:val="22"/>
          <w:szCs w:val="22"/>
        </w:rPr>
        <w:t xml:space="preserve">to </w:t>
      </w:r>
      <w:r w:rsidR="00AD707C">
        <w:rPr>
          <w:rFonts w:ascii="Arial" w:hAnsi="Arial" w:cs="Arial"/>
          <w:sz w:val="22"/>
          <w:szCs w:val="22"/>
        </w:rPr>
        <w:t>generate</w:t>
      </w:r>
      <w:r w:rsidR="001D3E93">
        <w:rPr>
          <w:rFonts w:ascii="Arial" w:hAnsi="Arial" w:cs="Arial"/>
          <w:sz w:val="22"/>
          <w:szCs w:val="22"/>
        </w:rPr>
        <w:t xml:space="preserve"> a </w:t>
      </w:r>
      <w:r w:rsidR="00AD707C">
        <w:rPr>
          <w:rFonts w:ascii="Arial" w:hAnsi="Arial" w:cs="Arial"/>
          <w:sz w:val="22"/>
          <w:szCs w:val="22"/>
        </w:rPr>
        <w:t>constructive</w:t>
      </w:r>
      <w:r w:rsidR="001D3E93">
        <w:rPr>
          <w:rFonts w:ascii="Arial" w:hAnsi="Arial" w:cs="Arial"/>
          <w:sz w:val="22"/>
          <w:szCs w:val="22"/>
        </w:rPr>
        <w:t xml:space="preserve"> and productive work </w:t>
      </w:r>
      <w:r w:rsidR="00AD707C">
        <w:rPr>
          <w:rFonts w:ascii="Arial" w:hAnsi="Arial" w:cs="Arial"/>
          <w:sz w:val="22"/>
          <w:szCs w:val="22"/>
        </w:rPr>
        <w:t>setting</w:t>
      </w:r>
      <w:r w:rsidR="001D3E93">
        <w:rPr>
          <w:rFonts w:ascii="Arial" w:hAnsi="Arial" w:cs="Arial"/>
          <w:sz w:val="22"/>
          <w:szCs w:val="22"/>
        </w:rPr>
        <w:t xml:space="preserve"> for everyone.</w:t>
      </w:r>
    </w:p>
    <w:p w14:paraId="7EDC8D09" w14:textId="0145ADF0" w:rsidR="001B7AF6" w:rsidRDefault="00BB6212" w:rsidP="00807816">
      <w:pPr>
        <w:spacing w:line="360" w:lineRule="auto"/>
        <w:rPr>
          <w:rFonts w:ascii="Arial" w:hAnsi="Arial" w:cs="Arial"/>
          <w:sz w:val="22"/>
          <w:szCs w:val="22"/>
        </w:rPr>
      </w:pPr>
      <w:r>
        <w:rPr>
          <w:rFonts w:ascii="Arial" w:hAnsi="Arial" w:cs="Arial"/>
          <w:sz w:val="22"/>
          <w:szCs w:val="22"/>
        </w:rPr>
        <w:lastRenderedPageBreak/>
        <w:t>Overall, it is clear that both emotional intelligence and generational awareness are important for modern organisations. While each concept has its limitations, together they help explain how employees behave and interact at work. Managers who understand both are more likely to create a balanced and effective working environment. This is especially important as workplaces continue to become more diverse and fast changing.</w:t>
      </w:r>
    </w:p>
    <w:p w14:paraId="3A1BCFCF" w14:textId="77777777" w:rsidR="00BB6212" w:rsidRDefault="00BB6212" w:rsidP="00807816">
      <w:pPr>
        <w:spacing w:line="360" w:lineRule="auto"/>
        <w:rPr>
          <w:rFonts w:ascii="Arial" w:hAnsi="Arial" w:cs="Arial"/>
          <w:sz w:val="22"/>
          <w:szCs w:val="22"/>
        </w:rPr>
      </w:pPr>
    </w:p>
    <w:p w14:paraId="14B58756" w14:textId="77777777" w:rsidR="00BB6212" w:rsidRDefault="00BB6212" w:rsidP="00807816">
      <w:pPr>
        <w:spacing w:line="360" w:lineRule="auto"/>
        <w:rPr>
          <w:rFonts w:ascii="Arial" w:hAnsi="Arial" w:cs="Arial"/>
          <w:sz w:val="22"/>
          <w:szCs w:val="22"/>
        </w:rPr>
      </w:pPr>
    </w:p>
    <w:p w14:paraId="3FCA42F0" w14:textId="77777777" w:rsidR="00BB6212" w:rsidRDefault="00BB6212" w:rsidP="00807816">
      <w:pPr>
        <w:spacing w:line="360" w:lineRule="auto"/>
        <w:rPr>
          <w:rFonts w:ascii="Arial" w:hAnsi="Arial" w:cs="Arial"/>
          <w:sz w:val="22"/>
          <w:szCs w:val="22"/>
        </w:rPr>
      </w:pPr>
    </w:p>
    <w:p w14:paraId="6251B1F6" w14:textId="77777777" w:rsidR="00BB6212" w:rsidRDefault="00BB6212" w:rsidP="00807816">
      <w:pPr>
        <w:spacing w:line="360" w:lineRule="auto"/>
        <w:rPr>
          <w:rFonts w:ascii="Arial" w:hAnsi="Arial" w:cs="Arial"/>
          <w:sz w:val="22"/>
          <w:szCs w:val="22"/>
        </w:rPr>
      </w:pPr>
    </w:p>
    <w:p w14:paraId="71D0EC60" w14:textId="77777777" w:rsidR="00BB6212" w:rsidRDefault="00BB6212" w:rsidP="00807816">
      <w:pPr>
        <w:spacing w:line="360" w:lineRule="auto"/>
        <w:rPr>
          <w:rFonts w:ascii="Arial" w:hAnsi="Arial" w:cs="Arial"/>
          <w:sz w:val="22"/>
          <w:szCs w:val="22"/>
        </w:rPr>
      </w:pPr>
    </w:p>
    <w:p w14:paraId="31F4AB4B" w14:textId="77777777" w:rsidR="00BB6212" w:rsidRDefault="00BB6212" w:rsidP="00807816">
      <w:pPr>
        <w:spacing w:line="360" w:lineRule="auto"/>
        <w:rPr>
          <w:rFonts w:ascii="Arial" w:hAnsi="Arial" w:cs="Arial"/>
          <w:sz w:val="22"/>
          <w:szCs w:val="22"/>
        </w:rPr>
      </w:pPr>
    </w:p>
    <w:p w14:paraId="73BF5C40" w14:textId="77777777" w:rsidR="00BB6212" w:rsidRDefault="00BB6212" w:rsidP="00807816">
      <w:pPr>
        <w:spacing w:line="360" w:lineRule="auto"/>
        <w:rPr>
          <w:rFonts w:ascii="Arial" w:hAnsi="Arial" w:cs="Arial"/>
          <w:sz w:val="22"/>
          <w:szCs w:val="22"/>
        </w:rPr>
      </w:pPr>
    </w:p>
    <w:p w14:paraId="193E8703" w14:textId="77777777" w:rsidR="00BB6212" w:rsidRDefault="00BB6212" w:rsidP="00807816">
      <w:pPr>
        <w:spacing w:line="360" w:lineRule="auto"/>
        <w:rPr>
          <w:rFonts w:ascii="Arial" w:hAnsi="Arial" w:cs="Arial"/>
          <w:sz w:val="22"/>
          <w:szCs w:val="22"/>
        </w:rPr>
      </w:pPr>
    </w:p>
    <w:p w14:paraId="1702BCD8" w14:textId="77777777" w:rsidR="00BB6212" w:rsidRDefault="00BB6212" w:rsidP="00807816">
      <w:pPr>
        <w:spacing w:line="360" w:lineRule="auto"/>
        <w:rPr>
          <w:rFonts w:ascii="Arial" w:hAnsi="Arial" w:cs="Arial"/>
          <w:sz w:val="22"/>
          <w:szCs w:val="22"/>
        </w:rPr>
      </w:pPr>
    </w:p>
    <w:p w14:paraId="046405F6" w14:textId="77777777" w:rsidR="00BB6212" w:rsidRDefault="00BB6212" w:rsidP="00807816">
      <w:pPr>
        <w:spacing w:line="360" w:lineRule="auto"/>
        <w:rPr>
          <w:rFonts w:ascii="Arial" w:hAnsi="Arial" w:cs="Arial"/>
          <w:sz w:val="22"/>
          <w:szCs w:val="22"/>
        </w:rPr>
      </w:pPr>
    </w:p>
    <w:p w14:paraId="5D6B45C4" w14:textId="77777777" w:rsidR="00BB6212" w:rsidRDefault="00BB6212" w:rsidP="00807816">
      <w:pPr>
        <w:spacing w:line="360" w:lineRule="auto"/>
        <w:rPr>
          <w:rFonts w:ascii="Arial" w:hAnsi="Arial" w:cs="Arial"/>
          <w:sz w:val="22"/>
          <w:szCs w:val="22"/>
        </w:rPr>
      </w:pPr>
    </w:p>
    <w:p w14:paraId="48FEC060" w14:textId="77777777" w:rsidR="00BB6212" w:rsidRDefault="00BB6212" w:rsidP="00807816">
      <w:pPr>
        <w:spacing w:line="360" w:lineRule="auto"/>
        <w:rPr>
          <w:rFonts w:ascii="Arial" w:hAnsi="Arial" w:cs="Arial"/>
          <w:sz w:val="22"/>
          <w:szCs w:val="22"/>
        </w:rPr>
      </w:pPr>
    </w:p>
    <w:p w14:paraId="2509EF83" w14:textId="77777777" w:rsidR="00BB6212" w:rsidRDefault="00BB6212" w:rsidP="00807816">
      <w:pPr>
        <w:spacing w:line="360" w:lineRule="auto"/>
        <w:rPr>
          <w:rFonts w:ascii="Arial" w:hAnsi="Arial" w:cs="Arial"/>
          <w:sz w:val="22"/>
          <w:szCs w:val="22"/>
        </w:rPr>
      </w:pPr>
    </w:p>
    <w:p w14:paraId="029CACF3" w14:textId="77777777" w:rsidR="00BB6212" w:rsidRDefault="00BB6212" w:rsidP="00807816">
      <w:pPr>
        <w:spacing w:line="360" w:lineRule="auto"/>
        <w:rPr>
          <w:rFonts w:ascii="Arial" w:hAnsi="Arial" w:cs="Arial"/>
          <w:sz w:val="22"/>
          <w:szCs w:val="22"/>
        </w:rPr>
      </w:pPr>
    </w:p>
    <w:p w14:paraId="50B62527" w14:textId="77777777" w:rsidR="00BB6212" w:rsidRDefault="00BB6212" w:rsidP="00807816">
      <w:pPr>
        <w:spacing w:line="360" w:lineRule="auto"/>
        <w:rPr>
          <w:rFonts w:ascii="Arial" w:hAnsi="Arial" w:cs="Arial"/>
          <w:sz w:val="22"/>
          <w:szCs w:val="22"/>
        </w:rPr>
      </w:pPr>
    </w:p>
    <w:p w14:paraId="29AEFFE0" w14:textId="77777777" w:rsidR="00BB6212" w:rsidRDefault="00BB6212" w:rsidP="00807816">
      <w:pPr>
        <w:spacing w:line="360" w:lineRule="auto"/>
        <w:rPr>
          <w:rFonts w:ascii="Arial" w:hAnsi="Arial" w:cs="Arial"/>
          <w:sz w:val="22"/>
          <w:szCs w:val="22"/>
        </w:rPr>
      </w:pPr>
    </w:p>
    <w:p w14:paraId="0AB6FA17" w14:textId="77777777" w:rsidR="00BB6212" w:rsidRDefault="00BB6212" w:rsidP="00807816">
      <w:pPr>
        <w:spacing w:line="360" w:lineRule="auto"/>
        <w:rPr>
          <w:rFonts w:ascii="Arial" w:hAnsi="Arial" w:cs="Arial"/>
          <w:sz w:val="22"/>
          <w:szCs w:val="22"/>
        </w:rPr>
      </w:pPr>
    </w:p>
    <w:p w14:paraId="5B8AFAA3" w14:textId="77777777" w:rsidR="00BB6212" w:rsidRDefault="00BB6212" w:rsidP="00807816">
      <w:pPr>
        <w:spacing w:line="360" w:lineRule="auto"/>
        <w:rPr>
          <w:rFonts w:ascii="Arial" w:hAnsi="Arial" w:cs="Arial"/>
          <w:sz w:val="22"/>
          <w:szCs w:val="22"/>
        </w:rPr>
      </w:pPr>
    </w:p>
    <w:p w14:paraId="019D36B6" w14:textId="77777777" w:rsidR="00BB6212" w:rsidRDefault="00BB6212" w:rsidP="00807816">
      <w:pPr>
        <w:spacing w:line="360" w:lineRule="auto"/>
        <w:rPr>
          <w:rFonts w:ascii="Arial" w:hAnsi="Arial" w:cs="Arial"/>
          <w:sz w:val="22"/>
          <w:szCs w:val="22"/>
        </w:rPr>
      </w:pPr>
    </w:p>
    <w:p w14:paraId="03DE9713" w14:textId="77777777" w:rsidR="00BB6212" w:rsidRDefault="00BB6212" w:rsidP="00807816">
      <w:pPr>
        <w:spacing w:line="360" w:lineRule="auto"/>
        <w:rPr>
          <w:rFonts w:ascii="Arial" w:hAnsi="Arial" w:cs="Arial"/>
          <w:sz w:val="22"/>
          <w:szCs w:val="22"/>
        </w:rPr>
      </w:pPr>
    </w:p>
    <w:p w14:paraId="43F2F691" w14:textId="77777777" w:rsidR="00BB6212" w:rsidRDefault="00BB6212" w:rsidP="00807816">
      <w:pPr>
        <w:spacing w:line="360" w:lineRule="auto"/>
        <w:rPr>
          <w:rFonts w:ascii="Arial" w:hAnsi="Arial" w:cs="Arial"/>
          <w:sz w:val="22"/>
          <w:szCs w:val="22"/>
        </w:rPr>
      </w:pPr>
    </w:p>
    <w:p w14:paraId="71BB872A" w14:textId="77777777" w:rsidR="001A396A" w:rsidRDefault="001A396A" w:rsidP="00807816">
      <w:pPr>
        <w:spacing w:line="360" w:lineRule="auto"/>
        <w:rPr>
          <w:rFonts w:ascii="Arial" w:hAnsi="Arial" w:cs="Arial"/>
          <w:sz w:val="22"/>
          <w:szCs w:val="22"/>
        </w:rPr>
      </w:pPr>
    </w:p>
    <w:p w14:paraId="0FC7F3F8" w14:textId="53A16564" w:rsidR="00BB6212" w:rsidRDefault="00BB6212" w:rsidP="00807816">
      <w:pPr>
        <w:spacing w:line="360" w:lineRule="auto"/>
        <w:rPr>
          <w:rFonts w:ascii="Arial" w:hAnsi="Arial" w:cs="Arial"/>
          <w:sz w:val="22"/>
          <w:szCs w:val="22"/>
        </w:rPr>
      </w:pPr>
      <w:r>
        <w:rPr>
          <w:rFonts w:ascii="Arial" w:hAnsi="Arial" w:cs="Arial"/>
          <w:sz w:val="22"/>
          <w:szCs w:val="22"/>
        </w:rPr>
        <w:lastRenderedPageBreak/>
        <w:t xml:space="preserve">References </w:t>
      </w:r>
    </w:p>
    <w:p w14:paraId="7F854611" w14:textId="776C2138" w:rsidR="00BB6212" w:rsidRDefault="00BB6212" w:rsidP="00807816">
      <w:pPr>
        <w:spacing w:line="360" w:lineRule="auto"/>
        <w:rPr>
          <w:rFonts w:ascii="Arial" w:hAnsi="Arial" w:cs="Arial"/>
          <w:sz w:val="22"/>
          <w:szCs w:val="22"/>
        </w:rPr>
      </w:pPr>
      <w:r>
        <w:rPr>
          <w:rFonts w:ascii="Arial" w:hAnsi="Arial" w:cs="Arial"/>
          <w:sz w:val="22"/>
          <w:szCs w:val="22"/>
        </w:rPr>
        <w:t xml:space="preserve">Ashkanasy, N.M and Daus, C.S (2005) </w:t>
      </w:r>
      <w:r w:rsidR="00D623A6">
        <w:rPr>
          <w:rFonts w:ascii="Arial" w:hAnsi="Arial" w:cs="Arial"/>
          <w:i/>
          <w:iCs/>
          <w:sz w:val="22"/>
          <w:szCs w:val="22"/>
        </w:rPr>
        <w:t>Rumours of the Death of Emotional Intelligence in Organizational Behaviour are Vastly exaggerated,</w:t>
      </w:r>
      <w:r w:rsidR="00D623A6">
        <w:rPr>
          <w:rFonts w:ascii="Arial" w:hAnsi="Arial" w:cs="Arial"/>
          <w:sz w:val="22"/>
          <w:szCs w:val="22"/>
        </w:rPr>
        <w:t xml:space="preserve"> Journal of Organizational Behaviour, 26\94\0, pp. 441-452.</w:t>
      </w:r>
    </w:p>
    <w:p w14:paraId="5275B279" w14:textId="13E8402C" w:rsidR="00D623A6" w:rsidRDefault="00D623A6" w:rsidP="00807816">
      <w:pPr>
        <w:spacing w:line="360" w:lineRule="auto"/>
        <w:rPr>
          <w:rFonts w:ascii="Arial" w:hAnsi="Arial" w:cs="Arial"/>
          <w:sz w:val="22"/>
          <w:szCs w:val="22"/>
        </w:rPr>
      </w:pPr>
      <w:r>
        <w:rPr>
          <w:rFonts w:ascii="Arial" w:hAnsi="Arial" w:cs="Arial"/>
          <w:sz w:val="22"/>
          <w:szCs w:val="22"/>
        </w:rPr>
        <w:t xml:space="preserve">Becton, J.B., Walker, H.J. and Jones-Farmer, L.A. (2014) </w:t>
      </w:r>
      <w:r>
        <w:rPr>
          <w:rFonts w:ascii="Arial" w:hAnsi="Arial" w:cs="Arial"/>
          <w:i/>
          <w:iCs/>
          <w:sz w:val="22"/>
          <w:szCs w:val="22"/>
        </w:rPr>
        <w:t xml:space="preserve">Generational Differences </w:t>
      </w:r>
      <w:proofErr w:type="gramStart"/>
      <w:r>
        <w:rPr>
          <w:rFonts w:ascii="Arial" w:hAnsi="Arial" w:cs="Arial"/>
          <w:i/>
          <w:iCs/>
          <w:sz w:val="22"/>
          <w:szCs w:val="22"/>
        </w:rPr>
        <w:t>In</w:t>
      </w:r>
      <w:proofErr w:type="gramEnd"/>
      <w:r>
        <w:rPr>
          <w:rFonts w:ascii="Arial" w:hAnsi="Arial" w:cs="Arial"/>
          <w:i/>
          <w:iCs/>
          <w:sz w:val="22"/>
          <w:szCs w:val="22"/>
        </w:rPr>
        <w:t xml:space="preserve"> Workplace Behavior, </w:t>
      </w:r>
      <w:r w:rsidR="001A396A">
        <w:rPr>
          <w:rFonts w:ascii="Arial" w:hAnsi="Arial" w:cs="Arial"/>
          <w:sz w:val="22"/>
          <w:szCs w:val="22"/>
        </w:rPr>
        <w:t>Journal of Applied Social Psychology, 44(3, pp. 175-189.</w:t>
      </w:r>
    </w:p>
    <w:p w14:paraId="2904E6B6" w14:textId="0311821D" w:rsidR="001A396A" w:rsidRDefault="001A396A" w:rsidP="00807816">
      <w:pPr>
        <w:spacing w:line="360" w:lineRule="auto"/>
        <w:rPr>
          <w:rFonts w:ascii="Arial" w:hAnsi="Arial" w:cs="Arial"/>
          <w:sz w:val="22"/>
          <w:szCs w:val="22"/>
        </w:rPr>
      </w:pPr>
      <w:r>
        <w:rPr>
          <w:rFonts w:ascii="Arial" w:hAnsi="Arial" w:cs="Arial"/>
          <w:sz w:val="22"/>
          <w:szCs w:val="22"/>
        </w:rPr>
        <w:t xml:space="preserve">Brackett, M.A., Rivers, S.E. and Salovey, P. (2011) </w:t>
      </w:r>
      <w:r>
        <w:rPr>
          <w:rFonts w:ascii="Arial" w:hAnsi="Arial" w:cs="Arial"/>
          <w:i/>
          <w:iCs/>
          <w:sz w:val="22"/>
          <w:szCs w:val="22"/>
        </w:rPr>
        <w:t xml:space="preserve">Emotional Intelligence: Implications for Personal, Social, Academic, and Workplace Succes, </w:t>
      </w:r>
      <w:r>
        <w:rPr>
          <w:rFonts w:ascii="Arial" w:hAnsi="Arial" w:cs="Arial"/>
          <w:sz w:val="22"/>
          <w:szCs w:val="22"/>
        </w:rPr>
        <w:t>Social and Personality Compass, 591), pp. 88-103.</w:t>
      </w:r>
    </w:p>
    <w:p w14:paraId="4952CEB3" w14:textId="0DBF2D21" w:rsidR="001A396A" w:rsidRDefault="001A396A" w:rsidP="00807816">
      <w:pPr>
        <w:spacing w:line="360" w:lineRule="auto"/>
        <w:rPr>
          <w:rFonts w:ascii="Arial" w:hAnsi="Arial" w:cs="Arial"/>
          <w:sz w:val="22"/>
          <w:szCs w:val="22"/>
        </w:rPr>
      </w:pPr>
      <w:r>
        <w:rPr>
          <w:rFonts w:ascii="Arial" w:hAnsi="Arial" w:cs="Arial"/>
          <w:sz w:val="22"/>
          <w:szCs w:val="22"/>
        </w:rPr>
        <w:t xml:space="preserve">Costanza, D.P., Badger, J.M., Fraser, R.L., Severt, J.B. and Gade, P.A. (2012) </w:t>
      </w:r>
      <w:r>
        <w:rPr>
          <w:rFonts w:ascii="Arial" w:hAnsi="Arial" w:cs="Arial"/>
          <w:i/>
          <w:iCs/>
          <w:sz w:val="22"/>
          <w:szCs w:val="22"/>
        </w:rPr>
        <w:t xml:space="preserve">Generational Differences in Work Related Attitudes: </w:t>
      </w:r>
      <w:r>
        <w:rPr>
          <w:rFonts w:ascii="Arial" w:hAnsi="Arial" w:cs="Arial"/>
          <w:sz w:val="22"/>
          <w:szCs w:val="22"/>
        </w:rPr>
        <w:t>A Meta Analysis, Journal of Business and Psychology</w:t>
      </w:r>
      <w:r w:rsidR="001B5B6D">
        <w:rPr>
          <w:rFonts w:ascii="Arial" w:hAnsi="Arial" w:cs="Arial"/>
          <w:sz w:val="22"/>
          <w:szCs w:val="22"/>
        </w:rPr>
        <w:t>, 27(4), pp. 375-394.</w:t>
      </w:r>
    </w:p>
    <w:p w14:paraId="13F3CEE7" w14:textId="0FAB59C3" w:rsidR="001B5B6D" w:rsidRDefault="001B5B6D" w:rsidP="00807816">
      <w:pPr>
        <w:spacing w:line="360" w:lineRule="auto"/>
        <w:rPr>
          <w:rFonts w:ascii="Arial" w:hAnsi="Arial" w:cs="Arial"/>
          <w:sz w:val="22"/>
          <w:szCs w:val="22"/>
        </w:rPr>
      </w:pPr>
      <w:r>
        <w:rPr>
          <w:rFonts w:ascii="Arial" w:hAnsi="Arial" w:cs="Arial"/>
          <w:sz w:val="22"/>
          <w:szCs w:val="22"/>
        </w:rPr>
        <w:t>Cote, S. (2014)</w:t>
      </w:r>
      <w:r>
        <w:rPr>
          <w:rFonts w:ascii="Arial" w:hAnsi="Arial" w:cs="Arial"/>
          <w:i/>
          <w:iCs/>
          <w:sz w:val="22"/>
          <w:szCs w:val="22"/>
        </w:rPr>
        <w:t xml:space="preserve"> Emotional Intelligence in Organizations, Annual Review of Organizational Psychology and Organizational Behaviour, </w:t>
      </w:r>
      <w:r>
        <w:rPr>
          <w:rFonts w:ascii="Arial" w:hAnsi="Arial" w:cs="Arial"/>
          <w:sz w:val="22"/>
          <w:szCs w:val="22"/>
        </w:rPr>
        <w:t>1(1), pp. 459-488.</w:t>
      </w:r>
    </w:p>
    <w:p w14:paraId="5F5CCDA4" w14:textId="55A79942" w:rsidR="001B5B6D" w:rsidRDefault="001B5B6D" w:rsidP="00807816">
      <w:pPr>
        <w:spacing w:line="360" w:lineRule="auto"/>
        <w:rPr>
          <w:rFonts w:ascii="Arial" w:hAnsi="Arial" w:cs="Arial"/>
          <w:sz w:val="22"/>
          <w:szCs w:val="22"/>
        </w:rPr>
      </w:pPr>
      <w:r>
        <w:rPr>
          <w:rFonts w:ascii="Arial" w:hAnsi="Arial" w:cs="Arial"/>
          <w:sz w:val="22"/>
          <w:szCs w:val="22"/>
        </w:rPr>
        <w:t xml:space="preserve">Dimock, M. (2019) </w:t>
      </w:r>
      <w:r>
        <w:rPr>
          <w:rFonts w:ascii="Arial" w:hAnsi="Arial" w:cs="Arial"/>
          <w:i/>
          <w:iCs/>
          <w:sz w:val="22"/>
          <w:szCs w:val="22"/>
        </w:rPr>
        <w:t xml:space="preserve">Defining Generations: Where Millennials End and Generation Z Begins, </w:t>
      </w:r>
      <w:r>
        <w:rPr>
          <w:rFonts w:ascii="Arial" w:hAnsi="Arial" w:cs="Arial"/>
          <w:sz w:val="22"/>
          <w:szCs w:val="22"/>
        </w:rPr>
        <w:t>P</w:t>
      </w:r>
      <w:r w:rsidRPr="001B5B6D">
        <w:rPr>
          <w:rFonts w:ascii="Arial" w:hAnsi="Arial" w:cs="Arial"/>
          <w:sz w:val="22"/>
          <w:szCs w:val="22"/>
        </w:rPr>
        <w:t>ew Research Cent</w:t>
      </w:r>
      <w:r>
        <w:rPr>
          <w:rFonts w:ascii="Arial" w:hAnsi="Arial" w:cs="Arial"/>
          <w:i/>
          <w:iCs/>
          <w:sz w:val="22"/>
          <w:szCs w:val="22"/>
        </w:rPr>
        <w:t>e</w:t>
      </w:r>
      <w:r w:rsidRPr="001B5B6D">
        <w:rPr>
          <w:rFonts w:ascii="Arial" w:hAnsi="Arial" w:cs="Arial"/>
          <w:sz w:val="22"/>
          <w:szCs w:val="22"/>
        </w:rPr>
        <w:t>r</w:t>
      </w:r>
      <w:r>
        <w:rPr>
          <w:rFonts w:ascii="Arial" w:hAnsi="Arial" w:cs="Arial"/>
          <w:i/>
          <w:iCs/>
          <w:sz w:val="22"/>
          <w:szCs w:val="22"/>
        </w:rPr>
        <w:t xml:space="preserve">. </w:t>
      </w:r>
      <w:r>
        <w:rPr>
          <w:rFonts w:ascii="Arial" w:hAnsi="Arial" w:cs="Arial"/>
          <w:sz w:val="22"/>
          <w:szCs w:val="22"/>
        </w:rPr>
        <w:t xml:space="preserve">Available at: </w:t>
      </w:r>
      <w:hyperlink r:id="rId7" w:history="1">
        <w:r w:rsidRPr="00A1134D">
          <w:rPr>
            <w:rStyle w:val="Hyperlink"/>
            <w:rFonts w:ascii="Arial" w:hAnsi="Arial" w:cs="Arial"/>
            <w:sz w:val="22"/>
            <w:szCs w:val="22"/>
          </w:rPr>
          <w:t>https://www.pewresearch.org</w:t>
        </w:r>
      </w:hyperlink>
      <w:r>
        <w:rPr>
          <w:rFonts w:ascii="Arial" w:hAnsi="Arial" w:cs="Arial"/>
          <w:sz w:val="22"/>
          <w:szCs w:val="22"/>
        </w:rPr>
        <w:t xml:space="preserve"> [Accessed 24 April 2026].</w:t>
      </w:r>
    </w:p>
    <w:p w14:paraId="75A4521F" w14:textId="4F73BC93" w:rsidR="001B5B6D" w:rsidRDefault="001B5B6D" w:rsidP="00807816">
      <w:pPr>
        <w:spacing w:line="360" w:lineRule="auto"/>
        <w:rPr>
          <w:rFonts w:ascii="Arial" w:hAnsi="Arial" w:cs="Arial"/>
          <w:sz w:val="22"/>
          <w:szCs w:val="22"/>
        </w:rPr>
      </w:pPr>
      <w:r>
        <w:rPr>
          <w:rFonts w:ascii="Arial" w:hAnsi="Arial" w:cs="Arial"/>
          <w:sz w:val="22"/>
          <w:szCs w:val="22"/>
        </w:rPr>
        <w:t>Goleman, D</w:t>
      </w:r>
      <w:r w:rsidR="00D65026">
        <w:rPr>
          <w:rFonts w:ascii="Arial" w:hAnsi="Arial" w:cs="Arial"/>
          <w:sz w:val="22"/>
          <w:szCs w:val="22"/>
        </w:rPr>
        <w:t xml:space="preserve">. (1995) </w:t>
      </w:r>
      <w:r w:rsidR="00D65026">
        <w:rPr>
          <w:rFonts w:ascii="Arial" w:hAnsi="Arial" w:cs="Arial"/>
          <w:i/>
          <w:iCs/>
          <w:sz w:val="22"/>
          <w:szCs w:val="22"/>
        </w:rPr>
        <w:t xml:space="preserve">Emotional Intelligence: Why it Can Matter More Than IQ. </w:t>
      </w:r>
      <w:r w:rsidR="00D65026">
        <w:rPr>
          <w:rFonts w:ascii="Arial" w:hAnsi="Arial" w:cs="Arial"/>
          <w:sz w:val="22"/>
          <w:szCs w:val="22"/>
        </w:rPr>
        <w:t>New York: Bantam Books.</w:t>
      </w:r>
    </w:p>
    <w:p w14:paraId="3E53785B" w14:textId="432F7B44" w:rsidR="00D65026" w:rsidRDefault="00D65026" w:rsidP="00807816">
      <w:pPr>
        <w:spacing w:line="360" w:lineRule="auto"/>
        <w:rPr>
          <w:rFonts w:ascii="Arial" w:hAnsi="Arial" w:cs="Arial"/>
          <w:sz w:val="22"/>
          <w:szCs w:val="22"/>
        </w:rPr>
      </w:pPr>
      <w:r>
        <w:rPr>
          <w:rFonts w:ascii="Arial" w:hAnsi="Arial" w:cs="Arial"/>
          <w:sz w:val="22"/>
          <w:szCs w:val="22"/>
        </w:rPr>
        <w:t>Goleman, D., Boyat</w:t>
      </w:r>
      <w:r w:rsidR="000A4A89">
        <w:rPr>
          <w:rFonts w:ascii="Arial" w:hAnsi="Arial" w:cs="Arial"/>
          <w:sz w:val="22"/>
          <w:szCs w:val="22"/>
        </w:rPr>
        <w:t>zis</w:t>
      </w:r>
      <w:r>
        <w:rPr>
          <w:rFonts w:ascii="Arial" w:hAnsi="Arial" w:cs="Arial"/>
          <w:sz w:val="22"/>
          <w:szCs w:val="22"/>
        </w:rPr>
        <w:t xml:space="preserve">, R. and McKee, A. (2013) </w:t>
      </w:r>
      <w:r>
        <w:rPr>
          <w:rFonts w:ascii="Arial" w:hAnsi="Arial" w:cs="Arial"/>
          <w:i/>
          <w:iCs/>
          <w:sz w:val="22"/>
          <w:szCs w:val="22"/>
        </w:rPr>
        <w:t xml:space="preserve">Primal Leadership: Unleashing the Power of Emotional Intelligence. </w:t>
      </w:r>
      <w:r>
        <w:rPr>
          <w:rFonts w:ascii="Arial" w:hAnsi="Arial" w:cs="Arial"/>
          <w:sz w:val="22"/>
          <w:szCs w:val="22"/>
        </w:rPr>
        <w:t>Boston: Harvard Business Review Press.</w:t>
      </w:r>
    </w:p>
    <w:p w14:paraId="4BA715EC" w14:textId="3B27B857" w:rsidR="00D65026" w:rsidRDefault="00A519AD" w:rsidP="00807816">
      <w:pPr>
        <w:spacing w:line="360" w:lineRule="auto"/>
        <w:rPr>
          <w:rFonts w:ascii="Arial" w:hAnsi="Arial" w:cs="Arial"/>
          <w:sz w:val="22"/>
          <w:szCs w:val="22"/>
        </w:rPr>
      </w:pPr>
      <w:r>
        <w:rPr>
          <w:rFonts w:ascii="Arial" w:hAnsi="Arial" w:cs="Arial"/>
          <w:sz w:val="22"/>
          <w:szCs w:val="22"/>
        </w:rPr>
        <w:t xml:space="preserve">Gursoy, D., Chi, C.G. and Karadag, E. (2013) </w:t>
      </w:r>
      <w:r w:rsidRPr="00A519AD">
        <w:rPr>
          <w:rFonts w:ascii="Arial" w:hAnsi="Arial" w:cs="Arial"/>
          <w:i/>
          <w:iCs/>
          <w:sz w:val="22"/>
          <w:szCs w:val="22"/>
        </w:rPr>
        <w:t xml:space="preserve">Generational Differences in Work Values and Attitudes Among Frontline and Service Contact Employees, </w:t>
      </w:r>
      <w:r>
        <w:rPr>
          <w:rFonts w:ascii="Arial" w:hAnsi="Arial" w:cs="Arial"/>
          <w:sz w:val="22"/>
          <w:szCs w:val="22"/>
        </w:rPr>
        <w:t>International Journal of Hospitality Management, 31(2), pp. 195-218.</w:t>
      </w:r>
    </w:p>
    <w:p w14:paraId="565BEBD0" w14:textId="3C8A5566" w:rsidR="00A519AD" w:rsidRDefault="00A519AD" w:rsidP="00807816">
      <w:pPr>
        <w:spacing w:line="360" w:lineRule="auto"/>
        <w:rPr>
          <w:rFonts w:ascii="Arial" w:hAnsi="Arial" w:cs="Arial"/>
          <w:sz w:val="22"/>
          <w:szCs w:val="22"/>
        </w:rPr>
      </w:pPr>
      <w:r>
        <w:rPr>
          <w:rFonts w:ascii="Arial" w:hAnsi="Arial" w:cs="Arial"/>
          <w:sz w:val="22"/>
          <w:szCs w:val="22"/>
        </w:rPr>
        <w:t xml:space="preserve">Jordan, P.J. and Troth, A.C. (2004) </w:t>
      </w:r>
      <w:r>
        <w:rPr>
          <w:rFonts w:ascii="Arial" w:hAnsi="Arial" w:cs="Arial"/>
          <w:i/>
          <w:iCs/>
          <w:sz w:val="22"/>
          <w:szCs w:val="22"/>
        </w:rPr>
        <w:t xml:space="preserve">Managing Emotions </w:t>
      </w:r>
      <w:r w:rsidR="002A5CA2">
        <w:rPr>
          <w:rFonts w:ascii="Arial" w:hAnsi="Arial" w:cs="Arial"/>
          <w:i/>
          <w:iCs/>
          <w:sz w:val="22"/>
          <w:szCs w:val="22"/>
        </w:rPr>
        <w:t xml:space="preserve">During Team Problem Solving: Emotional Intelligence and Conflict Resolution, </w:t>
      </w:r>
      <w:r w:rsidR="002A5CA2">
        <w:rPr>
          <w:rFonts w:ascii="Arial" w:hAnsi="Arial" w:cs="Arial"/>
          <w:sz w:val="22"/>
          <w:szCs w:val="22"/>
        </w:rPr>
        <w:t>Journal of Organizational Behaviour, 25(2), pp. 195-218.</w:t>
      </w:r>
    </w:p>
    <w:p w14:paraId="37AE6465" w14:textId="0866F79F" w:rsidR="002A5CA2" w:rsidRDefault="002A5CA2" w:rsidP="00807816">
      <w:pPr>
        <w:spacing w:line="360" w:lineRule="auto"/>
        <w:rPr>
          <w:rFonts w:ascii="Arial" w:hAnsi="Arial" w:cs="Arial"/>
          <w:sz w:val="22"/>
          <w:szCs w:val="22"/>
        </w:rPr>
      </w:pPr>
      <w:r>
        <w:rPr>
          <w:rFonts w:ascii="Arial" w:hAnsi="Arial" w:cs="Arial"/>
          <w:sz w:val="22"/>
          <w:szCs w:val="22"/>
        </w:rPr>
        <w:t xml:space="preserve">Joseph, D.L. and Newman, D.A. (2010) </w:t>
      </w:r>
      <w:r>
        <w:rPr>
          <w:rFonts w:ascii="Arial" w:hAnsi="Arial" w:cs="Arial"/>
          <w:i/>
          <w:iCs/>
          <w:sz w:val="22"/>
          <w:szCs w:val="22"/>
        </w:rPr>
        <w:t>Emotional Intelligence: An Integrative Meta – Analysis and Cascading Model,</w:t>
      </w:r>
      <w:r>
        <w:rPr>
          <w:rFonts w:ascii="Arial" w:hAnsi="Arial" w:cs="Arial"/>
          <w:sz w:val="22"/>
          <w:szCs w:val="22"/>
        </w:rPr>
        <w:t xml:space="preserve"> Journal of Applied Psychology, 95(1), pp. 54-78.</w:t>
      </w:r>
    </w:p>
    <w:p w14:paraId="4B585BA8" w14:textId="212B76EF" w:rsidR="002A5CA2" w:rsidRDefault="002A5CA2" w:rsidP="00807816">
      <w:pPr>
        <w:spacing w:line="360" w:lineRule="auto"/>
        <w:rPr>
          <w:rFonts w:ascii="Arial" w:hAnsi="Arial" w:cs="Arial"/>
          <w:sz w:val="22"/>
          <w:szCs w:val="22"/>
        </w:rPr>
      </w:pPr>
      <w:r>
        <w:rPr>
          <w:rFonts w:ascii="Arial" w:hAnsi="Arial" w:cs="Arial"/>
          <w:sz w:val="22"/>
          <w:szCs w:val="22"/>
        </w:rPr>
        <w:t xml:space="preserve">Landy, F.J. (2005) </w:t>
      </w:r>
      <w:r w:rsidR="00BA666F">
        <w:rPr>
          <w:rFonts w:ascii="Arial" w:hAnsi="Arial" w:cs="Arial"/>
          <w:i/>
          <w:iCs/>
          <w:sz w:val="22"/>
          <w:szCs w:val="22"/>
        </w:rPr>
        <w:t>Some Historical and Scientific Issues Related to Research on Emotional Intelligence,</w:t>
      </w:r>
      <w:r w:rsidR="00BA666F">
        <w:rPr>
          <w:rFonts w:ascii="Arial" w:hAnsi="Arial" w:cs="Arial"/>
          <w:sz w:val="22"/>
          <w:szCs w:val="22"/>
        </w:rPr>
        <w:t xml:space="preserve"> Journal of Organizational Behavior, 26(4), pp. 441-424.</w:t>
      </w:r>
    </w:p>
    <w:p w14:paraId="5E0ECD4B" w14:textId="49506D23" w:rsidR="00BA666F" w:rsidRDefault="00142978" w:rsidP="00807816">
      <w:pPr>
        <w:spacing w:line="360" w:lineRule="auto"/>
        <w:rPr>
          <w:rFonts w:ascii="Arial" w:hAnsi="Arial" w:cs="Arial"/>
          <w:sz w:val="22"/>
          <w:szCs w:val="22"/>
        </w:rPr>
      </w:pPr>
      <w:r>
        <w:rPr>
          <w:rFonts w:ascii="Arial" w:hAnsi="Arial" w:cs="Arial"/>
          <w:sz w:val="22"/>
          <w:szCs w:val="22"/>
        </w:rPr>
        <w:lastRenderedPageBreak/>
        <w:t xml:space="preserve">Lyons, S.T. and Kuron, L.K. (2014) </w:t>
      </w:r>
      <w:r>
        <w:rPr>
          <w:rFonts w:ascii="Arial" w:hAnsi="Arial" w:cs="Arial"/>
          <w:i/>
          <w:iCs/>
          <w:sz w:val="22"/>
          <w:szCs w:val="22"/>
        </w:rPr>
        <w:t xml:space="preserve">Generational Differences in The Workplace: A Review of The Evidence and Directions for Future Research, </w:t>
      </w:r>
      <w:r>
        <w:rPr>
          <w:rFonts w:ascii="Arial" w:hAnsi="Arial" w:cs="Arial"/>
          <w:sz w:val="22"/>
          <w:szCs w:val="22"/>
        </w:rPr>
        <w:t>Journal of Organizational Behavior, 35(S1), pp. S139-S157.</w:t>
      </w:r>
    </w:p>
    <w:p w14:paraId="62DAF227" w14:textId="0D9A470F" w:rsidR="00142978" w:rsidRDefault="00142978" w:rsidP="00807816">
      <w:pPr>
        <w:spacing w:line="360" w:lineRule="auto"/>
        <w:rPr>
          <w:rFonts w:ascii="Arial" w:hAnsi="Arial" w:cs="Arial"/>
          <w:sz w:val="22"/>
          <w:szCs w:val="22"/>
        </w:rPr>
      </w:pPr>
      <w:r>
        <w:rPr>
          <w:rFonts w:ascii="Arial" w:hAnsi="Arial" w:cs="Arial"/>
          <w:sz w:val="22"/>
          <w:szCs w:val="22"/>
        </w:rPr>
        <w:t xml:space="preserve">Mayer, J.D., Salovey, P. and Caruso, D.R. (2004) </w:t>
      </w:r>
      <w:r>
        <w:rPr>
          <w:rFonts w:ascii="Arial" w:hAnsi="Arial" w:cs="Arial"/>
          <w:i/>
          <w:iCs/>
          <w:sz w:val="22"/>
          <w:szCs w:val="22"/>
        </w:rPr>
        <w:t>Emotional Intelligence: Theory, Findings, and Implications,</w:t>
      </w:r>
      <w:r>
        <w:rPr>
          <w:rFonts w:ascii="Arial" w:hAnsi="Arial" w:cs="Arial"/>
          <w:sz w:val="22"/>
          <w:szCs w:val="22"/>
        </w:rPr>
        <w:t xml:space="preserve"> Psychological Inquiry, 15(3), pp. 197-215.</w:t>
      </w:r>
    </w:p>
    <w:p w14:paraId="3364F24C" w14:textId="7A27057F" w:rsidR="00142978" w:rsidRDefault="00142978" w:rsidP="00807816">
      <w:pPr>
        <w:spacing w:line="360" w:lineRule="auto"/>
        <w:rPr>
          <w:rFonts w:ascii="Arial" w:hAnsi="Arial" w:cs="Arial"/>
          <w:sz w:val="22"/>
          <w:szCs w:val="22"/>
        </w:rPr>
      </w:pPr>
      <w:r>
        <w:rPr>
          <w:rFonts w:ascii="Arial" w:hAnsi="Arial" w:cs="Arial"/>
          <w:sz w:val="22"/>
          <w:szCs w:val="22"/>
        </w:rPr>
        <w:t xml:space="preserve">Northouse, P.G. (2019) </w:t>
      </w:r>
      <w:r>
        <w:rPr>
          <w:rFonts w:ascii="Arial" w:hAnsi="Arial" w:cs="Arial"/>
          <w:i/>
          <w:iCs/>
          <w:sz w:val="22"/>
          <w:szCs w:val="22"/>
        </w:rPr>
        <w:t xml:space="preserve">Leadership: Theory and Practice. </w:t>
      </w:r>
      <w:r>
        <w:rPr>
          <w:rFonts w:ascii="Arial" w:hAnsi="Arial" w:cs="Arial"/>
          <w:sz w:val="22"/>
          <w:szCs w:val="22"/>
        </w:rPr>
        <w:t>8th edn. London: Sage.</w:t>
      </w:r>
    </w:p>
    <w:p w14:paraId="36061F8F" w14:textId="576BB958" w:rsidR="000A4A89" w:rsidRDefault="000A4A89" w:rsidP="00807816">
      <w:pPr>
        <w:spacing w:line="360" w:lineRule="auto"/>
        <w:rPr>
          <w:rFonts w:ascii="Arial" w:hAnsi="Arial" w:cs="Arial"/>
          <w:sz w:val="22"/>
          <w:szCs w:val="22"/>
        </w:rPr>
      </w:pPr>
      <w:r>
        <w:rPr>
          <w:rFonts w:ascii="Arial" w:hAnsi="Arial" w:cs="Arial"/>
          <w:sz w:val="22"/>
          <w:szCs w:val="22"/>
        </w:rPr>
        <w:t xml:space="preserve">O’Boyle, E.H., Humphrey, R.H., Pollack, J.M., Hawver, T.H. and Story, P.A. (2011) </w:t>
      </w:r>
      <w:r>
        <w:rPr>
          <w:rFonts w:ascii="Arial" w:hAnsi="Arial" w:cs="Arial"/>
          <w:i/>
          <w:iCs/>
          <w:sz w:val="22"/>
          <w:szCs w:val="22"/>
        </w:rPr>
        <w:t xml:space="preserve">The Relation Between Emotional Intelligence and Job Performance: a Meta Analysis, </w:t>
      </w:r>
      <w:r>
        <w:rPr>
          <w:rFonts w:ascii="Arial" w:hAnsi="Arial" w:cs="Arial"/>
          <w:sz w:val="22"/>
          <w:szCs w:val="22"/>
        </w:rPr>
        <w:t>Journal of Organizational Behavior, 35(5), pp. 788-818.</w:t>
      </w:r>
    </w:p>
    <w:p w14:paraId="0636D94F" w14:textId="2D58FE46" w:rsidR="000A4A89" w:rsidRPr="000A4A89" w:rsidRDefault="000A4A89" w:rsidP="00807816">
      <w:pPr>
        <w:spacing w:line="360" w:lineRule="auto"/>
        <w:rPr>
          <w:rFonts w:ascii="Arial" w:hAnsi="Arial" w:cs="Arial"/>
          <w:i/>
          <w:iCs/>
          <w:sz w:val="22"/>
          <w:szCs w:val="22"/>
        </w:rPr>
      </w:pPr>
      <w:r>
        <w:rPr>
          <w:rFonts w:ascii="Arial" w:hAnsi="Arial" w:cs="Arial"/>
          <w:sz w:val="22"/>
          <w:szCs w:val="22"/>
        </w:rPr>
        <w:t xml:space="preserve">Twenge, </w:t>
      </w:r>
      <w:proofErr w:type="gramStart"/>
      <w:r>
        <w:rPr>
          <w:rFonts w:ascii="Arial" w:hAnsi="Arial" w:cs="Arial"/>
          <w:sz w:val="22"/>
          <w:szCs w:val="22"/>
        </w:rPr>
        <w:t>J.M.(</w:t>
      </w:r>
      <w:proofErr w:type="gramEnd"/>
      <w:r>
        <w:rPr>
          <w:rFonts w:ascii="Arial" w:hAnsi="Arial" w:cs="Arial"/>
          <w:sz w:val="22"/>
          <w:szCs w:val="22"/>
        </w:rPr>
        <w:t xml:space="preserve">20100 </w:t>
      </w:r>
      <w:r>
        <w:rPr>
          <w:rFonts w:ascii="Arial" w:hAnsi="Arial" w:cs="Arial"/>
          <w:i/>
          <w:iCs/>
          <w:sz w:val="22"/>
          <w:szCs w:val="22"/>
        </w:rPr>
        <w:t xml:space="preserve">A Review of the Empirical Evidence on Generational Differences in Work Attitudes, </w:t>
      </w:r>
      <w:r w:rsidRPr="000A4A89">
        <w:rPr>
          <w:rFonts w:ascii="Arial" w:hAnsi="Arial" w:cs="Arial"/>
          <w:sz w:val="22"/>
          <w:szCs w:val="22"/>
        </w:rPr>
        <w:t>Journal of Business and psychology</w:t>
      </w:r>
      <w:r>
        <w:rPr>
          <w:rFonts w:ascii="Arial" w:hAnsi="Arial" w:cs="Arial"/>
          <w:sz w:val="22"/>
          <w:szCs w:val="22"/>
        </w:rPr>
        <w:t>, 25(2), pp. 201-210.</w:t>
      </w:r>
    </w:p>
    <w:p w14:paraId="02D75384" w14:textId="77777777" w:rsidR="00BA666F" w:rsidRPr="00BA666F" w:rsidRDefault="00BA666F" w:rsidP="00807816">
      <w:pPr>
        <w:spacing w:line="360" w:lineRule="auto"/>
        <w:rPr>
          <w:rFonts w:ascii="Arial" w:hAnsi="Arial" w:cs="Arial"/>
          <w:sz w:val="22"/>
          <w:szCs w:val="22"/>
        </w:rPr>
      </w:pPr>
    </w:p>
    <w:sectPr w:rsidR="00BA666F" w:rsidRPr="00BA666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97B0C" w14:textId="77777777" w:rsidR="0091086D" w:rsidRDefault="0091086D" w:rsidP="000A4A89">
      <w:pPr>
        <w:spacing w:after="0" w:line="240" w:lineRule="auto"/>
      </w:pPr>
      <w:r>
        <w:separator/>
      </w:r>
    </w:p>
  </w:endnote>
  <w:endnote w:type="continuationSeparator" w:id="0">
    <w:p w14:paraId="62438095" w14:textId="77777777" w:rsidR="0091086D" w:rsidRDefault="0091086D" w:rsidP="000A4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7805517"/>
      <w:docPartObj>
        <w:docPartGallery w:val="Page Numbers (Bottom of Page)"/>
        <w:docPartUnique/>
      </w:docPartObj>
    </w:sdtPr>
    <w:sdtContent>
      <w:p w14:paraId="07770068" w14:textId="60D2C16E" w:rsidR="000A4A89" w:rsidRDefault="000A4A89" w:rsidP="00A113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B3F539A" w14:textId="77777777" w:rsidR="000A4A89" w:rsidRDefault="000A4A89" w:rsidP="000A4A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8034707"/>
      <w:docPartObj>
        <w:docPartGallery w:val="Page Numbers (Bottom of Page)"/>
        <w:docPartUnique/>
      </w:docPartObj>
    </w:sdtPr>
    <w:sdtContent>
      <w:p w14:paraId="119AE50E" w14:textId="708E6D62" w:rsidR="000A4A89" w:rsidRDefault="000A4A89" w:rsidP="00A113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048623" w14:textId="77777777" w:rsidR="000A4A89" w:rsidRDefault="000A4A89" w:rsidP="000A4A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EC7BB" w14:textId="77777777" w:rsidR="0091086D" w:rsidRDefault="0091086D" w:rsidP="000A4A89">
      <w:pPr>
        <w:spacing w:after="0" w:line="240" w:lineRule="auto"/>
      </w:pPr>
      <w:r>
        <w:separator/>
      </w:r>
    </w:p>
  </w:footnote>
  <w:footnote w:type="continuationSeparator" w:id="0">
    <w:p w14:paraId="0372F598" w14:textId="77777777" w:rsidR="0091086D" w:rsidRDefault="0091086D" w:rsidP="000A4A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E6E61"/>
    <w:multiLevelType w:val="hybridMultilevel"/>
    <w:tmpl w:val="6B2A9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A57A3"/>
    <w:multiLevelType w:val="hybridMultilevel"/>
    <w:tmpl w:val="FCDE8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793ABF"/>
    <w:multiLevelType w:val="hybridMultilevel"/>
    <w:tmpl w:val="D2B40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9C3864"/>
    <w:multiLevelType w:val="hybridMultilevel"/>
    <w:tmpl w:val="3EC8D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883895"/>
    <w:multiLevelType w:val="hybridMultilevel"/>
    <w:tmpl w:val="7E560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355812">
    <w:abstractNumId w:val="2"/>
  </w:num>
  <w:num w:numId="2" w16cid:durableId="1801921087">
    <w:abstractNumId w:val="4"/>
  </w:num>
  <w:num w:numId="3" w16cid:durableId="809202261">
    <w:abstractNumId w:val="1"/>
  </w:num>
  <w:num w:numId="4" w16cid:durableId="821460147">
    <w:abstractNumId w:val="0"/>
  </w:num>
  <w:num w:numId="5" w16cid:durableId="2134901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44"/>
    <w:rsid w:val="000A4A89"/>
    <w:rsid w:val="000D62BB"/>
    <w:rsid w:val="00135CAA"/>
    <w:rsid w:val="00142978"/>
    <w:rsid w:val="00170BCD"/>
    <w:rsid w:val="001A396A"/>
    <w:rsid w:val="001B5B6D"/>
    <w:rsid w:val="001B7AF6"/>
    <w:rsid w:val="001C0697"/>
    <w:rsid w:val="001D3E93"/>
    <w:rsid w:val="001E05BE"/>
    <w:rsid w:val="002053FF"/>
    <w:rsid w:val="002071E0"/>
    <w:rsid w:val="002235A9"/>
    <w:rsid w:val="002969E8"/>
    <w:rsid w:val="002A5CA2"/>
    <w:rsid w:val="002C789B"/>
    <w:rsid w:val="00300890"/>
    <w:rsid w:val="00351917"/>
    <w:rsid w:val="003757D4"/>
    <w:rsid w:val="003F2B02"/>
    <w:rsid w:val="003F6C5F"/>
    <w:rsid w:val="00410164"/>
    <w:rsid w:val="00466F2D"/>
    <w:rsid w:val="00475FA8"/>
    <w:rsid w:val="005065C2"/>
    <w:rsid w:val="005203A9"/>
    <w:rsid w:val="00531F79"/>
    <w:rsid w:val="00581E3B"/>
    <w:rsid w:val="00647648"/>
    <w:rsid w:val="006721CF"/>
    <w:rsid w:val="0067701E"/>
    <w:rsid w:val="006D3185"/>
    <w:rsid w:val="006F6496"/>
    <w:rsid w:val="00733C5B"/>
    <w:rsid w:val="007515BB"/>
    <w:rsid w:val="00807816"/>
    <w:rsid w:val="00813195"/>
    <w:rsid w:val="0091086D"/>
    <w:rsid w:val="009358C0"/>
    <w:rsid w:val="009438E3"/>
    <w:rsid w:val="00972650"/>
    <w:rsid w:val="009B124D"/>
    <w:rsid w:val="009D3B1E"/>
    <w:rsid w:val="009F103E"/>
    <w:rsid w:val="00A161A9"/>
    <w:rsid w:val="00A2196D"/>
    <w:rsid w:val="00A519AD"/>
    <w:rsid w:val="00A6606D"/>
    <w:rsid w:val="00A7737A"/>
    <w:rsid w:val="00AD707C"/>
    <w:rsid w:val="00B612E1"/>
    <w:rsid w:val="00B75413"/>
    <w:rsid w:val="00BA4331"/>
    <w:rsid w:val="00BA666F"/>
    <w:rsid w:val="00BB6212"/>
    <w:rsid w:val="00C32761"/>
    <w:rsid w:val="00C4560B"/>
    <w:rsid w:val="00C60AB6"/>
    <w:rsid w:val="00C85D44"/>
    <w:rsid w:val="00D15EE5"/>
    <w:rsid w:val="00D61563"/>
    <w:rsid w:val="00D623A6"/>
    <w:rsid w:val="00D65026"/>
    <w:rsid w:val="00D82C53"/>
    <w:rsid w:val="00E12744"/>
    <w:rsid w:val="00EC5782"/>
    <w:rsid w:val="00F45227"/>
    <w:rsid w:val="00FD0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B73839"/>
  <w15:chartTrackingRefBased/>
  <w15:docId w15:val="{D3B857F3-54A3-CF4D-9E6F-9D9E0DECF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D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D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D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D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D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D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D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D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D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D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D44"/>
    <w:rPr>
      <w:rFonts w:eastAsiaTheme="majorEastAsia" w:cstheme="majorBidi"/>
      <w:color w:val="272727" w:themeColor="text1" w:themeTint="D8"/>
    </w:rPr>
  </w:style>
  <w:style w:type="paragraph" w:styleId="Title">
    <w:name w:val="Title"/>
    <w:basedOn w:val="Normal"/>
    <w:next w:val="Normal"/>
    <w:link w:val="TitleChar"/>
    <w:uiPriority w:val="10"/>
    <w:qFormat/>
    <w:rsid w:val="00C85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D44"/>
    <w:pPr>
      <w:spacing w:before="160"/>
      <w:jc w:val="center"/>
    </w:pPr>
    <w:rPr>
      <w:i/>
      <w:iCs/>
      <w:color w:val="404040" w:themeColor="text1" w:themeTint="BF"/>
    </w:rPr>
  </w:style>
  <w:style w:type="character" w:customStyle="1" w:styleId="QuoteChar">
    <w:name w:val="Quote Char"/>
    <w:basedOn w:val="DefaultParagraphFont"/>
    <w:link w:val="Quote"/>
    <w:uiPriority w:val="29"/>
    <w:rsid w:val="00C85D44"/>
    <w:rPr>
      <w:i/>
      <w:iCs/>
      <w:color w:val="404040" w:themeColor="text1" w:themeTint="BF"/>
    </w:rPr>
  </w:style>
  <w:style w:type="paragraph" w:styleId="ListParagraph">
    <w:name w:val="List Paragraph"/>
    <w:basedOn w:val="Normal"/>
    <w:uiPriority w:val="34"/>
    <w:qFormat/>
    <w:rsid w:val="00C85D44"/>
    <w:pPr>
      <w:ind w:left="720"/>
      <w:contextualSpacing/>
    </w:pPr>
  </w:style>
  <w:style w:type="character" w:styleId="IntenseEmphasis">
    <w:name w:val="Intense Emphasis"/>
    <w:basedOn w:val="DefaultParagraphFont"/>
    <w:uiPriority w:val="21"/>
    <w:qFormat/>
    <w:rsid w:val="00C85D44"/>
    <w:rPr>
      <w:i/>
      <w:iCs/>
      <w:color w:val="0F4761" w:themeColor="accent1" w:themeShade="BF"/>
    </w:rPr>
  </w:style>
  <w:style w:type="paragraph" w:styleId="IntenseQuote">
    <w:name w:val="Intense Quote"/>
    <w:basedOn w:val="Normal"/>
    <w:next w:val="Normal"/>
    <w:link w:val="IntenseQuoteChar"/>
    <w:uiPriority w:val="30"/>
    <w:qFormat/>
    <w:rsid w:val="00C85D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D44"/>
    <w:rPr>
      <w:i/>
      <w:iCs/>
      <w:color w:val="0F4761" w:themeColor="accent1" w:themeShade="BF"/>
    </w:rPr>
  </w:style>
  <w:style w:type="character" w:styleId="IntenseReference">
    <w:name w:val="Intense Reference"/>
    <w:basedOn w:val="DefaultParagraphFont"/>
    <w:uiPriority w:val="32"/>
    <w:qFormat/>
    <w:rsid w:val="00C85D44"/>
    <w:rPr>
      <w:b/>
      <w:bCs/>
      <w:smallCaps/>
      <w:color w:val="0F4761" w:themeColor="accent1" w:themeShade="BF"/>
      <w:spacing w:val="5"/>
    </w:rPr>
  </w:style>
  <w:style w:type="character" w:styleId="Hyperlink">
    <w:name w:val="Hyperlink"/>
    <w:basedOn w:val="DefaultParagraphFont"/>
    <w:uiPriority w:val="99"/>
    <w:unhideWhenUsed/>
    <w:rsid w:val="001B5B6D"/>
    <w:rPr>
      <w:color w:val="467886" w:themeColor="hyperlink"/>
      <w:u w:val="single"/>
    </w:rPr>
  </w:style>
  <w:style w:type="character" w:styleId="UnresolvedMention">
    <w:name w:val="Unresolved Mention"/>
    <w:basedOn w:val="DefaultParagraphFont"/>
    <w:uiPriority w:val="99"/>
    <w:semiHidden/>
    <w:unhideWhenUsed/>
    <w:rsid w:val="001B5B6D"/>
    <w:rPr>
      <w:color w:val="605E5C"/>
      <w:shd w:val="clear" w:color="auto" w:fill="E1DFDD"/>
    </w:rPr>
  </w:style>
  <w:style w:type="paragraph" w:styleId="Footer">
    <w:name w:val="footer"/>
    <w:basedOn w:val="Normal"/>
    <w:link w:val="FooterChar"/>
    <w:uiPriority w:val="99"/>
    <w:unhideWhenUsed/>
    <w:rsid w:val="000A4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A89"/>
  </w:style>
  <w:style w:type="character" w:styleId="PageNumber">
    <w:name w:val="page number"/>
    <w:basedOn w:val="DefaultParagraphFont"/>
    <w:uiPriority w:val="99"/>
    <w:semiHidden/>
    <w:unhideWhenUsed/>
    <w:rsid w:val="000A4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ewresearch.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581</TotalTime>
  <Pages>13</Pages>
  <Words>3532</Words>
  <Characters>20139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jeffers</dc:creator>
  <cp:keywords/>
  <dc:description/>
  <cp:lastModifiedBy>mary jeffers</cp:lastModifiedBy>
  <cp:revision>5</cp:revision>
  <dcterms:created xsi:type="dcterms:W3CDTF">2026-04-28T11:07:00Z</dcterms:created>
  <dcterms:modified xsi:type="dcterms:W3CDTF">2026-05-01T10:37:00Z</dcterms:modified>
</cp:coreProperties>
</file>