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353D03" w:rsidP="174A8436" w:rsidRDefault="00353D03" w14:paraId="610769CC" w14:textId="6F4BBA25">
      <w:pPr>
        <w:jc w:val="center"/>
        <w:rPr>
          <w:b w:val="1"/>
          <w:bCs w:val="1"/>
        </w:rPr>
      </w:pPr>
      <w:r w:rsidRPr="174A8436" w:rsidR="52F0F48C">
        <w:rPr>
          <w:b w:val="1"/>
          <w:bCs w:val="1"/>
        </w:rPr>
        <w:t>Student name : Georgeta Mihaela Mitu</w:t>
      </w:r>
    </w:p>
    <w:p w:rsidR="52F0F48C" w:rsidP="174A8436" w:rsidRDefault="52F0F48C" w14:paraId="7FF1298E" w14:textId="5B7206CC">
      <w:pPr>
        <w:pStyle w:val="Normal"/>
        <w:jc w:val="center"/>
        <w:rPr>
          <w:b w:val="1"/>
          <w:bCs w:val="1"/>
        </w:rPr>
      </w:pPr>
      <w:r w:rsidRPr="174A8436" w:rsidR="52F0F48C">
        <w:rPr>
          <w:b w:val="1"/>
          <w:bCs w:val="1"/>
        </w:rPr>
        <w:t xml:space="preserve">Student </w:t>
      </w:r>
      <w:proofErr w:type="gramStart"/>
      <w:r w:rsidRPr="174A8436" w:rsidR="52F0F48C">
        <w:rPr>
          <w:b w:val="1"/>
          <w:bCs w:val="1"/>
        </w:rPr>
        <w:t>ID :</w:t>
      </w:r>
      <w:proofErr w:type="gramEnd"/>
      <w:r w:rsidRPr="174A8436" w:rsidR="52F0F48C">
        <w:rPr>
          <w:b w:val="1"/>
          <w:bCs w:val="1"/>
        </w:rPr>
        <w:t xml:space="preserve"> 2008820</w:t>
      </w:r>
    </w:p>
    <w:p w:rsidR="0181ABD8" w:rsidP="174A8436" w:rsidRDefault="0181ABD8" w14:paraId="62F45BA5" w14:textId="55F5AF27">
      <w:pPr>
        <w:pStyle w:val="Normal"/>
        <w:jc w:val="center"/>
        <w:rPr>
          <w:b w:val="1"/>
          <w:bCs w:val="1"/>
        </w:rPr>
      </w:pPr>
      <w:proofErr w:type="spellStart"/>
      <w:r w:rsidRPr="174A8436" w:rsidR="0181ABD8">
        <w:rPr>
          <w:b w:val="1"/>
          <w:bCs w:val="1"/>
        </w:rPr>
        <w:t>Mmodule</w:t>
      </w:r>
      <w:proofErr w:type="spellEnd"/>
      <w:r w:rsidRPr="174A8436" w:rsidR="0181ABD8">
        <w:rPr>
          <w:b w:val="1"/>
          <w:bCs w:val="1"/>
        </w:rPr>
        <w:t xml:space="preserve"> code </w:t>
      </w:r>
      <w:r w:rsidRPr="174A8436" w:rsidR="52F0F48C">
        <w:rPr>
          <w:b w:val="1"/>
          <w:bCs w:val="1"/>
        </w:rPr>
        <w:t>:BMIH6005</w:t>
      </w:r>
    </w:p>
    <w:p w:rsidR="222F393F" w:rsidP="174A8436" w:rsidRDefault="222F393F" w14:paraId="5529A1D6" w14:textId="4EDD4FAF">
      <w:pPr>
        <w:pStyle w:val="Normal"/>
        <w:jc w:val="center"/>
        <w:rPr>
          <w:b w:val="1"/>
          <w:bCs w:val="1"/>
        </w:rPr>
      </w:pPr>
      <w:r w:rsidRPr="174A8436" w:rsidR="222F393F">
        <w:rPr>
          <w:b w:val="1"/>
          <w:bCs w:val="1"/>
        </w:rPr>
        <w:t xml:space="preserve">Module </w:t>
      </w:r>
      <w:proofErr w:type="spellStart"/>
      <w:r w:rsidRPr="174A8436" w:rsidR="6C0541A8">
        <w:rPr>
          <w:b w:val="1"/>
          <w:bCs w:val="1"/>
        </w:rPr>
        <w:t>lecturer:Gayathri</w:t>
      </w:r>
      <w:proofErr w:type="spellEnd"/>
      <w:r w:rsidRPr="174A8436" w:rsidR="6C0541A8">
        <w:rPr>
          <w:b w:val="1"/>
          <w:bCs w:val="1"/>
        </w:rPr>
        <w:t xml:space="preserve"> SemanayakeMudiyan</w:t>
      </w:r>
      <w:r w:rsidRPr="174A8436" w:rsidR="673AB4D4">
        <w:rPr>
          <w:b w:val="1"/>
          <w:bCs w:val="1"/>
        </w:rPr>
        <w:t>selage</w:t>
      </w:r>
    </w:p>
    <w:p w:rsidR="00353D03" w:rsidP="00555F48" w:rsidRDefault="00353D03" w14:paraId="6A4C4AA7" w14:textId="77777777">
      <w:pPr>
        <w:jc w:val="center"/>
        <w:rPr>
          <w:b/>
        </w:rPr>
      </w:pPr>
    </w:p>
    <w:p w:rsidR="00353D03" w:rsidP="00555F48" w:rsidRDefault="00353D03" w14:paraId="1AEC0A60" w14:textId="77777777">
      <w:pPr>
        <w:jc w:val="center"/>
        <w:rPr>
          <w:b/>
        </w:rPr>
      </w:pPr>
    </w:p>
    <w:p w:rsidR="00353D03" w:rsidP="00555F48" w:rsidRDefault="00353D03" w14:paraId="5A073708" w14:textId="77777777">
      <w:pPr>
        <w:jc w:val="center"/>
        <w:rPr>
          <w:b/>
        </w:rPr>
      </w:pPr>
    </w:p>
    <w:p w:rsidR="00353D03" w:rsidP="00555F48" w:rsidRDefault="00353D03" w14:paraId="152DCF93" w14:textId="77777777">
      <w:pPr>
        <w:jc w:val="center"/>
        <w:rPr>
          <w:b/>
        </w:rPr>
      </w:pPr>
    </w:p>
    <w:p w:rsidR="00353D03" w:rsidP="00555F48" w:rsidRDefault="00353D03" w14:paraId="02666016" w14:textId="77777777">
      <w:pPr>
        <w:jc w:val="center"/>
        <w:rPr>
          <w:b/>
        </w:rPr>
      </w:pPr>
    </w:p>
    <w:p w:rsidR="00353D03" w:rsidP="00555F48" w:rsidRDefault="00353D03" w14:paraId="675A4CA5" w14:textId="77777777">
      <w:pPr>
        <w:jc w:val="center"/>
        <w:rPr>
          <w:b/>
        </w:rPr>
      </w:pPr>
    </w:p>
    <w:p w:rsidR="00353D03" w:rsidP="00555F48" w:rsidRDefault="00353D03" w14:paraId="12FA96EC" w14:textId="77777777">
      <w:pPr>
        <w:jc w:val="center"/>
        <w:rPr>
          <w:b/>
        </w:rPr>
      </w:pPr>
    </w:p>
    <w:p w:rsidR="00353D03" w:rsidP="00555F48" w:rsidRDefault="00353D03" w14:paraId="700A76BA" w14:textId="77777777">
      <w:pPr>
        <w:jc w:val="center"/>
        <w:rPr>
          <w:b/>
        </w:rPr>
      </w:pPr>
    </w:p>
    <w:p w:rsidR="00E02447" w:rsidP="00555F48" w:rsidRDefault="00000000" w14:paraId="1596EC00" w14:textId="327C926F">
      <w:pPr>
        <w:jc w:val="center"/>
        <w:rPr>
          <w:b/>
        </w:rPr>
      </w:pPr>
      <w:r>
        <w:rPr>
          <w:b/>
        </w:rPr>
        <w:t>ORGANISATIONAL CONSULTANCY</w:t>
      </w:r>
    </w:p>
    <w:p w:rsidR="00E02447" w:rsidP="00555F48" w:rsidRDefault="00000000" w14:paraId="59E8680E" w14:textId="77777777">
      <w:pPr>
        <w:jc w:val="center"/>
        <w:rPr>
          <w:b/>
        </w:rPr>
      </w:pPr>
      <w:r>
        <w:rPr>
          <w:b/>
        </w:rPr>
        <w:t>Consultancy Report</w:t>
      </w:r>
    </w:p>
    <w:p w:rsidR="00E02447" w:rsidP="00555F48" w:rsidRDefault="00000000" w14:paraId="43ECD9CC" w14:textId="32729B4B">
      <w:pPr>
        <w:jc w:val="center"/>
        <w:rPr>
          <w:b/>
        </w:rPr>
      </w:pPr>
      <w:r>
        <w:rPr>
          <w:b/>
        </w:rPr>
        <w:t>Name of the Company-</w:t>
      </w:r>
      <w:r w:rsidR="00111DD4">
        <w:rPr>
          <w:b/>
        </w:rPr>
        <w:t xml:space="preserve"> </w:t>
      </w:r>
      <w:r w:rsidR="00353D03">
        <w:rPr>
          <w:b/>
        </w:rPr>
        <w:t xml:space="preserve">Hilton Hotel </w:t>
      </w:r>
    </w:p>
    <w:p w:rsidR="00E02447" w:rsidP="174A8436" w:rsidRDefault="00000000" w14:paraId="706C327C" w14:textId="1A704BD2">
      <w:pPr>
        <w:jc w:val="center"/>
        <w:rPr>
          <w:b w:val="1"/>
          <w:bCs w:val="1"/>
        </w:rPr>
      </w:pPr>
    </w:p>
    <w:p w:rsidR="00E02447" w:rsidP="174A8436" w:rsidRDefault="00000000" w14:paraId="01D9B4EA" w14:textId="348CC8A8">
      <w:pPr>
        <w:jc w:val="center"/>
        <w:rPr>
          <w:b w:val="1"/>
          <w:bCs w:val="1"/>
        </w:rPr>
      </w:pPr>
    </w:p>
    <w:p w:rsidR="00555F48" w:rsidRDefault="00555F48" w14:paraId="0864098E" w14:textId="77777777">
      <w:pPr>
        <w:rPr>
          <w:b/>
        </w:rPr>
      </w:pPr>
      <w:r>
        <w:rPr>
          <w:b/>
        </w:rPr>
        <w:br w:type="page"/>
      </w:r>
    </w:p>
    <w:p w:rsidR="00E02447" w:rsidP="00555F48" w:rsidRDefault="00000000" w14:paraId="17FE1DD9" w14:textId="097FD6E7">
      <w:pPr>
        <w:jc w:val="center"/>
        <w:rPr>
          <w:b/>
        </w:rPr>
      </w:pPr>
      <w:r>
        <w:rPr>
          <w:b/>
        </w:rPr>
        <w:lastRenderedPageBreak/>
        <w:t>Executive summary</w:t>
      </w:r>
    </w:p>
    <w:p w:rsidR="00E02447" w:rsidRDefault="00000000" w14:paraId="0ACBC117" w14:textId="77777777">
      <w:pPr>
        <w:rPr>
          <w:b/>
        </w:rPr>
      </w:pPr>
      <w:r>
        <w:rPr>
          <w:b/>
        </w:rPr>
        <w:t xml:space="preserve">The problem or issues at stake </w:t>
      </w:r>
    </w:p>
    <w:p w:rsidR="00E02447" w:rsidRDefault="00000000" w14:paraId="45BB3CC3" w14:textId="77777777">
      <w:r>
        <w:t xml:space="preserve">Discussion of this current assignment analyses that within the organisational structure of Hilton Hotel there is the presence of several issues that are offering challenges to the business of this hospitality organisation. In that regard, it is noticed that staff retention is one of the most effective issues that the leaders of this organisation are facing within its business after the outbreak of COVID-19. Thus, the post-pandemic situation also created hurdles for the management team of this brand to maintain the availability of sufficient staff within the business and that also resulted in the decreased productivity within the business. Therefore, the newly appointed employees of Hilton Hotel lack proper skills in the delivery of the satisfactory services to the customers and the process also denoted that most of the employees of this organisation do not have proper skills in managing time, team operations, and other organisational works. For this, the customer services of this company are affected and that created negative feedback among customers regarding the service quality of this organisation in the US. Furthermore, the loss in the number of employees within the organisation also resulted in a decreasing level of income for Hilton Hotel and it affects the sustainability of the company within the existing business market. </w:t>
      </w:r>
    </w:p>
    <w:p w:rsidRPr="00A93FEF" w:rsidR="00A93FEF" w:rsidP="00A93FEF" w:rsidRDefault="00A93FEF" w14:paraId="090591F2" w14:textId="77777777">
      <w:pPr>
        <w:rPr>
          <w:b/>
        </w:rPr>
      </w:pPr>
      <w:r w:rsidRPr="00A93FEF">
        <w:rPr>
          <w:b/>
        </w:rPr>
        <w:t>Findings (including facts and figures)</w:t>
      </w:r>
    </w:p>
    <w:p w:rsidRPr="00A93FEF" w:rsidR="00A93FEF" w:rsidP="00A93FEF" w:rsidRDefault="00A93FEF" w14:paraId="35BC9E19" w14:textId="77777777">
      <w:r w:rsidRPr="00A93FEF">
        <w:t xml:space="preserve">The report has analysed some issues along with some positive factors Hilton Hotel they have been facing. Some problems that they have faced during the pandemic have affected their business operations. The hotel has faced issues with employee training, revenue and customer reviews. In terms of employee training, Hilton Hotel has focused on the skill development of its staff members by partnering with IYF. This helps in enhancing their knowledge and skills regarding hospitality-related activities. Other than that, they have introduced 5 modules based on employee training through which the staff members have been able to become more capable. In terms of annual revenue, This has declined by 54.43% in the year 2020 from the year 2019. Thus, they need to focus on their pricing strategies and also try to attract the existing customer base rather than focusing on gaining new customers. In this way, their revenue can be increased. Lastly, they have also faced issues due to negative customer feedback. On their Facebook page, Hilton Hotel has received a 1.7 rating out of 5 which impacts their brand image. Therefore, for making customer reviews, they must enhance external business communication to interact with their guests more. In this way, people can provide services to their guests and their brand name can also be improved. </w:t>
      </w:r>
    </w:p>
    <w:p w:rsidRPr="00A93FEF" w:rsidR="00A93FEF" w:rsidP="00A93FEF" w:rsidRDefault="00A93FEF" w14:paraId="2009ECDE" w14:textId="77777777">
      <w:pPr>
        <w:rPr>
          <w:b/>
        </w:rPr>
      </w:pPr>
      <w:r w:rsidRPr="00A93FEF">
        <w:rPr>
          <w:b/>
        </w:rPr>
        <w:t>Analysis of these findings</w:t>
      </w:r>
    </w:p>
    <w:p w:rsidRPr="00A93FEF" w:rsidR="00A93FEF" w:rsidP="00A93FEF" w:rsidRDefault="00A93FEF" w14:paraId="37D0B493" w14:textId="4AB37B3A">
      <w:r w:rsidRPr="00A93FEF">
        <w:lastRenderedPageBreak/>
        <w:t>Along with the problems in Hilton Hotels as a whole, this hotel chain faces some issues with its different areas. In these areas, Food &amp; Beverages, Rooms, Staff members</w:t>
      </w:r>
      <w:r>
        <w:t xml:space="preserve">, </w:t>
      </w:r>
      <w:r w:rsidRPr="00A93FEF">
        <w:t xml:space="preserve">Venue design &amp; environment, Menu choices, and Staff training are all included. Some of these sections of the hotel are positive, however, some areas have some issues. The particular problems that Hilton Hotel faces in this are the lack of workforce, not enough creative imagination in </w:t>
      </w:r>
      <w:r w:rsidRPr="00A93FEF">
        <w:t>the Food</w:t>
      </w:r>
      <w:r w:rsidRPr="00A93FEF">
        <w:t xml:space="preserve"> &amp; Beverages department and inadequate customer services based on their menu choices. The hotel chain does not properly use much imagination through which they can innovate their services in </w:t>
      </w:r>
      <w:r w:rsidRPr="00A93FEF">
        <w:t>the Food</w:t>
      </w:r>
      <w:r w:rsidRPr="00A93FEF">
        <w:t xml:space="preserve"> &amp; Beverages section. Other than that, their workforce has decreased due to the pandemic. Along with this, the customer reviews regarding the menu choices are also not very good. These are some of the departmental issues that the hotel comes across. </w:t>
      </w:r>
    </w:p>
    <w:p w:rsidRPr="00A93FEF" w:rsidR="00A93FEF" w:rsidP="00A93FEF" w:rsidRDefault="00A93FEF" w14:paraId="5CAC4085" w14:textId="77777777">
      <w:pPr>
        <w:rPr>
          <w:b/>
        </w:rPr>
      </w:pPr>
      <w:r w:rsidRPr="00A93FEF">
        <w:rPr>
          <w:b/>
        </w:rPr>
        <w:t>Recommendations to the client</w:t>
      </w:r>
    </w:p>
    <w:p w:rsidRPr="00A93FEF" w:rsidR="00A93FEF" w:rsidP="00A93FEF" w:rsidRDefault="00A93FEF" w14:paraId="57341557" w14:textId="3CB10779">
      <w:r w:rsidRPr="00A93FEF">
        <w:t xml:space="preserve">It has been recommended to the management of Hilton Hotel to overcome these issues in order to make their business operations more effective. For overcoming the issue of lack of imagination, the hotel should focus on the ideas other hotels are using in </w:t>
      </w:r>
      <w:r w:rsidRPr="00A93FEF">
        <w:t>their Food</w:t>
      </w:r>
      <w:r w:rsidRPr="00A93FEF">
        <w:t xml:space="preserve"> &amp; Beverages section. Through this, they can become more effective and provide proper services to their guests. Moreover, they need to concentrate on hiring skilled staff members so that their lack of workforce problems can be resolved. By hiring more staff members, the hotel can become more productive as there will be more skilled members to provide the best services. Lastly, to overcome the problem with customer reviews it has been suggested that the hotel needs to take charge of asking about any allergies to people while receiving any order. </w:t>
      </w:r>
    </w:p>
    <w:p w:rsidRPr="00A93FEF" w:rsidR="00A93FEF" w:rsidP="00A93FEF" w:rsidRDefault="00A93FEF" w14:paraId="0423A172" w14:textId="77777777">
      <w:pPr>
        <w:rPr>
          <w:b/>
        </w:rPr>
      </w:pPr>
      <w:r w:rsidRPr="00A93FEF">
        <w:rPr>
          <w:b/>
        </w:rPr>
        <w:t>Conclusion</w:t>
      </w:r>
    </w:p>
    <w:p w:rsidR="00E02447" w:rsidP="00A93FEF" w:rsidRDefault="00A93FEF" w14:paraId="217CA621" w14:textId="65F54909">
      <w:r w:rsidRPr="00A93FEF">
        <w:t xml:space="preserve">This part of the report has provided the aspects which have been discussed in the whole report. All the parts of the report have been written here along with the gist. The things that have been learned from each section have also been discussed in this part. </w:t>
      </w:r>
      <w:r w:rsidR="00000000">
        <w:br w:type="page"/>
      </w:r>
    </w:p>
    <w:p w:rsidR="00E02447" w:rsidRDefault="00000000" w14:paraId="3C2F79DB" w14:textId="77777777">
      <w:pPr>
        <w:pStyle w:val="Heading1"/>
      </w:pPr>
      <w:bookmarkStart w:name="_heading=h.n26hv6sufjr" w:colFirst="0" w:colLast="0" w:id="0"/>
      <w:bookmarkEnd w:id="0"/>
      <w:r>
        <w:lastRenderedPageBreak/>
        <w:t xml:space="preserve">Introduction </w:t>
      </w:r>
    </w:p>
    <w:p w:rsidR="00E02447" w:rsidRDefault="00000000" w14:paraId="0462AD5D" w14:textId="77777777">
      <w:pPr>
        <w:pStyle w:val="Heading2"/>
      </w:pPr>
      <w:bookmarkStart w:name="_heading=h.tgdbebyw406f" w:colFirst="0" w:colLast="0" w:id="1"/>
      <w:bookmarkEnd w:id="1"/>
      <w:r>
        <w:t xml:space="preserve">Purpose of the report </w:t>
      </w:r>
    </w:p>
    <w:p w:rsidR="00E02447" w:rsidP="00353D03" w:rsidRDefault="00000000" w14:paraId="58A1845A" w14:textId="77777777">
      <w:r>
        <w:t xml:space="preserve">The main purpose of this report is to analyse the issues or problems that Hilton Hotel UK is facing in managing its business operations in a successful format. On this note, this report stresses the focus on offering consultancy to the leaders of this hotel for improving organisational operations to enhance sustainability within the business. </w:t>
      </w:r>
    </w:p>
    <w:p w:rsidR="00E02447" w:rsidRDefault="00000000" w14:paraId="475F5A0B" w14:textId="77777777">
      <w:pPr>
        <w:pStyle w:val="Heading2"/>
      </w:pPr>
      <w:bookmarkStart w:name="_heading=h.tbl0j21uhj4d" w:colFirst="0" w:colLast="0" w:id="2"/>
      <w:bookmarkEnd w:id="2"/>
      <w:r>
        <w:t>Problems/ issues to be addressed</w:t>
      </w:r>
    </w:p>
    <w:p w:rsidR="00E02447" w:rsidRDefault="00000000" w14:paraId="300E40AC" w14:textId="77777777">
      <w:pPr>
        <w:rPr>
          <w:color w:val="0E101A"/>
        </w:rPr>
      </w:pPr>
      <w:r>
        <w:rPr>
          <w:color w:val="0E101A"/>
        </w:rPr>
        <w:t xml:space="preserve">Based on the overview of the reports, it is noticed that after the COVID-19 pandemic situation the Hilton Hotel is facing issues in managing organisational operations in a developed format. The lack of availability of sufficient staff within the organisational structure is offering operational issues for the company. Therefore, the loss of employees within the company resulted in a decreasing level of income on business and that offers operational issues to this brand. The reduction of demand for services among customers after the pandemic situation also caused operational issues for the Hilton Hotel (Hilton, 2022). </w:t>
      </w:r>
    </w:p>
    <w:p w:rsidR="00E02447" w:rsidRDefault="00000000" w14:paraId="2DD3D6CF" w14:textId="77777777">
      <w:pPr>
        <w:pStyle w:val="Heading2"/>
      </w:pPr>
      <w:bookmarkStart w:name="_heading=h.c8qgvyhcs0ra" w:colFirst="0" w:colLast="0" w:id="3"/>
      <w:bookmarkEnd w:id="3"/>
      <w:r>
        <w:t xml:space="preserve">Methods to be used </w:t>
      </w:r>
    </w:p>
    <w:p w:rsidR="00E02447" w:rsidRDefault="00000000" w14:paraId="32E49240" w14:textId="77777777">
      <w:pPr>
        <w:rPr>
          <w:color w:val="0E101A"/>
        </w:rPr>
      </w:pPr>
      <w:r>
        <w:rPr>
          <w:color w:val="0E101A"/>
        </w:rPr>
        <w:t>In the case of the performances of this report, different methods such as SWOT and PESTEL will be used. The involvement of SWOT analysis within the report must help to analyse internal areas of business. Thus, this specific analysis helps a person or organisation in the identification of strengths, weakness, opportunity, and threats that are associated with the business operations or organisational projects (</w:t>
      </w:r>
      <w:proofErr w:type="spellStart"/>
      <w:r>
        <w:rPr>
          <w:color w:val="0E101A"/>
        </w:rPr>
        <w:t>Teoli</w:t>
      </w:r>
      <w:proofErr w:type="spellEnd"/>
      <w:r>
        <w:rPr>
          <w:i/>
          <w:color w:val="0E101A"/>
        </w:rPr>
        <w:t xml:space="preserve"> et al.,</w:t>
      </w:r>
      <w:r>
        <w:rPr>
          <w:color w:val="0E101A"/>
        </w:rPr>
        <w:t xml:space="preserve"> 2019). For this, it is identified as the situational analysis as it allows the users to analyse the current situation that is presented within the business and helps to take effective action considering the situation (</w:t>
      </w:r>
      <w:proofErr w:type="spellStart"/>
      <w:r>
        <w:rPr>
          <w:color w:val="0E101A"/>
        </w:rPr>
        <w:t>Benzaghta</w:t>
      </w:r>
      <w:proofErr w:type="spellEnd"/>
      <w:r>
        <w:rPr>
          <w:color w:val="0E101A"/>
        </w:rPr>
        <w:t xml:space="preserve"> </w:t>
      </w:r>
      <w:r>
        <w:rPr>
          <w:i/>
          <w:color w:val="0E101A"/>
        </w:rPr>
        <w:t>et al.,</w:t>
      </w:r>
      <w:r>
        <w:rPr>
          <w:color w:val="0E101A"/>
        </w:rPr>
        <w:t xml:space="preserve"> 2021). On the other hand, PESTLE analysis stress focuses on the delivery of clear knowledge about the key external factors that offer strong influence to the organisation such as political, economic, social, legal, technological, and environmental (</w:t>
      </w:r>
      <w:proofErr w:type="spellStart"/>
      <w:r>
        <w:rPr>
          <w:color w:val="0E101A"/>
        </w:rPr>
        <w:t>Shtal</w:t>
      </w:r>
      <w:proofErr w:type="spellEnd"/>
      <w:r>
        <w:rPr>
          <w:color w:val="0E101A"/>
        </w:rPr>
        <w:t xml:space="preserve"> </w:t>
      </w:r>
      <w:r>
        <w:rPr>
          <w:i/>
          <w:color w:val="0E101A"/>
        </w:rPr>
        <w:t>et al.,</w:t>
      </w:r>
      <w:r>
        <w:rPr>
          <w:color w:val="0E101A"/>
        </w:rPr>
        <w:t xml:space="preserve"> 2018). Usage of this analysis method helps the users to take guidance about the external environment of business. Results that are acquired from this analysis must help the leaders of the organisations to take strategic decisions in business for ensuring success (Leyva Vázquez </w:t>
      </w:r>
      <w:r>
        <w:rPr>
          <w:i/>
          <w:color w:val="0E101A"/>
        </w:rPr>
        <w:t xml:space="preserve">et al., </w:t>
      </w:r>
      <w:r>
        <w:rPr>
          <w:color w:val="0E101A"/>
        </w:rPr>
        <w:t xml:space="preserve">2018). </w:t>
      </w:r>
    </w:p>
    <w:p w:rsidR="00E02447" w:rsidP="00A93FEF" w:rsidRDefault="00000000" w14:paraId="05CB6CEE" w14:textId="77777777">
      <w:pPr>
        <w:pStyle w:val="Heading1"/>
      </w:pPr>
      <w:bookmarkStart w:name="_heading=h.8qfifdqdyy3p" w:colFirst="0" w:colLast="0" w:id="4"/>
      <w:bookmarkEnd w:id="4"/>
      <w:r>
        <w:lastRenderedPageBreak/>
        <w:t xml:space="preserve">Scope and </w:t>
      </w:r>
      <w:r w:rsidRPr="00A93FEF">
        <w:t>analysis</w:t>
      </w:r>
      <w:r>
        <w:t xml:space="preserve"> </w:t>
      </w:r>
    </w:p>
    <w:p w:rsidR="00E02447" w:rsidRDefault="00000000" w14:paraId="681EAB78" w14:textId="77777777">
      <w:pPr>
        <w:pStyle w:val="Heading2"/>
      </w:pPr>
      <w:bookmarkStart w:name="_heading=h.ccp00xdo5uv" w:colFirst="0" w:colLast="0" w:id="5"/>
      <w:bookmarkEnd w:id="5"/>
      <w:r>
        <w:t>Description of the hotel</w:t>
      </w:r>
    </w:p>
    <w:p w:rsidR="00E02447" w:rsidRDefault="00000000" w14:paraId="7BA4FF98" w14:textId="77777777">
      <w:r>
        <w:rPr>
          <w:color w:val="0E101A"/>
        </w:rPr>
        <w:t xml:space="preserve">Hilton hotel is one of the largest hospitality organisations that operates its business in the global business market. The headquarter of this brand is located in McLean, Virginia within the context of the US. This hospitality organisation has its services in approximately 584 locations. A clear analysis of the overall organisational services of Hilton Hotels stated that this organisation has approximately 1.07 million hotel rooms worldwide (Statista, 2022). Within the international business market of the hospitality industry, Hilton Hotel has been operating its business for the last 103 years (Hilton, 2022). In the current context, it is noticed that global customers are highly satisfied with the services that Hilton Hotels is offering to them as the services of this hospitality industry are luxurious enough to satisfy consumer needs. On this note, customers of this hotel offer a rating of 3.9 out of 5. In that case, approximately 4,150,603 reviews of consumers within the website of the company and also on other social networking sites are reviewed and that indicates that the majority of the customers are offering 5-star ratings to this brand for its excellent services (Charlotte, 2022). On the other hand, it is noticed that the Hilton hotel includes an </w:t>
      </w:r>
      <w:proofErr w:type="spellStart"/>
      <w:r>
        <w:rPr>
          <w:color w:val="0E101A"/>
        </w:rPr>
        <w:t>honors</w:t>
      </w:r>
      <w:proofErr w:type="spellEnd"/>
      <w:r>
        <w:rPr>
          <w:color w:val="0E101A"/>
        </w:rPr>
        <w:t xml:space="preserve"> program within its customer services to improve the stickiness of customers. Within this program, customers get incentives and also get points which help them get free rooms along with other facilities such as </w:t>
      </w:r>
      <w:proofErr w:type="spellStart"/>
      <w:r>
        <w:rPr>
          <w:color w:val="0E101A"/>
        </w:rPr>
        <w:t>wifi</w:t>
      </w:r>
      <w:proofErr w:type="spellEnd"/>
      <w:r>
        <w:rPr>
          <w:color w:val="0E101A"/>
        </w:rPr>
        <w:t xml:space="preserve"> and room upgrades (Maddux, 2022). On the other hand, it is noticed that the management team of Hilton Hotel also gets negative reviews from customers on social media platforms. In that case, this hospitality organisation has acquired negative reviews from customers on Twitter for the rude and arrogant behaviour of staff towards the consumers (B2bmarketing, 2022).</w:t>
      </w:r>
      <w:r>
        <w:t xml:space="preserve">  </w:t>
      </w:r>
    </w:p>
    <w:p w:rsidR="00E02447" w:rsidRDefault="00000000" w14:paraId="03EE64BB" w14:textId="77777777">
      <w:pPr>
        <w:pStyle w:val="Heading2"/>
      </w:pPr>
      <w:bookmarkStart w:name="_heading=h.1vmoktpnt6g5" w:colFirst="0" w:colLast="0" w:id="6"/>
      <w:bookmarkEnd w:id="6"/>
      <w:r>
        <w:t>PESTLE analysis</w:t>
      </w:r>
    </w:p>
    <w:tbl>
      <w:tblPr>
        <w:tblStyle w:val="a1"/>
        <w:tblW w:w="902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514"/>
        <w:gridCol w:w="4515"/>
      </w:tblGrid>
      <w:tr w:rsidR="00E02447" w14:paraId="679C4A56" w14:textId="77777777">
        <w:tc>
          <w:tcPr>
            <w:tcW w:w="4514" w:type="dxa"/>
            <w:shd w:val="clear" w:color="auto" w:fill="auto"/>
            <w:tcMar>
              <w:top w:w="100" w:type="dxa"/>
              <w:left w:w="100" w:type="dxa"/>
              <w:bottom w:w="100" w:type="dxa"/>
              <w:right w:w="100" w:type="dxa"/>
            </w:tcMar>
          </w:tcPr>
          <w:p w:rsidR="00E02447" w:rsidRDefault="00000000" w14:paraId="6B9B0CCF" w14:textId="77777777">
            <w:pPr>
              <w:widowControl w:val="0"/>
              <w:pBdr>
                <w:top w:val="nil"/>
                <w:left w:val="nil"/>
                <w:bottom w:val="nil"/>
                <w:right w:val="nil"/>
                <w:between w:val="nil"/>
              </w:pBdr>
              <w:spacing w:line="240" w:lineRule="auto"/>
              <w:jc w:val="left"/>
              <w:rPr>
                <w:b/>
              </w:rPr>
            </w:pPr>
            <w:r>
              <w:rPr>
                <w:b/>
              </w:rPr>
              <w:t xml:space="preserve">Political </w:t>
            </w:r>
          </w:p>
        </w:tc>
        <w:tc>
          <w:tcPr>
            <w:tcW w:w="4514" w:type="dxa"/>
            <w:shd w:val="clear" w:color="auto" w:fill="auto"/>
            <w:tcMar>
              <w:top w:w="100" w:type="dxa"/>
              <w:left w:w="100" w:type="dxa"/>
              <w:bottom w:w="100" w:type="dxa"/>
              <w:right w:w="100" w:type="dxa"/>
            </w:tcMar>
          </w:tcPr>
          <w:p w:rsidR="00E02447" w:rsidRDefault="00000000" w14:paraId="364747DA" w14:textId="77777777">
            <w:pPr>
              <w:widowControl w:val="0"/>
              <w:pBdr>
                <w:top w:val="nil"/>
                <w:left w:val="nil"/>
                <w:bottom w:val="nil"/>
                <w:right w:val="nil"/>
                <w:between w:val="nil"/>
              </w:pBdr>
              <w:spacing w:line="240" w:lineRule="auto"/>
              <w:jc w:val="left"/>
            </w:pPr>
            <w:r>
              <w:t>Political instability serves negative impacts (</w:t>
            </w:r>
            <w:r>
              <w:rPr>
                <w:highlight w:val="white"/>
              </w:rPr>
              <w:t>Henry,</w:t>
            </w:r>
            <w:r>
              <w:rPr>
                <w:color w:val="222222"/>
                <w:highlight w:val="white"/>
              </w:rPr>
              <w:t xml:space="preserve"> 2022)</w:t>
            </w:r>
          </w:p>
        </w:tc>
      </w:tr>
      <w:tr w:rsidR="00E02447" w14:paraId="63850470" w14:textId="77777777">
        <w:tc>
          <w:tcPr>
            <w:tcW w:w="4514" w:type="dxa"/>
            <w:shd w:val="clear" w:color="auto" w:fill="auto"/>
            <w:tcMar>
              <w:top w:w="100" w:type="dxa"/>
              <w:left w:w="100" w:type="dxa"/>
              <w:bottom w:w="100" w:type="dxa"/>
              <w:right w:w="100" w:type="dxa"/>
            </w:tcMar>
          </w:tcPr>
          <w:p w:rsidR="00E02447" w:rsidRDefault="00000000" w14:paraId="71DCC4C4" w14:textId="77777777">
            <w:pPr>
              <w:widowControl w:val="0"/>
              <w:pBdr>
                <w:top w:val="nil"/>
                <w:left w:val="nil"/>
                <w:bottom w:val="nil"/>
                <w:right w:val="nil"/>
                <w:between w:val="nil"/>
              </w:pBdr>
              <w:spacing w:line="240" w:lineRule="auto"/>
              <w:jc w:val="left"/>
              <w:rPr>
                <w:b/>
              </w:rPr>
            </w:pPr>
            <w:r>
              <w:rPr>
                <w:b/>
              </w:rPr>
              <w:t xml:space="preserve">Economical </w:t>
            </w:r>
          </w:p>
        </w:tc>
        <w:tc>
          <w:tcPr>
            <w:tcW w:w="4514" w:type="dxa"/>
            <w:shd w:val="clear" w:color="auto" w:fill="auto"/>
            <w:tcMar>
              <w:top w:w="100" w:type="dxa"/>
              <w:left w:w="100" w:type="dxa"/>
              <w:bottom w:w="100" w:type="dxa"/>
              <w:right w:w="100" w:type="dxa"/>
            </w:tcMar>
          </w:tcPr>
          <w:p w:rsidR="00E02447" w:rsidRDefault="00000000" w14:paraId="3D759940" w14:textId="77777777">
            <w:pPr>
              <w:widowControl w:val="0"/>
              <w:pBdr>
                <w:top w:val="nil"/>
                <w:left w:val="nil"/>
                <w:bottom w:val="nil"/>
                <w:right w:val="nil"/>
                <w:between w:val="nil"/>
              </w:pBdr>
              <w:spacing w:line="240" w:lineRule="auto"/>
              <w:jc w:val="left"/>
            </w:pPr>
            <w:r>
              <w:t>GDP of the UK is growing and that serves positive impact to the business of Hilton Hotel (</w:t>
            </w:r>
            <w:r>
              <w:rPr>
                <w:color w:val="222222"/>
                <w:highlight w:val="white"/>
              </w:rPr>
              <w:t>Prezi, 2022)</w:t>
            </w:r>
          </w:p>
        </w:tc>
      </w:tr>
      <w:tr w:rsidR="00E02447" w14:paraId="04EE6D98" w14:textId="77777777">
        <w:tc>
          <w:tcPr>
            <w:tcW w:w="4514" w:type="dxa"/>
            <w:shd w:val="clear" w:color="auto" w:fill="auto"/>
            <w:tcMar>
              <w:top w:w="100" w:type="dxa"/>
              <w:left w:w="100" w:type="dxa"/>
              <w:bottom w:w="100" w:type="dxa"/>
              <w:right w:w="100" w:type="dxa"/>
            </w:tcMar>
          </w:tcPr>
          <w:p w:rsidR="00E02447" w:rsidRDefault="00000000" w14:paraId="010834E0" w14:textId="77777777">
            <w:pPr>
              <w:widowControl w:val="0"/>
              <w:pBdr>
                <w:top w:val="nil"/>
                <w:left w:val="nil"/>
                <w:bottom w:val="nil"/>
                <w:right w:val="nil"/>
                <w:between w:val="nil"/>
              </w:pBdr>
              <w:spacing w:line="240" w:lineRule="auto"/>
              <w:jc w:val="left"/>
              <w:rPr>
                <w:b/>
              </w:rPr>
            </w:pPr>
            <w:r>
              <w:rPr>
                <w:b/>
              </w:rPr>
              <w:t xml:space="preserve">Social </w:t>
            </w:r>
          </w:p>
        </w:tc>
        <w:tc>
          <w:tcPr>
            <w:tcW w:w="4514" w:type="dxa"/>
            <w:shd w:val="clear" w:color="auto" w:fill="auto"/>
            <w:tcMar>
              <w:top w:w="100" w:type="dxa"/>
              <w:left w:w="100" w:type="dxa"/>
              <w:bottom w:w="100" w:type="dxa"/>
              <w:right w:w="100" w:type="dxa"/>
            </w:tcMar>
          </w:tcPr>
          <w:p w:rsidR="00E02447" w:rsidRDefault="00000000" w14:paraId="32E13657" w14:textId="77777777">
            <w:pPr>
              <w:widowControl w:val="0"/>
              <w:pBdr>
                <w:top w:val="nil"/>
                <w:left w:val="nil"/>
                <w:bottom w:val="nil"/>
                <w:right w:val="nil"/>
                <w:between w:val="nil"/>
              </w:pBdr>
              <w:spacing w:line="240" w:lineRule="auto"/>
              <w:jc w:val="left"/>
            </w:pPr>
            <w:r>
              <w:t xml:space="preserve">Growth of population in the UK and other countries increases demands of hospitality services </w:t>
            </w:r>
          </w:p>
        </w:tc>
      </w:tr>
      <w:tr w:rsidR="00E02447" w14:paraId="02264B47" w14:textId="77777777">
        <w:tc>
          <w:tcPr>
            <w:tcW w:w="4514" w:type="dxa"/>
            <w:shd w:val="clear" w:color="auto" w:fill="auto"/>
            <w:tcMar>
              <w:top w:w="100" w:type="dxa"/>
              <w:left w:w="100" w:type="dxa"/>
              <w:bottom w:w="100" w:type="dxa"/>
              <w:right w:w="100" w:type="dxa"/>
            </w:tcMar>
          </w:tcPr>
          <w:p w:rsidR="00E02447" w:rsidRDefault="00000000" w14:paraId="49EF11DC" w14:textId="77777777">
            <w:pPr>
              <w:widowControl w:val="0"/>
              <w:pBdr>
                <w:top w:val="nil"/>
                <w:left w:val="nil"/>
                <w:bottom w:val="nil"/>
                <w:right w:val="nil"/>
                <w:between w:val="nil"/>
              </w:pBdr>
              <w:spacing w:line="240" w:lineRule="auto"/>
              <w:jc w:val="left"/>
              <w:rPr>
                <w:b/>
              </w:rPr>
            </w:pPr>
            <w:r>
              <w:rPr>
                <w:b/>
              </w:rPr>
              <w:t xml:space="preserve">Technological </w:t>
            </w:r>
          </w:p>
        </w:tc>
        <w:tc>
          <w:tcPr>
            <w:tcW w:w="4514" w:type="dxa"/>
            <w:shd w:val="clear" w:color="auto" w:fill="auto"/>
            <w:tcMar>
              <w:top w:w="100" w:type="dxa"/>
              <w:left w:w="100" w:type="dxa"/>
              <w:bottom w:w="100" w:type="dxa"/>
              <w:right w:w="100" w:type="dxa"/>
            </w:tcMar>
          </w:tcPr>
          <w:p w:rsidR="00E02447" w:rsidRDefault="00000000" w14:paraId="738CF880" w14:textId="77777777">
            <w:pPr>
              <w:widowControl w:val="0"/>
              <w:pBdr>
                <w:top w:val="nil"/>
                <w:left w:val="nil"/>
                <w:bottom w:val="nil"/>
                <w:right w:val="nil"/>
                <w:between w:val="nil"/>
              </w:pBdr>
              <w:spacing w:line="240" w:lineRule="auto"/>
              <w:jc w:val="left"/>
            </w:pPr>
            <w:r>
              <w:t xml:space="preserve">Adoption of technological advancement in </w:t>
            </w:r>
            <w:r>
              <w:lastRenderedPageBreak/>
              <w:t>business enhances customers services (</w:t>
            </w:r>
            <w:proofErr w:type="spellStart"/>
            <w:r>
              <w:rPr>
                <w:color w:val="222222"/>
                <w:highlight w:val="white"/>
              </w:rPr>
              <w:t>Essaypandas</w:t>
            </w:r>
            <w:proofErr w:type="spellEnd"/>
            <w:r>
              <w:rPr>
                <w:color w:val="222222"/>
                <w:highlight w:val="white"/>
              </w:rPr>
              <w:t>, 2022)</w:t>
            </w:r>
          </w:p>
        </w:tc>
      </w:tr>
      <w:tr w:rsidR="00E02447" w14:paraId="47B4707D" w14:textId="77777777">
        <w:tc>
          <w:tcPr>
            <w:tcW w:w="4514" w:type="dxa"/>
            <w:shd w:val="clear" w:color="auto" w:fill="auto"/>
            <w:tcMar>
              <w:top w:w="100" w:type="dxa"/>
              <w:left w:w="100" w:type="dxa"/>
              <w:bottom w:w="100" w:type="dxa"/>
              <w:right w:w="100" w:type="dxa"/>
            </w:tcMar>
          </w:tcPr>
          <w:p w:rsidR="00E02447" w:rsidRDefault="00000000" w14:paraId="1222912D" w14:textId="77777777">
            <w:pPr>
              <w:widowControl w:val="0"/>
              <w:pBdr>
                <w:top w:val="nil"/>
                <w:left w:val="nil"/>
                <w:bottom w:val="nil"/>
                <w:right w:val="nil"/>
                <w:between w:val="nil"/>
              </w:pBdr>
              <w:spacing w:line="240" w:lineRule="auto"/>
              <w:jc w:val="left"/>
              <w:rPr>
                <w:b/>
              </w:rPr>
            </w:pPr>
            <w:r>
              <w:rPr>
                <w:b/>
              </w:rPr>
              <w:lastRenderedPageBreak/>
              <w:t xml:space="preserve">Legal </w:t>
            </w:r>
          </w:p>
        </w:tc>
        <w:tc>
          <w:tcPr>
            <w:tcW w:w="4514" w:type="dxa"/>
            <w:shd w:val="clear" w:color="auto" w:fill="auto"/>
            <w:tcMar>
              <w:top w:w="100" w:type="dxa"/>
              <w:left w:w="100" w:type="dxa"/>
              <w:bottom w:w="100" w:type="dxa"/>
              <w:right w:w="100" w:type="dxa"/>
            </w:tcMar>
          </w:tcPr>
          <w:p w:rsidR="00E02447" w:rsidRDefault="00000000" w14:paraId="53282F89" w14:textId="77777777">
            <w:pPr>
              <w:widowControl w:val="0"/>
              <w:pBdr>
                <w:top w:val="nil"/>
                <w:left w:val="nil"/>
                <w:bottom w:val="nil"/>
                <w:right w:val="nil"/>
                <w:between w:val="nil"/>
              </w:pBdr>
              <w:spacing w:line="240" w:lineRule="auto"/>
              <w:jc w:val="left"/>
            </w:pPr>
            <w:r>
              <w:t>Government interventions in terms of employee law and customer law created hurdles (</w:t>
            </w:r>
            <w:r>
              <w:rPr>
                <w:color w:val="222222"/>
                <w:highlight w:val="white"/>
              </w:rPr>
              <w:t xml:space="preserve">Shekhar, 2022) </w:t>
            </w:r>
          </w:p>
        </w:tc>
      </w:tr>
      <w:tr w:rsidR="00E02447" w14:paraId="6EFC27A4" w14:textId="77777777">
        <w:tc>
          <w:tcPr>
            <w:tcW w:w="4514" w:type="dxa"/>
            <w:shd w:val="clear" w:color="auto" w:fill="auto"/>
            <w:tcMar>
              <w:top w:w="100" w:type="dxa"/>
              <w:left w:w="100" w:type="dxa"/>
              <w:bottom w:w="100" w:type="dxa"/>
              <w:right w:w="100" w:type="dxa"/>
            </w:tcMar>
          </w:tcPr>
          <w:p w:rsidR="00E02447" w:rsidRDefault="00000000" w14:paraId="704C3D74" w14:textId="77777777">
            <w:pPr>
              <w:widowControl w:val="0"/>
              <w:pBdr>
                <w:top w:val="nil"/>
                <w:left w:val="nil"/>
                <w:bottom w:val="nil"/>
                <w:right w:val="nil"/>
                <w:between w:val="nil"/>
              </w:pBdr>
              <w:spacing w:line="240" w:lineRule="auto"/>
              <w:jc w:val="left"/>
              <w:rPr>
                <w:b/>
              </w:rPr>
            </w:pPr>
            <w:r>
              <w:rPr>
                <w:b/>
              </w:rPr>
              <w:t xml:space="preserve">Environmental </w:t>
            </w:r>
          </w:p>
        </w:tc>
        <w:tc>
          <w:tcPr>
            <w:tcW w:w="4514" w:type="dxa"/>
            <w:shd w:val="clear" w:color="auto" w:fill="auto"/>
            <w:tcMar>
              <w:top w:w="100" w:type="dxa"/>
              <w:left w:w="100" w:type="dxa"/>
              <w:bottom w:w="100" w:type="dxa"/>
              <w:right w:w="100" w:type="dxa"/>
            </w:tcMar>
          </w:tcPr>
          <w:p w:rsidR="00E02447" w:rsidRDefault="00000000" w14:paraId="37DE875F" w14:textId="77777777">
            <w:pPr>
              <w:widowControl w:val="0"/>
              <w:pBdr>
                <w:top w:val="nil"/>
                <w:left w:val="nil"/>
                <w:bottom w:val="nil"/>
                <w:right w:val="nil"/>
                <w:between w:val="nil"/>
              </w:pBdr>
              <w:spacing w:line="240" w:lineRule="auto"/>
              <w:jc w:val="left"/>
            </w:pPr>
            <w:r>
              <w:t>Changing climate is identified as serious threats to Hilton hotel</w:t>
            </w:r>
          </w:p>
        </w:tc>
      </w:tr>
    </w:tbl>
    <w:p w:rsidR="00E02447" w:rsidRDefault="00000000" w14:paraId="5A89C081" w14:textId="77777777">
      <w:pPr>
        <w:jc w:val="center"/>
        <w:rPr>
          <w:b/>
        </w:rPr>
      </w:pPr>
      <w:r>
        <w:rPr>
          <w:b/>
        </w:rPr>
        <w:t xml:space="preserve">Table 1: PESTLE analysis </w:t>
      </w:r>
    </w:p>
    <w:p w:rsidR="00E02447" w:rsidRDefault="00000000" w14:paraId="71AAED80" w14:textId="77777777">
      <w:pPr>
        <w:jc w:val="center"/>
      </w:pPr>
      <w:r>
        <w:t>(Source: Self-created)</w:t>
      </w:r>
    </w:p>
    <w:p w:rsidR="00E02447" w:rsidRDefault="00000000" w14:paraId="45664322" w14:textId="77777777">
      <w:pPr>
        <w:rPr>
          <w:b/>
        </w:rPr>
      </w:pPr>
      <w:r>
        <w:rPr>
          <w:b/>
        </w:rPr>
        <w:t>Political</w:t>
      </w:r>
    </w:p>
    <w:p w:rsidR="00E02447" w:rsidRDefault="00000000" w14:paraId="7F2A3E19" w14:textId="77777777">
      <w:pPr>
        <w:rPr>
          <w:color w:val="0E101A"/>
        </w:rPr>
      </w:pPr>
      <w:r>
        <w:rPr>
          <w:color w:val="0E101A"/>
        </w:rPr>
        <w:t xml:space="preserve">The decision of the UK to leave the European Union is offering political instability within this country and that is creating barriers for the hospitality organisations like Hilton Hotels to operate its business in the international business market (Dudovskiy, 2022). Therefore, the left process of the EU also created a trade war and for this, the hotel industry is tremendously affected. The process reduces the profitability of the hotels such as Hilton Hotels. </w:t>
      </w:r>
    </w:p>
    <w:p w:rsidR="00E02447" w:rsidRDefault="00000000" w14:paraId="129D419E" w14:textId="77777777">
      <w:pPr>
        <w:rPr>
          <w:b/>
          <w:color w:val="0E101A"/>
        </w:rPr>
      </w:pPr>
      <w:r>
        <w:rPr>
          <w:b/>
          <w:color w:val="0E101A"/>
        </w:rPr>
        <w:t>Economic</w:t>
      </w:r>
    </w:p>
    <w:p w:rsidR="00E02447" w:rsidRDefault="00000000" w14:paraId="35EAF9AE" w14:textId="77777777">
      <w:pPr>
        <w:rPr>
          <w:color w:val="0E101A"/>
        </w:rPr>
      </w:pPr>
      <w:r>
        <w:rPr>
          <w:color w:val="0E101A"/>
        </w:rPr>
        <w:t>The current GDP of the UK is approximately $3.198 trillion and the increasing GDP of this country is creating opportunities for Hilton hotels to manage their growth in business by acquiring high revenues (</w:t>
      </w:r>
      <w:proofErr w:type="spellStart"/>
      <w:r>
        <w:rPr>
          <w:color w:val="0E101A"/>
        </w:rPr>
        <w:t>Ons</w:t>
      </w:r>
      <w:proofErr w:type="spellEnd"/>
      <w:r>
        <w:rPr>
          <w:color w:val="0E101A"/>
        </w:rPr>
        <w:t xml:space="preserve">, 2022). Due to COVID-19, the interest rates in different countries became low and that served adverse effects on the profit rates of Hilton Hotel in the international business market. </w:t>
      </w:r>
    </w:p>
    <w:p w:rsidR="00E02447" w:rsidRDefault="00000000" w14:paraId="1279534B" w14:textId="77777777">
      <w:pPr>
        <w:rPr>
          <w:b/>
          <w:color w:val="0E101A"/>
        </w:rPr>
      </w:pPr>
      <w:r>
        <w:rPr>
          <w:b/>
          <w:color w:val="0E101A"/>
        </w:rPr>
        <w:t>Social</w:t>
      </w:r>
    </w:p>
    <w:p w:rsidR="00E02447" w:rsidRDefault="00000000" w14:paraId="537D17DF" w14:textId="77777777">
      <w:pPr>
        <w:rPr>
          <w:color w:val="0E101A"/>
        </w:rPr>
      </w:pPr>
      <w:r>
        <w:rPr>
          <w:color w:val="0E101A"/>
        </w:rPr>
        <w:t>Hilton hotel has a strong brand recognition within the global business market band that helps this brand to attract global customers to its services. Thus, the changing lifestyle of the customers also creates interest among them to avail services from this hospitality organisation and that resulted in the increasing sales of the company (</w:t>
      </w:r>
      <w:proofErr w:type="spellStart"/>
      <w:r>
        <w:rPr>
          <w:color w:val="0E101A"/>
        </w:rPr>
        <w:t>Fernfortuniversity</w:t>
      </w:r>
      <w:proofErr w:type="spellEnd"/>
      <w:r>
        <w:rPr>
          <w:color w:val="0E101A"/>
        </w:rPr>
        <w:t>, 2022). On the other hand, it is noticed that the growing population of different countries and especially in the UK also enhances the demand for hotel rooms in Hilton hotels and that helps in managing potential business growth (</w:t>
      </w:r>
      <w:proofErr w:type="spellStart"/>
      <w:r>
        <w:rPr>
          <w:color w:val="0E101A"/>
        </w:rPr>
        <w:t>Embapro</w:t>
      </w:r>
      <w:proofErr w:type="spellEnd"/>
      <w:r>
        <w:rPr>
          <w:color w:val="0E101A"/>
        </w:rPr>
        <w:t xml:space="preserve">, 2022). </w:t>
      </w:r>
    </w:p>
    <w:p w:rsidR="00E02447" w:rsidRDefault="00000000" w14:paraId="0109A5A0" w14:textId="77777777">
      <w:pPr>
        <w:rPr>
          <w:b/>
          <w:color w:val="0E101A"/>
        </w:rPr>
      </w:pPr>
      <w:r>
        <w:rPr>
          <w:b/>
          <w:color w:val="0E101A"/>
        </w:rPr>
        <w:t>Technological</w:t>
      </w:r>
    </w:p>
    <w:p w:rsidR="00E02447" w:rsidRDefault="00000000" w14:paraId="6A2395E8" w14:textId="77777777">
      <w:pPr>
        <w:rPr>
          <w:color w:val="0E101A"/>
        </w:rPr>
      </w:pPr>
      <w:r>
        <w:rPr>
          <w:color w:val="0E101A"/>
        </w:rPr>
        <w:t xml:space="preserve">Mobile phone driving empowerment and access to gather information is acquired by the leaders of Hilton hotel based on the implementation of developed technologies within its business. In that case, it can be mentioned that the technology transfer and licensing process created issues for Hilton Hotel and that also created fear of creating competition in business. Moreover, the </w:t>
      </w:r>
      <w:r>
        <w:rPr>
          <w:color w:val="0E101A"/>
        </w:rPr>
        <w:lastRenderedPageBreak/>
        <w:t>engagement of developed technologies allows Hilton Hotels in lowering the overall costs in organisational operations and that helps in earning high profits (</w:t>
      </w:r>
      <w:proofErr w:type="spellStart"/>
      <w:r>
        <w:rPr>
          <w:color w:val="0E101A"/>
        </w:rPr>
        <w:t>Swotandpestle</w:t>
      </w:r>
      <w:proofErr w:type="spellEnd"/>
      <w:r>
        <w:rPr>
          <w:color w:val="0E101A"/>
        </w:rPr>
        <w:t xml:space="preserve">, 2022). </w:t>
      </w:r>
    </w:p>
    <w:p w:rsidR="00E02447" w:rsidRDefault="00000000" w14:paraId="723ADA9E" w14:textId="77777777">
      <w:pPr>
        <w:rPr>
          <w:b/>
          <w:color w:val="0E101A"/>
        </w:rPr>
      </w:pPr>
      <w:r>
        <w:rPr>
          <w:b/>
          <w:color w:val="0E101A"/>
        </w:rPr>
        <w:t>Legal</w:t>
      </w:r>
    </w:p>
    <w:p w:rsidR="00E02447" w:rsidRDefault="00000000" w14:paraId="56E1D5EF" w14:textId="77777777">
      <w:pPr>
        <w:rPr>
          <w:color w:val="0E101A"/>
        </w:rPr>
      </w:pPr>
      <w:r>
        <w:rPr>
          <w:color w:val="0E101A"/>
        </w:rPr>
        <w:t xml:space="preserve">Hilton Hotel is showing greater awareness to their customers and that helps this brand to maintain consumer law within a business based on the delivery of satisfactory services to the customers. Thus, the maintenance of the health and safety act of 1974 helps this company to maintain legal obligations in business (Tang, 2020). </w:t>
      </w:r>
    </w:p>
    <w:p w:rsidR="00E02447" w:rsidRDefault="00000000" w14:paraId="30D91974" w14:textId="77777777">
      <w:pPr>
        <w:rPr>
          <w:b/>
          <w:color w:val="0E101A"/>
        </w:rPr>
      </w:pPr>
      <w:r>
        <w:rPr>
          <w:b/>
          <w:color w:val="0E101A"/>
        </w:rPr>
        <w:t>Environmental</w:t>
      </w:r>
    </w:p>
    <w:p w:rsidR="00E02447" w:rsidRDefault="00000000" w14:paraId="13B232A3" w14:textId="77777777">
      <w:r>
        <w:rPr>
          <w:color w:val="0E101A"/>
        </w:rPr>
        <w:t xml:space="preserve">Changing climate of different countries created challenges for Hilton hotels to deliver its hospitality services to the customers in a developed way. Therefore, the adoption of an effective plan for recycling waste helps this company to adhere to the regulations and expectations of the customers. </w:t>
      </w:r>
    </w:p>
    <w:p w:rsidR="00E02447" w:rsidRDefault="00000000" w14:paraId="364D533C" w14:textId="77777777">
      <w:pPr>
        <w:pStyle w:val="Heading2"/>
      </w:pPr>
      <w:bookmarkStart w:name="_heading=h.jqkpihneo06d" w:colFirst="0" w:colLast="0" w:id="7"/>
      <w:bookmarkEnd w:id="7"/>
      <w:r>
        <w:t xml:space="preserve">SWOT analysis </w:t>
      </w:r>
    </w:p>
    <w:tbl>
      <w:tblPr>
        <w:tblStyle w:val="a2"/>
        <w:tblW w:w="902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514"/>
        <w:gridCol w:w="4515"/>
      </w:tblGrid>
      <w:tr w:rsidR="00E02447" w14:paraId="1BE8B02D" w14:textId="77777777">
        <w:tc>
          <w:tcPr>
            <w:tcW w:w="4514" w:type="dxa"/>
            <w:shd w:val="clear" w:color="auto" w:fill="auto"/>
            <w:tcMar>
              <w:top w:w="100" w:type="dxa"/>
              <w:left w:w="100" w:type="dxa"/>
              <w:bottom w:w="100" w:type="dxa"/>
              <w:right w:w="100" w:type="dxa"/>
            </w:tcMar>
          </w:tcPr>
          <w:p w:rsidR="00E02447" w:rsidRDefault="00000000" w14:paraId="4F7EEB3B" w14:textId="77777777">
            <w:pPr>
              <w:widowControl w:val="0"/>
              <w:pBdr>
                <w:top w:val="nil"/>
                <w:left w:val="nil"/>
                <w:bottom w:val="nil"/>
                <w:right w:val="nil"/>
                <w:between w:val="nil"/>
              </w:pBdr>
              <w:spacing w:line="240" w:lineRule="auto"/>
              <w:jc w:val="center"/>
              <w:rPr>
                <w:b/>
              </w:rPr>
            </w:pPr>
            <w:r>
              <w:rPr>
                <w:b/>
              </w:rPr>
              <w:t xml:space="preserve">Strengths </w:t>
            </w:r>
          </w:p>
        </w:tc>
        <w:tc>
          <w:tcPr>
            <w:tcW w:w="4514" w:type="dxa"/>
            <w:shd w:val="clear" w:color="auto" w:fill="auto"/>
            <w:tcMar>
              <w:top w:w="100" w:type="dxa"/>
              <w:left w:w="100" w:type="dxa"/>
              <w:bottom w:w="100" w:type="dxa"/>
              <w:right w:w="100" w:type="dxa"/>
            </w:tcMar>
          </w:tcPr>
          <w:p w:rsidR="00E02447" w:rsidRDefault="00000000" w14:paraId="53130662" w14:textId="77777777">
            <w:pPr>
              <w:widowControl w:val="0"/>
              <w:pBdr>
                <w:top w:val="nil"/>
                <w:left w:val="nil"/>
                <w:bottom w:val="nil"/>
                <w:right w:val="nil"/>
                <w:between w:val="nil"/>
              </w:pBdr>
              <w:spacing w:line="240" w:lineRule="auto"/>
              <w:jc w:val="center"/>
              <w:rPr>
                <w:b/>
              </w:rPr>
            </w:pPr>
            <w:r>
              <w:rPr>
                <w:b/>
              </w:rPr>
              <w:t xml:space="preserve">Weakness </w:t>
            </w:r>
          </w:p>
        </w:tc>
      </w:tr>
      <w:tr w:rsidR="00E02447" w14:paraId="3176B30A" w14:textId="77777777">
        <w:tc>
          <w:tcPr>
            <w:tcW w:w="4514" w:type="dxa"/>
            <w:shd w:val="clear" w:color="auto" w:fill="auto"/>
            <w:tcMar>
              <w:top w:w="100" w:type="dxa"/>
              <w:left w:w="100" w:type="dxa"/>
              <w:bottom w:w="100" w:type="dxa"/>
              <w:right w:w="100" w:type="dxa"/>
            </w:tcMar>
          </w:tcPr>
          <w:p w:rsidR="00E02447" w:rsidRDefault="00000000" w14:paraId="48BB6844" w14:textId="77777777">
            <w:pPr>
              <w:widowControl w:val="0"/>
              <w:numPr>
                <w:ilvl w:val="0"/>
                <w:numId w:val="5"/>
              </w:numPr>
              <w:pBdr>
                <w:top w:val="nil"/>
                <w:left w:val="nil"/>
                <w:bottom w:val="nil"/>
                <w:right w:val="nil"/>
                <w:between w:val="nil"/>
              </w:pBdr>
            </w:pPr>
            <w:r>
              <w:t>High brand recognition</w:t>
            </w:r>
          </w:p>
          <w:p w:rsidR="00E02447" w:rsidRDefault="00000000" w14:paraId="589BE233" w14:textId="77777777">
            <w:pPr>
              <w:widowControl w:val="0"/>
              <w:numPr>
                <w:ilvl w:val="0"/>
                <w:numId w:val="5"/>
              </w:numPr>
              <w:pBdr>
                <w:top w:val="nil"/>
                <w:left w:val="nil"/>
                <w:bottom w:val="nil"/>
                <w:right w:val="nil"/>
                <w:between w:val="nil"/>
              </w:pBdr>
            </w:pPr>
            <w:r>
              <w:t>Good employee retention</w:t>
            </w:r>
          </w:p>
          <w:p w:rsidR="00E02447" w:rsidRDefault="00000000" w14:paraId="6F41B523" w14:textId="77777777">
            <w:pPr>
              <w:widowControl w:val="0"/>
              <w:numPr>
                <w:ilvl w:val="0"/>
                <w:numId w:val="5"/>
              </w:numPr>
              <w:pBdr>
                <w:top w:val="nil"/>
                <w:left w:val="nil"/>
                <w:bottom w:val="nil"/>
                <w:right w:val="nil"/>
                <w:between w:val="nil"/>
              </w:pBdr>
            </w:pPr>
            <w:r>
              <w:t>Good reputation in the market (</w:t>
            </w:r>
            <w:r>
              <w:rPr>
                <w:color w:val="222222"/>
                <w:highlight w:val="white"/>
              </w:rPr>
              <w:t xml:space="preserve">Bhasin, 2022) </w:t>
            </w:r>
          </w:p>
        </w:tc>
        <w:tc>
          <w:tcPr>
            <w:tcW w:w="4514" w:type="dxa"/>
            <w:shd w:val="clear" w:color="auto" w:fill="auto"/>
            <w:tcMar>
              <w:top w:w="100" w:type="dxa"/>
              <w:left w:w="100" w:type="dxa"/>
              <w:bottom w:w="100" w:type="dxa"/>
              <w:right w:w="100" w:type="dxa"/>
            </w:tcMar>
          </w:tcPr>
          <w:p w:rsidR="00E02447" w:rsidRDefault="00000000" w14:paraId="46CEEE29" w14:textId="77777777">
            <w:pPr>
              <w:widowControl w:val="0"/>
              <w:numPr>
                <w:ilvl w:val="0"/>
                <w:numId w:val="5"/>
              </w:numPr>
              <w:pBdr>
                <w:top w:val="nil"/>
                <w:left w:val="nil"/>
                <w:bottom w:val="nil"/>
                <w:right w:val="nil"/>
                <w:between w:val="nil"/>
              </w:pBdr>
            </w:pPr>
            <w:r>
              <w:t>Limited share in the existing business market</w:t>
            </w:r>
          </w:p>
          <w:p w:rsidR="00E02447" w:rsidRDefault="00000000" w14:paraId="0B936AD9" w14:textId="77777777">
            <w:pPr>
              <w:widowControl w:val="0"/>
              <w:numPr>
                <w:ilvl w:val="0"/>
                <w:numId w:val="5"/>
              </w:numPr>
              <w:pBdr>
                <w:top w:val="nil"/>
                <w:left w:val="nil"/>
                <w:bottom w:val="nil"/>
                <w:right w:val="nil"/>
                <w:between w:val="nil"/>
              </w:pBdr>
            </w:pPr>
            <w:r>
              <w:t>Government policies affected business operations (</w:t>
            </w:r>
            <w:proofErr w:type="spellStart"/>
            <w:r>
              <w:rPr>
                <w:color w:val="222222"/>
                <w:highlight w:val="white"/>
              </w:rPr>
              <w:t>Gowrea</w:t>
            </w:r>
            <w:proofErr w:type="spellEnd"/>
            <w:r>
              <w:rPr>
                <w:color w:val="222222"/>
                <w:highlight w:val="white"/>
              </w:rPr>
              <w:t>, 2021)</w:t>
            </w:r>
          </w:p>
        </w:tc>
      </w:tr>
      <w:tr w:rsidR="00E02447" w14:paraId="123F337A" w14:textId="77777777">
        <w:tc>
          <w:tcPr>
            <w:tcW w:w="4514" w:type="dxa"/>
            <w:shd w:val="clear" w:color="auto" w:fill="auto"/>
            <w:tcMar>
              <w:top w:w="100" w:type="dxa"/>
              <w:left w:w="100" w:type="dxa"/>
              <w:bottom w:w="100" w:type="dxa"/>
              <w:right w:w="100" w:type="dxa"/>
            </w:tcMar>
          </w:tcPr>
          <w:p w:rsidR="00E02447" w:rsidRDefault="00000000" w14:paraId="31BF66EB" w14:textId="77777777">
            <w:pPr>
              <w:widowControl w:val="0"/>
              <w:pBdr>
                <w:top w:val="nil"/>
                <w:left w:val="nil"/>
                <w:bottom w:val="nil"/>
                <w:right w:val="nil"/>
                <w:between w:val="nil"/>
              </w:pBdr>
              <w:spacing w:line="240" w:lineRule="auto"/>
              <w:jc w:val="center"/>
              <w:rPr>
                <w:b/>
              </w:rPr>
            </w:pPr>
            <w:r>
              <w:rPr>
                <w:b/>
              </w:rPr>
              <w:t xml:space="preserve">Opportunity </w:t>
            </w:r>
          </w:p>
        </w:tc>
        <w:tc>
          <w:tcPr>
            <w:tcW w:w="4514" w:type="dxa"/>
            <w:shd w:val="clear" w:color="auto" w:fill="auto"/>
            <w:tcMar>
              <w:top w:w="100" w:type="dxa"/>
              <w:left w:w="100" w:type="dxa"/>
              <w:bottom w:w="100" w:type="dxa"/>
              <w:right w:w="100" w:type="dxa"/>
            </w:tcMar>
          </w:tcPr>
          <w:p w:rsidR="00E02447" w:rsidRDefault="00000000" w14:paraId="16DC0882" w14:textId="77777777">
            <w:pPr>
              <w:widowControl w:val="0"/>
              <w:pBdr>
                <w:top w:val="nil"/>
                <w:left w:val="nil"/>
                <w:bottom w:val="nil"/>
                <w:right w:val="nil"/>
                <w:between w:val="nil"/>
              </w:pBdr>
              <w:spacing w:line="240" w:lineRule="auto"/>
              <w:jc w:val="center"/>
              <w:rPr>
                <w:b/>
              </w:rPr>
            </w:pPr>
            <w:r>
              <w:rPr>
                <w:b/>
              </w:rPr>
              <w:t xml:space="preserve">Threats </w:t>
            </w:r>
          </w:p>
        </w:tc>
      </w:tr>
      <w:tr w:rsidR="00E02447" w14:paraId="16A1F8A5" w14:textId="77777777">
        <w:tc>
          <w:tcPr>
            <w:tcW w:w="4514" w:type="dxa"/>
            <w:shd w:val="clear" w:color="auto" w:fill="auto"/>
            <w:tcMar>
              <w:top w:w="100" w:type="dxa"/>
              <w:left w:w="100" w:type="dxa"/>
              <w:bottom w:w="100" w:type="dxa"/>
              <w:right w:w="100" w:type="dxa"/>
            </w:tcMar>
          </w:tcPr>
          <w:p w:rsidR="00E02447" w:rsidRDefault="00000000" w14:paraId="1DA69767" w14:textId="77777777">
            <w:pPr>
              <w:widowControl w:val="0"/>
              <w:numPr>
                <w:ilvl w:val="0"/>
                <w:numId w:val="6"/>
              </w:numPr>
              <w:pBdr>
                <w:top w:val="nil"/>
                <w:left w:val="nil"/>
                <w:bottom w:val="nil"/>
                <w:right w:val="nil"/>
                <w:between w:val="nil"/>
              </w:pBdr>
            </w:pPr>
            <w:r>
              <w:t>Innovation in customer services</w:t>
            </w:r>
          </w:p>
          <w:p w:rsidR="00E02447" w:rsidRDefault="00000000" w14:paraId="1B0B1A38" w14:textId="77777777">
            <w:pPr>
              <w:widowControl w:val="0"/>
              <w:numPr>
                <w:ilvl w:val="0"/>
                <w:numId w:val="6"/>
              </w:numPr>
              <w:pBdr>
                <w:top w:val="nil"/>
                <w:left w:val="nil"/>
                <w:bottom w:val="nil"/>
                <w:right w:val="nil"/>
                <w:between w:val="nil"/>
              </w:pBdr>
            </w:pPr>
            <w:r>
              <w:t>Digitalisation and better usage of technology</w:t>
            </w:r>
          </w:p>
          <w:p w:rsidR="00E02447" w:rsidRDefault="00000000" w14:paraId="13F99AFB" w14:textId="77777777">
            <w:pPr>
              <w:widowControl w:val="0"/>
              <w:numPr>
                <w:ilvl w:val="0"/>
                <w:numId w:val="6"/>
              </w:numPr>
              <w:pBdr>
                <w:top w:val="nil"/>
                <w:left w:val="nil"/>
                <w:bottom w:val="nil"/>
                <w:right w:val="nil"/>
                <w:between w:val="nil"/>
              </w:pBdr>
            </w:pPr>
            <w:r>
              <w:t>High potential in emerging markets (</w:t>
            </w:r>
            <w:r>
              <w:rPr>
                <w:color w:val="222222"/>
                <w:highlight w:val="white"/>
              </w:rPr>
              <w:t xml:space="preserve">Study, 2022) </w:t>
            </w:r>
          </w:p>
        </w:tc>
        <w:tc>
          <w:tcPr>
            <w:tcW w:w="4514" w:type="dxa"/>
            <w:shd w:val="clear" w:color="auto" w:fill="auto"/>
            <w:tcMar>
              <w:top w:w="100" w:type="dxa"/>
              <w:left w:w="100" w:type="dxa"/>
              <w:bottom w:w="100" w:type="dxa"/>
              <w:right w:w="100" w:type="dxa"/>
            </w:tcMar>
          </w:tcPr>
          <w:p w:rsidR="00E02447" w:rsidRDefault="00000000" w14:paraId="69BB5158" w14:textId="77777777">
            <w:pPr>
              <w:widowControl w:val="0"/>
              <w:numPr>
                <w:ilvl w:val="0"/>
                <w:numId w:val="6"/>
              </w:numPr>
              <w:pBdr>
                <w:top w:val="nil"/>
                <w:left w:val="nil"/>
                <w:bottom w:val="nil"/>
                <w:right w:val="nil"/>
                <w:between w:val="nil"/>
              </w:pBdr>
            </w:pPr>
            <w:r>
              <w:t>Stagnant growth</w:t>
            </w:r>
          </w:p>
          <w:p w:rsidR="00E02447" w:rsidRDefault="00000000" w14:paraId="522C85B8" w14:textId="77777777">
            <w:pPr>
              <w:widowControl w:val="0"/>
              <w:numPr>
                <w:ilvl w:val="0"/>
                <w:numId w:val="6"/>
              </w:numPr>
              <w:pBdr>
                <w:top w:val="nil"/>
                <w:left w:val="nil"/>
                <w:bottom w:val="nil"/>
                <w:right w:val="nil"/>
                <w:between w:val="nil"/>
              </w:pBdr>
            </w:pPr>
            <w:r>
              <w:t>Economic and political turbulence</w:t>
            </w:r>
          </w:p>
          <w:p w:rsidR="00E02447" w:rsidRDefault="00000000" w14:paraId="1112BB23" w14:textId="77777777">
            <w:pPr>
              <w:widowControl w:val="0"/>
              <w:numPr>
                <w:ilvl w:val="0"/>
                <w:numId w:val="6"/>
              </w:numPr>
              <w:pBdr>
                <w:top w:val="nil"/>
                <w:left w:val="nil"/>
                <w:bottom w:val="nil"/>
                <w:right w:val="nil"/>
                <w:between w:val="nil"/>
              </w:pBdr>
            </w:pPr>
            <w:r>
              <w:t>Intense competition (</w:t>
            </w:r>
            <w:r>
              <w:rPr>
                <w:color w:val="222222"/>
                <w:highlight w:val="white"/>
              </w:rPr>
              <w:t xml:space="preserve">Bhasin, 2022) </w:t>
            </w:r>
          </w:p>
        </w:tc>
      </w:tr>
    </w:tbl>
    <w:p w:rsidR="00E02447" w:rsidRDefault="00000000" w14:paraId="5ECC9DFE" w14:textId="77777777">
      <w:pPr>
        <w:jc w:val="center"/>
        <w:rPr>
          <w:b/>
        </w:rPr>
      </w:pPr>
      <w:r>
        <w:rPr>
          <w:b/>
        </w:rPr>
        <w:t xml:space="preserve">Table 2: SWOT analysis </w:t>
      </w:r>
    </w:p>
    <w:p w:rsidR="00E02447" w:rsidRDefault="00000000" w14:paraId="6AD6011F" w14:textId="77777777">
      <w:pPr>
        <w:jc w:val="center"/>
      </w:pPr>
      <w:r>
        <w:t>(Source: Self-created)</w:t>
      </w:r>
    </w:p>
    <w:p w:rsidR="00E02447" w:rsidRDefault="00000000" w14:paraId="2EF5F906" w14:textId="77777777">
      <w:pPr>
        <w:rPr>
          <w:b/>
        </w:rPr>
      </w:pPr>
      <w:r>
        <w:rPr>
          <w:b/>
        </w:rPr>
        <w:t>Strengths</w:t>
      </w:r>
    </w:p>
    <w:p w:rsidR="00E02447" w:rsidRDefault="00000000" w14:paraId="2D5F3146" w14:textId="77777777">
      <w:pPr>
        <w:rPr>
          <w:color w:val="0E101A"/>
        </w:rPr>
      </w:pPr>
      <w:r>
        <w:rPr>
          <w:color w:val="0E101A"/>
        </w:rPr>
        <w:t xml:space="preserve">Hilton hotel is operating its business for a long time and that helps this brand to adopt extensive opportunities. Thus, the availability of strong experiences in business creates a vast scope for this hospitality organisation to expand its business in a successful format. Therefore, the customer retention scheme of this organisation is effective enough and this creates strengths </w:t>
      </w:r>
      <w:r>
        <w:rPr>
          <w:color w:val="0E101A"/>
        </w:rPr>
        <w:lastRenderedPageBreak/>
        <w:t>for the company to manage the availability of huge customers within its service area and which also resulted in the strong property portfolio of the hospitality brand (</w:t>
      </w:r>
      <w:proofErr w:type="spellStart"/>
      <w:r>
        <w:rPr>
          <w:color w:val="0E101A"/>
        </w:rPr>
        <w:t>Swotanalysistemplate</w:t>
      </w:r>
      <w:proofErr w:type="spellEnd"/>
      <w:r>
        <w:rPr>
          <w:color w:val="0E101A"/>
        </w:rPr>
        <w:t xml:space="preserve">, 2021).  </w:t>
      </w:r>
    </w:p>
    <w:p w:rsidR="00E02447" w:rsidRDefault="00000000" w14:paraId="37F218F5" w14:textId="77777777">
      <w:pPr>
        <w:rPr>
          <w:b/>
          <w:color w:val="0E101A"/>
        </w:rPr>
      </w:pPr>
      <w:r>
        <w:rPr>
          <w:b/>
          <w:color w:val="0E101A"/>
        </w:rPr>
        <w:t>Weakness</w:t>
      </w:r>
    </w:p>
    <w:p w:rsidR="00E02447" w:rsidRDefault="00000000" w14:paraId="5DB43044" w14:textId="77777777">
      <w:pPr>
        <w:rPr>
          <w:color w:val="0E101A"/>
        </w:rPr>
      </w:pPr>
      <w:r>
        <w:rPr>
          <w:color w:val="0E101A"/>
        </w:rPr>
        <w:t xml:space="preserve">A clear analysis of the business operations of Hilton Hotel it is identified that instead of having good brand recall this brand failed to acquire high shares in the business market. The process is identified as one of the weaknesses of this hospitality organisation. On the contrary, it is observed that within different countries, government policies are also different. Thus, the presence of various government policies created challenges for Hilton Hotels to manage its effective operations within the International business market. Not only that, but due to the large size of its business, this brand lacks flexibility within business operations and it serves potential weakness to the company for acquiring success in business based on the maintenance of developed operations (Ahsan, 2021). </w:t>
      </w:r>
    </w:p>
    <w:p w:rsidR="00E02447" w:rsidRDefault="00000000" w14:paraId="64AC828F" w14:textId="77777777">
      <w:pPr>
        <w:rPr>
          <w:b/>
          <w:color w:val="0E101A"/>
        </w:rPr>
      </w:pPr>
      <w:r>
        <w:rPr>
          <w:b/>
          <w:color w:val="0E101A"/>
        </w:rPr>
        <w:t>Opportunity</w:t>
      </w:r>
    </w:p>
    <w:p w:rsidR="00E02447" w:rsidRDefault="00000000" w14:paraId="49198A54" w14:textId="77777777">
      <w:pPr>
        <w:rPr>
          <w:color w:val="0E101A"/>
        </w:rPr>
      </w:pPr>
      <w:r>
        <w:rPr>
          <w:color w:val="0E101A"/>
        </w:rPr>
        <w:t>The leaders of Hilton Hotel are focusing on the engagement of innovative ideas within business operations for the delivery of the satisfactory services to the customers considering their needs. On the other hand, it is noticed that the engagement of digitalisation and developed technologies within the overall performances of this company also creates opportunities for Hilton hotels to manage developed operations within the existing business market and it also allows this brand to acquire competitive advantages within the business (</w:t>
      </w:r>
      <w:proofErr w:type="spellStart"/>
      <w:r>
        <w:rPr>
          <w:color w:val="0E101A"/>
        </w:rPr>
        <w:t>Mbaskool</w:t>
      </w:r>
      <w:proofErr w:type="spellEnd"/>
      <w:r>
        <w:rPr>
          <w:color w:val="0E101A"/>
        </w:rPr>
        <w:t xml:space="preserve">, 2021). </w:t>
      </w:r>
    </w:p>
    <w:p w:rsidR="00E02447" w:rsidRDefault="00000000" w14:paraId="73DCA54F" w14:textId="77777777">
      <w:pPr>
        <w:rPr>
          <w:b/>
          <w:color w:val="0E101A"/>
        </w:rPr>
      </w:pPr>
      <w:r>
        <w:rPr>
          <w:b/>
          <w:color w:val="0E101A"/>
        </w:rPr>
        <w:t xml:space="preserve">Threats </w:t>
      </w:r>
    </w:p>
    <w:p w:rsidR="00E02447" w:rsidRDefault="00000000" w14:paraId="72BEBE02" w14:textId="77777777">
      <w:pPr>
        <w:rPr>
          <w:color w:val="0E101A"/>
        </w:rPr>
      </w:pPr>
      <w:r>
        <w:rPr>
          <w:color w:val="0E101A"/>
        </w:rPr>
        <w:t xml:space="preserve">Within the existing business market, the Hilton hotel is facing intense competition from other hospitality organisations such as Marriott International, Starwood Hotels and resorts, and Accor hotels. The availability of competitiveness within the business market serves threat to this brand. Thus, the price of this brand is very high and the availability of strong competition on price points also creates threats to the business of Hilton Hotel (Research-methodology, 2022). </w:t>
      </w:r>
    </w:p>
    <w:p w:rsidR="00E02447" w:rsidRDefault="00000000" w14:paraId="1A8C4BBD" w14:textId="77777777">
      <w:pPr>
        <w:pStyle w:val="Heading1"/>
      </w:pPr>
      <w:bookmarkStart w:name="_heading=h.7zaubx2k6tw3" w:colFirst="0" w:colLast="0" w:id="8"/>
      <w:bookmarkEnd w:id="8"/>
      <w:r>
        <w:t xml:space="preserve">Main body </w:t>
      </w:r>
    </w:p>
    <w:p w:rsidR="00E02447" w:rsidRDefault="00000000" w14:paraId="134252A0" w14:textId="77777777">
      <w:pPr>
        <w:rPr>
          <w:b/>
          <w:color w:val="0E101A"/>
        </w:rPr>
      </w:pPr>
      <w:r>
        <w:rPr>
          <w:b/>
          <w:color w:val="0E101A"/>
        </w:rPr>
        <w:t xml:space="preserve">Employee training </w:t>
      </w:r>
    </w:p>
    <w:p w:rsidR="00E02447" w:rsidRDefault="00000000" w14:paraId="72688A1B" w14:textId="77777777">
      <w:pPr>
        <w:rPr>
          <w:color w:val="0E101A"/>
        </w:rPr>
      </w:pPr>
      <w:r>
        <w:rPr>
          <w:color w:val="0E101A"/>
        </w:rPr>
        <w:t xml:space="preserve">Through a clear analysis of the overall operations of Hilton Hotels, it is recognised that hospitality workers are facing challenges within their operational areas due to the presence of diverse workplaces. In that case, it is noticed that the employees of this organisation need to </w:t>
      </w:r>
      <w:r>
        <w:rPr>
          <w:color w:val="0E101A"/>
        </w:rPr>
        <w:lastRenderedPageBreak/>
        <w:t>adopt rapid changes within their performances for meeting consumer needs. On this note, the leaders of Hilton hotel found that many of their organisational members joined the workforce of the company for the first time, and for this, they lack the soft skills to perform team works in a developed format. Within this regard, it is noticed that different soft skills such as time management, and problem-solving skills are lacking among employees of this hotel. Due to the presence of those skill gaps, the management team of Hilton Hotel suggests retaining new team members within organisational projects for the maintenance of potential growth in the business (</w:t>
      </w:r>
      <w:proofErr w:type="spellStart"/>
      <w:r>
        <w:rPr>
          <w:color w:val="0E101A"/>
        </w:rPr>
        <w:t>Digitalcommons</w:t>
      </w:r>
      <w:proofErr w:type="spellEnd"/>
      <w:r>
        <w:rPr>
          <w:color w:val="0E101A"/>
        </w:rPr>
        <w:t xml:space="preserve">, 2022). </w:t>
      </w:r>
    </w:p>
    <w:p w:rsidR="00E02447" w:rsidRDefault="00000000" w14:paraId="2F8720AD" w14:textId="77777777">
      <w:pPr>
        <w:rPr>
          <w:color w:val="0E101A"/>
        </w:rPr>
      </w:pPr>
      <w:r>
        <w:rPr>
          <w:color w:val="0E101A"/>
        </w:rPr>
        <w:t>On the other hand, it is noticed that the leaders of Hilton hotel met the skill deficit of the employees based on the establishment of their partnership with IYF. This partnership delivers life-skill training to the employees through the passport to success. The process helps the team members of this company to elevate their abilities for managing problems of the guests as well as customers that they are facing in case of availing services from this hospitality organisation. Adoption of clear knowledge regarding the requirements of the customers helps the organisational members to manage sensitivity within the consumer service area and that also creates effective paths for the maintenance of a successful curriculum within the hospitality services of the company (Prezi, 2022b). Thus, the engagement of partnership with the IYF team helps Hilton hotel to create tailored hospitality-specific instructions to operate the overall operations of the company considering the changing demands of the global customers. On this note, it is noticed that within the skill development program of the employees, approximately 67 trainers are included within the human resource team to offer effective training to the thousands of employees for the betterment of their workforces in the operational areas (</w:t>
      </w:r>
      <w:proofErr w:type="spellStart"/>
      <w:r>
        <w:rPr>
          <w:color w:val="0E101A"/>
        </w:rPr>
        <w:t>Passporttosuccess</w:t>
      </w:r>
      <w:proofErr w:type="spellEnd"/>
      <w:r>
        <w:rPr>
          <w:color w:val="0E101A"/>
        </w:rPr>
        <w:t xml:space="preserve">, 2022). </w:t>
      </w:r>
    </w:p>
    <w:p w:rsidR="00E02447" w:rsidRDefault="00000000" w14:paraId="6DFD51DB" w14:textId="77777777">
      <w:pPr>
        <w:rPr>
          <w:color w:val="0E101A"/>
        </w:rPr>
      </w:pPr>
      <w:r>
        <w:rPr>
          <w:color w:val="0E101A"/>
        </w:rPr>
        <w:t>Therefore, a set of approximately 5 online modules are also adopted from the PTS of the hospitality curriculum of Hilton hotel. Furthermore, a learning approach is also included within the operational area of this hospitality organisation and that helps the members of Hilton hotel to enhance their working abilities in just six months and it is seen as the achievement of a milestone for the employees in regards to the person training program. Within this respect, it is encountered that at the Hilton properties approximately 15,000 young people are adopting developed training. According to the survey it is encountered that among all the team members of Hilton hotel approximately 96% of the team members are getting ITS training and after six months of the training approximately 40% of the members were promoted to higher positions (</w:t>
      </w:r>
      <w:proofErr w:type="spellStart"/>
      <w:r>
        <w:rPr>
          <w:color w:val="0E101A"/>
        </w:rPr>
        <w:t>Managementservices</w:t>
      </w:r>
      <w:proofErr w:type="spellEnd"/>
      <w:r>
        <w:rPr>
          <w:color w:val="0E101A"/>
        </w:rPr>
        <w:t xml:space="preserve">. Hilton, 2022). </w:t>
      </w:r>
    </w:p>
    <w:p w:rsidR="00E02447" w:rsidRDefault="00000000" w14:paraId="2A3A2390" w14:textId="77777777">
      <w:pPr>
        <w:rPr>
          <w:b/>
          <w:color w:val="0E101A"/>
        </w:rPr>
      </w:pPr>
      <w:r>
        <w:rPr>
          <w:b/>
          <w:color w:val="0E101A"/>
        </w:rPr>
        <w:t xml:space="preserve">How to improve employee skills </w:t>
      </w:r>
    </w:p>
    <w:p w:rsidR="00E02447" w:rsidRDefault="00000000" w14:paraId="13731F76" w14:textId="77777777">
      <w:pPr>
        <w:rPr>
          <w:color w:val="0E101A"/>
        </w:rPr>
      </w:pPr>
      <w:r>
        <w:rPr>
          <w:color w:val="0E101A"/>
        </w:rPr>
        <w:lastRenderedPageBreak/>
        <w:t>Instead of the presence of different skill development programs within the organisational structure of Hilton Hotels, the leaders of this hospitality organisation must embrace developed strategies as well as innovative ideas within the business to maintain developed operations. Various strategies that must be adopted by the management team of this company are such as:</w:t>
      </w:r>
    </w:p>
    <w:p w:rsidR="00E02447" w:rsidRDefault="00000000" w14:paraId="428AA4AB" w14:textId="77777777">
      <w:pPr>
        <w:numPr>
          <w:ilvl w:val="0"/>
          <w:numId w:val="4"/>
        </w:numPr>
      </w:pPr>
      <w:r>
        <w:rPr>
          <w:color w:val="0E101A"/>
        </w:rPr>
        <w:t xml:space="preserve">The leaders of Hilton Hotels must acquire a clear understanding of the skills and abilities of the employees. It is essential for the organisation as it can help to maximise efficiency among employees to foster organisational activities (Zenefits, 2022). The process can help the leaders of this organisation to match the skills of the employees with the organisational tasks. </w:t>
      </w:r>
    </w:p>
    <w:p w:rsidR="00E02447" w:rsidRDefault="00000000" w14:paraId="5BDC13CE" w14:textId="77777777">
      <w:pPr>
        <w:numPr>
          <w:ilvl w:val="0"/>
          <w:numId w:val="4"/>
        </w:numPr>
      </w:pPr>
      <w:r>
        <w:rPr>
          <w:color w:val="0E101A"/>
        </w:rPr>
        <w:t xml:space="preserve">Every manager in an organisation has clear knowledge about the maintenance of developed communication with the employees as it is the key to a productive workforce. For this, the management team of Hilton hotel should establish strong connections with all the employees based on the engagement of developed communication (Al Karim, 2019). It can help them to get knowledge about the issues that employees are facing in case of performing their work in diverse work cultures. </w:t>
      </w:r>
    </w:p>
    <w:p w:rsidR="00E02447" w:rsidRDefault="00000000" w14:paraId="24F09DF4" w14:textId="77777777">
      <w:pPr>
        <w:numPr>
          <w:ilvl w:val="0"/>
          <w:numId w:val="4"/>
        </w:numPr>
      </w:pPr>
      <w:r>
        <w:rPr>
          <w:color w:val="0E101A"/>
        </w:rPr>
        <w:t xml:space="preserve">The leaders of Hilton Hotels always should focus on motivating or encouraging employees based on the delivery of work recognition to all of them considering their workforce. The process can help employees to feel appreciated within the organisational structure and that will help to increase productivity within the company (McIlwraith, 2021). </w:t>
      </w:r>
    </w:p>
    <w:p w:rsidR="00E02447" w:rsidRDefault="00000000" w14:paraId="3DE8647F" w14:textId="77777777">
      <w:pPr>
        <w:rPr>
          <w:color w:val="0E101A"/>
        </w:rPr>
      </w:pPr>
      <w:r>
        <w:rPr>
          <w:b/>
          <w:color w:val="0E101A"/>
        </w:rPr>
        <w:t>Annual revenue</w:t>
      </w:r>
      <w:r>
        <w:rPr>
          <w:color w:val="0E101A"/>
        </w:rPr>
        <w:t xml:space="preserve"> </w:t>
      </w:r>
    </w:p>
    <w:p w:rsidR="00E02447" w:rsidRDefault="00000000" w14:paraId="17642139" w14:textId="77777777">
      <w:pPr>
        <w:rPr>
          <w:color w:val="0E101A"/>
        </w:rPr>
      </w:pPr>
      <w:r>
        <w:rPr>
          <w:color w:val="0E101A"/>
        </w:rPr>
        <w:t>Based on the analysis of the income statement of Hilton hotel for the last few years it is encountered that the annual earning revenue of this company in the year of 2019 was approximately $9.452B and it denoted the increase of the earning revenue by approximately 6.13% from the previous years. Therefore, this company has acquired approximately $4.308B in revenues in 2020. Analysis of the income statement of this brand denoted that the earning revenue of this hospitality organisation in that specific year was declined by approximately 54.43% from 2019. On the other hand, Hilton Hotels earned revenues of approximately $5.788B in 2021. It allowed this organisation to increase approximately 34.39% of revenues in its business from the past years. Furthermore, this hospitality brand has succeeded to acquire revenue of approximately $8.165B from its organisational services and which resulted in the growth of approximately 68.63% in the sales of the company in 2022 (</w:t>
      </w:r>
      <w:proofErr w:type="spellStart"/>
      <w:r>
        <w:rPr>
          <w:color w:val="0E101A"/>
        </w:rPr>
        <w:t>Ir.Hilton</w:t>
      </w:r>
      <w:proofErr w:type="spellEnd"/>
      <w:r>
        <w:rPr>
          <w:color w:val="0E101A"/>
        </w:rPr>
        <w:t xml:space="preserve">, 2022). It also allows this brand to manage its sustainable growth within the business based on the maintenance of competitiveness within the business. Thus, the money that this organisation has </w:t>
      </w:r>
      <w:r>
        <w:rPr>
          <w:color w:val="0E101A"/>
        </w:rPr>
        <w:lastRenderedPageBreak/>
        <w:t>acquired in the form of revenues is the money that it receives from its customers based on the exchange of the services (Macrotrends, 2022).</w:t>
      </w:r>
    </w:p>
    <w:p w:rsidR="00E02447" w:rsidRDefault="00E02447" w14:paraId="775B4D50" w14:textId="77777777"/>
    <w:p w:rsidR="00E02447" w:rsidRDefault="00000000" w14:paraId="04B1EC74" w14:textId="77777777">
      <w:r>
        <w:rPr>
          <w:noProof/>
        </w:rPr>
        <w:drawing>
          <wp:inline distT="114300" distB="114300" distL="114300" distR="114300" wp14:anchorId="6CAB63BA" wp14:editId="061DB608">
            <wp:extent cx="5731200" cy="33147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3314700"/>
                    </a:xfrm>
                    <a:prstGeom prst="rect">
                      <a:avLst/>
                    </a:prstGeom>
                    <a:ln/>
                  </pic:spPr>
                </pic:pic>
              </a:graphicData>
            </a:graphic>
          </wp:inline>
        </w:drawing>
      </w:r>
    </w:p>
    <w:p w:rsidR="00E02447" w:rsidRDefault="00000000" w14:paraId="38C8D151" w14:textId="77777777">
      <w:pPr>
        <w:jc w:val="center"/>
        <w:rPr>
          <w:b/>
        </w:rPr>
      </w:pPr>
      <w:r>
        <w:rPr>
          <w:b/>
        </w:rPr>
        <w:t>Figure 1: Revenues of Hilton Hotel</w:t>
      </w:r>
    </w:p>
    <w:p w:rsidR="00E02447" w:rsidRDefault="00000000" w14:paraId="0B12EC97" w14:textId="77777777">
      <w:pPr>
        <w:jc w:val="center"/>
        <w:rPr>
          <w:color w:val="222222"/>
          <w:highlight w:val="white"/>
        </w:rPr>
      </w:pPr>
      <w:r>
        <w:t xml:space="preserve">(Source: </w:t>
      </w:r>
      <w:r>
        <w:rPr>
          <w:color w:val="222222"/>
          <w:highlight w:val="white"/>
        </w:rPr>
        <w:t>Statista, 2022)</w:t>
      </w:r>
    </w:p>
    <w:p w:rsidR="00E02447" w:rsidRDefault="00000000" w14:paraId="700B205D" w14:textId="77777777">
      <w:pPr>
        <w:jc w:val="left"/>
        <w:rPr>
          <w:b/>
          <w:color w:val="222222"/>
          <w:highlight w:val="white"/>
        </w:rPr>
      </w:pPr>
      <w:r>
        <w:rPr>
          <w:b/>
          <w:color w:val="222222"/>
          <w:highlight w:val="white"/>
        </w:rPr>
        <w:t>How to increase earning revenues in business</w:t>
      </w:r>
    </w:p>
    <w:p w:rsidR="00E02447" w:rsidRDefault="00000000" w14:paraId="75E582DF" w14:textId="77777777">
      <w:pPr>
        <w:numPr>
          <w:ilvl w:val="0"/>
          <w:numId w:val="3"/>
        </w:numPr>
        <w:rPr>
          <w:rFonts w:ascii="Arial" w:hAnsi="Arial" w:eastAsia="Arial" w:cs="Arial"/>
          <w:color w:val="0E101A"/>
          <w:sz w:val="22"/>
          <w:szCs w:val="22"/>
        </w:rPr>
      </w:pPr>
      <w:r>
        <w:rPr>
          <w:color w:val="0E101A"/>
          <w:highlight w:val="white"/>
        </w:rPr>
        <w:t>The leaders of Hilton Hotel should focus on repeat customers instead of spending resources trying to gain new customers within its service area. delivery of effective focus on selling as well as cause selling to the current customers can offer a significant or effective impact on the business of this hospital organisation in a cost-efficient manner (</w:t>
      </w:r>
      <w:proofErr w:type="spellStart"/>
      <w:r>
        <w:rPr>
          <w:color w:val="0E101A"/>
          <w:highlight w:val="white"/>
        </w:rPr>
        <w:t>Gentilini</w:t>
      </w:r>
      <w:proofErr w:type="spellEnd"/>
      <w:r>
        <w:rPr>
          <w:color w:val="0E101A"/>
          <w:highlight w:val="white"/>
        </w:rPr>
        <w:t xml:space="preserve"> </w:t>
      </w:r>
      <w:r>
        <w:rPr>
          <w:i/>
          <w:color w:val="0E101A"/>
          <w:highlight w:val="white"/>
        </w:rPr>
        <w:t>et al.,</w:t>
      </w:r>
      <w:r>
        <w:rPr>
          <w:color w:val="0E101A"/>
          <w:highlight w:val="white"/>
        </w:rPr>
        <w:t xml:space="preserve"> 2019). Therefore, customer appreciation gestures also should be included within the customer service area of this hospitality organisation and in that case, special discounts must be produced for the clients considering their purchasing operations. It can help to create a good impression of the company in front of its customers and that also must help to produce a positive impact within the minds of the customers for making their purchasing decision in favour of the company in the future.</w:t>
      </w:r>
    </w:p>
    <w:p w:rsidR="00E02447" w:rsidRDefault="00000000" w14:paraId="00DAA538" w14:textId="77777777">
      <w:pPr>
        <w:numPr>
          <w:ilvl w:val="0"/>
          <w:numId w:val="3"/>
        </w:numPr>
        <w:rPr>
          <w:rFonts w:ascii="Arial" w:hAnsi="Arial" w:eastAsia="Arial" w:cs="Arial"/>
          <w:color w:val="0E101A"/>
          <w:sz w:val="22"/>
          <w:szCs w:val="22"/>
        </w:rPr>
      </w:pPr>
      <w:r>
        <w:rPr>
          <w:color w:val="0E101A"/>
          <w:highlight w:val="white"/>
        </w:rPr>
        <w:t xml:space="preserve">Pricing within the business is identified as one of the most important factors as it helps to set purchasing decision-making among customers. For this, the management team of Hilton Hotel shoot makes an adjustment to the product and service price of this company to create a positive situation within the business for acquiring high revenues. Within this context, it can be added that a sudden increase in the price might help to </w:t>
      </w:r>
      <w:r>
        <w:rPr>
          <w:color w:val="0E101A"/>
          <w:highlight w:val="white"/>
        </w:rPr>
        <w:lastRenderedPageBreak/>
        <w:t>bring more revenues and boost business profits but it also can create adverse impacts on sales by creating this satisfaction among customers about the pricing of the services (</w:t>
      </w:r>
      <w:proofErr w:type="spellStart"/>
      <w:r>
        <w:rPr>
          <w:color w:val="0E101A"/>
          <w:highlight w:val="white"/>
        </w:rPr>
        <w:t>Ochalek</w:t>
      </w:r>
      <w:proofErr w:type="spellEnd"/>
      <w:r>
        <w:rPr>
          <w:color w:val="0E101A"/>
          <w:highlight w:val="white"/>
        </w:rPr>
        <w:t xml:space="preserve"> </w:t>
      </w:r>
      <w:r>
        <w:rPr>
          <w:i/>
          <w:color w:val="0E101A"/>
          <w:highlight w:val="white"/>
        </w:rPr>
        <w:t>et al.,</w:t>
      </w:r>
      <w:r>
        <w:rPr>
          <w:color w:val="0E101A"/>
          <w:highlight w:val="white"/>
        </w:rPr>
        <w:t xml:space="preserve"> 2020). On this note, the leaders of Hilton Hotel should set the price of its services in an effective format to justify the overall cost of the business.</w:t>
      </w:r>
    </w:p>
    <w:p w:rsidR="00E02447" w:rsidRDefault="00000000" w14:paraId="5F0100BA" w14:textId="77777777">
      <w:pPr>
        <w:rPr>
          <w:b/>
          <w:color w:val="0E101A"/>
          <w:highlight w:val="white"/>
        </w:rPr>
      </w:pPr>
      <w:r>
        <w:rPr>
          <w:b/>
          <w:color w:val="0E101A"/>
          <w:highlight w:val="white"/>
        </w:rPr>
        <w:t>Customer reviews</w:t>
      </w:r>
    </w:p>
    <w:p w:rsidR="00E02447" w:rsidRDefault="00000000" w14:paraId="4485BFEE" w14:textId="77777777">
      <w:pPr>
        <w:rPr>
          <w:color w:val="0E101A"/>
          <w:highlight w:val="white"/>
        </w:rPr>
      </w:pPr>
      <w:r>
        <w:rPr>
          <w:color w:val="0E101A"/>
          <w:highlight w:val="white"/>
        </w:rPr>
        <w:t xml:space="preserve">Analysis of the reviews of the customers in terms of the service quality of Hilton hotel within different social media platforms it is encountered that there is the presence of negative feedback among customers. Through the observation of customer reviews, it is recognised that the customers of Hilton hotels are not satisfied with its customer services (Comparably, 2022). In that case, it is noticed that the reservation and booking procedures of this hospitality organisation are bad enough as customers have to wait a long time for the completion of the overall procedure of reservation and booking. Not only that but within this hotel, there is also the presence of issues that are associated with the beaches of personal data of customers as they are sharing with the company at the time of bookings. Therefore, the customer needs to wait a long time for the adoption of any response from the customer service unit of this company. On this note, it is observed that the customers of Hilton Hotel offer 1.7 ratings out of 5 to this hospitality organisation after availing of services from this company (Facebook, 2022). </w:t>
      </w:r>
    </w:p>
    <w:p w:rsidR="00E02447" w:rsidRDefault="00000000" w14:paraId="5A20E307" w14:textId="77777777">
      <w:pPr>
        <w:rPr>
          <w:color w:val="0E101A"/>
          <w:highlight w:val="white"/>
        </w:rPr>
      </w:pPr>
      <w:r>
        <w:rPr>
          <w:color w:val="0E101A"/>
          <w:highlight w:val="white"/>
        </w:rPr>
        <w:t xml:space="preserve">On the other hand, it is noticed that the engagement of the integrated system of innovative solutions within its customer services increases the service quality in the business. Hilton </w:t>
      </w:r>
      <w:proofErr w:type="spellStart"/>
      <w:r>
        <w:rPr>
          <w:color w:val="0E101A"/>
          <w:highlight w:val="white"/>
        </w:rPr>
        <w:t>honors</w:t>
      </w:r>
      <w:proofErr w:type="spellEnd"/>
      <w:r>
        <w:rPr>
          <w:color w:val="0E101A"/>
          <w:highlight w:val="white"/>
        </w:rPr>
        <w:t xml:space="preserve"> are the most frequent and preferred guest program of this hospitality organisation and that helps this brand to manage the high spread of business in the global business market. Thus, this </w:t>
      </w:r>
      <w:proofErr w:type="spellStart"/>
      <w:r>
        <w:rPr>
          <w:color w:val="0E101A"/>
          <w:highlight w:val="white"/>
        </w:rPr>
        <w:t>honor</w:t>
      </w:r>
      <w:proofErr w:type="spellEnd"/>
      <w:r>
        <w:rPr>
          <w:color w:val="0E101A"/>
          <w:highlight w:val="white"/>
        </w:rPr>
        <w:t xml:space="preserve"> program of the organisation also helps to bring satisfaction among customers through the maintenance of loyalty of the brand to its customers. Therefore, active members stay within the Hilton property to take care of the customers at every time considering their needs. Furthermore, the personal preferences of the customers are also taken into consideration to its business for the maintenance of the personal touch of the company with the guests for enhancing satisfaction level among customers (Hilton, 2022d).   </w:t>
      </w:r>
    </w:p>
    <w:p w:rsidR="00E02447" w:rsidRDefault="00000000" w14:paraId="3AB26E04" w14:textId="77777777">
      <w:pPr>
        <w:rPr>
          <w:b/>
          <w:color w:val="0E101A"/>
          <w:highlight w:val="white"/>
        </w:rPr>
      </w:pPr>
      <w:r>
        <w:rPr>
          <w:b/>
          <w:color w:val="0E101A"/>
          <w:highlight w:val="white"/>
        </w:rPr>
        <w:t>How to improve customer feedback</w:t>
      </w:r>
    </w:p>
    <w:p w:rsidR="00E02447" w:rsidRDefault="00000000" w14:paraId="6A336D90" w14:textId="77777777">
      <w:pPr>
        <w:numPr>
          <w:ilvl w:val="0"/>
          <w:numId w:val="2"/>
        </w:numPr>
        <w:rPr>
          <w:highlight w:val="white"/>
        </w:rPr>
      </w:pPr>
      <w:r>
        <w:rPr>
          <w:color w:val="0E101A"/>
          <w:highlight w:val="white"/>
        </w:rPr>
        <w:t>The leaders of Hilton Hotels should focus on the engagement of the past booking conversation with the customers as it can help to deliver clear knowledge to the customers regarding the entire procedure that is related to the services of this hospitality brand (González-</w:t>
      </w:r>
      <w:proofErr w:type="spellStart"/>
      <w:r>
        <w:rPr>
          <w:color w:val="0E101A"/>
          <w:highlight w:val="white"/>
        </w:rPr>
        <w:t>Mansilla</w:t>
      </w:r>
      <w:proofErr w:type="spellEnd"/>
      <w:r>
        <w:rPr>
          <w:color w:val="0E101A"/>
          <w:highlight w:val="white"/>
        </w:rPr>
        <w:t xml:space="preserve"> </w:t>
      </w:r>
      <w:r>
        <w:rPr>
          <w:i/>
          <w:color w:val="0E101A"/>
          <w:highlight w:val="white"/>
        </w:rPr>
        <w:t>et al.,</w:t>
      </w:r>
      <w:r>
        <w:rPr>
          <w:color w:val="0E101A"/>
          <w:highlight w:val="white"/>
        </w:rPr>
        <w:t xml:space="preserve"> 2019). </w:t>
      </w:r>
    </w:p>
    <w:p w:rsidR="00E02447" w:rsidRDefault="00000000" w14:paraId="51FF0C8C" w14:textId="77777777">
      <w:pPr>
        <w:numPr>
          <w:ilvl w:val="0"/>
          <w:numId w:val="2"/>
        </w:numPr>
        <w:rPr>
          <w:highlight w:val="white"/>
        </w:rPr>
      </w:pPr>
      <w:r>
        <w:rPr>
          <w:color w:val="0E101A"/>
          <w:highlight w:val="white"/>
        </w:rPr>
        <w:t xml:space="preserve">Engagement of multiple communication channels must be performed by the organisational leaders of Hilton Hotel as it can help this organisation to establish </w:t>
      </w:r>
      <w:r>
        <w:rPr>
          <w:color w:val="0E101A"/>
          <w:highlight w:val="white"/>
        </w:rPr>
        <w:lastRenderedPageBreak/>
        <w:t xml:space="preserve">healthy communication with the customers. Therefore, the usage of various communication channels within the business of this hospitality organisation also can help this company to reduce the waiting time from the customers and that also will help the customers to get instant response from the organisation and customers will need not to wait a long to resolve their queries by getting answers (Sánchez-Franco </w:t>
      </w:r>
      <w:r>
        <w:rPr>
          <w:i/>
          <w:color w:val="0E101A"/>
          <w:highlight w:val="white"/>
        </w:rPr>
        <w:t>et al.,</w:t>
      </w:r>
      <w:r>
        <w:rPr>
          <w:color w:val="0E101A"/>
          <w:highlight w:val="white"/>
        </w:rPr>
        <w:t xml:space="preserve"> 2019). In this way, the leaders of Hilton Hotels can create an inclusive experience among customers. It must help this brand to maintain a positive reputation among customers and also will help to get positive feedback from customers based on the adoption of satisfactory services (Amadeus-hospitality, 2022).</w:t>
      </w:r>
      <w:r>
        <w:rPr>
          <w:color w:val="222222"/>
          <w:highlight w:val="white"/>
        </w:rPr>
        <w:t xml:space="preserve"> </w:t>
      </w:r>
    </w:p>
    <w:p w:rsidR="00E02447" w:rsidRDefault="00000000" w14:paraId="40912B87" w14:textId="77777777">
      <w:pPr>
        <w:pStyle w:val="Heading2"/>
      </w:pPr>
      <w:bookmarkStart w:name="_heading=h.icue7ovg6pu3" w:colFirst="0" w:colLast="0" w:id="9"/>
      <w:bookmarkEnd w:id="9"/>
      <w:r>
        <w:t>Findings and result</w:t>
      </w:r>
    </w:p>
    <w:tbl>
      <w:tblPr>
        <w:tblStyle w:val="a3"/>
        <w:tblW w:w="8720" w:type="dxa"/>
        <w:tblBorders>
          <w:top w:val="nil"/>
          <w:left w:val="nil"/>
          <w:bottom w:val="nil"/>
          <w:right w:val="nil"/>
          <w:insideH w:val="nil"/>
          <w:insideV w:val="nil"/>
        </w:tblBorders>
        <w:tblLayout w:type="fixed"/>
        <w:tblLook w:val="0600" w:firstRow="0" w:lastRow="0" w:firstColumn="0" w:lastColumn="0" w:noHBand="1" w:noVBand="1"/>
      </w:tblPr>
      <w:tblGrid>
        <w:gridCol w:w="4395"/>
        <w:gridCol w:w="4325"/>
      </w:tblGrid>
      <w:tr w:rsidR="00E02447" w:rsidTr="00353D03" w14:paraId="2B06691B" w14:textId="77777777">
        <w:trPr>
          <w:trHeight w:val="500"/>
        </w:trPr>
        <w:tc>
          <w:tcPr>
            <w:tcW w:w="43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E02447" w:rsidRDefault="00000000" w14:paraId="1C3FBDA0" w14:textId="77777777">
            <w:pPr>
              <w:spacing w:before="240"/>
              <w:jc w:val="center"/>
              <w:rPr>
                <w:b/>
              </w:rPr>
            </w:pPr>
            <w:r>
              <w:rPr>
                <w:b/>
              </w:rPr>
              <w:t>Areas</w:t>
            </w:r>
          </w:p>
        </w:tc>
        <w:tc>
          <w:tcPr>
            <w:tcW w:w="4325" w:type="dxa"/>
            <w:tcBorders>
              <w:top w:val="single" w:color="000000" w:sz="8" w:space="0"/>
              <w:left w:val="nil"/>
              <w:bottom w:val="single" w:color="000000" w:sz="8" w:space="0"/>
              <w:right w:val="single" w:color="000000" w:sz="8" w:space="0"/>
            </w:tcBorders>
            <w:tcMar>
              <w:top w:w="100" w:type="dxa"/>
              <w:left w:w="100" w:type="dxa"/>
              <w:bottom w:w="100" w:type="dxa"/>
              <w:right w:w="100" w:type="dxa"/>
            </w:tcMar>
          </w:tcPr>
          <w:p w:rsidR="00E02447" w:rsidRDefault="00000000" w14:paraId="545A65F6" w14:textId="77777777">
            <w:pPr>
              <w:spacing w:before="240"/>
              <w:jc w:val="center"/>
              <w:rPr>
                <w:b/>
              </w:rPr>
            </w:pPr>
            <w:r>
              <w:rPr>
                <w:b/>
              </w:rPr>
              <w:t>Analysis of the area</w:t>
            </w:r>
          </w:p>
        </w:tc>
      </w:tr>
      <w:tr w:rsidR="00E02447" w:rsidTr="00353D03" w14:paraId="38A04747" w14:textId="77777777">
        <w:trPr>
          <w:trHeight w:val="2450"/>
        </w:trPr>
        <w:tc>
          <w:tcPr>
            <w:tcW w:w="4395"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00E02447" w:rsidRDefault="00000000" w14:paraId="2FFB0960" w14:textId="77777777">
            <w:pPr>
              <w:spacing w:before="240"/>
              <w:rPr>
                <w:b/>
              </w:rPr>
            </w:pPr>
            <w:r>
              <w:rPr>
                <w:b/>
              </w:rPr>
              <w:t>Food &amp; Beverage</w:t>
            </w:r>
          </w:p>
        </w:tc>
        <w:tc>
          <w:tcPr>
            <w:tcW w:w="4325" w:type="dxa"/>
            <w:tcBorders>
              <w:top w:val="nil"/>
              <w:left w:val="nil"/>
              <w:bottom w:val="single" w:color="000000" w:sz="8" w:space="0"/>
              <w:right w:val="single" w:color="000000" w:sz="8" w:space="0"/>
            </w:tcBorders>
            <w:tcMar>
              <w:top w:w="100" w:type="dxa"/>
              <w:left w:w="100" w:type="dxa"/>
              <w:bottom w:w="100" w:type="dxa"/>
              <w:right w:w="100" w:type="dxa"/>
            </w:tcMar>
          </w:tcPr>
          <w:p w:rsidR="00E02447" w:rsidRDefault="00000000" w14:paraId="4CA3762D" w14:textId="77777777">
            <w:pPr>
              <w:spacing w:before="240"/>
            </w:pPr>
            <w:r>
              <w:t>·</w:t>
            </w:r>
            <w:r>
              <w:rPr>
                <w:sz w:val="14"/>
                <w:szCs w:val="14"/>
              </w:rPr>
              <w:t xml:space="preserve">       </w:t>
            </w:r>
            <w:r>
              <w:t>Covers cost management and to theme development</w:t>
            </w:r>
          </w:p>
          <w:p w:rsidR="00E02447" w:rsidRDefault="00000000" w14:paraId="35F96F12" w14:textId="77777777">
            <w:pPr>
              <w:spacing w:before="240"/>
            </w:pPr>
            <w:r>
              <w:t>·</w:t>
            </w:r>
            <w:r>
              <w:rPr>
                <w:sz w:val="14"/>
                <w:szCs w:val="14"/>
              </w:rPr>
              <w:t xml:space="preserve">       </w:t>
            </w:r>
            <w:r>
              <w:t>New Food &amp; Beverage concepts</w:t>
            </w:r>
          </w:p>
          <w:p w:rsidR="00E02447" w:rsidRDefault="00000000" w14:paraId="3D26CD65" w14:textId="77777777">
            <w:pPr>
              <w:spacing w:before="240"/>
            </w:pPr>
            <w:r>
              <w:t>·</w:t>
            </w:r>
            <w:r>
              <w:rPr>
                <w:sz w:val="14"/>
                <w:szCs w:val="14"/>
              </w:rPr>
              <w:t xml:space="preserve">       </w:t>
            </w:r>
            <w:r>
              <w:t>More imagination is needed</w:t>
            </w:r>
          </w:p>
          <w:p w:rsidR="00E02447" w:rsidRDefault="00000000" w14:paraId="14A27CF4" w14:textId="77777777">
            <w:pPr>
              <w:spacing w:before="240"/>
            </w:pPr>
            <w:r>
              <w:t>·</w:t>
            </w:r>
            <w:r>
              <w:rPr>
                <w:sz w:val="14"/>
                <w:szCs w:val="14"/>
              </w:rPr>
              <w:t xml:space="preserve">       </w:t>
            </w:r>
            <w:r>
              <w:t>Successful built-out</w:t>
            </w:r>
          </w:p>
        </w:tc>
      </w:tr>
      <w:tr w:rsidR="00E02447" w:rsidTr="00353D03" w14:paraId="43E4F927" w14:textId="77777777">
        <w:trPr>
          <w:trHeight w:val="2165"/>
        </w:trPr>
        <w:tc>
          <w:tcPr>
            <w:tcW w:w="4395"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00E02447" w:rsidRDefault="00000000" w14:paraId="77DB2FD4" w14:textId="77777777">
            <w:pPr>
              <w:spacing w:before="240"/>
              <w:rPr>
                <w:b/>
              </w:rPr>
            </w:pPr>
            <w:r>
              <w:rPr>
                <w:b/>
              </w:rPr>
              <w:t>Rooms</w:t>
            </w:r>
          </w:p>
        </w:tc>
        <w:tc>
          <w:tcPr>
            <w:tcW w:w="4325" w:type="dxa"/>
            <w:tcBorders>
              <w:top w:val="nil"/>
              <w:left w:val="nil"/>
              <w:bottom w:val="single" w:color="000000" w:sz="8" w:space="0"/>
              <w:right w:val="single" w:color="000000" w:sz="8" w:space="0"/>
            </w:tcBorders>
            <w:tcMar>
              <w:top w:w="100" w:type="dxa"/>
              <w:left w:w="100" w:type="dxa"/>
              <w:bottom w:w="100" w:type="dxa"/>
              <w:right w:w="100" w:type="dxa"/>
            </w:tcMar>
          </w:tcPr>
          <w:p w:rsidR="00E02447" w:rsidRDefault="00000000" w14:paraId="2EC6CB55" w14:textId="77777777">
            <w:pPr>
              <w:spacing w:before="240"/>
            </w:pPr>
            <w:r>
              <w:t>·</w:t>
            </w:r>
            <w:r>
              <w:rPr>
                <w:sz w:val="14"/>
                <w:szCs w:val="14"/>
              </w:rPr>
              <w:t xml:space="preserve">       </w:t>
            </w:r>
            <w:r>
              <w:t>Flexible and safe rooms</w:t>
            </w:r>
          </w:p>
          <w:p w:rsidR="00E02447" w:rsidRDefault="00000000" w14:paraId="1B734456" w14:textId="77777777">
            <w:pPr>
              <w:spacing w:before="240"/>
            </w:pPr>
            <w:r>
              <w:t>·</w:t>
            </w:r>
            <w:r>
              <w:rPr>
                <w:sz w:val="14"/>
                <w:szCs w:val="14"/>
              </w:rPr>
              <w:t xml:space="preserve">       </w:t>
            </w:r>
            <w:r>
              <w:t xml:space="preserve">Innovative Program named </w:t>
            </w:r>
            <w:proofErr w:type="spellStart"/>
            <w:r>
              <w:t>CleanStay</w:t>
            </w:r>
            <w:proofErr w:type="spellEnd"/>
          </w:p>
          <w:p w:rsidR="00E02447" w:rsidRDefault="00000000" w14:paraId="30116385" w14:textId="77777777">
            <w:pPr>
              <w:spacing w:before="240"/>
            </w:pPr>
            <w:r>
              <w:t>·</w:t>
            </w:r>
            <w:r>
              <w:rPr>
                <w:sz w:val="14"/>
                <w:szCs w:val="14"/>
              </w:rPr>
              <w:t xml:space="preserve">       </w:t>
            </w:r>
            <w:r>
              <w:t>Different kinds of rooms</w:t>
            </w:r>
          </w:p>
          <w:p w:rsidR="00E02447" w:rsidRDefault="00000000" w14:paraId="2623BBB6" w14:textId="77777777">
            <w:pPr>
              <w:spacing w:before="240"/>
            </w:pPr>
            <w:r>
              <w:t>·</w:t>
            </w:r>
            <w:r>
              <w:rPr>
                <w:sz w:val="14"/>
                <w:szCs w:val="14"/>
              </w:rPr>
              <w:t xml:space="preserve">       </w:t>
            </w:r>
            <w:r>
              <w:t>Various facilities</w:t>
            </w:r>
          </w:p>
        </w:tc>
      </w:tr>
      <w:tr w:rsidR="00E02447" w:rsidTr="00353D03" w14:paraId="020B214E" w14:textId="77777777">
        <w:trPr>
          <w:trHeight w:val="2165"/>
        </w:trPr>
        <w:tc>
          <w:tcPr>
            <w:tcW w:w="4395"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00E02447" w:rsidRDefault="00000000" w14:paraId="4237244F" w14:textId="77777777">
            <w:pPr>
              <w:spacing w:before="240"/>
              <w:rPr>
                <w:b/>
              </w:rPr>
            </w:pPr>
            <w:r>
              <w:rPr>
                <w:b/>
              </w:rPr>
              <w:t>Staff members</w:t>
            </w:r>
          </w:p>
        </w:tc>
        <w:tc>
          <w:tcPr>
            <w:tcW w:w="4325" w:type="dxa"/>
            <w:tcBorders>
              <w:top w:val="nil"/>
              <w:left w:val="nil"/>
              <w:bottom w:val="single" w:color="000000" w:sz="8" w:space="0"/>
              <w:right w:val="single" w:color="000000" w:sz="8" w:space="0"/>
            </w:tcBorders>
            <w:tcMar>
              <w:top w:w="100" w:type="dxa"/>
              <w:left w:w="100" w:type="dxa"/>
              <w:bottom w:w="100" w:type="dxa"/>
              <w:right w:w="100" w:type="dxa"/>
            </w:tcMar>
          </w:tcPr>
          <w:p w:rsidR="00E02447" w:rsidRDefault="00000000" w14:paraId="5878CE0E" w14:textId="77777777">
            <w:pPr>
              <w:spacing w:before="240"/>
            </w:pPr>
            <w:r>
              <w:t>·</w:t>
            </w:r>
            <w:r>
              <w:rPr>
                <w:sz w:val="14"/>
                <w:szCs w:val="14"/>
              </w:rPr>
              <w:t xml:space="preserve">       </w:t>
            </w:r>
            <w:r>
              <w:t>Skilled staff members</w:t>
            </w:r>
          </w:p>
          <w:p w:rsidR="00E02447" w:rsidRDefault="00000000" w14:paraId="2D85C362" w14:textId="77777777">
            <w:pPr>
              <w:spacing w:before="240"/>
            </w:pPr>
            <w:r>
              <w:t>·</w:t>
            </w:r>
            <w:r>
              <w:rPr>
                <w:sz w:val="14"/>
                <w:szCs w:val="14"/>
              </w:rPr>
              <w:t xml:space="preserve">       </w:t>
            </w:r>
            <w:r>
              <w:t>External hiring is focused on more</w:t>
            </w:r>
          </w:p>
          <w:p w:rsidR="00E02447" w:rsidRDefault="00000000" w14:paraId="7FA54756" w14:textId="77777777">
            <w:pPr>
              <w:spacing w:before="240"/>
            </w:pPr>
            <w:r>
              <w:t>·</w:t>
            </w:r>
            <w:r>
              <w:rPr>
                <w:sz w:val="14"/>
                <w:szCs w:val="14"/>
              </w:rPr>
              <w:t xml:space="preserve">       </w:t>
            </w:r>
            <w:r>
              <w:t>Great motivation</w:t>
            </w:r>
          </w:p>
          <w:p w:rsidR="00E02447" w:rsidRDefault="00000000" w14:paraId="02AEAC0D" w14:textId="77777777">
            <w:pPr>
              <w:spacing w:before="240"/>
            </w:pPr>
            <w:r>
              <w:lastRenderedPageBreak/>
              <w:t>·</w:t>
            </w:r>
            <w:r>
              <w:rPr>
                <w:sz w:val="14"/>
                <w:szCs w:val="14"/>
              </w:rPr>
              <w:t xml:space="preserve">       </w:t>
            </w:r>
            <w:r>
              <w:t>Workforce strength is lessening</w:t>
            </w:r>
          </w:p>
        </w:tc>
      </w:tr>
      <w:tr w:rsidR="00E02447" w:rsidTr="00353D03" w14:paraId="22A2FE1B" w14:textId="77777777">
        <w:trPr>
          <w:trHeight w:val="3275"/>
        </w:trPr>
        <w:tc>
          <w:tcPr>
            <w:tcW w:w="4395"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00E02447" w:rsidRDefault="00000000" w14:paraId="000951C2" w14:textId="77777777">
            <w:pPr>
              <w:spacing w:before="240"/>
              <w:rPr>
                <w:b/>
              </w:rPr>
            </w:pPr>
            <w:r>
              <w:rPr>
                <w:b/>
              </w:rPr>
              <w:lastRenderedPageBreak/>
              <w:t>Venue design &amp; environment</w:t>
            </w:r>
          </w:p>
        </w:tc>
        <w:tc>
          <w:tcPr>
            <w:tcW w:w="4325" w:type="dxa"/>
            <w:tcBorders>
              <w:top w:val="nil"/>
              <w:left w:val="nil"/>
              <w:bottom w:val="single" w:color="000000" w:sz="8" w:space="0"/>
              <w:right w:val="single" w:color="000000" w:sz="8" w:space="0"/>
            </w:tcBorders>
            <w:tcMar>
              <w:top w:w="100" w:type="dxa"/>
              <w:left w:w="100" w:type="dxa"/>
              <w:bottom w:w="100" w:type="dxa"/>
              <w:right w:w="100" w:type="dxa"/>
            </w:tcMar>
          </w:tcPr>
          <w:p w:rsidR="00E02447" w:rsidRDefault="00000000" w14:paraId="00922E3B" w14:textId="77777777">
            <w:pPr>
              <w:spacing w:before="240"/>
            </w:pPr>
            <w:r>
              <w:t>·</w:t>
            </w:r>
            <w:r>
              <w:rPr>
                <w:sz w:val="14"/>
                <w:szCs w:val="14"/>
              </w:rPr>
              <w:t xml:space="preserve">       </w:t>
            </w:r>
            <w:r>
              <w:t>Excellent offers for group bookings</w:t>
            </w:r>
          </w:p>
          <w:p w:rsidR="00E02447" w:rsidRDefault="00000000" w14:paraId="03044679" w14:textId="77777777">
            <w:pPr>
              <w:spacing w:before="240"/>
            </w:pPr>
            <w:r>
              <w:t>·</w:t>
            </w:r>
            <w:r>
              <w:rPr>
                <w:sz w:val="14"/>
                <w:szCs w:val="14"/>
              </w:rPr>
              <w:t xml:space="preserve">       </w:t>
            </w:r>
            <w:r>
              <w:t>Focused on safety procedures</w:t>
            </w:r>
          </w:p>
          <w:p w:rsidR="00E02447" w:rsidRDefault="00000000" w14:paraId="56104A60" w14:textId="77777777">
            <w:pPr>
              <w:spacing w:before="240"/>
            </w:pPr>
            <w:r>
              <w:t>·</w:t>
            </w:r>
            <w:r>
              <w:rPr>
                <w:sz w:val="14"/>
                <w:szCs w:val="14"/>
              </w:rPr>
              <w:t xml:space="preserve">       </w:t>
            </w:r>
            <w:r>
              <w:t>Almost all kinds of occasions are focused on</w:t>
            </w:r>
          </w:p>
          <w:p w:rsidR="00E02447" w:rsidRDefault="00000000" w14:paraId="4A023343" w14:textId="77777777">
            <w:pPr>
              <w:spacing w:before="240"/>
            </w:pPr>
            <w:r>
              <w:t>·</w:t>
            </w:r>
            <w:r>
              <w:rPr>
                <w:sz w:val="14"/>
                <w:szCs w:val="14"/>
              </w:rPr>
              <w:t xml:space="preserve">       </w:t>
            </w:r>
            <w:r>
              <w:t>Utilisation of technology to manage and measure the impact of the event</w:t>
            </w:r>
          </w:p>
          <w:p w:rsidR="00E02447" w:rsidRDefault="00000000" w14:paraId="517578AA" w14:textId="77777777">
            <w:pPr>
              <w:spacing w:before="240"/>
            </w:pPr>
            <w:r>
              <w:t>·</w:t>
            </w:r>
            <w:r>
              <w:rPr>
                <w:sz w:val="14"/>
                <w:szCs w:val="14"/>
              </w:rPr>
              <w:t xml:space="preserve">       </w:t>
            </w:r>
            <w:r>
              <w:t>Help with planning an event</w:t>
            </w:r>
          </w:p>
        </w:tc>
      </w:tr>
      <w:tr w:rsidR="00E02447" w:rsidTr="00353D03" w14:paraId="6EF12A60" w14:textId="77777777">
        <w:trPr>
          <w:trHeight w:val="2450"/>
        </w:trPr>
        <w:tc>
          <w:tcPr>
            <w:tcW w:w="4395"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00E02447" w:rsidRDefault="00000000" w14:paraId="61FB1E4F" w14:textId="77777777">
            <w:pPr>
              <w:spacing w:before="240"/>
              <w:rPr>
                <w:b/>
              </w:rPr>
            </w:pPr>
            <w:r>
              <w:rPr>
                <w:b/>
              </w:rPr>
              <w:t>Menu choices</w:t>
            </w:r>
          </w:p>
        </w:tc>
        <w:tc>
          <w:tcPr>
            <w:tcW w:w="4325" w:type="dxa"/>
            <w:tcBorders>
              <w:top w:val="nil"/>
              <w:left w:val="nil"/>
              <w:bottom w:val="single" w:color="000000" w:sz="8" w:space="0"/>
              <w:right w:val="single" w:color="000000" w:sz="8" w:space="0"/>
            </w:tcBorders>
            <w:tcMar>
              <w:top w:w="100" w:type="dxa"/>
              <w:left w:w="100" w:type="dxa"/>
              <w:bottom w:w="100" w:type="dxa"/>
              <w:right w:w="100" w:type="dxa"/>
            </w:tcMar>
          </w:tcPr>
          <w:p w:rsidR="00E02447" w:rsidRDefault="00000000" w14:paraId="79C6A7FE" w14:textId="77777777">
            <w:pPr>
              <w:spacing w:before="240"/>
            </w:pPr>
            <w:r>
              <w:t>·</w:t>
            </w:r>
            <w:r>
              <w:rPr>
                <w:sz w:val="14"/>
                <w:szCs w:val="14"/>
              </w:rPr>
              <w:t xml:space="preserve">       </w:t>
            </w:r>
            <w:proofErr w:type="spellStart"/>
            <w:r>
              <w:t>Preorder</w:t>
            </w:r>
            <w:proofErr w:type="spellEnd"/>
            <w:r>
              <w:t xml:space="preserve"> service is available</w:t>
            </w:r>
          </w:p>
          <w:p w:rsidR="00E02447" w:rsidRDefault="00353D03" w14:paraId="5527BFAC" w14:textId="63B92D42">
            <w:pPr>
              <w:spacing w:before="240"/>
            </w:pPr>
            <w:r>
              <w:t>·</w:t>
            </w:r>
            <w:r>
              <w:rPr>
                <w:sz w:val="14"/>
                <w:szCs w:val="14"/>
              </w:rPr>
              <w:t xml:space="preserve"> </w:t>
            </w:r>
            <w:r w:rsidRPr="00353D03">
              <w:t>Communication</w:t>
            </w:r>
            <w:r w:rsidR="00000000">
              <w:t xml:space="preserve"> is present while ordering to avoid in accidents</w:t>
            </w:r>
          </w:p>
          <w:p w:rsidR="00E02447" w:rsidRDefault="00000000" w14:paraId="70F101D2" w14:textId="77777777">
            <w:pPr>
              <w:spacing w:before="240"/>
            </w:pPr>
            <w:r>
              <w:t>·</w:t>
            </w:r>
            <w:r>
              <w:rPr>
                <w:sz w:val="14"/>
                <w:szCs w:val="14"/>
              </w:rPr>
              <w:t xml:space="preserve">       </w:t>
            </w:r>
            <w:r>
              <w:t>Different types of menus</w:t>
            </w:r>
          </w:p>
          <w:p w:rsidR="00E02447" w:rsidRDefault="00000000" w14:paraId="68DFDB69" w14:textId="77777777">
            <w:pPr>
              <w:spacing w:before="240"/>
            </w:pPr>
            <w:r>
              <w:t>·</w:t>
            </w:r>
            <w:r>
              <w:rPr>
                <w:sz w:val="14"/>
                <w:szCs w:val="14"/>
              </w:rPr>
              <w:t xml:space="preserve">       </w:t>
            </w:r>
            <w:r>
              <w:t>Customer service could be better</w:t>
            </w:r>
          </w:p>
        </w:tc>
      </w:tr>
      <w:tr w:rsidR="00E02447" w:rsidTr="00353D03" w14:paraId="305E4AC9" w14:textId="77777777">
        <w:trPr>
          <w:trHeight w:val="1070"/>
        </w:trPr>
        <w:tc>
          <w:tcPr>
            <w:tcW w:w="4395"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00E02447" w:rsidRDefault="00000000" w14:paraId="34F39FE9" w14:textId="77777777">
            <w:pPr>
              <w:spacing w:before="240"/>
              <w:rPr>
                <w:b/>
              </w:rPr>
            </w:pPr>
            <w:r>
              <w:rPr>
                <w:b/>
              </w:rPr>
              <w:t>Staff training</w:t>
            </w:r>
          </w:p>
        </w:tc>
        <w:tc>
          <w:tcPr>
            <w:tcW w:w="4325" w:type="dxa"/>
            <w:tcBorders>
              <w:top w:val="nil"/>
              <w:left w:val="nil"/>
              <w:bottom w:val="single" w:color="000000" w:sz="8" w:space="0"/>
              <w:right w:val="single" w:color="000000" w:sz="8" w:space="0"/>
            </w:tcBorders>
            <w:tcMar>
              <w:top w:w="100" w:type="dxa"/>
              <w:left w:w="100" w:type="dxa"/>
              <w:bottom w:w="100" w:type="dxa"/>
              <w:right w:w="100" w:type="dxa"/>
            </w:tcMar>
          </w:tcPr>
          <w:p w:rsidR="00E02447" w:rsidRDefault="00000000" w14:paraId="014A6B04" w14:textId="77777777">
            <w:pPr>
              <w:spacing w:before="240"/>
            </w:pPr>
            <w:r>
              <w:t>·</w:t>
            </w:r>
            <w:r>
              <w:rPr>
                <w:sz w:val="14"/>
                <w:szCs w:val="14"/>
              </w:rPr>
              <w:t xml:space="preserve">       </w:t>
            </w:r>
            <w:r>
              <w:t>Many training programs are available</w:t>
            </w:r>
          </w:p>
          <w:p w:rsidR="00E02447" w:rsidRDefault="00000000" w14:paraId="1EF822DD" w14:textId="77777777">
            <w:pPr>
              <w:spacing w:before="240"/>
            </w:pPr>
            <w:r>
              <w:t>·</w:t>
            </w:r>
            <w:r>
              <w:rPr>
                <w:sz w:val="14"/>
                <w:szCs w:val="14"/>
              </w:rPr>
              <w:t xml:space="preserve">       </w:t>
            </w:r>
            <w:r>
              <w:t>Different trainings for teams and owners</w:t>
            </w:r>
          </w:p>
        </w:tc>
      </w:tr>
    </w:tbl>
    <w:p w:rsidR="00E02447" w:rsidRDefault="00E02447" w14:paraId="2C67BF79" w14:textId="77777777">
      <w:pPr>
        <w:rPr>
          <w:b/>
        </w:rPr>
      </w:pPr>
    </w:p>
    <w:p w:rsidR="00E02447" w:rsidRDefault="00000000" w14:paraId="23295ADD" w14:textId="77777777">
      <w:pPr>
        <w:jc w:val="center"/>
        <w:rPr>
          <w:b/>
        </w:rPr>
      </w:pPr>
      <w:r>
        <w:rPr>
          <w:b/>
        </w:rPr>
        <w:t xml:space="preserve">Table 3: Analysis of Areas in Hilton Hotel </w:t>
      </w:r>
    </w:p>
    <w:p w:rsidR="00E02447" w:rsidRDefault="00000000" w14:paraId="048FA093" w14:textId="77777777">
      <w:pPr>
        <w:jc w:val="center"/>
      </w:pPr>
      <w:r>
        <w:t>(Source: Self-created)</w:t>
      </w:r>
    </w:p>
    <w:p w:rsidRPr="00A93FEF" w:rsidR="00A93FEF" w:rsidP="00A93FEF" w:rsidRDefault="00A93FEF" w14:paraId="219A83D2" w14:textId="77777777">
      <w:bookmarkStart w:name="_heading=h.ja5dkuo406z5" w:colFirst="0" w:colLast="0" w:id="10"/>
      <w:bookmarkEnd w:id="10"/>
      <w:r w:rsidRPr="00A93FEF">
        <w:rPr>
          <w:b/>
          <w:bCs/>
        </w:rPr>
        <w:t>Food &amp; Beverage:</w:t>
      </w:r>
      <w:r w:rsidRPr="00A93FEF">
        <w:t xml:space="preserve"> The Food &amp; Beverage section of Hilton Hotel has a number of components through which they provide the best-served food to their guests. It covers several aspects of the hotel in order to give good service to people staying at their hotels. Cost management along </w:t>
      </w:r>
      <w:r w:rsidRPr="00A93FEF">
        <w:lastRenderedPageBreak/>
        <w:t>with theme development is done in this department. The portfolio of the Food &amp; Beverage section holds the management of these and everything that comes between these two for aligning the restaurant affairs that Hilton offers. The hotel has partnered with local, national and global companies like Heinz Beck, Coffee Bean &amp; Tea Leaf, Voltaggio, Jean-George Vongerichten and more (</w:t>
      </w:r>
      <w:proofErr w:type="spellStart"/>
      <w:r w:rsidRPr="00A93FEF">
        <w:t>Hiltonfoodandbeverageportfolio</w:t>
      </w:r>
      <w:proofErr w:type="spellEnd"/>
      <w:r w:rsidRPr="00A93FEF">
        <w:t>, 2022). The Vice President of Hilton Hotel has stated that they need new F&amp;B concepts for guests and also for the F&amp;B department. It would provide newer solutions for the owners to use tools for the hotel (Ricca, 2018). Therefore, the department needs to have more imagination for making the operations better. For the hotel to flourish based on its dining sector, the hotel needs to be influenced by other independent dining sectors. This is an industry-first platform where images, a gallery of guidelines and other tools help to achieve a built-out.</w:t>
      </w:r>
    </w:p>
    <w:p w:rsidRPr="00A93FEF" w:rsidR="00A93FEF" w:rsidP="00A93FEF" w:rsidRDefault="00A93FEF" w14:paraId="3FBFD8B8" w14:textId="77777777">
      <w:r w:rsidRPr="00A93FEF">
        <w:rPr>
          <w:b/>
          <w:bCs/>
        </w:rPr>
        <w:t>Rooms:</w:t>
      </w:r>
      <w:r w:rsidRPr="00A93FEF">
        <w:t xml:space="preserve"> Hilton Hotel offers different kinds of rooms which are safe, comfortable and flexible. The room booking of this hotel is quite flexible as well because there are no special restrictions as long as guests follow the standard guidelines and cancellation policies. There are different kinds of rooms available for people as their preferences. These rooms are King Corner Room, King Superior Room, Family Connecting Room, Deluxe Room, Premium Room, Executive Room, Junior Suite, Executive Suite, City Suite, Ambassador Suite, Master Suite and more. In these rooms, different kinds of facilities are given to guests which vary in every type of room (Hilton, 2022a). The hotel has also partnered with </w:t>
      </w:r>
      <w:proofErr w:type="spellStart"/>
      <w:r w:rsidRPr="00A93FEF">
        <w:t>Reckittand</w:t>
      </w:r>
      <w:proofErr w:type="spellEnd"/>
      <w:r w:rsidRPr="00A93FEF">
        <w:t xml:space="preserve"> the manufacturer of Lysol &amp; Dettol for developing their </w:t>
      </w:r>
      <w:proofErr w:type="spellStart"/>
      <w:r w:rsidRPr="00A93FEF">
        <w:t>ClenStay</w:t>
      </w:r>
      <w:proofErr w:type="spellEnd"/>
      <w:r w:rsidRPr="00A93FEF">
        <w:t xml:space="preserve"> program through which they assure a safe stay to their guests (Hilton, 2022b). </w:t>
      </w:r>
    </w:p>
    <w:p w:rsidRPr="00A93FEF" w:rsidR="00A93FEF" w:rsidP="00A93FEF" w:rsidRDefault="00A93FEF" w14:paraId="3DE9E4FC" w14:textId="77777777">
      <w:r w:rsidRPr="00A93FEF">
        <w:rPr>
          <w:b/>
          <w:bCs/>
        </w:rPr>
        <w:t>Staff members:</w:t>
      </w:r>
      <w:r w:rsidRPr="00A93FEF">
        <w:t xml:space="preserve"> Hilton Hotel has a number of skilled staff members who have been working their best to provide maximum service to the guests. This hotel provides training facilities for the staff and also for the higher management to make the business operations better. For making their staff members in the F&amp;B department they have a School of Food &amp; Beverage where training is provided through video-based learning. Other than that, Hilton Hotel has focused on employee motivation strategies where recognition plays a big role. Catch Me At My Best and Team Member Appreciation Week are some of the programs which are done by hotel managers to empowering the staff members (</w:t>
      </w:r>
      <w:proofErr w:type="spellStart"/>
      <w:r w:rsidRPr="00A93FEF">
        <w:t>Managementservices.hilton</w:t>
      </w:r>
      <w:proofErr w:type="spellEnd"/>
      <w:r w:rsidRPr="00A93FEF">
        <w:t xml:space="preserve">, 2022). They also have virtual instructor-led courses and the staff members are offered team member travel programs named </w:t>
      </w:r>
      <w:proofErr w:type="spellStart"/>
      <w:r w:rsidRPr="00A93FEF">
        <w:t>Gohlton</w:t>
      </w:r>
      <w:proofErr w:type="spellEnd"/>
      <w:r w:rsidRPr="00A93FEF">
        <w:t xml:space="preserve">. However, it can be seen that the workforce of Hilton Hotel decreased in the year 2021 to 142,000 from 173,000 in 2019 (Statista, 2022). </w:t>
      </w:r>
    </w:p>
    <w:p w:rsidRPr="00A93FEF" w:rsidR="00A93FEF" w:rsidP="00A93FEF" w:rsidRDefault="00A93FEF" w14:paraId="51025EBA" w14:textId="77777777">
      <w:r w:rsidRPr="00A93FEF">
        <w:rPr>
          <w:b/>
          <w:bCs/>
        </w:rPr>
        <w:t>Venue design and entertainment:</w:t>
      </w:r>
      <w:r w:rsidRPr="00A93FEF">
        <w:t xml:space="preserve"> The venue and entertainment area of the Hilton Hotel have become very much convenient for the guests. They have made their event experiences for their </w:t>
      </w:r>
      <w:r w:rsidRPr="00A93FEF">
        <w:lastRenderedPageBreak/>
        <w:t xml:space="preserve">guests elevated by offering services like </w:t>
      </w:r>
      <w:proofErr w:type="spellStart"/>
      <w:r w:rsidRPr="00A93FEF">
        <w:t>EventReady</w:t>
      </w:r>
      <w:proofErr w:type="spellEnd"/>
      <w:r w:rsidRPr="00A93FEF">
        <w:t xml:space="preserve"> where communication drafting, checklists and RFP templates are included. Moreover, people can also plan their events by learning terminologies and basics. Hilton Hotel offers discounts for group bookings and they also follow safety procedures. People can also measure the environmental impact of the event through the </w:t>
      </w:r>
      <w:proofErr w:type="spellStart"/>
      <w:r w:rsidRPr="00A93FEF">
        <w:t>LightStay</w:t>
      </w:r>
      <w:proofErr w:type="spellEnd"/>
      <w:r w:rsidRPr="00A93FEF">
        <w:t xml:space="preserve"> Meeting Impact Calculator (Hilton, 2022c).</w:t>
      </w:r>
    </w:p>
    <w:p w:rsidRPr="00A93FEF" w:rsidR="00A93FEF" w:rsidP="00A93FEF" w:rsidRDefault="00A93FEF" w14:paraId="62F8F4D6" w14:textId="3D0408F3">
      <w:r w:rsidRPr="00A93FEF">
        <w:rPr>
          <w:b/>
          <w:bCs/>
        </w:rPr>
        <w:t>Menu choices:</w:t>
      </w:r>
      <w:r w:rsidRPr="00A93FEF">
        <w:t xml:space="preserve"> There are various kinds of menu choices available in the Hilton Hotel. Pre</w:t>
      </w:r>
      <w:r>
        <w:t>-</w:t>
      </w:r>
      <w:r w:rsidRPr="00A93FEF">
        <w:t xml:space="preserve">ordering service is also available for large groups. They insist people communicate with the individual who is taking orders to avoid any kind of accident. People might have allergies to nuts, dairy products, gluten, seafood and many more. Thus, by knowing this they offer quality food that is enjoyable to guests. However, there is no specific way of stating the queries other than telling them over the phone. Thus, customer service needs to be better (Hilton-hotel, 2022). </w:t>
      </w:r>
    </w:p>
    <w:p w:rsidR="00A93FEF" w:rsidP="00A93FEF" w:rsidRDefault="00A93FEF" w14:paraId="04617B56" w14:textId="77777777">
      <w:r w:rsidRPr="00A93FEF">
        <w:rPr>
          <w:b/>
          <w:bCs/>
        </w:rPr>
        <w:t>Staff training:</w:t>
      </w:r>
      <w:r w:rsidRPr="00A93FEF">
        <w:t xml:space="preserve"> The staff members are trained in Hilton Hotel in order for them to be more efficient in their work. There are many training programs provided by the management of the hotel. The main goal of these training programs is to enhance the capability of the hotel staff. Relationship-building, communication and problem-solving are focused on, in the training programs. Through the training programs, staff members learn their work quickly, can increase their productivity, and time management gets better, and the turnover rate decreases (Prezi, 2022a). </w:t>
      </w:r>
    </w:p>
    <w:p w:rsidR="00E02447" w:rsidP="00A93FEF" w:rsidRDefault="00000000" w14:paraId="540D9748" w14:textId="7E79092A">
      <w:pPr>
        <w:pStyle w:val="Heading2"/>
      </w:pPr>
      <w:r>
        <w:t xml:space="preserve">Action plan </w:t>
      </w:r>
    </w:p>
    <w:tbl>
      <w:tblPr>
        <w:tblStyle w:val="a4"/>
        <w:tblW w:w="8835" w:type="dxa"/>
        <w:tblBorders>
          <w:top w:val="nil"/>
          <w:left w:val="nil"/>
          <w:bottom w:val="nil"/>
          <w:right w:val="nil"/>
          <w:insideH w:val="nil"/>
          <w:insideV w:val="nil"/>
        </w:tblBorders>
        <w:tblLayout w:type="fixed"/>
        <w:tblLook w:val="0600" w:firstRow="0" w:lastRow="0" w:firstColumn="0" w:lastColumn="0" w:noHBand="1" w:noVBand="1"/>
      </w:tblPr>
      <w:tblGrid>
        <w:gridCol w:w="1005"/>
        <w:gridCol w:w="1635"/>
        <w:gridCol w:w="1470"/>
        <w:gridCol w:w="1485"/>
        <w:gridCol w:w="1110"/>
        <w:gridCol w:w="1080"/>
        <w:gridCol w:w="1050"/>
      </w:tblGrid>
      <w:tr w:rsidR="00E02447" w14:paraId="3F2BC9D0" w14:textId="77777777">
        <w:trPr>
          <w:trHeight w:val="1025"/>
        </w:trPr>
        <w:tc>
          <w:tcPr>
            <w:tcW w:w="100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00E02447" w:rsidRDefault="00000000" w14:paraId="28717781" w14:textId="77777777">
            <w:pPr>
              <w:rPr>
                <w:b/>
              </w:rPr>
            </w:pPr>
            <w:r>
              <w:rPr>
                <w:b/>
              </w:rPr>
              <w:t>Number</w:t>
            </w:r>
          </w:p>
        </w:tc>
        <w:tc>
          <w:tcPr>
            <w:tcW w:w="1635" w:type="dxa"/>
            <w:tcBorders>
              <w:top w:val="single" w:color="000000" w:sz="8" w:space="0"/>
              <w:left w:val="nil"/>
              <w:bottom w:val="single" w:color="000000" w:sz="8" w:space="0"/>
              <w:right w:val="single" w:color="000000" w:sz="8" w:space="0"/>
            </w:tcBorders>
            <w:tcMar>
              <w:top w:w="100" w:type="dxa"/>
              <w:left w:w="100" w:type="dxa"/>
              <w:bottom w:w="100" w:type="dxa"/>
              <w:right w:w="100" w:type="dxa"/>
            </w:tcMar>
          </w:tcPr>
          <w:p w:rsidR="00E02447" w:rsidRDefault="00000000" w14:paraId="24025B3E" w14:textId="77777777">
            <w:pPr>
              <w:rPr>
                <w:b/>
              </w:rPr>
            </w:pPr>
            <w:r>
              <w:rPr>
                <w:b/>
              </w:rPr>
              <w:t>Problem</w:t>
            </w:r>
          </w:p>
        </w:tc>
        <w:tc>
          <w:tcPr>
            <w:tcW w:w="1470" w:type="dxa"/>
            <w:tcBorders>
              <w:top w:val="single" w:color="000000" w:sz="8" w:space="0"/>
              <w:left w:val="nil"/>
              <w:bottom w:val="single" w:color="000000" w:sz="8" w:space="0"/>
              <w:right w:val="single" w:color="000000" w:sz="8" w:space="0"/>
            </w:tcBorders>
            <w:tcMar>
              <w:top w:w="100" w:type="dxa"/>
              <w:left w:w="100" w:type="dxa"/>
              <w:bottom w:w="100" w:type="dxa"/>
              <w:right w:w="100" w:type="dxa"/>
            </w:tcMar>
          </w:tcPr>
          <w:p w:rsidR="00E02447" w:rsidRDefault="00000000" w14:paraId="09732907" w14:textId="77777777">
            <w:pPr>
              <w:rPr>
                <w:b/>
              </w:rPr>
            </w:pPr>
            <w:r>
              <w:rPr>
                <w:b/>
              </w:rPr>
              <w:t>Solution</w:t>
            </w:r>
          </w:p>
        </w:tc>
        <w:tc>
          <w:tcPr>
            <w:tcW w:w="1485" w:type="dxa"/>
            <w:tcBorders>
              <w:top w:val="single" w:color="000000" w:sz="8" w:space="0"/>
              <w:left w:val="nil"/>
              <w:bottom w:val="single" w:color="000000" w:sz="8" w:space="0"/>
              <w:right w:val="single" w:color="000000" w:sz="8" w:space="0"/>
            </w:tcBorders>
            <w:tcMar>
              <w:top w:w="100" w:type="dxa"/>
              <w:left w:w="100" w:type="dxa"/>
              <w:bottom w:w="100" w:type="dxa"/>
              <w:right w:w="100" w:type="dxa"/>
            </w:tcMar>
          </w:tcPr>
          <w:p w:rsidR="00E02447" w:rsidRDefault="00000000" w14:paraId="21F99A4E" w14:textId="77777777">
            <w:pPr>
              <w:rPr>
                <w:b/>
              </w:rPr>
            </w:pPr>
            <w:r>
              <w:rPr>
                <w:b/>
              </w:rPr>
              <w:t>Desired outcome</w:t>
            </w:r>
          </w:p>
        </w:tc>
        <w:tc>
          <w:tcPr>
            <w:tcW w:w="1110" w:type="dxa"/>
            <w:tcBorders>
              <w:top w:val="single" w:color="000000" w:sz="8" w:space="0"/>
              <w:left w:val="nil"/>
              <w:bottom w:val="single" w:color="000000" w:sz="8" w:space="0"/>
              <w:right w:val="single" w:color="000000" w:sz="8" w:space="0"/>
            </w:tcBorders>
            <w:tcMar>
              <w:top w:w="100" w:type="dxa"/>
              <w:left w:w="100" w:type="dxa"/>
              <w:bottom w:w="100" w:type="dxa"/>
              <w:right w:w="100" w:type="dxa"/>
            </w:tcMar>
          </w:tcPr>
          <w:p w:rsidR="00E02447" w:rsidRDefault="00000000" w14:paraId="7FA174FA" w14:textId="77777777">
            <w:pPr>
              <w:rPr>
                <w:b/>
              </w:rPr>
            </w:pPr>
            <w:r>
              <w:rPr>
                <w:b/>
              </w:rPr>
              <w:t xml:space="preserve">Time Scale </w:t>
            </w:r>
          </w:p>
        </w:tc>
        <w:tc>
          <w:tcPr>
            <w:tcW w:w="1080" w:type="dxa"/>
            <w:tcBorders>
              <w:top w:val="single" w:color="000000" w:sz="8" w:space="0"/>
              <w:left w:val="nil"/>
              <w:bottom w:val="single" w:color="000000" w:sz="8" w:space="0"/>
              <w:right w:val="single" w:color="000000" w:sz="8" w:space="0"/>
            </w:tcBorders>
            <w:tcMar>
              <w:top w:w="100" w:type="dxa"/>
              <w:left w:w="100" w:type="dxa"/>
              <w:bottom w:w="100" w:type="dxa"/>
              <w:right w:w="100" w:type="dxa"/>
            </w:tcMar>
          </w:tcPr>
          <w:p w:rsidR="00E02447" w:rsidRDefault="00000000" w14:paraId="7011A86F" w14:textId="77777777">
            <w:pPr>
              <w:rPr>
                <w:b/>
              </w:rPr>
            </w:pPr>
            <w:r>
              <w:rPr>
                <w:b/>
              </w:rPr>
              <w:t>Completion</w:t>
            </w:r>
          </w:p>
          <w:p w:rsidR="00E02447" w:rsidRDefault="00000000" w14:paraId="70778FD9" w14:textId="77777777">
            <w:pPr>
              <w:rPr>
                <w:b/>
              </w:rPr>
            </w:pPr>
            <w:r>
              <w:rPr>
                <w:b/>
              </w:rPr>
              <w:t>Date</w:t>
            </w:r>
          </w:p>
        </w:tc>
        <w:tc>
          <w:tcPr>
            <w:tcW w:w="1050" w:type="dxa"/>
            <w:tcBorders>
              <w:top w:val="single" w:color="000000" w:sz="8" w:space="0"/>
              <w:left w:val="nil"/>
              <w:bottom w:val="single" w:color="000000" w:sz="8" w:space="0"/>
              <w:right w:val="single" w:color="000000" w:sz="8" w:space="0"/>
            </w:tcBorders>
            <w:tcMar>
              <w:top w:w="100" w:type="dxa"/>
              <w:left w:w="100" w:type="dxa"/>
              <w:bottom w:w="100" w:type="dxa"/>
              <w:right w:w="100" w:type="dxa"/>
            </w:tcMar>
          </w:tcPr>
          <w:p w:rsidR="00E02447" w:rsidRDefault="00000000" w14:paraId="35D67CD5" w14:textId="77777777">
            <w:pPr>
              <w:rPr>
                <w:b/>
              </w:rPr>
            </w:pPr>
            <w:r>
              <w:rPr>
                <w:b/>
              </w:rPr>
              <w:t>Planned</w:t>
            </w:r>
          </w:p>
          <w:p w:rsidR="00E02447" w:rsidRDefault="00000000" w14:paraId="007FBABE" w14:textId="77777777">
            <w:pPr>
              <w:rPr>
                <w:b/>
              </w:rPr>
            </w:pPr>
            <w:r>
              <w:rPr>
                <w:b/>
              </w:rPr>
              <w:t>Budget</w:t>
            </w:r>
          </w:p>
        </w:tc>
      </w:tr>
      <w:tr w:rsidR="00E02447" w14:paraId="39FBF607" w14:textId="77777777">
        <w:trPr>
          <w:trHeight w:val="500"/>
        </w:trPr>
        <w:tc>
          <w:tcPr>
            <w:tcW w:w="1005"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00E02447" w:rsidRDefault="00000000" w14:paraId="0DEA12A6" w14:textId="77777777">
            <w:pPr>
              <w:rPr>
                <w:b/>
              </w:rPr>
            </w:pPr>
            <w:r>
              <w:rPr>
                <w:b/>
              </w:rPr>
              <w:t xml:space="preserve"> 1</w:t>
            </w:r>
          </w:p>
        </w:tc>
        <w:tc>
          <w:tcPr>
            <w:tcW w:w="1635" w:type="dxa"/>
            <w:tcBorders>
              <w:top w:val="nil"/>
              <w:left w:val="nil"/>
              <w:bottom w:val="single" w:color="000000" w:sz="8" w:space="0"/>
              <w:right w:val="single" w:color="000000" w:sz="8" w:space="0"/>
            </w:tcBorders>
            <w:tcMar>
              <w:top w:w="100" w:type="dxa"/>
              <w:left w:w="100" w:type="dxa"/>
              <w:bottom w:w="100" w:type="dxa"/>
              <w:right w:w="100" w:type="dxa"/>
            </w:tcMar>
          </w:tcPr>
          <w:p w:rsidR="00E02447" w:rsidRDefault="00000000" w14:paraId="67DA2053" w14:textId="77777777">
            <w:r>
              <w:t xml:space="preserve">More imagination is required in the Food &amp; Beverage section </w:t>
            </w:r>
          </w:p>
        </w:tc>
        <w:tc>
          <w:tcPr>
            <w:tcW w:w="1470" w:type="dxa"/>
            <w:tcBorders>
              <w:top w:val="nil"/>
              <w:left w:val="nil"/>
              <w:bottom w:val="single" w:color="000000" w:sz="8" w:space="0"/>
              <w:right w:val="single" w:color="000000" w:sz="8" w:space="0"/>
            </w:tcBorders>
            <w:tcMar>
              <w:top w:w="100" w:type="dxa"/>
              <w:left w:w="100" w:type="dxa"/>
              <w:bottom w:w="100" w:type="dxa"/>
              <w:right w:w="100" w:type="dxa"/>
            </w:tcMar>
          </w:tcPr>
          <w:p w:rsidR="00E02447" w:rsidRDefault="00000000" w14:paraId="36170EEF" w14:textId="3176D315">
            <w:r>
              <w:t xml:space="preserve">Hilton Hotel’s Food &amp; Beverage department needs to be focused on making their solution </w:t>
            </w:r>
            <w:r>
              <w:lastRenderedPageBreak/>
              <w:t>better by having more effective imagination. They need to concentrate on other companies and the tools they have been using to make their services better. In this way, Hilton Hotel can improve their F&amp;B section through which guest satisfaction can be enhanced</w:t>
            </w:r>
            <w:r w:rsidR="006952FE">
              <w:t xml:space="preserve"> (</w:t>
            </w:r>
            <w:r w:rsidRPr="006952FE" w:rsidR="006952FE">
              <w:t>Kylliäinen,2022</w:t>
            </w:r>
            <w:r w:rsidR="006952FE">
              <w:t>)</w:t>
            </w:r>
            <w:r>
              <w:t>.</w:t>
            </w:r>
          </w:p>
        </w:tc>
        <w:tc>
          <w:tcPr>
            <w:tcW w:w="1485" w:type="dxa"/>
            <w:tcBorders>
              <w:top w:val="nil"/>
              <w:left w:val="nil"/>
              <w:bottom w:val="single" w:color="000000" w:sz="8" w:space="0"/>
              <w:right w:val="single" w:color="000000" w:sz="8" w:space="0"/>
            </w:tcBorders>
            <w:tcMar>
              <w:top w:w="100" w:type="dxa"/>
              <w:left w:w="100" w:type="dxa"/>
              <w:bottom w:w="100" w:type="dxa"/>
              <w:right w:w="100" w:type="dxa"/>
            </w:tcMar>
          </w:tcPr>
          <w:p w:rsidR="00E02447" w:rsidRDefault="00000000" w14:paraId="2DA4A730" w14:textId="58CDACAB">
            <w:r>
              <w:lastRenderedPageBreak/>
              <w:t xml:space="preserve">The Food &amp; Beverage section of the hotel would become more effective for their guests. By </w:t>
            </w:r>
            <w:r>
              <w:lastRenderedPageBreak/>
              <w:t xml:space="preserve">incorporating more imagination in this </w:t>
            </w:r>
            <w:r w:rsidR="00A93FEF">
              <w:t>department,</w:t>
            </w:r>
            <w:r>
              <w:t xml:space="preserve"> it can become more efficient. Therefore, more technologies would be </w:t>
            </w:r>
            <w:r w:rsidR="00A93FEF">
              <w:t>used,</w:t>
            </w:r>
            <w:r>
              <w:t xml:space="preserve"> and the guests of Hilton Hotel would get better service. </w:t>
            </w:r>
          </w:p>
        </w:tc>
        <w:tc>
          <w:tcPr>
            <w:tcW w:w="1110" w:type="dxa"/>
            <w:tcBorders>
              <w:top w:val="nil"/>
              <w:left w:val="nil"/>
              <w:bottom w:val="single" w:color="000000" w:sz="8" w:space="0"/>
              <w:right w:val="single" w:color="000000" w:sz="8" w:space="0"/>
            </w:tcBorders>
            <w:tcMar>
              <w:top w:w="100" w:type="dxa"/>
              <w:left w:w="100" w:type="dxa"/>
              <w:bottom w:w="100" w:type="dxa"/>
              <w:right w:w="100" w:type="dxa"/>
            </w:tcMar>
          </w:tcPr>
          <w:p w:rsidR="00E02447" w:rsidRDefault="00000000" w14:paraId="20AEB767" w14:textId="77777777">
            <w:pPr>
              <w:spacing w:line="240" w:lineRule="auto"/>
            </w:pPr>
            <w:r>
              <w:lastRenderedPageBreak/>
              <w:t xml:space="preserve">1 year </w:t>
            </w:r>
          </w:p>
        </w:tc>
        <w:tc>
          <w:tcPr>
            <w:tcW w:w="1080" w:type="dxa"/>
            <w:tcBorders>
              <w:top w:val="nil"/>
              <w:left w:val="nil"/>
              <w:bottom w:val="single" w:color="000000" w:sz="8" w:space="0"/>
              <w:right w:val="single" w:color="000000" w:sz="8" w:space="0"/>
            </w:tcBorders>
            <w:tcMar>
              <w:top w:w="100" w:type="dxa"/>
              <w:left w:w="100" w:type="dxa"/>
              <w:bottom w:w="100" w:type="dxa"/>
              <w:right w:w="100" w:type="dxa"/>
            </w:tcMar>
          </w:tcPr>
          <w:p w:rsidR="00E02447" w:rsidRDefault="00000000" w14:paraId="69BEB186" w14:textId="77777777">
            <w:pPr>
              <w:spacing w:line="240" w:lineRule="auto"/>
            </w:pPr>
            <w:r>
              <w:t>20.09.2023</w:t>
            </w:r>
          </w:p>
        </w:tc>
        <w:tc>
          <w:tcPr>
            <w:tcW w:w="1050" w:type="dxa"/>
            <w:tcBorders>
              <w:top w:val="nil"/>
              <w:left w:val="nil"/>
              <w:bottom w:val="single" w:color="000000" w:sz="8" w:space="0"/>
              <w:right w:val="single" w:color="000000" w:sz="8" w:space="0"/>
            </w:tcBorders>
            <w:tcMar>
              <w:top w:w="100" w:type="dxa"/>
              <w:left w:w="100" w:type="dxa"/>
              <w:bottom w:w="100" w:type="dxa"/>
              <w:right w:w="100" w:type="dxa"/>
            </w:tcMar>
          </w:tcPr>
          <w:p w:rsidR="00E02447" w:rsidRDefault="00000000" w14:paraId="53AD49FB" w14:textId="77777777">
            <w:pPr>
              <w:spacing w:line="240" w:lineRule="auto"/>
            </w:pPr>
            <w:r>
              <w:t xml:space="preserve"> £15,000</w:t>
            </w:r>
          </w:p>
        </w:tc>
      </w:tr>
      <w:tr w:rsidR="00E02447" w14:paraId="3D37845F" w14:textId="77777777">
        <w:trPr>
          <w:trHeight w:val="500"/>
        </w:trPr>
        <w:tc>
          <w:tcPr>
            <w:tcW w:w="1005"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00E02447" w:rsidRDefault="00000000" w14:paraId="121A4E33" w14:textId="77777777">
            <w:pPr>
              <w:rPr>
                <w:b/>
              </w:rPr>
            </w:pPr>
            <w:r>
              <w:rPr>
                <w:b/>
              </w:rPr>
              <w:t>2</w:t>
            </w:r>
          </w:p>
        </w:tc>
        <w:tc>
          <w:tcPr>
            <w:tcW w:w="1635" w:type="dxa"/>
            <w:tcBorders>
              <w:top w:val="nil"/>
              <w:left w:val="nil"/>
              <w:bottom w:val="single" w:color="000000" w:sz="8" w:space="0"/>
              <w:right w:val="single" w:color="000000" w:sz="8" w:space="0"/>
            </w:tcBorders>
            <w:tcMar>
              <w:top w:w="100" w:type="dxa"/>
              <w:left w:w="100" w:type="dxa"/>
              <w:bottom w:w="100" w:type="dxa"/>
              <w:right w:w="100" w:type="dxa"/>
            </w:tcMar>
          </w:tcPr>
          <w:p w:rsidR="00E02447" w:rsidRDefault="00000000" w14:paraId="1636C456" w14:textId="77777777">
            <w:r>
              <w:t xml:space="preserve">Workforce strength is decreasing </w:t>
            </w:r>
          </w:p>
        </w:tc>
        <w:tc>
          <w:tcPr>
            <w:tcW w:w="1470" w:type="dxa"/>
            <w:tcBorders>
              <w:top w:val="nil"/>
              <w:left w:val="nil"/>
              <w:bottom w:val="single" w:color="000000" w:sz="8" w:space="0"/>
              <w:right w:val="single" w:color="000000" w:sz="8" w:space="0"/>
            </w:tcBorders>
            <w:tcMar>
              <w:top w:w="100" w:type="dxa"/>
              <w:left w:w="100" w:type="dxa"/>
              <w:bottom w:w="100" w:type="dxa"/>
              <w:right w:w="100" w:type="dxa"/>
            </w:tcMar>
          </w:tcPr>
          <w:p w:rsidR="00E02447" w:rsidRDefault="00000000" w14:paraId="4E16C77F" w14:textId="79376EC4">
            <w:r>
              <w:t xml:space="preserve">Hilton Hotel must focus on hiring skilled people to the hotel in order </w:t>
            </w:r>
            <w:r>
              <w:lastRenderedPageBreak/>
              <w:t>to recover from the problem of decreased workforce. The operations might face many issues due to lack of staff members, thus, they need to more people so that they can provide effective services to their guests</w:t>
            </w:r>
            <w:r w:rsidR="00A93FEF">
              <w:t xml:space="preserve"> (</w:t>
            </w:r>
            <w:proofErr w:type="spellStart"/>
            <w:r w:rsidR="00A93FEF">
              <w:rPr>
                <w:color w:val="222222"/>
                <w:sz w:val="28"/>
                <w:szCs w:val="28"/>
              </w:rPr>
              <w:t>M</w:t>
            </w:r>
            <w:r w:rsidRPr="00A93FEF" w:rsidR="00A93FEF">
              <w:rPr>
                <w:color w:val="222222"/>
                <w:sz w:val="28"/>
                <w:szCs w:val="28"/>
              </w:rPr>
              <w:t>anagementstudyguide</w:t>
            </w:r>
            <w:proofErr w:type="spellEnd"/>
            <w:r w:rsidR="00A93FEF">
              <w:rPr>
                <w:color w:val="222222"/>
                <w:sz w:val="28"/>
                <w:szCs w:val="28"/>
              </w:rPr>
              <w:t xml:space="preserve">, </w:t>
            </w:r>
            <w:r w:rsidRPr="00A93FEF" w:rsidR="00A93FEF">
              <w:rPr>
                <w:color w:val="222222"/>
                <w:sz w:val="28"/>
                <w:szCs w:val="28"/>
              </w:rPr>
              <w:t>2022</w:t>
            </w:r>
            <w:r w:rsidR="00A93FEF">
              <w:t>)</w:t>
            </w:r>
            <w:r>
              <w:t xml:space="preserve">.  </w:t>
            </w:r>
          </w:p>
        </w:tc>
        <w:tc>
          <w:tcPr>
            <w:tcW w:w="1485" w:type="dxa"/>
            <w:tcBorders>
              <w:top w:val="nil"/>
              <w:left w:val="nil"/>
              <w:bottom w:val="single" w:color="000000" w:sz="8" w:space="0"/>
              <w:right w:val="single" w:color="000000" w:sz="8" w:space="0"/>
            </w:tcBorders>
            <w:tcMar>
              <w:top w:w="100" w:type="dxa"/>
              <w:left w:w="100" w:type="dxa"/>
              <w:bottom w:w="100" w:type="dxa"/>
              <w:right w:w="100" w:type="dxa"/>
            </w:tcMar>
          </w:tcPr>
          <w:p w:rsidR="00E02447" w:rsidRDefault="00000000" w14:paraId="5AF02C13" w14:textId="77777777">
            <w:r>
              <w:lastRenderedPageBreak/>
              <w:t xml:space="preserve">All the business operations would be done effectively </w:t>
            </w:r>
            <w:r>
              <w:lastRenderedPageBreak/>
              <w:t xml:space="preserve">by employing skilled people in the hotel. All the guests would be provided the service to meet their expectations. This would improve the profit margin. </w:t>
            </w:r>
          </w:p>
        </w:tc>
        <w:tc>
          <w:tcPr>
            <w:tcW w:w="1110" w:type="dxa"/>
            <w:tcBorders>
              <w:top w:val="nil"/>
              <w:left w:val="nil"/>
              <w:bottom w:val="single" w:color="000000" w:sz="8" w:space="0"/>
              <w:right w:val="single" w:color="000000" w:sz="8" w:space="0"/>
            </w:tcBorders>
            <w:tcMar>
              <w:top w:w="100" w:type="dxa"/>
              <w:left w:w="100" w:type="dxa"/>
              <w:bottom w:w="100" w:type="dxa"/>
              <w:right w:w="100" w:type="dxa"/>
            </w:tcMar>
          </w:tcPr>
          <w:p w:rsidR="00E02447" w:rsidRDefault="00000000" w14:paraId="4AD7C60B" w14:textId="77777777">
            <w:pPr>
              <w:spacing w:line="240" w:lineRule="auto"/>
            </w:pPr>
            <w:r>
              <w:lastRenderedPageBreak/>
              <w:t xml:space="preserve">8 months  </w:t>
            </w:r>
          </w:p>
        </w:tc>
        <w:tc>
          <w:tcPr>
            <w:tcW w:w="1080" w:type="dxa"/>
            <w:tcBorders>
              <w:top w:val="nil"/>
              <w:left w:val="nil"/>
              <w:bottom w:val="single" w:color="000000" w:sz="8" w:space="0"/>
              <w:right w:val="single" w:color="000000" w:sz="8" w:space="0"/>
            </w:tcBorders>
            <w:tcMar>
              <w:top w:w="100" w:type="dxa"/>
              <w:left w:w="100" w:type="dxa"/>
              <w:bottom w:w="100" w:type="dxa"/>
              <w:right w:w="100" w:type="dxa"/>
            </w:tcMar>
          </w:tcPr>
          <w:p w:rsidR="00E02447" w:rsidRDefault="00000000" w14:paraId="52D57879" w14:textId="77777777">
            <w:pPr>
              <w:spacing w:line="240" w:lineRule="auto"/>
            </w:pPr>
            <w:r>
              <w:t>15.05.2023</w:t>
            </w:r>
          </w:p>
        </w:tc>
        <w:tc>
          <w:tcPr>
            <w:tcW w:w="1050" w:type="dxa"/>
            <w:tcBorders>
              <w:top w:val="nil"/>
              <w:left w:val="nil"/>
              <w:bottom w:val="single" w:color="000000" w:sz="8" w:space="0"/>
              <w:right w:val="single" w:color="000000" w:sz="8" w:space="0"/>
            </w:tcBorders>
            <w:tcMar>
              <w:top w:w="100" w:type="dxa"/>
              <w:left w:w="100" w:type="dxa"/>
              <w:bottom w:w="100" w:type="dxa"/>
              <w:right w:w="100" w:type="dxa"/>
            </w:tcMar>
          </w:tcPr>
          <w:p w:rsidR="00E02447" w:rsidRDefault="00000000" w14:paraId="627BAA0C" w14:textId="77777777">
            <w:pPr>
              <w:spacing w:line="240" w:lineRule="auto"/>
            </w:pPr>
            <w:r>
              <w:t>£5,000</w:t>
            </w:r>
          </w:p>
        </w:tc>
      </w:tr>
      <w:tr w:rsidR="00E02447" w14:paraId="517F06BB" w14:textId="77777777">
        <w:trPr>
          <w:trHeight w:val="500"/>
        </w:trPr>
        <w:tc>
          <w:tcPr>
            <w:tcW w:w="1005"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00E02447" w:rsidRDefault="00000000" w14:paraId="15DE0D93" w14:textId="77777777">
            <w:pPr>
              <w:rPr>
                <w:b/>
              </w:rPr>
            </w:pPr>
            <w:r>
              <w:rPr>
                <w:b/>
              </w:rPr>
              <w:t>3</w:t>
            </w:r>
          </w:p>
        </w:tc>
        <w:tc>
          <w:tcPr>
            <w:tcW w:w="1635" w:type="dxa"/>
            <w:tcBorders>
              <w:top w:val="nil"/>
              <w:left w:val="nil"/>
              <w:bottom w:val="single" w:color="000000" w:sz="8" w:space="0"/>
              <w:right w:val="single" w:color="000000" w:sz="8" w:space="0"/>
            </w:tcBorders>
            <w:tcMar>
              <w:top w:w="100" w:type="dxa"/>
              <w:left w:w="100" w:type="dxa"/>
              <w:bottom w:w="100" w:type="dxa"/>
              <w:right w:w="100" w:type="dxa"/>
            </w:tcMar>
          </w:tcPr>
          <w:p w:rsidR="00E02447" w:rsidRDefault="00000000" w14:paraId="02BB8ACF" w14:textId="77777777">
            <w:r>
              <w:t xml:space="preserve">Customer service is not up to the mark </w:t>
            </w:r>
          </w:p>
        </w:tc>
        <w:tc>
          <w:tcPr>
            <w:tcW w:w="1470" w:type="dxa"/>
            <w:tcBorders>
              <w:top w:val="nil"/>
              <w:left w:val="nil"/>
              <w:bottom w:val="single" w:color="000000" w:sz="8" w:space="0"/>
              <w:right w:val="single" w:color="000000" w:sz="8" w:space="0"/>
            </w:tcBorders>
            <w:tcMar>
              <w:top w:w="100" w:type="dxa"/>
              <w:left w:w="100" w:type="dxa"/>
              <w:bottom w:w="100" w:type="dxa"/>
              <w:right w:w="100" w:type="dxa"/>
            </w:tcMar>
          </w:tcPr>
          <w:p w:rsidR="00E02447" w:rsidRDefault="00000000" w14:paraId="6FC8E8D5" w14:textId="5ABBA370">
            <w:r>
              <w:t xml:space="preserve">While taking orders the individuals who are responsible for that must ask people if they have any allergies </w:t>
            </w:r>
            <w:r>
              <w:lastRenderedPageBreak/>
              <w:t>or whether they want to avoid any ingredient. Though this way, Hilton Hotel can make their services better in terms of menu choices</w:t>
            </w:r>
            <w:r w:rsidR="006952FE">
              <w:t xml:space="preserve"> (</w:t>
            </w:r>
            <w:r w:rsidRPr="006952FE" w:rsidR="006952FE">
              <w:t>Salesforce</w:t>
            </w:r>
            <w:r w:rsidR="006952FE">
              <w:t xml:space="preserve">. </w:t>
            </w:r>
            <w:r w:rsidRPr="006952FE" w:rsidR="006952FE">
              <w:t>2022</w:t>
            </w:r>
            <w:r w:rsidR="006952FE">
              <w:t>)</w:t>
            </w:r>
            <w:r>
              <w:t>.</w:t>
            </w:r>
          </w:p>
        </w:tc>
        <w:tc>
          <w:tcPr>
            <w:tcW w:w="1485" w:type="dxa"/>
            <w:tcBorders>
              <w:top w:val="nil"/>
              <w:left w:val="nil"/>
              <w:bottom w:val="single" w:color="000000" w:sz="8" w:space="0"/>
              <w:right w:val="single" w:color="000000" w:sz="8" w:space="0"/>
            </w:tcBorders>
            <w:tcMar>
              <w:top w:w="100" w:type="dxa"/>
              <w:left w:w="100" w:type="dxa"/>
              <w:bottom w:w="100" w:type="dxa"/>
              <w:right w:w="100" w:type="dxa"/>
            </w:tcMar>
          </w:tcPr>
          <w:p w:rsidR="00E02447" w:rsidRDefault="00000000" w14:paraId="09993815" w14:textId="2CBBC69A">
            <w:r>
              <w:lastRenderedPageBreak/>
              <w:t xml:space="preserve">The satisfaction level of the guests would be </w:t>
            </w:r>
            <w:r w:rsidR="00A93FEF">
              <w:t>improved,</w:t>
            </w:r>
            <w:r>
              <w:t xml:space="preserve"> and they will give positive feedback about their </w:t>
            </w:r>
            <w:r>
              <w:lastRenderedPageBreak/>
              <w:t xml:space="preserve">menus. The brand image of Hilton Hotel will also be improved which will help them to attract more people. </w:t>
            </w:r>
          </w:p>
        </w:tc>
        <w:tc>
          <w:tcPr>
            <w:tcW w:w="1110" w:type="dxa"/>
            <w:tcBorders>
              <w:top w:val="nil"/>
              <w:left w:val="nil"/>
              <w:bottom w:val="single" w:color="000000" w:sz="8" w:space="0"/>
              <w:right w:val="single" w:color="000000" w:sz="8" w:space="0"/>
            </w:tcBorders>
            <w:tcMar>
              <w:top w:w="100" w:type="dxa"/>
              <w:left w:w="100" w:type="dxa"/>
              <w:bottom w:w="100" w:type="dxa"/>
              <w:right w:w="100" w:type="dxa"/>
            </w:tcMar>
          </w:tcPr>
          <w:p w:rsidR="00E02447" w:rsidRDefault="00000000" w14:paraId="56093C0B" w14:textId="77777777">
            <w:pPr>
              <w:spacing w:line="240" w:lineRule="auto"/>
            </w:pPr>
            <w:r>
              <w:lastRenderedPageBreak/>
              <w:t xml:space="preserve">10 months </w:t>
            </w:r>
          </w:p>
        </w:tc>
        <w:tc>
          <w:tcPr>
            <w:tcW w:w="1080" w:type="dxa"/>
            <w:tcBorders>
              <w:top w:val="nil"/>
              <w:left w:val="nil"/>
              <w:bottom w:val="single" w:color="000000" w:sz="8" w:space="0"/>
              <w:right w:val="single" w:color="000000" w:sz="8" w:space="0"/>
            </w:tcBorders>
            <w:tcMar>
              <w:top w:w="100" w:type="dxa"/>
              <w:left w:w="100" w:type="dxa"/>
              <w:bottom w:w="100" w:type="dxa"/>
              <w:right w:w="100" w:type="dxa"/>
            </w:tcMar>
          </w:tcPr>
          <w:p w:rsidR="00E02447" w:rsidRDefault="00000000" w14:paraId="3B515799" w14:textId="77777777">
            <w:pPr>
              <w:spacing w:line="240" w:lineRule="auto"/>
            </w:pPr>
            <w:r>
              <w:t>25.07.2023</w:t>
            </w:r>
          </w:p>
        </w:tc>
        <w:tc>
          <w:tcPr>
            <w:tcW w:w="1050" w:type="dxa"/>
            <w:tcBorders>
              <w:top w:val="nil"/>
              <w:left w:val="nil"/>
              <w:bottom w:val="single" w:color="000000" w:sz="8" w:space="0"/>
              <w:right w:val="single" w:color="000000" w:sz="8" w:space="0"/>
            </w:tcBorders>
            <w:tcMar>
              <w:top w:w="100" w:type="dxa"/>
              <w:left w:w="100" w:type="dxa"/>
              <w:bottom w:w="100" w:type="dxa"/>
              <w:right w:w="100" w:type="dxa"/>
            </w:tcMar>
          </w:tcPr>
          <w:p w:rsidR="00E02447" w:rsidRDefault="00000000" w14:paraId="3A9A6E1C" w14:textId="77777777">
            <w:pPr>
              <w:spacing w:line="240" w:lineRule="auto"/>
            </w:pPr>
            <w:r>
              <w:t>£10,000</w:t>
            </w:r>
          </w:p>
        </w:tc>
      </w:tr>
    </w:tbl>
    <w:p w:rsidR="00E02447" w:rsidRDefault="00E02447" w14:paraId="1132169E" w14:textId="77777777">
      <w:pPr>
        <w:rPr>
          <w:b/>
        </w:rPr>
      </w:pPr>
    </w:p>
    <w:p w:rsidR="00E02447" w:rsidRDefault="00000000" w14:paraId="499A6757" w14:textId="77777777">
      <w:pPr>
        <w:jc w:val="center"/>
        <w:rPr>
          <w:b/>
        </w:rPr>
      </w:pPr>
      <w:r>
        <w:rPr>
          <w:b/>
        </w:rPr>
        <w:t xml:space="preserve">Table 5: Action plan </w:t>
      </w:r>
    </w:p>
    <w:p w:rsidR="00E02447" w:rsidRDefault="00000000" w14:paraId="437B5A6F" w14:textId="77777777">
      <w:pPr>
        <w:jc w:val="center"/>
      </w:pPr>
      <w:r>
        <w:t>(Source: Self-created)</w:t>
      </w:r>
    </w:p>
    <w:p w:rsidR="00E02447" w:rsidRDefault="00000000" w14:paraId="6E492864" w14:textId="77777777">
      <w:pPr>
        <w:pStyle w:val="Heading2"/>
      </w:pPr>
      <w:bookmarkStart w:name="_heading=h.qclciw1b9yf" w:colFirst="0" w:colLast="0" w:id="11"/>
      <w:bookmarkEnd w:id="11"/>
      <w:r>
        <w:t xml:space="preserve">Recommendations </w:t>
      </w:r>
    </w:p>
    <w:p w:rsidR="00A93FEF" w:rsidP="00A93FEF" w:rsidRDefault="00A93FEF" w14:paraId="1EE16127" w14:textId="66D461D0">
      <w:r>
        <w:t>●</w:t>
      </w:r>
      <w:r>
        <w:tab/>
      </w:r>
      <w:r>
        <w:t>It is recommended to the management of Hilton Hotel to make their business operations better by using more imagination in the Food &amp; Beverage section. Hilton Hotel has been operating since the year 1919 and it has made a good reputation in the hotel industry. The hotel however has had several problems in its business operations. They have come across the issue of not using many innovative ideas to make tier services in F&amp;B better. Thus, they need to implement more ideas in their Food &amp; Beverage section to make the services improved</w:t>
      </w:r>
      <w:r w:rsidR="00F02BE0">
        <w:t xml:space="preserve"> (</w:t>
      </w:r>
      <w:r w:rsidRPr="00F02BE0" w:rsidR="00F02BE0">
        <w:t>Penfold, 2022</w:t>
      </w:r>
      <w:r w:rsidR="00F02BE0">
        <w:t>)</w:t>
      </w:r>
      <w:r>
        <w:t>. They should also take ideas from other companies which have been using some innovative plans. In this way, Hilton Hotel can incorporate the ideas into physical form in order to make their F&amp;B services better</w:t>
      </w:r>
      <w:r w:rsidR="00F02BE0">
        <w:t xml:space="preserve"> (</w:t>
      </w:r>
      <w:r w:rsidRPr="00F02BE0" w:rsidR="00F02BE0">
        <w:t>O'Neill, 2022</w:t>
      </w:r>
      <w:r w:rsidR="00F02BE0">
        <w:t>)</w:t>
      </w:r>
      <w:r>
        <w:t>.</w:t>
      </w:r>
    </w:p>
    <w:p w:rsidR="00A93FEF" w:rsidP="00A93FEF" w:rsidRDefault="00A93FEF" w14:paraId="4758E378" w14:textId="5969E7F8">
      <w:r>
        <w:t>●</w:t>
      </w:r>
      <w:r>
        <w:tab/>
      </w:r>
      <w:r>
        <w:t xml:space="preserve">It is also recommended to the management concentrate on an effective hiring process so that they can have a stable workforce to carry out all the internal business operations. The staff members have quit their job after the outbreak of Covid-19 and the hotel also cut some employment. Thus, the number of staff members in the hotel has decreased due to the </w:t>
      </w:r>
      <w:r>
        <w:lastRenderedPageBreak/>
        <w:t>pandemic. For recovering from this, the hotel management needs to hire more skilled people who are trained properly and know what they are doing. In the process of hiring the management needs to make pepper decisions and hire the one who would be the best choice for the hotel. Therefore, through this process, the workforce of the hotel would be more strong and more effective through which the hotel can offer better services</w:t>
      </w:r>
      <w:r w:rsidR="006952FE">
        <w:t xml:space="preserve"> (</w:t>
      </w:r>
      <w:proofErr w:type="spellStart"/>
      <w:r w:rsidRPr="006952FE" w:rsidR="006952FE">
        <w:t>Caprelli</w:t>
      </w:r>
      <w:proofErr w:type="spellEnd"/>
      <w:r w:rsidRPr="006952FE" w:rsidR="006952FE">
        <w:t>, 2021</w:t>
      </w:r>
      <w:r w:rsidR="006952FE">
        <w:t>)</w:t>
      </w:r>
      <w:r>
        <w:t xml:space="preserve">. </w:t>
      </w:r>
    </w:p>
    <w:p w:rsidR="00A93FEF" w:rsidP="00A93FEF" w:rsidRDefault="00A93FEF" w14:paraId="381B4551" w14:textId="18712F6E">
      <w:r>
        <w:t>●</w:t>
      </w:r>
      <w:r>
        <w:tab/>
      </w:r>
      <w:r>
        <w:t>It is further recommended to Hilton Hotel management focus on their customer services in terms of their menu choices. The hotel has been facing a problem of inadequate customer service which has been complained about by their guests. Therefore, they need to make their services better regarding taking pre</w:t>
      </w:r>
      <w:r w:rsidR="00353D03">
        <w:t>-</w:t>
      </w:r>
      <w:r>
        <w:t xml:space="preserve">orders. When someone is about to place an </w:t>
      </w:r>
      <w:r w:rsidR="00F02BE0">
        <w:t>order,</w:t>
      </w:r>
      <w:r>
        <w:t xml:space="preserve"> they need to ask on their own if the individual is allergic to anything or if they would like to avoid any specific ingredient. In this way, guests would be satisfied by having the food they </w:t>
      </w:r>
      <w:r w:rsidR="00F02BE0">
        <w:t>wanted,</w:t>
      </w:r>
      <w:r>
        <w:t xml:space="preserve"> and the brand image of Hilton Hotel would be enhanced</w:t>
      </w:r>
      <w:r w:rsidR="006952FE">
        <w:t xml:space="preserve"> (</w:t>
      </w:r>
      <w:proofErr w:type="spellStart"/>
      <w:r w:rsidR="006952FE">
        <w:t>RemoteHQ</w:t>
      </w:r>
      <w:proofErr w:type="spellEnd"/>
      <w:r w:rsidR="006952FE">
        <w:t xml:space="preserve">, </w:t>
      </w:r>
      <w:r w:rsidR="006952FE">
        <w:t>2022</w:t>
      </w:r>
      <w:r w:rsidR="006952FE">
        <w:t>)</w:t>
      </w:r>
      <w:r>
        <w:t xml:space="preserve">. </w:t>
      </w:r>
    </w:p>
    <w:p w:rsidR="00A93FEF" w:rsidP="00A93FEF" w:rsidRDefault="00A93FEF" w14:paraId="093EFC49" w14:textId="77777777">
      <w:pPr>
        <w:pStyle w:val="Heading1"/>
      </w:pPr>
      <w:r>
        <w:t xml:space="preserve">Conclusion </w:t>
      </w:r>
    </w:p>
    <w:p w:rsidR="00A93FEF" w:rsidP="00A93FEF" w:rsidRDefault="00A93FEF" w14:paraId="5061376A" w14:textId="77777777">
      <w:r>
        <w:t xml:space="preserve">The above consulting report has discussed the business operations of Hilton Hotel. Several aspects of this hotel’s operations have been focused on here. Hilton Hotel has been operating in the UK since the year 1963. It debuted in the UK by opening its first hotel in London. It is a five-star hotel chain which has been providing the best services to its guests. Therefore, various factors of the hotels’ operations have been described here. The report has discussed the purpose of this study which is to know the problems Hilton Hotels that they have been facing. A problem statement has been provided to know clearly on which the report has been based. Along with this, the methods that have been used in this report to understand the problems along with having solutions for the problems have been stated. In this context, SWOT and PESTLE analyses have been provided here. While stating the scope and analysis, a description of the hotel has been known from which the operations in their internal and external business context have been known. Along with that, the year it was founded, its services and more have been entailed here. The report has further explained the internal and external environment of the hotel chain. Using SWOT analysis, the internal capability of Hilton Hotel has been known. Along with that, their drawbacks have also been known here through which it has been evaluated how they can get some opportunities and threats in the UK market. PESTLE analysis has been used to know what elements would affect the operations of the Hilton Hotel. While discussing the issues, some negative and positive points of the hotel's different sections have been discussed above. From this, the problems faced by each department have been known. </w:t>
      </w:r>
      <w:r>
        <w:lastRenderedPageBreak/>
        <w:t xml:space="preserve">The report has further included an action plan where the plan for overcoming the issues has been discussed along with the time and investment needed to overcome. Some recommendations have also been given here following which Hilton Hotel can overcome their problems. </w:t>
      </w:r>
    </w:p>
    <w:p w:rsidR="00A93FEF" w:rsidRDefault="00A93FEF" w14:paraId="220E7244" w14:textId="77777777">
      <w:pPr>
        <w:rPr>
          <w:b/>
        </w:rPr>
      </w:pPr>
      <w:r>
        <w:rPr>
          <w:b/>
        </w:rPr>
        <w:br w:type="page"/>
      </w:r>
    </w:p>
    <w:p w:rsidRPr="00555F48" w:rsidR="00555F48" w:rsidP="00555F48" w:rsidRDefault="00000000" w14:paraId="077933A8" w14:textId="58C11166">
      <w:pPr>
        <w:pStyle w:val="Heading1"/>
      </w:pPr>
      <w:r>
        <w:lastRenderedPageBreak/>
        <w:t xml:space="preserve">References </w:t>
      </w:r>
    </w:p>
    <w:p w:rsidRPr="00555F48" w:rsidR="00555F48" w:rsidP="00555F48" w:rsidRDefault="00555F48" w14:paraId="4FBF767E" w14:textId="77777777">
      <w:pPr>
        <w:rPr>
          <w:highlight w:val="white"/>
        </w:rPr>
      </w:pPr>
      <w:r w:rsidRPr="00555F48">
        <w:rPr>
          <w:highlight w:val="white"/>
        </w:rPr>
        <w:t xml:space="preserve">Ahsan (2021) </w:t>
      </w:r>
      <w:r w:rsidRPr="00555F48">
        <w:rPr>
          <w:i/>
          <w:highlight w:val="white"/>
        </w:rPr>
        <w:t>SWOT analysis of Hilton Hotel Worldwide</w:t>
      </w:r>
      <w:r w:rsidRPr="00555F48">
        <w:rPr>
          <w:highlight w:val="white"/>
        </w:rPr>
        <w:t xml:space="preserve">, </w:t>
      </w:r>
      <w:r w:rsidRPr="00555F48">
        <w:rPr>
          <w:i/>
          <w:highlight w:val="white"/>
        </w:rPr>
        <w:t>Business Management &amp; Marketing</w:t>
      </w:r>
      <w:r w:rsidRPr="00555F48">
        <w:rPr>
          <w:highlight w:val="white"/>
        </w:rPr>
        <w:t xml:space="preserve">. Available at: https://swotandpestleanalysis.com/swot-analysis-of-hilton-hotel-worldwide/ (Accessed: December 9, 2022). </w:t>
      </w:r>
    </w:p>
    <w:p w:rsidRPr="00555F48" w:rsidR="00555F48" w:rsidP="00555F48" w:rsidRDefault="00555F48" w14:paraId="7F319E08" w14:textId="77777777">
      <w:pPr>
        <w:rPr>
          <w:highlight w:val="white"/>
        </w:rPr>
      </w:pPr>
      <w:r w:rsidRPr="00555F48">
        <w:rPr>
          <w:highlight w:val="white"/>
        </w:rPr>
        <w:t xml:space="preserve">Al Karim, R., 2019. Impact of different training and development programs on employee performance in Bangladesh perspective. </w:t>
      </w:r>
      <w:r w:rsidRPr="00555F48">
        <w:rPr>
          <w:i/>
          <w:highlight w:val="white"/>
        </w:rPr>
        <w:t>International Journal of Entrepreneurial Research</w:t>
      </w:r>
      <w:r w:rsidRPr="00555F48">
        <w:rPr>
          <w:highlight w:val="white"/>
        </w:rPr>
        <w:t xml:space="preserve">, </w:t>
      </w:r>
      <w:r w:rsidRPr="00555F48">
        <w:rPr>
          <w:i/>
          <w:highlight w:val="white"/>
        </w:rPr>
        <w:t>2</w:t>
      </w:r>
      <w:r w:rsidRPr="00555F48">
        <w:rPr>
          <w:highlight w:val="white"/>
        </w:rPr>
        <w:t>(1), pp.8-14.</w:t>
      </w:r>
    </w:p>
    <w:p w:rsidRPr="00555F48" w:rsidR="00555F48" w:rsidP="00555F48" w:rsidRDefault="00555F48" w14:paraId="2D888614" w14:textId="77777777">
      <w:pPr>
        <w:rPr>
          <w:highlight w:val="white"/>
        </w:rPr>
      </w:pPr>
      <w:r w:rsidRPr="00555F48">
        <w:rPr>
          <w:highlight w:val="white"/>
        </w:rPr>
        <w:t xml:space="preserve">Amadeus-hospitality (2022) </w:t>
      </w:r>
      <w:r w:rsidRPr="00555F48">
        <w:rPr>
          <w:i/>
          <w:highlight w:val="white"/>
        </w:rPr>
        <w:t>The ultimate 2023 guide to elevating guest satisfaction</w:t>
      </w:r>
      <w:r w:rsidRPr="00555F48">
        <w:rPr>
          <w:highlight w:val="white"/>
        </w:rPr>
        <w:t xml:space="preserve">, </w:t>
      </w:r>
      <w:r w:rsidRPr="00555F48">
        <w:rPr>
          <w:i/>
          <w:highlight w:val="white"/>
        </w:rPr>
        <w:t>Amadeus Hospitality</w:t>
      </w:r>
      <w:r w:rsidRPr="00555F48">
        <w:rPr>
          <w:highlight w:val="white"/>
        </w:rPr>
        <w:t xml:space="preserve">. Available at: https://www.amadeus-hospitality.com/guest-satisfaction/ (Accessed: December 9, 2022). </w:t>
      </w:r>
    </w:p>
    <w:p w:rsidRPr="00555F48" w:rsidR="00555F48" w:rsidP="00555F48" w:rsidRDefault="00555F48" w14:paraId="698C79C4" w14:textId="77777777">
      <w:pPr>
        <w:rPr>
          <w:highlight w:val="white"/>
        </w:rPr>
      </w:pPr>
      <w:r w:rsidRPr="00555F48">
        <w:rPr>
          <w:highlight w:val="white"/>
        </w:rPr>
        <w:t xml:space="preserve">B2bmarketing (2022) </w:t>
      </w:r>
      <w:r w:rsidRPr="00555F48">
        <w:rPr>
          <w:i/>
          <w:highlight w:val="white"/>
        </w:rPr>
        <w:t>When social media customer service goes wrong... or why Hilton hotels are CR*P for conferences</w:t>
      </w:r>
      <w:r w:rsidRPr="00555F48">
        <w:rPr>
          <w:highlight w:val="white"/>
        </w:rPr>
        <w:t xml:space="preserve">, </w:t>
      </w:r>
      <w:r w:rsidRPr="00555F48">
        <w:rPr>
          <w:i/>
          <w:highlight w:val="white"/>
        </w:rPr>
        <w:t>B2B Marketing</w:t>
      </w:r>
      <w:r w:rsidRPr="00555F48">
        <w:rPr>
          <w:highlight w:val="white"/>
        </w:rPr>
        <w:t xml:space="preserve">. Available at: https://www.b2bmarketing.net/en-gb/resources/blog/when-social-media-customer-service-goes-wrong-or-why-hilton-hotels-are-crp (Accessed: December 9, 2022). </w:t>
      </w:r>
    </w:p>
    <w:p w:rsidRPr="00555F48" w:rsidR="00555F48" w:rsidP="00555F48" w:rsidRDefault="00555F48" w14:paraId="4D283F80" w14:textId="6C56CB45">
      <w:proofErr w:type="spellStart"/>
      <w:r w:rsidRPr="00555F48">
        <w:rPr>
          <w:highlight w:val="white"/>
        </w:rPr>
        <w:t>Benzaghta</w:t>
      </w:r>
      <w:proofErr w:type="spellEnd"/>
      <w:r w:rsidRPr="00555F48">
        <w:rPr>
          <w:highlight w:val="white"/>
        </w:rPr>
        <w:t xml:space="preserve">, M.A., </w:t>
      </w:r>
      <w:proofErr w:type="spellStart"/>
      <w:r w:rsidRPr="00555F48">
        <w:rPr>
          <w:highlight w:val="white"/>
        </w:rPr>
        <w:t>Elwalda</w:t>
      </w:r>
      <w:proofErr w:type="spellEnd"/>
      <w:r w:rsidRPr="00555F48">
        <w:rPr>
          <w:highlight w:val="white"/>
        </w:rPr>
        <w:t xml:space="preserve">, A., Mousa, M.M., Erkan, I. and Rahman, M., </w:t>
      </w:r>
      <w:r>
        <w:rPr>
          <w:highlight w:val="white"/>
        </w:rPr>
        <w:t>(</w:t>
      </w:r>
      <w:r w:rsidRPr="00555F48">
        <w:rPr>
          <w:highlight w:val="white"/>
        </w:rPr>
        <w:t>2021</w:t>
      </w:r>
      <w:r>
        <w:rPr>
          <w:highlight w:val="white"/>
        </w:rPr>
        <w:t>)</w:t>
      </w:r>
      <w:r w:rsidRPr="00555F48">
        <w:rPr>
          <w:highlight w:val="white"/>
        </w:rPr>
        <w:t xml:space="preserve">. SWOT analysis applications: An integrative literature review. </w:t>
      </w:r>
      <w:r w:rsidRPr="00555F48">
        <w:rPr>
          <w:i/>
          <w:highlight w:val="white"/>
        </w:rPr>
        <w:t>Journal of Global Business Insights</w:t>
      </w:r>
      <w:r w:rsidRPr="00555F48">
        <w:rPr>
          <w:highlight w:val="white"/>
        </w:rPr>
        <w:t xml:space="preserve">, </w:t>
      </w:r>
      <w:r w:rsidRPr="00555F48">
        <w:rPr>
          <w:i/>
          <w:highlight w:val="white"/>
        </w:rPr>
        <w:t>6</w:t>
      </w:r>
      <w:r w:rsidRPr="00555F48">
        <w:rPr>
          <w:highlight w:val="white"/>
        </w:rPr>
        <w:t>(1), pp.55-73.</w:t>
      </w:r>
    </w:p>
    <w:p w:rsidRPr="00555F48" w:rsidR="00555F48" w:rsidP="00555F48" w:rsidRDefault="00555F48" w14:paraId="1C18EF8A" w14:textId="77777777">
      <w:pPr>
        <w:rPr>
          <w:highlight w:val="white"/>
        </w:rPr>
      </w:pPr>
      <w:r w:rsidRPr="00555F48">
        <w:rPr>
          <w:highlight w:val="white"/>
        </w:rPr>
        <w:t xml:space="preserve">Bhasin, H. (2022) </w:t>
      </w:r>
      <w:r w:rsidRPr="00555F48">
        <w:rPr>
          <w:i/>
          <w:highlight w:val="white"/>
        </w:rPr>
        <w:t>SWOT analysis of Hilton Group</w:t>
      </w:r>
      <w:r w:rsidRPr="00555F48">
        <w:rPr>
          <w:highlight w:val="white"/>
        </w:rPr>
        <w:t xml:space="preserve">, </w:t>
      </w:r>
      <w:r w:rsidRPr="00555F48">
        <w:rPr>
          <w:i/>
          <w:highlight w:val="white"/>
        </w:rPr>
        <w:t>Marketing91</w:t>
      </w:r>
      <w:r w:rsidRPr="00555F48">
        <w:rPr>
          <w:highlight w:val="white"/>
        </w:rPr>
        <w:t xml:space="preserve">. Available at: https://www.marketing91.com/swot-analysis-hilton-group/ (Accessed: December 9, 2022). </w:t>
      </w:r>
    </w:p>
    <w:p w:rsidRPr="00555F48" w:rsidR="00555F48" w:rsidP="00555F48" w:rsidRDefault="00555F48" w14:paraId="03AA330A" w14:textId="77777777">
      <w:proofErr w:type="spellStart"/>
      <w:r w:rsidRPr="00555F48">
        <w:t>Caprelli</w:t>
      </w:r>
      <w:proofErr w:type="spellEnd"/>
      <w:r w:rsidRPr="00555F48">
        <w:t xml:space="preserve">, L. (2021) 7 reasons why innovation is important, Lisa </w:t>
      </w:r>
      <w:proofErr w:type="spellStart"/>
      <w:r w:rsidRPr="00555F48">
        <w:t>Caprelli</w:t>
      </w:r>
      <w:proofErr w:type="spellEnd"/>
      <w:r w:rsidRPr="00555F48">
        <w:t>. Available at: https://lisacaprelli.com/7-reasons-innovation-is-important/ (Accessed: December 9, 2022).</w:t>
      </w:r>
    </w:p>
    <w:p w:rsidRPr="00555F48" w:rsidR="00555F48" w:rsidP="00555F48" w:rsidRDefault="00555F48" w14:paraId="3374B910" w14:textId="77777777">
      <w:pPr>
        <w:rPr>
          <w:highlight w:val="white"/>
        </w:rPr>
      </w:pPr>
      <w:r w:rsidRPr="00555F48">
        <w:rPr>
          <w:highlight w:val="white"/>
        </w:rPr>
        <w:t xml:space="preserve">Charlotte, (2022) </w:t>
      </w:r>
      <w:r w:rsidRPr="00555F48">
        <w:rPr>
          <w:i/>
          <w:highlight w:val="white"/>
        </w:rPr>
        <w:t>Hilton Hotels</w:t>
      </w:r>
      <w:r w:rsidRPr="00555F48">
        <w:rPr>
          <w:highlight w:val="white"/>
        </w:rPr>
        <w:t xml:space="preserve">, </w:t>
      </w:r>
      <w:proofErr w:type="spellStart"/>
      <w:r w:rsidRPr="00555F48">
        <w:rPr>
          <w:i/>
          <w:highlight w:val="white"/>
        </w:rPr>
        <w:t>ConsumerAffairs</w:t>
      </w:r>
      <w:proofErr w:type="spellEnd"/>
      <w:r w:rsidRPr="00555F48">
        <w:rPr>
          <w:highlight w:val="white"/>
        </w:rPr>
        <w:t xml:space="preserve">. Available at: https://www.consumeraffairs.com/travel/hilton.html (Accessed: December 8, 2022). </w:t>
      </w:r>
    </w:p>
    <w:p w:rsidRPr="00555F48" w:rsidR="00555F48" w:rsidP="00555F48" w:rsidRDefault="00555F48" w14:paraId="1FEC57A8" w14:textId="77777777">
      <w:pPr>
        <w:rPr>
          <w:highlight w:val="white"/>
        </w:rPr>
      </w:pPr>
      <w:r w:rsidRPr="00555F48">
        <w:rPr>
          <w:highlight w:val="white"/>
        </w:rPr>
        <w:t xml:space="preserve">Comparably (2022) </w:t>
      </w:r>
      <w:r w:rsidRPr="00555F48">
        <w:rPr>
          <w:i/>
          <w:highlight w:val="white"/>
        </w:rPr>
        <w:t>Hilton NPS &amp; Customer Reviews | comparably</w:t>
      </w:r>
      <w:r w:rsidRPr="00555F48">
        <w:rPr>
          <w:highlight w:val="white"/>
        </w:rPr>
        <w:t xml:space="preserve">. Available at: https://www.comparably.com/brands/hilton (Accessed: December 9, 2022). </w:t>
      </w:r>
    </w:p>
    <w:p w:rsidRPr="00555F48" w:rsidR="00555F48" w:rsidP="00555F48" w:rsidRDefault="00555F48" w14:paraId="48EB8E64" w14:textId="77777777">
      <w:pPr>
        <w:rPr>
          <w:highlight w:val="white"/>
        </w:rPr>
      </w:pPr>
      <w:proofErr w:type="spellStart"/>
      <w:r w:rsidRPr="00555F48">
        <w:rPr>
          <w:highlight w:val="white"/>
        </w:rPr>
        <w:t>Digitalcommons</w:t>
      </w:r>
      <w:proofErr w:type="spellEnd"/>
      <w:r w:rsidRPr="00555F48">
        <w:rPr>
          <w:highlight w:val="white"/>
        </w:rPr>
        <w:t xml:space="preserve"> (2022) Final senior project - </w:t>
      </w:r>
      <w:proofErr w:type="spellStart"/>
      <w:r w:rsidRPr="00555F48">
        <w:rPr>
          <w:highlight w:val="white"/>
        </w:rPr>
        <w:t>cal</w:t>
      </w:r>
      <w:proofErr w:type="spellEnd"/>
      <w:r w:rsidRPr="00555F48">
        <w:rPr>
          <w:highlight w:val="white"/>
        </w:rPr>
        <w:t xml:space="preserve"> poly. Available at: https://digitalcommons.calpoly.edu/cgi/viewcontent.cgi?article=1002&amp;amp;context=expindsp (Accessed: December 9, 2022).</w:t>
      </w:r>
    </w:p>
    <w:p w:rsidRPr="00555F48" w:rsidR="00555F48" w:rsidP="00555F48" w:rsidRDefault="00555F48" w14:paraId="0FC25B50" w14:textId="77777777">
      <w:pPr>
        <w:rPr>
          <w:highlight w:val="white"/>
        </w:rPr>
      </w:pPr>
      <w:r w:rsidRPr="00555F48">
        <w:rPr>
          <w:highlight w:val="white"/>
        </w:rPr>
        <w:t xml:space="preserve">Dudovskiy (2022) </w:t>
      </w:r>
      <w:r w:rsidRPr="00555F48">
        <w:rPr>
          <w:i/>
          <w:highlight w:val="white"/>
        </w:rPr>
        <w:t>Hilton Hotels Pestel analysis</w:t>
      </w:r>
      <w:r w:rsidRPr="00555F48">
        <w:rPr>
          <w:highlight w:val="white"/>
        </w:rPr>
        <w:t xml:space="preserve">, </w:t>
      </w:r>
      <w:r w:rsidRPr="00555F48">
        <w:rPr>
          <w:i/>
          <w:highlight w:val="white"/>
        </w:rPr>
        <w:t>Research</w:t>
      </w:r>
      <w:r w:rsidRPr="00555F48">
        <w:rPr>
          <w:highlight w:val="white"/>
        </w:rPr>
        <w:t xml:space="preserve">. Available at: https://research-methodology.net/hilton-hotels-pestel-analysis/ (Accessed: December 9, 2022). </w:t>
      </w:r>
    </w:p>
    <w:p w:rsidRPr="00555F48" w:rsidR="00555F48" w:rsidP="00555F48" w:rsidRDefault="00555F48" w14:paraId="2E35BC65" w14:textId="77777777">
      <w:pPr>
        <w:rPr>
          <w:highlight w:val="white"/>
        </w:rPr>
      </w:pPr>
      <w:proofErr w:type="spellStart"/>
      <w:r w:rsidRPr="00555F48">
        <w:rPr>
          <w:highlight w:val="white"/>
        </w:rPr>
        <w:t>Embapro</w:t>
      </w:r>
      <w:proofErr w:type="spellEnd"/>
      <w:r w:rsidRPr="00555F48">
        <w:rPr>
          <w:highlight w:val="white"/>
        </w:rPr>
        <w:t xml:space="preserve"> (2022) </w:t>
      </w:r>
      <w:r w:rsidRPr="00555F48">
        <w:rPr>
          <w:i/>
          <w:highlight w:val="white"/>
        </w:rPr>
        <w:t>Hilton Worldwide (United States) Pestel / Pest / step analysis</w:t>
      </w:r>
      <w:r w:rsidRPr="00555F48">
        <w:rPr>
          <w:highlight w:val="white"/>
        </w:rPr>
        <w:t xml:space="preserve">, </w:t>
      </w:r>
      <w:r w:rsidRPr="00555F48">
        <w:rPr>
          <w:i/>
          <w:highlight w:val="white"/>
        </w:rPr>
        <w:t>embapro.com</w:t>
      </w:r>
      <w:r w:rsidRPr="00555F48">
        <w:rPr>
          <w:highlight w:val="white"/>
        </w:rPr>
        <w:t xml:space="preserve">. Available at: https://embapro.com/frontpage/pestelcoanalysis/28811-hilton-worldwide (Accessed: December 9, 2022). </w:t>
      </w:r>
    </w:p>
    <w:p w:rsidRPr="00555F48" w:rsidR="00555F48" w:rsidP="00555F48" w:rsidRDefault="00555F48" w14:paraId="5E89283C" w14:textId="77777777">
      <w:pPr>
        <w:rPr>
          <w:highlight w:val="white"/>
        </w:rPr>
      </w:pPr>
      <w:proofErr w:type="spellStart"/>
      <w:r w:rsidRPr="00555F48">
        <w:rPr>
          <w:highlight w:val="white"/>
        </w:rPr>
        <w:lastRenderedPageBreak/>
        <w:t>Essaypandas</w:t>
      </w:r>
      <w:proofErr w:type="spellEnd"/>
      <w:r w:rsidRPr="00555F48">
        <w:rPr>
          <w:highlight w:val="white"/>
        </w:rPr>
        <w:t xml:space="preserve"> (2022) </w:t>
      </w:r>
      <w:r w:rsidRPr="00555F48">
        <w:rPr>
          <w:i/>
          <w:highlight w:val="white"/>
        </w:rPr>
        <w:t xml:space="preserve">Pestel analysis of the Hilton Hotels buyout by Blackstone a nightmare or </w:t>
      </w:r>
      <w:proofErr w:type="spellStart"/>
      <w:r w:rsidRPr="00555F48">
        <w:rPr>
          <w:i/>
          <w:highlight w:val="white"/>
        </w:rPr>
        <w:t>fairytale</w:t>
      </w:r>
      <w:proofErr w:type="spellEnd"/>
      <w:r w:rsidRPr="00555F48">
        <w:rPr>
          <w:highlight w:val="white"/>
        </w:rPr>
        <w:t xml:space="preserve">, </w:t>
      </w:r>
      <w:proofErr w:type="spellStart"/>
      <w:r w:rsidRPr="00555F48">
        <w:rPr>
          <w:i/>
          <w:highlight w:val="white"/>
        </w:rPr>
        <w:t>EssayPandas</w:t>
      </w:r>
      <w:proofErr w:type="spellEnd"/>
      <w:r w:rsidRPr="00555F48">
        <w:rPr>
          <w:highlight w:val="white"/>
        </w:rPr>
        <w:t xml:space="preserve">. Available at: https://www.essaypandas.com/case/The-Hilton-Hotels-Buyout-by-Blackstone-A-Nightmare-or-Fairytale-48390-Pestel-Analysis (Accessed: December 9, 2022). </w:t>
      </w:r>
    </w:p>
    <w:p w:rsidRPr="00555F48" w:rsidR="00555F48" w:rsidP="00555F48" w:rsidRDefault="00555F48" w14:paraId="4ED972D1" w14:textId="77777777">
      <w:pPr>
        <w:rPr>
          <w:highlight w:val="white"/>
        </w:rPr>
      </w:pPr>
      <w:r w:rsidRPr="00555F48">
        <w:rPr>
          <w:highlight w:val="white"/>
        </w:rPr>
        <w:t xml:space="preserve">Facebook (2022) </w:t>
      </w:r>
      <w:r w:rsidRPr="00555F48">
        <w:rPr>
          <w:i/>
          <w:highlight w:val="white"/>
        </w:rPr>
        <w:t>Hilton</w:t>
      </w:r>
      <w:r w:rsidRPr="00555F48">
        <w:rPr>
          <w:highlight w:val="white"/>
        </w:rPr>
        <w:t xml:space="preserve">. Available at: https://www.facebook.com/Hilton/reviews (Accessed: December 9, 2022). </w:t>
      </w:r>
    </w:p>
    <w:p w:rsidRPr="00555F48" w:rsidR="00555F48" w:rsidP="00555F48" w:rsidRDefault="00555F48" w14:paraId="0716A0C8" w14:textId="77777777">
      <w:pPr>
        <w:rPr>
          <w:highlight w:val="white"/>
        </w:rPr>
      </w:pPr>
      <w:proofErr w:type="spellStart"/>
      <w:r w:rsidRPr="00555F48">
        <w:rPr>
          <w:highlight w:val="white"/>
        </w:rPr>
        <w:t>Fernfortuniversity</w:t>
      </w:r>
      <w:proofErr w:type="spellEnd"/>
      <w:r w:rsidRPr="00555F48">
        <w:rPr>
          <w:highlight w:val="white"/>
        </w:rPr>
        <w:t xml:space="preserve"> (2022) </w:t>
      </w:r>
      <w:r w:rsidRPr="00555F48">
        <w:rPr>
          <w:i/>
          <w:highlight w:val="white"/>
        </w:rPr>
        <w:t>Hilton Worldwide Holdings Inc.. Pestel Analysis &amp; Environment Analysis</w:t>
      </w:r>
      <w:r w:rsidRPr="00555F48">
        <w:rPr>
          <w:highlight w:val="white"/>
        </w:rPr>
        <w:t xml:space="preserve">, </w:t>
      </w:r>
      <w:r w:rsidRPr="00555F48">
        <w:rPr>
          <w:i/>
          <w:highlight w:val="white"/>
        </w:rPr>
        <w:t>Fern Fort University</w:t>
      </w:r>
      <w:r w:rsidRPr="00555F48">
        <w:rPr>
          <w:highlight w:val="white"/>
        </w:rPr>
        <w:t xml:space="preserve">. Fern Fort University. Available at: http://fernfortuniversity.com/term-papers/pestel/nyse4/2856-hilton-worldwide-holdings-inc-.php (Accessed: December 9, 2022). </w:t>
      </w:r>
    </w:p>
    <w:p w:rsidRPr="00555F48" w:rsidR="00555F48" w:rsidP="00555F48" w:rsidRDefault="00555F48" w14:paraId="0A22DEDE" w14:textId="361973B7">
      <w:pPr>
        <w:rPr>
          <w:highlight w:val="white"/>
        </w:rPr>
      </w:pPr>
      <w:proofErr w:type="spellStart"/>
      <w:r w:rsidRPr="00555F48">
        <w:rPr>
          <w:highlight w:val="white"/>
        </w:rPr>
        <w:t>Gentilini</w:t>
      </w:r>
      <w:proofErr w:type="spellEnd"/>
      <w:r w:rsidRPr="00555F48">
        <w:rPr>
          <w:highlight w:val="white"/>
        </w:rPr>
        <w:t xml:space="preserve">, U., </w:t>
      </w:r>
      <w:proofErr w:type="spellStart"/>
      <w:r w:rsidRPr="00555F48">
        <w:rPr>
          <w:highlight w:val="white"/>
        </w:rPr>
        <w:t>Grosh</w:t>
      </w:r>
      <w:proofErr w:type="spellEnd"/>
      <w:r w:rsidRPr="00555F48">
        <w:rPr>
          <w:highlight w:val="white"/>
        </w:rPr>
        <w:t xml:space="preserve">, M., </w:t>
      </w:r>
      <w:proofErr w:type="spellStart"/>
      <w:r w:rsidRPr="00555F48">
        <w:rPr>
          <w:highlight w:val="white"/>
        </w:rPr>
        <w:t>Rigolini</w:t>
      </w:r>
      <w:proofErr w:type="spellEnd"/>
      <w:r w:rsidRPr="00555F48">
        <w:rPr>
          <w:highlight w:val="white"/>
        </w:rPr>
        <w:t xml:space="preserve">, J. and </w:t>
      </w:r>
      <w:proofErr w:type="spellStart"/>
      <w:r w:rsidRPr="00555F48">
        <w:rPr>
          <w:highlight w:val="white"/>
        </w:rPr>
        <w:t>Yemtsov</w:t>
      </w:r>
      <w:proofErr w:type="spellEnd"/>
      <w:r w:rsidRPr="00555F48">
        <w:rPr>
          <w:highlight w:val="white"/>
        </w:rPr>
        <w:t xml:space="preserve">, R. eds., </w:t>
      </w:r>
      <w:r>
        <w:rPr>
          <w:highlight w:val="white"/>
        </w:rPr>
        <w:t>(</w:t>
      </w:r>
      <w:r w:rsidRPr="00555F48">
        <w:rPr>
          <w:highlight w:val="white"/>
        </w:rPr>
        <w:t>2019</w:t>
      </w:r>
      <w:r>
        <w:rPr>
          <w:highlight w:val="white"/>
        </w:rPr>
        <w:t>)</w:t>
      </w:r>
      <w:r w:rsidRPr="00555F48">
        <w:rPr>
          <w:highlight w:val="white"/>
        </w:rPr>
        <w:t xml:space="preserve">. </w:t>
      </w:r>
      <w:r w:rsidRPr="00555F48">
        <w:rPr>
          <w:i/>
          <w:highlight w:val="white"/>
        </w:rPr>
        <w:t>Exploring universal basic income: A guide to navigating concepts, evidence, and practices</w:t>
      </w:r>
      <w:r w:rsidRPr="00555F48">
        <w:rPr>
          <w:highlight w:val="white"/>
        </w:rPr>
        <w:t>. World Bank Publications.</w:t>
      </w:r>
    </w:p>
    <w:p w:rsidRPr="00555F48" w:rsidR="00555F48" w:rsidP="00555F48" w:rsidRDefault="00555F48" w14:paraId="76CCA5B0" w14:textId="77777777">
      <w:pPr>
        <w:rPr>
          <w:highlight w:val="white"/>
        </w:rPr>
      </w:pPr>
      <w:r w:rsidRPr="00555F48">
        <w:rPr>
          <w:highlight w:val="white"/>
        </w:rPr>
        <w:t>González-</w:t>
      </w:r>
      <w:proofErr w:type="spellStart"/>
      <w:r w:rsidRPr="00555F48">
        <w:rPr>
          <w:highlight w:val="white"/>
        </w:rPr>
        <w:t>Mansilla</w:t>
      </w:r>
      <w:proofErr w:type="spellEnd"/>
      <w:r w:rsidRPr="00555F48">
        <w:rPr>
          <w:highlight w:val="white"/>
        </w:rPr>
        <w:t xml:space="preserve">, Ó., </w:t>
      </w:r>
      <w:proofErr w:type="spellStart"/>
      <w:r w:rsidRPr="00555F48">
        <w:rPr>
          <w:highlight w:val="white"/>
        </w:rPr>
        <w:t>Berenguer-Contrí</w:t>
      </w:r>
      <w:proofErr w:type="spellEnd"/>
      <w:r w:rsidRPr="00555F48">
        <w:rPr>
          <w:highlight w:val="white"/>
        </w:rPr>
        <w:t>, G. and Serra-</w:t>
      </w:r>
      <w:proofErr w:type="spellStart"/>
      <w:r w:rsidRPr="00555F48">
        <w:rPr>
          <w:highlight w:val="white"/>
        </w:rPr>
        <w:t>Cantallops</w:t>
      </w:r>
      <w:proofErr w:type="spellEnd"/>
      <w:r w:rsidRPr="00555F48">
        <w:rPr>
          <w:highlight w:val="white"/>
        </w:rPr>
        <w:t xml:space="preserve">, A., 2019. The impact of value co-creation on hotel brand equity and customer satisfaction. </w:t>
      </w:r>
      <w:r w:rsidRPr="00555F48">
        <w:rPr>
          <w:i/>
          <w:highlight w:val="white"/>
        </w:rPr>
        <w:t>Tourism Management</w:t>
      </w:r>
      <w:r w:rsidRPr="00555F48">
        <w:rPr>
          <w:highlight w:val="white"/>
        </w:rPr>
        <w:t xml:space="preserve">, </w:t>
      </w:r>
      <w:r w:rsidRPr="00555F48">
        <w:rPr>
          <w:i/>
          <w:highlight w:val="white"/>
        </w:rPr>
        <w:t>75</w:t>
      </w:r>
      <w:r w:rsidRPr="00555F48">
        <w:rPr>
          <w:highlight w:val="white"/>
        </w:rPr>
        <w:t>, pp.51-65.</w:t>
      </w:r>
    </w:p>
    <w:p w:rsidRPr="00555F48" w:rsidR="00555F48" w:rsidP="00555F48" w:rsidRDefault="00555F48" w14:paraId="23FD563D" w14:textId="77777777">
      <w:pPr>
        <w:rPr>
          <w:highlight w:val="white"/>
        </w:rPr>
      </w:pPr>
      <w:proofErr w:type="spellStart"/>
      <w:r w:rsidRPr="00555F48">
        <w:rPr>
          <w:highlight w:val="white"/>
        </w:rPr>
        <w:t>Gowrea</w:t>
      </w:r>
      <w:proofErr w:type="spellEnd"/>
      <w:r w:rsidRPr="00555F48">
        <w:rPr>
          <w:highlight w:val="white"/>
        </w:rPr>
        <w:t xml:space="preserve">, V. (2021) </w:t>
      </w:r>
      <w:r w:rsidRPr="00555F48">
        <w:rPr>
          <w:i/>
          <w:highlight w:val="white"/>
        </w:rPr>
        <w:t>SWOT analysis of Hilton Worldwide (Hilton Hotel SWOT)</w:t>
      </w:r>
      <w:r w:rsidRPr="00555F48">
        <w:rPr>
          <w:highlight w:val="white"/>
        </w:rPr>
        <w:t xml:space="preserve">, </w:t>
      </w:r>
      <w:proofErr w:type="spellStart"/>
      <w:r w:rsidRPr="00555F48">
        <w:rPr>
          <w:i/>
          <w:highlight w:val="white"/>
        </w:rPr>
        <w:t>howandwhat</w:t>
      </w:r>
      <w:proofErr w:type="spellEnd"/>
      <w:r w:rsidRPr="00555F48">
        <w:rPr>
          <w:highlight w:val="white"/>
        </w:rPr>
        <w:t xml:space="preserve">. Available at: https://howandwhat.net/swot-analysis-hilton-worldwide/ (Accessed: December 9, 2022). </w:t>
      </w:r>
    </w:p>
    <w:p w:rsidRPr="00555F48" w:rsidR="00555F48" w:rsidP="00555F48" w:rsidRDefault="00555F48" w14:paraId="48E21B08" w14:textId="4846023E">
      <w:pPr>
        <w:rPr>
          <w:highlight w:val="white"/>
        </w:rPr>
      </w:pPr>
      <w:r w:rsidRPr="00555F48">
        <w:rPr>
          <w:highlight w:val="white"/>
        </w:rPr>
        <w:t xml:space="preserve">Henry (2022) </w:t>
      </w:r>
      <w:r w:rsidRPr="00555F48">
        <w:rPr>
          <w:i/>
          <w:highlight w:val="white"/>
        </w:rPr>
        <w:t>Hilton Worldwide Holdings Pestel Analysis</w:t>
      </w:r>
      <w:r w:rsidRPr="00555F48">
        <w:rPr>
          <w:highlight w:val="white"/>
        </w:rPr>
        <w:t xml:space="preserve">, </w:t>
      </w:r>
      <w:r w:rsidRPr="00555F48">
        <w:rPr>
          <w:i/>
          <w:highlight w:val="white"/>
        </w:rPr>
        <w:t>Case48</w:t>
      </w:r>
      <w:r w:rsidRPr="00555F48">
        <w:rPr>
          <w:highlight w:val="white"/>
        </w:rPr>
        <w:t xml:space="preserve">. Available at: https://www.case48.com/pestel-analysis/12861-Hilton-Worldwide-Holdings (Accessed: December 9, 2022). </w:t>
      </w:r>
    </w:p>
    <w:p w:rsidRPr="00555F48" w:rsidR="00555F48" w:rsidP="00555F48" w:rsidRDefault="00555F48" w14:paraId="2533D694" w14:textId="77777777">
      <w:pPr>
        <w:rPr>
          <w:highlight w:val="white"/>
        </w:rPr>
      </w:pPr>
      <w:r w:rsidRPr="00555F48">
        <w:rPr>
          <w:highlight w:val="white"/>
        </w:rPr>
        <w:t xml:space="preserve">Hilton (2022) </w:t>
      </w:r>
      <w:r w:rsidRPr="00555F48">
        <w:rPr>
          <w:i/>
          <w:highlight w:val="white"/>
        </w:rPr>
        <w:t>Sign in</w:t>
      </w:r>
      <w:r w:rsidRPr="00555F48">
        <w:rPr>
          <w:highlight w:val="white"/>
        </w:rPr>
        <w:t xml:space="preserve">, </w:t>
      </w:r>
      <w:r w:rsidRPr="00555F48">
        <w:rPr>
          <w:i/>
          <w:highlight w:val="white"/>
        </w:rPr>
        <w:t xml:space="preserve">Hilton </w:t>
      </w:r>
      <w:proofErr w:type="spellStart"/>
      <w:r w:rsidRPr="00555F48">
        <w:rPr>
          <w:i/>
          <w:highlight w:val="white"/>
        </w:rPr>
        <w:t>Honors</w:t>
      </w:r>
      <w:proofErr w:type="spellEnd"/>
      <w:r w:rsidRPr="00555F48">
        <w:rPr>
          <w:i/>
          <w:highlight w:val="white"/>
        </w:rPr>
        <w:t xml:space="preserve"> Login</w:t>
      </w:r>
      <w:r w:rsidRPr="00555F48">
        <w:rPr>
          <w:highlight w:val="white"/>
        </w:rPr>
        <w:t xml:space="preserve">. Available at: https://www.hilton.com/en/hilton-honors/login/ (Accessed: December 8, 2022). </w:t>
      </w:r>
    </w:p>
    <w:p w:rsidRPr="00555F48" w:rsidR="00555F48" w:rsidP="00555F48" w:rsidRDefault="00555F48" w14:paraId="50BBA8FB" w14:textId="77777777">
      <w:pPr>
        <w:rPr>
          <w:highlight w:val="white"/>
        </w:rPr>
      </w:pPr>
      <w:r w:rsidRPr="00555F48">
        <w:rPr>
          <w:highlight w:val="white"/>
        </w:rPr>
        <w:t>Hilton (2022a) Hilton Hotels and resorts - find hotel rooms, Hilton . Available at: https://www.hilton.com/en/hilton/ (Accessed: December 9, 2022).</w:t>
      </w:r>
    </w:p>
    <w:p w:rsidRPr="00555F48" w:rsidR="00555F48" w:rsidP="00555F48" w:rsidRDefault="00555F48" w14:paraId="4A4E8E62" w14:textId="77777777">
      <w:pPr>
        <w:rPr>
          <w:highlight w:val="white"/>
        </w:rPr>
      </w:pPr>
      <w:r w:rsidRPr="00555F48">
        <w:rPr>
          <w:highlight w:val="white"/>
        </w:rPr>
        <w:t>Hilton (2022b) More flexibility for more memories, Hilton Travel Flexibility and Safety Standards. Available at: https://www.hilton.com/en/p/what-to-expect/ (Accessed: December 9, 2022).</w:t>
      </w:r>
    </w:p>
    <w:p w:rsidRPr="00555F48" w:rsidR="00555F48" w:rsidP="00555F48" w:rsidRDefault="00555F48" w14:paraId="42B92057" w14:textId="77777777">
      <w:pPr>
        <w:rPr>
          <w:highlight w:val="white"/>
        </w:rPr>
      </w:pPr>
      <w:r w:rsidRPr="00555F48">
        <w:rPr>
          <w:highlight w:val="white"/>
        </w:rPr>
        <w:t>Hilton (2022c) Event spaces: Find venues for events, Hilton. Available at: https://www.hilton.com/en/events/ (Accessed: December 9, 2022).</w:t>
      </w:r>
    </w:p>
    <w:p w:rsidRPr="00555F48" w:rsidR="00555F48" w:rsidP="00555F48" w:rsidRDefault="00555F48" w14:paraId="531A822B" w14:textId="77777777">
      <w:pPr>
        <w:rPr>
          <w:highlight w:val="white"/>
        </w:rPr>
      </w:pPr>
      <w:r w:rsidRPr="00555F48">
        <w:rPr>
          <w:highlight w:val="white"/>
        </w:rPr>
        <w:t xml:space="preserve">Hilton (2022d) </w:t>
      </w:r>
      <w:r w:rsidRPr="00555F48">
        <w:rPr>
          <w:i/>
          <w:highlight w:val="white"/>
        </w:rPr>
        <w:t>Develop a hotel</w:t>
      </w:r>
      <w:r w:rsidRPr="00555F48">
        <w:rPr>
          <w:highlight w:val="white"/>
        </w:rPr>
        <w:t xml:space="preserve">, </w:t>
      </w:r>
      <w:r w:rsidRPr="00555F48">
        <w:rPr>
          <w:i/>
          <w:highlight w:val="white"/>
        </w:rPr>
        <w:t>Hilton Corporate Site</w:t>
      </w:r>
      <w:r w:rsidRPr="00555F48">
        <w:rPr>
          <w:highlight w:val="white"/>
        </w:rPr>
        <w:t xml:space="preserve">. Available at: https://www.hilton.com/en/corporate/development/hilton-performance-advantage/ (Accessed: December 9, 2022). </w:t>
      </w:r>
    </w:p>
    <w:p w:rsidRPr="00555F48" w:rsidR="00555F48" w:rsidP="00555F48" w:rsidRDefault="00555F48" w14:paraId="3B00A049" w14:textId="77777777">
      <w:pPr>
        <w:rPr>
          <w:highlight w:val="white"/>
        </w:rPr>
      </w:pPr>
      <w:proofErr w:type="spellStart"/>
      <w:r w:rsidRPr="00555F48">
        <w:rPr>
          <w:highlight w:val="white"/>
        </w:rPr>
        <w:lastRenderedPageBreak/>
        <w:t>Hiltonfoodandbeverageportfolio</w:t>
      </w:r>
      <w:proofErr w:type="spellEnd"/>
      <w:r w:rsidRPr="00555F48">
        <w:rPr>
          <w:highlight w:val="white"/>
        </w:rPr>
        <w:t xml:space="preserve"> (2022) </w:t>
      </w:r>
      <w:r w:rsidRPr="00555F48">
        <w:rPr>
          <w:i/>
          <w:highlight w:val="white"/>
        </w:rPr>
        <w:t>Hilton Food and beverage portfolio</w:t>
      </w:r>
      <w:r w:rsidRPr="00555F48">
        <w:rPr>
          <w:highlight w:val="white"/>
        </w:rPr>
        <w:t xml:space="preserve">, </w:t>
      </w:r>
      <w:r w:rsidRPr="00555F48">
        <w:rPr>
          <w:i/>
          <w:highlight w:val="white"/>
        </w:rPr>
        <w:t>Hilton</w:t>
      </w:r>
      <w:r w:rsidRPr="00555F48">
        <w:rPr>
          <w:highlight w:val="white"/>
        </w:rPr>
        <w:t>. Available at: http://hiltonfoodandbeverageportfolio.com/ (Accessed: December 9, 2022).</w:t>
      </w:r>
    </w:p>
    <w:p w:rsidRPr="00555F48" w:rsidR="00555F48" w:rsidP="00555F48" w:rsidRDefault="00555F48" w14:paraId="2211E33E" w14:textId="77777777">
      <w:pPr>
        <w:rPr>
          <w:highlight w:val="white"/>
        </w:rPr>
      </w:pPr>
      <w:r w:rsidRPr="00555F48">
        <w:rPr>
          <w:highlight w:val="white"/>
        </w:rPr>
        <w:t xml:space="preserve">Hilton-hotel (2022) </w:t>
      </w:r>
      <w:r w:rsidRPr="00555F48">
        <w:rPr>
          <w:i/>
          <w:highlight w:val="white"/>
        </w:rPr>
        <w:t>The Hilton Hotel: Menu</w:t>
      </w:r>
      <w:r w:rsidRPr="00555F48">
        <w:rPr>
          <w:highlight w:val="white"/>
        </w:rPr>
        <w:t xml:space="preserve">, </w:t>
      </w:r>
      <w:proofErr w:type="spellStart"/>
      <w:r w:rsidRPr="00555F48">
        <w:rPr>
          <w:i/>
          <w:highlight w:val="white"/>
        </w:rPr>
        <w:t>thehiltonhotel</w:t>
      </w:r>
      <w:proofErr w:type="spellEnd"/>
      <w:r w:rsidRPr="00555F48">
        <w:rPr>
          <w:highlight w:val="white"/>
        </w:rPr>
        <w:t xml:space="preserve">. Available at: https://www.hilton-hotel.com.au/food (Accessed: December 9, 2022). </w:t>
      </w:r>
    </w:p>
    <w:p w:rsidRPr="00555F48" w:rsidR="00555F48" w:rsidP="00555F48" w:rsidRDefault="00555F48" w14:paraId="23478962" w14:textId="77777777">
      <w:pPr>
        <w:rPr>
          <w:highlight w:val="white"/>
        </w:rPr>
      </w:pPr>
      <w:proofErr w:type="spellStart"/>
      <w:r w:rsidRPr="00555F48">
        <w:rPr>
          <w:highlight w:val="white"/>
        </w:rPr>
        <w:t>Ir.hilton</w:t>
      </w:r>
      <w:proofErr w:type="spellEnd"/>
      <w:r w:rsidRPr="00555F48">
        <w:rPr>
          <w:highlight w:val="white"/>
        </w:rPr>
        <w:t xml:space="preserve"> (2022) </w:t>
      </w:r>
      <w:r w:rsidRPr="00555F48">
        <w:rPr>
          <w:i/>
          <w:highlight w:val="white"/>
        </w:rPr>
        <w:t>Annual reports</w:t>
      </w:r>
      <w:r w:rsidRPr="00555F48">
        <w:rPr>
          <w:highlight w:val="white"/>
        </w:rPr>
        <w:t xml:space="preserve">, </w:t>
      </w:r>
      <w:r w:rsidRPr="00555F48">
        <w:rPr>
          <w:i/>
          <w:highlight w:val="white"/>
        </w:rPr>
        <w:t>Investors</w:t>
      </w:r>
      <w:r w:rsidRPr="00555F48">
        <w:rPr>
          <w:highlight w:val="white"/>
        </w:rPr>
        <w:t xml:space="preserve">. Available at: https://ir.hilton.com/financial-reporting/annual-reports (Accessed: December 9, 2022). </w:t>
      </w:r>
    </w:p>
    <w:p w:rsidRPr="00555F48" w:rsidR="00555F48" w:rsidP="00555F48" w:rsidRDefault="00555F48" w14:paraId="0A6E2F80" w14:textId="77777777">
      <w:proofErr w:type="spellStart"/>
      <w:r w:rsidRPr="00555F48">
        <w:t>Kylliäinen</w:t>
      </w:r>
      <w:proofErr w:type="spellEnd"/>
      <w:r w:rsidRPr="00555F48">
        <w:t xml:space="preserve">, J. (2022) The importance of </w:t>
      </w:r>
      <w:proofErr w:type="spellStart"/>
      <w:r w:rsidRPr="00555F48">
        <w:t>innovation&amp;nbsp</w:t>
      </w:r>
      <w:proofErr w:type="spellEnd"/>
      <w:r w:rsidRPr="00555F48">
        <w:t xml:space="preserve">;– what does it mean for businesses and our society?, </w:t>
      </w:r>
      <w:proofErr w:type="spellStart"/>
      <w:r w:rsidRPr="00555F48">
        <w:t>Viima</w:t>
      </w:r>
      <w:proofErr w:type="spellEnd"/>
      <w:r w:rsidRPr="00555F48">
        <w:t xml:space="preserve">. </w:t>
      </w:r>
      <w:proofErr w:type="spellStart"/>
      <w:r w:rsidRPr="00555F48">
        <w:t>Viima</w:t>
      </w:r>
      <w:proofErr w:type="spellEnd"/>
      <w:r w:rsidRPr="00555F48">
        <w:t xml:space="preserve"> Solutions Oy. Available at: https://www.viima.com/blog/importance-of-innovation (Accessed: December 9, 2022).</w:t>
      </w:r>
    </w:p>
    <w:p w:rsidRPr="00555F48" w:rsidR="00555F48" w:rsidP="00555F48" w:rsidRDefault="00555F48" w14:paraId="4020EC22" w14:textId="77777777">
      <w:pPr>
        <w:rPr>
          <w:highlight w:val="white"/>
        </w:rPr>
      </w:pPr>
      <w:r w:rsidRPr="00555F48">
        <w:rPr>
          <w:highlight w:val="white"/>
        </w:rPr>
        <w:t xml:space="preserve">Leyva Vázquez, M., </w:t>
      </w:r>
      <w:proofErr w:type="spellStart"/>
      <w:r w:rsidRPr="00555F48">
        <w:rPr>
          <w:highlight w:val="white"/>
        </w:rPr>
        <w:t>Hechavarría</w:t>
      </w:r>
      <w:proofErr w:type="spellEnd"/>
      <w:r w:rsidRPr="00555F48">
        <w:rPr>
          <w:highlight w:val="white"/>
        </w:rPr>
        <w:t xml:space="preserve"> Hernández, J.R., Batista Hernández, N., </w:t>
      </w:r>
      <w:proofErr w:type="spellStart"/>
      <w:r w:rsidRPr="00555F48">
        <w:rPr>
          <w:highlight w:val="white"/>
        </w:rPr>
        <w:t>Alarcón</w:t>
      </w:r>
      <w:proofErr w:type="spellEnd"/>
      <w:r w:rsidRPr="00555F48">
        <w:rPr>
          <w:highlight w:val="white"/>
        </w:rPr>
        <w:t xml:space="preserve"> </w:t>
      </w:r>
      <w:proofErr w:type="spellStart"/>
      <w:r w:rsidRPr="00555F48">
        <w:rPr>
          <w:highlight w:val="white"/>
        </w:rPr>
        <w:t>Salvatierra</w:t>
      </w:r>
      <w:proofErr w:type="spellEnd"/>
      <w:r w:rsidRPr="00555F48">
        <w:rPr>
          <w:highlight w:val="white"/>
        </w:rPr>
        <w:t xml:space="preserve">, J.A. and Gómez </w:t>
      </w:r>
      <w:proofErr w:type="spellStart"/>
      <w:r w:rsidRPr="00555F48">
        <w:rPr>
          <w:highlight w:val="white"/>
        </w:rPr>
        <w:t>Baryolo</w:t>
      </w:r>
      <w:proofErr w:type="spellEnd"/>
      <w:r w:rsidRPr="00555F48">
        <w:rPr>
          <w:highlight w:val="white"/>
        </w:rPr>
        <w:t>, O., 2018. A framework for PEST analysis based on fuzzy decision maps.</w:t>
      </w:r>
    </w:p>
    <w:p w:rsidRPr="00555F48" w:rsidR="00555F48" w:rsidP="00555F48" w:rsidRDefault="00555F48" w14:paraId="4A0FBBC1" w14:textId="77777777">
      <w:pPr>
        <w:rPr>
          <w:highlight w:val="white"/>
        </w:rPr>
      </w:pPr>
      <w:r w:rsidRPr="00555F48">
        <w:rPr>
          <w:highlight w:val="white"/>
        </w:rPr>
        <w:t xml:space="preserve">Macrotrends (2022) </w:t>
      </w:r>
      <w:r w:rsidRPr="00555F48">
        <w:rPr>
          <w:i/>
          <w:highlight w:val="white"/>
        </w:rPr>
        <w:t>Hilton Worldwide Holdings Revenue 2011-2022: HLT</w:t>
      </w:r>
      <w:r w:rsidRPr="00555F48">
        <w:rPr>
          <w:highlight w:val="white"/>
        </w:rPr>
        <w:t xml:space="preserve">, </w:t>
      </w:r>
      <w:r w:rsidRPr="00555F48">
        <w:rPr>
          <w:i/>
          <w:highlight w:val="white"/>
        </w:rPr>
        <w:t>Macrotrends</w:t>
      </w:r>
      <w:r w:rsidRPr="00555F48">
        <w:rPr>
          <w:highlight w:val="white"/>
        </w:rPr>
        <w:t xml:space="preserve">. Available at: https://www.macrotrends.net/stocks/charts/HLT/hilton-worldwide-holdings/revenue (Accessed: December 9, 2022). </w:t>
      </w:r>
    </w:p>
    <w:p w:rsidRPr="00555F48" w:rsidR="00555F48" w:rsidP="00555F48" w:rsidRDefault="00555F48" w14:paraId="58A2A810" w14:textId="77777777">
      <w:pPr>
        <w:rPr>
          <w:highlight w:val="white"/>
        </w:rPr>
      </w:pPr>
      <w:r w:rsidRPr="00555F48">
        <w:rPr>
          <w:highlight w:val="white"/>
        </w:rPr>
        <w:t xml:space="preserve">Maddux, S. (2022) </w:t>
      </w:r>
      <w:r w:rsidRPr="00555F48">
        <w:rPr>
          <w:i/>
          <w:highlight w:val="white"/>
        </w:rPr>
        <w:t>Hilton Worldwide: Creating value for hotel owners, customers and investors</w:t>
      </w:r>
      <w:r w:rsidRPr="00555F48">
        <w:rPr>
          <w:highlight w:val="white"/>
        </w:rPr>
        <w:t xml:space="preserve">, </w:t>
      </w:r>
      <w:r w:rsidRPr="00555F48">
        <w:rPr>
          <w:i/>
          <w:highlight w:val="white"/>
        </w:rPr>
        <w:t>Technology and Operations Management</w:t>
      </w:r>
      <w:r w:rsidRPr="00555F48">
        <w:rPr>
          <w:highlight w:val="white"/>
        </w:rPr>
        <w:t xml:space="preserve">. Available at: https://d3.harvard.edu/platform-rctom/submission/hilton-worldwide-creating-value-for-hotel-owners-customers-and-investors/ (Accessed: December 9, 2022). </w:t>
      </w:r>
    </w:p>
    <w:p w:rsidRPr="00555F48" w:rsidR="00555F48" w:rsidP="00555F48" w:rsidRDefault="00555F48" w14:paraId="73165C8E" w14:textId="77777777">
      <w:pPr>
        <w:rPr>
          <w:highlight w:val="white"/>
        </w:rPr>
      </w:pPr>
      <w:proofErr w:type="spellStart"/>
      <w:r w:rsidRPr="00555F48">
        <w:rPr>
          <w:highlight w:val="white"/>
        </w:rPr>
        <w:t>Managementservices.hilton</w:t>
      </w:r>
      <w:proofErr w:type="spellEnd"/>
      <w:r w:rsidRPr="00555F48">
        <w:rPr>
          <w:highlight w:val="white"/>
        </w:rPr>
        <w:t xml:space="preserve"> (2022) </w:t>
      </w:r>
      <w:r w:rsidRPr="00555F48">
        <w:rPr>
          <w:i/>
          <w:highlight w:val="white"/>
        </w:rPr>
        <w:t>HR &amp; training</w:t>
      </w:r>
      <w:r w:rsidRPr="00555F48">
        <w:rPr>
          <w:highlight w:val="white"/>
        </w:rPr>
        <w:t xml:space="preserve">, </w:t>
      </w:r>
      <w:r w:rsidRPr="00555F48">
        <w:rPr>
          <w:i/>
          <w:highlight w:val="white"/>
        </w:rPr>
        <w:t>HR &amp; Training | Wall of Support | Hilton Management Services</w:t>
      </w:r>
      <w:r w:rsidRPr="00555F48">
        <w:rPr>
          <w:highlight w:val="white"/>
        </w:rPr>
        <w:t xml:space="preserve">. Available at: https://managementservices.hilton.com/en/support-services/hr-training/ (Accessed: December 9, 2022). </w:t>
      </w:r>
    </w:p>
    <w:p w:rsidRPr="00555F48" w:rsidR="00555F48" w:rsidP="00555F48" w:rsidRDefault="00555F48" w14:paraId="3BE99F42" w14:textId="77777777">
      <w:pPr>
        <w:rPr>
          <w:highlight w:val="white"/>
        </w:rPr>
      </w:pPr>
      <w:proofErr w:type="spellStart"/>
      <w:r w:rsidRPr="00555F48">
        <w:rPr>
          <w:highlight w:val="white"/>
        </w:rPr>
        <w:t>Managementservices.hilton</w:t>
      </w:r>
      <w:proofErr w:type="spellEnd"/>
      <w:r w:rsidRPr="00555F48">
        <w:rPr>
          <w:highlight w:val="white"/>
        </w:rPr>
        <w:t xml:space="preserve"> (2022) HR &amp;amp; training, HR &amp;amp; Training | Wall of Support | Hilton Management Services. Available at: https://managementservices.hilton.com/en/support-services/hr-training/ (Accessed: December 9, 2022).</w:t>
      </w:r>
    </w:p>
    <w:p w:rsidRPr="00555F48" w:rsidR="00555F48" w:rsidP="00555F48" w:rsidRDefault="00555F48" w14:paraId="0C8F8191" w14:textId="77777777">
      <w:pPr>
        <w:rPr>
          <w:highlight w:val="white"/>
        </w:rPr>
      </w:pPr>
      <w:r w:rsidRPr="00555F48">
        <w:rPr>
          <w:highlight w:val="white"/>
        </w:rPr>
        <w:t xml:space="preserve"> </w:t>
      </w:r>
      <w:proofErr w:type="spellStart"/>
      <w:r w:rsidRPr="00555F48">
        <w:t>M</w:t>
      </w:r>
      <w:r w:rsidRPr="00555F48">
        <w:t>anagementstudyguide</w:t>
      </w:r>
      <w:proofErr w:type="spellEnd"/>
      <w:r w:rsidRPr="00555F48">
        <w:t xml:space="preserve"> (2022) Training of employees - need and importance of training. Available at: https://www.managementstudyguide.com/training-of-employees.htm (Accessed: December 9, 2022).</w:t>
      </w:r>
    </w:p>
    <w:p w:rsidRPr="00555F48" w:rsidR="00555F48" w:rsidP="00555F48" w:rsidRDefault="00555F48" w14:paraId="786A624D" w14:textId="77777777">
      <w:pPr>
        <w:rPr>
          <w:highlight w:val="white"/>
        </w:rPr>
      </w:pPr>
      <w:proofErr w:type="spellStart"/>
      <w:r w:rsidRPr="00555F48">
        <w:rPr>
          <w:highlight w:val="white"/>
        </w:rPr>
        <w:t>Mbaskool</w:t>
      </w:r>
      <w:proofErr w:type="spellEnd"/>
      <w:r w:rsidRPr="00555F48">
        <w:rPr>
          <w:highlight w:val="white"/>
        </w:rPr>
        <w:t xml:space="preserve">, M.B.A.S. (2021) </w:t>
      </w:r>
      <w:r w:rsidRPr="00555F48">
        <w:rPr>
          <w:i/>
          <w:highlight w:val="white"/>
        </w:rPr>
        <w:t>Hilton Hotels and Resorts SWOT analysis, competitors &amp; USP</w:t>
      </w:r>
      <w:r w:rsidRPr="00555F48">
        <w:rPr>
          <w:highlight w:val="white"/>
        </w:rPr>
        <w:t xml:space="preserve">, </w:t>
      </w:r>
      <w:r w:rsidRPr="00555F48">
        <w:rPr>
          <w:i/>
          <w:highlight w:val="white"/>
        </w:rPr>
        <w:t xml:space="preserve">MBA </w:t>
      </w:r>
      <w:proofErr w:type="spellStart"/>
      <w:r w:rsidRPr="00555F48">
        <w:rPr>
          <w:i/>
          <w:highlight w:val="white"/>
        </w:rPr>
        <w:t>Skool</w:t>
      </w:r>
      <w:proofErr w:type="spellEnd"/>
      <w:r w:rsidRPr="00555F48">
        <w:rPr>
          <w:highlight w:val="white"/>
        </w:rPr>
        <w:t xml:space="preserve">. MBA </w:t>
      </w:r>
      <w:proofErr w:type="spellStart"/>
      <w:r w:rsidRPr="00555F48">
        <w:rPr>
          <w:highlight w:val="white"/>
        </w:rPr>
        <w:t>Skool</w:t>
      </w:r>
      <w:proofErr w:type="spellEnd"/>
      <w:r w:rsidRPr="00555F48">
        <w:rPr>
          <w:highlight w:val="white"/>
        </w:rPr>
        <w:t xml:space="preserve">. Available at: https://www.mbaskool.com/brandguide/tourism-and-hospitality/4284-hilton-hotels-and-resorts.html (Accessed: December 9, 2022). </w:t>
      </w:r>
    </w:p>
    <w:p w:rsidRPr="00555F48" w:rsidR="00555F48" w:rsidP="00555F48" w:rsidRDefault="00555F48" w14:paraId="244A20E1" w14:textId="1CFC4AD8">
      <w:pPr>
        <w:rPr>
          <w:highlight w:val="white"/>
        </w:rPr>
      </w:pPr>
      <w:r w:rsidRPr="00555F48">
        <w:rPr>
          <w:highlight w:val="white"/>
        </w:rPr>
        <w:t xml:space="preserve">McIlwraith, A., (2021). </w:t>
      </w:r>
      <w:r w:rsidRPr="00555F48">
        <w:rPr>
          <w:i/>
          <w:highlight w:val="white"/>
        </w:rPr>
        <w:t>Information security and employee behaviour: how to reduce risk through employee education, training and awareness</w:t>
      </w:r>
      <w:r w:rsidRPr="00555F48">
        <w:rPr>
          <w:highlight w:val="white"/>
        </w:rPr>
        <w:t>. Routledge.</w:t>
      </w:r>
    </w:p>
    <w:p w:rsidRPr="00555F48" w:rsidR="00555F48" w:rsidP="00555F48" w:rsidRDefault="00555F48" w14:paraId="4ADC29C9" w14:textId="38282FC6">
      <w:pPr>
        <w:rPr>
          <w:highlight w:val="white"/>
        </w:rPr>
      </w:pPr>
      <w:proofErr w:type="spellStart"/>
      <w:r w:rsidRPr="00555F48">
        <w:rPr>
          <w:highlight w:val="white"/>
        </w:rPr>
        <w:lastRenderedPageBreak/>
        <w:t>Ochalek</w:t>
      </w:r>
      <w:proofErr w:type="spellEnd"/>
      <w:r w:rsidRPr="00555F48">
        <w:rPr>
          <w:highlight w:val="white"/>
        </w:rPr>
        <w:t xml:space="preserve">, J., Abbas, K., Claxton, K., Jit, M. and Lomas, J., (2020). Assessing the value of human papillomavirus vaccination in Gavi-eligible low-income and middle-income countries. </w:t>
      </w:r>
      <w:r w:rsidRPr="00555F48">
        <w:rPr>
          <w:i/>
          <w:highlight w:val="white"/>
        </w:rPr>
        <w:t>BMJ global health</w:t>
      </w:r>
      <w:r w:rsidRPr="00555F48">
        <w:rPr>
          <w:highlight w:val="white"/>
        </w:rPr>
        <w:t xml:space="preserve">, </w:t>
      </w:r>
      <w:r w:rsidRPr="00555F48">
        <w:rPr>
          <w:i/>
          <w:highlight w:val="white"/>
        </w:rPr>
        <w:t>5</w:t>
      </w:r>
      <w:r w:rsidRPr="00555F48">
        <w:rPr>
          <w:highlight w:val="white"/>
        </w:rPr>
        <w:t>(10), p.e003006.</w:t>
      </w:r>
    </w:p>
    <w:p w:rsidRPr="00555F48" w:rsidR="00555F48" w:rsidP="00555F48" w:rsidRDefault="00555F48" w14:paraId="7B3BD9E2" w14:textId="77777777">
      <w:r w:rsidRPr="00555F48">
        <w:t xml:space="preserve">O'Neill, E. (2022) The importance of training employees for your business, </w:t>
      </w:r>
      <w:proofErr w:type="spellStart"/>
      <w:r w:rsidRPr="00555F48">
        <w:t>LearnUpon</w:t>
      </w:r>
      <w:proofErr w:type="spellEnd"/>
      <w:r w:rsidRPr="00555F48">
        <w:t>. Available at: https://www.learnupon.com/blog/importance-of-training-employees/ (Accessed: December 9, 2022).</w:t>
      </w:r>
    </w:p>
    <w:p w:rsidRPr="00555F48" w:rsidR="00555F48" w:rsidP="00555F48" w:rsidRDefault="00555F48" w14:paraId="4222B973" w14:textId="77777777">
      <w:pPr>
        <w:rPr>
          <w:highlight w:val="white"/>
        </w:rPr>
      </w:pPr>
      <w:proofErr w:type="spellStart"/>
      <w:r w:rsidRPr="00555F48">
        <w:rPr>
          <w:highlight w:val="white"/>
        </w:rPr>
        <w:t>Ons</w:t>
      </w:r>
      <w:proofErr w:type="spellEnd"/>
      <w:r w:rsidRPr="00555F48">
        <w:rPr>
          <w:highlight w:val="white"/>
        </w:rPr>
        <w:t xml:space="preserve"> (2022) </w:t>
      </w:r>
      <w:r w:rsidRPr="00555F48">
        <w:rPr>
          <w:i/>
          <w:highlight w:val="white"/>
        </w:rPr>
        <w:t>Gross domestic product (GDP)</w:t>
      </w:r>
      <w:r w:rsidRPr="00555F48">
        <w:rPr>
          <w:highlight w:val="white"/>
        </w:rPr>
        <w:t xml:space="preserve">, </w:t>
      </w:r>
      <w:r w:rsidRPr="00555F48">
        <w:rPr>
          <w:i/>
          <w:highlight w:val="white"/>
        </w:rPr>
        <w:t>Gross Domestic Product (GDP) - Office for National Statistics</w:t>
      </w:r>
      <w:r w:rsidRPr="00555F48">
        <w:rPr>
          <w:highlight w:val="white"/>
        </w:rPr>
        <w:t xml:space="preserve">. Available at: https://www.ons.gov.uk/economy/grossdomesticproductgdp (Accessed: December 9, 2022). </w:t>
      </w:r>
    </w:p>
    <w:p w:rsidRPr="00555F48" w:rsidR="00555F48" w:rsidP="00555F48" w:rsidRDefault="00555F48" w14:paraId="49313E7A" w14:textId="77777777">
      <w:pPr>
        <w:rPr>
          <w:highlight w:val="white"/>
        </w:rPr>
      </w:pPr>
      <w:proofErr w:type="spellStart"/>
      <w:r w:rsidRPr="00555F48">
        <w:rPr>
          <w:highlight w:val="white"/>
        </w:rPr>
        <w:t>Passporttosuccess</w:t>
      </w:r>
      <w:proofErr w:type="spellEnd"/>
      <w:r w:rsidRPr="00555F48">
        <w:rPr>
          <w:highlight w:val="white"/>
        </w:rPr>
        <w:t xml:space="preserve"> (2022) </w:t>
      </w:r>
      <w:r w:rsidRPr="00555F48">
        <w:rPr>
          <w:i/>
          <w:highlight w:val="white"/>
        </w:rPr>
        <w:t>Hilton increases employee retention with passport to Success</w:t>
      </w:r>
      <w:r w:rsidRPr="00555F48">
        <w:rPr>
          <w:highlight w:val="white"/>
        </w:rPr>
        <w:t xml:space="preserve">, </w:t>
      </w:r>
      <w:r w:rsidRPr="00555F48">
        <w:rPr>
          <w:i/>
          <w:highlight w:val="white"/>
        </w:rPr>
        <w:t>Passport to Success</w:t>
      </w:r>
      <w:r w:rsidRPr="00555F48">
        <w:rPr>
          <w:highlight w:val="white"/>
        </w:rPr>
        <w:t xml:space="preserve">. Available at: https://www.passporttosuccess.org/case-studies/hilton-increases-employee-retention-passport-success (Accessed: December 9, 2022). </w:t>
      </w:r>
    </w:p>
    <w:p w:rsidRPr="00555F48" w:rsidR="00555F48" w:rsidP="00555F48" w:rsidRDefault="00555F48" w14:paraId="0136B606" w14:textId="77777777">
      <w:r w:rsidRPr="00555F48">
        <w:t xml:space="preserve">Penfold, S. (2022) Why employee training is important (5 reasons), </w:t>
      </w:r>
      <w:proofErr w:type="spellStart"/>
      <w:r w:rsidRPr="00555F48">
        <w:t>Elucidat</w:t>
      </w:r>
      <w:proofErr w:type="spellEnd"/>
      <w:r w:rsidRPr="00555F48">
        <w:t>. Available at: https://www.elucidat.com/blog/why-employee-training-is-important/ (Accessed: December 9, 2022).</w:t>
      </w:r>
    </w:p>
    <w:p w:rsidRPr="00555F48" w:rsidR="00555F48" w:rsidP="00555F48" w:rsidRDefault="00555F48" w14:paraId="2AF1C6A5" w14:textId="77777777">
      <w:pPr>
        <w:rPr>
          <w:highlight w:val="white"/>
        </w:rPr>
      </w:pPr>
      <w:r w:rsidRPr="00555F48">
        <w:rPr>
          <w:highlight w:val="white"/>
        </w:rPr>
        <w:t xml:space="preserve">Prezi (2022) </w:t>
      </w:r>
      <w:r w:rsidRPr="00555F48">
        <w:rPr>
          <w:i/>
          <w:highlight w:val="white"/>
        </w:rPr>
        <w:t>The Hilton hotel- future issues in Pestle</w:t>
      </w:r>
      <w:r w:rsidRPr="00555F48">
        <w:rPr>
          <w:highlight w:val="white"/>
        </w:rPr>
        <w:t xml:space="preserve">, </w:t>
      </w:r>
      <w:r w:rsidRPr="00555F48">
        <w:rPr>
          <w:i/>
          <w:highlight w:val="white"/>
        </w:rPr>
        <w:t>prezi.com</w:t>
      </w:r>
      <w:r w:rsidRPr="00555F48">
        <w:rPr>
          <w:highlight w:val="white"/>
        </w:rPr>
        <w:t xml:space="preserve">. Available at: https://prezi.com/mzwn4nz8329f/the-hilton-hotel-future-issues-in-pestle/ (Accessed: December 9, 2022). </w:t>
      </w:r>
    </w:p>
    <w:p w:rsidRPr="00555F48" w:rsidR="00555F48" w:rsidP="00555F48" w:rsidRDefault="00555F48" w14:paraId="185E5FD8" w14:textId="77777777">
      <w:pPr>
        <w:rPr>
          <w:highlight w:val="white"/>
        </w:rPr>
      </w:pPr>
      <w:r w:rsidRPr="00555F48">
        <w:rPr>
          <w:highlight w:val="white"/>
        </w:rPr>
        <w:t xml:space="preserve">Prezi (2022a) </w:t>
      </w:r>
      <w:r w:rsidRPr="00555F48">
        <w:rPr>
          <w:i/>
          <w:highlight w:val="white"/>
        </w:rPr>
        <w:t>The Hilton Hotel - training and development</w:t>
      </w:r>
      <w:r w:rsidRPr="00555F48">
        <w:rPr>
          <w:highlight w:val="white"/>
        </w:rPr>
        <w:t xml:space="preserve">, </w:t>
      </w:r>
      <w:r w:rsidRPr="00555F48">
        <w:rPr>
          <w:i/>
          <w:highlight w:val="white"/>
        </w:rPr>
        <w:t>prezi.com</w:t>
      </w:r>
      <w:r w:rsidRPr="00555F48">
        <w:rPr>
          <w:highlight w:val="white"/>
        </w:rPr>
        <w:t xml:space="preserve">. Available at: https://prezi.com/fgbjma_f3oc7/the-hilton-hotel-training-and-development/ (Accessed: December 9, 2022). </w:t>
      </w:r>
    </w:p>
    <w:p w:rsidRPr="00555F48" w:rsidR="00555F48" w:rsidP="00555F48" w:rsidRDefault="00555F48" w14:paraId="778F8D69" w14:textId="77777777">
      <w:pPr>
        <w:rPr>
          <w:highlight w:val="white"/>
        </w:rPr>
      </w:pPr>
      <w:r w:rsidRPr="00555F48">
        <w:rPr>
          <w:highlight w:val="white"/>
        </w:rPr>
        <w:t xml:space="preserve">Prezi (2022b) </w:t>
      </w:r>
      <w:r w:rsidRPr="00555F48">
        <w:rPr>
          <w:i/>
          <w:highlight w:val="white"/>
        </w:rPr>
        <w:t>The Hilton Hotel - training and development</w:t>
      </w:r>
      <w:r w:rsidRPr="00555F48">
        <w:rPr>
          <w:highlight w:val="white"/>
        </w:rPr>
        <w:t xml:space="preserve">, </w:t>
      </w:r>
      <w:r w:rsidRPr="00555F48">
        <w:rPr>
          <w:i/>
          <w:highlight w:val="white"/>
        </w:rPr>
        <w:t>prezi.com</w:t>
      </w:r>
      <w:r w:rsidRPr="00555F48">
        <w:rPr>
          <w:highlight w:val="white"/>
        </w:rPr>
        <w:t xml:space="preserve">. Available at: https://prezi.com/fgbjma_f3oc7/the-hilton-hotel-training-and-development/ (Accessed: December 9, 2022). </w:t>
      </w:r>
    </w:p>
    <w:p w:rsidRPr="00555F48" w:rsidR="00555F48" w:rsidP="00555F48" w:rsidRDefault="00555F48" w14:paraId="5930F695" w14:textId="77777777">
      <w:proofErr w:type="spellStart"/>
      <w:r w:rsidRPr="00555F48">
        <w:t>RemoteHQ</w:t>
      </w:r>
      <w:proofErr w:type="spellEnd"/>
      <w:r w:rsidRPr="00555F48">
        <w:t xml:space="preserve"> (2022) </w:t>
      </w:r>
      <w:r w:rsidRPr="00555F48">
        <w:rPr>
          <w:i/>
          <w:iCs/>
        </w:rPr>
        <w:t>12 reasons why customer service is so important for 2022</w:t>
      </w:r>
      <w:r w:rsidRPr="00555F48">
        <w:t xml:space="preserve">, </w:t>
      </w:r>
      <w:proofErr w:type="spellStart"/>
      <w:r w:rsidRPr="00555F48">
        <w:rPr>
          <w:i/>
          <w:iCs/>
        </w:rPr>
        <w:t>RemoteHQ</w:t>
      </w:r>
      <w:proofErr w:type="spellEnd"/>
      <w:r w:rsidRPr="00555F48">
        <w:t xml:space="preserve">. Available at: https://www.remotehq.com/customer-service/12-reasons-why-customer-service-is-so-important (Accessed: December 9, 2022). </w:t>
      </w:r>
    </w:p>
    <w:p w:rsidRPr="00555F48" w:rsidR="00555F48" w:rsidP="00555F48" w:rsidRDefault="00555F48" w14:paraId="467096E8" w14:textId="77777777">
      <w:pPr>
        <w:rPr>
          <w:highlight w:val="white"/>
        </w:rPr>
      </w:pPr>
      <w:r w:rsidRPr="00555F48">
        <w:rPr>
          <w:highlight w:val="white"/>
        </w:rPr>
        <w:t xml:space="preserve">Research-methodology (2022) </w:t>
      </w:r>
      <w:r w:rsidRPr="00555F48">
        <w:rPr>
          <w:i/>
          <w:highlight w:val="white"/>
        </w:rPr>
        <w:t>Hilton SWOT analysis - research-methodology</w:t>
      </w:r>
      <w:r w:rsidRPr="00555F48">
        <w:rPr>
          <w:highlight w:val="white"/>
        </w:rPr>
        <w:t xml:space="preserve">, </w:t>
      </w:r>
      <w:r w:rsidRPr="00555F48">
        <w:rPr>
          <w:i/>
          <w:highlight w:val="white"/>
        </w:rPr>
        <w:t>Research</w:t>
      </w:r>
      <w:r w:rsidRPr="00555F48">
        <w:rPr>
          <w:highlight w:val="white"/>
        </w:rPr>
        <w:t xml:space="preserve">. Available at: https://research-methodology.net/hilton-swot-analysis/ (Accessed: December 9, 2022). </w:t>
      </w:r>
    </w:p>
    <w:p w:rsidRPr="00555F48" w:rsidR="00555F48" w:rsidP="00555F48" w:rsidRDefault="00555F48" w14:paraId="685A27E2" w14:textId="77777777">
      <w:pPr>
        <w:rPr>
          <w:highlight w:val="white"/>
        </w:rPr>
      </w:pPr>
      <w:r w:rsidRPr="00555F48">
        <w:rPr>
          <w:highlight w:val="white"/>
        </w:rPr>
        <w:t>Ricca, S. (2018) Details on Hilton's new full-service F&amp; B concepts, Hotel Management. Available at: https://www.hotelmanagement.net/food-beverage/details-hilton-s-new-full-service-f-b-concepts (Accessed: December 9, 2022).</w:t>
      </w:r>
    </w:p>
    <w:p w:rsidRPr="00555F48" w:rsidR="00555F48" w:rsidP="00555F48" w:rsidRDefault="00555F48" w14:paraId="65B8EEA1" w14:textId="77777777">
      <w:r w:rsidRPr="00555F48">
        <w:lastRenderedPageBreak/>
        <w:t>Salesforce (2022) Chapter 2: Why customer service is important to growing your business., Salesforce.com. Available at: https://www.salesforce.com/in/products/service-cloud/why-customer-service-important/#:~:text=Why%20is%20customer%20service%20so,keeping%20your%20business%20growing%20successfully. (Accessed: December 9, 2022).</w:t>
      </w:r>
    </w:p>
    <w:p w:rsidRPr="00555F48" w:rsidR="00555F48" w:rsidP="00555F48" w:rsidRDefault="00555F48" w14:paraId="02A7750D" w14:textId="6A8F7700">
      <w:pPr>
        <w:rPr>
          <w:highlight w:val="white"/>
        </w:rPr>
      </w:pPr>
      <w:r w:rsidRPr="00555F48">
        <w:rPr>
          <w:highlight w:val="white"/>
        </w:rPr>
        <w:t xml:space="preserve">Sánchez-Franco, M.J., Navarro-García, A. and </w:t>
      </w:r>
      <w:proofErr w:type="spellStart"/>
      <w:r w:rsidRPr="00555F48">
        <w:rPr>
          <w:highlight w:val="white"/>
        </w:rPr>
        <w:t>Rondán</w:t>
      </w:r>
      <w:proofErr w:type="spellEnd"/>
      <w:r w:rsidRPr="00555F48">
        <w:rPr>
          <w:highlight w:val="white"/>
        </w:rPr>
        <w:t xml:space="preserve">-Cataluña, F.J., (2019). A naive Bayes strategy for classifying customer satisfaction: A study based on online reviews of hospitality services. </w:t>
      </w:r>
      <w:r w:rsidRPr="00555F48">
        <w:rPr>
          <w:i/>
          <w:highlight w:val="white"/>
        </w:rPr>
        <w:t>Journal of Business Research</w:t>
      </w:r>
      <w:r w:rsidRPr="00555F48">
        <w:rPr>
          <w:highlight w:val="white"/>
        </w:rPr>
        <w:t xml:space="preserve">, </w:t>
      </w:r>
      <w:r w:rsidRPr="00555F48">
        <w:rPr>
          <w:i/>
          <w:highlight w:val="white"/>
        </w:rPr>
        <w:t>101</w:t>
      </w:r>
      <w:r w:rsidRPr="00555F48">
        <w:rPr>
          <w:highlight w:val="white"/>
        </w:rPr>
        <w:t>, pp.499-506.</w:t>
      </w:r>
    </w:p>
    <w:p w:rsidRPr="00555F48" w:rsidR="00555F48" w:rsidP="00555F48" w:rsidRDefault="00555F48" w14:paraId="6D42300A" w14:textId="77777777">
      <w:pPr>
        <w:rPr>
          <w:highlight w:val="white"/>
        </w:rPr>
      </w:pPr>
      <w:r w:rsidRPr="00555F48">
        <w:rPr>
          <w:highlight w:val="white"/>
        </w:rPr>
        <w:t xml:space="preserve">Shekhar (2022) </w:t>
      </w:r>
      <w:r w:rsidRPr="00555F48">
        <w:rPr>
          <w:i/>
          <w:highlight w:val="white"/>
        </w:rPr>
        <w:t>Pestle and SWOT analysis of Hilton Hotel</w:t>
      </w:r>
      <w:r w:rsidRPr="00555F48">
        <w:rPr>
          <w:highlight w:val="white"/>
        </w:rPr>
        <w:t xml:space="preserve">, </w:t>
      </w:r>
      <w:r w:rsidRPr="00555F48">
        <w:rPr>
          <w:i/>
          <w:highlight w:val="white"/>
        </w:rPr>
        <w:t>PESTLE and SWOT analysis of Hilton Hotel</w:t>
      </w:r>
      <w:r w:rsidRPr="00555F48">
        <w:rPr>
          <w:highlight w:val="white"/>
        </w:rPr>
        <w:t xml:space="preserve">. Shekhar. Available at: https://desklib.com/document/pestle-and-swot-analysis-of-hilton-hotel-k/ (Accessed: December 9, 2022). </w:t>
      </w:r>
    </w:p>
    <w:p w:rsidRPr="00555F48" w:rsidR="00555F48" w:rsidP="00555F48" w:rsidRDefault="00555F48" w14:paraId="1F39D1F2" w14:textId="09897568">
      <w:pPr>
        <w:rPr>
          <w:highlight w:val="white"/>
        </w:rPr>
      </w:pPr>
      <w:proofErr w:type="spellStart"/>
      <w:r w:rsidRPr="00555F48">
        <w:rPr>
          <w:highlight w:val="white"/>
        </w:rPr>
        <w:t>Shtal</w:t>
      </w:r>
      <w:proofErr w:type="spellEnd"/>
      <w:r w:rsidRPr="00555F48">
        <w:rPr>
          <w:highlight w:val="white"/>
        </w:rPr>
        <w:t xml:space="preserve">, T.V., </w:t>
      </w:r>
      <w:proofErr w:type="spellStart"/>
      <w:r w:rsidRPr="00555F48">
        <w:rPr>
          <w:highlight w:val="white"/>
        </w:rPr>
        <w:t>Buriak</w:t>
      </w:r>
      <w:proofErr w:type="spellEnd"/>
      <w:r w:rsidRPr="00555F48">
        <w:rPr>
          <w:highlight w:val="white"/>
        </w:rPr>
        <w:t xml:space="preserve">, M., </w:t>
      </w:r>
      <w:proofErr w:type="spellStart"/>
      <w:r w:rsidRPr="00555F48">
        <w:rPr>
          <w:highlight w:val="white"/>
        </w:rPr>
        <w:t>Ukubassova</w:t>
      </w:r>
      <w:proofErr w:type="spellEnd"/>
      <w:r w:rsidRPr="00555F48">
        <w:rPr>
          <w:highlight w:val="white"/>
        </w:rPr>
        <w:t xml:space="preserve">, G., </w:t>
      </w:r>
      <w:proofErr w:type="spellStart"/>
      <w:r w:rsidRPr="00555F48">
        <w:rPr>
          <w:highlight w:val="white"/>
        </w:rPr>
        <w:t>Amirbekuly</w:t>
      </w:r>
      <w:proofErr w:type="spellEnd"/>
      <w:r w:rsidRPr="00555F48">
        <w:rPr>
          <w:highlight w:val="white"/>
        </w:rPr>
        <w:t xml:space="preserve">, Y., </w:t>
      </w:r>
      <w:proofErr w:type="spellStart"/>
      <w:r w:rsidRPr="00555F48">
        <w:rPr>
          <w:highlight w:val="white"/>
        </w:rPr>
        <w:t>Toiboldinova</w:t>
      </w:r>
      <w:proofErr w:type="spellEnd"/>
      <w:r w:rsidRPr="00555F48">
        <w:rPr>
          <w:highlight w:val="white"/>
        </w:rPr>
        <w:t xml:space="preserve">, Z. and </w:t>
      </w:r>
      <w:proofErr w:type="spellStart"/>
      <w:r w:rsidRPr="00555F48">
        <w:rPr>
          <w:highlight w:val="white"/>
        </w:rPr>
        <w:t>Tlegen</w:t>
      </w:r>
      <w:proofErr w:type="spellEnd"/>
      <w:r w:rsidRPr="00555F48">
        <w:rPr>
          <w:highlight w:val="white"/>
        </w:rPr>
        <w:t>, T., (2018). Methods of analysis of the external environment of business activities.</w:t>
      </w:r>
    </w:p>
    <w:p w:rsidRPr="00555F48" w:rsidR="00555F48" w:rsidP="00555F48" w:rsidRDefault="00555F48" w14:paraId="0837E119" w14:textId="77777777">
      <w:pPr>
        <w:rPr>
          <w:highlight w:val="white"/>
        </w:rPr>
      </w:pPr>
      <w:r w:rsidRPr="00555F48">
        <w:rPr>
          <w:highlight w:val="white"/>
        </w:rPr>
        <w:t xml:space="preserve">Statista (2022) </w:t>
      </w:r>
      <w:r w:rsidRPr="00555F48">
        <w:rPr>
          <w:i/>
          <w:highlight w:val="white"/>
        </w:rPr>
        <w:t>Hilton hotel room count 2021</w:t>
      </w:r>
      <w:r w:rsidRPr="00555F48">
        <w:rPr>
          <w:highlight w:val="white"/>
        </w:rPr>
        <w:t xml:space="preserve">, </w:t>
      </w:r>
      <w:r w:rsidRPr="00555F48">
        <w:rPr>
          <w:i/>
          <w:highlight w:val="white"/>
        </w:rPr>
        <w:t>Statista</w:t>
      </w:r>
      <w:r w:rsidRPr="00555F48">
        <w:rPr>
          <w:highlight w:val="white"/>
        </w:rPr>
        <w:t xml:space="preserve">. Available at: https://www.statista.com/statistics/247301/number-of-hilton-worldwide-hotel-rooms/ (Accessed: December 8, 2022). </w:t>
      </w:r>
    </w:p>
    <w:p w:rsidRPr="00555F48" w:rsidR="00555F48" w:rsidP="00555F48" w:rsidRDefault="00555F48" w14:paraId="62C327B0" w14:textId="77777777">
      <w:pPr>
        <w:rPr>
          <w:highlight w:val="white"/>
        </w:rPr>
      </w:pPr>
      <w:r w:rsidRPr="00555F48">
        <w:rPr>
          <w:highlight w:val="white"/>
        </w:rPr>
        <w:t>Statista (2022) Hilton Worldwide employee numbers 2021, Statista. Available at: https://www.statista.com/statistics/297758/number-of-hilton-worldwide-employees/ (Accessed: December 9, 2022).</w:t>
      </w:r>
    </w:p>
    <w:p w:rsidRPr="00555F48" w:rsidR="00555F48" w:rsidP="00555F48" w:rsidRDefault="00555F48" w14:paraId="73D68033" w14:textId="77777777">
      <w:pPr>
        <w:rPr>
          <w:highlight w:val="white"/>
        </w:rPr>
      </w:pPr>
      <w:r w:rsidRPr="00555F48">
        <w:rPr>
          <w:highlight w:val="white"/>
        </w:rPr>
        <w:t xml:space="preserve">Statista (2022) </w:t>
      </w:r>
      <w:r w:rsidRPr="00555F48">
        <w:rPr>
          <w:i/>
          <w:highlight w:val="white"/>
        </w:rPr>
        <w:t>Hilton Worldwide Revenue 2021</w:t>
      </w:r>
      <w:r w:rsidRPr="00555F48">
        <w:rPr>
          <w:highlight w:val="white"/>
        </w:rPr>
        <w:t xml:space="preserve">, </w:t>
      </w:r>
      <w:r w:rsidRPr="00555F48">
        <w:rPr>
          <w:i/>
          <w:highlight w:val="white"/>
        </w:rPr>
        <w:t>Statista</w:t>
      </w:r>
      <w:r w:rsidRPr="00555F48">
        <w:rPr>
          <w:highlight w:val="white"/>
        </w:rPr>
        <w:t xml:space="preserve">. Available at: https://www.statista.com/statistics/297760/revenue-of-hilton-worldwide-holdings-inc/ (Accessed: December 9, 2022). </w:t>
      </w:r>
    </w:p>
    <w:p w:rsidRPr="00555F48" w:rsidR="00555F48" w:rsidP="00555F48" w:rsidRDefault="00555F48" w14:paraId="070108A3" w14:textId="77777777">
      <w:pPr>
        <w:rPr>
          <w:highlight w:val="white"/>
        </w:rPr>
      </w:pPr>
      <w:r w:rsidRPr="00555F48">
        <w:rPr>
          <w:highlight w:val="white"/>
        </w:rPr>
        <w:t xml:space="preserve">Study (2022) </w:t>
      </w:r>
      <w:r w:rsidRPr="00555F48">
        <w:rPr>
          <w:i/>
          <w:highlight w:val="white"/>
        </w:rPr>
        <w:t>Take online courses. earn college credit. Research Schools, Degrees &amp; Careers</w:t>
      </w:r>
      <w:r w:rsidRPr="00555F48">
        <w:rPr>
          <w:highlight w:val="white"/>
        </w:rPr>
        <w:t xml:space="preserve">, </w:t>
      </w:r>
      <w:r w:rsidRPr="00555F48">
        <w:rPr>
          <w:i/>
          <w:highlight w:val="white"/>
        </w:rPr>
        <w:t>Study.com | Take Online Courses. Earn College Credit. Research Schools, Degrees &amp; Careers</w:t>
      </w:r>
      <w:r w:rsidRPr="00555F48">
        <w:rPr>
          <w:highlight w:val="white"/>
        </w:rPr>
        <w:t xml:space="preserve">. Available at: https://study.com/academy/lesson/hotel-management-case-study-swot-analysis-of-hilton-hotels.html (Accessed: December 9, 2022). </w:t>
      </w:r>
    </w:p>
    <w:p w:rsidRPr="00555F48" w:rsidR="00555F48" w:rsidP="00555F48" w:rsidRDefault="00555F48" w14:paraId="4DB4FC1A" w14:textId="77777777">
      <w:pPr>
        <w:rPr>
          <w:highlight w:val="white"/>
        </w:rPr>
      </w:pPr>
      <w:proofErr w:type="spellStart"/>
      <w:r w:rsidRPr="00555F48">
        <w:rPr>
          <w:highlight w:val="white"/>
        </w:rPr>
        <w:t>Swotanalysistemplate</w:t>
      </w:r>
      <w:proofErr w:type="spellEnd"/>
      <w:r w:rsidRPr="00555F48">
        <w:rPr>
          <w:highlight w:val="white"/>
        </w:rPr>
        <w:t xml:space="preserve">, S.W.O.T.A. (2021) </w:t>
      </w:r>
      <w:r w:rsidRPr="00555F48">
        <w:rPr>
          <w:i/>
          <w:highlight w:val="white"/>
        </w:rPr>
        <w:t>SWOT analysis of Hilton: Hilton Strengths &amp; Weaknesses 2021</w:t>
      </w:r>
      <w:r w:rsidRPr="00555F48">
        <w:rPr>
          <w:highlight w:val="white"/>
        </w:rPr>
        <w:t xml:space="preserve">, </w:t>
      </w:r>
      <w:r w:rsidRPr="00555F48">
        <w:rPr>
          <w:i/>
          <w:highlight w:val="white"/>
        </w:rPr>
        <w:t>Swot Analysis Template</w:t>
      </w:r>
      <w:r w:rsidRPr="00555F48">
        <w:rPr>
          <w:highlight w:val="white"/>
        </w:rPr>
        <w:t xml:space="preserve">. Available at: https://www.swotanalysistemplate.com/swot-analysis-of-hilton/ (Accessed: December 9, 2022). </w:t>
      </w:r>
    </w:p>
    <w:p w:rsidRPr="00555F48" w:rsidR="00555F48" w:rsidP="00555F48" w:rsidRDefault="00555F48" w14:paraId="333855B3" w14:textId="77777777">
      <w:pPr>
        <w:rPr>
          <w:highlight w:val="white"/>
        </w:rPr>
      </w:pPr>
      <w:proofErr w:type="spellStart"/>
      <w:r w:rsidRPr="00555F48">
        <w:rPr>
          <w:highlight w:val="white"/>
        </w:rPr>
        <w:t>Swotandpestle</w:t>
      </w:r>
      <w:proofErr w:type="spellEnd"/>
      <w:r w:rsidRPr="00555F48">
        <w:rPr>
          <w:highlight w:val="white"/>
        </w:rPr>
        <w:t xml:space="preserve">, B. (2022) </w:t>
      </w:r>
      <w:r w:rsidRPr="00555F48">
        <w:rPr>
          <w:i/>
          <w:highlight w:val="white"/>
        </w:rPr>
        <w:t>Hilton Worldwide Holdings Inc.. Swot &amp; PESTLE ANALYSIS: SWOT &amp; PESTLE</w:t>
      </w:r>
      <w:r w:rsidRPr="00555F48">
        <w:rPr>
          <w:highlight w:val="white"/>
        </w:rPr>
        <w:t xml:space="preserve">, </w:t>
      </w:r>
      <w:r w:rsidRPr="00555F48">
        <w:rPr>
          <w:i/>
          <w:highlight w:val="white"/>
        </w:rPr>
        <w:t>SWOT &amp; PESTLE.com</w:t>
      </w:r>
      <w:r w:rsidRPr="00555F48">
        <w:rPr>
          <w:highlight w:val="white"/>
        </w:rPr>
        <w:t xml:space="preserve">. Available at: https://www.swotandpestle.com/hilton-worldwide-holdings-inc/ (Accessed: December 9, 2022). </w:t>
      </w:r>
    </w:p>
    <w:p w:rsidRPr="00555F48" w:rsidR="00555F48" w:rsidP="00555F48" w:rsidRDefault="00555F48" w14:paraId="133C8F38" w14:textId="03CCC5B6">
      <w:pPr>
        <w:rPr>
          <w:highlight w:val="white"/>
        </w:rPr>
      </w:pPr>
      <w:r w:rsidRPr="00555F48">
        <w:rPr>
          <w:highlight w:val="white"/>
        </w:rPr>
        <w:lastRenderedPageBreak/>
        <w:t xml:space="preserve">Tang, K.H.D., (2020). A comparative overview of the primary Southeast Asian safety and health laws. </w:t>
      </w:r>
      <w:r w:rsidRPr="00555F48">
        <w:rPr>
          <w:i/>
          <w:highlight w:val="white"/>
        </w:rPr>
        <w:t>International Journal of Workplace Health Management</w:t>
      </w:r>
      <w:r w:rsidRPr="00555F48">
        <w:rPr>
          <w:highlight w:val="white"/>
        </w:rPr>
        <w:t>.</w:t>
      </w:r>
    </w:p>
    <w:p w:rsidRPr="00555F48" w:rsidR="00555F48" w:rsidP="00555F48" w:rsidRDefault="00555F48" w14:paraId="154F0CFF" w14:textId="23E79795">
      <w:pPr>
        <w:rPr>
          <w:highlight w:val="white"/>
        </w:rPr>
      </w:pPr>
      <w:proofErr w:type="spellStart"/>
      <w:r w:rsidRPr="00555F48">
        <w:rPr>
          <w:highlight w:val="white"/>
        </w:rPr>
        <w:t>Teoli</w:t>
      </w:r>
      <w:proofErr w:type="spellEnd"/>
      <w:r w:rsidRPr="00555F48">
        <w:rPr>
          <w:highlight w:val="white"/>
        </w:rPr>
        <w:t xml:space="preserve">, D., </w:t>
      </w:r>
      <w:proofErr w:type="spellStart"/>
      <w:r w:rsidRPr="00555F48">
        <w:rPr>
          <w:highlight w:val="white"/>
        </w:rPr>
        <w:t>Sanvictores</w:t>
      </w:r>
      <w:proofErr w:type="spellEnd"/>
      <w:r w:rsidRPr="00555F48">
        <w:rPr>
          <w:highlight w:val="white"/>
        </w:rPr>
        <w:t>, T. and An, J., (2019). SWOT analysis.</w:t>
      </w:r>
    </w:p>
    <w:p w:rsidR="00555F48" w:rsidP="00555F48" w:rsidRDefault="00555F48" w14:paraId="14B24837" w14:textId="77777777">
      <w:pPr>
        <w:rPr>
          <w:highlight w:val="white"/>
        </w:rPr>
      </w:pPr>
      <w:r w:rsidRPr="00555F48">
        <w:rPr>
          <w:highlight w:val="white"/>
        </w:rPr>
        <w:t xml:space="preserve">Zenefits (2022) </w:t>
      </w:r>
      <w:r w:rsidRPr="00555F48">
        <w:rPr>
          <w:i/>
          <w:highlight w:val="white"/>
        </w:rPr>
        <w:t>Top 10 ways to improve employee efficiency</w:t>
      </w:r>
      <w:r w:rsidRPr="00555F48">
        <w:rPr>
          <w:highlight w:val="white"/>
        </w:rPr>
        <w:t xml:space="preserve">, </w:t>
      </w:r>
      <w:proofErr w:type="spellStart"/>
      <w:r w:rsidRPr="00555F48">
        <w:rPr>
          <w:i/>
          <w:highlight w:val="white"/>
        </w:rPr>
        <w:t>Workest</w:t>
      </w:r>
      <w:proofErr w:type="spellEnd"/>
      <w:r w:rsidRPr="00555F48">
        <w:rPr>
          <w:highlight w:val="white"/>
        </w:rPr>
        <w:t>. Available at: https://www.zenefits.com/workest/top-10-ways-to-improve-employee-efficiency/#:~:text=There%20are%20a%20number%20of,improve%20their%20efficiency%20and%20productivity.</w:t>
      </w:r>
      <w:r>
        <w:rPr>
          <w:highlight w:val="white"/>
        </w:rPr>
        <w:t xml:space="preserve"> (Accessed: December 9, 2022). </w:t>
      </w:r>
    </w:p>
    <w:sectPr w:rsidR="00555F48" w:rsidSect="00353D03">
      <w:footerReference w:type="default" r:id="rId9"/>
      <w:pgSz w:w="11909" w:h="16834"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74E5C" w:rsidP="00353D03" w:rsidRDefault="00B74E5C" w14:paraId="78E3330E" w14:textId="77777777">
      <w:pPr>
        <w:spacing w:line="240" w:lineRule="auto"/>
      </w:pPr>
      <w:r>
        <w:separator/>
      </w:r>
    </w:p>
  </w:endnote>
  <w:endnote w:type="continuationSeparator" w:id="0">
    <w:p w:rsidR="00B74E5C" w:rsidP="00353D03" w:rsidRDefault="00B74E5C" w14:paraId="5EA227AB"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1174042"/>
      <w:docPartObj>
        <w:docPartGallery w:val="Page Numbers (Bottom of Page)"/>
        <w:docPartUnique/>
      </w:docPartObj>
    </w:sdtPr>
    <w:sdtContent>
      <w:sdt>
        <w:sdtPr>
          <w:id w:val="-1769616900"/>
          <w:docPartObj>
            <w:docPartGallery w:val="Page Numbers (Top of Page)"/>
            <w:docPartUnique/>
          </w:docPartObj>
        </w:sdtPr>
        <w:sdtContent>
          <w:p w:rsidR="00353D03" w:rsidRDefault="00353D03" w14:paraId="00A14836" w14:textId="1CDB69CC">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rsidR="00353D03" w:rsidRDefault="00353D03" w14:paraId="3AF231D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74E5C" w:rsidP="00353D03" w:rsidRDefault="00B74E5C" w14:paraId="6312F663" w14:textId="77777777">
      <w:pPr>
        <w:spacing w:line="240" w:lineRule="auto"/>
      </w:pPr>
      <w:r>
        <w:separator/>
      </w:r>
    </w:p>
  </w:footnote>
  <w:footnote w:type="continuationSeparator" w:id="0">
    <w:p w:rsidR="00B74E5C" w:rsidP="00353D03" w:rsidRDefault="00B74E5C" w14:paraId="63D7E7F4"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C1374"/>
    <w:multiLevelType w:val="multilevel"/>
    <w:tmpl w:val="E2CC46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171DB6"/>
    <w:multiLevelType w:val="multilevel"/>
    <w:tmpl w:val="247E38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C3866CE"/>
    <w:multiLevelType w:val="multilevel"/>
    <w:tmpl w:val="524E0F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2CB2ED0"/>
    <w:multiLevelType w:val="multilevel"/>
    <w:tmpl w:val="61A8F3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2C1062E"/>
    <w:multiLevelType w:val="multilevel"/>
    <w:tmpl w:val="A33CDB82"/>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F3C4D45"/>
    <w:multiLevelType w:val="hybridMultilevel"/>
    <w:tmpl w:val="0714D5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65D2825"/>
    <w:multiLevelType w:val="multilevel"/>
    <w:tmpl w:val="7698416C"/>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EC94443"/>
    <w:multiLevelType w:val="multilevel"/>
    <w:tmpl w:val="0420A2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082557518">
    <w:abstractNumId w:val="2"/>
  </w:num>
  <w:num w:numId="2" w16cid:durableId="1300841873">
    <w:abstractNumId w:val="4"/>
  </w:num>
  <w:num w:numId="3" w16cid:durableId="1775398214">
    <w:abstractNumId w:val="1"/>
  </w:num>
  <w:num w:numId="4" w16cid:durableId="2015723423">
    <w:abstractNumId w:val="6"/>
  </w:num>
  <w:num w:numId="5" w16cid:durableId="585186301">
    <w:abstractNumId w:val="0"/>
  </w:num>
  <w:num w:numId="6" w16cid:durableId="1309897888">
    <w:abstractNumId w:val="3"/>
  </w:num>
  <w:num w:numId="7" w16cid:durableId="753629232">
    <w:abstractNumId w:val="7"/>
  </w:num>
  <w:num w:numId="8" w16cid:durableId="1451629386">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2447"/>
    <w:rsid w:val="00000000"/>
    <w:rsid w:val="00111DD4"/>
    <w:rsid w:val="00353D03"/>
    <w:rsid w:val="00555F48"/>
    <w:rsid w:val="006952FE"/>
    <w:rsid w:val="009D2A4B"/>
    <w:rsid w:val="00A93FEF"/>
    <w:rsid w:val="00B74E5C"/>
    <w:rsid w:val="00E02447"/>
    <w:rsid w:val="00F02BE0"/>
    <w:rsid w:val="0181ABD8"/>
    <w:rsid w:val="0DA3A1F0"/>
    <w:rsid w:val="174A8436"/>
    <w:rsid w:val="222F393F"/>
    <w:rsid w:val="25CCC525"/>
    <w:rsid w:val="2A867673"/>
    <w:rsid w:val="312E6982"/>
    <w:rsid w:val="406465CB"/>
    <w:rsid w:val="4200362C"/>
    <w:rsid w:val="439C068D"/>
    <w:rsid w:val="48564F53"/>
    <w:rsid w:val="52F0F48C"/>
    <w:rsid w:val="673AB4D4"/>
    <w:rsid w:val="6C054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F59DC"/>
  <w15:docId w15:val="{5EBEA636-0A5F-4F45-9CF6-438D9773C31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color w:val="1D1D1D"/>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00A93FEF"/>
    <w:pPr>
      <w:keepNext/>
      <w:keepLines/>
      <w:spacing w:before="400" w:after="120"/>
      <w:outlineLvl w:val="0"/>
    </w:pPr>
    <w:rPr>
      <w:b/>
      <w:color w:val="auto"/>
      <w:szCs w:val="40"/>
    </w:rPr>
  </w:style>
  <w:style w:type="paragraph" w:styleId="Heading2">
    <w:name w:val="heading 2"/>
    <w:basedOn w:val="Normal"/>
    <w:next w:val="Normal"/>
    <w:uiPriority w:val="9"/>
    <w:unhideWhenUsed/>
    <w:qFormat/>
    <w:rsid w:val="00A93FEF"/>
    <w:pPr>
      <w:keepNext/>
      <w:keepLines/>
      <w:spacing w:before="360" w:after="120"/>
      <w:outlineLvl w:val="1"/>
    </w:pPr>
    <w:rPr>
      <w:b/>
      <w:i/>
      <w:color w:val="auto"/>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eastAsia="Arial" w:cs="Arial"/>
      <w:color w:val="666666"/>
      <w:sz w:val="30"/>
      <w:szCs w:val="30"/>
    </w:rPr>
  </w:style>
  <w:style w:type="table" w:styleId="a" w:customStyle="1">
    <w:basedOn w:val="TableNormal"/>
    <w:tblPr>
      <w:tblStyleRowBandSize w:val="1"/>
      <w:tblStyleColBandSize w:val="1"/>
      <w:tblCellMar>
        <w:top w:w="100" w:type="dxa"/>
        <w:left w:w="100" w:type="dxa"/>
        <w:bottom w:w="100" w:type="dxa"/>
        <w:right w:w="100" w:type="dxa"/>
      </w:tblCellMar>
    </w:tblPr>
  </w:style>
  <w:style w:type="table" w:styleId="a0" w:customStyle="1">
    <w:basedOn w:val="TableNormal"/>
    <w:tblPr>
      <w:tblStyleRowBandSize w:val="1"/>
      <w:tblStyleColBandSize w:val="1"/>
      <w:tblCellMar>
        <w:top w:w="100" w:type="dxa"/>
        <w:left w:w="100" w:type="dxa"/>
        <w:bottom w:w="100" w:type="dxa"/>
        <w:right w:w="100" w:type="dxa"/>
      </w:tblCellMar>
    </w:tblPr>
  </w:style>
  <w:style w:type="table" w:styleId="a1" w:customStyle="1">
    <w:basedOn w:val="TableNormal"/>
    <w:tblPr>
      <w:tblStyleRowBandSize w:val="1"/>
      <w:tblStyleColBandSize w:val="1"/>
      <w:tblCellMar>
        <w:top w:w="100" w:type="dxa"/>
        <w:left w:w="100" w:type="dxa"/>
        <w:bottom w:w="100" w:type="dxa"/>
        <w:right w:w="100" w:type="dxa"/>
      </w:tblCellMar>
    </w:tblPr>
  </w:style>
  <w:style w:type="table" w:styleId="a2" w:customStyle="1">
    <w:basedOn w:val="TableNormal"/>
    <w:tblPr>
      <w:tblStyleRowBandSize w:val="1"/>
      <w:tblStyleColBandSize w:val="1"/>
      <w:tblCellMar>
        <w:top w:w="100" w:type="dxa"/>
        <w:left w:w="100" w:type="dxa"/>
        <w:bottom w:w="100" w:type="dxa"/>
        <w:right w:w="100" w:type="dxa"/>
      </w:tblCellMar>
    </w:tblPr>
  </w:style>
  <w:style w:type="table" w:styleId="a3" w:customStyle="1">
    <w:basedOn w:val="TableNormal"/>
    <w:tblPr>
      <w:tblStyleRowBandSize w:val="1"/>
      <w:tblStyleColBandSize w:val="1"/>
      <w:tblCellMar>
        <w:top w:w="100" w:type="dxa"/>
        <w:left w:w="100" w:type="dxa"/>
        <w:bottom w:w="100" w:type="dxa"/>
        <w:right w:w="100" w:type="dxa"/>
      </w:tblCellMar>
    </w:tblPr>
  </w:style>
  <w:style w:type="table" w:styleId="a4" w:customStyle="1">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6952FE"/>
    <w:pPr>
      <w:spacing w:before="100" w:beforeAutospacing="1" w:after="100" w:afterAutospacing="1" w:line="240" w:lineRule="auto"/>
      <w:jc w:val="left"/>
    </w:pPr>
    <w:rPr>
      <w:color w:val="auto"/>
      <w:lang w:val="en-US"/>
    </w:rPr>
  </w:style>
  <w:style w:type="paragraph" w:styleId="ListParagraph">
    <w:name w:val="List Paragraph"/>
    <w:basedOn w:val="Normal"/>
    <w:uiPriority w:val="34"/>
    <w:qFormat/>
    <w:rsid w:val="00F02BE0"/>
    <w:pPr>
      <w:ind w:left="720"/>
      <w:contextualSpacing/>
    </w:pPr>
  </w:style>
  <w:style w:type="paragraph" w:styleId="Header">
    <w:name w:val="header"/>
    <w:basedOn w:val="Normal"/>
    <w:link w:val="HeaderChar"/>
    <w:uiPriority w:val="99"/>
    <w:unhideWhenUsed/>
    <w:rsid w:val="00353D03"/>
    <w:pPr>
      <w:tabs>
        <w:tab w:val="center" w:pos="4680"/>
        <w:tab w:val="right" w:pos="9360"/>
      </w:tabs>
      <w:spacing w:line="240" w:lineRule="auto"/>
    </w:pPr>
  </w:style>
  <w:style w:type="character" w:styleId="HeaderChar" w:customStyle="1">
    <w:name w:val="Header Char"/>
    <w:basedOn w:val="DefaultParagraphFont"/>
    <w:link w:val="Header"/>
    <w:uiPriority w:val="99"/>
    <w:rsid w:val="00353D03"/>
  </w:style>
  <w:style w:type="paragraph" w:styleId="Footer">
    <w:name w:val="footer"/>
    <w:basedOn w:val="Normal"/>
    <w:link w:val="FooterChar"/>
    <w:uiPriority w:val="99"/>
    <w:unhideWhenUsed/>
    <w:rsid w:val="00353D03"/>
    <w:pPr>
      <w:tabs>
        <w:tab w:val="center" w:pos="4680"/>
        <w:tab w:val="right" w:pos="9360"/>
      </w:tabs>
      <w:spacing w:line="240" w:lineRule="auto"/>
    </w:pPr>
  </w:style>
  <w:style w:type="character" w:styleId="FooterChar" w:customStyle="1">
    <w:name w:val="Footer Char"/>
    <w:basedOn w:val="DefaultParagraphFont"/>
    <w:link w:val="Footer"/>
    <w:uiPriority w:val="99"/>
    <w:rsid w:val="00353D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207535">
      <w:bodyDiv w:val="1"/>
      <w:marLeft w:val="0"/>
      <w:marRight w:val="0"/>
      <w:marTop w:val="0"/>
      <w:marBottom w:val="0"/>
      <w:divBdr>
        <w:top w:val="none" w:sz="0" w:space="0" w:color="auto"/>
        <w:left w:val="none" w:sz="0" w:space="0" w:color="auto"/>
        <w:bottom w:val="none" w:sz="0" w:space="0" w:color="auto"/>
        <w:right w:val="none" w:sz="0" w:space="0" w:color="auto"/>
      </w:divBdr>
    </w:div>
    <w:div w:id="356008743">
      <w:bodyDiv w:val="1"/>
      <w:marLeft w:val="0"/>
      <w:marRight w:val="0"/>
      <w:marTop w:val="0"/>
      <w:marBottom w:val="0"/>
      <w:divBdr>
        <w:top w:val="none" w:sz="0" w:space="0" w:color="auto"/>
        <w:left w:val="none" w:sz="0" w:space="0" w:color="auto"/>
        <w:bottom w:val="none" w:sz="0" w:space="0" w:color="auto"/>
        <w:right w:val="none" w:sz="0" w:space="0" w:color="auto"/>
      </w:divBdr>
    </w:div>
    <w:div w:id="383676509">
      <w:bodyDiv w:val="1"/>
      <w:marLeft w:val="0"/>
      <w:marRight w:val="0"/>
      <w:marTop w:val="0"/>
      <w:marBottom w:val="0"/>
      <w:divBdr>
        <w:top w:val="none" w:sz="0" w:space="0" w:color="auto"/>
        <w:left w:val="none" w:sz="0" w:space="0" w:color="auto"/>
        <w:bottom w:val="none" w:sz="0" w:space="0" w:color="auto"/>
        <w:right w:val="none" w:sz="0" w:space="0" w:color="auto"/>
      </w:divBdr>
    </w:div>
    <w:div w:id="572547621">
      <w:bodyDiv w:val="1"/>
      <w:marLeft w:val="0"/>
      <w:marRight w:val="0"/>
      <w:marTop w:val="0"/>
      <w:marBottom w:val="0"/>
      <w:divBdr>
        <w:top w:val="none" w:sz="0" w:space="0" w:color="auto"/>
        <w:left w:val="none" w:sz="0" w:space="0" w:color="auto"/>
        <w:bottom w:val="none" w:sz="0" w:space="0" w:color="auto"/>
        <w:right w:val="none" w:sz="0" w:space="0" w:color="auto"/>
      </w:divBdr>
    </w:div>
    <w:div w:id="1044449786">
      <w:bodyDiv w:val="1"/>
      <w:marLeft w:val="0"/>
      <w:marRight w:val="0"/>
      <w:marTop w:val="0"/>
      <w:marBottom w:val="0"/>
      <w:divBdr>
        <w:top w:val="none" w:sz="0" w:space="0" w:color="auto"/>
        <w:left w:val="none" w:sz="0" w:space="0" w:color="auto"/>
        <w:bottom w:val="none" w:sz="0" w:space="0" w:color="auto"/>
        <w:right w:val="none" w:sz="0" w:space="0" w:color="auto"/>
      </w:divBdr>
    </w:div>
    <w:div w:id="2017220167">
      <w:bodyDiv w:val="1"/>
      <w:marLeft w:val="0"/>
      <w:marRight w:val="0"/>
      <w:marTop w:val="0"/>
      <w:marBottom w:val="0"/>
      <w:divBdr>
        <w:top w:val="none" w:sz="0" w:space="0" w:color="auto"/>
        <w:left w:val="none" w:sz="0" w:space="0" w:color="auto"/>
        <w:bottom w:val="none" w:sz="0" w:space="0" w:color="auto"/>
        <w:right w:val="none" w:sz="0" w:space="0" w:color="auto"/>
      </w:divBdr>
    </w:div>
    <w:div w:id="20247018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glossaryDocument" Target="glossary/document.xml" Id="R18175bd0730948ce"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70602f1-d1d2-4b14-9d0e-b67704432dab}"/>
      </w:docPartPr>
      <w:docPartBody>
        <w:p w14:paraId="187E093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KlJK7yTJV+0KF5IcrFYOFM3nmbw==">AMUW2mXQluxradf30bRCt70P+J8GKVUb0+kNF5cxnMtJwA4/YXFpR1cLVtxtJ9hJQG2dK2BtynWh8Srx/jez+lTuGRwIn1wEe4zCG4iZbJaeFGCU4vjIiIy/LNJPVPS/85j0Bmn0WIUHV18V2Bo+ec8MNHL6N+fV+5UnLwN8z/Kqe/CR1pLcblobBO45MbiLZlDazGDC8kMGmFVGthUAqVDok0kt9j2in4XoFUyaomXsGc9c1psyYLuQR3DRMQqZtZ8VE/L/SX/YviXfBZPUDWMFKn4Wq3fKYBoJ7p9rNrj+0JlhuxQaNyHwHxF/ioEGaDAtuwpYyZYW+16U8RFKqW36kIOQCth7YLREVIqB/ew/yltqq91uE8jtmIVfYehLW7gREFOZiSe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Georgi Mitu (2008820)</lastModifiedBy>
  <revision>8</revision>
  <dcterms:created xsi:type="dcterms:W3CDTF">2022-12-09T12:59:00.0000000Z</dcterms:created>
  <dcterms:modified xsi:type="dcterms:W3CDTF">2022-12-09T15:34:31.4646466Z</dcterms:modified>
</coreProperties>
</file>