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89696719" w:displacedByCustomXml="next"/>
    <w:bookmarkEnd w:id="0" w:displacedByCustomXml="next"/>
    <w:sdt>
      <w:sdtPr>
        <w:rPr>
          <w:rFonts w:eastAsiaTheme="minorHAnsi"/>
          <w:sz w:val="2"/>
          <w:lang w:val="en-GB"/>
        </w:rPr>
        <w:id w:val="-1544444869"/>
        <w:docPartObj>
          <w:docPartGallery w:val="Cover Pages"/>
          <w:docPartUnique/>
        </w:docPartObj>
      </w:sdtPr>
      <w:sdtEndPr>
        <w:rPr>
          <w:sz w:val="22"/>
        </w:rPr>
      </w:sdtEndPr>
      <w:sdtContent>
        <w:p w14:paraId="4D5C7DF7" w14:textId="155EE20B" w:rsidR="007C475D" w:rsidRDefault="007C475D">
          <w:pPr>
            <w:pStyle w:val="NoSpacing"/>
            <w:rPr>
              <w:sz w:val="2"/>
            </w:rPr>
          </w:pPr>
        </w:p>
        <w:p w14:paraId="70595B66" w14:textId="3F8AEB7D" w:rsidR="007C475D" w:rsidRDefault="007C475D">
          <w:r>
            <w:rPr>
              <w:noProof/>
            </w:rPr>
            <mc:AlternateContent>
              <mc:Choice Requires="wps">
                <w:drawing>
                  <wp:inline distT="0" distB="0" distL="0" distR="0" wp14:anchorId="2F143CC2" wp14:editId="55DAFC7F">
                    <wp:extent cx="5943600" cy="914400"/>
                    <wp:effectExtent l="0" t="0" r="0" b="2540"/>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E5F18DF" w14:textId="21D25741" w:rsidR="007C475D" w:rsidRDefault="007C475D">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Advanced Physics of OME Assignment (ACDA5015)</w:t>
                                    </w:r>
                                  </w:p>
                                </w:sdtContent>
                              </w:sdt>
                              <w:p w14:paraId="0149FB0E" w14:textId="17F2263B" w:rsidR="007C475D" w:rsidRDefault="00B45CDD">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7C475D" w:rsidRPr="007C475D">
                                      <w:rPr>
                                        <w:color w:val="4472C4" w:themeColor="accent1"/>
                                        <w:sz w:val="36"/>
                                        <w:szCs w:val="36"/>
                                      </w:rPr>
                                      <w:t>ABAQUS MODELLING SHAPED CHARGE</w:t>
                                    </w:r>
                                  </w:sdtContent>
                                </w:sdt>
                                <w:r w:rsidR="007C475D">
                                  <w:rPr>
                                    <w:noProof/>
                                  </w:rPr>
                                  <w:t xml:space="preserve"> </w:t>
                                </w:r>
                              </w:p>
                              <w:p w14:paraId="0E310BF9" w14:textId="77777777" w:rsidR="007C475D" w:rsidRDefault="007C47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type w14:anchorId="2F143CC2" id="_x0000_t202" coordsize="21600,21600" o:spt="202" path="m,l,21600r21600,l21600,xe">
                    <v:stroke joinstyle="miter"/>
                    <v:path gradientshapeok="t" o:connecttype="rect"/>
                  </v:shapetype>
                  <v:shape id="Text Box 62" o:spid="_x0000_s1026" type="#_x0000_t202" style="width:468pt;height:1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E5F18DF" w14:textId="21D25741" w:rsidR="007C475D" w:rsidRDefault="007C475D">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Advanced Physics of OME Assignment (ACDA5015)</w:t>
                              </w:r>
                            </w:p>
                          </w:sdtContent>
                        </w:sdt>
                        <w:p w14:paraId="0149FB0E" w14:textId="17F2263B" w:rsidR="007C475D" w:rsidRDefault="00957C77">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7C475D" w:rsidRPr="007C475D">
                                <w:rPr>
                                  <w:color w:val="4472C4" w:themeColor="accent1"/>
                                  <w:sz w:val="36"/>
                                  <w:szCs w:val="36"/>
                                </w:rPr>
                                <w:t>ABAQUS MODELLING SHAPED CHARGE</w:t>
                              </w:r>
                            </w:sdtContent>
                          </w:sdt>
                          <w:r w:rsidR="007C475D">
                            <w:rPr>
                              <w:noProof/>
                            </w:rPr>
                            <w:t xml:space="preserve"> </w:t>
                          </w:r>
                        </w:p>
                        <w:p w14:paraId="0E310BF9" w14:textId="77777777" w:rsidR="007C475D" w:rsidRDefault="007C475D"/>
                      </w:txbxContent>
                    </v:textbox>
                    <w10:anchorlock/>
                  </v:shape>
                </w:pict>
              </mc:Fallback>
            </mc:AlternateContent>
          </w:r>
          <w:r>
            <w:rPr>
              <w:noProof/>
            </w:rPr>
            <mc:AlternateContent>
              <mc:Choice Requires="wps">
                <w:drawing>
                  <wp:anchor distT="0" distB="0" distL="114300" distR="114300" simplePos="0" relativeHeight="251664384" behindDoc="0" locked="0" layoutInCell="1" allowOverlap="1" wp14:anchorId="181E2A29" wp14:editId="1C3DBE1C">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A518AB" w14:textId="3A2ED615" w:rsidR="007C475D" w:rsidRPr="007C475D" w:rsidRDefault="00B45CDD">
                                <w:pPr>
                                  <w:pStyle w:val="NoSpacing"/>
                                  <w:jc w:val="right"/>
                                  <w:rPr>
                                    <w:color w:val="4472C4" w:themeColor="accent1"/>
                                    <w:sz w:val="28"/>
                                    <w:szCs w:val="28"/>
                                  </w:rPr>
                                </w:pPr>
                                <w:sdt>
                                  <w:sdtPr>
                                    <w:rPr>
                                      <w:color w:val="4472C4" w:themeColor="accent1"/>
                                      <w:sz w:val="28"/>
                                      <w:szCs w:val="28"/>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7C475D" w:rsidRPr="007C475D">
                                      <w:rPr>
                                        <w:color w:val="4472C4" w:themeColor="accent1"/>
                                        <w:sz w:val="28"/>
                                        <w:szCs w:val="28"/>
                                      </w:rPr>
                                      <w:t>University of Wales Trinity Saint David</w:t>
                                    </w:r>
                                  </w:sdtContent>
                                </w:sdt>
                              </w:p>
                              <w:sdt>
                                <w:sdtPr>
                                  <w:rPr>
                                    <w:color w:val="4472C4" w:themeColor="accent1"/>
                                    <w:sz w:val="28"/>
                                    <w:szCs w:val="28"/>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7AB0027D" w14:textId="2EB66538" w:rsidR="007C475D" w:rsidRDefault="007C475D">
                                    <w:pPr>
                                      <w:pStyle w:val="NoSpacing"/>
                                      <w:jc w:val="right"/>
                                      <w:rPr>
                                        <w:color w:val="4472C4" w:themeColor="accent1"/>
                                        <w:sz w:val="36"/>
                                        <w:szCs w:val="36"/>
                                      </w:rPr>
                                    </w:pPr>
                                    <w:r w:rsidRPr="007C475D">
                                      <w:rPr>
                                        <w:color w:val="4472C4" w:themeColor="accent1"/>
                                        <w:sz w:val="28"/>
                                        <w:szCs w:val="28"/>
                                      </w:rPr>
                                      <w:t>Owain Plant (1910280)</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181E2A29" id="Text Box 69" o:spid="_x0000_s1027" type="#_x0000_t202" style="position:absolute;margin-left:0;margin-top:0;width:468pt;height:29.5pt;z-index:25166438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0AA518AB" w14:textId="3A2ED615" w:rsidR="007C475D" w:rsidRPr="007C475D" w:rsidRDefault="00957C77">
                          <w:pPr>
                            <w:pStyle w:val="NoSpacing"/>
                            <w:jc w:val="right"/>
                            <w:rPr>
                              <w:color w:val="4472C4" w:themeColor="accent1"/>
                              <w:sz w:val="28"/>
                              <w:szCs w:val="28"/>
                            </w:rPr>
                          </w:pPr>
                          <w:sdt>
                            <w:sdtPr>
                              <w:rPr>
                                <w:color w:val="4472C4" w:themeColor="accent1"/>
                                <w:sz w:val="28"/>
                                <w:szCs w:val="28"/>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7C475D" w:rsidRPr="007C475D">
                                <w:rPr>
                                  <w:color w:val="4472C4" w:themeColor="accent1"/>
                                  <w:sz w:val="28"/>
                                  <w:szCs w:val="28"/>
                                </w:rPr>
                                <w:t>University of Wales Trinity Saint David</w:t>
                              </w:r>
                            </w:sdtContent>
                          </w:sdt>
                        </w:p>
                        <w:sdt>
                          <w:sdtPr>
                            <w:rPr>
                              <w:color w:val="4472C4" w:themeColor="accent1"/>
                              <w:sz w:val="28"/>
                              <w:szCs w:val="28"/>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7AB0027D" w14:textId="2EB66538" w:rsidR="007C475D" w:rsidRDefault="007C475D">
                              <w:pPr>
                                <w:pStyle w:val="NoSpacing"/>
                                <w:jc w:val="right"/>
                                <w:rPr>
                                  <w:color w:val="4472C4" w:themeColor="accent1"/>
                                  <w:sz w:val="36"/>
                                  <w:szCs w:val="36"/>
                                </w:rPr>
                              </w:pPr>
                              <w:r w:rsidRPr="007C475D">
                                <w:rPr>
                                  <w:color w:val="4472C4" w:themeColor="accent1"/>
                                  <w:sz w:val="28"/>
                                  <w:szCs w:val="28"/>
                                </w:rPr>
                                <w:t>Owain Plant (1910280)</w:t>
                              </w:r>
                            </w:p>
                          </w:sdtContent>
                        </w:sdt>
                      </w:txbxContent>
                    </v:textbox>
                    <w10:wrap anchorx="page" anchory="margin"/>
                  </v:shape>
                </w:pict>
              </mc:Fallback>
            </mc:AlternateContent>
          </w:r>
        </w:p>
        <w:p w14:paraId="05B2675D" w14:textId="4F78DF6B" w:rsidR="00875258" w:rsidRDefault="000822AB" w:rsidP="00875258">
          <w:r>
            <w:rPr>
              <w:noProof/>
              <w:color w:val="4472C4" w:themeColor="accent1"/>
              <w:sz w:val="36"/>
              <w:szCs w:val="36"/>
            </w:rPr>
            <mc:AlternateContent>
              <mc:Choice Requires="wpg">
                <w:drawing>
                  <wp:anchor distT="0" distB="0" distL="114300" distR="114300" simplePos="0" relativeHeight="251665408" behindDoc="1" locked="0" layoutInCell="1" allowOverlap="1" wp14:anchorId="5E42C4D2" wp14:editId="0C455EC0">
                    <wp:simplePos x="0" y="0"/>
                    <wp:positionH relativeFrom="page">
                      <wp:posOffset>1682115</wp:posOffset>
                    </wp:positionH>
                    <wp:positionV relativeFrom="page">
                      <wp:posOffset>3159760</wp:posOffset>
                    </wp:positionV>
                    <wp:extent cx="5494020" cy="5696585"/>
                    <wp:effectExtent l="0" t="0" r="0" b="3175"/>
                    <wp:wrapNone/>
                    <wp:docPr id="63" name="Group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020" cy="5696585"/>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D4D2B1A" id="Group 2" o:spid="_x0000_s1026" alt="&quot;&quot;" style="position:absolute;margin-left:132.45pt;margin-top:248.8pt;width:432.6pt;height:448.55pt;z-index:-251651072;mso-width-percent:706;mso-height-percent:566;mso-position-horizontal-relative:page;mso-position-vertical-relative:page;mso-width-percent:706;mso-height-percent:566"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007C475D">
            <w:br w:type="page"/>
          </w:r>
        </w:p>
      </w:sdtContent>
    </w:sdt>
    <w:p w14:paraId="5000DCEB" w14:textId="07912393" w:rsidR="00ED484C" w:rsidRDefault="007919EE" w:rsidP="00ED484C">
      <w:pPr>
        <w:pStyle w:val="Heading1"/>
        <w:spacing w:before="0"/>
        <w:jc w:val="both"/>
      </w:pPr>
      <w:bookmarkStart w:id="1" w:name="_Toc92551008"/>
      <w:bookmarkStart w:id="2" w:name="_Toc92551036"/>
      <w:r>
        <w:rPr>
          <w:noProof/>
        </w:rPr>
        <w:lastRenderedPageBreak/>
        <mc:AlternateContent>
          <mc:Choice Requires="wpi">
            <w:drawing>
              <wp:anchor distT="0" distB="0" distL="114300" distR="114300" simplePos="0" relativeHeight="251681792" behindDoc="0" locked="0" layoutInCell="1" allowOverlap="1" wp14:anchorId="660E7001" wp14:editId="60DBC62A">
                <wp:simplePos x="0" y="0"/>
                <wp:positionH relativeFrom="column">
                  <wp:posOffset>10229680</wp:posOffset>
                </wp:positionH>
                <wp:positionV relativeFrom="paragraph">
                  <wp:posOffset>383775</wp:posOffset>
                </wp:positionV>
                <wp:extent cx="360" cy="360"/>
                <wp:effectExtent l="38100" t="38100" r="57150" b="57150"/>
                <wp:wrapNone/>
                <wp:docPr id="21" name="Ink 21"/>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type w14:anchorId="4496284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1" o:spid="_x0000_s1026" type="#_x0000_t75" style="position:absolute;margin-left:804.8pt;margin-top:29.5pt;width:1.45pt;height:1.4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">
                <v:imagedata r:id="rId13" o:title=""/>
              </v:shape>
            </w:pict>
          </mc:Fallback>
        </mc:AlternateContent>
      </w:r>
      <w:r w:rsidR="00ED484C">
        <w:t>Abstract</w:t>
      </w:r>
      <w:bookmarkEnd w:id="1"/>
      <w:bookmarkEnd w:id="2"/>
      <w:r w:rsidR="00ED484C">
        <w:t xml:space="preserve"> </w:t>
      </w:r>
    </w:p>
    <w:p w14:paraId="6939149E" w14:textId="025D94AC" w:rsidR="00ED484C" w:rsidRDefault="00ED484C" w:rsidP="00ED484C">
      <w:pPr>
        <w:shd w:val="clear" w:color="auto" w:fill="FFFFFF"/>
        <w:spacing w:after="120" w:line="379" w:lineRule="atLeast"/>
        <w:rPr>
          <w:rFonts w:cstheme="minorHAnsi"/>
          <w:sz w:val="24"/>
          <w:szCs w:val="24"/>
        </w:rPr>
      </w:pPr>
      <w:r w:rsidRPr="00761717">
        <w:rPr>
          <w:sz w:val="24"/>
          <w:szCs w:val="24"/>
        </w:rPr>
        <w:t xml:space="preserve">This assignment will </w:t>
      </w:r>
      <w:r>
        <w:rPr>
          <w:sz w:val="24"/>
          <w:szCs w:val="24"/>
        </w:rPr>
        <w:t xml:space="preserve">be looking at shaped charges, it will </w:t>
      </w:r>
      <w:r w:rsidRPr="00B04CA9">
        <w:rPr>
          <w:rFonts w:cstheme="minorHAnsi"/>
          <w:sz w:val="24"/>
          <w:szCs w:val="24"/>
        </w:rPr>
        <w:t>model and critical</w:t>
      </w:r>
      <w:r>
        <w:rPr>
          <w:rFonts w:cstheme="minorHAnsi"/>
          <w:sz w:val="24"/>
          <w:szCs w:val="24"/>
        </w:rPr>
        <w:t>ly</w:t>
      </w:r>
      <w:r w:rsidRPr="00B04CA9">
        <w:rPr>
          <w:rFonts w:cstheme="minorHAnsi"/>
          <w:sz w:val="24"/>
          <w:szCs w:val="24"/>
        </w:rPr>
        <w:t xml:space="preserve"> analyse</w:t>
      </w:r>
      <w:r>
        <w:rPr>
          <w:rFonts w:cstheme="minorHAnsi"/>
          <w:sz w:val="24"/>
          <w:szCs w:val="24"/>
        </w:rPr>
        <w:t xml:space="preserve"> </w:t>
      </w:r>
      <w:r w:rsidRPr="00761717">
        <w:rPr>
          <w:sz w:val="24"/>
          <w:szCs w:val="24"/>
        </w:rPr>
        <w:t>what happens when a</w:t>
      </w:r>
      <w:r w:rsidR="00083938">
        <w:rPr>
          <w:sz w:val="24"/>
          <w:szCs w:val="24"/>
        </w:rPr>
        <w:t xml:space="preserve">n explosive </w:t>
      </w:r>
      <w:r>
        <w:rPr>
          <w:sz w:val="24"/>
          <w:szCs w:val="24"/>
        </w:rPr>
        <w:t>charge is initiated inside a steel casing with a conical liner.</w:t>
      </w:r>
      <w:r w:rsidR="000F661E">
        <w:rPr>
          <w:sz w:val="24"/>
          <w:szCs w:val="24"/>
        </w:rPr>
        <w:t xml:space="preserve"> The aim of this assignment as given in the brief is to improve upon the given design giving a better desired result from the cone liner. </w:t>
      </w:r>
      <w:sdt>
        <w:sdtPr>
          <w:rPr>
            <w:rFonts w:cstheme="minorHAnsi"/>
            <w:sz w:val="24"/>
            <w:szCs w:val="24"/>
          </w:rPr>
          <w:id w:val="762180363"/>
          <w:citation/>
        </w:sdtPr>
        <w:sdtEndPr/>
        <w:sdtContent>
          <w:r w:rsidR="00981157">
            <w:rPr>
              <w:rFonts w:cstheme="minorHAnsi"/>
              <w:sz w:val="24"/>
              <w:szCs w:val="24"/>
            </w:rPr>
            <w:fldChar w:fldCharType="begin"/>
          </w:r>
          <w:r w:rsidR="00981157">
            <w:rPr>
              <w:rFonts w:cstheme="minorHAnsi"/>
              <w:sz w:val="24"/>
              <w:szCs w:val="24"/>
            </w:rPr>
            <w:instrText xml:space="preserve"> CITATION Pro21 \l 2057 </w:instrText>
          </w:r>
          <w:r w:rsidR="00981157">
            <w:rPr>
              <w:rFonts w:cstheme="minorHAnsi"/>
              <w:sz w:val="24"/>
              <w:szCs w:val="24"/>
            </w:rPr>
            <w:fldChar w:fldCharType="separate"/>
          </w:r>
          <w:r w:rsidR="00A17BA5" w:rsidRPr="00A17BA5">
            <w:rPr>
              <w:rFonts w:cstheme="minorHAnsi"/>
              <w:noProof/>
              <w:sz w:val="24"/>
              <w:szCs w:val="24"/>
            </w:rPr>
            <w:t>[1]</w:t>
          </w:r>
          <w:r w:rsidR="00981157">
            <w:rPr>
              <w:rFonts w:cstheme="minorHAnsi"/>
              <w:sz w:val="24"/>
              <w:szCs w:val="24"/>
            </w:rPr>
            <w:fldChar w:fldCharType="end"/>
          </w:r>
        </w:sdtContent>
      </w:sdt>
      <w:r w:rsidR="00981157">
        <w:rPr>
          <w:rFonts w:cstheme="minorHAnsi"/>
          <w:sz w:val="24"/>
          <w:szCs w:val="24"/>
        </w:rPr>
        <w:t xml:space="preserve"> The simulation will be run firstly as it was given to gain results for initial comparison. The design of the shaped charge will </w:t>
      </w:r>
      <w:r w:rsidR="00083938">
        <w:rPr>
          <w:rFonts w:cstheme="minorHAnsi"/>
          <w:sz w:val="24"/>
          <w:szCs w:val="24"/>
        </w:rPr>
        <w:t xml:space="preserve">then </w:t>
      </w:r>
      <w:r w:rsidR="00981157">
        <w:rPr>
          <w:rFonts w:cstheme="minorHAnsi"/>
          <w:sz w:val="24"/>
          <w:szCs w:val="24"/>
        </w:rPr>
        <w:t xml:space="preserve">be improved </w:t>
      </w:r>
      <w:r w:rsidR="00083938">
        <w:rPr>
          <w:rFonts w:cstheme="minorHAnsi"/>
          <w:sz w:val="24"/>
          <w:szCs w:val="24"/>
        </w:rPr>
        <w:t>upon by</w:t>
      </w:r>
      <w:r w:rsidR="00981157">
        <w:rPr>
          <w:rFonts w:cstheme="minorHAnsi"/>
          <w:sz w:val="24"/>
          <w:szCs w:val="24"/>
        </w:rPr>
        <w:t xml:space="preserve"> </w:t>
      </w:r>
      <w:r w:rsidR="00083938">
        <w:rPr>
          <w:rFonts w:cstheme="minorHAnsi"/>
          <w:sz w:val="24"/>
          <w:szCs w:val="24"/>
        </w:rPr>
        <w:t xml:space="preserve">carrying out research to </w:t>
      </w:r>
      <w:r w:rsidR="00981157">
        <w:rPr>
          <w:rFonts w:cstheme="minorHAnsi"/>
          <w:sz w:val="24"/>
          <w:szCs w:val="24"/>
        </w:rPr>
        <w:t>chang</w:t>
      </w:r>
      <w:r w:rsidR="00083938">
        <w:rPr>
          <w:rFonts w:cstheme="minorHAnsi"/>
          <w:sz w:val="24"/>
          <w:szCs w:val="24"/>
        </w:rPr>
        <w:t>e</w:t>
      </w:r>
      <w:r w:rsidR="00981157">
        <w:rPr>
          <w:rFonts w:cstheme="minorHAnsi"/>
          <w:sz w:val="24"/>
          <w:szCs w:val="24"/>
        </w:rPr>
        <w:t xml:space="preserve"> the </w:t>
      </w:r>
      <w:r w:rsidR="00083938">
        <w:rPr>
          <w:rFonts w:cstheme="minorHAnsi"/>
          <w:sz w:val="24"/>
          <w:szCs w:val="24"/>
        </w:rPr>
        <w:t xml:space="preserve">material properties of the casing of the shaped charge and </w:t>
      </w:r>
      <w:r w:rsidR="00C66BB8">
        <w:rPr>
          <w:rFonts w:cstheme="minorHAnsi"/>
          <w:sz w:val="24"/>
          <w:szCs w:val="24"/>
        </w:rPr>
        <w:t>i</w:t>
      </w:r>
      <w:r w:rsidR="00083938">
        <w:rPr>
          <w:rFonts w:cstheme="minorHAnsi"/>
          <w:sz w:val="24"/>
          <w:szCs w:val="24"/>
        </w:rPr>
        <w:t>mprove upon the meshing of the conical liner</w:t>
      </w:r>
      <w:r w:rsidR="00C66BB8">
        <w:rPr>
          <w:rFonts w:cstheme="minorHAnsi"/>
          <w:sz w:val="24"/>
          <w:szCs w:val="24"/>
        </w:rPr>
        <w:t xml:space="preserve">. The next thing that was </w:t>
      </w:r>
      <w:r w:rsidR="00E830F9">
        <w:rPr>
          <w:rFonts w:cstheme="minorHAnsi"/>
          <w:sz w:val="24"/>
          <w:szCs w:val="24"/>
        </w:rPr>
        <w:t xml:space="preserve">researched and </w:t>
      </w:r>
      <w:r w:rsidR="00C66BB8">
        <w:rPr>
          <w:rFonts w:cstheme="minorHAnsi"/>
          <w:sz w:val="24"/>
          <w:szCs w:val="24"/>
        </w:rPr>
        <w:t xml:space="preserve">changed was two different types of material properties for the </w:t>
      </w:r>
      <w:r w:rsidR="00083938">
        <w:rPr>
          <w:rFonts w:cstheme="minorHAnsi"/>
          <w:sz w:val="24"/>
          <w:szCs w:val="24"/>
        </w:rPr>
        <w:t>conical liner</w:t>
      </w:r>
      <w:r w:rsidR="00C66BB8">
        <w:rPr>
          <w:rFonts w:cstheme="minorHAnsi"/>
          <w:sz w:val="24"/>
          <w:szCs w:val="24"/>
        </w:rPr>
        <w:t xml:space="preserve">, the chosen two materials were </w:t>
      </w:r>
      <w:r w:rsidR="00523D4C">
        <w:rPr>
          <w:rFonts w:cstheme="minorHAnsi"/>
          <w:sz w:val="24"/>
          <w:szCs w:val="24"/>
        </w:rPr>
        <w:t>c</w:t>
      </w:r>
      <w:r w:rsidR="00C66BB8">
        <w:rPr>
          <w:rFonts w:cstheme="minorHAnsi"/>
          <w:sz w:val="24"/>
          <w:szCs w:val="24"/>
        </w:rPr>
        <w:t xml:space="preserve">opper and </w:t>
      </w:r>
      <w:r w:rsidR="00523D4C">
        <w:rPr>
          <w:rFonts w:cstheme="minorHAnsi"/>
          <w:sz w:val="24"/>
          <w:szCs w:val="24"/>
        </w:rPr>
        <w:t>m</w:t>
      </w:r>
      <w:r w:rsidR="00C66BB8">
        <w:rPr>
          <w:rFonts w:cstheme="minorHAnsi"/>
          <w:sz w:val="24"/>
          <w:szCs w:val="24"/>
        </w:rPr>
        <w:t>olybdenum. The results</w:t>
      </w:r>
      <w:r w:rsidR="00E830F9">
        <w:rPr>
          <w:rFonts w:cstheme="minorHAnsi"/>
          <w:sz w:val="24"/>
          <w:szCs w:val="24"/>
        </w:rPr>
        <w:t xml:space="preserve"> from the three simulations </w:t>
      </w:r>
      <w:r w:rsidR="00C66BB8">
        <w:rPr>
          <w:rFonts w:cstheme="minorHAnsi"/>
          <w:sz w:val="24"/>
          <w:szCs w:val="24"/>
        </w:rPr>
        <w:t xml:space="preserve">were then taken in different forms </w:t>
      </w:r>
      <w:r w:rsidR="00984B33">
        <w:rPr>
          <w:rFonts w:cstheme="minorHAnsi"/>
          <w:sz w:val="24"/>
          <w:szCs w:val="24"/>
        </w:rPr>
        <w:t>showing graphs of the results as well as images at different time steps</w:t>
      </w:r>
      <w:r w:rsidR="00E830F9">
        <w:rPr>
          <w:rFonts w:cstheme="minorHAnsi"/>
          <w:sz w:val="24"/>
          <w:szCs w:val="24"/>
        </w:rPr>
        <w:t xml:space="preserve"> of the conical liner deforming</w:t>
      </w:r>
      <w:r w:rsidR="00984B33">
        <w:rPr>
          <w:rFonts w:cstheme="minorHAnsi"/>
          <w:sz w:val="24"/>
          <w:szCs w:val="24"/>
        </w:rPr>
        <w:t xml:space="preserve">. </w:t>
      </w:r>
      <w:r w:rsidR="00083938">
        <w:rPr>
          <w:rFonts w:cstheme="minorHAnsi"/>
          <w:sz w:val="24"/>
          <w:szCs w:val="24"/>
        </w:rPr>
        <w:t xml:space="preserve"> </w:t>
      </w:r>
      <w:r w:rsidR="002E17CC">
        <w:rPr>
          <w:rFonts w:cstheme="minorHAnsi"/>
          <w:sz w:val="24"/>
          <w:szCs w:val="24"/>
        </w:rPr>
        <w:t>Th</w:t>
      </w:r>
      <w:r w:rsidR="00E830F9">
        <w:rPr>
          <w:rFonts w:cstheme="minorHAnsi"/>
          <w:sz w:val="24"/>
          <w:szCs w:val="24"/>
        </w:rPr>
        <w:t>ere was then a</w:t>
      </w:r>
      <w:r w:rsidR="002E17CC">
        <w:rPr>
          <w:rFonts w:cstheme="minorHAnsi"/>
          <w:sz w:val="24"/>
          <w:szCs w:val="24"/>
        </w:rPr>
        <w:t xml:space="preserve"> comparison </w:t>
      </w:r>
      <w:r w:rsidR="00E830F9">
        <w:rPr>
          <w:rFonts w:cstheme="minorHAnsi"/>
          <w:sz w:val="24"/>
          <w:szCs w:val="24"/>
        </w:rPr>
        <w:t>carried out which showed</w:t>
      </w:r>
      <w:r w:rsidR="002E17CC">
        <w:rPr>
          <w:rFonts w:cstheme="minorHAnsi"/>
          <w:sz w:val="24"/>
          <w:szCs w:val="24"/>
        </w:rPr>
        <w:t xml:space="preserve"> tha</w:t>
      </w:r>
      <w:r w:rsidR="009C18E6">
        <w:rPr>
          <w:rFonts w:cstheme="minorHAnsi"/>
          <w:sz w:val="24"/>
          <w:szCs w:val="24"/>
        </w:rPr>
        <w:t>t</w:t>
      </w:r>
      <w:r w:rsidR="002E17CC">
        <w:rPr>
          <w:rFonts w:cstheme="minorHAnsi"/>
          <w:sz w:val="24"/>
          <w:szCs w:val="24"/>
        </w:rPr>
        <w:t xml:space="preserve"> the edited copper model gave the best desired </w:t>
      </w:r>
      <w:r w:rsidR="00DA765E">
        <w:rPr>
          <w:rFonts w:cstheme="minorHAnsi"/>
          <w:sz w:val="24"/>
          <w:szCs w:val="24"/>
        </w:rPr>
        <w:t>e</w:t>
      </w:r>
      <w:r w:rsidR="002E17CC">
        <w:rPr>
          <w:rFonts w:cstheme="minorHAnsi"/>
          <w:sz w:val="24"/>
          <w:szCs w:val="24"/>
        </w:rPr>
        <w:t xml:space="preserve">ffect followed by the edited Molybdenum model then the </w:t>
      </w:r>
      <w:r w:rsidR="009C18E6">
        <w:rPr>
          <w:rFonts w:cstheme="minorHAnsi"/>
          <w:sz w:val="24"/>
          <w:szCs w:val="24"/>
        </w:rPr>
        <w:t xml:space="preserve">original model. </w:t>
      </w:r>
    </w:p>
    <w:p w14:paraId="22E3A2FF" w14:textId="77777777" w:rsidR="00C66BB8" w:rsidRDefault="00C66BB8" w:rsidP="00ED484C">
      <w:pPr>
        <w:shd w:val="clear" w:color="auto" w:fill="FFFFFF"/>
        <w:spacing w:after="120" w:line="379" w:lineRule="atLeast"/>
        <w:rPr>
          <w:rFonts w:cstheme="minorHAnsi"/>
          <w:sz w:val="24"/>
          <w:szCs w:val="24"/>
        </w:rPr>
      </w:pPr>
    </w:p>
    <w:p w14:paraId="383EC874" w14:textId="6A4E15A4" w:rsidR="0080276D" w:rsidRDefault="0080276D">
      <w:pPr>
        <w:rPr>
          <w:rFonts w:cstheme="minorHAnsi"/>
          <w:sz w:val="24"/>
          <w:szCs w:val="24"/>
        </w:rPr>
      </w:pPr>
      <w:r>
        <w:rPr>
          <w:rFonts w:cstheme="minorHAnsi"/>
          <w:sz w:val="24"/>
          <w:szCs w:val="24"/>
        </w:rPr>
        <w:br w:type="page"/>
      </w:r>
    </w:p>
    <w:bookmarkStart w:id="3" w:name="_Toc92551009" w:displacedByCustomXml="next"/>
    <w:bookmarkStart w:id="4" w:name="_Toc92551037" w:displacedByCustomXml="next"/>
    <w:sdt>
      <w:sdtPr>
        <w:rPr>
          <w:rFonts w:asciiTheme="minorHAnsi" w:eastAsiaTheme="minorHAnsi" w:hAnsiTheme="minorHAnsi" w:cstheme="minorBidi"/>
          <w:color w:val="auto"/>
          <w:sz w:val="22"/>
          <w:szCs w:val="22"/>
        </w:rPr>
        <w:id w:val="-531965723"/>
        <w:docPartObj>
          <w:docPartGallery w:val="Table of Contents"/>
          <w:docPartUnique/>
        </w:docPartObj>
      </w:sdtPr>
      <w:sdtEndPr>
        <w:rPr>
          <w:b/>
          <w:bCs/>
          <w:noProof/>
        </w:rPr>
      </w:sdtEndPr>
      <w:sdtContent>
        <w:p w14:paraId="55BCEF71" w14:textId="77777777" w:rsidR="00A17BA5" w:rsidRDefault="000A473C" w:rsidP="00626A80">
          <w:pPr>
            <w:pStyle w:val="Heading1"/>
            <w:rPr>
              <w:noProof/>
            </w:rPr>
          </w:pPr>
          <w:r>
            <w:t>Table of Contents</w:t>
          </w:r>
          <w:bookmarkEnd w:id="4"/>
          <w:bookmarkEnd w:id="3"/>
          <w:r>
            <w:rPr>
              <w:lang w:val="en-US"/>
            </w:rPr>
            <w:fldChar w:fldCharType="begin"/>
          </w:r>
          <w:r>
            <w:instrText xml:space="preserve"> TOC \o "1-3" \h \z \u </w:instrText>
          </w:r>
          <w:r>
            <w:rPr>
              <w:lang w:val="en-US"/>
            </w:rPr>
            <w:fldChar w:fldCharType="separate"/>
          </w:r>
        </w:p>
        <w:p w14:paraId="0836D970" w14:textId="3A991F97" w:rsidR="00A17BA5" w:rsidRDefault="00B45CDD">
          <w:pPr>
            <w:pStyle w:val="TOC1"/>
            <w:tabs>
              <w:tab w:val="left" w:pos="440"/>
              <w:tab w:val="right" w:leader="dot" w:pos="10456"/>
            </w:tabs>
            <w:rPr>
              <w:rFonts w:eastAsiaTheme="minorEastAsia"/>
              <w:noProof/>
              <w:lang w:eastAsia="en-GB"/>
            </w:rPr>
          </w:pPr>
          <w:hyperlink w:anchor="_Toc92551038" w:history="1">
            <w:r w:rsidR="00A17BA5" w:rsidRPr="00C56D76">
              <w:rPr>
                <w:rStyle w:val="Hyperlink"/>
                <w:noProof/>
              </w:rPr>
              <w:t>1.</w:t>
            </w:r>
            <w:r w:rsidR="00A17BA5">
              <w:rPr>
                <w:rFonts w:eastAsiaTheme="minorEastAsia"/>
                <w:noProof/>
                <w:lang w:eastAsia="en-GB"/>
              </w:rPr>
              <w:tab/>
            </w:r>
            <w:r w:rsidR="00A17BA5" w:rsidRPr="00C56D76">
              <w:rPr>
                <w:rStyle w:val="Hyperlink"/>
                <w:noProof/>
              </w:rPr>
              <w:t>Introduction</w:t>
            </w:r>
            <w:r w:rsidR="00A17BA5">
              <w:rPr>
                <w:noProof/>
                <w:webHidden/>
              </w:rPr>
              <w:tab/>
            </w:r>
            <w:r w:rsidR="00A17BA5">
              <w:rPr>
                <w:noProof/>
                <w:webHidden/>
              </w:rPr>
              <w:fldChar w:fldCharType="begin"/>
            </w:r>
            <w:r w:rsidR="00A17BA5">
              <w:rPr>
                <w:noProof/>
                <w:webHidden/>
              </w:rPr>
              <w:instrText xml:space="preserve"> PAGEREF _Toc92551038 \h </w:instrText>
            </w:r>
            <w:r w:rsidR="00A17BA5">
              <w:rPr>
                <w:noProof/>
                <w:webHidden/>
              </w:rPr>
            </w:r>
            <w:r w:rsidR="00A17BA5">
              <w:rPr>
                <w:noProof/>
                <w:webHidden/>
              </w:rPr>
              <w:fldChar w:fldCharType="separate"/>
            </w:r>
            <w:r w:rsidR="00A17BA5">
              <w:rPr>
                <w:noProof/>
                <w:webHidden/>
              </w:rPr>
              <w:t>3</w:t>
            </w:r>
            <w:r w:rsidR="00A17BA5">
              <w:rPr>
                <w:noProof/>
                <w:webHidden/>
              </w:rPr>
              <w:fldChar w:fldCharType="end"/>
            </w:r>
          </w:hyperlink>
        </w:p>
        <w:p w14:paraId="3B40451A" w14:textId="61B64567" w:rsidR="00A17BA5" w:rsidRDefault="00B45CDD">
          <w:pPr>
            <w:pStyle w:val="TOC1"/>
            <w:tabs>
              <w:tab w:val="left" w:pos="440"/>
              <w:tab w:val="right" w:leader="dot" w:pos="10456"/>
            </w:tabs>
            <w:rPr>
              <w:rFonts w:eastAsiaTheme="minorEastAsia"/>
              <w:noProof/>
              <w:lang w:eastAsia="en-GB"/>
            </w:rPr>
          </w:pPr>
          <w:hyperlink w:anchor="_Toc92551039" w:history="1">
            <w:r w:rsidR="00A17BA5" w:rsidRPr="00C56D76">
              <w:rPr>
                <w:rStyle w:val="Hyperlink"/>
                <w:noProof/>
              </w:rPr>
              <w:t>2.</w:t>
            </w:r>
            <w:r w:rsidR="00A17BA5">
              <w:rPr>
                <w:rFonts w:eastAsiaTheme="minorEastAsia"/>
                <w:noProof/>
                <w:lang w:eastAsia="en-GB"/>
              </w:rPr>
              <w:tab/>
            </w:r>
            <w:r w:rsidR="00A17BA5" w:rsidRPr="00C56D76">
              <w:rPr>
                <w:rStyle w:val="Hyperlink"/>
                <w:noProof/>
              </w:rPr>
              <w:t>Background Information</w:t>
            </w:r>
            <w:r w:rsidR="00A17BA5">
              <w:rPr>
                <w:noProof/>
                <w:webHidden/>
              </w:rPr>
              <w:tab/>
            </w:r>
            <w:r w:rsidR="00A17BA5">
              <w:rPr>
                <w:noProof/>
                <w:webHidden/>
              </w:rPr>
              <w:fldChar w:fldCharType="begin"/>
            </w:r>
            <w:r w:rsidR="00A17BA5">
              <w:rPr>
                <w:noProof/>
                <w:webHidden/>
              </w:rPr>
              <w:instrText xml:space="preserve"> PAGEREF _Toc92551039 \h </w:instrText>
            </w:r>
            <w:r w:rsidR="00A17BA5">
              <w:rPr>
                <w:noProof/>
                <w:webHidden/>
              </w:rPr>
            </w:r>
            <w:r w:rsidR="00A17BA5">
              <w:rPr>
                <w:noProof/>
                <w:webHidden/>
              </w:rPr>
              <w:fldChar w:fldCharType="separate"/>
            </w:r>
            <w:r w:rsidR="00A17BA5">
              <w:rPr>
                <w:noProof/>
                <w:webHidden/>
              </w:rPr>
              <w:t>3</w:t>
            </w:r>
            <w:r w:rsidR="00A17BA5">
              <w:rPr>
                <w:noProof/>
                <w:webHidden/>
              </w:rPr>
              <w:fldChar w:fldCharType="end"/>
            </w:r>
          </w:hyperlink>
        </w:p>
        <w:p w14:paraId="2BA7D5BF" w14:textId="7D8B71AC" w:rsidR="00A17BA5" w:rsidRDefault="00B45CDD">
          <w:pPr>
            <w:pStyle w:val="TOC2"/>
            <w:tabs>
              <w:tab w:val="left" w:pos="880"/>
              <w:tab w:val="right" w:leader="dot" w:pos="10456"/>
            </w:tabs>
            <w:rPr>
              <w:rFonts w:eastAsiaTheme="minorEastAsia"/>
              <w:noProof/>
              <w:lang w:eastAsia="en-GB"/>
            </w:rPr>
          </w:pPr>
          <w:hyperlink w:anchor="_Toc92551040" w:history="1">
            <w:r w:rsidR="00A17BA5" w:rsidRPr="00C56D76">
              <w:rPr>
                <w:rStyle w:val="Hyperlink"/>
                <w:noProof/>
              </w:rPr>
              <w:t>2.1.</w:t>
            </w:r>
            <w:r w:rsidR="00A17BA5">
              <w:rPr>
                <w:rFonts w:eastAsiaTheme="minorEastAsia"/>
                <w:noProof/>
                <w:lang w:eastAsia="en-GB"/>
              </w:rPr>
              <w:tab/>
            </w:r>
            <w:r w:rsidR="00A17BA5" w:rsidRPr="00C56D76">
              <w:rPr>
                <w:rStyle w:val="Hyperlink"/>
                <w:noProof/>
              </w:rPr>
              <w:t>Method</w:t>
            </w:r>
            <w:r w:rsidR="00A17BA5">
              <w:rPr>
                <w:noProof/>
                <w:webHidden/>
              </w:rPr>
              <w:tab/>
            </w:r>
            <w:r w:rsidR="00A17BA5">
              <w:rPr>
                <w:noProof/>
                <w:webHidden/>
              </w:rPr>
              <w:fldChar w:fldCharType="begin"/>
            </w:r>
            <w:r w:rsidR="00A17BA5">
              <w:rPr>
                <w:noProof/>
                <w:webHidden/>
              </w:rPr>
              <w:instrText xml:space="preserve"> PAGEREF _Toc92551040 \h </w:instrText>
            </w:r>
            <w:r w:rsidR="00A17BA5">
              <w:rPr>
                <w:noProof/>
                <w:webHidden/>
              </w:rPr>
            </w:r>
            <w:r w:rsidR="00A17BA5">
              <w:rPr>
                <w:noProof/>
                <w:webHidden/>
              </w:rPr>
              <w:fldChar w:fldCharType="separate"/>
            </w:r>
            <w:r w:rsidR="00A17BA5">
              <w:rPr>
                <w:noProof/>
                <w:webHidden/>
              </w:rPr>
              <w:t>4</w:t>
            </w:r>
            <w:r w:rsidR="00A17BA5">
              <w:rPr>
                <w:noProof/>
                <w:webHidden/>
              </w:rPr>
              <w:fldChar w:fldCharType="end"/>
            </w:r>
          </w:hyperlink>
        </w:p>
        <w:p w14:paraId="60BFCCBD" w14:textId="038A13FC" w:rsidR="00A17BA5" w:rsidRDefault="00B45CDD">
          <w:pPr>
            <w:pStyle w:val="TOC1"/>
            <w:tabs>
              <w:tab w:val="left" w:pos="440"/>
              <w:tab w:val="right" w:leader="dot" w:pos="10456"/>
            </w:tabs>
            <w:rPr>
              <w:rFonts w:eastAsiaTheme="minorEastAsia"/>
              <w:noProof/>
              <w:lang w:eastAsia="en-GB"/>
            </w:rPr>
          </w:pPr>
          <w:hyperlink w:anchor="_Toc92551041" w:history="1">
            <w:r w:rsidR="00A17BA5" w:rsidRPr="00C56D76">
              <w:rPr>
                <w:rStyle w:val="Hyperlink"/>
                <w:noProof/>
              </w:rPr>
              <w:t>3.</w:t>
            </w:r>
            <w:r w:rsidR="00A17BA5">
              <w:rPr>
                <w:rFonts w:eastAsiaTheme="minorEastAsia"/>
                <w:noProof/>
                <w:lang w:eastAsia="en-GB"/>
              </w:rPr>
              <w:tab/>
            </w:r>
            <w:r w:rsidR="00A17BA5" w:rsidRPr="00C56D76">
              <w:rPr>
                <w:rStyle w:val="Hyperlink"/>
                <w:noProof/>
              </w:rPr>
              <w:t>Results</w:t>
            </w:r>
            <w:r w:rsidR="00A17BA5">
              <w:rPr>
                <w:noProof/>
                <w:webHidden/>
              </w:rPr>
              <w:tab/>
            </w:r>
            <w:r w:rsidR="00A17BA5">
              <w:rPr>
                <w:noProof/>
                <w:webHidden/>
              </w:rPr>
              <w:fldChar w:fldCharType="begin"/>
            </w:r>
            <w:r w:rsidR="00A17BA5">
              <w:rPr>
                <w:noProof/>
                <w:webHidden/>
              </w:rPr>
              <w:instrText xml:space="preserve"> PAGEREF _Toc92551041 \h </w:instrText>
            </w:r>
            <w:r w:rsidR="00A17BA5">
              <w:rPr>
                <w:noProof/>
                <w:webHidden/>
              </w:rPr>
            </w:r>
            <w:r w:rsidR="00A17BA5">
              <w:rPr>
                <w:noProof/>
                <w:webHidden/>
              </w:rPr>
              <w:fldChar w:fldCharType="separate"/>
            </w:r>
            <w:r w:rsidR="00A17BA5">
              <w:rPr>
                <w:noProof/>
                <w:webHidden/>
              </w:rPr>
              <w:t>6</w:t>
            </w:r>
            <w:r w:rsidR="00A17BA5">
              <w:rPr>
                <w:noProof/>
                <w:webHidden/>
              </w:rPr>
              <w:fldChar w:fldCharType="end"/>
            </w:r>
          </w:hyperlink>
        </w:p>
        <w:p w14:paraId="391E4C06" w14:textId="3F35C91E" w:rsidR="00A17BA5" w:rsidRDefault="00B45CDD">
          <w:pPr>
            <w:pStyle w:val="TOC2"/>
            <w:tabs>
              <w:tab w:val="left" w:pos="880"/>
              <w:tab w:val="right" w:leader="dot" w:pos="10456"/>
            </w:tabs>
            <w:rPr>
              <w:rFonts w:eastAsiaTheme="minorEastAsia"/>
              <w:noProof/>
              <w:lang w:eastAsia="en-GB"/>
            </w:rPr>
          </w:pPr>
          <w:hyperlink w:anchor="_Toc92551042" w:history="1">
            <w:r w:rsidR="00A17BA5" w:rsidRPr="00C56D76">
              <w:rPr>
                <w:rStyle w:val="Hyperlink"/>
                <w:noProof/>
              </w:rPr>
              <w:t>3.1.</w:t>
            </w:r>
            <w:r w:rsidR="00A17BA5">
              <w:rPr>
                <w:rFonts w:eastAsiaTheme="minorEastAsia"/>
                <w:noProof/>
                <w:lang w:eastAsia="en-GB"/>
              </w:rPr>
              <w:tab/>
            </w:r>
            <w:r w:rsidR="00A17BA5" w:rsidRPr="00C56D76">
              <w:rPr>
                <w:rStyle w:val="Hyperlink"/>
                <w:noProof/>
              </w:rPr>
              <w:t>Model before editing</w:t>
            </w:r>
            <w:r w:rsidR="00A17BA5">
              <w:rPr>
                <w:noProof/>
                <w:webHidden/>
              </w:rPr>
              <w:tab/>
            </w:r>
            <w:r w:rsidR="00A17BA5">
              <w:rPr>
                <w:noProof/>
                <w:webHidden/>
              </w:rPr>
              <w:fldChar w:fldCharType="begin"/>
            </w:r>
            <w:r w:rsidR="00A17BA5">
              <w:rPr>
                <w:noProof/>
                <w:webHidden/>
              </w:rPr>
              <w:instrText xml:space="preserve"> PAGEREF _Toc92551042 \h </w:instrText>
            </w:r>
            <w:r w:rsidR="00A17BA5">
              <w:rPr>
                <w:noProof/>
                <w:webHidden/>
              </w:rPr>
            </w:r>
            <w:r w:rsidR="00A17BA5">
              <w:rPr>
                <w:noProof/>
                <w:webHidden/>
              </w:rPr>
              <w:fldChar w:fldCharType="separate"/>
            </w:r>
            <w:r w:rsidR="00A17BA5">
              <w:rPr>
                <w:noProof/>
                <w:webHidden/>
              </w:rPr>
              <w:t>6</w:t>
            </w:r>
            <w:r w:rsidR="00A17BA5">
              <w:rPr>
                <w:noProof/>
                <w:webHidden/>
              </w:rPr>
              <w:fldChar w:fldCharType="end"/>
            </w:r>
          </w:hyperlink>
        </w:p>
        <w:p w14:paraId="5A574218" w14:textId="248AB3A4" w:rsidR="00A17BA5" w:rsidRDefault="00B45CDD">
          <w:pPr>
            <w:pStyle w:val="TOC2"/>
            <w:tabs>
              <w:tab w:val="left" w:pos="880"/>
              <w:tab w:val="right" w:leader="dot" w:pos="10456"/>
            </w:tabs>
            <w:rPr>
              <w:rFonts w:eastAsiaTheme="minorEastAsia"/>
              <w:noProof/>
              <w:lang w:eastAsia="en-GB"/>
            </w:rPr>
          </w:pPr>
          <w:hyperlink w:anchor="_Toc92551043" w:history="1">
            <w:r w:rsidR="00A17BA5" w:rsidRPr="00C56D76">
              <w:rPr>
                <w:rStyle w:val="Hyperlink"/>
                <w:noProof/>
              </w:rPr>
              <w:t>3.2.</w:t>
            </w:r>
            <w:r w:rsidR="00A17BA5">
              <w:rPr>
                <w:rFonts w:eastAsiaTheme="minorEastAsia"/>
                <w:noProof/>
                <w:lang w:eastAsia="en-GB"/>
              </w:rPr>
              <w:tab/>
            </w:r>
            <w:r w:rsidR="00A17BA5" w:rsidRPr="00C56D76">
              <w:rPr>
                <w:rStyle w:val="Hyperlink"/>
                <w:noProof/>
              </w:rPr>
              <w:t>Model after editing using annealed copper</w:t>
            </w:r>
            <w:r w:rsidR="00A17BA5">
              <w:rPr>
                <w:noProof/>
                <w:webHidden/>
              </w:rPr>
              <w:tab/>
            </w:r>
            <w:r w:rsidR="00A17BA5">
              <w:rPr>
                <w:noProof/>
                <w:webHidden/>
              </w:rPr>
              <w:fldChar w:fldCharType="begin"/>
            </w:r>
            <w:r w:rsidR="00A17BA5">
              <w:rPr>
                <w:noProof/>
                <w:webHidden/>
              </w:rPr>
              <w:instrText xml:space="preserve"> PAGEREF _Toc92551043 \h </w:instrText>
            </w:r>
            <w:r w:rsidR="00A17BA5">
              <w:rPr>
                <w:noProof/>
                <w:webHidden/>
              </w:rPr>
            </w:r>
            <w:r w:rsidR="00A17BA5">
              <w:rPr>
                <w:noProof/>
                <w:webHidden/>
              </w:rPr>
              <w:fldChar w:fldCharType="separate"/>
            </w:r>
            <w:r w:rsidR="00A17BA5">
              <w:rPr>
                <w:noProof/>
                <w:webHidden/>
              </w:rPr>
              <w:t>7</w:t>
            </w:r>
            <w:r w:rsidR="00A17BA5">
              <w:rPr>
                <w:noProof/>
                <w:webHidden/>
              </w:rPr>
              <w:fldChar w:fldCharType="end"/>
            </w:r>
          </w:hyperlink>
        </w:p>
        <w:p w14:paraId="608F6A3C" w14:textId="4BE6559E" w:rsidR="00A17BA5" w:rsidRDefault="00B45CDD">
          <w:pPr>
            <w:pStyle w:val="TOC2"/>
            <w:tabs>
              <w:tab w:val="left" w:pos="880"/>
              <w:tab w:val="right" w:leader="dot" w:pos="10456"/>
            </w:tabs>
            <w:rPr>
              <w:rFonts w:eastAsiaTheme="minorEastAsia"/>
              <w:noProof/>
              <w:lang w:eastAsia="en-GB"/>
            </w:rPr>
          </w:pPr>
          <w:hyperlink w:anchor="_Toc92551044" w:history="1">
            <w:r w:rsidR="00A17BA5" w:rsidRPr="00C56D76">
              <w:rPr>
                <w:rStyle w:val="Hyperlink"/>
                <w:noProof/>
              </w:rPr>
              <w:t>3.3.</w:t>
            </w:r>
            <w:r w:rsidR="00A17BA5">
              <w:rPr>
                <w:rFonts w:eastAsiaTheme="minorEastAsia"/>
                <w:noProof/>
                <w:lang w:eastAsia="en-GB"/>
              </w:rPr>
              <w:tab/>
            </w:r>
            <w:r w:rsidR="00A17BA5" w:rsidRPr="00C56D76">
              <w:rPr>
                <w:rStyle w:val="Hyperlink"/>
                <w:noProof/>
              </w:rPr>
              <w:t>Model after editing using Molybdenum</w:t>
            </w:r>
            <w:r w:rsidR="00A17BA5">
              <w:rPr>
                <w:noProof/>
                <w:webHidden/>
              </w:rPr>
              <w:tab/>
            </w:r>
            <w:r w:rsidR="00A17BA5">
              <w:rPr>
                <w:noProof/>
                <w:webHidden/>
              </w:rPr>
              <w:fldChar w:fldCharType="begin"/>
            </w:r>
            <w:r w:rsidR="00A17BA5">
              <w:rPr>
                <w:noProof/>
                <w:webHidden/>
              </w:rPr>
              <w:instrText xml:space="preserve"> PAGEREF _Toc92551044 \h </w:instrText>
            </w:r>
            <w:r w:rsidR="00A17BA5">
              <w:rPr>
                <w:noProof/>
                <w:webHidden/>
              </w:rPr>
            </w:r>
            <w:r w:rsidR="00A17BA5">
              <w:rPr>
                <w:noProof/>
                <w:webHidden/>
              </w:rPr>
              <w:fldChar w:fldCharType="separate"/>
            </w:r>
            <w:r w:rsidR="00A17BA5">
              <w:rPr>
                <w:noProof/>
                <w:webHidden/>
              </w:rPr>
              <w:t>8</w:t>
            </w:r>
            <w:r w:rsidR="00A17BA5">
              <w:rPr>
                <w:noProof/>
                <w:webHidden/>
              </w:rPr>
              <w:fldChar w:fldCharType="end"/>
            </w:r>
          </w:hyperlink>
        </w:p>
        <w:p w14:paraId="78EB5FA1" w14:textId="655A3496" w:rsidR="00A17BA5" w:rsidRDefault="00B45CDD">
          <w:pPr>
            <w:pStyle w:val="TOC2"/>
            <w:tabs>
              <w:tab w:val="left" w:pos="880"/>
              <w:tab w:val="right" w:leader="dot" w:pos="10456"/>
            </w:tabs>
            <w:rPr>
              <w:rFonts w:eastAsiaTheme="minorEastAsia"/>
              <w:noProof/>
              <w:lang w:eastAsia="en-GB"/>
            </w:rPr>
          </w:pPr>
          <w:hyperlink w:anchor="_Toc92551045" w:history="1">
            <w:r w:rsidR="00A17BA5" w:rsidRPr="00C56D76">
              <w:rPr>
                <w:rStyle w:val="Hyperlink"/>
                <w:noProof/>
              </w:rPr>
              <w:t>3.4.</w:t>
            </w:r>
            <w:r w:rsidR="00A17BA5">
              <w:rPr>
                <w:rFonts w:eastAsiaTheme="minorEastAsia"/>
                <w:noProof/>
                <w:lang w:eastAsia="en-GB"/>
              </w:rPr>
              <w:tab/>
            </w:r>
            <w:r w:rsidR="00A17BA5" w:rsidRPr="00C56D76">
              <w:rPr>
                <w:rStyle w:val="Hyperlink"/>
                <w:noProof/>
              </w:rPr>
              <w:t>Comparison</w:t>
            </w:r>
            <w:r w:rsidR="00A17BA5">
              <w:rPr>
                <w:noProof/>
                <w:webHidden/>
              </w:rPr>
              <w:tab/>
            </w:r>
            <w:r w:rsidR="00A17BA5">
              <w:rPr>
                <w:noProof/>
                <w:webHidden/>
              </w:rPr>
              <w:fldChar w:fldCharType="begin"/>
            </w:r>
            <w:r w:rsidR="00A17BA5">
              <w:rPr>
                <w:noProof/>
                <w:webHidden/>
              </w:rPr>
              <w:instrText xml:space="preserve"> PAGEREF _Toc92551045 \h </w:instrText>
            </w:r>
            <w:r w:rsidR="00A17BA5">
              <w:rPr>
                <w:noProof/>
                <w:webHidden/>
              </w:rPr>
            </w:r>
            <w:r w:rsidR="00A17BA5">
              <w:rPr>
                <w:noProof/>
                <w:webHidden/>
              </w:rPr>
              <w:fldChar w:fldCharType="separate"/>
            </w:r>
            <w:r w:rsidR="00A17BA5">
              <w:rPr>
                <w:noProof/>
                <w:webHidden/>
              </w:rPr>
              <w:t>9</w:t>
            </w:r>
            <w:r w:rsidR="00A17BA5">
              <w:rPr>
                <w:noProof/>
                <w:webHidden/>
              </w:rPr>
              <w:fldChar w:fldCharType="end"/>
            </w:r>
          </w:hyperlink>
        </w:p>
        <w:p w14:paraId="78C0898A" w14:textId="49259445" w:rsidR="00A17BA5" w:rsidRDefault="00B45CDD">
          <w:pPr>
            <w:pStyle w:val="TOC1"/>
            <w:tabs>
              <w:tab w:val="left" w:pos="440"/>
              <w:tab w:val="right" w:leader="dot" w:pos="10456"/>
            </w:tabs>
            <w:rPr>
              <w:rFonts w:eastAsiaTheme="minorEastAsia"/>
              <w:noProof/>
              <w:lang w:eastAsia="en-GB"/>
            </w:rPr>
          </w:pPr>
          <w:hyperlink w:anchor="_Toc92551046" w:history="1">
            <w:r w:rsidR="00A17BA5" w:rsidRPr="00C56D76">
              <w:rPr>
                <w:rStyle w:val="Hyperlink"/>
                <w:noProof/>
              </w:rPr>
              <w:t>4.</w:t>
            </w:r>
            <w:r w:rsidR="00A17BA5">
              <w:rPr>
                <w:rFonts w:eastAsiaTheme="minorEastAsia"/>
                <w:noProof/>
                <w:lang w:eastAsia="en-GB"/>
              </w:rPr>
              <w:tab/>
            </w:r>
            <w:r w:rsidR="00A17BA5" w:rsidRPr="00C56D76">
              <w:rPr>
                <w:rStyle w:val="Hyperlink"/>
                <w:noProof/>
              </w:rPr>
              <w:t>Discussion</w:t>
            </w:r>
            <w:r w:rsidR="00A17BA5">
              <w:rPr>
                <w:noProof/>
                <w:webHidden/>
              </w:rPr>
              <w:tab/>
            </w:r>
            <w:r w:rsidR="00A17BA5">
              <w:rPr>
                <w:noProof/>
                <w:webHidden/>
              </w:rPr>
              <w:fldChar w:fldCharType="begin"/>
            </w:r>
            <w:r w:rsidR="00A17BA5">
              <w:rPr>
                <w:noProof/>
                <w:webHidden/>
              </w:rPr>
              <w:instrText xml:space="preserve"> PAGEREF _Toc92551046 \h </w:instrText>
            </w:r>
            <w:r w:rsidR="00A17BA5">
              <w:rPr>
                <w:noProof/>
                <w:webHidden/>
              </w:rPr>
            </w:r>
            <w:r w:rsidR="00A17BA5">
              <w:rPr>
                <w:noProof/>
                <w:webHidden/>
              </w:rPr>
              <w:fldChar w:fldCharType="separate"/>
            </w:r>
            <w:r w:rsidR="00A17BA5">
              <w:rPr>
                <w:noProof/>
                <w:webHidden/>
              </w:rPr>
              <w:t>11</w:t>
            </w:r>
            <w:r w:rsidR="00A17BA5">
              <w:rPr>
                <w:noProof/>
                <w:webHidden/>
              </w:rPr>
              <w:fldChar w:fldCharType="end"/>
            </w:r>
          </w:hyperlink>
        </w:p>
        <w:p w14:paraId="0D695C43" w14:textId="171706C6" w:rsidR="00A17BA5" w:rsidRDefault="00B45CDD">
          <w:pPr>
            <w:pStyle w:val="TOC1"/>
            <w:tabs>
              <w:tab w:val="left" w:pos="440"/>
              <w:tab w:val="right" w:leader="dot" w:pos="10456"/>
            </w:tabs>
            <w:rPr>
              <w:rFonts w:eastAsiaTheme="minorEastAsia"/>
              <w:noProof/>
              <w:lang w:eastAsia="en-GB"/>
            </w:rPr>
          </w:pPr>
          <w:hyperlink w:anchor="_Toc92551047" w:history="1">
            <w:r w:rsidR="00A17BA5" w:rsidRPr="00C56D76">
              <w:rPr>
                <w:rStyle w:val="Hyperlink"/>
                <w:noProof/>
              </w:rPr>
              <w:t>5.</w:t>
            </w:r>
            <w:r w:rsidR="00A17BA5">
              <w:rPr>
                <w:rFonts w:eastAsiaTheme="minorEastAsia"/>
                <w:noProof/>
                <w:lang w:eastAsia="en-GB"/>
              </w:rPr>
              <w:tab/>
            </w:r>
            <w:r w:rsidR="00A17BA5" w:rsidRPr="00C56D76">
              <w:rPr>
                <w:rStyle w:val="Hyperlink"/>
                <w:noProof/>
              </w:rPr>
              <w:t>Conclusion</w:t>
            </w:r>
            <w:r w:rsidR="00A17BA5">
              <w:rPr>
                <w:noProof/>
                <w:webHidden/>
              </w:rPr>
              <w:tab/>
            </w:r>
            <w:r w:rsidR="00A17BA5">
              <w:rPr>
                <w:noProof/>
                <w:webHidden/>
              </w:rPr>
              <w:fldChar w:fldCharType="begin"/>
            </w:r>
            <w:r w:rsidR="00A17BA5">
              <w:rPr>
                <w:noProof/>
                <w:webHidden/>
              </w:rPr>
              <w:instrText xml:space="preserve"> PAGEREF _Toc92551047 \h </w:instrText>
            </w:r>
            <w:r w:rsidR="00A17BA5">
              <w:rPr>
                <w:noProof/>
                <w:webHidden/>
              </w:rPr>
            </w:r>
            <w:r w:rsidR="00A17BA5">
              <w:rPr>
                <w:noProof/>
                <w:webHidden/>
              </w:rPr>
              <w:fldChar w:fldCharType="separate"/>
            </w:r>
            <w:r w:rsidR="00A17BA5">
              <w:rPr>
                <w:noProof/>
                <w:webHidden/>
              </w:rPr>
              <w:t>13</w:t>
            </w:r>
            <w:r w:rsidR="00A17BA5">
              <w:rPr>
                <w:noProof/>
                <w:webHidden/>
              </w:rPr>
              <w:fldChar w:fldCharType="end"/>
            </w:r>
          </w:hyperlink>
        </w:p>
        <w:p w14:paraId="1E0523D3" w14:textId="32FBC17C" w:rsidR="00A17BA5" w:rsidRDefault="00B45CDD">
          <w:pPr>
            <w:pStyle w:val="TOC1"/>
            <w:tabs>
              <w:tab w:val="left" w:pos="440"/>
              <w:tab w:val="right" w:leader="dot" w:pos="10456"/>
            </w:tabs>
            <w:rPr>
              <w:rFonts w:eastAsiaTheme="minorEastAsia"/>
              <w:noProof/>
              <w:lang w:eastAsia="en-GB"/>
            </w:rPr>
          </w:pPr>
          <w:hyperlink w:anchor="_Toc92551048" w:history="1">
            <w:r w:rsidR="00A17BA5" w:rsidRPr="00C56D76">
              <w:rPr>
                <w:rStyle w:val="Hyperlink"/>
                <w:noProof/>
              </w:rPr>
              <w:t>6.</w:t>
            </w:r>
            <w:r w:rsidR="00A17BA5">
              <w:rPr>
                <w:rFonts w:eastAsiaTheme="minorEastAsia"/>
                <w:noProof/>
                <w:lang w:eastAsia="en-GB"/>
              </w:rPr>
              <w:tab/>
            </w:r>
            <w:r w:rsidR="00A17BA5" w:rsidRPr="00C56D76">
              <w:rPr>
                <w:rStyle w:val="Hyperlink"/>
                <w:noProof/>
              </w:rPr>
              <w:t>References</w:t>
            </w:r>
            <w:r w:rsidR="00A17BA5">
              <w:rPr>
                <w:noProof/>
                <w:webHidden/>
              </w:rPr>
              <w:tab/>
            </w:r>
            <w:r w:rsidR="00A17BA5">
              <w:rPr>
                <w:noProof/>
                <w:webHidden/>
              </w:rPr>
              <w:fldChar w:fldCharType="begin"/>
            </w:r>
            <w:r w:rsidR="00A17BA5">
              <w:rPr>
                <w:noProof/>
                <w:webHidden/>
              </w:rPr>
              <w:instrText xml:space="preserve"> PAGEREF _Toc92551048 \h </w:instrText>
            </w:r>
            <w:r w:rsidR="00A17BA5">
              <w:rPr>
                <w:noProof/>
                <w:webHidden/>
              </w:rPr>
            </w:r>
            <w:r w:rsidR="00A17BA5">
              <w:rPr>
                <w:noProof/>
                <w:webHidden/>
              </w:rPr>
              <w:fldChar w:fldCharType="separate"/>
            </w:r>
            <w:r w:rsidR="00A17BA5">
              <w:rPr>
                <w:noProof/>
                <w:webHidden/>
              </w:rPr>
              <w:t>14</w:t>
            </w:r>
            <w:r w:rsidR="00A17BA5">
              <w:rPr>
                <w:noProof/>
                <w:webHidden/>
              </w:rPr>
              <w:fldChar w:fldCharType="end"/>
            </w:r>
          </w:hyperlink>
        </w:p>
        <w:p w14:paraId="463C12F2" w14:textId="6A921E35" w:rsidR="00A17BA5" w:rsidRDefault="00B45CDD">
          <w:pPr>
            <w:pStyle w:val="TOC2"/>
            <w:tabs>
              <w:tab w:val="left" w:pos="880"/>
              <w:tab w:val="right" w:leader="dot" w:pos="10456"/>
            </w:tabs>
            <w:rPr>
              <w:rFonts w:eastAsiaTheme="minorEastAsia"/>
              <w:noProof/>
              <w:lang w:eastAsia="en-GB"/>
            </w:rPr>
          </w:pPr>
          <w:hyperlink w:anchor="_Toc92551049" w:history="1">
            <w:r w:rsidR="00A17BA5" w:rsidRPr="00C56D76">
              <w:rPr>
                <w:rStyle w:val="Hyperlink"/>
                <w:noProof/>
              </w:rPr>
              <w:t>6.1.</w:t>
            </w:r>
            <w:r w:rsidR="00A17BA5">
              <w:rPr>
                <w:rFonts w:eastAsiaTheme="minorEastAsia"/>
                <w:noProof/>
                <w:lang w:eastAsia="en-GB"/>
              </w:rPr>
              <w:tab/>
            </w:r>
            <w:r w:rsidR="00A17BA5" w:rsidRPr="00C56D76">
              <w:rPr>
                <w:rStyle w:val="Hyperlink"/>
                <w:noProof/>
              </w:rPr>
              <w:t xml:space="preserve"> Reference List</w:t>
            </w:r>
            <w:r w:rsidR="00A17BA5">
              <w:rPr>
                <w:noProof/>
                <w:webHidden/>
              </w:rPr>
              <w:tab/>
            </w:r>
            <w:r w:rsidR="00A17BA5">
              <w:rPr>
                <w:noProof/>
                <w:webHidden/>
              </w:rPr>
              <w:fldChar w:fldCharType="begin"/>
            </w:r>
            <w:r w:rsidR="00A17BA5">
              <w:rPr>
                <w:noProof/>
                <w:webHidden/>
              </w:rPr>
              <w:instrText xml:space="preserve"> PAGEREF _Toc92551049 \h </w:instrText>
            </w:r>
            <w:r w:rsidR="00A17BA5">
              <w:rPr>
                <w:noProof/>
                <w:webHidden/>
              </w:rPr>
            </w:r>
            <w:r w:rsidR="00A17BA5">
              <w:rPr>
                <w:noProof/>
                <w:webHidden/>
              </w:rPr>
              <w:fldChar w:fldCharType="separate"/>
            </w:r>
            <w:r w:rsidR="00A17BA5">
              <w:rPr>
                <w:noProof/>
                <w:webHidden/>
              </w:rPr>
              <w:t>14</w:t>
            </w:r>
            <w:r w:rsidR="00A17BA5">
              <w:rPr>
                <w:noProof/>
                <w:webHidden/>
              </w:rPr>
              <w:fldChar w:fldCharType="end"/>
            </w:r>
          </w:hyperlink>
        </w:p>
        <w:p w14:paraId="09AF97B9" w14:textId="27EBD87C" w:rsidR="00A17BA5" w:rsidRDefault="00B45CDD">
          <w:pPr>
            <w:pStyle w:val="TOC2"/>
            <w:tabs>
              <w:tab w:val="left" w:pos="880"/>
              <w:tab w:val="right" w:leader="dot" w:pos="10456"/>
            </w:tabs>
            <w:rPr>
              <w:rFonts w:eastAsiaTheme="minorEastAsia"/>
              <w:noProof/>
              <w:lang w:eastAsia="en-GB"/>
            </w:rPr>
          </w:pPr>
          <w:hyperlink w:anchor="_Toc92551050" w:history="1">
            <w:r w:rsidR="00A17BA5" w:rsidRPr="00C56D76">
              <w:rPr>
                <w:rStyle w:val="Hyperlink"/>
                <w:noProof/>
              </w:rPr>
              <w:t>6.2.</w:t>
            </w:r>
            <w:r w:rsidR="00A17BA5">
              <w:rPr>
                <w:rFonts w:eastAsiaTheme="minorEastAsia"/>
                <w:noProof/>
                <w:lang w:eastAsia="en-GB"/>
              </w:rPr>
              <w:tab/>
            </w:r>
            <w:r w:rsidR="00A17BA5" w:rsidRPr="00C56D76">
              <w:rPr>
                <w:rStyle w:val="Hyperlink"/>
                <w:noProof/>
              </w:rPr>
              <w:t>Bibliography</w:t>
            </w:r>
            <w:r w:rsidR="00A17BA5">
              <w:rPr>
                <w:noProof/>
                <w:webHidden/>
              </w:rPr>
              <w:tab/>
            </w:r>
            <w:r w:rsidR="00A17BA5">
              <w:rPr>
                <w:noProof/>
                <w:webHidden/>
              </w:rPr>
              <w:fldChar w:fldCharType="begin"/>
            </w:r>
            <w:r w:rsidR="00A17BA5">
              <w:rPr>
                <w:noProof/>
                <w:webHidden/>
              </w:rPr>
              <w:instrText xml:space="preserve"> PAGEREF _Toc92551050 \h </w:instrText>
            </w:r>
            <w:r w:rsidR="00A17BA5">
              <w:rPr>
                <w:noProof/>
                <w:webHidden/>
              </w:rPr>
            </w:r>
            <w:r w:rsidR="00A17BA5">
              <w:rPr>
                <w:noProof/>
                <w:webHidden/>
              </w:rPr>
              <w:fldChar w:fldCharType="separate"/>
            </w:r>
            <w:r w:rsidR="00A17BA5">
              <w:rPr>
                <w:noProof/>
                <w:webHidden/>
              </w:rPr>
              <w:t>14</w:t>
            </w:r>
            <w:r w:rsidR="00A17BA5">
              <w:rPr>
                <w:noProof/>
                <w:webHidden/>
              </w:rPr>
              <w:fldChar w:fldCharType="end"/>
            </w:r>
          </w:hyperlink>
        </w:p>
        <w:p w14:paraId="305C4476" w14:textId="533C10C9" w:rsidR="00A17BA5" w:rsidRDefault="007919EE">
          <w:pPr>
            <w:pStyle w:val="TOC2"/>
            <w:tabs>
              <w:tab w:val="left" w:pos="880"/>
              <w:tab w:val="right" w:leader="dot" w:pos="10456"/>
            </w:tabs>
            <w:rPr>
              <w:rFonts w:eastAsiaTheme="minorEastAsia"/>
              <w:noProof/>
              <w:lang w:eastAsia="en-GB"/>
            </w:rPr>
          </w:pPr>
          <w:r>
            <w:rPr>
              <w:noProof/>
            </w:rPr>
            <mc:AlternateContent>
              <mc:Choice Requires="wpi">
                <w:drawing>
                  <wp:anchor distT="0" distB="0" distL="114300" distR="114300" simplePos="0" relativeHeight="251682816" behindDoc="0" locked="0" layoutInCell="1" allowOverlap="1" wp14:anchorId="425CC9FC" wp14:editId="2FD16CD8">
                    <wp:simplePos x="0" y="0"/>
                    <wp:positionH relativeFrom="column">
                      <wp:posOffset>8331040</wp:posOffset>
                    </wp:positionH>
                    <wp:positionV relativeFrom="paragraph">
                      <wp:posOffset>251550</wp:posOffset>
                    </wp:positionV>
                    <wp:extent cx="360" cy="360"/>
                    <wp:effectExtent l="38100" t="38100" r="57150" b="57150"/>
                    <wp:wrapNone/>
                    <wp:docPr id="22" name="Ink 22"/>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pict>
                  <v:shape w14:anchorId="5BCFC41E" id="Ink 22" o:spid="_x0000_s1026" type="#_x0000_t75" style="position:absolute;margin-left:655.3pt;margin-top:19.1pt;width:1.45pt;height:1.4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">
                    <v:imagedata r:id="rId13" o:title=""/>
                  </v:shape>
                </w:pict>
              </mc:Fallback>
            </mc:AlternateContent>
          </w:r>
          <w:hyperlink w:anchor="_Toc92551051" w:history="1">
            <w:r w:rsidR="00A17BA5" w:rsidRPr="00C56D76">
              <w:rPr>
                <w:rStyle w:val="Hyperlink"/>
                <w:noProof/>
              </w:rPr>
              <w:t>6.3.</w:t>
            </w:r>
            <w:r w:rsidR="00A17BA5">
              <w:rPr>
                <w:rFonts w:eastAsiaTheme="minorEastAsia"/>
                <w:noProof/>
                <w:lang w:eastAsia="en-GB"/>
              </w:rPr>
              <w:tab/>
            </w:r>
            <w:r w:rsidR="00A17BA5" w:rsidRPr="00C56D76">
              <w:rPr>
                <w:rStyle w:val="Hyperlink"/>
                <w:noProof/>
              </w:rPr>
              <w:t>Tables of Figure and Tables</w:t>
            </w:r>
            <w:r w:rsidR="00A17BA5">
              <w:rPr>
                <w:noProof/>
                <w:webHidden/>
              </w:rPr>
              <w:tab/>
            </w:r>
            <w:r w:rsidR="00A17BA5">
              <w:rPr>
                <w:noProof/>
                <w:webHidden/>
              </w:rPr>
              <w:fldChar w:fldCharType="begin"/>
            </w:r>
            <w:r w:rsidR="00A17BA5">
              <w:rPr>
                <w:noProof/>
                <w:webHidden/>
              </w:rPr>
              <w:instrText xml:space="preserve"> PAGEREF _Toc92551051 \h </w:instrText>
            </w:r>
            <w:r w:rsidR="00A17BA5">
              <w:rPr>
                <w:noProof/>
                <w:webHidden/>
              </w:rPr>
            </w:r>
            <w:r w:rsidR="00A17BA5">
              <w:rPr>
                <w:noProof/>
                <w:webHidden/>
              </w:rPr>
              <w:fldChar w:fldCharType="separate"/>
            </w:r>
            <w:r w:rsidR="00A17BA5">
              <w:rPr>
                <w:noProof/>
                <w:webHidden/>
              </w:rPr>
              <w:t>14</w:t>
            </w:r>
            <w:r w:rsidR="00A17BA5">
              <w:rPr>
                <w:noProof/>
                <w:webHidden/>
              </w:rPr>
              <w:fldChar w:fldCharType="end"/>
            </w:r>
          </w:hyperlink>
        </w:p>
        <w:p w14:paraId="5EBB3BCE" w14:textId="6C710A2C" w:rsidR="00A17BA5" w:rsidRDefault="00B45CDD">
          <w:pPr>
            <w:pStyle w:val="TOC3"/>
            <w:tabs>
              <w:tab w:val="left" w:pos="1320"/>
              <w:tab w:val="right" w:leader="dot" w:pos="10456"/>
            </w:tabs>
            <w:rPr>
              <w:rFonts w:eastAsiaTheme="minorEastAsia"/>
              <w:noProof/>
              <w:lang w:eastAsia="en-GB"/>
            </w:rPr>
          </w:pPr>
          <w:hyperlink w:anchor="_Toc92551052" w:history="1">
            <w:r w:rsidR="00A17BA5" w:rsidRPr="00C56D76">
              <w:rPr>
                <w:rStyle w:val="Hyperlink"/>
                <w:noProof/>
              </w:rPr>
              <w:t>6.3.1.</w:t>
            </w:r>
            <w:r w:rsidR="00A17BA5">
              <w:rPr>
                <w:rFonts w:eastAsiaTheme="minorEastAsia"/>
                <w:noProof/>
                <w:lang w:eastAsia="en-GB"/>
              </w:rPr>
              <w:tab/>
            </w:r>
            <w:r w:rsidR="00A17BA5" w:rsidRPr="00C56D76">
              <w:rPr>
                <w:rStyle w:val="Hyperlink"/>
                <w:noProof/>
              </w:rPr>
              <w:t>Table of Figures</w:t>
            </w:r>
            <w:r w:rsidR="00A17BA5">
              <w:rPr>
                <w:noProof/>
                <w:webHidden/>
              </w:rPr>
              <w:tab/>
            </w:r>
            <w:r w:rsidR="00A17BA5">
              <w:rPr>
                <w:noProof/>
                <w:webHidden/>
              </w:rPr>
              <w:fldChar w:fldCharType="begin"/>
            </w:r>
            <w:r w:rsidR="00A17BA5">
              <w:rPr>
                <w:noProof/>
                <w:webHidden/>
              </w:rPr>
              <w:instrText xml:space="preserve"> PAGEREF _Toc92551052 \h </w:instrText>
            </w:r>
            <w:r w:rsidR="00A17BA5">
              <w:rPr>
                <w:noProof/>
                <w:webHidden/>
              </w:rPr>
            </w:r>
            <w:r w:rsidR="00A17BA5">
              <w:rPr>
                <w:noProof/>
                <w:webHidden/>
              </w:rPr>
              <w:fldChar w:fldCharType="separate"/>
            </w:r>
            <w:r w:rsidR="00A17BA5">
              <w:rPr>
                <w:noProof/>
                <w:webHidden/>
              </w:rPr>
              <w:t>14</w:t>
            </w:r>
            <w:r w:rsidR="00A17BA5">
              <w:rPr>
                <w:noProof/>
                <w:webHidden/>
              </w:rPr>
              <w:fldChar w:fldCharType="end"/>
            </w:r>
          </w:hyperlink>
        </w:p>
        <w:p w14:paraId="4FF23EFA" w14:textId="6A2894CD" w:rsidR="00A17BA5" w:rsidRDefault="00B45CDD">
          <w:pPr>
            <w:pStyle w:val="TOC3"/>
            <w:tabs>
              <w:tab w:val="left" w:pos="1320"/>
              <w:tab w:val="right" w:leader="dot" w:pos="10456"/>
            </w:tabs>
            <w:rPr>
              <w:rFonts w:eastAsiaTheme="minorEastAsia"/>
              <w:noProof/>
              <w:lang w:eastAsia="en-GB"/>
            </w:rPr>
          </w:pPr>
          <w:hyperlink w:anchor="_Toc92551053" w:history="1">
            <w:r w:rsidR="00A17BA5" w:rsidRPr="00C56D76">
              <w:rPr>
                <w:rStyle w:val="Hyperlink"/>
                <w:noProof/>
              </w:rPr>
              <w:t>6.3.2.</w:t>
            </w:r>
            <w:r w:rsidR="00A17BA5">
              <w:rPr>
                <w:rFonts w:eastAsiaTheme="minorEastAsia"/>
                <w:noProof/>
                <w:lang w:eastAsia="en-GB"/>
              </w:rPr>
              <w:tab/>
            </w:r>
            <w:r w:rsidR="00A17BA5" w:rsidRPr="00C56D76">
              <w:rPr>
                <w:rStyle w:val="Hyperlink"/>
                <w:noProof/>
              </w:rPr>
              <w:t>Table of Tables</w:t>
            </w:r>
            <w:r w:rsidR="00A17BA5">
              <w:rPr>
                <w:noProof/>
                <w:webHidden/>
              </w:rPr>
              <w:tab/>
            </w:r>
            <w:r w:rsidR="00A17BA5">
              <w:rPr>
                <w:noProof/>
                <w:webHidden/>
              </w:rPr>
              <w:fldChar w:fldCharType="begin"/>
            </w:r>
            <w:r w:rsidR="00A17BA5">
              <w:rPr>
                <w:noProof/>
                <w:webHidden/>
              </w:rPr>
              <w:instrText xml:space="preserve"> PAGEREF _Toc92551053 \h </w:instrText>
            </w:r>
            <w:r w:rsidR="00A17BA5">
              <w:rPr>
                <w:noProof/>
                <w:webHidden/>
              </w:rPr>
            </w:r>
            <w:r w:rsidR="00A17BA5">
              <w:rPr>
                <w:noProof/>
                <w:webHidden/>
              </w:rPr>
              <w:fldChar w:fldCharType="separate"/>
            </w:r>
            <w:r w:rsidR="00A17BA5">
              <w:rPr>
                <w:noProof/>
                <w:webHidden/>
              </w:rPr>
              <w:t>15</w:t>
            </w:r>
            <w:r w:rsidR="00A17BA5">
              <w:rPr>
                <w:noProof/>
                <w:webHidden/>
              </w:rPr>
              <w:fldChar w:fldCharType="end"/>
            </w:r>
          </w:hyperlink>
        </w:p>
        <w:p w14:paraId="1B66E14D" w14:textId="042EC761" w:rsidR="00A17BA5" w:rsidRDefault="00B45CDD">
          <w:pPr>
            <w:pStyle w:val="TOC1"/>
            <w:tabs>
              <w:tab w:val="left" w:pos="440"/>
              <w:tab w:val="right" w:leader="dot" w:pos="10456"/>
            </w:tabs>
            <w:rPr>
              <w:rFonts w:eastAsiaTheme="minorEastAsia"/>
              <w:noProof/>
              <w:lang w:eastAsia="en-GB"/>
            </w:rPr>
          </w:pPr>
          <w:hyperlink w:anchor="_Toc92551054" w:history="1">
            <w:r w:rsidR="00A17BA5" w:rsidRPr="00C56D76">
              <w:rPr>
                <w:rStyle w:val="Hyperlink"/>
                <w:noProof/>
              </w:rPr>
              <w:t>7.</w:t>
            </w:r>
            <w:r w:rsidR="00A17BA5">
              <w:rPr>
                <w:rFonts w:eastAsiaTheme="minorEastAsia"/>
                <w:noProof/>
                <w:lang w:eastAsia="en-GB"/>
              </w:rPr>
              <w:tab/>
            </w:r>
            <w:r w:rsidR="00A17BA5" w:rsidRPr="00C56D76">
              <w:rPr>
                <w:rStyle w:val="Hyperlink"/>
                <w:noProof/>
              </w:rPr>
              <w:t>Appendix</w:t>
            </w:r>
            <w:r w:rsidR="00A17BA5">
              <w:rPr>
                <w:noProof/>
                <w:webHidden/>
              </w:rPr>
              <w:tab/>
            </w:r>
            <w:r w:rsidR="00A17BA5">
              <w:rPr>
                <w:noProof/>
                <w:webHidden/>
              </w:rPr>
              <w:fldChar w:fldCharType="begin"/>
            </w:r>
            <w:r w:rsidR="00A17BA5">
              <w:rPr>
                <w:noProof/>
                <w:webHidden/>
              </w:rPr>
              <w:instrText xml:space="preserve"> PAGEREF _Toc92551054 \h </w:instrText>
            </w:r>
            <w:r w:rsidR="00A17BA5">
              <w:rPr>
                <w:noProof/>
                <w:webHidden/>
              </w:rPr>
            </w:r>
            <w:r w:rsidR="00A17BA5">
              <w:rPr>
                <w:noProof/>
                <w:webHidden/>
              </w:rPr>
              <w:fldChar w:fldCharType="separate"/>
            </w:r>
            <w:r w:rsidR="00A17BA5">
              <w:rPr>
                <w:noProof/>
                <w:webHidden/>
              </w:rPr>
              <w:t>16</w:t>
            </w:r>
            <w:r w:rsidR="00A17BA5">
              <w:rPr>
                <w:noProof/>
                <w:webHidden/>
              </w:rPr>
              <w:fldChar w:fldCharType="end"/>
            </w:r>
          </w:hyperlink>
        </w:p>
        <w:p w14:paraId="54DE10B3" w14:textId="250BAFE3" w:rsidR="00A17BA5" w:rsidRDefault="00B45CDD">
          <w:pPr>
            <w:pStyle w:val="TOC2"/>
            <w:tabs>
              <w:tab w:val="left" w:pos="880"/>
              <w:tab w:val="right" w:leader="dot" w:pos="10456"/>
            </w:tabs>
            <w:rPr>
              <w:rFonts w:eastAsiaTheme="minorEastAsia"/>
              <w:noProof/>
              <w:lang w:eastAsia="en-GB"/>
            </w:rPr>
          </w:pPr>
          <w:hyperlink w:anchor="_Toc92551055" w:history="1">
            <w:r w:rsidR="00A17BA5" w:rsidRPr="00C56D76">
              <w:rPr>
                <w:rStyle w:val="Hyperlink"/>
                <w:noProof/>
              </w:rPr>
              <w:t>7.1.</w:t>
            </w:r>
            <w:r w:rsidR="00A17BA5">
              <w:rPr>
                <w:rFonts w:eastAsiaTheme="minorEastAsia"/>
                <w:noProof/>
                <w:lang w:eastAsia="en-GB"/>
              </w:rPr>
              <w:tab/>
            </w:r>
            <w:r w:rsidR="00A17BA5" w:rsidRPr="00C56D76">
              <w:rPr>
                <w:rStyle w:val="Hyperlink"/>
                <w:noProof/>
              </w:rPr>
              <w:t>Simulation before editing simulated images</w:t>
            </w:r>
            <w:r w:rsidR="00A17BA5">
              <w:rPr>
                <w:noProof/>
                <w:webHidden/>
              </w:rPr>
              <w:tab/>
            </w:r>
            <w:r w:rsidR="00A17BA5">
              <w:rPr>
                <w:noProof/>
                <w:webHidden/>
              </w:rPr>
              <w:fldChar w:fldCharType="begin"/>
            </w:r>
            <w:r w:rsidR="00A17BA5">
              <w:rPr>
                <w:noProof/>
                <w:webHidden/>
              </w:rPr>
              <w:instrText xml:space="preserve"> PAGEREF _Toc92551055 \h </w:instrText>
            </w:r>
            <w:r w:rsidR="00A17BA5">
              <w:rPr>
                <w:noProof/>
                <w:webHidden/>
              </w:rPr>
            </w:r>
            <w:r w:rsidR="00A17BA5">
              <w:rPr>
                <w:noProof/>
                <w:webHidden/>
              </w:rPr>
              <w:fldChar w:fldCharType="separate"/>
            </w:r>
            <w:r w:rsidR="00A17BA5">
              <w:rPr>
                <w:noProof/>
                <w:webHidden/>
              </w:rPr>
              <w:t>16</w:t>
            </w:r>
            <w:r w:rsidR="00A17BA5">
              <w:rPr>
                <w:noProof/>
                <w:webHidden/>
              </w:rPr>
              <w:fldChar w:fldCharType="end"/>
            </w:r>
          </w:hyperlink>
        </w:p>
        <w:p w14:paraId="6633990A" w14:textId="6982762D" w:rsidR="00A17BA5" w:rsidRDefault="00B45CDD">
          <w:pPr>
            <w:pStyle w:val="TOC2"/>
            <w:tabs>
              <w:tab w:val="left" w:pos="880"/>
              <w:tab w:val="right" w:leader="dot" w:pos="10456"/>
            </w:tabs>
            <w:rPr>
              <w:rFonts w:eastAsiaTheme="minorEastAsia"/>
              <w:noProof/>
              <w:lang w:eastAsia="en-GB"/>
            </w:rPr>
          </w:pPr>
          <w:hyperlink w:anchor="_Toc92551056" w:history="1">
            <w:r w:rsidR="00A17BA5" w:rsidRPr="00C56D76">
              <w:rPr>
                <w:rStyle w:val="Hyperlink"/>
                <w:noProof/>
              </w:rPr>
              <w:t>7.2.</w:t>
            </w:r>
            <w:r w:rsidR="00A17BA5">
              <w:rPr>
                <w:rFonts w:eastAsiaTheme="minorEastAsia"/>
                <w:noProof/>
                <w:lang w:eastAsia="en-GB"/>
              </w:rPr>
              <w:tab/>
            </w:r>
            <w:r w:rsidR="00A17BA5" w:rsidRPr="00C56D76">
              <w:rPr>
                <w:rStyle w:val="Hyperlink"/>
                <w:noProof/>
              </w:rPr>
              <w:t>Simulation after editing copper simulation images</w:t>
            </w:r>
            <w:r w:rsidR="00A17BA5">
              <w:rPr>
                <w:noProof/>
                <w:webHidden/>
              </w:rPr>
              <w:tab/>
            </w:r>
            <w:r w:rsidR="00A17BA5">
              <w:rPr>
                <w:noProof/>
                <w:webHidden/>
              </w:rPr>
              <w:fldChar w:fldCharType="begin"/>
            </w:r>
            <w:r w:rsidR="00A17BA5">
              <w:rPr>
                <w:noProof/>
                <w:webHidden/>
              </w:rPr>
              <w:instrText xml:space="preserve"> PAGEREF _Toc92551056 \h </w:instrText>
            </w:r>
            <w:r w:rsidR="00A17BA5">
              <w:rPr>
                <w:noProof/>
                <w:webHidden/>
              </w:rPr>
            </w:r>
            <w:r w:rsidR="00A17BA5">
              <w:rPr>
                <w:noProof/>
                <w:webHidden/>
              </w:rPr>
              <w:fldChar w:fldCharType="separate"/>
            </w:r>
            <w:r w:rsidR="00A17BA5">
              <w:rPr>
                <w:noProof/>
                <w:webHidden/>
              </w:rPr>
              <w:t>20</w:t>
            </w:r>
            <w:r w:rsidR="00A17BA5">
              <w:rPr>
                <w:noProof/>
                <w:webHidden/>
              </w:rPr>
              <w:fldChar w:fldCharType="end"/>
            </w:r>
          </w:hyperlink>
        </w:p>
        <w:p w14:paraId="6482F1B1" w14:textId="2CCB4202" w:rsidR="00A17BA5" w:rsidRDefault="00B45CDD">
          <w:pPr>
            <w:pStyle w:val="TOC2"/>
            <w:tabs>
              <w:tab w:val="left" w:pos="880"/>
              <w:tab w:val="right" w:leader="dot" w:pos="10456"/>
            </w:tabs>
            <w:rPr>
              <w:rFonts w:eastAsiaTheme="minorEastAsia"/>
              <w:noProof/>
              <w:lang w:eastAsia="en-GB"/>
            </w:rPr>
          </w:pPr>
          <w:hyperlink w:anchor="_Toc92551057" w:history="1">
            <w:r w:rsidR="00A17BA5" w:rsidRPr="00C56D76">
              <w:rPr>
                <w:rStyle w:val="Hyperlink"/>
                <w:noProof/>
              </w:rPr>
              <w:t>7.3.</w:t>
            </w:r>
            <w:r w:rsidR="00A17BA5">
              <w:rPr>
                <w:rFonts w:eastAsiaTheme="minorEastAsia"/>
                <w:noProof/>
                <w:lang w:eastAsia="en-GB"/>
              </w:rPr>
              <w:tab/>
            </w:r>
            <w:r w:rsidR="00A17BA5" w:rsidRPr="00C56D76">
              <w:rPr>
                <w:rStyle w:val="Hyperlink"/>
                <w:noProof/>
              </w:rPr>
              <w:t>Simulation after editing molybdenum simulation images</w:t>
            </w:r>
            <w:r w:rsidR="00A17BA5">
              <w:rPr>
                <w:noProof/>
                <w:webHidden/>
              </w:rPr>
              <w:tab/>
            </w:r>
            <w:r w:rsidR="00A17BA5">
              <w:rPr>
                <w:noProof/>
                <w:webHidden/>
              </w:rPr>
              <w:fldChar w:fldCharType="begin"/>
            </w:r>
            <w:r w:rsidR="00A17BA5">
              <w:rPr>
                <w:noProof/>
                <w:webHidden/>
              </w:rPr>
              <w:instrText xml:space="preserve"> PAGEREF _Toc92551057 \h </w:instrText>
            </w:r>
            <w:r w:rsidR="00A17BA5">
              <w:rPr>
                <w:noProof/>
                <w:webHidden/>
              </w:rPr>
            </w:r>
            <w:r w:rsidR="00A17BA5">
              <w:rPr>
                <w:noProof/>
                <w:webHidden/>
              </w:rPr>
              <w:fldChar w:fldCharType="separate"/>
            </w:r>
            <w:r w:rsidR="00A17BA5">
              <w:rPr>
                <w:noProof/>
                <w:webHidden/>
              </w:rPr>
              <w:t>24</w:t>
            </w:r>
            <w:r w:rsidR="00A17BA5">
              <w:rPr>
                <w:noProof/>
                <w:webHidden/>
              </w:rPr>
              <w:fldChar w:fldCharType="end"/>
            </w:r>
          </w:hyperlink>
        </w:p>
        <w:p w14:paraId="34EA0676" w14:textId="727BF3E6" w:rsidR="000A473C" w:rsidRDefault="000A473C" w:rsidP="000A473C">
          <w:r>
            <w:rPr>
              <w:b/>
              <w:bCs/>
              <w:noProof/>
            </w:rPr>
            <w:fldChar w:fldCharType="end"/>
          </w:r>
        </w:p>
      </w:sdtContent>
    </w:sdt>
    <w:p w14:paraId="159EAEF8" w14:textId="4C774E5A" w:rsidR="000A473C" w:rsidRDefault="000A473C" w:rsidP="000A473C"/>
    <w:p w14:paraId="5ACD1CE6" w14:textId="3F31FE16" w:rsidR="000A473C" w:rsidRDefault="000A473C" w:rsidP="000A473C"/>
    <w:p w14:paraId="1EA49662" w14:textId="54987852" w:rsidR="000A473C" w:rsidRDefault="000A473C">
      <w:r>
        <w:br w:type="page"/>
      </w:r>
    </w:p>
    <w:p w14:paraId="4D49A80C" w14:textId="28CA5820" w:rsidR="009F530F" w:rsidRDefault="00BE7B1C" w:rsidP="00125E55">
      <w:pPr>
        <w:pStyle w:val="Heading1"/>
        <w:numPr>
          <w:ilvl w:val="0"/>
          <w:numId w:val="11"/>
        </w:numPr>
        <w:spacing w:before="0"/>
      </w:pPr>
      <w:bookmarkStart w:id="5" w:name="_Toc92551038"/>
      <w:r>
        <w:lastRenderedPageBreak/>
        <w:t>Introduction</w:t>
      </w:r>
      <w:bookmarkEnd w:id="5"/>
    </w:p>
    <w:p w14:paraId="31710A1D" w14:textId="0D9C3AA7" w:rsidR="00A50945" w:rsidRPr="00A50945" w:rsidRDefault="00D27841" w:rsidP="00A17BA5">
      <w:pPr>
        <w:spacing w:after="240"/>
        <w:rPr>
          <w:sz w:val="24"/>
          <w:szCs w:val="24"/>
        </w:rPr>
      </w:pPr>
      <w:r>
        <w:rPr>
          <w:sz w:val="24"/>
          <w:szCs w:val="24"/>
        </w:rPr>
        <w:t>Th</w:t>
      </w:r>
      <w:r w:rsidR="00B97918">
        <w:rPr>
          <w:sz w:val="24"/>
          <w:szCs w:val="24"/>
        </w:rPr>
        <w:t>e</w:t>
      </w:r>
      <w:r>
        <w:rPr>
          <w:sz w:val="24"/>
          <w:szCs w:val="24"/>
        </w:rPr>
        <w:t xml:space="preserve"> assignment will </w:t>
      </w:r>
      <w:r w:rsidR="00ED3340">
        <w:rPr>
          <w:sz w:val="24"/>
          <w:szCs w:val="24"/>
        </w:rPr>
        <w:t xml:space="preserve">discuss </w:t>
      </w:r>
      <w:r>
        <w:rPr>
          <w:sz w:val="24"/>
          <w:szCs w:val="24"/>
        </w:rPr>
        <w:t xml:space="preserve">the results of a simulated experiment where a </w:t>
      </w:r>
      <w:r w:rsidR="00C01DC2" w:rsidRPr="00B04CA9">
        <w:rPr>
          <w:rFonts w:cstheme="minorHAnsi"/>
          <w:sz w:val="24"/>
          <w:szCs w:val="24"/>
        </w:rPr>
        <w:t>model</w:t>
      </w:r>
      <w:r w:rsidR="00C01DC2">
        <w:rPr>
          <w:rFonts w:cstheme="minorHAnsi"/>
          <w:sz w:val="24"/>
          <w:szCs w:val="24"/>
        </w:rPr>
        <w:t xml:space="preserve"> of a shaped charge was created and then </w:t>
      </w:r>
      <w:r w:rsidR="00C01DC2" w:rsidRPr="00B04CA9">
        <w:rPr>
          <w:rFonts w:cstheme="minorHAnsi"/>
          <w:sz w:val="24"/>
          <w:szCs w:val="24"/>
        </w:rPr>
        <w:t>critica</w:t>
      </w:r>
      <w:r w:rsidR="00C01DC2">
        <w:rPr>
          <w:rFonts w:cstheme="minorHAnsi"/>
          <w:sz w:val="24"/>
          <w:szCs w:val="24"/>
        </w:rPr>
        <w:t>l</w:t>
      </w:r>
      <w:r w:rsidR="00C01DC2" w:rsidRPr="00B04CA9">
        <w:rPr>
          <w:rFonts w:cstheme="minorHAnsi"/>
          <w:sz w:val="24"/>
          <w:szCs w:val="24"/>
        </w:rPr>
        <w:t>l</w:t>
      </w:r>
      <w:r w:rsidR="00C01DC2">
        <w:rPr>
          <w:rFonts w:cstheme="minorHAnsi"/>
          <w:sz w:val="24"/>
          <w:szCs w:val="24"/>
        </w:rPr>
        <w:t>y</w:t>
      </w:r>
      <w:r w:rsidR="00C01DC2" w:rsidRPr="00B04CA9">
        <w:rPr>
          <w:rFonts w:cstheme="minorHAnsi"/>
          <w:sz w:val="24"/>
          <w:szCs w:val="24"/>
        </w:rPr>
        <w:t xml:space="preserve"> analy</w:t>
      </w:r>
      <w:r w:rsidR="00C01DC2">
        <w:rPr>
          <w:rFonts w:cstheme="minorHAnsi"/>
          <w:sz w:val="24"/>
          <w:szCs w:val="24"/>
        </w:rPr>
        <w:t>s</w:t>
      </w:r>
      <w:r w:rsidR="00C01DC2" w:rsidRPr="00B04CA9">
        <w:rPr>
          <w:rFonts w:cstheme="minorHAnsi"/>
          <w:sz w:val="24"/>
          <w:szCs w:val="24"/>
        </w:rPr>
        <w:t>e</w:t>
      </w:r>
      <w:r w:rsidR="00C01DC2">
        <w:rPr>
          <w:rFonts w:cstheme="minorHAnsi"/>
          <w:sz w:val="24"/>
          <w:szCs w:val="24"/>
        </w:rPr>
        <w:t xml:space="preserve">d. </w:t>
      </w:r>
      <w:r w:rsidR="00930225">
        <w:rPr>
          <w:rFonts w:cstheme="minorHAnsi"/>
          <w:sz w:val="24"/>
          <w:szCs w:val="24"/>
        </w:rPr>
        <w:t>The aim of the assignment was to take the original shaped charge designed and improve upon its function.</w:t>
      </w:r>
      <w:r w:rsidR="00A50945" w:rsidRPr="00A50945">
        <w:rPr>
          <w:rFonts w:cstheme="minorHAnsi"/>
          <w:sz w:val="24"/>
          <w:szCs w:val="24"/>
        </w:rPr>
        <w:t xml:space="preserve"> </w:t>
      </w:r>
      <w:sdt>
        <w:sdtPr>
          <w:rPr>
            <w:rFonts w:cstheme="minorHAnsi"/>
            <w:sz w:val="24"/>
            <w:szCs w:val="24"/>
          </w:rPr>
          <w:id w:val="-1700848985"/>
          <w:citation/>
        </w:sdtPr>
        <w:sdtEndPr/>
        <w:sdtContent>
          <w:r w:rsidR="00A50945">
            <w:rPr>
              <w:rFonts w:cstheme="minorHAnsi"/>
              <w:sz w:val="24"/>
              <w:szCs w:val="24"/>
            </w:rPr>
            <w:fldChar w:fldCharType="begin"/>
          </w:r>
          <w:r w:rsidR="00A50945">
            <w:rPr>
              <w:rFonts w:cstheme="minorHAnsi"/>
              <w:sz w:val="24"/>
              <w:szCs w:val="24"/>
            </w:rPr>
            <w:instrText xml:space="preserve"> CITATION Pro21 \l 2057 </w:instrText>
          </w:r>
          <w:r w:rsidR="00A50945">
            <w:rPr>
              <w:rFonts w:cstheme="minorHAnsi"/>
              <w:sz w:val="24"/>
              <w:szCs w:val="24"/>
            </w:rPr>
            <w:fldChar w:fldCharType="separate"/>
          </w:r>
          <w:r w:rsidR="00A17BA5" w:rsidRPr="00A17BA5">
            <w:rPr>
              <w:rFonts w:cstheme="minorHAnsi"/>
              <w:noProof/>
              <w:sz w:val="24"/>
              <w:szCs w:val="24"/>
            </w:rPr>
            <w:t>[1]</w:t>
          </w:r>
          <w:r w:rsidR="00A50945">
            <w:rPr>
              <w:rFonts w:cstheme="minorHAnsi"/>
              <w:sz w:val="24"/>
              <w:szCs w:val="24"/>
            </w:rPr>
            <w:fldChar w:fldCharType="end"/>
          </w:r>
        </w:sdtContent>
      </w:sdt>
      <w:r w:rsidR="00930225">
        <w:rPr>
          <w:rFonts w:cstheme="minorHAnsi"/>
          <w:sz w:val="24"/>
          <w:szCs w:val="24"/>
        </w:rPr>
        <w:t xml:space="preserve"> </w:t>
      </w:r>
      <w:r w:rsidR="000A473C">
        <w:rPr>
          <w:sz w:val="24"/>
          <w:szCs w:val="24"/>
        </w:rPr>
        <w:t xml:space="preserve">To best do this assignment it has been split into sections, it </w:t>
      </w:r>
      <w:r w:rsidR="00523D4C">
        <w:rPr>
          <w:sz w:val="24"/>
          <w:szCs w:val="24"/>
        </w:rPr>
        <w:t xml:space="preserve">will firstly look at </w:t>
      </w:r>
      <w:r w:rsidR="00930225">
        <w:rPr>
          <w:sz w:val="24"/>
          <w:szCs w:val="24"/>
        </w:rPr>
        <w:t>relevant background information into shaped charge</w:t>
      </w:r>
      <w:r w:rsidR="00484414">
        <w:rPr>
          <w:sz w:val="24"/>
          <w:szCs w:val="24"/>
        </w:rPr>
        <w:t>.</w:t>
      </w:r>
      <w:r w:rsidR="00930225">
        <w:rPr>
          <w:sz w:val="24"/>
          <w:szCs w:val="24"/>
        </w:rPr>
        <w:t xml:space="preserve"> </w:t>
      </w:r>
      <w:r w:rsidR="00484414">
        <w:rPr>
          <w:sz w:val="24"/>
          <w:szCs w:val="24"/>
        </w:rPr>
        <w:t>T</w:t>
      </w:r>
      <w:r w:rsidR="000A473C">
        <w:rPr>
          <w:sz w:val="24"/>
          <w:szCs w:val="24"/>
        </w:rPr>
        <w:t>he</w:t>
      </w:r>
      <w:r w:rsidR="00930225">
        <w:rPr>
          <w:sz w:val="24"/>
          <w:szCs w:val="24"/>
        </w:rPr>
        <w:t>n the</w:t>
      </w:r>
      <w:r w:rsidR="000A473C">
        <w:rPr>
          <w:sz w:val="24"/>
          <w:szCs w:val="24"/>
        </w:rPr>
        <w:t xml:space="preserve"> method used </w:t>
      </w:r>
      <w:r w:rsidR="00484414">
        <w:rPr>
          <w:sz w:val="24"/>
          <w:szCs w:val="24"/>
        </w:rPr>
        <w:t>to conduct the</w:t>
      </w:r>
      <w:r w:rsidR="00523D4C">
        <w:rPr>
          <w:sz w:val="24"/>
          <w:szCs w:val="24"/>
        </w:rPr>
        <w:t xml:space="preserve"> </w:t>
      </w:r>
      <w:r w:rsidR="00484414">
        <w:rPr>
          <w:sz w:val="24"/>
          <w:szCs w:val="24"/>
        </w:rPr>
        <w:t>e</w:t>
      </w:r>
      <w:r w:rsidR="00FC6D34">
        <w:rPr>
          <w:sz w:val="24"/>
          <w:szCs w:val="24"/>
        </w:rPr>
        <w:t>xercise</w:t>
      </w:r>
      <w:r w:rsidR="00523D4C">
        <w:rPr>
          <w:sz w:val="24"/>
          <w:szCs w:val="24"/>
        </w:rPr>
        <w:t>,</w:t>
      </w:r>
      <w:r w:rsidR="00484414">
        <w:rPr>
          <w:sz w:val="24"/>
          <w:szCs w:val="24"/>
        </w:rPr>
        <w:t xml:space="preserve"> </w:t>
      </w:r>
      <w:r w:rsidR="00FC6D34">
        <w:rPr>
          <w:sz w:val="24"/>
          <w:szCs w:val="24"/>
        </w:rPr>
        <w:t>discuss</w:t>
      </w:r>
      <w:r w:rsidR="00484414">
        <w:rPr>
          <w:sz w:val="24"/>
          <w:szCs w:val="24"/>
        </w:rPr>
        <w:t>ing</w:t>
      </w:r>
      <w:r w:rsidR="00FC6D34">
        <w:rPr>
          <w:sz w:val="24"/>
          <w:szCs w:val="24"/>
        </w:rPr>
        <w:t xml:space="preserve"> the </w:t>
      </w:r>
      <w:r w:rsidR="000A473C">
        <w:rPr>
          <w:sz w:val="24"/>
          <w:szCs w:val="24"/>
        </w:rPr>
        <w:t xml:space="preserve">data </w:t>
      </w:r>
      <w:r w:rsidR="00FC6D34">
        <w:rPr>
          <w:sz w:val="24"/>
          <w:szCs w:val="24"/>
        </w:rPr>
        <w:t>that was</w:t>
      </w:r>
      <w:r w:rsidR="00B97918">
        <w:rPr>
          <w:sz w:val="24"/>
          <w:szCs w:val="24"/>
        </w:rPr>
        <w:t xml:space="preserve"> required to be</w:t>
      </w:r>
      <w:r w:rsidR="00FC6D34">
        <w:rPr>
          <w:sz w:val="24"/>
          <w:szCs w:val="24"/>
        </w:rPr>
        <w:t xml:space="preserve"> </w:t>
      </w:r>
      <w:r w:rsidR="000A473C">
        <w:rPr>
          <w:sz w:val="24"/>
          <w:szCs w:val="24"/>
        </w:rPr>
        <w:t xml:space="preserve">input to conduct the experiment </w:t>
      </w:r>
      <w:r w:rsidR="00B97918">
        <w:rPr>
          <w:sz w:val="24"/>
          <w:szCs w:val="24"/>
        </w:rPr>
        <w:t>for instance</w:t>
      </w:r>
      <w:r w:rsidR="000A473C">
        <w:rPr>
          <w:sz w:val="24"/>
          <w:szCs w:val="24"/>
        </w:rPr>
        <w:t xml:space="preserve"> the material properties</w:t>
      </w:r>
      <w:r w:rsidR="00B97918">
        <w:rPr>
          <w:sz w:val="24"/>
          <w:szCs w:val="24"/>
        </w:rPr>
        <w:t xml:space="preserve"> that were used</w:t>
      </w:r>
      <w:r w:rsidR="000A473C">
        <w:rPr>
          <w:sz w:val="24"/>
          <w:szCs w:val="24"/>
        </w:rPr>
        <w:t xml:space="preserve">. It will then </w:t>
      </w:r>
      <w:r w:rsidR="00B97918">
        <w:rPr>
          <w:sz w:val="24"/>
          <w:szCs w:val="24"/>
        </w:rPr>
        <w:t xml:space="preserve">move on to </w:t>
      </w:r>
      <w:r w:rsidR="000A473C">
        <w:rPr>
          <w:sz w:val="24"/>
          <w:szCs w:val="24"/>
        </w:rPr>
        <w:t>loo</w:t>
      </w:r>
      <w:r w:rsidR="00811CFE">
        <w:rPr>
          <w:sz w:val="24"/>
          <w:szCs w:val="24"/>
        </w:rPr>
        <w:t xml:space="preserve">k at the results that have been gained from the </w:t>
      </w:r>
      <w:r w:rsidR="00B97918">
        <w:rPr>
          <w:sz w:val="24"/>
          <w:szCs w:val="24"/>
        </w:rPr>
        <w:t xml:space="preserve">three </w:t>
      </w:r>
      <w:r w:rsidR="00811CFE">
        <w:rPr>
          <w:sz w:val="24"/>
          <w:szCs w:val="24"/>
        </w:rPr>
        <w:t>different simulations, compar</w:t>
      </w:r>
      <w:r w:rsidR="00B97918">
        <w:rPr>
          <w:sz w:val="24"/>
          <w:szCs w:val="24"/>
        </w:rPr>
        <w:t>ing</w:t>
      </w:r>
      <w:r w:rsidR="00811CFE">
        <w:rPr>
          <w:sz w:val="24"/>
          <w:szCs w:val="24"/>
        </w:rPr>
        <w:t>, and then discuss</w:t>
      </w:r>
      <w:r w:rsidR="00B97918">
        <w:rPr>
          <w:sz w:val="24"/>
          <w:szCs w:val="24"/>
        </w:rPr>
        <w:t>ing</w:t>
      </w:r>
      <w:r w:rsidR="00811CFE">
        <w:rPr>
          <w:sz w:val="24"/>
          <w:szCs w:val="24"/>
        </w:rPr>
        <w:t xml:space="preserve"> them. It will conclude by giving an overview of the whole assignment</w:t>
      </w:r>
      <w:r w:rsidR="00A50945" w:rsidRPr="00A50945">
        <w:rPr>
          <w:rFonts w:cstheme="minorHAnsi"/>
          <w:sz w:val="24"/>
          <w:szCs w:val="24"/>
        </w:rPr>
        <w:t xml:space="preserve"> </w:t>
      </w:r>
      <w:r w:rsidR="00A50945" w:rsidRPr="00B04CA9">
        <w:rPr>
          <w:rFonts w:cstheme="minorHAnsi"/>
          <w:sz w:val="24"/>
          <w:szCs w:val="24"/>
        </w:rPr>
        <w:t xml:space="preserve">explaining </w:t>
      </w:r>
      <w:r w:rsidR="00B97918">
        <w:rPr>
          <w:rFonts w:cstheme="minorHAnsi"/>
          <w:sz w:val="24"/>
          <w:szCs w:val="24"/>
        </w:rPr>
        <w:t>some of the</w:t>
      </w:r>
      <w:r w:rsidR="00A50945" w:rsidRPr="00B04CA9">
        <w:rPr>
          <w:rFonts w:cstheme="minorHAnsi"/>
          <w:sz w:val="24"/>
          <w:szCs w:val="24"/>
        </w:rPr>
        <w:t xml:space="preserve"> limit</w:t>
      </w:r>
      <w:r w:rsidR="00B97918">
        <w:rPr>
          <w:rFonts w:cstheme="minorHAnsi"/>
          <w:sz w:val="24"/>
          <w:szCs w:val="24"/>
        </w:rPr>
        <w:t>ing factors</w:t>
      </w:r>
      <w:r w:rsidR="00A50945" w:rsidRPr="00B04CA9">
        <w:rPr>
          <w:rFonts w:cstheme="minorHAnsi"/>
          <w:sz w:val="24"/>
          <w:szCs w:val="24"/>
        </w:rPr>
        <w:t xml:space="preserve"> of the simulation and it </w:t>
      </w:r>
      <w:r w:rsidR="00B97918">
        <w:rPr>
          <w:rFonts w:cstheme="minorHAnsi"/>
          <w:sz w:val="24"/>
          <w:szCs w:val="24"/>
        </w:rPr>
        <w:t>would compare with</w:t>
      </w:r>
      <w:r w:rsidR="00A50945" w:rsidRPr="00B04CA9">
        <w:rPr>
          <w:rFonts w:cstheme="minorHAnsi"/>
          <w:sz w:val="24"/>
          <w:szCs w:val="24"/>
        </w:rPr>
        <w:t xml:space="preserve"> real world testing.</w:t>
      </w:r>
      <w:r w:rsidR="00811CFE">
        <w:rPr>
          <w:sz w:val="24"/>
          <w:szCs w:val="24"/>
        </w:rPr>
        <w:t xml:space="preserve"> </w:t>
      </w:r>
      <w:r w:rsidR="00A50945">
        <w:rPr>
          <w:sz w:val="24"/>
          <w:szCs w:val="24"/>
        </w:rPr>
        <w:t xml:space="preserve">It will then include all relevant </w:t>
      </w:r>
      <w:r w:rsidR="00811CFE">
        <w:rPr>
          <w:sz w:val="24"/>
          <w:szCs w:val="24"/>
        </w:rPr>
        <w:t xml:space="preserve">sources </w:t>
      </w:r>
      <w:r w:rsidR="00A50945">
        <w:rPr>
          <w:sz w:val="24"/>
          <w:szCs w:val="24"/>
        </w:rPr>
        <w:t xml:space="preserve">used in the reference section </w:t>
      </w:r>
      <w:r w:rsidR="00811CFE">
        <w:rPr>
          <w:sz w:val="24"/>
          <w:szCs w:val="24"/>
        </w:rPr>
        <w:t xml:space="preserve">and finish with </w:t>
      </w:r>
      <w:r w:rsidR="00A50945">
        <w:rPr>
          <w:sz w:val="24"/>
          <w:szCs w:val="24"/>
        </w:rPr>
        <w:t>a</w:t>
      </w:r>
      <w:r w:rsidR="00811CFE">
        <w:rPr>
          <w:sz w:val="24"/>
          <w:szCs w:val="24"/>
        </w:rPr>
        <w:t>n appendix</w:t>
      </w:r>
      <w:r w:rsidR="00A50945">
        <w:rPr>
          <w:sz w:val="24"/>
          <w:szCs w:val="24"/>
        </w:rPr>
        <w:t xml:space="preserve"> of </w:t>
      </w:r>
      <w:r w:rsidR="00FC6D34">
        <w:rPr>
          <w:sz w:val="24"/>
          <w:szCs w:val="24"/>
        </w:rPr>
        <w:t>all othe</w:t>
      </w:r>
      <w:r w:rsidR="00A50945">
        <w:rPr>
          <w:sz w:val="24"/>
          <w:szCs w:val="24"/>
        </w:rPr>
        <w:t xml:space="preserve">r relevant information for the assignment. </w:t>
      </w:r>
    </w:p>
    <w:p w14:paraId="3AE1D8CD" w14:textId="721BBCE7" w:rsidR="00625B97" w:rsidRDefault="00625B97" w:rsidP="00125E55">
      <w:pPr>
        <w:pStyle w:val="Heading1"/>
        <w:numPr>
          <w:ilvl w:val="0"/>
          <w:numId w:val="11"/>
        </w:numPr>
        <w:spacing w:before="0"/>
      </w:pPr>
      <w:bookmarkStart w:id="6" w:name="_Toc92551039"/>
      <w:r>
        <w:t>Background Information</w:t>
      </w:r>
      <w:bookmarkEnd w:id="6"/>
      <w:r>
        <w:t xml:space="preserve"> </w:t>
      </w:r>
    </w:p>
    <w:p w14:paraId="10C3AC61" w14:textId="502CA7D7" w:rsidR="004D5047" w:rsidRPr="004D5047" w:rsidRDefault="007919EE" w:rsidP="00576F4B">
      <w:pPr>
        <w:spacing w:after="120" w:line="240" w:lineRule="auto"/>
        <w:rPr>
          <w:rFonts w:cstheme="minorHAnsi"/>
          <w:sz w:val="24"/>
          <w:szCs w:val="24"/>
        </w:rPr>
      </w:pPr>
      <w:r>
        <w:rPr>
          <w:rFonts w:cstheme="minorHAnsi"/>
          <w:noProof/>
          <w:sz w:val="24"/>
          <w:szCs w:val="24"/>
        </w:rPr>
        <mc:AlternateContent>
          <mc:Choice Requires="wpi">
            <w:drawing>
              <wp:anchor distT="0" distB="0" distL="114300" distR="114300" simplePos="0" relativeHeight="251685888" behindDoc="0" locked="0" layoutInCell="1" allowOverlap="1" wp14:anchorId="5C2FB1B4" wp14:editId="7D54BCEA">
                <wp:simplePos x="0" y="0"/>
                <wp:positionH relativeFrom="column">
                  <wp:posOffset>3811240</wp:posOffset>
                </wp:positionH>
                <wp:positionV relativeFrom="paragraph">
                  <wp:posOffset>2476550</wp:posOffset>
                </wp:positionV>
                <wp:extent cx="301680" cy="147960"/>
                <wp:effectExtent l="38100" t="38100" r="22225" b="42545"/>
                <wp:wrapNone/>
                <wp:docPr id="41" name="Ink 41"/>
                <wp:cNvGraphicFramePr/>
                <a:graphic xmlns:a="http://schemas.openxmlformats.org/drawingml/2006/main">
                  <a:graphicData uri="http://schemas.microsoft.com/office/word/2010/wordprocessingInk">
                    <w14:contentPart bwMode="auto" r:id="rId15">
                      <w14:nvContentPartPr>
                        <w14:cNvContentPartPr/>
                      </w14:nvContentPartPr>
                      <w14:xfrm>
                        <a:off x="0" y="0"/>
                        <a:ext cx="301680" cy="147960"/>
                      </w14:xfrm>
                    </w14:contentPart>
                  </a:graphicData>
                </a:graphic>
              </wp:anchor>
            </w:drawing>
          </mc:Choice>
          <mc:Fallback>
            <w:pict>
              <v:shape w14:anchorId="5677C24B" id="Ink 41" o:spid="_x0000_s1026" type="#_x0000_t75" style="position:absolute;margin-left:299.4pt;margin-top:194.3pt;width:25.15pt;height:13.0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">
                <v:imagedata r:id="rId16" o:title=""/>
              </v:shape>
            </w:pict>
          </mc:Fallback>
        </mc:AlternateContent>
      </w:r>
      <w:r>
        <w:rPr>
          <w:rFonts w:cstheme="minorHAnsi"/>
          <w:noProof/>
          <w:sz w:val="24"/>
          <w:szCs w:val="24"/>
        </w:rPr>
        <mc:AlternateContent>
          <mc:Choice Requires="wpi">
            <w:drawing>
              <wp:anchor distT="0" distB="0" distL="114300" distR="114300" simplePos="0" relativeHeight="251684864" behindDoc="0" locked="0" layoutInCell="1" allowOverlap="1" wp14:anchorId="16060938" wp14:editId="561D2E85">
                <wp:simplePos x="0" y="0"/>
                <wp:positionH relativeFrom="column">
                  <wp:posOffset>2269360</wp:posOffset>
                </wp:positionH>
                <wp:positionV relativeFrom="paragraph">
                  <wp:posOffset>2463950</wp:posOffset>
                </wp:positionV>
                <wp:extent cx="60840" cy="128520"/>
                <wp:effectExtent l="38100" t="38100" r="53975" b="43180"/>
                <wp:wrapNone/>
                <wp:docPr id="24" name="Ink 24"/>
                <wp:cNvGraphicFramePr/>
                <a:graphic xmlns:a="http://schemas.openxmlformats.org/drawingml/2006/main">
                  <a:graphicData uri="http://schemas.microsoft.com/office/word/2010/wordprocessingInk">
                    <w14:contentPart bwMode="auto" r:id="rId17">
                      <w14:nvContentPartPr>
                        <w14:cNvContentPartPr/>
                      </w14:nvContentPartPr>
                      <w14:xfrm>
                        <a:off x="0" y="0"/>
                        <a:ext cx="60840" cy="128520"/>
                      </w14:xfrm>
                    </w14:contentPart>
                  </a:graphicData>
                </a:graphic>
              </wp:anchor>
            </w:drawing>
          </mc:Choice>
          <mc:Fallback>
            <w:pict>
              <v:shape w14:anchorId="25631B10" id="Ink 24" o:spid="_x0000_s1026" type="#_x0000_t75" style="position:absolute;margin-left:178pt;margin-top:193.3pt;width:6.25pt;height:11.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">
                <v:imagedata r:id="rId18" o:title=""/>
              </v:shape>
            </w:pict>
          </mc:Fallback>
        </mc:AlternateContent>
      </w:r>
      <w:r w:rsidR="00625B97" w:rsidRPr="00625B97">
        <w:rPr>
          <w:rFonts w:cstheme="minorHAnsi"/>
          <w:sz w:val="24"/>
          <w:szCs w:val="24"/>
        </w:rPr>
        <w:t xml:space="preserve">A literature review of relevant research </w:t>
      </w:r>
      <w:r w:rsidR="00523D4C" w:rsidRPr="00625B97">
        <w:rPr>
          <w:rFonts w:cstheme="minorHAnsi"/>
          <w:sz w:val="24"/>
          <w:szCs w:val="24"/>
        </w:rPr>
        <w:t>was undertaken</w:t>
      </w:r>
      <w:r w:rsidR="00523D4C">
        <w:rPr>
          <w:rFonts w:cstheme="minorHAnsi"/>
          <w:sz w:val="24"/>
          <w:szCs w:val="24"/>
        </w:rPr>
        <w:t xml:space="preserve"> into</w:t>
      </w:r>
      <w:r w:rsidR="00625B97" w:rsidRPr="00625B97">
        <w:rPr>
          <w:rFonts w:cstheme="minorHAnsi"/>
          <w:sz w:val="24"/>
          <w:szCs w:val="24"/>
        </w:rPr>
        <w:t xml:space="preserve"> shaped charges and their modelling, including the material models used. </w:t>
      </w:r>
      <w:r w:rsidR="00B7487B" w:rsidRPr="004A3967">
        <w:rPr>
          <w:rFonts w:cstheme="minorHAnsi"/>
          <w:sz w:val="24"/>
          <w:szCs w:val="24"/>
        </w:rPr>
        <w:t>The rocket</w:t>
      </w:r>
      <w:r w:rsidR="00FC6D34">
        <w:rPr>
          <w:rFonts w:cstheme="minorHAnsi"/>
          <w:sz w:val="24"/>
          <w:szCs w:val="24"/>
        </w:rPr>
        <w:t xml:space="preserve"> that would be used to propel the shaped charge towards the target would </w:t>
      </w:r>
      <w:r w:rsidR="00B7487B" w:rsidRPr="004A3967">
        <w:rPr>
          <w:rFonts w:cstheme="minorHAnsi"/>
          <w:sz w:val="24"/>
          <w:szCs w:val="24"/>
        </w:rPr>
        <w:t>in its entirety</w:t>
      </w:r>
      <w:r w:rsidR="00D024A4">
        <w:rPr>
          <w:rFonts w:cstheme="minorHAnsi"/>
          <w:sz w:val="24"/>
          <w:szCs w:val="24"/>
        </w:rPr>
        <w:t xml:space="preserve"> </w:t>
      </w:r>
      <w:r w:rsidR="00B7487B" w:rsidRPr="004A3967">
        <w:rPr>
          <w:rFonts w:cstheme="minorHAnsi"/>
          <w:sz w:val="24"/>
          <w:szCs w:val="24"/>
        </w:rPr>
        <w:t xml:space="preserve">have </w:t>
      </w:r>
      <w:r w:rsidR="00D024A4">
        <w:rPr>
          <w:rFonts w:cstheme="minorHAnsi"/>
          <w:sz w:val="24"/>
          <w:szCs w:val="24"/>
        </w:rPr>
        <w:t>a p</w:t>
      </w:r>
      <w:r w:rsidR="00D024A4" w:rsidRPr="004A3967">
        <w:rPr>
          <w:rFonts w:cstheme="minorHAnsi"/>
          <w:sz w:val="24"/>
          <w:szCs w:val="24"/>
        </w:rPr>
        <w:t xml:space="preserve">ropulsion and navigation system built in to aim </w:t>
      </w:r>
      <w:r w:rsidR="00D024A4">
        <w:rPr>
          <w:rFonts w:cstheme="minorHAnsi"/>
          <w:sz w:val="24"/>
          <w:szCs w:val="24"/>
        </w:rPr>
        <w:t xml:space="preserve">and carry the payload to the desired </w:t>
      </w:r>
      <w:r w:rsidR="00D024A4" w:rsidRPr="004A3967">
        <w:rPr>
          <w:rFonts w:cstheme="minorHAnsi"/>
          <w:sz w:val="24"/>
          <w:szCs w:val="24"/>
        </w:rPr>
        <w:t>target</w:t>
      </w:r>
      <w:r w:rsidR="00D024A4">
        <w:rPr>
          <w:rFonts w:cstheme="minorHAnsi"/>
          <w:sz w:val="24"/>
          <w:szCs w:val="24"/>
        </w:rPr>
        <w:t xml:space="preserve">. </w:t>
      </w:r>
      <w:r w:rsidR="00B7487B" w:rsidRPr="004A3967">
        <w:rPr>
          <w:rFonts w:cstheme="minorHAnsi"/>
          <w:sz w:val="24"/>
          <w:szCs w:val="24"/>
        </w:rPr>
        <w:t xml:space="preserve">The </w:t>
      </w:r>
      <w:r w:rsidR="00B7487B">
        <w:rPr>
          <w:rFonts w:cstheme="minorHAnsi"/>
          <w:sz w:val="24"/>
          <w:szCs w:val="24"/>
        </w:rPr>
        <w:t xml:space="preserve">system will also have a </w:t>
      </w:r>
      <w:r w:rsidR="00484414">
        <w:rPr>
          <w:rFonts w:cstheme="minorHAnsi"/>
          <w:sz w:val="24"/>
          <w:szCs w:val="24"/>
        </w:rPr>
        <w:t>built-in</w:t>
      </w:r>
      <w:r w:rsidR="00B7487B">
        <w:rPr>
          <w:rFonts w:cstheme="minorHAnsi"/>
          <w:sz w:val="24"/>
          <w:szCs w:val="24"/>
        </w:rPr>
        <w:t xml:space="preserve"> </w:t>
      </w:r>
      <w:r w:rsidR="00484414">
        <w:rPr>
          <w:rFonts w:cstheme="minorHAnsi"/>
          <w:sz w:val="24"/>
          <w:szCs w:val="24"/>
        </w:rPr>
        <w:t>o</w:t>
      </w:r>
      <w:r w:rsidR="00B7487B">
        <w:rPr>
          <w:rFonts w:cstheme="minorHAnsi"/>
          <w:sz w:val="24"/>
          <w:szCs w:val="24"/>
        </w:rPr>
        <w:t xml:space="preserve">give </w:t>
      </w:r>
      <w:r w:rsidR="004D5047">
        <w:rPr>
          <w:rFonts w:cstheme="minorHAnsi"/>
          <w:sz w:val="24"/>
          <w:szCs w:val="24"/>
        </w:rPr>
        <w:t>in front</w:t>
      </w:r>
      <w:r w:rsidR="00B7487B">
        <w:rPr>
          <w:rFonts w:cstheme="minorHAnsi"/>
          <w:sz w:val="24"/>
          <w:szCs w:val="24"/>
        </w:rPr>
        <w:t xml:space="preserve"> of the shaped charge</w:t>
      </w:r>
      <w:r w:rsidR="00484414">
        <w:rPr>
          <w:rFonts w:cstheme="minorHAnsi"/>
          <w:sz w:val="24"/>
          <w:szCs w:val="24"/>
        </w:rPr>
        <w:t>,</w:t>
      </w:r>
      <w:r w:rsidR="00B7487B">
        <w:rPr>
          <w:rFonts w:cstheme="minorHAnsi"/>
          <w:sz w:val="24"/>
          <w:szCs w:val="24"/>
        </w:rPr>
        <w:t xml:space="preserve"> this is to </w:t>
      </w:r>
      <w:r w:rsidR="00B7487B" w:rsidRPr="004A3967">
        <w:rPr>
          <w:rFonts w:cstheme="minorHAnsi"/>
          <w:sz w:val="24"/>
          <w:szCs w:val="24"/>
        </w:rPr>
        <w:t xml:space="preserve">give a built-in </w:t>
      </w:r>
      <w:r w:rsidR="00484414" w:rsidRPr="004A3967">
        <w:rPr>
          <w:rFonts w:cstheme="minorHAnsi"/>
          <w:sz w:val="24"/>
          <w:szCs w:val="24"/>
        </w:rPr>
        <w:t>standof</w:t>
      </w:r>
      <w:r w:rsidR="00484414">
        <w:rPr>
          <w:rFonts w:cstheme="minorHAnsi"/>
          <w:sz w:val="24"/>
          <w:szCs w:val="24"/>
        </w:rPr>
        <w:t>f</w:t>
      </w:r>
      <w:r w:rsidR="00B7487B" w:rsidRPr="004A3967">
        <w:rPr>
          <w:rFonts w:cstheme="minorHAnsi"/>
          <w:sz w:val="24"/>
          <w:szCs w:val="24"/>
        </w:rPr>
        <w:t xml:space="preserve"> distance for optimum damage</w:t>
      </w:r>
      <w:r w:rsidR="004D5047">
        <w:rPr>
          <w:rFonts w:cstheme="minorHAnsi"/>
          <w:sz w:val="24"/>
          <w:szCs w:val="24"/>
        </w:rPr>
        <w:t xml:space="preserve"> and time for formation</w:t>
      </w:r>
      <w:r w:rsidR="00484414">
        <w:rPr>
          <w:rFonts w:cstheme="minorHAnsi"/>
          <w:sz w:val="24"/>
          <w:szCs w:val="24"/>
        </w:rPr>
        <w:t xml:space="preserve"> of the jet</w:t>
      </w:r>
      <w:r w:rsidR="00B7487B">
        <w:rPr>
          <w:rFonts w:cstheme="minorHAnsi"/>
          <w:sz w:val="24"/>
          <w:szCs w:val="24"/>
        </w:rPr>
        <w:t xml:space="preserve">. </w:t>
      </w:r>
      <w:r w:rsidR="00576F4B" w:rsidRPr="004A3967">
        <w:rPr>
          <w:rFonts w:cstheme="minorHAnsi"/>
          <w:sz w:val="24"/>
          <w:szCs w:val="24"/>
        </w:rPr>
        <w:t xml:space="preserve">The ogive is </w:t>
      </w:r>
      <w:r w:rsidR="007221BF">
        <w:rPr>
          <w:rFonts w:cstheme="minorHAnsi"/>
          <w:sz w:val="24"/>
          <w:szCs w:val="24"/>
        </w:rPr>
        <w:t>usually made from</w:t>
      </w:r>
      <w:r w:rsidR="00576F4B" w:rsidRPr="004A3967">
        <w:rPr>
          <w:rFonts w:cstheme="minorHAnsi"/>
          <w:sz w:val="24"/>
          <w:szCs w:val="24"/>
        </w:rPr>
        <w:t xml:space="preserve"> aluminium with a nose cap screwed into the forward end. The nose cap assembly contains a piezo electric element which is connected to the fu</w:t>
      </w:r>
      <w:r w:rsidR="00484414">
        <w:rPr>
          <w:rFonts w:cstheme="minorHAnsi"/>
          <w:sz w:val="24"/>
          <w:szCs w:val="24"/>
        </w:rPr>
        <w:t>s</w:t>
      </w:r>
      <w:r w:rsidR="00576F4B" w:rsidRPr="004A3967">
        <w:rPr>
          <w:rFonts w:cstheme="minorHAnsi"/>
          <w:sz w:val="24"/>
          <w:szCs w:val="24"/>
        </w:rPr>
        <w:t>e rocket</w:t>
      </w:r>
      <w:r w:rsidR="00576F4B">
        <w:rPr>
          <w:rFonts w:cstheme="minorHAnsi"/>
          <w:sz w:val="24"/>
          <w:szCs w:val="24"/>
        </w:rPr>
        <w:t xml:space="preserve">. </w:t>
      </w:r>
      <w:r w:rsidR="00576F4B" w:rsidRPr="004A3967">
        <w:rPr>
          <w:rFonts w:cstheme="minorHAnsi"/>
          <w:sz w:val="24"/>
          <w:szCs w:val="24"/>
        </w:rPr>
        <w:t>When the rocket impacts the target, the piezoelectric element produces a small amount of electrical energy which transmitted through to ignite the fu</w:t>
      </w:r>
      <w:r w:rsidR="00484414">
        <w:rPr>
          <w:rFonts w:cstheme="minorHAnsi"/>
          <w:sz w:val="24"/>
          <w:szCs w:val="24"/>
        </w:rPr>
        <w:t>s</w:t>
      </w:r>
      <w:r w:rsidR="00576F4B" w:rsidRPr="004A3967">
        <w:rPr>
          <w:rFonts w:cstheme="minorHAnsi"/>
          <w:sz w:val="24"/>
          <w:szCs w:val="24"/>
        </w:rPr>
        <w:t>e</w:t>
      </w:r>
      <w:r w:rsidR="00576F4B">
        <w:rPr>
          <w:rFonts w:cstheme="minorHAnsi"/>
          <w:sz w:val="24"/>
          <w:szCs w:val="24"/>
        </w:rPr>
        <w:t xml:space="preserve">. This </w:t>
      </w:r>
      <w:r w:rsidR="00484414">
        <w:rPr>
          <w:rFonts w:cstheme="minorHAnsi"/>
          <w:sz w:val="24"/>
          <w:szCs w:val="24"/>
        </w:rPr>
        <w:t>f</w:t>
      </w:r>
      <w:r w:rsidR="00576F4B">
        <w:rPr>
          <w:rFonts w:cstheme="minorHAnsi"/>
          <w:sz w:val="24"/>
          <w:szCs w:val="24"/>
        </w:rPr>
        <w:t>u</w:t>
      </w:r>
      <w:r w:rsidR="00484414">
        <w:rPr>
          <w:rFonts w:cstheme="minorHAnsi"/>
          <w:sz w:val="24"/>
          <w:szCs w:val="24"/>
        </w:rPr>
        <w:t>s</w:t>
      </w:r>
      <w:r w:rsidR="00576F4B">
        <w:rPr>
          <w:rFonts w:cstheme="minorHAnsi"/>
          <w:sz w:val="24"/>
          <w:szCs w:val="24"/>
        </w:rPr>
        <w:t>e will then ignite the explosive composition</w:t>
      </w:r>
      <w:r w:rsidR="007221BF">
        <w:rPr>
          <w:rFonts w:cstheme="minorHAnsi"/>
          <w:sz w:val="24"/>
          <w:szCs w:val="24"/>
        </w:rPr>
        <w:t xml:space="preserve"> with the aim of create a jet from the conical liner to breach a given target. </w:t>
      </w:r>
      <w:r w:rsidR="00B7487B">
        <w:rPr>
          <w:rFonts w:cstheme="minorHAnsi"/>
          <w:sz w:val="24"/>
          <w:szCs w:val="24"/>
        </w:rPr>
        <w:t xml:space="preserve">Many of the parts of the system will not be </w:t>
      </w:r>
      <w:r w:rsidR="004D5047">
        <w:rPr>
          <w:rFonts w:cstheme="minorHAnsi"/>
          <w:sz w:val="24"/>
          <w:szCs w:val="24"/>
        </w:rPr>
        <w:t>considered</w:t>
      </w:r>
      <w:r w:rsidR="00B7487B">
        <w:rPr>
          <w:rFonts w:cstheme="minorHAnsi"/>
          <w:sz w:val="24"/>
          <w:szCs w:val="24"/>
        </w:rPr>
        <w:t xml:space="preserve"> for this assignment, the part of the system that will be looked at is the shaped charge detonation and</w:t>
      </w:r>
      <w:r w:rsidR="00D024A4">
        <w:rPr>
          <w:rFonts w:cstheme="minorHAnsi"/>
          <w:sz w:val="24"/>
          <w:szCs w:val="24"/>
        </w:rPr>
        <w:t xml:space="preserve"> the</w:t>
      </w:r>
      <w:r w:rsidR="00B7487B">
        <w:rPr>
          <w:rFonts w:cstheme="minorHAnsi"/>
          <w:sz w:val="24"/>
          <w:szCs w:val="24"/>
        </w:rPr>
        <w:t xml:space="preserve"> jet formation. </w:t>
      </w:r>
      <w:r w:rsidR="00576F4B">
        <w:rPr>
          <w:sz w:val="24"/>
          <w:szCs w:val="24"/>
        </w:rPr>
        <w:t xml:space="preserve">The design and information are loosely based on the standard shaped charge design </w:t>
      </w:r>
      <w:r w:rsidR="00576F4B">
        <w:rPr>
          <w:rFonts w:cstheme="minorHAnsi"/>
          <w:sz w:val="24"/>
          <w:szCs w:val="24"/>
        </w:rPr>
        <w:t>gained from</w:t>
      </w:r>
      <w:r w:rsidR="00576F4B" w:rsidRPr="004A3967">
        <w:rPr>
          <w:rFonts w:cstheme="minorHAnsi"/>
          <w:sz w:val="24"/>
          <w:szCs w:val="24"/>
        </w:rPr>
        <w:t xml:space="preserve"> pamphlet 30 free flight rockets part 5</w:t>
      </w:r>
      <w:r w:rsidR="00096C96">
        <w:rPr>
          <w:rFonts w:cstheme="minorHAnsi"/>
          <w:sz w:val="24"/>
          <w:szCs w:val="24"/>
        </w:rPr>
        <w:t xml:space="preserve"> in reference</w:t>
      </w:r>
      <w:sdt>
        <w:sdtPr>
          <w:rPr>
            <w:rFonts w:cstheme="minorHAnsi"/>
            <w:sz w:val="24"/>
            <w:szCs w:val="24"/>
          </w:rPr>
          <w:id w:val="559291778"/>
          <w:citation/>
        </w:sdtPr>
        <w:sdtEndPr/>
        <w:sdtContent>
          <w:r w:rsidR="00EE4BEF">
            <w:rPr>
              <w:rFonts w:cstheme="minorHAnsi"/>
              <w:sz w:val="24"/>
              <w:szCs w:val="24"/>
            </w:rPr>
            <w:fldChar w:fldCharType="begin"/>
          </w:r>
          <w:r w:rsidR="00EE4BEF">
            <w:rPr>
              <w:rFonts w:cstheme="minorHAnsi"/>
              <w:sz w:val="24"/>
              <w:szCs w:val="24"/>
            </w:rPr>
            <w:instrText xml:space="preserve"> CITATION UKM06 \l 2057 </w:instrText>
          </w:r>
          <w:r w:rsidR="00EE4BEF">
            <w:rPr>
              <w:rFonts w:cstheme="minorHAnsi"/>
              <w:sz w:val="24"/>
              <w:szCs w:val="24"/>
            </w:rPr>
            <w:fldChar w:fldCharType="separate"/>
          </w:r>
          <w:r w:rsidR="00A17BA5">
            <w:rPr>
              <w:rFonts w:cstheme="minorHAnsi"/>
              <w:noProof/>
              <w:sz w:val="24"/>
              <w:szCs w:val="24"/>
            </w:rPr>
            <w:t xml:space="preserve"> </w:t>
          </w:r>
          <w:r w:rsidR="00A17BA5" w:rsidRPr="00A17BA5">
            <w:rPr>
              <w:rFonts w:cstheme="minorHAnsi"/>
              <w:noProof/>
              <w:sz w:val="24"/>
              <w:szCs w:val="24"/>
            </w:rPr>
            <w:t>[2]</w:t>
          </w:r>
          <w:r w:rsidR="00EE4BEF">
            <w:rPr>
              <w:rFonts w:cstheme="minorHAnsi"/>
              <w:sz w:val="24"/>
              <w:szCs w:val="24"/>
            </w:rPr>
            <w:fldChar w:fldCharType="end"/>
          </w:r>
        </w:sdtContent>
      </w:sdt>
      <w:r w:rsidR="00576F4B" w:rsidRPr="00576F4B">
        <w:rPr>
          <w:rFonts w:cstheme="minorHAnsi"/>
          <w:sz w:val="24"/>
          <w:szCs w:val="24"/>
        </w:rPr>
        <w:t xml:space="preserve"> </w:t>
      </w:r>
      <w:r w:rsidR="00576F4B">
        <w:rPr>
          <w:rFonts w:cstheme="minorHAnsi"/>
          <w:sz w:val="24"/>
          <w:szCs w:val="24"/>
        </w:rPr>
        <w:t xml:space="preserve">and </w:t>
      </w:r>
      <w:proofErr w:type="spellStart"/>
      <w:r w:rsidR="00576F4B" w:rsidRPr="00ED484C">
        <w:rPr>
          <w:rFonts w:cstheme="minorHAnsi"/>
          <w:sz w:val="24"/>
          <w:szCs w:val="24"/>
        </w:rPr>
        <w:t>Aseltine</w:t>
      </w:r>
      <w:proofErr w:type="spellEnd"/>
      <w:r w:rsidR="00576F4B" w:rsidRPr="00ED484C">
        <w:rPr>
          <w:rFonts w:cstheme="minorHAnsi"/>
          <w:sz w:val="24"/>
          <w:szCs w:val="24"/>
        </w:rPr>
        <w:t xml:space="preserve"> 1980</w:t>
      </w:r>
      <w:r w:rsidR="00096C96">
        <w:rPr>
          <w:rFonts w:cstheme="minorHAnsi"/>
          <w:sz w:val="24"/>
          <w:szCs w:val="24"/>
        </w:rPr>
        <w:t xml:space="preserve"> in reference</w:t>
      </w:r>
      <w:r w:rsidR="00D024A4" w:rsidRPr="00D024A4">
        <w:rPr>
          <w:rFonts w:cstheme="minorHAnsi"/>
          <w:sz w:val="24"/>
          <w:szCs w:val="24"/>
        </w:rPr>
        <w:t xml:space="preserve"> </w:t>
      </w:r>
      <w:sdt>
        <w:sdtPr>
          <w:rPr>
            <w:rFonts w:cstheme="minorHAnsi"/>
            <w:sz w:val="24"/>
            <w:szCs w:val="24"/>
          </w:rPr>
          <w:id w:val="2094502288"/>
          <w:citation/>
        </w:sdtPr>
        <w:sdtEndPr/>
        <w:sdtContent>
          <w:r w:rsidR="00D024A4">
            <w:rPr>
              <w:rFonts w:cstheme="minorHAnsi"/>
              <w:sz w:val="24"/>
              <w:szCs w:val="24"/>
            </w:rPr>
            <w:fldChar w:fldCharType="begin"/>
          </w:r>
          <w:r w:rsidR="00D024A4">
            <w:rPr>
              <w:rFonts w:cstheme="minorHAnsi"/>
              <w:sz w:val="24"/>
              <w:szCs w:val="24"/>
            </w:rPr>
            <w:instrText xml:space="preserve"> CITATION Ase80 \l 2057 </w:instrText>
          </w:r>
          <w:r w:rsidR="00D024A4">
            <w:rPr>
              <w:rFonts w:cstheme="minorHAnsi"/>
              <w:sz w:val="24"/>
              <w:szCs w:val="24"/>
            </w:rPr>
            <w:fldChar w:fldCharType="separate"/>
          </w:r>
          <w:r w:rsidR="00A17BA5" w:rsidRPr="00A17BA5">
            <w:rPr>
              <w:rFonts w:cstheme="minorHAnsi"/>
              <w:noProof/>
              <w:sz w:val="24"/>
              <w:szCs w:val="24"/>
            </w:rPr>
            <w:t>[3]</w:t>
          </w:r>
          <w:r w:rsidR="00D024A4">
            <w:rPr>
              <w:rFonts w:cstheme="minorHAnsi"/>
              <w:sz w:val="24"/>
              <w:szCs w:val="24"/>
            </w:rPr>
            <w:fldChar w:fldCharType="end"/>
          </w:r>
        </w:sdtContent>
      </w:sdt>
      <w:r w:rsidR="00576F4B">
        <w:rPr>
          <w:rFonts w:cstheme="minorHAnsi"/>
          <w:sz w:val="24"/>
          <w:szCs w:val="24"/>
        </w:rPr>
        <w:t xml:space="preserve">. </w:t>
      </w:r>
      <w:r w:rsidR="0070111D" w:rsidRPr="004A3967">
        <w:rPr>
          <w:rFonts w:cstheme="minorHAnsi"/>
          <w:sz w:val="24"/>
          <w:szCs w:val="24"/>
        </w:rPr>
        <w:t xml:space="preserve">The </w:t>
      </w:r>
      <w:r w:rsidR="004D5047">
        <w:rPr>
          <w:rFonts w:cstheme="minorHAnsi"/>
          <w:sz w:val="24"/>
          <w:szCs w:val="24"/>
        </w:rPr>
        <w:t xml:space="preserve">shaped charge </w:t>
      </w:r>
      <w:r w:rsidR="00A33883">
        <w:rPr>
          <w:rFonts w:cstheme="minorHAnsi"/>
          <w:sz w:val="24"/>
          <w:szCs w:val="24"/>
        </w:rPr>
        <w:t xml:space="preserve">itself </w:t>
      </w:r>
      <w:r w:rsidR="004D5047">
        <w:rPr>
          <w:rFonts w:cstheme="minorHAnsi"/>
          <w:sz w:val="24"/>
          <w:szCs w:val="24"/>
        </w:rPr>
        <w:t>has an</w:t>
      </w:r>
      <w:r w:rsidR="0070111D">
        <w:rPr>
          <w:sz w:val="24"/>
          <w:szCs w:val="24"/>
        </w:rPr>
        <w:t xml:space="preserve"> outer steel casing filled with high explosives and a copper conical linear</w:t>
      </w:r>
      <w:r w:rsidR="00D024A4">
        <w:rPr>
          <w:sz w:val="24"/>
          <w:szCs w:val="24"/>
        </w:rPr>
        <w:t xml:space="preserve"> inserted into it,</w:t>
      </w:r>
      <w:r w:rsidR="004D5047">
        <w:rPr>
          <w:sz w:val="24"/>
          <w:szCs w:val="24"/>
        </w:rPr>
        <w:t xml:space="preserve"> </w:t>
      </w:r>
      <w:r w:rsidR="00A33883">
        <w:rPr>
          <w:rFonts w:cstheme="minorHAnsi"/>
          <w:sz w:val="24"/>
          <w:szCs w:val="24"/>
        </w:rPr>
        <w:t>a rough</w:t>
      </w:r>
      <w:r w:rsidR="00D024A4">
        <w:rPr>
          <w:rFonts w:cstheme="minorHAnsi"/>
          <w:sz w:val="24"/>
          <w:szCs w:val="24"/>
        </w:rPr>
        <w:t xml:space="preserve"> labelled</w:t>
      </w:r>
      <w:r w:rsidR="00A33883">
        <w:rPr>
          <w:rFonts w:cstheme="minorHAnsi"/>
          <w:sz w:val="24"/>
          <w:szCs w:val="24"/>
        </w:rPr>
        <w:t xml:space="preserve"> visualization of what the shaped charge looks like</w:t>
      </w:r>
      <w:r w:rsidR="00A33883">
        <w:rPr>
          <w:sz w:val="24"/>
          <w:szCs w:val="24"/>
        </w:rPr>
        <w:t xml:space="preserve"> </w:t>
      </w:r>
      <w:r w:rsidR="004D5047">
        <w:rPr>
          <w:sz w:val="24"/>
          <w:szCs w:val="24"/>
        </w:rPr>
        <w:t xml:space="preserve">can be seen in the image below in Figure 1.  </w:t>
      </w:r>
      <w:sdt>
        <w:sdtPr>
          <w:rPr>
            <w:sz w:val="24"/>
            <w:szCs w:val="24"/>
          </w:rPr>
          <w:id w:val="766039835"/>
          <w:citation/>
        </w:sdtPr>
        <w:sdtEndPr/>
        <w:sdtContent>
          <w:r w:rsidR="00096C96" w:rsidRPr="00096C96">
            <w:rPr>
              <w:sz w:val="24"/>
              <w:szCs w:val="24"/>
            </w:rPr>
            <w:fldChar w:fldCharType="begin"/>
          </w:r>
          <w:r w:rsidR="00096C96" w:rsidRPr="00096C96">
            <w:rPr>
              <w:sz w:val="24"/>
              <w:szCs w:val="24"/>
            </w:rPr>
            <w:instrText xml:space="preserve"> CITATION THe05 \l 2057 </w:instrText>
          </w:r>
          <w:r w:rsidR="00096C96" w:rsidRPr="00096C96">
            <w:rPr>
              <w:sz w:val="24"/>
              <w:szCs w:val="24"/>
            </w:rPr>
            <w:fldChar w:fldCharType="separate"/>
          </w:r>
          <w:r w:rsidR="00A17BA5" w:rsidRPr="00A17BA5">
            <w:rPr>
              <w:noProof/>
              <w:sz w:val="24"/>
              <w:szCs w:val="24"/>
            </w:rPr>
            <w:t>[4]</w:t>
          </w:r>
          <w:r w:rsidR="00096C96" w:rsidRPr="00096C96">
            <w:rPr>
              <w:sz w:val="24"/>
              <w:szCs w:val="24"/>
            </w:rPr>
            <w:fldChar w:fldCharType="end"/>
          </w:r>
        </w:sdtContent>
      </w:sdt>
    </w:p>
    <w:p w14:paraId="3DB8CBE5" w14:textId="6A98A80B" w:rsidR="004D5047" w:rsidRDefault="007919EE" w:rsidP="004D5047">
      <w:pPr>
        <w:spacing w:after="0"/>
        <w:jc w:val="center"/>
        <w:rPr>
          <w:rFonts w:cstheme="minorHAnsi"/>
          <w:sz w:val="24"/>
          <w:szCs w:val="24"/>
        </w:rPr>
      </w:pPr>
      <w:r>
        <w:rPr>
          <w:rFonts w:cstheme="minorHAnsi"/>
          <w:noProof/>
          <w:sz w:val="24"/>
          <w:szCs w:val="24"/>
        </w:rPr>
        <mc:AlternateContent>
          <mc:Choice Requires="wpi">
            <w:drawing>
              <wp:anchor distT="0" distB="0" distL="114300" distR="114300" simplePos="0" relativeHeight="251683840" behindDoc="0" locked="0" layoutInCell="1" allowOverlap="1" wp14:anchorId="7D73AD4C" wp14:editId="4BBEC6B0">
                <wp:simplePos x="0" y="0"/>
                <wp:positionH relativeFrom="column">
                  <wp:posOffset>2065240</wp:posOffset>
                </wp:positionH>
                <wp:positionV relativeFrom="paragraph">
                  <wp:posOffset>1243840</wp:posOffset>
                </wp:positionV>
                <wp:extent cx="543960" cy="533520"/>
                <wp:effectExtent l="38100" t="38100" r="46990" b="57150"/>
                <wp:wrapNone/>
                <wp:docPr id="23" name="Ink 23"/>
                <wp:cNvGraphicFramePr/>
                <a:graphic xmlns:a="http://schemas.openxmlformats.org/drawingml/2006/main">
                  <a:graphicData uri="http://schemas.microsoft.com/office/word/2010/wordprocessingInk">
                    <w14:contentPart bwMode="auto" r:id="rId19">
                      <w14:nvContentPartPr>
                        <w14:cNvContentPartPr/>
                      </w14:nvContentPartPr>
                      <w14:xfrm>
                        <a:off x="0" y="0"/>
                        <a:ext cx="543960" cy="533520"/>
                      </w14:xfrm>
                    </w14:contentPart>
                  </a:graphicData>
                </a:graphic>
              </wp:anchor>
            </w:drawing>
          </mc:Choice>
          <mc:Fallback>
            <w:pict>
              <v:shape w14:anchorId="67863E02" id="Ink 23" o:spid="_x0000_s1026" type="#_x0000_t75" style="position:absolute;margin-left:161.9pt;margin-top:97.25pt;width:44.25pt;height:43.4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">
                <v:imagedata r:id="rId20" o:title=""/>
              </v:shape>
            </w:pict>
          </mc:Fallback>
        </mc:AlternateContent>
      </w:r>
      <w:r w:rsidR="004D5047" w:rsidRPr="00A171A8">
        <w:rPr>
          <w:rFonts w:cstheme="minorHAnsi"/>
          <w:noProof/>
          <w:sz w:val="24"/>
          <w:szCs w:val="24"/>
        </w:rPr>
        <mc:AlternateContent>
          <mc:Choice Requires="wps">
            <w:drawing>
              <wp:anchor distT="45720" distB="45720" distL="114300" distR="114300" simplePos="0" relativeHeight="251677696" behindDoc="0" locked="0" layoutInCell="1" allowOverlap="1" wp14:anchorId="562F9391" wp14:editId="7A3D0327">
                <wp:simplePos x="0" y="0"/>
                <wp:positionH relativeFrom="column">
                  <wp:posOffset>1574588</wp:posOffset>
                </wp:positionH>
                <wp:positionV relativeFrom="paragraph">
                  <wp:posOffset>1373505</wp:posOffset>
                </wp:positionV>
                <wp:extent cx="873760" cy="279400"/>
                <wp:effectExtent l="0" t="0" r="21590" b="2540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3760" cy="279400"/>
                        </a:xfrm>
                        <a:prstGeom prst="rect">
                          <a:avLst/>
                        </a:prstGeom>
                        <a:solidFill>
                          <a:srgbClr val="FFFFFF"/>
                        </a:solidFill>
                        <a:ln w="9525">
                          <a:solidFill>
                            <a:srgbClr val="000000"/>
                          </a:solidFill>
                          <a:miter lim="800000"/>
                          <a:headEnd/>
                          <a:tailEnd/>
                        </a:ln>
                      </wps:spPr>
                      <wps:txbx>
                        <w:txbxContent>
                          <w:p w14:paraId="5EE33006" w14:textId="77777777" w:rsidR="004D5047" w:rsidRDefault="004D5047" w:rsidP="004D5047">
                            <w:pPr>
                              <w:jc w:val="center"/>
                            </w:pPr>
                            <w:r>
                              <w:t>Cone Linear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2F9391" id="Text Box 2" o:spid="_x0000_s1028" type="#_x0000_t202" style="position:absolute;left:0;text-align:left;margin-left:124pt;margin-top:108.15pt;width:68.8pt;height:22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">
                <v:textbox>
                  <w:txbxContent>
                    <w:p w14:paraId="5EE33006" w14:textId="77777777" w:rsidR="004D5047" w:rsidRDefault="004D5047" w:rsidP="004D5047">
                      <w:pPr>
                        <w:jc w:val="center"/>
                      </w:pPr>
                      <w:r>
                        <w:t>Cone Linear</w:t>
                      </w:r>
                    </w:p>
                  </w:txbxContent>
                </v:textbox>
              </v:shape>
            </w:pict>
          </mc:Fallback>
        </mc:AlternateContent>
      </w:r>
      <w:r w:rsidR="004D5047" w:rsidRPr="00A171A8">
        <w:rPr>
          <w:rFonts w:cstheme="minorHAnsi"/>
          <w:noProof/>
          <w:sz w:val="24"/>
          <w:szCs w:val="24"/>
        </w:rPr>
        <mc:AlternateContent>
          <mc:Choice Requires="wps">
            <w:drawing>
              <wp:anchor distT="45720" distB="45720" distL="114300" distR="114300" simplePos="0" relativeHeight="251678720" behindDoc="0" locked="0" layoutInCell="1" allowOverlap="1" wp14:anchorId="11AEFB70" wp14:editId="00F0AC5E">
                <wp:simplePos x="0" y="0"/>
                <wp:positionH relativeFrom="column">
                  <wp:posOffset>4071620</wp:posOffset>
                </wp:positionH>
                <wp:positionV relativeFrom="paragraph">
                  <wp:posOffset>1271905</wp:posOffset>
                </wp:positionV>
                <wp:extent cx="975360" cy="441960"/>
                <wp:effectExtent l="0" t="0" r="15240" b="1524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5360" cy="441960"/>
                        </a:xfrm>
                        <a:prstGeom prst="rect">
                          <a:avLst/>
                        </a:prstGeom>
                        <a:solidFill>
                          <a:srgbClr val="FFFFFF"/>
                        </a:solidFill>
                        <a:ln w="9525">
                          <a:solidFill>
                            <a:srgbClr val="000000"/>
                          </a:solidFill>
                          <a:miter lim="800000"/>
                          <a:headEnd/>
                          <a:tailEnd/>
                        </a:ln>
                      </wps:spPr>
                      <wps:txbx>
                        <w:txbxContent>
                          <w:p w14:paraId="06EC6401" w14:textId="77777777" w:rsidR="004D5047" w:rsidRDefault="004D5047" w:rsidP="004D5047">
                            <w:pPr>
                              <w:jc w:val="center"/>
                            </w:pPr>
                            <w:r>
                              <w:t>Explosive Composition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AEFB70" id="_x0000_s1029" type="#_x0000_t202" style="position:absolute;left:0;text-align:left;margin-left:320.6pt;margin-top:100.15pt;width:76.8pt;height:34.8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">
                <v:textbox>
                  <w:txbxContent>
                    <w:p w14:paraId="06EC6401" w14:textId="77777777" w:rsidR="004D5047" w:rsidRDefault="004D5047" w:rsidP="004D5047">
                      <w:pPr>
                        <w:jc w:val="center"/>
                      </w:pPr>
                      <w:r>
                        <w:t>Explosive Composition</w:t>
                      </w:r>
                    </w:p>
                  </w:txbxContent>
                </v:textbox>
              </v:shape>
            </w:pict>
          </mc:Fallback>
        </mc:AlternateContent>
      </w:r>
      <w:r w:rsidR="004D5047" w:rsidRPr="00A171A8">
        <w:rPr>
          <w:rFonts w:cstheme="minorHAnsi"/>
          <w:noProof/>
          <w:sz w:val="24"/>
          <w:szCs w:val="24"/>
        </w:rPr>
        <mc:AlternateContent>
          <mc:Choice Requires="wps">
            <w:drawing>
              <wp:anchor distT="45720" distB="45720" distL="114300" distR="114300" simplePos="0" relativeHeight="251679744" behindDoc="0" locked="0" layoutInCell="1" allowOverlap="1" wp14:anchorId="2C1139DD" wp14:editId="2BE5911B">
                <wp:simplePos x="0" y="0"/>
                <wp:positionH relativeFrom="column">
                  <wp:posOffset>3470910</wp:posOffset>
                </wp:positionH>
                <wp:positionV relativeFrom="paragraph">
                  <wp:posOffset>26882</wp:posOffset>
                </wp:positionV>
                <wp:extent cx="618067" cy="279400"/>
                <wp:effectExtent l="0" t="0" r="10795" b="2540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067" cy="279400"/>
                        </a:xfrm>
                        <a:prstGeom prst="rect">
                          <a:avLst/>
                        </a:prstGeom>
                        <a:solidFill>
                          <a:srgbClr val="FFFFFF"/>
                        </a:solidFill>
                        <a:ln w="9525">
                          <a:solidFill>
                            <a:srgbClr val="000000"/>
                          </a:solidFill>
                          <a:miter lim="800000"/>
                          <a:headEnd/>
                          <a:tailEnd/>
                        </a:ln>
                      </wps:spPr>
                      <wps:txbx>
                        <w:txbxContent>
                          <w:p w14:paraId="6B5681ED" w14:textId="77777777" w:rsidR="004D5047" w:rsidRDefault="004D5047" w:rsidP="004D5047">
                            <w:pPr>
                              <w:jc w:val="center"/>
                            </w:pPr>
                            <w:r>
                              <w:t>Casing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1139DD" id="_x0000_s1030" type="#_x0000_t202" style="position:absolute;left:0;text-align:left;margin-left:273.3pt;margin-top:2.1pt;width:48.65pt;height:22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">
                <v:textbox>
                  <w:txbxContent>
                    <w:p w14:paraId="6B5681ED" w14:textId="77777777" w:rsidR="004D5047" w:rsidRDefault="004D5047" w:rsidP="004D5047">
                      <w:pPr>
                        <w:jc w:val="center"/>
                      </w:pPr>
                      <w:r>
                        <w:t>Casing</w:t>
                      </w:r>
                    </w:p>
                  </w:txbxContent>
                </v:textbox>
              </v:shape>
            </w:pict>
          </mc:Fallback>
        </mc:AlternateContent>
      </w:r>
      <w:r w:rsidR="004D5047" w:rsidRPr="00A171A8">
        <w:rPr>
          <w:rFonts w:cstheme="minorHAnsi"/>
          <w:noProof/>
          <w:sz w:val="24"/>
          <w:szCs w:val="24"/>
        </w:rPr>
        <w:drawing>
          <wp:inline distT="0" distB="0" distL="0" distR="0" wp14:anchorId="20FC722B" wp14:editId="6B352B44">
            <wp:extent cx="5691895" cy="3200400"/>
            <wp:effectExtent l="0" t="0" r="4445" b="0"/>
            <wp:docPr id="40" name="Picture 40"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icon&#10;&#10;Description automatically generated"/>
                    <pic:cNvPicPr/>
                  </pic:nvPicPr>
                  <pic:blipFill rotWithShape="1">
                    <a:blip r:embed="rId21"/>
                    <a:srcRect l="2293" t="3206" r="2886" b="9099"/>
                    <a:stretch/>
                  </pic:blipFill>
                  <pic:spPr bwMode="auto">
                    <a:xfrm>
                      <a:off x="0" y="0"/>
                      <a:ext cx="5707544" cy="3209199"/>
                    </a:xfrm>
                    <a:prstGeom prst="rect">
                      <a:avLst/>
                    </a:prstGeom>
                    <a:ln>
                      <a:noFill/>
                    </a:ln>
                    <a:extLst>
                      <a:ext uri="{53640926-AAD7-44D8-BBD7-CCE9431645EC}">
                        <a14:shadowObscured xmlns:a14="http://schemas.microsoft.com/office/drawing/2010/main"/>
                      </a:ext>
                    </a:extLst>
                  </pic:spPr>
                </pic:pic>
              </a:graphicData>
            </a:graphic>
          </wp:inline>
        </w:drawing>
      </w:r>
    </w:p>
    <w:p w14:paraId="7572F50B" w14:textId="5B1B1E4E" w:rsidR="004D5047" w:rsidRDefault="004D5047" w:rsidP="004D5047">
      <w:pPr>
        <w:pStyle w:val="Caption"/>
        <w:jc w:val="center"/>
      </w:pPr>
      <w:bookmarkStart w:id="7" w:name="_Toc92550961"/>
      <w:r>
        <w:t xml:space="preserve">Figure </w:t>
      </w:r>
      <w:r w:rsidR="00B45CDD">
        <w:fldChar w:fldCharType="begin"/>
      </w:r>
      <w:r w:rsidR="00B45CDD">
        <w:instrText xml:space="preserve"> SEQ Figure \* ARABIC </w:instrText>
      </w:r>
      <w:r w:rsidR="00B45CDD">
        <w:fldChar w:fldCharType="separate"/>
      </w:r>
      <w:r>
        <w:rPr>
          <w:noProof/>
        </w:rPr>
        <w:t>1</w:t>
      </w:r>
      <w:r w:rsidR="00B45CDD">
        <w:rPr>
          <w:noProof/>
        </w:rPr>
        <w:fldChar w:fldCharType="end"/>
      </w:r>
      <w:r>
        <w:t xml:space="preserve">- Image of shaped charge design </w:t>
      </w:r>
      <w:sdt>
        <w:sdtPr>
          <w:rPr>
            <w:rFonts w:cstheme="minorHAnsi"/>
            <w:sz w:val="24"/>
            <w:szCs w:val="24"/>
          </w:rPr>
          <w:id w:val="-996408923"/>
          <w:citation/>
        </w:sdtPr>
        <w:sdtEndPr/>
        <w:sdtContent>
          <w:r w:rsidR="007221BF">
            <w:rPr>
              <w:rFonts w:cstheme="minorHAnsi"/>
              <w:sz w:val="24"/>
              <w:szCs w:val="24"/>
            </w:rPr>
            <w:fldChar w:fldCharType="begin"/>
          </w:r>
          <w:r w:rsidR="007221BF">
            <w:rPr>
              <w:rFonts w:cstheme="minorHAnsi"/>
              <w:sz w:val="24"/>
              <w:szCs w:val="24"/>
            </w:rPr>
            <w:instrText xml:space="preserve"> CITATION Ase80 \l 2057 </w:instrText>
          </w:r>
          <w:r w:rsidR="007221BF">
            <w:rPr>
              <w:rFonts w:cstheme="minorHAnsi"/>
              <w:sz w:val="24"/>
              <w:szCs w:val="24"/>
            </w:rPr>
            <w:fldChar w:fldCharType="separate"/>
          </w:r>
          <w:r w:rsidR="00A17BA5" w:rsidRPr="00A17BA5">
            <w:rPr>
              <w:rFonts w:cstheme="minorHAnsi"/>
              <w:noProof/>
              <w:sz w:val="24"/>
              <w:szCs w:val="24"/>
            </w:rPr>
            <w:t>[3]</w:t>
          </w:r>
          <w:r w:rsidR="007221BF">
            <w:rPr>
              <w:rFonts w:cstheme="minorHAnsi"/>
              <w:sz w:val="24"/>
              <w:szCs w:val="24"/>
            </w:rPr>
            <w:fldChar w:fldCharType="end"/>
          </w:r>
        </w:sdtContent>
      </w:sdt>
      <w:bookmarkEnd w:id="7"/>
    </w:p>
    <w:p w14:paraId="3680E7E4" w14:textId="599284B5" w:rsidR="00CA7FBC" w:rsidRPr="00096C96" w:rsidRDefault="007919EE" w:rsidP="00096C96">
      <w:pPr>
        <w:rPr>
          <w:rFonts w:cstheme="minorHAnsi"/>
          <w:i/>
          <w:iCs/>
          <w:sz w:val="24"/>
          <w:szCs w:val="24"/>
        </w:rPr>
      </w:pPr>
      <w:r>
        <w:rPr>
          <w:noProof/>
          <w:sz w:val="24"/>
          <w:szCs w:val="24"/>
        </w:rPr>
        <w:lastRenderedPageBreak/>
        <mc:AlternateContent>
          <mc:Choice Requires="wpi">
            <w:drawing>
              <wp:anchor distT="0" distB="0" distL="114300" distR="114300" simplePos="0" relativeHeight="251686912" behindDoc="0" locked="0" layoutInCell="1" allowOverlap="1" wp14:anchorId="64FA08CA" wp14:editId="4408D2BD">
                <wp:simplePos x="0" y="0"/>
                <wp:positionH relativeFrom="column">
                  <wp:posOffset>2811520</wp:posOffset>
                </wp:positionH>
                <wp:positionV relativeFrom="paragraph">
                  <wp:posOffset>198615</wp:posOffset>
                </wp:positionV>
                <wp:extent cx="2273040" cy="93240"/>
                <wp:effectExtent l="38100" t="38100" r="0" b="40640"/>
                <wp:wrapNone/>
                <wp:docPr id="42" name="Ink 42"/>
                <wp:cNvGraphicFramePr/>
                <a:graphic xmlns:a="http://schemas.openxmlformats.org/drawingml/2006/main">
                  <a:graphicData uri="http://schemas.microsoft.com/office/word/2010/wordprocessingInk">
                    <w14:contentPart bwMode="auto" r:id="rId22">
                      <w14:nvContentPartPr>
                        <w14:cNvContentPartPr/>
                      </w14:nvContentPartPr>
                      <w14:xfrm>
                        <a:off x="0" y="0"/>
                        <a:ext cx="2273040" cy="93240"/>
                      </w14:xfrm>
                    </w14:contentPart>
                  </a:graphicData>
                </a:graphic>
              </wp:anchor>
            </w:drawing>
          </mc:Choice>
          <mc:Fallback>
            <w:pict>
              <v:shape w14:anchorId="340DCE10" id="Ink 42" o:spid="_x0000_s1026" type="#_x0000_t75" style="position:absolute;margin-left:220.7pt;margin-top:14.95pt;width:180.4pt;height:8.8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">
                <v:imagedata r:id="rId23" o:title=""/>
              </v:shape>
            </w:pict>
          </mc:Fallback>
        </mc:AlternateContent>
      </w:r>
      <w:r w:rsidR="00CA7FBC" w:rsidRPr="00703FF8">
        <w:rPr>
          <w:sz w:val="24"/>
          <w:szCs w:val="24"/>
        </w:rPr>
        <w:t xml:space="preserve">The image </w:t>
      </w:r>
      <w:r w:rsidR="00CA7FBC" w:rsidRPr="000C134C">
        <w:rPr>
          <w:sz w:val="24"/>
          <w:szCs w:val="24"/>
        </w:rPr>
        <w:t xml:space="preserve">shown below in Figure </w:t>
      </w:r>
      <w:r w:rsidR="00872DDC">
        <w:rPr>
          <w:sz w:val="24"/>
          <w:szCs w:val="24"/>
        </w:rPr>
        <w:t>2</w:t>
      </w:r>
      <w:r w:rsidR="00CA7FBC" w:rsidRPr="000C134C">
        <w:rPr>
          <w:sz w:val="24"/>
          <w:szCs w:val="24"/>
        </w:rPr>
        <w:t xml:space="preserve"> shows the beginning to progressive detonation of the explosive compound in the shaped charge. This will be the same for each of the models due to the same explosive being used. It shows the way in which the shaped charge part of the rocket would work by the explosive detonating and heading towards the conical liner and beginning</w:t>
      </w:r>
      <w:r w:rsidR="00CA7FBC">
        <w:rPr>
          <w:sz w:val="24"/>
          <w:szCs w:val="24"/>
        </w:rPr>
        <w:t xml:space="preserve"> to deform the rear of </w:t>
      </w:r>
      <w:r w:rsidR="007221BF">
        <w:rPr>
          <w:sz w:val="24"/>
          <w:szCs w:val="24"/>
        </w:rPr>
        <w:t>the</w:t>
      </w:r>
      <w:r w:rsidR="00CA7FBC">
        <w:rPr>
          <w:sz w:val="24"/>
          <w:szCs w:val="24"/>
        </w:rPr>
        <w:t xml:space="preserve"> liner first. The conical liner will further deform </w:t>
      </w:r>
      <w:r w:rsidR="00096C96">
        <w:rPr>
          <w:sz w:val="24"/>
          <w:szCs w:val="24"/>
        </w:rPr>
        <w:t xml:space="preserve">inwards </w:t>
      </w:r>
      <w:r w:rsidR="00CA7FBC">
        <w:rPr>
          <w:sz w:val="24"/>
          <w:szCs w:val="24"/>
        </w:rPr>
        <w:t xml:space="preserve">as the explosive further detonates and travels along its length then this material </w:t>
      </w:r>
      <w:r w:rsidR="00966AC5">
        <w:rPr>
          <w:sz w:val="24"/>
          <w:szCs w:val="24"/>
        </w:rPr>
        <w:t>should</w:t>
      </w:r>
      <w:r w:rsidR="00CA7FBC">
        <w:rPr>
          <w:sz w:val="24"/>
          <w:szCs w:val="24"/>
        </w:rPr>
        <w:t xml:space="preserve"> turn to a dart like shape under the high pressure. This conical liner will </w:t>
      </w:r>
      <w:r w:rsidR="00096C96">
        <w:rPr>
          <w:sz w:val="24"/>
          <w:szCs w:val="24"/>
        </w:rPr>
        <w:t xml:space="preserve">be pushed outwards towards the target </w:t>
      </w:r>
      <w:r w:rsidR="00CA7FBC">
        <w:rPr>
          <w:sz w:val="24"/>
          <w:szCs w:val="24"/>
        </w:rPr>
        <w:t>becom</w:t>
      </w:r>
      <w:r w:rsidR="00096C96">
        <w:rPr>
          <w:sz w:val="24"/>
          <w:szCs w:val="24"/>
        </w:rPr>
        <w:t>ing</w:t>
      </w:r>
      <w:r w:rsidR="00CA7FBC">
        <w:rPr>
          <w:sz w:val="24"/>
          <w:szCs w:val="24"/>
        </w:rPr>
        <w:t xml:space="preserve"> a jet of high-pressure material capable of penetrating through the designated </w:t>
      </w:r>
      <w:r w:rsidR="00CA7FBC" w:rsidRPr="00096C96">
        <w:rPr>
          <w:sz w:val="24"/>
          <w:szCs w:val="24"/>
        </w:rPr>
        <w:t>target</w:t>
      </w:r>
      <w:sdt>
        <w:sdtPr>
          <w:rPr>
            <w:sz w:val="24"/>
            <w:szCs w:val="24"/>
          </w:rPr>
          <w:id w:val="1713070508"/>
          <w:citation/>
        </w:sdtPr>
        <w:sdtEndPr/>
        <w:sdtContent>
          <w:r w:rsidR="00CA7FBC" w:rsidRPr="00096C96">
            <w:rPr>
              <w:sz w:val="24"/>
              <w:szCs w:val="24"/>
            </w:rPr>
            <w:fldChar w:fldCharType="begin"/>
          </w:r>
          <w:r w:rsidR="00CA7FBC" w:rsidRPr="00096C96">
            <w:rPr>
              <w:sz w:val="24"/>
              <w:szCs w:val="24"/>
            </w:rPr>
            <w:instrText xml:space="preserve"> CITATION MHo14 \l 2057 </w:instrText>
          </w:r>
          <w:r w:rsidR="00CA7FBC" w:rsidRPr="00096C96">
            <w:rPr>
              <w:sz w:val="24"/>
              <w:szCs w:val="24"/>
            </w:rPr>
            <w:fldChar w:fldCharType="separate"/>
          </w:r>
          <w:r w:rsidR="00A17BA5">
            <w:rPr>
              <w:noProof/>
              <w:sz w:val="24"/>
              <w:szCs w:val="24"/>
            </w:rPr>
            <w:t xml:space="preserve"> </w:t>
          </w:r>
          <w:r w:rsidR="00A17BA5" w:rsidRPr="00A17BA5">
            <w:rPr>
              <w:noProof/>
              <w:sz w:val="24"/>
              <w:szCs w:val="24"/>
            </w:rPr>
            <w:t>[5]</w:t>
          </w:r>
          <w:r w:rsidR="00CA7FBC" w:rsidRPr="00096C96">
            <w:rPr>
              <w:sz w:val="24"/>
              <w:szCs w:val="24"/>
            </w:rPr>
            <w:fldChar w:fldCharType="end"/>
          </w:r>
        </w:sdtContent>
      </w:sdt>
      <w:r w:rsidR="00096C96">
        <w:rPr>
          <w:sz w:val="24"/>
          <w:szCs w:val="24"/>
        </w:rPr>
        <w:t xml:space="preserve">. </w:t>
      </w:r>
    </w:p>
    <w:p w14:paraId="0A4CE63B" w14:textId="77777777" w:rsidR="00CA7FBC" w:rsidRPr="003706DE" w:rsidRDefault="00CA7FBC" w:rsidP="00CA7FBC">
      <w:pPr>
        <w:spacing w:after="0"/>
        <w:jc w:val="center"/>
      </w:pPr>
      <w:r>
        <w:rPr>
          <w:noProof/>
        </w:rPr>
        <w:drawing>
          <wp:inline distT="0" distB="0" distL="0" distR="0" wp14:anchorId="1A1ADAEA" wp14:editId="134D0865">
            <wp:extent cx="6142672" cy="4318681"/>
            <wp:effectExtent l="0" t="0" r="0" b="5715"/>
            <wp:docPr id="15" name="Picture 1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medium confidence"/>
                    <pic:cNvPicPr/>
                  </pic:nvPicPr>
                  <pic:blipFill rotWithShape="1">
                    <a:blip r:embed="rId24"/>
                    <a:srcRect l="57734" t="12426" r="12205" b="12766"/>
                    <a:stretch/>
                  </pic:blipFill>
                  <pic:spPr bwMode="auto">
                    <a:xfrm>
                      <a:off x="0" y="0"/>
                      <a:ext cx="6212024" cy="4367439"/>
                    </a:xfrm>
                    <a:prstGeom prst="rect">
                      <a:avLst/>
                    </a:prstGeom>
                    <a:ln>
                      <a:noFill/>
                    </a:ln>
                    <a:extLst>
                      <a:ext uri="{53640926-AAD7-44D8-BBD7-CCE9431645EC}">
                        <a14:shadowObscured xmlns:a14="http://schemas.microsoft.com/office/drawing/2010/main"/>
                      </a:ext>
                    </a:extLst>
                  </pic:spPr>
                </pic:pic>
              </a:graphicData>
            </a:graphic>
          </wp:inline>
        </w:drawing>
      </w:r>
    </w:p>
    <w:p w14:paraId="08AFBEAD" w14:textId="24E71657" w:rsidR="00CA7FBC" w:rsidRDefault="00CA7FBC" w:rsidP="00872DDC">
      <w:pPr>
        <w:pStyle w:val="Caption"/>
        <w:spacing w:after="240"/>
        <w:jc w:val="center"/>
      </w:pPr>
      <w:bookmarkStart w:id="8" w:name="_Toc92550962"/>
      <w:r>
        <w:t xml:space="preserve">Figure </w:t>
      </w:r>
      <w:fldSimple w:instr=" SEQ Figure \* ARABIC ">
        <w:r w:rsidR="00872DDC">
          <w:rPr>
            <w:noProof/>
          </w:rPr>
          <w:t>2</w:t>
        </w:r>
      </w:fldSimple>
      <w:r>
        <w:t>- The explosive beginning to progressively detonate</w:t>
      </w:r>
      <w:bookmarkEnd w:id="8"/>
      <w:r>
        <w:t xml:space="preserve"> </w:t>
      </w:r>
    </w:p>
    <w:p w14:paraId="69B7462A" w14:textId="4DF8B2E2" w:rsidR="000A473C" w:rsidRDefault="000A473C" w:rsidP="00125E55">
      <w:pPr>
        <w:pStyle w:val="Heading2"/>
        <w:numPr>
          <w:ilvl w:val="1"/>
          <w:numId w:val="11"/>
        </w:numPr>
        <w:spacing w:before="0"/>
      </w:pPr>
      <w:bookmarkStart w:id="9" w:name="_Toc92551040"/>
      <w:r>
        <w:t>Method</w:t>
      </w:r>
      <w:bookmarkEnd w:id="9"/>
    </w:p>
    <w:p w14:paraId="58F36BFB" w14:textId="7EB486E9" w:rsidR="00872DDC" w:rsidRPr="00872DDC" w:rsidRDefault="00872DDC" w:rsidP="00872DDC">
      <w:pPr>
        <w:rPr>
          <w:rFonts w:cstheme="minorHAnsi"/>
          <w:sz w:val="24"/>
          <w:szCs w:val="24"/>
        </w:rPr>
      </w:pPr>
      <w:r w:rsidRPr="00872DDC">
        <w:rPr>
          <w:rFonts w:cstheme="minorHAnsi"/>
          <w:sz w:val="24"/>
          <w:szCs w:val="24"/>
        </w:rPr>
        <w:t xml:space="preserve">The aim of this assignment is to take the existing model and modify it with the aim of producing a better jet formation. This was attempted in the first model by changing the material properties of the cone liner to annealed copper, changing the material properties of the casing to medium carbon </w:t>
      </w:r>
      <w:proofErr w:type="gramStart"/>
      <w:r w:rsidRPr="00872DDC">
        <w:rPr>
          <w:rFonts w:cstheme="minorHAnsi"/>
          <w:sz w:val="24"/>
          <w:szCs w:val="24"/>
        </w:rPr>
        <w:t>steel</w:t>
      </w:r>
      <w:proofErr w:type="gramEnd"/>
      <w:r w:rsidRPr="00872DDC">
        <w:rPr>
          <w:rFonts w:cstheme="minorHAnsi"/>
          <w:sz w:val="24"/>
          <w:szCs w:val="24"/>
        </w:rPr>
        <w:t xml:space="preserve"> and improving the parts mesh</w:t>
      </w:r>
      <w:r w:rsidRPr="00872DDC">
        <w:rPr>
          <w:sz w:val="24"/>
          <w:szCs w:val="24"/>
        </w:rPr>
        <w:t xml:space="preserve">. </w:t>
      </w:r>
      <w:r w:rsidRPr="00872DDC">
        <w:rPr>
          <w:rFonts w:cstheme="minorHAnsi"/>
          <w:sz w:val="24"/>
          <w:szCs w:val="24"/>
        </w:rPr>
        <w:t xml:space="preserve">The second model attempted to meet the brief in a similar way but instead of using </w:t>
      </w:r>
      <w:r>
        <w:rPr>
          <w:rFonts w:cstheme="minorHAnsi"/>
          <w:sz w:val="24"/>
          <w:szCs w:val="24"/>
        </w:rPr>
        <w:t>c</w:t>
      </w:r>
      <w:r w:rsidRPr="00872DDC">
        <w:rPr>
          <w:rFonts w:cstheme="minorHAnsi"/>
          <w:sz w:val="24"/>
          <w:szCs w:val="24"/>
        </w:rPr>
        <w:t xml:space="preserve">opper for the cone liner </w:t>
      </w:r>
      <w:r w:rsidR="00546AE3">
        <w:rPr>
          <w:rFonts w:cstheme="minorHAnsi"/>
          <w:sz w:val="24"/>
          <w:szCs w:val="24"/>
        </w:rPr>
        <w:t>m</w:t>
      </w:r>
      <w:r w:rsidRPr="00872DDC">
        <w:rPr>
          <w:rFonts w:cstheme="minorHAnsi"/>
          <w:sz w:val="24"/>
          <w:szCs w:val="24"/>
        </w:rPr>
        <w:t xml:space="preserve">olybdenum was used instead. This meant that only the material properties of the liner were required to be changed </w:t>
      </w:r>
      <w:r w:rsidR="004A2668">
        <w:rPr>
          <w:rFonts w:cstheme="minorHAnsi"/>
          <w:sz w:val="24"/>
          <w:szCs w:val="24"/>
        </w:rPr>
        <w:t xml:space="preserve">for this model, </w:t>
      </w:r>
      <w:r w:rsidRPr="00872DDC">
        <w:rPr>
          <w:rFonts w:cstheme="minorHAnsi"/>
          <w:sz w:val="24"/>
          <w:szCs w:val="24"/>
        </w:rPr>
        <w:t>due to a good mesh and material properties for the casing already being in place from the previous model.</w:t>
      </w:r>
    </w:p>
    <w:p w14:paraId="29F8D87F" w14:textId="0C9408B2" w:rsidR="003B4CCD" w:rsidRDefault="003B3A13" w:rsidP="003B4CCD">
      <w:pPr>
        <w:rPr>
          <w:sz w:val="24"/>
          <w:szCs w:val="24"/>
        </w:rPr>
      </w:pPr>
      <w:r w:rsidRPr="00ED484C">
        <w:rPr>
          <w:rFonts w:cstheme="minorHAnsi"/>
          <w:sz w:val="24"/>
          <w:szCs w:val="24"/>
        </w:rPr>
        <w:t>T</w:t>
      </w:r>
      <w:r w:rsidR="00D27841" w:rsidRPr="00ED484C">
        <w:rPr>
          <w:rFonts w:cstheme="minorHAnsi"/>
          <w:sz w:val="24"/>
          <w:szCs w:val="24"/>
        </w:rPr>
        <w:t xml:space="preserve">he </w:t>
      </w:r>
      <w:r w:rsidRPr="00ED484C">
        <w:rPr>
          <w:rFonts w:cstheme="minorHAnsi"/>
          <w:sz w:val="24"/>
          <w:szCs w:val="24"/>
        </w:rPr>
        <w:t>software package</w:t>
      </w:r>
      <w:r w:rsidR="00D27841" w:rsidRPr="00ED484C">
        <w:rPr>
          <w:rFonts w:cstheme="minorHAnsi"/>
          <w:sz w:val="24"/>
          <w:szCs w:val="24"/>
        </w:rPr>
        <w:t xml:space="preserve"> </w:t>
      </w:r>
      <w:r w:rsidR="00B97918">
        <w:rPr>
          <w:rFonts w:cstheme="minorHAnsi"/>
          <w:sz w:val="24"/>
          <w:szCs w:val="24"/>
        </w:rPr>
        <w:t xml:space="preserve">that was </w:t>
      </w:r>
      <w:r w:rsidRPr="00ED484C">
        <w:rPr>
          <w:rFonts w:cstheme="minorHAnsi"/>
          <w:sz w:val="24"/>
          <w:szCs w:val="24"/>
        </w:rPr>
        <w:t xml:space="preserve">used </w:t>
      </w:r>
      <w:r w:rsidR="00D27841" w:rsidRPr="00ED484C">
        <w:rPr>
          <w:rFonts w:cstheme="minorHAnsi"/>
          <w:sz w:val="24"/>
          <w:szCs w:val="24"/>
        </w:rPr>
        <w:t>for th</w:t>
      </w:r>
      <w:r w:rsidR="000F08AD">
        <w:rPr>
          <w:rFonts w:cstheme="minorHAnsi"/>
          <w:sz w:val="24"/>
          <w:szCs w:val="24"/>
        </w:rPr>
        <w:t>e exercise</w:t>
      </w:r>
      <w:r w:rsidR="00D27841" w:rsidRPr="00ED484C">
        <w:rPr>
          <w:rFonts w:cstheme="minorHAnsi"/>
          <w:sz w:val="24"/>
          <w:szCs w:val="24"/>
        </w:rPr>
        <w:t xml:space="preserve"> </w:t>
      </w:r>
      <w:r w:rsidRPr="00ED484C">
        <w:rPr>
          <w:rFonts w:cstheme="minorHAnsi"/>
          <w:sz w:val="24"/>
          <w:szCs w:val="24"/>
        </w:rPr>
        <w:t xml:space="preserve">was Abaqus FEA (Finite Element Analysis). </w:t>
      </w:r>
      <w:r w:rsidR="00D27841" w:rsidRPr="00ED484C">
        <w:rPr>
          <w:rFonts w:cstheme="minorHAnsi"/>
          <w:sz w:val="24"/>
          <w:szCs w:val="24"/>
        </w:rPr>
        <w:t xml:space="preserve">The drawings for </w:t>
      </w:r>
      <w:r w:rsidR="006D72F0">
        <w:rPr>
          <w:rFonts w:cstheme="minorHAnsi"/>
          <w:sz w:val="24"/>
          <w:szCs w:val="24"/>
        </w:rPr>
        <w:t xml:space="preserve">the shaped charge </w:t>
      </w:r>
      <w:r w:rsidR="00576F4B">
        <w:rPr>
          <w:rFonts w:cstheme="minorHAnsi"/>
          <w:sz w:val="24"/>
          <w:szCs w:val="24"/>
        </w:rPr>
        <w:t>were</w:t>
      </w:r>
      <w:r w:rsidR="006D72F0">
        <w:rPr>
          <w:rFonts w:cstheme="minorHAnsi"/>
          <w:sz w:val="24"/>
          <w:szCs w:val="24"/>
        </w:rPr>
        <w:t xml:space="preserve"> </w:t>
      </w:r>
      <w:r w:rsidR="000C189B" w:rsidRPr="00ED484C">
        <w:rPr>
          <w:rFonts w:cstheme="minorHAnsi"/>
          <w:sz w:val="24"/>
          <w:szCs w:val="24"/>
        </w:rPr>
        <w:t>already created</w:t>
      </w:r>
      <w:r w:rsidR="00B274D4" w:rsidRPr="00ED484C">
        <w:rPr>
          <w:rFonts w:cstheme="minorHAnsi"/>
          <w:sz w:val="24"/>
          <w:szCs w:val="24"/>
        </w:rPr>
        <w:t xml:space="preserve"> using a standard shaped charge design</w:t>
      </w:r>
      <w:r w:rsidR="00F317D1" w:rsidRPr="00ED484C">
        <w:rPr>
          <w:rFonts w:cstheme="minorHAnsi"/>
          <w:sz w:val="24"/>
          <w:szCs w:val="24"/>
        </w:rPr>
        <w:t xml:space="preserve"> as described in </w:t>
      </w:r>
      <w:proofErr w:type="spellStart"/>
      <w:r w:rsidR="00F317D1" w:rsidRPr="00ED484C">
        <w:rPr>
          <w:rFonts w:cstheme="minorHAnsi"/>
          <w:sz w:val="24"/>
          <w:szCs w:val="24"/>
        </w:rPr>
        <w:t>Aseltine</w:t>
      </w:r>
      <w:proofErr w:type="spellEnd"/>
      <w:r w:rsidR="00F317D1" w:rsidRPr="00ED484C">
        <w:rPr>
          <w:rFonts w:cstheme="minorHAnsi"/>
          <w:sz w:val="24"/>
          <w:szCs w:val="24"/>
        </w:rPr>
        <w:t xml:space="preserve"> 1980 in </w:t>
      </w:r>
      <w:r w:rsidR="003A41FF" w:rsidRPr="00ED484C">
        <w:rPr>
          <w:rFonts w:cstheme="minorHAnsi"/>
          <w:sz w:val="24"/>
          <w:szCs w:val="24"/>
        </w:rPr>
        <w:t>ref</w:t>
      </w:r>
      <w:r w:rsidR="003A41FF">
        <w:rPr>
          <w:rFonts w:cstheme="minorHAnsi"/>
          <w:sz w:val="24"/>
          <w:szCs w:val="24"/>
        </w:rPr>
        <w:t>erence</w:t>
      </w:r>
      <w:r w:rsidR="00F317D1" w:rsidRPr="00ED484C">
        <w:rPr>
          <w:rFonts w:cstheme="minorHAnsi"/>
          <w:sz w:val="24"/>
          <w:szCs w:val="24"/>
        </w:rPr>
        <w:t xml:space="preserve"> </w:t>
      </w:r>
      <w:sdt>
        <w:sdtPr>
          <w:rPr>
            <w:rFonts w:cstheme="minorHAnsi"/>
            <w:sz w:val="24"/>
            <w:szCs w:val="24"/>
          </w:rPr>
          <w:id w:val="-967664761"/>
          <w:citation/>
        </w:sdtPr>
        <w:sdtEndPr/>
        <w:sdtContent>
          <w:r w:rsidR="00C546E4">
            <w:rPr>
              <w:rFonts w:cstheme="minorHAnsi"/>
              <w:sz w:val="24"/>
              <w:szCs w:val="24"/>
            </w:rPr>
            <w:fldChar w:fldCharType="begin"/>
          </w:r>
          <w:r w:rsidR="00C546E4">
            <w:rPr>
              <w:rFonts w:cstheme="minorHAnsi"/>
              <w:sz w:val="24"/>
              <w:szCs w:val="24"/>
            </w:rPr>
            <w:instrText xml:space="preserve"> CITATION Ase80 \l 2057 </w:instrText>
          </w:r>
          <w:r w:rsidR="00C546E4">
            <w:rPr>
              <w:rFonts w:cstheme="minorHAnsi"/>
              <w:sz w:val="24"/>
              <w:szCs w:val="24"/>
            </w:rPr>
            <w:fldChar w:fldCharType="separate"/>
          </w:r>
          <w:r w:rsidR="00A17BA5" w:rsidRPr="00A17BA5">
            <w:rPr>
              <w:rFonts w:cstheme="minorHAnsi"/>
              <w:noProof/>
              <w:sz w:val="24"/>
              <w:szCs w:val="24"/>
            </w:rPr>
            <w:t>[3]</w:t>
          </w:r>
          <w:r w:rsidR="00C546E4">
            <w:rPr>
              <w:rFonts w:cstheme="minorHAnsi"/>
              <w:sz w:val="24"/>
              <w:szCs w:val="24"/>
            </w:rPr>
            <w:fldChar w:fldCharType="end"/>
          </w:r>
        </w:sdtContent>
      </w:sdt>
      <w:r w:rsidR="00F317D1" w:rsidRPr="00ED484C">
        <w:rPr>
          <w:rFonts w:cstheme="minorHAnsi"/>
          <w:sz w:val="24"/>
          <w:szCs w:val="24"/>
        </w:rPr>
        <w:t xml:space="preserve">. </w:t>
      </w:r>
      <w:r w:rsidR="00576F4B" w:rsidRPr="004A3967">
        <w:rPr>
          <w:rFonts w:cstheme="minorHAnsi"/>
          <w:sz w:val="24"/>
          <w:szCs w:val="24"/>
        </w:rPr>
        <w:t>Th</w:t>
      </w:r>
      <w:r w:rsidR="00576F4B">
        <w:rPr>
          <w:rFonts w:cstheme="minorHAnsi"/>
          <w:sz w:val="24"/>
          <w:szCs w:val="24"/>
        </w:rPr>
        <w:t>is</w:t>
      </w:r>
      <w:r w:rsidR="00576F4B" w:rsidRPr="004A3967">
        <w:rPr>
          <w:rFonts w:cstheme="minorHAnsi"/>
          <w:sz w:val="24"/>
          <w:szCs w:val="24"/>
        </w:rPr>
        <w:t xml:space="preserve"> system in its entirety has not been drawn in ABAQUS due to calculation time and complexity</w:t>
      </w:r>
      <w:r w:rsidR="000C189B" w:rsidRPr="00ED484C">
        <w:rPr>
          <w:rFonts w:cstheme="minorHAnsi"/>
          <w:sz w:val="24"/>
          <w:szCs w:val="24"/>
        </w:rPr>
        <w:t xml:space="preserve">. </w:t>
      </w:r>
      <w:r w:rsidR="00B274D4" w:rsidRPr="00ED484C">
        <w:rPr>
          <w:rFonts w:cstheme="minorHAnsi"/>
          <w:sz w:val="24"/>
          <w:szCs w:val="24"/>
        </w:rPr>
        <w:t>Each of th</w:t>
      </w:r>
      <w:r w:rsidR="004A2668">
        <w:rPr>
          <w:rFonts w:cstheme="minorHAnsi"/>
          <w:sz w:val="24"/>
          <w:szCs w:val="24"/>
        </w:rPr>
        <w:t>e</w:t>
      </w:r>
      <w:r w:rsidR="00B274D4" w:rsidRPr="00ED484C">
        <w:rPr>
          <w:rFonts w:cstheme="minorHAnsi"/>
          <w:sz w:val="24"/>
          <w:szCs w:val="24"/>
        </w:rPr>
        <w:t xml:space="preserve"> models were submitted as jobs </w:t>
      </w:r>
      <w:r w:rsidR="000F08AD">
        <w:rPr>
          <w:rFonts w:cstheme="minorHAnsi"/>
          <w:sz w:val="24"/>
          <w:szCs w:val="24"/>
        </w:rPr>
        <w:t xml:space="preserve">individually </w:t>
      </w:r>
      <w:r w:rsidR="00B274D4" w:rsidRPr="00ED484C">
        <w:rPr>
          <w:rFonts w:cstheme="minorHAnsi"/>
          <w:sz w:val="24"/>
          <w:szCs w:val="24"/>
        </w:rPr>
        <w:t>and left to run, the results f</w:t>
      </w:r>
      <w:r w:rsidR="000F08AD">
        <w:rPr>
          <w:rFonts w:cstheme="minorHAnsi"/>
          <w:sz w:val="24"/>
          <w:szCs w:val="24"/>
        </w:rPr>
        <w:t>rom</w:t>
      </w:r>
      <w:r w:rsidR="00B274D4" w:rsidRPr="00ED484C">
        <w:rPr>
          <w:rFonts w:cstheme="minorHAnsi"/>
          <w:sz w:val="24"/>
          <w:szCs w:val="24"/>
        </w:rPr>
        <w:t xml:space="preserve"> each at different</w:t>
      </w:r>
      <w:r w:rsidR="000F08AD">
        <w:rPr>
          <w:rFonts w:cstheme="minorHAnsi"/>
          <w:sz w:val="24"/>
          <w:szCs w:val="24"/>
        </w:rPr>
        <w:t xml:space="preserve"> time</w:t>
      </w:r>
      <w:r w:rsidR="00B274D4" w:rsidRPr="00ED484C">
        <w:rPr>
          <w:rFonts w:cstheme="minorHAnsi"/>
          <w:sz w:val="24"/>
          <w:szCs w:val="24"/>
        </w:rPr>
        <w:t xml:space="preserve"> steps </w:t>
      </w:r>
      <w:r w:rsidR="000F08AD">
        <w:rPr>
          <w:rFonts w:cstheme="minorHAnsi"/>
          <w:sz w:val="24"/>
          <w:szCs w:val="24"/>
        </w:rPr>
        <w:t xml:space="preserve">can be seen </w:t>
      </w:r>
      <w:r w:rsidR="00B274D4" w:rsidRPr="00ED484C">
        <w:rPr>
          <w:rFonts w:cstheme="minorHAnsi"/>
          <w:sz w:val="24"/>
          <w:szCs w:val="24"/>
        </w:rPr>
        <w:t>later in the assignment.</w:t>
      </w:r>
      <w:r w:rsidR="003B4CCD">
        <w:rPr>
          <w:rFonts w:cstheme="minorHAnsi"/>
          <w:sz w:val="24"/>
          <w:szCs w:val="24"/>
        </w:rPr>
        <w:t xml:space="preserve"> There are two </w:t>
      </w:r>
      <w:r w:rsidR="003D244A">
        <w:rPr>
          <w:rFonts w:cstheme="minorHAnsi"/>
          <w:sz w:val="24"/>
          <w:szCs w:val="24"/>
        </w:rPr>
        <w:t xml:space="preserve">different </w:t>
      </w:r>
      <w:r w:rsidR="003B4CCD">
        <w:rPr>
          <w:rFonts w:cstheme="minorHAnsi"/>
          <w:sz w:val="24"/>
          <w:szCs w:val="24"/>
        </w:rPr>
        <w:lastRenderedPageBreak/>
        <w:t xml:space="preserve">methods that could have been </w:t>
      </w:r>
      <w:r w:rsidR="003D244A">
        <w:rPr>
          <w:rFonts w:cstheme="minorHAnsi"/>
          <w:sz w:val="24"/>
          <w:szCs w:val="24"/>
        </w:rPr>
        <w:t>used to model the shaped charge for this exercise</w:t>
      </w:r>
      <w:r w:rsidR="004A2668">
        <w:rPr>
          <w:rFonts w:cstheme="minorHAnsi"/>
          <w:sz w:val="24"/>
          <w:szCs w:val="24"/>
        </w:rPr>
        <w:t>,</w:t>
      </w:r>
      <w:r w:rsidR="003D244A">
        <w:rPr>
          <w:rFonts w:cstheme="minorHAnsi"/>
          <w:sz w:val="24"/>
          <w:szCs w:val="24"/>
        </w:rPr>
        <w:t xml:space="preserve"> these are the Eulerian </w:t>
      </w:r>
      <w:r w:rsidR="006B1E4D">
        <w:rPr>
          <w:rFonts w:cstheme="minorHAnsi"/>
          <w:noProof/>
          <w:sz w:val="24"/>
          <w:szCs w:val="24"/>
        </w:rPr>
        <mc:AlternateContent>
          <mc:Choice Requires="wpi">
            <w:drawing>
              <wp:anchor distT="0" distB="0" distL="114300" distR="114300" simplePos="0" relativeHeight="251688960" behindDoc="0" locked="0" layoutInCell="1" allowOverlap="1" wp14:anchorId="261E5AA6" wp14:editId="49C37C3B">
                <wp:simplePos x="0" y="0"/>
                <wp:positionH relativeFrom="column">
                  <wp:posOffset>1673920</wp:posOffset>
                </wp:positionH>
                <wp:positionV relativeFrom="paragraph">
                  <wp:posOffset>108505</wp:posOffset>
                </wp:positionV>
                <wp:extent cx="3771360" cy="567000"/>
                <wp:effectExtent l="38100" t="38100" r="19685" b="43180"/>
                <wp:wrapNone/>
                <wp:docPr id="44" name="Ink 44"/>
                <wp:cNvGraphicFramePr/>
                <a:graphic xmlns:a="http://schemas.openxmlformats.org/drawingml/2006/main">
                  <a:graphicData uri="http://schemas.microsoft.com/office/word/2010/wordprocessingInk">
                    <w14:contentPart bwMode="auto" r:id="rId25">
                      <w14:nvContentPartPr>
                        <w14:cNvContentPartPr/>
                      </w14:nvContentPartPr>
                      <w14:xfrm>
                        <a:off x="0" y="0"/>
                        <a:ext cx="3771360" cy="567000"/>
                      </w14:xfrm>
                    </w14:contentPart>
                  </a:graphicData>
                </a:graphic>
              </wp:anchor>
            </w:drawing>
          </mc:Choice>
          <mc:Fallback>
            <w:pict>
              <v:shape w14:anchorId="1B524A66" id="Ink 44" o:spid="_x0000_s1026" type="#_x0000_t75" style="position:absolute;margin-left:131.1pt;margin-top:7.85pt;width:298.35pt;height:46.1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">
                <v:imagedata r:id="rId26" o:title=""/>
              </v:shape>
            </w:pict>
          </mc:Fallback>
        </mc:AlternateContent>
      </w:r>
      <w:r w:rsidR="003D244A">
        <w:rPr>
          <w:rFonts w:cstheme="minorHAnsi"/>
          <w:sz w:val="24"/>
          <w:szCs w:val="24"/>
        </w:rPr>
        <w:t xml:space="preserve">model and the </w:t>
      </w:r>
      <w:proofErr w:type="spellStart"/>
      <w:r w:rsidR="003D244A">
        <w:rPr>
          <w:rFonts w:cstheme="minorHAnsi"/>
          <w:sz w:val="24"/>
          <w:szCs w:val="24"/>
        </w:rPr>
        <w:t>Lagrangian</w:t>
      </w:r>
      <w:proofErr w:type="spellEnd"/>
      <w:r w:rsidR="003D244A">
        <w:rPr>
          <w:rFonts w:cstheme="minorHAnsi"/>
          <w:sz w:val="24"/>
          <w:szCs w:val="24"/>
        </w:rPr>
        <w:t xml:space="preserve"> model. </w:t>
      </w:r>
      <w:r w:rsidR="003B4CCD">
        <w:rPr>
          <w:sz w:val="24"/>
          <w:szCs w:val="24"/>
        </w:rPr>
        <w:t xml:space="preserve">The chosen method for this assignment was the </w:t>
      </w:r>
      <w:proofErr w:type="spellStart"/>
      <w:r w:rsidR="003B4CCD">
        <w:rPr>
          <w:sz w:val="24"/>
          <w:szCs w:val="24"/>
        </w:rPr>
        <w:t>Lagrangian</w:t>
      </w:r>
      <w:proofErr w:type="spellEnd"/>
      <w:r w:rsidR="003B4CCD">
        <w:rPr>
          <w:sz w:val="24"/>
          <w:szCs w:val="24"/>
        </w:rPr>
        <w:t xml:space="preserve"> model due </w:t>
      </w:r>
      <w:r w:rsidR="006B1E4D">
        <w:rPr>
          <w:noProof/>
          <w:sz w:val="24"/>
          <w:szCs w:val="24"/>
        </w:rPr>
        <mc:AlternateContent>
          <mc:Choice Requires="wpi">
            <w:drawing>
              <wp:anchor distT="0" distB="0" distL="114300" distR="114300" simplePos="0" relativeHeight="251687936" behindDoc="0" locked="0" layoutInCell="1" allowOverlap="1" wp14:anchorId="7930975F" wp14:editId="76E07395">
                <wp:simplePos x="0" y="0"/>
                <wp:positionH relativeFrom="column">
                  <wp:posOffset>1710640</wp:posOffset>
                </wp:positionH>
                <wp:positionV relativeFrom="paragraph">
                  <wp:posOffset>600985</wp:posOffset>
                </wp:positionV>
                <wp:extent cx="3782880" cy="119160"/>
                <wp:effectExtent l="38100" t="38100" r="0" b="52705"/>
                <wp:wrapNone/>
                <wp:docPr id="43" name="Ink 43"/>
                <wp:cNvGraphicFramePr/>
                <a:graphic xmlns:a="http://schemas.openxmlformats.org/drawingml/2006/main">
                  <a:graphicData uri="http://schemas.microsoft.com/office/word/2010/wordprocessingInk">
                    <w14:contentPart bwMode="auto" r:id="rId27">
                      <w14:nvContentPartPr>
                        <w14:cNvContentPartPr/>
                      </w14:nvContentPartPr>
                      <w14:xfrm>
                        <a:off x="0" y="0"/>
                        <a:ext cx="3782880" cy="119160"/>
                      </w14:xfrm>
                    </w14:contentPart>
                  </a:graphicData>
                </a:graphic>
              </wp:anchor>
            </w:drawing>
          </mc:Choice>
          <mc:Fallback>
            <w:pict>
              <v:shape w14:anchorId="35BFB68C" id="Ink 43" o:spid="_x0000_s1026" type="#_x0000_t75" style="position:absolute;margin-left:134pt;margin-top:46.6pt;width:299.25pt;height:10.8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">
                <v:imagedata r:id="rId28" o:title=""/>
              </v:shape>
            </w:pict>
          </mc:Fallback>
        </mc:AlternateContent>
      </w:r>
      <w:r w:rsidR="003B4CCD">
        <w:rPr>
          <w:sz w:val="24"/>
          <w:szCs w:val="24"/>
        </w:rPr>
        <w:t>to</w:t>
      </w:r>
      <w:r w:rsidR="003D244A">
        <w:rPr>
          <w:sz w:val="24"/>
          <w:szCs w:val="24"/>
        </w:rPr>
        <w:t xml:space="preserve"> its higher level of accuracy, </w:t>
      </w:r>
      <w:r w:rsidR="003B4CCD" w:rsidRPr="00167CD9">
        <w:rPr>
          <w:sz w:val="24"/>
          <w:szCs w:val="24"/>
        </w:rPr>
        <w:t xml:space="preserve">which </w:t>
      </w:r>
      <w:r w:rsidR="003D244A">
        <w:rPr>
          <w:sz w:val="24"/>
          <w:szCs w:val="24"/>
        </w:rPr>
        <w:t>is</w:t>
      </w:r>
      <w:r w:rsidR="003B4CCD" w:rsidRPr="00167CD9">
        <w:rPr>
          <w:sz w:val="24"/>
          <w:szCs w:val="24"/>
        </w:rPr>
        <w:t xml:space="preserve"> confirmed by </w:t>
      </w:r>
      <w:proofErr w:type="spellStart"/>
      <w:r w:rsidR="003B4CCD" w:rsidRPr="00167CD9">
        <w:rPr>
          <w:sz w:val="24"/>
          <w:szCs w:val="24"/>
        </w:rPr>
        <w:t>Saidi</w:t>
      </w:r>
      <w:proofErr w:type="spellEnd"/>
      <w:r w:rsidR="003B4CCD" w:rsidRPr="00167CD9">
        <w:rPr>
          <w:sz w:val="24"/>
          <w:szCs w:val="24"/>
        </w:rPr>
        <w:t xml:space="preserve"> et al</w:t>
      </w:r>
      <w:r w:rsidR="003D244A">
        <w:rPr>
          <w:sz w:val="24"/>
          <w:szCs w:val="24"/>
        </w:rPr>
        <w:t xml:space="preserve"> in</w:t>
      </w:r>
      <w:r w:rsidR="003A41FF">
        <w:rPr>
          <w:sz w:val="24"/>
          <w:szCs w:val="24"/>
        </w:rPr>
        <w:t xml:space="preserve"> reference</w:t>
      </w:r>
      <w:sdt>
        <w:sdtPr>
          <w:rPr>
            <w:sz w:val="24"/>
            <w:szCs w:val="24"/>
          </w:rPr>
          <w:id w:val="-1885483689"/>
          <w:citation/>
        </w:sdtPr>
        <w:sdtEndPr/>
        <w:sdtContent>
          <w:r w:rsidR="003B4CCD">
            <w:rPr>
              <w:sz w:val="24"/>
              <w:szCs w:val="24"/>
            </w:rPr>
            <w:fldChar w:fldCharType="begin"/>
          </w:r>
          <w:r w:rsidR="003B4CCD">
            <w:rPr>
              <w:sz w:val="24"/>
              <w:szCs w:val="24"/>
            </w:rPr>
            <w:instrText xml:space="preserve"> CITATION alM14 \l 2057 </w:instrText>
          </w:r>
          <w:r w:rsidR="003B4CCD">
            <w:rPr>
              <w:sz w:val="24"/>
              <w:szCs w:val="24"/>
            </w:rPr>
            <w:fldChar w:fldCharType="separate"/>
          </w:r>
          <w:r w:rsidR="00A17BA5">
            <w:rPr>
              <w:noProof/>
              <w:sz w:val="24"/>
              <w:szCs w:val="24"/>
            </w:rPr>
            <w:t xml:space="preserve"> </w:t>
          </w:r>
          <w:r w:rsidR="00A17BA5" w:rsidRPr="00A17BA5">
            <w:rPr>
              <w:noProof/>
              <w:sz w:val="24"/>
              <w:szCs w:val="24"/>
            </w:rPr>
            <w:t>[6]</w:t>
          </w:r>
          <w:r w:rsidR="003B4CCD">
            <w:rPr>
              <w:sz w:val="24"/>
              <w:szCs w:val="24"/>
            </w:rPr>
            <w:fldChar w:fldCharType="end"/>
          </w:r>
        </w:sdtContent>
      </w:sdt>
      <w:r w:rsidR="003D244A">
        <w:rPr>
          <w:sz w:val="24"/>
          <w:szCs w:val="24"/>
        </w:rPr>
        <w:t xml:space="preserve">. </w:t>
      </w:r>
    </w:p>
    <w:p w14:paraId="35E3F24D" w14:textId="17570CF7" w:rsidR="007573C6" w:rsidRPr="000F08AD" w:rsidRDefault="00984B33" w:rsidP="003A41FF">
      <w:pPr>
        <w:rPr>
          <w:rFonts w:cstheme="minorHAnsi"/>
          <w:sz w:val="24"/>
          <w:szCs w:val="24"/>
        </w:rPr>
      </w:pPr>
      <w:r>
        <w:rPr>
          <w:rFonts w:cstheme="minorHAnsi"/>
          <w:sz w:val="24"/>
          <w:szCs w:val="24"/>
        </w:rPr>
        <w:t xml:space="preserve">Research was carried out to find the most suitable two materials for the conical liner and was found to be annealed </w:t>
      </w:r>
      <w:r w:rsidR="000C134C">
        <w:rPr>
          <w:rFonts w:cstheme="minorHAnsi"/>
          <w:sz w:val="24"/>
          <w:szCs w:val="24"/>
        </w:rPr>
        <w:t>c</w:t>
      </w:r>
      <w:r>
        <w:rPr>
          <w:rFonts w:cstheme="minorHAnsi"/>
          <w:sz w:val="24"/>
          <w:szCs w:val="24"/>
        </w:rPr>
        <w:t xml:space="preserve">opper and </w:t>
      </w:r>
      <w:r w:rsidR="000C134C">
        <w:rPr>
          <w:rFonts w:cstheme="minorHAnsi"/>
          <w:sz w:val="24"/>
          <w:szCs w:val="24"/>
        </w:rPr>
        <w:t>m</w:t>
      </w:r>
      <w:r>
        <w:rPr>
          <w:rFonts w:cstheme="minorHAnsi"/>
          <w:sz w:val="24"/>
          <w:szCs w:val="24"/>
        </w:rPr>
        <w:t xml:space="preserve">olybdenum. </w:t>
      </w:r>
      <w:r w:rsidR="003B3A13" w:rsidRPr="00ED484C">
        <w:rPr>
          <w:rFonts w:cstheme="minorHAnsi"/>
          <w:sz w:val="24"/>
          <w:szCs w:val="24"/>
        </w:rPr>
        <w:t>The</w:t>
      </w:r>
      <w:r>
        <w:rPr>
          <w:rFonts w:cstheme="minorHAnsi"/>
          <w:sz w:val="24"/>
          <w:szCs w:val="24"/>
        </w:rPr>
        <w:t>se</w:t>
      </w:r>
      <w:r w:rsidR="003B3A13" w:rsidRPr="00ED484C">
        <w:rPr>
          <w:rFonts w:cstheme="minorHAnsi"/>
          <w:sz w:val="24"/>
          <w:szCs w:val="24"/>
        </w:rPr>
        <w:t xml:space="preserve"> material</w:t>
      </w:r>
      <w:r>
        <w:rPr>
          <w:rFonts w:cstheme="minorHAnsi"/>
          <w:sz w:val="24"/>
          <w:szCs w:val="24"/>
        </w:rPr>
        <w:t>s were chosen due to their previous use as cone liners and their malleability meaning that they deform under pressure relatively easily</w:t>
      </w:r>
      <w:r w:rsidR="00AD499C" w:rsidRPr="00ED484C">
        <w:rPr>
          <w:rFonts w:cstheme="minorHAnsi"/>
          <w:sz w:val="24"/>
          <w:szCs w:val="24"/>
        </w:rPr>
        <w:t>.</w:t>
      </w:r>
      <w:r w:rsidR="00F317D1" w:rsidRPr="00ED484C">
        <w:rPr>
          <w:rFonts w:cstheme="minorHAnsi"/>
          <w:sz w:val="24"/>
          <w:szCs w:val="24"/>
        </w:rPr>
        <w:t xml:space="preserve"> </w:t>
      </w:r>
      <w:r w:rsidR="00B71283" w:rsidRPr="00ED484C">
        <w:rPr>
          <w:rFonts w:cstheme="minorHAnsi"/>
          <w:sz w:val="24"/>
          <w:szCs w:val="24"/>
        </w:rPr>
        <w:t xml:space="preserve">The material properties for the annealed </w:t>
      </w:r>
      <w:r w:rsidR="00827F7F">
        <w:rPr>
          <w:rFonts w:cstheme="minorHAnsi"/>
          <w:sz w:val="24"/>
          <w:szCs w:val="24"/>
        </w:rPr>
        <w:t>c</w:t>
      </w:r>
      <w:r w:rsidR="00B71283" w:rsidRPr="00ED484C">
        <w:rPr>
          <w:rFonts w:cstheme="minorHAnsi"/>
          <w:sz w:val="24"/>
          <w:szCs w:val="24"/>
        </w:rPr>
        <w:t xml:space="preserve">opper </w:t>
      </w:r>
      <w:r w:rsidR="003A41FF">
        <w:rPr>
          <w:rFonts w:cstheme="minorHAnsi"/>
          <w:sz w:val="24"/>
          <w:szCs w:val="24"/>
        </w:rPr>
        <w:t xml:space="preserve">conical liner, </w:t>
      </w:r>
      <w:r w:rsidR="00827F7F">
        <w:rPr>
          <w:rFonts w:cstheme="minorHAnsi"/>
          <w:sz w:val="24"/>
          <w:szCs w:val="24"/>
        </w:rPr>
        <w:t>m</w:t>
      </w:r>
      <w:r w:rsidR="003A41FF">
        <w:rPr>
          <w:rFonts w:cstheme="minorHAnsi"/>
          <w:sz w:val="24"/>
          <w:szCs w:val="24"/>
        </w:rPr>
        <w:t xml:space="preserve">olybdenum conical liner </w:t>
      </w:r>
      <w:r w:rsidR="00BA7BE7" w:rsidRPr="00ED484C">
        <w:rPr>
          <w:rFonts w:cstheme="minorHAnsi"/>
          <w:sz w:val="24"/>
          <w:szCs w:val="24"/>
        </w:rPr>
        <w:t xml:space="preserve">and the </w:t>
      </w:r>
      <w:r w:rsidR="00BA7BE7" w:rsidRPr="00827F7F">
        <w:rPr>
          <w:rFonts w:cstheme="minorHAnsi"/>
          <w:sz w:val="24"/>
          <w:szCs w:val="24"/>
        </w:rPr>
        <w:t xml:space="preserve">medium carbon steel casing </w:t>
      </w:r>
      <w:r w:rsidR="000550F5" w:rsidRPr="00827F7F">
        <w:rPr>
          <w:rFonts w:cstheme="minorHAnsi"/>
          <w:sz w:val="24"/>
          <w:szCs w:val="24"/>
        </w:rPr>
        <w:t>are</w:t>
      </w:r>
      <w:r w:rsidR="00B71283" w:rsidRPr="00827F7F">
        <w:rPr>
          <w:rFonts w:cstheme="minorHAnsi"/>
          <w:sz w:val="24"/>
          <w:szCs w:val="24"/>
        </w:rPr>
        <w:t xml:space="preserve"> shown below</w:t>
      </w:r>
      <w:r w:rsidR="00F317D1" w:rsidRPr="00827F7F">
        <w:rPr>
          <w:rFonts w:cstheme="minorHAnsi"/>
          <w:sz w:val="24"/>
          <w:szCs w:val="24"/>
        </w:rPr>
        <w:t xml:space="preserve"> in </w:t>
      </w:r>
      <w:r w:rsidR="003A41FF" w:rsidRPr="00827F7F">
        <w:rPr>
          <w:rFonts w:cstheme="minorHAnsi"/>
          <w:sz w:val="24"/>
          <w:szCs w:val="24"/>
        </w:rPr>
        <w:t xml:space="preserve">Table </w:t>
      </w:r>
      <w:r w:rsidR="00F317D1" w:rsidRPr="00827F7F">
        <w:rPr>
          <w:rFonts w:cstheme="minorHAnsi"/>
          <w:sz w:val="24"/>
          <w:szCs w:val="24"/>
        </w:rPr>
        <w:t>1</w:t>
      </w:r>
      <w:r w:rsidR="0041092A" w:rsidRPr="00827F7F">
        <w:rPr>
          <w:rFonts w:cstheme="minorHAnsi"/>
          <w:sz w:val="24"/>
          <w:szCs w:val="24"/>
        </w:rPr>
        <w:t>.</w:t>
      </w:r>
      <w:r w:rsidR="00BA7BE7" w:rsidRPr="00827F7F">
        <w:rPr>
          <w:rFonts w:cstheme="minorHAnsi"/>
          <w:sz w:val="24"/>
          <w:szCs w:val="24"/>
        </w:rPr>
        <w:t xml:space="preserve"> </w:t>
      </w:r>
      <w:r w:rsidR="000F08AD">
        <w:rPr>
          <w:rFonts w:cstheme="minorHAnsi"/>
          <w:sz w:val="24"/>
          <w:szCs w:val="24"/>
        </w:rPr>
        <w:t>T</w:t>
      </w:r>
      <w:r w:rsidR="000F08AD" w:rsidRPr="00ED484C">
        <w:rPr>
          <w:rFonts w:cstheme="minorHAnsi"/>
          <w:sz w:val="24"/>
          <w:szCs w:val="24"/>
        </w:rPr>
        <w:t xml:space="preserve">his information was </w:t>
      </w:r>
      <w:r w:rsidR="000F08AD">
        <w:rPr>
          <w:rFonts w:cstheme="minorHAnsi"/>
          <w:sz w:val="24"/>
          <w:szCs w:val="24"/>
        </w:rPr>
        <w:t>acquired</w:t>
      </w:r>
      <w:r w:rsidR="000F08AD" w:rsidRPr="00ED484C">
        <w:rPr>
          <w:rFonts w:cstheme="minorHAnsi"/>
          <w:sz w:val="24"/>
          <w:szCs w:val="24"/>
        </w:rPr>
        <w:t xml:space="preserve"> from Mat Web and </w:t>
      </w:r>
      <w:r w:rsidR="000F08AD">
        <w:rPr>
          <w:rFonts w:cstheme="minorHAnsi"/>
          <w:sz w:val="24"/>
          <w:szCs w:val="24"/>
        </w:rPr>
        <w:t xml:space="preserve">then </w:t>
      </w:r>
      <w:r w:rsidR="000F08AD" w:rsidRPr="00ED484C">
        <w:rPr>
          <w:rFonts w:cstheme="minorHAnsi"/>
          <w:sz w:val="24"/>
          <w:szCs w:val="24"/>
        </w:rPr>
        <w:t>confirmed using AZO Materials</w:t>
      </w:r>
      <w:r w:rsidR="000F08AD">
        <w:rPr>
          <w:rFonts w:cstheme="minorHAnsi"/>
          <w:sz w:val="24"/>
          <w:szCs w:val="24"/>
        </w:rPr>
        <w:t xml:space="preserve">. </w:t>
      </w:r>
      <w:r w:rsidR="003A41FF" w:rsidRPr="00827F7F">
        <w:rPr>
          <w:sz w:val="24"/>
          <w:szCs w:val="24"/>
        </w:rPr>
        <w:t xml:space="preserve">The images shown after this in </w:t>
      </w:r>
      <w:r w:rsidR="0041092A" w:rsidRPr="00827F7F">
        <w:rPr>
          <w:sz w:val="24"/>
          <w:szCs w:val="24"/>
        </w:rPr>
        <w:t>Figures</w:t>
      </w:r>
      <w:r w:rsidR="003A41FF" w:rsidRPr="00827F7F">
        <w:rPr>
          <w:sz w:val="24"/>
          <w:szCs w:val="24"/>
        </w:rPr>
        <w:t xml:space="preserve"> </w:t>
      </w:r>
      <w:r w:rsidR="004A2668">
        <w:rPr>
          <w:sz w:val="24"/>
          <w:szCs w:val="24"/>
        </w:rPr>
        <w:t>3</w:t>
      </w:r>
      <w:r w:rsidR="003A41FF" w:rsidRPr="00827F7F">
        <w:rPr>
          <w:sz w:val="24"/>
          <w:szCs w:val="24"/>
        </w:rPr>
        <w:t xml:space="preserve">, </w:t>
      </w:r>
      <w:r w:rsidR="004A2668">
        <w:rPr>
          <w:sz w:val="24"/>
          <w:szCs w:val="24"/>
        </w:rPr>
        <w:t>4</w:t>
      </w:r>
      <w:r w:rsidR="003A41FF" w:rsidRPr="00827F7F">
        <w:rPr>
          <w:sz w:val="24"/>
          <w:szCs w:val="24"/>
        </w:rPr>
        <w:t xml:space="preserve"> </w:t>
      </w:r>
      <w:r w:rsidR="00CA7FBC" w:rsidRPr="00827F7F">
        <w:rPr>
          <w:sz w:val="24"/>
          <w:szCs w:val="24"/>
        </w:rPr>
        <w:t xml:space="preserve">and </w:t>
      </w:r>
      <w:r w:rsidR="004A2668">
        <w:rPr>
          <w:sz w:val="24"/>
          <w:szCs w:val="24"/>
        </w:rPr>
        <w:t>5</w:t>
      </w:r>
      <w:r w:rsidR="003A41FF" w:rsidRPr="00827F7F">
        <w:rPr>
          <w:sz w:val="24"/>
          <w:szCs w:val="24"/>
        </w:rPr>
        <w:t xml:space="preserve"> show the explosive material properties that were </w:t>
      </w:r>
      <w:r w:rsidR="00397DB7" w:rsidRPr="00827F7F">
        <w:rPr>
          <w:sz w:val="24"/>
          <w:szCs w:val="24"/>
        </w:rPr>
        <w:t>prepopulated</w:t>
      </w:r>
      <w:r w:rsidR="003A41FF" w:rsidRPr="00827F7F">
        <w:rPr>
          <w:sz w:val="24"/>
          <w:szCs w:val="24"/>
        </w:rPr>
        <w:t xml:space="preserve"> in</w:t>
      </w:r>
      <w:r w:rsidR="00CA7FBC" w:rsidRPr="00827F7F">
        <w:rPr>
          <w:sz w:val="24"/>
          <w:szCs w:val="24"/>
        </w:rPr>
        <w:t>to</w:t>
      </w:r>
      <w:r w:rsidR="003A41FF" w:rsidRPr="00827F7F">
        <w:rPr>
          <w:sz w:val="24"/>
          <w:szCs w:val="24"/>
        </w:rPr>
        <w:t xml:space="preserve"> ABAQUS</w:t>
      </w:r>
      <w:r w:rsidR="00D4354C" w:rsidRPr="00827F7F">
        <w:rPr>
          <w:sz w:val="24"/>
          <w:szCs w:val="24"/>
        </w:rPr>
        <w:t xml:space="preserve"> </w:t>
      </w:r>
      <w:r w:rsidR="00D36663" w:rsidRPr="00827F7F">
        <w:rPr>
          <w:sz w:val="24"/>
          <w:szCs w:val="24"/>
        </w:rPr>
        <w:t xml:space="preserve">and was gained </w:t>
      </w:r>
      <w:r w:rsidR="00D4354C" w:rsidRPr="00827F7F">
        <w:rPr>
          <w:sz w:val="24"/>
          <w:szCs w:val="24"/>
        </w:rPr>
        <w:t xml:space="preserve">from </w:t>
      </w:r>
      <w:r w:rsidR="004B56FE" w:rsidRPr="00827F7F">
        <w:rPr>
          <w:sz w:val="24"/>
          <w:szCs w:val="24"/>
        </w:rPr>
        <w:t xml:space="preserve">R. Tiwari et all in reference </w:t>
      </w:r>
      <w:sdt>
        <w:sdtPr>
          <w:rPr>
            <w:sz w:val="24"/>
            <w:szCs w:val="24"/>
          </w:rPr>
          <w:id w:val="-1941434174"/>
          <w:citation/>
        </w:sdtPr>
        <w:sdtEndPr/>
        <w:sdtContent>
          <w:r w:rsidR="004B56FE" w:rsidRPr="00827F7F">
            <w:rPr>
              <w:sz w:val="24"/>
              <w:szCs w:val="24"/>
            </w:rPr>
            <w:fldChar w:fldCharType="begin"/>
          </w:r>
          <w:r w:rsidR="004B56FE" w:rsidRPr="00827F7F">
            <w:rPr>
              <w:sz w:val="24"/>
              <w:szCs w:val="24"/>
            </w:rPr>
            <w:instrText xml:space="preserve"> CITATION RTi15 \l 2057 </w:instrText>
          </w:r>
          <w:r w:rsidR="004B56FE" w:rsidRPr="00827F7F">
            <w:rPr>
              <w:sz w:val="24"/>
              <w:szCs w:val="24"/>
            </w:rPr>
            <w:fldChar w:fldCharType="separate"/>
          </w:r>
          <w:r w:rsidR="00A17BA5" w:rsidRPr="00A17BA5">
            <w:rPr>
              <w:noProof/>
              <w:sz w:val="24"/>
              <w:szCs w:val="24"/>
            </w:rPr>
            <w:t>[7]</w:t>
          </w:r>
          <w:r w:rsidR="004B56FE" w:rsidRPr="00827F7F">
            <w:rPr>
              <w:sz w:val="24"/>
              <w:szCs w:val="24"/>
            </w:rPr>
            <w:fldChar w:fldCharType="end"/>
          </w:r>
        </w:sdtContent>
      </w:sdt>
      <w:r w:rsidR="003A41FF" w:rsidRPr="00827F7F">
        <w:rPr>
          <w:sz w:val="24"/>
          <w:szCs w:val="24"/>
        </w:rPr>
        <w:t>.</w:t>
      </w:r>
    </w:p>
    <w:tbl>
      <w:tblPr>
        <w:tblStyle w:val="TableGrid"/>
        <w:tblW w:w="10485" w:type="dxa"/>
        <w:tblLook w:val="04A0" w:firstRow="1" w:lastRow="0" w:firstColumn="1" w:lastColumn="0" w:noHBand="0" w:noVBand="1"/>
      </w:tblPr>
      <w:tblGrid>
        <w:gridCol w:w="3681"/>
        <w:gridCol w:w="2126"/>
        <w:gridCol w:w="2552"/>
        <w:gridCol w:w="2126"/>
      </w:tblGrid>
      <w:tr w:rsidR="004C2413" w:rsidRPr="00ED484C" w14:paraId="6F5F5D14" w14:textId="66EB98A7" w:rsidTr="00092458">
        <w:tc>
          <w:tcPr>
            <w:tcW w:w="3681" w:type="dxa"/>
          </w:tcPr>
          <w:p w14:paraId="0799E699" w14:textId="50577D9F" w:rsidR="004C2413" w:rsidRPr="00ED484C" w:rsidRDefault="004C2413" w:rsidP="004C2413">
            <w:pPr>
              <w:rPr>
                <w:rFonts w:cstheme="minorHAnsi"/>
                <w:b/>
                <w:bCs/>
                <w:sz w:val="24"/>
                <w:szCs w:val="24"/>
              </w:rPr>
            </w:pPr>
            <w:r w:rsidRPr="00ED484C">
              <w:rPr>
                <w:rFonts w:cstheme="minorHAnsi"/>
                <w:b/>
                <w:bCs/>
                <w:sz w:val="24"/>
                <w:szCs w:val="24"/>
              </w:rPr>
              <w:t xml:space="preserve">Material Property </w:t>
            </w:r>
          </w:p>
        </w:tc>
        <w:tc>
          <w:tcPr>
            <w:tcW w:w="2126" w:type="dxa"/>
          </w:tcPr>
          <w:p w14:paraId="36302099" w14:textId="4E2ADD83" w:rsidR="004C2413" w:rsidRPr="00ED484C" w:rsidRDefault="004C2413" w:rsidP="004C2413">
            <w:pPr>
              <w:rPr>
                <w:rFonts w:cstheme="minorHAnsi"/>
                <w:b/>
                <w:bCs/>
                <w:sz w:val="24"/>
                <w:szCs w:val="24"/>
              </w:rPr>
            </w:pPr>
            <w:r w:rsidRPr="00ED484C">
              <w:rPr>
                <w:rFonts w:cstheme="minorHAnsi"/>
                <w:b/>
                <w:bCs/>
                <w:sz w:val="24"/>
                <w:szCs w:val="24"/>
              </w:rPr>
              <w:t>Value of Annealed Copper</w:t>
            </w:r>
          </w:p>
        </w:tc>
        <w:tc>
          <w:tcPr>
            <w:tcW w:w="2552" w:type="dxa"/>
          </w:tcPr>
          <w:p w14:paraId="43B8D195" w14:textId="297DB972" w:rsidR="004C2413" w:rsidRPr="00ED484C" w:rsidRDefault="004C2413" w:rsidP="004C2413">
            <w:pPr>
              <w:rPr>
                <w:rFonts w:cstheme="minorHAnsi"/>
                <w:b/>
                <w:bCs/>
                <w:sz w:val="24"/>
                <w:szCs w:val="24"/>
              </w:rPr>
            </w:pPr>
            <w:r w:rsidRPr="00ED484C">
              <w:rPr>
                <w:rFonts w:cstheme="minorHAnsi"/>
                <w:b/>
                <w:bCs/>
                <w:sz w:val="24"/>
                <w:szCs w:val="24"/>
              </w:rPr>
              <w:t>Value of Medium Carbon Steel</w:t>
            </w:r>
          </w:p>
        </w:tc>
        <w:tc>
          <w:tcPr>
            <w:tcW w:w="2126" w:type="dxa"/>
          </w:tcPr>
          <w:p w14:paraId="774C27B7" w14:textId="12F15CAA" w:rsidR="004C2413" w:rsidRPr="00ED484C" w:rsidRDefault="004C2413" w:rsidP="004C2413">
            <w:pPr>
              <w:rPr>
                <w:rFonts w:cstheme="minorHAnsi"/>
                <w:b/>
                <w:bCs/>
                <w:sz w:val="24"/>
                <w:szCs w:val="24"/>
              </w:rPr>
            </w:pPr>
            <w:r w:rsidRPr="00ED484C">
              <w:rPr>
                <w:rFonts w:cstheme="minorHAnsi"/>
                <w:b/>
                <w:bCs/>
                <w:sz w:val="24"/>
                <w:szCs w:val="24"/>
              </w:rPr>
              <w:t>Value of Annealed Molybdenum</w:t>
            </w:r>
          </w:p>
        </w:tc>
      </w:tr>
      <w:tr w:rsidR="004C2413" w:rsidRPr="00ED484C" w14:paraId="5A19E585" w14:textId="3F9C8AA5" w:rsidTr="00092458">
        <w:tc>
          <w:tcPr>
            <w:tcW w:w="3681" w:type="dxa"/>
          </w:tcPr>
          <w:p w14:paraId="1A2FE061" w14:textId="296925C5" w:rsidR="004C2413" w:rsidRPr="00ED484C" w:rsidRDefault="004C2413" w:rsidP="004C2413">
            <w:pPr>
              <w:rPr>
                <w:rFonts w:cstheme="minorHAnsi"/>
                <w:sz w:val="24"/>
                <w:szCs w:val="24"/>
              </w:rPr>
            </w:pPr>
            <w:r w:rsidRPr="00ED484C">
              <w:rPr>
                <w:rFonts w:cstheme="minorHAnsi"/>
                <w:sz w:val="24"/>
                <w:szCs w:val="24"/>
              </w:rPr>
              <w:t xml:space="preserve">Density </w:t>
            </w:r>
          </w:p>
        </w:tc>
        <w:tc>
          <w:tcPr>
            <w:tcW w:w="2126" w:type="dxa"/>
          </w:tcPr>
          <w:p w14:paraId="39BFB2AB" w14:textId="441305CD" w:rsidR="004C2413" w:rsidRPr="00ED484C" w:rsidRDefault="004C2413" w:rsidP="004C2413">
            <w:pPr>
              <w:rPr>
                <w:rFonts w:cstheme="minorHAnsi"/>
                <w:sz w:val="24"/>
                <w:szCs w:val="24"/>
              </w:rPr>
            </w:pPr>
            <w:r w:rsidRPr="00ED484C">
              <w:rPr>
                <w:rFonts w:cstheme="minorHAnsi"/>
                <w:sz w:val="24"/>
                <w:szCs w:val="24"/>
              </w:rPr>
              <w:t>8.93 g/cc</w:t>
            </w:r>
          </w:p>
        </w:tc>
        <w:tc>
          <w:tcPr>
            <w:tcW w:w="2552" w:type="dxa"/>
          </w:tcPr>
          <w:p w14:paraId="0A362443" w14:textId="6A11740F" w:rsidR="004C2413" w:rsidRPr="00ED484C" w:rsidRDefault="004C2413" w:rsidP="004C2413">
            <w:pPr>
              <w:rPr>
                <w:rFonts w:cstheme="minorHAnsi"/>
                <w:sz w:val="24"/>
                <w:szCs w:val="24"/>
              </w:rPr>
            </w:pPr>
            <w:r w:rsidRPr="00ED484C">
              <w:rPr>
                <w:rFonts w:cstheme="minorHAnsi"/>
                <w:sz w:val="24"/>
                <w:szCs w:val="24"/>
              </w:rPr>
              <w:t>7.85 g/cc</w:t>
            </w:r>
          </w:p>
        </w:tc>
        <w:tc>
          <w:tcPr>
            <w:tcW w:w="2126" w:type="dxa"/>
          </w:tcPr>
          <w:p w14:paraId="737FBCD2" w14:textId="507CAC6A" w:rsidR="004C2413" w:rsidRPr="00ED484C" w:rsidRDefault="004C2413" w:rsidP="004C2413">
            <w:pPr>
              <w:rPr>
                <w:rFonts w:cstheme="minorHAnsi"/>
                <w:sz w:val="24"/>
                <w:szCs w:val="24"/>
              </w:rPr>
            </w:pPr>
            <w:r w:rsidRPr="00ED484C">
              <w:rPr>
                <w:rFonts w:cstheme="minorHAnsi"/>
                <w:color w:val="000000"/>
                <w:sz w:val="24"/>
                <w:szCs w:val="24"/>
              </w:rPr>
              <w:t>10.22 g/cc</w:t>
            </w:r>
          </w:p>
        </w:tc>
      </w:tr>
      <w:tr w:rsidR="004C2413" w:rsidRPr="00ED484C" w14:paraId="02184C7B" w14:textId="067BBF2D" w:rsidTr="00092458">
        <w:tc>
          <w:tcPr>
            <w:tcW w:w="3681" w:type="dxa"/>
          </w:tcPr>
          <w:p w14:paraId="20A018F3" w14:textId="77777777" w:rsidR="004C2413" w:rsidRPr="00ED484C" w:rsidRDefault="004C2413" w:rsidP="004C2413">
            <w:pPr>
              <w:rPr>
                <w:rFonts w:cstheme="minorHAnsi"/>
                <w:sz w:val="24"/>
                <w:szCs w:val="24"/>
              </w:rPr>
            </w:pPr>
            <w:r w:rsidRPr="00ED484C">
              <w:rPr>
                <w:rFonts w:cstheme="minorHAnsi"/>
                <w:sz w:val="24"/>
                <w:szCs w:val="24"/>
              </w:rPr>
              <w:t>Youngs modulus</w:t>
            </w:r>
          </w:p>
        </w:tc>
        <w:tc>
          <w:tcPr>
            <w:tcW w:w="2126" w:type="dxa"/>
          </w:tcPr>
          <w:p w14:paraId="38E9F2E7" w14:textId="2B6E5030" w:rsidR="004C2413" w:rsidRPr="00ED484C" w:rsidRDefault="004C2413" w:rsidP="004C2413">
            <w:pPr>
              <w:rPr>
                <w:rFonts w:cstheme="minorHAnsi"/>
                <w:sz w:val="24"/>
                <w:szCs w:val="24"/>
              </w:rPr>
            </w:pPr>
            <w:r w:rsidRPr="00ED484C">
              <w:rPr>
                <w:rFonts w:cstheme="minorHAnsi"/>
                <w:sz w:val="24"/>
                <w:szCs w:val="24"/>
              </w:rPr>
              <w:t>110 GPa</w:t>
            </w:r>
          </w:p>
        </w:tc>
        <w:tc>
          <w:tcPr>
            <w:tcW w:w="2552" w:type="dxa"/>
          </w:tcPr>
          <w:p w14:paraId="2880B309" w14:textId="30A84A53" w:rsidR="004C2413" w:rsidRPr="00ED484C" w:rsidRDefault="004C2413" w:rsidP="004C2413">
            <w:pPr>
              <w:rPr>
                <w:rFonts w:cstheme="minorHAnsi"/>
                <w:sz w:val="24"/>
                <w:szCs w:val="24"/>
              </w:rPr>
            </w:pPr>
            <w:r w:rsidRPr="00ED484C">
              <w:rPr>
                <w:rFonts w:cstheme="minorHAnsi"/>
                <w:sz w:val="24"/>
                <w:szCs w:val="24"/>
              </w:rPr>
              <w:t>203 GPa</w:t>
            </w:r>
          </w:p>
        </w:tc>
        <w:tc>
          <w:tcPr>
            <w:tcW w:w="2126" w:type="dxa"/>
          </w:tcPr>
          <w:p w14:paraId="5461D0A0" w14:textId="59EF435C" w:rsidR="004C2413" w:rsidRPr="00ED484C" w:rsidRDefault="004C2413" w:rsidP="004C2413">
            <w:pPr>
              <w:rPr>
                <w:rFonts w:cstheme="minorHAnsi"/>
                <w:sz w:val="24"/>
                <w:szCs w:val="24"/>
              </w:rPr>
            </w:pPr>
            <w:r w:rsidRPr="00ED484C">
              <w:rPr>
                <w:rFonts w:cstheme="minorHAnsi"/>
                <w:sz w:val="24"/>
                <w:szCs w:val="24"/>
              </w:rPr>
              <w:t>330 GPA</w:t>
            </w:r>
          </w:p>
        </w:tc>
      </w:tr>
      <w:tr w:rsidR="004C2413" w:rsidRPr="00ED484C" w14:paraId="4E40850E" w14:textId="478D7B91" w:rsidTr="00092458">
        <w:tc>
          <w:tcPr>
            <w:tcW w:w="3681" w:type="dxa"/>
          </w:tcPr>
          <w:p w14:paraId="2CC7D866" w14:textId="6B1EB9E9" w:rsidR="004C2413" w:rsidRPr="00ED484C" w:rsidRDefault="006B1E4D" w:rsidP="004C2413">
            <w:pPr>
              <w:rPr>
                <w:rFonts w:cstheme="minorHAnsi"/>
                <w:sz w:val="24"/>
                <w:szCs w:val="24"/>
              </w:rPr>
            </w:pPr>
            <w:r>
              <w:rPr>
                <w:rFonts w:cstheme="minorHAnsi"/>
                <w:noProof/>
                <w:sz w:val="24"/>
                <w:szCs w:val="24"/>
              </w:rPr>
              <mc:AlternateContent>
                <mc:Choice Requires="wpi">
                  <w:drawing>
                    <wp:anchor distT="0" distB="0" distL="114300" distR="114300" simplePos="0" relativeHeight="251689984" behindDoc="0" locked="0" layoutInCell="1" allowOverlap="1" wp14:anchorId="14CF0C5E" wp14:editId="7ACF321E">
                      <wp:simplePos x="0" y="0"/>
                      <wp:positionH relativeFrom="column">
                        <wp:posOffset>6645</wp:posOffset>
                      </wp:positionH>
                      <wp:positionV relativeFrom="paragraph">
                        <wp:posOffset>44535</wp:posOffset>
                      </wp:positionV>
                      <wp:extent cx="406800" cy="248760"/>
                      <wp:effectExtent l="38100" t="38100" r="50800" b="56515"/>
                      <wp:wrapNone/>
                      <wp:docPr id="45" name="Ink 45"/>
                      <wp:cNvGraphicFramePr/>
                      <a:graphic xmlns:a="http://schemas.openxmlformats.org/drawingml/2006/main">
                        <a:graphicData uri="http://schemas.microsoft.com/office/word/2010/wordprocessingInk">
                          <w14:contentPart bwMode="auto" r:id="rId29">
                            <w14:nvContentPartPr>
                              <w14:cNvContentPartPr/>
                            </w14:nvContentPartPr>
                            <w14:xfrm>
                              <a:off x="0" y="0"/>
                              <a:ext cx="406800" cy="248760"/>
                            </w14:xfrm>
                          </w14:contentPart>
                        </a:graphicData>
                      </a:graphic>
                    </wp:anchor>
                  </w:drawing>
                </mc:Choice>
                <mc:Fallback>
                  <w:pict>
                    <v:shape w14:anchorId="7B53A50E" id="Ink 45" o:spid="_x0000_s1026" type="#_x0000_t75" style="position:absolute;margin-left:-.2pt;margin-top:2.8pt;width:33.45pt;height:21.0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">
                      <v:imagedata r:id="rId30" o:title=""/>
                    </v:shape>
                  </w:pict>
                </mc:Fallback>
              </mc:AlternateContent>
            </w:r>
            <w:r w:rsidR="004C2413" w:rsidRPr="00ED484C">
              <w:rPr>
                <w:rFonts w:cstheme="minorHAnsi"/>
                <w:sz w:val="24"/>
                <w:szCs w:val="24"/>
              </w:rPr>
              <w:t>Poison’s ratio</w:t>
            </w:r>
          </w:p>
        </w:tc>
        <w:tc>
          <w:tcPr>
            <w:tcW w:w="2126" w:type="dxa"/>
          </w:tcPr>
          <w:p w14:paraId="09C58565" w14:textId="1689BA3D" w:rsidR="004C2413" w:rsidRPr="00ED484C" w:rsidRDefault="004C2413" w:rsidP="004C2413">
            <w:pPr>
              <w:rPr>
                <w:rFonts w:cstheme="minorHAnsi"/>
                <w:sz w:val="24"/>
                <w:szCs w:val="24"/>
              </w:rPr>
            </w:pPr>
            <w:r w:rsidRPr="00ED484C">
              <w:rPr>
                <w:rFonts w:cstheme="minorHAnsi"/>
                <w:sz w:val="24"/>
                <w:szCs w:val="24"/>
              </w:rPr>
              <w:t>0.343</w:t>
            </w:r>
          </w:p>
        </w:tc>
        <w:tc>
          <w:tcPr>
            <w:tcW w:w="2552" w:type="dxa"/>
          </w:tcPr>
          <w:p w14:paraId="799B19FA" w14:textId="4984AB6E" w:rsidR="004C2413" w:rsidRPr="00ED484C" w:rsidRDefault="004C2413" w:rsidP="004C2413">
            <w:pPr>
              <w:rPr>
                <w:rFonts w:cstheme="minorHAnsi"/>
                <w:sz w:val="24"/>
                <w:szCs w:val="24"/>
              </w:rPr>
            </w:pPr>
            <w:r w:rsidRPr="00ED484C">
              <w:rPr>
                <w:rFonts w:cstheme="minorHAnsi"/>
                <w:color w:val="000000"/>
                <w:sz w:val="24"/>
                <w:szCs w:val="24"/>
              </w:rPr>
              <w:t>0.290</w:t>
            </w:r>
          </w:p>
        </w:tc>
        <w:tc>
          <w:tcPr>
            <w:tcW w:w="2126" w:type="dxa"/>
          </w:tcPr>
          <w:p w14:paraId="19CA43AB" w14:textId="4AF80CFE" w:rsidR="004C2413" w:rsidRPr="00ED484C" w:rsidRDefault="004C2413" w:rsidP="004C2413">
            <w:pPr>
              <w:rPr>
                <w:rFonts w:cstheme="minorHAnsi"/>
                <w:color w:val="000000"/>
                <w:sz w:val="24"/>
                <w:szCs w:val="24"/>
              </w:rPr>
            </w:pPr>
            <w:r w:rsidRPr="00ED484C">
              <w:rPr>
                <w:rFonts w:cstheme="minorHAnsi"/>
                <w:sz w:val="24"/>
                <w:szCs w:val="24"/>
              </w:rPr>
              <w:t>0.38</w:t>
            </w:r>
          </w:p>
        </w:tc>
      </w:tr>
      <w:tr w:rsidR="004C2413" w:rsidRPr="00ED484C" w14:paraId="7BE6BEAF" w14:textId="7F92B05D" w:rsidTr="00092458">
        <w:tc>
          <w:tcPr>
            <w:tcW w:w="3681" w:type="dxa"/>
          </w:tcPr>
          <w:p w14:paraId="3AC206BA" w14:textId="290972FC" w:rsidR="004C2413" w:rsidRPr="00ED484C" w:rsidRDefault="004C2413" w:rsidP="004C2413">
            <w:pPr>
              <w:rPr>
                <w:rFonts w:cstheme="minorHAnsi"/>
                <w:sz w:val="24"/>
                <w:szCs w:val="24"/>
              </w:rPr>
            </w:pPr>
            <w:r w:rsidRPr="00ED484C">
              <w:rPr>
                <w:rFonts w:cstheme="minorHAnsi"/>
                <w:sz w:val="24"/>
                <w:szCs w:val="24"/>
              </w:rPr>
              <w:t>Tensile Strength Yield</w:t>
            </w:r>
          </w:p>
        </w:tc>
        <w:tc>
          <w:tcPr>
            <w:tcW w:w="2126" w:type="dxa"/>
          </w:tcPr>
          <w:p w14:paraId="4088DF9E" w14:textId="6A8CFF97" w:rsidR="004C2413" w:rsidRPr="00ED484C" w:rsidRDefault="004C2413" w:rsidP="004C2413">
            <w:pPr>
              <w:rPr>
                <w:rFonts w:cstheme="minorHAnsi"/>
                <w:sz w:val="24"/>
                <w:szCs w:val="24"/>
              </w:rPr>
            </w:pPr>
            <w:r w:rsidRPr="00ED484C">
              <w:rPr>
                <w:rFonts w:cstheme="minorHAnsi"/>
                <w:sz w:val="24"/>
                <w:szCs w:val="24"/>
              </w:rPr>
              <w:t>33.3 MPa</w:t>
            </w:r>
          </w:p>
        </w:tc>
        <w:tc>
          <w:tcPr>
            <w:tcW w:w="2552" w:type="dxa"/>
          </w:tcPr>
          <w:p w14:paraId="5DF78644" w14:textId="3E364016" w:rsidR="004C2413" w:rsidRPr="00ED484C" w:rsidRDefault="004C2413" w:rsidP="004C2413">
            <w:pPr>
              <w:rPr>
                <w:rFonts w:cstheme="minorHAnsi"/>
                <w:sz w:val="24"/>
                <w:szCs w:val="24"/>
              </w:rPr>
            </w:pPr>
            <w:r w:rsidRPr="00ED484C">
              <w:rPr>
                <w:rFonts w:cstheme="minorHAnsi"/>
                <w:color w:val="000000"/>
                <w:sz w:val="24"/>
                <w:szCs w:val="24"/>
              </w:rPr>
              <w:t>685 MPa</w:t>
            </w:r>
          </w:p>
        </w:tc>
        <w:tc>
          <w:tcPr>
            <w:tcW w:w="2126" w:type="dxa"/>
          </w:tcPr>
          <w:p w14:paraId="3984D74C" w14:textId="29174DAF" w:rsidR="004C2413" w:rsidRPr="00ED484C" w:rsidRDefault="004C2413" w:rsidP="004C2413">
            <w:pPr>
              <w:rPr>
                <w:rFonts w:cstheme="minorHAnsi"/>
                <w:color w:val="000000"/>
                <w:sz w:val="24"/>
                <w:szCs w:val="24"/>
              </w:rPr>
            </w:pPr>
            <w:r w:rsidRPr="00ED484C">
              <w:rPr>
                <w:rFonts w:cstheme="minorHAnsi"/>
                <w:sz w:val="24"/>
                <w:szCs w:val="24"/>
              </w:rPr>
              <w:t>415 MPa</w:t>
            </w:r>
          </w:p>
        </w:tc>
      </w:tr>
      <w:tr w:rsidR="004C2413" w:rsidRPr="00ED484C" w14:paraId="6F43D1CE" w14:textId="38444DA9" w:rsidTr="00092458">
        <w:tc>
          <w:tcPr>
            <w:tcW w:w="3681" w:type="dxa"/>
          </w:tcPr>
          <w:p w14:paraId="793AC5E0" w14:textId="77777777" w:rsidR="004C2413" w:rsidRPr="00ED484C" w:rsidRDefault="004C2413" w:rsidP="004C2413">
            <w:pPr>
              <w:rPr>
                <w:rFonts w:cstheme="minorHAnsi"/>
                <w:sz w:val="24"/>
                <w:szCs w:val="24"/>
              </w:rPr>
            </w:pPr>
            <w:r w:rsidRPr="00ED484C">
              <w:rPr>
                <w:rFonts w:cstheme="minorHAnsi"/>
                <w:sz w:val="24"/>
                <w:szCs w:val="24"/>
              </w:rPr>
              <w:t>Tensile Strength Ultimate</w:t>
            </w:r>
          </w:p>
        </w:tc>
        <w:tc>
          <w:tcPr>
            <w:tcW w:w="2126" w:type="dxa"/>
          </w:tcPr>
          <w:p w14:paraId="5EC60F3F" w14:textId="6249F911" w:rsidR="004C2413" w:rsidRPr="00ED484C" w:rsidRDefault="004C2413" w:rsidP="004C2413">
            <w:pPr>
              <w:rPr>
                <w:rFonts w:cstheme="minorHAnsi"/>
                <w:sz w:val="24"/>
                <w:szCs w:val="24"/>
              </w:rPr>
            </w:pPr>
            <w:r w:rsidRPr="00ED484C">
              <w:rPr>
                <w:rFonts w:cstheme="minorHAnsi"/>
                <w:sz w:val="24"/>
                <w:szCs w:val="24"/>
              </w:rPr>
              <w:t>210 MPa</w:t>
            </w:r>
          </w:p>
        </w:tc>
        <w:tc>
          <w:tcPr>
            <w:tcW w:w="2552" w:type="dxa"/>
          </w:tcPr>
          <w:p w14:paraId="66C02FB5" w14:textId="43382639" w:rsidR="004C2413" w:rsidRPr="00ED484C" w:rsidRDefault="004C2413" w:rsidP="004C2413">
            <w:pPr>
              <w:rPr>
                <w:rFonts w:cstheme="minorHAnsi"/>
                <w:sz w:val="24"/>
                <w:szCs w:val="24"/>
              </w:rPr>
            </w:pPr>
            <w:r w:rsidRPr="00ED484C">
              <w:rPr>
                <w:rFonts w:cstheme="minorHAnsi"/>
                <w:sz w:val="24"/>
                <w:szCs w:val="24"/>
              </w:rPr>
              <w:t>987 MPa</w:t>
            </w:r>
          </w:p>
        </w:tc>
        <w:tc>
          <w:tcPr>
            <w:tcW w:w="2126" w:type="dxa"/>
          </w:tcPr>
          <w:p w14:paraId="2F641813" w14:textId="7E0BEB24" w:rsidR="004C2413" w:rsidRPr="00ED484C" w:rsidRDefault="004C2413" w:rsidP="004C2413">
            <w:pPr>
              <w:rPr>
                <w:rFonts w:cstheme="minorHAnsi"/>
                <w:sz w:val="24"/>
                <w:szCs w:val="24"/>
              </w:rPr>
            </w:pPr>
            <w:r w:rsidRPr="00ED484C">
              <w:rPr>
                <w:rFonts w:cstheme="minorHAnsi"/>
                <w:sz w:val="24"/>
                <w:szCs w:val="24"/>
              </w:rPr>
              <w:t>515 MPa</w:t>
            </w:r>
          </w:p>
        </w:tc>
      </w:tr>
      <w:tr w:rsidR="004C2413" w:rsidRPr="00ED484C" w14:paraId="69F16444" w14:textId="2DFC55EA" w:rsidTr="00092458">
        <w:tc>
          <w:tcPr>
            <w:tcW w:w="3681" w:type="dxa"/>
          </w:tcPr>
          <w:p w14:paraId="1FCA56E2" w14:textId="1FC88986" w:rsidR="004C2413" w:rsidRPr="00ED484C" w:rsidRDefault="004C2413" w:rsidP="004C2413">
            <w:pPr>
              <w:rPr>
                <w:rFonts w:cstheme="minorHAnsi"/>
                <w:color w:val="000000"/>
                <w:sz w:val="24"/>
                <w:szCs w:val="24"/>
                <w:shd w:val="clear" w:color="auto" w:fill="FFFFFF"/>
              </w:rPr>
            </w:pPr>
            <w:r w:rsidRPr="00ED484C">
              <w:rPr>
                <w:rFonts w:cstheme="minorHAnsi"/>
                <w:color w:val="000000"/>
                <w:sz w:val="24"/>
                <w:szCs w:val="24"/>
                <w:shd w:val="clear" w:color="auto" w:fill="FFFFFF"/>
              </w:rPr>
              <w:t>Elongation at break</w:t>
            </w:r>
          </w:p>
        </w:tc>
        <w:tc>
          <w:tcPr>
            <w:tcW w:w="2126" w:type="dxa"/>
          </w:tcPr>
          <w:p w14:paraId="3073EA54" w14:textId="08E0F3BC" w:rsidR="004C2413" w:rsidRPr="00ED484C" w:rsidRDefault="004C2413" w:rsidP="004C2413">
            <w:pPr>
              <w:keepNext/>
              <w:rPr>
                <w:rFonts w:cstheme="minorHAnsi"/>
                <w:sz w:val="24"/>
                <w:szCs w:val="24"/>
              </w:rPr>
            </w:pPr>
            <w:r w:rsidRPr="00ED484C">
              <w:rPr>
                <w:rFonts w:cstheme="minorHAnsi"/>
                <w:sz w:val="24"/>
                <w:szCs w:val="24"/>
              </w:rPr>
              <w:t>60%</w:t>
            </w:r>
          </w:p>
        </w:tc>
        <w:tc>
          <w:tcPr>
            <w:tcW w:w="2552" w:type="dxa"/>
          </w:tcPr>
          <w:p w14:paraId="6BDCF52C" w14:textId="3CFD8F43" w:rsidR="004C2413" w:rsidRPr="00ED484C" w:rsidRDefault="006B1E4D" w:rsidP="004C2413">
            <w:pPr>
              <w:keepNext/>
              <w:rPr>
                <w:rFonts w:cstheme="minorHAnsi"/>
                <w:sz w:val="24"/>
                <w:szCs w:val="24"/>
              </w:rPr>
            </w:pPr>
            <w:r>
              <w:rPr>
                <w:rFonts w:cstheme="minorHAnsi"/>
                <w:noProof/>
                <w:color w:val="000000"/>
                <w:sz w:val="24"/>
                <w:szCs w:val="24"/>
              </w:rPr>
              <mc:AlternateContent>
                <mc:Choice Requires="wpi">
                  <w:drawing>
                    <wp:anchor distT="0" distB="0" distL="114300" distR="114300" simplePos="0" relativeHeight="251691008" behindDoc="0" locked="0" layoutInCell="1" allowOverlap="1" wp14:anchorId="666DC14C" wp14:editId="2EDED582">
                      <wp:simplePos x="0" y="0"/>
                      <wp:positionH relativeFrom="column">
                        <wp:posOffset>1481600</wp:posOffset>
                      </wp:positionH>
                      <wp:positionV relativeFrom="paragraph">
                        <wp:posOffset>-114360</wp:posOffset>
                      </wp:positionV>
                      <wp:extent cx="794520" cy="366120"/>
                      <wp:effectExtent l="38100" t="38100" r="5715" b="53340"/>
                      <wp:wrapNone/>
                      <wp:docPr id="46" name="Ink 46"/>
                      <wp:cNvGraphicFramePr/>
                      <a:graphic xmlns:a="http://schemas.openxmlformats.org/drawingml/2006/main">
                        <a:graphicData uri="http://schemas.microsoft.com/office/word/2010/wordprocessingInk">
                          <w14:contentPart bwMode="auto" r:id="rId31">
                            <w14:nvContentPartPr>
                              <w14:cNvContentPartPr/>
                            </w14:nvContentPartPr>
                            <w14:xfrm>
                              <a:off x="0" y="0"/>
                              <a:ext cx="794520" cy="366120"/>
                            </w14:xfrm>
                          </w14:contentPart>
                        </a:graphicData>
                      </a:graphic>
                    </wp:anchor>
                  </w:drawing>
                </mc:Choice>
                <mc:Fallback>
                  <w:pict>
                    <v:shape w14:anchorId="3DAA6408" id="Ink 46" o:spid="_x0000_s1026" type="#_x0000_t75" style="position:absolute;margin-left:115.95pt;margin-top:-9.7pt;width:63.95pt;height:30.2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">
                      <v:imagedata r:id="rId32" o:title=""/>
                    </v:shape>
                  </w:pict>
                </mc:Fallback>
              </mc:AlternateContent>
            </w:r>
            <w:r w:rsidR="004C2413" w:rsidRPr="00ED484C">
              <w:rPr>
                <w:rFonts w:cstheme="minorHAnsi"/>
                <w:color w:val="000000"/>
                <w:sz w:val="24"/>
                <w:szCs w:val="24"/>
              </w:rPr>
              <w:t>18.9 %</w:t>
            </w:r>
          </w:p>
        </w:tc>
        <w:tc>
          <w:tcPr>
            <w:tcW w:w="2126" w:type="dxa"/>
          </w:tcPr>
          <w:p w14:paraId="4478B0A6" w14:textId="2A48C99A" w:rsidR="004C2413" w:rsidRPr="00ED484C" w:rsidRDefault="004C2413" w:rsidP="004C2413">
            <w:pPr>
              <w:keepNext/>
              <w:rPr>
                <w:rFonts w:cstheme="minorHAnsi"/>
                <w:color w:val="000000"/>
                <w:sz w:val="24"/>
                <w:szCs w:val="24"/>
              </w:rPr>
            </w:pPr>
            <w:r w:rsidRPr="00ED484C">
              <w:rPr>
                <w:rFonts w:cstheme="minorHAnsi"/>
                <w:sz w:val="24"/>
                <w:szCs w:val="24"/>
              </w:rPr>
              <w:t>2- 17 %</w:t>
            </w:r>
          </w:p>
        </w:tc>
      </w:tr>
      <w:tr w:rsidR="004C2413" w:rsidRPr="00ED484C" w14:paraId="3F756B6D" w14:textId="651DA472" w:rsidTr="00092458">
        <w:tc>
          <w:tcPr>
            <w:tcW w:w="3681" w:type="dxa"/>
          </w:tcPr>
          <w:p w14:paraId="65C10C60" w14:textId="32844E9E" w:rsidR="004C2413" w:rsidRPr="00ED484C" w:rsidRDefault="004C2413" w:rsidP="004C2413">
            <w:pPr>
              <w:rPr>
                <w:rFonts w:cstheme="minorHAnsi"/>
                <w:color w:val="000000"/>
                <w:sz w:val="24"/>
                <w:szCs w:val="24"/>
                <w:shd w:val="clear" w:color="auto" w:fill="FFFFFF"/>
              </w:rPr>
            </w:pPr>
            <w:r w:rsidRPr="00ED484C">
              <w:rPr>
                <w:rFonts w:cstheme="minorHAnsi"/>
                <w:color w:val="000000"/>
                <w:sz w:val="24"/>
                <w:szCs w:val="24"/>
                <w:shd w:val="clear" w:color="auto" w:fill="FFFFFF"/>
              </w:rPr>
              <w:t xml:space="preserve">Reference </w:t>
            </w:r>
          </w:p>
        </w:tc>
        <w:tc>
          <w:tcPr>
            <w:tcW w:w="2126" w:type="dxa"/>
          </w:tcPr>
          <w:p w14:paraId="3A04AA9F" w14:textId="39FEA22B" w:rsidR="004C2413" w:rsidRPr="00ED484C" w:rsidRDefault="00B45CDD" w:rsidP="004C2413">
            <w:pPr>
              <w:keepNext/>
              <w:rPr>
                <w:rFonts w:cstheme="minorHAnsi"/>
                <w:sz w:val="24"/>
                <w:szCs w:val="24"/>
              </w:rPr>
            </w:pPr>
            <w:sdt>
              <w:sdtPr>
                <w:rPr>
                  <w:rFonts w:cstheme="minorHAnsi"/>
                  <w:sz w:val="24"/>
                  <w:szCs w:val="24"/>
                </w:rPr>
                <w:id w:val="-1748189207"/>
                <w:citation/>
              </w:sdtPr>
              <w:sdtEndPr/>
              <w:sdtContent>
                <w:r w:rsidR="004C2413" w:rsidRPr="00ED484C">
                  <w:rPr>
                    <w:rFonts w:cstheme="minorHAnsi"/>
                    <w:sz w:val="24"/>
                    <w:szCs w:val="24"/>
                  </w:rPr>
                  <w:fldChar w:fldCharType="begin"/>
                </w:r>
                <w:r w:rsidR="004C2413" w:rsidRPr="00ED484C">
                  <w:rPr>
                    <w:rFonts w:cstheme="minorHAnsi"/>
                    <w:sz w:val="24"/>
                    <w:szCs w:val="24"/>
                  </w:rPr>
                  <w:instrText xml:space="preserve"> CITATION Mat21 \l 2057 </w:instrText>
                </w:r>
                <w:r w:rsidR="004C2413" w:rsidRPr="00ED484C">
                  <w:rPr>
                    <w:rFonts w:cstheme="minorHAnsi"/>
                    <w:sz w:val="24"/>
                    <w:szCs w:val="24"/>
                  </w:rPr>
                  <w:fldChar w:fldCharType="separate"/>
                </w:r>
                <w:r w:rsidR="00A17BA5" w:rsidRPr="00A17BA5">
                  <w:rPr>
                    <w:rFonts w:cstheme="minorHAnsi"/>
                    <w:noProof/>
                    <w:sz w:val="24"/>
                    <w:szCs w:val="24"/>
                  </w:rPr>
                  <w:t>[8]</w:t>
                </w:r>
                <w:r w:rsidR="004C2413" w:rsidRPr="00ED484C">
                  <w:rPr>
                    <w:rFonts w:cstheme="minorHAnsi"/>
                    <w:sz w:val="24"/>
                    <w:szCs w:val="24"/>
                  </w:rPr>
                  <w:fldChar w:fldCharType="end"/>
                </w:r>
              </w:sdtContent>
            </w:sdt>
          </w:p>
        </w:tc>
        <w:tc>
          <w:tcPr>
            <w:tcW w:w="2552" w:type="dxa"/>
          </w:tcPr>
          <w:p w14:paraId="6012773E" w14:textId="1ED1BFC1" w:rsidR="004C2413" w:rsidRPr="00ED484C" w:rsidRDefault="00B45CDD" w:rsidP="004C2413">
            <w:pPr>
              <w:keepNext/>
              <w:rPr>
                <w:rFonts w:cstheme="minorHAnsi"/>
                <w:color w:val="000000"/>
                <w:sz w:val="24"/>
                <w:szCs w:val="24"/>
              </w:rPr>
            </w:pPr>
            <w:sdt>
              <w:sdtPr>
                <w:rPr>
                  <w:rFonts w:cstheme="minorHAnsi"/>
                  <w:sz w:val="24"/>
                  <w:szCs w:val="24"/>
                </w:rPr>
                <w:id w:val="1044875135"/>
                <w:citation/>
              </w:sdtPr>
              <w:sdtEndPr/>
              <w:sdtContent>
                <w:r w:rsidR="004C2413" w:rsidRPr="00ED484C">
                  <w:rPr>
                    <w:rFonts w:cstheme="minorHAnsi"/>
                    <w:sz w:val="24"/>
                    <w:szCs w:val="24"/>
                  </w:rPr>
                  <w:fldChar w:fldCharType="begin"/>
                </w:r>
                <w:r w:rsidR="004C2413" w:rsidRPr="00ED484C">
                  <w:rPr>
                    <w:rFonts w:cstheme="minorHAnsi"/>
                    <w:sz w:val="24"/>
                    <w:szCs w:val="24"/>
                  </w:rPr>
                  <w:instrText xml:space="preserve"> CITATION Mat211 \l 2057 </w:instrText>
                </w:r>
                <w:r w:rsidR="004C2413" w:rsidRPr="00ED484C">
                  <w:rPr>
                    <w:rFonts w:cstheme="minorHAnsi"/>
                    <w:sz w:val="24"/>
                    <w:szCs w:val="24"/>
                  </w:rPr>
                  <w:fldChar w:fldCharType="separate"/>
                </w:r>
                <w:r w:rsidR="00A17BA5" w:rsidRPr="00A17BA5">
                  <w:rPr>
                    <w:rFonts w:cstheme="minorHAnsi"/>
                    <w:noProof/>
                    <w:sz w:val="24"/>
                    <w:szCs w:val="24"/>
                  </w:rPr>
                  <w:t>[9]</w:t>
                </w:r>
                <w:r w:rsidR="004C2413" w:rsidRPr="00ED484C">
                  <w:rPr>
                    <w:rFonts w:cstheme="minorHAnsi"/>
                    <w:sz w:val="24"/>
                    <w:szCs w:val="24"/>
                  </w:rPr>
                  <w:fldChar w:fldCharType="end"/>
                </w:r>
              </w:sdtContent>
            </w:sdt>
          </w:p>
        </w:tc>
        <w:tc>
          <w:tcPr>
            <w:tcW w:w="2126" w:type="dxa"/>
          </w:tcPr>
          <w:p w14:paraId="3D3AA8F1" w14:textId="414C108E" w:rsidR="004C2413" w:rsidRDefault="00B45CDD" w:rsidP="004C2413">
            <w:pPr>
              <w:keepNext/>
              <w:rPr>
                <w:rFonts w:cstheme="minorHAnsi"/>
                <w:sz w:val="24"/>
                <w:szCs w:val="24"/>
              </w:rPr>
            </w:pPr>
            <w:sdt>
              <w:sdtPr>
                <w:rPr>
                  <w:rFonts w:cstheme="minorHAnsi"/>
                  <w:sz w:val="24"/>
                  <w:szCs w:val="24"/>
                </w:rPr>
                <w:id w:val="1243909560"/>
                <w:citation/>
              </w:sdtPr>
              <w:sdtEndPr/>
              <w:sdtContent>
                <w:r w:rsidR="00AD31B6">
                  <w:rPr>
                    <w:rFonts w:cstheme="minorHAnsi"/>
                    <w:sz w:val="24"/>
                    <w:szCs w:val="24"/>
                  </w:rPr>
                  <w:fldChar w:fldCharType="begin"/>
                </w:r>
                <w:r w:rsidR="00AD31B6">
                  <w:rPr>
                    <w:rFonts w:cstheme="minorHAnsi"/>
                    <w:sz w:val="24"/>
                    <w:szCs w:val="24"/>
                  </w:rPr>
                  <w:instrText xml:space="preserve"> CITATION Mat212 \l 2057 </w:instrText>
                </w:r>
                <w:r w:rsidR="00AD31B6">
                  <w:rPr>
                    <w:rFonts w:cstheme="minorHAnsi"/>
                    <w:sz w:val="24"/>
                    <w:szCs w:val="24"/>
                  </w:rPr>
                  <w:fldChar w:fldCharType="separate"/>
                </w:r>
                <w:r w:rsidR="00A17BA5" w:rsidRPr="00A17BA5">
                  <w:rPr>
                    <w:rFonts w:cstheme="minorHAnsi"/>
                    <w:noProof/>
                    <w:sz w:val="24"/>
                    <w:szCs w:val="24"/>
                  </w:rPr>
                  <w:t>[10]</w:t>
                </w:r>
                <w:r w:rsidR="00AD31B6">
                  <w:rPr>
                    <w:rFonts w:cstheme="minorHAnsi"/>
                    <w:sz w:val="24"/>
                    <w:szCs w:val="24"/>
                  </w:rPr>
                  <w:fldChar w:fldCharType="end"/>
                </w:r>
              </w:sdtContent>
            </w:sdt>
            <w:r w:rsidR="00AD31B6">
              <w:rPr>
                <w:rFonts w:cstheme="minorHAnsi"/>
                <w:sz w:val="24"/>
                <w:szCs w:val="24"/>
              </w:rPr>
              <w:t xml:space="preserve"> </w:t>
            </w:r>
            <w:sdt>
              <w:sdtPr>
                <w:rPr>
                  <w:rFonts w:cstheme="minorHAnsi"/>
                  <w:sz w:val="24"/>
                  <w:szCs w:val="24"/>
                </w:rPr>
                <w:id w:val="-1995946721"/>
                <w:citation/>
              </w:sdtPr>
              <w:sdtEndPr/>
              <w:sdtContent>
                <w:r w:rsidR="00AD31B6">
                  <w:rPr>
                    <w:rFonts w:cstheme="minorHAnsi"/>
                    <w:sz w:val="24"/>
                    <w:szCs w:val="24"/>
                  </w:rPr>
                  <w:fldChar w:fldCharType="begin"/>
                </w:r>
                <w:r w:rsidR="00AD31B6">
                  <w:rPr>
                    <w:rFonts w:cstheme="minorHAnsi"/>
                    <w:sz w:val="24"/>
                    <w:szCs w:val="24"/>
                  </w:rPr>
                  <w:instrText xml:space="preserve"> CITATION AZO12 \l 2057 </w:instrText>
                </w:r>
                <w:r w:rsidR="00AD31B6">
                  <w:rPr>
                    <w:rFonts w:cstheme="minorHAnsi"/>
                    <w:sz w:val="24"/>
                    <w:szCs w:val="24"/>
                  </w:rPr>
                  <w:fldChar w:fldCharType="separate"/>
                </w:r>
                <w:r w:rsidR="00A17BA5" w:rsidRPr="00A17BA5">
                  <w:rPr>
                    <w:rFonts w:cstheme="minorHAnsi"/>
                    <w:noProof/>
                    <w:sz w:val="24"/>
                    <w:szCs w:val="24"/>
                  </w:rPr>
                  <w:t>[11]</w:t>
                </w:r>
                <w:r w:rsidR="00AD31B6">
                  <w:rPr>
                    <w:rFonts w:cstheme="minorHAnsi"/>
                    <w:sz w:val="24"/>
                    <w:szCs w:val="24"/>
                  </w:rPr>
                  <w:fldChar w:fldCharType="end"/>
                </w:r>
              </w:sdtContent>
            </w:sdt>
          </w:p>
        </w:tc>
      </w:tr>
    </w:tbl>
    <w:p w14:paraId="2CC8FF1E" w14:textId="5F907FFB" w:rsidR="007323D4" w:rsidRDefault="00131939" w:rsidP="00872DDC">
      <w:pPr>
        <w:pStyle w:val="Caption"/>
        <w:spacing w:after="240"/>
        <w:jc w:val="center"/>
        <w:rPr>
          <w:rFonts w:cstheme="minorHAnsi"/>
        </w:rPr>
      </w:pPr>
      <w:bookmarkStart w:id="10" w:name="_Toc33552839"/>
      <w:bookmarkStart w:id="11" w:name="_Toc92551006"/>
      <w:r>
        <w:t xml:space="preserve">Table </w:t>
      </w:r>
      <w:fldSimple w:instr=" SEQ Table \* ARABIC ">
        <w:r w:rsidR="003E01DE">
          <w:rPr>
            <w:noProof/>
          </w:rPr>
          <w:t>1</w:t>
        </w:r>
      </w:fldSimple>
      <w:r>
        <w:t>-</w:t>
      </w:r>
      <w:r w:rsidR="003B3A13" w:rsidRPr="00131939">
        <w:rPr>
          <w:rFonts w:cstheme="minorHAnsi"/>
          <w:sz w:val="20"/>
          <w:szCs w:val="20"/>
        </w:rPr>
        <w:t xml:space="preserve"> </w:t>
      </w:r>
      <w:r w:rsidR="003B3A13" w:rsidRPr="00131939">
        <w:rPr>
          <w:rFonts w:cstheme="minorHAnsi"/>
        </w:rPr>
        <w:t xml:space="preserve">Table of Material </w:t>
      </w:r>
      <w:bookmarkEnd w:id="10"/>
      <w:r w:rsidR="00103EAE" w:rsidRPr="00131939">
        <w:rPr>
          <w:rFonts w:cstheme="minorHAnsi"/>
        </w:rPr>
        <w:t>Properties</w:t>
      </w:r>
      <w:r w:rsidR="003B3A13" w:rsidRPr="00131939">
        <w:rPr>
          <w:rFonts w:cstheme="minorHAnsi"/>
        </w:rPr>
        <w:t xml:space="preserve"> </w:t>
      </w:r>
      <w:r w:rsidR="0047645B">
        <w:rPr>
          <w:rFonts w:cstheme="minorHAnsi"/>
        </w:rPr>
        <w:t xml:space="preserve">for Copper </w:t>
      </w:r>
      <w:r w:rsidR="00AD31B6">
        <w:rPr>
          <w:rFonts w:cstheme="minorHAnsi"/>
        </w:rPr>
        <w:t>L</w:t>
      </w:r>
      <w:r w:rsidR="0047645B">
        <w:rPr>
          <w:rFonts w:cstheme="minorHAnsi"/>
        </w:rPr>
        <w:t>iner</w:t>
      </w:r>
      <w:r w:rsidR="004C2413">
        <w:rPr>
          <w:rFonts w:cstheme="minorHAnsi"/>
        </w:rPr>
        <w:t>,</w:t>
      </w:r>
      <w:r w:rsidR="0047645B">
        <w:rPr>
          <w:rFonts w:cstheme="minorHAnsi"/>
        </w:rPr>
        <w:t xml:space="preserve"> Medium Carbon Steel Casing </w:t>
      </w:r>
      <w:r w:rsidR="004C2413">
        <w:rPr>
          <w:rFonts w:cstheme="minorHAnsi"/>
        </w:rPr>
        <w:t>and Molybdenum Liner</w:t>
      </w:r>
      <w:bookmarkEnd w:id="11"/>
    </w:p>
    <w:p w14:paraId="715267C3" w14:textId="77777777" w:rsidR="00851F6E" w:rsidRDefault="00851F6E" w:rsidP="00A33883">
      <w:pPr>
        <w:spacing w:after="0"/>
        <w:jc w:val="center"/>
      </w:pPr>
      <w:r>
        <w:rPr>
          <w:noProof/>
        </w:rPr>
        <w:drawing>
          <wp:inline distT="0" distB="0" distL="0" distR="0" wp14:anchorId="655CD9F7" wp14:editId="0DE216AE">
            <wp:extent cx="1883621" cy="3088305"/>
            <wp:effectExtent l="0" t="0" r="2540" b="0"/>
            <wp:docPr id="36" name="Picture 36" descr="A picture containing text, computer, indoor,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text, computer, indoor, screenshot&#10;&#10;Description automatically generated"/>
                    <pic:cNvPicPr/>
                  </pic:nvPicPr>
                  <pic:blipFill rotWithShape="1">
                    <a:blip r:embed="rId33"/>
                    <a:srcRect l="68362" t="22526" r="25983" b="44665"/>
                    <a:stretch/>
                  </pic:blipFill>
                  <pic:spPr bwMode="auto">
                    <a:xfrm>
                      <a:off x="0" y="0"/>
                      <a:ext cx="1918277" cy="3145125"/>
                    </a:xfrm>
                    <a:prstGeom prst="rect">
                      <a:avLst/>
                    </a:prstGeom>
                    <a:ln>
                      <a:noFill/>
                    </a:ln>
                    <a:extLst>
                      <a:ext uri="{53640926-AAD7-44D8-BBD7-CCE9431645EC}">
                        <a14:shadowObscured xmlns:a14="http://schemas.microsoft.com/office/drawing/2010/main"/>
                      </a:ext>
                    </a:extLst>
                  </pic:spPr>
                </pic:pic>
              </a:graphicData>
            </a:graphic>
          </wp:inline>
        </w:drawing>
      </w:r>
      <w:r>
        <w:tab/>
      </w:r>
      <w:r>
        <w:tab/>
      </w:r>
      <w:r>
        <w:tab/>
      </w:r>
      <w:r>
        <w:rPr>
          <w:noProof/>
        </w:rPr>
        <w:drawing>
          <wp:inline distT="0" distB="0" distL="0" distR="0" wp14:anchorId="71D506DD" wp14:editId="0F642AE4">
            <wp:extent cx="1944925" cy="3021119"/>
            <wp:effectExtent l="0" t="0" r="0" b="8255"/>
            <wp:docPr id="37" name="Picture 37" descr="A picture containing text, screenshot, computer,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text, screenshot, computer, indoor&#10;&#10;Description automatically generated"/>
                    <pic:cNvPicPr/>
                  </pic:nvPicPr>
                  <pic:blipFill rotWithShape="1">
                    <a:blip r:embed="rId34"/>
                    <a:srcRect l="68370" t="22747" r="25659" b="44432"/>
                    <a:stretch/>
                  </pic:blipFill>
                  <pic:spPr bwMode="auto">
                    <a:xfrm>
                      <a:off x="0" y="0"/>
                      <a:ext cx="1968290" cy="3057412"/>
                    </a:xfrm>
                    <a:prstGeom prst="rect">
                      <a:avLst/>
                    </a:prstGeom>
                    <a:ln>
                      <a:noFill/>
                    </a:ln>
                    <a:extLst>
                      <a:ext uri="{53640926-AAD7-44D8-BBD7-CCE9431645EC}">
                        <a14:shadowObscured xmlns:a14="http://schemas.microsoft.com/office/drawing/2010/main"/>
                      </a:ext>
                    </a:extLst>
                  </pic:spPr>
                </pic:pic>
              </a:graphicData>
            </a:graphic>
          </wp:inline>
        </w:drawing>
      </w:r>
    </w:p>
    <w:p w14:paraId="01639BCE" w14:textId="22FF1F93" w:rsidR="00851F6E" w:rsidRDefault="00851F6E" w:rsidP="00851F6E">
      <w:pPr>
        <w:pStyle w:val="Caption"/>
        <w:jc w:val="center"/>
      </w:pPr>
      <w:bookmarkStart w:id="12" w:name="_Toc92550963"/>
      <w:r>
        <w:t xml:space="preserve">Figure </w:t>
      </w:r>
      <w:fldSimple w:instr=" SEQ Figure \* ARABIC ">
        <w:r w:rsidR="004A2668">
          <w:rPr>
            <w:noProof/>
          </w:rPr>
          <w:t>3</w:t>
        </w:r>
      </w:fldSimple>
      <w:r>
        <w:t>- Input Mass Density for TNT</w:t>
      </w:r>
      <w:r w:rsidR="008A470B" w:rsidRPr="008A470B">
        <w:t xml:space="preserve"> </w:t>
      </w:r>
      <w:sdt>
        <w:sdtPr>
          <w:id w:val="-823114327"/>
          <w:citation/>
        </w:sdtPr>
        <w:sdtEndPr/>
        <w:sdtContent>
          <w:r w:rsidR="008A470B">
            <w:fldChar w:fldCharType="begin"/>
          </w:r>
          <w:r w:rsidR="008A470B">
            <w:instrText xml:space="preserve"> CITATION RTi15 \l 2057 </w:instrText>
          </w:r>
          <w:r w:rsidR="008A470B">
            <w:fldChar w:fldCharType="separate"/>
          </w:r>
          <w:r w:rsidR="00A17BA5" w:rsidRPr="00A17BA5">
            <w:rPr>
              <w:noProof/>
            </w:rPr>
            <w:t>[7]</w:t>
          </w:r>
          <w:r w:rsidR="008A470B">
            <w:fldChar w:fldCharType="end"/>
          </w:r>
        </w:sdtContent>
      </w:sdt>
      <w:r>
        <w:tab/>
      </w:r>
      <w:r>
        <w:tab/>
      </w:r>
      <w:r>
        <w:tab/>
        <w:t xml:space="preserve">Figure </w:t>
      </w:r>
      <w:fldSimple w:instr=" SEQ Figure \* ARABIC ">
        <w:r w:rsidR="001B221E">
          <w:rPr>
            <w:noProof/>
          </w:rPr>
          <w:t>4</w:t>
        </w:r>
      </w:fldSimple>
      <w:r>
        <w:t>- Input Dynamic Viscosity for TNT</w:t>
      </w:r>
      <w:r w:rsidR="008A470B" w:rsidRPr="008A470B">
        <w:t xml:space="preserve"> </w:t>
      </w:r>
      <w:sdt>
        <w:sdtPr>
          <w:id w:val="1636288433"/>
          <w:citation/>
        </w:sdtPr>
        <w:sdtEndPr/>
        <w:sdtContent>
          <w:r w:rsidR="008A470B">
            <w:fldChar w:fldCharType="begin"/>
          </w:r>
          <w:r w:rsidR="008A470B">
            <w:instrText xml:space="preserve"> CITATION RTi15 \l 2057 </w:instrText>
          </w:r>
          <w:r w:rsidR="008A470B">
            <w:fldChar w:fldCharType="separate"/>
          </w:r>
          <w:r w:rsidR="00A17BA5" w:rsidRPr="00A17BA5">
            <w:rPr>
              <w:noProof/>
            </w:rPr>
            <w:t>[7]</w:t>
          </w:r>
          <w:r w:rsidR="008A470B">
            <w:fldChar w:fldCharType="end"/>
          </w:r>
        </w:sdtContent>
      </w:sdt>
      <w:bookmarkEnd w:id="12"/>
    </w:p>
    <w:p w14:paraId="31817E57" w14:textId="77777777" w:rsidR="00872DDC" w:rsidRDefault="00872DDC" w:rsidP="00872DDC">
      <w:pPr>
        <w:spacing w:after="0"/>
        <w:jc w:val="center"/>
      </w:pPr>
      <w:r>
        <w:rPr>
          <w:noProof/>
        </w:rPr>
        <w:lastRenderedPageBreak/>
        <w:drawing>
          <wp:inline distT="0" distB="0" distL="0" distR="0" wp14:anchorId="440F016D" wp14:editId="0EB6816D">
            <wp:extent cx="6408203" cy="2336800"/>
            <wp:effectExtent l="0" t="0" r="0" b="6350"/>
            <wp:docPr id="34" name="Picture 34" descr="A picture containing text, screenshot,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text, screenshot, computer&#10;&#10;Description automatically generated"/>
                    <pic:cNvPicPr/>
                  </pic:nvPicPr>
                  <pic:blipFill rotWithShape="1">
                    <a:blip r:embed="rId35"/>
                    <a:srcRect l="68346" t="23020" r="9865" b="48862"/>
                    <a:stretch/>
                  </pic:blipFill>
                  <pic:spPr bwMode="auto">
                    <a:xfrm>
                      <a:off x="0" y="0"/>
                      <a:ext cx="6463557" cy="2356985"/>
                    </a:xfrm>
                    <a:prstGeom prst="rect">
                      <a:avLst/>
                    </a:prstGeom>
                    <a:ln>
                      <a:noFill/>
                    </a:ln>
                    <a:extLst>
                      <a:ext uri="{53640926-AAD7-44D8-BBD7-CCE9431645EC}">
                        <a14:shadowObscured xmlns:a14="http://schemas.microsoft.com/office/drawing/2010/main"/>
                      </a:ext>
                    </a:extLst>
                  </pic:spPr>
                </pic:pic>
              </a:graphicData>
            </a:graphic>
          </wp:inline>
        </w:drawing>
      </w:r>
    </w:p>
    <w:p w14:paraId="2BEB2B51" w14:textId="7CD47125" w:rsidR="00397DB7" w:rsidRPr="00872DDC" w:rsidRDefault="00872DDC" w:rsidP="00872DDC">
      <w:pPr>
        <w:pStyle w:val="Caption"/>
        <w:spacing w:after="240"/>
        <w:jc w:val="center"/>
      </w:pPr>
      <w:bookmarkStart w:id="13" w:name="_Toc92550964"/>
      <w:r>
        <w:t xml:space="preserve">Figure </w:t>
      </w:r>
      <w:r w:rsidR="00B45CDD">
        <w:fldChar w:fldCharType="begin"/>
      </w:r>
      <w:r w:rsidR="00B45CDD">
        <w:instrText xml:space="preserve"> SEQ Figure \* ARABIC </w:instrText>
      </w:r>
      <w:r w:rsidR="00B45CDD">
        <w:fldChar w:fldCharType="separate"/>
      </w:r>
      <w:r>
        <w:rPr>
          <w:noProof/>
        </w:rPr>
        <w:t>2</w:t>
      </w:r>
      <w:r w:rsidR="00B45CDD">
        <w:rPr>
          <w:noProof/>
        </w:rPr>
        <w:fldChar w:fldCharType="end"/>
      </w:r>
      <w:r>
        <w:t>- Input JWL for TNT</w:t>
      </w:r>
      <w:r w:rsidRPr="008A470B">
        <w:t xml:space="preserve"> </w:t>
      </w:r>
      <w:sdt>
        <w:sdtPr>
          <w:id w:val="-310636503"/>
          <w:citation/>
        </w:sdtPr>
        <w:sdtEndPr/>
        <w:sdtContent>
          <w:r>
            <w:fldChar w:fldCharType="begin"/>
          </w:r>
          <w:r>
            <w:instrText xml:space="preserve"> CITATION RTi15 \l 2057 </w:instrText>
          </w:r>
          <w:r>
            <w:fldChar w:fldCharType="separate"/>
          </w:r>
          <w:r w:rsidR="00A17BA5" w:rsidRPr="00A17BA5">
            <w:rPr>
              <w:noProof/>
            </w:rPr>
            <w:t>[7]</w:t>
          </w:r>
          <w:r>
            <w:fldChar w:fldCharType="end"/>
          </w:r>
        </w:sdtContent>
      </w:sdt>
      <w:bookmarkEnd w:id="13"/>
    </w:p>
    <w:p w14:paraId="5AF0BC17" w14:textId="1FF3B744" w:rsidR="009F1D74" w:rsidRDefault="003B3A13" w:rsidP="00125E55">
      <w:pPr>
        <w:pStyle w:val="Heading1"/>
        <w:numPr>
          <w:ilvl w:val="0"/>
          <w:numId w:val="11"/>
        </w:numPr>
        <w:spacing w:before="0"/>
      </w:pPr>
      <w:bookmarkStart w:id="14" w:name="_Toc92551041"/>
      <w:r>
        <w:t>Results</w:t>
      </w:r>
      <w:bookmarkEnd w:id="14"/>
    </w:p>
    <w:p w14:paraId="63CA6579" w14:textId="66630F67" w:rsidR="00DD6B0E" w:rsidRPr="00DD6B0E" w:rsidRDefault="00DD6B0E" w:rsidP="00872DDC">
      <w:pPr>
        <w:spacing w:after="240"/>
      </w:pPr>
      <w:r>
        <w:rPr>
          <w:sz w:val="24"/>
          <w:szCs w:val="24"/>
        </w:rPr>
        <w:t>Once each of the three models were created with the relevant information</w:t>
      </w:r>
      <w:r w:rsidR="00B305A0">
        <w:rPr>
          <w:sz w:val="24"/>
          <w:szCs w:val="24"/>
        </w:rPr>
        <w:t xml:space="preserve"> input</w:t>
      </w:r>
      <w:r>
        <w:rPr>
          <w:sz w:val="24"/>
          <w:szCs w:val="24"/>
        </w:rPr>
        <w:t xml:space="preserve"> and the simulation was</w:t>
      </w:r>
      <w:r w:rsidRPr="00703FF8">
        <w:rPr>
          <w:sz w:val="24"/>
          <w:szCs w:val="24"/>
        </w:rPr>
        <w:t xml:space="preserve"> run</w:t>
      </w:r>
      <w:r>
        <w:rPr>
          <w:sz w:val="24"/>
          <w:szCs w:val="24"/>
        </w:rPr>
        <w:t>ning without errors the results were taken. These results can be seen below</w:t>
      </w:r>
      <w:r w:rsidR="00B305A0">
        <w:rPr>
          <w:sz w:val="24"/>
          <w:szCs w:val="24"/>
        </w:rPr>
        <w:t xml:space="preserve"> with additional information shown in the appendix</w:t>
      </w:r>
      <w:r>
        <w:rPr>
          <w:sz w:val="24"/>
          <w:szCs w:val="24"/>
        </w:rPr>
        <w:t>.</w:t>
      </w:r>
    </w:p>
    <w:p w14:paraId="67E834A4" w14:textId="11F6C39D" w:rsidR="00DE3DD7" w:rsidRDefault="003B1246" w:rsidP="00DB1DBC">
      <w:pPr>
        <w:pStyle w:val="Heading2"/>
        <w:numPr>
          <w:ilvl w:val="1"/>
          <w:numId w:val="11"/>
        </w:numPr>
        <w:spacing w:before="0"/>
      </w:pPr>
      <w:bookmarkStart w:id="15" w:name="_Toc92551042"/>
      <w:r>
        <w:t>Model</w:t>
      </w:r>
      <w:r w:rsidR="00DE3DD7" w:rsidRPr="00DE3DD7">
        <w:t xml:space="preserve"> </w:t>
      </w:r>
      <w:r w:rsidR="007573C6">
        <w:t>before editing</w:t>
      </w:r>
      <w:bookmarkEnd w:id="15"/>
    </w:p>
    <w:p w14:paraId="6B30B207" w14:textId="0E5A7E4A" w:rsidR="003F7B34" w:rsidRDefault="003F7B34" w:rsidP="00FB579A">
      <w:pPr>
        <w:spacing w:after="120"/>
        <w:rPr>
          <w:sz w:val="24"/>
          <w:szCs w:val="24"/>
        </w:rPr>
      </w:pPr>
      <w:r w:rsidRPr="003F7B34">
        <w:rPr>
          <w:sz w:val="24"/>
          <w:szCs w:val="24"/>
        </w:rPr>
        <w:t xml:space="preserve">This section </w:t>
      </w:r>
      <w:r w:rsidR="007573C6">
        <w:rPr>
          <w:sz w:val="24"/>
          <w:szCs w:val="24"/>
        </w:rPr>
        <w:t>show</w:t>
      </w:r>
      <w:r w:rsidR="00703FF8">
        <w:rPr>
          <w:sz w:val="24"/>
          <w:szCs w:val="24"/>
        </w:rPr>
        <w:t>s</w:t>
      </w:r>
      <w:r w:rsidR="007573C6">
        <w:rPr>
          <w:sz w:val="24"/>
          <w:szCs w:val="24"/>
        </w:rPr>
        <w:t xml:space="preserve"> </w:t>
      </w:r>
      <w:r w:rsidRPr="003F7B34">
        <w:rPr>
          <w:sz w:val="24"/>
          <w:szCs w:val="24"/>
        </w:rPr>
        <w:t>what happened when</w:t>
      </w:r>
      <w:r w:rsidR="007573C6">
        <w:rPr>
          <w:sz w:val="24"/>
          <w:szCs w:val="24"/>
        </w:rPr>
        <w:t xml:space="preserve"> the original model was </w:t>
      </w:r>
      <w:r w:rsidR="00703FF8">
        <w:rPr>
          <w:sz w:val="24"/>
          <w:szCs w:val="24"/>
        </w:rPr>
        <w:t xml:space="preserve">set to </w:t>
      </w:r>
      <w:r w:rsidR="007573C6">
        <w:rPr>
          <w:sz w:val="24"/>
          <w:szCs w:val="24"/>
        </w:rPr>
        <w:t>run</w:t>
      </w:r>
      <w:r w:rsidR="00703FF8">
        <w:rPr>
          <w:sz w:val="24"/>
          <w:szCs w:val="24"/>
        </w:rPr>
        <w:t xml:space="preserve"> giving the graphs of velocity vs time and pressure vs time, these can be seen below in </w:t>
      </w:r>
      <w:r w:rsidR="004A2668">
        <w:rPr>
          <w:sz w:val="24"/>
          <w:szCs w:val="24"/>
        </w:rPr>
        <w:t>F</w:t>
      </w:r>
      <w:r w:rsidR="00703FF8">
        <w:rPr>
          <w:sz w:val="24"/>
          <w:szCs w:val="24"/>
        </w:rPr>
        <w:t xml:space="preserve">igures </w:t>
      </w:r>
      <w:r w:rsidR="004A2668">
        <w:rPr>
          <w:sz w:val="24"/>
          <w:szCs w:val="24"/>
        </w:rPr>
        <w:t>6</w:t>
      </w:r>
      <w:r w:rsidR="00703FF8">
        <w:rPr>
          <w:sz w:val="24"/>
          <w:szCs w:val="24"/>
        </w:rPr>
        <w:t xml:space="preserve"> and </w:t>
      </w:r>
      <w:r w:rsidR="003F0F5A">
        <w:rPr>
          <w:sz w:val="24"/>
          <w:szCs w:val="24"/>
        </w:rPr>
        <w:t>7</w:t>
      </w:r>
      <w:r w:rsidR="007573C6">
        <w:rPr>
          <w:sz w:val="24"/>
          <w:szCs w:val="24"/>
        </w:rPr>
        <w:t xml:space="preserve">. </w:t>
      </w:r>
    </w:p>
    <w:p w14:paraId="2DF80255" w14:textId="77777777" w:rsidR="00D60CEC" w:rsidRDefault="00D60CEC" w:rsidP="006E63F1">
      <w:pPr>
        <w:spacing w:after="0"/>
      </w:pPr>
      <w:r>
        <w:rPr>
          <w:noProof/>
        </w:rPr>
        <w:drawing>
          <wp:inline distT="0" distB="0" distL="0" distR="0" wp14:anchorId="153E02D6" wp14:editId="0459DCC3">
            <wp:extent cx="6792640" cy="3276600"/>
            <wp:effectExtent l="0" t="0" r="8255" b="0"/>
            <wp:docPr id="18" name="Picture 18"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10;&#10;Description automatically generated with low confidence"/>
                    <pic:cNvPicPr/>
                  </pic:nvPicPr>
                  <pic:blipFill rotWithShape="1">
                    <a:blip r:embed="rId36"/>
                    <a:srcRect l="1019" t="750" r="-1" b="632"/>
                    <a:stretch/>
                  </pic:blipFill>
                  <pic:spPr bwMode="auto">
                    <a:xfrm>
                      <a:off x="0" y="0"/>
                      <a:ext cx="6804652" cy="3282394"/>
                    </a:xfrm>
                    <a:prstGeom prst="rect">
                      <a:avLst/>
                    </a:prstGeom>
                    <a:ln>
                      <a:noFill/>
                    </a:ln>
                    <a:extLst>
                      <a:ext uri="{53640926-AAD7-44D8-BBD7-CCE9431645EC}">
                        <a14:shadowObscured xmlns:a14="http://schemas.microsoft.com/office/drawing/2010/main"/>
                      </a:ext>
                    </a:extLst>
                  </pic:spPr>
                </pic:pic>
              </a:graphicData>
            </a:graphic>
          </wp:inline>
        </w:drawing>
      </w:r>
    </w:p>
    <w:p w14:paraId="56D668CD" w14:textId="4BB39447" w:rsidR="00DE3DD7" w:rsidRDefault="006E63F1" w:rsidP="006E63F1">
      <w:pPr>
        <w:pStyle w:val="Caption"/>
        <w:jc w:val="center"/>
      </w:pPr>
      <w:bookmarkStart w:id="16" w:name="_Toc92550965"/>
      <w:r>
        <w:t xml:space="preserve">Figure </w:t>
      </w:r>
      <w:fldSimple w:instr=" SEQ Figure \* ARABIC ">
        <w:r w:rsidR="004A2668">
          <w:rPr>
            <w:noProof/>
          </w:rPr>
          <w:t>6</w:t>
        </w:r>
      </w:fldSimple>
      <w:r>
        <w:t>- Graph of Velocity vs Time before editing model</w:t>
      </w:r>
      <w:bookmarkEnd w:id="16"/>
    </w:p>
    <w:p w14:paraId="5733EE51" w14:textId="0C5C0AA3" w:rsidR="0032298C" w:rsidRDefault="0032298C" w:rsidP="0047645B">
      <w:pPr>
        <w:spacing w:after="0"/>
      </w:pPr>
      <w:r>
        <w:rPr>
          <w:noProof/>
        </w:rPr>
        <w:lastRenderedPageBreak/>
        <w:drawing>
          <wp:inline distT="0" distB="0" distL="0" distR="0" wp14:anchorId="64F86E09" wp14:editId="7D03DA33">
            <wp:extent cx="6592932" cy="3183467"/>
            <wp:effectExtent l="0" t="0" r="0" b="0"/>
            <wp:docPr id="17" name="Picture 1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omputer&#10;&#10;Description automatically generated with medium confidence"/>
                    <pic:cNvPicPr/>
                  </pic:nvPicPr>
                  <pic:blipFill rotWithShape="1">
                    <a:blip r:embed="rId37"/>
                    <a:srcRect l="57446" t="13729" r="460" b="14340"/>
                    <a:stretch/>
                  </pic:blipFill>
                  <pic:spPr bwMode="auto">
                    <a:xfrm>
                      <a:off x="0" y="0"/>
                      <a:ext cx="6600535" cy="3187138"/>
                    </a:xfrm>
                    <a:prstGeom prst="rect">
                      <a:avLst/>
                    </a:prstGeom>
                    <a:ln>
                      <a:noFill/>
                    </a:ln>
                    <a:extLst>
                      <a:ext uri="{53640926-AAD7-44D8-BBD7-CCE9431645EC}">
                        <a14:shadowObscured xmlns:a14="http://schemas.microsoft.com/office/drawing/2010/main"/>
                      </a:ext>
                    </a:extLst>
                  </pic:spPr>
                </pic:pic>
              </a:graphicData>
            </a:graphic>
          </wp:inline>
        </w:drawing>
      </w:r>
    </w:p>
    <w:p w14:paraId="6032D278" w14:textId="3345FF95" w:rsidR="00851F6E" w:rsidRDefault="00851F6E" w:rsidP="00872DDC">
      <w:pPr>
        <w:pStyle w:val="Caption"/>
        <w:spacing w:after="240"/>
        <w:jc w:val="center"/>
      </w:pPr>
      <w:bookmarkStart w:id="17" w:name="_Toc92550966"/>
      <w:r>
        <w:t xml:space="preserve">Figure </w:t>
      </w:r>
      <w:fldSimple w:instr=" SEQ Figure \* ARABIC ">
        <w:r w:rsidR="001B221E">
          <w:rPr>
            <w:noProof/>
          </w:rPr>
          <w:t>7</w:t>
        </w:r>
      </w:fldSimple>
      <w:r>
        <w:t>- Graph of Pressure vs Time before editing model</w:t>
      </w:r>
      <w:bookmarkEnd w:id="17"/>
    </w:p>
    <w:p w14:paraId="7FE690B0" w14:textId="7F87E4F6" w:rsidR="007573C6" w:rsidRDefault="003B1246" w:rsidP="007573C6">
      <w:pPr>
        <w:pStyle w:val="Heading2"/>
        <w:numPr>
          <w:ilvl w:val="1"/>
          <w:numId w:val="11"/>
        </w:numPr>
        <w:spacing w:before="0"/>
      </w:pPr>
      <w:bookmarkStart w:id="18" w:name="_Toc92551043"/>
      <w:bookmarkStart w:id="19" w:name="_Hlk33545023"/>
      <w:r>
        <w:t>M</w:t>
      </w:r>
      <w:r w:rsidR="007573C6" w:rsidRPr="00DE3DD7">
        <w:t xml:space="preserve">odel </w:t>
      </w:r>
      <w:r w:rsidR="007573C6">
        <w:t>after editing</w:t>
      </w:r>
      <w:r w:rsidR="009E5E28">
        <w:t xml:space="preserve"> using annealed copper</w:t>
      </w:r>
      <w:bookmarkEnd w:id="18"/>
      <w:r w:rsidR="009E5E28">
        <w:t xml:space="preserve"> </w:t>
      </w:r>
    </w:p>
    <w:p w14:paraId="264E63D7" w14:textId="43B7DA01" w:rsidR="00D60CEC" w:rsidRPr="00586568" w:rsidRDefault="00703FF8" w:rsidP="004738A1">
      <w:pPr>
        <w:spacing w:after="0"/>
        <w:rPr>
          <w:sz w:val="24"/>
          <w:szCs w:val="24"/>
        </w:rPr>
      </w:pPr>
      <w:r w:rsidRPr="00703FF8">
        <w:rPr>
          <w:sz w:val="24"/>
          <w:szCs w:val="24"/>
        </w:rPr>
        <w:t xml:space="preserve">This section shows </w:t>
      </w:r>
      <w:r w:rsidR="00B305A0">
        <w:rPr>
          <w:rFonts w:cstheme="minorHAnsi"/>
          <w:sz w:val="24"/>
          <w:szCs w:val="24"/>
        </w:rPr>
        <w:t>g</w:t>
      </w:r>
      <w:r w:rsidR="00B305A0" w:rsidRPr="00703FF8">
        <w:rPr>
          <w:sz w:val="24"/>
          <w:szCs w:val="24"/>
        </w:rPr>
        <w:t>raphs of velocity vs time and pressure vs time</w:t>
      </w:r>
      <w:r w:rsidR="00B305A0">
        <w:rPr>
          <w:sz w:val="24"/>
          <w:szCs w:val="24"/>
        </w:rPr>
        <w:t xml:space="preserve"> for an edited model</w:t>
      </w:r>
      <w:r w:rsidR="002E17CC">
        <w:rPr>
          <w:sz w:val="24"/>
          <w:szCs w:val="24"/>
        </w:rPr>
        <w:t xml:space="preserve"> using annealed copper as the cone liner,</w:t>
      </w:r>
      <w:r w:rsidR="00B305A0">
        <w:rPr>
          <w:sz w:val="24"/>
          <w:szCs w:val="24"/>
        </w:rPr>
        <w:t xml:space="preserve"> </w:t>
      </w:r>
      <w:r w:rsidR="004823C8" w:rsidRPr="00703FF8">
        <w:rPr>
          <w:sz w:val="24"/>
          <w:szCs w:val="24"/>
        </w:rPr>
        <w:t xml:space="preserve">these can be seen below in figures </w:t>
      </w:r>
      <w:r w:rsidR="003F0F5A">
        <w:rPr>
          <w:sz w:val="24"/>
          <w:szCs w:val="24"/>
        </w:rPr>
        <w:t>8</w:t>
      </w:r>
      <w:r w:rsidR="004823C8" w:rsidRPr="00703FF8">
        <w:rPr>
          <w:sz w:val="24"/>
          <w:szCs w:val="24"/>
        </w:rPr>
        <w:t xml:space="preserve"> and </w:t>
      </w:r>
      <w:r w:rsidR="003F0F5A">
        <w:rPr>
          <w:sz w:val="24"/>
          <w:szCs w:val="24"/>
        </w:rPr>
        <w:t>9</w:t>
      </w:r>
      <w:r w:rsidR="004823C8">
        <w:rPr>
          <w:sz w:val="24"/>
          <w:szCs w:val="24"/>
        </w:rPr>
        <w:t xml:space="preserve">. </w:t>
      </w:r>
    </w:p>
    <w:p w14:paraId="49169629" w14:textId="0FAA6056" w:rsidR="00D60CEC" w:rsidRDefault="00D60CEC" w:rsidP="003E01DE">
      <w:pPr>
        <w:spacing w:after="0"/>
        <w:jc w:val="center"/>
      </w:pPr>
      <w:r>
        <w:rPr>
          <w:noProof/>
        </w:rPr>
        <w:drawing>
          <wp:inline distT="0" distB="0" distL="0" distR="0" wp14:anchorId="72EAF441" wp14:editId="4CD1F4D3">
            <wp:extent cx="6736892" cy="3242733"/>
            <wp:effectExtent l="0" t="0" r="6985" b="0"/>
            <wp:docPr id="26" name="Picture 2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screenshot of a computer&#10;&#10;Description automatically generated with medium confidence"/>
                    <pic:cNvPicPr/>
                  </pic:nvPicPr>
                  <pic:blipFill rotWithShape="1">
                    <a:blip r:embed="rId38"/>
                    <a:srcRect l="57322" t="13269" r="131" b="14239"/>
                    <a:stretch/>
                  </pic:blipFill>
                  <pic:spPr bwMode="auto">
                    <a:xfrm>
                      <a:off x="0" y="0"/>
                      <a:ext cx="6778930" cy="3262968"/>
                    </a:xfrm>
                    <a:prstGeom prst="rect">
                      <a:avLst/>
                    </a:prstGeom>
                    <a:ln>
                      <a:noFill/>
                    </a:ln>
                    <a:extLst>
                      <a:ext uri="{53640926-AAD7-44D8-BBD7-CCE9431645EC}">
                        <a14:shadowObscured xmlns:a14="http://schemas.microsoft.com/office/drawing/2010/main"/>
                      </a:ext>
                    </a:extLst>
                  </pic:spPr>
                </pic:pic>
              </a:graphicData>
            </a:graphic>
          </wp:inline>
        </w:drawing>
      </w:r>
    </w:p>
    <w:p w14:paraId="3CF111B9" w14:textId="4930D96E" w:rsidR="0032298C" w:rsidRPr="0032298C" w:rsidRDefault="006E63F1" w:rsidP="00182BC4">
      <w:pPr>
        <w:pStyle w:val="Caption"/>
        <w:jc w:val="center"/>
      </w:pPr>
      <w:bookmarkStart w:id="20" w:name="_Toc92550967"/>
      <w:r>
        <w:t xml:space="preserve">Figure </w:t>
      </w:r>
      <w:fldSimple w:instr=" SEQ Figure \* ARABIC ">
        <w:r w:rsidR="001B221E">
          <w:rPr>
            <w:noProof/>
          </w:rPr>
          <w:t>8</w:t>
        </w:r>
      </w:fldSimple>
      <w:r>
        <w:t>- Graph of Velocity vs Time after editing model</w:t>
      </w:r>
      <w:r w:rsidR="008D0064">
        <w:t xml:space="preserve"> for copper</w:t>
      </w:r>
      <w:bookmarkEnd w:id="20"/>
      <w:r w:rsidR="008D0064">
        <w:t xml:space="preserve"> </w:t>
      </w:r>
    </w:p>
    <w:p w14:paraId="626ADE1A" w14:textId="28C9D99A" w:rsidR="00ED2C9B" w:rsidRDefault="0032298C" w:rsidP="0047645B">
      <w:pPr>
        <w:spacing w:after="0"/>
      </w:pPr>
      <w:r>
        <w:rPr>
          <w:noProof/>
        </w:rPr>
        <w:lastRenderedPageBreak/>
        <w:drawing>
          <wp:inline distT="0" distB="0" distL="0" distR="0" wp14:anchorId="62ADA5A3" wp14:editId="4B65F27C">
            <wp:extent cx="6655015" cy="3191933"/>
            <wp:effectExtent l="0" t="0" r="0" b="8890"/>
            <wp:docPr id="16" name="Picture 1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10;&#10;Description automatically generated with medium confidence"/>
                    <pic:cNvPicPr/>
                  </pic:nvPicPr>
                  <pic:blipFill rotWithShape="1">
                    <a:blip r:embed="rId39"/>
                    <a:srcRect l="57262" t="13848" r="394" b="14272"/>
                    <a:stretch/>
                  </pic:blipFill>
                  <pic:spPr bwMode="auto">
                    <a:xfrm>
                      <a:off x="0" y="0"/>
                      <a:ext cx="6664959" cy="3196703"/>
                    </a:xfrm>
                    <a:prstGeom prst="rect">
                      <a:avLst/>
                    </a:prstGeom>
                    <a:ln>
                      <a:noFill/>
                    </a:ln>
                    <a:extLst>
                      <a:ext uri="{53640926-AAD7-44D8-BBD7-CCE9431645EC}">
                        <a14:shadowObscured xmlns:a14="http://schemas.microsoft.com/office/drawing/2010/main"/>
                      </a:ext>
                    </a:extLst>
                  </pic:spPr>
                </pic:pic>
              </a:graphicData>
            </a:graphic>
          </wp:inline>
        </w:drawing>
      </w:r>
    </w:p>
    <w:p w14:paraId="3AEDCC56" w14:textId="38FE212D" w:rsidR="00ED2C9B" w:rsidRDefault="0047645B" w:rsidP="00FB579A">
      <w:pPr>
        <w:pStyle w:val="Caption"/>
        <w:spacing w:after="240"/>
        <w:jc w:val="center"/>
      </w:pPr>
      <w:bookmarkStart w:id="21" w:name="_Toc92550968"/>
      <w:r>
        <w:t xml:space="preserve">Figure </w:t>
      </w:r>
      <w:fldSimple w:instr=" SEQ Figure \* ARABIC ">
        <w:r w:rsidR="001B221E">
          <w:rPr>
            <w:noProof/>
          </w:rPr>
          <w:t>9</w:t>
        </w:r>
      </w:fldSimple>
      <w:r>
        <w:t>- Graph of Pressure vs Time after editing model</w:t>
      </w:r>
      <w:r w:rsidR="008D0064">
        <w:t xml:space="preserve"> for copper</w:t>
      </w:r>
      <w:bookmarkEnd w:id="21"/>
    </w:p>
    <w:p w14:paraId="4EFCF70F" w14:textId="7CF7F589" w:rsidR="00205C29" w:rsidRDefault="003B1246" w:rsidP="00ED2C9B">
      <w:pPr>
        <w:pStyle w:val="Heading2"/>
        <w:numPr>
          <w:ilvl w:val="1"/>
          <w:numId w:val="11"/>
        </w:numPr>
        <w:spacing w:before="0"/>
      </w:pPr>
      <w:bookmarkStart w:id="22" w:name="_Toc92551044"/>
      <w:r>
        <w:t>M</w:t>
      </w:r>
      <w:r w:rsidR="009E5E28" w:rsidRPr="00DE3DD7">
        <w:t xml:space="preserve">odel </w:t>
      </w:r>
      <w:r w:rsidR="009E5E28">
        <w:t>after editing using Molybdenum</w:t>
      </w:r>
      <w:bookmarkEnd w:id="22"/>
    </w:p>
    <w:p w14:paraId="7CF7E47C" w14:textId="7C1F5D88" w:rsidR="00586568" w:rsidRPr="00586568" w:rsidRDefault="00B305A0" w:rsidP="004738A1">
      <w:pPr>
        <w:spacing w:after="0"/>
        <w:rPr>
          <w:rFonts w:cstheme="minorHAnsi"/>
          <w:sz w:val="24"/>
          <w:szCs w:val="24"/>
        </w:rPr>
      </w:pPr>
      <w:r>
        <w:rPr>
          <w:sz w:val="24"/>
          <w:szCs w:val="24"/>
        </w:rPr>
        <w:t>Graphs</w:t>
      </w:r>
      <w:r w:rsidR="00586568" w:rsidRPr="00586568">
        <w:rPr>
          <w:sz w:val="24"/>
          <w:szCs w:val="24"/>
        </w:rPr>
        <w:t xml:space="preserve"> of velocity vs time and pressure vs time were created</w:t>
      </w:r>
      <w:r w:rsidR="002E17CC">
        <w:rPr>
          <w:sz w:val="24"/>
          <w:szCs w:val="24"/>
        </w:rPr>
        <w:t xml:space="preserve"> for the Molybdenum cone liner</w:t>
      </w:r>
      <w:r w:rsidR="00586568" w:rsidRPr="00586568">
        <w:rPr>
          <w:sz w:val="24"/>
          <w:szCs w:val="24"/>
        </w:rPr>
        <w:t xml:space="preserve">, these can be seen below in figures </w:t>
      </w:r>
      <w:r w:rsidR="003F0F5A">
        <w:rPr>
          <w:sz w:val="24"/>
          <w:szCs w:val="24"/>
        </w:rPr>
        <w:t>10</w:t>
      </w:r>
      <w:r w:rsidR="00586568" w:rsidRPr="00586568">
        <w:rPr>
          <w:sz w:val="24"/>
          <w:szCs w:val="24"/>
        </w:rPr>
        <w:t xml:space="preserve"> and </w:t>
      </w:r>
      <w:r w:rsidR="00586568">
        <w:rPr>
          <w:sz w:val="24"/>
          <w:szCs w:val="24"/>
        </w:rPr>
        <w:t>1</w:t>
      </w:r>
      <w:r w:rsidR="003F0F5A">
        <w:rPr>
          <w:sz w:val="24"/>
          <w:szCs w:val="24"/>
        </w:rPr>
        <w:t>1</w:t>
      </w:r>
      <w:r w:rsidR="00586568" w:rsidRPr="00586568">
        <w:rPr>
          <w:sz w:val="24"/>
          <w:szCs w:val="24"/>
        </w:rPr>
        <w:t xml:space="preserve">. </w:t>
      </w:r>
    </w:p>
    <w:p w14:paraId="50A9AD25" w14:textId="2EF25892" w:rsidR="00205C29" w:rsidRDefault="00205C29" w:rsidP="008D0064">
      <w:pPr>
        <w:spacing w:after="0"/>
      </w:pPr>
      <w:r>
        <w:rPr>
          <w:noProof/>
        </w:rPr>
        <w:drawing>
          <wp:inline distT="0" distB="0" distL="0" distR="0" wp14:anchorId="658FC8A5" wp14:editId="0544CE5E">
            <wp:extent cx="6931239" cy="3302000"/>
            <wp:effectExtent l="0" t="0" r="3175" b="0"/>
            <wp:docPr id="33" name="Picture 33" descr="A picture containing text, screenshot,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text, screenshot, computer&#10;&#10;Description automatically generated"/>
                    <pic:cNvPicPr/>
                  </pic:nvPicPr>
                  <pic:blipFill rotWithShape="1">
                    <a:blip r:embed="rId40"/>
                    <a:srcRect l="56969" t="13239" r="169" b="14502"/>
                    <a:stretch/>
                  </pic:blipFill>
                  <pic:spPr bwMode="auto">
                    <a:xfrm>
                      <a:off x="0" y="0"/>
                      <a:ext cx="6936374" cy="3304446"/>
                    </a:xfrm>
                    <a:prstGeom prst="rect">
                      <a:avLst/>
                    </a:prstGeom>
                    <a:ln>
                      <a:noFill/>
                    </a:ln>
                    <a:extLst>
                      <a:ext uri="{53640926-AAD7-44D8-BBD7-CCE9431645EC}">
                        <a14:shadowObscured xmlns:a14="http://schemas.microsoft.com/office/drawing/2010/main"/>
                      </a:ext>
                    </a:extLst>
                  </pic:spPr>
                </pic:pic>
              </a:graphicData>
            </a:graphic>
          </wp:inline>
        </w:drawing>
      </w:r>
    </w:p>
    <w:p w14:paraId="223CAB3D" w14:textId="500B23BF" w:rsidR="008D0064" w:rsidRDefault="008D0064" w:rsidP="008D0064">
      <w:pPr>
        <w:pStyle w:val="Caption"/>
        <w:spacing w:after="0"/>
        <w:jc w:val="center"/>
      </w:pPr>
      <w:bookmarkStart w:id="23" w:name="_Toc92550969"/>
      <w:r>
        <w:t xml:space="preserve">Figure </w:t>
      </w:r>
      <w:fldSimple w:instr=" SEQ Figure \* ARABIC ">
        <w:r w:rsidR="001B221E">
          <w:rPr>
            <w:noProof/>
          </w:rPr>
          <w:t>10</w:t>
        </w:r>
      </w:fldSimple>
      <w:r>
        <w:t>- Graph of Velocity vs Time after editing model for Molybdenum</w:t>
      </w:r>
      <w:bookmarkEnd w:id="23"/>
    </w:p>
    <w:p w14:paraId="343E61FB" w14:textId="77777777" w:rsidR="008D0064" w:rsidRPr="008D0064" w:rsidRDefault="008D0064" w:rsidP="008D0064"/>
    <w:p w14:paraId="148F114F" w14:textId="2DF1D8E3" w:rsidR="00205C29" w:rsidRDefault="00205C29" w:rsidP="008D0064">
      <w:pPr>
        <w:spacing w:after="0"/>
      </w:pPr>
      <w:r>
        <w:rPr>
          <w:noProof/>
        </w:rPr>
        <w:lastRenderedPageBreak/>
        <w:drawing>
          <wp:inline distT="0" distB="0" distL="0" distR="0" wp14:anchorId="22EED533" wp14:editId="18016452">
            <wp:extent cx="6896917" cy="3327400"/>
            <wp:effectExtent l="0" t="0" r="0" b="6350"/>
            <wp:docPr id="32" name="Picture 3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screenshot of a computer&#10;&#10;Description automatically generated with medium confidence"/>
                    <pic:cNvPicPr/>
                  </pic:nvPicPr>
                  <pic:blipFill rotWithShape="1">
                    <a:blip r:embed="rId41"/>
                    <a:srcRect l="57335" t="13659" r="380" b="14147"/>
                    <a:stretch/>
                  </pic:blipFill>
                  <pic:spPr bwMode="auto">
                    <a:xfrm>
                      <a:off x="0" y="0"/>
                      <a:ext cx="6898395" cy="3328113"/>
                    </a:xfrm>
                    <a:prstGeom prst="rect">
                      <a:avLst/>
                    </a:prstGeom>
                    <a:ln>
                      <a:noFill/>
                    </a:ln>
                    <a:extLst>
                      <a:ext uri="{53640926-AAD7-44D8-BBD7-CCE9431645EC}">
                        <a14:shadowObscured xmlns:a14="http://schemas.microsoft.com/office/drawing/2010/main"/>
                      </a:ext>
                    </a:extLst>
                  </pic:spPr>
                </pic:pic>
              </a:graphicData>
            </a:graphic>
          </wp:inline>
        </w:drawing>
      </w:r>
    </w:p>
    <w:p w14:paraId="000D131C" w14:textId="51DFAE70" w:rsidR="00397DB7" w:rsidRPr="00397DB7" w:rsidRDefault="00586568" w:rsidP="00872DDC">
      <w:pPr>
        <w:pStyle w:val="Caption"/>
        <w:spacing w:after="240"/>
        <w:jc w:val="center"/>
      </w:pPr>
      <w:bookmarkStart w:id="24" w:name="_Toc92550970"/>
      <w:r>
        <w:t>Fi</w:t>
      </w:r>
      <w:r w:rsidR="008D0064">
        <w:t xml:space="preserve">gure </w:t>
      </w:r>
      <w:fldSimple w:instr=" SEQ Figure \* ARABIC ">
        <w:r w:rsidR="001B221E">
          <w:rPr>
            <w:noProof/>
          </w:rPr>
          <w:t>11</w:t>
        </w:r>
      </w:fldSimple>
      <w:r w:rsidR="008D0064">
        <w:t>- Graph of Pressure vs Time after editing model for Molybdenum</w:t>
      </w:r>
      <w:bookmarkEnd w:id="24"/>
      <w:r w:rsidR="008D0064">
        <w:t xml:space="preserve"> </w:t>
      </w:r>
    </w:p>
    <w:p w14:paraId="686BAF2A" w14:textId="4F93969C" w:rsidR="007573C6" w:rsidRDefault="007573C6" w:rsidP="009E5E28">
      <w:pPr>
        <w:pStyle w:val="Heading2"/>
        <w:numPr>
          <w:ilvl w:val="1"/>
          <w:numId w:val="11"/>
        </w:numPr>
      </w:pPr>
      <w:bookmarkStart w:id="25" w:name="_Toc92551045"/>
      <w:r>
        <w:t>Comparison</w:t>
      </w:r>
      <w:bookmarkEnd w:id="25"/>
      <w:r>
        <w:t xml:space="preserve"> </w:t>
      </w:r>
    </w:p>
    <w:p w14:paraId="6C05B2AA" w14:textId="669DBAE7" w:rsidR="003B1246" w:rsidRPr="003B1246" w:rsidRDefault="003B1246" w:rsidP="003B1246">
      <w:pPr>
        <w:spacing w:after="0"/>
      </w:pPr>
      <w:r>
        <w:t xml:space="preserve">The table below in Table </w:t>
      </w:r>
      <w:r w:rsidR="003F0F5A">
        <w:t>2</w:t>
      </w:r>
      <w:r>
        <w:t xml:space="preserve"> shows all three of the </w:t>
      </w:r>
      <w:proofErr w:type="gramStart"/>
      <w:r w:rsidR="00B432BD">
        <w:t>models</w:t>
      </w:r>
      <w:proofErr w:type="gramEnd"/>
      <w:r w:rsidR="00B432BD">
        <w:t xml:space="preserve"> </w:t>
      </w:r>
      <w:r>
        <w:t>cone liner</w:t>
      </w:r>
      <w:r w:rsidR="00B432BD">
        <w:t>s</w:t>
      </w:r>
      <w:r>
        <w:t xml:space="preserve"> at different time stages as it collapses to form a jet side by side for comparison.</w:t>
      </w:r>
    </w:p>
    <w:tbl>
      <w:tblPr>
        <w:tblStyle w:val="TableGrid"/>
        <w:tblW w:w="0" w:type="auto"/>
        <w:tblLook w:val="04A0" w:firstRow="1" w:lastRow="0" w:firstColumn="1" w:lastColumn="0" w:noHBand="0" w:noVBand="1"/>
      </w:tblPr>
      <w:tblGrid>
        <w:gridCol w:w="3469"/>
        <w:gridCol w:w="3449"/>
        <w:gridCol w:w="3538"/>
      </w:tblGrid>
      <w:tr w:rsidR="00900B78" w14:paraId="610F02BB" w14:textId="4952A30E" w:rsidTr="005B3E2C">
        <w:tc>
          <w:tcPr>
            <w:tcW w:w="10456" w:type="dxa"/>
            <w:gridSpan w:val="3"/>
          </w:tcPr>
          <w:p w14:paraId="02463984" w14:textId="7E0FB6EE" w:rsidR="00900B78" w:rsidRPr="00F67CCF" w:rsidRDefault="006B1E4D" w:rsidP="003E01DE">
            <w:pPr>
              <w:jc w:val="center"/>
              <w:rPr>
                <w:b/>
                <w:bCs/>
                <w:noProof/>
                <w:sz w:val="24"/>
                <w:szCs w:val="24"/>
              </w:rPr>
            </w:pPr>
            <w:r>
              <w:rPr>
                <w:b/>
                <w:bCs/>
                <w:noProof/>
                <w:sz w:val="24"/>
                <w:szCs w:val="24"/>
              </w:rPr>
              <mc:AlternateContent>
                <mc:Choice Requires="wpi">
                  <w:drawing>
                    <wp:anchor distT="0" distB="0" distL="114300" distR="114300" simplePos="0" relativeHeight="251692032" behindDoc="0" locked="0" layoutInCell="1" allowOverlap="1" wp14:anchorId="3BE9C511" wp14:editId="395175FB">
                      <wp:simplePos x="0" y="0"/>
                      <wp:positionH relativeFrom="column">
                        <wp:posOffset>2777880</wp:posOffset>
                      </wp:positionH>
                      <wp:positionV relativeFrom="paragraph">
                        <wp:posOffset>-56987</wp:posOffset>
                      </wp:positionV>
                      <wp:extent cx="342360" cy="297000"/>
                      <wp:effectExtent l="38100" t="38100" r="19685" b="46355"/>
                      <wp:wrapNone/>
                      <wp:docPr id="47" name="Ink 47"/>
                      <wp:cNvGraphicFramePr/>
                      <a:graphic xmlns:a="http://schemas.openxmlformats.org/drawingml/2006/main">
                        <a:graphicData uri="http://schemas.microsoft.com/office/word/2010/wordprocessingInk">
                          <w14:contentPart bwMode="auto" r:id="rId42">
                            <w14:nvContentPartPr>
                              <w14:cNvContentPartPr/>
                            </w14:nvContentPartPr>
                            <w14:xfrm>
                              <a:off x="0" y="0"/>
                              <a:ext cx="342360" cy="297000"/>
                            </w14:xfrm>
                          </w14:contentPart>
                        </a:graphicData>
                      </a:graphic>
                    </wp:anchor>
                  </w:drawing>
                </mc:Choice>
                <mc:Fallback>
                  <w:pict>
                    <v:shape w14:anchorId="7A43ED77" id="Ink 47" o:spid="_x0000_s1026" type="#_x0000_t75" style="position:absolute;margin-left:218.05pt;margin-top:-5.2pt;width:28.35pt;height:24.8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">
                      <v:imagedata r:id="rId43" o:title=""/>
                    </v:shape>
                  </w:pict>
                </mc:Fallback>
              </mc:AlternateContent>
            </w:r>
            <w:r w:rsidR="00900B78" w:rsidRPr="00F67CCF">
              <w:rPr>
                <w:b/>
                <w:bCs/>
                <w:noProof/>
                <w:sz w:val="24"/>
                <w:szCs w:val="24"/>
              </w:rPr>
              <w:t>Comparisson of cone linear collapse into a formation of a jet</w:t>
            </w:r>
          </w:p>
        </w:tc>
      </w:tr>
      <w:tr w:rsidR="00D379C2" w14:paraId="7CCB0D70" w14:textId="5B191FDE" w:rsidTr="003706DE">
        <w:tc>
          <w:tcPr>
            <w:tcW w:w="3469" w:type="dxa"/>
          </w:tcPr>
          <w:p w14:paraId="17E89894" w14:textId="27384BD2" w:rsidR="00900B78" w:rsidRDefault="00900B78" w:rsidP="003E01DE">
            <w:pPr>
              <w:jc w:val="center"/>
            </w:pPr>
            <w:r>
              <w:rPr>
                <w:noProof/>
              </w:rPr>
              <w:drawing>
                <wp:inline distT="0" distB="0" distL="0" distR="0" wp14:anchorId="35C18AE9" wp14:editId="169A2892">
                  <wp:extent cx="1958590" cy="2138876"/>
                  <wp:effectExtent l="5080" t="0" r="8890" b="8890"/>
                  <wp:docPr id="31" name="Picture 3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with medium confidence"/>
                          <pic:cNvPicPr/>
                        </pic:nvPicPr>
                        <pic:blipFill rotWithShape="1">
                          <a:blip r:embed="rId44"/>
                          <a:srcRect l="69505" t="13789" r="15054" b="26527"/>
                          <a:stretch/>
                        </pic:blipFill>
                        <pic:spPr bwMode="auto">
                          <a:xfrm rot="5400000">
                            <a:off x="0" y="0"/>
                            <a:ext cx="2062726" cy="2252598"/>
                          </a:xfrm>
                          <a:prstGeom prst="rect">
                            <a:avLst/>
                          </a:prstGeom>
                          <a:ln>
                            <a:noFill/>
                          </a:ln>
                          <a:extLst>
                            <a:ext uri="{53640926-AAD7-44D8-BBD7-CCE9431645EC}">
                              <a14:shadowObscured xmlns:a14="http://schemas.microsoft.com/office/drawing/2010/main"/>
                            </a:ext>
                          </a:extLst>
                        </pic:spPr>
                      </pic:pic>
                    </a:graphicData>
                  </a:graphic>
                </wp:inline>
              </w:drawing>
            </w:r>
          </w:p>
          <w:p w14:paraId="513214AC" w14:textId="0D88B2EB" w:rsidR="00900B78" w:rsidRDefault="006B1E4D" w:rsidP="003E01DE">
            <w:pPr>
              <w:pStyle w:val="Caption"/>
              <w:spacing w:after="0"/>
              <w:jc w:val="center"/>
            </w:pPr>
            <w:bookmarkStart w:id="26" w:name="_Toc92550971"/>
            <w:r>
              <w:rPr>
                <w:noProof/>
              </w:rPr>
              <mc:AlternateContent>
                <mc:Choice Requires="wpi">
                  <w:drawing>
                    <wp:anchor distT="0" distB="0" distL="114300" distR="114300" simplePos="0" relativeHeight="251703296" behindDoc="0" locked="0" layoutInCell="1" allowOverlap="1" wp14:anchorId="53FEE69F" wp14:editId="16DB4DA0">
                      <wp:simplePos x="0" y="0"/>
                      <wp:positionH relativeFrom="column">
                        <wp:posOffset>1517015</wp:posOffset>
                      </wp:positionH>
                      <wp:positionV relativeFrom="paragraph">
                        <wp:posOffset>-161925</wp:posOffset>
                      </wp:positionV>
                      <wp:extent cx="408520" cy="585470"/>
                      <wp:effectExtent l="38100" t="38100" r="0" b="43180"/>
                      <wp:wrapNone/>
                      <wp:docPr id="79" name="Ink 79"/>
                      <wp:cNvGraphicFramePr/>
                      <a:graphic xmlns:a="http://schemas.openxmlformats.org/drawingml/2006/main">
                        <a:graphicData uri="http://schemas.microsoft.com/office/word/2010/wordprocessingInk">
                          <w14:contentPart bwMode="auto" r:id="rId45">
                            <w14:nvContentPartPr>
                              <w14:cNvContentPartPr/>
                            </w14:nvContentPartPr>
                            <w14:xfrm>
                              <a:off x="0" y="0"/>
                              <a:ext cx="408520" cy="585470"/>
                            </w14:xfrm>
                          </w14:contentPart>
                        </a:graphicData>
                      </a:graphic>
                    </wp:anchor>
                  </w:drawing>
                </mc:Choice>
                <mc:Fallback>
                  <w:pict>
                    <v:shape w14:anchorId="126271F0" id="Ink 79" o:spid="_x0000_s1026" type="#_x0000_t75" style="position:absolute;margin-left:118.75pt;margin-top:-13.45pt;width:33.55pt;height:47.5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">
                      <v:imagedata r:id="rId46" o:title=""/>
                    </v:shape>
                  </w:pict>
                </mc:Fallback>
              </mc:AlternateContent>
            </w:r>
            <w:r w:rsidR="00900B78">
              <w:t xml:space="preserve">Figure </w:t>
            </w:r>
            <w:fldSimple w:instr=" SEQ Figure \* ARABIC ">
              <w:r w:rsidR="003F0F5A">
                <w:rPr>
                  <w:noProof/>
                </w:rPr>
                <w:t>12</w:t>
              </w:r>
            </w:fldSimple>
            <w:r w:rsidR="00900B78">
              <w:t>- Initial collapse of rear of cone liner before editing</w:t>
            </w:r>
            <w:bookmarkEnd w:id="26"/>
          </w:p>
        </w:tc>
        <w:tc>
          <w:tcPr>
            <w:tcW w:w="3449" w:type="dxa"/>
          </w:tcPr>
          <w:p w14:paraId="094FD916" w14:textId="1213B0A9" w:rsidR="00900B78" w:rsidRDefault="00900B78" w:rsidP="003E01DE">
            <w:pPr>
              <w:jc w:val="center"/>
            </w:pPr>
            <w:r>
              <w:rPr>
                <w:noProof/>
              </w:rPr>
              <w:drawing>
                <wp:inline distT="0" distB="0" distL="0" distR="0" wp14:anchorId="186CF00E" wp14:editId="7295CB6E">
                  <wp:extent cx="1902091" cy="2139653"/>
                  <wp:effectExtent l="0" t="4445" r="0" b="0"/>
                  <wp:docPr id="35" name="Picture 3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with medium confidence"/>
                          <pic:cNvPicPr/>
                        </pic:nvPicPr>
                        <pic:blipFill rotWithShape="1">
                          <a:blip r:embed="rId47"/>
                          <a:srcRect l="70794" t="28549" r="18720" b="29701"/>
                          <a:stretch/>
                        </pic:blipFill>
                        <pic:spPr bwMode="auto">
                          <a:xfrm rot="5400000">
                            <a:off x="0" y="0"/>
                            <a:ext cx="1983769" cy="2231533"/>
                          </a:xfrm>
                          <a:prstGeom prst="rect">
                            <a:avLst/>
                          </a:prstGeom>
                          <a:ln>
                            <a:noFill/>
                          </a:ln>
                          <a:extLst>
                            <a:ext uri="{53640926-AAD7-44D8-BBD7-CCE9431645EC}">
                              <a14:shadowObscured xmlns:a14="http://schemas.microsoft.com/office/drawing/2010/main"/>
                            </a:ext>
                          </a:extLst>
                        </pic:spPr>
                      </pic:pic>
                    </a:graphicData>
                  </a:graphic>
                </wp:inline>
              </w:drawing>
            </w:r>
          </w:p>
          <w:p w14:paraId="5747E939" w14:textId="7CB6C0EE" w:rsidR="00900B78" w:rsidRDefault="006B1E4D" w:rsidP="003E01DE">
            <w:pPr>
              <w:pStyle w:val="Caption"/>
              <w:spacing w:after="0"/>
              <w:jc w:val="center"/>
            </w:pPr>
            <w:bookmarkStart w:id="27" w:name="_Toc92550972"/>
            <w:r>
              <w:rPr>
                <w:noProof/>
              </w:rPr>
              <mc:AlternateContent>
                <mc:Choice Requires="wpi">
                  <w:drawing>
                    <wp:anchor distT="0" distB="0" distL="114300" distR="114300" simplePos="0" relativeHeight="251702272" behindDoc="0" locked="0" layoutInCell="1" allowOverlap="1" wp14:anchorId="4BF7C225" wp14:editId="620938F7">
                      <wp:simplePos x="0" y="0"/>
                      <wp:positionH relativeFrom="column">
                        <wp:posOffset>1226185</wp:posOffset>
                      </wp:positionH>
                      <wp:positionV relativeFrom="paragraph">
                        <wp:posOffset>-151765</wp:posOffset>
                      </wp:positionV>
                      <wp:extent cx="456920" cy="494030"/>
                      <wp:effectExtent l="38100" t="38100" r="635" b="58420"/>
                      <wp:wrapNone/>
                      <wp:docPr id="78" name="Ink 78"/>
                      <wp:cNvGraphicFramePr/>
                      <a:graphic xmlns:a="http://schemas.openxmlformats.org/drawingml/2006/main">
                        <a:graphicData uri="http://schemas.microsoft.com/office/word/2010/wordprocessingInk">
                          <w14:contentPart bwMode="auto" r:id="rId48">
                            <w14:nvContentPartPr>
                              <w14:cNvContentPartPr/>
                            </w14:nvContentPartPr>
                            <w14:xfrm>
                              <a:off x="0" y="0"/>
                              <a:ext cx="456920" cy="494030"/>
                            </w14:xfrm>
                          </w14:contentPart>
                        </a:graphicData>
                      </a:graphic>
                    </wp:anchor>
                  </w:drawing>
                </mc:Choice>
                <mc:Fallback>
                  <w:pict>
                    <v:shape w14:anchorId="0768A654" id="Ink 78" o:spid="_x0000_s1026" type="#_x0000_t75" style="position:absolute;margin-left:95.85pt;margin-top:-12.65pt;width:37.4pt;height:40.3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">
                      <v:imagedata r:id="rId49" o:title=""/>
                    </v:shape>
                  </w:pict>
                </mc:Fallback>
              </mc:AlternateContent>
            </w:r>
            <w:r w:rsidR="00900B78">
              <w:t xml:space="preserve">Figure </w:t>
            </w:r>
            <w:fldSimple w:instr=" SEQ Figure \* ARABIC ">
              <w:r w:rsidR="001B221E">
                <w:rPr>
                  <w:noProof/>
                </w:rPr>
                <w:t>13</w:t>
              </w:r>
            </w:fldSimple>
            <w:r w:rsidR="00900B78">
              <w:t>- Initial collapse of rear of cone liner after editing</w:t>
            </w:r>
            <w:bookmarkEnd w:id="27"/>
          </w:p>
        </w:tc>
        <w:tc>
          <w:tcPr>
            <w:tcW w:w="3538" w:type="dxa"/>
          </w:tcPr>
          <w:p w14:paraId="7F76F8DD" w14:textId="77777777" w:rsidR="00900B78" w:rsidRDefault="00900B78" w:rsidP="003E01DE">
            <w:pPr>
              <w:jc w:val="center"/>
            </w:pPr>
            <w:r>
              <w:rPr>
                <w:noProof/>
              </w:rPr>
              <w:drawing>
                <wp:inline distT="0" distB="0" distL="0" distR="0" wp14:anchorId="1B09ADFB" wp14:editId="6F887DAB">
                  <wp:extent cx="1930165" cy="2168302"/>
                  <wp:effectExtent l="0" t="4762" r="8572" b="8573"/>
                  <wp:docPr id="56" name="Picture 5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computer&#10;&#10;Description automatically generated with medium confidence"/>
                          <pic:cNvPicPr/>
                        </pic:nvPicPr>
                        <pic:blipFill rotWithShape="1">
                          <a:blip r:embed="rId50"/>
                          <a:srcRect l="67763" t="12756" r="16923" b="26361"/>
                          <a:stretch/>
                        </pic:blipFill>
                        <pic:spPr bwMode="auto">
                          <a:xfrm rot="5400000">
                            <a:off x="0" y="0"/>
                            <a:ext cx="2006945" cy="2254555"/>
                          </a:xfrm>
                          <a:prstGeom prst="rect">
                            <a:avLst/>
                          </a:prstGeom>
                          <a:ln>
                            <a:noFill/>
                          </a:ln>
                          <a:extLst>
                            <a:ext uri="{53640926-AAD7-44D8-BBD7-CCE9431645EC}">
                              <a14:shadowObscured xmlns:a14="http://schemas.microsoft.com/office/drawing/2010/main"/>
                            </a:ext>
                          </a:extLst>
                        </pic:spPr>
                      </pic:pic>
                    </a:graphicData>
                  </a:graphic>
                </wp:inline>
              </w:drawing>
            </w:r>
          </w:p>
          <w:p w14:paraId="6DE87A37" w14:textId="49552C43" w:rsidR="00D379C2" w:rsidRDefault="006B1E4D" w:rsidP="003B1246">
            <w:pPr>
              <w:pStyle w:val="Caption"/>
              <w:spacing w:after="0"/>
              <w:jc w:val="center"/>
            </w:pPr>
            <w:bookmarkStart w:id="28" w:name="_Toc92550973"/>
            <w:r>
              <w:rPr>
                <w:noProof/>
              </w:rPr>
              <mc:AlternateContent>
                <mc:Choice Requires="wpi">
                  <w:drawing>
                    <wp:anchor distT="0" distB="0" distL="114300" distR="114300" simplePos="0" relativeHeight="251701248" behindDoc="0" locked="0" layoutInCell="1" allowOverlap="1" wp14:anchorId="71E9C822" wp14:editId="59385B08">
                      <wp:simplePos x="0" y="0"/>
                      <wp:positionH relativeFrom="column">
                        <wp:posOffset>1323975</wp:posOffset>
                      </wp:positionH>
                      <wp:positionV relativeFrom="paragraph">
                        <wp:posOffset>-87630</wp:posOffset>
                      </wp:positionV>
                      <wp:extent cx="397635" cy="371195"/>
                      <wp:effectExtent l="38100" t="38100" r="40640" b="48260"/>
                      <wp:wrapNone/>
                      <wp:docPr id="77" name="Ink 77"/>
                      <wp:cNvGraphicFramePr/>
                      <a:graphic xmlns:a="http://schemas.openxmlformats.org/drawingml/2006/main">
                        <a:graphicData uri="http://schemas.microsoft.com/office/word/2010/wordprocessingInk">
                          <w14:contentPart bwMode="auto" r:id="rId51">
                            <w14:nvContentPartPr>
                              <w14:cNvContentPartPr/>
                            </w14:nvContentPartPr>
                            <w14:xfrm>
                              <a:off x="0" y="0"/>
                              <a:ext cx="397635" cy="371195"/>
                            </w14:xfrm>
                          </w14:contentPart>
                        </a:graphicData>
                      </a:graphic>
                    </wp:anchor>
                  </w:drawing>
                </mc:Choice>
                <mc:Fallback>
                  <w:pict>
                    <v:shape w14:anchorId="4EEE20CF" id="Ink 77" o:spid="_x0000_s1026" type="#_x0000_t75" style="position:absolute;margin-left:103.55pt;margin-top:-7.6pt;width:32.7pt;height:30.65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">
                      <v:imagedata r:id="rId52" o:title=""/>
                    </v:shape>
                  </w:pict>
                </mc:Fallback>
              </mc:AlternateContent>
            </w:r>
            <w:r w:rsidR="00D379C2">
              <w:t xml:space="preserve">Figure </w:t>
            </w:r>
            <w:fldSimple w:instr=" SEQ Figure \* ARABIC ">
              <w:r w:rsidR="001B221E">
                <w:rPr>
                  <w:noProof/>
                </w:rPr>
                <w:t>14</w:t>
              </w:r>
            </w:fldSimple>
            <w:r w:rsidR="00D379C2">
              <w:t>- Initial collapse of rear of cone liner after editing</w:t>
            </w:r>
            <w:bookmarkEnd w:id="28"/>
          </w:p>
        </w:tc>
      </w:tr>
      <w:tr w:rsidR="00D379C2" w14:paraId="44E292F9" w14:textId="0AA57669" w:rsidTr="003706DE">
        <w:tc>
          <w:tcPr>
            <w:tcW w:w="3469" w:type="dxa"/>
          </w:tcPr>
          <w:p w14:paraId="14CF8ACF" w14:textId="6347900A" w:rsidR="00900B78" w:rsidRDefault="00900B78" w:rsidP="003E01DE">
            <w:pPr>
              <w:jc w:val="center"/>
            </w:pPr>
            <w:r>
              <w:rPr>
                <w:noProof/>
              </w:rPr>
              <w:drawing>
                <wp:inline distT="0" distB="0" distL="0" distR="0" wp14:anchorId="4B6DB157" wp14:editId="0E98305E">
                  <wp:extent cx="1886713" cy="2096346"/>
                  <wp:effectExtent l="9525" t="0" r="8890" b="8890"/>
                  <wp:docPr id="38" name="Picture 3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with medium confidence"/>
                          <pic:cNvPicPr/>
                        </pic:nvPicPr>
                        <pic:blipFill rotWithShape="1">
                          <a:blip r:embed="rId53"/>
                          <a:srcRect l="69428" t="13446" r="15346" b="26685"/>
                          <a:stretch/>
                        </pic:blipFill>
                        <pic:spPr bwMode="auto">
                          <a:xfrm rot="5400000">
                            <a:off x="0" y="0"/>
                            <a:ext cx="1949448" cy="2166051"/>
                          </a:xfrm>
                          <a:prstGeom prst="rect">
                            <a:avLst/>
                          </a:prstGeom>
                          <a:ln>
                            <a:noFill/>
                          </a:ln>
                          <a:extLst>
                            <a:ext uri="{53640926-AAD7-44D8-BBD7-CCE9431645EC}">
                              <a14:shadowObscured xmlns:a14="http://schemas.microsoft.com/office/drawing/2010/main"/>
                            </a:ext>
                          </a:extLst>
                        </pic:spPr>
                      </pic:pic>
                    </a:graphicData>
                  </a:graphic>
                </wp:inline>
              </w:drawing>
            </w:r>
          </w:p>
          <w:p w14:paraId="790CEA42" w14:textId="370DDD6B" w:rsidR="00900B78" w:rsidRDefault="00900B78" w:rsidP="003E01DE">
            <w:pPr>
              <w:pStyle w:val="Caption"/>
              <w:spacing w:after="0"/>
              <w:jc w:val="center"/>
            </w:pPr>
            <w:bookmarkStart w:id="29" w:name="_Toc92550974"/>
            <w:r>
              <w:t xml:space="preserve">Figure </w:t>
            </w:r>
            <w:fldSimple w:instr=" SEQ Figure \* ARABIC ">
              <w:r w:rsidR="001B221E">
                <w:rPr>
                  <w:noProof/>
                </w:rPr>
                <w:t>15</w:t>
              </w:r>
            </w:fldSimple>
            <w:r>
              <w:t>- Further collapse of the rear cone liner before editing</w:t>
            </w:r>
            <w:bookmarkEnd w:id="29"/>
          </w:p>
        </w:tc>
        <w:tc>
          <w:tcPr>
            <w:tcW w:w="3449" w:type="dxa"/>
          </w:tcPr>
          <w:p w14:paraId="7F83D59E" w14:textId="1C70FF26" w:rsidR="00900B78" w:rsidRDefault="00900B78" w:rsidP="003E01DE">
            <w:pPr>
              <w:jc w:val="center"/>
            </w:pPr>
            <w:r>
              <w:rPr>
                <w:noProof/>
              </w:rPr>
              <w:drawing>
                <wp:inline distT="0" distB="0" distL="0" distR="0" wp14:anchorId="35F91F22" wp14:editId="72B09CB7">
                  <wp:extent cx="1858945" cy="2092101"/>
                  <wp:effectExtent l="0" t="2222" r="6032" b="6033"/>
                  <wp:docPr id="39" name="Picture 3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shot of a computer&#10;&#10;Description automatically generated with medium confidence"/>
                          <pic:cNvPicPr/>
                        </pic:nvPicPr>
                        <pic:blipFill rotWithShape="1">
                          <a:blip r:embed="rId54"/>
                          <a:srcRect l="70644" t="27854" r="18513" b="28955"/>
                          <a:stretch/>
                        </pic:blipFill>
                        <pic:spPr bwMode="auto">
                          <a:xfrm rot="5400000">
                            <a:off x="0" y="0"/>
                            <a:ext cx="1928668" cy="2170569"/>
                          </a:xfrm>
                          <a:prstGeom prst="rect">
                            <a:avLst/>
                          </a:prstGeom>
                          <a:ln>
                            <a:noFill/>
                          </a:ln>
                          <a:extLst>
                            <a:ext uri="{53640926-AAD7-44D8-BBD7-CCE9431645EC}">
                              <a14:shadowObscured xmlns:a14="http://schemas.microsoft.com/office/drawing/2010/main"/>
                            </a:ext>
                          </a:extLst>
                        </pic:spPr>
                      </pic:pic>
                    </a:graphicData>
                  </a:graphic>
                </wp:inline>
              </w:drawing>
            </w:r>
          </w:p>
          <w:p w14:paraId="7FA7011C" w14:textId="67310CA9" w:rsidR="00900B78" w:rsidRDefault="00900B78" w:rsidP="003E01DE">
            <w:pPr>
              <w:pStyle w:val="Caption"/>
              <w:spacing w:after="0"/>
              <w:jc w:val="center"/>
            </w:pPr>
            <w:bookmarkStart w:id="30" w:name="_Toc92550975"/>
            <w:r>
              <w:t xml:space="preserve">Figure </w:t>
            </w:r>
            <w:fldSimple w:instr=" SEQ Figure \* ARABIC ">
              <w:r w:rsidR="001B221E">
                <w:rPr>
                  <w:noProof/>
                </w:rPr>
                <w:t>16</w:t>
              </w:r>
            </w:fldSimple>
            <w:r>
              <w:t>- Further collapse of the rear cone liner after editing</w:t>
            </w:r>
            <w:bookmarkEnd w:id="30"/>
          </w:p>
        </w:tc>
        <w:tc>
          <w:tcPr>
            <w:tcW w:w="3538" w:type="dxa"/>
          </w:tcPr>
          <w:p w14:paraId="5C6875B2" w14:textId="77777777" w:rsidR="00900B78" w:rsidRDefault="00900B78" w:rsidP="003E01DE">
            <w:pPr>
              <w:jc w:val="center"/>
            </w:pPr>
            <w:r>
              <w:rPr>
                <w:noProof/>
              </w:rPr>
              <w:drawing>
                <wp:inline distT="0" distB="0" distL="0" distR="0" wp14:anchorId="7CD0187C" wp14:editId="58F2BFCA">
                  <wp:extent cx="1897976" cy="2194979"/>
                  <wp:effectExtent l="3810" t="0" r="0" b="0"/>
                  <wp:docPr id="57" name="Picture 57" descr="A picture containing text, computer, screensho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text, computer, screenshot, indoor&#10;&#10;Description automatically generated"/>
                          <pic:cNvPicPr/>
                        </pic:nvPicPr>
                        <pic:blipFill rotWithShape="1">
                          <a:blip r:embed="rId55"/>
                          <a:srcRect l="67902" t="13100" r="17443" b="26922"/>
                          <a:stretch/>
                        </pic:blipFill>
                        <pic:spPr bwMode="auto">
                          <a:xfrm rot="5400000">
                            <a:off x="0" y="0"/>
                            <a:ext cx="1923870" cy="2224925"/>
                          </a:xfrm>
                          <a:prstGeom prst="rect">
                            <a:avLst/>
                          </a:prstGeom>
                          <a:ln>
                            <a:noFill/>
                          </a:ln>
                          <a:extLst>
                            <a:ext uri="{53640926-AAD7-44D8-BBD7-CCE9431645EC}">
                              <a14:shadowObscured xmlns:a14="http://schemas.microsoft.com/office/drawing/2010/main"/>
                            </a:ext>
                          </a:extLst>
                        </pic:spPr>
                      </pic:pic>
                    </a:graphicData>
                  </a:graphic>
                </wp:inline>
              </w:drawing>
            </w:r>
          </w:p>
          <w:p w14:paraId="08BC5950" w14:textId="3140E7CD" w:rsidR="00D379C2" w:rsidRDefault="00D379C2" w:rsidP="0063289B">
            <w:pPr>
              <w:pStyle w:val="Caption"/>
              <w:spacing w:after="0"/>
              <w:jc w:val="center"/>
            </w:pPr>
            <w:bookmarkStart w:id="31" w:name="_Toc92550976"/>
            <w:r>
              <w:t xml:space="preserve">Figure </w:t>
            </w:r>
            <w:fldSimple w:instr=" SEQ Figure \* ARABIC ">
              <w:r w:rsidR="001B221E">
                <w:rPr>
                  <w:noProof/>
                </w:rPr>
                <w:t>17</w:t>
              </w:r>
            </w:fldSimple>
            <w:r>
              <w:t>- Further collapse of the rear cone liner after editing</w:t>
            </w:r>
            <w:bookmarkEnd w:id="31"/>
          </w:p>
        </w:tc>
      </w:tr>
      <w:tr w:rsidR="00D379C2" w14:paraId="717293C1" w14:textId="3CBB0A42" w:rsidTr="003706DE">
        <w:tc>
          <w:tcPr>
            <w:tcW w:w="3469" w:type="dxa"/>
          </w:tcPr>
          <w:p w14:paraId="432D216A" w14:textId="4A912273" w:rsidR="00900B78" w:rsidRDefault="00900B78" w:rsidP="003E01DE">
            <w:pPr>
              <w:jc w:val="center"/>
            </w:pPr>
            <w:r>
              <w:rPr>
                <w:noProof/>
              </w:rPr>
              <w:lastRenderedPageBreak/>
              <w:drawing>
                <wp:inline distT="0" distB="0" distL="0" distR="0" wp14:anchorId="3CE37E87" wp14:editId="36C8AD45">
                  <wp:extent cx="1941118" cy="2092497"/>
                  <wp:effectExtent l="317" t="0" r="2858" b="2857"/>
                  <wp:docPr id="52" name="Picture 5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pic:cNvPicPr/>
                        </pic:nvPicPr>
                        <pic:blipFill rotWithShape="1">
                          <a:blip r:embed="rId56"/>
                          <a:srcRect l="68619" t="13445" r="15638" b="26492"/>
                          <a:stretch/>
                        </pic:blipFill>
                        <pic:spPr bwMode="auto">
                          <a:xfrm rot="5400000">
                            <a:off x="0" y="0"/>
                            <a:ext cx="1993732" cy="2149214"/>
                          </a:xfrm>
                          <a:prstGeom prst="rect">
                            <a:avLst/>
                          </a:prstGeom>
                          <a:ln>
                            <a:noFill/>
                          </a:ln>
                          <a:extLst>
                            <a:ext uri="{53640926-AAD7-44D8-BBD7-CCE9431645EC}">
                              <a14:shadowObscured xmlns:a14="http://schemas.microsoft.com/office/drawing/2010/main"/>
                            </a:ext>
                          </a:extLst>
                        </pic:spPr>
                      </pic:pic>
                    </a:graphicData>
                  </a:graphic>
                </wp:inline>
              </w:drawing>
            </w:r>
          </w:p>
          <w:p w14:paraId="3567B9DF" w14:textId="6694B21D" w:rsidR="00900B78" w:rsidRDefault="00900B78" w:rsidP="003E01DE">
            <w:pPr>
              <w:pStyle w:val="Caption"/>
              <w:spacing w:after="0"/>
              <w:jc w:val="center"/>
            </w:pPr>
            <w:bookmarkStart w:id="32" w:name="_Toc92550977"/>
            <w:r>
              <w:t xml:space="preserve">Figure </w:t>
            </w:r>
            <w:fldSimple w:instr=" SEQ Figure \* ARABIC ">
              <w:r w:rsidR="001B221E">
                <w:rPr>
                  <w:noProof/>
                </w:rPr>
                <w:t>18</w:t>
              </w:r>
            </w:fldSimple>
            <w:r>
              <w:t>- Beginning of jet formation before editing</w:t>
            </w:r>
            <w:bookmarkEnd w:id="32"/>
          </w:p>
        </w:tc>
        <w:tc>
          <w:tcPr>
            <w:tcW w:w="3449" w:type="dxa"/>
          </w:tcPr>
          <w:p w14:paraId="67527C19" w14:textId="6508EDAC" w:rsidR="00900B78" w:rsidRDefault="00900B78" w:rsidP="003E01DE">
            <w:pPr>
              <w:jc w:val="center"/>
            </w:pPr>
            <w:r>
              <w:rPr>
                <w:noProof/>
              </w:rPr>
              <w:drawing>
                <wp:inline distT="0" distB="0" distL="0" distR="0" wp14:anchorId="2292DD84" wp14:editId="49335672">
                  <wp:extent cx="1926541" cy="2040856"/>
                  <wp:effectExtent l="0" t="0" r="0" b="0"/>
                  <wp:docPr id="53" name="Picture 5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screenshot of a computer&#10;&#10;Description automatically generated with medium confidence"/>
                          <pic:cNvPicPr/>
                        </pic:nvPicPr>
                        <pic:blipFill rotWithShape="1">
                          <a:blip r:embed="rId57"/>
                          <a:srcRect l="70307" t="28336" r="18525" b="29789"/>
                          <a:stretch/>
                        </pic:blipFill>
                        <pic:spPr bwMode="auto">
                          <a:xfrm rot="5400000">
                            <a:off x="0" y="0"/>
                            <a:ext cx="1967923" cy="2084693"/>
                          </a:xfrm>
                          <a:prstGeom prst="rect">
                            <a:avLst/>
                          </a:prstGeom>
                          <a:ln>
                            <a:noFill/>
                          </a:ln>
                          <a:extLst>
                            <a:ext uri="{53640926-AAD7-44D8-BBD7-CCE9431645EC}">
                              <a14:shadowObscured xmlns:a14="http://schemas.microsoft.com/office/drawing/2010/main"/>
                            </a:ext>
                          </a:extLst>
                        </pic:spPr>
                      </pic:pic>
                    </a:graphicData>
                  </a:graphic>
                </wp:inline>
              </w:drawing>
            </w:r>
          </w:p>
          <w:p w14:paraId="626FADFC" w14:textId="40F5380B" w:rsidR="00900B78" w:rsidRDefault="00900B78" w:rsidP="003E01DE">
            <w:pPr>
              <w:pStyle w:val="Caption"/>
              <w:spacing w:after="0"/>
              <w:jc w:val="center"/>
            </w:pPr>
            <w:bookmarkStart w:id="33" w:name="_Toc92550978"/>
            <w:r>
              <w:t xml:space="preserve">Figure </w:t>
            </w:r>
            <w:fldSimple w:instr=" SEQ Figure \* ARABIC ">
              <w:r w:rsidR="001B221E">
                <w:rPr>
                  <w:noProof/>
                </w:rPr>
                <w:t>19</w:t>
              </w:r>
            </w:fldSimple>
            <w:r>
              <w:t>- Beginning of jet formation after editing</w:t>
            </w:r>
            <w:bookmarkEnd w:id="33"/>
          </w:p>
        </w:tc>
        <w:tc>
          <w:tcPr>
            <w:tcW w:w="3538" w:type="dxa"/>
          </w:tcPr>
          <w:p w14:paraId="23BBC65B" w14:textId="77777777" w:rsidR="00900B78" w:rsidRDefault="00900B78" w:rsidP="003E01DE">
            <w:pPr>
              <w:jc w:val="center"/>
            </w:pPr>
            <w:r>
              <w:rPr>
                <w:noProof/>
              </w:rPr>
              <w:drawing>
                <wp:inline distT="0" distB="0" distL="0" distR="0" wp14:anchorId="18301308" wp14:editId="4E5B88AD">
                  <wp:extent cx="1875793" cy="2112531"/>
                  <wp:effectExtent l="0" t="3810" r="6350" b="6350"/>
                  <wp:docPr id="59" name="Picture 5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computer&#10;&#10;Description automatically generated with medium confidence"/>
                          <pic:cNvPicPr/>
                        </pic:nvPicPr>
                        <pic:blipFill rotWithShape="1">
                          <a:blip r:embed="rId58"/>
                          <a:srcRect l="67598" t="14669" r="18078" b="28236"/>
                          <a:stretch/>
                        </pic:blipFill>
                        <pic:spPr bwMode="auto">
                          <a:xfrm rot="5400000">
                            <a:off x="0" y="0"/>
                            <a:ext cx="1884931" cy="2122823"/>
                          </a:xfrm>
                          <a:prstGeom prst="rect">
                            <a:avLst/>
                          </a:prstGeom>
                          <a:ln>
                            <a:noFill/>
                          </a:ln>
                          <a:extLst>
                            <a:ext uri="{53640926-AAD7-44D8-BBD7-CCE9431645EC}">
                              <a14:shadowObscured xmlns:a14="http://schemas.microsoft.com/office/drawing/2010/main"/>
                            </a:ext>
                          </a:extLst>
                        </pic:spPr>
                      </pic:pic>
                    </a:graphicData>
                  </a:graphic>
                </wp:inline>
              </w:drawing>
            </w:r>
          </w:p>
          <w:p w14:paraId="6E8568A8" w14:textId="72114599" w:rsidR="00D379C2" w:rsidRDefault="00D379C2" w:rsidP="003B1246">
            <w:pPr>
              <w:pStyle w:val="Caption"/>
              <w:spacing w:after="0"/>
              <w:jc w:val="center"/>
            </w:pPr>
            <w:bookmarkStart w:id="34" w:name="_Toc92550979"/>
            <w:r>
              <w:t xml:space="preserve">Figure </w:t>
            </w:r>
            <w:fldSimple w:instr=" SEQ Figure \* ARABIC ">
              <w:r w:rsidR="001B221E">
                <w:rPr>
                  <w:noProof/>
                </w:rPr>
                <w:t>20</w:t>
              </w:r>
            </w:fldSimple>
            <w:r>
              <w:t>- Beginning of jet formation after editing</w:t>
            </w:r>
            <w:bookmarkEnd w:id="34"/>
          </w:p>
        </w:tc>
      </w:tr>
      <w:tr w:rsidR="00D379C2" w14:paraId="70BD5662" w14:textId="0F0CD757" w:rsidTr="003706DE">
        <w:tc>
          <w:tcPr>
            <w:tcW w:w="3469" w:type="dxa"/>
          </w:tcPr>
          <w:p w14:paraId="539B52F1" w14:textId="3C89390A" w:rsidR="00900B78" w:rsidRDefault="00900B78" w:rsidP="003E01DE">
            <w:pPr>
              <w:jc w:val="center"/>
            </w:pPr>
            <w:r>
              <w:rPr>
                <w:noProof/>
              </w:rPr>
              <w:drawing>
                <wp:inline distT="0" distB="0" distL="0" distR="0" wp14:anchorId="775E0BFF" wp14:editId="7469E5DD">
                  <wp:extent cx="3011203" cy="2081964"/>
                  <wp:effectExtent l="7620" t="0" r="6350" b="6350"/>
                  <wp:docPr id="54" name="Picture 5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with medium confidence"/>
                          <pic:cNvPicPr/>
                        </pic:nvPicPr>
                        <pic:blipFill rotWithShape="1">
                          <a:blip r:embed="rId59"/>
                          <a:srcRect l="57767" t="12755" r="15443" b="23336"/>
                          <a:stretch/>
                        </pic:blipFill>
                        <pic:spPr bwMode="auto">
                          <a:xfrm rot="5400000">
                            <a:off x="0" y="0"/>
                            <a:ext cx="3078876" cy="2128754"/>
                          </a:xfrm>
                          <a:prstGeom prst="rect">
                            <a:avLst/>
                          </a:prstGeom>
                          <a:ln>
                            <a:noFill/>
                          </a:ln>
                          <a:extLst>
                            <a:ext uri="{53640926-AAD7-44D8-BBD7-CCE9431645EC}">
                              <a14:shadowObscured xmlns:a14="http://schemas.microsoft.com/office/drawing/2010/main"/>
                            </a:ext>
                          </a:extLst>
                        </pic:spPr>
                      </pic:pic>
                    </a:graphicData>
                  </a:graphic>
                </wp:inline>
              </w:drawing>
            </w:r>
          </w:p>
          <w:p w14:paraId="08C9BCE6" w14:textId="439DD7BE" w:rsidR="00900B78" w:rsidRDefault="00900B78" w:rsidP="003E01DE">
            <w:pPr>
              <w:pStyle w:val="Caption"/>
              <w:spacing w:after="0"/>
              <w:jc w:val="center"/>
            </w:pPr>
            <w:bookmarkStart w:id="35" w:name="_Toc92550980"/>
            <w:r>
              <w:t xml:space="preserve">Figure </w:t>
            </w:r>
            <w:fldSimple w:instr=" SEQ Figure \* ARABIC ">
              <w:r w:rsidR="001B221E">
                <w:rPr>
                  <w:noProof/>
                </w:rPr>
                <w:t>21</w:t>
              </w:r>
            </w:fldSimple>
            <w:r>
              <w:t>- J Jet fully formed before editing</w:t>
            </w:r>
            <w:bookmarkEnd w:id="35"/>
          </w:p>
        </w:tc>
        <w:tc>
          <w:tcPr>
            <w:tcW w:w="3449" w:type="dxa"/>
          </w:tcPr>
          <w:p w14:paraId="3E6072C3" w14:textId="72F80216" w:rsidR="00900B78" w:rsidRDefault="00900B78" w:rsidP="003E01DE">
            <w:pPr>
              <w:jc w:val="center"/>
            </w:pPr>
            <w:r>
              <w:rPr>
                <w:noProof/>
              </w:rPr>
              <w:drawing>
                <wp:inline distT="0" distB="0" distL="0" distR="0" wp14:anchorId="2F74EF45" wp14:editId="396C4385">
                  <wp:extent cx="3004326" cy="2091908"/>
                  <wp:effectExtent l="0" t="952" r="4762" b="4763"/>
                  <wp:docPr id="55" name="Picture 5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screenshot of a computer&#10;&#10;Description automatically generated with medium confidence"/>
                          <pic:cNvPicPr/>
                        </pic:nvPicPr>
                        <pic:blipFill rotWithShape="1">
                          <a:blip r:embed="rId60"/>
                          <a:srcRect l="65934" t="28564" r="17925" b="30107"/>
                          <a:stretch/>
                        </pic:blipFill>
                        <pic:spPr bwMode="auto">
                          <a:xfrm rot="5400000">
                            <a:off x="0" y="0"/>
                            <a:ext cx="3084210" cy="2147531"/>
                          </a:xfrm>
                          <a:prstGeom prst="rect">
                            <a:avLst/>
                          </a:prstGeom>
                          <a:ln>
                            <a:noFill/>
                          </a:ln>
                          <a:extLst>
                            <a:ext uri="{53640926-AAD7-44D8-BBD7-CCE9431645EC}">
                              <a14:shadowObscured xmlns:a14="http://schemas.microsoft.com/office/drawing/2010/main"/>
                            </a:ext>
                          </a:extLst>
                        </pic:spPr>
                      </pic:pic>
                    </a:graphicData>
                  </a:graphic>
                </wp:inline>
              </w:drawing>
            </w:r>
          </w:p>
          <w:p w14:paraId="151F66F4" w14:textId="667421F7" w:rsidR="00900B78" w:rsidRDefault="00900B78" w:rsidP="003E01DE">
            <w:pPr>
              <w:pStyle w:val="Caption"/>
              <w:spacing w:after="0"/>
              <w:jc w:val="center"/>
            </w:pPr>
            <w:bookmarkStart w:id="36" w:name="_Toc92550981"/>
            <w:r>
              <w:t xml:space="preserve">Figure </w:t>
            </w:r>
            <w:fldSimple w:instr=" SEQ Figure \* ARABIC ">
              <w:r w:rsidR="001B221E">
                <w:rPr>
                  <w:noProof/>
                </w:rPr>
                <w:t>22</w:t>
              </w:r>
            </w:fldSimple>
            <w:r>
              <w:t>- Jet fully formed after editing</w:t>
            </w:r>
            <w:bookmarkEnd w:id="36"/>
          </w:p>
        </w:tc>
        <w:tc>
          <w:tcPr>
            <w:tcW w:w="3538" w:type="dxa"/>
          </w:tcPr>
          <w:p w14:paraId="2024427E" w14:textId="77777777" w:rsidR="00900B78" w:rsidRDefault="00900B78" w:rsidP="0063289B">
            <w:pPr>
              <w:keepNext/>
              <w:spacing w:before="120"/>
              <w:jc w:val="center"/>
            </w:pPr>
            <w:r>
              <w:rPr>
                <w:noProof/>
              </w:rPr>
              <w:drawing>
                <wp:inline distT="0" distB="0" distL="0" distR="0" wp14:anchorId="089D55D8" wp14:editId="2C5828B2">
                  <wp:extent cx="2701496" cy="2147798"/>
                  <wp:effectExtent l="0" t="8890" r="0" b="0"/>
                  <wp:docPr id="60" name="Picture 6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application&#10;&#10;Description automatically generated"/>
                          <pic:cNvPicPr/>
                        </pic:nvPicPr>
                        <pic:blipFill rotWithShape="1">
                          <a:blip r:embed="rId61"/>
                          <a:srcRect l="67426" t="15040" r="18141" b="29305"/>
                          <a:stretch/>
                        </pic:blipFill>
                        <pic:spPr bwMode="auto">
                          <a:xfrm rot="5400000">
                            <a:off x="0" y="0"/>
                            <a:ext cx="2805887" cy="2230793"/>
                          </a:xfrm>
                          <a:prstGeom prst="rect">
                            <a:avLst/>
                          </a:prstGeom>
                          <a:ln>
                            <a:noFill/>
                          </a:ln>
                          <a:extLst>
                            <a:ext uri="{53640926-AAD7-44D8-BBD7-CCE9431645EC}">
                              <a14:shadowObscured xmlns:a14="http://schemas.microsoft.com/office/drawing/2010/main"/>
                            </a:ext>
                          </a:extLst>
                        </pic:spPr>
                      </pic:pic>
                    </a:graphicData>
                  </a:graphic>
                </wp:inline>
              </w:drawing>
            </w:r>
          </w:p>
          <w:p w14:paraId="7AADE411" w14:textId="257A5560" w:rsidR="00D379C2" w:rsidRDefault="00D379C2" w:rsidP="003E01DE">
            <w:pPr>
              <w:pStyle w:val="Caption"/>
              <w:spacing w:after="0"/>
              <w:jc w:val="center"/>
            </w:pPr>
            <w:bookmarkStart w:id="37" w:name="_Toc92550982"/>
            <w:r>
              <w:t xml:space="preserve">Figure </w:t>
            </w:r>
            <w:fldSimple w:instr=" SEQ Figure \* ARABIC ">
              <w:r w:rsidR="001B221E">
                <w:rPr>
                  <w:noProof/>
                </w:rPr>
                <w:t>23</w:t>
              </w:r>
            </w:fldSimple>
            <w:r>
              <w:t>- Jet fully formed after editing</w:t>
            </w:r>
            <w:bookmarkEnd w:id="37"/>
          </w:p>
        </w:tc>
      </w:tr>
    </w:tbl>
    <w:p w14:paraId="147603D5" w14:textId="38CD3048" w:rsidR="00A77F5A" w:rsidRDefault="00900B78" w:rsidP="00872DDC">
      <w:pPr>
        <w:pStyle w:val="Caption"/>
        <w:spacing w:after="240"/>
        <w:jc w:val="center"/>
      </w:pPr>
      <w:bookmarkStart w:id="38" w:name="_Toc92551007"/>
      <w:r>
        <w:t xml:space="preserve">Table </w:t>
      </w:r>
      <w:fldSimple w:instr=" SEQ Table \* ARABIC ">
        <w:r w:rsidR="00AC6881">
          <w:rPr>
            <w:noProof/>
          </w:rPr>
          <w:t>2</w:t>
        </w:r>
      </w:fldSimple>
      <w:r>
        <w:t>- Table of results comparison</w:t>
      </w:r>
      <w:bookmarkEnd w:id="38"/>
    </w:p>
    <w:p w14:paraId="32C20144" w14:textId="57B74FA4" w:rsidR="00872DDC" w:rsidRDefault="00872DDC">
      <w:r>
        <w:br w:type="page"/>
      </w:r>
    </w:p>
    <w:p w14:paraId="3FBAC619" w14:textId="14ABE333" w:rsidR="00C153C4" w:rsidRPr="00C153C4" w:rsidRDefault="00C4420C" w:rsidP="00FB579A">
      <w:pPr>
        <w:pStyle w:val="Heading1"/>
        <w:numPr>
          <w:ilvl w:val="0"/>
          <w:numId w:val="11"/>
        </w:numPr>
        <w:spacing w:before="120"/>
      </w:pPr>
      <w:bookmarkStart w:id="39" w:name="_Toc92551046"/>
      <w:bookmarkEnd w:id="19"/>
      <w:r>
        <w:lastRenderedPageBreak/>
        <w:t>Discussion</w:t>
      </w:r>
      <w:bookmarkEnd w:id="39"/>
    </w:p>
    <w:p w14:paraId="3CBD3250" w14:textId="1B3DEA26" w:rsidR="00023341" w:rsidRDefault="00E0433D" w:rsidP="00B479A0">
      <w:pPr>
        <w:rPr>
          <w:sz w:val="24"/>
          <w:szCs w:val="24"/>
        </w:rPr>
      </w:pPr>
      <w:r>
        <w:rPr>
          <w:sz w:val="24"/>
          <w:szCs w:val="24"/>
        </w:rPr>
        <w:t>The graphs</w:t>
      </w:r>
      <w:r w:rsidR="00B432BD">
        <w:rPr>
          <w:sz w:val="24"/>
          <w:szCs w:val="24"/>
        </w:rPr>
        <w:t xml:space="preserve"> in Figures 6, 8 and 10 above in the results section show the</w:t>
      </w:r>
      <w:r>
        <w:rPr>
          <w:sz w:val="24"/>
          <w:szCs w:val="24"/>
        </w:rPr>
        <w:t xml:space="preserve"> </w:t>
      </w:r>
      <w:r w:rsidR="00B432BD">
        <w:rPr>
          <w:sz w:val="24"/>
          <w:szCs w:val="24"/>
        </w:rPr>
        <w:t>velocities against time for</w:t>
      </w:r>
      <w:r>
        <w:rPr>
          <w:sz w:val="24"/>
          <w:szCs w:val="24"/>
        </w:rPr>
        <w:t xml:space="preserve"> </w:t>
      </w:r>
      <w:r w:rsidR="009002B7">
        <w:rPr>
          <w:sz w:val="24"/>
          <w:szCs w:val="24"/>
        </w:rPr>
        <w:t>each of the three models. T</w:t>
      </w:r>
      <w:r>
        <w:rPr>
          <w:sz w:val="24"/>
          <w:szCs w:val="24"/>
        </w:rPr>
        <w:t xml:space="preserve">he model before editing has the highest velocity of the three, followed by the copper model after editing and then the </w:t>
      </w:r>
      <w:r w:rsidR="00546AE3">
        <w:rPr>
          <w:sz w:val="24"/>
          <w:szCs w:val="24"/>
        </w:rPr>
        <w:t>m</w:t>
      </w:r>
      <w:r>
        <w:rPr>
          <w:sz w:val="24"/>
          <w:szCs w:val="24"/>
        </w:rPr>
        <w:t xml:space="preserve">olybdenum after editing. </w:t>
      </w:r>
      <w:r w:rsidR="009002B7">
        <w:rPr>
          <w:sz w:val="24"/>
          <w:szCs w:val="24"/>
        </w:rPr>
        <w:t>T</w:t>
      </w:r>
      <w:r>
        <w:rPr>
          <w:sz w:val="24"/>
          <w:szCs w:val="24"/>
        </w:rPr>
        <w:t xml:space="preserve">he </w:t>
      </w:r>
      <w:r w:rsidR="00546AE3">
        <w:rPr>
          <w:sz w:val="24"/>
          <w:szCs w:val="24"/>
        </w:rPr>
        <w:t>g</w:t>
      </w:r>
      <w:r w:rsidR="009002B7">
        <w:rPr>
          <w:sz w:val="24"/>
          <w:szCs w:val="24"/>
        </w:rPr>
        <w:t xml:space="preserve">raph of the </w:t>
      </w:r>
      <w:r w:rsidR="00546AE3">
        <w:rPr>
          <w:sz w:val="24"/>
          <w:szCs w:val="24"/>
        </w:rPr>
        <w:t>m</w:t>
      </w:r>
      <w:r>
        <w:rPr>
          <w:sz w:val="24"/>
          <w:szCs w:val="24"/>
        </w:rPr>
        <w:t xml:space="preserve">olybdenum </w:t>
      </w:r>
      <w:r w:rsidR="009002B7">
        <w:rPr>
          <w:sz w:val="24"/>
          <w:szCs w:val="24"/>
        </w:rPr>
        <w:t xml:space="preserve">shows it </w:t>
      </w:r>
      <w:r>
        <w:rPr>
          <w:sz w:val="24"/>
          <w:szCs w:val="24"/>
        </w:rPr>
        <w:t>has the most increase in velocity in the shortest</w:t>
      </w:r>
      <w:r w:rsidR="009002B7">
        <w:rPr>
          <w:sz w:val="24"/>
          <w:szCs w:val="24"/>
        </w:rPr>
        <w:t xml:space="preserve"> time, this velocity however reduces quickly after this</w:t>
      </w:r>
      <w:r w:rsidR="003E6FD3">
        <w:rPr>
          <w:sz w:val="24"/>
          <w:szCs w:val="24"/>
        </w:rPr>
        <w:t>.</w:t>
      </w:r>
      <w:r w:rsidR="009002B7">
        <w:rPr>
          <w:sz w:val="24"/>
          <w:szCs w:val="24"/>
        </w:rPr>
        <w:t xml:space="preserve"> </w:t>
      </w:r>
      <w:r w:rsidR="003E6FD3">
        <w:rPr>
          <w:sz w:val="24"/>
          <w:szCs w:val="24"/>
        </w:rPr>
        <w:t>This is u</w:t>
      </w:r>
      <w:r w:rsidR="009002B7">
        <w:rPr>
          <w:sz w:val="24"/>
          <w:szCs w:val="24"/>
        </w:rPr>
        <w:t xml:space="preserve">nlike the other two models which reduce </w:t>
      </w:r>
      <w:r w:rsidR="003E6FD3">
        <w:rPr>
          <w:sz w:val="24"/>
          <w:szCs w:val="24"/>
        </w:rPr>
        <w:t xml:space="preserve">at a </w:t>
      </w:r>
      <w:r w:rsidR="009002B7">
        <w:rPr>
          <w:sz w:val="24"/>
          <w:szCs w:val="24"/>
        </w:rPr>
        <w:t>much slower</w:t>
      </w:r>
      <w:r w:rsidR="003E6FD3">
        <w:rPr>
          <w:sz w:val="24"/>
          <w:szCs w:val="24"/>
        </w:rPr>
        <w:t xml:space="preserve"> rate</w:t>
      </w:r>
      <w:r>
        <w:rPr>
          <w:sz w:val="24"/>
          <w:szCs w:val="24"/>
        </w:rPr>
        <w:t xml:space="preserve">. </w:t>
      </w:r>
    </w:p>
    <w:p w14:paraId="37E40D1A" w14:textId="7F7B111B" w:rsidR="00CC2417" w:rsidRDefault="009002B7" w:rsidP="00B479A0">
      <w:pPr>
        <w:rPr>
          <w:sz w:val="24"/>
          <w:szCs w:val="24"/>
        </w:rPr>
      </w:pPr>
      <w:r>
        <w:rPr>
          <w:sz w:val="24"/>
          <w:szCs w:val="24"/>
        </w:rPr>
        <w:t xml:space="preserve">The graphs </w:t>
      </w:r>
      <w:r w:rsidR="004E6C42">
        <w:rPr>
          <w:sz w:val="24"/>
          <w:szCs w:val="24"/>
        </w:rPr>
        <w:t xml:space="preserve">in the results section </w:t>
      </w:r>
      <w:r w:rsidR="00CF0D81">
        <w:rPr>
          <w:sz w:val="24"/>
          <w:szCs w:val="24"/>
        </w:rPr>
        <w:t>shown above show the</w:t>
      </w:r>
      <w:r>
        <w:rPr>
          <w:sz w:val="24"/>
          <w:szCs w:val="24"/>
        </w:rPr>
        <w:t xml:space="preserve"> pressure against time</w:t>
      </w:r>
      <w:r w:rsidR="00A73F07">
        <w:rPr>
          <w:sz w:val="24"/>
          <w:szCs w:val="24"/>
        </w:rPr>
        <w:t xml:space="preserve"> for the three different models as can be seen</w:t>
      </w:r>
      <w:r>
        <w:rPr>
          <w:sz w:val="24"/>
          <w:szCs w:val="24"/>
        </w:rPr>
        <w:t xml:space="preserve"> in Figure </w:t>
      </w:r>
      <w:r w:rsidR="00CF0D81">
        <w:rPr>
          <w:sz w:val="24"/>
          <w:szCs w:val="24"/>
        </w:rPr>
        <w:t>7, 9 and 11</w:t>
      </w:r>
      <w:r w:rsidR="00A73F07">
        <w:rPr>
          <w:sz w:val="24"/>
          <w:szCs w:val="24"/>
        </w:rPr>
        <w:t>. The model with the highest pressure</w:t>
      </w:r>
      <w:r w:rsidR="00565ECD">
        <w:rPr>
          <w:sz w:val="24"/>
          <w:szCs w:val="24"/>
        </w:rPr>
        <w:t xml:space="preserve"> </w:t>
      </w:r>
      <w:r w:rsidR="009C5BD8">
        <w:rPr>
          <w:sz w:val="24"/>
          <w:szCs w:val="24"/>
        </w:rPr>
        <w:t>increase and in the shortest time</w:t>
      </w:r>
      <w:r w:rsidR="00A73F07">
        <w:rPr>
          <w:sz w:val="24"/>
          <w:szCs w:val="24"/>
        </w:rPr>
        <w:t xml:space="preserve"> is </w:t>
      </w:r>
      <w:r w:rsidR="00565ECD">
        <w:rPr>
          <w:sz w:val="24"/>
          <w:szCs w:val="24"/>
        </w:rPr>
        <w:t xml:space="preserve">the </w:t>
      </w:r>
      <w:r w:rsidR="00546AE3">
        <w:rPr>
          <w:sz w:val="24"/>
          <w:szCs w:val="24"/>
        </w:rPr>
        <w:t>m</w:t>
      </w:r>
      <w:r w:rsidR="00565ECD">
        <w:rPr>
          <w:sz w:val="24"/>
          <w:szCs w:val="24"/>
        </w:rPr>
        <w:t xml:space="preserve">olybdenum </w:t>
      </w:r>
      <w:r w:rsidR="009C5BD8">
        <w:rPr>
          <w:sz w:val="24"/>
          <w:szCs w:val="24"/>
        </w:rPr>
        <w:t>after</w:t>
      </w:r>
      <w:r w:rsidR="00565ECD">
        <w:rPr>
          <w:sz w:val="24"/>
          <w:szCs w:val="24"/>
        </w:rPr>
        <w:t xml:space="preserve"> editing followed by the </w:t>
      </w:r>
      <w:r w:rsidR="009C5BD8">
        <w:rPr>
          <w:sz w:val="24"/>
          <w:szCs w:val="24"/>
        </w:rPr>
        <w:t xml:space="preserve">original </w:t>
      </w:r>
      <w:r w:rsidR="00565ECD">
        <w:rPr>
          <w:sz w:val="24"/>
          <w:szCs w:val="24"/>
        </w:rPr>
        <w:t xml:space="preserve">model before editing then the copper model after editing. </w:t>
      </w:r>
      <w:r w:rsidR="009C5BD8">
        <w:rPr>
          <w:sz w:val="24"/>
          <w:szCs w:val="24"/>
        </w:rPr>
        <w:t xml:space="preserve">The graph with the least fluctuation is the </w:t>
      </w:r>
      <w:r w:rsidR="00546AE3">
        <w:rPr>
          <w:sz w:val="24"/>
          <w:szCs w:val="24"/>
        </w:rPr>
        <w:t>c</w:t>
      </w:r>
      <w:r w:rsidR="009C5BD8">
        <w:rPr>
          <w:sz w:val="24"/>
          <w:szCs w:val="24"/>
        </w:rPr>
        <w:t xml:space="preserve">opper model after editing due to it having a steady increase then a smooth decline. The </w:t>
      </w:r>
      <w:r w:rsidR="00546AE3">
        <w:rPr>
          <w:sz w:val="24"/>
          <w:szCs w:val="24"/>
        </w:rPr>
        <w:t>m</w:t>
      </w:r>
      <w:r w:rsidR="009C5BD8">
        <w:rPr>
          <w:sz w:val="24"/>
          <w:szCs w:val="24"/>
        </w:rPr>
        <w:t xml:space="preserve">olybdenum graph after editing has a sharp increase in pressure followed by a quick decline in pressure, </w:t>
      </w:r>
      <w:r w:rsidR="004E6C42">
        <w:rPr>
          <w:sz w:val="24"/>
          <w:szCs w:val="24"/>
        </w:rPr>
        <w:t>this is followed by another small sharp increase in pressure followed by a consistent increase in pressure. T</w:t>
      </w:r>
      <w:r w:rsidR="009C5BD8">
        <w:rPr>
          <w:sz w:val="24"/>
          <w:szCs w:val="24"/>
        </w:rPr>
        <w:t>he</w:t>
      </w:r>
      <w:r w:rsidR="004E6C42">
        <w:rPr>
          <w:sz w:val="24"/>
          <w:szCs w:val="24"/>
        </w:rPr>
        <w:t xml:space="preserve"> graph of the</w:t>
      </w:r>
      <w:r w:rsidR="009C5BD8">
        <w:rPr>
          <w:sz w:val="24"/>
          <w:szCs w:val="24"/>
        </w:rPr>
        <w:t xml:space="preserve"> </w:t>
      </w:r>
      <w:r w:rsidR="00B432BD">
        <w:rPr>
          <w:sz w:val="24"/>
          <w:szCs w:val="24"/>
        </w:rPr>
        <w:t>model before editing</w:t>
      </w:r>
      <w:r w:rsidR="009C5BD8">
        <w:rPr>
          <w:sz w:val="24"/>
          <w:szCs w:val="24"/>
        </w:rPr>
        <w:t xml:space="preserve"> </w:t>
      </w:r>
      <w:r w:rsidR="00B432BD">
        <w:rPr>
          <w:sz w:val="24"/>
          <w:szCs w:val="24"/>
        </w:rPr>
        <w:t xml:space="preserve">has a </w:t>
      </w:r>
      <w:r w:rsidR="009C5BD8">
        <w:rPr>
          <w:sz w:val="24"/>
          <w:szCs w:val="24"/>
        </w:rPr>
        <w:t xml:space="preserve">pressure </w:t>
      </w:r>
      <w:r w:rsidR="004E6C42">
        <w:rPr>
          <w:sz w:val="24"/>
          <w:szCs w:val="24"/>
        </w:rPr>
        <w:t xml:space="preserve">increases </w:t>
      </w:r>
      <w:r w:rsidR="00CC2417">
        <w:rPr>
          <w:sz w:val="24"/>
          <w:szCs w:val="24"/>
        </w:rPr>
        <w:t>and</w:t>
      </w:r>
      <w:r w:rsidR="004E6C42">
        <w:rPr>
          <w:sz w:val="24"/>
          <w:szCs w:val="24"/>
        </w:rPr>
        <w:t xml:space="preserve"> </w:t>
      </w:r>
      <w:r w:rsidR="00CC2417">
        <w:rPr>
          <w:sz w:val="24"/>
          <w:szCs w:val="24"/>
        </w:rPr>
        <w:t>decreases</w:t>
      </w:r>
      <w:r w:rsidR="004E6C42">
        <w:rPr>
          <w:sz w:val="24"/>
          <w:szCs w:val="24"/>
        </w:rPr>
        <w:t xml:space="preserve"> </w:t>
      </w:r>
      <w:r w:rsidR="00CC2417">
        <w:rPr>
          <w:sz w:val="24"/>
          <w:szCs w:val="24"/>
        </w:rPr>
        <w:t xml:space="preserve">then does the same twice more but with less increase, this </w:t>
      </w:r>
      <w:r w:rsidR="004E6C42">
        <w:rPr>
          <w:sz w:val="24"/>
          <w:szCs w:val="24"/>
        </w:rPr>
        <w:t>giv</w:t>
      </w:r>
      <w:r w:rsidR="00CC2417">
        <w:rPr>
          <w:sz w:val="24"/>
          <w:szCs w:val="24"/>
        </w:rPr>
        <w:t>es</w:t>
      </w:r>
      <w:r w:rsidR="004E6C42">
        <w:rPr>
          <w:sz w:val="24"/>
          <w:szCs w:val="24"/>
        </w:rPr>
        <w:t xml:space="preserve"> a </w:t>
      </w:r>
      <w:r w:rsidR="00CC2417">
        <w:rPr>
          <w:sz w:val="24"/>
          <w:szCs w:val="24"/>
        </w:rPr>
        <w:t xml:space="preserve">visual display of the pressure </w:t>
      </w:r>
      <w:r w:rsidR="009C5BD8">
        <w:rPr>
          <w:sz w:val="24"/>
          <w:szCs w:val="24"/>
        </w:rPr>
        <w:t>fluctuat</w:t>
      </w:r>
      <w:r w:rsidR="00CC2417">
        <w:rPr>
          <w:sz w:val="24"/>
          <w:szCs w:val="24"/>
        </w:rPr>
        <w:t>ing</w:t>
      </w:r>
      <w:r w:rsidR="009C5BD8">
        <w:rPr>
          <w:sz w:val="24"/>
          <w:szCs w:val="24"/>
        </w:rPr>
        <w:t xml:space="preserve"> </w:t>
      </w:r>
      <w:r w:rsidR="00CC2417">
        <w:rPr>
          <w:sz w:val="24"/>
          <w:szCs w:val="24"/>
        </w:rPr>
        <w:t>sporadically</w:t>
      </w:r>
      <w:r w:rsidR="004E6C42">
        <w:rPr>
          <w:sz w:val="24"/>
          <w:szCs w:val="24"/>
        </w:rPr>
        <w:t xml:space="preserve"> throughout</w:t>
      </w:r>
      <w:r w:rsidR="00CC2417">
        <w:rPr>
          <w:sz w:val="24"/>
          <w:szCs w:val="24"/>
        </w:rPr>
        <w:t xml:space="preserve">. </w:t>
      </w:r>
    </w:p>
    <w:p w14:paraId="5CDA9E95" w14:textId="6186A3CD" w:rsidR="001875CB" w:rsidRDefault="00CC2417" w:rsidP="00B479A0">
      <w:pPr>
        <w:rPr>
          <w:sz w:val="24"/>
          <w:szCs w:val="24"/>
        </w:rPr>
      </w:pPr>
      <w:r>
        <w:rPr>
          <w:sz w:val="24"/>
          <w:szCs w:val="24"/>
        </w:rPr>
        <w:t xml:space="preserve">The table shown above in Table </w:t>
      </w:r>
      <w:r w:rsidR="00AC6881">
        <w:rPr>
          <w:sz w:val="24"/>
          <w:szCs w:val="24"/>
        </w:rPr>
        <w:t>2</w:t>
      </w:r>
      <w:r>
        <w:rPr>
          <w:sz w:val="24"/>
          <w:szCs w:val="24"/>
        </w:rPr>
        <w:t xml:space="preserve"> in the results section compares </w:t>
      </w:r>
      <w:r w:rsidR="001F7D64">
        <w:rPr>
          <w:sz w:val="24"/>
          <w:szCs w:val="24"/>
        </w:rPr>
        <w:t xml:space="preserve">the three different models at four different time steps. The images </w:t>
      </w:r>
      <w:r w:rsidR="00496519">
        <w:rPr>
          <w:sz w:val="24"/>
          <w:szCs w:val="24"/>
        </w:rPr>
        <w:t xml:space="preserve">in Figures 12, 13 and 14 </w:t>
      </w:r>
      <w:r w:rsidR="001F7D64">
        <w:rPr>
          <w:sz w:val="24"/>
          <w:szCs w:val="24"/>
        </w:rPr>
        <w:t xml:space="preserve">in the table </w:t>
      </w:r>
      <w:r w:rsidR="00496519">
        <w:rPr>
          <w:sz w:val="24"/>
          <w:szCs w:val="24"/>
        </w:rPr>
        <w:t xml:space="preserve">above show </w:t>
      </w:r>
      <w:r w:rsidR="001F7D64">
        <w:rPr>
          <w:sz w:val="24"/>
          <w:szCs w:val="24"/>
        </w:rPr>
        <w:t xml:space="preserve">the </w:t>
      </w:r>
      <w:r w:rsidR="00496519">
        <w:rPr>
          <w:sz w:val="24"/>
          <w:szCs w:val="24"/>
        </w:rPr>
        <w:t>first comparison time</w:t>
      </w:r>
      <w:r w:rsidR="001F7D64">
        <w:rPr>
          <w:sz w:val="24"/>
          <w:szCs w:val="24"/>
        </w:rPr>
        <w:t xml:space="preserve"> step</w:t>
      </w:r>
      <w:r w:rsidR="00496519">
        <w:rPr>
          <w:sz w:val="24"/>
          <w:szCs w:val="24"/>
        </w:rPr>
        <w:t xml:space="preserve">, </w:t>
      </w:r>
      <w:r w:rsidR="001F7D64">
        <w:rPr>
          <w:sz w:val="24"/>
          <w:szCs w:val="24"/>
        </w:rPr>
        <w:t>show</w:t>
      </w:r>
      <w:r w:rsidR="00496519">
        <w:rPr>
          <w:sz w:val="24"/>
          <w:szCs w:val="24"/>
        </w:rPr>
        <w:t>ing</w:t>
      </w:r>
      <w:r w:rsidR="001F7D64">
        <w:rPr>
          <w:sz w:val="24"/>
          <w:szCs w:val="24"/>
        </w:rPr>
        <w:t xml:space="preserve"> the initial collapse of the cone liner for all three of the models. </w:t>
      </w:r>
      <w:r w:rsidR="00B432BD">
        <w:rPr>
          <w:sz w:val="24"/>
          <w:szCs w:val="24"/>
        </w:rPr>
        <w:t xml:space="preserve">This time step shows </w:t>
      </w:r>
      <w:r w:rsidR="00590C51">
        <w:rPr>
          <w:sz w:val="24"/>
          <w:szCs w:val="24"/>
        </w:rPr>
        <w:t xml:space="preserve">the model before editing having little change whereas the two other models cone liners beginning to collapse inwards and up. </w:t>
      </w:r>
    </w:p>
    <w:p w14:paraId="62E760C0" w14:textId="6DAABDCB" w:rsidR="001875CB" w:rsidRDefault="001F7D64" w:rsidP="00B479A0">
      <w:pPr>
        <w:rPr>
          <w:sz w:val="24"/>
          <w:szCs w:val="24"/>
        </w:rPr>
      </w:pPr>
      <w:r>
        <w:rPr>
          <w:sz w:val="24"/>
          <w:szCs w:val="24"/>
        </w:rPr>
        <w:t>The second time step show</w:t>
      </w:r>
      <w:r w:rsidR="00694259">
        <w:rPr>
          <w:sz w:val="24"/>
          <w:szCs w:val="24"/>
        </w:rPr>
        <w:t xml:space="preserve">s the three </w:t>
      </w:r>
      <w:r>
        <w:rPr>
          <w:sz w:val="24"/>
          <w:szCs w:val="24"/>
        </w:rPr>
        <w:t>model</w:t>
      </w:r>
      <w:r w:rsidR="00694259">
        <w:rPr>
          <w:sz w:val="24"/>
          <w:szCs w:val="24"/>
        </w:rPr>
        <w:t xml:space="preserve">s cone liner further collapsing this can be seen in Figures 15, 16 and 17. </w:t>
      </w:r>
      <w:r w:rsidR="00590C51">
        <w:rPr>
          <w:sz w:val="24"/>
          <w:szCs w:val="24"/>
        </w:rPr>
        <w:t xml:space="preserve">At this time step the </w:t>
      </w:r>
      <w:r w:rsidR="00546AE3">
        <w:rPr>
          <w:sz w:val="24"/>
          <w:szCs w:val="24"/>
        </w:rPr>
        <w:t>c</w:t>
      </w:r>
      <w:r w:rsidR="00590C51">
        <w:rPr>
          <w:sz w:val="24"/>
          <w:szCs w:val="24"/>
        </w:rPr>
        <w:t xml:space="preserve">opper model after editing has had the </w:t>
      </w:r>
      <w:r w:rsidR="00FB579A">
        <w:rPr>
          <w:sz w:val="24"/>
          <w:szCs w:val="24"/>
        </w:rPr>
        <w:t>largest</w:t>
      </w:r>
      <w:r w:rsidR="00590C51">
        <w:rPr>
          <w:sz w:val="24"/>
          <w:szCs w:val="24"/>
        </w:rPr>
        <w:t xml:space="preserve"> change and deformation followed by the </w:t>
      </w:r>
      <w:r w:rsidR="00546AE3">
        <w:rPr>
          <w:sz w:val="24"/>
          <w:szCs w:val="24"/>
        </w:rPr>
        <w:t>m</w:t>
      </w:r>
      <w:r w:rsidR="00590C51">
        <w:rPr>
          <w:sz w:val="24"/>
          <w:szCs w:val="24"/>
        </w:rPr>
        <w:t xml:space="preserve">olybdenum then the </w:t>
      </w:r>
      <w:r w:rsidR="00546AE3">
        <w:rPr>
          <w:sz w:val="24"/>
          <w:szCs w:val="24"/>
        </w:rPr>
        <w:t>m</w:t>
      </w:r>
      <w:r w:rsidR="00590C51">
        <w:rPr>
          <w:sz w:val="24"/>
          <w:szCs w:val="24"/>
        </w:rPr>
        <w:t xml:space="preserve">odel after editing. The reason for this is due to the different ways the two edited models and the original model have been meshed. </w:t>
      </w:r>
    </w:p>
    <w:p w14:paraId="6E4320AA" w14:textId="76E387F8" w:rsidR="001875CB" w:rsidRDefault="00694259" w:rsidP="00B479A0">
      <w:pPr>
        <w:rPr>
          <w:sz w:val="24"/>
          <w:szCs w:val="24"/>
        </w:rPr>
      </w:pPr>
      <w:r>
        <w:rPr>
          <w:sz w:val="24"/>
          <w:szCs w:val="24"/>
        </w:rPr>
        <w:t xml:space="preserve">The third time step shows the initial formation of the jet for the three different models in Figures 18, 19 and 20. </w:t>
      </w:r>
      <w:r w:rsidR="006E67C9">
        <w:rPr>
          <w:sz w:val="24"/>
          <w:szCs w:val="24"/>
        </w:rPr>
        <w:t xml:space="preserve">This shows the model before editing has deformed beyond its boundary constraints </w:t>
      </w:r>
      <w:r w:rsidR="001875CB">
        <w:rPr>
          <w:sz w:val="24"/>
          <w:szCs w:val="24"/>
        </w:rPr>
        <w:t xml:space="preserve">whereas the other two models have continued to collapse inwards as would be expected. The </w:t>
      </w:r>
      <w:r w:rsidR="00F663DD">
        <w:rPr>
          <w:sz w:val="24"/>
          <w:szCs w:val="24"/>
        </w:rPr>
        <w:t>c</w:t>
      </w:r>
      <w:r w:rsidR="001875CB">
        <w:rPr>
          <w:sz w:val="24"/>
          <w:szCs w:val="24"/>
        </w:rPr>
        <w:t>opper model after editing at this time step has deformed and begin</w:t>
      </w:r>
      <w:r w:rsidR="00F663DD">
        <w:rPr>
          <w:sz w:val="24"/>
          <w:szCs w:val="24"/>
        </w:rPr>
        <w:t>s</w:t>
      </w:r>
      <w:r w:rsidR="001875CB">
        <w:rPr>
          <w:sz w:val="24"/>
          <w:szCs w:val="24"/>
        </w:rPr>
        <w:t xml:space="preserve"> to take its dart like shape more </w:t>
      </w:r>
      <w:r w:rsidR="009C18E6">
        <w:rPr>
          <w:sz w:val="24"/>
          <w:szCs w:val="24"/>
        </w:rPr>
        <w:t>than</w:t>
      </w:r>
      <w:r w:rsidR="001875CB">
        <w:rPr>
          <w:sz w:val="24"/>
          <w:szCs w:val="24"/>
        </w:rPr>
        <w:t xml:space="preserve"> the </w:t>
      </w:r>
      <w:r w:rsidR="00F663DD">
        <w:rPr>
          <w:sz w:val="24"/>
          <w:szCs w:val="24"/>
        </w:rPr>
        <w:t>m</w:t>
      </w:r>
      <w:r w:rsidR="001875CB">
        <w:rPr>
          <w:sz w:val="24"/>
          <w:szCs w:val="24"/>
        </w:rPr>
        <w:t xml:space="preserve">olybdenum. This is because the two different material properties of the two selected materials with the selected </w:t>
      </w:r>
      <w:r w:rsidR="00F663DD">
        <w:rPr>
          <w:sz w:val="24"/>
          <w:szCs w:val="24"/>
        </w:rPr>
        <w:t>m</w:t>
      </w:r>
      <w:r w:rsidR="001875CB">
        <w:rPr>
          <w:sz w:val="24"/>
          <w:szCs w:val="24"/>
        </w:rPr>
        <w:t xml:space="preserve">olybdenum having higher density, </w:t>
      </w:r>
      <w:r w:rsidR="00023341">
        <w:rPr>
          <w:sz w:val="24"/>
          <w:szCs w:val="24"/>
        </w:rPr>
        <w:t>Y</w:t>
      </w:r>
      <w:r w:rsidR="00023341" w:rsidRPr="001875CB">
        <w:rPr>
          <w:sz w:val="24"/>
          <w:szCs w:val="24"/>
        </w:rPr>
        <w:t>oungs</w:t>
      </w:r>
      <w:r w:rsidR="001875CB" w:rsidRPr="001875CB">
        <w:rPr>
          <w:sz w:val="24"/>
          <w:szCs w:val="24"/>
        </w:rPr>
        <w:t xml:space="preserve"> modulus</w:t>
      </w:r>
      <w:r w:rsidR="001875CB">
        <w:rPr>
          <w:sz w:val="24"/>
          <w:szCs w:val="24"/>
        </w:rPr>
        <w:t xml:space="preserve">, </w:t>
      </w:r>
      <w:r w:rsidR="00023341">
        <w:rPr>
          <w:sz w:val="24"/>
          <w:szCs w:val="24"/>
        </w:rPr>
        <w:t>t</w:t>
      </w:r>
      <w:r w:rsidR="001875CB" w:rsidRPr="001875CB">
        <w:rPr>
          <w:sz w:val="24"/>
          <w:szCs w:val="24"/>
        </w:rPr>
        <w:t xml:space="preserve">ensile </w:t>
      </w:r>
      <w:r w:rsidR="00023341">
        <w:rPr>
          <w:sz w:val="24"/>
          <w:szCs w:val="24"/>
        </w:rPr>
        <w:t>s</w:t>
      </w:r>
      <w:r w:rsidR="001875CB" w:rsidRPr="001875CB">
        <w:rPr>
          <w:sz w:val="24"/>
          <w:szCs w:val="24"/>
        </w:rPr>
        <w:t xml:space="preserve">trength </w:t>
      </w:r>
      <w:r w:rsidR="00023341">
        <w:rPr>
          <w:sz w:val="24"/>
          <w:szCs w:val="24"/>
        </w:rPr>
        <w:t>y</w:t>
      </w:r>
      <w:r w:rsidR="001875CB" w:rsidRPr="001875CB">
        <w:rPr>
          <w:sz w:val="24"/>
          <w:szCs w:val="24"/>
        </w:rPr>
        <w:t>ield</w:t>
      </w:r>
      <w:r w:rsidR="001875CB">
        <w:rPr>
          <w:sz w:val="24"/>
          <w:szCs w:val="24"/>
        </w:rPr>
        <w:t xml:space="preserve"> and</w:t>
      </w:r>
      <w:r w:rsidR="00023341">
        <w:rPr>
          <w:sz w:val="24"/>
          <w:szCs w:val="24"/>
        </w:rPr>
        <w:t xml:space="preserve"> t</w:t>
      </w:r>
      <w:r w:rsidR="001875CB" w:rsidRPr="001875CB">
        <w:rPr>
          <w:sz w:val="24"/>
          <w:szCs w:val="24"/>
        </w:rPr>
        <w:t xml:space="preserve">ensile </w:t>
      </w:r>
      <w:r w:rsidR="00023341">
        <w:rPr>
          <w:sz w:val="24"/>
          <w:szCs w:val="24"/>
        </w:rPr>
        <w:t>s</w:t>
      </w:r>
      <w:r w:rsidR="001875CB" w:rsidRPr="001875CB">
        <w:rPr>
          <w:sz w:val="24"/>
          <w:szCs w:val="24"/>
        </w:rPr>
        <w:t xml:space="preserve">trength </w:t>
      </w:r>
      <w:r w:rsidR="00023341">
        <w:rPr>
          <w:sz w:val="24"/>
          <w:szCs w:val="24"/>
        </w:rPr>
        <w:t>u</w:t>
      </w:r>
      <w:r w:rsidR="001875CB" w:rsidRPr="001875CB">
        <w:rPr>
          <w:sz w:val="24"/>
          <w:szCs w:val="24"/>
        </w:rPr>
        <w:t>ltimate</w:t>
      </w:r>
      <w:r w:rsidR="00D122F5">
        <w:rPr>
          <w:sz w:val="24"/>
          <w:szCs w:val="24"/>
        </w:rPr>
        <w:t xml:space="preserve"> than the copper</w:t>
      </w:r>
      <w:r w:rsidR="00023341">
        <w:rPr>
          <w:sz w:val="24"/>
          <w:szCs w:val="24"/>
        </w:rPr>
        <w:t xml:space="preserve">. </w:t>
      </w:r>
    </w:p>
    <w:p w14:paraId="598314E8" w14:textId="11E43E84" w:rsidR="006E67C9" w:rsidRDefault="00694259" w:rsidP="00B479A0">
      <w:pPr>
        <w:rPr>
          <w:sz w:val="24"/>
          <w:szCs w:val="24"/>
        </w:rPr>
      </w:pPr>
      <w:r>
        <w:rPr>
          <w:sz w:val="24"/>
          <w:szCs w:val="24"/>
        </w:rPr>
        <w:t xml:space="preserve">The fourth and final time step shows the final image of the model after the simulation </w:t>
      </w:r>
      <w:r w:rsidR="00496519">
        <w:rPr>
          <w:sz w:val="24"/>
          <w:szCs w:val="24"/>
        </w:rPr>
        <w:t>had</w:t>
      </w:r>
      <w:r>
        <w:rPr>
          <w:sz w:val="24"/>
          <w:szCs w:val="24"/>
        </w:rPr>
        <w:t xml:space="preserve"> completed running, this can be seen above in Figures </w:t>
      </w:r>
      <w:r w:rsidR="00496519">
        <w:rPr>
          <w:sz w:val="24"/>
          <w:szCs w:val="24"/>
        </w:rPr>
        <w:t xml:space="preserve">21, 22 and 23. </w:t>
      </w:r>
      <w:r w:rsidR="006E67C9">
        <w:rPr>
          <w:sz w:val="24"/>
          <w:szCs w:val="24"/>
        </w:rPr>
        <w:t xml:space="preserve">This shows the </w:t>
      </w:r>
      <w:r w:rsidR="00F663DD">
        <w:rPr>
          <w:sz w:val="24"/>
          <w:szCs w:val="24"/>
        </w:rPr>
        <w:t>c</w:t>
      </w:r>
      <w:r w:rsidR="006E67C9">
        <w:rPr>
          <w:sz w:val="24"/>
          <w:szCs w:val="24"/>
        </w:rPr>
        <w:t xml:space="preserve">opper model after editing holding together well as well as looking like a dart as expected from a shaped charge. The model before editing although it has a dart like shape it has broken its boundary constraints further here so is difficult to analyse, again this is because of the poor meshing of the part. </w:t>
      </w:r>
      <w:r w:rsidR="00023341">
        <w:rPr>
          <w:sz w:val="24"/>
          <w:szCs w:val="24"/>
        </w:rPr>
        <w:t xml:space="preserve">The </w:t>
      </w:r>
      <w:r w:rsidR="00F663DD">
        <w:rPr>
          <w:sz w:val="24"/>
          <w:szCs w:val="24"/>
        </w:rPr>
        <w:t>m</w:t>
      </w:r>
      <w:r w:rsidR="00023341">
        <w:rPr>
          <w:sz w:val="24"/>
          <w:szCs w:val="24"/>
        </w:rPr>
        <w:t xml:space="preserve">olybdenum model although it has deformed somewhat and has a good shape it has not deformed to the same level as the </w:t>
      </w:r>
      <w:r w:rsidR="00F663DD">
        <w:rPr>
          <w:sz w:val="24"/>
          <w:szCs w:val="24"/>
        </w:rPr>
        <w:t>c</w:t>
      </w:r>
      <w:r w:rsidR="00023341">
        <w:rPr>
          <w:sz w:val="24"/>
          <w:szCs w:val="24"/>
        </w:rPr>
        <w:t xml:space="preserve">opper after editing. The material has not penetrated outwards crating the dart like shape, this again is likely down to the input material properties. </w:t>
      </w:r>
    </w:p>
    <w:p w14:paraId="4170F4A0" w14:textId="18EA21D7" w:rsidR="00BC53A4" w:rsidRDefault="00B8288A" w:rsidP="00B479A0">
      <w:pPr>
        <w:rPr>
          <w:sz w:val="24"/>
          <w:szCs w:val="24"/>
        </w:rPr>
      </w:pPr>
      <w:r>
        <w:rPr>
          <w:sz w:val="24"/>
          <w:szCs w:val="24"/>
        </w:rPr>
        <w:t>Th</w:t>
      </w:r>
      <w:r w:rsidR="00DC4DB0">
        <w:rPr>
          <w:sz w:val="24"/>
          <w:szCs w:val="24"/>
        </w:rPr>
        <w:t>e results are not what</w:t>
      </w:r>
      <w:r>
        <w:rPr>
          <w:sz w:val="24"/>
          <w:szCs w:val="24"/>
        </w:rPr>
        <w:t xml:space="preserve"> was initially expected given the background research done</w:t>
      </w:r>
      <w:r w:rsidR="009C5BD8">
        <w:rPr>
          <w:sz w:val="24"/>
          <w:szCs w:val="24"/>
        </w:rPr>
        <w:t xml:space="preserve"> </w:t>
      </w:r>
      <w:r>
        <w:rPr>
          <w:sz w:val="24"/>
          <w:szCs w:val="24"/>
        </w:rPr>
        <w:t xml:space="preserve">it was believed it would have been the </w:t>
      </w:r>
      <w:r w:rsidR="00F663DD">
        <w:rPr>
          <w:sz w:val="24"/>
          <w:szCs w:val="24"/>
        </w:rPr>
        <w:t>m</w:t>
      </w:r>
      <w:r>
        <w:rPr>
          <w:sz w:val="24"/>
          <w:szCs w:val="24"/>
        </w:rPr>
        <w:t>olybdenum model after editing</w:t>
      </w:r>
      <w:r w:rsidR="00DC4DB0">
        <w:rPr>
          <w:sz w:val="24"/>
          <w:szCs w:val="24"/>
        </w:rPr>
        <w:t xml:space="preserve"> that would have performed the best of the three</w:t>
      </w:r>
      <w:r>
        <w:rPr>
          <w:sz w:val="24"/>
          <w:szCs w:val="24"/>
        </w:rPr>
        <w:t>.</w:t>
      </w:r>
      <w:r w:rsidR="00D122F5">
        <w:rPr>
          <w:sz w:val="24"/>
          <w:szCs w:val="24"/>
        </w:rPr>
        <w:t xml:space="preserve"> </w:t>
      </w:r>
      <w:r w:rsidR="00B47544">
        <w:rPr>
          <w:sz w:val="24"/>
          <w:szCs w:val="24"/>
        </w:rPr>
        <w:lastRenderedPageBreak/>
        <w:t xml:space="preserve">The </w:t>
      </w:r>
      <w:r>
        <w:rPr>
          <w:sz w:val="24"/>
          <w:szCs w:val="24"/>
        </w:rPr>
        <w:t xml:space="preserve">reason the </w:t>
      </w:r>
      <w:r w:rsidR="00F663DD">
        <w:rPr>
          <w:sz w:val="24"/>
          <w:szCs w:val="24"/>
        </w:rPr>
        <w:t>m</w:t>
      </w:r>
      <w:r w:rsidR="00B47544">
        <w:rPr>
          <w:sz w:val="24"/>
          <w:szCs w:val="24"/>
        </w:rPr>
        <w:t xml:space="preserve">olybdenum liner did not work as expected is likely down to several </w:t>
      </w:r>
      <w:r w:rsidR="00495383">
        <w:rPr>
          <w:sz w:val="24"/>
          <w:szCs w:val="24"/>
        </w:rPr>
        <w:t>different reasons</w:t>
      </w:r>
      <w:r>
        <w:rPr>
          <w:sz w:val="24"/>
          <w:szCs w:val="24"/>
        </w:rPr>
        <w:t>. O</w:t>
      </w:r>
      <w:r w:rsidR="00B47544">
        <w:rPr>
          <w:sz w:val="24"/>
          <w:szCs w:val="24"/>
        </w:rPr>
        <w:t xml:space="preserve">ne being that the </w:t>
      </w:r>
      <w:r w:rsidR="00BC53A4">
        <w:rPr>
          <w:sz w:val="24"/>
          <w:szCs w:val="24"/>
        </w:rPr>
        <w:t>shape of the cone was slightly different to the one drawn which could have affected its performance.</w:t>
      </w:r>
      <w:r w:rsidR="00BC53A4" w:rsidRPr="00BC53A4">
        <w:rPr>
          <w:sz w:val="24"/>
          <w:szCs w:val="24"/>
        </w:rPr>
        <w:t xml:space="preserve"> </w:t>
      </w:r>
      <w:r w:rsidR="00BC53A4">
        <w:rPr>
          <w:sz w:val="24"/>
          <w:szCs w:val="24"/>
        </w:rPr>
        <w:t>The researched design also had a wave shaper built into the model which is likely another contributing factor to the reason the shaped charge did not perform as expected. The wave shaper works by creating a better collapse of the cone liner from the explosive than the conventional method. It does this by hitting the side walls all at the same time and travelling up it rather than hitting from the back and pushing through, thus affecting the formation of the jet</w:t>
      </w:r>
      <w:r w:rsidR="00BC53A4">
        <w:rPr>
          <w:rFonts w:cstheme="minorHAnsi"/>
          <w:sz w:val="24"/>
          <w:szCs w:val="24"/>
        </w:rPr>
        <w:t xml:space="preserve">. </w:t>
      </w:r>
      <w:r w:rsidR="00BC53A4">
        <w:rPr>
          <w:sz w:val="24"/>
          <w:szCs w:val="24"/>
        </w:rPr>
        <w:t>This can be seen in a rough visual example in Figure 25 below. These changes to the design however were not carried out due to the time it</w:t>
      </w:r>
      <w:r w:rsidR="00937123">
        <w:rPr>
          <w:sz w:val="24"/>
          <w:szCs w:val="24"/>
        </w:rPr>
        <w:t xml:space="preserve"> would have taken</w:t>
      </w:r>
      <w:r w:rsidR="00BC53A4">
        <w:rPr>
          <w:sz w:val="24"/>
          <w:szCs w:val="24"/>
        </w:rPr>
        <w:t xml:space="preserve"> to redesign the whole shaped charge and run it successfully </w:t>
      </w:r>
      <w:r w:rsidR="00937123">
        <w:rPr>
          <w:sz w:val="24"/>
          <w:szCs w:val="24"/>
        </w:rPr>
        <w:t xml:space="preserve">given </w:t>
      </w:r>
      <w:r w:rsidR="00BC53A4">
        <w:rPr>
          <w:sz w:val="24"/>
          <w:szCs w:val="24"/>
        </w:rPr>
        <w:t>the limited laboratory time.</w:t>
      </w:r>
    </w:p>
    <w:p w14:paraId="18E5FE47" w14:textId="68FEF2A3" w:rsidR="00327B3B" w:rsidRDefault="00327B3B" w:rsidP="00B479A0">
      <w:pPr>
        <w:rPr>
          <w:sz w:val="24"/>
          <w:szCs w:val="24"/>
        </w:rPr>
      </w:pPr>
      <w:r w:rsidRPr="00327B3B">
        <w:rPr>
          <w:noProof/>
          <w:sz w:val="24"/>
          <w:szCs w:val="24"/>
        </w:rPr>
        <mc:AlternateContent>
          <mc:Choice Requires="wps">
            <w:drawing>
              <wp:anchor distT="45720" distB="45720" distL="114300" distR="114300" simplePos="0" relativeHeight="251669504" behindDoc="0" locked="0" layoutInCell="1" allowOverlap="1" wp14:anchorId="17AF3FD1" wp14:editId="1D39C5B0">
                <wp:simplePos x="0" y="0"/>
                <wp:positionH relativeFrom="column">
                  <wp:posOffset>6111240</wp:posOffset>
                </wp:positionH>
                <wp:positionV relativeFrom="paragraph">
                  <wp:posOffset>1905000</wp:posOffset>
                </wp:positionV>
                <wp:extent cx="906780" cy="502920"/>
                <wp:effectExtent l="0" t="0"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6780" cy="502920"/>
                        </a:xfrm>
                        <a:prstGeom prst="rect">
                          <a:avLst/>
                        </a:prstGeom>
                        <a:noFill/>
                        <a:ln w="9525">
                          <a:noFill/>
                          <a:miter lim="800000"/>
                          <a:headEnd/>
                          <a:tailEnd/>
                        </a:ln>
                      </wps:spPr>
                      <wps:txbx>
                        <w:txbxContent>
                          <w:p w14:paraId="2A19CA84" w14:textId="44B72435" w:rsidR="00327B3B" w:rsidRPr="00327B3B" w:rsidRDefault="00327B3B" w:rsidP="00327B3B">
                            <w:pPr>
                              <w:jc w:val="center"/>
                              <w:rPr>
                                <w:sz w:val="24"/>
                                <w:szCs w:val="24"/>
                              </w:rPr>
                            </w:pPr>
                            <w:r w:rsidRPr="00327B3B">
                              <w:rPr>
                                <w:sz w:val="24"/>
                                <w:szCs w:val="24"/>
                              </w:rPr>
                              <w:t xml:space="preserve">Detonation </w:t>
                            </w:r>
                            <w:r>
                              <w:rPr>
                                <w:sz w:val="24"/>
                                <w:szCs w:val="24"/>
                              </w:rPr>
                              <w:t>W</w:t>
                            </w:r>
                            <w:r w:rsidRPr="00327B3B">
                              <w:rPr>
                                <w:sz w:val="24"/>
                                <w:szCs w:val="24"/>
                              </w:rPr>
                              <w:t xml:space="preserve">ave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AF3FD1" id="_x0000_s1031" type="#_x0000_t202" style="position:absolute;margin-left:481.2pt;margin-top:150pt;width:71.4pt;height:39.6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" filled="f" stroked="f">
                <v:textbox>
                  <w:txbxContent>
                    <w:p w14:paraId="2A19CA84" w14:textId="44B72435" w:rsidR="00327B3B" w:rsidRPr="00327B3B" w:rsidRDefault="00327B3B" w:rsidP="00327B3B">
                      <w:pPr>
                        <w:jc w:val="center"/>
                        <w:rPr>
                          <w:sz w:val="24"/>
                          <w:szCs w:val="24"/>
                        </w:rPr>
                      </w:pPr>
                      <w:r w:rsidRPr="00327B3B">
                        <w:rPr>
                          <w:sz w:val="24"/>
                          <w:szCs w:val="24"/>
                        </w:rPr>
                        <w:t xml:space="preserve">Detonation </w:t>
                      </w:r>
                      <w:r>
                        <w:rPr>
                          <w:sz w:val="24"/>
                          <w:szCs w:val="24"/>
                        </w:rPr>
                        <w:t>W</w:t>
                      </w:r>
                      <w:r w:rsidRPr="00327B3B">
                        <w:rPr>
                          <w:sz w:val="24"/>
                          <w:szCs w:val="24"/>
                        </w:rPr>
                        <w:t xml:space="preserve">ave </w:t>
                      </w:r>
                    </w:p>
                  </w:txbxContent>
                </v:textbox>
              </v:shape>
            </w:pict>
          </mc:Fallback>
        </mc:AlternateContent>
      </w:r>
      <w:r w:rsidRPr="00327B3B">
        <w:rPr>
          <w:noProof/>
          <w:sz w:val="24"/>
          <w:szCs w:val="24"/>
        </w:rPr>
        <mc:AlternateContent>
          <mc:Choice Requires="wps">
            <w:drawing>
              <wp:anchor distT="45720" distB="45720" distL="114300" distR="114300" simplePos="0" relativeHeight="251667456" behindDoc="0" locked="0" layoutInCell="1" allowOverlap="1" wp14:anchorId="791CEAB4" wp14:editId="642FA0C4">
                <wp:simplePos x="0" y="0"/>
                <wp:positionH relativeFrom="column">
                  <wp:posOffset>4587240</wp:posOffset>
                </wp:positionH>
                <wp:positionV relativeFrom="paragraph">
                  <wp:posOffset>1844040</wp:posOffset>
                </wp:positionV>
                <wp:extent cx="708660" cy="49530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 cy="495300"/>
                        </a:xfrm>
                        <a:prstGeom prst="rect">
                          <a:avLst/>
                        </a:prstGeom>
                        <a:noFill/>
                        <a:ln w="9525">
                          <a:noFill/>
                          <a:miter lim="800000"/>
                          <a:headEnd/>
                          <a:tailEnd/>
                        </a:ln>
                      </wps:spPr>
                      <wps:txbx>
                        <w:txbxContent>
                          <w:p w14:paraId="1AD976B5" w14:textId="3F8901F8" w:rsidR="00327B3B" w:rsidRPr="00327B3B" w:rsidRDefault="00327B3B" w:rsidP="00327B3B">
                            <w:pPr>
                              <w:jc w:val="center"/>
                              <w:rPr>
                                <w:color w:val="FFFFFF" w:themeColor="background1"/>
                                <w:sz w:val="24"/>
                                <w:szCs w:val="24"/>
                              </w:rPr>
                            </w:pPr>
                            <w:r w:rsidRPr="00327B3B">
                              <w:rPr>
                                <w:color w:val="FFFFFF" w:themeColor="background1"/>
                                <w:sz w:val="24"/>
                                <w:szCs w:val="24"/>
                              </w:rPr>
                              <w:t>Wave Shape</w:t>
                            </w:r>
                            <w:r>
                              <w:rPr>
                                <w:noProof/>
                              </w:rPr>
                              <w:drawing>
                                <wp:inline distT="0" distB="0" distL="0" distR="0" wp14:anchorId="061D5B9E" wp14:editId="50DD649E">
                                  <wp:extent cx="516890" cy="343535"/>
                                  <wp:effectExtent l="0" t="0" r="0" b="0"/>
                                  <wp:docPr id="12" name="Picture 12"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logo&#10;&#10;Description automatically generated"/>
                                          <pic:cNvPicPr/>
                                        </pic:nvPicPr>
                                        <pic:blipFill>
                                          <a:blip r:embed="rId62"/>
                                          <a:stretch>
                                            <a:fillRect/>
                                          </a:stretch>
                                        </pic:blipFill>
                                        <pic:spPr>
                                          <a:xfrm>
                                            <a:off x="0" y="0"/>
                                            <a:ext cx="516890" cy="343535"/>
                                          </a:xfrm>
                                          <a:prstGeom prst="rect">
                                            <a:avLst/>
                                          </a:prstGeom>
                                        </pic:spPr>
                                      </pic:pic>
                                    </a:graphicData>
                                  </a:graphic>
                                </wp:inline>
                              </w:drawing>
                            </w:r>
                            <w:r w:rsidRPr="00327B3B">
                              <w:rPr>
                                <w:color w:val="FFFFFF" w:themeColor="background1"/>
                                <w:sz w:val="24"/>
                                <w:szCs w:val="24"/>
                              </w:rPr>
                              <w:t>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1CEAB4" id="_x0000_s1032" type="#_x0000_t202" style="position:absolute;margin-left:361.2pt;margin-top:145.2pt;width:55.8pt;height:39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" filled="f" stroked="f">
                <v:textbox>
                  <w:txbxContent>
                    <w:p w14:paraId="1AD976B5" w14:textId="3F8901F8" w:rsidR="00327B3B" w:rsidRPr="00327B3B" w:rsidRDefault="00327B3B" w:rsidP="00327B3B">
                      <w:pPr>
                        <w:jc w:val="center"/>
                        <w:rPr>
                          <w:color w:val="FFFFFF" w:themeColor="background1"/>
                          <w:sz w:val="24"/>
                          <w:szCs w:val="24"/>
                        </w:rPr>
                      </w:pPr>
                      <w:r w:rsidRPr="00327B3B">
                        <w:rPr>
                          <w:color w:val="FFFFFF" w:themeColor="background1"/>
                          <w:sz w:val="24"/>
                          <w:szCs w:val="24"/>
                        </w:rPr>
                        <w:t>Wave Shape</w:t>
                      </w:r>
                      <w:r>
                        <w:rPr>
                          <w:noProof/>
                        </w:rPr>
                        <w:drawing>
                          <wp:inline distT="0" distB="0" distL="0" distR="0" wp14:anchorId="061D5B9E" wp14:editId="50DD649E">
                            <wp:extent cx="516890" cy="343535"/>
                            <wp:effectExtent l="0" t="0" r="0" b="0"/>
                            <wp:docPr id="12" name="Picture 12"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logo&#10;&#10;Description automatically generated"/>
                                    <pic:cNvPicPr/>
                                  </pic:nvPicPr>
                                  <pic:blipFill>
                                    <a:blip r:embed="rId63"/>
                                    <a:stretch>
                                      <a:fillRect/>
                                    </a:stretch>
                                  </pic:blipFill>
                                  <pic:spPr>
                                    <a:xfrm>
                                      <a:off x="0" y="0"/>
                                      <a:ext cx="516890" cy="343535"/>
                                    </a:xfrm>
                                    <a:prstGeom prst="rect">
                                      <a:avLst/>
                                    </a:prstGeom>
                                  </pic:spPr>
                                </pic:pic>
                              </a:graphicData>
                            </a:graphic>
                          </wp:inline>
                        </w:drawing>
                      </w:r>
                      <w:r w:rsidRPr="00327B3B">
                        <w:rPr>
                          <w:color w:val="FFFFFF" w:themeColor="background1"/>
                          <w:sz w:val="24"/>
                          <w:szCs w:val="24"/>
                        </w:rPr>
                        <w:t>r</w:t>
                      </w:r>
                    </w:p>
                  </w:txbxContent>
                </v:textbox>
              </v:shape>
            </w:pict>
          </mc:Fallback>
        </mc:AlternateContent>
      </w:r>
      <w:r w:rsidRPr="00327B3B">
        <w:rPr>
          <w:noProof/>
          <w:sz w:val="24"/>
          <w:szCs w:val="24"/>
        </w:rPr>
        <w:drawing>
          <wp:inline distT="0" distB="0" distL="0" distR="0" wp14:anchorId="5DF99386" wp14:editId="4224AD56">
            <wp:extent cx="6210838" cy="4130398"/>
            <wp:effectExtent l="0" t="0" r="0" b="3810"/>
            <wp:docPr id="6" name="Picture 6"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logo&#10;&#10;Description automatically generated"/>
                    <pic:cNvPicPr/>
                  </pic:nvPicPr>
                  <pic:blipFill>
                    <a:blip r:embed="rId64"/>
                    <a:stretch>
                      <a:fillRect/>
                    </a:stretch>
                  </pic:blipFill>
                  <pic:spPr>
                    <a:xfrm>
                      <a:off x="0" y="0"/>
                      <a:ext cx="6210838" cy="4130398"/>
                    </a:xfrm>
                    <a:prstGeom prst="rect">
                      <a:avLst/>
                    </a:prstGeom>
                  </pic:spPr>
                </pic:pic>
              </a:graphicData>
            </a:graphic>
          </wp:inline>
        </w:drawing>
      </w:r>
    </w:p>
    <w:p w14:paraId="78578ACE" w14:textId="6F7A3EF0" w:rsidR="00327B3B" w:rsidRDefault="00327B3B" w:rsidP="00B479A0">
      <w:pPr>
        <w:pStyle w:val="Caption"/>
        <w:spacing w:after="160"/>
        <w:jc w:val="center"/>
        <w:rPr>
          <w:sz w:val="24"/>
          <w:szCs w:val="24"/>
        </w:rPr>
      </w:pPr>
      <w:bookmarkStart w:id="40" w:name="_Toc92550983"/>
      <w:r>
        <w:t xml:space="preserve">Figure </w:t>
      </w:r>
      <w:fldSimple w:instr=" SEQ Figure \* ARABIC ">
        <w:r w:rsidR="001B221E">
          <w:rPr>
            <w:noProof/>
          </w:rPr>
          <w:t>25</w:t>
        </w:r>
      </w:fldSimple>
      <w:r>
        <w:t>- Shaped charge with added wave shaper</w:t>
      </w:r>
      <w:r w:rsidR="003B1246">
        <w:t xml:space="preserve"> </w:t>
      </w:r>
      <w:sdt>
        <w:sdtPr>
          <w:rPr>
            <w:rFonts w:cstheme="minorHAnsi"/>
            <w:sz w:val="24"/>
            <w:szCs w:val="24"/>
          </w:rPr>
          <w:id w:val="1618017908"/>
          <w:citation/>
        </w:sdtPr>
        <w:sdtEndPr/>
        <w:sdtContent>
          <w:r w:rsidR="003B1246">
            <w:rPr>
              <w:rFonts w:cstheme="minorHAnsi"/>
              <w:sz w:val="24"/>
              <w:szCs w:val="24"/>
            </w:rPr>
            <w:fldChar w:fldCharType="begin"/>
          </w:r>
          <w:r w:rsidR="003B1246">
            <w:rPr>
              <w:rFonts w:cstheme="minorHAnsi"/>
              <w:sz w:val="24"/>
              <w:szCs w:val="24"/>
            </w:rPr>
            <w:instrText xml:space="preserve"> CITATION UKM06 \l 2057 </w:instrText>
          </w:r>
          <w:r w:rsidR="003B1246">
            <w:rPr>
              <w:rFonts w:cstheme="minorHAnsi"/>
              <w:sz w:val="24"/>
              <w:szCs w:val="24"/>
            </w:rPr>
            <w:fldChar w:fldCharType="separate"/>
          </w:r>
          <w:r w:rsidR="00A17BA5" w:rsidRPr="00A17BA5">
            <w:rPr>
              <w:rFonts w:cstheme="minorHAnsi"/>
              <w:noProof/>
              <w:sz w:val="24"/>
              <w:szCs w:val="24"/>
            </w:rPr>
            <w:t>[2]</w:t>
          </w:r>
          <w:r w:rsidR="003B1246">
            <w:rPr>
              <w:rFonts w:cstheme="minorHAnsi"/>
              <w:sz w:val="24"/>
              <w:szCs w:val="24"/>
            </w:rPr>
            <w:fldChar w:fldCharType="end"/>
          </w:r>
        </w:sdtContent>
      </w:sdt>
      <w:bookmarkEnd w:id="40"/>
    </w:p>
    <w:p w14:paraId="62DD81FE" w14:textId="47554519" w:rsidR="00A77F5A" w:rsidRDefault="00937123" w:rsidP="00B479A0">
      <w:pPr>
        <w:rPr>
          <w:rFonts w:cstheme="minorHAnsi"/>
          <w:sz w:val="24"/>
          <w:szCs w:val="24"/>
        </w:rPr>
      </w:pPr>
      <w:r>
        <w:rPr>
          <w:sz w:val="24"/>
          <w:szCs w:val="24"/>
        </w:rPr>
        <w:t>The</w:t>
      </w:r>
      <w:r w:rsidRPr="00937123">
        <w:rPr>
          <w:sz w:val="24"/>
          <w:szCs w:val="24"/>
        </w:rPr>
        <w:t xml:space="preserve"> </w:t>
      </w:r>
      <w:r>
        <w:rPr>
          <w:sz w:val="24"/>
          <w:szCs w:val="24"/>
        </w:rPr>
        <w:t>researched shaped charges explosive composition was Octol which is a mixture of HMX (High Melting Explosive)</w:t>
      </w:r>
      <w:r w:rsidR="00937902">
        <w:rPr>
          <w:sz w:val="24"/>
          <w:szCs w:val="24"/>
        </w:rPr>
        <w:t xml:space="preserve"> </w:t>
      </w:r>
      <w:r>
        <w:rPr>
          <w:sz w:val="24"/>
          <w:szCs w:val="24"/>
        </w:rPr>
        <w:t>and TNT (</w:t>
      </w:r>
      <w:r w:rsidR="00937902">
        <w:rPr>
          <w:sz w:val="24"/>
          <w:szCs w:val="24"/>
        </w:rPr>
        <w:t>Trinitrotoluene)</w:t>
      </w:r>
      <w:r>
        <w:rPr>
          <w:sz w:val="24"/>
          <w:szCs w:val="24"/>
        </w:rPr>
        <w:t xml:space="preserve">. This explosive would have different explosive properties to the ones that were input for this exercise. The reason that it was not used is due to the information on the exact mixture and its properties being classed as officially sensitive. Another factor is the material properties entered for the </w:t>
      </w:r>
      <w:r w:rsidR="00F663DD">
        <w:rPr>
          <w:sz w:val="24"/>
          <w:szCs w:val="24"/>
        </w:rPr>
        <w:t>m</w:t>
      </w:r>
      <w:r>
        <w:rPr>
          <w:sz w:val="24"/>
          <w:szCs w:val="24"/>
        </w:rPr>
        <w:t>olybdenum cone liner are taken for annealed molybdenum not the exact material properties of the shaped charge liner researched</w:t>
      </w:r>
      <w:r w:rsidR="003F0F5A">
        <w:rPr>
          <w:sz w:val="24"/>
          <w:szCs w:val="24"/>
        </w:rPr>
        <w:t>,</w:t>
      </w:r>
      <w:r>
        <w:rPr>
          <w:sz w:val="24"/>
          <w:szCs w:val="24"/>
        </w:rPr>
        <w:t xml:space="preserve"> which was a </w:t>
      </w:r>
      <w:r w:rsidR="00F663DD">
        <w:rPr>
          <w:sz w:val="24"/>
          <w:szCs w:val="24"/>
        </w:rPr>
        <w:t>m</w:t>
      </w:r>
      <w:r>
        <w:rPr>
          <w:sz w:val="24"/>
          <w:szCs w:val="24"/>
        </w:rPr>
        <w:t xml:space="preserve">olybdenum alloy. This again is due to the exact alloy mixture and its material properties being classed as officially sensitive so could not be included in the assignment. </w:t>
      </w:r>
      <w:sdt>
        <w:sdtPr>
          <w:rPr>
            <w:rFonts w:cstheme="minorHAnsi"/>
            <w:sz w:val="24"/>
            <w:szCs w:val="24"/>
          </w:rPr>
          <w:id w:val="-450471796"/>
          <w:citation/>
        </w:sdtPr>
        <w:sdtEndPr/>
        <w:sdtContent>
          <w:r w:rsidR="00937902">
            <w:rPr>
              <w:rFonts w:cstheme="minorHAnsi"/>
              <w:sz w:val="24"/>
              <w:szCs w:val="24"/>
            </w:rPr>
            <w:fldChar w:fldCharType="begin"/>
          </w:r>
          <w:r w:rsidR="00937902">
            <w:rPr>
              <w:rFonts w:cstheme="minorHAnsi"/>
              <w:sz w:val="24"/>
              <w:szCs w:val="24"/>
            </w:rPr>
            <w:instrText xml:space="preserve"> CITATION UKM06 \l 2057 </w:instrText>
          </w:r>
          <w:r w:rsidR="00937902">
            <w:rPr>
              <w:rFonts w:cstheme="minorHAnsi"/>
              <w:sz w:val="24"/>
              <w:szCs w:val="24"/>
            </w:rPr>
            <w:fldChar w:fldCharType="separate"/>
          </w:r>
          <w:r w:rsidR="00A17BA5" w:rsidRPr="00A17BA5">
            <w:rPr>
              <w:rFonts w:cstheme="minorHAnsi"/>
              <w:noProof/>
              <w:sz w:val="24"/>
              <w:szCs w:val="24"/>
            </w:rPr>
            <w:t>[2]</w:t>
          </w:r>
          <w:r w:rsidR="00937902">
            <w:rPr>
              <w:rFonts w:cstheme="minorHAnsi"/>
              <w:sz w:val="24"/>
              <w:szCs w:val="24"/>
            </w:rPr>
            <w:fldChar w:fldCharType="end"/>
          </w:r>
        </w:sdtContent>
      </w:sdt>
    </w:p>
    <w:p w14:paraId="2E05BD6B" w14:textId="57833F35" w:rsidR="00A77F5A" w:rsidRDefault="00A77F5A" w:rsidP="00421EB3">
      <w:pPr>
        <w:spacing w:after="240"/>
        <w:rPr>
          <w:sz w:val="24"/>
          <w:szCs w:val="24"/>
        </w:rPr>
      </w:pPr>
      <w:r>
        <w:rPr>
          <w:sz w:val="24"/>
          <w:szCs w:val="24"/>
        </w:rPr>
        <w:t>The model before editing performed well however due to the different material properties and further material properties being input it did</w:t>
      </w:r>
      <w:r w:rsidR="003F0F5A">
        <w:rPr>
          <w:sz w:val="24"/>
          <w:szCs w:val="24"/>
        </w:rPr>
        <w:t xml:space="preserve"> no</w:t>
      </w:r>
      <w:r>
        <w:rPr>
          <w:sz w:val="24"/>
          <w:szCs w:val="24"/>
        </w:rPr>
        <w:t xml:space="preserve">t perform as well as the </w:t>
      </w:r>
      <w:r w:rsidR="00F663DD">
        <w:rPr>
          <w:sz w:val="24"/>
          <w:szCs w:val="24"/>
        </w:rPr>
        <w:t>c</w:t>
      </w:r>
      <w:r>
        <w:rPr>
          <w:sz w:val="24"/>
          <w:szCs w:val="24"/>
        </w:rPr>
        <w:t>opper model after editing. Another factor is the meshing of the part for the model before editing in comparison with the other two models. Th</w:t>
      </w:r>
      <w:r w:rsidR="000C61DA">
        <w:rPr>
          <w:sz w:val="24"/>
          <w:szCs w:val="24"/>
        </w:rPr>
        <w:t xml:space="preserve">is </w:t>
      </w:r>
      <w:r>
        <w:rPr>
          <w:sz w:val="24"/>
          <w:szCs w:val="24"/>
        </w:rPr>
        <w:t xml:space="preserve">meshing for the other two cone liners was changed so that it had a much finer mesh towards the end of </w:t>
      </w:r>
      <w:r>
        <w:rPr>
          <w:sz w:val="24"/>
          <w:szCs w:val="24"/>
        </w:rPr>
        <w:lastRenderedPageBreak/>
        <w:t>the cone liner. These two models cone liners also had progressive mesh added to them so the mesh size changed from finer at the base of the cone to more course towards the opening. This difference in meshing can be seen in Figure 12, 13 and 14 above</w:t>
      </w:r>
      <w:r w:rsidR="003F0F5A">
        <w:rPr>
          <w:sz w:val="24"/>
          <w:szCs w:val="24"/>
        </w:rPr>
        <w:t>,</w:t>
      </w:r>
      <w:r>
        <w:rPr>
          <w:sz w:val="24"/>
          <w:szCs w:val="24"/>
        </w:rPr>
        <w:t xml:space="preserve"> as well as further images of each of the models shown in the appendix later in the assignment. The reason the mesh was done in this way is because the area at the narrow end of the cone is of interest due to the high pressures and the high levels of deformation happening. This meshing makes the two models much easier to visually see the deformation and what is happening whereas the original model is much more difficult to analyse. Given this information discussed above and results from the exercise it clearly shows that the </w:t>
      </w:r>
      <w:r w:rsidR="00F663DD">
        <w:rPr>
          <w:sz w:val="24"/>
          <w:szCs w:val="24"/>
        </w:rPr>
        <w:t>c</w:t>
      </w:r>
      <w:r>
        <w:rPr>
          <w:sz w:val="24"/>
          <w:szCs w:val="24"/>
        </w:rPr>
        <w:t xml:space="preserve">opper model after editing has the best shape charge jet out of the three models. </w:t>
      </w:r>
    </w:p>
    <w:p w14:paraId="5F6C61EC" w14:textId="690B7D75" w:rsidR="00DC556A" w:rsidRDefault="00C4420C" w:rsidP="009E5E28">
      <w:pPr>
        <w:pStyle w:val="Heading1"/>
        <w:numPr>
          <w:ilvl w:val="0"/>
          <w:numId w:val="11"/>
        </w:numPr>
      </w:pPr>
      <w:bookmarkStart w:id="41" w:name="_Toc92551047"/>
      <w:r>
        <w:t>Conclusion</w:t>
      </w:r>
      <w:bookmarkEnd w:id="41"/>
    </w:p>
    <w:p w14:paraId="2A2134A8" w14:textId="0E54D446" w:rsidR="00A71DFF" w:rsidRDefault="007262B1" w:rsidP="007262B1">
      <w:pPr>
        <w:rPr>
          <w:sz w:val="24"/>
          <w:szCs w:val="24"/>
        </w:rPr>
      </w:pPr>
      <w:r w:rsidRPr="00ED484C">
        <w:rPr>
          <w:sz w:val="24"/>
          <w:szCs w:val="24"/>
        </w:rPr>
        <w:t xml:space="preserve">The </w:t>
      </w:r>
      <w:r w:rsidR="00767EF6" w:rsidRPr="00ED484C">
        <w:rPr>
          <w:sz w:val="24"/>
          <w:szCs w:val="24"/>
        </w:rPr>
        <w:t xml:space="preserve">exercise </w:t>
      </w:r>
      <w:r w:rsidRPr="00ED484C">
        <w:rPr>
          <w:sz w:val="24"/>
          <w:szCs w:val="24"/>
        </w:rPr>
        <w:t xml:space="preserve">went </w:t>
      </w:r>
      <w:proofErr w:type="gramStart"/>
      <w:r w:rsidRPr="00ED484C">
        <w:rPr>
          <w:sz w:val="24"/>
          <w:szCs w:val="24"/>
        </w:rPr>
        <w:t>well</w:t>
      </w:r>
      <w:proofErr w:type="gramEnd"/>
      <w:r w:rsidRPr="00ED484C">
        <w:rPr>
          <w:sz w:val="24"/>
          <w:szCs w:val="24"/>
        </w:rPr>
        <w:t xml:space="preserve"> </w:t>
      </w:r>
      <w:r w:rsidR="00A77F5A">
        <w:rPr>
          <w:sz w:val="24"/>
          <w:szCs w:val="24"/>
        </w:rPr>
        <w:t xml:space="preserve">and the objective of the assignment was </w:t>
      </w:r>
      <w:r w:rsidR="003F0F5A">
        <w:rPr>
          <w:sz w:val="24"/>
          <w:szCs w:val="24"/>
        </w:rPr>
        <w:t>achieved</w:t>
      </w:r>
      <w:r w:rsidR="00A77F5A" w:rsidRPr="00A77F5A">
        <w:rPr>
          <w:sz w:val="24"/>
          <w:szCs w:val="24"/>
        </w:rPr>
        <w:t xml:space="preserve"> </w:t>
      </w:r>
      <w:r w:rsidR="00A77F5A">
        <w:rPr>
          <w:sz w:val="24"/>
          <w:szCs w:val="24"/>
        </w:rPr>
        <w:t>by improving the shaped charges jet</w:t>
      </w:r>
      <w:r w:rsidR="003F0F5A">
        <w:rPr>
          <w:sz w:val="24"/>
          <w:szCs w:val="24"/>
        </w:rPr>
        <w:t>,</w:t>
      </w:r>
      <w:r w:rsidR="00A77F5A">
        <w:rPr>
          <w:sz w:val="24"/>
          <w:szCs w:val="24"/>
        </w:rPr>
        <w:t xml:space="preserve"> as can be seen and discussed above</w:t>
      </w:r>
      <w:r w:rsidR="00A77F5A" w:rsidRPr="00A77F5A">
        <w:rPr>
          <w:sz w:val="24"/>
          <w:szCs w:val="24"/>
        </w:rPr>
        <w:t xml:space="preserve"> </w:t>
      </w:r>
      <w:r w:rsidR="00A77F5A">
        <w:rPr>
          <w:sz w:val="24"/>
          <w:szCs w:val="24"/>
        </w:rPr>
        <w:t xml:space="preserve">clearly </w:t>
      </w:r>
      <w:r w:rsidR="00A77F5A" w:rsidRPr="00ED484C">
        <w:rPr>
          <w:sz w:val="24"/>
          <w:szCs w:val="24"/>
        </w:rPr>
        <w:t>show</w:t>
      </w:r>
      <w:r w:rsidR="00A77F5A">
        <w:rPr>
          <w:sz w:val="24"/>
          <w:szCs w:val="24"/>
        </w:rPr>
        <w:t>ing</w:t>
      </w:r>
      <w:r w:rsidR="00A77F5A" w:rsidRPr="00ED484C">
        <w:rPr>
          <w:sz w:val="24"/>
          <w:szCs w:val="24"/>
        </w:rPr>
        <w:t xml:space="preserve"> the difference between the model</w:t>
      </w:r>
      <w:r w:rsidR="00A77F5A">
        <w:rPr>
          <w:sz w:val="24"/>
          <w:szCs w:val="24"/>
        </w:rPr>
        <w:t>s before and after editing.</w:t>
      </w:r>
      <w:r w:rsidR="009C18E6">
        <w:rPr>
          <w:sz w:val="24"/>
          <w:szCs w:val="24"/>
        </w:rPr>
        <w:t xml:space="preserve"> This was done</w:t>
      </w:r>
      <w:r w:rsidR="00BC53A4">
        <w:rPr>
          <w:sz w:val="24"/>
          <w:szCs w:val="24"/>
        </w:rPr>
        <w:t xml:space="preserve"> by improving the meshing and the material properties</w:t>
      </w:r>
      <w:r w:rsidR="009C18E6">
        <w:rPr>
          <w:sz w:val="24"/>
          <w:szCs w:val="24"/>
        </w:rPr>
        <w:t xml:space="preserve"> of the parts</w:t>
      </w:r>
      <w:r w:rsidR="00A77F5A">
        <w:rPr>
          <w:sz w:val="24"/>
          <w:szCs w:val="24"/>
        </w:rPr>
        <w:t xml:space="preserve"> as previously discussed</w:t>
      </w:r>
      <w:r w:rsidR="00BC53A4">
        <w:rPr>
          <w:sz w:val="24"/>
          <w:szCs w:val="24"/>
        </w:rPr>
        <w:t xml:space="preserve">. </w:t>
      </w:r>
      <w:r w:rsidR="003D244A">
        <w:rPr>
          <w:sz w:val="24"/>
          <w:szCs w:val="24"/>
        </w:rPr>
        <w:t>Further i</w:t>
      </w:r>
      <w:r w:rsidR="00DE07CC" w:rsidRPr="00ED484C">
        <w:rPr>
          <w:sz w:val="24"/>
          <w:szCs w:val="24"/>
        </w:rPr>
        <w:t>mprove</w:t>
      </w:r>
      <w:r w:rsidR="00FB17E8" w:rsidRPr="00ED484C">
        <w:rPr>
          <w:sz w:val="24"/>
          <w:szCs w:val="24"/>
        </w:rPr>
        <w:t>ment to</w:t>
      </w:r>
      <w:r w:rsidR="00DE07CC" w:rsidRPr="00ED484C">
        <w:rPr>
          <w:sz w:val="24"/>
          <w:szCs w:val="24"/>
        </w:rPr>
        <w:t xml:space="preserve"> the results would</w:t>
      </w:r>
      <w:r w:rsidRPr="00ED484C">
        <w:rPr>
          <w:sz w:val="24"/>
          <w:szCs w:val="24"/>
        </w:rPr>
        <w:t xml:space="preserve"> </w:t>
      </w:r>
      <w:r w:rsidR="002E5B68">
        <w:rPr>
          <w:sz w:val="24"/>
          <w:szCs w:val="24"/>
        </w:rPr>
        <w:t xml:space="preserve">have </w:t>
      </w:r>
      <w:r w:rsidR="00DE07CC" w:rsidRPr="00ED484C">
        <w:rPr>
          <w:sz w:val="24"/>
          <w:szCs w:val="24"/>
        </w:rPr>
        <w:t>be</w:t>
      </w:r>
      <w:r w:rsidR="002E5B68">
        <w:rPr>
          <w:sz w:val="24"/>
          <w:szCs w:val="24"/>
        </w:rPr>
        <w:t>en</w:t>
      </w:r>
      <w:r w:rsidR="00DE07CC" w:rsidRPr="00ED484C">
        <w:rPr>
          <w:sz w:val="24"/>
          <w:szCs w:val="24"/>
        </w:rPr>
        <w:t xml:space="preserve"> </w:t>
      </w:r>
      <w:r w:rsidR="003D244A">
        <w:rPr>
          <w:sz w:val="24"/>
          <w:szCs w:val="24"/>
        </w:rPr>
        <w:t>possible</w:t>
      </w:r>
      <w:r w:rsidR="00FB17E8" w:rsidRPr="00ED484C">
        <w:rPr>
          <w:sz w:val="24"/>
          <w:szCs w:val="24"/>
        </w:rPr>
        <w:t xml:space="preserve"> by </w:t>
      </w:r>
      <w:r w:rsidR="00DE07CC" w:rsidRPr="00ED484C">
        <w:rPr>
          <w:sz w:val="24"/>
          <w:szCs w:val="24"/>
        </w:rPr>
        <w:t xml:space="preserve">meshing the </w:t>
      </w:r>
      <w:r w:rsidR="00FB17E8" w:rsidRPr="00ED484C">
        <w:rPr>
          <w:sz w:val="24"/>
          <w:szCs w:val="24"/>
        </w:rPr>
        <w:t>cone</w:t>
      </w:r>
      <w:r w:rsidR="002E5B68">
        <w:rPr>
          <w:sz w:val="24"/>
          <w:szCs w:val="24"/>
        </w:rPr>
        <w:t xml:space="preserve"> liner</w:t>
      </w:r>
      <w:r w:rsidR="00DE07CC" w:rsidRPr="00ED484C">
        <w:rPr>
          <w:sz w:val="24"/>
          <w:szCs w:val="24"/>
        </w:rPr>
        <w:t xml:space="preserve"> into </w:t>
      </w:r>
      <w:r w:rsidR="003D244A">
        <w:rPr>
          <w:sz w:val="24"/>
          <w:szCs w:val="24"/>
        </w:rPr>
        <w:t xml:space="preserve">even </w:t>
      </w:r>
      <w:r w:rsidR="00DE07CC" w:rsidRPr="00ED484C">
        <w:rPr>
          <w:sz w:val="24"/>
          <w:szCs w:val="24"/>
        </w:rPr>
        <w:t>smaller elements</w:t>
      </w:r>
      <w:r w:rsidR="002E5B68">
        <w:rPr>
          <w:sz w:val="24"/>
          <w:szCs w:val="24"/>
        </w:rPr>
        <w:t>,</w:t>
      </w:r>
      <w:r w:rsidR="002E5B68" w:rsidRPr="002E5B68">
        <w:rPr>
          <w:sz w:val="24"/>
          <w:szCs w:val="24"/>
        </w:rPr>
        <w:t xml:space="preserve"> </w:t>
      </w:r>
      <w:r w:rsidR="002E5B68" w:rsidRPr="00ED484C">
        <w:rPr>
          <w:sz w:val="24"/>
          <w:szCs w:val="24"/>
        </w:rPr>
        <w:t>this would</w:t>
      </w:r>
      <w:r w:rsidR="002E5B68">
        <w:rPr>
          <w:sz w:val="24"/>
          <w:szCs w:val="24"/>
        </w:rPr>
        <w:t xml:space="preserve"> have</w:t>
      </w:r>
      <w:r w:rsidR="002E5B68" w:rsidRPr="00ED484C">
        <w:rPr>
          <w:sz w:val="24"/>
          <w:szCs w:val="24"/>
        </w:rPr>
        <w:t xml:space="preserve"> given more accurate and precise results</w:t>
      </w:r>
      <w:r w:rsidR="003D244A">
        <w:rPr>
          <w:sz w:val="24"/>
          <w:szCs w:val="24"/>
        </w:rPr>
        <w:t>. This was</w:t>
      </w:r>
      <w:r w:rsidR="00F663DD">
        <w:rPr>
          <w:sz w:val="24"/>
          <w:szCs w:val="24"/>
        </w:rPr>
        <w:t xml:space="preserve"> </w:t>
      </w:r>
      <w:r w:rsidR="003D244A">
        <w:rPr>
          <w:sz w:val="24"/>
          <w:szCs w:val="24"/>
        </w:rPr>
        <w:t>n</w:t>
      </w:r>
      <w:r w:rsidR="00F663DD">
        <w:rPr>
          <w:sz w:val="24"/>
          <w:szCs w:val="24"/>
        </w:rPr>
        <w:t>o</w:t>
      </w:r>
      <w:r w:rsidR="00A718C8">
        <w:rPr>
          <w:sz w:val="24"/>
          <w:szCs w:val="24"/>
        </w:rPr>
        <w:t>t</w:t>
      </w:r>
      <w:r w:rsidR="003D244A">
        <w:rPr>
          <w:sz w:val="24"/>
          <w:szCs w:val="24"/>
        </w:rPr>
        <w:t xml:space="preserve"> done due to the increase in</w:t>
      </w:r>
      <w:r w:rsidR="00DE07CC" w:rsidRPr="00ED484C">
        <w:rPr>
          <w:sz w:val="24"/>
          <w:szCs w:val="24"/>
        </w:rPr>
        <w:t xml:space="preserve"> running time</w:t>
      </w:r>
      <w:r w:rsidR="002E5B68">
        <w:rPr>
          <w:sz w:val="24"/>
          <w:szCs w:val="24"/>
        </w:rPr>
        <w:t xml:space="preserve"> and the available time in the laboratory. </w:t>
      </w:r>
      <w:r w:rsidR="005E438C" w:rsidRPr="00ED484C">
        <w:rPr>
          <w:sz w:val="24"/>
          <w:szCs w:val="24"/>
        </w:rPr>
        <w:t>There are</w:t>
      </w:r>
      <w:r w:rsidR="003A7244">
        <w:rPr>
          <w:sz w:val="24"/>
          <w:szCs w:val="24"/>
        </w:rPr>
        <w:t xml:space="preserve"> some drawbacks associated</w:t>
      </w:r>
      <w:r w:rsidR="005E438C" w:rsidRPr="00ED484C">
        <w:rPr>
          <w:sz w:val="24"/>
          <w:szCs w:val="24"/>
        </w:rPr>
        <w:t xml:space="preserve"> using software packages </w:t>
      </w:r>
      <w:r w:rsidR="00A71DFF">
        <w:rPr>
          <w:sz w:val="24"/>
          <w:szCs w:val="24"/>
        </w:rPr>
        <w:t xml:space="preserve">like this </w:t>
      </w:r>
      <w:r w:rsidR="005E438C" w:rsidRPr="00ED484C">
        <w:rPr>
          <w:sz w:val="24"/>
          <w:szCs w:val="24"/>
        </w:rPr>
        <w:t xml:space="preserve">in </w:t>
      </w:r>
      <w:r w:rsidR="00A71DFF">
        <w:rPr>
          <w:sz w:val="24"/>
          <w:szCs w:val="24"/>
        </w:rPr>
        <w:t xml:space="preserve">general </w:t>
      </w:r>
      <w:r w:rsidR="003A7244">
        <w:rPr>
          <w:sz w:val="24"/>
          <w:szCs w:val="24"/>
        </w:rPr>
        <w:t>when</w:t>
      </w:r>
      <w:r w:rsidR="00A71DFF">
        <w:rPr>
          <w:sz w:val="24"/>
          <w:szCs w:val="24"/>
        </w:rPr>
        <w:t xml:space="preserve"> </w:t>
      </w:r>
      <w:r w:rsidR="005E438C" w:rsidRPr="00ED484C">
        <w:rPr>
          <w:sz w:val="24"/>
          <w:szCs w:val="24"/>
        </w:rPr>
        <w:t>compar</w:t>
      </w:r>
      <w:r w:rsidR="003A7244">
        <w:rPr>
          <w:sz w:val="24"/>
          <w:szCs w:val="24"/>
        </w:rPr>
        <w:t>ed</w:t>
      </w:r>
      <w:r w:rsidR="005E438C" w:rsidRPr="00ED484C">
        <w:rPr>
          <w:sz w:val="24"/>
          <w:szCs w:val="24"/>
        </w:rPr>
        <w:t xml:space="preserve"> to real </w:t>
      </w:r>
      <w:r w:rsidR="00A71DFF">
        <w:rPr>
          <w:sz w:val="24"/>
          <w:szCs w:val="24"/>
        </w:rPr>
        <w:t>world</w:t>
      </w:r>
      <w:r w:rsidR="005E438C" w:rsidRPr="00ED484C">
        <w:rPr>
          <w:sz w:val="24"/>
          <w:szCs w:val="24"/>
        </w:rPr>
        <w:t xml:space="preserve"> </w:t>
      </w:r>
      <w:r w:rsidR="003A7244">
        <w:rPr>
          <w:sz w:val="24"/>
          <w:szCs w:val="24"/>
        </w:rPr>
        <w:t>test results</w:t>
      </w:r>
      <w:r w:rsidR="00A71DFF">
        <w:rPr>
          <w:sz w:val="24"/>
          <w:szCs w:val="24"/>
        </w:rPr>
        <w:t xml:space="preserve">. This is because the produced drawings are not exact replicas of the </w:t>
      </w:r>
      <w:r w:rsidR="00520B91">
        <w:rPr>
          <w:sz w:val="24"/>
          <w:szCs w:val="24"/>
        </w:rPr>
        <w:t>real-world</w:t>
      </w:r>
      <w:r w:rsidR="00A71DFF">
        <w:rPr>
          <w:sz w:val="24"/>
          <w:szCs w:val="24"/>
        </w:rPr>
        <w:t xml:space="preserve"> components</w:t>
      </w:r>
      <w:r w:rsidR="003F0F5A">
        <w:rPr>
          <w:sz w:val="24"/>
          <w:szCs w:val="24"/>
        </w:rPr>
        <w:t>,</w:t>
      </w:r>
      <w:r w:rsidR="00A71DFF">
        <w:rPr>
          <w:sz w:val="24"/>
          <w:szCs w:val="24"/>
        </w:rPr>
        <w:t xml:space="preserve"> for example due to manufacturing tolerances. Another </w:t>
      </w:r>
      <w:r w:rsidR="00520B91">
        <w:rPr>
          <w:sz w:val="24"/>
          <w:szCs w:val="24"/>
        </w:rPr>
        <w:t>factor is because idealistic material properties are used which can differ when used. The results that the simulation give is accurate to a point although they do</w:t>
      </w:r>
      <w:r w:rsidR="00A718C8">
        <w:rPr>
          <w:sz w:val="24"/>
          <w:szCs w:val="24"/>
        </w:rPr>
        <w:t xml:space="preserve"> </w:t>
      </w:r>
      <w:r w:rsidR="00520B91">
        <w:rPr>
          <w:sz w:val="24"/>
          <w:szCs w:val="24"/>
        </w:rPr>
        <w:t>n</w:t>
      </w:r>
      <w:r w:rsidR="00A718C8">
        <w:rPr>
          <w:sz w:val="24"/>
          <w:szCs w:val="24"/>
        </w:rPr>
        <w:t>o</w:t>
      </w:r>
      <w:r w:rsidR="00520B91">
        <w:rPr>
          <w:sz w:val="24"/>
          <w:szCs w:val="24"/>
        </w:rPr>
        <w:t>t exactly always represent real world test results. The processing power required for further accuracy of the results is</w:t>
      </w:r>
      <w:r w:rsidR="00A718C8">
        <w:rPr>
          <w:sz w:val="24"/>
          <w:szCs w:val="24"/>
        </w:rPr>
        <w:t xml:space="preserve"> no</w:t>
      </w:r>
      <w:r w:rsidR="00520B91">
        <w:rPr>
          <w:sz w:val="24"/>
          <w:szCs w:val="24"/>
        </w:rPr>
        <w:t xml:space="preserve">t efficient due to the accuracy being </w:t>
      </w:r>
      <w:r w:rsidR="00513FF9">
        <w:rPr>
          <w:sz w:val="24"/>
          <w:szCs w:val="24"/>
        </w:rPr>
        <w:t xml:space="preserve">good enough to give a </w:t>
      </w:r>
      <w:r w:rsidR="003F0F5A">
        <w:rPr>
          <w:sz w:val="24"/>
          <w:szCs w:val="24"/>
        </w:rPr>
        <w:t>sufficient</w:t>
      </w:r>
      <w:r w:rsidR="00513FF9">
        <w:rPr>
          <w:sz w:val="24"/>
          <w:szCs w:val="24"/>
        </w:rPr>
        <w:t xml:space="preserve"> idea of </w:t>
      </w:r>
      <w:r w:rsidR="006024D4">
        <w:rPr>
          <w:sz w:val="24"/>
          <w:szCs w:val="24"/>
        </w:rPr>
        <w:t>how it will perform</w:t>
      </w:r>
      <w:r w:rsidR="00513FF9">
        <w:rPr>
          <w:sz w:val="24"/>
          <w:szCs w:val="24"/>
        </w:rPr>
        <w:t xml:space="preserve">. </w:t>
      </w:r>
      <w:r w:rsidR="00520B91">
        <w:rPr>
          <w:sz w:val="24"/>
          <w:szCs w:val="24"/>
        </w:rPr>
        <w:t xml:space="preserve"> </w:t>
      </w:r>
    </w:p>
    <w:p w14:paraId="25BFF0A9" w14:textId="4F805A63" w:rsidR="0063289B" w:rsidRDefault="0063289B" w:rsidP="0064751B">
      <w:pPr>
        <w:pStyle w:val="NoSpacing"/>
      </w:pPr>
      <w:r>
        <w:br w:type="page"/>
      </w:r>
    </w:p>
    <w:p w14:paraId="6C5014B3" w14:textId="598B9C55" w:rsidR="00C153C4" w:rsidRDefault="00FF3B48" w:rsidP="009E5E28">
      <w:pPr>
        <w:pStyle w:val="Heading1"/>
        <w:numPr>
          <w:ilvl w:val="0"/>
          <w:numId w:val="11"/>
        </w:numPr>
        <w:spacing w:before="0"/>
      </w:pPr>
      <w:bookmarkStart w:id="42" w:name="_Toc92551048"/>
      <w:r>
        <w:lastRenderedPageBreak/>
        <w:t>References</w:t>
      </w:r>
      <w:bookmarkEnd w:id="42"/>
    </w:p>
    <w:sdt>
      <w:sdtPr>
        <w:rPr>
          <w:rFonts w:asciiTheme="minorHAnsi" w:eastAsiaTheme="minorHAnsi" w:hAnsiTheme="minorHAnsi" w:cstheme="minorBidi"/>
          <w:color w:val="auto"/>
          <w:sz w:val="22"/>
          <w:szCs w:val="22"/>
        </w:rPr>
        <w:id w:val="-573587230"/>
        <w:bibliography/>
      </w:sdtPr>
      <w:sdtEndPr/>
      <w:sdtContent>
        <w:bookmarkStart w:id="43" w:name="_Toc92551049" w:displacedByCustomXml="next"/>
        <w:sdt>
          <w:sdtPr>
            <w:rPr>
              <w:rFonts w:asciiTheme="minorHAnsi" w:eastAsiaTheme="minorHAnsi" w:hAnsiTheme="minorHAnsi" w:cstheme="minorBidi"/>
              <w:color w:val="auto"/>
              <w:sz w:val="22"/>
              <w:szCs w:val="22"/>
            </w:rPr>
            <w:id w:val="-418719948"/>
            <w:docPartObj>
              <w:docPartGallery w:val="Bibliographies"/>
              <w:docPartUnique/>
            </w:docPartObj>
          </w:sdtPr>
          <w:sdtEndPr/>
          <w:sdtContent>
            <w:p w14:paraId="0AABC78A" w14:textId="3753934D" w:rsidR="004725A1" w:rsidRDefault="004725A1" w:rsidP="00A17BA5">
              <w:pPr>
                <w:pStyle w:val="Heading2"/>
                <w:numPr>
                  <w:ilvl w:val="1"/>
                  <w:numId w:val="11"/>
                </w:numPr>
                <w:spacing w:before="0"/>
              </w:pPr>
              <w:r>
                <w:t xml:space="preserve"> Reference List</w:t>
              </w:r>
              <w:bookmarkEnd w:id="43"/>
            </w:p>
            <w:sdt>
              <w:sdtPr>
                <w:id w:val="-1395421415"/>
                <w:bibliography/>
              </w:sdtPr>
              <w:sdtEndPr/>
              <w:sdtContent>
                <w:p w14:paraId="23E2DB1C" w14:textId="77777777" w:rsidR="00A17BA5" w:rsidRDefault="004725A1" w:rsidP="00A17BA5">
                  <w:pPr>
                    <w:spacing w:after="0"/>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10033"/>
                  </w:tblGrid>
                  <w:tr w:rsidR="00A17BA5" w14:paraId="2A3532A4" w14:textId="77777777">
                    <w:trPr>
                      <w:divId w:val="1553804403"/>
                      <w:tblCellSpacing w:w="15" w:type="dxa"/>
                    </w:trPr>
                    <w:tc>
                      <w:tcPr>
                        <w:tcW w:w="50" w:type="pct"/>
                        <w:hideMark/>
                      </w:tcPr>
                      <w:p w14:paraId="513C45E1" w14:textId="5DEE8EA3" w:rsidR="00A17BA5" w:rsidRDefault="00A17BA5" w:rsidP="00A17BA5">
                        <w:pPr>
                          <w:pStyle w:val="Bibliography"/>
                          <w:spacing w:after="0"/>
                          <w:rPr>
                            <w:noProof/>
                            <w:sz w:val="24"/>
                            <w:szCs w:val="24"/>
                          </w:rPr>
                        </w:pPr>
                        <w:r>
                          <w:rPr>
                            <w:noProof/>
                          </w:rPr>
                          <w:t xml:space="preserve">[1] </w:t>
                        </w:r>
                      </w:p>
                    </w:tc>
                    <w:tc>
                      <w:tcPr>
                        <w:tcW w:w="0" w:type="auto"/>
                        <w:hideMark/>
                      </w:tcPr>
                      <w:p w14:paraId="1051B90F" w14:textId="77777777" w:rsidR="00A17BA5" w:rsidRDefault="00A17BA5" w:rsidP="00A17BA5">
                        <w:pPr>
                          <w:pStyle w:val="Bibliography"/>
                          <w:spacing w:after="0"/>
                          <w:rPr>
                            <w:noProof/>
                          </w:rPr>
                        </w:pPr>
                        <w:r>
                          <w:rPr>
                            <w:noProof/>
                          </w:rPr>
                          <w:t xml:space="preserve">P. K. Donne, </w:t>
                        </w:r>
                        <w:r>
                          <w:rPr>
                            <w:i/>
                            <w:iCs/>
                            <w:noProof/>
                          </w:rPr>
                          <w:t xml:space="preserve">Level 5 asssessment specification Advanced Physics for OME, </w:t>
                        </w:r>
                        <w:r>
                          <w:rPr>
                            <w:noProof/>
                          </w:rPr>
                          <w:t xml:space="preserve">Swansea: UWTSD, 2021. </w:t>
                        </w:r>
                      </w:p>
                    </w:tc>
                  </w:tr>
                  <w:tr w:rsidR="00A17BA5" w14:paraId="0C5FF83A" w14:textId="77777777">
                    <w:trPr>
                      <w:divId w:val="1553804403"/>
                      <w:tblCellSpacing w:w="15" w:type="dxa"/>
                    </w:trPr>
                    <w:tc>
                      <w:tcPr>
                        <w:tcW w:w="50" w:type="pct"/>
                        <w:hideMark/>
                      </w:tcPr>
                      <w:p w14:paraId="55E48E46" w14:textId="77777777" w:rsidR="00A17BA5" w:rsidRDefault="00A17BA5" w:rsidP="00A17BA5">
                        <w:pPr>
                          <w:pStyle w:val="Bibliography"/>
                          <w:spacing w:after="0"/>
                          <w:rPr>
                            <w:noProof/>
                          </w:rPr>
                        </w:pPr>
                        <w:r>
                          <w:rPr>
                            <w:noProof/>
                          </w:rPr>
                          <w:t xml:space="preserve">[2] </w:t>
                        </w:r>
                      </w:p>
                    </w:tc>
                    <w:tc>
                      <w:tcPr>
                        <w:tcW w:w="0" w:type="auto"/>
                        <w:hideMark/>
                      </w:tcPr>
                      <w:p w14:paraId="3C330552" w14:textId="77777777" w:rsidR="00A17BA5" w:rsidRDefault="00A17BA5" w:rsidP="00A17BA5">
                        <w:pPr>
                          <w:pStyle w:val="Bibliography"/>
                          <w:spacing w:after="0"/>
                          <w:rPr>
                            <w:noProof/>
                          </w:rPr>
                        </w:pPr>
                        <w:r>
                          <w:rPr>
                            <w:noProof/>
                          </w:rPr>
                          <w:t xml:space="preserve">UK MOD IGMR PT, </w:t>
                        </w:r>
                        <w:r>
                          <w:rPr>
                            <w:i/>
                            <w:iCs/>
                            <w:noProof/>
                          </w:rPr>
                          <w:t xml:space="preserve">Technical Information, Surveillance and Repair. Rocket 66mm HE Anti-Tank, </w:t>
                        </w:r>
                        <w:r>
                          <w:rPr>
                            <w:noProof/>
                          </w:rPr>
                          <w:t xml:space="preserve">vol. 3, Bristol, 2006. </w:t>
                        </w:r>
                      </w:p>
                    </w:tc>
                  </w:tr>
                  <w:tr w:rsidR="00A17BA5" w14:paraId="562CD47A" w14:textId="77777777">
                    <w:trPr>
                      <w:divId w:val="1553804403"/>
                      <w:tblCellSpacing w:w="15" w:type="dxa"/>
                    </w:trPr>
                    <w:tc>
                      <w:tcPr>
                        <w:tcW w:w="50" w:type="pct"/>
                        <w:hideMark/>
                      </w:tcPr>
                      <w:p w14:paraId="58C28FF4" w14:textId="77777777" w:rsidR="00A17BA5" w:rsidRDefault="00A17BA5" w:rsidP="00A17BA5">
                        <w:pPr>
                          <w:pStyle w:val="Bibliography"/>
                          <w:spacing w:after="0"/>
                          <w:rPr>
                            <w:noProof/>
                          </w:rPr>
                        </w:pPr>
                        <w:r>
                          <w:rPr>
                            <w:noProof/>
                          </w:rPr>
                          <w:t xml:space="preserve">[3] </w:t>
                        </w:r>
                      </w:p>
                    </w:tc>
                    <w:tc>
                      <w:tcPr>
                        <w:tcW w:w="0" w:type="auto"/>
                        <w:hideMark/>
                      </w:tcPr>
                      <w:p w14:paraId="3B195709" w14:textId="77777777" w:rsidR="00A17BA5" w:rsidRDefault="00A17BA5" w:rsidP="00A17BA5">
                        <w:pPr>
                          <w:pStyle w:val="Bibliography"/>
                          <w:spacing w:after="0"/>
                          <w:rPr>
                            <w:noProof/>
                          </w:rPr>
                        </w:pPr>
                        <w:r>
                          <w:rPr>
                            <w:noProof/>
                          </w:rPr>
                          <w:t>C. L. Aseltine, “Analytical Predictions of the Effect of Warhead Asymmetries on Shaped Charge Jets,” ARMY BALLISTIC RESEARCH LAB ABERDEEN PROVING GROUND MD, 1980.</w:t>
                        </w:r>
                      </w:p>
                    </w:tc>
                  </w:tr>
                  <w:tr w:rsidR="00A17BA5" w14:paraId="4F7DC362" w14:textId="77777777">
                    <w:trPr>
                      <w:divId w:val="1553804403"/>
                      <w:tblCellSpacing w:w="15" w:type="dxa"/>
                    </w:trPr>
                    <w:tc>
                      <w:tcPr>
                        <w:tcW w:w="50" w:type="pct"/>
                        <w:hideMark/>
                      </w:tcPr>
                      <w:p w14:paraId="10E02EDB" w14:textId="77777777" w:rsidR="00A17BA5" w:rsidRDefault="00A17BA5" w:rsidP="00A17BA5">
                        <w:pPr>
                          <w:pStyle w:val="Bibliography"/>
                          <w:spacing w:after="0"/>
                          <w:rPr>
                            <w:noProof/>
                          </w:rPr>
                        </w:pPr>
                        <w:r>
                          <w:rPr>
                            <w:noProof/>
                          </w:rPr>
                          <w:t xml:space="preserve">[4] </w:t>
                        </w:r>
                      </w:p>
                    </w:tc>
                    <w:tc>
                      <w:tcPr>
                        <w:tcW w:w="0" w:type="auto"/>
                        <w:hideMark/>
                      </w:tcPr>
                      <w:p w14:paraId="03723592" w14:textId="77777777" w:rsidR="00A17BA5" w:rsidRDefault="00A17BA5" w:rsidP="00A17BA5">
                        <w:pPr>
                          <w:pStyle w:val="Bibliography"/>
                          <w:spacing w:after="0"/>
                          <w:rPr>
                            <w:noProof/>
                          </w:rPr>
                        </w:pPr>
                        <w:r>
                          <w:rPr>
                            <w:noProof/>
                          </w:rPr>
                          <w:t xml:space="preserve">H. S. A. V. F. W. R. P. T. Hebesberger, “Structure of Cu deformed by high pressure torsion,” </w:t>
                        </w:r>
                        <w:r>
                          <w:rPr>
                            <w:i/>
                            <w:iCs/>
                            <w:noProof/>
                          </w:rPr>
                          <w:t xml:space="preserve">Acta Materialia, </w:t>
                        </w:r>
                        <w:r>
                          <w:rPr>
                            <w:noProof/>
                          </w:rPr>
                          <w:t xml:space="preserve">vol. 53, no. 2, pp. 393-402, 2005. </w:t>
                        </w:r>
                      </w:p>
                    </w:tc>
                  </w:tr>
                  <w:tr w:rsidR="00A17BA5" w14:paraId="4019B61C" w14:textId="77777777">
                    <w:trPr>
                      <w:divId w:val="1553804403"/>
                      <w:tblCellSpacing w:w="15" w:type="dxa"/>
                    </w:trPr>
                    <w:tc>
                      <w:tcPr>
                        <w:tcW w:w="50" w:type="pct"/>
                        <w:hideMark/>
                      </w:tcPr>
                      <w:p w14:paraId="26BD59EC" w14:textId="77777777" w:rsidR="00A17BA5" w:rsidRDefault="00A17BA5" w:rsidP="00A17BA5">
                        <w:pPr>
                          <w:pStyle w:val="Bibliography"/>
                          <w:spacing w:after="0"/>
                          <w:rPr>
                            <w:noProof/>
                          </w:rPr>
                        </w:pPr>
                        <w:r>
                          <w:rPr>
                            <w:noProof/>
                          </w:rPr>
                          <w:t xml:space="preserve">[5] </w:t>
                        </w:r>
                      </w:p>
                    </w:tc>
                    <w:tc>
                      <w:tcPr>
                        <w:tcW w:w="0" w:type="auto"/>
                        <w:hideMark/>
                      </w:tcPr>
                      <w:p w14:paraId="492F8BF9" w14:textId="77777777" w:rsidR="00A17BA5" w:rsidRDefault="00A17BA5" w:rsidP="00A17BA5">
                        <w:pPr>
                          <w:pStyle w:val="Bibliography"/>
                          <w:spacing w:after="0"/>
                          <w:rPr>
                            <w:noProof/>
                          </w:rPr>
                        </w:pPr>
                        <w:r>
                          <w:rPr>
                            <w:noProof/>
                          </w:rPr>
                          <w:t xml:space="preserve">R. a. J. M.Homel, “SIMULATION OF SHAPED-CHARGE JET PENETRATIONINTO DRAINED AND UNDRAINED SANDSTONE USINGTHE MATERIAL POINT METHOD WITH NEWAPPROACHES FOR CONSTITUTIVE MODELING,” in </w:t>
                        </w:r>
                        <w:r>
                          <w:rPr>
                            <w:i/>
                            <w:iCs/>
                            <w:noProof/>
                          </w:rPr>
                          <w:t>11th Wo5th European Conference on Computational Mechanics (ECCM V)6th European Conference on Computational Fluid Dynamics (ECFD VI)</w:t>
                        </w:r>
                        <w:r>
                          <w:rPr>
                            <w:noProof/>
                          </w:rPr>
                          <w:t xml:space="preserve">, Barcelona, Spain, 2014. </w:t>
                        </w:r>
                      </w:p>
                    </w:tc>
                  </w:tr>
                  <w:tr w:rsidR="00A17BA5" w14:paraId="708E7CC1" w14:textId="77777777">
                    <w:trPr>
                      <w:divId w:val="1553804403"/>
                      <w:tblCellSpacing w:w="15" w:type="dxa"/>
                    </w:trPr>
                    <w:tc>
                      <w:tcPr>
                        <w:tcW w:w="50" w:type="pct"/>
                        <w:hideMark/>
                      </w:tcPr>
                      <w:p w14:paraId="356C242B" w14:textId="77777777" w:rsidR="00A17BA5" w:rsidRDefault="00A17BA5" w:rsidP="00A17BA5">
                        <w:pPr>
                          <w:pStyle w:val="Bibliography"/>
                          <w:spacing w:after="0"/>
                          <w:rPr>
                            <w:noProof/>
                          </w:rPr>
                        </w:pPr>
                        <w:r>
                          <w:rPr>
                            <w:noProof/>
                          </w:rPr>
                          <w:t xml:space="preserve">[6] </w:t>
                        </w:r>
                      </w:p>
                    </w:tc>
                    <w:tc>
                      <w:tcPr>
                        <w:tcW w:w="0" w:type="auto"/>
                        <w:hideMark/>
                      </w:tcPr>
                      <w:p w14:paraId="10B450DA" w14:textId="77777777" w:rsidR="00A17BA5" w:rsidRDefault="00A17BA5" w:rsidP="00A17BA5">
                        <w:pPr>
                          <w:pStyle w:val="Bibliography"/>
                          <w:spacing w:after="0"/>
                          <w:rPr>
                            <w:noProof/>
                          </w:rPr>
                        </w:pPr>
                        <w:r>
                          <w:rPr>
                            <w:noProof/>
                          </w:rPr>
                          <w:t xml:space="preserve">M. S. e. al, “Comparison between Lagrangian and Eulerian approaches in predicting motion of micron-sized particles in laminar flows,” </w:t>
                        </w:r>
                        <w:r>
                          <w:rPr>
                            <w:i/>
                            <w:iCs/>
                            <w:noProof/>
                          </w:rPr>
                          <w:t xml:space="preserve">Atmospheric Environment, </w:t>
                        </w:r>
                        <w:r>
                          <w:rPr>
                            <w:noProof/>
                          </w:rPr>
                          <w:t xml:space="preserve">vol. 89, pp. 199-206, 2014. </w:t>
                        </w:r>
                      </w:p>
                    </w:tc>
                  </w:tr>
                  <w:tr w:rsidR="00A17BA5" w14:paraId="03406AD3" w14:textId="77777777">
                    <w:trPr>
                      <w:divId w:val="1553804403"/>
                      <w:tblCellSpacing w:w="15" w:type="dxa"/>
                    </w:trPr>
                    <w:tc>
                      <w:tcPr>
                        <w:tcW w:w="50" w:type="pct"/>
                        <w:hideMark/>
                      </w:tcPr>
                      <w:p w14:paraId="2554F5D8" w14:textId="77777777" w:rsidR="00A17BA5" w:rsidRDefault="00A17BA5" w:rsidP="00A17BA5">
                        <w:pPr>
                          <w:pStyle w:val="Bibliography"/>
                          <w:spacing w:after="0"/>
                          <w:rPr>
                            <w:noProof/>
                          </w:rPr>
                        </w:pPr>
                        <w:r>
                          <w:rPr>
                            <w:noProof/>
                          </w:rPr>
                          <w:t xml:space="preserve">[7] </w:t>
                        </w:r>
                      </w:p>
                    </w:tc>
                    <w:tc>
                      <w:tcPr>
                        <w:tcW w:w="0" w:type="auto"/>
                        <w:hideMark/>
                      </w:tcPr>
                      <w:p w14:paraId="47683184" w14:textId="77777777" w:rsidR="00A17BA5" w:rsidRDefault="00A17BA5" w:rsidP="00A17BA5">
                        <w:pPr>
                          <w:pStyle w:val="Bibliography"/>
                          <w:spacing w:after="0"/>
                          <w:rPr>
                            <w:noProof/>
                          </w:rPr>
                        </w:pPr>
                        <w:r>
                          <w:rPr>
                            <w:noProof/>
                          </w:rPr>
                          <w:t xml:space="preserve">T. C. V. M. R. Tiwari, “Dynamic Analyssis of Underground Tunnels Subjected to Internal Blast Loading,” </w:t>
                        </w:r>
                        <w:r>
                          <w:rPr>
                            <w:i/>
                            <w:iCs/>
                            <w:noProof/>
                          </w:rPr>
                          <w:t xml:space="preserve">Indian Geotechnical Journal, </w:t>
                        </w:r>
                        <w:r>
                          <w:rPr>
                            <w:noProof/>
                          </w:rPr>
                          <w:t xml:space="preserve">vol. 4, no. 46, pp. 343-354, 2015. </w:t>
                        </w:r>
                      </w:p>
                    </w:tc>
                  </w:tr>
                  <w:tr w:rsidR="00A17BA5" w14:paraId="638279D2" w14:textId="77777777">
                    <w:trPr>
                      <w:divId w:val="1553804403"/>
                      <w:tblCellSpacing w:w="15" w:type="dxa"/>
                    </w:trPr>
                    <w:tc>
                      <w:tcPr>
                        <w:tcW w:w="50" w:type="pct"/>
                        <w:hideMark/>
                      </w:tcPr>
                      <w:p w14:paraId="594EDA45" w14:textId="77777777" w:rsidR="00A17BA5" w:rsidRDefault="00A17BA5" w:rsidP="00A17BA5">
                        <w:pPr>
                          <w:pStyle w:val="Bibliography"/>
                          <w:spacing w:after="0"/>
                          <w:rPr>
                            <w:noProof/>
                          </w:rPr>
                        </w:pPr>
                        <w:r>
                          <w:rPr>
                            <w:noProof/>
                          </w:rPr>
                          <w:t xml:space="preserve">[8] </w:t>
                        </w:r>
                      </w:p>
                    </w:tc>
                    <w:tc>
                      <w:tcPr>
                        <w:tcW w:w="0" w:type="auto"/>
                        <w:hideMark/>
                      </w:tcPr>
                      <w:p w14:paraId="41187D0F" w14:textId="77777777" w:rsidR="00A17BA5" w:rsidRDefault="00A17BA5" w:rsidP="00A17BA5">
                        <w:pPr>
                          <w:pStyle w:val="Bibliography"/>
                          <w:spacing w:after="0"/>
                          <w:rPr>
                            <w:noProof/>
                          </w:rPr>
                        </w:pPr>
                        <w:r>
                          <w:rPr>
                            <w:noProof/>
                          </w:rPr>
                          <w:t>Mat Web, “Copper, Cu; Annealed,” Mat Web, [Online]. Available: http://www.matweb.com/search/DataSheet.aspx?MatGUID=9aebe83845c04c1db5126fada6f76f7e&amp;ckck=1. [Accessed 17 November 2021].</w:t>
                        </w:r>
                      </w:p>
                    </w:tc>
                  </w:tr>
                  <w:tr w:rsidR="00A17BA5" w14:paraId="23D23023" w14:textId="77777777">
                    <w:trPr>
                      <w:divId w:val="1553804403"/>
                      <w:tblCellSpacing w:w="15" w:type="dxa"/>
                    </w:trPr>
                    <w:tc>
                      <w:tcPr>
                        <w:tcW w:w="50" w:type="pct"/>
                        <w:hideMark/>
                      </w:tcPr>
                      <w:p w14:paraId="1F88512C" w14:textId="77777777" w:rsidR="00A17BA5" w:rsidRDefault="00A17BA5" w:rsidP="00A17BA5">
                        <w:pPr>
                          <w:pStyle w:val="Bibliography"/>
                          <w:spacing w:after="0"/>
                          <w:rPr>
                            <w:noProof/>
                          </w:rPr>
                        </w:pPr>
                        <w:r>
                          <w:rPr>
                            <w:noProof/>
                          </w:rPr>
                          <w:t xml:space="preserve">[9] </w:t>
                        </w:r>
                      </w:p>
                    </w:tc>
                    <w:tc>
                      <w:tcPr>
                        <w:tcW w:w="0" w:type="auto"/>
                        <w:hideMark/>
                      </w:tcPr>
                      <w:p w14:paraId="4B9EBD54" w14:textId="77777777" w:rsidR="00A17BA5" w:rsidRDefault="00A17BA5" w:rsidP="00A17BA5">
                        <w:pPr>
                          <w:pStyle w:val="Bibliography"/>
                          <w:spacing w:after="0"/>
                          <w:rPr>
                            <w:noProof/>
                          </w:rPr>
                        </w:pPr>
                        <w:r>
                          <w:rPr>
                            <w:noProof/>
                          </w:rPr>
                          <w:t>Mat Web, “Overview of materials for Medium Carbon Steel,” Mat Web, [Online]. Available: http://www.matweb.com/search/DataSheet.aspx?MatGUID=098700ed63b24b14bd3bfdbec937489f&amp;ckck=1. [Accessed 28 November 2021].</w:t>
                        </w:r>
                      </w:p>
                    </w:tc>
                  </w:tr>
                  <w:tr w:rsidR="00A17BA5" w14:paraId="41B71005" w14:textId="77777777">
                    <w:trPr>
                      <w:divId w:val="1553804403"/>
                      <w:tblCellSpacing w:w="15" w:type="dxa"/>
                    </w:trPr>
                    <w:tc>
                      <w:tcPr>
                        <w:tcW w:w="50" w:type="pct"/>
                        <w:hideMark/>
                      </w:tcPr>
                      <w:p w14:paraId="518D626A" w14:textId="77777777" w:rsidR="00A17BA5" w:rsidRDefault="00A17BA5" w:rsidP="00A17BA5">
                        <w:pPr>
                          <w:pStyle w:val="Bibliography"/>
                          <w:spacing w:after="0"/>
                          <w:rPr>
                            <w:noProof/>
                          </w:rPr>
                        </w:pPr>
                        <w:r>
                          <w:rPr>
                            <w:noProof/>
                          </w:rPr>
                          <w:t xml:space="preserve">[10] </w:t>
                        </w:r>
                      </w:p>
                    </w:tc>
                    <w:tc>
                      <w:tcPr>
                        <w:tcW w:w="0" w:type="auto"/>
                        <w:hideMark/>
                      </w:tcPr>
                      <w:p w14:paraId="38056316" w14:textId="77777777" w:rsidR="00A17BA5" w:rsidRDefault="00A17BA5" w:rsidP="00A17BA5">
                        <w:pPr>
                          <w:pStyle w:val="Bibliography"/>
                          <w:spacing w:after="0"/>
                          <w:rPr>
                            <w:noProof/>
                          </w:rPr>
                        </w:pPr>
                        <w:r>
                          <w:rPr>
                            <w:noProof/>
                          </w:rPr>
                          <w:t>Mat web , “Molybdenum, Mo, Stress Relieved,” Mat Web, [Online]. Available: http://www.matweb.com/search/DataSheet.aspx?MatGUID=ac6761febc3a43c0817ce38f6f5f526c&amp;ckck=1. [Accessed 06 December 2021].</w:t>
                        </w:r>
                      </w:p>
                    </w:tc>
                  </w:tr>
                  <w:tr w:rsidR="00A17BA5" w14:paraId="38DCA117" w14:textId="77777777">
                    <w:trPr>
                      <w:divId w:val="1553804403"/>
                      <w:tblCellSpacing w:w="15" w:type="dxa"/>
                    </w:trPr>
                    <w:tc>
                      <w:tcPr>
                        <w:tcW w:w="50" w:type="pct"/>
                        <w:hideMark/>
                      </w:tcPr>
                      <w:p w14:paraId="26EE5F2B" w14:textId="77777777" w:rsidR="00A17BA5" w:rsidRDefault="00A17BA5" w:rsidP="00A17BA5">
                        <w:pPr>
                          <w:pStyle w:val="Bibliography"/>
                          <w:spacing w:after="0"/>
                          <w:rPr>
                            <w:noProof/>
                          </w:rPr>
                        </w:pPr>
                        <w:r>
                          <w:rPr>
                            <w:noProof/>
                          </w:rPr>
                          <w:t xml:space="preserve">[11] </w:t>
                        </w:r>
                      </w:p>
                    </w:tc>
                    <w:tc>
                      <w:tcPr>
                        <w:tcW w:w="0" w:type="auto"/>
                        <w:hideMark/>
                      </w:tcPr>
                      <w:p w14:paraId="21C5B5D0" w14:textId="77777777" w:rsidR="00A17BA5" w:rsidRDefault="00A17BA5" w:rsidP="00A17BA5">
                        <w:pPr>
                          <w:pStyle w:val="Bibliography"/>
                          <w:spacing w:after="0"/>
                          <w:rPr>
                            <w:noProof/>
                          </w:rPr>
                        </w:pPr>
                        <w:r>
                          <w:rPr>
                            <w:noProof/>
                          </w:rPr>
                          <w:t>AZO Materials, “Molybdenum - Mechanical Properties And Material Application,” AZO Materials, 20 December 2012. [Online]. Available: https://www.azom.com/article.aspx?ArticleID=7637. [Accessed 06 December 2021].</w:t>
                        </w:r>
                      </w:p>
                    </w:tc>
                  </w:tr>
                </w:tbl>
                <w:p w14:paraId="6724803E" w14:textId="68BC65FC" w:rsidR="00B66C26" w:rsidRDefault="004725A1" w:rsidP="00A17BA5">
                  <w:pPr>
                    <w:spacing w:after="0"/>
                  </w:pPr>
                  <w:r>
                    <w:rPr>
                      <w:b/>
                      <w:bCs/>
                      <w:noProof/>
                    </w:rPr>
                    <w:fldChar w:fldCharType="end"/>
                  </w:r>
                </w:p>
              </w:sdtContent>
            </w:sdt>
          </w:sdtContent>
        </w:sdt>
      </w:sdtContent>
    </w:sdt>
    <w:p w14:paraId="09A333C0" w14:textId="77B0B17D" w:rsidR="00166161" w:rsidRDefault="00E71FF7" w:rsidP="009E5E28">
      <w:pPr>
        <w:pStyle w:val="Heading2"/>
        <w:numPr>
          <w:ilvl w:val="1"/>
          <w:numId w:val="11"/>
        </w:numPr>
        <w:spacing w:before="0"/>
      </w:pPr>
      <w:bookmarkStart w:id="44" w:name="_Toc92551050"/>
      <w:r>
        <w:t>Bibliography</w:t>
      </w:r>
      <w:bookmarkEnd w:id="44"/>
    </w:p>
    <w:p w14:paraId="36942BFC" w14:textId="77777777" w:rsidR="005C4709" w:rsidRPr="00125E55" w:rsidRDefault="005C4709" w:rsidP="005C4709">
      <w:pPr>
        <w:spacing w:after="0"/>
        <w:rPr>
          <w:rFonts w:cstheme="minorHAnsi"/>
          <w:sz w:val="24"/>
          <w:szCs w:val="24"/>
        </w:rPr>
      </w:pPr>
      <w:r>
        <w:rPr>
          <w:rFonts w:cstheme="minorHAnsi"/>
          <w:noProof/>
          <w:sz w:val="24"/>
          <w:szCs w:val="24"/>
        </w:rPr>
        <w:t xml:space="preserve">[1] </w:t>
      </w:r>
      <w:r w:rsidRPr="00125E55">
        <w:rPr>
          <w:rFonts w:cstheme="minorHAnsi"/>
          <w:noProof/>
          <w:sz w:val="24"/>
          <w:szCs w:val="24"/>
        </w:rPr>
        <w:t>J. Akhavan, The Chemistry of Explosives, 3rd Edition ed., Swindon: RSC Publishing, 2011</w:t>
      </w:r>
    </w:p>
    <w:p w14:paraId="6D683318" w14:textId="77777777" w:rsidR="005C4709" w:rsidRPr="00BE730D" w:rsidRDefault="005C4709" w:rsidP="005C4709">
      <w:pPr>
        <w:shd w:val="clear" w:color="auto" w:fill="FFFFFF"/>
        <w:spacing w:after="0" w:line="240" w:lineRule="auto"/>
        <w:rPr>
          <w:rFonts w:eastAsia="Times New Roman" w:cstheme="minorHAnsi"/>
          <w:color w:val="0A0909"/>
          <w:sz w:val="24"/>
          <w:szCs w:val="24"/>
          <w:lang w:eastAsia="en-GB"/>
        </w:rPr>
      </w:pPr>
      <w:r>
        <w:rPr>
          <w:rFonts w:cstheme="minorHAnsi"/>
          <w:sz w:val="24"/>
          <w:szCs w:val="24"/>
        </w:rPr>
        <w:t xml:space="preserve">[2] </w:t>
      </w:r>
      <w:r w:rsidRPr="00BE730D">
        <w:rPr>
          <w:rFonts w:eastAsia="Times New Roman" w:cstheme="minorHAnsi"/>
          <w:color w:val="0A0909"/>
          <w:sz w:val="24"/>
          <w:szCs w:val="24"/>
          <w:bdr w:val="none" w:sz="0" w:space="0" w:color="auto" w:frame="1"/>
          <w:lang w:eastAsia="en-GB"/>
        </w:rPr>
        <w:t>AMCP 706-177,</w:t>
      </w:r>
      <w:r w:rsidRPr="00BE730D">
        <w:rPr>
          <w:rFonts w:eastAsia="Times New Roman" w:cstheme="minorHAnsi"/>
          <w:color w:val="0A0909"/>
          <w:sz w:val="24"/>
          <w:szCs w:val="24"/>
          <w:lang w:eastAsia="en-GB"/>
        </w:rPr>
        <w:t> “Explosive Series, Properties of Explosives of Military Interest, Engineering Design Handbook”, U. S. Army Material Command Jan 1971</w:t>
      </w:r>
    </w:p>
    <w:p w14:paraId="4402C350" w14:textId="10BE2EFA" w:rsidR="005C4709" w:rsidRPr="00B04CA9" w:rsidRDefault="005C4709" w:rsidP="005C4709">
      <w:pPr>
        <w:spacing w:after="0"/>
        <w:rPr>
          <w:rFonts w:cstheme="minorHAnsi"/>
          <w:sz w:val="24"/>
          <w:szCs w:val="24"/>
        </w:rPr>
      </w:pPr>
      <w:r w:rsidRPr="00B04CA9">
        <w:rPr>
          <w:rFonts w:cstheme="minorHAnsi"/>
          <w:sz w:val="24"/>
          <w:szCs w:val="24"/>
        </w:rPr>
        <w:t>[</w:t>
      </w:r>
      <w:r w:rsidR="0063289B">
        <w:rPr>
          <w:rFonts w:cstheme="minorHAnsi"/>
          <w:sz w:val="24"/>
          <w:szCs w:val="24"/>
        </w:rPr>
        <w:t>3</w:t>
      </w:r>
      <w:r w:rsidRPr="00B04CA9">
        <w:rPr>
          <w:rFonts w:cstheme="minorHAnsi"/>
          <w:sz w:val="24"/>
          <w:szCs w:val="24"/>
        </w:rPr>
        <w:t xml:space="preserve">] Walters W.P.  &amp; </w:t>
      </w:r>
      <w:proofErr w:type="spellStart"/>
      <w:r w:rsidRPr="00B04CA9">
        <w:rPr>
          <w:rFonts w:cstheme="minorHAnsi"/>
          <w:sz w:val="24"/>
          <w:szCs w:val="24"/>
        </w:rPr>
        <w:t>Zukas</w:t>
      </w:r>
      <w:proofErr w:type="spellEnd"/>
      <w:r w:rsidRPr="00B04CA9">
        <w:rPr>
          <w:rFonts w:cstheme="minorHAnsi"/>
          <w:sz w:val="24"/>
          <w:szCs w:val="24"/>
        </w:rPr>
        <w:t xml:space="preserve"> J.A. “Fundamentals of shaped charges” [Wiley], 1989</w:t>
      </w:r>
    </w:p>
    <w:p w14:paraId="1DEEAC74" w14:textId="165FFED4" w:rsidR="00BE730D" w:rsidRPr="00421EB3" w:rsidRDefault="005C4709" w:rsidP="00421EB3">
      <w:pPr>
        <w:spacing w:after="240"/>
        <w:rPr>
          <w:rFonts w:cstheme="minorHAnsi"/>
          <w:color w:val="0563C1" w:themeColor="hyperlink"/>
          <w:sz w:val="24"/>
          <w:szCs w:val="24"/>
          <w:u w:val="single"/>
          <w:shd w:val="clear" w:color="auto" w:fill="FCFCFC"/>
        </w:rPr>
      </w:pPr>
      <w:r w:rsidRPr="00B04CA9">
        <w:rPr>
          <w:rFonts w:cstheme="minorHAnsi"/>
          <w:sz w:val="24"/>
          <w:szCs w:val="24"/>
        </w:rPr>
        <w:t>[</w:t>
      </w:r>
      <w:r w:rsidR="0063289B">
        <w:rPr>
          <w:rFonts w:cstheme="minorHAnsi"/>
          <w:sz w:val="24"/>
          <w:szCs w:val="24"/>
        </w:rPr>
        <w:t>4</w:t>
      </w:r>
      <w:r w:rsidRPr="00B04CA9">
        <w:rPr>
          <w:rFonts w:cstheme="minorHAnsi"/>
          <w:sz w:val="24"/>
          <w:szCs w:val="24"/>
        </w:rPr>
        <w:t xml:space="preserve">] </w:t>
      </w:r>
      <w:r w:rsidRPr="00B04CA9">
        <w:rPr>
          <w:rFonts w:cstheme="minorHAnsi"/>
          <w:color w:val="333333"/>
          <w:sz w:val="24"/>
          <w:szCs w:val="24"/>
          <w:shd w:val="clear" w:color="auto" w:fill="FCFCFC"/>
        </w:rPr>
        <w:t xml:space="preserve">Zhang, Z., </w:t>
      </w:r>
      <w:proofErr w:type="spellStart"/>
      <w:r w:rsidRPr="00B04CA9">
        <w:rPr>
          <w:rFonts w:cstheme="minorHAnsi"/>
          <w:color w:val="333333"/>
          <w:sz w:val="24"/>
          <w:szCs w:val="24"/>
          <w:shd w:val="clear" w:color="auto" w:fill="FCFCFC"/>
        </w:rPr>
        <w:t>Jin</w:t>
      </w:r>
      <w:proofErr w:type="spellEnd"/>
      <w:r w:rsidRPr="00B04CA9">
        <w:rPr>
          <w:rFonts w:cstheme="minorHAnsi"/>
          <w:color w:val="333333"/>
          <w:sz w:val="24"/>
          <w:szCs w:val="24"/>
          <w:shd w:val="clear" w:color="auto" w:fill="FCFCFC"/>
        </w:rPr>
        <w:t>, WW. Finite element modelling of the shaped charge jet and design of the reusable perforating gun. </w:t>
      </w:r>
      <w:r w:rsidRPr="00B04CA9">
        <w:rPr>
          <w:rFonts w:cstheme="minorHAnsi"/>
          <w:i/>
          <w:iCs/>
          <w:color w:val="333333"/>
          <w:sz w:val="24"/>
          <w:szCs w:val="24"/>
          <w:shd w:val="clear" w:color="auto" w:fill="FCFCFC"/>
        </w:rPr>
        <w:t>Pet. Sci.</w:t>
      </w:r>
      <w:r w:rsidRPr="00B04CA9">
        <w:rPr>
          <w:rFonts w:cstheme="minorHAnsi"/>
          <w:color w:val="333333"/>
          <w:sz w:val="24"/>
          <w:szCs w:val="24"/>
          <w:shd w:val="clear" w:color="auto" w:fill="FCFCFC"/>
        </w:rPr>
        <w:t> </w:t>
      </w:r>
      <w:r w:rsidRPr="00B04CA9">
        <w:rPr>
          <w:rFonts w:cstheme="minorHAnsi"/>
          <w:b/>
          <w:bCs/>
          <w:color w:val="333333"/>
          <w:sz w:val="24"/>
          <w:szCs w:val="24"/>
          <w:shd w:val="clear" w:color="auto" w:fill="FCFCFC"/>
        </w:rPr>
        <w:t>17, </w:t>
      </w:r>
      <w:r w:rsidRPr="00B04CA9">
        <w:rPr>
          <w:rFonts w:cstheme="minorHAnsi"/>
          <w:color w:val="333333"/>
          <w:sz w:val="24"/>
          <w:szCs w:val="24"/>
          <w:shd w:val="clear" w:color="auto" w:fill="FCFCFC"/>
        </w:rPr>
        <w:t xml:space="preserve">1389–1399 (2020). </w:t>
      </w:r>
      <w:hyperlink r:id="rId65" w:history="1">
        <w:r w:rsidRPr="00B04CA9">
          <w:rPr>
            <w:rStyle w:val="Hyperlink"/>
            <w:rFonts w:cstheme="minorHAnsi"/>
            <w:sz w:val="24"/>
            <w:szCs w:val="24"/>
            <w:shd w:val="clear" w:color="auto" w:fill="FCFCFC"/>
          </w:rPr>
          <w:t>https://doi.org/10.1007/s12182-020-00468-4</w:t>
        </w:r>
      </w:hyperlink>
    </w:p>
    <w:p w14:paraId="394BF0C8" w14:textId="1EF43A8A" w:rsidR="00C01DC2" w:rsidRPr="00BE730D" w:rsidRDefault="00BE730D" w:rsidP="00BE730D">
      <w:pPr>
        <w:pStyle w:val="Heading2"/>
        <w:numPr>
          <w:ilvl w:val="1"/>
          <w:numId w:val="11"/>
        </w:numPr>
        <w:spacing w:before="0"/>
        <w:rPr>
          <w:rStyle w:val="eop"/>
        </w:rPr>
      </w:pPr>
      <w:bookmarkStart w:id="45" w:name="_Toc92551051"/>
      <w:r>
        <w:t xml:space="preserve">Tables </w:t>
      </w:r>
      <w:r w:rsidR="004725A1">
        <w:t>of Figure and Tables</w:t>
      </w:r>
      <w:bookmarkEnd w:id="45"/>
    </w:p>
    <w:p w14:paraId="4B4D1181" w14:textId="4E3AEDF6" w:rsidR="00C153C4" w:rsidRPr="00C153C4" w:rsidRDefault="00C11800" w:rsidP="00E161E8">
      <w:pPr>
        <w:pStyle w:val="Heading3"/>
        <w:numPr>
          <w:ilvl w:val="2"/>
          <w:numId w:val="11"/>
        </w:numPr>
        <w:spacing w:before="0"/>
      </w:pPr>
      <w:bookmarkStart w:id="46" w:name="_Toc92551052"/>
      <w:r>
        <w:t xml:space="preserve">Table of </w:t>
      </w:r>
      <w:r w:rsidR="004725A1">
        <w:t>F</w:t>
      </w:r>
      <w:r>
        <w:t>igures</w:t>
      </w:r>
      <w:bookmarkEnd w:id="46"/>
    </w:p>
    <w:p w14:paraId="1F7963CC" w14:textId="1DF9C259" w:rsidR="00A17BA5" w:rsidRDefault="00C11800">
      <w:pPr>
        <w:pStyle w:val="TableofFigures"/>
        <w:tabs>
          <w:tab w:val="right" w:leader="dot" w:pos="10456"/>
        </w:tabs>
        <w:rPr>
          <w:rFonts w:eastAsiaTheme="minorEastAsia"/>
          <w:noProof/>
          <w:lang w:eastAsia="en-GB"/>
        </w:rPr>
      </w:pPr>
      <w:r>
        <w:fldChar w:fldCharType="begin"/>
      </w:r>
      <w:r>
        <w:instrText xml:space="preserve"> TOC \h \z \c "Figure" </w:instrText>
      </w:r>
      <w:r>
        <w:fldChar w:fldCharType="separate"/>
      </w:r>
      <w:hyperlink w:anchor="_Toc92550961" w:history="1">
        <w:r w:rsidR="00A17BA5" w:rsidRPr="00BB74AF">
          <w:rPr>
            <w:rStyle w:val="Hyperlink"/>
            <w:noProof/>
          </w:rPr>
          <w:t xml:space="preserve">Figure 1- Image of shaped charge design </w:t>
        </w:r>
        <w:r w:rsidR="00A17BA5" w:rsidRPr="00BB74AF">
          <w:rPr>
            <w:rStyle w:val="Hyperlink"/>
            <w:rFonts w:cstheme="minorHAnsi"/>
            <w:noProof/>
          </w:rPr>
          <w:t>[3]</w:t>
        </w:r>
        <w:r w:rsidR="00A17BA5">
          <w:rPr>
            <w:noProof/>
            <w:webHidden/>
          </w:rPr>
          <w:tab/>
        </w:r>
        <w:r w:rsidR="00A17BA5">
          <w:rPr>
            <w:noProof/>
            <w:webHidden/>
          </w:rPr>
          <w:fldChar w:fldCharType="begin"/>
        </w:r>
        <w:r w:rsidR="00A17BA5">
          <w:rPr>
            <w:noProof/>
            <w:webHidden/>
          </w:rPr>
          <w:instrText xml:space="preserve"> PAGEREF _Toc92550961 \h </w:instrText>
        </w:r>
        <w:r w:rsidR="00A17BA5">
          <w:rPr>
            <w:noProof/>
            <w:webHidden/>
          </w:rPr>
        </w:r>
        <w:r w:rsidR="00A17BA5">
          <w:rPr>
            <w:noProof/>
            <w:webHidden/>
          </w:rPr>
          <w:fldChar w:fldCharType="separate"/>
        </w:r>
        <w:r w:rsidR="00A17BA5">
          <w:rPr>
            <w:noProof/>
            <w:webHidden/>
          </w:rPr>
          <w:t>3</w:t>
        </w:r>
        <w:r w:rsidR="00A17BA5">
          <w:rPr>
            <w:noProof/>
            <w:webHidden/>
          </w:rPr>
          <w:fldChar w:fldCharType="end"/>
        </w:r>
      </w:hyperlink>
    </w:p>
    <w:p w14:paraId="0EF6462E" w14:textId="7BA3EA12" w:rsidR="00A17BA5" w:rsidRDefault="00B45CDD">
      <w:pPr>
        <w:pStyle w:val="TableofFigures"/>
        <w:tabs>
          <w:tab w:val="right" w:leader="dot" w:pos="10456"/>
        </w:tabs>
        <w:rPr>
          <w:rFonts w:eastAsiaTheme="minorEastAsia"/>
          <w:noProof/>
          <w:lang w:eastAsia="en-GB"/>
        </w:rPr>
      </w:pPr>
      <w:hyperlink w:anchor="_Toc92550962" w:history="1">
        <w:r w:rsidR="00A17BA5" w:rsidRPr="00BB74AF">
          <w:rPr>
            <w:rStyle w:val="Hyperlink"/>
            <w:noProof/>
          </w:rPr>
          <w:t>Figure 2- The explosive beginning to progressively detonate</w:t>
        </w:r>
        <w:r w:rsidR="00A17BA5">
          <w:rPr>
            <w:noProof/>
            <w:webHidden/>
          </w:rPr>
          <w:tab/>
        </w:r>
        <w:r w:rsidR="00A17BA5">
          <w:rPr>
            <w:noProof/>
            <w:webHidden/>
          </w:rPr>
          <w:fldChar w:fldCharType="begin"/>
        </w:r>
        <w:r w:rsidR="00A17BA5">
          <w:rPr>
            <w:noProof/>
            <w:webHidden/>
          </w:rPr>
          <w:instrText xml:space="preserve"> PAGEREF _Toc92550962 \h </w:instrText>
        </w:r>
        <w:r w:rsidR="00A17BA5">
          <w:rPr>
            <w:noProof/>
            <w:webHidden/>
          </w:rPr>
        </w:r>
        <w:r w:rsidR="00A17BA5">
          <w:rPr>
            <w:noProof/>
            <w:webHidden/>
          </w:rPr>
          <w:fldChar w:fldCharType="separate"/>
        </w:r>
        <w:r w:rsidR="00A17BA5">
          <w:rPr>
            <w:noProof/>
            <w:webHidden/>
          </w:rPr>
          <w:t>4</w:t>
        </w:r>
        <w:r w:rsidR="00A17BA5">
          <w:rPr>
            <w:noProof/>
            <w:webHidden/>
          </w:rPr>
          <w:fldChar w:fldCharType="end"/>
        </w:r>
      </w:hyperlink>
    </w:p>
    <w:p w14:paraId="18EF079D" w14:textId="562EA3C2" w:rsidR="00A17BA5" w:rsidRDefault="00B45CDD">
      <w:pPr>
        <w:pStyle w:val="TableofFigures"/>
        <w:tabs>
          <w:tab w:val="left" w:pos="3778"/>
          <w:tab w:val="right" w:leader="dot" w:pos="10456"/>
        </w:tabs>
        <w:rPr>
          <w:rFonts w:eastAsiaTheme="minorEastAsia"/>
          <w:noProof/>
          <w:lang w:eastAsia="en-GB"/>
        </w:rPr>
      </w:pPr>
      <w:hyperlink w:anchor="_Toc92550963" w:history="1">
        <w:r w:rsidR="00A17BA5" w:rsidRPr="00BB74AF">
          <w:rPr>
            <w:rStyle w:val="Hyperlink"/>
            <w:noProof/>
          </w:rPr>
          <w:t>Figure 3- Input Mass Density for TNT [7]</w:t>
        </w:r>
        <w:r w:rsidR="00A17BA5">
          <w:rPr>
            <w:rFonts w:eastAsiaTheme="minorEastAsia"/>
            <w:noProof/>
            <w:lang w:eastAsia="en-GB"/>
          </w:rPr>
          <w:tab/>
        </w:r>
        <w:r w:rsidR="00A17BA5" w:rsidRPr="00BB74AF">
          <w:rPr>
            <w:rStyle w:val="Hyperlink"/>
            <w:noProof/>
          </w:rPr>
          <w:t xml:space="preserve">  Figure 4- Input Dynamic Viscosity for TNT [7]</w:t>
        </w:r>
        <w:r w:rsidR="00A17BA5">
          <w:rPr>
            <w:noProof/>
            <w:webHidden/>
          </w:rPr>
          <w:tab/>
        </w:r>
        <w:r w:rsidR="00A17BA5">
          <w:rPr>
            <w:noProof/>
            <w:webHidden/>
          </w:rPr>
          <w:fldChar w:fldCharType="begin"/>
        </w:r>
        <w:r w:rsidR="00A17BA5">
          <w:rPr>
            <w:noProof/>
            <w:webHidden/>
          </w:rPr>
          <w:instrText xml:space="preserve"> PAGEREF _Toc92550963 \h </w:instrText>
        </w:r>
        <w:r w:rsidR="00A17BA5">
          <w:rPr>
            <w:noProof/>
            <w:webHidden/>
          </w:rPr>
        </w:r>
        <w:r w:rsidR="00A17BA5">
          <w:rPr>
            <w:noProof/>
            <w:webHidden/>
          </w:rPr>
          <w:fldChar w:fldCharType="separate"/>
        </w:r>
        <w:r w:rsidR="00A17BA5">
          <w:rPr>
            <w:noProof/>
            <w:webHidden/>
          </w:rPr>
          <w:t>5</w:t>
        </w:r>
        <w:r w:rsidR="00A17BA5">
          <w:rPr>
            <w:noProof/>
            <w:webHidden/>
          </w:rPr>
          <w:fldChar w:fldCharType="end"/>
        </w:r>
      </w:hyperlink>
    </w:p>
    <w:p w14:paraId="2503CEA7" w14:textId="1AE4AC23" w:rsidR="00A17BA5" w:rsidRDefault="00B45CDD">
      <w:pPr>
        <w:pStyle w:val="TableofFigures"/>
        <w:tabs>
          <w:tab w:val="right" w:leader="dot" w:pos="10456"/>
        </w:tabs>
        <w:rPr>
          <w:rFonts w:eastAsiaTheme="minorEastAsia"/>
          <w:noProof/>
          <w:lang w:eastAsia="en-GB"/>
        </w:rPr>
      </w:pPr>
      <w:hyperlink w:anchor="_Toc92550964" w:history="1">
        <w:r w:rsidR="00A17BA5" w:rsidRPr="00BB74AF">
          <w:rPr>
            <w:rStyle w:val="Hyperlink"/>
            <w:noProof/>
          </w:rPr>
          <w:t>Figure 2- Input JWL for TNT [7]</w:t>
        </w:r>
        <w:r w:rsidR="00A17BA5">
          <w:rPr>
            <w:noProof/>
            <w:webHidden/>
          </w:rPr>
          <w:tab/>
        </w:r>
        <w:r w:rsidR="00A17BA5">
          <w:rPr>
            <w:noProof/>
            <w:webHidden/>
          </w:rPr>
          <w:fldChar w:fldCharType="begin"/>
        </w:r>
        <w:r w:rsidR="00A17BA5">
          <w:rPr>
            <w:noProof/>
            <w:webHidden/>
          </w:rPr>
          <w:instrText xml:space="preserve"> PAGEREF _Toc92550964 \h </w:instrText>
        </w:r>
        <w:r w:rsidR="00A17BA5">
          <w:rPr>
            <w:noProof/>
            <w:webHidden/>
          </w:rPr>
        </w:r>
        <w:r w:rsidR="00A17BA5">
          <w:rPr>
            <w:noProof/>
            <w:webHidden/>
          </w:rPr>
          <w:fldChar w:fldCharType="separate"/>
        </w:r>
        <w:r w:rsidR="00A17BA5">
          <w:rPr>
            <w:noProof/>
            <w:webHidden/>
          </w:rPr>
          <w:t>6</w:t>
        </w:r>
        <w:r w:rsidR="00A17BA5">
          <w:rPr>
            <w:noProof/>
            <w:webHidden/>
          </w:rPr>
          <w:fldChar w:fldCharType="end"/>
        </w:r>
      </w:hyperlink>
    </w:p>
    <w:p w14:paraId="1E1BB47C" w14:textId="715BA31A" w:rsidR="00A17BA5" w:rsidRDefault="00B45CDD">
      <w:pPr>
        <w:pStyle w:val="TableofFigures"/>
        <w:tabs>
          <w:tab w:val="right" w:leader="dot" w:pos="10456"/>
        </w:tabs>
        <w:rPr>
          <w:rFonts w:eastAsiaTheme="minorEastAsia"/>
          <w:noProof/>
          <w:lang w:eastAsia="en-GB"/>
        </w:rPr>
      </w:pPr>
      <w:hyperlink w:anchor="_Toc92550965" w:history="1">
        <w:r w:rsidR="00A17BA5" w:rsidRPr="00BB74AF">
          <w:rPr>
            <w:rStyle w:val="Hyperlink"/>
            <w:noProof/>
          </w:rPr>
          <w:t>Figure 6- Graph of Velocity vs Time before editing model</w:t>
        </w:r>
        <w:r w:rsidR="00A17BA5">
          <w:rPr>
            <w:noProof/>
            <w:webHidden/>
          </w:rPr>
          <w:tab/>
        </w:r>
        <w:r w:rsidR="00A17BA5">
          <w:rPr>
            <w:noProof/>
            <w:webHidden/>
          </w:rPr>
          <w:fldChar w:fldCharType="begin"/>
        </w:r>
        <w:r w:rsidR="00A17BA5">
          <w:rPr>
            <w:noProof/>
            <w:webHidden/>
          </w:rPr>
          <w:instrText xml:space="preserve"> PAGEREF _Toc92550965 \h </w:instrText>
        </w:r>
        <w:r w:rsidR="00A17BA5">
          <w:rPr>
            <w:noProof/>
            <w:webHidden/>
          </w:rPr>
        </w:r>
        <w:r w:rsidR="00A17BA5">
          <w:rPr>
            <w:noProof/>
            <w:webHidden/>
          </w:rPr>
          <w:fldChar w:fldCharType="separate"/>
        </w:r>
        <w:r w:rsidR="00A17BA5">
          <w:rPr>
            <w:noProof/>
            <w:webHidden/>
          </w:rPr>
          <w:t>6</w:t>
        </w:r>
        <w:r w:rsidR="00A17BA5">
          <w:rPr>
            <w:noProof/>
            <w:webHidden/>
          </w:rPr>
          <w:fldChar w:fldCharType="end"/>
        </w:r>
      </w:hyperlink>
    </w:p>
    <w:p w14:paraId="27E7CE64" w14:textId="1283F7BE" w:rsidR="00A17BA5" w:rsidRDefault="00B45CDD">
      <w:pPr>
        <w:pStyle w:val="TableofFigures"/>
        <w:tabs>
          <w:tab w:val="right" w:leader="dot" w:pos="10456"/>
        </w:tabs>
        <w:rPr>
          <w:rFonts w:eastAsiaTheme="minorEastAsia"/>
          <w:noProof/>
          <w:lang w:eastAsia="en-GB"/>
        </w:rPr>
      </w:pPr>
      <w:hyperlink w:anchor="_Toc92550966" w:history="1">
        <w:r w:rsidR="00A17BA5" w:rsidRPr="00BB74AF">
          <w:rPr>
            <w:rStyle w:val="Hyperlink"/>
            <w:noProof/>
          </w:rPr>
          <w:t>Figure 7- Graph of Pressure vs Time before editing model</w:t>
        </w:r>
        <w:r w:rsidR="00A17BA5">
          <w:rPr>
            <w:noProof/>
            <w:webHidden/>
          </w:rPr>
          <w:tab/>
        </w:r>
        <w:r w:rsidR="00A17BA5">
          <w:rPr>
            <w:noProof/>
            <w:webHidden/>
          </w:rPr>
          <w:fldChar w:fldCharType="begin"/>
        </w:r>
        <w:r w:rsidR="00A17BA5">
          <w:rPr>
            <w:noProof/>
            <w:webHidden/>
          </w:rPr>
          <w:instrText xml:space="preserve"> PAGEREF _Toc92550966 \h </w:instrText>
        </w:r>
        <w:r w:rsidR="00A17BA5">
          <w:rPr>
            <w:noProof/>
            <w:webHidden/>
          </w:rPr>
        </w:r>
        <w:r w:rsidR="00A17BA5">
          <w:rPr>
            <w:noProof/>
            <w:webHidden/>
          </w:rPr>
          <w:fldChar w:fldCharType="separate"/>
        </w:r>
        <w:r w:rsidR="00A17BA5">
          <w:rPr>
            <w:noProof/>
            <w:webHidden/>
          </w:rPr>
          <w:t>7</w:t>
        </w:r>
        <w:r w:rsidR="00A17BA5">
          <w:rPr>
            <w:noProof/>
            <w:webHidden/>
          </w:rPr>
          <w:fldChar w:fldCharType="end"/>
        </w:r>
      </w:hyperlink>
    </w:p>
    <w:p w14:paraId="02E5A7E6" w14:textId="7564CE99" w:rsidR="00A17BA5" w:rsidRDefault="00B45CDD">
      <w:pPr>
        <w:pStyle w:val="TableofFigures"/>
        <w:tabs>
          <w:tab w:val="right" w:leader="dot" w:pos="10456"/>
        </w:tabs>
        <w:rPr>
          <w:rFonts w:eastAsiaTheme="minorEastAsia"/>
          <w:noProof/>
          <w:lang w:eastAsia="en-GB"/>
        </w:rPr>
      </w:pPr>
      <w:hyperlink w:anchor="_Toc92550967" w:history="1">
        <w:r w:rsidR="00A17BA5" w:rsidRPr="00BB74AF">
          <w:rPr>
            <w:rStyle w:val="Hyperlink"/>
            <w:noProof/>
          </w:rPr>
          <w:t>Figure 8- Graph of Velocity vs Time after editing model for copper</w:t>
        </w:r>
        <w:r w:rsidR="00A17BA5">
          <w:rPr>
            <w:noProof/>
            <w:webHidden/>
          </w:rPr>
          <w:tab/>
        </w:r>
        <w:r w:rsidR="00A17BA5">
          <w:rPr>
            <w:noProof/>
            <w:webHidden/>
          </w:rPr>
          <w:fldChar w:fldCharType="begin"/>
        </w:r>
        <w:r w:rsidR="00A17BA5">
          <w:rPr>
            <w:noProof/>
            <w:webHidden/>
          </w:rPr>
          <w:instrText xml:space="preserve"> PAGEREF _Toc92550967 \h </w:instrText>
        </w:r>
        <w:r w:rsidR="00A17BA5">
          <w:rPr>
            <w:noProof/>
            <w:webHidden/>
          </w:rPr>
        </w:r>
        <w:r w:rsidR="00A17BA5">
          <w:rPr>
            <w:noProof/>
            <w:webHidden/>
          </w:rPr>
          <w:fldChar w:fldCharType="separate"/>
        </w:r>
        <w:r w:rsidR="00A17BA5">
          <w:rPr>
            <w:noProof/>
            <w:webHidden/>
          </w:rPr>
          <w:t>7</w:t>
        </w:r>
        <w:r w:rsidR="00A17BA5">
          <w:rPr>
            <w:noProof/>
            <w:webHidden/>
          </w:rPr>
          <w:fldChar w:fldCharType="end"/>
        </w:r>
      </w:hyperlink>
    </w:p>
    <w:p w14:paraId="3F66E6AA" w14:textId="79ADBE83" w:rsidR="00A17BA5" w:rsidRDefault="00B45CDD">
      <w:pPr>
        <w:pStyle w:val="TableofFigures"/>
        <w:tabs>
          <w:tab w:val="right" w:leader="dot" w:pos="10456"/>
        </w:tabs>
        <w:rPr>
          <w:rFonts w:eastAsiaTheme="minorEastAsia"/>
          <w:noProof/>
          <w:lang w:eastAsia="en-GB"/>
        </w:rPr>
      </w:pPr>
      <w:hyperlink w:anchor="_Toc92550968" w:history="1">
        <w:r w:rsidR="00A17BA5" w:rsidRPr="00BB74AF">
          <w:rPr>
            <w:rStyle w:val="Hyperlink"/>
            <w:noProof/>
          </w:rPr>
          <w:t>Figure 9- Graph of Pressure vs Time after editing model for copper</w:t>
        </w:r>
        <w:r w:rsidR="00A17BA5">
          <w:rPr>
            <w:noProof/>
            <w:webHidden/>
          </w:rPr>
          <w:tab/>
        </w:r>
        <w:r w:rsidR="00A17BA5">
          <w:rPr>
            <w:noProof/>
            <w:webHidden/>
          </w:rPr>
          <w:fldChar w:fldCharType="begin"/>
        </w:r>
        <w:r w:rsidR="00A17BA5">
          <w:rPr>
            <w:noProof/>
            <w:webHidden/>
          </w:rPr>
          <w:instrText xml:space="preserve"> PAGEREF _Toc92550968 \h </w:instrText>
        </w:r>
        <w:r w:rsidR="00A17BA5">
          <w:rPr>
            <w:noProof/>
            <w:webHidden/>
          </w:rPr>
        </w:r>
        <w:r w:rsidR="00A17BA5">
          <w:rPr>
            <w:noProof/>
            <w:webHidden/>
          </w:rPr>
          <w:fldChar w:fldCharType="separate"/>
        </w:r>
        <w:r w:rsidR="00A17BA5">
          <w:rPr>
            <w:noProof/>
            <w:webHidden/>
          </w:rPr>
          <w:t>8</w:t>
        </w:r>
        <w:r w:rsidR="00A17BA5">
          <w:rPr>
            <w:noProof/>
            <w:webHidden/>
          </w:rPr>
          <w:fldChar w:fldCharType="end"/>
        </w:r>
      </w:hyperlink>
    </w:p>
    <w:p w14:paraId="69ABE5DE" w14:textId="3BD46013" w:rsidR="00A17BA5" w:rsidRDefault="00B45CDD">
      <w:pPr>
        <w:pStyle w:val="TableofFigures"/>
        <w:tabs>
          <w:tab w:val="right" w:leader="dot" w:pos="10456"/>
        </w:tabs>
        <w:rPr>
          <w:rFonts w:eastAsiaTheme="minorEastAsia"/>
          <w:noProof/>
          <w:lang w:eastAsia="en-GB"/>
        </w:rPr>
      </w:pPr>
      <w:hyperlink w:anchor="_Toc92550969" w:history="1">
        <w:r w:rsidR="00A17BA5" w:rsidRPr="00BB74AF">
          <w:rPr>
            <w:rStyle w:val="Hyperlink"/>
            <w:noProof/>
          </w:rPr>
          <w:t>Figure 10- Graph of Velocity vs Time after editing model for Molybdenum</w:t>
        </w:r>
        <w:r w:rsidR="00A17BA5">
          <w:rPr>
            <w:noProof/>
            <w:webHidden/>
          </w:rPr>
          <w:tab/>
        </w:r>
        <w:r w:rsidR="00A17BA5">
          <w:rPr>
            <w:noProof/>
            <w:webHidden/>
          </w:rPr>
          <w:fldChar w:fldCharType="begin"/>
        </w:r>
        <w:r w:rsidR="00A17BA5">
          <w:rPr>
            <w:noProof/>
            <w:webHidden/>
          </w:rPr>
          <w:instrText xml:space="preserve"> PAGEREF _Toc92550969 \h </w:instrText>
        </w:r>
        <w:r w:rsidR="00A17BA5">
          <w:rPr>
            <w:noProof/>
            <w:webHidden/>
          </w:rPr>
        </w:r>
        <w:r w:rsidR="00A17BA5">
          <w:rPr>
            <w:noProof/>
            <w:webHidden/>
          </w:rPr>
          <w:fldChar w:fldCharType="separate"/>
        </w:r>
        <w:r w:rsidR="00A17BA5">
          <w:rPr>
            <w:noProof/>
            <w:webHidden/>
          </w:rPr>
          <w:t>8</w:t>
        </w:r>
        <w:r w:rsidR="00A17BA5">
          <w:rPr>
            <w:noProof/>
            <w:webHidden/>
          </w:rPr>
          <w:fldChar w:fldCharType="end"/>
        </w:r>
      </w:hyperlink>
    </w:p>
    <w:p w14:paraId="029E6BE4" w14:textId="6A00FE7E" w:rsidR="00A17BA5" w:rsidRDefault="00B45CDD">
      <w:pPr>
        <w:pStyle w:val="TableofFigures"/>
        <w:tabs>
          <w:tab w:val="right" w:leader="dot" w:pos="10456"/>
        </w:tabs>
        <w:rPr>
          <w:rFonts w:eastAsiaTheme="minorEastAsia"/>
          <w:noProof/>
          <w:lang w:eastAsia="en-GB"/>
        </w:rPr>
      </w:pPr>
      <w:hyperlink w:anchor="_Toc92550970" w:history="1">
        <w:r w:rsidR="00A17BA5" w:rsidRPr="00BB74AF">
          <w:rPr>
            <w:rStyle w:val="Hyperlink"/>
            <w:noProof/>
          </w:rPr>
          <w:t>Figure 11- Graph of Pressure vs Time after editing model for Molybdenum</w:t>
        </w:r>
        <w:r w:rsidR="00A17BA5">
          <w:rPr>
            <w:noProof/>
            <w:webHidden/>
          </w:rPr>
          <w:tab/>
        </w:r>
        <w:r w:rsidR="00A17BA5">
          <w:rPr>
            <w:noProof/>
            <w:webHidden/>
          </w:rPr>
          <w:fldChar w:fldCharType="begin"/>
        </w:r>
        <w:r w:rsidR="00A17BA5">
          <w:rPr>
            <w:noProof/>
            <w:webHidden/>
          </w:rPr>
          <w:instrText xml:space="preserve"> PAGEREF _Toc92550970 \h </w:instrText>
        </w:r>
        <w:r w:rsidR="00A17BA5">
          <w:rPr>
            <w:noProof/>
            <w:webHidden/>
          </w:rPr>
        </w:r>
        <w:r w:rsidR="00A17BA5">
          <w:rPr>
            <w:noProof/>
            <w:webHidden/>
          </w:rPr>
          <w:fldChar w:fldCharType="separate"/>
        </w:r>
        <w:r w:rsidR="00A17BA5">
          <w:rPr>
            <w:noProof/>
            <w:webHidden/>
          </w:rPr>
          <w:t>9</w:t>
        </w:r>
        <w:r w:rsidR="00A17BA5">
          <w:rPr>
            <w:noProof/>
            <w:webHidden/>
          </w:rPr>
          <w:fldChar w:fldCharType="end"/>
        </w:r>
      </w:hyperlink>
    </w:p>
    <w:p w14:paraId="129DAF12" w14:textId="2A672656" w:rsidR="00A17BA5" w:rsidRDefault="00B45CDD">
      <w:pPr>
        <w:pStyle w:val="TableofFigures"/>
        <w:tabs>
          <w:tab w:val="right" w:leader="dot" w:pos="10456"/>
        </w:tabs>
        <w:rPr>
          <w:rFonts w:eastAsiaTheme="minorEastAsia"/>
          <w:noProof/>
          <w:lang w:eastAsia="en-GB"/>
        </w:rPr>
      </w:pPr>
      <w:hyperlink w:anchor="_Toc92550971" w:history="1">
        <w:r w:rsidR="00A17BA5" w:rsidRPr="00BB74AF">
          <w:rPr>
            <w:rStyle w:val="Hyperlink"/>
            <w:noProof/>
          </w:rPr>
          <w:t>Figure 12- Initial collapse of rear of cone liner before editing</w:t>
        </w:r>
        <w:r w:rsidR="00A17BA5">
          <w:rPr>
            <w:noProof/>
            <w:webHidden/>
          </w:rPr>
          <w:tab/>
        </w:r>
        <w:r w:rsidR="00A17BA5">
          <w:rPr>
            <w:noProof/>
            <w:webHidden/>
          </w:rPr>
          <w:fldChar w:fldCharType="begin"/>
        </w:r>
        <w:r w:rsidR="00A17BA5">
          <w:rPr>
            <w:noProof/>
            <w:webHidden/>
          </w:rPr>
          <w:instrText xml:space="preserve"> PAGEREF _Toc92550971 \h </w:instrText>
        </w:r>
        <w:r w:rsidR="00A17BA5">
          <w:rPr>
            <w:noProof/>
            <w:webHidden/>
          </w:rPr>
        </w:r>
        <w:r w:rsidR="00A17BA5">
          <w:rPr>
            <w:noProof/>
            <w:webHidden/>
          </w:rPr>
          <w:fldChar w:fldCharType="separate"/>
        </w:r>
        <w:r w:rsidR="00A17BA5">
          <w:rPr>
            <w:noProof/>
            <w:webHidden/>
          </w:rPr>
          <w:t>9</w:t>
        </w:r>
        <w:r w:rsidR="00A17BA5">
          <w:rPr>
            <w:noProof/>
            <w:webHidden/>
          </w:rPr>
          <w:fldChar w:fldCharType="end"/>
        </w:r>
      </w:hyperlink>
    </w:p>
    <w:p w14:paraId="46520395" w14:textId="0B7D44E1" w:rsidR="00A17BA5" w:rsidRDefault="00B45CDD">
      <w:pPr>
        <w:pStyle w:val="TableofFigures"/>
        <w:tabs>
          <w:tab w:val="right" w:leader="dot" w:pos="10456"/>
        </w:tabs>
        <w:rPr>
          <w:rFonts w:eastAsiaTheme="minorEastAsia"/>
          <w:noProof/>
          <w:lang w:eastAsia="en-GB"/>
        </w:rPr>
      </w:pPr>
      <w:hyperlink w:anchor="_Toc92550972" w:history="1">
        <w:r w:rsidR="00A17BA5" w:rsidRPr="00BB74AF">
          <w:rPr>
            <w:rStyle w:val="Hyperlink"/>
            <w:noProof/>
          </w:rPr>
          <w:t>Figure 13- Initial collapse of rear of cone liner after editing</w:t>
        </w:r>
        <w:r w:rsidR="00A17BA5">
          <w:rPr>
            <w:noProof/>
            <w:webHidden/>
          </w:rPr>
          <w:tab/>
        </w:r>
        <w:r w:rsidR="00A17BA5">
          <w:rPr>
            <w:noProof/>
            <w:webHidden/>
          </w:rPr>
          <w:fldChar w:fldCharType="begin"/>
        </w:r>
        <w:r w:rsidR="00A17BA5">
          <w:rPr>
            <w:noProof/>
            <w:webHidden/>
          </w:rPr>
          <w:instrText xml:space="preserve"> PAGEREF _Toc92550972 \h </w:instrText>
        </w:r>
        <w:r w:rsidR="00A17BA5">
          <w:rPr>
            <w:noProof/>
            <w:webHidden/>
          </w:rPr>
        </w:r>
        <w:r w:rsidR="00A17BA5">
          <w:rPr>
            <w:noProof/>
            <w:webHidden/>
          </w:rPr>
          <w:fldChar w:fldCharType="separate"/>
        </w:r>
        <w:r w:rsidR="00A17BA5">
          <w:rPr>
            <w:noProof/>
            <w:webHidden/>
          </w:rPr>
          <w:t>9</w:t>
        </w:r>
        <w:r w:rsidR="00A17BA5">
          <w:rPr>
            <w:noProof/>
            <w:webHidden/>
          </w:rPr>
          <w:fldChar w:fldCharType="end"/>
        </w:r>
      </w:hyperlink>
    </w:p>
    <w:p w14:paraId="536044E4" w14:textId="323EC831" w:rsidR="00A17BA5" w:rsidRDefault="00B45CDD">
      <w:pPr>
        <w:pStyle w:val="TableofFigures"/>
        <w:tabs>
          <w:tab w:val="right" w:leader="dot" w:pos="10456"/>
        </w:tabs>
        <w:rPr>
          <w:rFonts w:eastAsiaTheme="minorEastAsia"/>
          <w:noProof/>
          <w:lang w:eastAsia="en-GB"/>
        </w:rPr>
      </w:pPr>
      <w:hyperlink w:anchor="_Toc92550973" w:history="1">
        <w:r w:rsidR="00A17BA5" w:rsidRPr="00BB74AF">
          <w:rPr>
            <w:rStyle w:val="Hyperlink"/>
            <w:noProof/>
          </w:rPr>
          <w:t>Figure 14- Initial collapse of rear of cone liner after editing</w:t>
        </w:r>
        <w:r w:rsidR="00A17BA5">
          <w:rPr>
            <w:noProof/>
            <w:webHidden/>
          </w:rPr>
          <w:tab/>
        </w:r>
        <w:r w:rsidR="00A17BA5">
          <w:rPr>
            <w:noProof/>
            <w:webHidden/>
          </w:rPr>
          <w:fldChar w:fldCharType="begin"/>
        </w:r>
        <w:r w:rsidR="00A17BA5">
          <w:rPr>
            <w:noProof/>
            <w:webHidden/>
          </w:rPr>
          <w:instrText xml:space="preserve"> PAGEREF _Toc92550973 \h </w:instrText>
        </w:r>
        <w:r w:rsidR="00A17BA5">
          <w:rPr>
            <w:noProof/>
            <w:webHidden/>
          </w:rPr>
        </w:r>
        <w:r w:rsidR="00A17BA5">
          <w:rPr>
            <w:noProof/>
            <w:webHidden/>
          </w:rPr>
          <w:fldChar w:fldCharType="separate"/>
        </w:r>
        <w:r w:rsidR="00A17BA5">
          <w:rPr>
            <w:noProof/>
            <w:webHidden/>
          </w:rPr>
          <w:t>9</w:t>
        </w:r>
        <w:r w:rsidR="00A17BA5">
          <w:rPr>
            <w:noProof/>
            <w:webHidden/>
          </w:rPr>
          <w:fldChar w:fldCharType="end"/>
        </w:r>
      </w:hyperlink>
    </w:p>
    <w:p w14:paraId="2F3FCFE5" w14:textId="5EFE53AC" w:rsidR="00A17BA5" w:rsidRDefault="00B45CDD">
      <w:pPr>
        <w:pStyle w:val="TableofFigures"/>
        <w:tabs>
          <w:tab w:val="right" w:leader="dot" w:pos="10456"/>
        </w:tabs>
        <w:rPr>
          <w:rFonts w:eastAsiaTheme="minorEastAsia"/>
          <w:noProof/>
          <w:lang w:eastAsia="en-GB"/>
        </w:rPr>
      </w:pPr>
      <w:hyperlink w:anchor="_Toc92550974" w:history="1">
        <w:r w:rsidR="00A17BA5" w:rsidRPr="00BB74AF">
          <w:rPr>
            <w:rStyle w:val="Hyperlink"/>
            <w:noProof/>
          </w:rPr>
          <w:t>Figure 15- Further collapse of the rear cone liner before editing</w:t>
        </w:r>
        <w:r w:rsidR="00A17BA5">
          <w:rPr>
            <w:noProof/>
            <w:webHidden/>
          </w:rPr>
          <w:tab/>
        </w:r>
        <w:r w:rsidR="00A17BA5">
          <w:rPr>
            <w:noProof/>
            <w:webHidden/>
          </w:rPr>
          <w:fldChar w:fldCharType="begin"/>
        </w:r>
        <w:r w:rsidR="00A17BA5">
          <w:rPr>
            <w:noProof/>
            <w:webHidden/>
          </w:rPr>
          <w:instrText xml:space="preserve"> PAGEREF _Toc92550974 \h </w:instrText>
        </w:r>
        <w:r w:rsidR="00A17BA5">
          <w:rPr>
            <w:noProof/>
            <w:webHidden/>
          </w:rPr>
        </w:r>
        <w:r w:rsidR="00A17BA5">
          <w:rPr>
            <w:noProof/>
            <w:webHidden/>
          </w:rPr>
          <w:fldChar w:fldCharType="separate"/>
        </w:r>
        <w:r w:rsidR="00A17BA5">
          <w:rPr>
            <w:noProof/>
            <w:webHidden/>
          </w:rPr>
          <w:t>9</w:t>
        </w:r>
        <w:r w:rsidR="00A17BA5">
          <w:rPr>
            <w:noProof/>
            <w:webHidden/>
          </w:rPr>
          <w:fldChar w:fldCharType="end"/>
        </w:r>
      </w:hyperlink>
    </w:p>
    <w:p w14:paraId="3E1761B4" w14:textId="641CA914" w:rsidR="00A17BA5" w:rsidRDefault="00B45CDD">
      <w:pPr>
        <w:pStyle w:val="TableofFigures"/>
        <w:tabs>
          <w:tab w:val="right" w:leader="dot" w:pos="10456"/>
        </w:tabs>
        <w:rPr>
          <w:rFonts w:eastAsiaTheme="minorEastAsia"/>
          <w:noProof/>
          <w:lang w:eastAsia="en-GB"/>
        </w:rPr>
      </w:pPr>
      <w:hyperlink w:anchor="_Toc92550975" w:history="1">
        <w:r w:rsidR="00A17BA5" w:rsidRPr="00BB74AF">
          <w:rPr>
            <w:rStyle w:val="Hyperlink"/>
            <w:noProof/>
          </w:rPr>
          <w:t>Figure 16- Further collapse of the rear cone liner after editing</w:t>
        </w:r>
        <w:r w:rsidR="00A17BA5">
          <w:rPr>
            <w:noProof/>
            <w:webHidden/>
          </w:rPr>
          <w:tab/>
        </w:r>
        <w:r w:rsidR="00A17BA5">
          <w:rPr>
            <w:noProof/>
            <w:webHidden/>
          </w:rPr>
          <w:fldChar w:fldCharType="begin"/>
        </w:r>
        <w:r w:rsidR="00A17BA5">
          <w:rPr>
            <w:noProof/>
            <w:webHidden/>
          </w:rPr>
          <w:instrText xml:space="preserve"> PAGEREF _Toc92550975 \h </w:instrText>
        </w:r>
        <w:r w:rsidR="00A17BA5">
          <w:rPr>
            <w:noProof/>
            <w:webHidden/>
          </w:rPr>
        </w:r>
        <w:r w:rsidR="00A17BA5">
          <w:rPr>
            <w:noProof/>
            <w:webHidden/>
          </w:rPr>
          <w:fldChar w:fldCharType="separate"/>
        </w:r>
        <w:r w:rsidR="00A17BA5">
          <w:rPr>
            <w:noProof/>
            <w:webHidden/>
          </w:rPr>
          <w:t>9</w:t>
        </w:r>
        <w:r w:rsidR="00A17BA5">
          <w:rPr>
            <w:noProof/>
            <w:webHidden/>
          </w:rPr>
          <w:fldChar w:fldCharType="end"/>
        </w:r>
      </w:hyperlink>
    </w:p>
    <w:p w14:paraId="220C043E" w14:textId="7A0952E3" w:rsidR="00A17BA5" w:rsidRDefault="00B45CDD">
      <w:pPr>
        <w:pStyle w:val="TableofFigures"/>
        <w:tabs>
          <w:tab w:val="right" w:leader="dot" w:pos="10456"/>
        </w:tabs>
        <w:rPr>
          <w:rFonts w:eastAsiaTheme="minorEastAsia"/>
          <w:noProof/>
          <w:lang w:eastAsia="en-GB"/>
        </w:rPr>
      </w:pPr>
      <w:hyperlink w:anchor="_Toc92550976" w:history="1">
        <w:r w:rsidR="00A17BA5" w:rsidRPr="00BB74AF">
          <w:rPr>
            <w:rStyle w:val="Hyperlink"/>
            <w:noProof/>
          </w:rPr>
          <w:t>Figure 17- Further collapse of the rear cone liner after editing</w:t>
        </w:r>
        <w:r w:rsidR="00A17BA5">
          <w:rPr>
            <w:noProof/>
            <w:webHidden/>
          </w:rPr>
          <w:tab/>
        </w:r>
        <w:r w:rsidR="00A17BA5">
          <w:rPr>
            <w:noProof/>
            <w:webHidden/>
          </w:rPr>
          <w:fldChar w:fldCharType="begin"/>
        </w:r>
        <w:r w:rsidR="00A17BA5">
          <w:rPr>
            <w:noProof/>
            <w:webHidden/>
          </w:rPr>
          <w:instrText xml:space="preserve"> PAGEREF _Toc92550976 \h </w:instrText>
        </w:r>
        <w:r w:rsidR="00A17BA5">
          <w:rPr>
            <w:noProof/>
            <w:webHidden/>
          </w:rPr>
        </w:r>
        <w:r w:rsidR="00A17BA5">
          <w:rPr>
            <w:noProof/>
            <w:webHidden/>
          </w:rPr>
          <w:fldChar w:fldCharType="separate"/>
        </w:r>
        <w:r w:rsidR="00A17BA5">
          <w:rPr>
            <w:noProof/>
            <w:webHidden/>
          </w:rPr>
          <w:t>9</w:t>
        </w:r>
        <w:r w:rsidR="00A17BA5">
          <w:rPr>
            <w:noProof/>
            <w:webHidden/>
          </w:rPr>
          <w:fldChar w:fldCharType="end"/>
        </w:r>
      </w:hyperlink>
    </w:p>
    <w:p w14:paraId="420B8DCC" w14:textId="1BDA3E41" w:rsidR="00A17BA5" w:rsidRDefault="00B45CDD">
      <w:pPr>
        <w:pStyle w:val="TableofFigures"/>
        <w:tabs>
          <w:tab w:val="right" w:leader="dot" w:pos="10456"/>
        </w:tabs>
        <w:rPr>
          <w:rFonts w:eastAsiaTheme="minorEastAsia"/>
          <w:noProof/>
          <w:lang w:eastAsia="en-GB"/>
        </w:rPr>
      </w:pPr>
      <w:hyperlink w:anchor="_Toc92550977" w:history="1">
        <w:r w:rsidR="00A17BA5" w:rsidRPr="00BB74AF">
          <w:rPr>
            <w:rStyle w:val="Hyperlink"/>
            <w:noProof/>
          </w:rPr>
          <w:t>Figure 18- Beginning of jet formation before editing</w:t>
        </w:r>
        <w:r w:rsidR="00A17BA5">
          <w:rPr>
            <w:noProof/>
            <w:webHidden/>
          </w:rPr>
          <w:tab/>
        </w:r>
        <w:r w:rsidR="00A17BA5">
          <w:rPr>
            <w:noProof/>
            <w:webHidden/>
          </w:rPr>
          <w:fldChar w:fldCharType="begin"/>
        </w:r>
        <w:r w:rsidR="00A17BA5">
          <w:rPr>
            <w:noProof/>
            <w:webHidden/>
          </w:rPr>
          <w:instrText xml:space="preserve"> PAGEREF _Toc92550977 \h </w:instrText>
        </w:r>
        <w:r w:rsidR="00A17BA5">
          <w:rPr>
            <w:noProof/>
            <w:webHidden/>
          </w:rPr>
        </w:r>
        <w:r w:rsidR="00A17BA5">
          <w:rPr>
            <w:noProof/>
            <w:webHidden/>
          </w:rPr>
          <w:fldChar w:fldCharType="separate"/>
        </w:r>
        <w:r w:rsidR="00A17BA5">
          <w:rPr>
            <w:noProof/>
            <w:webHidden/>
          </w:rPr>
          <w:t>10</w:t>
        </w:r>
        <w:r w:rsidR="00A17BA5">
          <w:rPr>
            <w:noProof/>
            <w:webHidden/>
          </w:rPr>
          <w:fldChar w:fldCharType="end"/>
        </w:r>
      </w:hyperlink>
    </w:p>
    <w:p w14:paraId="504BABB1" w14:textId="296ACD13" w:rsidR="00A17BA5" w:rsidRDefault="00B45CDD">
      <w:pPr>
        <w:pStyle w:val="TableofFigures"/>
        <w:tabs>
          <w:tab w:val="right" w:leader="dot" w:pos="10456"/>
        </w:tabs>
        <w:rPr>
          <w:rFonts w:eastAsiaTheme="minorEastAsia"/>
          <w:noProof/>
          <w:lang w:eastAsia="en-GB"/>
        </w:rPr>
      </w:pPr>
      <w:hyperlink w:anchor="_Toc92550978" w:history="1">
        <w:r w:rsidR="00A17BA5" w:rsidRPr="00BB74AF">
          <w:rPr>
            <w:rStyle w:val="Hyperlink"/>
            <w:noProof/>
          </w:rPr>
          <w:t>Figure 19- Beginning of jet formation after editing</w:t>
        </w:r>
        <w:r w:rsidR="00A17BA5">
          <w:rPr>
            <w:noProof/>
            <w:webHidden/>
          </w:rPr>
          <w:tab/>
        </w:r>
        <w:r w:rsidR="00A17BA5">
          <w:rPr>
            <w:noProof/>
            <w:webHidden/>
          </w:rPr>
          <w:fldChar w:fldCharType="begin"/>
        </w:r>
        <w:r w:rsidR="00A17BA5">
          <w:rPr>
            <w:noProof/>
            <w:webHidden/>
          </w:rPr>
          <w:instrText xml:space="preserve"> PAGEREF _Toc92550978 \h </w:instrText>
        </w:r>
        <w:r w:rsidR="00A17BA5">
          <w:rPr>
            <w:noProof/>
            <w:webHidden/>
          </w:rPr>
        </w:r>
        <w:r w:rsidR="00A17BA5">
          <w:rPr>
            <w:noProof/>
            <w:webHidden/>
          </w:rPr>
          <w:fldChar w:fldCharType="separate"/>
        </w:r>
        <w:r w:rsidR="00A17BA5">
          <w:rPr>
            <w:noProof/>
            <w:webHidden/>
          </w:rPr>
          <w:t>10</w:t>
        </w:r>
        <w:r w:rsidR="00A17BA5">
          <w:rPr>
            <w:noProof/>
            <w:webHidden/>
          </w:rPr>
          <w:fldChar w:fldCharType="end"/>
        </w:r>
      </w:hyperlink>
    </w:p>
    <w:p w14:paraId="02068450" w14:textId="75FC5D41" w:rsidR="00A17BA5" w:rsidRDefault="00B45CDD">
      <w:pPr>
        <w:pStyle w:val="TableofFigures"/>
        <w:tabs>
          <w:tab w:val="right" w:leader="dot" w:pos="10456"/>
        </w:tabs>
        <w:rPr>
          <w:rFonts w:eastAsiaTheme="minorEastAsia"/>
          <w:noProof/>
          <w:lang w:eastAsia="en-GB"/>
        </w:rPr>
      </w:pPr>
      <w:hyperlink w:anchor="_Toc92550979" w:history="1">
        <w:r w:rsidR="00A17BA5" w:rsidRPr="00BB74AF">
          <w:rPr>
            <w:rStyle w:val="Hyperlink"/>
            <w:noProof/>
          </w:rPr>
          <w:t>Figure 20- Beginning of jet formation after editing</w:t>
        </w:r>
        <w:r w:rsidR="00A17BA5">
          <w:rPr>
            <w:noProof/>
            <w:webHidden/>
          </w:rPr>
          <w:tab/>
        </w:r>
        <w:r w:rsidR="00A17BA5">
          <w:rPr>
            <w:noProof/>
            <w:webHidden/>
          </w:rPr>
          <w:fldChar w:fldCharType="begin"/>
        </w:r>
        <w:r w:rsidR="00A17BA5">
          <w:rPr>
            <w:noProof/>
            <w:webHidden/>
          </w:rPr>
          <w:instrText xml:space="preserve"> PAGEREF _Toc92550979 \h </w:instrText>
        </w:r>
        <w:r w:rsidR="00A17BA5">
          <w:rPr>
            <w:noProof/>
            <w:webHidden/>
          </w:rPr>
        </w:r>
        <w:r w:rsidR="00A17BA5">
          <w:rPr>
            <w:noProof/>
            <w:webHidden/>
          </w:rPr>
          <w:fldChar w:fldCharType="separate"/>
        </w:r>
        <w:r w:rsidR="00A17BA5">
          <w:rPr>
            <w:noProof/>
            <w:webHidden/>
          </w:rPr>
          <w:t>10</w:t>
        </w:r>
        <w:r w:rsidR="00A17BA5">
          <w:rPr>
            <w:noProof/>
            <w:webHidden/>
          </w:rPr>
          <w:fldChar w:fldCharType="end"/>
        </w:r>
      </w:hyperlink>
    </w:p>
    <w:p w14:paraId="4F0EB0D3" w14:textId="0488B5CA" w:rsidR="00A17BA5" w:rsidRDefault="00B45CDD">
      <w:pPr>
        <w:pStyle w:val="TableofFigures"/>
        <w:tabs>
          <w:tab w:val="right" w:leader="dot" w:pos="10456"/>
        </w:tabs>
        <w:rPr>
          <w:rFonts w:eastAsiaTheme="minorEastAsia"/>
          <w:noProof/>
          <w:lang w:eastAsia="en-GB"/>
        </w:rPr>
      </w:pPr>
      <w:hyperlink w:anchor="_Toc92550980" w:history="1">
        <w:r w:rsidR="00A17BA5" w:rsidRPr="00BB74AF">
          <w:rPr>
            <w:rStyle w:val="Hyperlink"/>
            <w:noProof/>
          </w:rPr>
          <w:t>Figure 21- J Jet fully formed before editing</w:t>
        </w:r>
        <w:r w:rsidR="00A17BA5">
          <w:rPr>
            <w:noProof/>
            <w:webHidden/>
          </w:rPr>
          <w:tab/>
        </w:r>
        <w:r w:rsidR="00A17BA5">
          <w:rPr>
            <w:noProof/>
            <w:webHidden/>
          </w:rPr>
          <w:fldChar w:fldCharType="begin"/>
        </w:r>
        <w:r w:rsidR="00A17BA5">
          <w:rPr>
            <w:noProof/>
            <w:webHidden/>
          </w:rPr>
          <w:instrText xml:space="preserve"> PAGEREF _Toc92550980 \h </w:instrText>
        </w:r>
        <w:r w:rsidR="00A17BA5">
          <w:rPr>
            <w:noProof/>
            <w:webHidden/>
          </w:rPr>
        </w:r>
        <w:r w:rsidR="00A17BA5">
          <w:rPr>
            <w:noProof/>
            <w:webHidden/>
          </w:rPr>
          <w:fldChar w:fldCharType="separate"/>
        </w:r>
        <w:r w:rsidR="00A17BA5">
          <w:rPr>
            <w:noProof/>
            <w:webHidden/>
          </w:rPr>
          <w:t>10</w:t>
        </w:r>
        <w:r w:rsidR="00A17BA5">
          <w:rPr>
            <w:noProof/>
            <w:webHidden/>
          </w:rPr>
          <w:fldChar w:fldCharType="end"/>
        </w:r>
      </w:hyperlink>
    </w:p>
    <w:p w14:paraId="01A27E9A" w14:textId="752B4305" w:rsidR="00A17BA5" w:rsidRDefault="00B45CDD">
      <w:pPr>
        <w:pStyle w:val="TableofFigures"/>
        <w:tabs>
          <w:tab w:val="right" w:leader="dot" w:pos="10456"/>
        </w:tabs>
        <w:rPr>
          <w:rFonts w:eastAsiaTheme="minorEastAsia"/>
          <w:noProof/>
          <w:lang w:eastAsia="en-GB"/>
        </w:rPr>
      </w:pPr>
      <w:hyperlink w:anchor="_Toc92550981" w:history="1">
        <w:r w:rsidR="00A17BA5" w:rsidRPr="00BB74AF">
          <w:rPr>
            <w:rStyle w:val="Hyperlink"/>
            <w:noProof/>
          </w:rPr>
          <w:t>Figure 22- Jet fully formed after editing</w:t>
        </w:r>
        <w:r w:rsidR="00A17BA5">
          <w:rPr>
            <w:noProof/>
            <w:webHidden/>
          </w:rPr>
          <w:tab/>
        </w:r>
        <w:r w:rsidR="00A17BA5">
          <w:rPr>
            <w:noProof/>
            <w:webHidden/>
          </w:rPr>
          <w:fldChar w:fldCharType="begin"/>
        </w:r>
        <w:r w:rsidR="00A17BA5">
          <w:rPr>
            <w:noProof/>
            <w:webHidden/>
          </w:rPr>
          <w:instrText xml:space="preserve"> PAGEREF _Toc92550981 \h </w:instrText>
        </w:r>
        <w:r w:rsidR="00A17BA5">
          <w:rPr>
            <w:noProof/>
            <w:webHidden/>
          </w:rPr>
        </w:r>
        <w:r w:rsidR="00A17BA5">
          <w:rPr>
            <w:noProof/>
            <w:webHidden/>
          </w:rPr>
          <w:fldChar w:fldCharType="separate"/>
        </w:r>
        <w:r w:rsidR="00A17BA5">
          <w:rPr>
            <w:noProof/>
            <w:webHidden/>
          </w:rPr>
          <w:t>10</w:t>
        </w:r>
        <w:r w:rsidR="00A17BA5">
          <w:rPr>
            <w:noProof/>
            <w:webHidden/>
          </w:rPr>
          <w:fldChar w:fldCharType="end"/>
        </w:r>
      </w:hyperlink>
    </w:p>
    <w:p w14:paraId="51DF8C4C" w14:textId="4E42B905" w:rsidR="00A17BA5" w:rsidRDefault="00B45CDD">
      <w:pPr>
        <w:pStyle w:val="TableofFigures"/>
        <w:tabs>
          <w:tab w:val="right" w:leader="dot" w:pos="10456"/>
        </w:tabs>
        <w:rPr>
          <w:rFonts w:eastAsiaTheme="minorEastAsia"/>
          <w:noProof/>
          <w:lang w:eastAsia="en-GB"/>
        </w:rPr>
      </w:pPr>
      <w:hyperlink w:anchor="_Toc92550982" w:history="1">
        <w:r w:rsidR="00A17BA5" w:rsidRPr="00BB74AF">
          <w:rPr>
            <w:rStyle w:val="Hyperlink"/>
            <w:noProof/>
          </w:rPr>
          <w:t>Figure 23- Jet fully formed after editing</w:t>
        </w:r>
        <w:r w:rsidR="00A17BA5">
          <w:rPr>
            <w:noProof/>
            <w:webHidden/>
          </w:rPr>
          <w:tab/>
        </w:r>
        <w:r w:rsidR="00A17BA5">
          <w:rPr>
            <w:noProof/>
            <w:webHidden/>
          </w:rPr>
          <w:fldChar w:fldCharType="begin"/>
        </w:r>
        <w:r w:rsidR="00A17BA5">
          <w:rPr>
            <w:noProof/>
            <w:webHidden/>
          </w:rPr>
          <w:instrText xml:space="preserve"> PAGEREF _Toc92550982 \h </w:instrText>
        </w:r>
        <w:r w:rsidR="00A17BA5">
          <w:rPr>
            <w:noProof/>
            <w:webHidden/>
          </w:rPr>
        </w:r>
        <w:r w:rsidR="00A17BA5">
          <w:rPr>
            <w:noProof/>
            <w:webHidden/>
          </w:rPr>
          <w:fldChar w:fldCharType="separate"/>
        </w:r>
        <w:r w:rsidR="00A17BA5">
          <w:rPr>
            <w:noProof/>
            <w:webHidden/>
          </w:rPr>
          <w:t>10</w:t>
        </w:r>
        <w:r w:rsidR="00A17BA5">
          <w:rPr>
            <w:noProof/>
            <w:webHidden/>
          </w:rPr>
          <w:fldChar w:fldCharType="end"/>
        </w:r>
      </w:hyperlink>
    </w:p>
    <w:p w14:paraId="08161BDA" w14:textId="30A76A3E" w:rsidR="00A17BA5" w:rsidRDefault="00B45CDD">
      <w:pPr>
        <w:pStyle w:val="TableofFigures"/>
        <w:tabs>
          <w:tab w:val="right" w:leader="dot" w:pos="10456"/>
        </w:tabs>
        <w:rPr>
          <w:rFonts w:eastAsiaTheme="minorEastAsia"/>
          <w:noProof/>
          <w:lang w:eastAsia="en-GB"/>
        </w:rPr>
      </w:pPr>
      <w:hyperlink w:anchor="_Toc92550983" w:history="1">
        <w:r w:rsidR="00A17BA5" w:rsidRPr="00BB74AF">
          <w:rPr>
            <w:rStyle w:val="Hyperlink"/>
            <w:noProof/>
          </w:rPr>
          <w:t xml:space="preserve">Figure 25- Shaped charge with added wave shaper </w:t>
        </w:r>
        <w:r w:rsidR="00A17BA5" w:rsidRPr="00BB74AF">
          <w:rPr>
            <w:rStyle w:val="Hyperlink"/>
            <w:rFonts w:cstheme="minorHAnsi"/>
            <w:noProof/>
          </w:rPr>
          <w:t>[2]</w:t>
        </w:r>
        <w:r w:rsidR="00A17BA5">
          <w:rPr>
            <w:noProof/>
            <w:webHidden/>
          </w:rPr>
          <w:tab/>
        </w:r>
        <w:r w:rsidR="00A17BA5">
          <w:rPr>
            <w:noProof/>
            <w:webHidden/>
          </w:rPr>
          <w:fldChar w:fldCharType="begin"/>
        </w:r>
        <w:r w:rsidR="00A17BA5">
          <w:rPr>
            <w:noProof/>
            <w:webHidden/>
          </w:rPr>
          <w:instrText xml:space="preserve"> PAGEREF _Toc92550983 \h </w:instrText>
        </w:r>
        <w:r w:rsidR="00A17BA5">
          <w:rPr>
            <w:noProof/>
            <w:webHidden/>
          </w:rPr>
        </w:r>
        <w:r w:rsidR="00A17BA5">
          <w:rPr>
            <w:noProof/>
            <w:webHidden/>
          </w:rPr>
          <w:fldChar w:fldCharType="separate"/>
        </w:r>
        <w:r w:rsidR="00A17BA5">
          <w:rPr>
            <w:noProof/>
            <w:webHidden/>
          </w:rPr>
          <w:t>12</w:t>
        </w:r>
        <w:r w:rsidR="00A17BA5">
          <w:rPr>
            <w:noProof/>
            <w:webHidden/>
          </w:rPr>
          <w:fldChar w:fldCharType="end"/>
        </w:r>
      </w:hyperlink>
    </w:p>
    <w:p w14:paraId="533729C6" w14:textId="6A589815" w:rsidR="00A17BA5" w:rsidRDefault="00B45CDD">
      <w:pPr>
        <w:pStyle w:val="TableofFigures"/>
        <w:tabs>
          <w:tab w:val="right" w:leader="dot" w:pos="10456"/>
        </w:tabs>
        <w:rPr>
          <w:rFonts w:eastAsiaTheme="minorEastAsia"/>
          <w:noProof/>
          <w:lang w:eastAsia="en-GB"/>
        </w:rPr>
      </w:pPr>
      <w:hyperlink w:anchor="_Toc92550984" w:history="1">
        <w:r w:rsidR="00A17BA5" w:rsidRPr="00BB74AF">
          <w:rPr>
            <w:rStyle w:val="Hyperlink"/>
            <w:noProof/>
          </w:rPr>
          <w:t>Figure 26- Simulation before editing of full model during initial explosion</w:t>
        </w:r>
        <w:r w:rsidR="00A17BA5">
          <w:rPr>
            <w:noProof/>
            <w:webHidden/>
          </w:rPr>
          <w:tab/>
        </w:r>
        <w:r w:rsidR="00A17BA5">
          <w:rPr>
            <w:noProof/>
            <w:webHidden/>
          </w:rPr>
          <w:fldChar w:fldCharType="begin"/>
        </w:r>
        <w:r w:rsidR="00A17BA5">
          <w:rPr>
            <w:noProof/>
            <w:webHidden/>
          </w:rPr>
          <w:instrText xml:space="preserve"> PAGEREF _Toc92550984 \h </w:instrText>
        </w:r>
        <w:r w:rsidR="00A17BA5">
          <w:rPr>
            <w:noProof/>
            <w:webHidden/>
          </w:rPr>
        </w:r>
        <w:r w:rsidR="00A17BA5">
          <w:rPr>
            <w:noProof/>
            <w:webHidden/>
          </w:rPr>
          <w:fldChar w:fldCharType="separate"/>
        </w:r>
        <w:r w:rsidR="00A17BA5">
          <w:rPr>
            <w:noProof/>
            <w:webHidden/>
          </w:rPr>
          <w:t>16</w:t>
        </w:r>
        <w:r w:rsidR="00A17BA5">
          <w:rPr>
            <w:noProof/>
            <w:webHidden/>
          </w:rPr>
          <w:fldChar w:fldCharType="end"/>
        </w:r>
      </w:hyperlink>
    </w:p>
    <w:p w14:paraId="064A77E3" w14:textId="10CAE4E4" w:rsidR="00A17BA5" w:rsidRDefault="00B45CDD">
      <w:pPr>
        <w:pStyle w:val="TableofFigures"/>
        <w:tabs>
          <w:tab w:val="right" w:leader="dot" w:pos="10456"/>
        </w:tabs>
        <w:rPr>
          <w:rFonts w:eastAsiaTheme="minorEastAsia"/>
          <w:noProof/>
          <w:lang w:eastAsia="en-GB"/>
        </w:rPr>
      </w:pPr>
      <w:hyperlink w:anchor="_Toc92550985" w:history="1">
        <w:r w:rsidR="00A17BA5" w:rsidRPr="00BB74AF">
          <w:rPr>
            <w:rStyle w:val="Hyperlink"/>
            <w:noProof/>
          </w:rPr>
          <w:t>Figure 27- Simulation before editing image 1 of cone liner</w:t>
        </w:r>
        <w:r w:rsidR="00A17BA5">
          <w:rPr>
            <w:noProof/>
            <w:webHidden/>
          </w:rPr>
          <w:tab/>
        </w:r>
        <w:r w:rsidR="00A17BA5">
          <w:rPr>
            <w:noProof/>
            <w:webHidden/>
          </w:rPr>
          <w:fldChar w:fldCharType="begin"/>
        </w:r>
        <w:r w:rsidR="00A17BA5">
          <w:rPr>
            <w:noProof/>
            <w:webHidden/>
          </w:rPr>
          <w:instrText xml:space="preserve"> PAGEREF _Toc92550985 \h </w:instrText>
        </w:r>
        <w:r w:rsidR="00A17BA5">
          <w:rPr>
            <w:noProof/>
            <w:webHidden/>
          </w:rPr>
        </w:r>
        <w:r w:rsidR="00A17BA5">
          <w:rPr>
            <w:noProof/>
            <w:webHidden/>
          </w:rPr>
          <w:fldChar w:fldCharType="separate"/>
        </w:r>
        <w:r w:rsidR="00A17BA5">
          <w:rPr>
            <w:noProof/>
            <w:webHidden/>
          </w:rPr>
          <w:t>16</w:t>
        </w:r>
        <w:r w:rsidR="00A17BA5">
          <w:rPr>
            <w:noProof/>
            <w:webHidden/>
          </w:rPr>
          <w:fldChar w:fldCharType="end"/>
        </w:r>
      </w:hyperlink>
    </w:p>
    <w:p w14:paraId="71E5E29A" w14:textId="1D8816FE" w:rsidR="00A17BA5" w:rsidRDefault="00B45CDD">
      <w:pPr>
        <w:pStyle w:val="TableofFigures"/>
        <w:tabs>
          <w:tab w:val="right" w:leader="dot" w:pos="10456"/>
        </w:tabs>
        <w:rPr>
          <w:rFonts w:eastAsiaTheme="minorEastAsia"/>
          <w:noProof/>
          <w:lang w:eastAsia="en-GB"/>
        </w:rPr>
      </w:pPr>
      <w:hyperlink w:anchor="_Toc92550986" w:history="1">
        <w:r w:rsidR="00A17BA5" w:rsidRPr="00BB74AF">
          <w:rPr>
            <w:rStyle w:val="Hyperlink"/>
            <w:noProof/>
          </w:rPr>
          <w:t>Figure 28- Simulation before editing image 2 of cone liner</w:t>
        </w:r>
        <w:r w:rsidR="00A17BA5">
          <w:rPr>
            <w:noProof/>
            <w:webHidden/>
          </w:rPr>
          <w:tab/>
        </w:r>
        <w:r w:rsidR="00A17BA5">
          <w:rPr>
            <w:noProof/>
            <w:webHidden/>
          </w:rPr>
          <w:fldChar w:fldCharType="begin"/>
        </w:r>
        <w:r w:rsidR="00A17BA5">
          <w:rPr>
            <w:noProof/>
            <w:webHidden/>
          </w:rPr>
          <w:instrText xml:space="preserve"> PAGEREF _Toc92550986 \h </w:instrText>
        </w:r>
        <w:r w:rsidR="00A17BA5">
          <w:rPr>
            <w:noProof/>
            <w:webHidden/>
          </w:rPr>
        </w:r>
        <w:r w:rsidR="00A17BA5">
          <w:rPr>
            <w:noProof/>
            <w:webHidden/>
          </w:rPr>
          <w:fldChar w:fldCharType="separate"/>
        </w:r>
        <w:r w:rsidR="00A17BA5">
          <w:rPr>
            <w:noProof/>
            <w:webHidden/>
          </w:rPr>
          <w:t>17</w:t>
        </w:r>
        <w:r w:rsidR="00A17BA5">
          <w:rPr>
            <w:noProof/>
            <w:webHidden/>
          </w:rPr>
          <w:fldChar w:fldCharType="end"/>
        </w:r>
      </w:hyperlink>
    </w:p>
    <w:p w14:paraId="1B33356B" w14:textId="341D482D" w:rsidR="00A17BA5" w:rsidRDefault="00B45CDD">
      <w:pPr>
        <w:pStyle w:val="TableofFigures"/>
        <w:tabs>
          <w:tab w:val="right" w:leader="dot" w:pos="10456"/>
        </w:tabs>
        <w:rPr>
          <w:rFonts w:eastAsiaTheme="minorEastAsia"/>
          <w:noProof/>
          <w:lang w:eastAsia="en-GB"/>
        </w:rPr>
      </w:pPr>
      <w:hyperlink w:anchor="_Toc92550987" w:history="1">
        <w:r w:rsidR="00A17BA5" w:rsidRPr="00BB74AF">
          <w:rPr>
            <w:rStyle w:val="Hyperlink"/>
            <w:noProof/>
          </w:rPr>
          <w:t>Figure 29- Simulation before editing image 3 of cone liner</w:t>
        </w:r>
        <w:r w:rsidR="00A17BA5">
          <w:rPr>
            <w:noProof/>
            <w:webHidden/>
          </w:rPr>
          <w:tab/>
        </w:r>
        <w:r w:rsidR="00A17BA5">
          <w:rPr>
            <w:noProof/>
            <w:webHidden/>
          </w:rPr>
          <w:fldChar w:fldCharType="begin"/>
        </w:r>
        <w:r w:rsidR="00A17BA5">
          <w:rPr>
            <w:noProof/>
            <w:webHidden/>
          </w:rPr>
          <w:instrText xml:space="preserve"> PAGEREF _Toc92550987 \h </w:instrText>
        </w:r>
        <w:r w:rsidR="00A17BA5">
          <w:rPr>
            <w:noProof/>
            <w:webHidden/>
          </w:rPr>
        </w:r>
        <w:r w:rsidR="00A17BA5">
          <w:rPr>
            <w:noProof/>
            <w:webHidden/>
          </w:rPr>
          <w:fldChar w:fldCharType="separate"/>
        </w:r>
        <w:r w:rsidR="00A17BA5">
          <w:rPr>
            <w:noProof/>
            <w:webHidden/>
          </w:rPr>
          <w:t>17</w:t>
        </w:r>
        <w:r w:rsidR="00A17BA5">
          <w:rPr>
            <w:noProof/>
            <w:webHidden/>
          </w:rPr>
          <w:fldChar w:fldCharType="end"/>
        </w:r>
      </w:hyperlink>
    </w:p>
    <w:p w14:paraId="16950CEF" w14:textId="32B09957" w:rsidR="00A17BA5" w:rsidRDefault="00B45CDD">
      <w:pPr>
        <w:pStyle w:val="TableofFigures"/>
        <w:tabs>
          <w:tab w:val="right" w:leader="dot" w:pos="10456"/>
        </w:tabs>
        <w:rPr>
          <w:rFonts w:eastAsiaTheme="minorEastAsia"/>
          <w:noProof/>
          <w:lang w:eastAsia="en-GB"/>
        </w:rPr>
      </w:pPr>
      <w:hyperlink w:anchor="_Toc92550988" w:history="1">
        <w:r w:rsidR="00A17BA5" w:rsidRPr="00BB74AF">
          <w:rPr>
            <w:rStyle w:val="Hyperlink"/>
            <w:noProof/>
          </w:rPr>
          <w:t>Figure 30- Simulation before editing image 4 of cone liner</w:t>
        </w:r>
        <w:r w:rsidR="00A17BA5">
          <w:rPr>
            <w:noProof/>
            <w:webHidden/>
          </w:rPr>
          <w:tab/>
        </w:r>
        <w:r w:rsidR="00A17BA5">
          <w:rPr>
            <w:noProof/>
            <w:webHidden/>
          </w:rPr>
          <w:fldChar w:fldCharType="begin"/>
        </w:r>
        <w:r w:rsidR="00A17BA5">
          <w:rPr>
            <w:noProof/>
            <w:webHidden/>
          </w:rPr>
          <w:instrText xml:space="preserve"> PAGEREF _Toc92550988 \h </w:instrText>
        </w:r>
        <w:r w:rsidR="00A17BA5">
          <w:rPr>
            <w:noProof/>
            <w:webHidden/>
          </w:rPr>
        </w:r>
        <w:r w:rsidR="00A17BA5">
          <w:rPr>
            <w:noProof/>
            <w:webHidden/>
          </w:rPr>
          <w:fldChar w:fldCharType="separate"/>
        </w:r>
        <w:r w:rsidR="00A17BA5">
          <w:rPr>
            <w:noProof/>
            <w:webHidden/>
          </w:rPr>
          <w:t>18</w:t>
        </w:r>
        <w:r w:rsidR="00A17BA5">
          <w:rPr>
            <w:noProof/>
            <w:webHidden/>
          </w:rPr>
          <w:fldChar w:fldCharType="end"/>
        </w:r>
      </w:hyperlink>
    </w:p>
    <w:p w14:paraId="6F1DF61A" w14:textId="5DB7270C" w:rsidR="00A17BA5" w:rsidRDefault="00B45CDD">
      <w:pPr>
        <w:pStyle w:val="TableofFigures"/>
        <w:tabs>
          <w:tab w:val="right" w:leader="dot" w:pos="10456"/>
        </w:tabs>
        <w:rPr>
          <w:rFonts w:eastAsiaTheme="minorEastAsia"/>
          <w:noProof/>
          <w:lang w:eastAsia="en-GB"/>
        </w:rPr>
      </w:pPr>
      <w:hyperlink w:anchor="_Toc92550989" w:history="1">
        <w:r w:rsidR="00A17BA5" w:rsidRPr="00BB74AF">
          <w:rPr>
            <w:rStyle w:val="Hyperlink"/>
            <w:noProof/>
          </w:rPr>
          <w:t>Figure 31- Simulation before editing image 5 of cone liner</w:t>
        </w:r>
        <w:r w:rsidR="00A17BA5">
          <w:rPr>
            <w:noProof/>
            <w:webHidden/>
          </w:rPr>
          <w:tab/>
        </w:r>
        <w:r w:rsidR="00A17BA5">
          <w:rPr>
            <w:noProof/>
            <w:webHidden/>
          </w:rPr>
          <w:fldChar w:fldCharType="begin"/>
        </w:r>
        <w:r w:rsidR="00A17BA5">
          <w:rPr>
            <w:noProof/>
            <w:webHidden/>
          </w:rPr>
          <w:instrText xml:space="preserve"> PAGEREF _Toc92550989 \h </w:instrText>
        </w:r>
        <w:r w:rsidR="00A17BA5">
          <w:rPr>
            <w:noProof/>
            <w:webHidden/>
          </w:rPr>
        </w:r>
        <w:r w:rsidR="00A17BA5">
          <w:rPr>
            <w:noProof/>
            <w:webHidden/>
          </w:rPr>
          <w:fldChar w:fldCharType="separate"/>
        </w:r>
        <w:r w:rsidR="00A17BA5">
          <w:rPr>
            <w:noProof/>
            <w:webHidden/>
          </w:rPr>
          <w:t>18</w:t>
        </w:r>
        <w:r w:rsidR="00A17BA5">
          <w:rPr>
            <w:noProof/>
            <w:webHidden/>
          </w:rPr>
          <w:fldChar w:fldCharType="end"/>
        </w:r>
      </w:hyperlink>
    </w:p>
    <w:p w14:paraId="6B773602" w14:textId="71A9F2A4" w:rsidR="00A17BA5" w:rsidRDefault="00B45CDD">
      <w:pPr>
        <w:pStyle w:val="TableofFigures"/>
        <w:tabs>
          <w:tab w:val="right" w:leader="dot" w:pos="10456"/>
        </w:tabs>
        <w:rPr>
          <w:rFonts w:eastAsiaTheme="minorEastAsia"/>
          <w:noProof/>
          <w:lang w:eastAsia="en-GB"/>
        </w:rPr>
      </w:pPr>
      <w:hyperlink w:anchor="_Toc92550990" w:history="1">
        <w:r w:rsidR="00A17BA5" w:rsidRPr="00BB74AF">
          <w:rPr>
            <w:rStyle w:val="Hyperlink"/>
            <w:noProof/>
          </w:rPr>
          <w:t>Figure 32- Simulation before editing image 6 of cone liner</w:t>
        </w:r>
        <w:r w:rsidR="00A17BA5">
          <w:rPr>
            <w:noProof/>
            <w:webHidden/>
          </w:rPr>
          <w:tab/>
        </w:r>
        <w:r w:rsidR="00A17BA5">
          <w:rPr>
            <w:noProof/>
            <w:webHidden/>
          </w:rPr>
          <w:fldChar w:fldCharType="begin"/>
        </w:r>
        <w:r w:rsidR="00A17BA5">
          <w:rPr>
            <w:noProof/>
            <w:webHidden/>
          </w:rPr>
          <w:instrText xml:space="preserve"> PAGEREF _Toc92550990 \h </w:instrText>
        </w:r>
        <w:r w:rsidR="00A17BA5">
          <w:rPr>
            <w:noProof/>
            <w:webHidden/>
          </w:rPr>
        </w:r>
        <w:r w:rsidR="00A17BA5">
          <w:rPr>
            <w:noProof/>
            <w:webHidden/>
          </w:rPr>
          <w:fldChar w:fldCharType="separate"/>
        </w:r>
        <w:r w:rsidR="00A17BA5">
          <w:rPr>
            <w:noProof/>
            <w:webHidden/>
          </w:rPr>
          <w:t>19</w:t>
        </w:r>
        <w:r w:rsidR="00A17BA5">
          <w:rPr>
            <w:noProof/>
            <w:webHidden/>
          </w:rPr>
          <w:fldChar w:fldCharType="end"/>
        </w:r>
      </w:hyperlink>
    </w:p>
    <w:p w14:paraId="575FE096" w14:textId="46685583" w:rsidR="00A17BA5" w:rsidRDefault="00B45CDD">
      <w:pPr>
        <w:pStyle w:val="TableofFigures"/>
        <w:tabs>
          <w:tab w:val="right" w:leader="dot" w:pos="10456"/>
        </w:tabs>
        <w:rPr>
          <w:rFonts w:eastAsiaTheme="minorEastAsia"/>
          <w:noProof/>
          <w:lang w:eastAsia="en-GB"/>
        </w:rPr>
      </w:pPr>
      <w:hyperlink w:anchor="_Toc92550991" w:history="1">
        <w:r w:rsidR="00A17BA5" w:rsidRPr="00BB74AF">
          <w:rPr>
            <w:rStyle w:val="Hyperlink"/>
            <w:noProof/>
          </w:rPr>
          <w:t>Figure 33- Simulation after editing for copper of full model during initial explosion</w:t>
        </w:r>
        <w:r w:rsidR="00A17BA5">
          <w:rPr>
            <w:noProof/>
            <w:webHidden/>
          </w:rPr>
          <w:tab/>
        </w:r>
        <w:r w:rsidR="00A17BA5">
          <w:rPr>
            <w:noProof/>
            <w:webHidden/>
          </w:rPr>
          <w:fldChar w:fldCharType="begin"/>
        </w:r>
        <w:r w:rsidR="00A17BA5">
          <w:rPr>
            <w:noProof/>
            <w:webHidden/>
          </w:rPr>
          <w:instrText xml:space="preserve"> PAGEREF _Toc92550991 \h </w:instrText>
        </w:r>
        <w:r w:rsidR="00A17BA5">
          <w:rPr>
            <w:noProof/>
            <w:webHidden/>
          </w:rPr>
        </w:r>
        <w:r w:rsidR="00A17BA5">
          <w:rPr>
            <w:noProof/>
            <w:webHidden/>
          </w:rPr>
          <w:fldChar w:fldCharType="separate"/>
        </w:r>
        <w:r w:rsidR="00A17BA5">
          <w:rPr>
            <w:noProof/>
            <w:webHidden/>
          </w:rPr>
          <w:t>20</w:t>
        </w:r>
        <w:r w:rsidR="00A17BA5">
          <w:rPr>
            <w:noProof/>
            <w:webHidden/>
          </w:rPr>
          <w:fldChar w:fldCharType="end"/>
        </w:r>
      </w:hyperlink>
    </w:p>
    <w:p w14:paraId="1437D00F" w14:textId="1A9FC272" w:rsidR="00A17BA5" w:rsidRDefault="00B45CDD">
      <w:pPr>
        <w:pStyle w:val="TableofFigures"/>
        <w:tabs>
          <w:tab w:val="right" w:leader="dot" w:pos="10456"/>
        </w:tabs>
        <w:rPr>
          <w:rFonts w:eastAsiaTheme="minorEastAsia"/>
          <w:noProof/>
          <w:lang w:eastAsia="en-GB"/>
        </w:rPr>
      </w:pPr>
      <w:hyperlink w:anchor="_Toc92550992" w:history="1">
        <w:r w:rsidR="00A17BA5" w:rsidRPr="00BB74AF">
          <w:rPr>
            <w:rStyle w:val="Hyperlink"/>
            <w:noProof/>
          </w:rPr>
          <w:t>Figure 34- Simulation after editing for copper image 1 of cone liner</w:t>
        </w:r>
        <w:r w:rsidR="00A17BA5">
          <w:rPr>
            <w:noProof/>
            <w:webHidden/>
          </w:rPr>
          <w:tab/>
        </w:r>
        <w:r w:rsidR="00A17BA5">
          <w:rPr>
            <w:noProof/>
            <w:webHidden/>
          </w:rPr>
          <w:fldChar w:fldCharType="begin"/>
        </w:r>
        <w:r w:rsidR="00A17BA5">
          <w:rPr>
            <w:noProof/>
            <w:webHidden/>
          </w:rPr>
          <w:instrText xml:space="preserve"> PAGEREF _Toc92550992 \h </w:instrText>
        </w:r>
        <w:r w:rsidR="00A17BA5">
          <w:rPr>
            <w:noProof/>
            <w:webHidden/>
          </w:rPr>
        </w:r>
        <w:r w:rsidR="00A17BA5">
          <w:rPr>
            <w:noProof/>
            <w:webHidden/>
          </w:rPr>
          <w:fldChar w:fldCharType="separate"/>
        </w:r>
        <w:r w:rsidR="00A17BA5">
          <w:rPr>
            <w:noProof/>
            <w:webHidden/>
          </w:rPr>
          <w:t>20</w:t>
        </w:r>
        <w:r w:rsidR="00A17BA5">
          <w:rPr>
            <w:noProof/>
            <w:webHidden/>
          </w:rPr>
          <w:fldChar w:fldCharType="end"/>
        </w:r>
      </w:hyperlink>
    </w:p>
    <w:p w14:paraId="3C3582B3" w14:textId="4F7CBBC1" w:rsidR="00A17BA5" w:rsidRDefault="00B45CDD">
      <w:pPr>
        <w:pStyle w:val="TableofFigures"/>
        <w:tabs>
          <w:tab w:val="right" w:leader="dot" w:pos="10456"/>
        </w:tabs>
        <w:rPr>
          <w:rFonts w:eastAsiaTheme="minorEastAsia"/>
          <w:noProof/>
          <w:lang w:eastAsia="en-GB"/>
        </w:rPr>
      </w:pPr>
      <w:hyperlink w:anchor="_Toc92550993" w:history="1">
        <w:r w:rsidR="00A17BA5" w:rsidRPr="00BB74AF">
          <w:rPr>
            <w:rStyle w:val="Hyperlink"/>
            <w:noProof/>
          </w:rPr>
          <w:t>Figure 35- Simulation after editing for copper image 2 of cone liner</w:t>
        </w:r>
        <w:r w:rsidR="00A17BA5">
          <w:rPr>
            <w:noProof/>
            <w:webHidden/>
          </w:rPr>
          <w:tab/>
        </w:r>
        <w:r w:rsidR="00A17BA5">
          <w:rPr>
            <w:noProof/>
            <w:webHidden/>
          </w:rPr>
          <w:fldChar w:fldCharType="begin"/>
        </w:r>
        <w:r w:rsidR="00A17BA5">
          <w:rPr>
            <w:noProof/>
            <w:webHidden/>
          </w:rPr>
          <w:instrText xml:space="preserve"> PAGEREF _Toc92550993 \h </w:instrText>
        </w:r>
        <w:r w:rsidR="00A17BA5">
          <w:rPr>
            <w:noProof/>
            <w:webHidden/>
          </w:rPr>
        </w:r>
        <w:r w:rsidR="00A17BA5">
          <w:rPr>
            <w:noProof/>
            <w:webHidden/>
          </w:rPr>
          <w:fldChar w:fldCharType="separate"/>
        </w:r>
        <w:r w:rsidR="00A17BA5">
          <w:rPr>
            <w:noProof/>
            <w:webHidden/>
          </w:rPr>
          <w:t>21</w:t>
        </w:r>
        <w:r w:rsidR="00A17BA5">
          <w:rPr>
            <w:noProof/>
            <w:webHidden/>
          </w:rPr>
          <w:fldChar w:fldCharType="end"/>
        </w:r>
      </w:hyperlink>
    </w:p>
    <w:p w14:paraId="6BE3F028" w14:textId="5BCFA07C" w:rsidR="00A17BA5" w:rsidRDefault="00B45CDD">
      <w:pPr>
        <w:pStyle w:val="TableofFigures"/>
        <w:tabs>
          <w:tab w:val="right" w:leader="dot" w:pos="10456"/>
        </w:tabs>
        <w:rPr>
          <w:rFonts w:eastAsiaTheme="minorEastAsia"/>
          <w:noProof/>
          <w:lang w:eastAsia="en-GB"/>
        </w:rPr>
      </w:pPr>
      <w:hyperlink w:anchor="_Toc92550994" w:history="1">
        <w:r w:rsidR="00A17BA5" w:rsidRPr="00BB74AF">
          <w:rPr>
            <w:rStyle w:val="Hyperlink"/>
            <w:noProof/>
          </w:rPr>
          <w:t>Figure 36- Simulation after editing for copper image 3 of cone liner</w:t>
        </w:r>
        <w:r w:rsidR="00A17BA5">
          <w:rPr>
            <w:noProof/>
            <w:webHidden/>
          </w:rPr>
          <w:tab/>
        </w:r>
        <w:r w:rsidR="00A17BA5">
          <w:rPr>
            <w:noProof/>
            <w:webHidden/>
          </w:rPr>
          <w:fldChar w:fldCharType="begin"/>
        </w:r>
        <w:r w:rsidR="00A17BA5">
          <w:rPr>
            <w:noProof/>
            <w:webHidden/>
          </w:rPr>
          <w:instrText xml:space="preserve"> PAGEREF _Toc92550994 \h </w:instrText>
        </w:r>
        <w:r w:rsidR="00A17BA5">
          <w:rPr>
            <w:noProof/>
            <w:webHidden/>
          </w:rPr>
        </w:r>
        <w:r w:rsidR="00A17BA5">
          <w:rPr>
            <w:noProof/>
            <w:webHidden/>
          </w:rPr>
          <w:fldChar w:fldCharType="separate"/>
        </w:r>
        <w:r w:rsidR="00A17BA5">
          <w:rPr>
            <w:noProof/>
            <w:webHidden/>
          </w:rPr>
          <w:t>21</w:t>
        </w:r>
        <w:r w:rsidR="00A17BA5">
          <w:rPr>
            <w:noProof/>
            <w:webHidden/>
          </w:rPr>
          <w:fldChar w:fldCharType="end"/>
        </w:r>
      </w:hyperlink>
    </w:p>
    <w:p w14:paraId="22811449" w14:textId="68EA90CF" w:rsidR="00A17BA5" w:rsidRDefault="00B45CDD">
      <w:pPr>
        <w:pStyle w:val="TableofFigures"/>
        <w:tabs>
          <w:tab w:val="right" w:leader="dot" w:pos="10456"/>
        </w:tabs>
        <w:rPr>
          <w:rFonts w:eastAsiaTheme="minorEastAsia"/>
          <w:noProof/>
          <w:lang w:eastAsia="en-GB"/>
        </w:rPr>
      </w:pPr>
      <w:hyperlink w:anchor="_Toc92550995" w:history="1">
        <w:r w:rsidR="00A17BA5" w:rsidRPr="00BB74AF">
          <w:rPr>
            <w:rStyle w:val="Hyperlink"/>
            <w:noProof/>
          </w:rPr>
          <w:t>Figure 37- Simulation after editing for copper image 4 of cone liner</w:t>
        </w:r>
        <w:r w:rsidR="00A17BA5">
          <w:rPr>
            <w:noProof/>
            <w:webHidden/>
          </w:rPr>
          <w:tab/>
        </w:r>
        <w:r w:rsidR="00A17BA5">
          <w:rPr>
            <w:noProof/>
            <w:webHidden/>
          </w:rPr>
          <w:fldChar w:fldCharType="begin"/>
        </w:r>
        <w:r w:rsidR="00A17BA5">
          <w:rPr>
            <w:noProof/>
            <w:webHidden/>
          </w:rPr>
          <w:instrText xml:space="preserve"> PAGEREF _Toc92550995 \h </w:instrText>
        </w:r>
        <w:r w:rsidR="00A17BA5">
          <w:rPr>
            <w:noProof/>
            <w:webHidden/>
          </w:rPr>
        </w:r>
        <w:r w:rsidR="00A17BA5">
          <w:rPr>
            <w:noProof/>
            <w:webHidden/>
          </w:rPr>
          <w:fldChar w:fldCharType="separate"/>
        </w:r>
        <w:r w:rsidR="00A17BA5">
          <w:rPr>
            <w:noProof/>
            <w:webHidden/>
          </w:rPr>
          <w:t>22</w:t>
        </w:r>
        <w:r w:rsidR="00A17BA5">
          <w:rPr>
            <w:noProof/>
            <w:webHidden/>
          </w:rPr>
          <w:fldChar w:fldCharType="end"/>
        </w:r>
      </w:hyperlink>
    </w:p>
    <w:p w14:paraId="4CF401C5" w14:textId="26C25370" w:rsidR="00A17BA5" w:rsidRDefault="00B45CDD">
      <w:pPr>
        <w:pStyle w:val="TableofFigures"/>
        <w:tabs>
          <w:tab w:val="right" w:leader="dot" w:pos="10456"/>
        </w:tabs>
        <w:rPr>
          <w:rFonts w:eastAsiaTheme="minorEastAsia"/>
          <w:noProof/>
          <w:lang w:eastAsia="en-GB"/>
        </w:rPr>
      </w:pPr>
      <w:hyperlink w:anchor="_Toc92550996" w:history="1">
        <w:r w:rsidR="00A17BA5" w:rsidRPr="00BB74AF">
          <w:rPr>
            <w:rStyle w:val="Hyperlink"/>
            <w:noProof/>
          </w:rPr>
          <w:t>Figure 38- Simulation after editing for copper image 5 of cone liner</w:t>
        </w:r>
        <w:r w:rsidR="00A17BA5">
          <w:rPr>
            <w:noProof/>
            <w:webHidden/>
          </w:rPr>
          <w:tab/>
        </w:r>
        <w:r w:rsidR="00A17BA5">
          <w:rPr>
            <w:noProof/>
            <w:webHidden/>
          </w:rPr>
          <w:fldChar w:fldCharType="begin"/>
        </w:r>
        <w:r w:rsidR="00A17BA5">
          <w:rPr>
            <w:noProof/>
            <w:webHidden/>
          </w:rPr>
          <w:instrText xml:space="preserve"> PAGEREF _Toc92550996 \h </w:instrText>
        </w:r>
        <w:r w:rsidR="00A17BA5">
          <w:rPr>
            <w:noProof/>
            <w:webHidden/>
          </w:rPr>
        </w:r>
        <w:r w:rsidR="00A17BA5">
          <w:rPr>
            <w:noProof/>
            <w:webHidden/>
          </w:rPr>
          <w:fldChar w:fldCharType="separate"/>
        </w:r>
        <w:r w:rsidR="00A17BA5">
          <w:rPr>
            <w:noProof/>
            <w:webHidden/>
          </w:rPr>
          <w:t>22</w:t>
        </w:r>
        <w:r w:rsidR="00A17BA5">
          <w:rPr>
            <w:noProof/>
            <w:webHidden/>
          </w:rPr>
          <w:fldChar w:fldCharType="end"/>
        </w:r>
      </w:hyperlink>
    </w:p>
    <w:p w14:paraId="47F4C6D2" w14:textId="01548368" w:rsidR="00A17BA5" w:rsidRDefault="00B45CDD">
      <w:pPr>
        <w:pStyle w:val="TableofFigures"/>
        <w:tabs>
          <w:tab w:val="right" w:leader="dot" w:pos="10456"/>
        </w:tabs>
        <w:rPr>
          <w:rFonts w:eastAsiaTheme="minorEastAsia"/>
          <w:noProof/>
          <w:lang w:eastAsia="en-GB"/>
        </w:rPr>
      </w:pPr>
      <w:hyperlink w:anchor="_Toc92550997" w:history="1">
        <w:r w:rsidR="00A17BA5" w:rsidRPr="00BB74AF">
          <w:rPr>
            <w:rStyle w:val="Hyperlink"/>
            <w:noProof/>
          </w:rPr>
          <w:t>Figure 39- Simulation after editing for copper image 6 of cone liner</w:t>
        </w:r>
        <w:r w:rsidR="00A17BA5">
          <w:rPr>
            <w:noProof/>
            <w:webHidden/>
          </w:rPr>
          <w:tab/>
        </w:r>
        <w:r w:rsidR="00A17BA5">
          <w:rPr>
            <w:noProof/>
            <w:webHidden/>
          </w:rPr>
          <w:fldChar w:fldCharType="begin"/>
        </w:r>
        <w:r w:rsidR="00A17BA5">
          <w:rPr>
            <w:noProof/>
            <w:webHidden/>
          </w:rPr>
          <w:instrText xml:space="preserve"> PAGEREF _Toc92550997 \h </w:instrText>
        </w:r>
        <w:r w:rsidR="00A17BA5">
          <w:rPr>
            <w:noProof/>
            <w:webHidden/>
          </w:rPr>
        </w:r>
        <w:r w:rsidR="00A17BA5">
          <w:rPr>
            <w:noProof/>
            <w:webHidden/>
          </w:rPr>
          <w:fldChar w:fldCharType="separate"/>
        </w:r>
        <w:r w:rsidR="00A17BA5">
          <w:rPr>
            <w:noProof/>
            <w:webHidden/>
          </w:rPr>
          <w:t>23</w:t>
        </w:r>
        <w:r w:rsidR="00A17BA5">
          <w:rPr>
            <w:noProof/>
            <w:webHidden/>
          </w:rPr>
          <w:fldChar w:fldCharType="end"/>
        </w:r>
      </w:hyperlink>
    </w:p>
    <w:p w14:paraId="147C417B" w14:textId="78E9DBF8" w:rsidR="00A17BA5" w:rsidRDefault="00B45CDD">
      <w:pPr>
        <w:pStyle w:val="TableofFigures"/>
        <w:tabs>
          <w:tab w:val="right" w:leader="dot" w:pos="10456"/>
        </w:tabs>
        <w:rPr>
          <w:rFonts w:eastAsiaTheme="minorEastAsia"/>
          <w:noProof/>
          <w:lang w:eastAsia="en-GB"/>
        </w:rPr>
      </w:pPr>
      <w:hyperlink w:anchor="_Toc92550998" w:history="1">
        <w:r w:rsidR="00A17BA5" w:rsidRPr="00BB74AF">
          <w:rPr>
            <w:rStyle w:val="Hyperlink"/>
            <w:noProof/>
          </w:rPr>
          <w:t>Figure 40- Simulation after editing for copper image 7 of cone liner</w:t>
        </w:r>
        <w:r w:rsidR="00A17BA5">
          <w:rPr>
            <w:noProof/>
            <w:webHidden/>
          </w:rPr>
          <w:tab/>
        </w:r>
        <w:r w:rsidR="00A17BA5">
          <w:rPr>
            <w:noProof/>
            <w:webHidden/>
          </w:rPr>
          <w:fldChar w:fldCharType="begin"/>
        </w:r>
        <w:r w:rsidR="00A17BA5">
          <w:rPr>
            <w:noProof/>
            <w:webHidden/>
          </w:rPr>
          <w:instrText xml:space="preserve"> PAGEREF _Toc92550998 \h </w:instrText>
        </w:r>
        <w:r w:rsidR="00A17BA5">
          <w:rPr>
            <w:noProof/>
            <w:webHidden/>
          </w:rPr>
        </w:r>
        <w:r w:rsidR="00A17BA5">
          <w:rPr>
            <w:noProof/>
            <w:webHidden/>
          </w:rPr>
          <w:fldChar w:fldCharType="separate"/>
        </w:r>
        <w:r w:rsidR="00A17BA5">
          <w:rPr>
            <w:noProof/>
            <w:webHidden/>
          </w:rPr>
          <w:t>23</w:t>
        </w:r>
        <w:r w:rsidR="00A17BA5">
          <w:rPr>
            <w:noProof/>
            <w:webHidden/>
          </w:rPr>
          <w:fldChar w:fldCharType="end"/>
        </w:r>
      </w:hyperlink>
    </w:p>
    <w:p w14:paraId="7DE8C154" w14:textId="379BE1C1" w:rsidR="00A17BA5" w:rsidRDefault="00B45CDD">
      <w:pPr>
        <w:pStyle w:val="TableofFigures"/>
        <w:tabs>
          <w:tab w:val="right" w:leader="dot" w:pos="10456"/>
        </w:tabs>
        <w:rPr>
          <w:rFonts w:eastAsiaTheme="minorEastAsia"/>
          <w:noProof/>
          <w:lang w:eastAsia="en-GB"/>
        </w:rPr>
      </w:pPr>
      <w:hyperlink w:anchor="_Toc92550999" w:history="1">
        <w:r w:rsidR="00A17BA5" w:rsidRPr="00BB74AF">
          <w:rPr>
            <w:rStyle w:val="Hyperlink"/>
            <w:noProof/>
          </w:rPr>
          <w:t>Figure 41- Simulation after editing for molybdenum of full model during initial collapse of cone</w:t>
        </w:r>
        <w:r w:rsidR="00A17BA5">
          <w:rPr>
            <w:noProof/>
            <w:webHidden/>
          </w:rPr>
          <w:tab/>
        </w:r>
        <w:r w:rsidR="00A17BA5">
          <w:rPr>
            <w:noProof/>
            <w:webHidden/>
          </w:rPr>
          <w:fldChar w:fldCharType="begin"/>
        </w:r>
        <w:r w:rsidR="00A17BA5">
          <w:rPr>
            <w:noProof/>
            <w:webHidden/>
          </w:rPr>
          <w:instrText xml:space="preserve"> PAGEREF _Toc92550999 \h </w:instrText>
        </w:r>
        <w:r w:rsidR="00A17BA5">
          <w:rPr>
            <w:noProof/>
            <w:webHidden/>
          </w:rPr>
        </w:r>
        <w:r w:rsidR="00A17BA5">
          <w:rPr>
            <w:noProof/>
            <w:webHidden/>
          </w:rPr>
          <w:fldChar w:fldCharType="separate"/>
        </w:r>
        <w:r w:rsidR="00A17BA5">
          <w:rPr>
            <w:noProof/>
            <w:webHidden/>
          </w:rPr>
          <w:t>24</w:t>
        </w:r>
        <w:r w:rsidR="00A17BA5">
          <w:rPr>
            <w:noProof/>
            <w:webHidden/>
          </w:rPr>
          <w:fldChar w:fldCharType="end"/>
        </w:r>
      </w:hyperlink>
    </w:p>
    <w:p w14:paraId="654DB5D0" w14:textId="55799DA1" w:rsidR="00A17BA5" w:rsidRDefault="00B45CDD">
      <w:pPr>
        <w:pStyle w:val="TableofFigures"/>
        <w:tabs>
          <w:tab w:val="right" w:leader="dot" w:pos="10456"/>
        </w:tabs>
        <w:rPr>
          <w:rFonts w:eastAsiaTheme="minorEastAsia"/>
          <w:noProof/>
          <w:lang w:eastAsia="en-GB"/>
        </w:rPr>
      </w:pPr>
      <w:hyperlink w:anchor="_Toc92551000" w:history="1">
        <w:r w:rsidR="00A17BA5" w:rsidRPr="00BB74AF">
          <w:rPr>
            <w:rStyle w:val="Hyperlink"/>
            <w:noProof/>
          </w:rPr>
          <w:t>Figure 42- Simulation after editing for molybdenum of full model with further initial collapse of cone</w:t>
        </w:r>
        <w:r w:rsidR="00A17BA5">
          <w:rPr>
            <w:noProof/>
            <w:webHidden/>
          </w:rPr>
          <w:tab/>
        </w:r>
        <w:r w:rsidR="00A17BA5">
          <w:rPr>
            <w:noProof/>
            <w:webHidden/>
          </w:rPr>
          <w:fldChar w:fldCharType="begin"/>
        </w:r>
        <w:r w:rsidR="00A17BA5">
          <w:rPr>
            <w:noProof/>
            <w:webHidden/>
          </w:rPr>
          <w:instrText xml:space="preserve"> PAGEREF _Toc92551000 \h </w:instrText>
        </w:r>
        <w:r w:rsidR="00A17BA5">
          <w:rPr>
            <w:noProof/>
            <w:webHidden/>
          </w:rPr>
        </w:r>
        <w:r w:rsidR="00A17BA5">
          <w:rPr>
            <w:noProof/>
            <w:webHidden/>
          </w:rPr>
          <w:fldChar w:fldCharType="separate"/>
        </w:r>
        <w:r w:rsidR="00A17BA5">
          <w:rPr>
            <w:noProof/>
            <w:webHidden/>
          </w:rPr>
          <w:t>24</w:t>
        </w:r>
        <w:r w:rsidR="00A17BA5">
          <w:rPr>
            <w:noProof/>
            <w:webHidden/>
          </w:rPr>
          <w:fldChar w:fldCharType="end"/>
        </w:r>
      </w:hyperlink>
    </w:p>
    <w:p w14:paraId="7144E7F7" w14:textId="622DBB24" w:rsidR="00A17BA5" w:rsidRDefault="00B45CDD">
      <w:pPr>
        <w:pStyle w:val="TableofFigures"/>
        <w:tabs>
          <w:tab w:val="right" w:leader="dot" w:pos="10456"/>
        </w:tabs>
        <w:rPr>
          <w:rFonts w:eastAsiaTheme="minorEastAsia"/>
          <w:noProof/>
          <w:lang w:eastAsia="en-GB"/>
        </w:rPr>
      </w:pPr>
      <w:hyperlink w:anchor="_Toc92551001" w:history="1">
        <w:r w:rsidR="00A17BA5" w:rsidRPr="00BB74AF">
          <w:rPr>
            <w:rStyle w:val="Hyperlink"/>
            <w:noProof/>
          </w:rPr>
          <w:t>Figure 43- Simulation after editing for molybdenum image 1 of cone liner</w:t>
        </w:r>
        <w:r w:rsidR="00A17BA5">
          <w:rPr>
            <w:noProof/>
            <w:webHidden/>
          </w:rPr>
          <w:tab/>
        </w:r>
        <w:r w:rsidR="00A17BA5">
          <w:rPr>
            <w:noProof/>
            <w:webHidden/>
          </w:rPr>
          <w:fldChar w:fldCharType="begin"/>
        </w:r>
        <w:r w:rsidR="00A17BA5">
          <w:rPr>
            <w:noProof/>
            <w:webHidden/>
          </w:rPr>
          <w:instrText xml:space="preserve"> PAGEREF _Toc92551001 \h </w:instrText>
        </w:r>
        <w:r w:rsidR="00A17BA5">
          <w:rPr>
            <w:noProof/>
            <w:webHidden/>
          </w:rPr>
        </w:r>
        <w:r w:rsidR="00A17BA5">
          <w:rPr>
            <w:noProof/>
            <w:webHidden/>
          </w:rPr>
          <w:fldChar w:fldCharType="separate"/>
        </w:r>
        <w:r w:rsidR="00A17BA5">
          <w:rPr>
            <w:noProof/>
            <w:webHidden/>
          </w:rPr>
          <w:t>25</w:t>
        </w:r>
        <w:r w:rsidR="00A17BA5">
          <w:rPr>
            <w:noProof/>
            <w:webHidden/>
          </w:rPr>
          <w:fldChar w:fldCharType="end"/>
        </w:r>
      </w:hyperlink>
    </w:p>
    <w:p w14:paraId="7B83F526" w14:textId="5510DB2A" w:rsidR="00A17BA5" w:rsidRDefault="00B45CDD">
      <w:pPr>
        <w:pStyle w:val="TableofFigures"/>
        <w:tabs>
          <w:tab w:val="right" w:leader="dot" w:pos="10456"/>
        </w:tabs>
        <w:rPr>
          <w:rFonts w:eastAsiaTheme="minorEastAsia"/>
          <w:noProof/>
          <w:lang w:eastAsia="en-GB"/>
        </w:rPr>
      </w:pPr>
      <w:hyperlink w:anchor="_Toc92551002" w:history="1">
        <w:r w:rsidR="00A17BA5" w:rsidRPr="00BB74AF">
          <w:rPr>
            <w:rStyle w:val="Hyperlink"/>
            <w:noProof/>
          </w:rPr>
          <w:t>Figure 44- Simulation after editing for molybdenum image 2 of cone liner</w:t>
        </w:r>
        <w:r w:rsidR="00A17BA5">
          <w:rPr>
            <w:noProof/>
            <w:webHidden/>
          </w:rPr>
          <w:tab/>
        </w:r>
        <w:r w:rsidR="00A17BA5">
          <w:rPr>
            <w:noProof/>
            <w:webHidden/>
          </w:rPr>
          <w:fldChar w:fldCharType="begin"/>
        </w:r>
        <w:r w:rsidR="00A17BA5">
          <w:rPr>
            <w:noProof/>
            <w:webHidden/>
          </w:rPr>
          <w:instrText xml:space="preserve"> PAGEREF _Toc92551002 \h </w:instrText>
        </w:r>
        <w:r w:rsidR="00A17BA5">
          <w:rPr>
            <w:noProof/>
            <w:webHidden/>
          </w:rPr>
        </w:r>
        <w:r w:rsidR="00A17BA5">
          <w:rPr>
            <w:noProof/>
            <w:webHidden/>
          </w:rPr>
          <w:fldChar w:fldCharType="separate"/>
        </w:r>
        <w:r w:rsidR="00A17BA5">
          <w:rPr>
            <w:noProof/>
            <w:webHidden/>
          </w:rPr>
          <w:t>25</w:t>
        </w:r>
        <w:r w:rsidR="00A17BA5">
          <w:rPr>
            <w:noProof/>
            <w:webHidden/>
          </w:rPr>
          <w:fldChar w:fldCharType="end"/>
        </w:r>
      </w:hyperlink>
    </w:p>
    <w:p w14:paraId="1060ADEA" w14:textId="6682F714" w:rsidR="00A17BA5" w:rsidRDefault="00B45CDD">
      <w:pPr>
        <w:pStyle w:val="TableofFigures"/>
        <w:tabs>
          <w:tab w:val="right" w:leader="dot" w:pos="10456"/>
        </w:tabs>
        <w:rPr>
          <w:rFonts w:eastAsiaTheme="minorEastAsia"/>
          <w:noProof/>
          <w:lang w:eastAsia="en-GB"/>
        </w:rPr>
      </w:pPr>
      <w:hyperlink w:anchor="_Toc92551003" w:history="1">
        <w:r w:rsidR="00A17BA5" w:rsidRPr="00BB74AF">
          <w:rPr>
            <w:rStyle w:val="Hyperlink"/>
            <w:noProof/>
          </w:rPr>
          <w:t>Figure 45- Simulation after editing for molybdenum image 3 of cone liner</w:t>
        </w:r>
        <w:r w:rsidR="00A17BA5">
          <w:rPr>
            <w:noProof/>
            <w:webHidden/>
          </w:rPr>
          <w:tab/>
        </w:r>
        <w:r w:rsidR="00A17BA5">
          <w:rPr>
            <w:noProof/>
            <w:webHidden/>
          </w:rPr>
          <w:fldChar w:fldCharType="begin"/>
        </w:r>
        <w:r w:rsidR="00A17BA5">
          <w:rPr>
            <w:noProof/>
            <w:webHidden/>
          </w:rPr>
          <w:instrText xml:space="preserve"> PAGEREF _Toc92551003 \h </w:instrText>
        </w:r>
        <w:r w:rsidR="00A17BA5">
          <w:rPr>
            <w:noProof/>
            <w:webHidden/>
          </w:rPr>
        </w:r>
        <w:r w:rsidR="00A17BA5">
          <w:rPr>
            <w:noProof/>
            <w:webHidden/>
          </w:rPr>
          <w:fldChar w:fldCharType="separate"/>
        </w:r>
        <w:r w:rsidR="00A17BA5">
          <w:rPr>
            <w:noProof/>
            <w:webHidden/>
          </w:rPr>
          <w:t>26</w:t>
        </w:r>
        <w:r w:rsidR="00A17BA5">
          <w:rPr>
            <w:noProof/>
            <w:webHidden/>
          </w:rPr>
          <w:fldChar w:fldCharType="end"/>
        </w:r>
      </w:hyperlink>
    </w:p>
    <w:p w14:paraId="67FCAE44" w14:textId="476373F5" w:rsidR="00A17BA5" w:rsidRDefault="00B45CDD">
      <w:pPr>
        <w:pStyle w:val="TableofFigures"/>
        <w:tabs>
          <w:tab w:val="right" w:leader="dot" w:pos="10456"/>
        </w:tabs>
        <w:rPr>
          <w:rFonts w:eastAsiaTheme="minorEastAsia"/>
          <w:noProof/>
          <w:lang w:eastAsia="en-GB"/>
        </w:rPr>
      </w:pPr>
      <w:hyperlink w:anchor="_Toc92551004" w:history="1">
        <w:r w:rsidR="00A17BA5" w:rsidRPr="00BB74AF">
          <w:rPr>
            <w:rStyle w:val="Hyperlink"/>
            <w:noProof/>
          </w:rPr>
          <w:t>Figure 46- Simulation after editing for molybdenum image 4 of cone liner</w:t>
        </w:r>
        <w:r w:rsidR="00A17BA5">
          <w:rPr>
            <w:noProof/>
            <w:webHidden/>
          </w:rPr>
          <w:tab/>
        </w:r>
        <w:r w:rsidR="00A17BA5">
          <w:rPr>
            <w:noProof/>
            <w:webHidden/>
          </w:rPr>
          <w:fldChar w:fldCharType="begin"/>
        </w:r>
        <w:r w:rsidR="00A17BA5">
          <w:rPr>
            <w:noProof/>
            <w:webHidden/>
          </w:rPr>
          <w:instrText xml:space="preserve"> PAGEREF _Toc92551004 \h </w:instrText>
        </w:r>
        <w:r w:rsidR="00A17BA5">
          <w:rPr>
            <w:noProof/>
            <w:webHidden/>
          </w:rPr>
        </w:r>
        <w:r w:rsidR="00A17BA5">
          <w:rPr>
            <w:noProof/>
            <w:webHidden/>
          </w:rPr>
          <w:fldChar w:fldCharType="separate"/>
        </w:r>
        <w:r w:rsidR="00A17BA5">
          <w:rPr>
            <w:noProof/>
            <w:webHidden/>
          </w:rPr>
          <w:t>26</w:t>
        </w:r>
        <w:r w:rsidR="00A17BA5">
          <w:rPr>
            <w:noProof/>
            <w:webHidden/>
          </w:rPr>
          <w:fldChar w:fldCharType="end"/>
        </w:r>
      </w:hyperlink>
    </w:p>
    <w:p w14:paraId="63B652BF" w14:textId="060DD59E" w:rsidR="00A17BA5" w:rsidRDefault="00B45CDD">
      <w:pPr>
        <w:pStyle w:val="TableofFigures"/>
        <w:tabs>
          <w:tab w:val="right" w:leader="dot" w:pos="10456"/>
        </w:tabs>
        <w:rPr>
          <w:rFonts w:eastAsiaTheme="minorEastAsia"/>
          <w:noProof/>
          <w:lang w:eastAsia="en-GB"/>
        </w:rPr>
      </w:pPr>
      <w:hyperlink w:anchor="_Toc92551005" w:history="1">
        <w:r w:rsidR="00A17BA5" w:rsidRPr="00BB74AF">
          <w:rPr>
            <w:rStyle w:val="Hyperlink"/>
            <w:noProof/>
          </w:rPr>
          <w:t>Figure 47- Simulation after editing for molybdenum image 5 of cone liner</w:t>
        </w:r>
        <w:r w:rsidR="00A17BA5">
          <w:rPr>
            <w:noProof/>
            <w:webHidden/>
          </w:rPr>
          <w:tab/>
        </w:r>
        <w:r w:rsidR="00A17BA5">
          <w:rPr>
            <w:noProof/>
            <w:webHidden/>
          </w:rPr>
          <w:fldChar w:fldCharType="begin"/>
        </w:r>
        <w:r w:rsidR="00A17BA5">
          <w:rPr>
            <w:noProof/>
            <w:webHidden/>
          </w:rPr>
          <w:instrText xml:space="preserve"> PAGEREF _Toc92551005 \h </w:instrText>
        </w:r>
        <w:r w:rsidR="00A17BA5">
          <w:rPr>
            <w:noProof/>
            <w:webHidden/>
          </w:rPr>
        </w:r>
        <w:r w:rsidR="00A17BA5">
          <w:rPr>
            <w:noProof/>
            <w:webHidden/>
          </w:rPr>
          <w:fldChar w:fldCharType="separate"/>
        </w:r>
        <w:r w:rsidR="00A17BA5">
          <w:rPr>
            <w:noProof/>
            <w:webHidden/>
          </w:rPr>
          <w:t>27</w:t>
        </w:r>
        <w:r w:rsidR="00A17BA5">
          <w:rPr>
            <w:noProof/>
            <w:webHidden/>
          </w:rPr>
          <w:fldChar w:fldCharType="end"/>
        </w:r>
      </w:hyperlink>
    </w:p>
    <w:p w14:paraId="17D9654C" w14:textId="649166BD" w:rsidR="00214383" w:rsidRDefault="00C11800" w:rsidP="00BE730D">
      <w:pPr>
        <w:pStyle w:val="Heading3"/>
      </w:pPr>
      <w:r>
        <w:fldChar w:fldCharType="end"/>
      </w:r>
    </w:p>
    <w:p w14:paraId="17725694" w14:textId="209EEF7E" w:rsidR="00214383" w:rsidRPr="00C153C4" w:rsidRDefault="00214383" w:rsidP="00BE730D">
      <w:pPr>
        <w:pStyle w:val="Heading3"/>
        <w:numPr>
          <w:ilvl w:val="2"/>
          <w:numId w:val="11"/>
        </w:numPr>
      </w:pPr>
      <w:bookmarkStart w:id="47" w:name="_Toc92551053"/>
      <w:r>
        <w:t xml:space="preserve">Table of </w:t>
      </w:r>
      <w:r w:rsidR="004725A1">
        <w:t>Tables</w:t>
      </w:r>
      <w:bookmarkEnd w:id="47"/>
    </w:p>
    <w:p w14:paraId="2F5DF004" w14:textId="1CBCEECC" w:rsidR="00A17BA5" w:rsidRDefault="00F67CCF">
      <w:pPr>
        <w:pStyle w:val="TableofFigures"/>
        <w:tabs>
          <w:tab w:val="right" w:leader="dot" w:pos="10456"/>
        </w:tabs>
        <w:rPr>
          <w:rFonts w:eastAsiaTheme="minorEastAsia"/>
          <w:noProof/>
          <w:lang w:eastAsia="en-GB"/>
        </w:rPr>
      </w:pPr>
      <w:r>
        <w:fldChar w:fldCharType="begin"/>
      </w:r>
      <w:r>
        <w:instrText xml:space="preserve"> TOC \h \z \c "Table" </w:instrText>
      </w:r>
      <w:r>
        <w:fldChar w:fldCharType="separate"/>
      </w:r>
      <w:hyperlink w:anchor="_Toc92551006" w:history="1">
        <w:r w:rsidR="00A17BA5" w:rsidRPr="008A5200">
          <w:rPr>
            <w:rStyle w:val="Hyperlink"/>
            <w:noProof/>
          </w:rPr>
          <w:t>Table 1-</w:t>
        </w:r>
        <w:r w:rsidR="00A17BA5" w:rsidRPr="008A5200">
          <w:rPr>
            <w:rStyle w:val="Hyperlink"/>
            <w:rFonts w:cstheme="minorHAnsi"/>
            <w:noProof/>
          </w:rPr>
          <w:t xml:space="preserve"> Table of Material Properties for Copper Liner, Medium Carbon Steel Casing and Molybdenum Liner</w:t>
        </w:r>
        <w:r w:rsidR="00A17BA5">
          <w:rPr>
            <w:noProof/>
            <w:webHidden/>
          </w:rPr>
          <w:tab/>
        </w:r>
        <w:r w:rsidR="00A17BA5">
          <w:rPr>
            <w:noProof/>
            <w:webHidden/>
          </w:rPr>
          <w:fldChar w:fldCharType="begin"/>
        </w:r>
        <w:r w:rsidR="00A17BA5">
          <w:rPr>
            <w:noProof/>
            <w:webHidden/>
          </w:rPr>
          <w:instrText xml:space="preserve"> PAGEREF _Toc92551006 \h </w:instrText>
        </w:r>
        <w:r w:rsidR="00A17BA5">
          <w:rPr>
            <w:noProof/>
            <w:webHidden/>
          </w:rPr>
        </w:r>
        <w:r w:rsidR="00A17BA5">
          <w:rPr>
            <w:noProof/>
            <w:webHidden/>
          </w:rPr>
          <w:fldChar w:fldCharType="separate"/>
        </w:r>
        <w:r w:rsidR="00A17BA5">
          <w:rPr>
            <w:noProof/>
            <w:webHidden/>
          </w:rPr>
          <w:t>5</w:t>
        </w:r>
        <w:r w:rsidR="00A17BA5">
          <w:rPr>
            <w:noProof/>
            <w:webHidden/>
          </w:rPr>
          <w:fldChar w:fldCharType="end"/>
        </w:r>
      </w:hyperlink>
    </w:p>
    <w:p w14:paraId="41CD8B5A" w14:textId="4DBA047C" w:rsidR="00A17BA5" w:rsidRDefault="00B45CDD">
      <w:pPr>
        <w:pStyle w:val="TableofFigures"/>
        <w:tabs>
          <w:tab w:val="right" w:leader="dot" w:pos="10456"/>
        </w:tabs>
        <w:rPr>
          <w:rFonts w:eastAsiaTheme="minorEastAsia"/>
          <w:noProof/>
          <w:lang w:eastAsia="en-GB"/>
        </w:rPr>
      </w:pPr>
      <w:hyperlink w:anchor="_Toc92551007" w:history="1">
        <w:r w:rsidR="00A17BA5" w:rsidRPr="008A5200">
          <w:rPr>
            <w:rStyle w:val="Hyperlink"/>
            <w:noProof/>
          </w:rPr>
          <w:t>Table 2- Table of results comparison</w:t>
        </w:r>
        <w:r w:rsidR="00A17BA5">
          <w:rPr>
            <w:noProof/>
            <w:webHidden/>
          </w:rPr>
          <w:tab/>
        </w:r>
        <w:r w:rsidR="00A17BA5">
          <w:rPr>
            <w:noProof/>
            <w:webHidden/>
          </w:rPr>
          <w:fldChar w:fldCharType="begin"/>
        </w:r>
        <w:r w:rsidR="00A17BA5">
          <w:rPr>
            <w:noProof/>
            <w:webHidden/>
          </w:rPr>
          <w:instrText xml:space="preserve"> PAGEREF _Toc92551007 \h </w:instrText>
        </w:r>
        <w:r w:rsidR="00A17BA5">
          <w:rPr>
            <w:noProof/>
            <w:webHidden/>
          </w:rPr>
        </w:r>
        <w:r w:rsidR="00A17BA5">
          <w:rPr>
            <w:noProof/>
            <w:webHidden/>
          </w:rPr>
          <w:fldChar w:fldCharType="separate"/>
        </w:r>
        <w:r w:rsidR="00A17BA5">
          <w:rPr>
            <w:noProof/>
            <w:webHidden/>
          </w:rPr>
          <w:t>10</w:t>
        </w:r>
        <w:r w:rsidR="00A17BA5">
          <w:rPr>
            <w:noProof/>
            <w:webHidden/>
          </w:rPr>
          <w:fldChar w:fldCharType="end"/>
        </w:r>
      </w:hyperlink>
    </w:p>
    <w:p w14:paraId="4FFE2755" w14:textId="0567DF3E" w:rsidR="004C38F0" w:rsidRDefault="00F67CCF" w:rsidP="00F67CCF">
      <w:pPr>
        <w:spacing w:after="0"/>
      </w:pPr>
      <w:r>
        <w:fldChar w:fldCharType="end"/>
      </w:r>
    </w:p>
    <w:p w14:paraId="52B134D2" w14:textId="77777777" w:rsidR="004C38F0" w:rsidRDefault="004C38F0">
      <w:r>
        <w:br w:type="page"/>
      </w:r>
    </w:p>
    <w:p w14:paraId="50750F53" w14:textId="24C503E7" w:rsidR="00C153C4" w:rsidRDefault="009052BD" w:rsidP="009E5E28">
      <w:pPr>
        <w:pStyle w:val="Heading1"/>
        <w:numPr>
          <w:ilvl w:val="0"/>
          <w:numId w:val="11"/>
        </w:numPr>
      </w:pPr>
      <w:bookmarkStart w:id="48" w:name="_Toc92551054"/>
      <w:r>
        <w:lastRenderedPageBreak/>
        <w:t>A</w:t>
      </w:r>
      <w:r w:rsidR="00DC556A">
        <w:t>ppendi</w:t>
      </w:r>
      <w:r w:rsidR="00670FE7">
        <w:t>x</w:t>
      </w:r>
      <w:bookmarkEnd w:id="48"/>
    </w:p>
    <w:p w14:paraId="3BF18D65" w14:textId="41EAFFB8" w:rsidR="0088542C" w:rsidRDefault="00670FE7" w:rsidP="009249BD">
      <w:pPr>
        <w:pStyle w:val="Heading2"/>
        <w:numPr>
          <w:ilvl w:val="1"/>
          <w:numId w:val="11"/>
        </w:numPr>
        <w:spacing w:before="0"/>
      </w:pPr>
      <w:bookmarkStart w:id="49" w:name="_Toc92551055"/>
      <w:r w:rsidRPr="009E5E28">
        <w:t xml:space="preserve">Simulation </w:t>
      </w:r>
      <w:r>
        <w:t>before</w:t>
      </w:r>
      <w:r w:rsidRPr="009E5E28">
        <w:t xml:space="preserve"> editing simulat</w:t>
      </w:r>
      <w:r w:rsidR="009249BD">
        <w:t>ed</w:t>
      </w:r>
      <w:r w:rsidRPr="009E5E28">
        <w:t xml:space="preserve"> images</w:t>
      </w:r>
      <w:bookmarkEnd w:id="49"/>
      <w:r w:rsidRPr="009E5E28">
        <w:t xml:space="preserve"> </w:t>
      </w:r>
    </w:p>
    <w:p w14:paraId="27C9F77C" w14:textId="2CC6EA17" w:rsidR="00E52186" w:rsidRDefault="00E52186" w:rsidP="005B63BC">
      <w:pPr>
        <w:spacing w:after="0"/>
        <w:jc w:val="center"/>
      </w:pPr>
      <w:r>
        <w:rPr>
          <w:noProof/>
        </w:rPr>
        <w:drawing>
          <wp:inline distT="0" distB="0" distL="0" distR="0" wp14:anchorId="3FE1D1E6" wp14:editId="553E3A59">
            <wp:extent cx="5560046" cy="3909060"/>
            <wp:effectExtent l="0" t="0" r="3175" b="0"/>
            <wp:docPr id="87" name="Picture 8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medium confidence"/>
                    <pic:cNvPicPr/>
                  </pic:nvPicPr>
                  <pic:blipFill rotWithShape="1">
                    <a:blip r:embed="rId24"/>
                    <a:srcRect l="57734" t="12426" r="12205" b="12766"/>
                    <a:stretch/>
                  </pic:blipFill>
                  <pic:spPr bwMode="auto">
                    <a:xfrm>
                      <a:off x="0" y="0"/>
                      <a:ext cx="5609817" cy="3944052"/>
                    </a:xfrm>
                    <a:prstGeom prst="rect">
                      <a:avLst/>
                    </a:prstGeom>
                    <a:ln>
                      <a:noFill/>
                    </a:ln>
                    <a:extLst>
                      <a:ext uri="{53640926-AAD7-44D8-BBD7-CCE9431645EC}">
                        <a14:shadowObscured xmlns:a14="http://schemas.microsoft.com/office/drawing/2010/main"/>
                      </a:ext>
                    </a:extLst>
                  </pic:spPr>
                </pic:pic>
              </a:graphicData>
            </a:graphic>
          </wp:inline>
        </w:drawing>
      </w:r>
    </w:p>
    <w:p w14:paraId="660F371D" w14:textId="079E77D2" w:rsidR="009249BD" w:rsidRPr="00E52186" w:rsidRDefault="009249BD" w:rsidP="005B63BC">
      <w:pPr>
        <w:pStyle w:val="Caption"/>
        <w:spacing w:after="0"/>
        <w:jc w:val="center"/>
      </w:pPr>
      <w:bookmarkStart w:id="50" w:name="_Toc92550984"/>
      <w:r>
        <w:t xml:space="preserve">Figure </w:t>
      </w:r>
      <w:fldSimple w:instr=" SEQ Figure \* ARABIC ">
        <w:r w:rsidR="001B221E">
          <w:rPr>
            <w:noProof/>
          </w:rPr>
          <w:t>26</w:t>
        </w:r>
      </w:fldSimple>
      <w:r>
        <w:t xml:space="preserve">- </w:t>
      </w:r>
      <w:r w:rsidRPr="009E5E28">
        <w:t xml:space="preserve">Simulation </w:t>
      </w:r>
      <w:r>
        <w:t>before</w:t>
      </w:r>
      <w:r w:rsidRPr="009E5E28">
        <w:t xml:space="preserve"> editing</w:t>
      </w:r>
      <w:r>
        <w:t xml:space="preserve"> </w:t>
      </w:r>
      <w:r w:rsidR="005B63BC">
        <w:t>of full model during initial explosion</w:t>
      </w:r>
      <w:bookmarkEnd w:id="50"/>
    </w:p>
    <w:p w14:paraId="134126BB" w14:textId="0AA3CDA6" w:rsidR="00E24031" w:rsidRDefault="00E24031" w:rsidP="005B63BC">
      <w:pPr>
        <w:spacing w:after="0"/>
        <w:jc w:val="center"/>
      </w:pPr>
      <w:r>
        <w:rPr>
          <w:noProof/>
        </w:rPr>
        <w:drawing>
          <wp:inline distT="0" distB="0" distL="0" distR="0" wp14:anchorId="18AEAF6C" wp14:editId="137F48DC">
            <wp:extent cx="5764121" cy="4318000"/>
            <wp:effectExtent l="0" t="0" r="8255" b="6350"/>
            <wp:docPr id="5" name="Picture 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Word&#10;&#10;Description automatically generated"/>
                    <pic:cNvPicPr/>
                  </pic:nvPicPr>
                  <pic:blipFill rotWithShape="1">
                    <a:blip r:embed="rId66"/>
                    <a:srcRect l="57865" t="13445" r="14567" b="13468"/>
                    <a:stretch/>
                  </pic:blipFill>
                  <pic:spPr bwMode="auto">
                    <a:xfrm>
                      <a:off x="0" y="0"/>
                      <a:ext cx="5808441" cy="4351201"/>
                    </a:xfrm>
                    <a:prstGeom prst="rect">
                      <a:avLst/>
                    </a:prstGeom>
                    <a:ln>
                      <a:noFill/>
                    </a:ln>
                    <a:extLst>
                      <a:ext uri="{53640926-AAD7-44D8-BBD7-CCE9431645EC}">
                        <a14:shadowObscured xmlns:a14="http://schemas.microsoft.com/office/drawing/2010/main"/>
                      </a:ext>
                    </a:extLst>
                  </pic:spPr>
                </pic:pic>
              </a:graphicData>
            </a:graphic>
          </wp:inline>
        </w:drawing>
      </w:r>
    </w:p>
    <w:p w14:paraId="491517F2" w14:textId="6F35E4B5" w:rsidR="00E41E42" w:rsidRDefault="00E41E42" w:rsidP="00B74DD3">
      <w:pPr>
        <w:pStyle w:val="Caption"/>
        <w:spacing w:after="0"/>
        <w:jc w:val="center"/>
      </w:pPr>
      <w:bookmarkStart w:id="51" w:name="_Toc92550985"/>
      <w:r>
        <w:t xml:space="preserve">Figure </w:t>
      </w:r>
      <w:fldSimple w:instr=" SEQ Figure \* ARABIC ">
        <w:r w:rsidR="001B221E">
          <w:rPr>
            <w:noProof/>
          </w:rPr>
          <w:t>27</w:t>
        </w:r>
      </w:fldSimple>
      <w:r>
        <w:t>-</w:t>
      </w:r>
      <w:r w:rsidR="00F86DB9">
        <w:t xml:space="preserve"> </w:t>
      </w:r>
      <w:r w:rsidR="00F86DB9" w:rsidRPr="009E5E28">
        <w:t xml:space="preserve">Simulation </w:t>
      </w:r>
      <w:r w:rsidR="00F86DB9">
        <w:t>before</w:t>
      </w:r>
      <w:r w:rsidR="00F86DB9" w:rsidRPr="009E5E28">
        <w:t xml:space="preserve"> editing</w:t>
      </w:r>
      <w:r w:rsidR="00F86DB9">
        <w:t xml:space="preserve"> image 1 of cone liner</w:t>
      </w:r>
      <w:bookmarkEnd w:id="51"/>
      <w:r w:rsidR="00F86DB9">
        <w:t xml:space="preserve"> </w:t>
      </w:r>
    </w:p>
    <w:p w14:paraId="45779B44" w14:textId="475E1D33" w:rsidR="00E24031" w:rsidRDefault="00E24031" w:rsidP="005B63BC">
      <w:pPr>
        <w:spacing w:after="0"/>
        <w:jc w:val="center"/>
      </w:pPr>
      <w:r>
        <w:rPr>
          <w:noProof/>
        </w:rPr>
        <w:lastRenderedPageBreak/>
        <w:drawing>
          <wp:inline distT="0" distB="0" distL="0" distR="0" wp14:anchorId="2841B0A5" wp14:editId="24EEC63E">
            <wp:extent cx="5709902" cy="4318000"/>
            <wp:effectExtent l="0" t="0" r="5715" b="6350"/>
            <wp:docPr id="7" name="Picture 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with medium confidence"/>
                    <pic:cNvPicPr/>
                  </pic:nvPicPr>
                  <pic:blipFill rotWithShape="1">
                    <a:blip r:embed="rId44"/>
                    <a:srcRect l="57767" t="13790" r="15054" b="13468"/>
                    <a:stretch/>
                  </pic:blipFill>
                  <pic:spPr bwMode="auto">
                    <a:xfrm>
                      <a:off x="0" y="0"/>
                      <a:ext cx="5741769" cy="4342099"/>
                    </a:xfrm>
                    <a:prstGeom prst="rect">
                      <a:avLst/>
                    </a:prstGeom>
                    <a:ln>
                      <a:noFill/>
                    </a:ln>
                    <a:extLst>
                      <a:ext uri="{53640926-AAD7-44D8-BBD7-CCE9431645EC}">
                        <a14:shadowObscured xmlns:a14="http://schemas.microsoft.com/office/drawing/2010/main"/>
                      </a:ext>
                    </a:extLst>
                  </pic:spPr>
                </pic:pic>
              </a:graphicData>
            </a:graphic>
          </wp:inline>
        </w:drawing>
      </w:r>
    </w:p>
    <w:p w14:paraId="0092FB28" w14:textId="3E80174B" w:rsidR="00E41E42" w:rsidRDefault="00E41E42" w:rsidP="00F86DB9">
      <w:pPr>
        <w:pStyle w:val="Caption"/>
        <w:spacing w:after="0"/>
        <w:jc w:val="center"/>
      </w:pPr>
      <w:bookmarkStart w:id="52" w:name="_Toc92550986"/>
      <w:r>
        <w:t xml:space="preserve">Figure </w:t>
      </w:r>
      <w:fldSimple w:instr=" SEQ Figure \* ARABIC ">
        <w:r w:rsidR="001B221E">
          <w:rPr>
            <w:noProof/>
          </w:rPr>
          <w:t>28</w:t>
        </w:r>
      </w:fldSimple>
      <w:r>
        <w:t>-</w:t>
      </w:r>
      <w:r w:rsidR="00F86DB9">
        <w:t xml:space="preserve"> </w:t>
      </w:r>
      <w:r w:rsidR="00F86DB9" w:rsidRPr="009E5E28">
        <w:t xml:space="preserve">Simulation </w:t>
      </w:r>
      <w:r w:rsidR="00F86DB9">
        <w:t>before</w:t>
      </w:r>
      <w:r w:rsidR="00F86DB9" w:rsidRPr="009E5E28">
        <w:t xml:space="preserve"> editing</w:t>
      </w:r>
      <w:r w:rsidR="00F86DB9">
        <w:t xml:space="preserve"> image 2 of cone liner</w:t>
      </w:r>
      <w:bookmarkEnd w:id="52"/>
      <w:r w:rsidR="00F86DB9">
        <w:t xml:space="preserve"> </w:t>
      </w:r>
    </w:p>
    <w:p w14:paraId="188C568C" w14:textId="19DB8BFD" w:rsidR="00E24031" w:rsidRDefault="00E24031" w:rsidP="005B63BC">
      <w:pPr>
        <w:spacing w:after="0"/>
        <w:jc w:val="center"/>
      </w:pPr>
      <w:r>
        <w:rPr>
          <w:noProof/>
        </w:rPr>
        <w:drawing>
          <wp:inline distT="0" distB="0" distL="0" distR="0" wp14:anchorId="71AB806E" wp14:editId="20A25BC0">
            <wp:extent cx="5757255" cy="4411133"/>
            <wp:effectExtent l="0" t="0" r="0" b="8890"/>
            <wp:docPr id="8" name="Picture 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with medium confidence"/>
                    <pic:cNvPicPr/>
                  </pic:nvPicPr>
                  <pic:blipFill rotWithShape="1">
                    <a:blip r:embed="rId53"/>
                    <a:srcRect l="57572" t="13446" r="15346" b="13124"/>
                    <a:stretch/>
                  </pic:blipFill>
                  <pic:spPr bwMode="auto">
                    <a:xfrm>
                      <a:off x="0" y="0"/>
                      <a:ext cx="5787765" cy="4434509"/>
                    </a:xfrm>
                    <a:prstGeom prst="rect">
                      <a:avLst/>
                    </a:prstGeom>
                    <a:ln>
                      <a:noFill/>
                    </a:ln>
                    <a:extLst>
                      <a:ext uri="{53640926-AAD7-44D8-BBD7-CCE9431645EC}">
                        <a14:shadowObscured xmlns:a14="http://schemas.microsoft.com/office/drawing/2010/main"/>
                      </a:ext>
                    </a:extLst>
                  </pic:spPr>
                </pic:pic>
              </a:graphicData>
            </a:graphic>
          </wp:inline>
        </w:drawing>
      </w:r>
    </w:p>
    <w:p w14:paraId="49A82EF6" w14:textId="0F152C7C" w:rsidR="00F86DB9" w:rsidRDefault="00E41E42" w:rsidP="00F86DB9">
      <w:pPr>
        <w:pStyle w:val="Caption"/>
        <w:spacing w:after="0"/>
        <w:jc w:val="center"/>
      </w:pPr>
      <w:bookmarkStart w:id="53" w:name="_Toc92550987"/>
      <w:r>
        <w:t xml:space="preserve">Figure </w:t>
      </w:r>
      <w:fldSimple w:instr=" SEQ Figure \* ARABIC ">
        <w:r w:rsidR="001B221E">
          <w:rPr>
            <w:noProof/>
          </w:rPr>
          <w:t>29</w:t>
        </w:r>
      </w:fldSimple>
      <w:r>
        <w:t>-</w:t>
      </w:r>
      <w:r w:rsidR="00F86DB9" w:rsidRPr="00F86DB9">
        <w:t xml:space="preserve"> </w:t>
      </w:r>
      <w:r w:rsidR="00F86DB9" w:rsidRPr="009E5E28">
        <w:t xml:space="preserve">Simulation </w:t>
      </w:r>
      <w:r w:rsidR="00F86DB9">
        <w:t>before</w:t>
      </w:r>
      <w:r w:rsidR="00F86DB9" w:rsidRPr="009E5E28">
        <w:t xml:space="preserve"> editing</w:t>
      </w:r>
      <w:r w:rsidR="00F86DB9">
        <w:t xml:space="preserve"> image 3 of cone liner</w:t>
      </w:r>
      <w:bookmarkEnd w:id="53"/>
      <w:r w:rsidR="00F86DB9">
        <w:t xml:space="preserve"> </w:t>
      </w:r>
    </w:p>
    <w:p w14:paraId="1696259B" w14:textId="541E61BE" w:rsidR="00E41E42" w:rsidRDefault="00E41E42" w:rsidP="00B74DD3">
      <w:pPr>
        <w:pStyle w:val="Caption"/>
        <w:spacing w:after="0"/>
        <w:jc w:val="center"/>
      </w:pPr>
    </w:p>
    <w:p w14:paraId="5AE10057" w14:textId="3F645A2D" w:rsidR="00E24031" w:rsidRDefault="00E24031" w:rsidP="005B63BC">
      <w:pPr>
        <w:spacing w:after="0"/>
        <w:jc w:val="center"/>
      </w:pPr>
      <w:r>
        <w:rPr>
          <w:noProof/>
        </w:rPr>
        <w:drawing>
          <wp:inline distT="0" distB="0" distL="0" distR="0" wp14:anchorId="2DF1DBB4" wp14:editId="32864695">
            <wp:extent cx="5791200" cy="4332980"/>
            <wp:effectExtent l="0" t="0" r="0" b="0"/>
            <wp:docPr id="9" name="Picture 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with medium confidence"/>
                    <pic:cNvPicPr/>
                  </pic:nvPicPr>
                  <pic:blipFill rotWithShape="1">
                    <a:blip r:embed="rId67"/>
                    <a:srcRect l="57572" t="14824" r="15346" b="13468"/>
                    <a:stretch/>
                  </pic:blipFill>
                  <pic:spPr bwMode="auto">
                    <a:xfrm>
                      <a:off x="0" y="0"/>
                      <a:ext cx="5798211" cy="4338225"/>
                    </a:xfrm>
                    <a:prstGeom prst="rect">
                      <a:avLst/>
                    </a:prstGeom>
                    <a:ln>
                      <a:noFill/>
                    </a:ln>
                    <a:extLst>
                      <a:ext uri="{53640926-AAD7-44D8-BBD7-CCE9431645EC}">
                        <a14:shadowObscured xmlns:a14="http://schemas.microsoft.com/office/drawing/2010/main"/>
                      </a:ext>
                    </a:extLst>
                  </pic:spPr>
                </pic:pic>
              </a:graphicData>
            </a:graphic>
          </wp:inline>
        </w:drawing>
      </w:r>
    </w:p>
    <w:p w14:paraId="07E44625" w14:textId="024936E7" w:rsidR="00E41E42" w:rsidRDefault="00E41E42" w:rsidP="00F86DB9">
      <w:pPr>
        <w:pStyle w:val="Caption"/>
        <w:spacing w:after="0"/>
        <w:jc w:val="center"/>
      </w:pPr>
      <w:bookmarkStart w:id="54" w:name="_Toc92550988"/>
      <w:r>
        <w:t xml:space="preserve">Figure </w:t>
      </w:r>
      <w:fldSimple w:instr=" SEQ Figure \* ARABIC ">
        <w:r w:rsidR="001B221E">
          <w:rPr>
            <w:noProof/>
          </w:rPr>
          <w:t>30</w:t>
        </w:r>
      </w:fldSimple>
      <w:r>
        <w:t>-</w:t>
      </w:r>
      <w:r w:rsidR="00F86DB9" w:rsidRPr="00F86DB9">
        <w:t xml:space="preserve"> </w:t>
      </w:r>
      <w:r w:rsidR="00F86DB9" w:rsidRPr="009E5E28">
        <w:t xml:space="preserve">Simulation </w:t>
      </w:r>
      <w:r w:rsidR="00F86DB9">
        <w:t>before</w:t>
      </w:r>
      <w:r w:rsidR="00F86DB9" w:rsidRPr="009E5E28">
        <w:t xml:space="preserve"> editing</w:t>
      </w:r>
      <w:r w:rsidR="00F86DB9">
        <w:t xml:space="preserve"> image 4 of cone liner</w:t>
      </w:r>
      <w:bookmarkEnd w:id="54"/>
      <w:r w:rsidR="00F86DB9">
        <w:t xml:space="preserve"> </w:t>
      </w:r>
    </w:p>
    <w:p w14:paraId="04D6EE63" w14:textId="608CE124" w:rsidR="00E24031" w:rsidRDefault="00E24031" w:rsidP="005B63BC">
      <w:pPr>
        <w:spacing w:after="0"/>
        <w:jc w:val="center"/>
      </w:pPr>
      <w:r>
        <w:rPr>
          <w:noProof/>
        </w:rPr>
        <w:drawing>
          <wp:inline distT="0" distB="0" distL="0" distR="0" wp14:anchorId="644E92D3" wp14:editId="2BC46F03">
            <wp:extent cx="5562600" cy="4303670"/>
            <wp:effectExtent l="0" t="0" r="0" b="1905"/>
            <wp:docPr id="10"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pic:cNvPicPr/>
                  </pic:nvPicPr>
                  <pic:blipFill rotWithShape="1">
                    <a:blip r:embed="rId56"/>
                    <a:srcRect l="57670" t="13445" r="15638" b="13467"/>
                    <a:stretch/>
                  </pic:blipFill>
                  <pic:spPr bwMode="auto">
                    <a:xfrm>
                      <a:off x="0" y="0"/>
                      <a:ext cx="5572183" cy="4311084"/>
                    </a:xfrm>
                    <a:prstGeom prst="rect">
                      <a:avLst/>
                    </a:prstGeom>
                    <a:ln>
                      <a:noFill/>
                    </a:ln>
                    <a:extLst>
                      <a:ext uri="{53640926-AAD7-44D8-BBD7-CCE9431645EC}">
                        <a14:shadowObscured xmlns:a14="http://schemas.microsoft.com/office/drawing/2010/main"/>
                      </a:ext>
                    </a:extLst>
                  </pic:spPr>
                </pic:pic>
              </a:graphicData>
            </a:graphic>
          </wp:inline>
        </w:drawing>
      </w:r>
    </w:p>
    <w:p w14:paraId="17A6037D" w14:textId="0B9D2543" w:rsidR="00E41E42" w:rsidRDefault="00E41E42" w:rsidP="00F86DB9">
      <w:pPr>
        <w:pStyle w:val="Caption"/>
        <w:spacing w:after="0"/>
        <w:jc w:val="center"/>
      </w:pPr>
      <w:bookmarkStart w:id="55" w:name="_Toc92550989"/>
      <w:r>
        <w:t xml:space="preserve">Figure </w:t>
      </w:r>
      <w:fldSimple w:instr=" SEQ Figure \* ARABIC ">
        <w:r w:rsidR="001B221E">
          <w:rPr>
            <w:noProof/>
          </w:rPr>
          <w:t>31</w:t>
        </w:r>
      </w:fldSimple>
      <w:r>
        <w:t>-</w:t>
      </w:r>
      <w:r w:rsidR="00F86DB9">
        <w:t xml:space="preserve"> </w:t>
      </w:r>
      <w:r w:rsidR="00F86DB9" w:rsidRPr="009E5E28">
        <w:t xml:space="preserve">Simulation </w:t>
      </w:r>
      <w:r w:rsidR="00F86DB9">
        <w:t>before</w:t>
      </w:r>
      <w:r w:rsidR="00F86DB9" w:rsidRPr="009E5E28">
        <w:t xml:space="preserve"> editing</w:t>
      </w:r>
      <w:r w:rsidR="00F86DB9">
        <w:t xml:space="preserve"> image 5 of cone liner</w:t>
      </w:r>
      <w:bookmarkEnd w:id="55"/>
      <w:r w:rsidR="00F86DB9">
        <w:t xml:space="preserve"> </w:t>
      </w:r>
    </w:p>
    <w:p w14:paraId="44840B34" w14:textId="0018D9A0" w:rsidR="00E24031" w:rsidRDefault="00E24031" w:rsidP="005B63BC">
      <w:pPr>
        <w:spacing w:after="0"/>
        <w:jc w:val="center"/>
      </w:pPr>
      <w:r>
        <w:rPr>
          <w:noProof/>
        </w:rPr>
        <w:lastRenderedPageBreak/>
        <w:drawing>
          <wp:inline distT="0" distB="0" distL="0" distR="0" wp14:anchorId="492CA3EE" wp14:editId="53595DD1">
            <wp:extent cx="5689388" cy="4427259"/>
            <wp:effectExtent l="0" t="0" r="6985" b="0"/>
            <wp:docPr id="11" name="Picture 1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with medium confidence"/>
                    <pic:cNvPicPr/>
                  </pic:nvPicPr>
                  <pic:blipFill rotWithShape="1">
                    <a:blip r:embed="rId59"/>
                    <a:srcRect l="57767" t="12756" r="15443" b="13468"/>
                    <a:stretch/>
                  </pic:blipFill>
                  <pic:spPr bwMode="auto">
                    <a:xfrm>
                      <a:off x="0" y="0"/>
                      <a:ext cx="5699358" cy="4435017"/>
                    </a:xfrm>
                    <a:prstGeom prst="rect">
                      <a:avLst/>
                    </a:prstGeom>
                    <a:ln>
                      <a:noFill/>
                    </a:ln>
                    <a:extLst>
                      <a:ext uri="{53640926-AAD7-44D8-BBD7-CCE9431645EC}">
                        <a14:shadowObscured xmlns:a14="http://schemas.microsoft.com/office/drawing/2010/main"/>
                      </a:ext>
                    </a:extLst>
                  </pic:spPr>
                </pic:pic>
              </a:graphicData>
            </a:graphic>
          </wp:inline>
        </w:drawing>
      </w:r>
    </w:p>
    <w:p w14:paraId="546188F8" w14:textId="6F7FF713" w:rsidR="008A470B" w:rsidRDefault="00E41E42" w:rsidP="007B2128">
      <w:pPr>
        <w:pStyle w:val="Caption"/>
        <w:spacing w:after="240"/>
        <w:jc w:val="center"/>
      </w:pPr>
      <w:bookmarkStart w:id="56" w:name="_Toc92550990"/>
      <w:r>
        <w:t xml:space="preserve">Figure </w:t>
      </w:r>
      <w:fldSimple w:instr=" SEQ Figure \* ARABIC ">
        <w:r w:rsidR="001B221E">
          <w:rPr>
            <w:noProof/>
          </w:rPr>
          <w:t>32</w:t>
        </w:r>
      </w:fldSimple>
      <w:r w:rsidR="007633EE">
        <w:t xml:space="preserve">- </w:t>
      </w:r>
      <w:r w:rsidR="00F86DB9" w:rsidRPr="009E5E28">
        <w:t xml:space="preserve">Simulation </w:t>
      </w:r>
      <w:r w:rsidR="00F86DB9">
        <w:t>before</w:t>
      </w:r>
      <w:r w:rsidR="00F86DB9" w:rsidRPr="009E5E28">
        <w:t xml:space="preserve"> editing</w:t>
      </w:r>
      <w:r w:rsidR="00F86DB9">
        <w:t xml:space="preserve"> image 6 of cone liner</w:t>
      </w:r>
      <w:bookmarkEnd w:id="56"/>
      <w:r w:rsidR="00F86DB9">
        <w:t xml:space="preserve"> </w:t>
      </w:r>
    </w:p>
    <w:p w14:paraId="1B367516" w14:textId="77777777" w:rsidR="008A470B" w:rsidRDefault="008A470B">
      <w:pPr>
        <w:rPr>
          <w:i/>
          <w:iCs/>
          <w:color w:val="44546A" w:themeColor="text2"/>
          <w:sz w:val="18"/>
          <w:szCs w:val="18"/>
        </w:rPr>
      </w:pPr>
      <w:r>
        <w:br w:type="page"/>
      </w:r>
    </w:p>
    <w:p w14:paraId="06A530C6" w14:textId="29E13597" w:rsidR="009E5E28" w:rsidRDefault="009E5E28" w:rsidP="009249BD">
      <w:pPr>
        <w:pStyle w:val="Heading2"/>
        <w:numPr>
          <w:ilvl w:val="1"/>
          <w:numId w:val="11"/>
        </w:numPr>
        <w:spacing w:before="0"/>
      </w:pPr>
      <w:bookmarkStart w:id="57" w:name="_Toc92551056"/>
      <w:r w:rsidRPr="009E5E28">
        <w:lastRenderedPageBreak/>
        <w:t xml:space="preserve">Simulation after editing </w:t>
      </w:r>
      <w:r w:rsidR="00670FE7">
        <w:t xml:space="preserve">copper </w:t>
      </w:r>
      <w:r w:rsidRPr="009E5E28">
        <w:t>simulation images</w:t>
      </w:r>
      <w:bookmarkEnd w:id="57"/>
      <w:r w:rsidRPr="009E5E28">
        <w:t xml:space="preserve"> </w:t>
      </w:r>
    </w:p>
    <w:p w14:paraId="4B074931" w14:textId="45528CD7" w:rsidR="00E52186" w:rsidRDefault="00E52186" w:rsidP="005B63BC">
      <w:pPr>
        <w:spacing w:after="0"/>
        <w:jc w:val="center"/>
      </w:pPr>
      <w:r>
        <w:rPr>
          <w:noProof/>
        </w:rPr>
        <w:drawing>
          <wp:inline distT="0" distB="0" distL="0" distR="0" wp14:anchorId="33DF8669" wp14:editId="3EAB86FA">
            <wp:extent cx="5325534" cy="3964708"/>
            <wp:effectExtent l="0" t="0" r="8890" b="0"/>
            <wp:docPr id="4" name="Picture 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Word&#10;&#10;Description automatically generated"/>
                    <pic:cNvPicPr/>
                  </pic:nvPicPr>
                  <pic:blipFill rotWithShape="1">
                    <a:blip r:embed="rId68"/>
                    <a:srcRect l="57674" t="13178" r="14264" b="12876"/>
                    <a:stretch/>
                  </pic:blipFill>
                  <pic:spPr bwMode="auto">
                    <a:xfrm>
                      <a:off x="0" y="0"/>
                      <a:ext cx="5372594" cy="3999743"/>
                    </a:xfrm>
                    <a:prstGeom prst="rect">
                      <a:avLst/>
                    </a:prstGeom>
                    <a:ln>
                      <a:noFill/>
                    </a:ln>
                    <a:extLst>
                      <a:ext uri="{53640926-AAD7-44D8-BBD7-CCE9431645EC}">
                        <a14:shadowObscured xmlns:a14="http://schemas.microsoft.com/office/drawing/2010/main"/>
                      </a:ext>
                    </a:extLst>
                  </pic:spPr>
                </pic:pic>
              </a:graphicData>
            </a:graphic>
          </wp:inline>
        </w:drawing>
      </w:r>
    </w:p>
    <w:p w14:paraId="0AF1EFBF" w14:textId="1DBE4A52" w:rsidR="005B63BC" w:rsidRPr="00E52186" w:rsidRDefault="005B63BC" w:rsidP="005B63BC">
      <w:pPr>
        <w:pStyle w:val="Caption"/>
        <w:spacing w:after="0"/>
        <w:jc w:val="center"/>
      </w:pPr>
      <w:bookmarkStart w:id="58" w:name="_Toc92550991"/>
      <w:r>
        <w:t xml:space="preserve">Figure </w:t>
      </w:r>
      <w:fldSimple w:instr=" SEQ Figure \* ARABIC ">
        <w:r w:rsidR="001B221E">
          <w:rPr>
            <w:noProof/>
          </w:rPr>
          <w:t>33</w:t>
        </w:r>
      </w:fldSimple>
      <w:r>
        <w:t>-</w:t>
      </w:r>
      <w:r w:rsidRPr="005B63BC">
        <w:t xml:space="preserve"> </w:t>
      </w:r>
      <w:r w:rsidRPr="009E5E28">
        <w:t xml:space="preserve">Simulation </w:t>
      </w:r>
      <w:r>
        <w:t>after</w:t>
      </w:r>
      <w:r w:rsidRPr="009E5E28">
        <w:t xml:space="preserve"> editing</w:t>
      </w:r>
      <w:r>
        <w:t xml:space="preserve"> for copper of full model during initial explosion</w:t>
      </w:r>
      <w:bookmarkEnd w:id="58"/>
    </w:p>
    <w:p w14:paraId="15BC9F34" w14:textId="7FB26161" w:rsidR="00E24031" w:rsidRDefault="00E24031" w:rsidP="005B63BC">
      <w:pPr>
        <w:spacing w:after="0"/>
        <w:jc w:val="center"/>
      </w:pPr>
      <w:r>
        <w:rPr>
          <w:noProof/>
        </w:rPr>
        <w:drawing>
          <wp:inline distT="0" distB="0" distL="0" distR="0" wp14:anchorId="790CD1A3" wp14:editId="7DD66F31">
            <wp:extent cx="5461668" cy="4318000"/>
            <wp:effectExtent l="0" t="0" r="5715" b="635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69"/>
                    <a:srcRect l="57501" t="13324" r="16267" b="13267"/>
                    <a:stretch/>
                  </pic:blipFill>
                  <pic:spPr bwMode="auto">
                    <a:xfrm>
                      <a:off x="0" y="0"/>
                      <a:ext cx="5520967" cy="4364882"/>
                    </a:xfrm>
                    <a:prstGeom prst="rect">
                      <a:avLst/>
                    </a:prstGeom>
                    <a:ln>
                      <a:noFill/>
                    </a:ln>
                    <a:extLst>
                      <a:ext uri="{53640926-AAD7-44D8-BBD7-CCE9431645EC}">
                        <a14:shadowObscured xmlns:a14="http://schemas.microsoft.com/office/drawing/2010/main"/>
                      </a:ext>
                    </a:extLst>
                  </pic:spPr>
                </pic:pic>
              </a:graphicData>
            </a:graphic>
          </wp:inline>
        </w:drawing>
      </w:r>
    </w:p>
    <w:p w14:paraId="794EB2CE" w14:textId="47ACB583" w:rsidR="00E41E42" w:rsidRDefault="00E41E42" w:rsidP="00F86DB9">
      <w:pPr>
        <w:pStyle w:val="Caption"/>
        <w:spacing w:after="0"/>
        <w:jc w:val="center"/>
      </w:pPr>
      <w:bookmarkStart w:id="59" w:name="_Toc92550992"/>
      <w:r>
        <w:t xml:space="preserve">Figure </w:t>
      </w:r>
      <w:fldSimple w:instr=" SEQ Figure \* ARABIC ">
        <w:r w:rsidR="001B221E">
          <w:rPr>
            <w:noProof/>
          </w:rPr>
          <w:t>34</w:t>
        </w:r>
      </w:fldSimple>
      <w:r>
        <w:t>-</w:t>
      </w:r>
      <w:r w:rsidR="00F86DB9">
        <w:t xml:space="preserve"> </w:t>
      </w:r>
      <w:r w:rsidR="00F86DB9" w:rsidRPr="009E5E28">
        <w:t xml:space="preserve">Simulation </w:t>
      </w:r>
      <w:r w:rsidR="00F86DB9">
        <w:t>after</w:t>
      </w:r>
      <w:r w:rsidR="00F86DB9" w:rsidRPr="009E5E28">
        <w:t xml:space="preserve"> editing</w:t>
      </w:r>
      <w:r w:rsidR="00F86DB9">
        <w:t xml:space="preserve"> for copper image 1 of cone liner</w:t>
      </w:r>
      <w:bookmarkEnd w:id="59"/>
      <w:r w:rsidR="00F86DB9">
        <w:t xml:space="preserve"> </w:t>
      </w:r>
    </w:p>
    <w:p w14:paraId="00345108" w14:textId="5D098DE0" w:rsidR="00E24031" w:rsidRDefault="00E24031" w:rsidP="005B63BC">
      <w:pPr>
        <w:spacing w:after="0"/>
        <w:ind w:left="360"/>
        <w:jc w:val="center"/>
      </w:pPr>
      <w:r>
        <w:rPr>
          <w:noProof/>
        </w:rPr>
        <w:lastRenderedPageBreak/>
        <w:drawing>
          <wp:inline distT="0" distB="0" distL="0" distR="0" wp14:anchorId="7246FA65" wp14:editId="2800FC8A">
            <wp:extent cx="5564202" cy="4404995"/>
            <wp:effectExtent l="0" t="0" r="0" b="0"/>
            <wp:docPr id="3" name="Picture 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with medium confidence"/>
                    <pic:cNvPicPr/>
                  </pic:nvPicPr>
                  <pic:blipFill rotWithShape="1">
                    <a:blip r:embed="rId47"/>
                    <a:srcRect l="57750" t="13650" r="16205" b="13367"/>
                    <a:stretch/>
                  </pic:blipFill>
                  <pic:spPr bwMode="auto">
                    <a:xfrm>
                      <a:off x="0" y="0"/>
                      <a:ext cx="5593202" cy="4427953"/>
                    </a:xfrm>
                    <a:prstGeom prst="rect">
                      <a:avLst/>
                    </a:prstGeom>
                    <a:ln>
                      <a:noFill/>
                    </a:ln>
                    <a:extLst>
                      <a:ext uri="{53640926-AAD7-44D8-BBD7-CCE9431645EC}">
                        <a14:shadowObscured xmlns:a14="http://schemas.microsoft.com/office/drawing/2010/main"/>
                      </a:ext>
                    </a:extLst>
                  </pic:spPr>
                </pic:pic>
              </a:graphicData>
            </a:graphic>
          </wp:inline>
        </w:drawing>
      </w:r>
    </w:p>
    <w:p w14:paraId="5294C495" w14:textId="74A80C08" w:rsidR="00E41E42" w:rsidRDefault="00E41E42" w:rsidP="00F86DB9">
      <w:pPr>
        <w:pStyle w:val="Caption"/>
        <w:spacing w:after="0"/>
        <w:jc w:val="center"/>
      </w:pPr>
      <w:bookmarkStart w:id="60" w:name="_Toc92550993"/>
      <w:r>
        <w:t xml:space="preserve">Figure </w:t>
      </w:r>
      <w:fldSimple w:instr=" SEQ Figure \* ARABIC ">
        <w:r w:rsidR="001B221E">
          <w:rPr>
            <w:noProof/>
          </w:rPr>
          <w:t>35</w:t>
        </w:r>
      </w:fldSimple>
      <w:r>
        <w:t>-</w:t>
      </w:r>
      <w:r w:rsidR="00F86DB9">
        <w:t xml:space="preserve"> </w:t>
      </w:r>
      <w:r w:rsidR="00F86DB9" w:rsidRPr="009E5E28">
        <w:t xml:space="preserve">Simulation </w:t>
      </w:r>
      <w:r w:rsidR="00F86DB9">
        <w:t>after</w:t>
      </w:r>
      <w:r w:rsidR="00F86DB9" w:rsidRPr="009E5E28">
        <w:t xml:space="preserve"> editing</w:t>
      </w:r>
      <w:r w:rsidR="00F86DB9">
        <w:t xml:space="preserve"> for copper image 2 of cone liner</w:t>
      </w:r>
      <w:bookmarkEnd w:id="60"/>
      <w:r w:rsidR="00F86DB9">
        <w:t xml:space="preserve"> </w:t>
      </w:r>
    </w:p>
    <w:p w14:paraId="721549CA" w14:textId="38433977" w:rsidR="00E24031" w:rsidRDefault="00E24031" w:rsidP="005B63BC">
      <w:pPr>
        <w:spacing w:after="0"/>
        <w:ind w:left="360"/>
        <w:jc w:val="center"/>
      </w:pPr>
      <w:r>
        <w:rPr>
          <w:noProof/>
        </w:rPr>
        <w:drawing>
          <wp:inline distT="0" distB="0" distL="0" distR="0" wp14:anchorId="48E4F9BF" wp14:editId="14B33896">
            <wp:extent cx="5445336" cy="4345000"/>
            <wp:effectExtent l="0" t="0" r="3175" b="0"/>
            <wp:docPr id="25" name="Picture 2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shot of a computer&#10;&#10;Description automatically generated with medium confidence"/>
                    <pic:cNvPicPr/>
                  </pic:nvPicPr>
                  <pic:blipFill rotWithShape="1">
                    <a:blip r:embed="rId54"/>
                    <a:srcRect l="57967" t="13677" r="16317" b="13693"/>
                    <a:stretch/>
                  </pic:blipFill>
                  <pic:spPr bwMode="auto">
                    <a:xfrm>
                      <a:off x="0" y="0"/>
                      <a:ext cx="5498031" cy="4387047"/>
                    </a:xfrm>
                    <a:prstGeom prst="rect">
                      <a:avLst/>
                    </a:prstGeom>
                    <a:ln>
                      <a:noFill/>
                    </a:ln>
                    <a:extLst>
                      <a:ext uri="{53640926-AAD7-44D8-BBD7-CCE9431645EC}">
                        <a14:shadowObscured xmlns:a14="http://schemas.microsoft.com/office/drawing/2010/main"/>
                      </a:ext>
                    </a:extLst>
                  </pic:spPr>
                </pic:pic>
              </a:graphicData>
            </a:graphic>
          </wp:inline>
        </w:drawing>
      </w:r>
    </w:p>
    <w:p w14:paraId="060051B7" w14:textId="4D7FE31F" w:rsidR="00E41E42" w:rsidRDefault="00E41E42" w:rsidP="00F86DB9">
      <w:pPr>
        <w:pStyle w:val="Caption"/>
        <w:spacing w:after="0"/>
        <w:jc w:val="center"/>
      </w:pPr>
      <w:bookmarkStart w:id="61" w:name="_Toc92550994"/>
      <w:r>
        <w:t xml:space="preserve">Figure </w:t>
      </w:r>
      <w:fldSimple w:instr=" SEQ Figure \* ARABIC ">
        <w:r w:rsidR="001B221E">
          <w:rPr>
            <w:noProof/>
          </w:rPr>
          <w:t>36</w:t>
        </w:r>
      </w:fldSimple>
      <w:r>
        <w:t>-</w:t>
      </w:r>
      <w:r w:rsidR="00F86DB9">
        <w:t xml:space="preserve"> </w:t>
      </w:r>
      <w:r w:rsidR="00F86DB9" w:rsidRPr="009E5E28">
        <w:t xml:space="preserve">Simulation </w:t>
      </w:r>
      <w:r w:rsidR="00F86DB9">
        <w:t>after</w:t>
      </w:r>
      <w:r w:rsidR="00F86DB9" w:rsidRPr="009E5E28">
        <w:t xml:space="preserve"> editing</w:t>
      </w:r>
      <w:r w:rsidR="00F86DB9">
        <w:t xml:space="preserve"> for copper image 3 of cone liner</w:t>
      </w:r>
      <w:bookmarkEnd w:id="61"/>
      <w:r w:rsidR="00F86DB9">
        <w:t xml:space="preserve"> </w:t>
      </w:r>
    </w:p>
    <w:p w14:paraId="35BCB8D4" w14:textId="72EE25E0" w:rsidR="00E24031" w:rsidRDefault="00E24031" w:rsidP="005B63BC">
      <w:pPr>
        <w:spacing w:after="0"/>
        <w:ind w:left="360"/>
        <w:jc w:val="center"/>
      </w:pPr>
      <w:r>
        <w:rPr>
          <w:noProof/>
        </w:rPr>
        <w:lastRenderedPageBreak/>
        <w:drawing>
          <wp:inline distT="0" distB="0" distL="0" distR="0" wp14:anchorId="30F24AA6" wp14:editId="760F3E18">
            <wp:extent cx="5469467" cy="4292492"/>
            <wp:effectExtent l="0" t="0" r="0" b="0"/>
            <wp:docPr id="27" name="Picture 2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omputer&#10;&#10;Description automatically generated with medium confidence"/>
                    <pic:cNvPicPr/>
                  </pic:nvPicPr>
                  <pic:blipFill rotWithShape="1">
                    <a:blip r:embed="rId70"/>
                    <a:srcRect l="57796" t="14005" r="16154" b="13628"/>
                    <a:stretch/>
                  </pic:blipFill>
                  <pic:spPr bwMode="auto">
                    <a:xfrm>
                      <a:off x="0" y="0"/>
                      <a:ext cx="5513280" cy="4326877"/>
                    </a:xfrm>
                    <a:prstGeom prst="rect">
                      <a:avLst/>
                    </a:prstGeom>
                    <a:ln>
                      <a:noFill/>
                    </a:ln>
                    <a:extLst>
                      <a:ext uri="{53640926-AAD7-44D8-BBD7-CCE9431645EC}">
                        <a14:shadowObscured xmlns:a14="http://schemas.microsoft.com/office/drawing/2010/main"/>
                      </a:ext>
                    </a:extLst>
                  </pic:spPr>
                </pic:pic>
              </a:graphicData>
            </a:graphic>
          </wp:inline>
        </w:drawing>
      </w:r>
    </w:p>
    <w:p w14:paraId="35300679" w14:textId="2500A2FF" w:rsidR="00E41E42" w:rsidRDefault="00E41E42" w:rsidP="00F86DB9">
      <w:pPr>
        <w:pStyle w:val="Caption"/>
        <w:spacing w:after="0"/>
        <w:jc w:val="center"/>
      </w:pPr>
      <w:bookmarkStart w:id="62" w:name="_Toc92550995"/>
      <w:r>
        <w:t xml:space="preserve">Figure </w:t>
      </w:r>
      <w:fldSimple w:instr=" SEQ Figure \* ARABIC ">
        <w:r w:rsidR="001B221E">
          <w:rPr>
            <w:noProof/>
          </w:rPr>
          <w:t>37</w:t>
        </w:r>
      </w:fldSimple>
      <w:r>
        <w:t>-</w:t>
      </w:r>
      <w:r w:rsidR="00F86DB9">
        <w:t xml:space="preserve"> </w:t>
      </w:r>
      <w:r w:rsidR="00F86DB9" w:rsidRPr="009E5E28">
        <w:t xml:space="preserve">Simulation </w:t>
      </w:r>
      <w:r w:rsidR="00F86DB9">
        <w:t>after</w:t>
      </w:r>
      <w:r w:rsidR="00F86DB9" w:rsidRPr="009E5E28">
        <w:t xml:space="preserve"> editing</w:t>
      </w:r>
      <w:r w:rsidR="00F86DB9">
        <w:t xml:space="preserve"> for copper image 4 of cone liner</w:t>
      </w:r>
      <w:bookmarkEnd w:id="62"/>
      <w:r w:rsidR="00F86DB9">
        <w:t xml:space="preserve"> </w:t>
      </w:r>
    </w:p>
    <w:p w14:paraId="240B7B34" w14:textId="418BA0A9" w:rsidR="00E24031" w:rsidRDefault="00E24031" w:rsidP="005B63BC">
      <w:pPr>
        <w:spacing w:after="0"/>
        <w:ind w:left="360"/>
        <w:jc w:val="center"/>
      </w:pPr>
      <w:r>
        <w:rPr>
          <w:noProof/>
        </w:rPr>
        <w:drawing>
          <wp:inline distT="0" distB="0" distL="0" distR="0" wp14:anchorId="121C58D6" wp14:editId="5531CC38">
            <wp:extent cx="5438987" cy="4342864"/>
            <wp:effectExtent l="0" t="0" r="9525" b="635"/>
            <wp:docPr id="28" name="Picture 2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screenshot of a computer&#10;&#10;Description automatically generated with medium confidence"/>
                    <pic:cNvPicPr/>
                  </pic:nvPicPr>
                  <pic:blipFill rotWithShape="1">
                    <a:blip r:embed="rId57"/>
                    <a:srcRect l="57927" t="13772" r="16220" b="13161"/>
                    <a:stretch/>
                  </pic:blipFill>
                  <pic:spPr bwMode="auto">
                    <a:xfrm>
                      <a:off x="0" y="0"/>
                      <a:ext cx="5482148" cy="4377326"/>
                    </a:xfrm>
                    <a:prstGeom prst="rect">
                      <a:avLst/>
                    </a:prstGeom>
                    <a:ln>
                      <a:noFill/>
                    </a:ln>
                    <a:extLst>
                      <a:ext uri="{53640926-AAD7-44D8-BBD7-CCE9431645EC}">
                        <a14:shadowObscured xmlns:a14="http://schemas.microsoft.com/office/drawing/2010/main"/>
                      </a:ext>
                    </a:extLst>
                  </pic:spPr>
                </pic:pic>
              </a:graphicData>
            </a:graphic>
          </wp:inline>
        </w:drawing>
      </w:r>
    </w:p>
    <w:p w14:paraId="249F4B36" w14:textId="52936261" w:rsidR="00E41E42" w:rsidRDefault="00E41E42" w:rsidP="00F86DB9">
      <w:pPr>
        <w:pStyle w:val="Caption"/>
        <w:spacing w:after="0"/>
        <w:jc w:val="center"/>
      </w:pPr>
      <w:bookmarkStart w:id="63" w:name="_Toc92550996"/>
      <w:r>
        <w:t xml:space="preserve">Figure </w:t>
      </w:r>
      <w:fldSimple w:instr=" SEQ Figure \* ARABIC ">
        <w:r w:rsidR="001B221E">
          <w:rPr>
            <w:noProof/>
          </w:rPr>
          <w:t>38</w:t>
        </w:r>
      </w:fldSimple>
      <w:r>
        <w:t>-</w:t>
      </w:r>
      <w:r w:rsidR="00F86DB9">
        <w:t xml:space="preserve"> </w:t>
      </w:r>
      <w:r w:rsidR="00F86DB9" w:rsidRPr="009E5E28">
        <w:t xml:space="preserve">Simulation </w:t>
      </w:r>
      <w:r w:rsidR="00F86DB9">
        <w:t>after</w:t>
      </w:r>
      <w:r w:rsidR="00F86DB9" w:rsidRPr="009E5E28">
        <w:t xml:space="preserve"> editing</w:t>
      </w:r>
      <w:r w:rsidR="00F86DB9">
        <w:t xml:space="preserve"> for copper image 5 of cone liner</w:t>
      </w:r>
      <w:bookmarkEnd w:id="63"/>
      <w:r w:rsidR="00F86DB9">
        <w:t xml:space="preserve"> </w:t>
      </w:r>
    </w:p>
    <w:p w14:paraId="678239BA" w14:textId="59418D2D" w:rsidR="00E24031" w:rsidRDefault="00E24031" w:rsidP="005B63BC">
      <w:pPr>
        <w:spacing w:after="0"/>
        <w:ind w:left="360"/>
        <w:jc w:val="center"/>
      </w:pPr>
      <w:r>
        <w:rPr>
          <w:noProof/>
        </w:rPr>
        <w:lastRenderedPageBreak/>
        <w:drawing>
          <wp:inline distT="0" distB="0" distL="0" distR="0" wp14:anchorId="706A9580" wp14:editId="186A61BC">
            <wp:extent cx="5395970" cy="4314038"/>
            <wp:effectExtent l="0" t="0" r="0" b="0"/>
            <wp:docPr id="29" name="Picture 2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screenshot of a computer&#10;&#10;Description automatically generated with medium confidence"/>
                    <pic:cNvPicPr/>
                  </pic:nvPicPr>
                  <pic:blipFill rotWithShape="1">
                    <a:blip r:embed="rId71"/>
                    <a:srcRect l="57857" t="13436" r="16356" b="13591"/>
                    <a:stretch/>
                  </pic:blipFill>
                  <pic:spPr bwMode="auto">
                    <a:xfrm>
                      <a:off x="0" y="0"/>
                      <a:ext cx="5443682" cy="4352183"/>
                    </a:xfrm>
                    <a:prstGeom prst="rect">
                      <a:avLst/>
                    </a:prstGeom>
                    <a:ln>
                      <a:noFill/>
                    </a:ln>
                    <a:extLst>
                      <a:ext uri="{53640926-AAD7-44D8-BBD7-CCE9431645EC}">
                        <a14:shadowObscured xmlns:a14="http://schemas.microsoft.com/office/drawing/2010/main"/>
                      </a:ext>
                    </a:extLst>
                  </pic:spPr>
                </pic:pic>
              </a:graphicData>
            </a:graphic>
          </wp:inline>
        </w:drawing>
      </w:r>
    </w:p>
    <w:p w14:paraId="42D1CA98" w14:textId="4EA5B42E" w:rsidR="00E41E42" w:rsidRDefault="00E41E42" w:rsidP="00F86DB9">
      <w:pPr>
        <w:pStyle w:val="Caption"/>
        <w:spacing w:after="0"/>
        <w:jc w:val="center"/>
      </w:pPr>
      <w:bookmarkStart w:id="64" w:name="_Toc92550997"/>
      <w:r>
        <w:t xml:space="preserve">Figure </w:t>
      </w:r>
      <w:fldSimple w:instr=" SEQ Figure \* ARABIC ">
        <w:r w:rsidR="001B221E">
          <w:rPr>
            <w:noProof/>
          </w:rPr>
          <w:t>39</w:t>
        </w:r>
      </w:fldSimple>
      <w:r>
        <w:t>-</w:t>
      </w:r>
      <w:r w:rsidR="00F86DB9">
        <w:t xml:space="preserve"> </w:t>
      </w:r>
      <w:r w:rsidR="00F86DB9" w:rsidRPr="009E5E28">
        <w:t xml:space="preserve">Simulation </w:t>
      </w:r>
      <w:r w:rsidR="00F86DB9">
        <w:t>after</w:t>
      </w:r>
      <w:r w:rsidR="00F86DB9" w:rsidRPr="009E5E28">
        <w:t xml:space="preserve"> editing</w:t>
      </w:r>
      <w:r w:rsidR="00F86DB9">
        <w:t xml:space="preserve"> for copper image 6 of cone liner</w:t>
      </w:r>
      <w:bookmarkEnd w:id="64"/>
      <w:r w:rsidR="00F86DB9">
        <w:t xml:space="preserve"> </w:t>
      </w:r>
    </w:p>
    <w:p w14:paraId="09ED8B7C" w14:textId="7DF036B1" w:rsidR="00E24031" w:rsidRDefault="00E24031" w:rsidP="005B63BC">
      <w:pPr>
        <w:spacing w:after="0"/>
        <w:ind w:left="360"/>
        <w:jc w:val="center"/>
      </w:pPr>
      <w:r>
        <w:rPr>
          <w:noProof/>
        </w:rPr>
        <w:drawing>
          <wp:inline distT="0" distB="0" distL="0" distR="0" wp14:anchorId="58853EEE" wp14:editId="2E1E96E8">
            <wp:extent cx="5452533" cy="4240859"/>
            <wp:effectExtent l="0" t="0" r="0" b="7620"/>
            <wp:docPr id="30" name="Picture 3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screenshot of a computer&#10;&#10;Description automatically generated with medium confidence"/>
                    <pic:cNvPicPr/>
                  </pic:nvPicPr>
                  <pic:blipFill rotWithShape="1">
                    <a:blip r:embed="rId60"/>
                    <a:srcRect l="57501" t="13302" r="16056" b="13899"/>
                    <a:stretch/>
                  </pic:blipFill>
                  <pic:spPr bwMode="auto">
                    <a:xfrm>
                      <a:off x="0" y="0"/>
                      <a:ext cx="5481839" cy="4263653"/>
                    </a:xfrm>
                    <a:prstGeom prst="rect">
                      <a:avLst/>
                    </a:prstGeom>
                    <a:ln>
                      <a:noFill/>
                    </a:ln>
                    <a:extLst>
                      <a:ext uri="{53640926-AAD7-44D8-BBD7-CCE9431645EC}">
                        <a14:shadowObscured xmlns:a14="http://schemas.microsoft.com/office/drawing/2010/main"/>
                      </a:ext>
                    </a:extLst>
                  </pic:spPr>
                </pic:pic>
              </a:graphicData>
            </a:graphic>
          </wp:inline>
        </w:drawing>
      </w:r>
    </w:p>
    <w:p w14:paraId="036F1F56" w14:textId="20940D1D" w:rsidR="006627FB" w:rsidRDefault="00E41E42" w:rsidP="007B2128">
      <w:pPr>
        <w:pStyle w:val="Caption"/>
        <w:spacing w:after="240"/>
        <w:jc w:val="center"/>
      </w:pPr>
      <w:bookmarkStart w:id="65" w:name="_Toc92550998"/>
      <w:r>
        <w:t xml:space="preserve">Figure </w:t>
      </w:r>
      <w:fldSimple w:instr=" SEQ Figure \* ARABIC ">
        <w:r w:rsidR="001B221E">
          <w:rPr>
            <w:noProof/>
          </w:rPr>
          <w:t>40</w:t>
        </w:r>
      </w:fldSimple>
      <w:r>
        <w:t>-</w:t>
      </w:r>
      <w:r w:rsidR="00F86DB9">
        <w:t xml:space="preserve"> </w:t>
      </w:r>
      <w:r w:rsidR="00F86DB9" w:rsidRPr="009E5E28">
        <w:t xml:space="preserve">Simulation </w:t>
      </w:r>
      <w:r w:rsidR="00F86DB9">
        <w:t>after</w:t>
      </w:r>
      <w:r w:rsidR="00F86DB9" w:rsidRPr="009E5E28">
        <w:t xml:space="preserve"> editing</w:t>
      </w:r>
      <w:r w:rsidR="00F86DB9">
        <w:t xml:space="preserve"> for copper image 7 of cone liner</w:t>
      </w:r>
      <w:bookmarkEnd w:id="65"/>
      <w:r w:rsidR="00F86DB9">
        <w:t xml:space="preserve"> </w:t>
      </w:r>
    </w:p>
    <w:p w14:paraId="3C368961" w14:textId="1882CCFD" w:rsidR="00E24031" w:rsidRPr="009E5E28" w:rsidRDefault="009E5E28" w:rsidP="009249BD">
      <w:pPr>
        <w:pStyle w:val="Heading2"/>
        <w:numPr>
          <w:ilvl w:val="1"/>
          <w:numId w:val="11"/>
        </w:numPr>
        <w:spacing w:before="0"/>
      </w:pPr>
      <w:bookmarkStart w:id="66" w:name="_Toc92551057"/>
      <w:r w:rsidRPr="009E5E28">
        <w:lastRenderedPageBreak/>
        <w:t xml:space="preserve">Simulation after editing </w:t>
      </w:r>
      <w:r>
        <w:t>m</w:t>
      </w:r>
      <w:r w:rsidR="006627FB" w:rsidRPr="009E5E28">
        <w:t xml:space="preserve">olybdenum simulation </w:t>
      </w:r>
      <w:r w:rsidRPr="009E5E28">
        <w:t>images</w:t>
      </w:r>
      <w:bookmarkEnd w:id="66"/>
      <w:r w:rsidRPr="009E5E28">
        <w:t xml:space="preserve"> </w:t>
      </w:r>
    </w:p>
    <w:p w14:paraId="3539C6AA" w14:textId="4FB3800A" w:rsidR="003706DE" w:rsidRDefault="003706DE" w:rsidP="005B63BC">
      <w:pPr>
        <w:spacing w:after="0"/>
        <w:jc w:val="center"/>
      </w:pPr>
      <w:r>
        <w:rPr>
          <w:noProof/>
        </w:rPr>
        <w:drawing>
          <wp:inline distT="0" distB="0" distL="0" distR="0" wp14:anchorId="4A06AB2A" wp14:editId="7C78E79B">
            <wp:extent cx="5088466" cy="3989351"/>
            <wp:effectExtent l="0" t="0" r="0" b="0"/>
            <wp:docPr id="84" name="Picture 8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computer&#10;&#10;Description automatically generated with medium confidence"/>
                    <pic:cNvPicPr/>
                  </pic:nvPicPr>
                  <pic:blipFill rotWithShape="1">
                    <a:blip r:embed="rId72"/>
                    <a:srcRect l="57572" t="12412" r="15736" b="13523"/>
                    <a:stretch/>
                  </pic:blipFill>
                  <pic:spPr bwMode="auto">
                    <a:xfrm>
                      <a:off x="0" y="0"/>
                      <a:ext cx="5103056" cy="4000790"/>
                    </a:xfrm>
                    <a:prstGeom prst="rect">
                      <a:avLst/>
                    </a:prstGeom>
                    <a:ln>
                      <a:noFill/>
                    </a:ln>
                    <a:extLst>
                      <a:ext uri="{53640926-AAD7-44D8-BBD7-CCE9431645EC}">
                        <a14:shadowObscured xmlns:a14="http://schemas.microsoft.com/office/drawing/2010/main"/>
                      </a:ext>
                    </a:extLst>
                  </pic:spPr>
                </pic:pic>
              </a:graphicData>
            </a:graphic>
          </wp:inline>
        </w:drawing>
      </w:r>
    </w:p>
    <w:p w14:paraId="3443CD1C" w14:textId="2EFD76F2" w:rsidR="005B63BC" w:rsidRDefault="005B63BC" w:rsidP="005B63BC">
      <w:pPr>
        <w:pStyle w:val="Caption"/>
        <w:spacing w:after="0"/>
        <w:jc w:val="center"/>
      </w:pPr>
      <w:bookmarkStart w:id="67" w:name="_Toc92550999"/>
      <w:r>
        <w:t xml:space="preserve">Figure </w:t>
      </w:r>
      <w:fldSimple w:instr=" SEQ Figure \* ARABIC ">
        <w:r w:rsidR="001B221E">
          <w:rPr>
            <w:noProof/>
          </w:rPr>
          <w:t>41</w:t>
        </w:r>
      </w:fldSimple>
      <w:r>
        <w:t xml:space="preserve">- </w:t>
      </w:r>
      <w:r w:rsidRPr="009E5E28">
        <w:t xml:space="preserve">Simulation </w:t>
      </w:r>
      <w:r>
        <w:t>after</w:t>
      </w:r>
      <w:r w:rsidRPr="009E5E28">
        <w:t xml:space="preserve"> editing</w:t>
      </w:r>
      <w:r>
        <w:t xml:space="preserve"> for molybdenum of full model during initial </w:t>
      </w:r>
      <w:r w:rsidR="00B74DD3">
        <w:t>collapse of cone</w:t>
      </w:r>
      <w:bookmarkEnd w:id="67"/>
    </w:p>
    <w:p w14:paraId="1BE3964A" w14:textId="0F6F4884" w:rsidR="003706DE" w:rsidRDefault="003706DE" w:rsidP="005B63BC">
      <w:pPr>
        <w:spacing w:after="0"/>
        <w:jc w:val="center"/>
      </w:pPr>
      <w:r>
        <w:rPr>
          <w:noProof/>
        </w:rPr>
        <w:drawing>
          <wp:inline distT="0" distB="0" distL="0" distR="0" wp14:anchorId="243AF530" wp14:editId="606A1FD8">
            <wp:extent cx="5341665" cy="4135120"/>
            <wp:effectExtent l="0" t="0" r="0" b="0"/>
            <wp:docPr id="86" name="Picture 8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10;&#10;Description automatically generated with medium confidence"/>
                    <pic:cNvPicPr/>
                  </pic:nvPicPr>
                  <pic:blipFill rotWithShape="1">
                    <a:blip r:embed="rId73"/>
                    <a:srcRect l="57183" t="13101" r="15638" b="12434"/>
                    <a:stretch/>
                  </pic:blipFill>
                  <pic:spPr bwMode="auto">
                    <a:xfrm>
                      <a:off x="0" y="0"/>
                      <a:ext cx="5352662" cy="4143633"/>
                    </a:xfrm>
                    <a:prstGeom prst="rect">
                      <a:avLst/>
                    </a:prstGeom>
                    <a:ln>
                      <a:noFill/>
                    </a:ln>
                    <a:extLst>
                      <a:ext uri="{53640926-AAD7-44D8-BBD7-CCE9431645EC}">
                        <a14:shadowObscured xmlns:a14="http://schemas.microsoft.com/office/drawing/2010/main"/>
                      </a:ext>
                    </a:extLst>
                  </pic:spPr>
                </pic:pic>
              </a:graphicData>
            </a:graphic>
          </wp:inline>
        </w:drawing>
      </w:r>
    </w:p>
    <w:p w14:paraId="3B3DB7CF" w14:textId="0E9AE978" w:rsidR="00B74DD3" w:rsidRDefault="00B74DD3" w:rsidP="005C4709">
      <w:pPr>
        <w:pStyle w:val="Caption"/>
        <w:spacing w:after="0"/>
        <w:jc w:val="center"/>
      </w:pPr>
      <w:bookmarkStart w:id="68" w:name="_Toc92551000"/>
      <w:r>
        <w:t xml:space="preserve">Figure </w:t>
      </w:r>
      <w:fldSimple w:instr=" SEQ Figure \* ARABIC ">
        <w:r w:rsidR="001B221E">
          <w:rPr>
            <w:noProof/>
          </w:rPr>
          <w:t>42</w:t>
        </w:r>
      </w:fldSimple>
      <w:r>
        <w:t xml:space="preserve">- </w:t>
      </w:r>
      <w:r w:rsidRPr="009E5E28">
        <w:t xml:space="preserve">Simulation </w:t>
      </w:r>
      <w:r>
        <w:t>after</w:t>
      </w:r>
      <w:r w:rsidRPr="009E5E28">
        <w:t xml:space="preserve"> editing</w:t>
      </w:r>
      <w:r>
        <w:t xml:space="preserve"> for molybdenum of full model with further initial collapse </w:t>
      </w:r>
      <w:r w:rsidR="000F661E">
        <w:t>of cone</w:t>
      </w:r>
      <w:bookmarkEnd w:id="68"/>
      <w:r w:rsidR="005C4709">
        <w:t xml:space="preserve"> </w:t>
      </w:r>
    </w:p>
    <w:p w14:paraId="3984D9ED" w14:textId="035564C3" w:rsidR="006627FB" w:rsidRDefault="006627FB" w:rsidP="005B63BC">
      <w:pPr>
        <w:spacing w:after="0"/>
        <w:jc w:val="center"/>
      </w:pPr>
      <w:r>
        <w:rPr>
          <w:noProof/>
        </w:rPr>
        <w:lastRenderedPageBreak/>
        <w:drawing>
          <wp:inline distT="0" distB="0" distL="0" distR="0" wp14:anchorId="1C6123DF" wp14:editId="391DF68D">
            <wp:extent cx="5550063" cy="4391025"/>
            <wp:effectExtent l="0" t="0" r="0" b="0"/>
            <wp:docPr id="61" name="Picture 6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computer&#10;&#10;Description automatically generated with medium confidence"/>
                    <pic:cNvPicPr/>
                  </pic:nvPicPr>
                  <pic:blipFill rotWithShape="1">
                    <a:blip r:embed="rId50"/>
                    <a:srcRect l="57572" t="12756" r="15833" b="12778"/>
                    <a:stretch/>
                  </pic:blipFill>
                  <pic:spPr bwMode="auto">
                    <a:xfrm>
                      <a:off x="0" y="0"/>
                      <a:ext cx="5554022" cy="4394157"/>
                    </a:xfrm>
                    <a:prstGeom prst="rect">
                      <a:avLst/>
                    </a:prstGeom>
                    <a:ln>
                      <a:noFill/>
                    </a:ln>
                    <a:extLst>
                      <a:ext uri="{53640926-AAD7-44D8-BBD7-CCE9431645EC}">
                        <a14:shadowObscured xmlns:a14="http://schemas.microsoft.com/office/drawing/2010/main"/>
                      </a:ext>
                    </a:extLst>
                  </pic:spPr>
                </pic:pic>
              </a:graphicData>
            </a:graphic>
          </wp:inline>
        </w:drawing>
      </w:r>
    </w:p>
    <w:p w14:paraId="7E074110" w14:textId="1878733C" w:rsidR="00B74DD3" w:rsidRDefault="00B74DD3" w:rsidP="00F86DB9">
      <w:pPr>
        <w:pStyle w:val="Caption"/>
        <w:spacing w:after="0"/>
        <w:jc w:val="center"/>
      </w:pPr>
      <w:bookmarkStart w:id="69" w:name="_Toc92551001"/>
      <w:r>
        <w:t xml:space="preserve">Figure </w:t>
      </w:r>
      <w:fldSimple w:instr=" SEQ Figure \* ARABIC ">
        <w:r w:rsidR="001B221E">
          <w:rPr>
            <w:noProof/>
          </w:rPr>
          <w:t>43</w:t>
        </w:r>
      </w:fldSimple>
      <w:r>
        <w:t>-</w:t>
      </w:r>
      <w:r w:rsidR="00F86DB9" w:rsidRPr="00F86DB9">
        <w:t xml:space="preserve"> </w:t>
      </w:r>
      <w:r w:rsidR="00F86DB9" w:rsidRPr="009E5E28">
        <w:t xml:space="preserve">Simulation </w:t>
      </w:r>
      <w:r w:rsidR="00F86DB9">
        <w:t>after</w:t>
      </w:r>
      <w:r w:rsidR="00F86DB9" w:rsidRPr="009E5E28">
        <w:t xml:space="preserve"> editing</w:t>
      </w:r>
      <w:r w:rsidR="00F86DB9">
        <w:t xml:space="preserve"> for molybdenum image 1 of cone liner</w:t>
      </w:r>
      <w:bookmarkEnd w:id="69"/>
      <w:r w:rsidR="00F86DB9">
        <w:t xml:space="preserve"> </w:t>
      </w:r>
    </w:p>
    <w:p w14:paraId="38A93C87" w14:textId="692FD39A" w:rsidR="006627FB" w:rsidRDefault="006627FB" w:rsidP="005B63BC">
      <w:pPr>
        <w:spacing w:after="0"/>
        <w:jc w:val="center"/>
      </w:pPr>
      <w:r>
        <w:rPr>
          <w:noProof/>
        </w:rPr>
        <w:drawing>
          <wp:inline distT="0" distB="0" distL="0" distR="0" wp14:anchorId="6ECC2C74" wp14:editId="436A73C8">
            <wp:extent cx="5495188" cy="4284133"/>
            <wp:effectExtent l="0" t="0" r="0" b="2540"/>
            <wp:docPr id="70" name="Picture 70" descr="A picture containing text, computer, screensho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text, computer, screenshot, indoor&#10;&#10;Description automatically generated"/>
                    <pic:cNvPicPr/>
                  </pic:nvPicPr>
                  <pic:blipFill rotWithShape="1">
                    <a:blip r:embed="rId55"/>
                    <a:srcRect l="57572" t="13101" r="15736" b="13256"/>
                    <a:stretch/>
                  </pic:blipFill>
                  <pic:spPr bwMode="auto">
                    <a:xfrm>
                      <a:off x="0" y="0"/>
                      <a:ext cx="5505851" cy="4292446"/>
                    </a:xfrm>
                    <a:prstGeom prst="rect">
                      <a:avLst/>
                    </a:prstGeom>
                    <a:ln>
                      <a:noFill/>
                    </a:ln>
                    <a:extLst>
                      <a:ext uri="{53640926-AAD7-44D8-BBD7-CCE9431645EC}">
                        <a14:shadowObscured xmlns:a14="http://schemas.microsoft.com/office/drawing/2010/main"/>
                      </a:ext>
                    </a:extLst>
                  </pic:spPr>
                </pic:pic>
              </a:graphicData>
            </a:graphic>
          </wp:inline>
        </w:drawing>
      </w:r>
    </w:p>
    <w:p w14:paraId="6AD5BCCB" w14:textId="60272980" w:rsidR="00B74DD3" w:rsidRDefault="00B74DD3" w:rsidP="007633EE">
      <w:pPr>
        <w:pStyle w:val="Caption"/>
        <w:spacing w:after="0"/>
        <w:jc w:val="center"/>
      </w:pPr>
      <w:bookmarkStart w:id="70" w:name="_Toc92551002"/>
      <w:r>
        <w:t xml:space="preserve">Figure </w:t>
      </w:r>
      <w:fldSimple w:instr=" SEQ Figure \* ARABIC ">
        <w:r w:rsidR="001B221E">
          <w:rPr>
            <w:noProof/>
          </w:rPr>
          <w:t>44</w:t>
        </w:r>
      </w:fldSimple>
      <w:r>
        <w:t>-</w:t>
      </w:r>
      <w:r w:rsidR="00F86DB9">
        <w:t xml:space="preserve"> </w:t>
      </w:r>
      <w:r w:rsidR="00F86DB9" w:rsidRPr="009E5E28">
        <w:t xml:space="preserve">Simulation </w:t>
      </w:r>
      <w:r w:rsidR="00F86DB9">
        <w:t>after</w:t>
      </w:r>
      <w:r w:rsidR="00F86DB9" w:rsidRPr="009E5E28">
        <w:t xml:space="preserve"> editing</w:t>
      </w:r>
      <w:r w:rsidR="00F86DB9">
        <w:t xml:space="preserve"> for molybdenum image </w:t>
      </w:r>
      <w:r w:rsidR="000F661E">
        <w:t>2</w:t>
      </w:r>
      <w:r w:rsidR="00F86DB9">
        <w:t xml:space="preserve"> of cone liner</w:t>
      </w:r>
      <w:bookmarkEnd w:id="70"/>
    </w:p>
    <w:p w14:paraId="4F83E24E" w14:textId="34E8D927" w:rsidR="006627FB" w:rsidRDefault="006627FB" w:rsidP="005B63BC">
      <w:pPr>
        <w:spacing w:after="0"/>
        <w:jc w:val="center"/>
      </w:pPr>
      <w:r>
        <w:rPr>
          <w:noProof/>
        </w:rPr>
        <w:lastRenderedPageBreak/>
        <w:drawing>
          <wp:inline distT="0" distB="0" distL="0" distR="0" wp14:anchorId="05C22FFF" wp14:editId="0A1FA79C">
            <wp:extent cx="5666506" cy="4318000"/>
            <wp:effectExtent l="0" t="0" r="0" b="6350"/>
            <wp:docPr id="71" name="Picture 71" descr="A picture containing text, screenshot, computer, differ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 screenshot, computer, different&#10;&#10;Description automatically generated"/>
                    <pic:cNvPicPr/>
                  </pic:nvPicPr>
                  <pic:blipFill rotWithShape="1">
                    <a:blip r:embed="rId74"/>
                    <a:srcRect l="57183" t="13101" r="15735" b="13863"/>
                    <a:stretch/>
                  </pic:blipFill>
                  <pic:spPr bwMode="auto">
                    <a:xfrm>
                      <a:off x="0" y="0"/>
                      <a:ext cx="5686983" cy="4333604"/>
                    </a:xfrm>
                    <a:prstGeom prst="rect">
                      <a:avLst/>
                    </a:prstGeom>
                    <a:ln>
                      <a:noFill/>
                    </a:ln>
                    <a:extLst>
                      <a:ext uri="{53640926-AAD7-44D8-BBD7-CCE9431645EC}">
                        <a14:shadowObscured xmlns:a14="http://schemas.microsoft.com/office/drawing/2010/main"/>
                      </a:ext>
                    </a:extLst>
                  </pic:spPr>
                </pic:pic>
              </a:graphicData>
            </a:graphic>
          </wp:inline>
        </w:drawing>
      </w:r>
    </w:p>
    <w:p w14:paraId="63DF8834" w14:textId="37E6F528" w:rsidR="00B74DD3" w:rsidRDefault="00B74DD3" w:rsidP="007633EE">
      <w:pPr>
        <w:pStyle w:val="Caption"/>
        <w:spacing w:after="0"/>
        <w:jc w:val="center"/>
      </w:pPr>
      <w:bookmarkStart w:id="71" w:name="_Toc92551003"/>
      <w:r>
        <w:t xml:space="preserve">Figure </w:t>
      </w:r>
      <w:fldSimple w:instr=" SEQ Figure \* ARABIC ">
        <w:r w:rsidR="001B221E">
          <w:rPr>
            <w:noProof/>
          </w:rPr>
          <w:t>45</w:t>
        </w:r>
      </w:fldSimple>
      <w:r>
        <w:t>-</w:t>
      </w:r>
      <w:r w:rsidR="000F661E">
        <w:t xml:space="preserve"> </w:t>
      </w:r>
      <w:r w:rsidR="000F661E" w:rsidRPr="009E5E28">
        <w:t xml:space="preserve">Simulation </w:t>
      </w:r>
      <w:r w:rsidR="000F661E">
        <w:t>after</w:t>
      </w:r>
      <w:r w:rsidR="000F661E" w:rsidRPr="009E5E28">
        <w:t xml:space="preserve"> editing</w:t>
      </w:r>
      <w:r w:rsidR="000F661E">
        <w:t xml:space="preserve"> for molybdenum image 3 of cone liner</w:t>
      </w:r>
      <w:bookmarkEnd w:id="71"/>
    </w:p>
    <w:p w14:paraId="118DAD52" w14:textId="7A50B59D" w:rsidR="006627FB" w:rsidRDefault="006627FB" w:rsidP="005B63BC">
      <w:pPr>
        <w:spacing w:after="0"/>
        <w:jc w:val="center"/>
      </w:pPr>
      <w:r>
        <w:rPr>
          <w:noProof/>
        </w:rPr>
        <w:drawing>
          <wp:inline distT="0" distB="0" distL="0" distR="0" wp14:anchorId="7EB8303B" wp14:editId="57FA89C4">
            <wp:extent cx="5524500" cy="4298813"/>
            <wp:effectExtent l="0" t="0" r="0" b="6985"/>
            <wp:docPr id="72" name="Picture 7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computer&#10;&#10;Description automatically generated with medium confidence"/>
                    <pic:cNvPicPr/>
                  </pic:nvPicPr>
                  <pic:blipFill rotWithShape="1">
                    <a:blip r:embed="rId58"/>
                    <a:srcRect l="57767" t="13445" r="15443" b="12778"/>
                    <a:stretch/>
                  </pic:blipFill>
                  <pic:spPr bwMode="auto">
                    <a:xfrm>
                      <a:off x="0" y="0"/>
                      <a:ext cx="5541631" cy="4312144"/>
                    </a:xfrm>
                    <a:prstGeom prst="rect">
                      <a:avLst/>
                    </a:prstGeom>
                    <a:ln>
                      <a:noFill/>
                    </a:ln>
                    <a:extLst>
                      <a:ext uri="{53640926-AAD7-44D8-BBD7-CCE9431645EC}">
                        <a14:shadowObscured xmlns:a14="http://schemas.microsoft.com/office/drawing/2010/main"/>
                      </a:ext>
                    </a:extLst>
                  </pic:spPr>
                </pic:pic>
              </a:graphicData>
            </a:graphic>
          </wp:inline>
        </w:drawing>
      </w:r>
    </w:p>
    <w:p w14:paraId="055430A4" w14:textId="21ED2DFA" w:rsidR="00B74DD3" w:rsidRDefault="00B74DD3" w:rsidP="007633EE">
      <w:pPr>
        <w:pStyle w:val="Caption"/>
        <w:spacing w:after="0"/>
        <w:jc w:val="center"/>
      </w:pPr>
      <w:bookmarkStart w:id="72" w:name="_Toc92551004"/>
      <w:r>
        <w:t xml:space="preserve">Figure </w:t>
      </w:r>
      <w:fldSimple w:instr=" SEQ Figure \* ARABIC ">
        <w:r w:rsidR="001B221E">
          <w:rPr>
            <w:noProof/>
          </w:rPr>
          <w:t>46</w:t>
        </w:r>
      </w:fldSimple>
      <w:r>
        <w:t>-</w:t>
      </w:r>
      <w:r w:rsidR="000F661E" w:rsidRPr="000F661E">
        <w:t xml:space="preserve"> </w:t>
      </w:r>
      <w:r w:rsidR="000F661E" w:rsidRPr="009E5E28">
        <w:t xml:space="preserve">Simulation </w:t>
      </w:r>
      <w:r w:rsidR="000F661E">
        <w:t>after</w:t>
      </w:r>
      <w:r w:rsidR="000F661E" w:rsidRPr="009E5E28">
        <w:t xml:space="preserve"> editing</w:t>
      </w:r>
      <w:r w:rsidR="000F661E">
        <w:t xml:space="preserve"> for molybdenum image 4 of cone liner</w:t>
      </w:r>
      <w:bookmarkEnd w:id="72"/>
    </w:p>
    <w:p w14:paraId="033ED43F" w14:textId="2AF368FB" w:rsidR="006627FB" w:rsidRDefault="006627FB" w:rsidP="005B63BC">
      <w:pPr>
        <w:spacing w:after="0"/>
        <w:jc w:val="center"/>
      </w:pPr>
      <w:r>
        <w:rPr>
          <w:noProof/>
        </w:rPr>
        <w:lastRenderedPageBreak/>
        <w:drawing>
          <wp:inline distT="0" distB="0" distL="0" distR="0" wp14:anchorId="774609D4" wp14:editId="1476C3A9">
            <wp:extent cx="5541857" cy="4400635"/>
            <wp:effectExtent l="0" t="0" r="1905" b="0"/>
            <wp:docPr id="73" name="Picture 7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application&#10;&#10;Description automatically generated"/>
                    <pic:cNvPicPr/>
                  </pic:nvPicPr>
                  <pic:blipFill rotWithShape="1">
                    <a:blip r:embed="rId61"/>
                    <a:srcRect l="57475" t="12756" r="16028" b="12778"/>
                    <a:stretch/>
                  </pic:blipFill>
                  <pic:spPr bwMode="auto">
                    <a:xfrm>
                      <a:off x="0" y="0"/>
                      <a:ext cx="5553988" cy="4410268"/>
                    </a:xfrm>
                    <a:prstGeom prst="rect">
                      <a:avLst/>
                    </a:prstGeom>
                    <a:ln>
                      <a:noFill/>
                    </a:ln>
                    <a:extLst>
                      <a:ext uri="{53640926-AAD7-44D8-BBD7-CCE9431645EC}">
                        <a14:shadowObscured xmlns:a14="http://schemas.microsoft.com/office/drawing/2010/main"/>
                      </a:ext>
                    </a:extLst>
                  </pic:spPr>
                </pic:pic>
              </a:graphicData>
            </a:graphic>
          </wp:inline>
        </w:drawing>
      </w:r>
    </w:p>
    <w:p w14:paraId="0415204D" w14:textId="70A2F5E8" w:rsidR="006627FB" w:rsidRPr="0088542C" w:rsidRDefault="00B74DD3" w:rsidP="005C4709">
      <w:pPr>
        <w:pStyle w:val="Caption"/>
        <w:spacing w:after="0"/>
        <w:jc w:val="center"/>
      </w:pPr>
      <w:bookmarkStart w:id="73" w:name="_Toc92551005"/>
      <w:r>
        <w:t xml:space="preserve">Figure </w:t>
      </w:r>
      <w:fldSimple w:instr=" SEQ Figure \* ARABIC ">
        <w:r w:rsidR="001B221E">
          <w:rPr>
            <w:noProof/>
          </w:rPr>
          <w:t>47</w:t>
        </w:r>
      </w:fldSimple>
      <w:r>
        <w:t>-</w:t>
      </w:r>
      <w:r w:rsidR="000F661E">
        <w:t xml:space="preserve"> </w:t>
      </w:r>
      <w:r w:rsidR="000F661E" w:rsidRPr="009E5E28">
        <w:t xml:space="preserve">Simulation </w:t>
      </w:r>
      <w:r w:rsidR="000F661E">
        <w:t>after</w:t>
      </w:r>
      <w:r w:rsidR="000F661E" w:rsidRPr="009E5E28">
        <w:t xml:space="preserve"> editing</w:t>
      </w:r>
      <w:r w:rsidR="000F661E">
        <w:t xml:space="preserve"> for molybdenum image 5 of cone liner</w:t>
      </w:r>
      <w:bookmarkEnd w:id="73"/>
    </w:p>
    <w:sectPr w:rsidR="006627FB" w:rsidRPr="0088542C" w:rsidSect="00D60CEC">
      <w:headerReference w:type="default" r:id="rId75"/>
      <w:footerReference w:type="default" r:id="rId76"/>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E30048" w14:textId="77777777" w:rsidR="00B45CDD" w:rsidRDefault="00B45CDD" w:rsidP="00BE7B1C">
      <w:pPr>
        <w:spacing w:after="0" w:line="240" w:lineRule="auto"/>
      </w:pPr>
      <w:r>
        <w:separator/>
      </w:r>
    </w:p>
  </w:endnote>
  <w:endnote w:type="continuationSeparator" w:id="0">
    <w:p w14:paraId="36252B98" w14:textId="77777777" w:rsidR="00B45CDD" w:rsidRDefault="00B45CDD" w:rsidP="00BE7B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7902968"/>
      <w:docPartObj>
        <w:docPartGallery w:val="Page Numbers (Bottom of Page)"/>
        <w:docPartUnique/>
      </w:docPartObj>
    </w:sdtPr>
    <w:sdtEndPr>
      <w:rPr>
        <w:color w:val="7F7F7F" w:themeColor="background1" w:themeShade="7F"/>
        <w:spacing w:val="60"/>
      </w:rPr>
    </w:sdtEndPr>
    <w:sdtContent>
      <w:p w14:paraId="1DBC572D" w14:textId="77777777" w:rsidR="00C8484F" w:rsidRDefault="00C8484F">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690D59" w14:textId="77777777" w:rsidR="00C8484F" w:rsidRDefault="00C848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7E96E8" w14:textId="77777777" w:rsidR="00B45CDD" w:rsidRDefault="00B45CDD" w:rsidP="00BE7B1C">
      <w:pPr>
        <w:spacing w:after="0" w:line="240" w:lineRule="auto"/>
      </w:pPr>
      <w:r>
        <w:separator/>
      </w:r>
    </w:p>
  </w:footnote>
  <w:footnote w:type="continuationSeparator" w:id="0">
    <w:p w14:paraId="79F3A2EE" w14:textId="77777777" w:rsidR="00B45CDD" w:rsidRDefault="00B45CDD" w:rsidP="00BE7B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2CD72" w14:textId="0ADFA331" w:rsidR="00C8484F" w:rsidRDefault="00B45CDD">
    <w:pPr>
      <w:pStyle w:val="Header"/>
      <w:jc w:val="right"/>
      <w:rPr>
        <w:color w:val="4472C4" w:themeColor="accent1"/>
      </w:rPr>
    </w:pPr>
    <w:sdt>
      <w:sdtPr>
        <w:rPr>
          <w:color w:val="4472C4" w:themeColor="accent1"/>
        </w:rPr>
        <w:alias w:val="Title"/>
        <w:tag w:val=""/>
        <w:id w:val="664756013"/>
        <w:placeholder>
          <w:docPart w:val="1FC8AC72E2F24C2DB9696DAD8BE7C257"/>
        </w:placeholder>
        <w:dataBinding w:prefixMappings="xmlns:ns0='http://purl.org/dc/elements/1.1/' xmlns:ns1='http://schemas.openxmlformats.org/package/2006/metadata/core-properties' " w:xpath="/ns1:coreProperties[1]/ns0:title[1]" w:storeItemID="{6C3C8BC8-F283-45AE-878A-BAB7291924A1}"/>
        <w:text/>
      </w:sdtPr>
      <w:sdtEndPr/>
      <w:sdtContent>
        <w:r w:rsidR="007C475D">
          <w:rPr>
            <w:color w:val="4472C4" w:themeColor="accent1"/>
          </w:rPr>
          <w:t>Advanced Physics of OME Assignment (ACDA5015)</w:t>
        </w:r>
      </w:sdtContent>
    </w:sdt>
    <w:r w:rsidR="00C8484F">
      <w:rPr>
        <w:color w:val="4472C4" w:themeColor="accent1"/>
      </w:rPr>
      <w:t xml:space="preserve"> | </w:t>
    </w:r>
    <w:sdt>
      <w:sdtPr>
        <w:rPr>
          <w:color w:val="4472C4" w:themeColor="accent1"/>
        </w:rPr>
        <w:alias w:val="Author"/>
        <w:tag w:val=""/>
        <w:id w:val="-1677181147"/>
        <w:placeholder>
          <w:docPart w:val="E6CD6310164747F8812A32C4AD7D88E8"/>
        </w:placeholder>
        <w:dataBinding w:prefixMappings="xmlns:ns0='http://purl.org/dc/elements/1.1/' xmlns:ns1='http://schemas.openxmlformats.org/package/2006/metadata/core-properties' " w:xpath="/ns1:coreProperties[1]/ns0:creator[1]" w:storeItemID="{6C3C8BC8-F283-45AE-878A-BAB7291924A1}"/>
        <w:text/>
      </w:sdtPr>
      <w:sdtEndPr/>
      <w:sdtContent>
        <w:r w:rsidR="00C8484F">
          <w:rPr>
            <w:color w:val="4472C4" w:themeColor="accent1"/>
          </w:rPr>
          <w:t>Owain Plant (1910280)</w:t>
        </w:r>
      </w:sdtContent>
    </w:sdt>
  </w:p>
  <w:p w14:paraId="737050DF" w14:textId="77777777" w:rsidR="00C8484F" w:rsidRDefault="00C848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70DA7"/>
    <w:multiLevelType w:val="multilevel"/>
    <w:tmpl w:val="37A6609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6726358"/>
    <w:multiLevelType w:val="multilevel"/>
    <w:tmpl w:val="37A6609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97046E0"/>
    <w:multiLevelType w:val="multilevel"/>
    <w:tmpl w:val="86B20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461112"/>
    <w:multiLevelType w:val="hybridMultilevel"/>
    <w:tmpl w:val="B952366E"/>
    <w:lvl w:ilvl="0" w:tplc="EBE412E8">
      <w:start w:val="11"/>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DD01B3"/>
    <w:multiLevelType w:val="hybridMultilevel"/>
    <w:tmpl w:val="D1B6E7A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5" w15:restartNumberingAfterBreak="0">
    <w:nsid w:val="106E7A48"/>
    <w:multiLevelType w:val="multilevel"/>
    <w:tmpl w:val="A04C3502"/>
    <w:lvl w:ilvl="0">
      <w:start w:val="2"/>
      <w:numFmt w:val="decimal"/>
      <w:lvlText w:val="%1."/>
      <w:lvlJc w:val="left"/>
      <w:pPr>
        <w:ind w:left="72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b w:val="0"/>
        <w:bCs/>
        <w:sz w:val="22"/>
        <w:szCs w:val="22"/>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8D55C4"/>
    <w:multiLevelType w:val="hybridMultilevel"/>
    <w:tmpl w:val="0374B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6D0552"/>
    <w:multiLevelType w:val="hybridMultilevel"/>
    <w:tmpl w:val="19BA68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9C4826"/>
    <w:multiLevelType w:val="multilevel"/>
    <w:tmpl w:val="14426564"/>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245623F0"/>
    <w:multiLevelType w:val="multilevel"/>
    <w:tmpl w:val="144265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26DA31C2"/>
    <w:multiLevelType w:val="multilevel"/>
    <w:tmpl w:val="47668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0876353"/>
    <w:multiLevelType w:val="multilevel"/>
    <w:tmpl w:val="A04C3502"/>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val="0"/>
        <w:bCs/>
        <w:sz w:val="22"/>
        <w:szCs w:val="22"/>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3823137"/>
    <w:multiLevelType w:val="multilevel"/>
    <w:tmpl w:val="41804BCC"/>
    <w:lvl w:ilvl="0">
      <w:start w:val="1"/>
      <w:numFmt w:val="decimal"/>
      <w:lvlText w:val="%1."/>
      <w:lvlJc w:val="left"/>
      <w:pPr>
        <w:ind w:left="720" w:hanging="360"/>
      </w:pPr>
      <w:rPr>
        <w:rFonts w:hint="default"/>
      </w:rPr>
    </w:lvl>
    <w:lvl w:ilvl="1">
      <w:start w:val="4"/>
      <w:numFmt w:val="decimal"/>
      <w:isLgl/>
      <w:lvlText w:val="%1.%2."/>
      <w:lvlJc w:val="left"/>
      <w:pPr>
        <w:ind w:left="1429"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FC95673"/>
    <w:multiLevelType w:val="hybridMultilevel"/>
    <w:tmpl w:val="C8F26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E21F88"/>
    <w:multiLevelType w:val="multilevel"/>
    <w:tmpl w:val="BB5648A6"/>
    <w:lvl w:ilvl="0">
      <w:start w:val="2"/>
      <w:numFmt w:val="decimal"/>
      <w:lvlText w:val="%1"/>
      <w:lvlJc w:val="left"/>
      <w:pPr>
        <w:ind w:left="480" w:hanging="480"/>
      </w:pPr>
      <w:rPr>
        <w:rFonts w:hint="default"/>
      </w:rPr>
    </w:lvl>
    <w:lvl w:ilvl="1">
      <w:start w:val="4"/>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5" w15:restartNumberingAfterBreak="0">
    <w:nsid w:val="4F55480B"/>
    <w:multiLevelType w:val="multilevel"/>
    <w:tmpl w:val="207EE0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0A93497"/>
    <w:multiLevelType w:val="multilevel"/>
    <w:tmpl w:val="84EA6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D23E0A"/>
    <w:multiLevelType w:val="multilevel"/>
    <w:tmpl w:val="AF5609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2997D34"/>
    <w:multiLevelType w:val="multilevel"/>
    <w:tmpl w:val="37A6609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9BC5C71"/>
    <w:multiLevelType w:val="hybridMultilevel"/>
    <w:tmpl w:val="FE906B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BDE201E"/>
    <w:multiLevelType w:val="multilevel"/>
    <w:tmpl w:val="CDB64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6D263A7"/>
    <w:multiLevelType w:val="multilevel"/>
    <w:tmpl w:val="7EC02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8B704E8"/>
    <w:multiLevelType w:val="hybridMultilevel"/>
    <w:tmpl w:val="AC5E4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2F63C7"/>
    <w:multiLevelType w:val="multilevel"/>
    <w:tmpl w:val="37A6609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D954592"/>
    <w:multiLevelType w:val="hybridMultilevel"/>
    <w:tmpl w:val="34D09E30"/>
    <w:lvl w:ilvl="0" w:tplc="E06AEC62">
      <w:start w:val="34"/>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5A22046"/>
    <w:multiLevelType w:val="multilevel"/>
    <w:tmpl w:val="37A6609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8"/>
  </w:num>
  <w:num w:numId="2">
    <w:abstractNumId w:val="9"/>
  </w:num>
  <w:num w:numId="3">
    <w:abstractNumId w:val="14"/>
  </w:num>
  <w:num w:numId="4">
    <w:abstractNumId w:val="16"/>
  </w:num>
  <w:num w:numId="5">
    <w:abstractNumId w:val="12"/>
  </w:num>
  <w:num w:numId="6">
    <w:abstractNumId w:val="13"/>
  </w:num>
  <w:num w:numId="7">
    <w:abstractNumId w:val="6"/>
  </w:num>
  <w:num w:numId="8">
    <w:abstractNumId w:val="5"/>
  </w:num>
  <w:num w:numId="9">
    <w:abstractNumId w:val="7"/>
  </w:num>
  <w:num w:numId="10">
    <w:abstractNumId w:val="19"/>
  </w:num>
  <w:num w:numId="11">
    <w:abstractNumId w:val="25"/>
  </w:num>
  <w:num w:numId="12">
    <w:abstractNumId w:val="11"/>
  </w:num>
  <w:num w:numId="13">
    <w:abstractNumId w:val="4"/>
  </w:num>
  <w:num w:numId="14">
    <w:abstractNumId w:val="18"/>
  </w:num>
  <w:num w:numId="15">
    <w:abstractNumId w:val="21"/>
  </w:num>
  <w:num w:numId="16">
    <w:abstractNumId w:val="2"/>
  </w:num>
  <w:num w:numId="17">
    <w:abstractNumId w:val="3"/>
  </w:num>
  <w:num w:numId="18">
    <w:abstractNumId w:val="20"/>
  </w:num>
  <w:num w:numId="19">
    <w:abstractNumId w:val="24"/>
  </w:num>
  <w:num w:numId="20">
    <w:abstractNumId w:val="15"/>
  </w:num>
  <w:num w:numId="21">
    <w:abstractNumId w:val="10"/>
  </w:num>
  <w:num w:numId="22">
    <w:abstractNumId w:val="17"/>
  </w:num>
  <w:num w:numId="23">
    <w:abstractNumId w:val="23"/>
  </w:num>
  <w:num w:numId="24">
    <w:abstractNumId w:val="22"/>
  </w:num>
  <w:num w:numId="25">
    <w:abstractNumId w:val="1"/>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B1C"/>
    <w:rsid w:val="000002EA"/>
    <w:rsid w:val="000104F0"/>
    <w:rsid w:val="00012A49"/>
    <w:rsid w:val="00014E09"/>
    <w:rsid w:val="000169F0"/>
    <w:rsid w:val="00023341"/>
    <w:rsid w:val="00023543"/>
    <w:rsid w:val="00024BD1"/>
    <w:rsid w:val="00025469"/>
    <w:rsid w:val="00026FA1"/>
    <w:rsid w:val="00036CE5"/>
    <w:rsid w:val="00053272"/>
    <w:rsid w:val="00053F51"/>
    <w:rsid w:val="000550F5"/>
    <w:rsid w:val="00061049"/>
    <w:rsid w:val="000673DA"/>
    <w:rsid w:val="000677D2"/>
    <w:rsid w:val="000713EA"/>
    <w:rsid w:val="00074136"/>
    <w:rsid w:val="00082218"/>
    <w:rsid w:val="000822AB"/>
    <w:rsid w:val="00083938"/>
    <w:rsid w:val="00086ADF"/>
    <w:rsid w:val="00092458"/>
    <w:rsid w:val="00094D65"/>
    <w:rsid w:val="00095518"/>
    <w:rsid w:val="000969A3"/>
    <w:rsid w:val="00096C96"/>
    <w:rsid w:val="00097F3C"/>
    <w:rsid w:val="000A1F0A"/>
    <w:rsid w:val="000A473C"/>
    <w:rsid w:val="000B2E7B"/>
    <w:rsid w:val="000C0E38"/>
    <w:rsid w:val="000C11F3"/>
    <w:rsid w:val="000C134C"/>
    <w:rsid w:val="000C189B"/>
    <w:rsid w:val="000C2CE1"/>
    <w:rsid w:val="000C61DA"/>
    <w:rsid w:val="000D208D"/>
    <w:rsid w:val="000D4207"/>
    <w:rsid w:val="000F08AD"/>
    <w:rsid w:val="000F2F44"/>
    <w:rsid w:val="000F661E"/>
    <w:rsid w:val="00100927"/>
    <w:rsid w:val="00103EAE"/>
    <w:rsid w:val="001061C3"/>
    <w:rsid w:val="00112C3E"/>
    <w:rsid w:val="00112D1C"/>
    <w:rsid w:val="00125E55"/>
    <w:rsid w:val="001262DB"/>
    <w:rsid w:val="00131939"/>
    <w:rsid w:val="00131980"/>
    <w:rsid w:val="001456E9"/>
    <w:rsid w:val="00166161"/>
    <w:rsid w:val="00167CD9"/>
    <w:rsid w:val="0017773E"/>
    <w:rsid w:val="00182BC4"/>
    <w:rsid w:val="00183580"/>
    <w:rsid w:val="001875CB"/>
    <w:rsid w:val="001926CF"/>
    <w:rsid w:val="001956B8"/>
    <w:rsid w:val="001A3732"/>
    <w:rsid w:val="001A579A"/>
    <w:rsid w:val="001A5C7D"/>
    <w:rsid w:val="001B221E"/>
    <w:rsid w:val="001B55AE"/>
    <w:rsid w:val="001D59F1"/>
    <w:rsid w:val="001D668F"/>
    <w:rsid w:val="001F2FB0"/>
    <w:rsid w:val="001F7D64"/>
    <w:rsid w:val="002010BB"/>
    <w:rsid w:val="00205C29"/>
    <w:rsid w:val="002107D6"/>
    <w:rsid w:val="002116E9"/>
    <w:rsid w:val="00214383"/>
    <w:rsid w:val="00217207"/>
    <w:rsid w:val="0022068A"/>
    <w:rsid w:val="00230AD7"/>
    <w:rsid w:val="00231A7D"/>
    <w:rsid w:val="00231C9C"/>
    <w:rsid w:val="00241A68"/>
    <w:rsid w:val="00247FB3"/>
    <w:rsid w:val="00254CDD"/>
    <w:rsid w:val="00256AC4"/>
    <w:rsid w:val="00257205"/>
    <w:rsid w:val="00261124"/>
    <w:rsid w:val="00261419"/>
    <w:rsid w:val="002625B1"/>
    <w:rsid w:val="002633C3"/>
    <w:rsid w:val="00276EBD"/>
    <w:rsid w:val="0027729B"/>
    <w:rsid w:val="0028069C"/>
    <w:rsid w:val="002828E2"/>
    <w:rsid w:val="002855F1"/>
    <w:rsid w:val="00292C0F"/>
    <w:rsid w:val="00294DF4"/>
    <w:rsid w:val="002968A7"/>
    <w:rsid w:val="002A5AF8"/>
    <w:rsid w:val="002B3AED"/>
    <w:rsid w:val="002B3C87"/>
    <w:rsid w:val="002B476E"/>
    <w:rsid w:val="002C13B5"/>
    <w:rsid w:val="002C5FEA"/>
    <w:rsid w:val="002C621B"/>
    <w:rsid w:val="002D2E81"/>
    <w:rsid w:val="002D4C8E"/>
    <w:rsid w:val="002D5DB8"/>
    <w:rsid w:val="002D72F0"/>
    <w:rsid w:val="002D76B6"/>
    <w:rsid w:val="002D79C8"/>
    <w:rsid w:val="002E17CC"/>
    <w:rsid w:val="002E4125"/>
    <w:rsid w:val="002E5B68"/>
    <w:rsid w:val="002E5C37"/>
    <w:rsid w:val="002F4535"/>
    <w:rsid w:val="002F4D01"/>
    <w:rsid w:val="002F58F9"/>
    <w:rsid w:val="003038F4"/>
    <w:rsid w:val="00313F85"/>
    <w:rsid w:val="0032298C"/>
    <w:rsid w:val="00327B3B"/>
    <w:rsid w:val="00334094"/>
    <w:rsid w:val="00335E08"/>
    <w:rsid w:val="00340089"/>
    <w:rsid w:val="00343E05"/>
    <w:rsid w:val="0035588B"/>
    <w:rsid w:val="003640D2"/>
    <w:rsid w:val="00364546"/>
    <w:rsid w:val="003706DE"/>
    <w:rsid w:val="0037077D"/>
    <w:rsid w:val="00374632"/>
    <w:rsid w:val="00381C7A"/>
    <w:rsid w:val="0038201B"/>
    <w:rsid w:val="00387288"/>
    <w:rsid w:val="00387FDB"/>
    <w:rsid w:val="00393B83"/>
    <w:rsid w:val="003964B0"/>
    <w:rsid w:val="00397DB7"/>
    <w:rsid w:val="003A0636"/>
    <w:rsid w:val="003A3B7D"/>
    <w:rsid w:val="003A41FF"/>
    <w:rsid w:val="003A7244"/>
    <w:rsid w:val="003B1246"/>
    <w:rsid w:val="003B3A13"/>
    <w:rsid w:val="003B4CCD"/>
    <w:rsid w:val="003B72E6"/>
    <w:rsid w:val="003B76DC"/>
    <w:rsid w:val="003C0458"/>
    <w:rsid w:val="003D244A"/>
    <w:rsid w:val="003E01DE"/>
    <w:rsid w:val="003E6E3E"/>
    <w:rsid w:val="003E6FD3"/>
    <w:rsid w:val="003F0F5A"/>
    <w:rsid w:val="003F2380"/>
    <w:rsid w:val="003F3415"/>
    <w:rsid w:val="003F59E2"/>
    <w:rsid w:val="003F7B34"/>
    <w:rsid w:val="00400971"/>
    <w:rsid w:val="004020B3"/>
    <w:rsid w:val="00405A5D"/>
    <w:rsid w:val="00406B17"/>
    <w:rsid w:val="0041092A"/>
    <w:rsid w:val="0041187A"/>
    <w:rsid w:val="00415F60"/>
    <w:rsid w:val="00421EB3"/>
    <w:rsid w:val="004227F1"/>
    <w:rsid w:val="00445FD9"/>
    <w:rsid w:val="00461A94"/>
    <w:rsid w:val="004633CC"/>
    <w:rsid w:val="0046700A"/>
    <w:rsid w:val="004725A1"/>
    <w:rsid w:val="0047358B"/>
    <w:rsid w:val="0047361F"/>
    <w:rsid w:val="004738A1"/>
    <w:rsid w:val="0047645B"/>
    <w:rsid w:val="0048230F"/>
    <w:rsid w:val="004823C8"/>
    <w:rsid w:val="00482635"/>
    <w:rsid w:val="00483CC8"/>
    <w:rsid w:val="00484414"/>
    <w:rsid w:val="0048453E"/>
    <w:rsid w:val="00484BF1"/>
    <w:rsid w:val="00492120"/>
    <w:rsid w:val="00493A53"/>
    <w:rsid w:val="00495383"/>
    <w:rsid w:val="00496519"/>
    <w:rsid w:val="004A2668"/>
    <w:rsid w:val="004A3967"/>
    <w:rsid w:val="004A3A02"/>
    <w:rsid w:val="004A4A98"/>
    <w:rsid w:val="004A72F7"/>
    <w:rsid w:val="004B56FE"/>
    <w:rsid w:val="004C2413"/>
    <w:rsid w:val="004C38F0"/>
    <w:rsid w:val="004D0F43"/>
    <w:rsid w:val="004D1CD3"/>
    <w:rsid w:val="004D4CBD"/>
    <w:rsid w:val="004D5047"/>
    <w:rsid w:val="004D550D"/>
    <w:rsid w:val="004E323C"/>
    <w:rsid w:val="004E6C42"/>
    <w:rsid w:val="00513FF9"/>
    <w:rsid w:val="005208BF"/>
    <w:rsid w:val="00520B91"/>
    <w:rsid w:val="00521CB1"/>
    <w:rsid w:val="00522153"/>
    <w:rsid w:val="00523D4C"/>
    <w:rsid w:val="0053230A"/>
    <w:rsid w:val="005377AF"/>
    <w:rsid w:val="00537C7F"/>
    <w:rsid w:val="00545488"/>
    <w:rsid w:val="00546AE3"/>
    <w:rsid w:val="00555174"/>
    <w:rsid w:val="00560F9E"/>
    <w:rsid w:val="0056129E"/>
    <w:rsid w:val="00565ECD"/>
    <w:rsid w:val="00566318"/>
    <w:rsid w:val="0056679A"/>
    <w:rsid w:val="00566E10"/>
    <w:rsid w:val="00576F2E"/>
    <w:rsid w:val="00576F4B"/>
    <w:rsid w:val="00584FD7"/>
    <w:rsid w:val="00586568"/>
    <w:rsid w:val="00590C51"/>
    <w:rsid w:val="005A2EFB"/>
    <w:rsid w:val="005A3273"/>
    <w:rsid w:val="005A33C2"/>
    <w:rsid w:val="005A412B"/>
    <w:rsid w:val="005B3C65"/>
    <w:rsid w:val="005B3E2C"/>
    <w:rsid w:val="005B4A24"/>
    <w:rsid w:val="005B63BC"/>
    <w:rsid w:val="005B7CEB"/>
    <w:rsid w:val="005C0E4F"/>
    <w:rsid w:val="005C2F48"/>
    <w:rsid w:val="005C4709"/>
    <w:rsid w:val="005C4993"/>
    <w:rsid w:val="005C4DFA"/>
    <w:rsid w:val="005D282A"/>
    <w:rsid w:val="005D3BDB"/>
    <w:rsid w:val="005D4048"/>
    <w:rsid w:val="005D4279"/>
    <w:rsid w:val="005D5539"/>
    <w:rsid w:val="005E0F16"/>
    <w:rsid w:val="005E16A8"/>
    <w:rsid w:val="005E42CC"/>
    <w:rsid w:val="005E438C"/>
    <w:rsid w:val="005E603A"/>
    <w:rsid w:val="005F20A9"/>
    <w:rsid w:val="005F5C64"/>
    <w:rsid w:val="006015AB"/>
    <w:rsid w:val="00601D3D"/>
    <w:rsid w:val="006024D4"/>
    <w:rsid w:val="00602563"/>
    <w:rsid w:val="0060522D"/>
    <w:rsid w:val="00607ADD"/>
    <w:rsid w:val="0061095C"/>
    <w:rsid w:val="00613549"/>
    <w:rsid w:val="0062003B"/>
    <w:rsid w:val="00625B97"/>
    <w:rsid w:val="00626A80"/>
    <w:rsid w:val="0063289B"/>
    <w:rsid w:val="00636619"/>
    <w:rsid w:val="00641523"/>
    <w:rsid w:val="00641DA0"/>
    <w:rsid w:val="00642C42"/>
    <w:rsid w:val="00645591"/>
    <w:rsid w:val="00645DE3"/>
    <w:rsid w:val="0064751B"/>
    <w:rsid w:val="00653181"/>
    <w:rsid w:val="00655BF3"/>
    <w:rsid w:val="006627FB"/>
    <w:rsid w:val="00664F5A"/>
    <w:rsid w:val="00670FE7"/>
    <w:rsid w:val="0068408C"/>
    <w:rsid w:val="00686B75"/>
    <w:rsid w:val="00690594"/>
    <w:rsid w:val="00690AAA"/>
    <w:rsid w:val="00690D5C"/>
    <w:rsid w:val="00692F27"/>
    <w:rsid w:val="00694259"/>
    <w:rsid w:val="006A5245"/>
    <w:rsid w:val="006B0A50"/>
    <w:rsid w:val="006B1971"/>
    <w:rsid w:val="006B19D1"/>
    <w:rsid w:val="006B1BDD"/>
    <w:rsid w:val="006B1E4D"/>
    <w:rsid w:val="006C7628"/>
    <w:rsid w:val="006D2443"/>
    <w:rsid w:val="006D4340"/>
    <w:rsid w:val="006D72F0"/>
    <w:rsid w:val="006D7E0D"/>
    <w:rsid w:val="006E1487"/>
    <w:rsid w:val="006E63F1"/>
    <w:rsid w:val="006E67C9"/>
    <w:rsid w:val="006E6D4D"/>
    <w:rsid w:val="006F4438"/>
    <w:rsid w:val="0070111D"/>
    <w:rsid w:val="00703FF8"/>
    <w:rsid w:val="00705F6A"/>
    <w:rsid w:val="007221BF"/>
    <w:rsid w:val="007231EA"/>
    <w:rsid w:val="007262B1"/>
    <w:rsid w:val="007323D4"/>
    <w:rsid w:val="00740367"/>
    <w:rsid w:val="00751770"/>
    <w:rsid w:val="00752893"/>
    <w:rsid w:val="007556F3"/>
    <w:rsid w:val="0075710E"/>
    <w:rsid w:val="007573C6"/>
    <w:rsid w:val="00757A5A"/>
    <w:rsid w:val="00757D7E"/>
    <w:rsid w:val="00761368"/>
    <w:rsid w:val="00761717"/>
    <w:rsid w:val="007633EE"/>
    <w:rsid w:val="00767EF6"/>
    <w:rsid w:val="00774339"/>
    <w:rsid w:val="00790648"/>
    <w:rsid w:val="0079079C"/>
    <w:rsid w:val="007919EE"/>
    <w:rsid w:val="007A2A9D"/>
    <w:rsid w:val="007A3309"/>
    <w:rsid w:val="007B2128"/>
    <w:rsid w:val="007C4145"/>
    <w:rsid w:val="007C475D"/>
    <w:rsid w:val="007C5998"/>
    <w:rsid w:val="007C5A4B"/>
    <w:rsid w:val="007D1ED2"/>
    <w:rsid w:val="007D260A"/>
    <w:rsid w:val="007D6E94"/>
    <w:rsid w:val="007E00AC"/>
    <w:rsid w:val="007E1834"/>
    <w:rsid w:val="007E4E6D"/>
    <w:rsid w:val="007E73FD"/>
    <w:rsid w:val="007E7A2B"/>
    <w:rsid w:val="007F1D99"/>
    <w:rsid w:val="007F4199"/>
    <w:rsid w:val="008016A9"/>
    <w:rsid w:val="0080276D"/>
    <w:rsid w:val="008028CA"/>
    <w:rsid w:val="00804BD7"/>
    <w:rsid w:val="00811CFE"/>
    <w:rsid w:val="0082703B"/>
    <w:rsid w:val="00827F7F"/>
    <w:rsid w:val="008364E3"/>
    <w:rsid w:val="00836DE7"/>
    <w:rsid w:val="00850B50"/>
    <w:rsid w:val="0085112E"/>
    <w:rsid w:val="00851F6E"/>
    <w:rsid w:val="00852FC0"/>
    <w:rsid w:val="008706FE"/>
    <w:rsid w:val="00872DDC"/>
    <w:rsid w:val="00875258"/>
    <w:rsid w:val="00877700"/>
    <w:rsid w:val="00881EE4"/>
    <w:rsid w:val="00882B6E"/>
    <w:rsid w:val="0088542C"/>
    <w:rsid w:val="00891584"/>
    <w:rsid w:val="00894287"/>
    <w:rsid w:val="00895CB7"/>
    <w:rsid w:val="00896E1E"/>
    <w:rsid w:val="008A2476"/>
    <w:rsid w:val="008A470B"/>
    <w:rsid w:val="008B2972"/>
    <w:rsid w:val="008B5CE9"/>
    <w:rsid w:val="008C14CF"/>
    <w:rsid w:val="008C1C42"/>
    <w:rsid w:val="008C3C29"/>
    <w:rsid w:val="008D0064"/>
    <w:rsid w:val="008D5D86"/>
    <w:rsid w:val="008E34BA"/>
    <w:rsid w:val="008F2EF9"/>
    <w:rsid w:val="008F30FB"/>
    <w:rsid w:val="008F479E"/>
    <w:rsid w:val="008F7D2D"/>
    <w:rsid w:val="009000E0"/>
    <w:rsid w:val="009002B7"/>
    <w:rsid w:val="00900979"/>
    <w:rsid w:val="00900B78"/>
    <w:rsid w:val="009052BD"/>
    <w:rsid w:val="0091320F"/>
    <w:rsid w:val="009249BD"/>
    <w:rsid w:val="009279CC"/>
    <w:rsid w:val="00930225"/>
    <w:rsid w:val="009316E3"/>
    <w:rsid w:val="00937045"/>
    <w:rsid w:val="00937123"/>
    <w:rsid w:val="00937902"/>
    <w:rsid w:val="009404F2"/>
    <w:rsid w:val="00942421"/>
    <w:rsid w:val="00942826"/>
    <w:rsid w:val="00955262"/>
    <w:rsid w:val="00957C77"/>
    <w:rsid w:val="00966AC5"/>
    <w:rsid w:val="009757CA"/>
    <w:rsid w:val="00981157"/>
    <w:rsid w:val="00984B33"/>
    <w:rsid w:val="00985B22"/>
    <w:rsid w:val="00995F60"/>
    <w:rsid w:val="00997CEB"/>
    <w:rsid w:val="00997DDF"/>
    <w:rsid w:val="009B1AA3"/>
    <w:rsid w:val="009C1458"/>
    <w:rsid w:val="009C18E6"/>
    <w:rsid w:val="009C4F7C"/>
    <w:rsid w:val="009C5873"/>
    <w:rsid w:val="009C5BD8"/>
    <w:rsid w:val="009C6466"/>
    <w:rsid w:val="009C690F"/>
    <w:rsid w:val="009D6ECA"/>
    <w:rsid w:val="009E3BE5"/>
    <w:rsid w:val="009E5E28"/>
    <w:rsid w:val="009E6A29"/>
    <w:rsid w:val="009F1D74"/>
    <w:rsid w:val="009F530F"/>
    <w:rsid w:val="00A00504"/>
    <w:rsid w:val="00A034B1"/>
    <w:rsid w:val="00A05809"/>
    <w:rsid w:val="00A171A8"/>
    <w:rsid w:val="00A17BA5"/>
    <w:rsid w:val="00A20AD3"/>
    <w:rsid w:val="00A20B53"/>
    <w:rsid w:val="00A21EE1"/>
    <w:rsid w:val="00A322A8"/>
    <w:rsid w:val="00A33883"/>
    <w:rsid w:val="00A35982"/>
    <w:rsid w:val="00A35C40"/>
    <w:rsid w:val="00A42439"/>
    <w:rsid w:val="00A42CD2"/>
    <w:rsid w:val="00A43889"/>
    <w:rsid w:val="00A46499"/>
    <w:rsid w:val="00A50945"/>
    <w:rsid w:val="00A671AF"/>
    <w:rsid w:val="00A67C83"/>
    <w:rsid w:val="00A718C8"/>
    <w:rsid w:val="00A71DFF"/>
    <w:rsid w:val="00A73F07"/>
    <w:rsid w:val="00A74F98"/>
    <w:rsid w:val="00A77F5A"/>
    <w:rsid w:val="00A81AE8"/>
    <w:rsid w:val="00A87B64"/>
    <w:rsid w:val="00A9587B"/>
    <w:rsid w:val="00AA053B"/>
    <w:rsid w:val="00AA417F"/>
    <w:rsid w:val="00AB59ED"/>
    <w:rsid w:val="00AC6881"/>
    <w:rsid w:val="00AD31B6"/>
    <w:rsid w:val="00AD499C"/>
    <w:rsid w:val="00AE62A7"/>
    <w:rsid w:val="00AF69D8"/>
    <w:rsid w:val="00AF7CB7"/>
    <w:rsid w:val="00B003BB"/>
    <w:rsid w:val="00B02147"/>
    <w:rsid w:val="00B04CA9"/>
    <w:rsid w:val="00B12AEF"/>
    <w:rsid w:val="00B14814"/>
    <w:rsid w:val="00B1511B"/>
    <w:rsid w:val="00B20FBE"/>
    <w:rsid w:val="00B25137"/>
    <w:rsid w:val="00B2721E"/>
    <w:rsid w:val="00B274D4"/>
    <w:rsid w:val="00B305A0"/>
    <w:rsid w:val="00B40F56"/>
    <w:rsid w:val="00B432BD"/>
    <w:rsid w:val="00B438DA"/>
    <w:rsid w:val="00B457C0"/>
    <w:rsid w:val="00B458F4"/>
    <w:rsid w:val="00B45CDD"/>
    <w:rsid w:val="00B47544"/>
    <w:rsid w:val="00B479A0"/>
    <w:rsid w:val="00B50640"/>
    <w:rsid w:val="00B51897"/>
    <w:rsid w:val="00B519CF"/>
    <w:rsid w:val="00B51F55"/>
    <w:rsid w:val="00B60179"/>
    <w:rsid w:val="00B66C26"/>
    <w:rsid w:val="00B71283"/>
    <w:rsid w:val="00B7487B"/>
    <w:rsid w:val="00B74DD3"/>
    <w:rsid w:val="00B762DD"/>
    <w:rsid w:val="00B8288A"/>
    <w:rsid w:val="00B84990"/>
    <w:rsid w:val="00B924DA"/>
    <w:rsid w:val="00B97219"/>
    <w:rsid w:val="00B97918"/>
    <w:rsid w:val="00B97ABA"/>
    <w:rsid w:val="00BA08D7"/>
    <w:rsid w:val="00BA6E1B"/>
    <w:rsid w:val="00BA7BE7"/>
    <w:rsid w:val="00BB037D"/>
    <w:rsid w:val="00BB26DC"/>
    <w:rsid w:val="00BB3B41"/>
    <w:rsid w:val="00BC3FA5"/>
    <w:rsid w:val="00BC53A4"/>
    <w:rsid w:val="00BC5A45"/>
    <w:rsid w:val="00BD3235"/>
    <w:rsid w:val="00BE2668"/>
    <w:rsid w:val="00BE3702"/>
    <w:rsid w:val="00BE4820"/>
    <w:rsid w:val="00BE730D"/>
    <w:rsid w:val="00BE7B1C"/>
    <w:rsid w:val="00C01DC2"/>
    <w:rsid w:val="00C04673"/>
    <w:rsid w:val="00C072DF"/>
    <w:rsid w:val="00C11800"/>
    <w:rsid w:val="00C153C4"/>
    <w:rsid w:val="00C210E4"/>
    <w:rsid w:val="00C272C2"/>
    <w:rsid w:val="00C301E8"/>
    <w:rsid w:val="00C3676E"/>
    <w:rsid w:val="00C4168F"/>
    <w:rsid w:val="00C4420C"/>
    <w:rsid w:val="00C5014E"/>
    <w:rsid w:val="00C50CE2"/>
    <w:rsid w:val="00C546E4"/>
    <w:rsid w:val="00C551EE"/>
    <w:rsid w:val="00C5766E"/>
    <w:rsid w:val="00C60B32"/>
    <w:rsid w:val="00C64E75"/>
    <w:rsid w:val="00C66BB8"/>
    <w:rsid w:val="00C66E02"/>
    <w:rsid w:val="00C713F9"/>
    <w:rsid w:val="00C7471B"/>
    <w:rsid w:val="00C80FD5"/>
    <w:rsid w:val="00C81292"/>
    <w:rsid w:val="00C812F5"/>
    <w:rsid w:val="00C81FD4"/>
    <w:rsid w:val="00C827E8"/>
    <w:rsid w:val="00C8484F"/>
    <w:rsid w:val="00C85BEE"/>
    <w:rsid w:val="00C907FD"/>
    <w:rsid w:val="00C9110D"/>
    <w:rsid w:val="00C91F3A"/>
    <w:rsid w:val="00C92EDE"/>
    <w:rsid w:val="00C94B27"/>
    <w:rsid w:val="00C96453"/>
    <w:rsid w:val="00CA0683"/>
    <w:rsid w:val="00CA0F25"/>
    <w:rsid w:val="00CA5DC7"/>
    <w:rsid w:val="00CA7FBC"/>
    <w:rsid w:val="00CB1D3C"/>
    <w:rsid w:val="00CB507F"/>
    <w:rsid w:val="00CC0FD8"/>
    <w:rsid w:val="00CC2417"/>
    <w:rsid w:val="00CC5144"/>
    <w:rsid w:val="00CD2B98"/>
    <w:rsid w:val="00CD2FBA"/>
    <w:rsid w:val="00CD39AA"/>
    <w:rsid w:val="00CD5FB1"/>
    <w:rsid w:val="00CE25F4"/>
    <w:rsid w:val="00CF0D81"/>
    <w:rsid w:val="00D024A4"/>
    <w:rsid w:val="00D06EBC"/>
    <w:rsid w:val="00D122F5"/>
    <w:rsid w:val="00D174D5"/>
    <w:rsid w:val="00D273F8"/>
    <w:rsid w:val="00D27841"/>
    <w:rsid w:val="00D305AA"/>
    <w:rsid w:val="00D31024"/>
    <w:rsid w:val="00D36663"/>
    <w:rsid w:val="00D379C2"/>
    <w:rsid w:val="00D4354C"/>
    <w:rsid w:val="00D44B3D"/>
    <w:rsid w:val="00D47C7D"/>
    <w:rsid w:val="00D504D1"/>
    <w:rsid w:val="00D54242"/>
    <w:rsid w:val="00D57402"/>
    <w:rsid w:val="00D60CEC"/>
    <w:rsid w:val="00D62532"/>
    <w:rsid w:val="00D62E80"/>
    <w:rsid w:val="00D63201"/>
    <w:rsid w:val="00D636DA"/>
    <w:rsid w:val="00D669FB"/>
    <w:rsid w:val="00D81663"/>
    <w:rsid w:val="00D84753"/>
    <w:rsid w:val="00D848C2"/>
    <w:rsid w:val="00D871B5"/>
    <w:rsid w:val="00D87264"/>
    <w:rsid w:val="00D876E8"/>
    <w:rsid w:val="00D90B8D"/>
    <w:rsid w:val="00D915F7"/>
    <w:rsid w:val="00DA5672"/>
    <w:rsid w:val="00DA765E"/>
    <w:rsid w:val="00DB1DBC"/>
    <w:rsid w:val="00DB488B"/>
    <w:rsid w:val="00DB5DDB"/>
    <w:rsid w:val="00DB7EBE"/>
    <w:rsid w:val="00DC28C8"/>
    <w:rsid w:val="00DC4DB0"/>
    <w:rsid w:val="00DC556A"/>
    <w:rsid w:val="00DC65B3"/>
    <w:rsid w:val="00DC6ED3"/>
    <w:rsid w:val="00DD080D"/>
    <w:rsid w:val="00DD1D7E"/>
    <w:rsid w:val="00DD49F7"/>
    <w:rsid w:val="00DD4DFB"/>
    <w:rsid w:val="00DD65E1"/>
    <w:rsid w:val="00DD6B0E"/>
    <w:rsid w:val="00DE07CC"/>
    <w:rsid w:val="00DE3DD7"/>
    <w:rsid w:val="00DE6BC4"/>
    <w:rsid w:val="00DF0AFC"/>
    <w:rsid w:val="00E03335"/>
    <w:rsid w:val="00E0433D"/>
    <w:rsid w:val="00E05422"/>
    <w:rsid w:val="00E14A1D"/>
    <w:rsid w:val="00E161E8"/>
    <w:rsid w:val="00E24031"/>
    <w:rsid w:val="00E2767C"/>
    <w:rsid w:val="00E2791F"/>
    <w:rsid w:val="00E27D1B"/>
    <w:rsid w:val="00E3024C"/>
    <w:rsid w:val="00E33BEA"/>
    <w:rsid w:val="00E41E42"/>
    <w:rsid w:val="00E42B44"/>
    <w:rsid w:val="00E42F1A"/>
    <w:rsid w:val="00E44667"/>
    <w:rsid w:val="00E512CD"/>
    <w:rsid w:val="00E52186"/>
    <w:rsid w:val="00E54857"/>
    <w:rsid w:val="00E61360"/>
    <w:rsid w:val="00E61A0A"/>
    <w:rsid w:val="00E623A0"/>
    <w:rsid w:val="00E659CC"/>
    <w:rsid w:val="00E71FF7"/>
    <w:rsid w:val="00E75163"/>
    <w:rsid w:val="00E77D67"/>
    <w:rsid w:val="00E830F9"/>
    <w:rsid w:val="00E84372"/>
    <w:rsid w:val="00E911B2"/>
    <w:rsid w:val="00E92264"/>
    <w:rsid w:val="00E9329A"/>
    <w:rsid w:val="00E93FDC"/>
    <w:rsid w:val="00EA59A9"/>
    <w:rsid w:val="00EA7E86"/>
    <w:rsid w:val="00EB057B"/>
    <w:rsid w:val="00EC012E"/>
    <w:rsid w:val="00ED23BB"/>
    <w:rsid w:val="00ED2C9B"/>
    <w:rsid w:val="00ED2F4C"/>
    <w:rsid w:val="00ED3340"/>
    <w:rsid w:val="00ED3CAB"/>
    <w:rsid w:val="00ED484C"/>
    <w:rsid w:val="00EE4BEF"/>
    <w:rsid w:val="00EE792F"/>
    <w:rsid w:val="00EE7BCC"/>
    <w:rsid w:val="00EF7BF7"/>
    <w:rsid w:val="00EF7F15"/>
    <w:rsid w:val="00F02FD6"/>
    <w:rsid w:val="00F174F0"/>
    <w:rsid w:val="00F202A4"/>
    <w:rsid w:val="00F25612"/>
    <w:rsid w:val="00F25871"/>
    <w:rsid w:val="00F25EF1"/>
    <w:rsid w:val="00F30759"/>
    <w:rsid w:val="00F317D1"/>
    <w:rsid w:val="00F53D1F"/>
    <w:rsid w:val="00F663DD"/>
    <w:rsid w:val="00F67CCF"/>
    <w:rsid w:val="00F7348D"/>
    <w:rsid w:val="00F75748"/>
    <w:rsid w:val="00F76972"/>
    <w:rsid w:val="00F8388A"/>
    <w:rsid w:val="00F83BC2"/>
    <w:rsid w:val="00F86DB9"/>
    <w:rsid w:val="00F92872"/>
    <w:rsid w:val="00FA0F61"/>
    <w:rsid w:val="00FA5B99"/>
    <w:rsid w:val="00FA6E94"/>
    <w:rsid w:val="00FA7FF4"/>
    <w:rsid w:val="00FB17E8"/>
    <w:rsid w:val="00FB4D24"/>
    <w:rsid w:val="00FB579A"/>
    <w:rsid w:val="00FC26D9"/>
    <w:rsid w:val="00FC271C"/>
    <w:rsid w:val="00FC6D34"/>
    <w:rsid w:val="00FE282E"/>
    <w:rsid w:val="00FE3485"/>
    <w:rsid w:val="00FE52D4"/>
    <w:rsid w:val="00FF3B48"/>
    <w:rsid w:val="00FF5DA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C484F4"/>
  <w15:chartTrackingRefBased/>
  <w15:docId w15:val="{29886A97-0E83-4394-8981-42A2B6230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7B1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2068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279C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E7B1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E7B1C"/>
    <w:rPr>
      <w:rFonts w:eastAsiaTheme="minorEastAsia"/>
      <w:lang w:val="en-US"/>
    </w:rPr>
  </w:style>
  <w:style w:type="paragraph" w:styleId="Header">
    <w:name w:val="header"/>
    <w:basedOn w:val="Normal"/>
    <w:link w:val="HeaderChar"/>
    <w:uiPriority w:val="99"/>
    <w:unhideWhenUsed/>
    <w:rsid w:val="00BE7B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7B1C"/>
  </w:style>
  <w:style w:type="paragraph" w:styleId="Footer">
    <w:name w:val="footer"/>
    <w:basedOn w:val="Normal"/>
    <w:link w:val="FooterChar"/>
    <w:uiPriority w:val="99"/>
    <w:unhideWhenUsed/>
    <w:rsid w:val="00BE7B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7B1C"/>
  </w:style>
  <w:style w:type="character" w:customStyle="1" w:styleId="Heading1Char">
    <w:name w:val="Heading 1 Char"/>
    <w:basedOn w:val="DefaultParagraphFont"/>
    <w:link w:val="Heading1"/>
    <w:uiPriority w:val="9"/>
    <w:rsid w:val="00BE7B1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E7B1C"/>
    <w:pPr>
      <w:outlineLvl w:val="9"/>
    </w:pPr>
    <w:rPr>
      <w:lang w:val="en-US"/>
    </w:rPr>
  </w:style>
  <w:style w:type="paragraph" w:styleId="TOC1">
    <w:name w:val="toc 1"/>
    <w:basedOn w:val="Normal"/>
    <w:next w:val="Normal"/>
    <w:autoRedefine/>
    <w:uiPriority w:val="39"/>
    <w:unhideWhenUsed/>
    <w:rsid w:val="00BE7B1C"/>
    <w:pPr>
      <w:spacing w:after="100"/>
    </w:pPr>
  </w:style>
  <w:style w:type="character" w:styleId="Hyperlink">
    <w:name w:val="Hyperlink"/>
    <w:basedOn w:val="DefaultParagraphFont"/>
    <w:uiPriority w:val="99"/>
    <w:unhideWhenUsed/>
    <w:rsid w:val="00BE7B1C"/>
    <w:rPr>
      <w:color w:val="0563C1" w:themeColor="hyperlink"/>
      <w:u w:val="single"/>
    </w:rPr>
  </w:style>
  <w:style w:type="paragraph" w:styleId="NormalWeb">
    <w:name w:val="Normal (Web)"/>
    <w:basedOn w:val="Normal"/>
    <w:uiPriority w:val="99"/>
    <w:unhideWhenUsed/>
    <w:rsid w:val="00BE7B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BE7B1C"/>
    <w:rPr>
      <w:color w:val="605E5C"/>
      <w:shd w:val="clear" w:color="auto" w:fill="E1DFDD"/>
    </w:rPr>
  </w:style>
  <w:style w:type="character" w:customStyle="1" w:styleId="Heading2Char">
    <w:name w:val="Heading 2 Char"/>
    <w:basedOn w:val="DefaultParagraphFont"/>
    <w:link w:val="Heading2"/>
    <w:uiPriority w:val="9"/>
    <w:rsid w:val="0022068A"/>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2068A"/>
    <w:pPr>
      <w:spacing w:after="100"/>
      <w:ind w:left="220"/>
    </w:pPr>
  </w:style>
  <w:style w:type="character" w:styleId="FollowedHyperlink">
    <w:name w:val="FollowedHyperlink"/>
    <w:basedOn w:val="DefaultParagraphFont"/>
    <w:uiPriority w:val="99"/>
    <w:semiHidden/>
    <w:unhideWhenUsed/>
    <w:rsid w:val="0022068A"/>
    <w:rPr>
      <w:color w:val="954F72" w:themeColor="followedHyperlink"/>
      <w:u w:val="single"/>
    </w:rPr>
  </w:style>
  <w:style w:type="paragraph" w:styleId="Bibliography">
    <w:name w:val="Bibliography"/>
    <w:basedOn w:val="Normal"/>
    <w:next w:val="Normal"/>
    <w:uiPriority w:val="37"/>
    <w:unhideWhenUsed/>
    <w:rsid w:val="0022068A"/>
  </w:style>
  <w:style w:type="paragraph" w:styleId="ListParagraph">
    <w:name w:val="List Paragraph"/>
    <w:aliases w:val="omar footnote,List Paragraph1,Numbered Indented Text,Colorful List - Accent 11,Text bullets 1"/>
    <w:basedOn w:val="Normal"/>
    <w:link w:val="ListParagraphChar"/>
    <w:uiPriority w:val="34"/>
    <w:qFormat/>
    <w:rsid w:val="00DC556A"/>
    <w:pPr>
      <w:ind w:left="720"/>
      <w:contextualSpacing/>
    </w:pPr>
  </w:style>
  <w:style w:type="character" w:customStyle="1" w:styleId="Heading3Char">
    <w:name w:val="Heading 3 Char"/>
    <w:basedOn w:val="DefaultParagraphFont"/>
    <w:link w:val="Heading3"/>
    <w:uiPriority w:val="9"/>
    <w:rsid w:val="009279CC"/>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D54242"/>
    <w:pPr>
      <w:spacing w:after="100"/>
      <w:ind w:left="440"/>
    </w:pPr>
  </w:style>
  <w:style w:type="table" w:styleId="TableGrid">
    <w:name w:val="Table Grid"/>
    <w:basedOn w:val="TableNormal"/>
    <w:uiPriority w:val="39"/>
    <w:rsid w:val="00D504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E25F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81C7A"/>
    <w:pPr>
      <w:spacing w:after="0"/>
    </w:pPr>
  </w:style>
  <w:style w:type="character" w:styleId="PlaceholderText">
    <w:name w:val="Placeholder Text"/>
    <w:basedOn w:val="DefaultParagraphFont"/>
    <w:uiPriority w:val="99"/>
    <w:semiHidden/>
    <w:rsid w:val="00852FC0"/>
    <w:rPr>
      <w:color w:val="808080"/>
    </w:rPr>
  </w:style>
  <w:style w:type="character" w:customStyle="1" w:styleId="normaltextrun">
    <w:name w:val="normaltextrun"/>
    <w:basedOn w:val="DefaultParagraphFont"/>
    <w:rsid w:val="007D6E94"/>
  </w:style>
  <w:style w:type="character" w:customStyle="1" w:styleId="eop">
    <w:name w:val="eop"/>
    <w:basedOn w:val="DefaultParagraphFont"/>
    <w:rsid w:val="007D6E94"/>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35588B"/>
  </w:style>
  <w:style w:type="character" w:styleId="Strong">
    <w:name w:val="Strong"/>
    <w:basedOn w:val="DefaultParagraphFont"/>
    <w:uiPriority w:val="22"/>
    <w:qFormat/>
    <w:rsid w:val="007323D4"/>
    <w:rPr>
      <w:b/>
      <w:bCs/>
    </w:rPr>
  </w:style>
  <w:style w:type="character" w:customStyle="1" w:styleId="has-inline-color">
    <w:name w:val="has-inline-color"/>
    <w:basedOn w:val="DefaultParagraphFont"/>
    <w:rsid w:val="007323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14385">
      <w:bodyDiv w:val="1"/>
      <w:marLeft w:val="0"/>
      <w:marRight w:val="0"/>
      <w:marTop w:val="0"/>
      <w:marBottom w:val="0"/>
      <w:divBdr>
        <w:top w:val="none" w:sz="0" w:space="0" w:color="auto"/>
        <w:left w:val="none" w:sz="0" w:space="0" w:color="auto"/>
        <w:bottom w:val="none" w:sz="0" w:space="0" w:color="auto"/>
        <w:right w:val="none" w:sz="0" w:space="0" w:color="auto"/>
      </w:divBdr>
    </w:div>
    <w:div w:id="11273130">
      <w:bodyDiv w:val="1"/>
      <w:marLeft w:val="0"/>
      <w:marRight w:val="0"/>
      <w:marTop w:val="0"/>
      <w:marBottom w:val="0"/>
      <w:divBdr>
        <w:top w:val="none" w:sz="0" w:space="0" w:color="auto"/>
        <w:left w:val="none" w:sz="0" w:space="0" w:color="auto"/>
        <w:bottom w:val="none" w:sz="0" w:space="0" w:color="auto"/>
        <w:right w:val="none" w:sz="0" w:space="0" w:color="auto"/>
      </w:divBdr>
    </w:div>
    <w:div w:id="12850585">
      <w:bodyDiv w:val="1"/>
      <w:marLeft w:val="0"/>
      <w:marRight w:val="0"/>
      <w:marTop w:val="0"/>
      <w:marBottom w:val="0"/>
      <w:divBdr>
        <w:top w:val="none" w:sz="0" w:space="0" w:color="auto"/>
        <w:left w:val="none" w:sz="0" w:space="0" w:color="auto"/>
        <w:bottom w:val="none" w:sz="0" w:space="0" w:color="auto"/>
        <w:right w:val="none" w:sz="0" w:space="0" w:color="auto"/>
      </w:divBdr>
    </w:div>
    <w:div w:id="18550751">
      <w:bodyDiv w:val="1"/>
      <w:marLeft w:val="0"/>
      <w:marRight w:val="0"/>
      <w:marTop w:val="0"/>
      <w:marBottom w:val="0"/>
      <w:divBdr>
        <w:top w:val="none" w:sz="0" w:space="0" w:color="auto"/>
        <w:left w:val="none" w:sz="0" w:space="0" w:color="auto"/>
        <w:bottom w:val="none" w:sz="0" w:space="0" w:color="auto"/>
        <w:right w:val="none" w:sz="0" w:space="0" w:color="auto"/>
      </w:divBdr>
    </w:div>
    <w:div w:id="29037978">
      <w:bodyDiv w:val="1"/>
      <w:marLeft w:val="0"/>
      <w:marRight w:val="0"/>
      <w:marTop w:val="0"/>
      <w:marBottom w:val="0"/>
      <w:divBdr>
        <w:top w:val="none" w:sz="0" w:space="0" w:color="auto"/>
        <w:left w:val="none" w:sz="0" w:space="0" w:color="auto"/>
        <w:bottom w:val="none" w:sz="0" w:space="0" w:color="auto"/>
        <w:right w:val="none" w:sz="0" w:space="0" w:color="auto"/>
      </w:divBdr>
    </w:div>
    <w:div w:id="35930025">
      <w:bodyDiv w:val="1"/>
      <w:marLeft w:val="0"/>
      <w:marRight w:val="0"/>
      <w:marTop w:val="0"/>
      <w:marBottom w:val="0"/>
      <w:divBdr>
        <w:top w:val="none" w:sz="0" w:space="0" w:color="auto"/>
        <w:left w:val="none" w:sz="0" w:space="0" w:color="auto"/>
        <w:bottom w:val="none" w:sz="0" w:space="0" w:color="auto"/>
        <w:right w:val="none" w:sz="0" w:space="0" w:color="auto"/>
      </w:divBdr>
    </w:div>
    <w:div w:id="46074111">
      <w:bodyDiv w:val="1"/>
      <w:marLeft w:val="0"/>
      <w:marRight w:val="0"/>
      <w:marTop w:val="0"/>
      <w:marBottom w:val="0"/>
      <w:divBdr>
        <w:top w:val="none" w:sz="0" w:space="0" w:color="auto"/>
        <w:left w:val="none" w:sz="0" w:space="0" w:color="auto"/>
        <w:bottom w:val="none" w:sz="0" w:space="0" w:color="auto"/>
        <w:right w:val="none" w:sz="0" w:space="0" w:color="auto"/>
      </w:divBdr>
    </w:div>
    <w:div w:id="46954217">
      <w:bodyDiv w:val="1"/>
      <w:marLeft w:val="0"/>
      <w:marRight w:val="0"/>
      <w:marTop w:val="0"/>
      <w:marBottom w:val="0"/>
      <w:divBdr>
        <w:top w:val="none" w:sz="0" w:space="0" w:color="auto"/>
        <w:left w:val="none" w:sz="0" w:space="0" w:color="auto"/>
        <w:bottom w:val="none" w:sz="0" w:space="0" w:color="auto"/>
        <w:right w:val="none" w:sz="0" w:space="0" w:color="auto"/>
      </w:divBdr>
    </w:div>
    <w:div w:id="52244557">
      <w:bodyDiv w:val="1"/>
      <w:marLeft w:val="0"/>
      <w:marRight w:val="0"/>
      <w:marTop w:val="0"/>
      <w:marBottom w:val="0"/>
      <w:divBdr>
        <w:top w:val="none" w:sz="0" w:space="0" w:color="auto"/>
        <w:left w:val="none" w:sz="0" w:space="0" w:color="auto"/>
        <w:bottom w:val="none" w:sz="0" w:space="0" w:color="auto"/>
        <w:right w:val="none" w:sz="0" w:space="0" w:color="auto"/>
      </w:divBdr>
    </w:div>
    <w:div w:id="53042935">
      <w:bodyDiv w:val="1"/>
      <w:marLeft w:val="0"/>
      <w:marRight w:val="0"/>
      <w:marTop w:val="0"/>
      <w:marBottom w:val="0"/>
      <w:divBdr>
        <w:top w:val="none" w:sz="0" w:space="0" w:color="auto"/>
        <w:left w:val="none" w:sz="0" w:space="0" w:color="auto"/>
        <w:bottom w:val="none" w:sz="0" w:space="0" w:color="auto"/>
        <w:right w:val="none" w:sz="0" w:space="0" w:color="auto"/>
      </w:divBdr>
    </w:div>
    <w:div w:id="79179684">
      <w:bodyDiv w:val="1"/>
      <w:marLeft w:val="0"/>
      <w:marRight w:val="0"/>
      <w:marTop w:val="0"/>
      <w:marBottom w:val="0"/>
      <w:divBdr>
        <w:top w:val="none" w:sz="0" w:space="0" w:color="auto"/>
        <w:left w:val="none" w:sz="0" w:space="0" w:color="auto"/>
        <w:bottom w:val="none" w:sz="0" w:space="0" w:color="auto"/>
        <w:right w:val="none" w:sz="0" w:space="0" w:color="auto"/>
      </w:divBdr>
    </w:div>
    <w:div w:id="87386457">
      <w:bodyDiv w:val="1"/>
      <w:marLeft w:val="0"/>
      <w:marRight w:val="0"/>
      <w:marTop w:val="0"/>
      <w:marBottom w:val="0"/>
      <w:divBdr>
        <w:top w:val="none" w:sz="0" w:space="0" w:color="auto"/>
        <w:left w:val="none" w:sz="0" w:space="0" w:color="auto"/>
        <w:bottom w:val="none" w:sz="0" w:space="0" w:color="auto"/>
        <w:right w:val="none" w:sz="0" w:space="0" w:color="auto"/>
      </w:divBdr>
    </w:div>
    <w:div w:id="100493219">
      <w:bodyDiv w:val="1"/>
      <w:marLeft w:val="0"/>
      <w:marRight w:val="0"/>
      <w:marTop w:val="0"/>
      <w:marBottom w:val="0"/>
      <w:divBdr>
        <w:top w:val="none" w:sz="0" w:space="0" w:color="auto"/>
        <w:left w:val="none" w:sz="0" w:space="0" w:color="auto"/>
        <w:bottom w:val="none" w:sz="0" w:space="0" w:color="auto"/>
        <w:right w:val="none" w:sz="0" w:space="0" w:color="auto"/>
      </w:divBdr>
    </w:div>
    <w:div w:id="108665369">
      <w:bodyDiv w:val="1"/>
      <w:marLeft w:val="0"/>
      <w:marRight w:val="0"/>
      <w:marTop w:val="0"/>
      <w:marBottom w:val="0"/>
      <w:divBdr>
        <w:top w:val="none" w:sz="0" w:space="0" w:color="auto"/>
        <w:left w:val="none" w:sz="0" w:space="0" w:color="auto"/>
        <w:bottom w:val="none" w:sz="0" w:space="0" w:color="auto"/>
        <w:right w:val="none" w:sz="0" w:space="0" w:color="auto"/>
      </w:divBdr>
    </w:div>
    <w:div w:id="109979110">
      <w:bodyDiv w:val="1"/>
      <w:marLeft w:val="0"/>
      <w:marRight w:val="0"/>
      <w:marTop w:val="0"/>
      <w:marBottom w:val="0"/>
      <w:divBdr>
        <w:top w:val="none" w:sz="0" w:space="0" w:color="auto"/>
        <w:left w:val="none" w:sz="0" w:space="0" w:color="auto"/>
        <w:bottom w:val="none" w:sz="0" w:space="0" w:color="auto"/>
        <w:right w:val="none" w:sz="0" w:space="0" w:color="auto"/>
      </w:divBdr>
    </w:div>
    <w:div w:id="118109994">
      <w:bodyDiv w:val="1"/>
      <w:marLeft w:val="0"/>
      <w:marRight w:val="0"/>
      <w:marTop w:val="0"/>
      <w:marBottom w:val="0"/>
      <w:divBdr>
        <w:top w:val="none" w:sz="0" w:space="0" w:color="auto"/>
        <w:left w:val="none" w:sz="0" w:space="0" w:color="auto"/>
        <w:bottom w:val="none" w:sz="0" w:space="0" w:color="auto"/>
        <w:right w:val="none" w:sz="0" w:space="0" w:color="auto"/>
      </w:divBdr>
    </w:div>
    <w:div w:id="153373472">
      <w:bodyDiv w:val="1"/>
      <w:marLeft w:val="0"/>
      <w:marRight w:val="0"/>
      <w:marTop w:val="0"/>
      <w:marBottom w:val="0"/>
      <w:divBdr>
        <w:top w:val="none" w:sz="0" w:space="0" w:color="auto"/>
        <w:left w:val="none" w:sz="0" w:space="0" w:color="auto"/>
        <w:bottom w:val="none" w:sz="0" w:space="0" w:color="auto"/>
        <w:right w:val="none" w:sz="0" w:space="0" w:color="auto"/>
      </w:divBdr>
    </w:div>
    <w:div w:id="163206018">
      <w:bodyDiv w:val="1"/>
      <w:marLeft w:val="0"/>
      <w:marRight w:val="0"/>
      <w:marTop w:val="0"/>
      <w:marBottom w:val="0"/>
      <w:divBdr>
        <w:top w:val="none" w:sz="0" w:space="0" w:color="auto"/>
        <w:left w:val="none" w:sz="0" w:space="0" w:color="auto"/>
        <w:bottom w:val="none" w:sz="0" w:space="0" w:color="auto"/>
        <w:right w:val="none" w:sz="0" w:space="0" w:color="auto"/>
      </w:divBdr>
    </w:div>
    <w:div w:id="172574967">
      <w:bodyDiv w:val="1"/>
      <w:marLeft w:val="0"/>
      <w:marRight w:val="0"/>
      <w:marTop w:val="0"/>
      <w:marBottom w:val="0"/>
      <w:divBdr>
        <w:top w:val="none" w:sz="0" w:space="0" w:color="auto"/>
        <w:left w:val="none" w:sz="0" w:space="0" w:color="auto"/>
        <w:bottom w:val="none" w:sz="0" w:space="0" w:color="auto"/>
        <w:right w:val="none" w:sz="0" w:space="0" w:color="auto"/>
      </w:divBdr>
    </w:div>
    <w:div w:id="175583334">
      <w:bodyDiv w:val="1"/>
      <w:marLeft w:val="0"/>
      <w:marRight w:val="0"/>
      <w:marTop w:val="0"/>
      <w:marBottom w:val="0"/>
      <w:divBdr>
        <w:top w:val="none" w:sz="0" w:space="0" w:color="auto"/>
        <w:left w:val="none" w:sz="0" w:space="0" w:color="auto"/>
        <w:bottom w:val="none" w:sz="0" w:space="0" w:color="auto"/>
        <w:right w:val="none" w:sz="0" w:space="0" w:color="auto"/>
      </w:divBdr>
    </w:div>
    <w:div w:id="184902597">
      <w:bodyDiv w:val="1"/>
      <w:marLeft w:val="0"/>
      <w:marRight w:val="0"/>
      <w:marTop w:val="0"/>
      <w:marBottom w:val="0"/>
      <w:divBdr>
        <w:top w:val="none" w:sz="0" w:space="0" w:color="auto"/>
        <w:left w:val="none" w:sz="0" w:space="0" w:color="auto"/>
        <w:bottom w:val="none" w:sz="0" w:space="0" w:color="auto"/>
        <w:right w:val="none" w:sz="0" w:space="0" w:color="auto"/>
      </w:divBdr>
    </w:div>
    <w:div w:id="189030658">
      <w:bodyDiv w:val="1"/>
      <w:marLeft w:val="0"/>
      <w:marRight w:val="0"/>
      <w:marTop w:val="0"/>
      <w:marBottom w:val="0"/>
      <w:divBdr>
        <w:top w:val="none" w:sz="0" w:space="0" w:color="auto"/>
        <w:left w:val="none" w:sz="0" w:space="0" w:color="auto"/>
        <w:bottom w:val="none" w:sz="0" w:space="0" w:color="auto"/>
        <w:right w:val="none" w:sz="0" w:space="0" w:color="auto"/>
      </w:divBdr>
    </w:div>
    <w:div w:id="192043325">
      <w:bodyDiv w:val="1"/>
      <w:marLeft w:val="0"/>
      <w:marRight w:val="0"/>
      <w:marTop w:val="0"/>
      <w:marBottom w:val="0"/>
      <w:divBdr>
        <w:top w:val="none" w:sz="0" w:space="0" w:color="auto"/>
        <w:left w:val="none" w:sz="0" w:space="0" w:color="auto"/>
        <w:bottom w:val="none" w:sz="0" w:space="0" w:color="auto"/>
        <w:right w:val="none" w:sz="0" w:space="0" w:color="auto"/>
      </w:divBdr>
    </w:div>
    <w:div w:id="208031374">
      <w:bodyDiv w:val="1"/>
      <w:marLeft w:val="0"/>
      <w:marRight w:val="0"/>
      <w:marTop w:val="0"/>
      <w:marBottom w:val="0"/>
      <w:divBdr>
        <w:top w:val="none" w:sz="0" w:space="0" w:color="auto"/>
        <w:left w:val="none" w:sz="0" w:space="0" w:color="auto"/>
        <w:bottom w:val="none" w:sz="0" w:space="0" w:color="auto"/>
        <w:right w:val="none" w:sz="0" w:space="0" w:color="auto"/>
      </w:divBdr>
    </w:div>
    <w:div w:id="208995428">
      <w:bodyDiv w:val="1"/>
      <w:marLeft w:val="0"/>
      <w:marRight w:val="0"/>
      <w:marTop w:val="0"/>
      <w:marBottom w:val="0"/>
      <w:divBdr>
        <w:top w:val="none" w:sz="0" w:space="0" w:color="auto"/>
        <w:left w:val="none" w:sz="0" w:space="0" w:color="auto"/>
        <w:bottom w:val="none" w:sz="0" w:space="0" w:color="auto"/>
        <w:right w:val="none" w:sz="0" w:space="0" w:color="auto"/>
      </w:divBdr>
    </w:div>
    <w:div w:id="237599619">
      <w:bodyDiv w:val="1"/>
      <w:marLeft w:val="0"/>
      <w:marRight w:val="0"/>
      <w:marTop w:val="0"/>
      <w:marBottom w:val="0"/>
      <w:divBdr>
        <w:top w:val="none" w:sz="0" w:space="0" w:color="auto"/>
        <w:left w:val="none" w:sz="0" w:space="0" w:color="auto"/>
        <w:bottom w:val="none" w:sz="0" w:space="0" w:color="auto"/>
        <w:right w:val="none" w:sz="0" w:space="0" w:color="auto"/>
      </w:divBdr>
    </w:div>
    <w:div w:id="254365529">
      <w:bodyDiv w:val="1"/>
      <w:marLeft w:val="0"/>
      <w:marRight w:val="0"/>
      <w:marTop w:val="0"/>
      <w:marBottom w:val="0"/>
      <w:divBdr>
        <w:top w:val="none" w:sz="0" w:space="0" w:color="auto"/>
        <w:left w:val="none" w:sz="0" w:space="0" w:color="auto"/>
        <w:bottom w:val="none" w:sz="0" w:space="0" w:color="auto"/>
        <w:right w:val="none" w:sz="0" w:space="0" w:color="auto"/>
      </w:divBdr>
    </w:div>
    <w:div w:id="255288425">
      <w:bodyDiv w:val="1"/>
      <w:marLeft w:val="0"/>
      <w:marRight w:val="0"/>
      <w:marTop w:val="0"/>
      <w:marBottom w:val="0"/>
      <w:divBdr>
        <w:top w:val="none" w:sz="0" w:space="0" w:color="auto"/>
        <w:left w:val="none" w:sz="0" w:space="0" w:color="auto"/>
        <w:bottom w:val="none" w:sz="0" w:space="0" w:color="auto"/>
        <w:right w:val="none" w:sz="0" w:space="0" w:color="auto"/>
      </w:divBdr>
    </w:div>
    <w:div w:id="257914143">
      <w:bodyDiv w:val="1"/>
      <w:marLeft w:val="0"/>
      <w:marRight w:val="0"/>
      <w:marTop w:val="0"/>
      <w:marBottom w:val="0"/>
      <w:divBdr>
        <w:top w:val="none" w:sz="0" w:space="0" w:color="auto"/>
        <w:left w:val="none" w:sz="0" w:space="0" w:color="auto"/>
        <w:bottom w:val="none" w:sz="0" w:space="0" w:color="auto"/>
        <w:right w:val="none" w:sz="0" w:space="0" w:color="auto"/>
      </w:divBdr>
    </w:div>
    <w:div w:id="265618453">
      <w:bodyDiv w:val="1"/>
      <w:marLeft w:val="0"/>
      <w:marRight w:val="0"/>
      <w:marTop w:val="0"/>
      <w:marBottom w:val="0"/>
      <w:divBdr>
        <w:top w:val="none" w:sz="0" w:space="0" w:color="auto"/>
        <w:left w:val="none" w:sz="0" w:space="0" w:color="auto"/>
        <w:bottom w:val="none" w:sz="0" w:space="0" w:color="auto"/>
        <w:right w:val="none" w:sz="0" w:space="0" w:color="auto"/>
      </w:divBdr>
    </w:div>
    <w:div w:id="266041432">
      <w:bodyDiv w:val="1"/>
      <w:marLeft w:val="0"/>
      <w:marRight w:val="0"/>
      <w:marTop w:val="0"/>
      <w:marBottom w:val="0"/>
      <w:divBdr>
        <w:top w:val="none" w:sz="0" w:space="0" w:color="auto"/>
        <w:left w:val="none" w:sz="0" w:space="0" w:color="auto"/>
        <w:bottom w:val="none" w:sz="0" w:space="0" w:color="auto"/>
        <w:right w:val="none" w:sz="0" w:space="0" w:color="auto"/>
      </w:divBdr>
    </w:div>
    <w:div w:id="280574137">
      <w:bodyDiv w:val="1"/>
      <w:marLeft w:val="0"/>
      <w:marRight w:val="0"/>
      <w:marTop w:val="0"/>
      <w:marBottom w:val="0"/>
      <w:divBdr>
        <w:top w:val="none" w:sz="0" w:space="0" w:color="auto"/>
        <w:left w:val="none" w:sz="0" w:space="0" w:color="auto"/>
        <w:bottom w:val="none" w:sz="0" w:space="0" w:color="auto"/>
        <w:right w:val="none" w:sz="0" w:space="0" w:color="auto"/>
      </w:divBdr>
    </w:div>
    <w:div w:id="281811927">
      <w:bodyDiv w:val="1"/>
      <w:marLeft w:val="0"/>
      <w:marRight w:val="0"/>
      <w:marTop w:val="0"/>
      <w:marBottom w:val="0"/>
      <w:divBdr>
        <w:top w:val="none" w:sz="0" w:space="0" w:color="auto"/>
        <w:left w:val="none" w:sz="0" w:space="0" w:color="auto"/>
        <w:bottom w:val="none" w:sz="0" w:space="0" w:color="auto"/>
        <w:right w:val="none" w:sz="0" w:space="0" w:color="auto"/>
      </w:divBdr>
    </w:div>
    <w:div w:id="295070103">
      <w:bodyDiv w:val="1"/>
      <w:marLeft w:val="0"/>
      <w:marRight w:val="0"/>
      <w:marTop w:val="0"/>
      <w:marBottom w:val="0"/>
      <w:divBdr>
        <w:top w:val="none" w:sz="0" w:space="0" w:color="auto"/>
        <w:left w:val="none" w:sz="0" w:space="0" w:color="auto"/>
        <w:bottom w:val="none" w:sz="0" w:space="0" w:color="auto"/>
        <w:right w:val="none" w:sz="0" w:space="0" w:color="auto"/>
      </w:divBdr>
    </w:div>
    <w:div w:id="297809273">
      <w:bodyDiv w:val="1"/>
      <w:marLeft w:val="0"/>
      <w:marRight w:val="0"/>
      <w:marTop w:val="0"/>
      <w:marBottom w:val="0"/>
      <w:divBdr>
        <w:top w:val="none" w:sz="0" w:space="0" w:color="auto"/>
        <w:left w:val="none" w:sz="0" w:space="0" w:color="auto"/>
        <w:bottom w:val="none" w:sz="0" w:space="0" w:color="auto"/>
        <w:right w:val="none" w:sz="0" w:space="0" w:color="auto"/>
      </w:divBdr>
    </w:div>
    <w:div w:id="308439286">
      <w:bodyDiv w:val="1"/>
      <w:marLeft w:val="0"/>
      <w:marRight w:val="0"/>
      <w:marTop w:val="0"/>
      <w:marBottom w:val="0"/>
      <w:divBdr>
        <w:top w:val="none" w:sz="0" w:space="0" w:color="auto"/>
        <w:left w:val="none" w:sz="0" w:space="0" w:color="auto"/>
        <w:bottom w:val="none" w:sz="0" w:space="0" w:color="auto"/>
        <w:right w:val="none" w:sz="0" w:space="0" w:color="auto"/>
      </w:divBdr>
    </w:div>
    <w:div w:id="334378397">
      <w:bodyDiv w:val="1"/>
      <w:marLeft w:val="0"/>
      <w:marRight w:val="0"/>
      <w:marTop w:val="0"/>
      <w:marBottom w:val="0"/>
      <w:divBdr>
        <w:top w:val="none" w:sz="0" w:space="0" w:color="auto"/>
        <w:left w:val="none" w:sz="0" w:space="0" w:color="auto"/>
        <w:bottom w:val="none" w:sz="0" w:space="0" w:color="auto"/>
        <w:right w:val="none" w:sz="0" w:space="0" w:color="auto"/>
      </w:divBdr>
    </w:div>
    <w:div w:id="337731759">
      <w:bodyDiv w:val="1"/>
      <w:marLeft w:val="0"/>
      <w:marRight w:val="0"/>
      <w:marTop w:val="0"/>
      <w:marBottom w:val="0"/>
      <w:divBdr>
        <w:top w:val="none" w:sz="0" w:space="0" w:color="auto"/>
        <w:left w:val="none" w:sz="0" w:space="0" w:color="auto"/>
        <w:bottom w:val="none" w:sz="0" w:space="0" w:color="auto"/>
        <w:right w:val="none" w:sz="0" w:space="0" w:color="auto"/>
      </w:divBdr>
    </w:div>
    <w:div w:id="339161927">
      <w:bodyDiv w:val="1"/>
      <w:marLeft w:val="0"/>
      <w:marRight w:val="0"/>
      <w:marTop w:val="0"/>
      <w:marBottom w:val="0"/>
      <w:divBdr>
        <w:top w:val="none" w:sz="0" w:space="0" w:color="auto"/>
        <w:left w:val="none" w:sz="0" w:space="0" w:color="auto"/>
        <w:bottom w:val="none" w:sz="0" w:space="0" w:color="auto"/>
        <w:right w:val="none" w:sz="0" w:space="0" w:color="auto"/>
      </w:divBdr>
    </w:div>
    <w:div w:id="343822425">
      <w:bodyDiv w:val="1"/>
      <w:marLeft w:val="0"/>
      <w:marRight w:val="0"/>
      <w:marTop w:val="0"/>
      <w:marBottom w:val="0"/>
      <w:divBdr>
        <w:top w:val="none" w:sz="0" w:space="0" w:color="auto"/>
        <w:left w:val="none" w:sz="0" w:space="0" w:color="auto"/>
        <w:bottom w:val="none" w:sz="0" w:space="0" w:color="auto"/>
        <w:right w:val="none" w:sz="0" w:space="0" w:color="auto"/>
      </w:divBdr>
    </w:div>
    <w:div w:id="360473522">
      <w:bodyDiv w:val="1"/>
      <w:marLeft w:val="0"/>
      <w:marRight w:val="0"/>
      <w:marTop w:val="0"/>
      <w:marBottom w:val="0"/>
      <w:divBdr>
        <w:top w:val="none" w:sz="0" w:space="0" w:color="auto"/>
        <w:left w:val="none" w:sz="0" w:space="0" w:color="auto"/>
        <w:bottom w:val="none" w:sz="0" w:space="0" w:color="auto"/>
        <w:right w:val="none" w:sz="0" w:space="0" w:color="auto"/>
      </w:divBdr>
    </w:div>
    <w:div w:id="372584402">
      <w:bodyDiv w:val="1"/>
      <w:marLeft w:val="0"/>
      <w:marRight w:val="0"/>
      <w:marTop w:val="0"/>
      <w:marBottom w:val="0"/>
      <w:divBdr>
        <w:top w:val="none" w:sz="0" w:space="0" w:color="auto"/>
        <w:left w:val="none" w:sz="0" w:space="0" w:color="auto"/>
        <w:bottom w:val="none" w:sz="0" w:space="0" w:color="auto"/>
        <w:right w:val="none" w:sz="0" w:space="0" w:color="auto"/>
      </w:divBdr>
    </w:div>
    <w:div w:id="377820945">
      <w:bodyDiv w:val="1"/>
      <w:marLeft w:val="0"/>
      <w:marRight w:val="0"/>
      <w:marTop w:val="0"/>
      <w:marBottom w:val="0"/>
      <w:divBdr>
        <w:top w:val="none" w:sz="0" w:space="0" w:color="auto"/>
        <w:left w:val="none" w:sz="0" w:space="0" w:color="auto"/>
        <w:bottom w:val="none" w:sz="0" w:space="0" w:color="auto"/>
        <w:right w:val="none" w:sz="0" w:space="0" w:color="auto"/>
      </w:divBdr>
    </w:div>
    <w:div w:id="386076980">
      <w:bodyDiv w:val="1"/>
      <w:marLeft w:val="0"/>
      <w:marRight w:val="0"/>
      <w:marTop w:val="0"/>
      <w:marBottom w:val="0"/>
      <w:divBdr>
        <w:top w:val="none" w:sz="0" w:space="0" w:color="auto"/>
        <w:left w:val="none" w:sz="0" w:space="0" w:color="auto"/>
        <w:bottom w:val="none" w:sz="0" w:space="0" w:color="auto"/>
        <w:right w:val="none" w:sz="0" w:space="0" w:color="auto"/>
      </w:divBdr>
    </w:div>
    <w:div w:id="390080121">
      <w:bodyDiv w:val="1"/>
      <w:marLeft w:val="0"/>
      <w:marRight w:val="0"/>
      <w:marTop w:val="0"/>
      <w:marBottom w:val="0"/>
      <w:divBdr>
        <w:top w:val="none" w:sz="0" w:space="0" w:color="auto"/>
        <w:left w:val="none" w:sz="0" w:space="0" w:color="auto"/>
        <w:bottom w:val="none" w:sz="0" w:space="0" w:color="auto"/>
        <w:right w:val="none" w:sz="0" w:space="0" w:color="auto"/>
      </w:divBdr>
    </w:div>
    <w:div w:id="400101049">
      <w:bodyDiv w:val="1"/>
      <w:marLeft w:val="0"/>
      <w:marRight w:val="0"/>
      <w:marTop w:val="0"/>
      <w:marBottom w:val="0"/>
      <w:divBdr>
        <w:top w:val="none" w:sz="0" w:space="0" w:color="auto"/>
        <w:left w:val="none" w:sz="0" w:space="0" w:color="auto"/>
        <w:bottom w:val="none" w:sz="0" w:space="0" w:color="auto"/>
        <w:right w:val="none" w:sz="0" w:space="0" w:color="auto"/>
      </w:divBdr>
    </w:div>
    <w:div w:id="400297476">
      <w:bodyDiv w:val="1"/>
      <w:marLeft w:val="0"/>
      <w:marRight w:val="0"/>
      <w:marTop w:val="0"/>
      <w:marBottom w:val="0"/>
      <w:divBdr>
        <w:top w:val="none" w:sz="0" w:space="0" w:color="auto"/>
        <w:left w:val="none" w:sz="0" w:space="0" w:color="auto"/>
        <w:bottom w:val="none" w:sz="0" w:space="0" w:color="auto"/>
        <w:right w:val="none" w:sz="0" w:space="0" w:color="auto"/>
      </w:divBdr>
    </w:div>
    <w:div w:id="408386479">
      <w:bodyDiv w:val="1"/>
      <w:marLeft w:val="0"/>
      <w:marRight w:val="0"/>
      <w:marTop w:val="0"/>
      <w:marBottom w:val="0"/>
      <w:divBdr>
        <w:top w:val="none" w:sz="0" w:space="0" w:color="auto"/>
        <w:left w:val="none" w:sz="0" w:space="0" w:color="auto"/>
        <w:bottom w:val="none" w:sz="0" w:space="0" w:color="auto"/>
        <w:right w:val="none" w:sz="0" w:space="0" w:color="auto"/>
      </w:divBdr>
    </w:div>
    <w:div w:id="416632100">
      <w:bodyDiv w:val="1"/>
      <w:marLeft w:val="0"/>
      <w:marRight w:val="0"/>
      <w:marTop w:val="0"/>
      <w:marBottom w:val="0"/>
      <w:divBdr>
        <w:top w:val="none" w:sz="0" w:space="0" w:color="auto"/>
        <w:left w:val="none" w:sz="0" w:space="0" w:color="auto"/>
        <w:bottom w:val="none" w:sz="0" w:space="0" w:color="auto"/>
        <w:right w:val="none" w:sz="0" w:space="0" w:color="auto"/>
      </w:divBdr>
    </w:div>
    <w:div w:id="423381808">
      <w:bodyDiv w:val="1"/>
      <w:marLeft w:val="0"/>
      <w:marRight w:val="0"/>
      <w:marTop w:val="0"/>
      <w:marBottom w:val="0"/>
      <w:divBdr>
        <w:top w:val="none" w:sz="0" w:space="0" w:color="auto"/>
        <w:left w:val="none" w:sz="0" w:space="0" w:color="auto"/>
        <w:bottom w:val="none" w:sz="0" w:space="0" w:color="auto"/>
        <w:right w:val="none" w:sz="0" w:space="0" w:color="auto"/>
      </w:divBdr>
    </w:div>
    <w:div w:id="431512990">
      <w:bodyDiv w:val="1"/>
      <w:marLeft w:val="0"/>
      <w:marRight w:val="0"/>
      <w:marTop w:val="0"/>
      <w:marBottom w:val="0"/>
      <w:divBdr>
        <w:top w:val="none" w:sz="0" w:space="0" w:color="auto"/>
        <w:left w:val="none" w:sz="0" w:space="0" w:color="auto"/>
        <w:bottom w:val="none" w:sz="0" w:space="0" w:color="auto"/>
        <w:right w:val="none" w:sz="0" w:space="0" w:color="auto"/>
      </w:divBdr>
    </w:div>
    <w:div w:id="440346795">
      <w:bodyDiv w:val="1"/>
      <w:marLeft w:val="0"/>
      <w:marRight w:val="0"/>
      <w:marTop w:val="0"/>
      <w:marBottom w:val="0"/>
      <w:divBdr>
        <w:top w:val="none" w:sz="0" w:space="0" w:color="auto"/>
        <w:left w:val="none" w:sz="0" w:space="0" w:color="auto"/>
        <w:bottom w:val="none" w:sz="0" w:space="0" w:color="auto"/>
        <w:right w:val="none" w:sz="0" w:space="0" w:color="auto"/>
      </w:divBdr>
    </w:div>
    <w:div w:id="446436911">
      <w:bodyDiv w:val="1"/>
      <w:marLeft w:val="0"/>
      <w:marRight w:val="0"/>
      <w:marTop w:val="0"/>
      <w:marBottom w:val="0"/>
      <w:divBdr>
        <w:top w:val="none" w:sz="0" w:space="0" w:color="auto"/>
        <w:left w:val="none" w:sz="0" w:space="0" w:color="auto"/>
        <w:bottom w:val="none" w:sz="0" w:space="0" w:color="auto"/>
        <w:right w:val="none" w:sz="0" w:space="0" w:color="auto"/>
      </w:divBdr>
    </w:div>
    <w:div w:id="459567113">
      <w:bodyDiv w:val="1"/>
      <w:marLeft w:val="0"/>
      <w:marRight w:val="0"/>
      <w:marTop w:val="0"/>
      <w:marBottom w:val="0"/>
      <w:divBdr>
        <w:top w:val="none" w:sz="0" w:space="0" w:color="auto"/>
        <w:left w:val="none" w:sz="0" w:space="0" w:color="auto"/>
        <w:bottom w:val="none" w:sz="0" w:space="0" w:color="auto"/>
        <w:right w:val="none" w:sz="0" w:space="0" w:color="auto"/>
      </w:divBdr>
    </w:div>
    <w:div w:id="461386847">
      <w:bodyDiv w:val="1"/>
      <w:marLeft w:val="0"/>
      <w:marRight w:val="0"/>
      <w:marTop w:val="0"/>
      <w:marBottom w:val="0"/>
      <w:divBdr>
        <w:top w:val="none" w:sz="0" w:space="0" w:color="auto"/>
        <w:left w:val="none" w:sz="0" w:space="0" w:color="auto"/>
        <w:bottom w:val="none" w:sz="0" w:space="0" w:color="auto"/>
        <w:right w:val="none" w:sz="0" w:space="0" w:color="auto"/>
      </w:divBdr>
    </w:div>
    <w:div w:id="474419143">
      <w:bodyDiv w:val="1"/>
      <w:marLeft w:val="0"/>
      <w:marRight w:val="0"/>
      <w:marTop w:val="0"/>
      <w:marBottom w:val="0"/>
      <w:divBdr>
        <w:top w:val="none" w:sz="0" w:space="0" w:color="auto"/>
        <w:left w:val="none" w:sz="0" w:space="0" w:color="auto"/>
        <w:bottom w:val="none" w:sz="0" w:space="0" w:color="auto"/>
        <w:right w:val="none" w:sz="0" w:space="0" w:color="auto"/>
      </w:divBdr>
    </w:div>
    <w:div w:id="481240154">
      <w:bodyDiv w:val="1"/>
      <w:marLeft w:val="0"/>
      <w:marRight w:val="0"/>
      <w:marTop w:val="0"/>
      <w:marBottom w:val="0"/>
      <w:divBdr>
        <w:top w:val="none" w:sz="0" w:space="0" w:color="auto"/>
        <w:left w:val="none" w:sz="0" w:space="0" w:color="auto"/>
        <w:bottom w:val="none" w:sz="0" w:space="0" w:color="auto"/>
        <w:right w:val="none" w:sz="0" w:space="0" w:color="auto"/>
      </w:divBdr>
    </w:div>
    <w:div w:id="487864700">
      <w:bodyDiv w:val="1"/>
      <w:marLeft w:val="0"/>
      <w:marRight w:val="0"/>
      <w:marTop w:val="0"/>
      <w:marBottom w:val="0"/>
      <w:divBdr>
        <w:top w:val="none" w:sz="0" w:space="0" w:color="auto"/>
        <w:left w:val="none" w:sz="0" w:space="0" w:color="auto"/>
        <w:bottom w:val="none" w:sz="0" w:space="0" w:color="auto"/>
        <w:right w:val="none" w:sz="0" w:space="0" w:color="auto"/>
      </w:divBdr>
    </w:div>
    <w:div w:id="488327869">
      <w:bodyDiv w:val="1"/>
      <w:marLeft w:val="0"/>
      <w:marRight w:val="0"/>
      <w:marTop w:val="0"/>
      <w:marBottom w:val="0"/>
      <w:divBdr>
        <w:top w:val="none" w:sz="0" w:space="0" w:color="auto"/>
        <w:left w:val="none" w:sz="0" w:space="0" w:color="auto"/>
        <w:bottom w:val="none" w:sz="0" w:space="0" w:color="auto"/>
        <w:right w:val="none" w:sz="0" w:space="0" w:color="auto"/>
      </w:divBdr>
    </w:div>
    <w:div w:id="489368650">
      <w:bodyDiv w:val="1"/>
      <w:marLeft w:val="0"/>
      <w:marRight w:val="0"/>
      <w:marTop w:val="0"/>
      <w:marBottom w:val="0"/>
      <w:divBdr>
        <w:top w:val="none" w:sz="0" w:space="0" w:color="auto"/>
        <w:left w:val="none" w:sz="0" w:space="0" w:color="auto"/>
        <w:bottom w:val="none" w:sz="0" w:space="0" w:color="auto"/>
        <w:right w:val="none" w:sz="0" w:space="0" w:color="auto"/>
      </w:divBdr>
    </w:div>
    <w:div w:id="495195610">
      <w:bodyDiv w:val="1"/>
      <w:marLeft w:val="0"/>
      <w:marRight w:val="0"/>
      <w:marTop w:val="0"/>
      <w:marBottom w:val="0"/>
      <w:divBdr>
        <w:top w:val="none" w:sz="0" w:space="0" w:color="auto"/>
        <w:left w:val="none" w:sz="0" w:space="0" w:color="auto"/>
        <w:bottom w:val="none" w:sz="0" w:space="0" w:color="auto"/>
        <w:right w:val="none" w:sz="0" w:space="0" w:color="auto"/>
      </w:divBdr>
    </w:div>
    <w:div w:id="516385227">
      <w:bodyDiv w:val="1"/>
      <w:marLeft w:val="0"/>
      <w:marRight w:val="0"/>
      <w:marTop w:val="0"/>
      <w:marBottom w:val="0"/>
      <w:divBdr>
        <w:top w:val="none" w:sz="0" w:space="0" w:color="auto"/>
        <w:left w:val="none" w:sz="0" w:space="0" w:color="auto"/>
        <w:bottom w:val="none" w:sz="0" w:space="0" w:color="auto"/>
        <w:right w:val="none" w:sz="0" w:space="0" w:color="auto"/>
      </w:divBdr>
    </w:div>
    <w:div w:id="529874688">
      <w:bodyDiv w:val="1"/>
      <w:marLeft w:val="0"/>
      <w:marRight w:val="0"/>
      <w:marTop w:val="0"/>
      <w:marBottom w:val="0"/>
      <w:divBdr>
        <w:top w:val="none" w:sz="0" w:space="0" w:color="auto"/>
        <w:left w:val="none" w:sz="0" w:space="0" w:color="auto"/>
        <w:bottom w:val="none" w:sz="0" w:space="0" w:color="auto"/>
        <w:right w:val="none" w:sz="0" w:space="0" w:color="auto"/>
      </w:divBdr>
    </w:div>
    <w:div w:id="551112835">
      <w:bodyDiv w:val="1"/>
      <w:marLeft w:val="0"/>
      <w:marRight w:val="0"/>
      <w:marTop w:val="0"/>
      <w:marBottom w:val="0"/>
      <w:divBdr>
        <w:top w:val="none" w:sz="0" w:space="0" w:color="auto"/>
        <w:left w:val="none" w:sz="0" w:space="0" w:color="auto"/>
        <w:bottom w:val="none" w:sz="0" w:space="0" w:color="auto"/>
        <w:right w:val="none" w:sz="0" w:space="0" w:color="auto"/>
      </w:divBdr>
    </w:div>
    <w:div w:id="569073440">
      <w:bodyDiv w:val="1"/>
      <w:marLeft w:val="0"/>
      <w:marRight w:val="0"/>
      <w:marTop w:val="0"/>
      <w:marBottom w:val="0"/>
      <w:divBdr>
        <w:top w:val="none" w:sz="0" w:space="0" w:color="auto"/>
        <w:left w:val="none" w:sz="0" w:space="0" w:color="auto"/>
        <w:bottom w:val="none" w:sz="0" w:space="0" w:color="auto"/>
        <w:right w:val="none" w:sz="0" w:space="0" w:color="auto"/>
      </w:divBdr>
    </w:div>
    <w:div w:id="569458769">
      <w:bodyDiv w:val="1"/>
      <w:marLeft w:val="0"/>
      <w:marRight w:val="0"/>
      <w:marTop w:val="0"/>
      <w:marBottom w:val="0"/>
      <w:divBdr>
        <w:top w:val="none" w:sz="0" w:space="0" w:color="auto"/>
        <w:left w:val="none" w:sz="0" w:space="0" w:color="auto"/>
        <w:bottom w:val="none" w:sz="0" w:space="0" w:color="auto"/>
        <w:right w:val="none" w:sz="0" w:space="0" w:color="auto"/>
      </w:divBdr>
    </w:div>
    <w:div w:id="578171015">
      <w:bodyDiv w:val="1"/>
      <w:marLeft w:val="0"/>
      <w:marRight w:val="0"/>
      <w:marTop w:val="0"/>
      <w:marBottom w:val="0"/>
      <w:divBdr>
        <w:top w:val="none" w:sz="0" w:space="0" w:color="auto"/>
        <w:left w:val="none" w:sz="0" w:space="0" w:color="auto"/>
        <w:bottom w:val="none" w:sz="0" w:space="0" w:color="auto"/>
        <w:right w:val="none" w:sz="0" w:space="0" w:color="auto"/>
      </w:divBdr>
    </w:div>
    <w:div w:id="589587922">
      <w:bodyDiv w:val="1"/>
      <w:marLeft w:val="0"/>
      <w:marRight w:val="0"/>
      <w:marTop w:val="0"/>
      <w:marBottom w:val="0"/>
      <w:divBdr>
        <w:top w:val="none" w:sz="0" w:space="0" w:color="auto"/>
        <w:left w:val="none" w:sz="0" w:space="0" w:color="auto"/>
        <w:bottom w:val="none" w:sz="0" w:space="0" w:color="auto"/>
        <w:right w:val="none" w:sz="0" w:space="0" w:color="auto"/>
      </w:divBdr>
    </w:div>
    <w:div w:id="592084678">
      <w:bodyDiv w:val="1"/>
      <w:marLeft w:val="0"/>
      <w:marRight w:val="0"/>
      <w:marTop w:val="0"/>
      <w:marBottom w:val="0"/>
      <w:divBdr>
        <w:top w:val="none" w:sz="0" w:space="0" w:color="auto"/>
        <w:left w:val="none" w:sz="0" w:space="0" w:color="auto"/>
        <w:bottom w:val="none" w:sz="0" w:space="0" w:color="auto"/>
        <w:right w:val="none" w:sz="0" w:space="0" w:color="auto"/>
      </w:divBdr>
    </w:div>
    <w:div w:id="596326463">
      <w:bodyDiv w:val="1"/>
      <w:marLeft w:val="0"/>
      <w:marRight w:val="0"/>
      <w:marTop w:val="0"/>
      <w:marBottom w:val="0"/>
      <w:divBdr>
        <w:top w:val="none" w:sz="0" w:space="0" w:color="auto"/>
        <w:left w:val="none" w:sz="0" w:space="0" w:color="auto"/>
        <w:bottom w:val="none" w:sz="0" w:space="0" w:color="auto"/>
        <w:right w:val="none" w:sz="0" w:space="0" w:color="auto"/>
      </w:divBdr>
    </w:div>
    <w:div w:id="601424505">
      <w:bodyDiv w:val="1"/>
      <w:marLeft w:val="0"/>
      <w:marRight w:val="0"/>
      <w:marTop w:val="0"/>
      <w:marBottom w:val="0"/>
      <w:divBdr>
        <w:top w:val="none" w:sz="0" w:space="0" w:color="auto"/>
        <w:left w:val="none" w:sz="0" w:space="0" w:color="auto"/>
        <w:bottom w:val="none" w:sz="0" w:space="0" w:color="auto"/>
        <w:right w:val="none" w:sz="0" w:space="0" w:color="auto"/>
      </w:divBdr>
    </w:div>
    <w:div w:id="616448149">
      <w:bodyDiv w:val="1"/>
      <w:marLeft w:val="0"/>
      <w:marRight w:val="0"/>
      <w:marTop w:val="0"/>
      <w:marBottom w:val="0"/>
      <w:divBdr>
        <w:top w:val="none" w:sz="0" w:space="0" w:color="auto"/>
        <w:left w:val="none" w:sz="0" w:space="0" w:color="auto"/>
        <w:bottom w:val="none" w:sz="0" w:space="0" w:color="auto"/>
        <w:right w:val="none" w:sz="0" w:space="0" w:color="auto"/>
      </w:divBdr>
    </w:div>
    <w:div w:id="619530056">
      <w:bodyDiv w:val="1"/>
      <w:marLeft w:val="0"/>
      <w:marRight w:val="0"/>
      <w:marTop w:val="0"/>
      <w:marBottom w:val="0"/>
      <w:divBdr>
        <w:top w:val="none" w:sz="0" w:space="0" w:color="auto"/>
        <w:left w:val="none" w:sz="0" w:space="0" w:color="auto"/>
        <w:bottom w:val="none" w:sz="0" w:space="0" w:color="auto"/>
        <w:right w:val="none" w:sz="0" w:space="0" w:color="auto"/>
      </w:divBdr>
    </w:div>
    <w:div w:id="621690431">
      <w:bodyDiv w:val="1"/>
      <w:marLeft w:val="0"/>
      <w:marRight w:val="0"/>
      <w:marTop w:val="0"/>
      <w:marBottom w:val="0"/>
      <w:divBdr>
        <w:top w:val="none" w:sz="0" w:space="0" w:color="auto"/>
        <w:left w:val="none" w:sz="0" w:space="0" w:color="auto"/>
        <w:bottom w:val="none" w:sz="0" w:space="0" w:color="auto"/>
        <w:right w:val="none" w:sz="0" w:space="0" w:color="auto"/>
      </w:divBdr>
    </w:div>
    <w:div w:id="633366676">
      <w:bodyDiv w:val="1"/>
      <w:marLeft w:val="0"/>
      <w:marRight w:val="0"/>
      <w:marTop w:val="0"/>
      <w:marBottom w:val="0"/>
      <w:divBdr>
        <w:top w:val="none" w:sz="0" w:space="0" w:color="auto"/>
        <w:left w:val="none" w:sz="0" w:space="0" w:color="auto"/>
        <w:bottom w:val="none" w:sz="0" w:space="0" w:color="auto"/>
        <w:right w:val="none" w:sz="0" w:space="0" w:color="auto"/>
      </w:divBdr>
    </w:div>
    <w:div w:id="635796513">
      <w:bodyDiv w:val="1"/>
      <w:marLeft w:val="0"/>
      <w:marRight w:val="0"/>
      <w:marTop w:val="0"/>
      <w:marBottom w:val="0"/>
      <w:divBdr>
        <w:top w:val="none" w:sz="0" w:space="0" w:color="auto"/>
        <w:left w:val="none" w:sz="0" w:space="0" w:color="auto"/>
        <w:bottom w:val="none" w:sz="0" w:space="0" w:color="auto"/>
        <w:right w:val="none" w:sz="0" w:space="0" w:color="auto"/>
      </w:divBdr>
    </w:div>
    <w:div w:id="638076082">
      <w:bodyDiv w:val="1"/>
      <w:marLeft w:val="0"/>
      <w:marRight w:val="0"/>
      <w:marTop w:val="0"/>
      <w:marBottom w:val="0"/>
      <w:divBdr>
        <w:top w:val="none" w:sz="0" w:space="0" w:color="auto"/>
        <w:left w:val="none" w:sz="0" w:space="0" w:color="auto"/>
        <w:bottom w:val="none" w:sz="0" w:space="0" w:color="auto"/>
        <w:right w:val="none" w:sz="0" w:space="0" w:color="auto"/>
      </w:divBdr>
    </w:div>
    <w:div w:id="640892197">
      <w:bodyDiv w:val="1"/>
      <w:marLeft w:val="0"/>
      <w:marRight w:val="0"/>
      <w:marTop w:val="0"/>
      <w:marBottom w:val="0"/>
      <w:divBdr>
        <w:top w:val="none" w:sz="0" w:space="0" w:color="auto"/>
        <w:left w:val="none" w:sz="0" w:space="0" w:color="auto"/>
        <w:bottom w:val="none" w:sz="0" w:space="0" w:color="auto"/>
        <w:right w:val="none" w:sz="0" w:space="0" w:color="auto"/>
      </w:divBdr>
    </w:div>
    <w:div w:id="659313143">
      <w:bodyDiv w:val="1"/>
      <w:marLeft w:val="0"/>
      <w:marRight w:val="0"/>
      <w:marTop w:val="0"/>
      <w:marBottom w:val="0"/>
      <w:divBdr>
        <w:top w:val="none" w:sz="0" w:space="0" w:color="auto"/>
        <w:left w:val="none" w:sz="0" w:space="0" w:color="auto"/>
        <w:bottom w:val="none" w:sz="0" w:space="0" w:color="auto"/>
        <w:right w:val="none" w:sz="0" w:space="0" w:color="auto"/>
      </w:divBdr>
    </w:div>
    <w:div w:id="662198356">
      <w:bodyDiv w:val="1"/>
      <w:marLeft w:val="0"/>
      <w:marRight w:val="0"/>
      <w:marTop w:val="0"/>
      <w:marBottom w:val="0"/>
      <w:divBdr>
        <w:top w:val="none" w:sz="0" w:space="0" w:color="auto"/>
        <w:left w:val="none" w:sz="0" w:space="0" w:color="auto"/>
        <w:bottom w:val="none" w:sz="0" w:space="0" w:color="auto"/>
        <w:right w:val="none" w:sz="0" w:space="0" w:color="auto"/>
      </w:divBdr>
    </w:div>
    <w:div w:id="672150135">
      <w:bodyDiv w:val="1"/>
      <w:marLeft w:val="0"/>
      <w:marRight w:val="0"/>
      <w:marTop w:val="0"/>
      <w:marBottom w:val="0"/>
      <w:divBdr>
        <w:top w:val="none" w:sz="0" w:space="0" w:color="auto"/>
        <w:left w:val="none" w:sz="0" w:space="0" w:color="auto"/>
        <w:bottom w:val="none" w:sz="0" w:space="0" w:color="auto"/>
        <w:right w:val="none" w:sz="0" w:space="0" w:color="auto"/>
      </w:divBdr>
    </w:div>
    <w:div w:id="677541256">
      <w:bodyDiv w:val="1"/>
      <w:marLeft w:val="0"/>
      <w:marRight w:val="0"/>
      <w:marTop w:val="0"/>
      <w:marBottom w:val="0"/>
      <w:divBdr>
        <w:top w:val="none" w:sz="0" w:space="0" w:color="auto"/>
        <w:left w:val="none" w:sz="0" w:space="0" w:color="auto"/>
        <w:bottom w:val="none" w:sz="0" w:space="0" w:color="auto"/>
        <w:right w:val="none" w:sz="0" w:space="0" w:color="auto"/>
      </w:divBdr>
    </w:div>
    <w:div w:id="695234302">
      <w:bodyDiv w:val="1"/>
      <w:marLeft w:val="0"/>
      <w:marRight w:val="0"/>
      <w:marTop w:val="0"/>
      <w:marBottom w:val="0"/>
      <w:divBdr>
        <w:top w:val="none" w:sz="0" w:space="0" w:color="auto"/>
        <w:left w:val="none" w:sz="0" w:space="0" w:color="auto"/>
        <w:bottom w:val="none" w:sz="0" w:space="0" w:color="auto"/>
        <w:right w:val="none" w:sz="0" w:space="0" w:color="auto"/>
      </w:divBdr>
    </w:div>
    <w:div w:id="709262852">
      <w:bodyDiv w:val="1"/>
      <w:marLeft w:val="0"/>
      <w:marRight w:val="0"/>
      <w:marTop w:val="0"/>
      <w:marBottom w:val="0"/>
      <w:divBdr>
        <w:top w:val="none" w:sz="0" w:space="0" w:color="auto"/>
        <w:left w:val="none" w:sz="0" w:space="0" w:color="auto"/>
        <w:bottom w:val="none" w:sz="0" w:space="0" w:color="auto"/>
        <w:right w:val="none" w:sz="0" w:space="0" w:color="auto"/>
      </w:divBdr>
    </w:div>
    <w:div w:id="711350223">
      <w:bodyDiv w:val="1"/>
      <w:marLeft w:val="0"/>
      <w:marRight w:val="0"/>
      <w:marTop w:val="0"/>
      <w:marBottom w:val="0"/>
      <w:divBdr>
        <w:top w:val="none" w:sz="0" w:space="0" w:color="auto"/>
        <w:left w:val="none" w:sz="0" w:space="0" w:color="auto"/>
        <w:bottom w:val="none" w:sz="0" w:space="0" w:color="auto"/>
        <w:right w:val="none" w:sz="0" w:space="0" w:color="auto"/>
      </w:divBdr>
    </w:div>
    <w:div w:id="717239065">
      <w:bodyDiv w:val="1"/>
      <w:marLeft w:val="0"/>
      <w:marRight w:val="0"/>
      <w:marTop w:val="0"/>
      <w:marBottom w:val="0"/>
      <w:divBdr>
        <w:top w:val="none" w:sz="0" w:space="0" w:color="auto"/>
        <w:left w:val="none" w:sz="0" w:space="0" w:color="auto"/>
        <w:bottom w:val="none" w:sz="0" w:space="0" w:color="auto"/>
        <w:right w:val="none" w:sz="0" w:space="0" w:color="auto"/>
      </w:divBdr>
    </w:div>
    <w:div w:id="719482178">
      <w:bodyDiv w:val="1"/>
      <w:marLeft w:val="0"/>
      <w:marRight w:val="0"/>
      <w:marTop w:val="0"/>
      <w:marBottom w:val="0"/>
      <w:divBdr>
        <w:top w:val="none" w:sz="0" w:space="0" w:color="auto"/>
        <w:left w:val="none" w:sz="0" w:space="0" w:color="auto"/>
        <w:bottom w:val="none" w:sz="0" w:space="0" w:color="auto"/>
        <w:right w:val="none" w:sz="0" w:space="0" w:color="auto"/>
      </w:divBdr>
    </w:div>
    <w:div w:id="725105554">
      <w:bodyDiv w:val="1"/>
      <w:marLeft w:val="0"/>
      <w:marRight w:val="0"/>
      <w:marTop w:val="0"/>
      <w:marBottom w:val="0"/>
      <w:divBdr>
        <w:top w:val="none" w:sz="0" w:space="0" w:color="auto"/>
        <w:left w:val="none" w:sz="0" w:space="0" w:color="auto"/>
        <w:bottom w:val="none" w:sz="0" w:space="0" w:color="auto"/>
        <w:right w:val="none" w:sz="0" w:space="0" w:color="auto"/>
      </w:divBdr>
    </w:div>
    <w:div w:id="726150169">
      <w:bodyDiv w:val="1"/>
      <w:marLeft w:val="0"/>
      <w:marRight w:val="0"/>
      <w:marTop w:val="0"/>
      <w:marBottom w:val="0"/>
      <w:divBdr>
        <w:top w:val="none" w:sz="0" w:space="0" w:color="auto"/>
        <w:left w:val="none" w:sz="0" w:space="0" w:color="auto"/>
        <w:bottom w:val="none" w:sz="0" w:space="0" w:color="auto"/>
        <w:right w:val="none" w:sz="0" w:space="0" w:color="auto"/>
      </w:divBdr>
    </w:div>
    <w:div w:id="729691052">
      <w:bodyDiv w:val="1"/>
      <w:marLeft w:val="0"/>
      <w:marRight w:val="0"/>
      <w:marTop w:val="0"/>
      <w:marBottom w:val="0"/>
      <w:divBdr>
        <w:top w:val="none" w:sz="0" w:space="0" w:color="auto"/>
        <w:left w:val="none" w:sz="0" w:space="0" w:color="auto"/>
        <w:bottom w:val="none" w:sz="0" w:space="0" w:color="auto"/>
        <w:right w:val="none" w:sz="0" w:space="0" w:color="auto"/>
      </w:divBdr>
    </w:div>
    <w:div w:id="734091212">
      <w:bodyDiv w:val="1"/>
      <w:marLeft w:val="0"/>
      <w:marRight w:val="0"/>
      <w:marTop w:val="0"/>
      <w:marBottom w:val="0"/>
      <w:divBdr>
        <w:top w:val="none" w:sz="0" w:space="0" w:color="auto"/>
        <w:left w:val="none" w:sz="0" w:space="0" w:color="auto"/>
        <w:bottom w:val="none" w:sz="0" w:space="0" w:color="auto"/>
        <w:right w:val="none" w:sz="0" w:space="0" w:color="auto"/>
      </w:divBdr>
    </w:div>
    <w:div w:id="736972492">
      <w:bodyDiv w:val="1"/>
      <w:marLeft w:val="0"/>
      <w:marRight w:val="0"/>
      <w:marTop w:val="0"/>
      <w:marBottom w:val="0"/>
      <w:divBdr>
        <w:top w:val="none" w:sz="0" w:space="0" w:color="auto"/>
        <w:left w:val="none" w:sz="0" w:space="0" w:color="auto"/>
        <w:bottom w:val="none" w:sz="0" w:space="0" w:color="auto"/>
        <w:right w:val="none" w:sz="0" w:space="0" w:color="auto"/>
      </w:divBdr>
    </w:div>
    <w:div w:id="745541768">
      <w:bodyDiv w:val="1"/>
      <w:marLeft w:val="0"/>
      <w:marRight w:val="0"/>
      <w:marTop w:val="0"/>
      <w:marBottom w:val="0"/>
      <w:divBdr>
        <w:top w:val="none" w:sz="0" w:space="0" w:color="auto"/>
        <w:left w:val="none" w:sz="0" w:space="0" w:color="auto"/>
        <w:bottom w:val="none" w:sz="0" w:space="0" w:color="auto"/>
        <w:right w:val="none" w:sz="0" w:space="0" w:color="auto"/>
      </w:divBdr>
    </w:div>
    <w:div w:id="783889907">
      <w:bodyDiv w:val="1"/>
      <w:marLeft w:val="0"/>
      <w:marRight w:val="0"/>
      <w:marTop w:val="0"/>
      <w:marBottom w:val="0"/>
      <w:divBdr>
        <w:top w:val="none" w:sz="0" w:space="0" w:color="auto"/>
        <w:left w:val="none" w:sz="0" w:space="0" w:color="auto"/>
        <w:bottom w:val="none" w:sz="0" w:space="0" w:color="auto"/>
        <w:right w:val="none" w:sz="0" w:space="0" w:color="auto"/>
      </w:divBdr>
    </w:div>
    <w:div w:id="792334046">
      <w:bodyDiv w:val="1"/>
      <w:marLeft w:val="0"/>
      <w:marRight w:val="0"/>
      <w:marTop w:val="0"/>
      <w:marBottom w:val="0"/>
      <w:divBdr>
        <w:top w:val="none" w:sz="0" w:space="0" w:color="auto"/>
        <w:left w:val="none" w:sz="0" w:space="0" w:color="auto"/>
        <w:bottom w:val="none" w:sz="0" w:space="0" w:color="auto"/>
        <w:right w:val="none" w:sz="0" w:space="0" w:color="auto"/>
      </w:divBdr>
    </w:div>
    <w:div w:id="792752271">
      <w:bodyDiv w:val="1"/>
      <w:marLeft w:val="0"/>
      <w:marRight w:val="0"/>
      <w:marTop w:val="0"/>
      <w:marBottom w:val="0"/>
      <w:divBdr>
        <w:top w:val="none" w:sz="0" w:space="0" w:color="auto"/>
        <w:left w:val="none" w:sz="0" w:space="0" w:color="auto"/>
        <w:bottom w:val="none" w:sz="0" w:space="0" w:color="auto"/>
        <w:right w:val="none" w:sz="0" w:space="0" w:color="auto"/>
      </w:divBdr>
    </w:div>
    <w:div w:id="809517092">
      <w:bodyDiv w:val="1"/>
      <w:marLeft w:val="0"/>
      <w:marRight w:val="0"/>
      <w:marTop w:val="0"/>
      <w:marBottom w:val="0"/>
      <w:divBdr>
        <w:top w:val="none" w:sz="0" w:space="0" w:color="auto"/>
        <w:left w:val="none" w:sz="0" w:space="0" w:color="auto"/>
        <w:bottom w:val="none" w:sz="0" w:space="0" w:color="auto"/>
        <w:right w:val="none" w:sz="0" w:space="0" w:color="auto"/>
      </w:divBdr>
    </w:div>
    <w:div w:id="819690168">
      <w:bodyDiv w:val="1"/>
      <w:marLeft w:val="0"/>
      <w:marRight w:val="0"/>
      <w:marTop w:val="0"/>
      <w:marBottom w:val="0"/>
      <w:divBdr>
        <w:top w:val="none" w:sz="0" w:space="0" w:color="auto"/>
        <w:left w:val="none" w:sz="0" w:space="0" w:color="auto"/>
        <w:bottom w:val="none" w:sz="0" w:space="0" w:color="auto"/>
        <w:right w:val="none" w:sz="0" w:space="0" w:color="auto"/>
      </w:divBdr>
    </w:div>
    <w:div w:id="827088062">
      <w:bodyDiv w:val="1"/>
      <w:marLeft w:val="0"/>
      <w:marRight w:val="0"/>
      <w:marTop w:val="0"/>
      <w:marBottom w:val="0"/>
      <w:divBdr>
        <w:top w:val="none" w:sz="0" w:space="0" w:color="auto"/>
        <w:left w:val="none" w:sz="0" w:space="0" w:color="auto"/>
        <w:bottom w:val="none" w:sz="0" w:space="0" w:color="auto"/>
        <w:right w:val="none" w:sz="0" w:space="0" w:color="auto"/>
      </w:divBdr>
    </w:div>
    <w:div w:id="833649910">
      <w:bodyDiv w:val="1"/>
      <w:marLeft w:val="0"/>
      <w:marRight w:val="0"/>
      <w:marTop w:val="0"/>
      <w:marBottom w:val="0"/>
      <w:divBdr>
        <w:top w:val="none" w:sz="0" w:space="0" w:color="auto"/>
        <w:left w:val="none" w:sz="0" w:space="0" w:color="auto"/>
        <w:bottom w:val="none" w:sz="0" w:space="0" w:color="auto"/>
        <w:right w:val="none" w:sz="0" w:space="0" w:color="auto"/>
      </w:divBdr>
    </w:div>
    <w:div w:id="836772539">
      <w:bodyDiv w:val="1"/>
      <w:marLeft w:val="0"/>
      <w:marRight w:val="0"/>
      <w:marTop w:val="0"/>
      <w:marBottom w:val="0"/>
      <w:divBdr>
        <w:top w:val="none" w:sz="0" w:space="0" w:color="auto"/>
        <w:left w:val="none" w:sz="0" w:space="0" w:color="auto"/>
        <w:bottom w:val="none" w:sz="0" w:space="0" w:color="auto"/>
        <w:right w:val="none" w:sz="0" w:space="0" w:color="auto"/>
      </w:divBdr>
    </w:div>
    <w:div w:id="846411313">
      <w:bodyDiv w:val="1"/>
      <w:marLeft w:val="0"/>
      <w:marRight w:val="0"/>
      <w:marTop w:val="0"/>
      <w:marBottom w:val="0"/>
      <w:divBdr>
        <w:top w:val="none" w:sz="0" w:space="0" w:color="auto"/>
        <w:left w:val="none" w:sz="0" w:space="0" w:color="auto"/>
        <w:bottom w:val="none" w:sz="0" w:space="0" w:color="auto"/>
        <w:right w:val="none" w:sz="0" w:space="0" w:color="auto"/>
      </w:divBdr>
    </w:div>
    <w:div w:id="857163791">
      <w:bodyDiv w:val="1"/>
      <w:marLeft w:val="0"/>
      <w:marRight w:val="0"/>
      <w:marTop w:val="0"/>
      <w:marBottom w:val="0"/>
      <w:divBdr>
        <w:top w:val="none" w:sz="0" w:space="0" w:color="auto"/>
        <w:left w:val="none" w:sz="0" w:space="0" w:color="auto"/>
        <w:bottom w:val="none" w:sz="0" w:space="0" w:color="auto"/>
        <w:right w:val="none" w:sz="0" w:space="0" w:color="auto"/>
      </w:divBdr>
    </w:div>
    <w:div w:id="867723568">
      <w:bodyDiv w:val="1"/>
      <w:marLeft w:val="0"/>
      <w:marRight w:val="0"/>
      <w:marTop w:val="0"/>
      <w:marBottom w:val="0"/>
      <w:divBdr>
        <w:top w:val="none" w:sz="0" w:space="0" w:color="auto"/>
        <w:left w:val="none" w:sz="0" w:space="0" w:color="auto"/>
        <w:bottom w:val="none" w:sz="0" w:space="0" w:color="auto"/>
        <w:right w:val="none" w:sz="0" w:space="0" w:color="auto"/>
      </w:divBdr>
    </w:div>
    <w:div w:id="882596700">
      <w:bodyDiv w:val="1"/>
      <w:marLeft w:val="0"/>
      <w:marRight w:val="0"/>
      <w:marTop w:val="0"/>
      <w:marBottom w:val="0"/>
      <w:divBdr>
        <w:top w:val="none" w:sz="0" w:space="0" w:color="auto"/>
        <w:left w:val="none" w:sz="0" w:space="0" w:color="auto"/>
        <w:bottom w:val="none" w:sz="0" w:space="0" w:color="auto"/>
        <w:right w:val="none" w:sz="0" w:space="0" w:color="auto"/>
      </w:divBdr>
    </w:div>
    <w:div w:id="902716316">
      <w:bodyDiv w:val="1"/>
      <w:marLeft w:val="0"/>
      <w:marRight w:val="0"/>
      <w:marTop w:val="0"/>
      <w:marBottom w:val="0"/>
      <w:divBdr>
        <w:top w:val="none" w:sz="0" w:space="0" w:color="auto"/>
        <w:left w:val="none" w:sz="0" w:space="0" w:color="auto"/>
        <w:bottom w:val="none" w:sz="0" w:space="0" w:color="auto"/>
        <w:right w:val="none" w:sz="0" w:space="0" w:color="auto"/>
      </w:divBdr>
    </w:div>
    <w:div w:id="913010436">
      <w:bodyDiv w:val="1"/>
      <w:marLeft w:val="0"/>
      <w:marRight w:val="0"/>
      <w:marTop w:val="0"/>
      <w:marBottom w:val="0"/>
      <w:divBdr>
        <w:top w:val="none" w:sz="0" w:space="0" w:color="auto"/>
        <w:left w:val="none" w:sz="0" w:space="0" w:color="auto"/>
        <w:bottom w:val="none" w:sz="0" w:space="0" w:color="auto"/>
        <w:right w:val="none" w:sz="0" w:space="0" w:color="auto"/>
      </w:divBdr>
    </w:div>
    <w:div w:id="916982534">
      <w:bodyDiv w:val="1"/>
      <w:marLeft w:val="0"/>
      <w:marRight w:val="0"/>
      <w:marTop w:val="0"/>
      <w:marBottom w:val="0"/>
      <w:divBdr>
        <w:top w:val="none" w:sz="0" w:space="0" w:color="auto"/>
        <w:left w:val="none" w:sz="0" w:space="0" w:color="auto"/>
        <w:bottom w:val="none" w:sz="0" w:space="0" w:color="auto"/>
        <w:right w:val="none" w:sz="0" w:space="0" w:color="auto"/>
      </w:divBdr>
    </w:div>
    <w:div w:id="930089335">
      <w:bodyDiv w:val="1"/>
      <w:marLeft w:val="0"/>
      <w:marRight w:val="0"/>
      <w:marTop w:val="0"/>
      <w:marBottom w:val="0"/>
      <w:divBdr>
        <w:top w:val="none" w:sz="0" w:space="0" w:color="auto"/>
        <w:left w:val="none" w:sz="0" w:space="0" w:color="auto"/>
        <w:bottom w:val="none" w:sz="0" w:space="0" w:color="auto"/>
        <w:right w:val="none" w:sz="0" w:space="0" w:color="auto"/>
      </w:divBdr>
    </w:div>
    <w:div w:id="939021336">
      <w:bodyDiv w:val="1"/>
      <w:marLeft w:val="0"/>
      <w:marRight w:val="0"/>
      <w:marTop w:val="0"/>
      <w:marBottom w:val="0"/>
      <w:divBdr>
        <w:top w:val="none" w:sz="0" w:space="0" w:color="auto"/>
        <w:left w:val="none" w:sz="0" w:space="0" w:color="auto"/>
        <w:bottom w:val="none" w:sz="0" w:space="0" w:color="auto"/>
        <w:right w:val="none" w:sz="0" w:space="0" w:color="auto"/>
      </w:divBdr>
    </w:div>
    <w:div w:id="956528892">
      <w:bodyDiv w:val="1"/>
      <w:marLeft w:val="0"/>
      <w:marRight w:val="0"/>
      <w:marTop w:val="0"/>
      <w:marBottom w:val="0"/>
      <w:divBdr>
        <w:top w:val="none" w:sz="0" w:space="0" w:color="auto"/>
        <w:left w:val="none" w:sz="0" w:space="0" w:color="auto"/>
        <w:bottom w:val="none" w:sz="0" w:space="0" w:color="auto"/>
        <w:right w:val="none" w:sz="0" w:space="0" w:color="auto"/>
      </w:divBdr>
    </w:div>
    <w:div w:id="960964480">
      <w:bodyDiv w:val="1"/>
      <w:marLeft w:val="0"/>
      <w:marRight w:val="0"/>
      <w:marTop w:val="0"/>
      <w:marBottom w:val="0"/>
      <w:divBdr>
        <w:top w:val="none" w:sz="0" w:space="0" w:color="auto"/>
        <w:left w:val="none" w:sz="0" w:space="0" w:color="auto"/>
        <w:bottom w:val="none" w:sz="0" w:space="0" w:color="auto"/>
        <w:right w:val="none" w:sz="0" w:space="0" w:color="auto"/>
      </w:divBdr>
    </w:div>
    <w:div w:id="964848396">
      <w:bodyDiv w:val="1"/>
      <w:marLeft w:val="0"/>
      <w:marRight w:val="0"/>
      <w:marTop w:val="0"/>
      <w:marBottom w:val="0"/>
      <w:divBdr>
        <w:top w:val="none" w:sz="0" w:space="0" w:color="auto"/>
        <w:left w:val="none" w:sz="0" w:space="0" w:color="auto"/>
        <w:bottom w:val="none" w:sz="0" w:space="0" w:color="auto"/>
        <w:right w:val="none" w:sz="0" w:space="0" w:color="auto"/>
      </w:divBdr>
    </w:div>
    <w:div w:id="968246284">
      <w:bodyDiv w:val="1"/>
      <w:marLeft w:val="0"/>
      <w:marRight w:val="0"/>
      <w:marTop w:val="0"/>
      <w:marBottom w:val="0"/>
      <w:divBdr>
        <w:top w:val="none" w:sz="0" w:space="0" w:color="auto"/>
        <w:left w:val="none" w:sz="0" w:space="0" w:color="auto"/>
        <w:bottom w:val="none" w:sz="0" w:space="0" w:color="auto"/>
        <w:right w:val="none" w:sz="0" w:space="0" w:color="auto"/>
      </w:divBdr>
    </w:div>
    <w:div w:id="993608123">
      <w:bodyDiv w:val="1"/>
      <w:marLeft w:val="0"/>
      <w:marRight w:val="0"/>
      <w:marTop w:val="0"/>
      <w:marBottom w:val="0"/>
      <w:divBdr>
        <w:top w:val="none" w:sz="0" w:space="0" w:color="auto"/>
        <w:left w:val="none" w:sz="0" w:space="0" w:color="auto"/>
        <w:bottom w:val="none" w:sz="0" w:space="0" w:color="auto"/>
        <w:right w:val="none" w:sz="0" w:space="0" w:color="auto"/>
      </w:divBdr>
    </w:div>
    <w:div w:id="1020350965">
      <w:bodyDiv w:val="1"/>
      <w:marLeft w:val="0"/>
      <w:marRight w:val="0"/>
      <w:marTop w:val="0"/>
      <w:marBottom w:val="0"/>
      <w:divBdr>
        <w:top w:val="none" w:sz="0" w:space="0" w:color="auto"/>
        <w:left w:val="none" w:sz="0" w:space="0" w:color="auto"/>
        <w:bottom w:val="none" w:sz="0" w:space="0" w:color="auto"/>
        <w:right w:val="none" w:sz="0" w:space="0" w:color="auto"/>
      </w:divBdr>
    </w:div>
    <w:div w:id="1023245114">
      <w:bodyDiv w:val="1"/>
      <w:marLeft w:val="0"/>
      <w:marRight w:val="0"/>
      <w:marTop w:val="0"/>
      <w:marBottom w:val="0"/>
      <w:divBdr>
        <w:top w:val="none" w:sz="0" w:space="0" w:color="auto"/>
        <w:left w:val="none" w:sz="0" w:space="0" w:color="auto"/>
        <w:bottom w:val="none" w:sz="0" w:space="0" w:color="auto"/>
        <w:right w:val="none" w:sz="0" w:space="0" w:color="auto"/>
      </w:divBdr>
    </w:div>
    <w:div w:id="1055397551">
      <w:bodyDiv w:val="1"/>
      <w:marLeft w:val="0"/>
      <w:marRight w:val="0"/>
      <w:marTop w:val="0"/>
      <w:marBottom w:val="0"/>
      <w:divBdr>
        <w:top w:val="none" w:sz="0" w:space="0" w:color="auto"/>
        <w:left w:val="none" w:sz="0" w:space="0" w:color="auto"/>
        <w:bottom w:val="none" w:sz="0" w:space="0" w:color="auto"/>
        <w:right w:val="none" w:sz="0" w:space="0" w:color="auto"/>
      </w:divBdr>
    </w:div>
    <w:div w:id="1056589116">
      <w:bodyDiv w:val="1"/>
      <w:marLeft w:val="0"/>
      <w:marRight w:val="0"/>
      <w:marTop w:val="0"/>
      <w:marBottom w:val="0"/>
      <w:divBdr>
        <w:top w:val="none" w:sz="0" w:space="0" w:color="auto"/>
        <w:left w:val="none" w:sz="0" w:space="0" w:color="auto"/>
        <w:bottom w:val="none" w:sz="0" w:space="0" w:color="auto"/>
        <w:right w:val="none" w:sz="0" w:space="0" w:color="auto"/>
      </w:divBdr>
    </w:div>
    <w:div w:id="1058701104">
      <w:bodyDiv w:val="1"/>
      <w:marLeft w:val="0"/>
      <w:marRight w:val="0"/>
      <w:marTop w:val="0"/>
      <w:marBottom w:val="0"/>
      <w:divBdr>
        <w:top w:val="none" w:sz="0" w:space="0" w:color="auto"/>
        <w:left w:val="none" w:sz="0" w:space="0" w:color="auto"/>
        <w:bottom w:val="none" w:sz="0" w:space="0" w:color="auto"/>
        <w:right w:val="none" w:sz="0" w:space="0" w:color="auto"/>
      </w:divBdr>
    </w:div>
    <w:div w:id="1078208678">
      <w:bodyDiv w:val="1"/>
      <w:marLeft w:val="0"/>
      <w:marRight w:val="0"/>
      <w:marTop w:val="0"/>
      <w:marBottom w:val="0"/>
      <w:divBdr>
        <w:top w:val="none" w:sz="0" w:space="0" w:color="auto"/>
        <w:left w:val="none" w:sz="0" w:space="0" w:color="auto"/>
        <w:bottom w:val="none" w:sz="0" w:space="0" w:color="auto"/>
        <w:right w:val="none" w:sz="0" w:space="0" w:color="auto"/>
      </w:divBdr>
    </w:div>
    <w:div w:id="1080760779">
      <w:bodyDiv w:val="1"/>
      <w:marLeft w:val="0"/>
      <w:marRight w:val="0"/>
      <w:marTop w:val="0"/>
      <w:marBottom w:val="0"/>
      <w:divBdr>
        <w:top w:val="none" w:sz="0" w:space="0" w:color="auto"/>
        <w:left w:val="none" w:sz="0" w:space="0" w:color="auto"/>
        <w:bottom w:val="none" w:sz="0" w:space="0" w:color="auto"/>
        <w:right w:val="none" w:sz="0" w:space="0" w:color="auto"/>
      </w:divBdr>
    </w:div>
    <w:div w:id="1081099481">
      <w:bodyDiv w:val="1"/>
      <w:marLeft w:val="0"/>
      <w:marRight w:val="0"/>
      <w:marTop w:val="0"/>
      <w:marBottom w:val="0"/>
      <w:divBdr>
        <w:top w:val="none" w:sz="0" w:space="0" w:color="auto"/>
        <w:left w:val="none" w:sz="0" w:space="0" w:color="auto"/>
        <w:bottom w:val="none" w:sz="0" w:space="0" w:color="auto"/>
        <w:right w:val="none" w:sz="0" w:space="0" w:color="auto"/>
      </w:divBdr>
    </w:div>
    <w:div w:id="1098333887">
      <w:bodyDiv w:val="1"/>
      <w:marLeft w:val="0"/>
      <w:marRight w:val="0"/>
      <w:marTop w:val="0"/>
      <w:marBottom w:val="0"/>
      <w:divBdr>
        <w:top w:val="none" w:sz="0" w:space="0" w:color="auto"/>
        <w:left w:val="none" w:sz="0" w:space="0" w:color="auto"/>
        <w:bottom w:val="none" w:sz="0" w:space="0" w:color="auto"/>
        <w:right w:val="none" w:sz="0" w:space="0" w:color="auto"/>
      </w:divBdr>
    </w:div>
    <w:div w:id="1100179118">
      <w:bodyDiv w:val="1"/>
      <w:marLeft w:val="0"/>
      <w:marRight w:val="0"/>
      <w:marTop w:val="0"/>
      <w:marBottom w:val="0"/>
      <w:divBdr>
        <w:top w:val="none" w:sz="0" w:space="0" w:color="auto"/>
        <w:left w:val="none" w:sz="0" w:space="0" w:color="auto"/>
        <w:bottom w:val="none" w:sz="0" w:space="0" w:color="auto"/>
        <w:right w:val="none" w:sz="0" w:space="0" w:color="auto"/>
      </w:divBdr>
    </w:div>
    <w:div w:id="1107969443">
      <w:bodyDiv w:val="1"/>
      <w:marLeft w:val="0"/>
      <w:marRight w:val="0"/>
      <w:marTop w:val="0"/>
      <w:marBottom w:val="0"/>
      <w:divBdr>
        <w:top w:val="none" w:sz="0" w:space="0" w:color="auto"/>
        <w:left w:val="none" w:sz="0" w:space="0" w:color="auto"/>
        <w:bottom w:val="none" w:sz="0" w:space="0" w:color="auto"/>
        <w:right w:val="none" w:sz="0" w:space="0" w:color="auto"/>
      </w:divBdr>
    </w:div>
    <w:div w:id="1108045917">
      <w:bodyDiv w:val="1"/>
      <w:marLeft w:val="0"/>
      <w:marRight w:val="0"/>
      <w:marTop w:val="0"/>
      <w:marBottom w:val="0"/>
      <w:divBdr>
        <w:top w:val="none" w:sz="0" w:space="0" w:color="auto"/>
        <w:left w:val="none" w:sz="0" w:space="0" w:color="auto"/>
        <w:bottom w:val="none" w:sz="0" w:space="0" w:color="auto"/>
        <w:right w:val="none" w:sz="0" w:space="0" w:color="auto"/>
      </w:divBdr>
    </w:div>
    <w:div w:id="1115103760">
      <w:bodyDiv w:val="1"/>
      <w:marLeft w:val="0"/>
      <w:marRight w:val="0"/>
      <w:marTop w:val="0"/>
      <w:marBottom w:val="0"/>
      <w:divBdr>
        <w:top w:val="none" w:sz="0" w:space="0" w:color="auto"/>
        <w:left w:val="none" w:sz="0" w:space="0" w:color="auto"/>
        <w:bottom w:val="none" w:sz="0" w:space="0" w:color="auto"/>
        <w:right w:val="none" w:sz="0" w:space="0" w:color="auto"/>
      </w:divBdr>
    </w:div>
    <w:div w:id="1116750080">
      <w:bodyDiv w:val="1"/>
      <w:marLeft w:val="0"/>
      <w:marRight w:val="0"/>
      <w:marTop w:val="0"/>
      <w:marBottom w:val="0"/>
      <w:divBdr>
        <w:top w:val="none" w:sz="0" w:space="0" w:color="auto"/>
        <w:left w:val="none" w:sz="0" w:space="0" w:color="auto"/>
        <w:bottom w:val="none" w:sz="0" w:space="0" w:color="auto"/>
        <w:right w:val="none" w:sz="0" w:space="0" w:color="auto"/>
      </w:divBdr>
    </w:div>
    <w:div w:id="1139033209">
      <w:bodyDiv w:val="1"/>
      <w:marLeft w:val="0"/>
      <w:marRight w:val="0"/>
      <w:marTop w:val="0"/>
      <w:marBottom w:val="0"/>
      <w:divBdr>
        <w:top w:val="none" w:sz="0" w:space="0" w:color="auto"/>
        <w:left w:val="none" w:sz="0" w:space="0" w:color="auto"/>
        <w:bottom w:val="none" w:sz="0" w:space="0" w:color="auto"/>
        <w:right w:val="none" w:sz="0" w:space="0" w:color="auto"/>
      </w:divBdr>
    </w:div>
    <w:div w:id="1146438293">
      <w:bodyDiv w:val="1"/>
      <w:marLeft w:val="0"/>
      <w:marRight w:val="0"/>
      <w:marTop w:val="0"/>
      <w:marBottom w:val="0"/>
      <w:divBdr>
        <w:top w:val="none" w:sz="0" w:space="0" w:color="auto"/>
        <w:left w:val="none" w:sz="0" w:space="0" w:color="auto"/>
        <w:bottom w:val="none" w:sz="0" w:space="0" w:color="auto"/>
        <w:right w:val="none" w:sz="0" w:space="0" w:color="auto"/>
      </w:divBdr>
    </w:div>
    <w:div w:id="1151098898">
      <w:bodyDiv w:val="1"/>
      <w:marLeft w:val="0"/>
      <w:marRight w:val="0"/>
      <w:marTop w:val="0"/>
      <w:marBottom w:val="0"/>
      <w:divBdr>
        <w:top w:val="none" w:sz="0" w:space="0" w:color="auto"/>
        <w:left w:val="none" w:sz="0" w:space="0" w:color="auto"/>
        <w:bottom w:val="none" w:sz="0" w:space="0" w:color="auto"/>
        <w:right w:val="none" w:sz="0" w:space="0" w:color="auto"/>
      </w:divBdr>
    </w:div>
    <w:div w:id="1152915590">
      <w:bodyDiv w:val="1"/>
      <w:marLeft w:val="0"/>
      <w:marRight w:val="0"/>
      <w:marTop w:val="0"/>
      <w:marBottom w:val="0"/>
      <w:divBdr>
        <w:top w:val="none" w:sz="0" w:space="0" w:color="auto"/>
        <w:left w:val="none" w:sz="0" w:space="0" w:color="auto"/>
        <w:bottom w:val="none" w:sz="0" w:space="0" w:color="auto"/>
        <w:right w:val="none" w:sz="0" w:space="0" w:color="auto"/>
      </w:divBdr>
    </w:div>
    <w:div w:id="1171261585">
      <w:bodyDiv w:val="1"/>
      <w:marLeft w:val="0"/>
      <w:marRight w:val="0"/>
      <w:marTop w:val="0"/>
      <w:marBottom w:val="0"/>
      <w:divBdr>
        <w:top w:val="none" w:sz="0" w:space="0" w:color="auto"/>
        <w:left w:val="none" w:sz="0" w:space="0" w:color="auto"/>
        <w:bottom w:val="none" w:sz="0" w:space="0" w:color="auto"/>
        <w:right w:val="none" w:sz="0" w:space="0" w:color="auto"/>
      </w:divBdr>
    </w:div>
    <w:div w:id="1178347710">
      <w:bodyDiv w:val="1"/>
      <w:marLeft w:val="0"/>
      <w:marRight w:val="0"/>
      <w:marTop w:val="0"/>
      <w:marBottom w:val="0"/>
      <w:divBdr>
        <w:top w:val="none" w:sz="0" w:space="0" w:color="auto"/>
        <w:left w:val="none" w:sz="0" w:space="0" w:color="auto"/>
        <w:bottom w:val="none" w:sz="0" w:space="0" w:color="auto"/>
        <w:right w:val="none" w:sz="0" w:space="0" w:color="auto"/>
      </w:divBdr>
    </w:div>
    <w:div w:id="1182357287">
      <w:bodyDiv w:val="1"/>
      <w:marLeft w:val="0"/>
      <w:marRight w:val="0"/>
      <w:marTop w:val="0"/>
      <w:marBottom w:val="0"/>
      <w:divBdr>
        <w:top w:val="none" w:sz="0" w:space="0" w:color="auto"/>
        <w:left w:val="none" w:sz="0" w:space="0" w:color="auto"/>
        <w:bottom w:val="none" w:sz="0" w:space="0" w:color="auto"/>
        <w:right w:val="none" w:sz="0" w:space="0" w:color="auto"/>
      </w:divBdr>
    </w:div>
    <w:div w:id="1186868697">
      <w:bodyDiv w:val="1"/>
      <w:marLeft w:val="0"/>
      <w:marRight w:val="0"/>
      <w:marTop w:val="0"/>
      <w:marBottom w:val="0"/>
      <w:divBdr>
        <w:top w:val="none" w:sz="0" w:space="0" w:color="auto"/>
        <w:left w:val="none" w:sz="0" w:space="0" w:color="auto"/>
        <w:bottom w:val="none" w:sz="0" w:space="0" w:color="auto"/>
        <w:right w:val="none" w:sz="0" w:space="0" w:color="auto"/>
      </w:divBdr>
    </w:div>
    <w:div w:id="1189024530">
      <w:bodyDiv w:val="1"/>
      <w:marLeft w:val="0"/>
      <w:marRight w:val="0"/>
      <w:marTop w:val="0"/>
      <w:marBottom w:val="0"/>
      <w:divBdr>
        <w:top w:val="none" w:sz="0" w:space="0" w:color="auto"/>
        <w:left w:val="none" w:sz="0" w:space="0" w:color="auto"/>
        <w:bottom w:val="none" w:sz="0" w:space="0" w:color="auto"/>
        <w:right w:val="none" w:sz="0" w:space="0" w:color="auto"/>
      </w:divBdr>
    </w:div>
    <w:div w:id="1199467000">
      <w:bodyDiv w:val="1"/>
      <w:marLeft w:val="0"/>
      <w:marRight w:val="0"/>
      <w:marTop w:val="0"/>
      <w:marBottom w:val="0"/>
      <w:divBdr>
        <w:top w:val="none" w:sz="0" w:space="0" w:color="auto"/>
        <w:left w:val="none" w:sz="0" w:space="0" w:color="auto"/>
        <w:bottom w:val="none" w:sz="0" w:space="0" w:color="auto"/>
        <w:right w:val="none" w:sz="0" w:space="0" w:color="auto"/>
      </w:divBdr>
    </w:div>
    <w:div w:id="1199780187">
      <w:bodyDiv w:val="1"/>
      <w:marLeft w:val="0"/>
      <w:marRight w:val="0"/>
      <w:marTop w:val="0"/>
      <w:marBottom w:val="0"/>
      <w:divBdr>
        <w:top w:val="none" w:sz="0" w:space="0" w:color="auto"/>
        <w:left w:val="none" w:sz="0" w:space="0" w:color="auto"/>
        <w:bottom w:val="none" w:sz="0" w:space="0" w:color="auto"/>
        <w:right w:val="none" w:sz="0" w:space="0" w:color="auto"/>
      </w:divBdr>
    </w:div>
    <w:div w:id="1203788927">
      <w:bodyDiv w:val="1"/>
      <w:marLeft w:val="0"/>
      <w:marRight w:val="0"/>
      <w:marTop w:val="0"/>
      <w:marBottom w:val="0"/>
      <w:divBdr>
        <w:top w:val="none" w:sz="0" w:space="0" w:color="auto"/>
        <w:left w:val="none" w:sz="0" w:space="0" w:color="auto"/>
        <w:bottom w:val="none" w:sz="0" w:space="0" w:color="auto"/>
        <w:right w:val="none" w:sz="0" w:space="0" w:color="auto"/>
      </w:divBdr>
    </w:div>
    <w:div w:id="1213419332">
      <w:bodyDiv w:val="1"/>
      <w:marLeft w:val="0"/>
      <w:marRight w:val="0"/>
      <w:marTop w:val="0"/>
      <w:marBottom w:val="0"/>
      <w:divBdr>
        <w:top w:val="none" w:sz="0" w:space="0" w:color="auto"/>
        <w:left w:val="none" w:sz="0" w:space="0" w:color="auto"/>
        <w:bottom w:val="none" w:sz="0" w:space="0" w:color="auto"/>
        <w:right w:val="none" w:sz="0" w:space="0" w:color="auto"/>
      </w:divBdr>
    </w:div>
    <w:div w:id="1217086294">
      <w:bodyDiv w:val="1"/>
      <w:marLeft w:val="0"/>
      <w:marRight w:val="0"/>
      <w:marTop w:val="0"/>
      <w:marBottom w:val="0"/>
      <w:divBdr>
        <w:top w:val="none" w:sz="0" w:space="0" w:color="auto"/>
        <w:left w:val="none" w:sz="0" w:space="0" w:color="auto"/>
        <w:bottom w:val="none" w:sz="0" w:space="0" w:color="auto"/>
        <w:right w:val="none" w:sz="0" w:space="0" w:color="auto"/>
      </w:divBdr>
    </w:div>
    <w:div w:id="1221867785">
      <w:bodyDiv w:val="1"/>
      <w:marLeft w:val="0"/>
      <w:marRight w:val="0"/>
      <w:marTop w:val="0"/>
      <w:marBottom w:val="0"/>
      <w:divBdr>
        <w:top w:val="none" w:sz="0" w:space="0" w:color="auto"/>
        <w:left w:val="none" w:sz="0" w:space="0" w:color="auto"/>
        <w:bottom w:val="none" w:sz="0" w:space="0" w:color="auto"/>
        <w:right w:val="none" w:sz="0" w:space="0" w:color="auto"/>
      </w:divBdr>
    </w:div>
    <w:div w:id="1221945022">
      <w:bodyDiv w:val="1"/>
      <w:marLeft w:val="0"/>
      <w:marRight w:val="0"/>
      <w:marTop w:val="0"/>
      <w:marBottom w:val="0"/>
      <w:divBdr>
        <w:top w:val="none" w:sz="0" w:space="0" w:color="auto"/>
        <w:left w:val="none" w:sz="0" w:space="0" w:color="auto"/>
        <w:bottom w:val="none" w:sz="0" w:space="0" w:color="auto"/>
        <w:right w:val="none" w:sz="0" w:space="0" w:color="auto"/>
      </w:divBdr>
    </w:div>
    <w:div w:id="1224833329">
      <w:bodyDiv w:val="1"/>
      <w:marLeft w:val="0"/>
      <w:marRight w:val="0"/>
      <w:marTop w:val="0"/>
      <w:marBottom w:val="0"/>
      <w:divBdr>
        <w:top w:val="none" w:sz="0" w:space="0" w:color="auto"/>
        <w:left w:val="none" w:sz="0" w:space="0" w:color="auto"/>
        <w:bottom w:val="none" w:sz="0" w:space="0" w:color="auto"/>
        <w:right w:val="none" w:sz="0" w:space="0" w:color="auto"/>
      </w:divBdr>
    </w:div>
    <w:div w:id="1227955201">
      <w:bodyDiv w:val="1"/>
      <w:marLeft w:val="0"/>
      <w:marRight w:val="0"/>
      <w:marTop w:val="0"/>
      <w:marBottom w:val="0"/>
      <w:divBdr>
        <w:top w:val="none" w:sz="0" w:space="0" w:color="auto"/>
        <w:left w:val="none" w:sz="0" w:space="0" w:color="auto"/>
        <w:bottom w:val="none" w:sz="0" w:space="0" w:color="auto"/>
        <w:right w:val="none" w:sz="0" w:space="0" w:color="auto"/>
      </w:divBdr>
    </w:div>
    <w:div w:id="1235123487">
      <w:bodyDiv w:val="1"/>
      <w:marLeft w:val="0"/>
      <w:marRight w:val="0"/>
      <w:marTop w:val="0"/>
      <w:marBottom w:val="0"/>
      <w:divBdr>
        <w:top w:val="none" w:sz="0" w:space="0" w:color="auto"/>
        <w:left w:val="none" w:sz="0" w:space="0" w:color="auto"/>
        <w:bottom w:val="none" w:sz="0" w:space="0" w:color="auto"/>
        <w:right w:val="none" w:sz="0" w:space="0" w:color="auto"/>
      </w:divBdr>
    </w:div>
    <w:div w:id="1239248240">
      <w:bodyDiv w:val="1"/>
      <w:marLeft w:val="0"/>
      <w:marRight w:val="0"/>
      <w:marTop w:val="0"/>
      <w:marBottom w:val="0"/>
      <w:divBdr>
        <w:top w:val="none" w:sz="0" w:space="0" w:color="auto"/>
        <w:left w:val="none" w:sz="0" w:space="0" w:color="auto"/>
        <w:bottom w:val="none" w:sz="0" w:space="0" w:color="auto"/>
        <w:right w:val="none" w:sz="0" w:space="0" w:color="auto"/>
      </w:divBdr>
    </w:div>
    <w:div w:id="1261329931">
      <w:bodyDiv w:val="1"/>
      <w:marLeft w:val="0"/>
      <w:marRight w:val="0"/>
      <w:marTop w:val="0"/>
      <w:marBottom w:val="0"/>
      <w:divBdr>
        <w:top w:val="none" w:sz="0" w:space="0" w:color="auto"/>
        <w:left w:val="none" w:sz="0" w:space="0" w:color="auto"/>
        <w:bottom w:val="none" w:sz="0" w:space="0" w:color="auto"/>
        <w:right w:val="none" w:sz="0" w:space="0" w:color="auto"/>
      </w:divBdr>
    </w:div>
    <w:div w:id="1280719605">
      <w:bodyDiv w:val="1"/>
      <w:marLeft w:val="0"/>
      <w:marRight w:val="0"/>
      <w:marTop w:val="0"/>
      <w:marBottom w:val="0"/>
      <w:divBdr>
        <w:top w:val="none" w:sz="0" w:space="0" w:color="auto"/>
        <w:left w:val="none" w:sz="0" w:space="0" w:color="auto"/>
        <w:bottom w:val="none" w:sz="0" w:space="0" w:color="auto"/>
        <w:right w:val="none" w:sz="0" w:space="0" w:color="auto"/>
      </w:divBdr>
    </w:div>
    <w:div w:id="1285504496">
      <w:bodyDiv w:val="1"/>
      <w:marLeft w:val="0"/>
      <w:marRight w:val="0"/>
      <w:marTop w:val="0"/>
      <w:marBottom w:val="0"/>
      <w:divBdr>
        <w:top w:val="none" w:sz="0" w:space="0" w:color="auto"/>
        <w:left w:val="none" w:sz="0" w:space="0" w:color="auto"/>
        <w:bottom w:val="none" w:sz="0" w:space="0" w:color="auto"/>
        <w:right w:val="none" w:sz="0" w:space="0" w:color="auto"/>
      </w:divBdr>
    </w:div>
    <w:div w:id="1304695242">
      <w:bodyDiv w:val="1"/>
      <w:marLeft w:val="0"/>
      <w:marRight w:val="0"/>
      <w:marTop w:val="0"/>
      <w:marBottom w:val="0"/>
      <w:divBdr>
        <w:top w:val="none" w:sz="0" w:space="0" w:color="auto"/>
        <w:left w:val="none" w:sz="0" w:space="0" w:color="auto"/>
        <w:bottom w:val="none" w:sz="0" w:space="0" w:color="auto"/>
        <w:right w:val="none" w:sz="0" w:space="0" w:color="auto"/>
      </w:divBdr>
    </w:div>
    <w:div w:id="1317496267">
      <w:bodyDiv w:val="1"/>
      <w:marLeft w:val="0"/>
      <w:marRight w:val="0"/>
      <w:marTop w:val="0"/>
      <w:marBottom w:val="0"/>
      <w:divBdr>
        <w:top w:val="none" w:sz="0" w:space="0" w:color="auto"/>
        <w:left w:val="none" w:sz="0" w:space="0" w:color="auto"/>
        <w:bottom w:val="none" w:sz="0" w:space="0" w:color="auto"/>
        <w:right w:val="none" w:sz="0" w:space="0" w:color="auto"/>
      </w:divBdr>
    </w:div>
    <w:div w:id="1319071060">
      <w:bodyDiv w:val="1"/>
      <w:marLeft w:val="0"/>
      <w:marRight w:val="0"/>
      <w:marTop w:val="0"/>
      <w:marBottom w:val="0"/>
      <w:divBdr>
        <w:top w:val="none" w:sz="0" w:space="0" w:color="auto"/>
        <w:left w:val="none" w:sz="0" w:space="0" w:color="auto"/>
        <w:bottom w:val="none" w:sz="0" w:space="0" w:color="auto"/>
        <w:right w:val="none" w:sz="0" w:space="0" w:color="auto"/>
      </w:divBdr>
    </w:div>
    <w:div w:id="1319576574">
      <w:bodyDiv w:val="1"/>
      <w:marLeft w:val="0"/>
      <w:marRight w:val="0"/>
      <w:marTop w:val="0"/>
      <w:marBottom w:val="0"/>
      <w:divBdr>
        <w:top w:val="none" w:sz="0" w:space="0" w:color="auto"/>
        <w:left w:val="none" w:sz="0" w:space="0" w:color="auto"/>
        <w:bottom w:val="none" w:sz="0" w:space="0" w:color="auto"/>
        <w:right w:val="none" w:sz="0" w:space="0" w:color="auto"/>
      </w:divBdr>
    </w:div>
    <w:div w:id="1323969306">
      <w:bodyDiv w:val="1"/>
      <w:marLeft w:val="0"/>
      <w:marRight w:val="0"/>
      <w:marTop w:val="0"/>
      <w:marBottom w:val="0"/>
      <w:divBdr>
        <w:top w:val="none" w:sz="0" w:space="0" w:color="auto"/>
        <w:left w:val="none" w:sz="0" w:space="0" w:color="auto"/>
        <w:bottom w:val="none" w:sz="0" w:space="0" w:color="auto"/>
        <w:right w:val="none" w:sz="0" w:space="0" w:color="auto"/>
      </w:divBdr>
    </w:div>
    <w:div w:id="1325863170">
      <w:bodyDiv w:val="1"/>
      <w:marLeft w:val="0"/>
      <w:marRight w:val="0"/>
      <w:marTop w:val="0"/>
      <w:marBottom w:val="0"/>
      <w:divBdr>
        <w:top w:val="none" w:sz="0" w:space="0" w:color="auto"/>
        <w:left w:val="none" w:sz="0" w:space="0" w:color="auto"/>
        <w:bottom w:val="none" w:sz="0" w:space="0" w:color="auto"/>
        <w:right w:val="none" w:sz="0" w:space="0" w:color="auto"/>
      </w:divBdr>
    </w:div>
    <w:div w:id="1326276317">
      <w:bodyDiv w:val="1"/>
      <w:marLeft w:val="0"/>
      <w:marRight w:val="0"/>
      <w:marTop w:val="0"/>
      <w:marBottom w:val="0"/>
      <w:divBdr>
        <w:top w:val="none" w:sz="0" w:space="0" w:color="auto"/>
        <w:left w:val="none" w:sz="0" w:space="0" w:color="auto"/>
        <w:bottom w:val="none" w:sz="0" w:space="0" w:color="auto"/>
        <w:right w:val="none" w:sz="0" w:space="0" w:color="auto"/>
      </w:divBdr>
    </w:div>
    <w:div w:id="1343169298">
      <w:bodyDiv w:val="1"/>
      <w:marLeft w:val="0"/>
      <w:marRight w:val="0"/>
      <w:marTop w:val="0"/>
      <w:marBottom w:val="0"/>
      <w:divBdr>
        <w:top w:val="none" w:sz="0" w:space="0" w:color="auto"/>
        <w:left w:val="none" w:sz="0" w:space="0" w:color="auto"/>
        <w:bottom w:val="none" w:sz="0" w:space="0" w:color="auto"/>
        <w:right w:val="none" w:sz="0" w:space="0" w:color="auto"/>
      </w:divBdr>
    </w:div>
    <w:div w:id="1345789211">
      <w:bodyDiv w:val="1"/>
      <w:marLeft w:val="0"/>
      <w:marRight w:val="0"/>
      <w:marTop w:val="0"/>
      <w:marBottom w:val="0"/>
      <w:divBdr>
        <w:top w:val="none" w:sz="0" w:space="0" w:color="auto"/>
        <w:left w:val="none" w:sz="0" w:space="0" w:color="auto"/>
        <w:bottom w:val="none" w:sz="0" w:space="0" w:color="auto"/>
        <w:right w:val="none" w:sz="0" w:space="0" w:color="auto"/>
      </w:divBdr>
    </w:div>
    <w:div w:id="1350064676">
      <w:bodyDiv w:val="1"/>
      <w:marLeft w:val="0"/>
      <w:marRight w:val="0"/>
      <w:marTop w:val="0"/>
      <w:marBottom w:val="0"/>
      <w:divBdr>
        <w:top w:val="none" w:sz="0" w:space="0" w:color="auto"/>
        <w:left w:val="none" w:sz="0" w:space="0" w:color="auto"/>
        <w:bottom w:val="none" w:sz="0" w:space="0" w:color="auto"/>
        <w:right w:val="none" w:sz="0" w:space="0" w:color="auto"/>
      </w:divBdr>
    </w:div>
    <w:div w:id="1358890509">
      <w:bodyDiv w:val="1"/>
      <w:marLeft w:val="0"/>
      <w:marRight w:val="0"/>
      <w:marTop w:val="0"/>
      <w:marBottom w:val="0"/>
      <w:divBdr>
        <w:top w:val="none" w:sz="0" w:space="0" w:color="auto"/>
        <w:left w:val="none" w:sz="0" w:space="0" w:color="auto"/>
        <w:bottom w:val="none" w:sz="0" w:space="0" w:color="auto"/>
        <w:right w:val="none" w:sz="0" w:space="0" w:color="auto"/>
      </w:divBdr>
    </w:div>
    <w:div w:id="1360742403">
      <w:bodyDiv w:val="1"/>
      <w:marLeft w:val="0"/>
      <w:marRight w:val="0"/>
      <w:marTop w:val="0"/>
      <w:marBottom w:val="0"/>
      <w:divBdr>
        <w:top w:val="none" w:sz="0" w:space="0" w:color="auto"/>
        <w:left w:val="none" w:sz="0" w:space="0" w:color="auto"/>
        <w:bottom w:val="none" w:sz="0" w:space="0" w:color="auto"/>
        <w:right w:val="none" w:sz="0" w:space="0" w:color="auto"/>
      </w:divBdr>
    </w:div>
    <w:div w:id="1363945104">
      <w:bodyDiv w:val="1"/>
      <w:marLeft w:val="0"/>
      <w:marRight w:val="0"/>
      <w:marTop w:val="0"/>
      <w:marBottom w:val="0"/>
      <w:divBdr>
        <w:top w:val="none" w:sz="0" w:space="0" w:color="auto"/>
        <w:left w:val="none" w:sz="0" w:space="0" w:color="auto"/>
        <w:bottom w:val="none" w:sz="0" w:space="0" w:color="auto"/>
        <w:right w:val="none" w:sz="0" w:space="0" w:color="auto"/>
      </w:divBdr>
    </w:div>
    <w:div w:id="1365253065">
      <w:bodyDiv w:val="1"/>
      <w:marLeft w:val="0"/>
      <w:marRight w:val="0"/>
      <w:marTop w:val="0"/>
      <w:marBottom w:val="0"/>
      <w:divBdr>
        <w:top w:val="none" w:sz="0" w:space="0" w:color="auto"/>
        <w:left w:val="none" w:sz="0" w:space="0" w:color="auto"/>
        <w:bottom w:val="none" w:sz="0" w:space="0" w:color="auto"/>
        <w:right w:val="none" w:sz="0" w:space="0" w:color="auto"/>
      </w:divBdr>
    </w:div>
    <w:div w:id="1404253168">
      <w:bodyDiv w:val="1"/>
      <w:marLeft w:val="0"/>
      <w:marRight w:val="0"/>
      <w:marTop w:val="0"/>
      <w:marBottom w:val="0"/>
      <w:divBdr>
        <w:top w:val="none" w:sz="0" w:space="0" w:color="auto"/>
        <w:left w:val="none" w:sz="0" w:space="0" w:color="auto"/>
        <w:bottom w:val="none" w:sz="0" w:space="0" w:color="auto"/>
        <w:right w:val="none" w:sz="0" w:space="0" w:color="auto"/>
      </w:divBdr>
    </w:div>
    <w:div w:id="1414283766">
      <w:bodyDiv w:val="1"/>
      <w:marLeft w:val="0"/>
      <w:marRight w:val="0"/>
      <w:marTop w:val="0"/>
      <w:marBottom w:val="0"/>
      <w:divBdr>
        <w:top w:val="none" w:sz="0" w:space="0" w:color="auto"/>
        <w:left w:val="none" w:sz="0" w:space="0" w:color="auto"/>
        <w:bottom w:val="none" w:sz="0" w:space="0" w:color="auto"/>
        <w:right w:val="none" w:sz="0" w:space="0" w:color="auto"/>
      </w:divBdr>
    </w:div>
    <w:div w:id="1416902918">
      <w:bodyDiv w:val="1"/>
      <w:marLeft w:val="0"/>
      <w:marRight w:val="0"/>
      <w:marTop w:val="0"/>
      <w:marBottom w:val="0"/>
      <w:divBdr>
        <w:top w:val="none" w:sz="0" w:space="0" w:color="auto"/>
        <w:left w:val="none" w:sz="0" w:space="0" w:color="auto"/>
        <w:bottom w:val="none" w:sz="0" w:space="0" w:color="auto"/>
        <w:right w:val="none" w:sz="0" w:space="0" w:color="auto"/>
      </w:divBdr>
    </w:div>
    <w:div w:id="1435706993">
      <w:bodyDiv w:val="1"/>
      <w:marLeft w:val="0"/>
      <w:marRight w:val="0"/>
      <w:marTop w:val="0"/>
      <w:marBottom w:val="0"/>
      <w:divBdr>
        <w:top w:val="none" w:sz="0" w:space="0" w:color="auto"/>
        <w:left w:val="none" w:sz="0" w:space="0" w:color="auto"/>
        <w:bottom w:val="none" w:sz="0" w:space="0" w:color="auto"/>
        <w:right w:val="none" w:sz="0" w:space="0" w:color="auto"/>
      </w:divBdr>
    </w:div>
    <w:div w:id="1466966081">
      <w:bodyDiv w:val="1"/>
      <w:marLeft w:val="0"/>
      <w:marRight w:val="0"/>
      <w:marTop w:val="0"/>
      <w:marBottom w:val="0"/>
      <w:divBdr>
        <w:top w:val="none" w:sz="0" w:space="0" w:color="auto"/>
        <w:left w:val="none" w:sz="0" w:space="0" w:color="auto"/>
        <w:bottom w:val="none" w:sz="0" w:space="0" w:color="auto"/>
        <w:right w:val="none" w:sz="0" w:space="0" w:color="auto"/>
      </w:divBdr>
    </w:div>
    <w:div w:id="1469202878">
      <w:bodyDiv w:val="1"/>
      <w:marLeft w:val="0"/>
      <w:marRight w:val="0"/>
      <w:marTop w:val="0"/>
      <w:marBottom w:val="0"/>
      <w:divBdr>
        <w:top w:val="none" w:sz="0" w:space="0" w:color="auto"/>
        <w:left w:val="none" w:sz="0" w:space="0" w:color="auto"/>
        <w:bottom w:val="none" w:sz="0" w:space="0" w:color="auto"/>
        <w:right w:val="none" w:sz="0" w:space="0" w:color="auto"/>
      </w:divBdr>
    </w:div>
    <w:div w:id="1476292468">
      <w:bodyDiv w:val="1"/>
      <w:marLeft w:val="0"/>
      <w:marRight w:val="0"/>
      <w:marTop w:val="0"/>
      <w:marBottom w:val="0"/>
      <w:divBdr>
        <w:top w:val="none" w:sz="0" w:space="0" w:color="auto"/>
        <w:left w:val="none" w:sz="0" w:space="0" w:color="auto"/>
        <w:bottom w:val="none" w:sz="0" w:space="0" w:color="auto"/>
        <w:right w:val="none" w:sz="0" w:space="0" w:color="auto"/>
      </w:divBdr>
    </w:div>
    <w:div w:id="1483039810">
      <w:bodyDiv w:val="1"/>
      <w:marLeft w:val="0"/>
      <w:marRight w:val="0"/>
      <w:marTop w:val="0"/>
      <w:marBottom w:val="0"/>
      <w:divBdr>
        <w:top w:val="none" w:sz="0" w:space="0" w:color="auto"/>
        <w:left w:val="none" w:sz="0" w:space="0" w:color="auto"/>
        <w:bottom w:val="none" w:sz="0" w:space="0" w:color="auto"/>
        <w:right w:val="none" w:sz="0" w:space="0" w:color="auto"/>
      </w:divBdr>
    </w:div>
    <w:div w:id="1509519492">
      <w:bodyDiv w:val="1"/>
      <w:marLeft w:val="0"/>
      <w:marRight w:val="0"/>
      <w:marTop w:val="0"/>
      <w:marBottom w:val="0"/>
      <w:divBdr>
        <w:top w:val="none" w:sz="0" w:space="0" w:color="auto"/>
        <w:left w:val="none" w:sz="0" w:space="0" w:color="auto"/>
        <w:bottom w:val="none" w:sz="0" w:space="0" w:color="auto"/>
        <w:right w:val="none" w:sz="0" w:space="0" w:color="auto"/>
      </w:divBdr>
    </w:div>
    <w:div w:id="1515874318">
      <w:bodyDiv w:val="1"/>
      <w:marLeft w:val="0"/>
      <w:marRight w:val="0"/>
      <w:marTop w:val="0"/>
      <w:marBottom w:val="0"/>
      <w:divBdr>
        <w:top w:val="none" w:sz="0" w:space="0" w:color="auto"/>
        <w:left w:val="none" w:sz="0" w:space="0" w:color="auto"/>
        <w:bottom w:val="none" w:sz="0" w:space="0" w:color="auto"/>
        <w:right w:val="none" w:sz="0" w:space="0" w:color="auto"/>
      </w:divBdr>
    </w:div>
    <w:div w:id="1521627221">
      <w:bodyDiv w:val="1"/>
      <w:marLeft w:val="0"/>
      <w:marRight w:val="0"/>
      <w:marTop w:val="0"/>
      <w:marBottom w:val="0"/>
      <w:divBdr>
        <w:top w:val="none" w:sz="0" w:space="0" w:color="auto"/>
        <w:left w:val="none" w:sz="0" w:space="0" w:color="auto"/>
        <w:bottom w:val="none" w:sz="0" w:space="0" w:color="auto"/>
        <w:right w:val="none" w:sz="0" w:space="0" w:color="auto"/>
      </w:divBdr>
    </w:div>
    <w:div w:id="1548570254">
      <w:bodyDiv w:val="1"/>
      <w:marLeft w:val="0"/>
      <w:marRight w:val="0"/>
      <w:marTop w:val="0"/>
      <w:marBottom w:val="0"/>
      <w:divBdr>
        <w:top w:val="none" w:sz="0" w:space="0" w:color="auto"/>
        <w:left w:val="none" w:sz="0" w:space="0" w:color="auto"/>
        <w:bottom w:val="none" w:sz="0" w:space="0" w:color="auto"/>
        <w:right w:val="none" w:sz="0" w:space="0" w:color="auto"/>
      </w:divBdr>
    </w:div>
    <w:div w:id="1553804403">
      <w:bodyDiv w:val="1"/>
      <w:marLeft w:val="0"/>
      <w:marRight w:val="0"/>
      <w:marTop w:val="0"/>
      <w:marBottom w:val="0"/>
      <w:divBdr>
        <w:top w:val="none" w:sz="0" w:space="0" w:color="auto"/>
        <w:left w:val="none" w:sz="0" w:space="0" w:color="auto"/>
        <w:bottom w:val="none" w:sz="0" w:space="0" w:color="auto"/>
        <w:right w:val="none" w:sz="0" w:space="0" w:color="auto"/>
      </w:divBdr>
    </w:div>
    <w:div w:id="1556359177">
      <w:bodyDiv w:val="1"/>
      <w:marLeft w:val="0"/>
      <w:marRight w:val="0"/>
      <w:marTop w:val="0"/>
      <w:marBottom w:val="0"/>
      <w:divBdr>
        <w:top w:val="none" w:sz="0" w:space="0" w:color="auto"/>
        <w:left w:val="none" w:sz="0" w:space="0" w:color="auto"/>
        <w:bottom w:val="none" w:sz="0" w:space="0" w:color="auto"/>
        <w:right w:val="none" w:sz="0" w:space="0" w:color="auto"/>
      </w:divBdr>
    </w:div>
    <w:div w:id="1557400000">
      <w:bodyDiv w:val="1"/>
      <w:marLeft w:val="0"/>
      <w:marRight w:val="0"/>
      <w:marTop w:val="0"/>
      <w:marBottom w:val="0"/>
      <w:divBdr>
        <w:top w:val="none" w:sz="0" w:space="0" w:color="auto"/>
        <w:left w:val="none" w:sz="0" w:space="0" w:color="auto"/>
        <w:bottom w:val="none" w:sz="0" w:space="0" w:color="auto"/>
        <w:right w:val="none" w:sz="0" w:space="0" w:color="auto"/>
      </w:divBdr>
    </w:div>
    <w:div w:id="1563323653">
      <w:bodyDiv w:val="1"/>
      <w:marLeft w:val="0"/>
      <w:marRight w:val="0"/>
      <w:marTop w:val="0"/>
      <w:marBottom w:val="0"/>
      <w:divBdr>
        <w:top w:val="none" w:sz="0" w:space="0" w:color="auto"/>
        <w:left w:val="none" w:sz="0" w:space="0" w:color="auto"/>
        <w:bottom w:val="none" w:sz="0" w:space="0" w:color="auto"/>
        <w:right w:val="none" w:sz="0" w:space="0" w:color="auto"/>
      </w:divBdr>
    </w:div>
    <w:div w:id="1573351074">
      <w:bodyDiv w:val="1"/>
      <w:marLeft w:val="0"/>
      <w:marRight w:val="0"/>
      <w:marTop w:val="0"/>
      <w:marBottom w:val="0"/>
      <w:divBdr>
        <w:top w:val="none" w:sz="0" w:space="0" w:color="auto"/>
        <w:left w:val="none" w:sz="0" w:space="0" w:color="auto"/>
        <w:bottom w:val="none" w:sz="0" w:space="0" w:color="auto"/>
        <w:right w:val="none" w:sz="0" w:space="0" w:color="auto"/>
      </w:divBdr>
    </w:div>
    <w:div w:id="1578438499">
      <w:bodyDiv w:val="1"/>
      <w:marLeft w:val="0"/>
      <w:marRight w:val="0"/>
      <w:marTop w:val="0"/>
      <w:marBottom w:val="0"/>
      <w:divBdr>
        <w:top w:val="none" w:sz="0" w:space="0" w:color="auto"/>
        <w:left w:val="none" w:sz="0" w:space="0" w:color="auto"/>
        <w:bottom w:val="none" w:sz="0" w:space="0" w:color="auto"/>
        <w:right w:val="none" w:sz="0" w:space="0" w:color="auto"/>
      </w:divBdr>
    </w:div>
    <w:div w:id="1601327711">
      <w:bodyDiv w:val="1"/>
      <w:marLeft w:val="0"/>
      <w:marRight w:val="0"/>
      <w:marTop w:val="0"/>
      <w:marBottom w:val="0"/>
      <w:divBdr>
        <w:top w:val="none" w:sz="0" w:space="0" w:color="auto"/>
        <w:left w:val="none" w:sz="0" w:space="0" w:color="auto"/>
        <w:bottom w:val="none" w:sz="0" w:space="0" w:color="auto"/>
        <w:right w:val="none" w:sz="0" w:space="0" w:color="auto"/>
      </w:divBdr>
    </w:div>
    <w:div w:id="1605267968">
      <w:bodyDiv w:val="1"/>
      <w:marLeft w:val="0"/>
      <w:marRight w:val="0"/>
      <w:marTop w:val="0"/>
      <w:marBottom w:val="0"/>
      <w:divBdr>
        <w:top w:val="none" w:sz="0" w:space="0" w:color="auto"/>
        <w:left w:val="none" w:sz="0" w:space="0" w:color="auto"/>
        <w:bottom w:val="none" w:sz="0" w:space="0" w:color="auto"/>
        <w:right w:val="none" w:sz="0" w:space="0" w:color="auto"/>
      </w:divBdr>
    </w:div>
    <w:div w:id="1616323220">
      <w:bodyDiv w:val="1"/>
      <w:marLeft w:val="0"/>
      <w:marRight w:val="0"/>
      <w:marTop w:val="0"/>
      <w:marBottom w:val="0"/>
      <w:divBdr>
        <w:top w:val="none" w:sz="0" w:space="0" w:color="auto"/>
        <w:left w:val="none" w:sz="0" w:space="0" w:color="auto"/>
        <w:bottom w:val="none" w:sz="0" w:space="0" w:color="auto"/>
        <w:right w:val="none" w:sz="0" w:space="0" w:color="auto"/>
      </w:divBdr>
    </w:div>
    <w:div w:id="1630284623">
      <w:bodyDiv w:val="1"/>
      <w:marLeft w:val="0"/>
      <w:marRight w:val="0"/>
      <w:marTop w:val="0"/>
      <w:marBottom w:val="0"/>
      <w:divBdr>
        <w:top w:val="none" w:sz="0" w:space="0" w:color="auto"/>
        <w:left w:val="none" w:sz="0" w:space="0" w:color="auto"/>
        <w:bottom w:val="none" w:sz="0" w:space="0" w:color="auto"/>
        <w:right w:val="none" w:sz="0" w:space="0" w:color="auto"/>
      </w:divBdr>
    </w:div>
    <w:div w:id="1632831186">
      <w:bodyDiv w:val="1"/>
      <w:marLeft w:val="0"/>
      <w:marRight w:val="0"/>
      <w:marTop w:val="0"/>
      <w:marBottom w:val="0"/>
      <w:divBdr>
        <w:top w:val="none" w:sz="0" w:space="0" w:color="auto"/>
        <w:left w:val="none" w:sz="0" w:space="0" w:color="auto"/>
        <w:bottom w:val="none" w:sz="0" w:space="0" w:color="auto"/>
        <w:right w:val="none" w:sz="0" w:space="0" w:color="auto"/>
      </w:divBdr>
    </w:div>
    <w:div w:id="1651790137">
      <w:bodyDiv w:val="1"/>
      <w:marLeft w:val="0"/>
      <w:marRight w:val="0"/>
      <w:marTop w:val="0"/>
      <w:marBottom w:val="0"/>
      <w:divBdr>
        <w:top w:val="none" w:sz="0" w:space="0" w:color="auto"/>
        <w:left w:val="none" w:sz="0" w:space="0" w:color="auto"/>
        <w:bottom w:val="none" w:sz="0" w:space="0" w:color="auto"/>
        <w:right w:val="none" w:sz="0" w:space="0" w:color="auto"/>
      </w:divBdr>
    </w:div>
    <w:div w:id="1653020331">
      <w:bodyDiv w:val="1"/>
      <w:marLeft w:val="0"/>
      <w:marRight w:val="0"/>
      <w:marTop w:val="0"/>
      <w:marBottom w:val="0"/>
      <w:divBdr>
        <w:top w:val="none" w:sz="0" w:space="0" w:color="auto"/>
        <w:left w:val="none" w:sz="0" w:space="0" w:color="auto"/>
        <w:bottom w:val="none" w:sz="0" w:space="0" w:color="auto"/>
        <w:right w:val="none" w:sz="0" w:space="0" w:color="auto"/>
      </w:divBdr>
    </w:div>
    <w:div w:id="1657026067">
      <w:bodyDiv w:val="1"/>
      <w:marLeft w:val="0"/>
      <w:marRight w:val="0"/>
      <w:marTop w:val="0"/>
      <w:marBottom w:val="0"/>
      <w:divBdr>
        <w:top w:val="none" w:sz="0" w:space="0" w:color="auto"/>
        <w:left w:val="none" w:sz="0" w:space="0" w:color="auto"/>
        <w:bottom w:val="none" w:sz="0" w:space="0" w:color="auto"/>
        <w:right w:val="none" w:sz="0" w:space="0" w:color="auto"/>
      </w:divBdr>
    </w:div>
    <w:div w:id="1657683860">
      <w:bodyDiv w:val="1"/>
      <w:marLeft w:val="0"/>
      <w:marRight w:val="0"/>
      <w:marTop w:val="0"/>
      <w:marBottom w:val="0"/>
      <w:divBdr>
        <w:top w:val="none" w:sz="0" w:space="0" w:color="auto"/>
        <w:left w:val="none" w:sz="0" w:space="0" w:color="auto"/>
        <w:bottom w:val="none" w:sz="0" w:space="0" w:color="auto"/>
        <w:right w:val="none" w:sz="0" w:space="0" w:color="auto"/>
      </w:divBdr>
    </w:div>
    <w:div w:id="1659504178">
      <w:bodyDiv w:val="1"/>
      <w:marLeft w:val="0"/>
      <w:marRight w:val="0"/>
      <w:marTop w:val="0"/>
      <w:marBottom w:val="0"/>
      <w:divBdr>
        <w:top w:val="none" w:sz="0" w:space="0" w:color="auto"/>
        <w:left w:val="none" w:sz="0" w:space="0" w:color="auto"/>
        <w:bottom w:val="none" w:sz="0" w:space="0" w:color="auto"/>
        <w:right w:val="none" w:sz="0" w:space="0" w:color="auto"/>
      </w:divBdr>
    </w:div>
    <w:div w:id="1662927383">
      <w:bodyDiv w:val="1"/>
      <w:marLeft w:val="0"/>
      <w:marRight w:val="0"/>
      <w:marTop w:val="0"/>
      <w:marBottom w:val="0"/>
      <w:divBdr>
        <w:top w:val="none" w:sz="0" w:space="0" w:color="auto"/>
        <w:left w:val="none" w:sz="0" w:space="0" w:color="auto"/>
        <w:bottom w:val="none" w:sz="0" w:space="0" w:color="auto"/>
        <w:right w:val="none" w:sz="0" w:space="0" w:color="auto"/>
      </w:divBdr>
    </w:div>
    <w:div w:id="1665619799">
      <w:bodyDiv w:val="1"/>
      <w:marLeft w:val="0"/>
      <w:marRight w:val="0"/>
      <w:marTop w:val="0"/>
      <w:marBottom w:val="0"/>
      <w:divBdr>
        <w:top w:val="none" w:sz="0" w:space="0" w:color="auto"/>
        <w:left w:val="none" w:sz="0" w:space="0" w:color="auto"/>
        <w:bottom w:val="none" w:sz="0" w:space="0" w:color="auto"/>
        <w:right w:val="none" w:sz="0" w:space="0" w:color="auto"/>
      </w:divBdr>
    </w:div>
    <w:div w:id="1670909956">
      <w:bodyDiv w:val="1"/>
      <w:marLeft w:val="0"/>
      <w:marRight w:val="0"/>
      <w:marTop w:val="0"/>
      <w:marBottom w:val="0"/>
      <w:divBdr>
        <w:top w:val="none" w:sz="0" w:space="0" w:color="auto"/>
        <w:left w:val="none" w:sz="0" w:space="0" w:color="auto"/>
        <w:bottom w:val="none" w:sz="0" w:space="0" w:color="auto"/>
        <w:right w:val="none" w:sz="0" w:space="0" w:color="auto"/>
      </w:divBdr>
    </w:div>
    <w:div w:id="1670987812">
      <w:bodyDiv w:val="1"/>
      <w:marLeft w:val="0"/>
      <w:marRight w:val="0"/>
      <w:marTop w:val="0"/>
      <w:marBottom w:val="0"/>
      <w:divBdr>
        <w:top w:val="none" w:sz="0" w:space="0" w:color="auto"/>
        <w:left w:val="none" w:sz="0" w:space="0" w:color="auto"/>
        <w:bottom w:val="none" w:sz="0" w:space="0" w:color="auto"/>
        <w:right w:val="none" w:sz="0" w:space="0" w:color="auto"/>
      </w:divBdr>
    </w:div>
    <w:div w:id="1674064569">
      <w:bodyDiv w:val="1"/>
      <w:marLeft w:val="0"/>
      <w:marRight w:val="0"/>
      <w:marTop w:val="0"/>
      <w:marBottom w:val="0"/>
      <w:divBdr>
        <w:top w:val="none" w:sz="0" w:space="0" w:color="auto"/>
        <w:left w:val="none" w:sz="0" w:space="0" w:color="auto"/>
        <w:bottom w:val="none" w:sz="0" w:space="0" w:color="auto"/>
        <w:right w:val="none" w:sz="0" w:space="0" w:color="auto"/>
      </w:divBdr>
    </w:div>
    <w:div w:id="1674608327">
      <w:bodyDiv w:val="1"/>
      <w:marLeft w:val="0"/>
      <w:marRight w:val="0"/>
      <w:marTop w:val="0"/>
      <w:marBottom w:val="0"/>
      <w:divBdr>
        <w:top w:val="none" w:sz="0" w:space="0" w:color="auto"/>
        <w:left w:val="none" w:sz="0" w:space="0" w:color="auto"/>
        <w:bottom w:val="none" w:sz="0" w:space="0" w:color="auto"/>
        <w:right w:val="none" w:sz="0" w:space="0" w:color="auto"/>
      </w:divBdr>
    </w:div>
    <w:div w:id="1675257769">
      <w:bodyDiv w:val="1"/>
      <w:marLeft w:val="0"/>
      <w:marRight w:val="0"/>
      <w:marTop w:val="0"/>
      <w:marBottom w:val="0"/>
      <w:divBdr>
        <w:top w:val="none" w:sz="0" w:space="0" w:color="auto"/>
        <w:left w:val="none" w:sz="0" w:space="0" w:color="auto"/>
        <w:bottom w:val="none" w:sz="0" w:space="0" w:color="auto"/>
        <w:right w:val="none" w:sz="0" w:space="0" w:color="auto"/>
      </w:divBdr>
    </w:div>
    <w:div w:id="1677264207">
      <w:bodyDiv w:val="1"/>
      <w:marLeft w:val="0"/>
      <w:marRight w:val="0"/>
      <w:marTop w:val="0"/>
      <w:marBottom w:val="0"/>
      <w:divBdr>
        <w:top w:val="none" w:sz="0" w:space="0" w:color="auto"/>
        <w:left w:val="none" w:sz="0" w:space="0" w:color="auto"/>
        <w:bottom w:val="none" w:sz="0" w:space="0" w:color="auto"/>
        <w:right w:val="none" w:sz="0" w:space="0" w:color="auto"/>
      </w:divBdr>
    </w:div>
    <w:div w:id="1686904059">
      <w:bodyDiv w:val="1"/>
      <w:marLeft w:val="0"/>
      <w:marRight w:val="0"/>
      <w:marTop w:val="0"/>
      <w:marBottom w:val="0"/>
      <w:divBdr>
        <w:top w:val="none" w:sz="0" w:space="0" w:color="auto"/>
        <w:left w:val="none" w:sz="0" w:space="0" w:color="auto"/>
        <w:bottom w:val="none" w:sz="0" w:space="0" w:color="auto"/>
        <w:right w:val="none" w:sz="0" w:space="0" w:color="auto"/>
      </w:divBdr>
    </w:div>
    <w:div w:id="1692298480">
      <w:bodyDiv w:val="1"/>
      <w:marLeft w:val="0"/>
      <w:marRight w:val="0"/>
      <w:marTop w:val="0"/>
      <w:marBottom w:val="0"/>
      <w:divBdr>
        <w:top w:val="none" w:sz="0" w:space="0" w:color="auto"/>
        <w:left w:val="none" w:sz="0" w:space="0" w:color="auto"/>
        <w:bottom w:val="none" w:sz="0" w:space="0" w:color="auto"/>
        <w:right w:val="none" w:sz="0" w:space="0" w:color="auto"/>
      </w:divBdr>
    </w:div>
    <w:div w:id="1697152206">
      <w:bodyDiv w:val="1"/>
      <w:marLeft w:val="0"/>
      <w:marRight w:val="0"/>
      <w:marTop w:val="0"/>
      <w:marBottom w:val="0"/>
      <w:divBdr>
        <w:top w:val="none" w:sz="0" w:space="0" w:color="auto"/>
        <w:left w:val="none" w:sz="0" w:space="0" w:color="auto"/>
        <w:bottom w:val="none" w:sz="0" w:space="0" w:color="auto"/>
        <w:right w:val="none" w:sz="0" w:space="0" w:color="auto"/>
      </w:divBdr>
    </w:div>
    <w:div w:id="1698266504">
      <w:bodyDiv w:val="1"/>
      <w:marLeft w:val="0"/>
      <w:marRight w:val="0"/>
      <w:marTop w:val="0"/>
      <w:marBottom w:val="0"/>
      <w:divBdr>
        <w:top w:val="none" w:sz="0" w:space="0" w:color="auto"/>
        <w:left w:val="none" w:sz="0" w:space="0" w:color="auto"/>
        <w:bottom w:val="none" w:sz="0" w:space="0" w:color="auto"/>
        <w:right w:val="none" w:sz="0" w:space="0" w:color="auto"/>
      </w:divBdr>
    </w:div>
    <w:div w:id="1698507118">
      <w:bodyDiv w:val="1"/>
      <w:marLeft w:val="0"/>
      <w:marRight w:val="0"/>
      <w:marTop w:val="0"/>
      <w:marBottom w:val="0"/>
      <w:divBdr>
        <w:top w:val="none" w:sz="0" w:space="0" w:color="auto"/>
        <w:left w:val="none" w:sz="0" w:space="0" w:color="auto"/>
        <w:bottom w:val="none" w:sz="0" w:space="0" w:color="auto"/>
        <w:right w:val="none" w:sz="0" w:space="0" w:color="auto"/>
      </w:divBdr>
    </w:div>
    <w:div w:id="1699500482">
      <w:bodyDiv w:val="1"/>
      <w:marLeft w:val="0"/>
      <w:marRight w:val="0"/>
      <w:marTop w:val="0"/>
      <w:marBottom w:val="0"/>
      <w:divBdr>
        <w:top w:val="none" w:sz="0" w:space="0" w:color="auto"/>
        <w:left w:val="none" w:sz="0" w:space="0" w:color="auto"/>
        <w:bottom w:val="none" w:sz="0" w:space="0" w:color="auto"/>
        <w:right w:val="none" w:sz="0" w:space="0" w:color="auto"/>
      </w:divBdr>
    </w:div>
    <w:div w:id="1700356094">
      <w:bodyDiv w:val="1"/>
      <w:marLeft w:val="0"/>
      <w:marRight w:val="0"/>
      <w:marTop w:val="0"/>
      <w:marBottom w:val="0"/>
      <w:divBdr>
        <w:top w:val="none" w:sz="0" w:space="0" w:color="auto"/>
        <w:left w:val="none" w:sz="0" w:space="0" w:color="auto"/>
        <w:bottom w:val="none" w:sz="0" w:space="0" w:color="auto"/>
        <w:right w:val="none" w:sz="0" w:space="0" w:color="auto"/>
      </w:divBdr>
    </w:div>
    <w:div w:id="1722250267">
      <w:bodyDiv w:val="1"/>
      <w:marLeft w:val="0"/>
      <w:marRight w:val="0"/>
      <w:marTop w:val="0"/>
      <w:marBottom w:val="0"/>
      <w:divBdr>
        <w:top w:val="none" w:sz="0" w:space="0" w:color="auto"/>
        <w:left w:val="none" w:sz="0" w:space="0" w:color="auto"/>
        <w:bottom w:val="none" w:sz="0" w:space="0" w:color="auto"/>
        <w:right w:val="none" w:sz="0" w:space="0" w:color="auto"/>
      </w:divBdr>
    </w:div>
    <w:div w:id="1739013326">
      <w:bodyDiv w:val="1"/>
      <w:marLeft w:val="0"/>
      <w:marRight w:val="0"/>
      <w:marTop w:val="0"/>
      <w:marBottom w:val="0"/>
      <w:divBdr>
        <w:top w:val="none" w:sz="0" w:space="0" w:color="auto"/>
        <w:left w:val="none" w:sz="0" w:space="0" w:color="auto"/>
        <w:bottom w:val="none" w:sz="0" w:space="0" w:color="auto"/>
        <w:right w:val="none" w:sz="0" w:space="0" w:color="auto"/>
      </w:divBdr>
    </w:div>
    <w:div w:id="1748727907">
      <w:bodyDiv w:val="1"/>
      <w:marLeft w:val="0"/>
      <w:marRight w:val="0"/>
      <w:marTop w:val="0"/>
      <w:marBottom w:val="0"/>
      <w:divBdr>
        <w:top w:val="none" w:sz="0" w:space="0" w:color="auto"/>
        <w:left w:val="none" w:sz="0" w:space="0" w:color="auto"/>
        <w:bottom w:val="none" w:sz="0" w:space="0" w:color="auto"/>
        <w:right w:val="none" w:sz="0" w:space="0" w:color="auto"/>
      </w:divBdr>
    </w:div>
    <w:div w:id="1753624604">
      <w:bodyDiv w:val="1"/>
      <w:marLeft w:val="0"/>
      <w:marRight w:val="0"/>
      <w:marTop w:val="0"/>
      <w:marBottom w:val="0"/>
      <w:divBdr>
        <w:top w:val="none" w:sz="0" w:space="0" w:color="auto"/>
        <w:left w:val="none" w:sz="0" w:space="0" w:color="auto"/>
        <w:bottom w:val="none" w:sz="0" w:space="0" w:color="auto"/>
        <w:right w:val="none" w:sz="0" w:space="0" w:color="auto"/>
      </w:divBdr>
    </w:div>
    <w:div w:id="1763212766">
      <w:bodyDiv w:val="1"/>
      <w:marLeft w:val="0"/>
      <w:marRight w:val="0"/>
      <w:marTop w:val="0"/>
      <w:marBottom w:val="0"/>
      <w:divBdr>
        <w:top w:val="none" w:sz="0" w:space="0" w:color="auto"/>
        <w:left w:val="none" w:sz="0" w:space="0" w:color="auto"/>
        <w:bottom w:val="none" w:sz="0" w:space="0" w:color="auto"/>
        <w:right w:val="none" w:sz="0" w:space="0" w:color="auto"/>
      </w:divBdr>
    </w:div>
    <w:div w:id="1801191957">
      <w:bodyDiv w:val="1"/>
      <w:marLeft w:val="0"/>
      <w:marRight w:val="0"/>
      <w:marTop w:val="0"/>
      <w:marBottom w:val="0"/>
      <w:divBdr>
        <w:top w:val="none" w:sz="0" w:space="0" w:color="auto"/>
        <w:left w:val="none" w:sz="0" w:space="0" w:color="auto"/>
        <w:bottom w:val="none" w:sz="0" w:space="0" w:color="auto"/>
        <w:right w:val="none" w:sz="0" w:space="0" w:color="auto"/>
      </w:divBdr>
    </w:div>
    <w:div w:id="1805156076">
      <w:bodyDiv w:val="1"/>
      <w:marLeft w:val="0"/>
      <w:marRight w:val="0"/>
      <w:marTop w:val="0"/>
      <w:marBottom w:val="0"/>
      <w:divBdr>
        <w:top w:val="none" w:sz="0" w:space="0" w:color="auto"/>
        <w:left w:val="none" w:sz="0" w:space="0" w:color="auto"/>
        <w:bottom w:val="none" w:sz="0" w:space="0" w:color="auto"/>
        <w:right w:val="none" w:sz="0" w:space="0" w:color="auto"/>
      </w:divBdr>
    </w:div>
    <w:div w:id="1815291780">
      <w:bodyDiv w:val="1"/>
      <w:marLeft w:val="0"/>
      <w:marRight w:val="0"/>
      <w:marTop w:val="0"/>
      <w:marBottom w:val="0"/>
      <w:divBdr>
        <w:top w:val="none" w:sz="0" w:space="0" w:color="auto"/>
        <w:left w:val="none" w:sz="0" w:space="0" w:color="auto"/>
        <w:bottom w:val="none" w:sz="0" w:space="0" w:color="auto"/>
        <w:right w:val="none" w:sz="0" w:space="0" w:color="auto"/>
      </w:divBdr>
    </w:div>
    <w:div w:id="1816216271">
      <w:bodyDiv w:val="1"/>
      <w:marLeft w:val="0"/>
      <w:marRight w:val="0"/>
      <w:marTop w:val="0"/>
      <w:marBottom w:val="0"/>
      <w:divBdr>
        <w:top w:val="none" w:sz="0" w:space="0" w:color="auto"/>
        <w:left w:val="none" w:sz="0" w:space="0" w:color="auto"/>
        <w:bottom w:val="none" w:sz="0" w:space="0" w:color="auto"/>
        <w:right w:val="none" w:sz="0" w:space="0" w:color="auto"/>
      </w:divBdr>
    </w:div>
    <w:div w:id="1816876429">
      <w:bodyDiv w:val="1"/>
      <w:marLeft w:val="0"/>
      <w:marRight w:val="0"/>
      <w:marTop w:val="0"/>
      <w:marBottom w:val="0"/>
      <w:divBdr>
        <w:top w:val="none" w:sz="0" w:space="0" w:color="auto"/>
        <w:left w:val="none" w:sz="0" w:space="0" w:color="auto"/>
        <w:bottom w:val="none" w:sz="0" w:space="0" w:color="auto"/>
        <w:right w:val="none" w:sz="0" w:space="0" w:color="auto"/>
      </w:divBdr>
    </w:div>
    <w:div w:id="1825198965">
      <w:bodyDiv w:val="1"/>
      <w:marLeft w:val="0"/>
      <w:marRight w:val="0"/>
      <w:marTop w:val="0"/>
      <w:marBottom w:val="0"/>
      <w:divBdr>
        <w:top w:val="none" w:sz="0" w:space="0" w:color="auto"/>
        <w:left w:val="none" w:sz="0" w:space="0" w:color="auto"/>
        <w:bottom w:val="none" w:sz="0" w:space="0" w:color="auto"/>
        <w:right w:val="none" w:sz="0" w:space="0" w:color="auto"/>
      </w:divBdr>
    </w:div>
    <w:div w:id="1837959218">
      <w:bodyDiv w:val="1"/>
      <w:marLeft w:val="0"/>
      <w:marRight w:val="0"/>
      <w:marTop w:val="0"/>
      <w:marBottom w:val="0"/>
      <w:divBdr>
        <w:top w:val="none" w:sz="0" w:space="0" w:color="auto"/>
        <w:left w:val="none" w:sz="0" w:space="0" w:color="auto"/>
        <w:bottom w:val="none" w:sz="0" w:space="0" w:color="auto"/>
        <w:right w:val="none" w:sz="0" w:space="0" w:color="auto"/>
      </w:divBdr>
    </w:div>
    <w:div w:id="1854996685">
      <w:bodyDiv w:val="1"/>
      <w:marLeft w:val="0"/>
      <w:marRight w:val="0"/>
      <w:marTop w:val="0"/>
      <w:marBottom w:val="0"/>
      <w:divBdr>
        <w:top w:val="none" w:sz="0" w:space="0" w:color="auto"/>
        <w:left w:val="none" w:sz="0" w:space="0" w:color="auto"/>
        <w:bottom w:val="none" w:sz="0" w:space="0" w:color="auto"/>
        <w:right w:val="none" w:sz="0" w:space="0" w:color="auto"/>
      </w:divBdr>
    </w:div>
    <w:div w:id="1856840741">
      <w:bodyDiv w:val="1"/>
      <w:marLeft w:val="0"/>
      <w:marRight w:val="0"/>
      <w:marTop w:val="0"/>
      <w:marBottom w:val="0"/>
      <w:divBdr>
        <w:top w:val="none" w:sz="0" w:space="0" w:color="auto"/>
        <w:left w:val="none" w:sz="0" w:space="0" w:color="auto"/>
        <w:bottom w:val="none" w:sz="0" w:space="0" w:color="auto"/>
        <w:right w:val="none" w:sz="0" w:space="0" w:color="auto"/>
      </w:divBdr>
    </w:div>
    <w:div w:id="1862553124">
      <w:bodyDiv w:val="1"/>
      <w:marLeft w:val="0"/>
      <w:marRight w:val="0"/>
      <w:marTop w:val="0"/>
      <w:marBottom w:val="0"/>
      <w:divBdr>
        <w:top w:val="none" w:sz="0" w:space="0" w:color="auto"/>
        <w:left w:val="none" w:sz="0" w:space="0" w:color="auto"/>
        <w:bottom w:val="none" w:sz="0" w:space="0" w:color="auto"/>
        <w:right w:val="none" w:sz="0" w:space="0" w:color="auto"/>
      </w:divBdr>
    </w:div>
    <w:div w:id="1879968347">
      <w:bodyDiv w:val="1"/>
      <w:marLeft w:val="0"/>
      <w:marRight w:val="0"/>
      <w:marTop w:val="0"/>
      <w:marBottom w:val="0"/>
      <w:divBdr>
        <w:top w:val="none" w:sz="0" w:space="0" w:color="auto"/>
        <w:left w:val="none" w:sz="0" w:space="0" w:color="auto"/>
        <w:bottom w:val="none" w:sz="0" w:space="0" w:color="auto"/>
        <w:right w:val="none" w:sz="0" w:space="0" w:color="auto"/>
      </w:divBdr>
    </w:div>
    <w:div w:id="1884946788">
      <w:bodyDiv w:val="1"/>
      <w:marLeft w:val="0"/>
      <w:marRight w:val="0"/>
      <w:marTop w:val="0"/>
      <w:marBottom w:val="0"/>
      <w:divBdr>
        <w:top w:val="none" w:sz="0" w:space="0" w:color="auto"/>
        <w:left w:val="none" w:sz="0" w:space="0" w:color="auto"/>
        <w:bottom w:val="none" w:sz="0" w:space="0" w:color="auto"/>
        <w:right w:val="none" w:sz="0" w:space="0" w:color="auto"/>
      </w:divBdr>
    </w:div>
    <w:div w:id="1886289531">
      <w:bodyDiv w:val="1"/>
      <w:marLeft w:val="0"/>
      <w:marRight w:val="0"/>
      <w:marTop w:val="0"/>
      <w:marBottom w:val="0"/>
      <w:divBdr>
        <w:top w:val="none" w:sz="0" w:space="0" w:color="auto"/>
        <w:left w:val="none" w:sz="0" w:space="0" w:color="auto"/>
        <w:bottom w:val="none" w:sz="0" w:space="0" w:color="auto"/>
        <w:right w:val="none" w:sz="0" w:space="0" w:color="auto"/>
      </w:divBdr>
    </w:div>
    <w:div w:id="1894657109">
      <w:bodyDiv w:val="1"/>
      <w:marLeft w:val="0"/>
      <w:marRight w:val="0"/>
      <w:marTop w:val="0"/>
      <w:marBottom w:val="0"/>
      <w:divBdr>
        <w:top w:val="none" w:sz="0" w:space="0" w:color="auto"/>
        <w:left w:val="none" w:sz="0" w:space="0" w:color="auto"/>
        <w:bottom w:val="none" w:sz="0" w:space="0" w:color="auto"/>
        <w:right w:val="none" w:sz="0" w:space="0" w:color="auto"/>
      </w:divBdr>
    </w:div>
    <w:div w:id="1912809113">
      <w:bodyDiv w:val="1"/>
      <w:marLeft w:val="0"/>
      <w:marRight w:val="0"/>
      <w:marTop w:val="0"/>
      <w:marBottom w:val="0"/>
      <w:divBdr>
        <w:top w:val="none" w:sz="0" w:space="0" w:color="auto"/>
        <w:left w:val="none" w:sz="0" w:space="0" w:color="auto"/>
        <w:bottom w:val="none" w:sz="0" w:space="0" w:color="auto"/>
        <w:right w:val="none" w:sz="0" w:space="0" w:color="auto"/>
      </w:divBdr>
    </w:div>
    <w:div w:id="1915700225">
      <w:bodyDiv w:val="1"/>
      <w:marLeft w:val="0"/>
      <w:marRight w:val="0"/>
      <w:marTop w:val="0"/>
      <w:marBottom w:val="0"/>
      <w:divBdr>
        <w:top w:val="none" w:sz="0" w:space="0" w:color="auto"/>
        <w:left w:val="none" w:sz="0" w:space="0" w:color="auto"/>
        <w:bottom w:val="none" w:sz="0" w:space="0" w:color="auto"/>
        <w:right w:val="none" w:sz="0" w:space="0" w:color="auto"/>
      </w:divBdr>
    </w:div>
    <w:div w:id="1925187708">
      <w:bodyDiv w:val="1"/>
      <w:marLeft w:val="0"/>
      <w:marRight w:val="0"/>
      <w:marTop w:val="0"/>
      <w:marBottom w:val="0"/>
      <w:divBdr>
        <w:top w:val="none" w:sz="0" w:space="0" w:color="auto"/>
        <w:left w:val="none" w:sz="0" w:space="0" w:color="auto"/>
        <w:bottom w:val="none" w:sz="0" w:space="0" w:color="auto"/>
        <w:right w:val="none" w:sz="0" w:space="0" w:color="auto"/>
      </w:divBdr>
    </w:div>
    <w:div w:id="1942880912">
      <w:bodyDiv w:val="1"/>
      <w:marLeft w:val="0"/>
      <w:marRight w:val="0"/>
      <w:marTop w:val="0"/>
      <w:marBottom w:val="0"/>
      <w:divBdr>
        <w:top w:val="none" w:sz="0" w:space="0" w:color="auto"/>
        <w:left w:val="none" w:sz="0" w:space="0" w:color="auto"/>
        <w:bottom w:val="none" w:sz="0" w:space="0" w:color="auto"/>
        <w:right w:val="none" w:sz="0" w:space="0" w:color="auto"/>
      </w:divBdr>
    </w:div>
    <w:div w:id="1944192837">
      <w:bodyDiv w:val="1"/>
      <w:marLeft w:val="0"/>
      <w:marRight w:val="0"/>
      <w:marTop w:val="0"/>
      <w:marBottom w:val="0"/>
      <w:divBdr>
        <w:top w:val="none" w:sz="0" w:space="0" w:color="auto"/>
        <w:left w:val="none" w:sz="0" w:space="0" w:color="auto"/>
        <w:bottom w:val="none" w:sz="0" w:space="0" w:color="auto"/>
        <w:right w:val="none" w:sz="0" w:space="0" w:color="auto"/>
      </w:divBdr>
    </w:div>
    <w:div w:id="1955557319">
      <w:bodyDiv w:val="1"/>
      <w:marLeft w:val="0"/>
      <w:marRight w:val="0"/>
      <w:marTop w:val="0"/>
      <w:marBottom w:val="0"/>
      <w:divBdr>
        <w:top w:val="none" w:sz="0" w:space="0" w:color="auto"/>
        <w:left w:val="none" w:sz="0" w:space="0" w:color="auto"/>
        <w:bottom w:val="none" w:sz="0" w:space="0" w:color="auto"/>
        <w:right w:val="none" w:sz="0" w:space="0" w:color="auto"/>
      </w:divBdr>
    </w:div>
    <w:div w:id="1958368667">
      <w:bodyDiv w:val="1"/>
      <w:marLeft w:val="0"/>
      <w:marRight w:val="0"/>
      <w:marTop w:val="0"/>
      <w:marBottom w:val="0"/>
      <w:divBdr>
        <w:top w:val="none" w:sz="0" w:space="0" w:color="auto"/>
        <w:left w:val="none" w:sz="0" w:space="0" w:color="auto"/>
        <w:bottom w:val="none" w:sz="0" w:space="0" w:color="auto"/>
        <w:right w:val="none" w:sz="0" w:space="0" w:color="auto"/>
      </w:divBdr>
    </w:div>
    <w:div w:id="1981419082">
      <w:bodyDiv w:val="1"/>
      <w:marLeft w:val="0"/>
      <w:marRight w:val="0"/>
      <w:marTop w:val="0"/>
      <w:marBottom w:val="0"/>
      <w:divBdr>
        <w:top w:val="none" w:sz="0" w:space="0" w:color="auto"/>
        <w:left w:val="none" w:sz="0" w:space="0" w:color="auto"/>
        <w:bottom w:val="none" w:sz="0" w:space="0" w:color="auto"/>
        <w:right w:val="none" w:sz="0" w:space="0" w:color="auto"/>
      </w:divBdr>
    </w:div>
    <w:div w:id="1983919313">
      <w:bodyDiv w:val="1"/>
      <w:marLeft w:val="0"/>
      <w:marRight w:val="0"/>
      <w:marTop w:val="0"/>
      <w:marBottom w:val="0"/>
      <w:divBdr>
        <w:top w:val="none" w:sz="0" w:space="0" w:color="auto"/>
        <w:left w:val="none" w:sz="0" w:space="0" w:color="auto"/>
        <w:bottom w:val="none" w:sz="0" w:space="0" w:color="auto"/>
        <w:right w:val="none" w:sz="0" w:space="0" w:color="auto"/>
      </w:divBdr>
    </w:div>
    <w:div w:id="1997144742">
      <w:bodyDiv w:val="1"/>
      <w:marLeft w:val="0"/>
      <w:marRight w:val="0"/>
      <w:marTop w:val="0"/>
      <w:marBottom w:val="0"/>
      <w:divBdr>
        <w:top w:val="none" w:sz="0" w:space="0" w:color="auto"/>
        <w:left w:val="none" w:sz="0" w:space="0" w:color="auto"/>
        <w:bottom w:val="none" w:sz="0" w:space="0" w:color="auto"/>
        <w:right w:val="none" w:sz="0" w:space="0" w:color="auto"/>
      </w:divBdr>
    </w:div>
    <w:div w:id="1999533554">
      <w:bodyDiv w:val="1"/>
      <w:marLeft w:val="0"/>
      <w:marRight w:val="0"/>
      <w:marTop w:val="0"/>
      <w:marBottom w:val="0"/>
      <w:divBdr>
        <w:top w:val="none" w:sz="0" w:space="0" w:color="auto"/>
        <w:left w:val="none" w:sz="0" w:space="0" w:color="auto"/>
        <w:bottom w:val="none" w:sz="0" w:space="0" w:color="auto"/>
        <w:right w:val="none" w:sz="0" w:space="0" w:color="auto"/>
      </w:divBdr>
    </w:div>
    <w:div w:id="2004814870">
      <w:bodyDiv w:val="1"/>
      <w:marLeft w:val="0"/>
      <w:marRight w:val="0"/>
      <w:marTop w:val="0"/>
      <w:marBottom w:val="0"/>
      <w:divBdr>
        <w:top w:val="none" w:sz="0" w:space="0" w:color="auto"/>
        <w:left w:val="none" w:sz="0" w:space="0" w:color="auto"/>
        <w:bottom w:val="none" w:sz="0" w:space="0" w:color="auto"/>
        <w:right w:val="none" w:sz="0" w:space="0" w:color="auto"/>
      </w:divBdr>
    </w:div>
    <w:div w:id="2004968805">
      <w:bodyDiv w:val="1"/>
      <w:marLeft w:val="0"/>
      <w:marRight w:val="0"/>
      <w:marTop w:val="0"/>
      <w:marBottom w:val="0"/>
      <w:divBdr>
        <w:top w:val="none" w:sz="0" w:space="0" w:color="auto"/>
        <w:left w:val="none" w:sz="0" w:space="0" w:color="auto"/>
        <w:bottom w:val="none" w:sz="0" w:space="0" w:color="auto"/>
        <w:right w:val="none" w:sz="0" w:space="0" w:color="auto"/>
      </w:divBdr>
    </w:div>
    <w:div w:id="2006202645">
      <w:bodyDiv w:val="1"/>
      <w:marLeft w:val="0"/>
      <w:marRight w:val="0"/>
      <w:marTop w:val="0"/>
      <w:marBottom w:val="0"/>
      <w:divBdr>
        <w:top w:val="none" w:sz="0" w:space="0" w:color="auto"/>
        <w:left w:val="none" w:sz="0" w:space="0" w:color="auto"/>
        <w:bottom w:val="none" w:sz="0" w:space="0" w:color="auto"/>
        <w:right w:val="none" w:sz="0" w:space="0" w:color="auto"/>
      </w:divBdr>
    </w:div>
    <w:div w:id="2008090356">
      <w:bodyDiv w:val="1"/>
      <w:marLeft w:val="0"/>
      <w:marRight w:val="0"/>
      <w:marTop w:val="0"/>
      <w:marBottom w:val="0"/>
      <w:divBdr>
        <w:top w:val="none" w:sz="0" w:space="0" w:color="auto"/>
        <w:left w:val="none" w:sz="0" w:space="0" w:color="auto"/>
        <w:bottom w:val="none" w:sz="0" w:space="0" w:color="auto"/>
        <w:right w:val="none" w:sz="0" w:space="0" w:color="auto"/>
      </w:divBdr>
    </w:div>
    <w:div w:id="2014213712">
      <w:bodyDiv w:val="1"/>
      <w:marLeft w:val="0"/>
      <w:marRight w:val="0"/>
      <w:marTop w:val="0"/>
      <w:marBottom w:val="0"/>
      <w:divBdr>
        <w:top w:val="none" w:sz="0" w:space="0" w:color="auto"/>
        <w:left w:val="none" w:sz="0" w:space="0" w:color="auto"/>
        <w:bottom w:val="none" w:sz="0" w:space="0" w:color="auto"/>
        <w:right w:val="none" w:sz="0" w:space="0" w:color="auto"/>
      </w:divBdr>
    </w:div>
    <w:div w:id="2015262452">
      <w:bodyDiv w:val="1"/>
      <w:marLeft w:val="0"/>
      <w:marRight w:val="0"/>
      <w:marTop w:val="0"/>
      <w:marBottom w:val="0"/>
      <w:divBdr>
        <w:top w:val="none" w:sz="0" w:space="0" w:color="auto"/>
        <w:left w:val="none" w:sz="0" w:space="0" w:color="auto"/>
        <w:bottom w:val="none" w:sz="0" w:space="0" w:color="auto"/>
        <w:right w:val="none" w:sz="0" w:space="0" w:color="auto"/>
      </w:divBdr>
    </w:div>
    <w:div w:id="2016808310">
      <w:bodyDiv w:val="1"/>
      <w:marLeft w:val="0"/>
      <w:marRight w:val="0"/>
      <w:marTop w:val="0"/>
      <w:marBottom w:val="0"/>
      <w:divBdr>
        <w:top w:val="none" w:sz="0" w:space="0" w:color="auto"/>
        <w:left w:val="none" w:sz="0" w:space="0" w:color="auto"/>
        <w:bottom w:val="none" w:sz="0" w:space="0" w:color="auto"/>
        <w:right w:val="none" w:sz="0" w:space="0" w:color="auto"/>
      </w:divBdr>
    </w:div>
    <w:div w:id="2027367397">
      <w:bodyDiv w:val="1"/>
      <w:marLeft w:val="0"/>
      <w:marRight w:val="0"/>
      <w:marTop w:val="0"/>
      <w:marBottom w:val="0"/>
      <w:divBdr>
        <w:top w:val="none" w:sz="0" w:space="0" w:color="auto"/>
        <w:left w:val="none" w:sz="0" w:space="0" w:color="auto"/>
        <w:bottom w:val="none" w:sz="0" w:space="0" w:color="auto"/>
        <w:right w:val="none" w:sz="0" w:space="0" w:color="auto"/>
      </w:divBdr>
    </w:div>
    <w:div w:id="2035691780">
      <w:bodyDiv w:val="1"/>
      <w:marLeft w:val="0"/>
      <w:marRight w:val="0"/>
      <w:marTop w:val="0"/>
      <w:marBottom w:val="0"/>
      <w:divBdr>
        <w:top w:val="none" w:sz="0" w:space="0" w:color="auto"/>
        <w:left w:val="none" w:sz="0" w:space="0" w:color="auto"/>
        <w:bottom w:val="none" w:sz="0" w:space="0" w:color="auto"/>
        <w:right w:val="none" w:sz="0" w:space="0" w:color="auto"/>
      </w:divBdr>
    </w:div>
    <w:div w:id="2036423683">
      <w:bodyDiv w:val="1"/>
      <w:marLeft w:val="0"/>
      <w:marRight w:val="0"/>
      <w:marTop w:val="0"/>
      <w:marBottom w:val="0"/>
      <w:divBdr>
        <w:top w:val="none" w:sz="0" w:space="0" w:color="auto"/>
        <w:left w:val="none" w:sz="0" w:space="0" w:color="auto"/>
        <w:bottom w:val="none" w:sz="0" w:space="0" w:color="auto"/>
        <w:right w:val="none" w:sz="0" w:space="0" w:color="auto"/>
      </w:divBdr>
    </w:div>
    <w:div w:id="2039742498">
      <w:bodyDiv w:val="1"/>
      <w:marLeft w:val="0"/>
      <w:marRight w:val="0"/>
      <w:marTop w:val="0"/>
      <w:marBottom w:val="0"/>
      <w:divBdr>
        <w:top w:val="none" w:sz="0" w:space="0" w:color="auto"/>
        <w:left w:val="none" w:sz="0" w:space="0" w:color="auto"/>
        <w:bottom w:val="none" w:sz="0" w:space="0" w:color="auto"/>
        <w:right w:val="none" w:sz="0" w:space="0" w:color="auto"/>
      </w:divBdr>
    </w:div>
    <w:div w:id="2045056028">
      <w:bodyDiv w:val="1"/>
      <w:marLeft w:val="0"/>
      <w:marRight w:val="0"/>
      <w:marTop w:val="0"/>
      <w:marBottom w:val="0"/>
      <w:divBdr>
        <w:top w:val="none" w:sz="0" w:space="0" w:color="auto"/>
        <w:left w:val="none" w:sz="0" w:space="0" w:color="auto"/>
        <w:bottom w:val="none" w:sz="0" w:space="0" w:color="auto"/>
        <w:right w:val="none" w:sz="0" w:space="0" w:color="auto"/>
      </w:divBdr>
    </w:div>
    <w:div w:id="2045253085">
      <w:bodyDiv w:val="1"/>
      <w:marLeft w:val="0"/>
      <w:marRight w:val="0"/>
      <w:marTop w:val="0"/>
      <w:marBottom w:val="0"/>
      <w:divBdr>
        <w:top w:val="none" w:sz="0" w:space="0" w:color="auto"/>
        <w:left w:val="none" w:sz="0" w:space="0" w:color="auto"/>
        <w:bottom w:val="none" w:sz="0" w:space="0" w:color="auto"/>
        <w:right w:val="none" w:sz="0" w:space="0" w:color="auto"/>
      </w:divBdr>
    </w:div>
    <w:div w:id="2062098631">
      <w:bodyDiv w:val="1"/>
      <w:marLeft w:val="0"/>
      <w:marRight w:val="0"/>
      <w:marTop w:val="0"/>
      <w:marBottom w:val="0"/>
      <w:divBdr>
        <w:top w:val="none" w:sz="0" w:space="0" w:color="auto"/>
        <w:left w:val="none" w:sz="0" w:space="0" w:color="auto"/>
        <w:bottom w:val="none" w:sz="0" w:space="0" w:color="auto"/>
        <w:right w:val="none" w:sz="0" w:space="0" w:color="auto"/>
      </w:divBdr>
    </w:div>
    <w:div w:id="2074304348">
      <w:bodyDiv w:val="1"/>
      <w:marLeft w:val="0"/>
      <w:marRight w:val="0"/>
      <w:marTop w:val="0"/>
      <w:marBottom w:val="0"/>
      <w:divBdr>
        <w:top w:val="none" w:sz="0" w:space="0" w:color="auto"/>
        <w:left w:val="none" w:sz="0" w:space="0" w:color="auto"/>
        <w:bottom w:val="none" w:sz="0" w:space="0" w:color="auto"/>
        <w:right w:val="none" w:sz="0" w:space="0" w:color="auto"/>
      </w:divBdr>
    </w:div>
    <w:div w:id="2078896139">
      <w:bodyDiv w:val="1"/>
      <w:marLeft w:val="0"/>
      <w:marRight w:val="0"/>
      <w:marTop w:val="0"/>
      <w:marBottom w:val="0"/>
      <w:divBdr>
        <w:top w:val="none" w:sz="0" w:space="0" w:color="auto"/>
        <w:left w:val="none" w:sz="0" w:space="0" w:color="auto"/>
        <w:bottom w:val="none" w:sz="0" w:space="0" w:color="auto"/>
        <w:right w:val="none" w:sz="0" w:space="0" w:color="auto"/>
      </w:divBdr>
    </w:div>
    <w:div w:id="2086954037">
      <w:bodyDiv w:val="1"/>
      <w:marLeft w:val="0"/>
      <w:marRight w:val="0"/>
      <w:marTop w:val="0"/>
      <w:marBottom w:val="0"/>
      <w:divBdr>
        <w:top w:val="none" w:sz="0" w:space="0" w:color="auto"/>
        <w:left w:val="none" w:sz="0" w:space="0" w:color="auto"/>
        <w:bottom w:val="none" w:sz="0" w:space="0" w:color="auto"/>
        <w:right w:val="none" w:sz="0" w:space="0" w:color="auto"/>
      </w:divBdr>
    </w:div>
    <w:div w:id="2115205435">
      <w:bodyDiv w:val="1"/>
      <w:marLeft w:val="0"/>
      <w:marRight w:val="0"/>
      <w:marTop w:val="0"/>
      <w:marBottom w:val="0"/>
      <w:divBdr>
        <w:top w:val="none" w:sz="0" w:space="0" w:color="auto"/>
        <w:left w:val="none" w:sz="0" w:space="0" w:color="auto"/>
        <w:bottom w:val="none" w:sz="0" w:space="0" w:color="auto"/>
        <w:right w:val="none" w:sz="0" w:space="0" w:color="auto"/>
      </w:divBdr>
    </w:div>
    <w:div w:id="2125418867">
      <w:bodyDiv w:val="1"/>
      <w:marLeft w:val="0"/>
      <w:marRight w:val="0"/>
      <w:marTop w:val="0"/>
      <w:marBottom w:val="0"/>
      <w:divBdr>
        <w:top w:val="none" w:sz="0" w:space="0" w:color="auto"/>
        <w:left w:val="none" w:sz="0" w:space="0" w:color="auto"/>
        <w:bottom w:val="none" w:sz="0" w:space="0" w:color="auto"/>
        <w:right w:val="none" w:sz="0" w:space="0" w:color="auto"/>
      </w:divBdr>
    </w:div>
    <w:div w:id="2131511773">
      <w:bodyDiv w:val="1"/>
      <w:marLeft w:val="0"/>
      <w:marRight w:val="0"/>
      <w:marTop w:val="0"/>
      <w:marBottom w:val="0"/>
      <w:divBdr>
        <w:top w:val="none" w:sz="0" w:space="0" w:color="auto"/>
        <w:left w:val="none" w:sz="0" w:space="0" w:color="auto"/>
        <w:bottom w:val="none" w:sz="0" w:space="0" w:color="auto"/>
        <w:right w:val="none" w:sz="0" w:space="0" w:color="auto"/>
      </w:divBdr>
    </w:div>
    <w:div w:id="2136829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8.png"/><Relationship Id="rId21" Type="http://schemas.openxmlformats.org/officeDocument/2006/relationships/image" Target="media/image5.png"/><Relationship Id="rId42" Type="http://schemas.openxmlformats.org/officeDocument/2006/relationships/customXml" Target="ink/ink11.xml"/><Relationship Id="rId47" Type="http://schemas.openxmlformats.org/officeDocument/2006/relationships/image" Target="media/image24.png"/><Relationship Id="rId63" Type="http://schemas.openxmlformats.org/officeDocument/2006/relationships/image" Target="media/image240.png"/><Relationship Id="rId68" Type="http://schemas.openxmlformats.org/officeDocument/2006/relationships/image" Target="media/image41.png"/><Relationship Id="rId16" Type="http://schemas.openxmlformats.org/officeDocument/2006/relationships/image" Target="media/image2.png"/><Relationship Id="rId11" Type="http://schemas.openxmlformats.org/officeDocument/2006/relationships/endnotes" Target="endnotes.xml"/><Relationship Id="rId24" Type="http://schemas.openxmlformats.org/officeDocument/2006/relationships/image" Target="media/image7.png"/><Relationship Id="rId32" Type="http://schemas.openxmlformats.org/officeDocument/2006/relationships/image" Target="media/image11.png"/><Relationship Id="rId37" Type="http://schemas.openxmlformats.org/officeDocument/2006/relationships/image" Target="media/image16.png"/><Relationship Id="rId40" Type="http://schemas.openxmlformats.org/officeDocument/2006/relationships/image" Target="media/image19.png"/><Relationship Id="rId45" Type="http://schemas.openxmlformats.org/officeDocument/2006/relationships/customXml" Target="ink/ink12.xml"/><Relationship Id="rId53" Type="http://schemas.openxmlformats.org/officeDocument/2006/relationships/image" Target="media/image28.png"/><Relationship Id="rId58" Type="http://schemas.openxmlformats.org/officeDocument/2006/relationships/image" Target="media/image33.png"/><Relationship Id="rId66" Type="http://schemas.openxmlformats.org/officeDocument/2006/relationships/image" Target="media/image39.png"/><Relationship Id="rId74" Type="http://schemas.openxmlformats.org/officeDocument/2006/relationships/image" Target="media/image47.png"/><Relationship Id="rId79"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image" Target="media/image36.png"/><Relationship Id="rId19" Type="http://schemas.openxmlformats.org/officeDocument/2006/relationships/customXml" Target="ink/ink5.xml"/><Relationship Id="rId14" Type="http://schemas.openxmlformats.org/officeDocument/2006/relationships/customXml" Target="ink/ink2.xml"/><Relationship Id="rId22" Type="http://schemas.openxmlformats.org/officeDocument/2006/relationships/customXml" Target="ink/ink6.xml"/><Relationship Id="rId27" Type="http://schemas.openxmlformats.org/officeDocument/2006/relationships/customXml" Target="ink/ink8.xml"/><Relationship Id="rId30" Type="http://schemas.openxmlformats.org/officeDocument/2006/relationships/image" Target="media/image10.png"/><Relationship Id="rId35" Type="http://schemas.openxmlformats.org/officeDocument/2006/relationships/image" Target="media/image14.png"/><Relationship Id="rId43" Type="http://schemas.openxmlformats.org/officeDocument/2006/relationships/image" Target="media/image21.png"/><Relationship Id="rId48" Type="http://schemas.openxmlformats.org/officeDocument/2006/relationships/customXml" Target="ink/ink13.xml"/><Relationship Id="rId56" Type="http://schemas.openxmlformats.org/officeDocument/2006/relationships/image" Target="media/image31.png"/><Relationship Id="rId64" Type="http://schemas.openxmlformats.org/officeDocument/2006/relationships/image" Target="media/image38.png"/><Relationship Id="rId69" Type="http://schemas.openxmlformats.org/officeDocument/2006/relationships/image" Target="media/image42.png"/><Relationship Id="rId77"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customXml" Target="ink/ink14.xml"/><Relationship Id="rId72" Type="http://schemas.openxmlformats.org/officeDocument/2006/relationships/image" Target="media/image45.png"/><Relationship Id="rId3" Type="http://schemas.openxmlformats.org/officeDocument/2006/relationships/customXml" Target="../customXml/item3.xml"/><Relationship Id="rId12" Type="http://schemas.openxmlformats.org/officeDocument/2006/relationships/customXml" Target="ink/ink1.xml"/><Relationship Id="rId17" Type="http://schemas.openxmlformats.org/officeDocument/2006/relationships/customXml" Target="ink/ink4.xml"/><Relationship Id="rId25" Type="http://schemas.openxmlformats.org/officeDocument/2006/relationships/customXml" Target="ink/ink7.xml"/><Relationship Id="rId33" Type="http://schemas.openxmlformats.org/officeDocument/2006/relationships/image" Target="media/image12.png"/><Relationship Id="rId38" Type="http://schemas.openxmlformats.org/officeDocument/2006/relationships/image" Target="media/image17.png"/><Relationship Id="rId46" Type="http://schemas.openxmlformats.org/officeDocument/2006/relationships/image" Target="media/image23.png"/><Relationship Id="rId59" Type="http://schemas.openxmlformats.org/officeDocument/2006/relationships/image" Target="media/image34.png"/><Relationship Id="rId67" Type="http://schemas.openxmlformats.org/officeDocument/2006/relationships/image" Target="media/image40.png"/><Relationship Id="rId20" Type="http://schemas.openxmlformats.org/officeDocument/2006/relationships/image" Target="media/image4.png"/><Relationship Id="rId41" Type="http://schemas.openxmlformats.org/officeDocument/2006/relationships/image" Target="media/image20.png"/><Relationship Id="rId54" Type="http://schemas.openxmlformats.org/officeDocument/2006/relationships/image" Target="media/image29.png"/><Relationship Id="rId62" Type="http://schemas.openxmlformats.org/officeDocument/2006/relationships/image" Target="media/image37.png"/><Relationship Id="rId70" Type="http://schemas.openxmlformats.org/officeDocument/2006/relationships/image" Target="media/image43.png"/><Relationship Id="rId7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customXml" Target="ink/ink3.xml"/><Relationship Id="rId23" Type="http://schemas.openxmlformats.org/officeDocument/2006/relationships/image" Target="media/image6.png"/><Relationship Id="rId28" Type="http://schemas.openxmlformats.org/officeDocument/2006/relationships/image" Target="media/image9.png"/><Relationship Id="rId36" Type="http://schemas.openxmlformats.org/officeDocument/2006/relationships/image" Target="media/image15.png"/><Relationship Id="rId49" Type="http://schemas.openxmlformats.org/officeDocument/2006/relationships/image" Target="media/image25.png"/><Relationship Id="rId57" Type="http://schemas.openxmlformats.org/officeDocument/2006/relationships/image" Target="media/image32.png"/><Relationship Id="rId10" Type="http://schemas.openxmlformats.org/officeDocument/2006/relationships/footnotes" Target="footnotes.xml"/><Relationship Id="rId31" Type="http://schemas.openxmlformats.org/officeDocument/2006/relationships/customXml" Target="ink/ink10.xml"/><Relationship Id="rId44" Type="http://schemas.openxmlformats.org/officeDocument/2006/relationships/image" Target="media/image22.png"/><Relationship Id="rId52" Type="http://schemas.openxmlformats.org/officeDocument/2006/relationships/image" Target="media/image27.png"/><Relationship Id="rId60" Type="http://schemas.openxmlformats.org/officeDocument/2006/relationships/image" Target="media/image35.png"/><Relationship Id="rId65" Type="http://schemas.openxmlformats.org/officeDocument/2006/relationships/hyperlink" Target="https://doi.org/10.1007/s12182-020-00468-4" TargetMode="External"/><Relationship Id="rId73" Type="http://schemas.openxmlformats.org/officeDocument/2006/relationships/image" Target="media/image46.png"/><Relationship Id="rId78"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image" Target="media/image3.png"/><Relationship Id="rId39" Type="http://schemas.openxmlformats.org/officeDocument/2006/relationships/image" Target="media/image18.png"/><Relationship Id="rId34" Type="http://schemas.openxmlformats.org/officeDocument/2006/relationships/image" Target="media/image13.png"/><Relationship Id="rId50" Type="http://schemas.openxmlformats.org/officeDocument/2006/relationships/image" Target="media/image26.png"/><Relationship Id="rId55" Type="http://schemas.openxmlformats.org/officeDocument/2006/relationships/image" Target="media/image30.png"/><Relationship Id="rId76" Type="http://schemas.openxmlformats.org/officeDocument/2006/relationships/footer" Target="footer1.xml"/><Relationship Id="rId7" Type="http://schemas.openxmlformats.org/officeDocument/2006/relationships/styles" Target="styles.xml"/><Relationship Id="rId71" Type="http://schemas.openxmlformats.org/officeDocument/2006/relationships/image" Target="media/image44.png"/><Relationship Id="rId2" Type="http://schemas.openxmlformats.org/officeDocument/2006/relationships/customXml" Target="../customXml/item2.xml"/><Relationship Id="rId29" Type="http://schemas.openxmlformats.org/officeDocument/2006/relationships/customXml" Target="ink/ink9.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FC8AC72E2F24C2DB9696DAD8BE7C257"/>
        <w:category>
          <w:name w:val="General"/>
          <w:gallery w:val="placeholder"/>
        </w:category>
        <w:types>
          <w:type w:val="bbPlcHdr"/>
        </w:types>
        <w:behaviors>
          <w:behavior w:val="content"/>
        </w:behaviors>
        <w:guid w:val="{347838C7-4A60-4E1C-954D-7F2448460079}"/>
      </w:docPartPr>
      <w:docPartBody>
        <w:p w:rsidR="00D70A51" w:rsidRDefault="00386BAF" w:rsidP="00386BAF">
          <w:pPr>
            <w:pStyle w:val="1FC8AC72E2F24C2DB9696DAD8BE7C257"/>
          </w:pPr>
          <w:r>
            <w:rPr>
              <w:color w:val="4472C4" w:themeColor="accent1"/>
            </w:rPr>
            <w:t>[Document title]</w:t>
          </w:r>
        </w:p>
      </w:docPartBody>
    </w:docPart>
    <w:docPart>
      <w:docPartPr>
        <w:name w:val="E6CD6310164747F8812A32C4AD7D88E8"/>
        <w:category>
          <w:name w:val="General"/>
          <w:gallery w:val="placeholder"/>
        </w:category>
        <w:types>
          <w:type w:val="bbPlcHdr"/>
        </w:types>
        <w:behaviors>
          <w:behavior w:val="content"/>
        </w:behaviors>
        <w:guid w:val="{2AE70564-2E51-4703-801C-9580F30E9047}"/>
      </w:docPartPr>
      <w:docPartBody>
        <w:p w:rsidR="00D70A51" w:rsidRDefault="00386BAF" w:rsidP="00386BAF">
          <w:pPr>
            <w:pStyle w:val="E6CD6310164747F8812A32C4AD7D88E8"/>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BAF"/>
    <w:rsid w:val="00012DA5"/>
    <w:rsid w:val="00026C89"/>
    <w:rsid w:val="00030122"/>
    <w:rsid w:val="0003435C"/>
    <w:rsid w:val="00066461"/>
    <w:rsid w:val="0009445D"/>
    <w:rsid w:val="000C36D8"/>
    <w:rsid w:val="000D18CC"/>
    <w:rsid w:val="001027B6"/>
    <w:rsid w:val="00167AC9"/>
    <w:rsid w:val="00193BB6"/>
    <w:rsid w:val="001D49D3"/>
    <w:rsid w:val="001E78F8"/>
    <w:rsid w:val="001F45CA"/>
    <w:rsid w:val="00255FE5"/>
    <w:rsid w:val="00262396"/>
    <w:rsid w:val="00264F94"/>
    <w:rsid w:val="0027613A"/>
    <w:rsid w:val="002823BE"/>
    <w:rsid w:val="002A60AE"/>
    <w:rsid w:val="002B2E20"/>
    <w:rsid w:val="00303BF5"/>
    <w:rsid w:val="00323B6C"/>
    <w:rsid w:val="00352D56"/>
    <w:rsid w:val="00386BAF"/>
    <w:rsid w:val="003A296C"/>
    <w:rsid w:val="003E763F"/>
    <w:rsid w:val="003F4AED"/>
    <w:rsid w:val="00407DDB"/>
    <w:rsid w:val="00413DB4"/>
    <w:rsid w:val="00427C10"/>
    <w:rsid w:val="004369DF"/>
    <w:rsid w:val="00477F6E"/>
    <w:rsid w:val="00485D44"/>
    <w:rsid w:val="004D093A"/>
    <w:rsid w:val="004F7147"/>
    <w:rsid w:val="004F7BD8"/>
    <w:rsid w:val="00510802"/>
    <w:rsid w:val="005145B7"/>
    <w:rsid w:val="00550DF7"/>
    <w:rsid w:val="005968BD"/>
    <w:rsid w:val="005977AE"/>
    <w:rsid w:val="005A08C2"/>
    <w:rsid w:val="005B4739"/>
    <w:rsid w:val="005E1F58"/>
    <w:rsid w:val="00613013"/>
    <w:rsid w:val="00657D59"/>
    <w:rsid w:val="00672340"/>
    <w:rsid w:val="006A055F"/>
    <w:rsid w:val="006A626A"/>
    <w:rsid w:val="006B5F21"/>
    <w:rsid w:val="006C6C0C"/>
    <w:rsid w:val="006D424E"/>
    <w:rsid w:val="007067FC"/>
    <w:rsid w:val="00716F7D"/>
    <w:rsid w:val="00721913"/>
    <w:rsid w:val="007350A6"/>
    <w:rsid w:val="007362DF"/>
    <w:rsid w:val="00787534"/>
    <w:rsid w:val="00790054"/>
    <w:rsid w:val="00796243"/>
    <w:rsid w:val="007B7D02"/>
    <w:rsid w:val="0086251F"/>
    <w:rsid w:val="0086530A"/>
    <w:rsid w:val="00896A27"/>
    <w:rsid w:val="008C45C3"/>
    <w:rsid w:val="008D2756"/>
    <w:rsid w:val="009076EA"/>
    <w:rsid w:val="009125D6"/>
    <w:rsid w:val="00917352"/>
    <w:rsid w:val="00926445"/>
    <w:rsid w:val="009A6095"/>
    <w:rsid w:val="009B55EC"/>
    <w:rsid w:val="009C5166"/>
    <w:rsid w:val="00A5175B"/>
    <w:rsid w:val="00AC31C9"/>
    <w:rsid w:val="00B15284"/>
    <w:rsid w:val="00B31EDD"/>
    <w:rsid w:val="00B41690"/>
    <w:rsid w:val="00B42231"/>
    <w:rsid w:val="00B46514"/>
    <w:rsid w:val="00B5504D"/>
    <w:rsid w:val="00BA6700"/>
    <w:rsid w:val="00BC25D1"/>
    <w:rsid w:val="00BF24DA"/>
    <w:rsid w:val="00C07914"/>
    <w:rsid w:val="00C2635C"/>
    <w:rsid w:val="00C8504A"/>
    <w:rsid w:val="00CA13D2"/>
    <w:rsid w:val="00CD21A1"/>
    <w:rsid w:val="00CD483E"/>
    <w:rsid w:val="00CF0169"/>
    <w:rsid w:val="00D676FA"/>
    <w:rsid w:val="00D70A51"/>
    <w:rsid w:val="00D73BB9"/>
    <w:rsid w:val="00DA3409"/>
    <w:rsid w:val="00DE2699"/>
    <w:rsid w:val="00DF4E46"/>
    <w:rsid w:val="00E064BE"/>
    <w:rsid w:val="00E326F0"/>
    <w:rsid w:val="00E34A94"/>
    <w:rsid w:val="00E55617"/>
    <w:rsid w:val="00E82DF2"/>
    <w:rsid w:val="00E96765"/>
    <w:rsid w:val="00ED1088"/>
    <w:rsid w:val="00EE476B"/>
    <w:rsid w:val="00EF6F26"/>
    <w:rsid w:val="00F10326"/>
    <w:rsid w:val="00F304BA"/>
    <w:rsid w:val="00F365AB"/>
    <w:rsid w:val="00F43969"/>
    <w:rsid w:val="00F45E4E"/>
    <w:rsid w:val="00F6786D"/>
    <w:rsid w:val="00F85DF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FC8AC72E2F24C2DB9696DAD8BE7C257">
    <w:name w:val="1FC8AC72E2F24C2DB9696DAD8BE7C257"/>
    <w:rsid w:val="00386BAF"/>
  </w:style>
  <w:style w:type="paragraph" w:customStyle="1" w:styleId="E6CD6310164747F8812A32C4AD7D88E8">
    <w:name w:val="E6CD6310164747F8812A32C4AD7D88E8"/>
    <w:rsid w:val="00386BAF"/>
  </w:style>
  <w:style w:type="character" w:styleId="PlaceholderText">
    <w:name w:val="Placeholder Text"/>
    <w:basedOn w:val="DefaultParagraphFont"/>
    <w:uiPriority w:val="99"/>
    <w:semiHidden/>
    <w:rsid w:val="008C45C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10:18:45.613"/>
    </inkml:context>
    <inkml:brush xml:id="br0">
      <inkml:brushProperty name="width" value="0.05" units="cm"/>
      <inkml:brushProperty name="height" value="0.05" units="cm"/>
      <inkml:brushProperty name="color" value="#E71224"/>
    </inkml:brush>
  </inkml:definitions>
  <inkml:trace contextRef="#ctx0" brushRef="#br0">0 1 24575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10:21:08.278"/>
    </inkml:context>
    <inkml:brush xml:id="br0">
      <inkml:brushProperty name="width" value="0.05" units="cm"/>
      <inkml:brushProperty name="height" value="0.05" units="cm"/>
      <inkml:brushProperty name="color" value="#E71224"/>
    </inkml:brush>
  </inkml:definitions>
  <inkml:trace contextRef="#ctx0" brushRef="#br0">0 0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10:24:29.122"/>
    </inkml:context>
    <inkml:brush xml:id="br0">
      <inkml:brushProperty name="width" value="0.05" units="cm"/>
      <inkml:brushProperty name="height" value="0.05" units="cm"/>
      <inkml:brushProperty name="color" value="#E71224"/>
    </inkml:brush>
  </inkml:definitions>
  <inkml:trace contextRef="#ctx0" brushRef="#br0">686 209 1408,'-1'-4'163,"0"0"-1,1 0 1,-2 0 0,1 0-1,0 1 1,-1-1 0,1 0-1,-1 1 1,0-1 0,-1 1-1,1 0 1,0 0 0,-1-1-1,0 2 1,0-1 0,0 0-1,0 0 1,0 1 0,0 0-1,-1 0 1,-6-4 0,-6-2 327,-26-11 27,-53-35 1,84 47-470,-1 0 1,1 0-1,-2 1 1,1 0-1,0 1 1,-1 1-1,-21-5 1,25 8-27,-1 0 0,0 0 1,0 1-1,0 0 0,0 1 1,0 0-1,0 1 0,1 0 1,-1 0-1,0 1 0,-8 4 1,-21 9 201,0 1 0,-60 38 0,97-54-237,1 0 1,-1 0-1,1 0 1,-1 0-1,1 0 1,0 0-1,0 1 0,0-1 1,0 0-1,0 1 1,0-1-1,0 1 1,0-1-1,0 1 1,0 0-1,1-1 1,-1 1-1,1 0 0,0-1 1,-1 1-1,1 0 1,0 0-1,0-1 1,0 1-1,0 0 1,0 0-1,0-1 1,1 1-1,-1 0 0,0-1 1,1 1-1,1 3 1,2 3-14,1 1 0,0-1 0,0 0 0,13 15 0,-2-3 74,-1 2-72,1-1 0,1 0 0,32 29 0,-41-43 45,0-1 0,1 1-1,0-2 1,0 1 0,0-1 0,0-1 0,1 0 0,0 0 0,0-1 0,0 0 0,0-1 0,16 2 0,-3-3 16,0 0 1,0-2-1,0-1 0,0-1 1,0-1-1,0-1 0,31-11 1,-14 1 238,0-2 0,-1-1-1,41-26 1,-71 38-61,1 0-1,-1-1 1,0 0-1,-1-1 1,0 0 0,0 0-1,-1-1 1,8-10-1,-13 16-203,-1 1 0,1 0 0,-1 0-1,0-1 1,0 1 0,0-1 0,0 1 0,0-1-1,0 0 1,-1 1 0,1-1 0,-1 0 0,0 1-1,0-1 1,0 0 0,0 0 0,0 1 0,0-1-1,-1 0 1,1 1 0,-1-1 0,0 0 0,0 1-1,0-1 1,0 1 0,0-1 0,-1 1 0,1 0-1,-1 0 1,0-1 0,1 1 0,-1 0 0,0 0-1,0 1 1,0-1 0,0 0 0,-1 1 0,-2-2-1,-5-3-5,0 0-1,-1 1 1,1 1-1,-1-1 1,-22-4 0,-59-7-24,83 15 16,-20-2 27,-1 1 1,1 1 0,-1 2 0,0 1 0,1 1 0,-44 10 0,33-2-430,1 1 0,1 2 0,0 2 0,-40 22 0,58-26-667,-27 21 0,-20 21-1477</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10:24:24.863"/>
    </inkml:context>
    <inkml:brush xml:id="br0">
      <inkml:brushProperty name="width" value="0.05" units="cm"/>
      <inkml:brushProperty name="height" value="0.05" units="cm"/>
      <inkml:brushProperty name="color" value="#E71224"/>
    </inkml:brush>
  </inkml:definitions>
  <inkml:trace contextRef="#ctx0" brushRef="#br0">155 4 1920,'0'0'100,"-1"-1"1,0 1-1,0-1 1,0 1-1,0-1 1,0 1-1,0 0 1,0 0 0,0-1-1,0 1 1,0 0-1,0 0 1,0 0-1,0 0 1,0 0-1,0 0 1,0 1-1,-2-1 1,-21 3 26,1-1 599,16-1-701,-1 0-1,1 0 0,0 0 1,-8 4-1,13-4-26,-1 0 0,1 0 0,0 0-1,0 0 1,0 1 0,0-1 0,0 1 0,0-1-1,0 1 1,0 0 0,0 0 0,1 0 0,-1 0-1,1 0 1,0 0 0,-2 3 0,0 4-25,1 0 0,0 0 0,1 0 0,-1 0 0,2 0 0,-1 0 0,1 0 0,2 14 0,-1 7 73,-1-18-78,1 0 1,0-1 0,0 1 0,1 0 0,1 0-1,0-1 1,0 1 0,1-1 0,1 0 0,0 0 0,0 0-1,8 9 1,-12-17 54,1-1-1,0 0 1,0 0-1,0 0 1,0 0-1,1 0 0,-1 0 1,0-1-1,1 1 1,-1-1-1,1 0 1,0 1-1,-1-1 1,1-1-1,0 1 1,-1 0-1,1 0 1,0-1-1,0 0 0,0 1 1,0-1-1,0 0 1,0-1-1,-1 1 1,1 0-1,0-1 1,0 0-1,0 1 1,-1-1-1,1 0 1,0-1-1,3-1 1,-4 1 30,1 0 1,-1 0 0,1 0 0,-1-1 0,0 1-1,0-1 1,0 1 0,0-1 0,0 0 0,-1 0 0,1 0-1,-1 0 1,0 0 0,0 0 0,0 0 0,0-1-1,-1 1 1,1 0 0,-1 0 0,0-1 0,1 1 0,-2 0-1,1-1 1,0 1 0,-1 0 0,1 0 0,-1-1-1,-2-3 1,-2-10 204,-2 0 0,0 0 1,-18-30-1,20 39-302,4 7-84,0-1 1,0 1 0,0-1-1,0 0 1,0 1 0,1-1-1,-1 0 1,0 1-1,1-1 1,-1 0 0,1 0-1,0 1 1,0-1 0,0 0-1,-1 0 1,1 0 0,1 0-1,-1 1 1,0-1-1,0 0 1,1 0 0,-1 1-1,1-1 1,0 0 0,-1 0-1,1 1 1,0-1-1,0 1 1,0-1 0,0 1-1,0-1 1,0 1 0,3-3-1,9-11-1162,3-3 223</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10:24:02.400"/>
    </inkml:context>
    <inkml:brush xml:id="br0">
      <inkml:brushProperty name="width" value="0.05" units="cm"/>
      <inkml:brushProperty name="height" value="0.05" units="cm"/>
      <inkml:brushProperty name="color" value="#E71224"/>
    </inkml:brush>
  </inkml:definitions>
  <inkml:trace contextRef="#ctx0" brushRef="#br0">930 90 3456,'-15'-17'460,"10"10"-317,-1 2 0,1-1-1,-1 1 1,0-1-1,0 2 1,0-1 0,-1 1-1,-12-7 1,9 7 59,1 1 1,-1 0-1,0 0 1,-1 1-1,1 0 0,0 1 1,-1 0-1,-16 1 1,9 1-4,1 1 0,-1 1 1,0 0-1,-24 9 1,1 4-86,0 2 0,1 1 0,-44 30-1,35-18 15,2 2 0,1 3 0,-82 81 0,112-98-34,1 0 0,0 1 0,1 0 0,2 1 0,0 1-1,1 0 1,1 1 0,1 0 0,1 0 0,1 1 0,2-1 0,-5 32-1,6-10 76,1 1 1,3-1-1,1 1 0,3-1 0,14 76 0,-11-91-131,1 1-1,1-1 1,16 36 0,-16-48-45,0 0 1,1-1 0,0-1 0,2 1-1,0-2 1,19 20 0,-10-15-71,2-2 0,-1 0 0,2-2 0,0 0 0,1-2 0,1-1 0,0-1 0,1 0 0,0-3 0,0 0 0,55 9 0,-54-13 116,-1-2-1,0-1 1,1-2 0,-1 0-1,1-2 1,-1 0-1,1-2 1,-1-2 0,-1 0-1,1-2 1,-1 0 0,40-20-1,3-13 76,-1-3 0,63-54 0,-108 80-93,5-3-24,-1-2 1,-2-1-1,0-1 0,-1-1 1,-2-1-1,-1-1 0,33-57 1,-38 55 57,-1 0 1,-2-1 0,13-45-1,-23 63-12,0 1-1,-1 0 0,0-1 1,-1 1-1,-1-1 0,0 0 1,0 1-1,-1-1 1,-1 1-1,0-1 0,-1 1 1,-5-15-1,0 7 50,-2 0 0,-1 1-1,0-1 1,-2 2 0,0 0 0,-1 1 0,0 0 0,-32-28-1,16 20-105,-1 1-1,-1 2 0,-1 1 0,-42-20 0,6 8-26,-1 2-1,-139-39 1,181 62-170,0 2-1,-1 1 1,0 2 0,0 1 0,0 1-1,0 1 1,0 1 0,0 2 0,0 1-1,-48 13 1,59-10-514,0 0 1,0 1-1,1 1 0,-1 1 1,2 0-1,0 1 1,-29 26-1,-20 30-1979</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10:26:32.962"/>
    </inkml:context>
    <inkml:brush xml:id="br0">
      <inkml:brushProperty name="width" value="0.05" units="cm"/>
      <inkml:brushProperty name="height" value="0.05" units="cm"/>
      <inkml:brushProperty name="color" value="#E71224"/>
    </inkml:brush>
  </inkml:definitions>
  <inkml:trace contextRef="#ctx0" brushRef="#br0">1 258 1792,'1'-1'77,"0"0"-1,1 0 1,-1-1 0,0 1 0,1 0 0,-1 0-1,1 0 1,-1 0 0,1 0 0,-1 1-1,1-1 1,0 0 0,0 1 0,-1-1 0,1 1-1,0 0 1,0-1 0,-1 1 0,4 0-1,43 2 152,-22 0 110,476-34-2119,98-57 68,-127 15 2072,2 34-157,-225 37 7,151-5-103,-278 7 225,174 22-1,-56-1-266,-39-15 467,395-42-1,-504 30 76,176 11 0,-129 1-778,9-5 151,45 1 357,-142 5-224,-1 2 0,0 3 0,66 21 0,46 11-101,-87-33-18,0-3 0,114-3 0,18 0-260,-159-1-976,69-6 0,-70-1 70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10:27:58.446"/>
    </inkml:context>
    <inkml:brush xml:id="br0">
      <inkml:brushProperty name="width" value="0.05" units="cm"/>
      <inkml:brushProperty name="height" value="0.05" units="cm"/>
      <inkml:brushProperty name="color" value="#E71224"/>
    </inkml:brush>
  </inkml:definitions>
  <inkml:trace contextRef="#ctx0" brushRef="#br0">10476 1493 1792,'-41'-37'5184,"14"16"-4485,11 10-627,1-1 0,0-1 0,-21-23-1,15 6 179,0-1-1,-26-53 0,-15-24 134,52 94-414,0 0 1,-1 0 0,0 1 0,-1 1 0,-15-13 0,-121-73-62,20 14-467,106 68 392,-45-35-350,-127-71 1,69 61 1203,-3 6 0,-2 5 0,-2 6 0,-1 6 1,-186-28-1,-208-4-571,63 10 45,135 7 458,-509-62 826,-191 80-1536,-6 69 566,-205-16-678,694-13 163,448 2-2,-1 4 0,2 5 0,-146 43 0,-170 81-578,12 36-930,290-111 1469,-157 119 0,82-52 152,18-38 48,9-5-168,138-76 55,1 2 0,0 1 0,1 0 0,0 1 1,-17 23-1,25-27 13,-107 143 138,109-142-163,1 0 1,0 1 0,1 0-1,-7 19 1,13-29 2,-1 1-1,1-1 1,0 0 0,1 0 0,-1 1-1,1-1 1,0 0 0,0 0 0,1 1-1,-1-1 1,1 0 0,0 0 0,1 1-1,-1-1 1,1 0 0,0 0 0,4 5-1,-4-5-41,0-1-1,1 0 1,-1 1-1,1-1 1,0 0-1,1-1 1,-1 1-1,1 0 1,-1-1-1,1 0 1,0 0-1,0 0 1,1 0-1,-1-1 0,1 0 1,-1 0-1,1 0 1,0 0-1,-1-1 1,1 1-1,0-1 1,0 0-1,0-1 1,0 1-1,0-1 1,0 0-1,9-2 1,34-2-1651,8-6-912</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10:27:50.981"/>
    </inkml:context>
    <inkml:brush xml:id="br0">
      <inkml:brushProperty name="width" value="0.05" units="cm"/>
      <inkml:brushProperty name="height" value="0.05" units="cm"/>
      <inkml:brushProperty name="color" value="#E71224"/>
    </inkml:brush>
  </inkml:definitions>
  <inkml:trace contextRef="#ctx0" brushRef="#br0">0 260 4480,'6'3'276,"-1"-1"-1,1-1 1,-1 1 0,1-1 0,0 0-1,0 0 1,0-1 0,9 0 0,53-6-449,-24 2 328,46-4-64,108-24 0,89-34 659,-222 50-504,115-34-215,104-21-313,-243 64 323,0 1 0,1 3 0,-1 2 0,1 1 0,46 6 0,242 57 545,52 6 828,-216-60-876,194-13 0,-165-1-414,484-5-204,-522 10 979,259 32-1,219 15 84,-400-46-370,-53-3-268,217 27 1,-165 10-330,308 28-201,-288-71 40,-170 2 84,114-7 116,262-8 511,-262 21-407,-1-9 0,202-36 1,43-24 43,35 17 506,-123 18-771,-236 19 3,0 4 0,179 9-1,-3 36 180,-171-6-3048,-113-25 945</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10:28:21.055"/>
    </inkml:context>
    <inkml:brush xml:id="br0">
      <inkml:brushProperty name="width" value="0.05" units="cm"/>
      <inkml:brushProperty name="height" value="0.05" units="cm"/>
      <inkml:brushProperty name="color" value="#E71224"/>
    </inkml:brush>
  </inkml:definitions>
  <inkml:trace contextRef="#ctx0" brushRef="#br0">1095 11 8064,'-24'9'912,"0"0"0,-1-1 0,0-1 0,-40 5 1,-103 2-1440,168-14 530,-54 0-48,-62-7 1,10 0-139,43 5 143,0 2 0,0 3 0,-115 22 0,171-24 14,-1 1 0,1 1 0,0-1 0,0 1 1,1 0-1,-1 0 0,0 1 0,1 0 0,0 0 0,0 1 0,-8 8 0,10-9-42,1 0-1,-1 1 1,1-1-1,1 1 0,-1 0 1,1 0-1,-1 0 0,2 0 1,-1 0-1,0 0 0,1 1 1,0-1-1,0 0 1,1 1-1,-1-1 0,2 11 1,0 7 3,1-1 1,2 1-1,0 0 1,1-1-1,1 0 1,15 34-1,-14-42 53,0 0 0,0-1-1,2 0 1,0 0 0,0 0-1,1-1 1,1-1 0,0 0 0,0 0-1,21 14 1,-5-8-6,1-1 0,0-2 0,0 0 1,2-2-1,-1-2 0,1 0 0,1-2 0,47 6 0,-28-8 362,1-3 0,-1-2-1,1-1 1,78-13-1,-112 10-127,0 0-1,0-1 1,0-1 0,-1 0-1,0-2 1,0 0-1,18-10 1,-23 10-196,0-1 0,-1 1 0,-1-1 1,1-1-1,-1 0 0,-1 0 0,1-1 0,-2 0 1,1 0-1,8-18 0,-6 8-195,0-1 0,-1 0 1,-1-1-1,-1 0 0,-1 0 0,-1 0 1,-1-1-1,-1 0 0,-1 1 0,-1-1 1,-1 0-1,-4-32 0,2 47 102,0-1 0,0 1 0,-1 0 0,0 0 0,0 0 0,-1 0 0,0 0 0,0 1 0,-1 0 0,0 0 0,-1 0 1,1 0-1,-1 1 0,0 0 0,-1 0 0,1 1 0,-1-1 0,-1 1 0,1 1 0,0 0 0,-1 0 0,-11-4 0,-3 0-556,-1 1 0,0 0 0,0 2 0,0 1 1,-1 1-1,0 1 0,-25 1 0,-28 4-1739</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10:29:07.333"/>
    </inkml:context>
    <inkml:brush xml:id="br0">
      <inkml:brushProperty name="width" value="0.05" units="cm"/>
      <inkml:brushProperty name="height" value="0.05" units="cm"/>
      <inkml:brushProperty name="color" value="#E71224"/>
    </inkml:brush>
  </inkml:definitions>
  <inkml:trace contextRef="#ctx0" brushRef="#br0">2202 570 5632,'-16'-9'403,"1"0"0,0-1 1,1-1-1,-26-24 0,-40-57 104,59 64-171,-2 2 0,-1 0 0,-38-31-1,24 32-120,-2 1-1,-1 1 0,-80-30 0,70 31-212,-10-2-298,-1 2 0,-2 3 0,0 3-1,-1 3 1,-117-9 0,95 18-117,1 4 0,-1 4 0,-161 29 0,207-25 391,0 3 1,0 1-1,1 2 0,1 2 1,-64 35-1,76-35 38,1 1 1,1 1-1,0 2 0,2 0 0,0 2 0,1 0 0,2 2 1,-25 34-1,37-45-14,1 0 1,0 1-1,1 0 1,1 0 0,0 1-1,1 0 1,0-1-1,1 1 1,1 0-1,0 1 1,1-1-1,1 0 1,0 0-1,5 28 1,-2-22 76,2-1 0,0 0 0,1 0 0,1 0 0,0-1 0,2 0 0,0-1 0,2 0 0,0 0-1,17 21 1,-17-27 14,1-1 0,0 0 0,0-1 1,1 0-1,0-1 0,0-1 0,1 0 0,1-1 0,-1 0 0,22 6 0,13 2 56,99 15 1,-74-20-141,0-3-1,0-4 1,0-2 0,82-11-1,-60-3 161,0-4 0,154-48-1,151-79 462,-209 72-604,-184 69-22,27-9 195,-1-1 0,0-2 0,61-37 0,-90 49-128,-1 0 0,1 0 0,-1-1 0,0 1-1,-1-1 1,1 0 0,0 0 0,2-5 0,-5 7-41,0 1 0,0-1-1,-1 0 1,1 0 0,0 0 0,-1 0 0,1 0 0,-1 0 0,0 0 0,0 0-1,0 0 1,0 0 0,0 0 0,0 0 0,0 0 0,-1 0 0,1 0 0,-1 0 0,0 0-1,1 0 1,-1 0 0,0 0 0,-2-3 0,-4-6 32,-1 1 0,0-1 0,-1 1-1,0 1 1,-1 0 0,0 0 0,-12-8 0,-85-50-253,61 42-364,-1 2-1,-2 3 1,0 2-1,0 2 1,-2 2-1,-86-13 1,54 19-2186</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10:30:35.297"/>
    </inkml:context>
    <inkml:brush xml:id="br0">
      <inkml:brushProperty name="width" value="0.05" units="cm"/>
      <inkml:brushProperty name="height" value="0.05" units="cm"/>
      <inkml:brushProperty name="color" value="#E71224"/>
    </inkml:brush>
  </inkml:definitions>
  <inkml:trace contextRef="#ctx0" brushRef="#br0">14 366 9984,'-2'3'6,"1"-1"0,-1 1 0,1 0-1,-1-1 1,1 1 0,0 0 0,0 0 0,0 0 0,1 0 0,-1 0 0,1 0 0,-1 0 0,1 0 0,0 0 0,0 1 0,1 5 0,0-5 16,1 1-1,0 0 1,-1-1 0,1 1 0,1-1 0,-1 0 0,1 0 0,-1 0 0,7 7 0,3 1 35,1 0 1,0-1-1,1 0 1,26 15 0,60 37-227,-12-7 411,176 83-1,-254-134-95,0-1 0,1-1 0,-1 0 0,1 0-1,0-1 1,-1-1 0,1 1 0,0-2 0,13 0-1,-15-1-59,1-1 1,-1 0-1,1 0 0,-1-1 0,0-1 0,0 1 0,-1-1 0,1-1 0,-1 0 0,14-9 1,-10 4-83,0 1 1,-1-1-1,0-1 1,0 0 0,-1-1-1,-1 1 1,0-2-1,-1 0 1,0 0 0,-1 0-1,0-1 1,-1 0-1,0 0 1,-2-1 0,1 1-1,-2-1 1,0 0-1,-1 0 1,0 0 0,-1-1-1,-2-28 1,-4 7-349,-2 0 0,-1 0 0,-1 1 0,-3 0 0,-24-54 0,30 75 365,-1 1 0,0-1 0,-1 1 1,0 1-1,-2-1 0,1 2 0,-16-17 0,18 23-98,-1-1 1,1 1-1,-1 1 0,-1-1 0,1 1 0,0 1 0,-1 0 0,0 0 1,0 1-1,0 0 0,-1 0 0,1 1 0,-15-2 0,12 3-148,0 1 0,0 0 0,0 1 0,0 0 0,0 0 0,-20 7 0,2 1-809,-40 19 1,-9 8-1127</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10:31:24.551"/>
    </inkml:context>
    <inkml:brush xml:id="br0">
      <inkml:brushProperty name="width" value="0.05" units="cm"/>
      <inkml:brushProperty name="height" value="0.05" units="cm"/>
      <inkml:brushProperty name="color" value="#E71224"/>
    </inkml:brush>
  </inkml:definitions>
  <inkml:trace contextRef="#ctx0" brushRef="#br0">165 646 4352,'-1'0'80,"0"0"1,0 0-1,-1 0 1,1 1-1,0-1 1,0 0-1,0 1 1,-1-1 0,1 1-1,0 0 1,0-1-1,0 1 1,0 0-1,0 0 1,0-1-1,0 1 1,1 0-1,-1 0 1,0 0-1,0 0 1,1 0-1,-1 0 1,0 0-1,1 1 1,-1-1-1,1 0 1,0 0-1,-1 0 1,1 1-1,0-1 1,0 0-1,-1 0 1,1 1-1,0-1 1,0 0 0,1 0-1,-1 1 1,0-1-1,0 0 1,1 2-1,41 266 77,-12-93-314,-22-125 90,17 150-463,-22-161 692,-2-1-1,-2 1 0,-6 40 0,6-74 108,0 0 0,-1-1 0,1 1-1,-5 9 1,6-15-216,-1 1 0,1 0 0,0-1 0,-1 1 0,1 0 0,-1-1 0,1 1 0,-1-1 1,1 1-1,-1-1 0,1 1 0,-1-1 0,1 1 0,-1-1 0,0 0 0,1 1 0,-1-1 0,-1 1 0,2-1-17,-1 0 0,0-1 0,1 1 0,-1 0 0,0 0 0,1 0 0,-1-1 0,1 1 0,-1 0 0,0-1 1,1 1-1,-1-1 0,1 1 0,-1 0 0,1-1 0,-1 1 0,1-1 0,0 0 0,-1 1 0,1-1 0,0 1 0,-1-1 0,1 1 0,-1-2 0,-8-19 30,1 0 0,0 0 0,2-1 0,-6-34-1,5 22-42,-30-121-27,-70-361 323,102 482-263,2 1 1,1-1-1,1 0 1,2 0-1,1 0 1,10-48-1,-8 63-260,2-1 0,0 2 0,1-1 0,0 1 0,2 0 1,0 0-1,1 1 0,1 0 0,0 1 0,2 0 0,-1 1 0,20-18 0,41-35-1695,92-78-3412,-160 143 5160,-1-1 1,0 1-1,1 0 1,0 1 0,-1-1-1,1 1 1,0 0-1,0 0 1,7-1 0,11 3-213</inkml:trace>
  <inkml:trace contextRef="#ctx0" brushRef="#br0" timeOffset="386.1">257 1225 5120,'32'-20'1920,"-13"8"-1504,16-5-384,-16 7-288,7-4-1856,6-7-672</inkml:trace>
  <inkml:trace contextRef="#ctx0" brushRef="#br0" timeOffset="749.07">679 1235 5888,'-1'1'63,"1"-1"0,0 0 0,-1 0 0,1 0 1,0 0-1,0 0 0,-1 0 0,1 1 0,0-1 0,-1 0 1,1 0-1,0 0 0,-1 0 0,1 0 0,0 0 0,-1-1 0,1 1 1,0 0-1,-1 0 0,1 0 0,0 0 0,-1 0 0,1 0 1,0 0-1,-1-1 0,1 1 0,0 0 0,0 0 0,-1 0 0,1-1 1,0 1-1,0 0 0,-1 0 0,1-1 0,0 1 0,0 0 1,0-1-1,0 1 0,-1 0 0,1 0 0,0-1 0,4-18 861,17-21-650,-5 15-266,1 0-11,-1 0 1,17-42-1,-25 49 35,49-131-632,-49 124 309,-1-1-1,-1-1 1,4-49 0,-9 74 238,-1-1 1,0 1-1,0-1 0,0 1 1,0-1-1,-1 1 0,1-1 0,-1 1 1,1-1-1,-1 1 0,0-1 0,0 1 1,0 0-1,0 0 0,0-1 1,-1 1-1,1 0 0,-1 0 0,1 0 1,-1 0-1,-2-1 0,2 1-41,0 1 0,-1 0 0,1 0-1,-1 0 1,1 0 0,-1 1-1,1-1 1,-1 0 0,1 1 0,-1 0-1,0 0 1,1 0 0,-1 0-1,1 0 1,-1 0 0,0 1 0,1-1-1,-1 1 1,-4 1 0,-3 3 62,-1-1-1,1 1 1,1 1 0,-1-1-1,1 2 1,0-1 0,0 1-1,1 1 1,0-1 0,1 2-1,-1-1 1,1 1 0,1 0-1,0 0 1,-6 11 0,4-5 408,1 1 1,0-1-1,1 1 1,1 0-1,1 1 1,0-1-1,1 1 1,0 0-1,1 23 1,3-25-307,0 0 1,1 0-1,1-1 1,0 1-1,1 0 1,1-1-1,0 0 1,1 0-1,0-1 1,1 1-1,1-2 1,12 17-1,-10-15-110,1-2 0,0 1 1,0-1-1,1-1 0,1 0 0,0-1 0,1 0 0,0-1 0,0-1 0,1 0 0,17 6 0,-12-7-496,1-1 1,0-1-1,1-1 1,-1-1-1,1-1 0,36 0 1,43-11-2185</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10:31:26.087"/>
    </inkml:context>
    <inkml:brush xml:id="br0">
      <inkml:brushProperty name="width" value="0.05" units="cm"/>
      <inkml:brushProperty name="height" value="0.05" units="cm"/>
      <inkml:brushProperty name="color" value="#E71224"/>
    </inkml:brush>
  </inkml:definitions>
  <inkml:trace contextRef="#ctx0" brushRef="#br0">564 97 4608,'1'-3'127,"0"0"1,-1 0 0,1 0-1,-1-1 1,0 1 0,0 0-1,0 0 1,0 0-1,0 0 1,-1-1 0,1 1-1,-1 0 1,0 0-1,0 0 1,0 0 0,0 0-1,-1 0 1,1 0 0,-1 1-1,0-1 1,1 0-1,-1 1 1,0-1 0,-1 1-1,1 0 1,0 0-1,-1 0 1,1 0 0,-1 0-1,0 0 1,0 1 0,1-1-1,-1 1 1,0 0-1,0 0 1,0 0 0,0 0-1,-1 1 1,1-1-1,0 1 1,-5-1 0,-1 1-81,0 0 0,0 0 0,0 1 1,0 0-1,0 1 0,0-1 0,0 2 0,0-1 1,0 2-1,1-1 0,0 1 0,-1 0 0,-11 8 1,-7 8 202,0 1 1,-31 30-1,44-38-52,-7 6-75,0 1 0,1 1-1,2 1 1,0 1 0,1 1-1,1 0 1,1 1 0,2 0-1,-18 47 1,21-40-131,1 1 1,2 0-1,1 1 0,1 0 1,2 0-1,2 0 1,3 39-1,0-47-40,2 0-1,1 0 1,0-1 0,2 0-1,1 0 1,1 0 0,2-1 0,0 0-1,26 40 1,-16-34-166,1-1-1,1-1 1,2-2-1,0 0 1,2-1 0,1-2-1,1-1 1,0-1-1,56 29 1,-51-33-591,0-1 1,46 13-1,-65-24 265,0-2 1,0 0 0,0 0-1,0-2 1,0 0-1,0 0 1,1-2-1,23-3 1,15-8-1125</inkml:trace>
  <inkml:trace contextRef="#ctx0" brushRef="#br0" timeOffset="469.72">917 1101 5632,'0'4'180,"0"-1"1,0 0 0,1 0-1,-1 0 1,1 0 0,-1 1-1,1-1 1,0 0 0,0 0-1,1 0 1,-1-1-1,0 1 1,1 0 0,0 0-1,2 2 1,-1-1-259,1-1 1,0 0-1,-1 0 1,1-1-1,0 1 1,1-1-1,-1 0 1,0 0-1,0 0 1,7 1-1,-6-2-41,0 1 129,0 0 0,0 0 0,1-1 0,-1 1 0,1-1-1,-1-1 1,1 1 0,-1-1 0,1 0 0,-1 0 0,11-2 0,-14 1 104,0-1 0,-1 1 0,0 0 0,1-1 1,-1 1-1,0-1 0,1 1 0,-1-1 0,0 0 0,0 1 0,0-1 0,0 0 0,-1 0 0,1 1 0,0-5 0,9-34 178,-8 28-254,1-4-11,11-33-310,-14 49 277,0 0 1,0 0-1,0 0 1,0 0-1,0-1 1,0 1-1,0 0 1,0 0-1,0 0 1,0 0-1,0-1 1,0 1-1,0 0 1,0 0-1,0 0 1,0 0-1,0 0 1,1 0-1,-1-1 1,0 1-1,0 0 1,0 0-1,0 0 1,0 0-1,1 0 1,-1 0-1,0 0 1,0 0-1,0-1 1,0 1-1,0 0 1,1 0-1,-1 0 1,0 0-1,0 0 1,0 0 0,0 0-1,1 0 1,-1 0-1,0 0 1,0 0-1,0 0 1,1 0-1,3 8-16,2 17 216,-5-23-178,0 8 46,1-1 0,1 1 0,0-1 0,0 0 0,1 0 0,0 0 0,7 11 0,-9-17-296,0 0 0,1 0 0,-1-1-1,1 1 1,0-1 0,0 0 0,-1 0 0,1 0-1,1 0 1,-1 0 0,0-1 0,0 1 0,1-1-1,-1 0 1,0 0 0,1 0 0,-1-1-1,1 1 1,0-1 0,-1 0 0,1 0 0,-1 0-1,8-1 1,16-3-2267</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10:31:27.621"/>
    </inkml:context>
    <inkml:brush xml:id="br0">
      <inkml:brushProperty name="width" value="0.05" units="cm"/>
      <inkml:brushProperty name="height" value="0.05" units="cm"/>
      <inkml:brushProperty name="color" value="#E71224"/>
    </inkml:brush>
  </inkml:definitions>
  <inkml:trace contextRef="#ctx0" brushRef="#br0">9 310 4864,'4'10'1214,"3"4"-136,-1 0 0,4 17 0,4 26-700,-3 1 1,-3 0 0,-3 0-1,-1 0 1,-4 1 0,-9 82-1,-7-5 412,8-115-340,3-18-308,-2-14-270,1-12 71,1-1 0,1 0 0,1-1 0,1 1 0,2-31 0,-1-3 73,-2 0 4,-6-249 78,11 237-36,3 1 0,18-95 0,-22 161-46,-1 1 0,1-1 0,-1 1 0,1-1 0,0 1 0,0 0 0,0-1 0,0 1 0,0 0 0,1 0 0,-1 0 0,4-4 0,-5 6-17,1 0 0,-1-1 0,1 1 0,-1 0 0,1-1 1,0 1-1,-1 0 0,1 0 0,-1 0 0,1 0 0,-1 0 0,1-1 0,0 1 1,-1 0-1,1 0 0,-1 0 0,1 0 0,0 1 0,-1-1 0,1 0 0,0 0 1,1 1-16,-1 0 1,1 0 0,-1-1 0,1 1 0,-1 0 0,0 1-1,1-1 1,-1 0 0,0 0 0,2 3 0,9 12-170,-1 2 0,-1 0 0,0 0 0,9 25 0,-10-21 28,1-1 0,0-1 0,19 27 1,-20-36 140,0 0 1,0 0-1,1-1 1,0-1 0,12 10-1,-19-17-13,-1 0 0,0-1 1,1 1-1,-1-1 0,1 1 0,0-1 0,0 0 0,-1 0 1,1 0-1,0 0 0,0-1 0,0 1 0,0-1 0,0 1 1,0-1-1,0 0 0,0 0 0,-1-1 0,1 1 0,0-1 0,0 1 1,0-1-1,0 0 0,0 0 0,-1 0 0,1 0 0,0-1 1,-1 1-1,1-1 0,2-2 0,2-2-67,-1 0 0,0 0 0,-1-1 0,0 0-1,0 0 1,7-14 0,21-52-223,-23 47 228,76-193 1131,-81 208-490,-2 11 230,-2 22-40,-13 193-434,-7 325-4874,22-423 1854</inkml:trace>
  <inkml:trace contextRef="#ctx0" brushRef="#br0" timeOffset="423.05">1043 910 3968,'-8'6'104,"1"2"-1,0-1 1,1 1-1,-9 14 1,13-20-129,1 0-1,0 0 1,0 0-1,0 1 1,0-1-1,0 0 1,1 1-1,-1-1 0,1 0 1,0 1-1,-1-1 1,1 0-1,0 1 1,0-1-1,0 1 1,1-1-1,-1 0 1,1 1-1,-1-1 1,1 0-1,0 0 1,0 1-1,0-1 1,0 0-1,0 0 1,2 2-1,-2-3 140,-1 0 0,1-1 0,0 1-1,0-1 1,0 1 0,0-1 0,-1 1 0,1-1-1,0 0 1,0 0 0,0 1 0,0-1-1,0 0 1,0 0 0,0 0 0,0 0 0,0 0-1,0 0 1,0 0 0,0 0 0,0-1 0,0 1-1,0 0 1,-1 0 0,1-1 0,0 1 0,0-1-1,0 1 1,0-1 0,0 1 0,-1-1-1,1 1 1,0-1 0,-1 0 0,2-1 0,26-25 664,-23 21-818,0-1-1,0 1 1,-1-1 0,0 0 0,0 0-1,-1-1 1,0 1 0,0-1 0,3-12-1,-6 16-168,1-1-1,-1 1 0,1 0 0,-1 0 0,-1 0 0,1 0 0,-1 0 0,1 0 0,-1 0 0,0-1 0,-1 2 0,1-1 1,-1 0-1,1 0 0,-1 0 0,0 1 0,-1-1 0,1 1 0,-1 0 0,-4-5 0,-14-11-1955</inkml:trace>
  <inkml:trace contextRef="#ctx0" brushRef="#br0" timeOffset="1457.54">1018 847 4992,'0'1'46,"-1"-1"1,0 1-1,1-1 0,-1 1 1,0-1-1,1 0 0,-1 1 1,0-1-1,0 0 1,1 1-1,-1-1 0,0 0 1,0 0-1,0 0 0,0 0 1,1 0-1,-1 0 0,0 0 1,0 0-1,0 0 1,1 0-1,-1 0 0,0-1 1,0 1-1,0 0 0,1 0 1,-1-1-1,0 1 0,0-1 1,-17-23-1812,17 22 1771,-6-9-220,0-2 755,-1 0-1,-1 0 0,0 1 0,0 0 0,-14-13 0,20 22-433,0 1 0,0-1 0,-1 1 0,1 0 0,0 0 0,-1 0 0,1 1 0,-1-1 0,0 1 0,1 0-1,-1 0 1,0 0 0,0 0 0,0 1 0,0 0 0,0-1 0,1 1 0,-1 1 0,0-1 0,0 0 0,0 1 0,0 0 0,0 0 0,1 0-1,-1 1 1,-4 1 0,3 0-238,0 0 0,0 0 1,0 1-1,1 0 0,0 0 0,-1 0 0,1 0 0,1 0 0,-1 1 0,0 0 0,1 0 0,-3 6 0,-1 3-10,0 1 0,1 0 0,-6 20 0,11-31 129,0-1 1,0 1 0,1-1 0,-1 1-1,1-1 1,0 1 0,0-1 0,0 1-1,0-1 1,1 1 0,-1-1 0,1 1-1,0-1 1,0 0 0,0 1 0,0-1-1,1 0 1,0 0 0,-1 1-1,1-1 1,0-1 0,0 1 0,1 0-1,-1 0 1,0-1 0,1 1 0,0-1-1,0 0 1,-1 0 0,1 0 0,0 0-1,6 2 1,-4-2 29,0 0 0,1 0-1,0-1 1,-1 1 0,1-1 0,0 0 0,-1-1-1,1 1 1,0-1 0,0 0 0,0-1-1,-1 1 1,1-1 0,0-1 0,-1 1 0,1-1-1,-1 1 1,1-2 0,7-3 0,-8 3-6,1-1 1,-1 1-1,0-1 0,-1 0 1,1-1-1,-1 1 0,0-1 1,0 0-1,0 0 1,5-9-1,-7 10-80,0 1-1,-1-1 1,0 0 0,1 0-1,-1 0 1,-1 0 0,1 0-1,0 0 1,-1 0 0,0 0 0,0 0-1,0 0 1,-1 0 0,1 0-1,-1 0 1,0 0 0,-2-6-1,2 9-160,1 0 0,0 0 0,-1 0 0,1 0 0,-1 1 0,1-1 0,-1 0 0,1 0 0,-1 1 0,1-1 0,-1 0 0,0 1 0,1-1 0,-1 0 0,0 1 0,0-1 0,-1 0 0,-8-3-1595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1910280@student.uwtsd.ac.uk</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IEEE2006OfficeOnline.xsl" StyleName="IEEE" Version="2006">
  <b:Source>
    <b:Tag>Mat21</b:Tag>
    <b:SourceType>InternetSite</b:SourceType>
    <b:Guid>{E836616A-F84A-413E-9A57-E577947BADBB}</b:Guid>
    <b:Author>
      <b:Author>
        <b:Corporate>Mat Web</b:Corporate>
      </b:Author>
    </b:Author>
    <b:Title>Copper, Cu; Annealed</b:Title>
    <b:ProductionCompany>Mat Web</b:ProductionCompany>
    <b:YearAccessed>2021</b:YearAccessed>
    <b:MonthAccessed>November </b:MonthAccessed>
    <b:DayAccessed>17</b:DayAccessed>
    <b:URL>http://www.matweb.com/search/DataSheet.aspx?MatGUID=9aebe83845c04c1db5126fada6f76f7e&amp;ckck=1</b:URL>
    <b:RefOrder>8</b:RefOrder>
  </b:Source>
  <b:Source>
    <b:Tag>Mat211</b:Tag>
    <b:SourceType>InternetSite</b:SourceType>
    <b:Guid>{E9292490-39DA-438F-A15B-7E4C6706FC78}</b:Guid>
    <b:Author>
      <b:Author>
        <b:Corporate>Mat Web</b:Corporate>
      </b:Author>
    </b:Author>
    <b:Title>Overview of materials for Medium Carbon Steel</b:Title>
    <b:ProductionCompany>Mat Web</b:ProductionCompany>
    <b:YearAccessed>2021</b:YearAccessed>
    <b:MonthAccessed>November</b:MonthAccessed>
    <b:DayAccessed>28</b:DayAccessed>
    <b:URL>http://www.matweb.com/search/DataSheet.aspx?MatGUID=098700ed63b24b14bd3bfdbec937489f&amp;ckck=1</b:URL>
    <b:RefOrder>9</b:RefOrder>
  </b:Source>
  <b:Source>
    <b:Tag>Mat212</b:Tag>
    <b:SourceType>InternetSite</b:SourceType>
    <b:Guid>{4BB26DE9-E5EB-4E66-B9A9-E445D36318A8}</b:Guid>
    <b:Author>
      <b:Author>
        <b:Corporate>Mat web </b:Corporate>
      </b:Author>
    </b:Author>
    <b:Title>Molybdenum, Mo, Stress Relieved</b:Title>
    <b:ProductionCompany>Mat Web</b:ProductionCompany>
    <b:YearAccessed>2021</b:YearAccessed>
    <b:MonthAccessed>December </b:MonthAccessed>
    <b:DayAccessed>06</b:DayAccessed>
    <b:URL>http://www.matweb.com/search/DataSheet.aspx?MatGUID=ac6761febc3a43c0817ce38f6f5f526c&amp;ckck=1</b:URL>
    <b:RefOrder>10</b:RefOrder>
  </b:Source>
  <b:Source>
    <b:Tag>AZO12</b:Tag>
    <b:SourceType>InternetSite</b:SourceType>
    <b:Guid>{60C1E6DE-24F6-4CDD-845F-536ECEEA2B90}</b:Guid>
    <b:Author>
      <b:Author>
        <b:Corporate>AZO Materials</b:Corporate>
      </b:Author>
    </b:Author>
    <b:Title>Molybdenum - Mechanical Properties And Material Application</b:Title>
    <b:ProductionCompany>AZO Materials</b:ProductionCompany>
    <b:Year>2012</b:Year>
    <b:Month>December </b:Month>
    <b:Day>20</b:Day>
    <b:YearAccessed>2021</b:YearAccessed>
    <b:MonthAccessed>December </b:MonthAccessed>
    <b:DayAccessed>06</b:DayAccessed>
    <b:URL>https://www.azom.com/article.aspx?ArticleID=7637</b:URL>
    <b:RefOrder>11</b:RefOrder>
  </b:Source>
  <b:Source>
    <b:Tag>Pro21</b:Tag>
    <b:SourceType>Misc</b:SourceType>
    <b:Guid>{AFD9193D-EAC5-4C29-8969-34D4CD84FBFD}</b:Guid>
    <b:Title>Level 5 asssessment specification Advanced Physics for OME</b:Title>
    <b:Year>2021</b:Year>
    <b:Author>
      <b:Author>
        <b:NameList>
          <b:Person>
            <b:Last>Donne</b:Last>
            <b:First>Prof</b:First>
            <b:Middle>Kelvin</b:Middle>
          </b:Person>
        </b:NameList>
      </b:Author>
    </b:Author>
    <b:City>Swansea</b:City>
    <b:Publisher>UWTSD</b:Publisher>
    <b:RefOrder>1</b:RefOrder>
  </b:Source>
  <b:Source>
    <b:Tag>THe05</b:Tag>
    <b:SourceType>JournalArticle</b:SourceType>
    <b:Guid>{4C6DB9BD-9631-473E-AD4C-7C13DBB65697}</b:Guid>
    <b:Author>
      <b:Author>
        <b:NameList>
          <b:Person>
            <b:Last>T. Hebesberger</b:Last>
            <b:First>H.P.</b:First>
            <b:Middle>Stüwe, A. Vorhauer, F. Wetscher, R. Pippan</b:Middle>
          </b:Person>
        </b:NameList>
      </b:Author>
    </b:Author>
    <b:Title>Structure of Cu deformed by high pressure torsion</b:Title>
    <b:JournalName>Acta Materialia</b:JournalName>
    <b:Year>2005</b:Year>
    <b:Pages>393-402</b:Pages>
    <b:Volume>53</b:Volume>
    <b:Issue>2</b:Issue>
    <b:URL>https://www.sciencedirect.com/science/article/pii/S1359645404005774 </b:URL>
    <b:DOI>ISSN 1359-6454</b:DOI>
    <b:RefOrder>4</b:RefOrder>
  </b:Source>
  <b:Source>
    <b:Tag>MHo14</b:Tag>
    <b:SourceType>ConferenceProceedings</b:SourceType>
    <b:Guid>{05E68720-A607-4E61-A882-D2C66DDDA6E1}</b:Guid>
    <b:Title>SIMULATION OF SHAPED-CHARGE JET PENETRATIONINTO DRAINED AND UNDRAINED SANDSTONE USINGTHE MATERIAL POINT METHOD WITH NEWAPPROACHES FOR CONSTITUTIVE MODELING</b:Title>
    <b:Year>2014</b:Year>
    <b:ConferenceName>11th Wo5th European Conference on Computational Mechanics (ECCM V)6th European Conference on Computational Fluid Dynamics (ECFD VI)</b:ConferenceName>
    <b:City>Barcelona, Spain</b:City>
    <b:Author>
      <b:Author>
        <b:NameList>
          <b:Person>
            <b:Last>M.Homel</b:Last>
            <b:First>R.Brannon</b:First>
            <b:Middle>and J.Guilkey</b:Middle>
          </b:Person>
        </b:NameList>
      </b:Author>
    </b:Author>
    <b:URL>https://www.researchgate.net/publication/280882397_SIMULATION_OF_SHAPED-CHARGE_JET_PENETRATION_INTO_DRAINED_AND_UNDRAINED_SANDSTONE_USING_THE_MATERIAL_POINT_METHOD_WITH_NEW_APPROACHES_FOR_CONSTITUTIVE_MODELING</b:URL>
    <b:RefOrder>5</b:RefOrder>
  </b:Source>
  <b:Source>
    <b:Tag>Ase80</b:Tag>
    <b:SourceType>Report</b:SourceType>
    <b:Guid>{DC310B97-1F94-4366-AB01-C488B8C7C51F}</b:Guid>
    <b:Title>Analytical Predictions of the Effect of Warhead Asymmetries on Shaped Charge Jets</b:Title>
    <b:Year>1980</b:Year>
    <b:Author>
      <b:Author>
        <b:NameList>
          <b:Person>
            <b:Last>Aseltine</b:Last>
            <b:First>Clifford</b:First>
            <b:Middle>L.</b:Middle>
          </b:Person>
        </b:NameList>
      </b:Author>
    </b:Author>
    <b:Publisher>ARMY BALLISTIC RESEARCH LAB ABERDEEN PROVING GROUND MD</b:Publisher>
    <b:ThesisType>Final rept.</b:ThesisType>
    <b:StandardNumber>ADA083437</b:StandardNumber>
    <b:URL>https://apps.dtic.mil/sti/citations/ADA083437 </b:URL>
    <b:RefOrder>3</b:RefOrder>
  </b:Source>
  <b:Source>
    <b:Tag>alM14</b:Tag>
    <b:SourceType>JournalArticle</b:SourceType>
    <b:Guid>{8E8EB0AF-48DE-494F-99F2-0680465619B6}</b:Guid>
    <b:Author>
      <b:Author>
        <b:NameList>
          <b:Person>
            <b:Last>al</b:Last>
            <b:First>M.S.</b:First>
            <b:Middle>Saidi et</b:Middle>
          </b:Person>
        </b:NameList>
      </b:Author>
    </b:Author>
    <b:Title>Comparison between Lagrangian and Eulerian approaches in predicting motion of micron-sized particles in laminar flows</b:Title>
    <b:JournalName>Atmospheric Environment</b:JournalName>
    <b:Year>2014</b:Year>
    <b:Pages>199-206</b:Pages>
    <b:Volume>89</b:Volume>
    <b:URL>https://www.sciencedirect.com/science/article/pii/S1352231014000946?casa_token=3ZjLATpq-QIAAAAA:2bJtNhemu0im1gvTJPFXe36W7tyOfyJSKyZ9745KJfItw7dP8pCVYBpED4vMa8xpDcFgAYWQtpqJ</b:URL>
    <b:RefOrder>6</b:RefOrder>
  </b:Source>
  <b:Source>
    <b:Tag>UKM06</b:Tag>
    <b:SourceType>Misc</b:SourceType>
    <b:Guid>{47C93064-572C-462D-A036-BF5B0E03A208}</b:Guid>
    <b:Title>Technical Information, Surveillance and Repair. Rocket 66mm HE Anti-Tank</b:Title>
    <b:Year>2006</b:Year>
    <b:Volume>3</b:Volume>
    <b:Issue>5</b:Issue>
    <b:Author>
      <b:Author>
        <b:Corporate>UK MOD IGMR PT</b:Corporate>
      </b:Author>
    </b:Author>
    <b:City>Bristol</b:City>
    <b:PublicationTitle>Free Flight Rockets</b:PublicationTitle>
    <b:Month>July</b:Month>
    <b:StandardNumber>ARMY code No. 60606</b:StandardNumber>
    <b:YearAccessed>2022</b:YearAccessed>
    <b:MonthAccessed>January</b:MonthAccessed>
    <b:DayAccessed>01</b:DayAccessed>
    <b:RefOrder>2</b:RefOrder>
  </b:Source>
  <b:Source>
    <b:Tag>RTi15</b:Tag>
    <b:SourceType>JournalArticle</b:SourceType>
    <b:Guid>{767D457F-CA58-40F5-9768-940058D06FAE}</b:Guid>
    <b:Title>Dynamic Analyssis of Underground Tunnels Subjected to Internal Blast Loading</b:Title>
    <b:Year>2015</b:Year>
    <b:City>New Delhi</b:City>
    <b:Author>
      <b:Author>
        <b:NameList>
          <b:Person>
            <b:Last>R. Tiwari</b:Last>
            <b:First>T.</b:First>
            <b:Middle>Chakraborty, V. Matsagar</b:Middle>
          </b:Person>
        </b:NameList>
      </b:Author>
    </b:Author>
    <b:Pages>343-354</b:Pages>
    <b:DOI>10.1007/978-81-322-2190-6_30</b:DOI>
    <b:JournalName>Indian Geotechnical Journal</b:JournalName>
    <b:Volume>4</b:Volume>
    <b:Issue>46</b:Issue>
    <b:RefOrder>7</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2" ma:contentTypeDescription="Create a new document." ma:contentTypeScope="" ma:versionID="92f47af48b138310b723343c0b03219d">
  <xsd:schema xmlns:xsd="http://www.w3.org/2001/XMLSchema" xmlns:xs="http://www.w3.org/2001/XMLSchema" xmlns:p="http://schemas.microsoft.com/office/2006/metadata/properties" xmlns:ns3="9d0d5cce-d4dc-4043-8325-c992d2f588cd" targetNamespace="http://schemas.microsoft.com/office/2006/metadata/properties" ma:root="true" ma:fieldsID="560c5b320db508cbbd5ce8af8918016d" ns3:_="">
    <xsd:import namespace="9d0d5cce-d4dc-4043-8325-c992d2f588c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27536F-BCDB-4B40-AB71-1655789FC43A}">
  <ds:schemaRefs>
    <ds:schemaRef ds:uri="http://schemas.microsoft.com/sharepoint/v3/contenttype/forms"/>
  </ds:schemaRefs>
</ds:datastoreItem>
</file>

<file path=customXml/itemProps3.xml><?xml version="1.0" encoding="utf-8"?>
<ds:datastoreItem xmlns:ds="http://schemas.openxmlformats.org/officeDocument/2006/customXml" ds:itemID="{A139CB20-A273-4B3A-AA3A-5BAF907FAE91}">
  <ds:schemaRefs>
    <ds:schemaRef ds:uri="http://schemas.openxmlformats.org/officeDocument/2006/bibliography"/>
  </ds:schemaRefs>
</ds:datastoreItem>
</file>

<file path=customXml/itemProps4.xml><?xml version="1.0" encoding="utf-8"?>
<ds:datastoreItem xmlns:ds="http://schemas.openxmlformats.org/officeDocument/2006/customXml" ds:itemID="{6EDE094A-C31E-4472-A638-4A012C2F0D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33D0F9E-532F-4867-AC8E-D30990DB431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28</Pages>
  <Words>4784</Words>
  <Characters>27273</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Advanced Physics of OME Assignment (ACDA5015)</vt:lpstr>
    </vt:vector>
  </TitlesOfParts>
  <Company>University of Wales Trinity Saint David</Company>
  <LinksUpToDate>false</LinksUpToDate>
  <CharactersWithSpaces>31994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Physics of OME Assignment (ACDA5015)</dc:title>
  <dc:subject>ABAQUS MODELLING SHAPED CHARGE</dc:subject>
  <dc:creator>Owain Plant (1910280)</dc:creator>
  <cp:keywords/>
  <dc:description/>
  <cp:lastModifiedBy>Kelvin Donne</cp:lastModifiedBy>
  <cp:revision>4</cp:revision>
  <dcterms:created xsi:type="dcterms:W3CDTF">2022-01-08T16:17:00Z</dcterms:created>
  <dcterms:modified xsi:type="dcterms:W3CDTF">2022-01-23T10:48:00Z</dcterms:modified>
  <cp:category>Owain Plant (1910280)</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