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0A0B62" w14:textId="094954A5" w:rsidR="00FA30FB" w:rsidRDefault="00FA30FB" w:rsidP="009F2F93">
      <w:pPr>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/Distance Learning</w:t>
      </w:r>
    </w:p>
    <w:p w14:paraId="3F639900" w14:textId="77777777" w:rsidR="00FA30FB" w:rsidRPr="00230F35" w:rsidRDefault="00FA30FB" w:rsidP="00FA30F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AF16C24" w14:textId="77777777" w:rsidR="00FA30FB" w:rsidRPr="00230F35" w:rsidRDefault="00FA30FB" w:rsidP="00FA30FB">
      <w:pPr>
        <w:rPr>
          <w:rFonts w:ascii="Arial" w:hAnsi="Arial" w:cs="Arial"/>
          <w:sz w:val="28"/>
          <w:szCs w:val="28"/>
          <w:lang w:val="cy-GB"/>
        </w:rPr>
      </w:pPr>
    </w:p>
    <w:p w14:paraId="4ACE846F" w14:textId="77777777" w:rsidR="00FA30FB" w:rsidRDefault="00FA30FB" w:rsidP="00FA30FB">
      <w:pPr>
        <w:pStyle w:val="Heading3"/>
        <w:jc w:val="center"/>
        <w:rPr>
          <w:lang w:val="cy-GB"/>
        </w:rPr>
      </w:pPr>
      <w:r>
        <w:rPr>
          <w:lang w:val="cy-GB"/>
        </w:rPr>
        <w:t>THIS SHEET MUST BE THE FIRST PAGE OF THE ASSIGNMENT YOU ARE SUBMITTING  (DO NOT SEND AS A SEPARATE FILE)</w:t>
      </w:r>
    </w:p>
    <w:p w14:paraId="6FBB6AC4" w14:textId="77777777" w:rsidR="00FA30FB" w:rsidRDefault="00FA30FB" w:rsidP="00FA30F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A30FB" w:rsidRPr="00230F35" w14:paraId="6F56D7DF" w14:textId="77777777" w:rsidTr="00A4331E">
        <w:trPr>
          <w:trHeight w:val="614"/>
        </w:trPr>
        <w:tc>
          <w:tcPr>
            <w:tcW w:w="8856" w:type="dxa"/>
            <w:gridSpan w:val="5"/>
          </w:tcPr>
          <w:p w14:paraId="03FBD63F" w14:textId="77777777" w:rsidR="00FA30FB" w:rsidRPr="00230F35" w:rsidRDefault="00FA30FB" w:rsidP="00A4331E">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A30FB" w:rsidRPr="00230F35" w14:paraId="6A10739D" w14:textId="77777777" w:rsidTr="00A4331E">
        <w:trPr>
          <w:trHeight w:val="718"/>
        </w:trPr>
        <w:tc>
          <w:tcPr>
            <w:tcW w:w="8856" w:type="dxa"/>
            <w:gridSpan w:val="5"/>
          </w:tcPr>
          <w:p w14:paraId="71A46D8F" w14:textId="77777777" w:rsidR="00FA30FB" w:rsidRDefault="00FA30FB" w:rsidP="00A4331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Sintija Barakat</w:t>
            </w:r>
          </w:p>
          <w:p w14:paraId="4C0C085A" w14:textId="77777777" w:rsidR="00FA30FB" w:rsidRPr="00230F35" w:rsidRDefault="00FA30FB" w:rsidP="00A4331E">
            <w:pPr>
              <w:pStyle w:val="NormalWeb"/>
              <w:spacing w:before="0" w:beforeAutospacing="0" w:after="0" w:afterAutospacing="0"/>
              <w:ind w:right="34"/>
              <w:rPr>
                <w:rFonts w:ascii="Arial" w:hAnsi="Arial" w:cs="Arial"/>
                <w:sz w:val="22"/>
                <w:szCs w:val="22"/>
              </w:rPr>
            </w:pPr>
          </w:p>
          <w:p w14:paraId="04A932D9" w14:textId="77777777" w:rsidR="00FA30FB" w:rsidRPr="00230F35" w:rsidRDefault="00FA30FB" w:rsidP="00A4331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7" w:tgtFrame="_blank" w:history="1">
              <w:r>
                <w:rPr>
                  <w:rStyle w:val="Hyperlink"/>
                  <w:color w:val="1155CC"/>
                  <w:shd w:val="clear" w:color="auto" w:fill="FFFFFF"/>
                </w:rPr>
                <w:t>1706722@student.uwtsd.ac.uk</w:t>
              </w:r>
            </w:hyperlink>
          </w:p>
        </w:tc>
      </w:tr>
      <w:tr w:rsidR="00FA30FB" w:rsidRPr="00230F35" w14:paraId="29286643" w14:textId="77777777" w:rsidTr="00A4331E">
        <w:trPr>
          <w:trHeight w:val="849"/>
        </w:trPr>
        <w:tc>
          <w:tcPr>
            <w:tcW w:w="4788" w:type="dxa"/>
          </w:tcPr>
          <w:p w14:paraId="14304480" w14:textId="64CC50A4" w:rsidR="00FA30FB" w:rsidRPr="00230F35" w:rsidRDefault="00FA30FB" w:rsidP="00A4331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w:t>
            </w:r>
            <w:r w:rsidR="008A07A4">
              <w:rPr>
                <w:rFonts w:ascii="Arial" w:hAnsi="Arial" w:cs="Arial"/>
                <w:sz w:val="22"/>
                <w:szCs w:val="22"/>
              </w:rPr>
              <w:t>8</w:t>
            </w:r>
          </w:p>
          <w:p w14:paraId="1AC09CA6" w14:textId="77777777" w:rsidR="00FA30FB" w:rsidRPr="00230F35" w:rsidRDefault="00FA30FB" w:rsidP="00A4331E">
            <w:pPr>
              <w:pStyle w:val="NormalWeb"/>
              <w:spacing w:before="0" w:beforeAutospacing="0" w:after="0" w:afterAutospacing="0"/>
              <w:ind w:right="34"/>
              <w:rPr>
                <w:rFonts w:ascii="Arial" w:hAnsi="Arial" w:cs="Arial"/>
                <w:sz w:val="22"/>
                <w:szCs w:val="22"/>
              </w:rPr>
            </w:pPr>
          </w:p>
          <w:p w14:paraId="6A463DFB" w14:textId="7BB4F845" w:rsidR="00FA30FB" w:rsidRDefault="00FA30FB" w:rsidP="00A4331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8A07A4">
              <w:rPr>
                <w:rFonts w:ascii="Arial" w:hAnsi="Arial" w:cs="Arial"/>
                <w:sz w:val="22"/>
                <w:szCs w:val="22"/>
              </w:rPr>
              <w:t>Heavenly Discourses</w:t>
            </w:r>
          </w:p>
          <w:p w14:paraId="23C4B06F" w14:textId="77777777" w:rsidR="00FA30FB" w:rsidRDefault="00FA30FB" w:rsidP="00A4331E">
            <w:pPr>
              <w:pStyle w:val="NormalWeb"/>
              <w:spacing w:before="0" w:beforeAutospacing="0" w:after="0" w:afterAutospacing="0"/>
              <w:ind w:right="34"/>
              <w:rPr>
                <w:rFonts w:ascii="Arial" w:hAnsi="Arial" w:cs="Arial"/>
                <w:sz w:val="22"/>
                <w:szCs w:val="22"/>
              </w:rPr>
            </w:pPr>
          </w:p>
          <w:p w14:paraId="4BB15B87" w14:textId="77777777" w:rsidR="00FA30FB" w:rsidRPr="00230F35" w:rsidRDefault="00FA30FB" w:rsidP="00A4331E">
            <w:pPr>
              <w:pStyle w:val="NormalWeb"/>
              <w:spacing w:before="0" w:beforeAutospacing="0" w:after="0" w:afterAutospacing="0"/>
              <w:ind w:right="34"/>
              <w:rPr>
                <w:rFonts w:ascii="Arial" w:hAnsi="Arial" w:cs="Arial"/>
                <w:sz w:val="22"/>
                <w:szCs w:val="22"/>
              </w:rPr>
            </w:pPr>
          </w:p>
        </w:tc>
        <w:tc>
          <w:tcPr>
            <w:tcW w:w="2266" w:type="dxa"/>
            <w:gridSpan w:val="3"/>
          </w:tcPr>
          <w:p w14:paraId="6E1135A3" w14:textId="77777777" w:rsidR="00FA30FB" w:rsidRDefault="00FA30FB" w:rsidP="00A4331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543A820" w14:textId="77777777" w:rsidR="00FA30FB" w:rsidRDefault="00FA30FB" w:rsidP="00A4331E">
            <w:pPr>
              <w:pStyle w:val="NormalWeb"/>
              <w:spacing w:before="0" w:beforeAutospacing="0" w:after="0" w:afterAutospacing="0"/>
              <w:ind w:right="34"/>
              <w:rPr>
                <w:rFonts w:ascii="Arial" w:hAnsi="Arial" w:cs="Arial"/>
                <w:sz w:val="22"/>
                <w:szCs w:val="22"/>
              </w:rPr>
            </w:pPr>
          </w:p>
          <w:p w14:paraId="2F959B7C" w14:textId="77777777" w:rsidR="00FA30FB" w:rsidRPr="00230F35" w:rsidRDefault="00FA30FB" w:rsidP="00A4331E">
            <w:pPr>
              <w:pStyle w:val="NormalWeb"/>
              <w:spacing w:before="0" w:beforeAutospacing="0" w:after="0" w:afterAutospacing="0"/>
              <w:ind w:right="34"/>
              <w:rPr>
                <w:rFonts w:ascii="Arial" w:hAnsi="Arial" w:cs="Arial"/>
                <w:sz w:val="22"/>
                <w:szCs w:val="22"/>
              </w:rPr>
            </w:pPr>
            <w:r>
              <w:rPr>
                <w:rFonts w:ascii="Arial" w:hAnsi="Arial" w:cs="Arial"/>
                <w:sz w:val="22"/>
                <w:szCs w:val="22"/>
              </w:rPr>
              <w:t>1706722</w:t>
            </w:r>
          </w:p>
        </w:tc>
        <w:tc>
          <w:tcPr>
            <w:tcW w:w="1802" w:type="dxa"/>
          </w:tcPr>
          <w:p w14:paraId="197A9EF1" w14:textId="77777777" w:rsidR="00FA30FB" w:rsidRPr="00230F35" w:rsidRDefault="00FA30FB" w:rsidP="00A4331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030548D" w14:textId="77777777" w:rsidR="00FA30FB" w:rsidRPr="00230F35" w:rsidRDefault="00FA30FB" w:rsidP="00A4331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666FF4">
              <w:rPr>
                <w:rFonts w:ascii="Arial" w:hAnsi="Arial" w:cs="Arial"/>
                <w:sz w:val="22"/>
                <w:szCs w:val="22"/>
                <w:u w:val="single"/>
              </w:rPr>
              <w:t>No</w:t>
            </w:r>
          </w:p>
        </w:tc>
      </w:tr>
      <w:tr w:rsidR="00FA30FB" w:rsidRPr="00230F35" w14:paraId="05D0D4CA" w14:textId="77777777" w:rsidTr="00A4331E">
        <w:trPr>
          <w:trHeight w:val="1139"/>
        </w:trPr>
        <w:tc>
          <w:tcPr>
            <w:tcW w:w="8856" w:type="dxa"/>
            <w:gridSpan w:val="5"/>
          </w:tcPr>
          <w:p w14:paraId="0DE7E54B" w14:textId="3755FE9A" w:rsidR="00FA30FB" w:rsidRPr="005046B9" w:rsidRDefault="00FA30FB" w:rsidP="00A4331E">
            <w:pPr>
              <w:pStyle w:val="NormalWeb"/>
              <w:spacing w:before="0" w:beforeAutospacing="0" w:after="0" w:afterAutospacing="0"/>
              <w:ind w:right="34"/>
              <w:rPr>
                <w:rFonts w:ascii="Arial" w:hAnsi="Arial" w:cs="Arial"/>
                <w:sz w:val="22"/>
                <w:szCs w:val="22"/>
              </w:rPr>
            </w:pPr>
            <w:r w:rsidRPr="005046B9">
              <w:rPr>
                <w:rFonts w:ascii="Arial" w:hAnsi="Arial" w:cs="Arial"/>
                <w:sz w:val="22"/>
                <w:szCs w:val="22"/>
              </w:rPr>
              <w:t xml:space="preserve">Assignment title: </w:t>
            </w:r>
            <w:r w:rsidR="005046B9" w:rsidRPr="005046B9">
              <w:rPr>
                <w:rFonts w:ascii="Arial" w:hAnsi="Arial" w:cs="Arial"/>
              </w:rPr>
              <w:t xml:space="preserve">Compare and contrast the expression or representation of the sky in two </w:t>
            </w:r>
            <w:r w:rsidR="005046B9">
              <w:rPr>
                <w:rFonts w:ascii="Arial" w:hAnsi="Arial" w:cs="Arial"/>
              </w:rPr>
              <w:t xml:space="preserve">(primary) </w:t>
            </w:r>
            <w:r w:rsidR="005046B9" w:rsidRPr="005046B9">
              <w:rPr>
                <w:rFonts w:ascii="Arial" w:hAnsi="Arial" w:cs="Arial"/>
              </w:rPr>
              <w:t>works</w:t>
            </w:r>
            <w:r w:rsidR="005046B9">
              <w:rPr>
                <w:rFonts w:ascii="Arial" w:hAnsi="Arial" w:cs="Arial"/>
              </w:rPr>
              <w:t>.</w:t>
            </w:r>
          </w:p>
          <w:p w14:paraId="145436A1" w14:textId="77777777" w:rsidR="00FA30FB" w:rsidRPr="00230F35" w:rsidRDefault="00FA30FB" w:rsidP="00A4331E">
            <w:pPr>
              <w:pStyle w:val="NormalWeb"/>
              <w:spacing w:before="0" w:beforeAutospacing="0" w:after="0" w:afterAutospacing="0"/>
              <w:ind w:right="34"/>
              <w:rPr>
                <w:rFonts w:ascii="Arial" w:hAnsi="Arial" w:cs="Arial"/>
                <w:sz w:val="22"/>
                <w:szCs w:val="22"/>
              </w:rPr>
            </w:pPr>
          </w:p>
          <w:p w14:paraId="7DC083CB" w14:textId="77777777" w:rsidR="00FA30FB" w:rsidRDefault="00FA30FB" w:rsidP="00A4331E">
            <w:pPr>
              <w:pStyle w:val="NormalWeb"/>
              <w:spacing w:before="0" w:beforeAutospacing="0" w:after="0" w:afterAutospacing="0"/>
              <w:ind w:right="34"/>
              <w:rPr>
                <w:rFonts w:ascii="Arial" w:hAnsi="Arial" w:cs="Arial"/>
                <w:sz w:val="22"/>
                <w:szCs w:val="22"/>
              </w:rPr>
            </w:pPr>
          </w:p>
          <w:p w14:paraId="5D8D039F" w14:textId="1E42B9D9" w:rsidR="00FA30FB" w:rsidRPr="00230F35" w:rsidRDefault="00FA30FB" w:rsidP="00A4331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8A07A4">
              <w:rPr>
                <w:rFonts w:ascii="Arial" w:hAnsi="Arial" w:cs="Arial"/>
                <w:sz w:val="22"/>
                <w:szCs w:val="22"/>
              </w:rPr>
              <w:t>8</w:t>
            </w:r>
            <w:r>
              <w:rPr>
                <w:rFonts w:ascii="Arial" w:hAnsi="Arial" w:cs="Arial"/>
                <w:sz w:val="22"/>
                <w:szCs w:val="22"/>
              </w:rPr>
              <w:t xml:space="preserve"> June 2020</w:t>
            </w:r>
            <w:r w:rsidR="008A07A4">
              <w:rPr>
                <w:rFonts w:ascii="Arial" w:hAnsi="Arial" w:cs="Arial"/>
                <w:sz w:val="22"/>
                <w:szCs w:val="22"/>
              </w:rPr>
              <w:t xml:space="preserve"> (</w:t>
            </w:r>
            <w:r w:rsidR="008A07A4" w:rsidRPr="008A07A4">
              <w:rPr>
                <w:rFonts w:ascii="Arial" w:hAnsi="Arial" w:cs="Arial"/>
                <w:sz w:val="22"/>
                <w:szCs w:val="22"/>
              </w:rPr>
              <w:t>Extenuating Circumstance</w:t>
            </w:r>
            <w:r w:rsidR="008A07A4">
              <w:rPr>
                <w:rFonts w:ascii="Arial" w:hAnsi="Arial" w:cs="Arial"/>
                <w:sz w:val="22"/>
                <w:szCs w:val="22"/>
              </w:rPr>
              <w:t>)</w:t>
            </w:r>
          </w:p>
        </w:tc>
      </w:tr>
      <w:tr w:rsidR="00FA30FB" w:rsidRPr="00230F35" w14:paraId="4433F42C" w14:textId="77777777" w:rsidTr="00A4331E">
        <w:trPr>
          <w:trHeight w:val="978"/>
        </w:trPr>
        <w:tc>
          <w:tcPr>
            <w:tcW w:w="8856" w:type="dxa"/>
            <w:gridSpan w:val="5"/>
            <w:tcBorders>
              <w:bottom w:val="single" w:sz="4" w:space="0" w:color="000000"/>
            </w:tcBorders>
          </w:tcPr>
          <w:p w14:paraId="377FFDAF" w14:textId="77777777" w:rsidR="00FA30FB" w:rsidRPr="00230F35" w:rsidRDefault="00FA30FB" w:rsidP="00A4331E">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vertAlign w:val="superscript"/>
              </w:rPr>
              <w:t xml:space="preserve"> </w:t>
            </w:r>
            <w:r>
              <w:rPr>
                <w:rFonts w:ascii="Arial" w:hAnsi="Arial" w:cs="Arial"/>
                <w:sz w:val="22"/>
                <w:szCs w:val="22"/>
              </w:rPr>
              <w:fldChar w:fldCharType="begin">
                <w:ffData>
                  <w:name w:val="Check13"/>
                  <w:enabled/>
                  <w:calcOnExit w:val="0"/>
                  <w:checkBox>
                    <w:sizeAuto/>
                    <w:default w:val="1"/>
                  </w:checkBox>
                </w:ffData>
              </w:fldChar>
            </w:r>
            <w:bookmarkStart w:id="0" w:name="Check13"/>
            <w:r>
              <w:rPr>
                <w:rFonts w:ascii="Arial" w:hAnsi="Arial" w:cs="Arial"/>
                <w:sz w:val="22"/>
                <w:szCs w:val="22"/>
              </w:rPr>
              <w:instrText xml:space="preserve"> FORMCHECKBOX </w:instrText>
            </w:r>
            <w:r w:rsidR="00C266F4">
              <w:rPr>
                <w:rFonts w:ascii="Arial" w:hAnsi="Arial" w:cs="Arial"/>
                <w:sz w:val="22"/>
                <w:szCs w:val="22"/>
              </w:rPr>
            </w:r>
            <w:r w:rsidR="00C266F4">
              <w:rPr>
                <w:rFonts w:ascii="Arial" w:hAnsi="Arial" w:cs="Arial"/>
                <w:sz w:val="22"/>
                <w:szCs w:val="22"/>
              </w:rPr>
              <w:fldChar w:fldCharType="separate"/>
            </w:r>
            <w:r>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C266F4">
              <w:rPr>
                <w:rFonts w:ascii="Arial" w:hAnsi="Arial" w:cs="Arial"/>
                <w:sz w:val="22"/>
                <w:szCs w:val="22"/>
              </w:rPr>
            </w:r>
            <w:r w:rsidR="00C266F4">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C266F4">
              <w:rPr>
                <w:rFonts w:ascii="Arial" w:hAnsi="Arial" w:cs="Arial"/>
                <w:sz w:val="22"/>
                <w:szCs w:val="22"/>
              </w:rPr>
            </w:r>
            <w:r w:rsidR="00C266F4">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C266F4">
              <w:rPr>
                <w:rFonts w:ascii="Arial" w:hAnsi="Arial" w:cs="Arial"/>
                <w:sz w:val="22"/>
                <w:szCs w:val="22"/>
              </w:rPr>
            </w:r>
            <w:r w:rsidR="00C266F4">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C266F4">
              <w:rPr>
                <w:rFonts w:ascii="Arial" w:hAnsi="Arial" w:cs="Arial"/>
                <w:sz w:val="22"/>
                <w:szCs w:val="22"/>
              </w:rPr>
            </w:r>
            <w:r w:rsidR="00C266F4">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C266F4">
              <w:rPr>
                <w:rFonts w:ascii="Arial" w:hAnsi="Arial" w:cs="Arial"/>
                <w:sz w:val="22"/>
                <w:szCs w:val="22"/>
              </w:rPr>
            </w:r>
            <w:r w:rsidR="00C266F4">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FA30FB" w:rsidRPr="00230F35" w14:paraId="0CF5BB6F" w14:textId="77777777" w:rsidTr="00A4331E">
        <w:trPr>
          <w:trHeight w:val="978"/>
        </w:trPr>
        <w:tc>
          <w:tcPr>
            <w:tcW w:w="8856" w:type="dxa"/>
            <w:gridSpan w:val="5"/>
            <w:shd w:val="clear" w:color="auto" w:fill="D9D9D9"/>
          </w:tcPr>
          <w:p w14:paraId="182B0E69" w14:textId="77777777" w:rsidR="00FA30FB" w:rsidRPr="00230F35" w:rsidRDefault="00FA30FB" w:rsidP="00A4331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6D47E21" w14:textId="77777777" w:rsidR="00FA30FB" w:rsidRDefault="00FA30FB" w:rsidP="00A4331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Sintija Barakat</w:t>
            </w:r>
            <w:r w:rsidRPr="00230F35">
              <w:rPr>
                <w:rFonts w:ascii="Arial" w:hAnsi="Arial" w:cs="Arial"/>
                <w:sz w:val="22"/>
                <w:szCs w:val="22"/>
              </w:rPr>
              <w:t>…………………………………………………………</w:t>
            </w:r>
          </w:p>
          <w:p w14:paraId="60F7835D" w14:textId="77777777" w:rsidR="00FA30FB" w:rsidRDefault="00FA30FB" w:rsidP="00A4331E">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Pr>
                <w:rFonts w:ascii="Arial" w:hAnsi="Arial" w:cs="Arial"/>
                <w:sz w:val="22"/>
                <w:szCs w:val="22"/>
              </w:rPr>
              <w:fldChar w:fldCharType="begin">
                <w:ffData>
                  <w:name w:val="Check13"/>
                  <w:enabled/>
                  <w:calcOnExit w:val="0"/>
                  <w:checkBox>
                    <w:sizeAuto/>
                    <w:default w:val="1"/>
                  </w:checkBox>
                </w:ffData>
              </w:fldChar>
            </w:r>
            <w:r>
              <w:rPr>
                <w:rFonts w:ascii="Arial" w:hAnsi="Arial" w:cs="Arial"/>
                <w:sz w:val="22"/>
                <w:szCs w:val="22"/>
              </w:rPr>
              <w:instrText xml:space="preserve"> FORMCHECKBOX </w:instrText>
            </w:r>
            <w:r w:rsidR="00C266F4">
              <w:rPr>
                <w:rFonts w:ascii="Arial" w:hAnsi="Arial" w:cs="Arial"/>
                <w:sz w:val="22"/>
                <w:szCs w:val="22"/>
              </w:rPr>
            </w:r>
            <w:r w:rsidR="00C266F4">
              <w:rPr>
                <w:rFonts w:ascii="Arial" w:hAnsi="Arial" w:cs="Arial"/>
                <w:sz w:val="22"/>
                <w:szCs w:val="22"/>
              </w:rPr>
              <w:fldChar w:fldCharType="separate"/>
            </w:r>
            <w:r>
              <w:rPr>
                <w:rFonts w:ascii="Arial" w:hAnsi="Arial" w:cs="Arial"/>
                <w:sz w:val="22"/>
                <w:szCs w:val="22"/>
              </w:rPr>
              <w:fldChar w:fldCharType="end"/>
            </w:r>
          </w:p>
          <w:p w14:paraId="12777CA7" w14:textId="77777777" w:rsidR="00FA30FB" w:rsidRPr="00230F35" w:rsidRDefault="00FA30FB" w:rsidP="00A4331E">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A30FB" w:rsidRPr="00230F35" w14:paraId="570052C9" w14:textId="77777777" w:rsidTr="00A4331E">
        <w:trPr>
          <w:trHeight w:val="3972"/>
        </w:trPr>
        <w:tc>
          <w:tcPr>
            <w:tcW w:w="8856" w:type="dxa"/>
            <w:gridSpan w:val="5"/>
          </w:tcPr>
          <w:p w14:paraId="4A243D9B" w14:textId="77777777" w:rsidR="00FA30FB" w:rsidRDefault="00FA30FB" w:rsidP="00A4331E">
            <w:pPr>
              <w:rPr>
                <w:rFonts w:ascii="Arial" w:hAnsi="Arial"/>
                <w:b/>
              </w:rPr>
            </w:pPr>
          </w:p>
          <w:p w14:paraId="6B5C4A8F" w14:textId="77777777" w:rsidR="00FA30FB" w:rsidRPr="00116CE6" w:rsidRDefault="00FA30FB" w:rsidP="00A4331E">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A30FB" w:rsidRPr="00116CE6" w14:paraId="3BB985AA" w14:textId="77777777" w:rsidTr="00A4331E">
              <w:tc>
                <w:tcPr>
                  <w:tcW w:w="6970" w:type="dxa"/>
                </w:tcPr>
                <w:p w14:paraId="4EA53554" w14:textId="77777777" w:rsidR="00FA30FB" w:rsidRPr="00116CE6" w:rsidRDefault="00FA30FB" w:rsidP="00A4331E">
                  <w:pPr>
                    <w:rPr>
                      <w:rFonts w:ascii="Arial" w:hAnsi="Arial"/>
                      <w:sz w:val="20"/>
                      <w:szCs w:val="20"/>
                    </w:rPr>
                  </w:pPr>
                </w:p>
                <w:p w14:paraId="32FBA837" w14:textId="77777777" w:rsidR="00FA30FB" w:rsidRPr="00116CE6" w:rsidRDefault="00FA30FB" w:rsidP="00A4331E">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B711181" w14:textId="77777777" w:rsidR="00FA30FB" w:rsidRPr="00116CE6" w:rsidRDefault="00FA30FB" w:rsidP="00A4331E">
                  <w:pPr>
                    <w:rPr>
                      <w:rFonts w:ascii="Arial" w:hAnsi="Arial"/>
                      <w:sz w:val="20"/>
                      <w:szCs w:val="20"/>
                    </w:rPr>
                  </w:pPr>
                </w:p>
              </w:tc>
            </w:tr>
            <w:tr w:rsidR="00FA30FB" w:rsidRPr="00116CE6" w14:paraId="2A31077E" w14:textId="77777777" w:rsidTr="00A4331E">
              <w:tc>
                <w:tcPr>
                  <w:tcW w:w="6970" w:type="dxa"/>
                </w:tcPr>
                <w:p w14:paraId="574991B7" w14:textId="77777777" w:rsidR="00FA30FB" w:rsidRPr="00116CE6" w:rsidRDefault="00FA30FB" w:rsidP="00A4331E">
                  <w:pPr>
                    <w:rPr>
                      <w:rFonts w:ascii="Arial" w:hAnsi="Arial"/>
                      <w:sz w:val="20"/>
                      <w:szCs w:val="20"/>
                    </w:rPr>
                  </w:pPr>
                </w:p>
                <w:p w14:paraId="3C67F3D8" w14:textId="77777777" w:rsidR="00FA30FB" w:rsidRPr="00116CE6" w:rsidRDefault="00FA30FB" w:rsidP="00A4331E">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B02818D" w14:textId="77777777" w:rsidR="00FA30FB" w:rsidRPr="00116CE6" w:rsidRDefault="00FA30FB" w:rsidP="00A4331E">
                  <w:pPr>
                    <w:rPr>
                      <w:rFonts w:ascii="Arial" w:hAnsi="Arial"/>
                      <w:sz w:val="20"/>
                      <w:szCs w:val="20"/>
                    </w:rPr>
                  </w:pPr>
                </w:p>
              </w:tc>
            </w:tr>
            <w:tr w:rsidR="00FA30FB" w:rsidRPr="00116CE6" w14:paraId="26D7AC56" w14:textId="77777777" w:rsidTr="00A4331E">
              <w:tc>
                <w:tcPr>
                  <w:tcW w:w="6970" w:type="dxa"/>
                </w:tcPr>
                <w:p w14:paraId="35F93D9F" w14:textId="77777777" w:rsidR="00FA30FB" w:rsidRPr="00116CE6" w:rsidRDefault="00FA30FB" w:rsidP="00A4331E">
                  <w:pPr>
                    <w:rPr>
                      <w:rFonts w:ascii="Arial" w:hAnsi="Arial"/>
                      <w:sz w:val="20"/>
                      <w:szCs w:val="20"/>
                    </w:rPr>
                  </w:pPr>
                </w:p>
                <w:p w14:paraId="35BDD63A" w14:textId="77777777" w:rsidR="00FA30FB" w:rsidRPr="00116CE6" w:rsidRDefault="00FA30FB" w:rsidP="00A4331E">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ED04443" w14:textId="77777777" w:rsidR="00FA30FB" w:rsidRPr="00116CE6" w:rsidRDefault="00FA30FB" w:rsidP="00A4331E">
                  <w:pPr>
                    <w:rPr>
                      <w:rFonts w:ascii="Arial" w:hAnsi="Arial"/>
                      <w:sz w:val="20"/>
                      <w:szCs w:val="20"/>
                    </w:rPr>
                  </w:pPr>
                </w:p>
              </w:tc>
            </w:tr>
            <w:tr w:rsidR="00FA30FB" w:rsidRPr="00116CE6" w14:paraId="576DED6C" w14:textId="77777777" w:rsidTr="00A4331E">
              <w:tc>
                <w:tcPr>
                  <w:tcW w:w="6970" w:type="dxa"/>
                </w:tcPr>
                <w:p w14:paraId="3AFB2B98" w14:textId="77777777" w:rsidR="00FA30FB" w:rsidRDefault="00FA30FB" w:rsidP="00A4331E">
                  <w:pPr>
                    <w:rPr>
                      <w:rFonts w:ascii="Arial" w:hAnsi="Arial"/>
                      <w:sz w:val="20"/>
                      <w:szCs w:val="20"/>
                    </w:rPr>
                  </w:pPr>
                </w:p>
                <w:p w14:paraId="50C44394" w14:textId="77777777" w:rsidR="00FA30FB" w:rsidRPr="00022345" w:rsidRDefault="00FA30FB" w:rsidP="00A4331E">
                  <w:pPr>
                    <w:rPr>
                      <w:rFonts w:ascii="Arial" w:hAnsi="Arial"/>
                      <w:b/>
                      <w:sz w:val="20"/>
                      <w:szCs w:val="20"/>
                    </w:rPr>
                  </w:pPr>
                  <w:r w:rsidRPr="00022345">
                    <w:rPr>
                      <w:rFonts w:ascii="Arial" w:hAnsi="Arial"/>
                      <w:b/>
                      <w:sz w:val="20"/>
                      <w:szCs w:val="20"/>
                    </w:rPr>
                    <w:t>Final Mark</w:t>
                  </w:r>
                </w:p>
                <w:p w14:paraId="14616B0C" w14:textId="77777777" w:rsidR="00FA30FB" w:rsidRPr="00116CE6" w:rsidRDefault="00FA30FB" w:rsidP="00A4331E">
                  <w:pPr>
                    <w:rPr>
                      <w:rFonts w:ascii="Arial" w:hAnsi="Arial"/>
                      <w:sz w:val="20"/>
                      <w:szCs w:val="20"/>
                    </w:rPr>
                  </w:pPr>
                </w:p>
              </w:tc>
              <w:tc>
                <w:tcPr>
                  <w:tcW w:w="1660" w:type="dxa"/>
                </w:tcPr>
                <w:p w14:paraId="78545C82" w14:textId="77777777" w:rsidR="00FA30FB" w:rsidRPr="00116CE6" w:rsidRDefault="00FA30FB" w:rsidP="00A4331E">
                  <w:pPr>
                    <w:rPr>
                      <w:rFonts w:ascii="Arial" w:hAnsi="Arial"/>
                      <w:sz w:val="20"/>
                      <w:szCs w:val="20"/>
                    </w:rPr>
                  </w:pPr>
                </w:p>
              </w:tc>
            </w:tr>
          </w:tbl>
          <w:p w14:paraId="2F3A2E5D" w14:textId="77777777" w:rsidR="00FA30FB" w:rsidRDefault="00FA30FB" w:rsidP="00A4331E">
            <w:pPr>
              <w:pStyle w:val="NormalWeb"/>
              <w:spacing w:before="0" w:beforeAutospacing="0" w:after="0" w:afterAutospacing="0"/>
              <w:ind w:left="142" w:right="34"/>
              <w:rPr>
                <w:rFonts w:ascii="Arial" w:hAnsi="Arial" w:cs="Arial"/>
                <w:b/>
                <w:sz w:val="22"/>
                <w:szCs w:val="22"/>
              </w:rPr>
            </w:pPr>
          </w:p>
          <w:p w14:paraId="66116F5D" w14:textId="77777777" w:rsidR="00FA30FB" w:rsidRPr="00230F35" w:rsidRDefault="00FA30FB" w:rsidP="00A4331E">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5EA2ADC" w14:textId="77777777" w:rsidR="00FA30FB" w:rsidRDefault="00FA30FB" w:rsidP="00A4331E">
            <w:pPr>
              <w:pStyle w:val="NormalWeb"/>
              <w:spacing w:before="0" w:beforeAutospacing="0" w:after="0" w:afterAutospacing="0"/>
              <w:rPr>
                <w:rFonts w:ascii="Arial" w:hAnsi="Arial" w:cs="Arial"/>
                <w:b/>
                <w:sz w:val="22"/>
                <w:szCs w:val="22"/>
              </w:rPr>
            </w:pPr>
          </w:p>
          <w:p w14:paraId="437B1F3A" w14:textId="77777777" w:rsidR="00FA30FB" w:rsidRDefault="00FA30FB" w:rsidP="00A4331E">
            <w:pPr>
              <w:pStyle w:val="NormalWeb"/>
              <w:spacing w:before="0" w:beforeAutospacing="0" w:after="0" w:afterAutospacing="0"/>
              <w:rPr>
                <w:rFonts w:ascii="Arial" w:hAnsi="Arial" w:cs="Arial"/>
                <w:b/>
                <w:sz w:val="22"/>
                <w:szCs w:val="22"/>
              </w:rPr>
            </w:pPr>
          </w:p>
          <w:p w14:paraId="6569BDB9" w14:textId="77777777" w:rsidR="00FA30FB" w:rsidRDefault="00FA30FB" w:rsidP="00A4331E">
            <w:pPr>
              <w:pStyle w:val="NormalWeb"/>
              <w:spacing w:before="0" w:beforeAutospacing="0" w:after="0" w:afterAutospacing="0"/>
              <w:rPr>
                <w:rFonts w:ascii="Arial" w:hAnsi="Arial" w:cs="Arial"/>
                <w:b/>
                <w:sz w:val="22"/>
                <w:szCs w:val="22"/>
              </w:rPr>
            </w:pPr>
          </w:p>
          <w:p w14:paraId="24A05141" w14:textId="77777777" w:rsidR="00FA30FB" w:rsidRDefault="00FA30FB" w:rsidP="00A4331E">
            <w:pPr>
              <w:pStyle w:val="NormalWeb"/>
              <w:spacing w:before="0" w:beforeAutospacing="0" w:after="0" w:afterAutospacing="0"/>
              <w:rPr>
                <w:rFonts w:ascii="Arial" w:hAnsi="Arial" w:cs="Arial"/>
                <w:b/>
                <w:sz w:val="22"/>
                <w:szCs w:val="22"/>
              </w:rPr>
            </w:pPr>
          </w:p>
          <w:p w14:paraId="3559E56F" w14:textId="77777777" w:rsidR="00FA30FB" w:rsidRDefault="00FA30FB" w:rsidP="00A4331E">
            <w:pPr>
              <w:pStyle w:val="NormalWeb"/>
              <w:spacing w:before="0" w:beforeAutospacing="0" w:after="0" w:afterAutospacing="0"/>
              <w:rPr>
                <w:rFonts w:ascii="Arial" w:hAnsi="Arial" w:cs="Arial"/>
                <w:b/>
                <w:sz w:val="22"/>
                <w:szCs w:val="22"/>
              </w:rPr>
            </w:pPr>
          </w:p>
          <w:p w14:paraId="54C39D5A" w14:textId="77777777" w:rsidR="00FA30FB" w:rsidRPr="00230F35" w:rsidRDefault="00FA30FB" w:rsidP="00A4331E">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F787137" w14:textId="77777777" w:rsidR="00FA30FB" w:rsidRDefault="00FA30FB" w:rsidP="00A4331E">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A9C3DEB" w14:textId="77777777" w:rsidR="00FA30FB" w:rsidRPr="00001C3B" w:rsidRDefault="00FA30FB" w:rsidP="00A4331E">
            <w:pPr>
              <w:pStyle w:val="NormalWeb"/>
              <w:rPr>
                <w:rFonts w:ascii="Arial" w:hAnsi="Arial" w:cs="Arial"/>
                <w:sz w:val="22"/>
                <w:szCs w:val="22"/>
              </w:rPr>
            </w:pPr>
          </w:p>
        </w:tc>
      </w:tr>
      <w:tr w:rsidR="00FA30FB" w:rsidRPr="00230F35" w14:paraId="6137BB0D" w14:textId="77777777" w:rsidTr="00A4331E">
        <w:trPr>
          <w:trHeight w:val="492"/>
        </w:trPr>
        <w:tc>
          <w:tcPr>
            <w:tcW w:w="6768" w:type="dxa"/>
            <w:gridSpan w:val="3"/>
          </w:tcPr>
          <w:p w14:paraId="4274D0F2" w14:textId="77777777" w:rsidR="00FA30FB" w:rsidRPr="00230F35" w:rsidRDefault="00FA30FB" w:rsidP="00A4331E">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1680AB49" w14:textId="77777777" w:rsidR="00FA30FB" w:rsidRPr="00230F35" w:rsidRDefault="00FA30FB" w:rsidP="00A4331E">
            <w:pPr>
              <w:pStyle w:val="NormalWeb"/>
              <w:spacing w:after="0"/>
              <w:ind w:left="142" w:right="34"/>
              <w:rPr>
                <w:rFonts w:ascii="Arial" w:hAnsi="Arial" w:cs="Arial"/>
                <w:sz w:val="22"/>
                <w:szCs w:val="22"/>
              </w:rPr>
            </w:pPr>
            <w:r w:rsidRPr="00230F35">
              <w:rPr>
                <w:rFonts w:ascii="Arial" w:hAnsi="Arial" w:cs="Arial"/>
                <w:sz w:val="22"/>
                <w:szCs w:val="22"/>
              </w:rPr>
              <w:t>Date:</w:t>
            </w:r>
          </w:p>
        </w:tc>
      </w:tr>
      <w:tr w:rsidR="00FA30FB" w:rsidRPr="002F467C" w14:paraId="0CC38338" w14:textId="77777777" w:rsidTr="00A4331E">
        <w:tc>
          <w:tcPr>
            <w:tcW w:w="8856" w:type="dxa"/>
            <w:gridSpan w:val="5"/>
          </w:tcPr>
          <w:p w14:paraId="320FD005" w14:textId="77777777" w:rsidR="00FA30FB" w:rsidRPr="00230F35" w:rsidRDefault="00FA30FB" w:rsidP="00A4331E">
            <w:pPr>
              <w:pStyle w:val="NormalWeb"/>
              <w:spacing w:before="0" w:beforeAutospacing="0" w:after="0" w:afterAutospacing="0"/>
              <w:ind w:right="-334"/>
              <w:rPr>
                <w:rFonts w:ascii="Arial" w:hAnsi="Arial" w:cs="Arial"/>
                <w:bCs/>
                <w:i/>
                <w:sz w:val="22"/>
                <w:szCs w:val="22"/>
              </w:rPr>
            </w:pPr>
          </w:p>
          <w:p w14:paraId="23AC11AE" w14:textId="77777777" w:rsidR="00FA30FB" w:rsidRPr="00230F35" w:rsidRDefault="00FA30FB" w:rsidP="00A4331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B2F0D17" w14:textId="77777777" w:rsidR="00FA30FB" w:rsidRPr="00230F35" w:rsidRDefault="00FA30FB" w:rsidP="00A4331E">
            <w:pPr>
              <w:pStyle w:val="NormalWeb"/>
              <w:spacing w:before="0" w:beforeAutospacing="0" w:after="0" w:afterAutospacing="0"/>
              <w:ind w:right="-334"/>
              <w:rPr>
                <w:rFonts w:ascii="Arial" w:hAnsi="Arial" w:cs="Arial"/>
                <w:b/>
                <w:bCs/>
                <w:sz w:val="22"/>
                <w:szCs w:val="22"/>
              </w:rPr>
            </w:pPr>
          </w:p>
          <w:p w14:paraId="7715ECC4"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F290B00"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p>
          <w:p w14:paraId="0497B2C8"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p>
          <w:p w14:paraId="4AB24379"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p>
          <w:p w14:paraId="33D3683A"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p>
          <w:p w14:paraId="505248CB"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p>
          <w:p w14:paraId="7FBF77C6"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p>
          <w:p w14:paraId="6F62D393"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p>
          <w:p w14:paraId="3D5B96EE"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p>
          <w:p w14:paraId="7DB9EAEB" w14:textId="77777777" w:rsidR="00FA30FB" w:rsidRDefault="00FA30FB" w:rsidP="00A4331E">
            <w:pPr>
              <w:pStyle w:val="NormalWeb"/>
              <w:spacing w:before="0" w:beforeAutospacing="0" w:after="0" w:afterAutospacing="0"/>
              <w:ind w:right="-334"/>
              <w:rPr>
                <w:rFonts w:ascii="Arial" w:hAnsi="Arial" w:cs="Arial"/>
                <w:bCs/>
                <w:sz w:val="22"/>
                <w:szCs w:val="22"/>
              </w:rPr>
            </w:pPr>
          </w:p>
          <w:p w14:paraId="60763DFE"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p>
          <w:p w14:paraId="33352698"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p>
          <w:p w14:paraId="19166F96"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p>
        </w:tc>
      </w:tr>
      <w:tr w:rsidR="00FA30FB" w:rsidRPr="002F467C" w14:paraId="2219E687" w14:textId="77777777" w:rsidTr="00A4331E">
        <w:trPr>
          <w:trHeight w:val="720"/>
        </w:trPr>
        <w:tc>
          <w:tcPr>
            <w:tcW w:w="5211" w:type="dxa"/>
            <w:gridSpan w:val="2"/>
          </w:tcPr>
          <w:p w14:paraId="438DB7E3"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ED45050"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A30FB" w:rsidRPr="002F467C" w14:paraId="5D2A4568" w14:textId="77777777" w:rsidTr="00A4331E">
        <w:trPr>
          <w:trHeight w:val="720"/>
        </w:trPr>
        <w:tc>
          <w:tcPr>
            <w:tcW w:w="8856" w:type="dxa"/>
            <w:gridSpan w:val="5"/>
          </w:tcPr>
          <w:p w14:paraId="56AD9E3C" w14:textId="77777777" w:rsidR="00FA30FB" w:rsidRPr="00B34964" w:rsidRDefault="00FA30FB" w:rsidP="00A4331E">
            <w:pPr>
              <w:rPr>
                <w:rFonts w:ascii="Arial" w:hAnsi="Arial" w:cs="Arial"/>
                <w:b/>
                <w:sz w:val="22"/>
                <w:szCs w:val="22"/>
              </w:rPr>
            </w:pPr>
            <w:r w:rsidRPr="00B34964">
              <w:rPr>
                <w:rFonts w:ascii="Arial" w:hAnsi="Arial" w:cs="Arial"/>
                <w:b/>
                <w:sz w:val="22"/>
                <w:szCs w:val="22"/>
              </w:rPr>
              <w:t>External Examiner’s comments (if relevant)</w:t>
            </w:r>
          </w:p>
          <w:p w14:paraId="5D9C51CA"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p>
          <w:p w14:paraId="50FAA519"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p>
          <w:p w14:paraId="3A9C8D71"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p>
          <w:p w14:paraId="22EB0E54"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p>
          <w:p w14:paraId="2E918409"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p>
          <w:p w14:paraId="1F8306BE"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p>
          <w:p w14:paraId="00A666B7"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p>
          <w:p w14:paraId="0ABF3D18"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p>
          <w:p w14:paraId="6597878D" w14:textId="77777777" w:rsidR="00FA30FB" w:rsidRDefault="00FA30FB" w:rsidP="00A4331E">
            <w:pPr>
              <w:pStyle w:val="NormalWeb"/>
              <w:spacing w:before="0" w:beforeAutospacing="0" w:after="0" w:afterAutospacing="0"/>
              <w:ind w:right="-334"/>
              <w:rPr>
                <w:rFonts w:ascii="Arial" w:hAnsi="Arial" w:cs="Arial"/>
                <w:bCs/>
                <w:sz w:val="22"/>
                <w:szCs w:val="22"/>
              </w:rPr>
            </w:pPr>
          </w:p>
          <w:p w14:paraId="01381CA8"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p>
          <w:p w14:paraId="60B00E87" w14:textId="77777777" w:rsidR="00FA30FB" w:rsidRPr="00230F35" w:rsidRDefault="00FA30FB" w:rsidP="00A4331E">
            <w:pPr>
              <w:pStyle w:val="NormalWeb"/>
              <w:spacing w:before="0" w:beforeAutospacing="0" w:after="0" w:afterAutospacing="0"/>
              <w:ind w:right="-334"/>
              <w:rPr>
                <w:rFonts w:ascii="Arial" w:hAnsi="Arial" w:cs="Arial"/>
                <w:bCs/>
                <w:sz w:val="22"/>
                <w:szCs w:val="22"/>
              </w:rPr>
            </w:pPr>
          </w:p>
        </w:tc>
      </w:tr>
      <w:tr w:rsidR="00FA30FB" w:rsidRPr="002F467C" w14:paraId="0162D312" w14:textId="77777777" w:rsidTr="00A4331E">
        <w:trPr>
          <w:trHeight w:val="720"/>
        </w:trPr>
        <w:tc>
          <w:tcPr>
            <w:tcW w:w="5211" w:type="dxa"/>
            <w:gridSpan w:val="2"/>
          </w:tcPr>
          <w:p w14:paraId="39B58F75" w14:textId="77777777" w:rsidR="00FA30FB" w:rsidRPr="00230F35" w:rsidRDefault="00FA30FB" w:rsidP="00A4331E">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54D4BD5" w14:textId="77777777" w:rsidR="00FA30FB" w:rsidRPr="00230F35" w:rsidRDefault="00FA30FB" w:rsidP="00A4331E">
            <w:pPr>
              <w:rPr>
                <w:rFonts w:ascii="Arial" w:hAnsi="Arial" w:cs="Arial"/>
                <w:sz w:val="22"/>
                <w:szCs w:val="22"/>
              </w:rPr>
            </w:pPr>
            <w:r w:rsidRPr="00230F35">
              <w:rPr>
                <w:rFonts w:ascii="Arial" w:hAnsi="Arial" w:cs="Arial"/>
                <w:sz w:val="22"/>
                <w:szCs w:val="22"/>
              </w:rPr>
              <w:t>Date:</w:t>
            </w:r>
          </w:p>
        </w:tc>
      </w:tr>
    </w:tbl>
    <w:p w14:paraId="4747FEDA" w14:textId="77777777" w:rsidR="00FA30FB" w:rsidRDefault="00FA30FB" w:rsidP="00FA30FB">
      <w:pPr>
        <w:pStyle w:val="NormalWeb"/>
        <w:spacing w:before="0" w:beforeAutospacing="0" w:after="0" w:afterAutospacing="0"/>
        <w:ind w:right="-334"/>
        <w:rPr>
          <w:rFonts w:ascii="Trebuchet MS" w:hAnsi="Trebuchet MS" w:cs="Tahoma"/>
          <w:bCs/>
          <w:sz w:val="24"/>
          <w:szCs w:val="24"/>
        </w:rPr>
      </w:pPr>
    </w:p>
    <w:p w14:paraId="3008DC92" w14:textId="77777777" w:rsidR="00FA30FB" w:rsidRDefault="00FA30FB" w:rsidP="00FA30FB">
      <w:pPr>
        <w:pStyle w:val="NormalWeb"/>
        <w:spacing w:before="0" w:beforeAutospacing="0" w:after="0" w:afterAutospacing="0"/>
        <w:ind w:right="-334"/>
        <w:rPr>
          <w:rFonts w:ascii="Trebuchet MS" w:hAnsi="Trebuchet MS" w:cs="Tahoma"/>
          <w:bCs/>
          <w:sz w:val="24"/>
          <w:szCs w:val="24"/>
        </w:rPr>
      </w:pPr>
    </w:p>
    <w:p w14:paraId="5F029724" w14:textId="77777777" w:rsidR="00FA30FB" w:rsidRDefault="00FA30FB" w:rsidP="00FA30FB">
      <w:pPr>
        <w:pStyle w:val="NormalWeb"/>
        <w:spacing w:before="0" w:beforeAutospacing="0" w:after="0" w:afterAutospacing="0"/>
        <w:ind w:right="-334"/>
        <w:rPr>
          <w:rFonts w:ascii="Trebuchet MS" w:hAnsi="Trebuchet MS" w:cs="Tahoma"/>
          <w:bCs/>
          <w:sz w:val="24"/>
          <w:szCs w:val="24"/>
        </w:rPr>
      </w:pPr>
    </w:p>
    <w:p w14:paraId="430C2368" w14:textId="67505BA3" w:rsidR="0087635C" w:rsidRPr="0087635C" w:rsidRDefault="0087635C" w:rsidP="0087635C">
      <w:pPr>
        <w:pStyle w:val="Heading1"/>
        <w:rPr>
          <w:rFonts w:ascii="Arial" w:hAnsi="Arial" w:cs="Arial"/>
          <w:b/>
          <w:bCs/>
          <w:color w:val="auto"/>
          <w:sz w:val="24"/>
          <w:szCs w:val="24"/>
        </w:rPr>
      </w:pPr>
      <w:r w:rsidRPr="0087635C">
        <w:rPr>
          <w:rFonts w:ascii="Arial" w:hAnsi="Arial" w:cs="Arial"/>
          <w:b/>
          <w:bCs/>
          <w:color w:val="auto"/>
          <w:sz w:val="24"/>
          <w:szCs w:val="24"/>
        </w:rPr>
        <w:lastRenderedPageBreak/>
        <w:t>Introduction</w:t>
      </w:r>
    </w:p>
    <w:p w14:paraId="10D8675E" w14:textId="77777777" w:rsidR="0087635C" w:rsidRPr="0087635C" w:rsidRDefault="0087635C" w:rsidP="0087635C"/>
    <w:p w14:paraId="66E4C0BB" w14:textId="552A1649" w:rsidR="00FA30FB" w:rsidRDefault="00B87DCE" w:rsidP="006E3652">
      <w:pPr>
        <w:jc w:val="both"/>
        <w:rPr>
          <w:rFonts w:ascii="Arial" w:hAnsi="Arial" w:cs="Arial"/>
          <w:sz w:val="22"/>
          <w:szCs w:val="22"/>
        </w:rPr>
      </w:pPr>
      <w:r w:rsidRPr="00D466A4">
        <w:rPr>
          <w:rFonts w:ascii="Arial" w:hAnsi="Arial" w:cs="Arial"/>
          <w:sz w:val="22"/>
          <w:szCs w:val="22"/>
        </w:rPr>
        <w:t>This essay critically reviews two representations of the sky in</w:t>
      </w:r>
      <w:r w:rsidR="00A4331E" w:rsidRPr="00D466A4">
        <w:rPr>
          <w:rFonts w:ascii="Arial" w:hAnsi="Arial" w:cs="Arial"/>
          <w:sz w:val="22"/>
          <w:szCs w:val="22"/>
        </w:rPr>
        <w:t xml:space="preserve"> </w:t>
      </w:r>
      <w:r w:rsidR="00994433" w:rsidRPr="00D466A4">
        <w:rPr>
          <w:rFonts w:ascii="Arial" w:hAnsi="Arial" w:cs="Arial"/>
          <w:sz w:val="22"/>
          <w:szCs w:val="22"/>
        </w:rPr>
        <w:t>art</w:t>
      </w:r>
      <w:r w:rsidR="00A4331E" w:rsidRPr="00D466A4">
        <w:rPr>
          <w:rFonts w:ascii="Arial" w:hAnsi="Arial" w:cs="Arial"/>
          <w:sz w:val="22"/>
          <w:szCs w:val="22"/>
        </w:rPr>
        <w:t xml:space="preserve">works by </w:t>
      </w:r>
      <w:r w:rsidRPr="00D466A4">
        <w:rPr>
          <w:rFonts w:ascii="Arial" w:hAnsi="Arial" w:cs="Arial"/>
          <w:sz w:val="22"/>
          <w:szCs w:val="22"/>
        </w:rPr>
        <w:t xml:space="preserve">contemporary artists Janet Saad-Cook and </w:t>
      </w:r>
      <w:r w:rsidR="00711A7E" w:rsidRPr="00D466A4">
        <w:rPr>
          <w:rFonts w:ascii="Arial" w:hAnsi="Arial" w:cs="Arial"/>
          <w:sz w:val="22"/>
          <w:szCs w:val="22"/>
        </w:rPr>
        <w:t>Nancy Holt</w:t>
      </w:r>
      <w:r w:rsidRPr="00D466A4">
        <w:rPr>
          <w:rFonts w:ascii="Arial" w:hAnsi="Arial" w:cs="Arial"/>
          <w:sz w:val="22"/>
          <w:szCs w:val="22"/>
        </w:rPr>
        <w:t>. Their art</w:t>
      </w:r>
      <w:r w:rsidR="00A4331E" w:rsidRPr="00D466A4">
        <w:rPr>
          <w:rFonts w:ascii="Arial" w:hAnsi="Arial" w:cs="Arial"/>
          <w:sz w:val="22"/>
          <w:szCs w:val="22"/>
        </w:rPr>
        <w:t xml:space="preserve">works are captured in the </w:t>
      </w:r>
      <w:r w:rsidRPr="00D466A4">
        <w:rPr>
          <w:rFonts w:ascii="Arial" w:hAnsi="Arial" w:cs="Arial"/>
          <w:sz w:val="22"/>
          <w:szCs w:val="22"/>
        </w:rPr>
        <w:t>photographs</w:t>
      </w:r>
      <w:r w:rsidR="007224A8" w:rsidRPr="00D466A4">
        <w:rPr>
          <w:rFonts w:ascii="Arial" w:hAnsi="Arial" w:cs="Arial"/>
          <w:sz w:val="22"/>
          <w:szCs w:val="22"/>
        </w:rPr>
        <w:t>, in which they</w:t>
      </w:r>
      <w:r w:rsidR="00A4331E" w:rsidRPr="00D466A4">
        <w:rPr>
          <w:rFonts w:ascii="Arial" w:hAnsi="Arial" w:cs="Arial"/>
          <w:sz w:val="22"/>
          <w:szCs w:val="22"/>
        </w:rPr>
        <w:t xml:space="preserve"> will be </w:t>
      </w:r>
      <w:proofErr w:type="gramStart"/>
      <w:r w:rsidR="00A4331E" w:rsidRPr="00D466A4">
        <w:rPr>
          <w:rFonts w:ascii="Arial" w:hAnsi="Arial" w:cs="Arial"/>
          <w:sz w:val="22"/>
          <w:szCs w:val="22"/>
        </w:rPr>
        <w:t>compared and contrasted</w:t>
      </w:r>
      <w:proofErr w:type="gramEnd"/>
      <w:r w:rsidR="00A4331E" w:rsidRPr="00D466A4">
        <w:rPr>
          <w:rFonts w:ascii="Arial" w:hAnsi="Arial" w:cs="Arial"/>
          <w:sz w:val="22"/>
          <w:szCs w:val="22"/>
        </w:rPr>
        <w:t xml:space="preserve"> as a </w:t>
      </w:r>
      <w:r w:rsidR="00957AE2" w:rsidRPr="00D466A4">
        <w:rPr>
          <w:rFonts w:ascii="Arial" w:hAnsi="Arial" w:cs="Arial"/>
          <w:sz w:val="22"/>
          <w:szCs w:val="22"/>
        </w:rPr>
        <w:t>primary source of the sky</w:t>
      </w:r>
      <w:r w:rsidR="009F2F93">
        <w:rPr>
          <w:rFonts w:ascii="Arial" w:hAnsi="Arial" w:cs="Arial"/>
          <w:sz w:val="22"/>
          <w:szCs w:val="22"/>
        </w:rPr>
        <w:t>’s</w:t>
      </w:r>
      <w:r w:rsidR="00957AE2" w:rsidRPr="00D466A4">
        <w:rPr>
          <w:rFonts w:ascii="Arial" w:hAnsi="Arial" w:cs="Arial"/>
          <w:sz w:val="22"/>
          <w:szCs w:val="22"/>
        </w:rPr>
        <w:t xml:space="preserve"> representation</w:t>
      </w:r>
      <w:r w:rsidR="00A4331E" w:rsidRPr="00D466A4">
        <w:rPr>
          <w:rFonts w:ascii="Arial" w:hAnsi="Arial" w:cs="Arial"/>
          <w:sz w:val="22"/>
          <w:szCs w:val="22"/>
        </w:rPr>
        <w:t>.</w:t>
      </w:r>
      <w:r w:rsidR="0091271B">
        <w:rPr>
          <w:rFonts w:ascii="Arial" w:hAnsi="Arial" w:cs="Arial"/>
          <w:sz w:val="22"/>
          <w:szCs w:val="22"/>
        </w:rPr>
        <w:t xml:space="preserve"> </w:t>
      </w:r>
      <w:r w:rsidR="00411B83" w:rsidRPr="00D466A4">
        <w:rPr>
          <w:rFonts w:ascii="Arial" w:hAnsi="Arial" w:cs="Arial"/>
          <w:sz w:val="22"/>
          <w:szCs w:val="22"/>
        </w:rPr>
        <w:t xml:space="preserve">The </w:t>
      </w:r>
      <w:r w:rsidR="00ED7787" w:rsidRPr="00D466A4">
        <w:rPr>
          <w:rFonts w:ascii="Arial" w:hAnsi="Arial" w:cs="Arial"/>
          <w:sz w:val="22"/>
          <w:szCs w:val="22"/>
        </w:rPr>
        <w:t xml:space="preserve">sky </w:t>
      </w:r>
      <w:r w:rsidR="00C35CEC" w:rsidRPr="00D466A4">
        <w:rPr>
          <w:rFonts w:ascii="Arial" w:hAnsi="Arial" w:cs="Arial"/>
          <w:sz w:val="22"/>
          <w:szCs w:val="22"/>
        </w:rPr>
        <w:t xml:space="preserve">artwork of </w:t>
      </w:r>
      <w:r w:rsidR="00711A7E" w:rsidRPr="00D466A4">
        <w:rPr>
          <w:rFonts w:ascii="Arial" w:hAnsi="Arial" w:cs="Arial"/>
          <w:sz w:val="22"/>
          <w:szCs w:val="22"/>
        </w:rPr>
        <w:t>Janet Saad-Cook</w:t>
      </w:r>
      <w:r w:rsidR="00C35CEC" w:rsidRPr="00D466A4">
        <w:rPr>
          <w:rFonts w:ascii="Arial" w:hAnsi="Arial" w:cs="Arial"/>
          <w:sz w:val="22"/>
          <w:szCs w:val="22"/>
        </w:rPr>
        <w:t xml:space="preserve"> </w:t>
      </w:r>
      <w:r w:rsidR="00502542" w:rsidRPr="00D466A4">
        <w:rPr>
          <w:rFonts w:ascii="Arial" w:hAnsi="Arial" w:cs="Arial"/>
          <w:sz w:val="22"/>
          <w:szCs w:val="22"/>
        </w:rPr>
        <w:t xml:space="preserve">is represented through </w:t>
      </w:r>
      <w:r w:rsidR="009F2F93">
        <w:rPr>
          <w:rFonts w:ascii="Arial" w:hAnsi="Arial" w:cs="Arial"/>
          <w:sz w:val="22"/>
          <w:szCs w:val="22"/>
        </w:rPr>
        <w:t xml:space="preserve">the </w:t>
      </w:r>
      <w:r w:rsidR="00502542" w:rsidRPr="00D466A4">
        <w:rPr>
          <w:rFonts w:ascii="Arial" w:hAnsi="Arial" w:cs="Arial"/>
          <w:sz w:val="22"/>
          <w:szCs w:val="22"/>
        </w:rPr>
        <w:t xml:space="preserve">reflected </w:t>
      </w:r>
      <w:r w:rsidR="00C35CEC" w:rsidRPr="00D466A4">
        <w:rPr>
          <w:rFonts w:ascii="Arial" w:hAnsi="Arial" w:cs="Arial"/>
          <w:sz w:val="22"/>
          <w:szCs w:val="22"/>
        </w:rPr>
        <w:t xml:space="preserve">light of the </w:t>
      </w:r>
      <w:r w:rsidR="00502542" w:rsidRPr="00D466A4">
        <w:rPr>
          <w:rFonts w:ascii="Arial" w:hAnsi="Arial" w:cs="Arial"/>
          <w:sz w:val="22"/>
          <w:szCs w:val="22"/>
        </w:rPr>
        <w:t>sun</w:t>
      </w:r>
      <w:r w:rsidR="007224A8" w:rsidRPr="00D466A4">
        <w:rPr>
          <w:rFonts w:ascii="Arial" w:hAnsi="Arial" w:cs="Arial"/>
          <w:sz w:val="22"/>
          <w:szCs w:val="22"/>
        </w:rPr>
        <w:t>. Th</w:t>
      </w:r>
      <w:r w:rsidR="009F2F93">
        <w:rPr>
          <w:rFonts w:ascii="Arial" w:hAnsi="Arial" w:cs="Arial"/>
          <w:sz w:val="22"/>
          <w:szCs w:val="22"/>
        </w:rPr>
        <w:t>is</w:t>
      </w:r>
      <w:r w:rsidR="007224A8" w:rsidRPr="00D466A4">
        <w:rPr>
          <w:rFonts w:ascii="Arial" w:hAnsi="Arial" w:cs="Arial"/>
          <w:sz w:val="22"/>
          <w:szCs w:val="22"/>
        </w:rPr>
        <w:t xml:space="preserve"> type of</w:t>
      </w:r>
      <w:r w:rsidR="00994433" w:rsidRPr="00D466A4">
        <w:rPr>
          <w:rFonts w:ascii="Arial" w:hAnsi="Arial" w:cs="Arial"/>
          <w:sz w:val="22"/>
          <w:szCs w:val="22"/>
        </w:rPr>
        <w:t xml:space="preserve"> art is </w:t>
      </w:r>
      <w:r w:rsidR="00863E3E">
        <w:rPr>
          <w:rFonts w:ascii="Arial" w:hAnsi="Arial" w:cs="Arial"/>
          <w:sz w:val="22"/>
          <w:szCs w:val="22"/>
        </w:rPr>
        <w:t xml:space="preserve">a </w:t>
      </w:r>
      <w:r w:rsidR="00994433" w:rsidRPr="00D466A4">
        <w:rPr>
          <w:rFonts w:ascii="Arial" w:hAnsi="Arial" w:cs="Arial"/>
          <w:sz w:val="22"/>
          <w:szCs w:val="22"/>
        </w:rPr>
        <w:t>‘</w:t>
      </w:r>
      <w:r w:rsidR="007224A8" w:rsidRPr="00D466A4">
        <w:rPr>
          <w:rFonts w:ascii="Arial" w:hAnsi="Arial" w:cs="Arial"/>
          <w:sz w:val="22"/>
          <w:szCs w:val="22"/>
        </w:rPr>
        <w:t>S</w:t>
      </w:r>
      <w:r w:rsidR="00994433" w:rsidRPr="00D466A4">
        <w:rPr>
          <w:rFonts w:ascii="Arial" w:hAnsi="Arial" w:cs="Arial"/>
          <w:sz w:val="22"/>
          <w:szCs w:val="22"/>
        </w:rPr>
        <w:t xml:space="preserve">un </w:t>
      </w:r>
      <w:r w:rsidR="007224A8" w:rsidRPr="00D466A4">
        <w:rPr>
          <w:rFonts w:ascii="Arial" w:hAnsi="Arial" w:cs="Arial"/>
          <w:sz w:val="22"/>
          <w:szCs w:val="22"/>
        </w:rPr>
        <w:t>D</w:t>
      </w:r>
      <w:r w:rsidR="00994433" w:rsidRPr="00D466A4">
        <w:rPr>
          <w:rFonts w:ascii="Arial" w:hAnsi="Arial" w:cs="Arial"/>
          <w:sz w:val="22"/>
          <w:szCs w:val="22"/>
        </w:rPr>
        <w:t xml:space="preserve">rawing’ </w:t>
      </w:r>
      <w:r w:rsidR="009F2F93">
        <w:rPr>
          <w:rFonts w:ascii="Arial" w:hAnsi="Arial" w:cs="Arial"/>
          <w:sz w:val="22"/>
          <w:szCs w:val="22"/>
        </w:rPr>
        <w:t xml:space="preserve">by the artist herself </w:t>
      </w:r>
      <w:r w:rsidR="00994433" w:rsidRPr="00D466A4">
        <w:rPr>
          <w:rFonts w:ascii="Arial" w:hAnsi="Arial" w:cs="Arial"/>
          <w:sz w:val="22"/>
          <w:szCs w:val="22"/>
        </w:rPr>
        <w:t>and t</w:t>
      </w:r>
      <w:r w:rsidR="008F5880" w:rsidRPr="00D466A4">
        <w:rPr>
          <w:rFonts w:ascii="Arial" w:hAnsi="Arial" w:cs="Arial"/>
          <w:sz w:val="22"/>
          <w:szCs w:val="22"/>
        </w:rPr>
        <w:t>his chosen</w:t>
      </w:r>
      <w:r w:rsidR="00994433" w:rsidRPr="00D466A4">
        <w:rPr>
          <w:rFonts w:ascii="Arial" w:hAnsi="Arial" w:cs="Arial"/>
          <w:sz w:val="22"/>
          <w:szCs w:val="22"/>
        </w:rPr>
        <w:t xml:space="preserve"> </w:t>
      </w:r>
      <w:r w:rsidR="008F5880" w:rsidRPr="00D466A4">
        <w:rPr>
          <w:rFonts w:ascii="Arial" w:hAnsi="Arial" w:cs="Arial"/>
          <w:sz w:val="22"/>
          <w:szCs w:val="22"/>
        </w:rPr>
        <w:t>i</w:t>
      </w:r>
      <w:r w:rsidR="00994433" w:rsidRPr="00D466A4">
        <w:rPr>
          <w:rFonts w:ascii="Arial" w:hAnsi="Arial" w:cs="Arial"/>
          <w:sz w:val="22"/>
          <w:szCs w:val="22"/>
        </w:rPr>
        <w:t>nst</w:t>
      </w:r>
      <w:r w:rsidR="008F5880" w:rsidRPr="00D466A4">
        <w:rPr>
          <w:rFonts w:ascii="Arial" w:hAnsi="Arial" w:cs="Arial"/>
          <w:sz w:val="22"/>
          <w:szCs w:val="22"/>
        </w:rPr>
        <w:t>a</w:t>
      </w:r>
      <w:r w:rsidR="00994433" w:rsidRPr="00D466A4">
        <w:rPr>
          <w:rFonts w:ascii="Arial" w:hAnsi="Arial" w:cs="Arial"/>
          <w:sz w:val="22"/>
          <w:szCs w:val="22"/>
        </w:rPr>
        <w:t xml:space="preserve">llation of art </w:t>
      </w:r>
      <w:r w:rsidR="008F5880" w:rsidRPr="00D466A4">
        <w:rPr>
          <w:rFonts w:ascii="Arial" w:hAnsi="Arial" w:cs="Arial"/>
          <w:sz w:val="22"/>
          <w:szCs w:val="22"/>
        </w:rPr>
        <w:t xml:space="preserve">is </w:t>
      </w:r>
      <w:r w:rsidR="009F2F93">
        <w:rPr>
          <w:rFonts w:ascii="Arial" w:hAnsi="Arial" w:cs="Arial"/>
          <w:sz w:val="22"/>
          <w:szCs w:val="22"/>
        </w:rPr>
        <w:t>en</w:t>
      </w:r>
      <w:r w:rsidR="008F5880" w:rsidRPr="00D466A4">
        <w:rPr>
          <w:rFonts w:ascii="Arial" w:hAnsi="Arial" w:cs="Arial"/>
          <w:sz w:val="22"/>
          <w:szCs w:val="22"/>
        </w:rPr>
        <w:t xml:space="preserve">titled </w:t>
      </w:r>
      <w:r w:rsidR="008F5880" w:rsidRPr="00D466A4">
        <w:rPr>
          <w:rFonts w:ascii="Arial" w:hAnsi="Arial" w:cs="Arial"/>
          <w:i/>
          <w:iCs/>
          <w:sz w:val="22"/>
          <w:szCs w:val="22"/>
        </w:rPr>
        <w:t>Athano</w:t>
      </w:r>
      <w:r w:rsidR="00B8254A" w:rsidRPr="00D466A4">
        <w:rPr>
          <w:rFonts w:ascii="Arial" w:hAnsi="Arial" w:cs="Arial"/>
          <w:i/>
          <w:iCs/>
          <w:sz w:val="22"/>
          <w:szCs w:val="22"/>
        </w:rPr>
        <w:t>r</w:t>
      </w:r>
      <w:r w:rsidR="00CB4ECF" w:rsidRPr="00D466A4">
        <w:rPr>
          <w:rFonts w:ascii="Arial" w:hAnsi="Arial" w:cs="Arial"/>
          <w:sz w:val="22"/>
          <w:szCs w:val="22"/>
        </w:rPr>
        <w:t>.</w:t>
      </w:r>
      <w:r w:rsidR="008F5880" w:rsidRPr="00D466A4">
        <w:rPr>
          <w:rFonts w:ascii="Arial" w:hAnsi="Arial" w:cs="Arial"/>
          <w:sz w:val="22"/>
          <w:szCs w:val="22"/>
        </w:rPr>
        <w:t xml:space="preserve"> </w:t>
      </w:r>
      <w:r w:rsidR="009F2F93">
        <w:rPr>
          <w:rFonts w:ascii="Arial" w:hAnsi="Arial" w:cs="Arial"/>
          <w:sz w:val="22"/>
          <w:szCs w:val="22"/>
        </w:rPr>
        <w:t xml:space="preserve">The artwork </w:t>
      </w:r>
      <w:r w:rsidR="00994433" w:rsidRPr="00D466A4">
        <w:rPr>
          <w:rFonts w:ascii="Arial" w:hAnsi="Arial" w:cs="Arial"/>
          <w:sz w:val="22"/>
          <w:szCs w:val="22"/>
        </w:rPr>
        <w:t>is</w:t>
      </w:r>
      <w:r w:rsidR="00CB4ECF" w:rsidRPr="00D466A4">
        <w:rPr>
          <w:rFonts w:ascii="Arial" w:hAnsi="Arial" w:cs="Arial"/>
          <w:sz w:val="22"/>
          <w:szCs w:val="22"/>
        </w:rPr>
        <w:t xml:space="preserve"> located on the curved atrium wall, twenty by ten f</w:t>
      </w:r>
      <w:r w:rsidR="009F2F93">
        <w:rPr>
          <w:rFonts w:ascii="Arial" w:hAnsi="Arial" w:cs="Arial"/>
          <w:sz w:val="22"/>
          <w:szCs w:val="22"/>
        </w:rPr>
        <w:t>eet</w:t>
      </w:r>
      <w:r w:rsidR="00CB4ECF" w:rsidRPr="00D466A4">
        <w:rPr>
          <w:rFonts w:ascii="Arial" w:hAnsi="Arial" w:cs="Arial"/>
          <w:sz w:val="22"/>
          <w:szCs w:val="22"/>
        </w:rPr>
        <w:t xml:space="preserve">, </w:t>
      </w:r>
      <w:r w:rsidR="00994433" w:rsidRPr="00D466A4">
        <w:rPr>
          <w:rFonts w:ascii="Arial" w:hAnsi="Arial" w:cs="Arial"/>
          <w:sz w:val="22"/>
          <w:szCs w:val="22"/>
        </w:rPr>
        <w:t xml:space="preserve">at Boston University’s Photonics </w:t>
      </w:r>
      <w:proofErr w:type="spellStart"/>
      <w:r w:rsidR="007224A8" w:rsidRPr="00D466A4">
        <w:rPr>
          <w:rFonts w:ascii="Arial" w:hAnsi="Arial" w:cs="Arial"/>
          <w:sz w:val="22"/>
          <w:szCs w:val="22"/>
        </w:rPr>
        <w:t>C</w:t>
      </w:r>
      <w:r w:rsidR="00994433" w:rsidRPr="00D466A4">
        <w:rPr>
          <w:rFonts w:ascii="Arial" w:hAnsi="Arial" w:cs="Arial"/>
          <w:sz w:val="22"/>
          <w:szCs w:val="22"/>
        </w:rPr>
        <w:t>enter</w:t>
      </w:r>
      <w:proofErr w:type="spellEnd"/>
      <w:r w:rsidR="006E0206" w:rsidRPr="00D466A4">
        <w:rPr>
          <w:rFonts w:ascii="Arial" w:hAnsi="Arial" w:cs="Arial"/>
          <w:sz w:val="22"/>
          <w:szCs w:val="22"/>
        </w:rPr>
        <w:t xml:space="preserve"> </w:t>
      </w:r>
      <w:r w:rsidR="009F2F93">
        <w:rPr>
          <w:rFonts w:ascii="Arial" w:hAnsi="Arial" w:cs="Arial"/>
          <w:sz w:val="22"/>
          <w:szCs w:val="22"/>
        </w:rPr>
        <w:t xml:space="preserve">since 1997, </w:t>
      </w:r>
      <w:r w:rsidR="006E0206" w:rsidRPr="00D466A4">
        <w:rPr>
          <w:rFonts w:ascii="Arial" w:hAnsi="Arial" w:cs="Arial"/>
          <w:sz w:val="22"/>
          <w:szCs w:val="22"/>
        </w:rPr>
        <w:t>in</w:t>
      </w:r>
      <w:r w:rsidR="009F2F93">
        <w:rPr>
          <w:rFonts w:ascii="Arial" w:hAnsi="Arial" w:cs="Arial"/>
          <w:sz w:val="22"/>
          <w:szCs w:val="22"/>
        </w:rPr>
        <w:t xml:space="preserve"> the</w:t>
      </w:r>
      <w:r w:rsidR="006E0206" w:rsidRPr="00D466A4">
        <w:rPr>
          <w:rFonts w:ascii="Arial" w:hAnsi="Arial" w:cs="Arial"/>
          <w:sz w:val="22"/>
          <w:szCs w:val="22"/>
        </w:rPr>
        <w:t xml:space="preserve"> </w:t>
      </w:r>
      <w:r w:rsidR="00994433" w:rsidRPr="00D466A4">
        <w:rPr>
          <w:rFonts w:ascii="Arial" w:hAnsi="Arial" w:cs="Arial"/>
          <w:sz w:val="22"/>
          <w:szCs w:val="22"/>
        </w:rPr>
        <w:t xml:space="preserve">United States of America. </w:t>
      </w:r>
      <w:r w:rsidR="007224A8" w:rsidRPr="00D466A4">
        <w:rPr>
          <w:rFonts w:ascii="Arial" w:hAnsi="Arial" w:cs="Arial"/>
          <w:i/>
          <w:iCs/>
          <w:sz w:val="22"/>
          <w:szCs w:val="22"/>
        </w:rPr>
        <w:t>Athanor</w:t>
      </w:r>
      <w:r w:rsidR="007224A8" w:rsidRPr="00D466A4">
        <w:rPr>
          <w:rFonts w:ascii="Arial" w:hAnsi="Arial" w:cs="Arial"/>
          <w:sz w:val="22"/>
          <w:szCs w:val="22"/>
        </w:rPr>
        <w:t xml:space="preserve"> is the second in the series </w:t>
      </w:r>
      <w:r w:rsidR="007224A8" w:rsidRPr="00D466A4">
        <w:rPr>
          <w:rFonts w:ascii="Arial" w:hAnsi="Arial" w:cs="Arial"/>
          <w:color w:val="000000"/>
          <w:sz w:val="22"/>
          <w:szCs w:val="22"/>
          <w:shd w:val="clear" w:color="auto" w:fill="FFFFFF"/>
        </w:rPr>
        <w:t xml:space="preserve">of </w:t>
      </w:r>
      <w:r w:rsidR="00CA2D3B" w:rsidRPr="00D466A4">
        <w:rPr>
          <w:rFonts w:ascii="Arial" w:hAnsi="Arial" w:cs="Arial"/>
          <w:color w:val="000000"/>
          <w:sz w:val="22"/>
          <w:szCs w:val="22"/>
          <w:shd w:val="clear" w:color="auto" w:fill="FFFFFF"/>
        </w:rPr>
        <w:t>a world-encircling Global Sun Drawing.</w:t>
      </w:r>
      <w:r w:rsidR="00CB4ECF" w:rsidRPr="00D466A4">
        <w:rPr>
          <w:rFonts w:ascii="Arial" w:hAnsi="Arial" w:cs="Arial"/>
          <w:sz w:val="22"/>
          <w:szCs w:val="22"/>
        </w:rPr>
        <w:t xml:space="preserve"> </w:t>
      </w:r>
      <w:r w:rsidR="009F2F93">
        <w:rPr>
          <w:rFonts w:ascii="Arial" w:hAnsi="Arial" w:cs="Arial"/>
          <w:sz w:val="22"/>
          <w:szCs w:val="22"/>
        </w:rPr>
        <w:t>T</w:t>
      </w:r>
      <w:r w:rsidR="00CB4ECF" w:rsidRPr="00D466A4">
        <w:rPr>
          <w:rFonts w:ascii="Arial" w:hAnsi="Arial" w:cs="Arial"/>
          <w:sz w:val="22"/>
          <w:szCs w:val="22"/>
        </w:rPr>
        <w:t xml:space="preserve">he sky artwork of Nancy Holt is represented through </w:t>
      </w:r>
      <w:r w:rsidR="00617405" w:rsidRPr="00D466A4">
        <w:rPr>
          <w:rFonts w:ascii="Arial" w:hAnsi="Arial" w:cs="Arial"/>
          <w:sz w:val="22"/>
          <w:szCs w:val="22"/>
        </w:rPr>
        <w:t>four identical</w:t>
      </w:r>
      <w:r w:rsidR="00CB4ECF" w:rsidRPr="00D466A4">
        <w:rPr>
          <w:rFonts w:ascii="Arial" w:hAnsi="Arial" w:cs="Arial"/>
          <w:sz w:val="22"/>
          <w:szCs w:val="22"/>
        </w:rPr>
        <w:t xml:space="preserve"> tunnels</w:t>
      </w:r>
      <w:r w:rsidR="009F2F93">
        <w:rPr>
          <w:rFonts w:ascii="Arial" w:hAnsi="Arial" w:cs="Arial"/>
          <w:sz w:val="22"/>
          <w:szCs w:val="22"/>
        </w:rPr>
        <w:t xml:space="preserve">, </w:t>
      </w:r>
      <w:r w:rsidR="00617405" w:rsidRPr="00D466A4">
        <w:rPr>
          <w:rFonts w:ascii="Arial" w:hAnsi="Arial" w:cs="Arial"/>
          <w:sz w:val="22"/>
          <w:szCs w:val="22"/>
        </w:rPr>
        <w:t xml:space="preserve">called </w:t>
      </w:r>
      <w:r w:rsidR="00617405" w:rsidRPr="00D466A4">
        <w:rPr>
          <w:rFonts w:ascii="Arial" w:hAnsi="Arial" w:cs="Arial"/>
          <w:i/>
          <w:iCs/>
          <w:sz w:val="22"/>
          <w:szCs w:val="22"/>
        </w:rPr>
        <w:t>Sun Tunnels,</w:t>
      </w:r>
      <w:r w:rsidR="00CB4ECF" w:rsidRPr="00D466A4">
        <w:rPr>
          <w:rFonts w:ascii="Arial" w:hAnsi="Arial" w:cs="Arial"/>
          <w:sz w:val="22"/>
          <w:szCs w:val="22"/>
        </w:rPr>
        <w:t xml:space="preserve"> </w:t>
      </w:r>
      <w:r w:rsidR="009F2F93">
        <w:rPr>
          <w:rFonts w:ascii="Arial" w:hAnsi="Arial" w:cs="Arial"/>
          <w:sz w:val="22"/>
          <w:szCs w:val="22"/>
        </w:rPr>
        <w:t>which we</w:t>
      </w:r>
      <w:r w:rsidR="00CB4ECF" w:rsidRPr="00D466A4">
        <w:rPr>
          <w:rFonts w:ascii="Arial" w:hAnsi="Arial" w:cs="Arial"/>
          <w:sz w:val="22"/>
          <w:szCs w:val="22"/>
        </w:rPr>
        <w:t xml:space="preserve">re built in the Great Basin Desert in Utah, in </w:t>
      </w:r>
      <w:r w:rsidR="009F2F93">
        <w:rPr>
          <w:rFonts w:ascii="Arial" w:hAnsi="Arial" w:cs="Arial"/>
          <w:sz w:val="22"/>
          <w:szCs w:val="22"/>
        </w:rPr>
        <w:t>1976</w:t>
      </w:r>
      <w:r w:rsidR="00CB4ECF" w:rsidRPr="00D466A4">
        <w:rPr>
          <w:rFonts w:ascii="Arial" w:hAnsi="Arial" w:cs="Arial"/>
          <w:sz w:val="22"/>
          <w:szCs w:val="22"/>
        </w:rPr>
        <w:t xml:space="preserve">, in </w:t>
      </w:r>
      <w:r w:rsidR="009F2F93">
        <w:rPr>
          <w:rFonts w:ascii="Arial" w:hAnsi="Arial" w:cs="Arial"/>
          <w:sz w:val="22"/>
          <w:szCs w:val="22"/>
        </w:rPr>
        <w:t xml:space="preserve">the </w:t>
      </w:r>
      <w:r w:rsidR="00CB4ECF" w:rsidRPr="00D466A4">
        <w:rPr>
          <w:rFonts w:ascii="Arial" w:hAnsi="Arial" w:cs="Arial"/>
          <w:sz w:val="22"/>
          <w:szCs w:val="22"/>
        </w:rPr>
        <w:t>United States of America.</w:t>
      </w:r>
      <w:r w:rsidR="00617405" w:rsidRPr="00D466A4">
        <w:rPr>
          <w:rFonts w:ascii="Arial" w:hAnsi="Arial" w:cs="Arial"/>
          <w:sz w:val="22"/>
          <w:szCs w:val="22"/>
        </w:rPr>
        <w:t xml:space="preserve"> </w:t>
      </w:r>
      <w:r w:rsidR="00617405" w:rsidRPr="0098613A">
        <w:rPr>
          <w:rFonts w:ascii="Arial" w:hAnsi="Arial" w:cs="Arial"/>
          <w:i/>
          <w:iCs/>
          <w:sz w:val="22"/>
          <w:szCs w:val="22"/>
        </w:rPr>
        <w:t>Sun Tunnels</w:t>
      </w:r>
      <w:r w:rsidR="00617405" w:rsidRPr="00D466A4">
        <w:rPr>
          <w:rFonts w:ascii="Arial" w:hAnsi="Arial" w:cs="Arial"/>
          <w:sz w:val="22"/>
          <w:szCs w:val="22"/>
        </w:rPr>
        <w:t xml:space="preserve"> are </w:t>
      </w:r>
      <w:r w:rsidR="009F2F93">
        <w:rPr>
          <w:rFonts w:ascii="Arial" w:hAnsi="Arial" w:cs="Arial"/>
          <w:sz w:val="22"/>
          <w:szCs w:val="22"/>
        </w:rPr>
        <w:t xml:space="preserve">from </w:t>
      </w:r>
      <w:r w:rsidR="00617405" w:rsidRPr="00D466A4">
        <w:rPr>
          <w:rFonts w:ascii="Arial" w:hAnsi="Arial" w:cs="Arial"/>
          <w:sz w:val="22"/>
          <w:szCs w:val="22"/>
        </w:rPr>
        <w:t xml:space="preserve">the Locator series and are </w:t>
      </w:r>
      <w:r w:rsidR="00D466A4" w:rsidRPr="00D466A4">
        <w:rPr>
          <w:rFonts w:ascii="Arial" w:hAnsi="Arial" w:cs="Arial"/>
          <w:sz w:val="22"/>
          <w:szCs w:val="22"/>
        </w:rPr>
        <w:t xml:space="preserve">nine feet high and eighteen feet long. </w:t>
      </w:r>
      <w:r w:rsidR="0091271B">
        <w:rPr>
          <w:rFonts w:ascii="Arial" w:hAnsi="Arial" w:cs="Arial"/>
          <w:sz w:val="22"/>
          <w:szCs w:val="22"/>
        </w:rPr>
        <w:t>In this essay b</w:t>
      </w:r>
      <w:r w:rsidR="0091271B" w:rsidRPr="00D466A4">
        <w:rPr>
          <w:rFonts w:ascii="Arial" w:hAnsi="Arial" w:cs="Arial"/>
          <w:sz w:val="22"/>
          <w:szCs w:val="22"/>
        </w:rPr>
        <w:t>oth artist</w:t>
      </w:r>
      <w:r w:rsidR="009F2F93">
        <w:rPr>
          <w:rFonts w:ascii="Arial" w:hAnsi="Arial" w:cs="Arial"/>
          <w:sz w:val="22"/>
          <w:szCs w:val="22"/>
        </w:rPr>
        <w:t>’s</w:t>
      </w:r>
      <w:r w:rsidR="0091271B" w:rsidRPr="00D466A4">
        <w:rPr>
          <w:rFonts w:ascii="Arial" w:hAnsi="Arial" w:cs="Arial"/>
          <w:sz w:val="22"/>
          <w:szCs w:val="22"/>
        </w:rPr>
        <w:t xml:space="preserve"> work</w:t>
      </w:r>
      <w:r w:rsidR="0091271B">
        <w:rPr>
          <w:rFonts w:ascii="Arial" w:hAnsi="Arial" w:cs="Arial"/>
          <w:sz w:val="22"/>
          <w:szCs w:val="22"/>
        </w:rPr>
        <w:t>s will be look</w:t>
      </w:r>
      <w:r w:rsidR="009F2F93">
        <w:rPr>
          <w:rFonts w:ascii="Arial" w:hAnsi="Arial" w:cs="Arial"/>
          <w:sz w:val="22"/>
          <w:szCs w:val="22"/>
        </w:rPr>
        <w:t>ed at</w:t>
      </w:r>
      <w:r w:rsidR="0091271B">
        <w:rPr>
          <w:rFonts w:ascii="Arial" w:hAnsi="Arial" w:cs="Arial"/>
          <w:sz w:val="22"/>
          <w:szCs w:val="22"/>
        </w:rPr>
        <w:t xml:space="preserve"> from different angles of sky representation. </w:t>
      </w:r>
      <w:r w:rsidR="009F2F93">
        <w:rPr>
          <w:rFonts w:ascii="Arial" w:hAnsi="Arial" w:cs="Arial"/>
          <w:sz w:val="22"/>
          <w:szCs w:val="22"/>
        </w:rPr>
        <w:t>These</w:t>
      </w:r>
      <w:r w:rsidR="0091271B">
        <w:rPr>
          <w:rFonts w:ascii="Arial" w:hAnsi="Arial" w:cs="Arial"/>
          <w:sz w:val="22"/>
          <w:szCs w:val="22"/>
        </w:rPr>
        <w:t xml:space="preserve"> are </w:t>
      </w:r>
      <w:r w:rsidR="00D466A4" w:rsidRPr="00D466A4">
        <w:rPr>
          <w:rFonts w:ascii="Arial" w:hAnsi="Arial" w:cs="Arial"/>
          <w:sz w:val="22"/>
          <w:szCs w:val="22"/>
        </w:rPr>
        <w:t xml:space="preserve">divided in three sections </w:t>
      </w:r>
      <w:r w:rsidR="009F2F93">
        <w:rPr>
          <w:rFonts w:ascii="Arial" w:hAnsi="Arial" w:cs="Arial"/>
          <w:sz w:val="22"/>
          <w:szCs w:val="22"/>
        </w:rPr>
        <w:t>which</w:t>
      </w:r>
      <w:r w:rsidR="00D466A4" w:rsidRPr="00D466A4">
        <w:rPr>
          <w:rFonts w:ascii="Arial" w:hAnsi="Arial" w:cs="Arial"/>
          <w:sz w:val="22"/>
          <w:szCs w:val="22"/>
        </w:rPr>
        <w:t xml:space="preserve"> will look in detail at both artworks. Namely</w:t>
      </w:r>
      <w:r w:rsidR="0095228E">
        <w:rPr>
          <w:rFonts w:ascii="Arial" w:hAnsi="Arial" w:cs="Arial"/>
          <w:sz w:val="22"/>
          <w:szCs w:val="22"/>
        </w:rPr>
        <w:t>,</w:t>
      </w:r>
      <w:r w:rsidR="00D466A4" w:rsidRPr="00D466A4">
        <w:rPr>
          <w:rFonts w:ascii="Arial" w:hAnsi="Arial" w:cs="Arial"/>
          <w:sz w:val="22"/>
          <w:szCs w:val="22"/>
        </w:rPr>
        <w:t xml:space="preserve"> Art </w:t>
      </w:r>
      <w:r w:rsidR="0095228E">
        <w:rPr>
          <w:rFonts w:ascii="Arial" w:hAnsi="Arial" w:cs="Arial"/>
          <w:sz w:val="22"/>
          <w:szCs w:val="22"/>
        </w:rPr>
        <w:t>functionality</w:t>
      </w:r>
      <w:r w:rsidR="00D466A4" w:rsidRPr="00D466A4">
        <w:rPr>
          <w:rFonts w:ascii="Arial" w:hAnsi="Arial" w:cs="Arial"/>
          <w:sz w:val="22"/>
          <w:szCs w:val="22"/>
        </w:rPr>
        <w:t xml:space="preserve"> </w:t>
      </w:r>
      <w:r w:rsidR="00863E3E">
        <w:rPr>
          <w:rFonts w:ascii="Arial" w:hAnsi="Arial" w:cs="Arial"/>
          <w:sz w:val="22"/>
          <w:szCs w:val="22"/>
        </w:rPr>
        <w:t xml:space="preserve">and </w:t>
      </w:r>
      <w:r w:rsidR="00030AB3">
        <w:rPr>
          <w:rFonts w:ascii="Arial" w:hAnsi="Arial" w:cs="Arial"/>
          <w:sz w:val="22"/>
          <w:szCs w:val="22"/>
        </w:rPr>
        <w:t xml:space="preserve">purpose of </w:t>
      </w:r>
      <w:r w:rsidR="00863E3E">
        <w:rPr>
          <w:rFonts w:ascii="Arial" w:hAnsi="Arial" w:cs="Arial"/>
          <w:sz w:val="22"/>
          <w:szCs w:val="22"/>
        </w:rPr>
        <w:t>the</w:t>
      </w:r>
      <w:r w:rsidR="00D466A4" w:rsidRPr="00D466A4">
        <w:rPr>
          <w:rFonts w:ascii="Arial" w:hAnsi="Arial" w:cs="Arial"/>
          <w:sz w:val="22"/>
          <w:szCs w:val="22"/>
        </w:rPr>
        <w:t xml:space="preserve"> sky; </w:t>
      </w:r>
      <w:r w:rsidR="00863E3E" w:rsidRPr="00D466A4">
        <w:rPr>
          <w:rFonts w:ascii="Arial" w:hAnsi="Arial" w:cs="Arial"/>
          <w:sz w:val="22"/>
          <w:szCs w:val="22"/>
        </w:rPr>
        <w:t xml:space="preserve">Cycle, </w:t>
      </w:r>
      <w:r w:rsidR="0098613A">
        <w:rPr>
          <w:rFonts w:ascii="Arial" w:hAnsi="Arial" w:cs="Arial"/>
          <w:sz w:val="22"/>
          <w:szCs w:val="22"/>
        </w:rPr>
        <w:t>t</w:t>
      </w:r>
      <w:r w:rsidR="00863E3E" w:rsidRPr="00D466A4">
        <w:rPr>
          <w:rFonts w:ascii="Arial" w:hAnsi="Arial" w:cs="Arial"/>
          <w:sz w:val="22"/>
          <w:szCs w:val="22"/>
        </w:rPr>
        <w:t xml:space="preserve">ime, and </w:t>
      </w:r>
      <w:r w:rsidR="0098613A">
        <w:rPr>
          <w:rFonts w:ascii="Arial" w:hAnsi="Arial" w:cs="Arial"/>
          <w:sz w:val="22"/>
          <w:szCs w:val="22"/>
        </w:rPr>
        <w:t>s</w:t>
      </w:r>
      <w:r w:rsidR="00863E3E" w:rsidRPr="00D466A4">
        <w:rPr>
          <w:rFonts w:ascii="Arial" w:hAnsi="Arial" w:cs="Arial"/>
          <w:sz w:val="22"/>
          <w:szCs w:val="22"/>
        </w:rPr>
        <w:t>pace in artworks</w:t>
      </w:r>
      <w:r w:rsidR="00863E3E">
        <w:rPr>
          <w:rFonts w:ascii="Arial" w:hAnsi="Arial" w:cs="Arial"/>
          <w:sz w:val="22"/>
          <w:szCs w:val="22"/>
        </w:rPr>
        <w:t xml:space="preserve">; and </w:t>
      </w:r>
      <w:r w:rsidR="00D466A4" w:rsidRPr="00D466A4">
        <w:rPr>
          <w:rFonts w:ascii="Arial" w:hAnsi="Arial" w:cs="Arial"/>
          <w:sz w:val="22"/>
          <w:szCs w:val="22"/>
        </w:rPr>
        <w:t>Experiencing the sky</w:t>
      </w:r>
      <w:r w:rsidR="006E3652">
        <w:rPr>
          <w:rFonts w:ascii="Arial" w:hAnsi="Arial" w:cs="Arial"/>
          <w:sz w:val="22"/>
          <w:szCs w:val="22"/>
        </w:rPr>
        <w:t xml:space="preserve"> in art.</w:t>
      </w:r>
    </w:p>
    <w:p w14:paraId="4E4BCF88" w14:textId="77777777" w:rsidR="0098613A" w:rsidRPr="001D4B90" w:rsidRDefault="0098613A" w:rsidP="006E3652">
      <w:pPr>
        <w:jc w:val="both"/>
        <w:rPr>
          <w:rFonts w:ascii="Roboto" w:hAnsi="Roboto" w:hint="eastAsia"/>
          <w:color w:val="464646"/>
          <w:sz w:val="21"/>
          <w:szCs w:val="21"/>
          <w:shd w:val="clear" w:color="auto" w:fill="FFFFFF"/>
        </w:rPr>
      </w:pPr>
    </w:p>
    <w:p w14:paraId="0656080C" w14:textId="2EAE8011" w:rsidR="00844EF2" w:rsidRPr="0087635C" w:rsidRDefault="000508B2" w:rsidP="0087635C">
      <w:pPr>
        <w:pStyle w:val="Heading1"/>
        <w:rPr>
          <w:rFonts w:ascii="Arial" w:hAnsi="Arial" w:cs="Arial"/>
          <w:b/>
          <w:bCs/>
          <w:color w:val="auto"/>
          <w:sz w:val="24"/>
          <w:szCs w:val="24"/>
        </w:rPr>
      </w:pPr>
      <w:r>
        <w:rPr>
          <w:rFonts w:ascii="Arial" w:hAnsi="Arial" w:cs="Arial"/>
          <w:b/>
          <w:bCs/>
          <w:color w:val="auto"/>
          <w:sz w:val="24"/>
          <w:szCs w:val="24"/>
        </w:rPr>
        <w:t xml:space="preserve">Art </w:t>
      </w:r>
      <w:r w:rsidR="0095228E">
        <w:rPr>
          <w:rFonts w:ascii="Arial" w:hAnsi="Arial" w:cs="Arial"/>
          <w:b/>
          <w:bCs/>
          <w:color w:val="auto"/>
          <w:sz w:val="24"/>
          <w:szCs w:val="24"/>
        </w:rPr>
        <w:t>functionality</w:t>
      </w:r>
      <w:r w:rsidR="00030AB3">
        <w:rPr>
          <w:rFonts w:ascii="Arial" w:hAnsi="Arial" w:cs="Arial"/>
          <w:b/>
          <w:bCs/>
          <w:color w:val="auto"/>
          <w:sz w:val="24"/>
          <w:szCs w:val="24"/>
        </w:rPr>
        <w:t xml:space="preserve"> and purpose of</w:t>
      </w:r>
      <w:r w:rsidR="00BA1B7E">
        <w:rPr>
          <w:rFonts w:ascii="Arial" w:hAnsi="Arial" w:cs="Arial"/>
          <w:b/>
          <w:bCs/>
          <w:color w:val="auto"/>
          <w:sz w:val="24"/>
          <w:szCs w:val="24"/>
        </w:rPr>
        <w:t xml:space="preserve"> the </w:t>
      </w:r>
      <w:r w:rsidR="00C43068">
        <w:rPr>
          <w:rFonts w:ascii="Arial" w:hAnsi="Arial" w:cs="Arial"/>
          <w:b/>
          <w:bCs/>
          <w:color w:val="auto"/>
          <w:sz w:val="24"/>
          <w:szCs w:val="24"/>
        </w:rPr>
        <w:t>sky.</w:t>
      </w:r>
    </w:p>
    <w:p w14:paraId="62256301" w14:textId="77777777" w:rsidR="0087635C" w:rsidRPr="0087635C" w:rsidRDefault="0087635C" w:rsidP="00F958DD">
      <w:pPr>
        <w:jc w:val="both"/>
        <w:rPr>
          <w:rFonts w:ascii="Arial" w:hAnsi="Arial" w:cs="Arial"/>
          <w:sz w:val="22"/>
          <w:szCs w:val="22"/>
        </w:rPr>
      </w:pPr>
    </w:p>
    <w:p w14:paraId="154D963D" w14:textId="2AFE272D" w:rsidR="00BB2F61" w:rsidRPr="00AF5805" w:rsidRDefault="00E15F6F" w:rsidP="00CE2124">
      <w:pPr>
        <w:jc w:val="both"/>
        <w:rPr>
          <w:rFonts w:ascii="Arial" w:hAnsi="Arial" w:cs="Arial"/>
          <w:spacing w:val="6"/>
          <w:sz w:val="22"/>
          <w:szCs w:val="22"/>
          <w:shd w:val="clear" w:color="auto" w:fill="FFFFFF"/>
        </w:rPr>
      </w:pPr>
      <w:r w:rsidRPr="00F70BA4">
        <w:rPr>
          <w:rFonts w:ascii="Arial" w:hAnsi="Arial" w:cs="Arial"/>
          <w:sz w:val="22"/>
          <w:szCs w:val="22"/>
        </w:rPr>
        <w:t xml:space="preserve">Both </w:t>
      </w:r>
      <w:r w:rsidR="00033433">
        <w:rPr>
          <w:rFonts w:ascii="Arial" w:hAnsi="Arial" w:cs="Arial"/>
          <w:sz w:val="22"/>
          <w:szCs w:val="22"/>
        </w:rPr>
        <w:t xml:space="preserve">artworks, namely </w:t>
      </w:r>
      <w:r w:rsidR="00033433" w:rsidRPr="00033433">
        <w:rPr>
          <w:rFonts w:ascii="Arial" w:hAnsi="Arial" w:cs="Arial"/>
          <w:i/>
          <w:iCs/>
          <w:sz w:val="22"/>
          <w:szCs w:val="22"/>
        </w:rPr>
        <w:t>Sun Tunnels</w:t>
      </w:r>
      <w:r w:rsidR="00033433">
        <w:rPr>
          <w:rFonts w:ascii="Arial" w:hAnsi="Arial" w:cs="Arial"/>
          <w:sz w:val="22"/>
          <w:szCs w:val="22"/>
        </w:rPr>
        <w:t xml:space="preserve"> and </w:t>
      </w:r>
      <w:r w:rsidR="00033433" w:rsidRPr="00033433">
        <w:rPr>
          <w:rFonts w:ascii="Arial" w:hAnsi="Arial" w:cs="Arial"/>
          <w:i/>
          <w:iCs/>
          <w:sz w:val="22"/>
          <w:szCs w:val="22"/>
        </w:rPr>
        <w:t>Athanor</w:t>
      </w:r>
      <w:r w:rsidRPr="00F70BA4">
        <w:rPr>
          <w:rFonts w:ascii="Arial" w:hAnsi="Arial" w:cs="Arial"/>
          <w:sz w:val="22"/>
          <w:szCs w:val="22"/>
        </w:rPr>
        <w:t xml:space="preserve"> </w:t>
      </w:r>
      <w:r w:rsidR="00281B3E" w:rsidRPr="00F70BA4">
        <w:rPr>
          <w:rFonts w:ascii="Arial" w:hAnsi="Arial" w:cs="Arial"/>
          <w:sz w:val="22"/>
          <w:szCs w:val="22"/>
        </w:rPr>
        <w:t xml:space="preserve">represent the sky in a </w:t>
      </w:r>
      <w:r w:rsidR="006F5229" w:rsidRPr="00F70BA4">
        <w:rPr>
          <w:rFonts w:ascii="Arial" w:hAnsi="Arial" w:cs="Arial"/>
          <w:sz w:val="22"/>
          <w:szCs w:val="22"/>
        </w:rPr>
        <w:t xml:space="preserve">most </w:t>
      </w:r>
      <w:r w:rsidR="00281B3E" w:rsidRPr="00F70BA4">
        <w:rPr>
          <w:rFonts w:ascii="Arial" w:hAnsi="Arial" w:cs="Arial"/>
          <w:sz w:val="22"/>
          <w:szCs w:val="22"/>
        </w:rPr>
        <w:t>unique way</w:t>
      </w:r>
      <w:r w:rsidR="006F5229" w:rsidRPr="00F70BA4">
        <w:rPr>
          <w:rFonts w:ascii="Arial" w:hAnsi="Arial" w:cs="Arial"/>
          <w:sz w:val="22"/>
          <w:szCs w:val="22"/>
        </w:rPr>
        <w:t>, by</w:t>
      </w:r>
      <w:r w:rsidR="00281B3E" w:rsidRPr="00F70BA4">
        <w:rPr>
          <w:rFonts w:ascii="Arial" w:hAnsi="Arial" w:cs="Arial"/>
          <w:sz w:val="22"/>
          <w:szCs w:val="22"/>
        </w:rPr>
        <w:t xml:space="preserve"> </w:t>
      </w:r>
      <w:r w:rsidR="009B537E" w:rsidRPr="00F70BA4">
        <w:rPr>
          <w:rFonts w:ascii="Arial" w:hAnsi="Arial" w:cs="Arial"/>
          <w:sz w:val="22"/>
          <w:szCs w:val="22"/>
        </w:rPr>
        <w:t>work</w:t>
      </w:r>
      <w:r w:rsidR="006F5229" w:rsidRPr="00F70BA4">
        <w:rPr>
          <w:rFonts w:ascii="Arial" w:hAnsi="Arial" w:cs="Arial"/>
          <w:sz w:val="22"/>
          <w:szCs w:val="22"/>
        </w:rPr>
        <w:t>ing</w:t>
      </w:r>
      <w:r w:rsidR="009B537E" w:rsidRPr="00F70BA4">
        <w:rPr>
          <w:rFonts w:ascii="Arial" w:hAnsi="Arial" w:cs="Arial"/>
          <w:sz w:val="22"/>
          <w:szCs w:val="22"/>
        </w:rPr>
        <w:t xml:space="preserve"> with the</w:t>
      </w:r>
      <w:r w:rsidR="00EE06AA" w:rsidRPr="00F70BA4">
        <w:rPr>
          <w:rFonts w:ascii="Arial" w:hAnsi="Arial" w:cs="Arial"/>
          <w:sz w:val="22"/>
          <w:szCs w:val="22"/>
        </w:rPr>
        <w:t xml:space="preserve"> light of the sun</w:t>
      </w:r>
      <w:r w:rsidR="00751208" w:rsidRPr="00F70BA4">
        <w:rPr>
          <w:rFonts w:ascii="Arial" w:hAnsi="Arial" w:cs="Arial"/>
          <w:sz w:val="22"/>
          <w:szCs w:val="22"/>
        </w:rPr>
        <w:t xml:space="preserve">. </w:t>
      </w:r>
      <w:r w:rsidR="005A3E5C">
        <w:rPr>
          <w:rFonts w:ascii="Arial" w:hAnsi="Arial" w:cs="Arial"/>
          <w:sz w:val="22"/>
          <w:szCs w:val="22"/>
        </w:rPr>
        <w:t>Usually, i</w:t>
      </w:r>
      <w:r w:rsidR="005A3E5C" w:rsidRPr="00F70BA4">
        <w:rPr>
          <w:rFonts w:ascii="Arial" w:hAnsi="Arial" w:cs="Arial"/>
          <w:sz w:val="22"/>
          <w:szCs w:val="22"/>
        </w:rPr>
        <w:t xml:space="preserve">n the process </w:t>
      </w:r>
      <w:r w:rsidR="005A3E5C">
        <w:rPr>
          <w:rFonts w:ascii="Arial" w:hAnsi="Arial" w:cs="Arial"/>
          <w:sz w:val="22"/>
          <w:szCs w:val="22"/>
        </w:rPr>
        <w:t>of creation</w:t>
      </w:r>
      <w:r w:rsidR="005A3E5C" w:rsidRPr="00F70BA4">
        <w:rPr>
          <w:rFonts w:ascii="Arial" w:hAnsi="Arial" w:cs="Arial"/>
          <w:sz w:val="22"/>
          <w:szCs w:val="22"/>
        </w:rPr>
        <w:t xml:space="preserve"> </w:t>
      </w:r>
      <w:r w:rsidR="005A3E5C">
        <w:rPr>
          <w:rFonts w:ascii="Arial" w:hAnsi="Arial" w:cs="Arial"/>
          <w:sz w:val="22"/>
          <w:szCs w:val="22"/>
        </w:rPr>
        <w:t xml:space="preserve">a </w:t>
      </w:r>
      <w:r w:rsidR="005A3E5C" w:rsidRPr="00F70BA4">
        <w:rPr>
          <w:rFonts w:ascii="Arial" w:hAnsi="Arial" w:cs="Arial"/>
          <w:sz w:val="22"/>
          <w:szCs w:val="22"/>
        </w:rPr>
        <w:t>‘Sun Drawing’</w:t>
      </w:r>
      <w:r w:rsidR="00415B1A">
        <w:rPr>
          <w:rFonts w:ascii="Arial" w:hAnsi="Arial" w:cs="Arial"/>
          <w:sz w:val="22"/>
          <w:szCs w:val="22"/>
        </w:rPr>
        <w:t>,</w:t>
      </w:r>
      <w:r w:rsidR="005A3E5C" w:rsidRPr="00F70BA4">
        <w:rPr>
          <w:rFonts w:ascii="Arial" w:hAnsi="Arial" w:cs="Arial"/>
          <w:sz w:val="22"/>
          <w:szCs w:val="22"/>
        </w:rPr>
        <w:t xml:space="preserve"> </w:t>
      </w:r>
      <w:r w:rsidR="005A3E5C">
        <w:rPr>
          <w:rFonts w:ascii="Arial" w:hAnsi="Arial" w:cs="Arial"/>
          <w:sz w:val="22"/>
          <w:szCs w:val="22"/>
        </w:rPr>
        <w:t>Saad-Cook</w:t>
      </w:r>
      <w:r w:rsidR="005A3E5C" w:rsidRPr="00F70BA4">
        <w:rPr>
          <w:rFonts w:ascii="Arial" w:hAnsi="Arial" w:cs="Arial"/>
          <w:sz w:val="22"/>
          <w:szCs w:val="22"/>
        </w:rPr>
        <w:t xml:space="preserve"> use</w:t>
      </w:r>
      <w:r w:rsidR="009F2F93">
        <w:rPr>
          <w:rFonts w:ascii="Arial" w:hAnsi="Arial" w:cs="Arial"/>
          <w:sz w:val="22"/>
          <w:szCs w:val="22"/>
        </w:rPr>
        <w:t>s</w:t>
      </w:r>
      <w:r w:rsidR="005A3E5C" w:rsidRPr="00F70BA4">
        <w:rPr>
          <w:rFonts w:ascii="Arial" w:hAnsi="Arial" w:cs="Arial"/>
          <w:sz w:val="22"/>
          <w:szCs w:val="22"/>
        </w:rPr>
        <w:t xml:space="preserve"> domains, such as the earth, the sky and natural phenomena </w:t>
      </w:r>
      <w:r w:rsidR="00415B1A">
        <w:rPr>
          <w:rFonts w:ascii="Arial" w:hAnsi="Arial" w:cs="Arial"/>
          <w:sz w:val="22"/>
          <w:szCs w:val="22"/>
        </w:rPr>
        <w:t>but</w:t>
      </w:r>
      <w:r w:rsidR="005A3E5C" w:rsidRPr="00F70BA4">
        <w:rPr>
          <w:rFonts w:ascii="Arial" w:hAnsi="Arial" w:cs="Arial"/>
          <w:sz w:val="22"/>
          <w:szCs w:val="22"/>
        </w:rPr>
        <w:t xml:space="preserve"> Sun Drawings are created </w:t>
      </w:r>
      <w:r w:rsidR="009F2F93">
        <w:rPr>
          <w:rFonts w:ascii="Arial" w:hAnsi="Arial" w:cs="Arial"/>
          <w:sz w:val="22"/>
          <w:szCs w:val="22"/>
        </w:rPr>
        <w:t xml:space="preserve">along </w:t>
      </w:r>
      <w:r w:rsidR="005A3E5C" w:rsidRPr="00F70BA4">
        <w:rPr>
          <w:rFonts w:ascii="Arial" w:hAnsi="Arial" w:cs="Arial"/>
          <w:sz w:val="22"/>
          <w:szCs w:val="22"/>
        </w:rPr>
        <w:t>with</w:t>
      </w:r>
      <w:r w:rsidR="009F2F93">
        <w:rPr>
          <w:rFonts w:ascii="Arial" w:hAnsi="Arial" w:cs="Arial"/>
          <w:sz w:val="22"/>
          <w:szCs w:val="22"/>
        </w:rPr>
        <w:t xml:space="preserve"> the</w:t>
      </w:r>
      <w:r w:rsidR="005A3E5C" w:rsidRPr="00F70BA4">
        <w:rPr>
          <w:rFonts w:ascii="Arial" w:hAnsi="Arial" w:cs="Arial"/>
          <w:sz w:val="22"/>
          <w:szCs w:val="22"/>
        </w:rPr>
        <w:t xml:space="preserve"> assistance of science, distinctly with</w:t>
      </w:r>
      <w:r w:rsidR="009F2F93">
        <w:rPr>
          <w:rFonts w:ascii="Arial" w:hAnsi="Arial" w:cs="Arial"/>
          <w:sz w:val="22"/>
          <w:szCs w:val="22"/>
        </w:rPr>
        <w:t xml:space="preserve"> the </w:t>
      </w:r>
      <w:r w:rsidR="005A3E5C" w:rsidRPr="00F70BA4">
        <w:rPr>
          <w:rFonts w:ascii="Arial" w:hAnsi="Arial" w:cs="Arial"/>
          <w:sz w:val="22"/>
          <w:szCs w:val="22"/>
        </w:rPr>
        <w:t>help of astronomy.</w:t>
      </w:r>
      <w:r w:rsidR="005A3E5C" w:rsidRPr="00F70BA4">
        <w:rPr>
          <w:rStyle w:val="FootnoteReference"/>
          <w:rFonts w:ascii="Arial" w:hAnsi="Arial" w:cs="Arial"/>
          <w:sz w:val="22"/>
          <w:szCs w:val="22"/>
        </w:rPr>
        <w:footnoteReference w:id="1"/>
      </w:r>
      <w:r w:rsidR="005A3E5C" w:rsidRPr="00F70BA4">
        <w:rPr>
          <w:rFonts w:ascii="Arial" w:hAnsi="Arial" w:cs="Arial"/>
          <w:sz w:val="22"/>
          <w:szCs w:val="22"/>
        </w:rPr>
        <w:t xml:space="preserve"> </w:t>
      </w:r>
      <w:r w:rsidR="009F2F93">
        <w:rPr>
          <w:rFonts w:ascii="Arial" w:hAnsi="Arial" w:cs="Arial"/>
          <w:sz w:val="22"/>
          <w:szCs w:val="22"/>
        </w:rPr>
        <w:t>The</w:t>
      </w:r>
      <w:r w:rsidR="00415B1A">
        <w:rPr>
          <w:rFonts w:ascii="Arial" w:hAnsi="Arial" w:cs="Arial"/>
          <w:sz w:val="22"/>
          <w:szCs w:val="22"/>
        </w:rPr>
        <w:t xml:space="preserve"> </w:t>
      </w:r>
      <w:r w:rsidR="005A3E5C" w:rsidRPr="00F70BA4">
        <w:rPr>
          <w:rFonts w:ascii="Arial" w:hAnsi="Arial" w:cs="Arial"/>
          <w:sz w:val="22"/>
          <w:szCs w:val="22"/>
        </w:rPr>
        <w:t>help of engineers and architects</w:t>
      </w:r>
      <w:r w:rsidR="009F2F93">
        <w:rPr>
          <w:rFonts w:ascii="Arial" w:hAnsi="Arial" w:cs="Arial"/>
          <w:sz w:val="22"/>
          <w:szCs w:val="22"/>
        </w:rPr>
        <w:t xml:space="preserve"> is also present</w:t>
      </w:r>
      <w:r w:rsidR="005A3E5C" w:rsidRPr="00F70BA4">
        <w:rPr>
          <w:rFonts w:ascii="Arial" w:hAnsi="Arial" w:cs="Arial"/>
          <w:sz w:val="22"/>
          <w:szCs w:val="22"/>
        </w:rPr>
        <w:t>.</w:t>
      </w:r>
      <w:r w:rsidR="005A3E5C" w:rsidRPr="00F70BA4">
        <w:rPr>
          <w:rStyle w:val="FootnoteReference"/>
          <w:rFonts w:ascii="Arial" w:hAnsi="Arial" w:cs="Arial"/>
          <w:sz w:val="22"/>
          <w:szCs w:val="22"/>
        </w:rPr>
        <w:footnoteReference w:id="2"/>
      </w:r>
      <w:r w:rsidR="005A3E5C" w:rsidRPr="00F70BA4">
        <w:rPr>
          <w:rFonts w:ascii="Arial" w:hAnsi="Arial" w:cs="Arial"/>
          <w:sz w:val="22"/>
          <w:szCs w:val="22"/>
        </w:rPr>
        <w:t xml:space="preserve"> </w:t>
      </w:r>
      <w:r w:rsidR="00550B25">
        <w:rPr>
          <w:rFonts w:ascii="Arial" w:hAnsi="Arial" w:cs="Arial"/>
          <w:sz w:val="22"/>
          <w:szCs w:val="22"/>
        </w:rPr>
        <w:t xml:space="preserve">As </w:t>
      </w:r>
      <w:r w:rsidR="00550B25">
        <w:rPr>
          <w:rFonts w:ascii="Arial" w:hAnsi="Arial" w:cs="Arial"/>
          <w:spacing w:val="6"/>
          <w:sz w:val="22"/>
          <w:szCs w:val="22"/>
          <w:shd w:val="clear" w:color="auto" w:fill="FFFFFF"/>
        </w:rPr>
        <w:t>e</w:t>
      </w:r>
      <w:r w:rsidR="00550B25" w:rsidRPr="00F70BA4">
        <w:rPr>
          <w:rFonts w:ascii="Arial" w:hAnsi="Arial" w:cs="Arial"/>
          <w:spacing w:val="6"/>
          <w:sz w:val="22"/>
          <w:szCs w:val="22"/>
          <w:shd w:val="clear" w:color="auto" w:fill="FFFFFF"/>
        </w:rPr>
        <w:t>verything must be carefully measured and calculated</w:t>
      </w:r>
      <w:r w:rsidR="00550B25">
        <w:rPr>
          <w:rFonts w:ascii="Arial" w:hAnsi="Arial" w:cs="Arial"/>
          <w:spacing w:val="6"/>
          <w:sz w:val="22"/>
          <w:szCs w:val="22"/>
          <w:shd w:val="clear" w:color="auto" w:fill="FFFFFF"/>
        </w:rPr>
        <w:t>,</w:t>
      </w:r>
      <w:r w:rsidR="00550B25" w:rsidRPr="00F70BA4">
        <w:rPr>
          <w:rFonts w:ascii="Arial" w:hAnsi="Arial" w:cs="Arial"/>
          <w:spacing w:val="6"/>
          <w:sz w:val="22"/>
          <w:szCs w:val="22"/>
          <w:shd w:val="clear" w:color="auto" w:fill="FFFFFF"/>
        </w:rPr>
        <w:t xml:space="preserve"> </w:t>
      </w:r>
      <w:r w:rsidR="00550B25">
        <w:rPr>
          <w:rFonts w:ascii="Arial" w:hAnsi="Arial" w:cs="Arial"/>
          <w:spacing w:val="6"/>
          <w:sz w:val="22"/>
          <w:szCs w:val="22"/>
          <w:shd w:val="clear" w:color="auto" w:fill="FFFFFF"/>
        </w:rPr>
        <w:t>due</w:t>
      </w:r>
      <w:r w:rsidR="009F2F93">
        <w:rPr>
          <w:rFonts w:ascii="Arial" w:hAnsi="Arial" w:cs="Arial"/>
          <w:spacing w:val="6"/>
          <w:sz w:val="22"/>
          <w:szCs w:val="22"/>
          <w:shd w:val="clear" w:color="auto" w:fill="FFFFFF"/>
        </w:rPr>
        <w:t xml:space="preserve"> to</w:t>
      </w:r>
      <w:r w:rsidR="00550B25" w:rsidRPr="00F70BA4">
        <w:rPr>
          <w:rFonts w:ascii="Arial" w:hAnsi="Arial" w:cs="Arial"/>
          <w:spacing w:val="6"/>
          <w:sz w:val="22"/>
          <w:szCs w:val="22"/>
          <w:shd w:val="clear" w:color="auto" w:fill="FFFFFF"/>
        </w:rPr>
        <w:t xml:space="preserve"> the sun</w:t>
      </w:r>
      <w:r w:rsidR="009F2F93">
        <w:rPr>
          <w:rFonts w:ascii="Arial" w:hAnsi="Arial" w:cs="Arial"/>
          <w:spacing w:val="6"/>
          <w:sz w:val="22"/>
          <w:szCs w:val="22"/>
          <w:shd w:val="clear" w:color="auto" w:fill="FFFFFF"/>
        </w:rPr>
        <w:t>’s</w:t>
      </w:r>
      <w:r w:rsidR="00550B25" w:rsidRPr="00F70BA4">
        <w:rPr>
          <w:rFonts w:ascii="Arial" w:hAnsi="Arial" w:cs="Arial"/>
          <w:spacing w:val="6"/>
          <w:sz w:val="22"/>
          <w:szCs w:val="22"/>
          <w:shd w:val="clear" w:color="auto" w:fill="FFFFFF"/>
        </w:rPr>
        <w:t xml:space="preserve"> </w:t>
      </w:r>
      <w:r w:rsidR="00550B25">
        <w:rPr>
          <w:rFonts w:ascii="Arial" w:hAnsi="Arial" w:cs="Arial"/>
          <w:spacing w:val="6"/>
          <w:sz w:val="22"/>
          <w:szCs w:val="22"/>
          <w:shd w:val="clear" w:color="auto" w:fill="FFFFFF"/>
        </w:rPr>
        <w:t>movement</w:t>
      </w:r>
      <w:r w:rsidR="00550B25" w:rsidRPr="00F70BA4">
        <w:rPr>
          <w:rFonts w:ascii="Arial" w:hAnsi="Arial" w:cs="Arial"/>
          <w:spacing w:val="6"/>
          <w:sz w:val="22"/>
          <w:szCs w:val="22"/>
          <w:shd w:val="clear" w:color="auto" w:fill="FFFFFF"/>
        </w:rPr>
        <w:t xml:space="preserve"> and chang</w:t>
      </w:r>
      <w:r w:rsidR="00550B25">
        <w:rPr>
          <w:rFonts w:ascii="Arial" w:hAnsi="Arial" w:cs="Arial"/>
          <w:spacing w:val="6"/>
          <w:sz w:val="22"/>
          <w:szCs w:val="22"/>
          <w:shd w:val="clear" w:color="auto" w:fill="FFFFFF"/>
        </w:rPr>
        <w:t>e</w:t>
      </w:r>
      <w:r w:rsidR="00550B25" w:rsidRPr="00F70BA4">
        <w:rPr>
          <w:rFonts w:ascii="Arial" w:hAnsi="Arial" w:cs="Arial"/>
          <w:spacing w:val="6"/>
          <w:sz w:val="22"/>
          <w:szCs w:val="22"/>
          <w:shd w:val="clear" w:color="auto" w:fill="FFFFFF"/>
        </w:rPr>
        <w:t xml:space="preserve"> </w:t>
      </w:r>
      <w:r w:rsidR="00550B25">
        <w:rPr>
          <w:rFonts w:ascii="Arial" w:hAnsi="Arial" w:cs="Arial"/>
          <w:spacing w:val="6"/>
          <w:sz w:val="22"/>
          <w:szCs w:val="22"/>
          <w:shd w:val="clear" w:color="auto" w:fill="FFFFFF"/>
        </w:rPr>
        <w:t>of</w:t>
      </w:r>
      <w:r w:rsidR="00550B25" w:rsidRPr="00F70BA4">
        <w:rPr>
          <w:rFonts w:ascii="Arial" w:hAnsi="Arial" w:cs="Arial"/>
          <w:spacing w:val="6"/>
          <w:sz w:val="22"/>
          <w:szCs w:val="22"/>
          <w:shd w:val="clear" w:color="auto" w:fill="FFFFFF"/>
        </w:rPr>
        <w:t xml:space="preserve"> location through</w:t>
      </w:r>
      <w:r w:rsidR="009F2F93">
        <w:rPr>
          <w:rFonts w:ascii="Arial" w:hAnsi="Arial" w:cs="Arial"/>
          <w:spacing w:val="6"/>
          <w:sz w:val="22"/>
          <w:szCs w:val="22"/>
          <w:shd w:val="clear" w:color="auto" w:fill="FFFFFF"/>
        </w:rPr>
        <w:t>out</w:t>
      </w:r>
      <w:r w:rsidR="00550B25" w:rsidRPr="00F70BA4">
        <w:rPr>
          <w:rFonts w:ascii="Arial" w:hAnsi="Arial" w:cs="Arial"/>
          <w:spacing w:val="6"/>
          <w:sz w:val="22"/>
          <w:szCs w:val="22"/>
          <w:shd w:val="clear" w:color="auto" w:fill="FFFFFF"/>
        </w:rPr>
        <w:t xml:space="preserve"> the day and seasons.</w:t>
      </w:r>
      <w:r w:rsidR="00550B25">
        <w:rPr>
          <w:rFonts w:ascii="Arial" w:hAnsi="Arial" w:cs="Arial"/>
          <w:spacing w:val="6"/>
          <w:sz w:val="22"/>
          <w:szCs w:val="22"/>
          <w:shd w:val="clear" w:color="auto" w:fill="FFFFFF"/>
        </w:rPr>
        <w:t xml:space="preserve"> </w:t>
      </w:r>
      <w:r w:rsidR="009F2F93">
        <w:rPr>
          <w:rFonts w:ascii="Arial" w:hAnsi="Arial" w:cs="Arial"/>
          <w:sz w:val="22"/>
          <w:szCs w:val="22"/>
        </w:rPr>
        <w:t>Just</w:t>
      </w:r>
      <w:r w:rsidR="006D7020" w:rsidRPr="00F70BA4">
        <w:rPr>
          <w:rFonts w:ascii="Arial" w:hAnsi="Arial" w:cs="Arial"/>
          <w:sz w:val="22"/>
          <w:szCs w:val="22"/>
        </w:rPr>
        <w:t xml:space="preserve"> as Saad-Cook’s artwork </w:t>
      </w:r>
      <w:r w:rsidR="006D7020" w:rsidRPr="00F70BA4">
        <w:rPr>
          <w:rFonts w:ascii="Arial" w:hAnsi="Arial" w:cs="Arial"/>
          <w:i/>
          <w:iCs/>
          <w:sz w:val="22"/>
          <w:szCs w:val="22"/>
        </w:rPr>
        <w:t>Athanor</w:t>
      </w:r>
      <w:r w:rsidR="006D7020" w:rsidRPr="00F70BA4">
        <w:rPr>
          <w:rFonts w:ascii="Arial" w:hAnsi="Arial" w:cs="Arial"/>
          <w:sz w:val="22"/>
          <w:szCs w:val="22"/>
        </w:rPr>
        <w:t xml:space="preserve">, Holt’s </w:t>
      </w:r>
      <w:r w:rsidR="006D7020" w:rsidRPr="00F70BA4">
        <w:rPr>
          <w:rFonts w:ascii="Arial" w:hAnsi="Arial" w:cs="Arial"/>
          <w:i/>
          <w:iCs/>
          <w:sz w:val="22"/>
          <w:szCs w:val="22"/>
        </w:rPr>
        <w:t xml:space="preserve">Sun Tunnels </w:t>
      </w:r>
      <w:r w:rsidR="006D7020" w:rsidRPr="00F70BA4">
        <w:rPr>
          <w:rFonts w:ascii="Arial" w:hAnsi="Arial" w:cs="Arial"/>
          <w:sz w:val="22"/>
          <w:szCs w:val="22"/>
        </w:rPr>
        <w:t>had to be created with the help of other specialists, such as astronomer</w:t>
      </w:r>
      <w:r w:rsidR="009F2F93">
        <w:rPr>
          <w:rFonts w:ascii="Arial" w:hAnsi="Arial" w:cs="Arial"/>
          <w:sz w:val="22"/>
          <w:szCs w:val="22"/>
        </w:rPr>
        <w:t>s</w:t>
      </w:r>
      <w:r w:rsidR="006D7020" w:rsidRPr="00F70BA4">
        <w:rPr>
          <w:rFonts w:ascii="Arial" w:hAnsi="Arial" w:cs="Arial"/>
          <w:sz w:val="22"/>
          <w:szCs w:val="22"/>
        </w:rPr>
        <w:t>, astrophysicist</w:t>
      </w:r>
      <w:r w:rsidR="009F2F93">
        <w:rPr>
          <w:rFonts w:ascii="Arial" w:hAnsi="Arial" w:cs="Arial"/>
          <w:sz w:val="22"/>
          <w:szCs w:val="22"/>
        </w:rPr>
        <w:t>s</w:t>
      </w:r>
      <w:r w:rsidR="006D7020" w:rsidRPr="00F70BA4">
        <w:rPr>
          <w:rFonts w:ascii="Arial" w:hAnsi="Arial" w:cs="Arial"/>
          <w:sz w:val="22"/>
          <w:szCs w:val="22"/>
        </w:rPr>
        <w:t>, surveyor</w:t>
      </w:r>
      <w:r w:rsidR="009F2F93">
        <w:rPr>
          <w:rFonts w:ascii="Arial" w:hAnsi="Arial" w:cs="Arial"/>
          <w:sz w:val="22"/>
          <w:szCs w:val="22"/>
        </w:rPr>
        <w:t>s</w:t>
      </w:r>
      <w:r w:rsidR="006D7020" w:rsidRPr="00F70BA4">
        <w:rPr>
          <w:rFonts w:ascii="Arial" w:hAnsi="Arial" w:cs="Arial"/>
          <w:sz w:val="22"/>
          <w:szCs w:val="22"/>
        </w:rPr>
        <w:t>, engineers and many more.</w:t>
      </w:r>
      <w:r w:rsidR="006D7020" w:rsidRPr="00F70BA4">
        <w:rPr>
          <w:rStyle w:val="FootnoteReference"/>
          <w:rFonts w:ascii="Arial" w:hAnsi="Arial" w:cs="Arial"/>
          <w:sz w:val="22"/>
          <w:szCs w:val="22"/>
        </w:rPr>
        <w:footnoteReference w:id="3"/>
      </w:r>
      <w:r w:rsidR="006D7020" w:rsidRPr="00F70BA4">
        <w:rPr>
          <w:rFonts w:ascii="Arial" w:hAnsi="Arial" w:cs="Arial"/>
          <w:sz w:val="22"/>
          <w:szCs w:val="22"/>
        </w:rPr>
        <w:t xml:space="preserve"> Because of </w:t>
      </w:r>
      <w:r w:rsidR="009F2F93">
        <w:rPr>
          <w:rFonts w:ascii="Arial" w:hAnsi="Arial" w:cs="Arial"/>
          <w:sz w:val="22"/>
          <w:szCs w:val="22"/>
        </w:rPr>
        <w:t xml:space="preserve">this </w:t>
      </w:r>
      <w:r w:rsidR="006D7020" w:rsidRPr="00F70BA4">
        <w:rPr>
          <w:rFonts w:ascii="Arial" w:hAnsi="Arial" w:cs="Arial"/>
          <w:sz w:val="22"/>
          <w:szCs w:val="22"/>
        </w:rPr>
        <w:t xml:space="preserve">extra help </w:t>
      </w:r>
      <w:r w:rsidR="00E05FD4" w:rsidRPr="00F70BA4">
        <w:rPr>
          <w:rFonts w:ascii="Arial" w:hAnsi="Arial" w:cs="Arial"/>
          <w:sz w:val="22"/>
          <w:szCs w:val="22"/>
        </w:rPr>
        <w:t>from</w:t>
      </w:r>
      <w:r w:rsidR="006D7020" w:rsidRPr="00F70BA4">
        <w:rPr>
          <w:rFonts w:ascii="Arial" w:hAnsi="Arial" w:cs="Arial"/>
          <w:sz w:val="22"/>
          <w:szCs w:val="22"/>
        </w:rPr>
        <w:t xml:space="preserve"> other specialists,</w:t>
      </w:r>
      <w:r w:rsidR="00066270" w:rsidRPr="00F70BA4">
        <w:rPr>
          <w:rFonts w:ascii="Arial" w:hAnsi="Arial" w:cs="Arial"/>
          <w:sz w:val="22"/>
          <w:szCs w:val="22"/>
        </w:rPr>
        <w:t xml:space="preserve"> </w:t>
      </w:r>
      <w:r w:rsidR="00066270" w:rsidRPr="00F70BA4">
        <w:rPr>
          <w:rFonts w:ascii="Arial" w:hAnsi="Arial" w:cs="Arial"/>
          <w:i/>
          <w:iCs/>
          <w:sz w:val="22"/>
          <w:szCs w:val="22"/>
        </w:rPr>
        <w:t xml:space="preserve">Sun </w:t>
      </w:r>
      <w:r w:rsidR="00B8254A" w:rsidRPr="00F70BA4">
        <w:rPr>
          <w:rFonts w:ascii="Arial" w:hAnsi="Arial" w:cs="Arial"/>
          <w:i/>
          <w:iCs/>
          <w:sz w:val="22"/>
          <w:szCs w:val="22"/>
        </w:rPr>
        <w:t>T</w:t>
      </w:r>
      <w:r w:rsidR="00066270" w:rsidRPr="00F70BA4">
        <w:rPr>
          <w:rFonts w:ascii="Arial" w:hAnsi="Arial" w:cs="Arial"/>
          <w:i/>
          <w:iCs/>
          <w:sz w:val="22"/>
          <w:szCs w:val="22"/>
        </w:rPr>
        <w:t>unnels</w:t>
      </w:r>
      <w:r w:rsidR="00066270" w:rsidRPr="00F70BA4">
        <w:rPr>
          <w:rFonts w:ascii="Arial" w:hAnsi="Arial" w:cs="Arial"/>
          <w:sz w:val="22"/>
          <w:szCs w:val="22"/>
        </w:rPr>
        <w:t xml:space="preserve"> are </w:t>
      </w:r>
      <w:r w:rsidR="009D248E" w:rsidRPr="00F70BA4">
        <w:rPr>
          <w:rFonts w:ascii="Arial" w:hAnsi="Arial" w:cs="Arial"/>
          <w:sz w:val="22"/>
          <w:szCs w:val="22"/>
        </w:rPr>
        <w:t xml:space="preserve">perfectly measured and created </w:t>
      </w:r>
      <w:r w:rsidR="00066270" w:rsidRPr="00F70BA4">
        <w:rPr>
          <w:rFonts w:ascii="Arial" w:hAnsi="Arial" w:cs="Arial"/>
          <w:sz w:val="22"/>
          <w:szCs w:val="22"/>
        </w:rPr>
        <w:t xml:space="preserve">in two </w:t>
      </w:r>
      <w:r w:rsidR="009D248E" w:rsidRPr="00F70BA4">
        <w:rPr>
          <w:rFonts w:ascii="Arial" w:hAnsi="Arial" w:cs="Arial"/>
          <w:sz w:val="22"/>
          <w:szCs w:val="22"/>
        </w:rPr>
        <w:t xml:space="preserve">perfect </w:t>
      </w:r>
      <w:r w:rsidR="00066270" w:rsidRPr="00F70BA4">
        <w:rPr>
          <w:rFonts w:ascii="Arial" w:hAnsi="Arial" w:cs="Arial"/>
          <w:sz w:val="22"/>
          <w:szCs w:val="22"/>
        </w:rPr>
        <w:t>lines</w:t>
      </w:r>
      <w:r w:rsidR="009C27E6" w:rsidRPr="00F70BA4">
        <w:rPr>
          <w:rFonts w:ascii="Arial" w:hAnsi="Arial" w:cs="Arial"/>
          <w:sz w:val="22"/>
          <w:szCs w:val="22"/>
        </w:rPr>
        <w:t>, as</w:t>
      </w:r>
      <w:r w:rsidR="009F2F93">
        <w:rPr>
          <w:rFonts w:ascii="Arial" w:hAnsi="Arial" w:cs="Arial"/>
          <w:sz w:val="22"/>
          <w:szCs w:val="22"/>
        </w:rPr>
        <w:t xml:space="preserve"> </w:t>
      </w:r>
      <w:r w:rsidR="009C27E6" w:rsidRPr="00F70BA4">
        <w:rPr>
          <w:rFonts w:ascii="Arial" w:hAnsi="Arial" w:cs="Arial"/>
          <w:sz w:val="22"/>
          <w:szCs w:val="22"/>
        </w:rPr>
        <w:t>sho</w:t>
      </w:r>
      <w:r w:rsidR="009F2F93">
        <w:rPr>
          <w:rFonts w:ascii="Arial" w:hAnsi="Arial" w:cs="Arial"/>
          <w:sz w:val="22"/>
          <w:szCs w:val="22"/>
        </w:rPr>
        <w:t>wn</w:t>
      </w:r>
      <w:r w:rsidR="009C27E6" w:rsidRPr="00F70BA4">
        <w:rPr>
          <w:rFonts w:ascii="Arial" w:hAnsi="Arial" w:cs="Arial"/>
          <w:sz w:val="22"/>
          <w:szCs w:val="22"/>
        </w:rPr>
        <w:t xml:space="preserve"> in Fig.1</w:t>
      </w:r>
      <w:r w:rsidR="000508B2" w:rsidRPr="00F70BA4">
        <w:rPr>
          <w:rFonts w:ascii="Arial" w:hAnsi="Arial" w:cs="Arial"/>
          <w:sz w:val="22"/>
          <w:szCs w:val="22"/>
        </w:rPr>
        <w:t xml:space="preserve">. They are aligned with </w:t>
      </w:r>
      <w:r w:rsidR="009F2F93">
        <w:rPr>
          <w:rFonts w:ascii="Arial" w:hAnsi="Arial" w:cs="Arial"/>
          <w:sz w:val="22"/>
          <w:szCs w:val="22"/>
        </w:rPr>
        <w:t xml:space="preserve">the </w:t>
      </w:r>
      <w:r w:rsidR="000508B2" w:rsidRPr="00F70BA4">
        <w:rPr>
          <w:rFonts w:ascii="Arial" w:hAnsi="Arial" w:cs="Arial"/>
          <w:sz w:val="22"/>
          <w:szCs w:val="22"/>
        </w:rPr>
        <w:t xml:space="preserve">centred position of the </w:t>
      </w:r>
      <w:r w:rsidR="009D248E" w:rsidRPr="00F70BA4">
        <w:rPr>
          <w:rFonts w:ascii="Arial" w:hAnsi="Arial" w:cs="Arial"/>
          <w:sz w:val="22"/>
          <w:szCs w:val="22"/>
        </w:rPr>
        <w:t xml:space="preserve">winter and summer solstice. </w:t>
      </w:r>
      <w:r w:rsidR="009F7C9B" w:rsidRPr="00F70BA4">
        <w:rPr>
          <w:rFonts w:ascii="Arial" w:hAnsi="Arial" w:cs="Arial"/>
          <w:sz w:val="22"/>
          <w:szCs w:val="22"/>
        </w:rPr>
        <w:t>Holt</w:t>
      </w:r>
      <w:r w:rsidR="00941B08" w:rsidRPr="00F70BA4">
        <w:rPr>
          <w:rFonts w:ascii="Arial" w:hAnsi="Arial" w:cs="Arial"/>
          <w:sz w:val="22"/>
          <w:szCs w:val="22"/>
        </w:rPr>
        <w:t xml:space="preserve"> </w:t>
      </w:r>
      <w:r w:rsidR="009F7C9B" w:rsidRPr="00F70BA4">
        <w:rPr>
          <w:rFonts w:ascii="Arial" w:hAnsi="Arial" w:cs="Arial"/>
          <w:sz w:val="22"/>
          <w:szCs w:val="22"/>
        </w:rPr>
        <w:t>explained</w:t>
      </w:r>
      <w:r w:rsidR="00941B08" w:rsidRPr="00F70BA4">
        <w:rPr>
          <w:rFonts w:ascii="Arial" w:hAnsi="Arial" w:cs="Arial"/>
          <w:sz w:val="22"/>
          <w:szCs w:val="22"/>
        </w:rPr>
        <w:t xml:space="preserve"> ‘</w:t>
      </w:r>
      <w:r w:rsidR="00941B08" w:rsidRPr="00F70BA4">
        <w:rPr>
          <w:rFonts w:ascii="Arial" w:hAnsi="Arial" w:cs="Arial"/>
          <w:sz w:val="22"/>
          <w:szCs w:val="22"/>
          <w:shd w:val="clear" w:color="auto" w:fill="FFFFFF"/>
        </w:rPr>
        <w:t>I chose the diameter, length, and distance between the tunnels based on the proportions of what could be seen of the sky and land, and how long the sun could be seen rising and setting on the solstices’.</w:t>
      </w:r>
      <w:r w:rsidR="00941B08" w:rsidRPr="00F70BA4">
        <w:rPr>
          <w:rStyle w:val="FootnoteReference"/>
          <w:rFonts w:ascii="Arial" w:hAnsi="Arial" w:cs="Arial"/>
          <w:sz w:val="22"/>
          <w:szCs w:val="22"/>
          <w:shd w:val="clear" w:color="auto" w:fill="FFFFFF"/>
        </w:rPr>
        <w:footnoteReference w:id="4"/>
      </w:r>
      <w:r w:rsidR="00941B08" w:rsidRPr="00F70BA4">
        <w:rPr>
          <w:rFonts w:ascii="Arial" w:hAnsi="Arial" w:cs="Arial"/>
          <w:sz w:val="21"/>
          <w:szCs w:val="21"/>
          <w:shd w:val="clear" w:color="auto" w:fill="FFFFFF"/>
        </w:rPr>
        <w:t xml:space="preserve"> </w:t>
      </w:r>
      <w:r w:rsidR="009C27E6" w:rsidRPr="00F70BA4">
        <w:rPr>
          <w:rFonts w:ascii="Arial" w:hAnsi="Arial" w:cs="Arial"/>
          <w:sz w:val="22"/>
          <w:szCs w:val="22"/>
        </w:rPr>
        <w:t xml:space="preserve">Therefore from each </w:t>
      </w:r>
      <w:r w:rsidR="009C27E6" w:rsidRPr="00F70BA4">
        <w:rPr>
          <w:rFonts w:ascii="Arial" w:hAnsi="Arial" w:cs="Arial"/>
          <w:i/>
          <w:iCs/>
          <w:sz w:val="22"/>
          <w:szCs w:val="22"/>
        </w:rPr>
        <w:t>Sun Tunnel</w:t>
      </w:r>
      <w:r w:rsidR="009C27E6" w:rsidRPr="00F70BA4">
        <w:rPr>
          <w:rFonts w:ascii="Arial" w:hAnsi="Arial" w:cs="Arial"/>
          <w:sz w:val="22"/>
          <w:szCs w:val="22"/>
        </w:rPr>
        <w:t xml:space="preserve"> people can see </w:t>
      </w:r>
      <w:r w:rsidR="009F2F93">
        <w:rPr>
          <w:rFonts w:ascii="Arial" w:hAnsi="Arial" w:cs="Arial"/>
          <w:sz w:val="22"/>
          <w:szCs w:val="22"/>
        </w:rPr>
        <w:t xml:space="preserve">an </w:t>
      </w:r>
      <w:r w:rsidR="009C27E6" w:rsidRPr="00F70BA4">
        <w:rPr>
          <w:rFonts w:ascii="Arial" w:hAnsi="Arial" w:cs="Arial"/>
          <w:sz w:val="22"/>
          <w:szCs w:val="22"/>
        </w:rPr>
        <w:t xml:space="preserve">outstanding view of </w:t>
      </w:r>
      <w:r w:rsidR="009F2F93">
        <w:rPr>
          <w:rFonts w:ascii="Arial" w:hAnsi="Arial" w:cs="Arial"/>
          <w:sz w:val="22"/>
          <w:szCs w:val="22"/>
        </w:rPr>
        <w:t xml:space="preserve">a </w:t>
      </w:r>
      <w:r w:rsidR="009C27E6" w:rsidRPr="00F70BA4">
        <w:rPr>
          <w:rFonts w:ascii="Arial" w:hAnsi="Arial" w:cs="Arial"/>
          <w:sz w:val="22"/>
          <w:szCs w:val="22"/>
        </w:rPr>
        <w:t>framed solstice or landscape itself</w:t>
      </w:r>
      <w:r w:rsidR="00612F56">
        <w:rPr>
          <w:rFonts w:ascii="Arial" w:hAnsi="Arial" w:cs="Arial"/>
          <w:sz w:val="22"/>
          <w:szCs w:val="22"/>
        </w:rPr>
        <w:t>, as the artist wanted to bring the view in</w:t>
      </w:r>
      <w:r w:rsidR="009F2F93">
        <w:rPr>
          <w:rFonts w:ascii="Arial" w:hAnsi="Arial" w:cs="Arial"/>
          <w:sz w:val="22"/>
          <w:szCs w:val="22"/>
        </w:rPr>
        <w:t>to</w:t>
      </w:r>
      <w:r w:rsidR="00612F56">
        <w:rPr>
          <w:rFonts w:ascii="Arial" w:hAnsi="Arial" w:cs="Arial"/>
          <w:sz w:val="22"/>
          <w:szCs w:val="22"/>
        </w:rPr>
        <w:t xml:space="preserve"> focus. </w:t>
      </w:r>
      <w:r w:rsidR="009C27E6" w:rsidRPr="00F70BA4">
        <w:rPr>
          <w:rFonts w:ascii="Arial" w:hAnsi="Arial" w:cs="Arial"/>
          <w:sz w:val="22"/>
          <w:szCs w:val="22"/>
        </w:rPr>
        <w:t xml:space="preserve">This marvellous framed view is never the same </w:t>
      </w:r>
      <w:r w:rsidR="00612F56">
        <w:rPr>
          <w:rFonts w:ascii="Arial" w:hAnsi="Arial" w:cs="Arial"/>
          <w:sz w:val="22"/>
          <w:szCs w:val="22"/>
        </w:rPr>
        <w:t>because of the</w:t>
      </w:r>
      <w:r w:rsidR="009C27E6" w:rsidRPr="00F70BA4">
        <w:rPr>
          <w:rFonts w:ascii="Arial" w:hAnsi="Arial" w:cs="Arial"/>
          <w:sz w:val="22"/>
          <w:szCs w:val="22"/>
        </w:rPr>
        <w:t xml:space="preserve"> constantly changing sky. </w:t>
      </w:r>
      <w:r w:rsidR="00E05FD4" w:rsidRPr="00F70BA4">
        <w:rPr>
          <w:rFonts w:ascii="Arial" w:hAnsi="Arial" w:cs="Arial"/>
          <w:sz w:val="22"/>
          <w:szCs w:val="22"/>
        </w:rPr>
        <w:t xml:space="preserve">Similarly, Sun Drawing </w:t>
      </w:r>
      <w:r w:rsidR="00E05FD4" w:rsidRPr="00F70BA4">
        <w:rPr>
          <w:rFonts w:ascii="Arial" w:hAnsi="Arial" w:cs="Arial"/>
          <w:i/>
          <w:iCs/>
          <w:sz w:val="22"/>
          <w:szCs w:val="22"/>
        </w:rPr>
        <w:t>Athanor</w:t>
      </w:r>
      <w:r w:rsidR="006067E2">
        <w:rPr>
          <w:rFonts w:ascii="Arial" w:hAnsi="Arial" w:cs="Arial"/>
          <w:i/>
          <w:iCs/>
          <w:sz w:val="22"/>
          <w:szCs w:val="22"/>
        </w:rPr>
        <w:t xml:space="preserve"> </w:t>
      </w:r>
      <w:r w:rsidR="006067E2" w:rsidRPr="006067E2">
        <w:rPr>
          <w:rFonts w:ascii="Arial" w:hAnsi="Arial" w:cs="Arial"/>
          <w:sz w:val="22"/>
          <w:szCs w:val="22"/>
        </w:rPr>
        <w:t>in Fig.2</w:t>
      </w:r>
      <w:r w:rsidR="006067E2">
        <w:rPr>
          <w:rFonts w:ascii="Arial" w:hAnsi="Arial" w:cs="Arial"/>
          <w:i/>
          <w:iCs/>
          <w:sz w:val="22"/>
          <w:szCs w:val="22"/>
        </w:rPr>
        <w:t>,</w:t>
      </w:r>
      <w:r w:rsidR="00E05FD4" w:rsidRPr="00F70BA4">
        <w:rPr>
          <w:rFonts w:ascii="Arial" w:hAnsi="Arial" w:cs="Arial"/>
          <w:i/>
          <w:iCs/>
          <w:sz w:val="22"/>
          <w:szCs w:val="22"/>
        </w:rPr>
        <w:t xml:space="preserve"> </w:t>
      </w:r>
      <w:r w:rsidR="00E05FD4" w:rsidRPr="00F70BA4">
        <w:rPr>
          <w:rFonts w:ascii="Arial" w:hAnsi="Arial" w:cs="Arial"/>
          <w:sz w:val="22"/>
          <w:szCs w:val="22"/>
        </w:rPr>
        <w:t>is always changing its appearance</w:t>
      </w:r>
      <w:r w:rsidR="006067E2">
        <w:rPr>
          <w:rFonts w:ascii="Arial" w:hAnsi="Arial" w:cs="Arial"/>
          <w:sz w:val="22"/>
          <w:szCs w:val="22"/>
        </w:rPr>
        <w:t xml:space="preserve"> on the Boston </w:t>
      </w:r>
      <w:r w:rsidR="00E81283">
        <w:rPr>
          <w:rFonts w:ascii="Arial" w:hAnsi="Arial" w:cs="Arial"/>
          <w:sz w:val="22"/>
          <w:szCs w:val="22"/>
        </w:rPr>
        <w:t>U</w:t>
      </w:r>
      <w:r w:rsidR="006067E2">
        <w:rPr>
          <w:rFonts w:ascii="Arial" w:hAnsi="Arial" w:cs="Arial"/>
          <w:sz w:val="22"/>
          <w:szCs w:val="22"/>
        </w:rPr>
        <w:t>niversity’s wall</w:t>
      </w:r>
      <w:r w:rsidR="00415B1A">
        <w:rPr>
          <w:rFonts w:ascii="Arial" w:hAnsi="Arial" w:cs="Arial"/>
          <w:sz w:val="22"/>
          <w:szCs w:val="22"/>
        </w:rPr>
        <w:t xml:space="preserve"> because of the movement of the sun</w:t>
      </w:r>
      <w:r w:rsidR="00FC2549" w:rsidRPr="00F70BA4">
        <w:rPr>
          <w:rFonts w:ascii="Arial" w:hAnsi="Arial" w:cs="Arial"/>
          <w:sz w:val="22"/>
          <w:szCs w:val="22"/>
        </w:rPr>
        <w:t xml:space="preserve">. </w:t>
      </w:r>
      <w:r w:rsidR="00EA6E67">
        <w:rPr>
          <w:rFonts w:ascii="Arial" w:hAnsi="Arial" w:cs="Arial"/>
          <w:sz w:val="22"/>
          <w:szCs w:val="22"/>
        </w:rPr>
        <w:t>The a</w:t>
      </w:r>
      <w:r w:rsidR="00F70BA4" w:rsidRPr="00F70BA4">
        <w:rPr>
          <w:rFonts w:ascii="Arial" w:hAnsi="Arial" w:cs="Arial"/>
          <w:sz w:val="22"/>
          <w:szCs w:val="22"/>
        </w:rPr>
        <w:t>rtist use</w:t>
      </w:r>
      <w:r w:rsidR="00EA6E67">
        <w:rPr>
          <w:rFonts w:ascii="Arial" w:hAnsi="Arial" w:cs="Arial"/>
          <w:sz w:val="22"/>
          <w:szCs w:val="22"/>
        </w:rPr>
        <w:t>d</w:t>
      </w:r>
      <w:r w:rsidR="00F70BA4" w:rsidRPr="00F70BA4">
        <w:rPr>
          <w:rFonts w:ascii="Arial" w:hAnsi="Arial" w:cs="Arial"/>
          <w:sz w:val="22"/>
          <w:szCs w:val="22"/>
        </w:rPr>
        <w:t xml:space="preserve"> coated glass and metals </w:t>
      </w:r>
      <w:r w:rsidR="00F70BA4" w:rsidRPr="00F70BA4">
        <w:rPr>
          <w:rFonts w:ascii="Arial" w:hAnsi="Arial" w:cs="Arial"/>
          <w:spacing w:val="6"/>
          <w:sz w:val="22"/>
          <w:szCs w:val="22"/>
          <w:shd w:val="clear" w:color="auto" w:fill="FFFFFF"/>
        </w:rPr>
        <w:t>as</w:t>
      </w:r>
      <w:r w:rsidR="005A3E5C">
        <w:rPr>
          <w:rFonts w:ascii="Arial" w:hAnsi="Arial" w:cs="Arial"/>
          <w:spacing w:val="6"/>
          <w:sz w:val="22"/>
          <w:szCs w:val="22"/>
          <w:shd w:val="clear" w:color="auto" w:fill="FFFFFF"/>
        </w:rPr>
        <w:t xml:space="preserve"> </w:t>
      </w:r>
      <w:r w:rsidR="00F70BA4" w:rsidRPr="00F70BA4">
        <w:rPr>
          <w:rFonts w:ascii="Arial" w:hAnsi="Arial" w:cs="Arial"/>
          <w:spacing w:val="6"/>
          <w:sz w:val="22"/>
          <w:szCs w:val="22"/>
          <w:shd w:val="clear" w:color="auto" w:fill="FFFFFF"/>
        </w:rPr>
        <w:t xml:space="preserve">tools to reflect the sunlight on the walls. </w:t>
      </w:r>
      <w:r w:rsidR="00852911">
        <w:rPr>
          <w:rFonts w:ascii="Arial" w:hAnsi="Arial" w:cs="Arial"/>
          <w:spacing w:val="6"/>
          <w:sz w:val="22"/>
          <w:szCs w:val="22"/>
          <w:shd w:val="clear" w:color="auto" w:fill="FFFFFF"/>
        </w:rPr>
        <w:t>As she explains, ‘These coating</w:t>
      </w:r>
      <w:r w:rsidR="00EA6E67">
        <w:rPr>
          <w:rFonts w:ascii="Arial" w:hAnsi="Arial" w:cs="Arial"/>
          <w:spacing w:val="6"/>
          <w:sz w:val="22"/>
          <w:szCs w:val="22"/>
          <w:shd w:val="clear" w:color="auto" w:fill="FFFFFF"/>
        </w:rPr>
        <w:t>s</w:t>
      </w:r>
      <w:r w:rsidR="00852911">
        <w:rPr>
          <w:rFonts w:ascii="Arial" w:hAnsi="Arial" w:cs="Arial"/>
          <w:spacing w:val="6"/>
          <w:sz w:val="22"/>
          <w:szCs w:val="22"/>
          <w:shd w:val="clear" w:color="auto" w:fill="FFFFFF"/>
        </w:rPr>
        <w:t xml:space="preserve"> on the glass</w:t>
      </w:r>
      <w:r w:rsidR="00005F83">
        <w:rPr>
          <w:rFonts w:ascii="Arial" w:hAnsi="Arial" w:cs="Arial"/>
          <w:spacing w:val="6"/>
          <w:sz w:val="22"/>
          <w:szCs w:val="22"/>
          <w:shd w:val="clear" w:color="auto" w:fill="FFFFFF"/>
        </w:rPr>
        <w:t>,</w:t>
      </w:r>
      <w:r w:rsidR="00852911">
        <w:rPr>
          <w:rFonts w:ascii="Arial" w:hAnsi="Arial" w:cs="Arial"/>
          <w:spacing w:val="6"/>
          <w:sz w:val="22"/>
          <w:szCs w:val="22"/>
          <w:shd w:val="clear" w:color="auto" w:fill="FFFFFF"/>
        </w:rPr>
        <w:t xml:space="preserve"> the</w:t>
      </w:r>
      <w:r w:rsidR="00005F83">
        <w:rPr>
          <w:rFonts w:ascii="Arial" w:hAnsi="Arial" w:cs="Arial"/>
          <w:spacing w:val="6"/>
          <w:sz w:val="22"/>
          <w:szCs w:val="22"/>
          <w:shd w:val="clear" w:color="auto" w:fill="FFFFFF"/>
        </w:rPr>
        <w:t>y</w:t>
      </w:r>
      <w:r w:rsidR="00852911">
        <w:rPr>
          <w:rFonts w:ascii="Arial" w:hAnsi="Arial" w:cs="Arial"/>
          <w:spacing w:val="6"/>
          <w:sz w:val="22"/>
          <w:szCs w:val="22"/>
          <w:shd w:val="clear" w:color="auto" w:fill="FFFFFF"/>
        </w:rPr>
        <w:t xml:space="preserve"> </w:t>
      </w:r>
      <w:r w:rsidR="00005F83">
        <w:rPr>
          <w:rFonts w:ascii="Arial" w:hAnsi="Arial" w:cs="Arial"/>
          <w:spacing w:val="6"/>
          <w:sz w:val="22"/>
          <w:szCs w:val="22"/>
          <w:shd w:val="clear" w:color="auto" w:fill="FFFFFF"/>
        </w:rPr>
        <w:t>breakup</w:t>
      </w:r>
      <w:r w:rsidR="00852911">
        <w:rPr>
          <w:rFonts w:ascii="Arial" w:hAnsi="Arial" w:cs="Arial"/>
          <w:spacing w:val="6"/>
          <w:sz w:val="22"/>
          <w:szCs w:val="22"/>
          <w:shd w:val="clear" w:color="auto" w:fill="FFFFFF"/>
        </w:rPr>
        <w:t xml:space="preserve"> light into it’s pure colours …of light that are all around us that we can’t see’.</w:t>
      </w:r>
      <w:r w:rsidR="00852911">
        <w:rPr>
          <w:rStyle w:val="FootnoteReference"/>
          <w:rFonts w:ascii="Arial" w:hAnsi="Arial" w:cs="Arial"/>
          <w:spacing w:val="6"/>
          <w:sz w:val="22"/>
          <w:szCs w:val="22"/>
          <w:shd w:val="clear" w:color="auto" w:fill="FFFFFF"/>
        </w:rPr>
        <w:footnoteReference w:id="5"/>
      </w:r>
      <w:r w:rsidR="00005F83">
        <w:rPr>
          <w:rFonts w:ascii="Arial" w:hAnsi="Arial" w:cs="Arial"/>
          <w:spacing w:val="6"/>
          <w:sz w:val="22"/>
          <w:szCs w:val="22"/>
          <w:shd w:val="clear" w:color="auto" w:fill="FFFFFF"/>
        </w:rPr>
        <w:t xml:space="preserve"> Therefore, </w:t>
      </w:r>
      <w:r w:rsidR="00EA6E67">
        <w:rPr>
          <w:rFonts w:ascii="Arial" w:hAnsi="Arial" w:cs="Arial"/>
          <w:spacing w:val="6"/>
          <w:sz w:val="22"/>
          <w:szCs w:val="22"/>
          <w:shd w:val="clear" w:color="auto" w:fill="FFFFFF"/>
        </w:rPr>
        <w:t xml:space="preserve">the </w:t>
      </w:r>
      <w:r w:rsidR="00005F83">
        <w:rPr>
          <w:rFonts w:ascii="Arial" w:hAnsi="Arial" w:cs="Arial"/>
          <w:spacing w:val="6"/>
          <w:sz w:val="22"/>
          <w:szCs w:val="22"/>
          <w:shd w:val="clear" w:color="auto" w:fill="FFFFFF"/>
        </w:rPr>
        <w:t>technique of sky representation in Saad-Cook’s art majorly differ</w:t>
      </w:r>
      <w:r w:rsidR="00EA6E67">
        <w:rPr>
          <w:rFonts w:ascii="Arial" w:hAnsi="Arial" w:cs="Arial"/>
          <w:spacing w:val="6"/>
          <w:sz w:val="22"/>
          <w:szCs w:val="22"/>
          <w:shd w:val="clear" w:color="auto" w:fill="FFFFFF"/>
        </w:rPr>
        <w:t>s</w:t>
      </w:r>
      <w:r w:rsidR="00005F83">
        <w:rPr>
          <w:rFonts w:ascii="Arial" w:hAnsi="Arial" w:cs="Arial"/>
          <w:spacing w:val="6"/>
          <w:sz w:val="22"/>
          <w:szCs w:val="22"/>
          <w:shd w:val="clear" w:color="auto" w:fill="FFFFFF"/>
        </w:rPr>
        <w:t xml:space="preserve"> from Holts’, as </w:t>
      </w:r>
      <w:r w:rsidR="00A1414B" w:rsidRPr="00A1414B">
        <w:rPr>
          <w:rFonts w:ascii="Arial" w:hAnsi="Arial" w:cs="Arial"/>
          <w:i/>
          <w:iCs/>
          <w:spacing w:val="6"/>
          <w:sz w:val="22"/>
          <w:szCs w:val="22"/>
          <w:shd w:val="clear" w:color="auto" w:fill="FFFFFF"/>
        </w:rPr>
        <w:t>Athanor</w:t>
      </w:r>
      <w:r w:rsidR="00A1414B">
        <w:rPr>
          <w:rFonts w:ascii="Arial" w:hAnsi="Arial" w:cs="Arial"/>
          <w:spacing w:val="6"/>
          <w:sz w:val="22"/>
          <w:szCs w:val="22"/>
          <w:shd w:val="clear" w:color="auto" w:fill="FFFFFF"/>
        </w:rPr>
        <w:t xml:space="preserve"> artwork requires additional tools for people </w:t>
      </w:r>
      <w:r w:rsidR="00EA6E67">
        <w:rPr>
          <w:rFonts w:ascii="Arial" w:hAnsi="Arial" w:cs="Arial"/>
          <w:spacing w:val="6"/>
          <w:sz w:val="22"/>
          <w:szCs w:val="22"/>
          <w:shd w:val="clear" w:color="auto" w:fill="FFFFFF"/>
        </w:rPr>
        <w:t>to see</w:t>
      </w:r>
      <w:r w:rsidR="00A1414B">
        <w:rPr>
          <w:rFonts w:ascii="Arial" w:hAnsi="Arial" w:cs="Arial"/>
          <w:spacing w:val="6"/>
          <w:sz w:val="22"/>
          <w:szCs w:val="22"/>
          <w:shd w:val="clear" w:color="auto" w:fill="FFFFFF"/>
        </w:rPr>
        <w:t xml:space="preserve"> it. </w:t>
      </w:r>
      <w:r w:rsidR="00415B1A">
        <w:rPr>
          <w:rFonts w:ascii="Arial" w:hAnsi="Arial" w:cs="Arial"/>
          <w:spacing w:val="6"/>
          <w:sz w:val="22"/>
          <w:szCs w:val="22"/>
          <w:shd w:val="clear" w:color="auto" w:fill="FFFFFF"/>
        </w:rPr>
        <w:t>Saad-Cook sees ‘the sunlight itself as a three-dimensional object’.</w:t>
      </w:r>
      <w:r w:rsidR="00AF5805">
        <w:rPr>
          <w:rStyle w:val="FootnoteReference"/>
          <w:rFonts w:ascii="Arial" w:hAnsi="Arial" w:cs="Arial"/>
          <w:spacing w:val="6"/>
          <w:sz w:val="22"/>
          <w:szCs w:val="22"/>
          <w:shd w:val="clear" w:color="auto" w:fill="FFFFFF"/>
        </w:rPr>
        <w:footnoteReference w:id="6"/>
      </w:r>
      <w:r w:rsidR="00415B1A">
        <w:rPr>
          <w:rFonts w:ascii="Arial" w:hAnsi="Arial" w:cs="Arial"/>
          <w:spacing w:val="6"/>
          <w:sz w:val="22"/>
          <w:szCs w:val="22"/>
          <w:shd w:val="clear" w:color="auto" w:fill="FFFFFF"/>
        </w:rPr>
        <w:t xml:space="preserve"> </w:t>
      </w:r>
      <w:r w:rsidR="00EA6E67">
        <w:rPr>
          <w:rFonts w:ascii="Arial" w:hAnsi="Arial" w:cs="Arial"/>
          <w:spacing w:val="2"/>
          <w:sz w:val="22"/>
          <w:szCs w:val="22"/>
          <w:shd w:val="clear" w:color="auto" w:fill="FFFFFF"/>
        </w:rPr>
        <w:t>Her</w:t>
      </w:r>
      <w:r w:rsidR="00E81283">
        <w:rPr>
          <w:rFonts w:ascii="Arial" w:hAnsi="Arial" w:cs="Arial"/>
          <w:spacing w:val="2"/>
          <w:sz w:val="22"/>
          <w:szCs w:val="22"/>
          <w:shd w:val="clear" w:color="auto" w:fill="FFFFFF"/>
        </w:rPr>
        <w:t xml:space="preserve"> interest in this kind of technique in art,</w:t>
      </w:r>
      <w:r w:rsidR="00EA6E67">
        <w:rPr>
          <w:rFonts w:ascii="Arial" w:hAnsi="Arial" w:cs="Arial"/>
          <w:spacing w:val="2"/>
          <w:sz w:val="22"/>
          <w:szCs w:val="22"/>
          <w:shd w:val="clear" w:color="auto" w:fill="FFFFFF"/>
        </w:rPr>
        <w:t xml:space="preserve"> </w:t>
      </w:r>
      <w:r w:rsidR="00E81283">
        <w:rPr>
          <w:rFonts w:ascii="Arial" w:hAnsi="Arial" w:cs="Arial"/>
          <w:spacing w:val="2"/>
          <w:sz w:val="22"/>
          <w:szCs w:val="22"/>
          <w:shd w:val="clear" w:color="auto" w:fill="FFFFFF"/>
        </w:rPr>
        <w:t>artist did sitework and research in different prehistoric sun marking sites</w:t>
      </w:r>
      <w:r w:rsidR="00EA6E67">
        <w:rPr>
          <w:rFonts w:ascii="Arial" w:hAnsi="Arial" w:cs="Arial"/>
          <w:spacing w:val="2"/>
          <w:sz w:val="22"/>
          <w:szCs w:val="22"/>
          <w:shd w:val="clear" w:color="auto" w:fill="FFFFFF"/>
        </w:rPr>
        <w:t xml:space="preserve">, such as </w:t>
      </w:r>
      <w:r w:rsidR="00E81283">
        <w:rPr>
          <w:rFonts w:ascii="Arial" w:hAnsi="Arial" w:cs="Arial"/>
          <w:spacing w:val="2"/>
          <w:sz w:val="22"/>
          <w:szCs w:val="22"/>
          <w:shd w:val="clear" w:color="auto" w:fill="FFFFFF"/>
        </w:rPr>
        <w:t>American South-west Anasazi, pyramids in Mexico and eighteen century observatories Jai Sing in India.</w:t>
      </w:r>
      <w:r w:rsidR="00E81283">
        <w:rPr>
          <w:rStyle w:val="FootnoteReference"/>
          <w:rFonts w:ascii="Arial" w:hAnsi="Arial" w:cs="Arial"/>
          <w:spacing w:val="2"/>
          <w:sz w:val="22"/>
          <w:szCs w:val="22"/>
          <w:shd w:val="clear" w:color="auto" w:fill="FFFFFF"/>
        </w:rPr>
        <w:footnoteReference w:id="7"/>
      </w:r>
      <w:r w:rsidR="00E81283">
        <w:rPr>
          <w:rFonts w:ascii="Arial" w:hAnsi="Arial" w:cs="Arial"/>
          <w:spacing w:val="2"/>
          <w:sz w:val="22"/>
          <w:szCs w:val="22"/>
          <w:shd w:val="clear" w:color="auto" w:fill="FFFFFF"/>
        </w:rPr>
        <w:t xml:space="preserve"> </w:t>
      </w:r>
      <w:r w:rsidR="00D55287">
        <w:rPr>
          <w:rFonts w:ascii="Arial" w:hAnsi="Arial" w:cs="Arial"/>
          <w:sz w:val="22"/>
          <w:szCs w:val="22"/>
        </w:rPr>
        <w:t xml:space="preserve">According </w:t>
      </w:r>
      <w:r w:rsidR="00D55287" w:rsidRPr="00F70BA4">
        <w:rPr>
          <w:rFonts w:ascii="Arial" w:hAnsi="Arial" w:cs="Arial"/>
          <w:sz w:val="22"/>
          <w:szCs w:val="22"/>
        </w:rPr>
        <w:t xml:space="preserve">to her website, </w:t>
      </w:r>
      <w:r w:rsidR="00D55287">
        <w:rPr>
          <w:rFonts w:ascii="Arial" w:hAnsi="Arial" w:cs="Arial"/>
          <w:sz w:val="22"/>
          <w:szCs w:val="22"/>
        </w:rPr>
        <w:t>Saad-Cook</w:t>
      </w:r>
      <w:r w:rsidR="00D55287" w:rsidRPr="00F70BA4">
        <w:rPr>
          <w:rFonts w:ascii="Arial" w:hAnsi="Arial" w:cs="Arial"/>
          <w:sz w:val="22"/>
          <w:szCs w:val="22"/>
        </w:rPr>
        <w:t xml:space="preserve"> ‘</w:t>
      </w:r>
      <w:r w:rsidR="00D55287" w:rsidRPr="00F70BA4">
        <w:rPr>
          <w:rFonts w:ascii="Arial" w:hAnsi="Arial" w:cs="Arial"/>
          <w:spacing w:val="2"/>
          <w:sz w:val="22"/>
          <w:szCs w:val="22"/>
          <w:shd w:val="clear" w:color="auto" w:fill="FFFFFF"/>
        </w:rPr>
        <w:t xml:space="preserve">combines ancient sun marking techniques with 21st century technology to create Sun Drawings, solar sculptures that attune viewers to the cosmos, </w:t>
      </w:r>
      <w:r w:rsidR="00D55287" w:rsidRPr="00F70BA4">
        <w:rPr>
          <w:rFonts w:ascii="Arial" w:hAnsi="Arial" w:cs="Arial"/>
          <w:spacing w:val="2"/>
          <w:sz w:val="22"/>
          <w:szCs w:val="22"/>
          <w:shd w:val="clear" w:color="auto" w:fill="FFFFFF"/>
        </w:rPr>
        <w:lastRenderedPageBreak/>
        <w:t>revealing glimpses of the grand order of the universe and creating a link with all humanity’.</w:t>
      </w:r>
      <w:r w:rsidR="00D55287" w:rsidRPr="00F70BA4">
        <w:rPr>
          <w:rStyle w:val="FootnoteReference"/>
          <w:rFonts w:ascii="Arial" w:hAnsi="Arial" w:cs="Arial"/>
          <w:spacing w:val="2"/>
          <w:sz w:val="22"/>
          <w:szCs w:val="22"/>
          <w:shd w:val="clear" w:color="auto" w:fill="FFFFFF"/>
        </w:rPr>
        <w:footnoteReference w:id="8"/>
      </w:r>
      <w:r w:rsidR="00D55287" w:rsidRPr="00F70BA4">
        <w:rPr>
          <w:rFonts w:ascii="Arial" w:hAnsi="Arial" w:cs="Arial"/>
          <w:spacing w:val="2"/>
          <w:sz w:val="22"/>
          <w:szCs w:val="22"/>
          <w:shd w:val="clear" w:color="auto" w:fill="FFFFFF"/>
        </w:rPr>
        <w:t> </w:t>
      </w:r>
      <w:r w:rsidR="00E81283">
        <w:rPr>
          <w:rFonts w:ascii="Arial" w:hAnsi="Arial" w:cs="Arial"/>
          <w:spacing w:val="2"/>
          <w:sz w:val="22"/>
          <w:szCs w:val="22"/>
          <w:shd w:val="clear" w:color="auto" w:fill="FFFFFF"/>
        </w:rPr>
        <w:t xml:space="preserve"> These combined ways of creating art</w:t>
      </w:r>
      <w:r w:rsidR="00612F56">
        <w:rPr>
          <w:rFonts w:ascii="Arial" w:hAnsi="Arial" w:cs="Arial"/>
          <w:spacing w:val="2"/>
          <w:sz w:val="22"/>
          <w:szCs w:val="22"/>
          <w:shd w:val="clear" w:color="auto" w:fill="FFFFFF"/>
        </w:rPr>
        <w:t xml:space="preserve">, such as </w:t>
      </w:r>
      <w:r w:rsidR="00612F56" w:rsidRPr="00612F56">
        <w:rPr>
          <w:rFonts w:ascii="Arial" w:hAnsi="Arial" w:cs="Arial"/>
          <w:i/>
          <w:iCs/>
          <w:spacing w:val="2"/>
          <w:sz w:val="22"/>
          <w:szCs w:val="22"/>
          <w:shd w:val="clear" w:color="auto" w:fill="FFFFFF"/>
        </w:rPr>
        <w:t>Athanor</w:t>
      </w:r>
      <w:r w:rsidR="00612F56">
        <w:rPr>
          <w:rFonts w:ascii="Arial" w:hAnsi="Arial" w:cs="Arial"/>
          <w:spacing w:val="2"/>
          <w:sz w:val="22"/>
          <w:szCs w:val="22"/>
          <w:shd w:val="clear" w:color="auto" w:fill="FFFFFF"/>
        </w:rPr>
        <w:t xml:space="preserve"> </w:t>
      </w:r>
      <w:r w:rsidR="004A0035">
        <w:rPr>
          <w:rFonts w:ascii="Arial" w:hAnsi="Arial" w:cs="Arial"/>
          <w:spacing w:val="2"/>
          <w:sz w:val="22"/>
          <w:szCs w:val="22"/>
          <w:shd w:val="clear" w:color="auto" w:fill="FFFFFF"/>
        </w:rPr>
        <w:t xml:space="preserve">contrast with Holt’s </w:t>
      </w:r>
      <w:r w:rsidR="00AA208B" w:rsidRPr="00AA208B">
        <w:rPr>
          <w:rFonts w:ascii="Arial" w:hAnsi="Arial" w:cs="Arial"/>
          <w:i/>
          <w:iCs/>
          <w:spacing w:val="2"/>
          <w:sz w:val="22"/>
          <w:szCs w:val="22"/>
          <w:shd w:val="clear" w:color="auto" w:fill="FFFFFF"/>
        </w:rPr>
        <w:t>Sun Tunnels</w:t>
      </w:r>
      <w:r w:rsidR="00AA208B">
        <w:rPr>
          <w:rFonts w:ascii="Arial" w:hAnsi="Arial" w:cs="Arial"/>
          <w:spacing w:val="2"/>
          <w:sz w:val="22"/>
          <w:szCs w:val="22"/>
          <w:shd w:val="clear" w:color="auto" w:fill="FFFFFF"/>
        </w:rPr>
        <w:t xml:space="preserve">, </w:t>
      </w:r>
      <w:r w:rsidR="004A0035">
        <w:rPr>
          <w:rFonts w:ascii="Arial" w:hAnsi="Arial" w:cs="Arial"/>
          <w:spacing w:val="2"/>
          <w:sz w:val="22"/>
          <w:szCs w:val="22"/>
          <w:shd w:val="clear" w:color="auto" w:fill="FFFFFF"/>
        </w:rPr>
        <w:t xml:space="preserve">as </w:t>
      </w:r>
      <w:r w:rsidR="00AF5805">
        <w:rPr>
          <w:rFonts w:ascii="Arial" w:hAnsi="Arial" w:cs="Arial"/>
          <w:spacing w:val="2"/>
          <w:sz w:val="22"/>
          <w:szCs w:val="22"/>
          <w:shd w:val="clear" w:color="auto" w:fill="FFFFFF"/>
        </w:rPr>
        <w:t>Holt</w:t>
      </w:r>
      <w:r w:rsidR="004A0035">
        <w:rPr>
          <w:rFonts w:ascii="Arial" w:hAnsi="Arial" w:cs="Arial"/>
          <w:spacing w:val="2"/>
          <w:sz w:val="22"/>
          <w:szCs w:val="22"/>
          <w:shd w:val="clear" w:color="auto" w:fill="FFFFFF"/>
        </w:rPr>
        <w:t xml:space="preserve"> did not combine ancient techniques with the new age in her art.</w:t>
      </w:r>
      <w:r w:rsidR="00612F56">
        <w:rPr>
          <w:rFonts w:ascii="Arial" w:hAnsi="Arial" w:cs="Arial"/>
          <w:spacing w:val="6"/>
          <w:sz w:val="22"/>
          <w:szCs w:val="22"/>
          <w:shd w:val="clear" w:color="auto" w:fill="FFFFFF"/>
        </w:rPr>
        <w:t xml:space="preserve"> </w:t>
      </w:r>
      <w:r w:rsidR="00FD2598">
        <w:rPr>
          <w:rFonts w:ascii="Arial" w:hAnsi="Arial" w:cs="Arial"/>
          <w:spacing w:val="6"/>
          <w:sz w:val="22"/>
          <w:szCs w:val="22"/>
          <w:shd w:val="clear" w:color="auto" w:fill="FFFFFF"/>
        </w:rPr>
        <w:t xml:space="preserve">However, according to American art scholars Alena J. Williams and Pamela M. Lee, </w:t>
      </w:r>
      <w:r w:rsidR="00FD2598" w:rsidRPr="00FD2598">
        <w:rPr>
          <w:rFonts w:ascii="Arial" w:hAnsi="Arial" w:cs="Arial"/>
          <w:i/>
          <w:iCs/>
          <w:spacing w:val="6"/>
          <w:sz w:val="22"/>
          <w:szCs w:val="22"/>
          <w:shd w:val="clear" w:color="auto" w:fill="FFFFFF"/>
        </w:rPr>
        <w:t>Sun</w:t>
      </w:r>
      <w:r w:rsidR="00FD2598">
        <w:rPr>
          <w:rFonts w:ascii="Arial" w:hAnsi="Arial" w:cs="Arial"/>
          <w:spacing w:val="6"/>
          <w:sz w:val="22"/>
          <w:szCs w:val="22"/>
          <w:shd w:val="clear" w:color="auto" w:fill="FFFFFF"/>
        </w:rPr>
        <w:t xml:space="preserve"> </w:t>
      </w:r>
      <w:r w:rsidR="00FD2598" w:rsidRPr="00FD2598">
        <w:rPr>
          <w:rFonts w:ascii="Arial" w:hAnsi="Arial" w:cs="Arial"/>
          <w:i/>
          <w:iCs/>
          <w:spacing w:val="6"/>
          <w:sz w:val="22"/>
          <w:szCs w:val="22"/>
          <w:shd w:val="clear" w:color="auto" w:fill="FFFFFF"/>
        </w:rPr>
        <w:t>Tunnels</w:t>
      </w:r>
      <w:r w:rsidR="00FD2598">
        <w:rPr>
          <w:rFonts w:ascii="Arial" w:hAnsi="Arial" w:cs="Arial"/>
          <w:spacing w:val="6"/>
          <w:sz w:val="22"/>
          <w:szCs w:val="22"/>
          <w:shd w:val="clear" w:color="auto" w:fill="FFFFFF"/>
        </w:rPr>
        <w:t xml:space="preserve"> refer to the ancient symbolic meaning ‘birth, death, and transition… Because it is only from inside that you can look out.’</w:t>
      </w:r>
      <w:r w:rsidR="00FD2598">
        <w:rPr>
          <w:rStyle w:val="FootnoteReference"/>
          <w:rFonts w:ascii="Arial" w:hAnsi="Arial" w:cs="Arial"/>
          <w:spacing w:val="6"/>
          <w:sz w:val="22"/>
          <w:szCs w:val="22"/>
          <w:shd w:val="clear" w:color="auto" w:fill="FFFFFF"/>
        </w:rPr>
        <w:footnoteReference w:id="9"/>
      </w:r>
      <w:r w:rsidR="00AA208B">
        <w:rPr>
          <w:rFonts w:ascii="Arial" w:hAnsi="Arial" w:cs="Arial"/>
          <w:spacing w:val="6"/>
          <w:sz w:val="22"/>
          <w:szCs w:val="22"/>
          <w:shd w:val="clear" w:color="auto" w:fill="FFFFFF"/>
        </w:rPr>
        <w:t xml:space="preserve"> Although the tools for </w:t>
      </w:r>
      <w:r w:rsidR="00AA208B" w:rsidRPr="00AA208B">
        <w:rPr>
          <w:rFonts w:ascii="Arial" w:hAnsi="Arial" w:cs="Arial"/>
          <w:i/>
          <w:iCs/>
          <w:spacing w:val="6"/>
          <w:sz w:val="22"/>
          <w:szCs w:val="22"/>
          <w:shd w:val="clear" w:color="auto" w:fill="FFFFFF"/>
        </w:rPr>
        <w:t>Sun Tunnels</w:t>
      </w:r>
      <w:r w:rsidR="00AA208B">
        <w:rPr>
          <w:rFonts w:ascii="Arial" w:hAnsi="Arial" w:cs="Arial"/>
          <w:spacing w:val="6"/>
          <w:sz w:val="22"/>
          <w:szCs w:val="22"/>
          <w:shd w:val="clear" w:color="auto" w:fill="FFFFFF"/>
        </w:rPr>
        <w:t xml:space="preserve"> might be </w:t>
      </w:r>
      <w:r w:rsidR="00927613">
        <w:rPr>
          <w:rFonts w:ascii="Arial" w:hAnsi="Arial" w:cs="Arial"/>
          <w:spacing w:val="6"/>
          <w:sz w:val="22"/>
          <w:szCs w:val="22"/>
          <w:shd w:val="clear" w:color="auto" w:fill="FFFFFF"/>
        </w:rPr>
        <w:t>from contemporary time</w:t>
      </w:r>
      <w:r w:rsidR="004549D8">
        <w:rPr>
          <w:rFonts w:ascii="Arial" w:hAnsi="Arial" w:cs="Arial"/>
          <w:spacing w:val="6"/>
          <w:sz w:val="22"/>
          <w:szCs w:val="22"/>
          <w:shd w:val="clear" w:color="auto" w:fill="FFFFFF"/>
        </w:rPr>
        <w:t xml:space="preserve">s, </w:t>
      </w:r>
      <w:r w:rsidR="00927613">
        <w:rPr>
          <w:rFonts w:ascii="Arial" w:hAnsi="Arial" w:cs="Arial"/>
          <w:spacing w:val="6"/>
          <w:sz w:val="22"/>
          <w:szCs w:val="22"/>
          <w:shd w:val="clear" w:color="auto" w:fill="FFFFFF"/>
        </w:rPr>
        <w:t>the meaning bring</w:t>
      </w:r>
      <w:r w:rsidR="004549D8">
        <w:rPr>
          <w:rFonts w:ascii="Arial" w:hAnsi="Arial" w:cs="Arial"/>
          <w:spacing w:val="6"/>
          <w:sz w:val="22"/>
          <w:szCs w:val="22"/>
          <w:shd w:val="clear" w:color="auto" w:fill="FFFFFF"/>
        </w:rPr>
        <w:t>s</w:t>
      </w:r>
      <w:r w:rsidR="00927613">
        <w:rPr>
          <w:rFonts w:ascii="Arial" w:hAnsi="Arial" w:cs="Arial"/>
          <w:spacing w:val="6"/>
          <w:sz w:val="22"/>
          <w:szCs w:val="22"/>
          <w:shd w:val="clear" w:color="auto" w:fill="FFFFFF"/>
        </w:rPr>
        <w:t xml:space="preserve"> out a basic ancient symbolism. In </w:t>
      </w:r>
      <w:r w:rsidR="00AF5805">
        <w:rPr>
          <w:rFonts w:ascii="Arial" w:hAnsi="Arial" w:cs="Arial"/>
          <w:spacing w:val="6"/>
          <w:sz w:val="22"/>
          <w:szCs w:val="22"/>
          <w:shd w:val="clear" w:color="auto" w:fill="FFFFFF"/>
        </w:rPr>
        <w:t>a</w:t>
      </w:r>
      <w:r w:rsidR="00927613">
        <w:rPr>
          <w:rFonts w:ascii="Arial" w:hAnsi="Arial" w:cs="Arial"/>
          <w:spacing w:val="6"/>
          <w:sz w:val="22"/>
          <w:szCs w:val="22"/>
          <w:shd w:val="clear" w:color="auto" w:fill="FFFFFF"/>
        </w:rPr>
        <w:t xml:space="preserve"> similar way p</w:t>
      </w:r>
      <w:r w:rsidR="00612F56">
        <w:rPr>
          <w:rFonts w:ascii="Arial" w:hAnsi="Arial" w:cs="Arial"/>
          <w:sz w:val="22"/>
          <w:szCs w:val="22"/>
        </w:rPr>
        <w:t xml:space="preserve">unctured holes on </w:t>
      </w:r>
      <w:r w:rsidR="00612F56" w:rsidRPr="00612F56">
        <w:rPr>
          <w:rFonts w:ascii="Arial" w:hAnsi="Arial" w:cs="Arial"/>
          <w:i/>
          <w:iCs/>
          <w:sz w:val="22"/>
          <w:szCs w:val="22"/>
        </w:rPr>
        <w:t>Sun Tunnels</w:t>
      </w:r>
      <w:r w:rsidR="00612F56">
        <w:rPr>
          <w:rFonts w:ascii="Arial" w:hAnsi="Arial" w:cs="Arial"/>
          <w:i/>
          <w:iCs/>
          <w:sz w:val="22"/>
          <w:szCs w:val="22"/>
        </w:rPr>
        <w:t xml:space="preserve"> </w:t>
      </w:r>
      <w:r w:rsidR="00927613" w:rsidRPr="00927613">
        <w:rPr>
          <w:rFonts w:ascii="Arial" w:hAnsi="Arial" w:cs="Arial"/>
          <w:sz w:val="22"/>
          <w:szCs w:val="22"/>
        </w:rPr>
        <w:t>that</w:t>
      </w:r>
      <w:r w:rsidR="00927613">
        <w:rPr>
          <w:rFonts w:ascii="Arial" w:hAnsi="Arial" w:cs="Arial"/>
          <w:i/>
          <w:iCs/>
          <w:sz w:val="22"/>
          <w:szCs w:val="22"/>
        </w:rPr>
        <w:t xml:space="preserve"> </w:t>
      </w:r>
      <w:r w:rsidR="00312395">
        <w:rPr>
          <w:rFonts w:ascii="Arial" w:hAnsi="Arial" w:cs="Arial"/>
          <w:sz w:val="22"/>
          <w:szCs w:val="22"/>
        </w:rPr>
        <w:t xml:space="preserve">are created by the patterns of star constellations, such as Capricorn, Perseus, </w:t>
      </w:r>
      <w:r w:rsidR="00FD0B7A">
        <w:rPr>
          <w:rFonts w:ascii="Arial" w:hAnsi="Arial" w:cs="Arial"/>
          <w:sz w:val="22"/>
          <w:szCs w:val="22"/>
        </w:rPr>
        <w:t>Draco,</w:t>
      </w:r>
      <w:r w:rsidR="00312395">
        <w:rPr>
          <w:rFonts w:ascii="Arial" w:hAnsi="Arial" w:cs="Arial"/>
          <w:sz w:val="22"/>
          <w:szCs w:val="22"/>
        </w:rPr>
        <w:t xml:space="preserve"> and Columba </w:t>
      </w:r>
      <w:r w:rsidR="00927613">
        <w:rPr>
          <w:rFonts w:ascii="Arial" w:hAnsi="Arial" w:cs="Arial"/>
          <w:sz w:val="22"/>
          <w:szCs w:val="22"/>
        </w:rPr>
        <w:t>connect people</w:t>
      </w:r>
      <w:r w:rsidR="001D4B90">
        <w:rPr>
          <w:rFonts w:ascii="Arial" w:hAnsi="Arial" w:cs="Arial"/>
          <w:sz w:val="22"/>
          <w:szCs w:val="22"/>
        </w:rPr>
        <w:t xml:space="preserve"> to the ancient skies through the contemporary piece of art. </w:t>
      </w:r>
      <w:r w:rsidR="005E4B44">
        <w:rPr>
          <w:rFonts w:ascii="Arial" w:hAnsi="Arial" w:cs="Arial"/>
          <w:sz w:val="22"/>
          <w:szCs w:val="22"/>
        </w:rPr>
        <w:t xml:space="preserve">Holt specified that, </w:t>
      </w:r>
      <w:r w:rsidR="00E002B8">
        <w:rPr>
          <w:rFonts w:ascii="Arial" w:hAnsi="Arial" w:cs="Arial"/>
          <w:sz w:val="22"/>
          <w:szCs w:val="22"/>
        </w:rPr>
        <w:t>‘</w:t>
      </w:r>
      <w:r w:rsidR="00E002B8" w:rsidRPr="00E002B8">
        <w:rPr>
          <w:rFonts w:ascii="Arial" w:hAnsi="Arial" w:cs="Arial"/>
          <w:sz w:val="22"/>
          <w:szCs w:val="22"/>
        </w:rPr>
        <w:t xml:space="preserve">Together, they encompass the globe—Columba is a Southern Hemisphere constellation which slips over the edge of the horizon for a short time each year, but can’t be seen because of the dense atmosphere near the earth. Capricorn is visible in the fall and early </w:t>
      </w:r>
      <w:proofErr w:type="gramStart"/>
      <w:r w:rsidR="00E002B8" w:rsidRPr="00E002B8">
        <w:rPr>
          <w:rFonts w:ascii="Arial" w:hAnsi="Arial" w:cs="Arial"/>
          <w:sz w:val="22"/>
          <w:szCs w:val="22"/>
        </w:rPr>
        <w:t>winter, and</w:t>
      </w:r>
      <w:proofErr w:type="gramEnd"/>
      <w:r w:rsidR="00E002B8" w:rsidRPr="00E002B8">
        <w:rPr>
          <w:rFonts w:ascii="Arial" w:hAnsi="Arial" w:cs="Arial"/>
          <w:sz w:val="22"/>
          <w:szCs w:val="22"/>
        </w:rPr>
        <w:t xml:space="preserve"> is entered by the sun at the winter solstice. Draco and Perseus are always visible in the sky</w:t>
      </w:r>
      <w:r w:rsidR="00E002B8">
        <w:rPr>
          <w:rFonts w:ascii="Arial" w:hAnsi="Arial" w:cs="Arial"/>
          <w:sz w:val="22"/>
          <w:szCs w:val="22"/>
        </w:rPr>
        <w:t>’.</w:t>
      </w:r>
      <w:r w:rsidR="00E002B8">
        <w:rPr>
          <w:rStyle w:val="FootnoteReference"/>
          <w:rFonts w:ascii="Arial" w:hAnsi="Arial" w:cs="Arial"/>
          <w:sz w:val="22"/>
          <w:szCs w:val="22"/>
        </w:rPr>
        <w:footnoteReference w:id="10"/>
      </w:r>
      <w:r w:rsidR="00E002B8">
        <w:rPr>
          <w:rFonts w:ascii="Arial" w:hAnsi="Arial" w:cs="Arial"/>
          <w:sz w:val="22"/>
          <w:szCs w:val="22"/>
        </w:rPr>
        <w:t xml:space="preserve"> </w:t>
      </w:r>
      <w:r w:rsidR="001D4B90">
        <w:rPr>
          <w:rFonts w:ascii="Arial" w:hAnsi="Arial" w:cs="Arial"/>
          <w:sz w:val="22"/>
          <w:szCs w:val="22"/>
        </w:rPr>
        <w:t xml:space="preserve">These constellations </w:t>
      </w:r>
      <w:r w:rsidR="00312395">
        <w:rPr>
          <w:rFonts w:ascii="Arial" w:hAnsi="Arial" w:cs="Arial"/>
          <w:sz w:val="22"/>
          <w:szCs w:val="22"/>
        </w:rPr>
        <w:t>can be seen on the bottom of tunnels when the sun i</w:t>
      </w:r>
      <w:r w:rsidR="001D4B90">
        <w:rPr>
          <w:rFonts w:ascii="Arial" w:hAnsi="Arial" w:cs="Arial"/>
          <w:sz w:val="22"/>
          <w:szCs w:val="22"/>
        </w:rPr>
        <w:t>s</w:t>
      </w:r>
      <w:r w:rsidR="00312395">
        <w:rPr>
          <w:rFonts w:ascii="Arial" w:hAnsi="Arial" w:cs="Arial"/>
          <w:sz w:val="22"/>
          <w:szCs w:val="22"/>
        </w:rPr>
        <w:t xml:space="preserve"> directly above</w:t>
      </w:r>
      <w:r w:rsidR="001D4B90">
        <w:rPr>
          <w:rFonts w:ascii="Arial" w:hAnsi="Arial" w:cs="Arial"/>
          <w:sz w:val="22"/>
          <w:szCs w:val="22"/>
        </w:rPr>
        <w:t xml:space="preserve">, shining through the holes on </w:t>
      </w:r>
      <w:r w:rsidR="001D4B90" w:rsidRPr="001D4B90">
        <w:rPr>
          <w:rFonts w:ascii="Arial" w:hAnsi="Arial" w:cs="Arial"/>
          <w:i/>
          <w:iCs/>
          <w:sz w:val="22"/>
          <w:szCs w:val="22"/>
        </w:rPr>
        <w:t>Sun Tunnels</w:t>
      </w:r>
      <w:r w:rsidR="00312395">
        <w:rPr>
          <w:rFonts w:ascii="Arial" w:hAnsi="Arial" w:cs="Arial"/>
          <w:sz w:val="22"/>
          <w:szCs w:val="22"/>
        </w:rPr>
        <w:t xml:space="preserve">. </w:t>
      </w:r>
      <w:r w:rsidR="00927613">
        <w:rPr>
          <w:rFonts w:ascii="Arial" w:hAnsi="Arial" w:cs="Arial"/>
          <w:sz w:val="22"/>
          <w:szCs w:val="22"/>
        </w:rPr>
        <w:t>Therefore</w:t>
      </w:r>
      <w:r w:rsidR="005E4A5F">
        <w:rPr>
          <w:rFonts w:ascii="Arial" w:hAnsi="Arial" w:cs="Arial"/>
          <w:sz w:val="22"/>
          <w:szCs w:val="22"/>
        </w:rPr>
        <w:t>,</w:t>
      </w:r>
      <w:r w:rsidR="00927613">
        <w:rPr>
          <w:rFonts w:ascii="Arial" w:hAnsi="Arial" w:cs="Arial"/>
          <w:sz w:val="22"/>
          <w:szCs w:val="22"/>
        </w:rPr>
        <w:t xml:space="preserve"> </w:t>
      </w:r>
      <w:r w:rsidR="00927613" w:rsidRPr="00927613">
        <w:rPr>
          <w:rFonts w:ascii="Arial" w:hAnsi="Arial" w:cs="Arial"/>
          <w:i/>
          <w:iCs/>
          <w:sz w:val="22"/>
          <w:szCs w:val="22"/>
        </w:rPr>
        <w:t>Sun Tunnels</w:t>
      </w:r>
      <w:r w:rsidR="00927613">
        <w:rPr>
          <w:rFonts w:ascii="Arial" w:hAnsi="Arial" w:cs="Arial"/>
          <w:sz w:val="22"/>
          <w:szCs w:val="22"/>
        </w:rPr>
        <w:t xml:space="preserve"> and Sun Drawing </w:t>
      </w:r>
      <w:r w:rsidR="00927613" w:rsidRPr="00927613">
        <w:rPr>
          <w:rFonts w:ascii="Arial" w:hAnsi="Arial" w:cs="Arial"/>
          <w:i/>
          <w:iCs/>
          <w:sz w:val="22"/>
          <w:szCs w:val="22"/>
        </w:rPr>
        <w:t xml:space="preserve">Athanor </w:t>
      </w:r>
      <w:r w:rsidR="009B22BC" w:rsidRPr="009B22BC">
        <w:rPr>
          <w:rFonts w:ascii="Arial" w:hAnsi="Arial" w:cs="Arial"/>
          <w:sz w:val="22"/>
          <w:szCs w:val="22"/>
        </w:rPr>
        <w:t xml:space="preserve">function through their </w:t>
      </w:r>
      <w:r w:rsidR="009B22BC">
        <w:rPr>
          <w:rFonts w:ascii="Arial" w:hAnsi="Arial" w:cs="Arial"/>
          <w:sz w:val="22"/>
          <w:szCs w:val="22"/>
        </w:rPr>
        <w:t xml:space="preserve">unique </w:t>
      </w:r>
      <w:r w:rsidR="009B22BC" w:rsidRPr="009B22BC">
        <w:rPr>
          <w:rFonts w:ascii="Arial" w:hAnsi="Arial" w:cs="Arial"/>
          <w:sz w:val="22"/>
          <w:szCs w:val="22"/>
        </w:rPr>
        <w:t xml:space="preserve">techniques and purpose </w:t>
      </w:r>
      <w:r w:rsidR="009B22BC">
        <w:rPr>
          <w:rFonts w:ascii="Arial" w:hAnsi="Arial" w:cs="Arial"/>
          <w:sz w:val="22"/>
          <w:szCs w:val="22"/>
        </w:rPr>
        <w:t>appropriately by connecting art viewers closer to the sky.</w:t>
      </w:r>
    </w:p>
    <w:p w14:paraId="1C031BC0" w14:textId="3E4C5D5B" w:rsidR="00BB2F61" w:rsidRDefault="00BB2F61">
      <w:pPr>
        <w:rPr>
          <w:rFonts w:ascii="Arial" w:hAnsi="Arial" w:cs="Arial"/>
          <w:sz w:val="22"/>
          <w:szCs w:val="22"/>
        </w:rPr>
      </w:pPr>
    </w:p>
    <w:p w14:paraId="743CA9DA" w14:textId="77777777" w:rsidR="00BB2F61" w:rsidRDefault="00BB2F61" w:rsidP="00BB2F61">
      <w:pPr>
        <w:keepNext/>
      </w:pPr>
      <w:r>
        <w:rPr>
          <w:rFonts w:ascii="Arial" w:hAnsi="Arial" w:cs="Arial"/>
          <w:noProof/>
          <w:sz w:val="22"/>
          <w:szCs w:val="22"/>
        </w:rPr>
        <w:drawing>
          <wp:inline distT="0" distB="0" distL="0" distR="0" wp14:anchorId="30790092" wp14:editId="5B28C929">
            <wp:extent cx="6163597" cy="4619625"/>
            <wp:effectExtent l="0" t="0" r="8890" b="0"/>
            <wp:docPr id="2" name="Picture 2" descr="A sunset over some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unset over some wa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252845" cy="4686517"/>
                    </a:xfrm>
                    <a:prstGeom prst="rect">
                      <a:avLst/>
                    </a:prstGeom>
                  </pic:spPr>
                </pic:pic>
              </a:graphicData>
            </a:graphic>
          </wp:inline>
        </w:drawing>
      </w:r>
    </w:p>
    <w:p w14:paraId="2AE7D711" w14:textId="0B17652A" w:rsidR="00585E72" w:rsidRPr="00F70BA4" w:rsidRDefault="00BB2F61" w:rsidP="00F70BA4">
      <w:pPr>
        <w:pStyle w:val="Caption"/>
        <w:jc w:val="both"/>
        <w:rPr>
          <w:color w:val="323E4F" w:themeColor="text2" w:themeShade="BF"/>
        </w:rPr>
      </w:pPr>
      <w:r w:rsidRPr="00BB2F61">
        <w:rPr>
          <w:color w:val="323E4F" w:themeColor="text2" w:themeShade="BF"/>
        </w:rPr>
        <w:t xml:space="preserve">Figure </w:t>
      </w:r>
      <w:r w:rsidRPr="00BB2F61">
        <w:rPr>
          <w:color w:val="323E4F" w:themeColor="text2" w:themeShade="BF"/>
        </w:rPr>
        <w:fldChar w:fldCharType="begin"/>
      </w:r>
      <w:r w:rsidRPr="00BB2F61">
        <w:rPr>
          <w:color w:val="323E4F" w:themeColor="text2" w:themeShade="BF"/>
        </w:rPr>
        <w:instrText xml:space="preserve"> SEQ Figure \* ARABIC </w:instrText>
      </w:r>
      <w:r w:rsidRPr="00BB2F61">
        <w:rPr>
          <w:color w:val="323E4F" w:themeColor="text2" w:themeShade="BF"/>
        </w:rPr>
        <w:fldChar w:fldCharType="separate"/>
      </w:r>
      <w:r w:rsidRPr="00BB2F61">
        <w:rPr>
          <w:noProof/>
          <w:color w:val="323E4F" w:themeColor="text2" w:themeShade="BF"/>
        </w:rPr>
        <w:t>1</w:t>
      </w:r>
      <w:r w:rsidRPr="00BB2F61">
        <w:rPr>
          <w:color w:val="323E4F" w:themeColor="text2" w:themeShade="BF"/>
        </w:rPr>
        <w:fldChar w:fldCharType="end"/>
      </w:r>
      <w:r w:rsidRPr="00BB2F61">
        <w:rPr>
          <w:color w:val="323E4F" w:themeColor="text2" w:themeShade="BF"/>
        </w:rPr>
        <w:t>. Nancy Holt, Sun Tunnels, 1973–</w:t>
      </w:r>
      <w:r w:rsidR="00C6311A">
        <w:rPr>
          <w:color w:val="323E4F" w:themeColor="text2" w:themeShade="BF"/>
        </w:rPr>
        <w:t>19</w:t>
      </w:r>
      <w:r w:rsidRPr="00BB2F61">
        <w:rPr>
          <w:color w:val="323E4F" w:themeColor="text2" w:themeShade="BF"/>
        </w:rPr>
        <w:t>76</w:t>
      </w:r>
      <w:r w:rsidR="00C6311A">
        <w:rPr>
          <w:color w:val="323E4F" w:themeColor="text2" w:themeShade="BF"/>
        </w:rPr>
        <w:t xml:space="preserve">, </w:t>
      </w:r>
      <w:r w:rsidRPr="00BB2F61">
        <w:rPr>
          <w:color w:val="323E4F" w:themeColor="text2" w:themeShade="BF"/>
          <w:shd w:val="clear" w:color="auto" w:fill="FFFFFF"/>
        </w:rPr>
        <w:t xml:space="preserve">concrete, steel, and earth, 9 ft. 3 in. x 68 ft. 6 in. x 53 ft., diagonal length: 86 ft. Each tunnel: 18 ft. 1 in. x 9 ft. 3 in. diameter, </w:t>
      </w:r>
      <w:r w:rsidR="00C6311A">
        <w:rPr>
          <w:color w:val="323E4F" w:themeColor="text2" w:themeShade="BF"/>
          <w:shd w:val="clear" w:color="auto" w:fill="FFFFFF"/>
        </w:rPr>
        <w:t xml:space="preserve">at </w:t>
      </w:r>
      <w:r w:rsidR="00C6311A" w:rsidRPr="00C6311A">
        <w:rPr>
          <w:color w:val="323E4F" w:themeColor="text2" w:themeShade="BF"/>
          <w:sz w:val="20"/>
          <w:szCs w:val="20"/>
          <w:shd w:val="clear" w:color="auto" w:fill="FFFFFF"/>
        </w:rPr>
        <w:t>Great Basin Desert, Utah,</w:t>
      </w:r>
      <w:r w:rsidR="00C6311A" w:rsidRPr="00C6311A">
        <w:rPr>
          <w:color w:val="323E4F" w:themeColor="text2" w:themeShade="BF"/>
        </w:rPr>
        <w:t xml:space="preserve"> </w:t>
      </w:r>
      <w:r w:rsidR="00C6311A">
        <w:rPr>
          <w:color w:val="323E4F" w:themeColor="text2" w:themeShade="BF"/>
        </w:rPr>
        <w:t xml:space="preserve">USA, </w:t>
      </w:r>
      <w:proofErr w:type="spellStart"/>
      <w:r w:rsidRPr="00BB2F61">
        <w:rPr>
          <w:color w:val="323E4F" w:themeColor="text2" w:themeShade="BF"/>
        </w:rPr>
        <w:t>Dia</w:t>
      </w:r>
      <w:proofErr w:type="spellEnd"/>
      <w:r w:rsidRPr="00BB2F61">
        <w:rPr>
          <w:color w:val="323E4F" w:themeColor="text2" w:themeShade="BF"/>
        </w:rPr>
        <w:t xml:space="preserve"> Art Foundation with support from Holt/Smithson Foundation. © Holt/Smithson Foundation and </w:t>
      </w:r>
      <w:proofErr w:type="spellStart"/>
      <w:r w:rsidRPr="00BB2F61">
        <w:rPr>
          <w:color w:val="323E4F" w:themeColor="text2" w:themeShade="BF"/>
        </w:rPr>
        <w:t>Dia</w:t>
      </w:r>
      <w:proofErr w:type="spellEnd"/>
      <w:r w:rsidRPr="00BB2F61">
        <w:rPr>
          <w:color w:val="323E4F" w:themeColor="text2" w:themeShade="BF"/>
        </w:rPr>
        <w:t xml:space="preserve"> Art Foundation/Licensed by VAGA at Artists Rights Society (ARS), New York. Image: ZCZ Films/</w:t>
      </w:r>
      <w:r w:rsidRPr="00BB2F61">
        <w:rPr>
          <w:color w:val="323E4F" w:themeColor="text2" w:themeShade="BF"/>
          <w:shd w:val="clear" w:color="auto" w:fill="FFFFFF"/>
        </w:rPr>
        <w:t>James Fox, courtesy Holt/Smithson Foundation.</w:t>
      </w:r>
    </w:p>
    <w:p w14:paraId="7BBA460D" w14:textId="77777777" w:rsidR="00585E72" w:rsidRDefault="00585E72">
      <w:pPr>
        <w:rPr>
          <w:rFonts w:ascii="Arial" w:hAnsi="Arial" w:cs="Arial"/>
          <w:sz w:val="22"/>
          <w:szCs w:val="22"/>
        </w:rPr>
      </w:pPr>
    </w:p>
    <w:p w14:paraId="58FDA7A7" w14:textId="161589B6" w:rsidR="00527E22" w:rsidRPr="00E52887" w:rsidRDefault="00527E22">
      <w:pPr>
        <w:rPr>
          <w:rFonts w:ascii="Arial" w:hAnsi="Arial" w:cs="Arial"/>
          <w:sz w:val="22"/>
          <w:szCs w:val="22"/>
        </w:rPr>
      </w:pPr>
    </w:p>
    <w:p w14:paraId="1CC68AFE" w14:textId="07CF018D" w:rsidR="00D12A8B" w:rsidRDefault="00D12A8B">
      <w:pPr>
        <w:rPr>
          <w:rFonts w:ascii="Roboto" w:hAnsi="Roboto" w:hint="eastAsia"/>
          <w:color w:val="464646"/>
          <w:sz w:val="21"/>
          <w:szCs w:val="21"/>
          <w:shd w:val="clear" w:color="auto" w:fill="FFFFFF"/>
        </w:rPr>
      </w:pPr>
    </w:p>
    <w:p w14:paraId="0C1597B7" w14:textId="77777777" w:rsidR="00D12A8B" w:rsidRDefault="00D12A8B" w:rsidP="00D12A8B">
      <w:pPr>
        <w:keepNext/>
      </w:pPr>
      <w:r>
        <w:rPr>
          <w:rFonts w:ascii="Arial" w:hAnsi="Arial" w:cs="Arial"/>
          <w:noProof/>
          <w:color w:val="000000"/>
          <w:spacing w:val="2"/>
          <w:sz w:val="23"/>
          <w:szCs w:val="23"/>
          <w:shd w:val="clear" w:color="auto" w:fill="FFFFFF"/>
        </w:rPr>
        <w:drawing>
          <wp:inline distT="0" distB="0" distL="0" distR="0" wp14:anchorId="71C63E58" wp14:editId="5858B4C6">
            <wp:extent cx="6153150" cy="4096784"/>
            <wp:effectExtent l="0" t="0" r="0" b="0"/>
            <wp:docPr id="1" name="Picture 1" descr="A larg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arge roo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271360" cy="4175489"/>
                    </a:xfrm>
                    <a:prstGeom prst="rect">
                      <a:avLst/>
                    </a:prstGeom>
                  </pic:spPr>
                </pic:pic>
              </a:graphicData>
            </a:graphic>
          </wp:inline>
        </w:drawing>
      </w:r>
    </w:p>
    <w:p w14:paraId="6DC3EEA3" w14:textId="5DAFE559" w:rsidR="00D12A8B" w:rsidRPr="001D4B90" w:rsidRDefault="00D12A8B" w:rsidP="001D4B90">
      <w:pPr>
        <w:pStyle w:val="Caption"/>
        <w:rPr>
          <w:rFonts w:ascii="Arial" w:hAnsi="Arial" w:cs="Arial"/>
          <w:color w:val="323E4F" w:themeColor="text2" w:themeShade="BF"/>
          <w:spacing w:val="2"/>
          <w:sz w:val="23"/>
          <w:szCs w:val="23"/>
          <w:shd w:val="clear" w:color="auto" w:fill="FFFFFF"/>
        </w:rPr>
      </w:pPr>
      <w:r w:rsidRPr="00E83136">
        <w:rPr>
          <w:color w:val="323E4F" w:themeColor="text2" w:themeShade="BF"/>
        </w:rPr>
        <w:t xml:space="preserve">Figure </w:t>
      </w:r>
      <w:r w:rsidRPr="00E83136">
        <w:rPr>
          <w:color w:val="323E4F" w:themeColor="text2" w:themeShade="BF"/>
        </w:rPr>
        <w:fldChar w:fldCharType="begin"/>
      </w:r>
      <w:r w:rsidRPr="00E83136">
        <w:rPr>
          <w:color w:val="323E4F" w:themeColor="text2" w:themeShade="BF"/>
        </w:rPr>
        <w:instrText xml:space="preserve"> SEQ Figure \* ARABIC </w:instrText>
      </w:r>
      <w:r w:rsidRPr="00E83136">
        <w:rPr>
          <w:color w:val="323E4F" w:themeColor="text2" w:themeShade="BF"/>
        </w:rPr>
        <w:fldChar w:fldCharType="separate"/>
      </w:r>
      <w:r w:rsidR="00BB2F61" w:rsidRPr="00E83136">
        <w:rPr>
          <w:noProof/>
          <w:color w:val="323E4F" w:themeColor="text2" w:themeShade="BF"/>
        </w:rPr>
        <w:t>2</w:t>
      </w:r>
      <w:r w:rsidRPr="00E83136">
        <w:rPr>
          <w:color w:val="323E4F" w:themeColor="text2" w:themeShade="BF"/>
        </w:rPr>
        <w:fldChar w:fldCharType="end"/>
      </w:r>
      <w:r w:rsidRPr="00E83136">
        <w:rPr>
          <w:color w:val="323E4F" w:themeColor="text2" w:themeShade="BF"/>
        </w:rPr>
        <w:t>. Janet Saad-Cook, Athano</w:t>
      </w:r>
      <w:r w:rsidR="00E15F6F" w:rsidRPr="00E83136">
        <w:rPr>
          <w:color w:val="323E4F" w:themeColor="text2" w:themeShade="BF"/>
        </w:rPr>
        <w:t>r</w:t>
      </w:r>
      <w:r w:rsidR="00BB2F61" w:rsidRPr="00E83136">
        <w:rPr>
          <w:color w:val="323E4F" w:themeColor="text2" w:themeShade="BF"/>
        </w:rPr>
        <w:t>,</w:t>
      </w:r>
      <w:r w:rsidRPr="00E83136">
        <w:rPr>
          <w:color w:val="323E4F" w:themeColor="text2" w:themeShade="BF"/>
        </w:rPr>
        <w:t xml:space="preserve"> </w:t>
      </w:r>
      <w:r w:rsidR="008B4934" w:rsidRPr="00E83136">
        <w:rPr>
          <w:color w:val="323E4F" w:themeColor="text2" w:themeShade="BF"/>
        </w:rPr>
        <w:t>199</w:t>
      </w:r>
      <w:r w:rsidR="00C864F6">
        <w:rPr>
          <w:color w:val="323E4F" w:themeColor="text2" w:themeShade="BF"/>
        </w:rPr>
        <w:t>7</w:t>
      </w:r>
      <w:r w:rsidRPr="00E83136">
        <w:rPr>
          <w:color w:val="323E4F" w:themeColor="text2" w:themeShade="BF"/>
        </w:rPr>
        <w:t>,</w:t>
      </w:r>
      <w:r w:rsidR="00C6311A">
        <w:rPr>
          <w:color w:val="323E4F" w:themeColor="text2" w:themeShade="BF"/>
        </w:rPr>
        <w:t xml:space="preserve"> </w:t>
      </w:r>
      <w:r w:rsidR="00C6311A">
        <w:rPr>
          <w:color w:val="323E4F" w:themeColor="text2" w:themeShade="BF"/>
          <w:sz w:val="20"/>
          <w:szCs w:val="20"/>
          <w:shd w:val="clear" w:color="auto" w:fill="FFFFFF"/>
        </w:rPr>
        <w:t>S</w:t>
      </w:r>
      <w:r w:rsidR="00C6311A" w:rsidRPr="00E83136">
        <w:rPr>
          <w:color w:val="323E4F" w:themeColor="text2" w:themeShade="BF"/>
          <w:sz w:val="20"/>
          <w:szCs w:val="20"/>
          <w:shd w:val="clear" w:color="auto" w:fill="FFFFFF"/>
        </w:rPr>
        <w:t xml:space="preserve">un </w:t>
      </w:r>
      <w:r w:rsidR="00C6311A">
        <w:rPr>
          <w:color w:val="323E4F" w:themeColor="text2" w:themeShade="BF"/>
          <w:sz w:val="20"/>
          <w:szCs w:val="20"/>
          <w:shd w:val="clear" w:color="auto" w:fill="FFFFFF"/>
        </w:rPr>
        <w:t>D</w:t>
      </w:r>
      <w:r w:rsidR="00C6311A" w:rsidRPr="00E83136">
        <w:rPr>
          <w:color w:val="323E4F" w:themeColor="text2" w:themeShade="BF"/>
          <w:sz w:val="20"/>
          <w:szCs w:val="20"/>
          <w:shd w:val="clear" w:color="auto" w:fill="FFFFFF"/>
        </w:rPr>
        <w:t>rawing</w:t>
      </w:r>
      <w:r w:rsidR="00C6311A">
        <w:rPr>
          <w:color w:val="323E4F" w:themeColor="text2" w:themeShade="BF"/>
          <w:sz w:val="20"/>
          <w:szCs w:val="20"/>
          <w:shd w:val="clear" w:color="auto" w:fill="FFFFFF"/>
        </w:rPr>
        <w:t>,</w:t>
      </w:r>
      <w:r w:rsidRPr="00E83136">
        <w:rPr>
          <w:color w:val="323E4F" w:themeColor="text2" w:themeShade="BF"/>
        </w:rPr>
        <w:t xml:space="preserve"> </w:t>
      </w:r>
      <w:r w:rsidR="00C6311A" w:rsidRPr="00E83136">
        <w:rPr>
          <w:color w:val="323E4F" w:themeColor="text2" w:themeShade="BF"/>
          <w:sz w:val="20"/>
          <w:szCs w:val="20"/>
          <w:shd w:val="clear" w:color="auto" w:fill="FFFFFF"/>
        </w:rPr>
        <w:t>20-by-10-foot</w:t>
      </w:r>
      <w:r w:rsidR="00C6311A">
        <w:rPr>
          <w:color w:val="323E4F" w:themeColor="text2" w:themeShade="BF"/>
          <w:sz w:val="20"/>
          <w:szCs w:val="20"/>
          <w:shd w:val="clear" w:color="auto" w:fill="FFFFFF"/>
        </w:rPr>
        <w:t>,</w:t>
      </w:r>
      <w:r w:rsidR="00C6311A" w:rsidRPr="00E83136">
        <w:rPr>
          <w:color w:val="323E4F" w:themeColor="text2" w:themeShade="BF"/>
          <w:sz w:val="20"/>
          <w:szCs w:val="20"/>
          <w:shd w:val="clear" w:color="auto" w:fill="FFFFFF"/>
        </w:rPr>
        <w:t xml:space="preserve"> </w:t>
      </w:r>
      <w:r w:rsidR="00C6311A">
        <w:rPr>
          <w:color w:val="323E4F" w:themeColor="text2" w:themeShade="BF"/>
          <w:sz w:val="20"/>
          <w:szCs w:val="20"/>
          <w:shd w:val="clear" w:color="auto" w:fill="FFFFFF"/>
        </w:rPr>
        <w:t>on the wall at</w:t>
      </w:r>
      <w:r w:rsidR="00C6311A" w:rsidRPr="00E83136">
        <w:rPr>
          <w:color w:val="323E4F" w:themeColor="text2" w:themeShade="BF"/>
        </w:rPr>
        <w:t xml:space="preserve"> </w:t>
      </w:r>
      <w:r w:rsidRPr="00E83136">
        <w:rPr>
          <w:color w:val="323E4F" w:themeColor="text2" w:themeShade="BF"/>
        </w:rPr>
        <w:t xml:space="preserve">Boston University's Photonics </w:t>
      </w:r>
      <w:proofErr w:type="spellStart"/>
      <w:r w:rsidRPr="00E83136">
        <w:rPr>
          <w:color w:val="323E4F" w:themeColor="text2" w:themeShade="BF"/>
        </w:rPr>
        <w:t>Center</w:t>
      </w:r>
      <w:proofErr w:type="spellEnd"/>
      <w:r w:rsidRPr="00E83136">
        <w:rPr>
          <w:color w:val="323E4F" w:themeColor="text2" w:themeShade="BF"/>
        </w:rPr>
        <w:t>,</w:t>
      </w:r>
      <w:r w:rsidR="008B4934" w:rsidRPr="00E83136">
        <w:rPr>
          <w:color w:val="323E4F" w:themeColor="text2" w:themeShade="BF"/>
        </w:rPr>
        <w:t xml:space="preserve"> USA,</w:t>
      </w:r>
      <w:r w:rsidRPr="00E83136">
        <w:rPr>
          <w:color w:val="323E4F" w:themeColor="text2" w:themeShade="BF"/>
        </w:rPr>
        <w:t xml:space="preserve"> </w:t>
      </w:r>
      <w:r w:rsidR="00BB2F61" w:rsidRPr="00E83136">
        <w:rPr>
          <w:color w:val="323E4F" w:themeColor="text2" w:themeShade="BF"/>
        </w:rPr>
        <w:t xml:space="preserve">© Boston University, Boston. </w:t>
      </w:r>
      <w:r w:rsidRPr="00E83136">
        <w:rPr>
          <w:color w:val="323E4F" w:themeColor="text2" w:themeShade="BF"/>
        </w:rPr>
        <w:t>Image:</w:t>
      </w:r>
      <w:r w:rsidR="00BB2F61" w:rsidRPr="00E83136">
        <w:rPr>
          <w:color w:val="323E4F" w:themeColor="text2" w:themeShade="BF"/>
        </w:rPr>
        <w:t xml:space="preserve"> Kalman </w:t>
      </w:r>
      <w:proofErr w:type="spellStart"/>
      <w:r w:rsidR="00BB2F61" w:rsidRPr="00E83136">
        <w:rPr>
          <w:color w:val="323E4F" w:themeColor="text2" w:themeShade="BF"/>
        </w:rPr>
        <w:t>Zabarsky</w:t>
      </w:r>
      <w:proofErr w:type="spellEnd"/>
      <w:r w:rsidR="00BB2F61" w:rsidRPr="00E83136">
        <w:rPr>
          <w:color w:val="323E4F" w:themeColor="text2" w:themeShade="BF"/>
        </w:rPr>
        <w:t>.</w:t>
      </w:r>
    </w:p>
    <w:p w14:paraId="69E5B6E0" w14:textId="2CA5A311" w:rsidR="00527E22" w:rsidRDefault="00527E22">
      <w:pPr>
        <w:rPr>
          <w:rFonts w:ascii="Arial" w:hAnsi="Arial" w:cs="Arial"/>
          <w:sz w:val="22"/>
          <w:szCs w:val="22"/>
        </w:rPr>
      </w:pPr>
    </w:p>
    <w:p w14:paraId="619EE98D" w14:textId="10D0BA8E" w:rsidR="00197241" w:rsidRPr="00197241" w:rsidRDefault="008A6765" w:rsidP="00197241">
      <w:pPr>
        <w:pStyle w:val="Heading1"/>
        <w:rPr>
          <w:rFonts w:ascii="Arial" w:hAnsi="Arial" w:cs="Arial"/>
          <w:b/>
          <w:bCs/>
          <w:color w:val="auto"/>
          <w:sz w:val="24"/>
          <w:szCs w:val="24"/>
        </w:rPr>
      </w:pPr>
      <w:r>
        <w:rPr>
          <w:rFonts w:ascii="Arial" w:hAnsi="Arial" w:cs="Arial"/>
          <w:b/>
          <w:bCs/>
          <w:color w:val="auto"/>
          <w:sz w:val="24"/>
          <w:szCs w:val="24"/>
        </w:rPr>
        <w:t xml:space="preserve">Cycle, </w:t>
      </w:r>
      <w:r w:rsidR="00AE150C" w:rsidRPr="00197241">
        <w:rPr>
          <w:rFonts w:ascii="Arial" w:hAnsi="Arial" w:cs="Arial"/>
          <w:b/>
          <w:bCs/>
          <w:color w:val="auto"/>
          <w:sz w:val="24"/>
          <w:szCs w:val="24"/>
        </w:rPr>
        <w:t>Time,</w:t>
      </w:r>
      <w:r w:rsidR="00197241" w:rsidRPr="00197241">
        <w:rPr>
          <w:rFonts w:ascii="Arial" w:hAnsi="Arial" w:cs="Arial"/>
          <w:b/>
          <w:bCs/>
          <w:color w:val="auto"/>
          <w:sz w:val="24"/>
          <w:szCs w:val="24"/>
        </w:rPr>
        <w:t xml:space="preserve"> and Space in artworks</w:t>
      </w:r>
      <w:r w:rsidR="007928FB">
        <w:rPr>
          <w:rFonts w:ascii="Arial" w:hAnsi="Arial" w:cs="Arial"/>
          <w:b/>
          <w:bCs/>
          <w:color w:val="auto"/>
          <w:sz w:val="24"/>
          <w:szCs w:val="24"/>
        </w:rPr>
        <w:t>.</w:t>
      </w:r>
    </w:p>
    <w:p w14:paraId="7B734D92" w14:textId="1173CBC9" w:rsidR="00C864F6" w:rsidRPr="002876DC" w:rsidRDefault="00C864F6" w:rsidP="0020454B">
      <w:pPr>
        <w:jc w:val="both"/>
        <w:rPr>
          <w:rFonts w:ascii="Arial" w:hAnsi="Arial" w:cs="Arial"/>
          <w:sz w:val="22"/>
          <w:szCs w:val="22"/>
        </w:rPr>
      </w:pPr>
    </w:p>
    <w:p w14:paraId="183D8A85" w14:textId="5188659E" w:rsidR="00627573" w:rsidRPr="002B6D52" w:rsidRDefault="002876DC" w:rsidP="001B5F21">
      <w:pPr>
        <w:jc w:val="both"/>
        <w:rPr>
          <w:rFonts w:ascii="Arial" w:hAnsi="Arial" w:cs="Arial"/>
          <w:sz w:val="22"/>
          <w:szCs w:val="22"/>
        </w:rPr>
      </w:pPr>
      <w:r w:rsidRPr="002876DC">
        <w:rPr>
          <w:rFonts w:ascii="Arial" w:hAnsi="Arial" w:cs="Arial"/>
          <w:spacing w:val="6"/>
          <w:sz w:val="22"/>
          <w:szCs w:val="22"/>
          <w:shd w:val="clear" w:color="auto" w:fill="FFFFFF"/>
        </w:rPr>
        <w:t xml:space="preserve">Artworks – the </w:t>
      </w:r>
      <w:r w:rsidRPr="002876DC">
        <w:rPr>
          <w:rFonts w:ascii="Arial" w:hAnsi="Arial" w:cs="Arial"/>
          <w:i/>
          <w:iCs/>
          <w:spacing w:val="6"/>
          <w:sz w:val="22"/>
          <w:szCs w:val="22"/>
          <w:shd w:val="clear" w:color="auto" w:fill="FFFFFF"/>
        </w:rPr>
        <w:t>Sun Tunnels</w:t>
      </w:r>
      <w:r w:rsidRPr="002876DC">
        <w:rPr>
          <w:rFonts w:ascii="Arial" w:hAnsi="Arial" w:cs="Arial"/>
          <w:spacing w:val="6"/>
          <w:sz w:val="22"/>
          <w:szCs w:val="22"/>
          <w:shd w:val="clear" w:color="auto" w:fill="FFFFFF"/>
        </w:rPr>
        <w:t xml:space="preserve"> and the Sun Drawing </w:t>
      </w:r>
      <w:r w:rsidRPr="002876DC">
        <w:rPr>
          <w:rFonts w:ascii="Arial" w:hAnsi="Arial" w:cs="Arial"/>
          <w:i/>
          <w:iCs/>
          <w:spacing w:val="6"/>
          <w:sz w:val="22"/>
          <w:szCs w:val="22"/>
          <w:shd w:val="clear" w:color="auto" w:fill="FFFFFF"/>
        </w:rPr>
        <w:t>Athanor</w:t>
      </w:r>
      <w:r w:rsidRPr="002876DC">
        <w:rPr>
          <w:rFonts w:ascii="Arial" w:hAnsi="Arial" w:cs="Arial"/>
          <w:spacing w:val="6"/>
          <w:sz w:val="22"/>
          <w:szCs w:val="22"/>
          <w:shd w:val="clear" w:color="auto" w:fill="FFFFFF"/>
        </w:rPr>
        <w:t xml:space="preserve"> are orientating </w:t>
      </w:r>
      <w:r w:rsidR="00F71559" w:rsidRPr="002876DC">
        <w:rPr>
          <w:rFonts w:ascii="Arial" w:hAnsi="Arial" w:cs="Arial"/>
          <w:spacing w:val="6"/>
          <w:sz w:val="22"/>
          <w:szCs w:val="22"/>
          <w:shd w:val="clear" w:color="auto" w:fill="FFFFFF"/>
        </w:rPr>
        <w:t xml:space="preserve">viewers in </w:t>
      </w:r>
      <w:r w:rsidR="00875CCD">
        <w:rPr>
          <w:rFonts w:ascii="Arial" w:hAnsi="Arial" w:cs="Arial"/>
          <w:spacing w:val="6"/>
          <w:sz w:val="22"/>
          <w:szCs w:val="22"/>
          <w:shd w:val="clear" w:color="auto" w:fill="FFFFFF"/>
        </w:rPr>
        <w:t xml:space="preserve">the cyclic </w:t>
      </w:r>
      <w:r w:rsidR="00F71559" w:rsidRPr="002876DC">
        <w:rPr>
          <w:rFonts w:ascii="Arial" w:hAnsi="Arial" w:cs="Arial"/>
          <w:spacing w:val="6"/>
          <w:sz w:val="22"/>
          <w:szCs w:val="22"/>
          <w:shd w:val="clear" w:color="auto" w:fill="FFFFFF"/>
        </w:rPr>
        <w:t>time and space.</w:t>
      </w:r>
      <w:r w:rsidRPr="002876DC">
        <w:rPr>
          <w:rFonts w:ascii="Arial" w:hAnsi="Arial" w:cs="Arial"/>
          <w:spacing w:val="6"/>
          <w:sz w:val="22"/>
          <w:szCs w:val="22"/>
          <w:shd w:val="clear" w:color="auto" w:fill="FFFFFF"/>
        </w:rPr>
        <w:t xml:space="preserve"> They are cyclic and relay on </w:t>
      </w:r>
      <w:r w:rsidR="004549D8">
        <w:rPr>
          <w:rFonts w:ascii="Arial" w:hAnsi="Arial" w:cs="Arial"/>
          <w:spacing w:val="6"/>
          <w:sz w:val="22"/>
          <w:szCs w:val="22"/>
          <w:shd w:val="clear" w:color="auto" w:fill="FFFFFF"/>
        </w:rPr>
        <w:t xml:space="preserve">a </w:t>
      </w:r>
      <w:r w:rsidRPr="002876DC">
        <w:rPr>
          <w:rFonts w:ascii="Arial" w:hAnsi="Arial" w:cs="Arial"/>
          <w:spacing w:val="6"/>
          <w:sz w:val="22"/>
          <w:szCs w:val="22"/>
          <w:shd w:val="clear" w:color="auto" w:fill="FFFFFF"/>
        </w:rPr>
        <w:t>yearly cycle and timing. For instance</w:t>
      </w:r>
      <w:r w:rsidR="009B5A6F">
        <w:rPr>
          <w:rFonts w:ascii="Arial" w:hAnsi="Arial" w:cs="Arial"/>
          <w:spacing w:val="6"/>
          <w:sz w:val="22"/>
          <w:szCs w:val="22"/>
          <w:shd w:val="clear" w:color="auto" w:fill="FFFFFF"/>
        </w:rPr>
        <w:t>,</w:t>
      </w:r>
      <w:r w:rsidRPr="002876DC">
        <w:rPr>
          <w:rFonts w:ascii="Arial" w:hAnsi="Arial" w:cs="Arial"/>
          <w:spacing w:val="6"/>
          <w:sz w:val="22"/>
          <w:szCs w:val="22"/>
          <w:shd w:val="clear" w:color="auto" w:fill="FFFFFF"/>
        </w:rPr>
        <w:t xml:space="preserve"> </w:t>
      </w:r>
      <w:r w:rsidR="009B5A6F">
        <w:rPr>
          <w:rFonts w:ascii="Arial" w:hAnsi="Arial" w:cs="Arial"/>
          <w:spacing w:val="6"/>
          <w:sz w:val="22"/>
          <w:szCs w:val="22"/>
          <w:shd w:val="clear" w:color="auto" w:fill="FFFFFF"/>
        </w:rPr>
        <w:t>Saad-Cook considers her work ‘at the intersection of time, space and light’, which she continually keeps exploring.</w:t>
      </w:r>
      <w:r w:rsidR="009B5A6F">
        <w:rPr>
          <w:rStyle w:val="FootnoteReference"/>
          <w:rFonts w:ascii="Arial" w:hAnsi="Arial" w:cs="Arial"/>
          <w:spacing w:val="6"/>
          <w:sz w:val="22"/>
          <w:szCs w:val="22"/>
          <w:shd w:val="clear" w:color="auto" w:fill="FFFFFF"/>
        </w:rPr>
        <w:footnoteReference w:id="11"/>
      </w:r>
      <w:r w:rsidR="009B5A6F">
        <w:rPr>
          <w:rFonts w:ascii="Arial" w:hAnsi="Arial" w:cs="Arial"/>
          <w:spacing w:val="6"/>
          <w:sz w:val="22"/>
          <w:szCs w:val="22"/>
          <w:shd w:val="clear" w:color="auto" w:fill="FFFFFF"/>
        </w:rPr>
        <w:t xml:space="preserve"> </w:t>
      </w:r>
      <w:r w:rsidR="002F55EB" w:rsidRPr="002F55EB">
        <w:rPr>
          <w:rFonts w:ascii="Arial" w:hAnsi="Arial" w:cs="Arial"/>
          <w:i/>
          <w:iCs/>
          <w:spacing w:val="6"/>
          <w:sz w:val="22"/>
          <w:szCs w:val="22"/>
          <w:shd w:val="clear" w:color="auto" w:fill="FFFFFF"/>
        </w:rPr>
        <w:t>Athanor</w:t>
      </w:r>
      <w:r w:rsidR="00CA2D3B">
        <w:rPr>
          <w:rFonts w:ascii="Arial" w:hAnsi="Arial" w:cs="Arial"/>
          <w:i/>
          <w:iCs/>
          <w:spacing w:val="6"/>
          <w:sz w:val="22"/>
          <w:szCs w:val="22"/>
          <w:shd w:val="clear" w:color="auto" w:fill="FFFFFF"/>
        </w:rPr>
        <w:t xml:space="preserve"> </w:t>
      </w:r>
      <w:r w:rsidR="00CA2D3B">
        <w:rPr>
          <w:rFonts w:ascii="Arial" w:hAnsi="Arial" w:cs="Arial"/>
          <w:spacing w:val="6"/>
          <w:sz w:val="22"/>
          <w:szCs w:val="22"/>
          <w:shd w:val="clear" w:color="auto" w:fill="FFFFFF"/>
        </w:rPr>
        <w:t xml:space="preserve">and the other Sun Drawings represent the cycle of </w:t>
      </w:r>
      <w:r w:rsidR="004549D8">
        <w:rPr>
          <w:rFonts w:ascii="Arial" w:hAnsi="Arial" w:cs="Arial"/>
          <w:spacing w:val="6"/>
          <w:sz w:val="22"/>
          <w:szCs w:val="22"/>
          <w:shd w:val="clear" w:color="auto" w:fill="FFFFFF"/>
        </w:rPr>
        <w:t xml:space="preserve">the </w:t>
      </w:r>
      <w:r w:rsidR="00CA2D3B">
        <w:rPr>
          <w:rFonts w:ascii="Arial" w:hAnsi="Arial" w:cs="Arial"/>
          <w:spacing w:val="6"/>
          <w:sz w:val="22"/>
          <w:szCs w:val="22"/>
          <w:shd w:val="clear" w:color="auto" w:fill="FFFFFF"/>
        </w:rPr>
        <w:t xml:space="preserve">natural world of the sky and earth, the connection to it. According to American art critic Eleonor Munro, </w:t>
      </w:r>
      <w:r w:rsidR="00436082">
        <w:rPr>
          <w:rFonts w:ascii="Arial" w:hAnsi="Arial" w:cs="Arial"/>
          <w:spacing w:val="6"/>
          <w:sz w:val="22"/>
          <w:szCs w:val="22"/>
          <w:shd w:val="clear" w:color="auto" w:fill="FFFFFF"/>
        </w:rPr>
        <w:t>‘Saad-Cook’s thinking and her light systems… link the three orders of nature – humanity, the earth, and the sun – into a techno-</w:t>
      </w:r>
      <w:r w:rsidR="004549D8">
        <w:rPr>
          <w:rFonts w:ascii="Arial" w:hAnsi="Arial" w:cs="Arial"/>
          <w:spacing w:val="6"/>
          <w:sz w:val="22"/>
          <w:szCs w:val="22"/>
          <w:shd w:val="clear" w:color="auto" w:fill="FFFFFF"/>
        </w:rPr>
        <w:t>aesthetic</w:t>
      </w:r>
      <w:r w:rsidR="00436082">
        <w:rPr>
          <w:rFonts w:ascii="Arial" w:hAnsi="Arial" w:cs="Arial"/>
          <w:spacing w:val="6"/>
          <w:sz w:val="22"/>
          <w:szCs w:val="22"/>
          <w:shd w:val="clear" w:color="auto" w:fill="FFFFFF"/>
        </w:rPr>
        <w:t xml:space="preserve"> continuum to outlast any single day or life’.</w:t>
      </w:r>
      <w:r w:rsidR="00436082">
        <w:rPr>
          <w:rStyle w:val="FootnoteReference"/>
          <w:rFonts w:ascii="Arial" w:hAnsi="Arial" w:cs="Arial"/>
          <w:spacing w:val="6"/>
          <w:sz w:val="22"/>
          <w:szCs w:val="22"/>
          <w:shd w:val="clear" w:color="auto" w:fill="FFFFFF"/>
        </w:rPr>
        <w:footnoteReference w:id="12"/>
      </w:r>
      <w:r w:rsidR="00436082">
        <w:rPr>
          <w:rFonts w:ascii="Arial" w:hAnsi="Arial" w:cs="Arial"/>
          <w:spacing w:val="6"/>
          <w:sz w:val="22"/>
          <w:szCs w:val="22"/>
          <w:shd w:val="clear" w:color="auto" w:fill="FFFFFF"/>
        </w:rPr>
        <w:t xml:space="preserve"> </w:t>
      </w:r>
      <w:r w:rsidR="003016EB">
        <w:rPr>
          <w:rFonts w:ascii="Arial" w:hAnsi="Arial" w:cs="Arial"/>
          <w:spacing w:val="6"/>
          <w:sz w:val="22"/>
          <w:szCs w:val="22"/>
          <w:shd w:val="clear" w:color="auto" w:fill="FFFFFF"/>
        </w:rPr>
        <w:t xml:space="preserve">Continuity of the </w:t>
      </w:r>
      <w:r w:rsidR="00F22962">
        <w:rPr>
          <w:rFonts w:ascii="Arial" w:hAnsi="Arial" w:cs="Arial"/>
          <w:spacing w:val="6"/>
          <w:sz w:val="22"/>
          <w:szCs w:val="22"/>
          <w:shd w:val="clear" w:color="auto" w:fill="FFFFFF"/>
        </w:rPr>
        <w:t>cycles</w:t>
      </w:r>
      <w:r w:rsidR="003016EB">
        <w:rPr>
          <w:rFonts w:ascii="Arial" w:hAnsi="Arial" w:cs="Arial"/>
          <w:spacing w:val="6"/>
          <w:sz w:val="22"/>
          <w:szCs w:val="22"/>
          <w:shd w:val="clear" w:color="auto" w:fill="FFFFFF"/>
        </w:rPr>
        <w:t xml:space="preserve"> in </w:t>
      </w:r>
      <w:r w:rsidR="003016EB" w:rsidRPr="003016EB">
        <w:rPr>
          <w:rFonts w:ascii="Arial" w:hAnsi="Arial" w:cs="Arial"/>
          <w:i/>
          <w:iCs/>
          <w:spacing w:val="6"/>
          <w:sz w:val="22"/>
          <w:szCs w:val="22"/>
          <w:shd w:val="clear" w:color="auto" w:fill="FFFFFF"/>
        </w:rPr>
        <w:t>Athanor</w:t>
      </w:r>
      <w:r w:rsidR="00F22962">
        <w:rPr>
          <w:rFonts w:ascii="Arial" w:hAnsi="Arial" w:cs="Arial"/>
          <w:i/>
          <w:iCs/>
          <w:spacing w:val="6"/>
          <w:sz w:val="22"/>
          <w:szCs w:val="22"/>
          <w:shd w:val="clear" w:color="auto" w:fill="FFFFFF"/>
        </w:rPr>
        <w:t xml:space="preserve"> </w:t>
      </w:r>
      <w:r w:rsidR="00F22962">
        <w:rPr>
          <w:rFonts w:ascii="Arial" w:hAnsi="Arial" w:cs="Arial"/>
          <w:spacing w:val="6"/>
          <w:sz w:val="22"/>
          <w:szCs w:val="22"/>
          <w:shd w:val="clear" w:color="auto" w:fill="FFFFFF"/>
        </w:rPr>
        <w:t xml:space="preserve">are pure and organic, it is </w:t>
      </w:r>
      <w:r w:rsidR="004549D8">
        <w:rPr>
          <w:rFonts w:ascii="Arial" w:hAnsi="Arial" w:cs="Arial"/>
          <w:spacing w:val="6"/>
          <w:sz w:val="22"/>
          <w:szCs w:val="22"/>
          <w:shd w:val="clear" w:color="auto" w:fill="FFFFFF"/>
        </w:rPr>
        <w:t xml:space="preserve">the </w:t>
      </w:r>
      <w:r w:rsidR="00F22962">
        <w:rPr>
          <w:rFonts w:ascii="Arial" w:hAnsi="Arial" w:cs="Arial"/>
          <w:spacing w:val="6"/>
          <w:sz w:val="22"/>
          <w:szCs w:val="22"/>
          <w:shd w:val="clear" w:color="auto" w:fill="FFFFFF"/>
        </w:rPr>
        <w:t xml:space="preserve">beauty of nature </w:t>
      </w:r>
      <w:r w:rsidR="00F476D7">
        <w:rPr>
          <w:rFonts w:ascii="Arial" w:hAnsi="Arial" w:cs="Arial"/>
          <w:spacing w:val="6"/>
          <w:sz w:val="22"/>
          <w:szCs w:val="22"/>
          <w:shd w:val="clear" w:color="auto" w:fill="FFFFFF"/>
        </w:rPr>
        <w:t>linking the past, present and the future</w:t>
      </w:r>
      <w:r w:rsidR="00FC69A2">
        <w:rPr>
          <w:rFonts w:ascii="Arial" w:hAnsi="Arial" w:cs="Arial"/>
          <w:spacing w:val="6"/>
          <w:sz w:val="22"/>
          <w:szCs w:val="22"/>
          <w:shd w:val="clear" w:color="auto" w:fill="FFFFFF"/>
        </w:rPr>
        <w:t>,</w:t>
      </w:r>
      <w:r w:rsidR="00F476D7">
        <w:rPr>
          <w:rFonts w:ascii="Arial" w:hAnsi="Arial" w:cs="Arial"/>
          <w:spacing w:val="6"/>
          <w:sz w:val="22"/>
          <w:szCs w:val="22"/>
          <w:shd w:val="clear" w:color="auto" w:fill="FFFFFF"/>
        </w:rPr>
        <w:t xml:space="preserve"> </w:t>
      </w:r>
      <w:r w:rsidR="00F22962">
        <w:rPr>
          <w:rFonts w:ascii="Arial" w:hAnsi="Arial" w:cs="Arial"/>
          <w:spacing w:val="6"/>
          <w:sz w:val="22"/>
          <w:szCs w:val="22"/>
          <w:shd w:val="clear" w:color="auto" w:fill="FFFFFF"/>
        </w:rPr>
        <w:t>but so</w:t>
      </w:r>
      <w:r w:rsidR="004549D8">
        <w:rPr>
          <w:rFonts w:ascii="Arial" w:hAnsi="Arial" w:cs="Arial"/>
          <w:spacing w:val="6"/>
          <w:sz w:val="22"/>
          <w:szCs w:val="22"/>
          <w:shd w:val="clear" w:color="auto" w:fill="FFFFFF"/>
        </w:rPr>
        <w:t xml:space="preserve"> do</w:t>
      </w:r>
      <w:r w:rsidR="00F22962">
        <w:rPr>
          <w:rFonts w:ascii="Arial" w:hAnsi="Arial" w:cs="Arial"/>
          <w:spacing w:val="6"/>
          <w:sz w:val="22"/>
          <w:szCs w:val="22"/>
          <w:shd w:val="clear" w:color="auto" w:fill="FFFFFF"/>
        </w:rPr>
        <w:t xml:space="preserve"> the </w:t>
      </w:r>
      <w:r w:rsidR="00F22962" w:rsidRPr="00F22962">
        <w:rPr>
          <w:rFonts w:ascii="Arial" w:hAnsi="Arial" w:cs="Arial"/>
          <w:i/>
          <w:iCs/>
          <w:spacing w:val="6"/>
          <w:sz w:val="22"/>
          <w:szCs w:val="22"/>
          <w:shd w:val="clear" w:color="auto" w:fill="FFFFFF"/>
        </w:rPr>
        <w:t>Sun Tunnels</w:t>
      </w:r>
      <w:r w:rsidR="00F476D7">
        <w:rPr>
          <w:rFonts w:ascii="Arial" w:hAnsi="Arial" w:cs="Arial"/>
          <w:i/>
          <w:iCs/>
          <w:spacing w:val="6"/>
          <w:sz w:val="22"/>
          <w:szCs w:val="22"/>
          <w:shd w:val="clear" w:color="auto" w:fill="FFFFFF"/>
        </w:rPr>
        <w:t xml:space="preserve"> </w:t>
      </w:r>
      <w:r w:rsidR="00F476D7" w:rsidRPr="00F476D7">
        <w:rPr>
          <w:rFonts w:ascii="Arial" w:hAnsi="Arial" w:cs="Arial"/>
          <w:spacing w:val="6"/>
          <w:sz w:val="22"/>
          <w:szCs w:val="22"/>
          <w:shd w:val="clear" w:color="auto" w:fill="FFFFFF"/>
        </w:rPr>
        <w:t>in its way</w:t>
      </w:r>
      <w:r w:rsidR="00F22962" w:rsidRPr="00F22962">
        <w:rPr>
          <w:rFonts w:ascii="Arial" w:hAnsi="Arial" w:cs="Arial"/>
          <w:i/>
          <w:iCs/>
          <w:spacing w:val="6"/>
          <w:sz w:val="22"/>
          <w:szCs w:val="22"/>
          <w:shd w:val="clear" w:color="auto" w:fill="FFFFFF"/>
        </w:rPr>
        <w:t>.</w:t>
      </w:r>
      <w:r w:rsidR="0002214C">
        <w:rPr>
          <w:rFonts w:ascii="Arial" w:hAnsi="Arial" w:cs="Arial"/>
          <w:i/>
          <w:iCs/>
          <w:spacing w:val="6"/>
          <w:sz w:val="22"/>
          <w:szCs w:val="22"/>
          <w:shd w:val="clear" w:color="auto" w:fill="FFFFFF"/>
        </w:rPr>
        <w:t xml:space="preserve"> </w:t>
      </w:r>
      <w:r w:rsidR="00F22962">
        <w:rPr>
          <w:rFonts w:ascii="Arial" w:hAnsi="Arial" w:cs="Arial"/>
          <w:spacing w:val="6"/>
          <w:sz w:val="22"/>
          <w:szCs w:val="22"/>
          <w:shd w:val="clear" w:color="auto" w:fill="FFFFFF"/>
        </w:rPr>
        <w:t xml:space="preserve">Thus, </w:t>
      </w:r>
      <w:r w:rsidR="00F22962" w:rsidRPr="00F22962">
        <w:rPr>
          <w:rFonts w:ascii="Arial" w:hAnsi="Arial" w:cs="Arial"/>
          <w:i/>
          <w:iCs/>
          <w:spacing w:val="6"/>
          <w:sz w:val="22"/>
          <w:szCs w:val="22"/>
          <w:shd w:val="clear" w:color="auto" w:fill="FFFFFF"/>
        </w:rPr>
        <w:t>Sun Tunnels</w:t>
      </w:r>
      <w:r w:rsidR="00F22962">
        <w:rPr>
          <w:rFonts w:ascii="Arial" w:hAnsi="Arial" w:cs="Arial"/>
          <w:spacing w:val="6"/>
          <w:sz w:val="22"/>
          <w:szCs w:val="22"/>
          <w:shd w:val="clear" w:color="auto" w:fill="FFFFFF"/>
        </w:rPr>
        <w:t xml:space="preserve"> are </w:t>
      </w:r>
      <w:r w:rsidR="00627573">
        <w:rPr>
          <w:rFonts w:ascii="Arial" w:hAnsi="Arial" w:cs="Arial"/>
          <w:spacing w:val="6"/>
          <w:sz w:val="22"/>
          <w:szCs w:val="22"/>
          <w:shd w:val="clear" w:color="auto" w:fill="FFFFFF"/>
        </w:rPr>
        <w:t xml:space="preserve">also </w:t>
      </w:r>
      <w:r w:rsidR="00F22962">
        <w:rPr>
          <w:rFonts w:ascii="Arial" w:hAnsi="Arial" w:cs="Arial"/>
          <w:spacing w:val="6"/>
          <w:sz w:val="22"/>
          <w:szCs w:val="22"/>
          <w:shd w:val="clear" w:color="auto" w:fill="FFFFFF"/>
        </w:rPr>
        <w:t xml:space="preserve">based on </w:t>
      </w:r>
      <w:r w:rsidR="00F476D7">
        <w:rPr>
          <w:rFonts w:ascii="Arial" w:hAnsi="Arial" w:cs="Arial"/>
          <w:spacing w:val="6"/>
          <w:sz w:val="22"/>
          <w:szCs w:val="22"/>
          <w:shd w:val="clear" w:color="auto" w:fill="FFFFFF"/>
        </w:rPr>
        <w:t xml:space="preserve">a natural </w:t>
      </w:r>
      <w:r w:rsidR="00F22962">
        <w:rPr>
          <w:rFonts w:ascii="Arial" w:hAnsi="Arial" w:cs="Arial"/>
          <w:spacing w:val="6"/>
          <w:sz w:val="22"/>
          <w:szCs w:val="22"/>
          <w:shd w:val="clear" w:color="auto" w:fill="FFFFFF"/>
        </w:rPr>
        <w:t xml:space="preserve">cycle </w:t>
      </w:r>
      <w:r w:rsidR="00F476D7">
        <w:rPr>
          <w:rFonts w:ascii="Arial" w:hAnsi="Arial" w:cs="Arial"/>
          <w:spacing w:val="6"/>
          <w:sz w:val="22"/>
          <w:szCs w:val="22"/>
          <w:shd w:val="clear" w:color="auto" w:fill="FFFFFF"/>
        </w:rPr>
        <w:t xml:space="preserve">by </w:t>
      </w:r>
      <w:r w:rsidR="00F22962">
        <w:rPr>
          <w:rFonts w:ascii="Arial" w:hAnsi="Arial" w:cs="Arial"/>
          <w:spacing w:val="6"/>
          <w:sz w:val="22"/>
          <w:szCs w:val="22"/>
          <w:shd w:val="clear" w:color="auto" w:fill="FFFFFF"/>
        </w:rPr>
        <w:t>represent</w:t>
      </w:r>
      <w:r w:rsidR="00F476D7">
        <w:rPr>
          <w:rFonts w:ascii="Arial" w:hAnsi="Arial" w:cs="Arial"/>
          <w:spacing w:val="6"/>
          <w:sz w:val="22"/>
          <w:szCs w:val="22"/>
          <w:shd w:val="clear" w:color="auto" w:fill="FFFFFF"/>
        </w:rPr>
        <w:t>ing</w:t>
      </w:r>
      <w:r w:rsidR="00F22962">
        <w:rPr>
          <w:rFonts w:ascii="Arial" w:hAnsi="Arial" w:cs="Arial"/>
          <w:spacing w:val="6"/>
          <w:sz w:val="22"/>
          <w:szCs w:val="22"/>
          <w:shd w:val="clear" w:color="auto" w:fill="FFFFFF"/>
        </w:rPr>
        <w:t xml:space="preserve"> the sky in years, </w:t>
      </w:r>
      <w:r w:rsidR="00627573">
        <w:rPr>
          <w:rFonts w:ascii="Arial" w:hAnsi="Arial" w:cs="Arial"/>
          <w:spacing w:val="6"/>
          <w:sz w:val="22"/>
          <w:szCs w:val="22"/>
          <w:shd w:val="clear" w:color="auto" w:fill="FFFFFF"/>
        </w:rPr>
        <w:t>days,</w:t>
      </w:r>
      <w:r w:rsidR="00F22962">
        <w:rPr>
          <w:rFonts w:ascii="Arial" w:hAnsi="Arial" w:cs="Arial"/>
          <w:spacing w:val="6"/>
          <w:sz w:val="22"/>
          <w:szCs w:val="22"/>
          <w:shd w:val="clear" w:color="auto" w:fill="FFFFFF"/>
        </w:rPr>
        <w:t xml:space="preserve"> and hours</w:t>
      </w:r>
      <w:r w:rsidR="00627573">
        <w:rPr>
          <w:rFonts w:ascii="Arial" w:hAnsi="Arial" w:cs="Arial"/>
          <w:spacing w:val="6"/>
          <w:sz w:val="22"/>
          <w:szCs w:val="22"/>
          <w:shd w:val="clear" w:color="auto" w:fill="FFFFFF"/>
        </w:rPr>
        <w:t>, that ‘</w:t>
      </w:r>
      <w:r w:rsidR="00627573" w:rsidRPr="00B14736">
        <w:rPr>
          <w:rFonts w:ascii="Arial" w:hAnsi="Arial" w:cs="Arial"/>
          <w:sz w:val="22"/>
          <w:szCs w:val="22"/>
        </w:rPr>
        <w:t>evokes a sense of being on this planet, rotating in space, in universal time</w:t>
      </w:r>
      <w:r w:rsidR="00627573">
        <w:rPr>
          <w:rFonts w:ascii="Arial" w:hAnsi="Arial" w:cs="Arial"/>
          <w:sz w:val="22"/>
          <w:szCs w:val="22"/>
        </w:rPr>
        <w:t>’</w:t>
      </w:r>
      <w:r w:rsidR="00627573" w:rsidRPr="00B14736">
        <w:rPr>
          <w:rFonts w:ascii="Arial" w:hAnsi="Arial" w:cs="Arial"/>
          <w:sz w:val="22"/>
          <w:szCs w:val="22"/>
        </w:rPr>
        <w:t>.</w:t>
      </w:r>
      <w:r w:rsidR="00627573">
        <w:rPr>
          <w:rStyle w:val="FootnoteReference"/>
          <w:rFonts w:ascii="Arial" w:hAnsi="Arial" w:cs="Arial"/>
          <w:sz w:val="22"/>
          <w:szCs w:val="22"/>
        </w:rPr>
        <w:footnoteReference w:id="13"/>
      </w:r>
      <w:r w:rsidR="00627573">
        <w:rPr>
          <w:rFonts w:ascii="Arial" w:hAnsi="Arial" w:cs="Arial"/>
          <w:spacing w:val="6"/>
          <w:sz w:val="22"/>
          <w:szCs w:val="22"/>
          <w:shd w:val="clear" w:color="auto" w:fill="FFFFFF"/>
        </w:rPr>
        <w:t xml:space="preserve"> </w:t>
      </w:r>
      <w:r w:rsidR="003C2E85">
        <w:rPr>
          <w:rFonts w:ascii="Arial" w:hAnsi="Arial" w:cs="Arial"/>
          <w:spacing w:val="6"/>
          <w:sz w:val="22"/>
          <w:szCs w:val="22"/>
          <w:shd w:val="clear" w:color="auto" w:fill="FFFFFF"/>
        </w:rPr>
        <w:t>Though,</w:t>
      </w:r>
      <w:r w:rsidR="003C2E85" w:rsidRPr="0002214C">
        <w:rPr>
          <w:rFonts w:ascii="Arial" w:hAnsi="Arial" w:cs="Arial"/>
          <w:spacing w:val="6"/>
          <w:sz w:val="22"/>
          <w:szCs w:val="22"/>
          <w:shd w:val="clear" w:color="auto" w:fill="FFFFFF"/>
        </w:rPr>
        <w:t xml:space="preserve"> before </w:t>
      </w:r>
      <w:r w:rsidR="003C2E85">
        <w:rPr>
          <w:rFonts w:ascii="Arial" w:hAnsi="Arial" w:cs="Arial"/>
          <w:spacing w:val="6"/>
          <w:sz w:val="22"/>
          <w:szCs w:val="22"/>
          <w:shd w:val="clear" w:color="auto" w:fill="FFFFFF"/>
        </w:rPr>
        <w:t xml:space="preserve">the Sun Tunnels, </w:t>
      </w:r>
      <w:r w:rsidR="003C2E85">
        <w:rPr>
          <w:rFonts w:ascii="Arial" w:hAnsi="Arial" w:cs="Arial"/>
          <w:sz w:val="22"/>
          <w:szCs w:val="22"/>
        </w:rPr>
        <w:t xml:space="preserve">Holt </w:t>
      </w:r>
      <w:r w:rsidR="00FC69A2">
        <w:rPr>
          <w:rFonts w:ascii="Arial" w:hAnsi="Arial" w:cs="Arial"/>
          <w:sz w:val="22"/>
          <w:szCs w:val="22"/>
        </w:rPr>
        <w:t>saw</w:t>
      </w:r>
      <w:r w:rsidR="003C2E85">
        <w:rPr>
          <w:rFonts w:ascii="Arial" w:hAnsi="Arial" w:cs="Arial"/>
          <w:sz w:val="22"/>
          <w:szCs w:val="22"/>
        </w:rPr>
        <w:t xml:space="preserve"> desert as a vast space that was very overwhelming and tiring, </w:t>
      </w:r>
      <w:r w:rsidR="004549D8">
        <w:rPr>
          <w:rFonts w:ascii="Arial" w:hAnsi="Arial" w:cs="Arial"/>
          <w:sz w:val="22"/>
          <w:szCs w:val="22"/>
        </w:rPr>
        <w:t xml:space="preserve">it </w:t>
      </w:r>
      <w:r w:rsidR="003C2E85">
        <w:rPr>
          <w:rFonts w:ascii="Arial" w:hAnsi="Arial" w:cs="Arial"/>
          <w:sz w:val="22"/>
          <w:szCs w:val="22"/>
        </w:rPr>
        <w:t xml:space="preserve">felt like ‘timelessness’ where a </w:t>
      </w:r>
      <w:r w:rsidR="003C2E85">
        <w:rPr>
          <w:rFonts w:ascii="Arial" w:hAnsi="Arial" w:cs="Arial"/>
          <w:sz w:val="22"/>
          <w:szCs w:val="22"/>
          <w:shd w:val="clear" w:color="auto" w:fill="FFFFFF"/>
        </w:rPr>
        <w:t>‘</w:t>
      </w:r>
      <w:r w:rsidR="003C2E85" w:rsidRPr="00F74D39">
        <w:rPr>
          <w:rFonts w:ascii="Arial" w:hAnsi="Arial" w:cs="Arial"/>
          <w:sz w:val="22"/>
          <w:szCs w:val="22"/>
          <w:shd w:val="clear" w:color="auto" w:fill="FFFFFF"/>
        </w:rPr>
        <w:t>lifetim</w:t>
      </w:r>
      <w:r w:rsidR="003C2E85">
        <w:rPr>
          <w:rFonts w:ascii="Arial" w:hAnsi="Arial" w:cs="Arial"/>
          <w:sz w:val="22"/>
          <w:szCs w:val="22"/>
          <w:shd w:val="clear" w:color="auto" w:fill="FFFFFF"/>
        </w:rPr>
        <w:t>e’</w:t>
      </w:r>
      <w:r w:rsidR="003C2E85" w:rsidRPr="00F74D39">
        <w:rPr>
          <w:rFonts w:ascii="Arial" w:hAnsi="Arial" w:cs="Arial"/>
          <w:sz w:val="22"/>
          <w:szCs w:val="22"/>
          <w:shd w:val="clear" w:color="auto" w:fill="FFFFFF"/>
        </w:rPr>
        <w:t xml:space="preserve"> </w:t>
      </w:r>
      <w:r w:rsidR="003C2E85">
        <w:rPr>
          <w:rFonts w:ascii="Arial" w:hAnsi="Arial" w:cs="Arial"/>
          <w:sz w:val="22"/>
          <w:szCs w:val="22"/>
          <w:shd w:val="clear" w:color="auto" w:fill="FFFFFF"/>
        </w:rPr>
        <w:t>looked like every</w:t>
      </w:r>
      <w:r w:rsidR="003C2E85" w:rsidRPr="00F74D39">
        <w:rPr>
          <w:rFonts w:ascii="Arial" w:hAnsi="Arial" w:cs="Arial"/>
          <w:sz w:val="22"/>
          <w:szCs w:val="22"/>
          <w:shd w:val="clear" w:color="auto" w:fill="FFFFFF"/>
        </w:rPr>
        <w:t xml:space="preserve"> minute.</w:t>
      </w:r>
      <w:r w:rsidR="003C2E85">
        <w:rPr>
          <w:rStyle w:val="FootnoteReference"/>
          <w:rFonts w:ascii="Arial" w:hAnsi="Arial" w:cs="Arial"/>
          <w:sz w:val="22"/>
          <w:szCs w:val="22"/>
          <w:shd w:val="clear" w:color="auto" w:fill="FFFFFF"/>
        </w:rPr>
        <w:footnoteReference w:id="14"/>
      </w:r>
      <w:r w:rsidR="003C2E85">
        <w:rPr>
          <w:rFonts w:ascii="Arial" w:hAnsi="Arial" w:cs="Arial"/>
          <w:sz w:val="22"/>
          <w:szCs w:val="22"/>
          <w:shd w:val="clear" w:color="auto" w:fill="FFFFFF"/>
        </w:rPr>
        <w:t xml:space="preserve"> Therefore with </w:t>
      </w:r>
      <w:r w:rsidR="003C2E85" w:rsidRPr="003C2E85">
        <w:rPr>
          <w:rFonts w:ascii="Arial" w:hAnsi="Arial" w:cs="Arial"/>
          <w:i/>
          <w:iCs/>
          <w:sz w:val="22"/>
          <w:szCs w:val="22"/>
          <w:shd w:val="clear" w:color="auto" w:fill="FFFFFF"/>
        </w:rPr>
        <w:t>Sun Tunnels</w:t>
      </w:r>
      <w:r w:rsidR="003C2E85">
        <w:rPr>
          <w:rFonts w:ascii="Arial" w:hAnsi="Arial" w:cs="Arial"/>
          <w:sz w:val="22"/>
          <w:szCs w:val="22"/>
          <w:shd w:val="clear" w:color="auto" w:fill="FFFFFF"/>
        </w:rPr>
        <w:t xml:space="preserve"> she turned the eternal Great </w:t>
      </w:r>
      <w:r w:rsidR="003C2E85" w:rsidRPr="002B6D52">
        <w:rPr>
          <w:rFonts w:ascii="Arial" w:hAnsi="Arial" w:cs="Arial"/>
          <w:sz w:val="22"/>
          <w:szCs w:val="22"/>
          <w:shd w:val="clear" w:color="auto" w:fill="FFFFFF"/>
        </w:rPr>
        <w:t>Basin desert into a ‘human scale’.</w:t>
      </w:r>
      <w:r w:rsidR="003C2E85" w:rsidRPr="002B6D52">
        <w:rPr>
          <w:rStyle w:val="FootnoteReference"/>
          <w:rFonts w:ascii="Arial" w:hAnsi="Arial" w:cs="Arial"/>
          <w:sz w:val="22"/>
          <w:szCs w:val="22"/>
          <w:shd w:val="clear" w:color="auto" w:fill="FFFFFF"/>
        </w:rPr>
        <w:footnoteReference w:id="15"/>
      </w:r>
      <w:r w:rsidR="003C2E85" w:rsidRPr="002B6D52">
        <w:rPr>
          <w:rFonts w:ascii="Arial" w:hAnsi="Arial" w:cs="Arial"/>
          <w:sz w:val="22"/>
          <w:szCs w:val="22"/>
        </w:rPr>
        <w:t xml:space="preserve"> </w:t>
      </w:r>
      <w:r w:rsidR="004549D8">
        <w:rPr>
          <w:rFonts w:ascii="Arial" w:hAnsi="Arial" w:cs="Arial"/>
          <w:spacing w:val="6"/>
          <w:sz w:val="22"/>
          <w:szCs w:val="22"/>
          <w:shd w:val="clear" w:color="auto" w:fill="FFFFFF"/>
        </w:rPr>
        <w:t>As such,</w:t>
      </w:r>
      <w:r w:rsidR="00627573" w:rsidRPr="002B6D52">
        <w:rPr>
          <w:rFonts w:ascii="Arial" w:hAnsi="Arial" w:cs="Arial"/>
          <w:spacing w:val="6"/>
          <w:sz w:val="22"/>
          <w:szCs w:val="22"/>
          <w:shd w:val="clear" w:color="auto" w:fill="FFFFFF"/>
        </w:rPr>
        <w:t xml:space="preserve"> the positioning </w:t>
      </w:r>
      <w:r w:rsidR="00F476D7" w:rsidRPr="002B6D52">
        <w:rPr>
          <w:rFonts w:ascii="Arial" w:hAnsi="Arial" w:cs="Arial"/>
          <w:spacing w:val="6"/>
          <w:sz w:val="22"/>
          <w:szCs w:val="22"/>
          <w:shd w:val="clear" w:color="auto" w:fill="FFFFFF"/>
        </w:rPr>
        <w:t xml:space="preserve">and timing </w:t>
      </w:r>
      <w:r w:rsidR="00627573" w:rsidRPr="002B6D52">
        <w:rPr>
          <w:rFonts w:ascii="Arial" w:hAnsi="Arial" w:cs="Arial"/>
          <w:sz w:val="22"/>
          <w:szCs w:val="22"/>
        </w:rPr>
        <w:t xml:space="preserve">of the artwork is carefully founded on </w:t>
      </w:r>
      <w:r w:rsidR="00FC69A2">
        <w:rPr>
          <w:rFonts w:ascii="Arial" w:hAnsi="Arial" w:cs="Arial"/>
          <w:sz w:val="22"/>
          <w:szCs w:val="22"/>
        </w:rPr>
        <w:t xml:space="preserve">a </w:t>
      </w:r>
      <w:r w:rsidR="00627573" w:rsidRPr="002B6D52">
        <w:rPr>
          <w:rFonts w:ascii="Arial" w:hAnsi="Arial" w:cs="Arial"/>
          <w:sz w:val="22"/>
          <w:szCs w:val="22"/>
        </w:rPr>
        <w:t xml:space="preserve">star-study, </w:t>
      </w:r>
      <w:r w:rsidR="00F476D7" w:rsidRPr="002B6D52">
        <w:rPr>
          <w:rFonts w:ascii="Arial" w:hAnsi="Arial" w:cs="Arial"/>
          <w:sz w:val="22"/>
          <w:szCs w:val="22"/>
        </w:rPr>
        <w:t xml:space="preserve">timing </w:t>
      </w:r>
      <w:r w:rsidR="00FC69A2">
        <w:rPr>
          <w:rFonts w:ascii="Arial" w:hAnsi="Arial" w:cs="Arial"/>
          <w:sz w:val="22"/>
          <w:szCs w:val="22"/>
        </w:rPr>
        <w:t xml:space="preserve">where </w:t>
      </w:r>
      <w:r w:rsidR="00627573" w:rsidRPr="002B6D52">
        <w:rPr>
          <w:rFonts w:ascii="Arial" w:hAnsi="Arial" w:cs="Arial"/>
          <w:sz w:val="22"/>
          <w:szCs w:val="22"/>
        </w:rPr>
        <w:t xml:space="preserve">every inch of the artwork </w:t>
      </w:r>
      <w:r w:rsidR="00FC69A2">
        <w:rPr>
          <w:rFonts w:ascii="Arial" w:hAnsi="Arial" w:cs="Arial"/>
          <w:sz w:val="22"/>
          <w:szCs w:val="22"/>
        </w:rPr>
        <w:t>is</w:t>
      </w:r>
      <w:r w:rsidR="00627573" w:rsidRPr="002B6D52">
        <w:rPr>
          <w:rFonts w:ascii="Arial" w:hAnsi="Arial" w:cs="Arial"/>
          <w:sz w:val="22"/>
          <w:szCs w:val="22"/>
        </w:rPr>
        <w:t xml:space="preserve"> measured. </w:t>
      </w:r>
      <w:r w:rsidR="00627573" w:rsidRPr="002B6D52">
        <w:rPr>
          <w:rFonts w:ascii="Arial" w:hAnsi="Arial" w:cs="Arial"/>
          <w:i/>
          <w:iCs/>
          <w:sz w:val="22"/>
          <w:szCs w:val="22"/>
        </w:rPr>
        <w:t>Sun Tunnels</w:t>
      </w:r>
      <w:r w:rsidR="00627573" w:rsidRPr="002B6D52">
        <w:rPr>
          <w:rFonts w:ascii="Arial" w:hAnsi="Arial" w:cs="Arial"/>
          <w:sz w:val="22"/>
          <w:szCs w:val="22"/>
        </w:rPr>
        <w:t xml:space="preserve"> mark annually </w:t>
      </w:r>
      <w:r w:rsidR="00FC69A2">
        <w:rPr>
          <w:rFonts w:ascii="Arial" w:hAnsi="Arial" w:cs="Arial"/>
          <w:sz w:val="22"/>
          <w:szCs w:val="22"/>
        </w:rPr>
        <w:t xml:space="preserve">the </w:t>
      </w:r>
      <w:r w:rsidR="007708C6" w:rsidRPr="002B6D52">
        <w:rPr>
          <w:rFonts w:ascii="Arial" w:hAnsi="Arial" w:cs="Arial"/>
          <w:sz w:val="22"/>
          <w:szCs w:val="22"/>
        </w:rPr>
        <w:t xml:space="preserve">extreme </w:t>
      </w:r>
      <w:r w:rsidR="007708C6" w:rsidRPr="002B6D52">
        <w:rPr>
          <w:rFonts w:ascii="Arial" w:hAnsi="Arial" w:cs="Arial"/>
          <w:sz w:val="22"/>
          <w:szCs w:val="22"/>
        </w:rPr>
        <w:lastRenderedPageBreak/>
        <w:t xml:space="preserve">points of sun </w:t>
      </w:r>
      <w:r w:rsidR="004549D8">
        <w:rPr>
          <w:rFonts w:ascii="Arial" w:hAnsi="Arial" w:cs="Arial"/>
          <w:sz w:val="22"/>
          <w:szCs w:val="22"/>
        </w:rPr>
        <w:t xml:space="preserve">which </w:t>
      </w:r>
      <w:r w:rsidR="007708C6" w:rsidRPr="002B6D52">
        <w:rPr>
          <w:rFonts w:ascii="Arial" w:hAnsi="Arial" w:cs="Arial"/>
          <w:sz w:val="22"/>
          <w:szCs w:val="22"/>
        </w:rPr>
        <w:t xml:space="preserve">indicate the </w:t>
      </w:r>
      <w:proofErr w:type="gramStart"/>
      <w:r w:rsidR="007708C6" w:rsidRPr="002B6D52">
        <w:rPr>
          <w:rFonts w:ascii="Arial" w:hAnsi="Arial" w:cs="Arial"/>
          <w:sz w:val="22"/>
          <w:szCs w:val="22"/>
        </w:rPr>
        <w:t>‘”cyclical</w:t>
      </w:r>
      <w:proofErr w:type="gramEnd"/>
      <w:r w:rsidR="007708C6" w:rsidRPr="002B6D52">
        <w:rPr>
          <w:rFonts w:ascii="Arial" w:hAnsi="Arial" w:cs="Arial"/>
          <w:sz w:val="22"/>
          <w:szCs w:val="22"/>
        </w:rPr>
        <w:t xml:space="preserve"> time” of the solar year’.</w:t>
      </w:r>
      <w:r w:rsidR="007708C6" w:rsidRPr="002B6D52">
        <w:rPr>
          <w:rStyle w:val="FootnoteReference"/>
          <w:rFonts w:ascii="Arial" w:hAnsi="Arial" w:cs="Arial"/>
          <w:sz w:val="22"/>
          <w:szCs w:val="22"/>
        </w:rPr>
        <w:footnoteReference w:id="16"/>
      </w:r>
      <w:r w:rsidR="007708C6" w:rsidRPr="002B6D52">
        <w:rPr>
          <w:rFonts w:ascii="Arial" w:hAnsi="Arial" w:cs="Arial"/>
          <w:sz w:val="22"/>
          <w:szCs w:val="22"/>
        </w:rPr>
        <w:t xml:space="preserve"> Holt explains, ‘</w:t>
      </w:r>
      <w:r w:rsidR="00E002B8" w:rsidRPr="002B6D52">
        <w:rPr>
          <w:rFonts w:ascii="Arial" w:hAnsi="Arial" w:cs="Arial"/>
          <w:sz w:val="22"/>
          <w:szCs w:val="22"/>
          <w:shd w:val="clear" w:color="auto" w:fill="FFFFFF"/>
        </w:rPr>
        <w:t xml:space="preserve">The </w:t>
      </w:r>
      <w:proofErr w:type="spellStart"/>
      <w:r w:rsidR="00E002B8" w:rsidRPr="002B6D52">
        <w:rPr>
          <w:rFonts w:ascii="Arial" w:hAnsi="Arial" w:cs="Arial"/>
          <w:sz w:val="22"/>
          <w:szCs w:val="22"/>
          <w:shd w:val="clear" w:color="auto" w:fill="FFFFFF"/>
        </w:rPr>
        <w:t>center</w:t>
      </w:r>
      <w:proofErr w:type="spellEnd"/>
      <w:r w:rsidR="00E002B8" w:rsidRPr="002B6D52">
        <w:rPr>
          <w:rFonts w:ascii="Arial" w:hAnsi="Arial" w:cs="Arial"/>
          <w:sz w:val="22"/>
          <w:szCs w:val="22"/>
          <w:shd w:val="clear" w:color="auto" w:fill="FFFFFF"/>
        </w:rPr>
        <w:t xml:space="preserve"> of the work becomes the </w:t>
      </w:r>
      <w:proofErr w:type="spellStart"/>
      <w:r w:rsidR="00E002B8" w:rsidRPr="002B6D52">
        <w:rPr>
          <w:rFonts w:ascii="Arial" w:hAnsi="Arial" w:cs="Arial"/>
          <w:sz w:val="22"/>
          <w:szCs w:val="22"/>
          <w:shd w:val="clear" w:color="auto" w:fill="FFFFFF"/>
        </w:rPr>
        <w:t>center</w:t>
      </w:r>
      <w:proofErr w:type="spellEnd"/>
      <w:r w:rsidR="00E002B8" w:rsidRPr="002B6D52">
        <w:rPr>
          <w:rFonts w:ascii="Arial" w:hAnsi="Arial" w:cs="Arial"/>
          <w:sz w:val="22"/>
          <w:szCs w:val="22"/>
          <w:shd w:val="clear" w:color="auto" w:fill="FFFFFF"/>
        </w:rPr>
        <w:t xml:space="preserve"> of the world. The changing pattern of light from our “sun-star” marks the days and hours as it passes through the tunnel’s “star-holes.”</w:t>
      </w:r>
      <w:r w:rsidR="007708C6" w:rsidRPr="002B6D52">
        <w:rPr>
          <w:rFonts w:ascii="Arial" w:hAnsi="Arial" w:cs="Arial"/>
          <w:sz w:val="22"/>
          <w:szCs w:val="22"/>
          <w:shd w:val="clear" w:color="auto" w:fill="FFFFFF"/>
        </w:rPr>
        <w:t>’</w:t>
      </w:r>
      <w:r w:rsidR="007708C6" w:rsidRPr="002B6D52">
        <w:rPr>
          <w:rStyle w:val="FootnoteReference"/>
          <w:rFonts w:ascii="Arial" w:hAnsi="Arial" w:cs="Arial"/>
          <w:sz w:val="22"/>
          <w:szCs w:val="22"/>
        </w:rPr>
        <w:footnoteReference w:id="17"/>
      </w:r>
      <w:r w:rsidR="00656490" w:rsidRPr="002B6D52">
        <w:rPr>
          <w:rFonts w:ascii="Arial" w:hAnsi="Arial" w:cs="Arial"/>
          <w:sz w:val="22"/>
          <w:szCs w:val="22"/>
          <w:shd w:val="clear" w:color="auto" w:fill="FFFFFF"/>
        </w:rPr>
        <w:t xml:space="preserve"> </w:t>
      </w:r>
      <w:r w:rsidR="002B6D52">
        <w:rPr>
          <w:rFonts w:ascii="Arial" w:hAnsi="Arial" w:cs="Arial"/>
          <w:sz w:val="22"/>
          <w:szCs w:val="22"/>
          <w:shd w:val="clear" w:color="auto" w:fill="FFFFFF"/>
        </w:rPr>
        <w:t xml:space="preserve">Therefore the </w:t>
      </w:r>
      <w:r w:rsidR="002B6D52" w:rsidRPr="002B6D52">
        <w:rPr>
          <w:rFonts w:ascii="Arial" w:hAnsi="Arial" w:cs="Arial"/>
          <w:i/>
          <w:iCs/>
          <w:sz w:val="22"/>
          <w:szCs w:val="22"/>
          <w:shd w:val="clear" w:color="auto" w:fill="FFFFFF"/>
        </w:rPr>
        <w:t xml:space="preserve">Sun Tunnels </w:t>
      </w:r>
      <w:r w:rsidR="002B6D52">
        <w:rPr>
          <w:rFonts w:ascii="Arial" w:hAnsi="Arial" w:cs="Arial"/>
          <w:sz w:val="22"/>
          <w:szCs w:val="22"/>
          <w:shd w:val="clear" w:color="auto" w:fill="FFFFFF"/>
        </w:rPr>
        <w:t xml:space="preserve">and the Sun Drawing </w:t>
      </w:r>
      <w:r w:rsidR="002B6D52" w:rsidRPr="002B6D52">
        <w:rPr>
          <w:rFonts w:ascii="Arial" w:hAnsi="Arial" w:cs="Arial"/>
          <w:i/>
          <w:iCs/>
          <w:sz w:val="22"/>
          <w:szCs w:val="22"/>
          <w:shd w:val="clear" w:color="auto" w:fill="FFFFFF"/>
        </w:rPr>
        <w:t>Athanor</w:t>
      </w:r>
      <w:r w:rsidR="002B6D52">
        <w:rPr>
          <w:rFonts w:ascii="Arial" w:hAnsi="Arial" w:cs="Arial"/>
          <w:sz w:val="22"/>
          <w:szCs w:val="22"/>
          <w:shd w:val="clear" w:color="auto" w:fill="FFFFFF"/>
        </w:rPr>
        <w:t xml:space="preserve"> point out </w:t>
      </w:r>
      <w:r w:rsidR="00F45264" w:rsidRPr="002B6D52">
        <w:rPr>
          <w:rFonts w:ascii="Arial" w:hAnsi="Arial" w:cs="Arial"/>
          <w:sz w:val="22"/>
          <w:szCs w:val="22"/>
          <w:shd w:val="clear" w:color="auto" w:fill="FFFFFF"/>
        </w:rPr>
        <w:t xml:space="preserve">the </w:t>
      </w:r>
      <w:r w:rsidR="002B6D52">
        <w:rPr>
          <w:rFonts w:ascii="Arial" w:hAnsi="Arial" w:cs="Arial"/>
          <w:sz w:val="22"/>
          <w:szCs w:val="22"/>
          <w:shd w:val="clear" w:color="auto" w:fill="FFFFFF"/>
        </w:rPr>
        <w:t xml:space="preserve">continuum of Time: the </w:t>
      </w:r>
      <w:r w:rsidR="00F45264" w:rsidRPr="002B6D52">
        <w:rPr>
          <w:rFonts w:ascii="Arial" w:hAnsi="Arial" w:cs="Arial"/>
          <w:sz w:val="22"/>
          <w:szCs w:val="22"/>
          <w:shd w:val="clear" w:color="auto" w:fill="FFFFFF"/>
        </w:rPr>
        <w:t xml:space="preserve">result of combining art with the sky, </w:t>
      </w:r>
      <w:r w:rsidR="004549D8">
        <w:rPr>
          <w:rFonts w:ascii="Arial" w:hAnsi="Arial" w:cs="Arial"/>
          <w:sz w:val="22"/>
          <w:szCs w:val="22"/>
          <w:shd w:val="clear" w:color="auto" w:fill="FFFFFF"/>
        </w:rPr>
        <w:t>which</w:t>
      </w:r>
      <w:r w:rsidR="00F45264" w:rsidRPr="002B6D52">
        <w:rPr>
          <w:rFonts w:ascii="Arial" w:hAnsi="Arial" w:cs="Arial"/>
          <w:sz w:val="22"/>
          <w:szCs w:val="22"/>
          <w:shd w:val="clear" w:color="auto" w:fill="FFFFFF"/>
        </w:rPr>
        <w:t xml:space="preserve"> bring</w:t>
      </w:r>
      <w:r w:rsidR="004549D8">
        <w:rPr>
          <w:rFonts w:ascii="Arial" w:hAnsi="Arial" w:cs="Arial"/>
          <w:sz w:val="22"/>
          <w:szCs w:val="22"/>
          <w:shd w:val="clear" w:color="auto" w:fill="FFFFFF"/>
        </w:rPr>
        <w:t>s</w:t>
      </w:r>
      <w:r w:rsidR="00F45264" w:rsidRPr="002B6D52">
        <w:rPr>
          <w:rFonts w:ascii="Arial" w:hAnsi="Arial" w:cs="Arial"/>
          <w:sz w:val="22"/>
          <w:szCs w:val="22"/>
          <w:shd w:val="clear" w:color="auto" w:fill="FFFFFF"/>
        </w:rPr>
        <w:t xml:space="preserve"> out an awareness of never ending time and cycles of the solar year. </w:t>
      </w:r>
    </w:p>
    <w:p w14:paraId="60BC080D" w14:textId="3A20CEFD" w:rsidR="009248DD" w:rsidRDefault="009248DD" w:rsidP="00E83136"/>
    <w:p w14:paraId="0ADD6AD4" w14:textId="77777777" w:rsidR="00656490" w:rsidRPr="004C42A8" w:rsidRDefault="00656490" w:rsidP="004C42A8">
      <w:pPr>
        <w:jc w:val="both"/>
        <w:rPr>
          <w:rFonts w:ascii="Arial" w:hAnsi="Arial" w:cs="Arial"/>
          <w:sz w:val="22"/>
          <w:szCs w:val="22"/>
        </w:rPr>
      </w:pPr>
    </w:p>
    <w:p w14:paraId="76E5BB5D" w14:textId="5B334476" w:rsidR="001B5F21" w:rsidRDefault="001B5F21" w:rsidP="001B5F21">
      <w:pPr>
        <w:pStyle w:val="Heading1"/>
        <w:rPr>
          <w:rFonts w:ascii="Arial" w:hAnsi="Arial" w:cs="Arial"/>
          <w:b/>
          <w:bCs/>
          <w:color w:val="auto"/>
          <w:sz w:val="24"/>
          <w:szCs w:val="24"/>
        </w:rPr>
      </w:pPr>
      <w:r>
        <w:rPr>
          <w:rFonts w:ascii="Arial" w:hAnsi="Arial" w:cs="Arial"/>
          <w:b/>
          <w:bCs/>
          <w:color w:val="auto"/>
          <w:sz w:val="24"/>
          <w:szCs w:val="24"/>
        </w:rPr>
        <w:t xml:space="preserve">Experiencing the </w:t>
      </w:r>
      <w:r w:rsidR="006E3652">
        <w:rPr>
          <w:rFonts w:ascii="Arial" w:hAnsi="Arial" w:cs="Arial"/>
          <w:b/>
          <w:bCs/>
          <w:color w:val="auto"/>
          <w:sz w:val="24"/>
          <w:szCs w:val="24"/>
        </w:rPr>
        <w:t>sky in art.</w:t>
      </w:r>
    </w:p>
    <w:p w14:paraId="6651CFDA" w14:textId="77777777" w:rsidR="001B5F21" w:rsidRDefault="001B5F21" w:rsidP="001B5F21">
      <w:pPr>
        <w:jc w:val="both"/>
      </w:pPr>
    </w:p>
    <w:p w14:paraId="6B9FBBC7" w14:textId="74F95A25" w:rsidR="001B5F21" w:rsidRDefault="001B5F21" w:rsidP="001B5F21">
      <w:pPr>
        <w:jc w:val="both"/>
        <w:rPr>
          <w:rFonts w:ascii="Arial" w:hAnsi="Arial" w:cs="Arial"/>
          <w:sz w:val="22"/>
          <w:szCs w:val="22"/>
        </w:rPr>
      </w:pPr>
      <w:r>
        <w:rPr>
          <w:rFonts w:ascii="Arial" w:hAnsi="Arial" w:cs="Arial"/>
          <w:sz w:val="22"/>
          <w:szCs w:val="22"/>
        </w:rPr>
        <w:t>Both artist</w:t>
      </w:r>
      <w:r w:rsidR="000C778C">
        <w:rPr>
          <w:rFonts w:ascii="Arial" w:hAnsi="Arial" w:cs="Arial"/>
          <w:sz w:val="22"/>
          <w:szCs w:val="22"/>
        </w:rPr>
        <w:t>s’</w:t>
      </w:r>
      <w:r>
        <w:rPr>
          <w:rFonts w:ascii="Arial" w:hAnsi="Arial" w:cs="Arial"/>
          <w:sz w:val="22"/>
          <w:szCs w:val="22"/>
        </w:rPr>
        <w:t xml:space="preserve"> works, namely the </w:t>
      </w:r>
      <w:r w:rsidRPr="004F0BB3">
        <w:rPr>
          <w:rFonts w:ascii="Arial" w:hAnsi="Arial" w:cs="Arial"/>
          <w:i/>
          <w:iCs/>
          <w:sz w:val="22"/>
          <w:szCs w:val="22"/>
        </w:rPr>
        <w:t>Sun Tunnels</w:t>
      </w:r>
      <w:r>
        <w:rPr>
          <w:rFonts w:ascii="Arial" w:hAnsi="Arial" w:cs="Arial"/>
          <w:sz w:val="22"/>
          <w:szCs w:val="22"/>
        </w:rPr>
        <w:t xml:space="preserve"> and the Sun Drawing </w:t>
      </w:r>
      <w:r w:rsidRPr="004F0BB3">
        <w:rPr>
          <w:rFonts w:ascii="Arial" w:hAnsi="Arial" w:cs="Arial"/>
          <w:i/>
          <w:iCs/>
          <w:sz w:val="22"/>
          <w:szCs w:val="22"/>
        </w:rPr>
        <w:t>Athanor</w:t>
      </w:r>
      <w:r>
        <w:rPr>
          <w:rFonts w:ascii="Arial" w:hAnsi="Arial" w:cs="Arial"/>
          <w:i/>
          <w:iCs/>
          <w:sz w:val="22"/>
          <w:szCs w:val="22"/>
        </w:rPr>
        <w:t xml:space="preserve">, </w:t>
      </w:r>
      <w:r w:rsidRPr="004F0BB3">
        <w:rPr>
          <w:rFonts w:ascii="Arial" w:hAnsi="Arial" w:cs="Arial"/>
          <w:sz w:val="22"/>
          <w:szCs w:val="22"/>
        </w:rPr>
        <w:t>are experien</w:t>
      </w:r>
      <w:r>
        <w:rPr>
          <w:rFonts w:ascii="Arial" w:hAnsi="Arial" w:cs="Arial"/>
          <w:sz w:val="22"/>
          <w:szCs w:val="22"/>
        </w:rPr>
        <w:t>tial. Thus, people can not only see</w:t>
      </w:r>
      <w:r w:rsidR="000C778C">
        <w:rPr>
          <w:rFonts w:ascii="Arial" w:hAnsi="Arial" w:cs="Arial"/>
          <w:sz w:val="22"/>
          <w:szCs w:val="22"/>
        </w:rPr>
        <w:t xml:space="preserve"> the</w:t>
      </w:r>
      <w:r>
        <w:rPr>
          <w:rFonts w:ascii="Arial" w:hAnsi="Arial" w:cs="Arial"/>
          <w:sz w:val="22"/>
          <w:szCs w:val="22"/>
        </w:rPr>
        <w:t xml:space="preserve"> artists</w:t>
      </w:r>
      <w:r w:rsidR="000C778C">
        <w:rPr>
          <w:rFonts w:ascii="Arial" w:hAnsi="Arial" w:cs="Arial"/>
          <w:sz w:val="22"/>
          <w:szCs w:val="22"/>
        </w:rPr>
        <w:t>’</w:t>
      </w:r>
      <w:r>
        <w:rPr>
          <w:rFonts w:ascii="Arial" w:hAnsi="Arial" w:cs="Arial"/>
          <w:sz w:val="22"/>
          <w:szCs w:val="22"/>
        </w:rPr>
        <w:t xml:space="preserve"> artworks, but they can also experience them. </w:t>
      </w:r>
      <w:r w:rsidR="00B3393B">
        <w:rPr>
          <w:rFonts w:ascii="Arial" w:hAnsi="Arial" w:cs="Arial"/>
          <w:sz w:val="22"/>
          <w:szCs w:val="22"/>
        </w:rPr>
        <w:t xml:space="preserve">As Holt states </w:t>
      </w:r>
      <w:r w:rsidR="00B3393B" w:rsidRPr="00B3393B">
        <w:rPr>
          <w:rFonts w:ascii="Arial" w:hAnsi="Arial" w:cs="Arial"/>
          <w:sz w:val="22"/>
          <w:szCs w:val="22"/>
        </w:rPr>
        <w:t>‘</w:t>
      </w:r>
      <w:r w:rsidR="00B3393B" w:rsidRPr="00B3393B">
        <w:rPr>
          <w:rFonts w:ascii="Arial" w:hAnsi="Arial" w:cs="Arial"/>
          <w:sz w:val="21"/>
          <w:szCs w:val="21"/>
          <w:shd w:val="clear" w:color="auto" w:fill="FFFFFF"/>
        </w:rPr>
        <w:t>Words and photographs of the work are memory traces, not art. At best, they are inducements for people to go and see the actual work</w:t>
      </w:r>
      <w:r w:rsidR="00B3393B">
        <w:rPr>
          <w:rFonts w:ascii="Arial" w:hAnsi="Arial" w:cs="Arial"/>
          <w:sz w:val="21"/>
          <w:szCs w:val="21"/>
          <w:shd w:val="clear" w:color="auto" w:fill="FFFFFF"/>
        </w:rPr>
        <w:t>’</w:t>
      </w:r>
      <w:r w:rsidR="00B3393B" w:rsidRPr="00B3393B">
        <w:rPr>
          <w:rFonts w:ascii="Arial" w:hAnsi="Arial" w:cs="Arial"/>
          <w:sz w:val="21"/>
          <w:szCs w:val="21"/>
          <w:shd w:val="clear" w:color="auto" w:fill="FFFFFF"/>
        </w:rPr>
        <w:t>.</w:t>
      </w:r>
      <w:r w:rsidR="00B3393B">
        <w:rPr>
          <w:rStyle w:val="FootnoteReference"/>
          <w:rFonts w:ascii="Arial" w:hAnsi="Arial" w:cs="Arial"/>
          <w:sz w:val="21"/>
          <w:szCs w:val="21"/>
          <w:shd w:val="clear" w:color="auto" w:fill="FFFFFF"/>
        </w:rPr>
        <w:footnoteReference w:id="18"/>
      </w:r>
      <w:r w:rsidR="00B3393B">
        <w:rPr>
          <w:rFonts w:ascii="Arial" w:hAnsi="Arial" w:cs="Arial"/>
          <w:sz w:val="21"/>
          <w:szCs w:val="21"/>
          <w:shd w:val="clear" w:color="auto" w:fill="FFFFFF"/>
        </w:rPr>
        <w:t xml:space="preserve"> Thus, seeing artwork on sight in a close</w:t>
      </w:r>
      <w:r w:rsidR="00B9607E">
        <w:rPr>
          <w:rFonts w:ascii="Arial" w:hAnsi="Arial" w:cs="Arial"/>
          <w:sz w:val="21"/>
          <w:szCs w:val="21"/>
          <w:shd w:val="clear" w:color="auto" w:fill="FFFFFF"/>
        </w:rPr>
        <w:t>-up</w:t>
      </w:r>
      <w:r w:rsidR="00FC69A2">
        <w:rPr>
          <w:rFonts w:ascii="Arial" w:hAnsi="Arial" w:cs="Arial"/>
          <w:sz w:val="21"/>
          <w:szCs w:val="21"/>
          <w:shd w:val="clear" w:color="auto" w:fill="FFFFFF"/>
        </w:rPr>
        <w:t>, being there</w:t>
      </w:r>
      <w:r w:rsidR="00B3393B">
        <w:rPr>
          <w:rFonts w:ascii="Arial" w:hAnsi="Arial" w:cs="Arial"/>
          <w:sz w:val="21"/>
          <w:szCs w:val="21"/>
          <w:shd w:val="clear" w:color="auto" w:fill="FFFFFF"/>
        </w:rPr>
        <w:t xml:space="preserve"> is the highest level of experiencing</w:t>
      </w:r>
      <w:r w:rsidR="00B9607E">
        <w:rPr>
          <w:rFonts w:ascii="Arial" w:hAnsi="Arial" w:cs="Arial"/>
          <w:sz w:val="21"/>
          <w:szCs w:val="21"/>
          <w:shd w:val="clear" w:color="auto" w:fill="FFFFFF"/>
        </w:rPr>
        <w:t xml:space="preserve"> it.</w:t>
      </w:r>
      <w:r w:rsidR="00B3393B">
        <w:rPr>
          <w:rFonts w:ascii="Arial" w:hAnsi="Arial" w:cs="Arial"/>
          <w:sz w:val="21"/>
          <w:szCs w:val="21"/>
          <w:shd w:val="clear" w:color="auto" w:fill="FFFFFF"/>
        </w:rPr>
        <w:t xml:space="preserve"> </w:t>
      </w:r>
      <w:r w:rsidR="00B9607E">
        <w:rPr>
          <w:rFonts w:ascii="Arial" w:hAnsi="Arial" w:cs="Arial"/>
          <w:sz w:val="21"/>
          <w:szCs w:val="21"/>
          <w:shd w:val="clear" w:color="auto" w:fill="FFFFFF"/>
        </w:rPr>
        <w:t xml:space="preserve">And </w:t>
      </w:r>
      <w:r w:rsidR="00B9607E">
        <w:rPr>
          <w:rFonts w:ascii="Arial" w:hAnsi="Arial" w:cs="Arial"/>
          <w:sz w:val="22"/>
          <w:szCs w:val="22"/>
        </w:rPr>
        <w:t>m</w:t>
      </w:r>
      <w:r w:rsidR="00B3393B">
        <w:rPr>
          <w:rFonts w:ascii="Arial" w:hAnsi="Arial" w:cs="Arial"/>
          <w:sz w:val="22"/>
          <w:szCs w:val="22"/>
        </w:rPr>
        <w:t xml:space="preserve">ost importantly </w:t>
      </w:r>
      <w:r w:rsidR="00B9607E">
        <w:rPr>
          <w:rFonts w:ascii="Arial" w:hAnsi="Arial" w:cs="Arial"/>
          <w:sz w:val="22"/>
          <w:szCs w:val="22"/>
        </w:rPr>
        <w:t>these viewers</w:t>
      </w:r>
      <w:r w:rsidR="00B3393B">
        <w:rPr>
          <w:rFonts w:ascii="Arial" w:hAnsi="Arial" w:cs="Arial"/>
          <w:sz w:val="22"/>
          <w:szCs w:val="22"/>
        </w:rPr>
        <w:t xml:space="preserve"> can experience the sky through these artworks.</w:t>
      </w:r>
      <w:r w:rsidR="009768DE">
        <w:rPr>
          <w:rFonts w:ascii="Arial" w:hAnsi="Arial" w:cs="Arial"/>
          <w:sz w:val="22"/>
          <w:szCs w:val="22"/>
        </w:rPr>
        <w:t xml:space="preserve"> </w:t>
      </w:r>
      <w:r w:rsidR="00E70AB1">
        <w:rPr>
          <w:rFonts w:ascii="Arial" w:hAnsi="Arial" w:cs="Arial"/>
          <w:sz w:val="22"/>
          <w:szCs w:val="22"/>
        </w:rPr>
        <w:t xml:space="preserve">According to Saad-Cook, her art viewers are experiencing </w:t>
      </w:r>
      <w:r w:rsidR="009768DE">
        <w:rPr>
          <w:rFonts w:ascii="Arial" w:hAnsi="Arial" w:cs="Arial"/>
          <w:sz w:val="22"/>
          <w:szCs w:val="22"/>
        </w:rPr>
        <w:t xml:space="preserve">something extraordinary, </w:t>
      </w:r>
      <w:r w:rsidR="00E70AB1">
        <w:rPr>
          <w:rFonts w:ascii="Arial" w:hAnsi="Arial" w:cs="Arial"/>
          <w:sz w:val="22"/>
          <w:szCs w:val="22"/>
        </w:rPr>
        <w:t>‘the sun and the earth working together in a kind of harmony’</w:t>
      </w:r>
      <w:r w:rsidR="009768DE">
        <w:rPr>
          <w:rFonts w:ascii="Arial" w:hAnsi="Arial" w:cs="Arial"/>
          <w:sz w:val="22"/>
          <w:szCs w:val="22"/>
        </w:rPr>
        <w:t>, that only human heart truly understands it.</w:t>
      </w:r>
      <w:r w:rsidR="009768DE">
        <w:rPr>
          <w:rStyle w:val="FootnoteReference"/>
          <w:rFonts w:ascii="Arial" w:hAnsi="Arial" w:cs="Arial"/>
          <w:sz w:val="22"/>
          <w:szCs w:val="22"/>
        </w:rPr>
        <w:footnoteReference w:id="19"/>
      </w:r>
      <w:r w:rsidR="009768DE">
        <w:rPr>
          <w:rFonts w:ascii="Arial" w:hAnsi="Arial" w:cs="Arial"/>
          <w:sz w:val="22"/>
          <w:szCs w:val="22"/>
        </w:rPr>
        <w:t xml:space="preserve"> </w:t>
      </w:r>
      <w:r>
        <w:rPr>
          <w:rFonts w:ascii="Arial" w:hAnsi="Arial" w:cs="Arial"/>
          <w:sz w:val="22"/>
          <w:szCs w:val="22"/>
        </w:rPr>
        <w:t xml:space="preserve">For instance, in </w:t>
      </w:r>
      <w:r w:rsidR="000C778C">
        <w:rPr>
          <w:rFonts w:ascii="Arial" w:hAnsi="Arial" w:cs="Arial"/>
          <w:sz w:val="22"/>
          <w:szCs w:val="22"/>
        </w:rPr>
        <w:t>1997</w:t>
      </w:r>
      <w:r>
        <w:rPr>
          <w:rFonts w:ascii="Arial" w:hAnsi="Arial" w:cs="Arial"/>
          <w:sz w:val="22"/>
          <w:szCs w:val="22"/>
        </w:rPr>
        <w:t xml:space="preserve"> Saad-Cook created a Sun Drawing in Boston University’s Photonics </w:t>
      </w:r>
      <w:proofErr w:type="spellStart"/>
      <w:r>
        <w:rPr>
          <w:rFonts w:ascii="Arial" w:hAnsi="Arial" w:cs="Arial"/>
          <w:sz w:val="22"/>
          <w:szCs w:val="22"/>
        </w:rPr>
        <w:t>Center</w:t>
      </w:r>
      <w:proofErr w:type="spellEnd"/>
      <w:r w:rsidR="009768DE">
        <w:rPr>
          <w:rFonts w:ascii="Arial" w:hAnsi="Arial" w:cs="Arial"/>
          <w:sz w:val="22"/>
          <w:szCs w:val="22"/>
        </w:rPr>
        <w:t>, which</w:t>
      </w:r>
      <w:r>
        <w:rPr>
          <w:rFonts w:ascii="Arial" w:hAnsi="Arial" w:cs="Arial"/>
          <w:sz w:val="22"/>
          <w:szCs w:val="22"/>
        </w:rPr>
        <w:t xml:space="preserve"> was also the time when she discovered that the importance in the art l</w:t>
      </w:r>
      <w:r w:rsidR="000C778C">
        <w:rPr>
          <w:rFonts w:ascii="Arial" w:hAnsi="Arial" w:cs="Arial"/>
          <w:sz w:val="22"/>
          <w:szCs w:val="22"/>
        </w:rPr>
        <w:t>ay</w:t>
      </w:r>
      <w:r>
        <w:rPr>
          <w:rFonts w:ascii="Arial" w:hAnsi="Arial" w:cs="Arial"/>
          <w:sz w:val="22"/>
          <w:szCs w:val="22"/>
        </w:rPr>
        <w:t xml:space="preserve"> not in complexity of technology and science but rather ‘how the art was affecting people’.</w:t>
      </w:r>
      <w:r>
        <w:rPr>
          <w:rStyle w:val="FootnoteReference"/>
          <w:rFonts w:ascii="Arial" w:hAnsi="Arial" w:cs="Arial"/>
          <w:sz w:val="22"/>
          <w:szCs w:val="22"/>
        </w:rPr>
        <w:footnoteReference w:id="20"/>
      </w:r>
      <w:r>
        <w:rPr>
          <w:rFonts w:ascii="Arial" w:hAnsi="Arial" w:cs="Arial"/>
          <w:sz w:val="22"/>
          <w:szCs w:val="22"/>
        </w:rPr>
        <w:t xml:space="preserve"> Thus, </w:t>
      </w:r>
      <w:r w:rsidR="00FF117E">
        <w:rPr>
          <w:rFonts w:ascii="Arial" w:hAnsi="Arial" w:cs="Arial"/>
          <w:sz w:val="22"/>
          <w:szCs w:val="22"/>
        </w:rPr>
        <w:t xml:space="preserve">on opening day, </w:t>
      </w:r>
      <w:r>
        <w:rPr>
          <w:rFonts w:ascii="Arial" w:hAnsi="Arial" w:cs="Arial"/>
          <w:sz w:val="22"/>
          <w:szCs w:val="22"/>
        </w:rPr>
        <w:t>she and her daughter got a comment from a young man who worked there, as he did not know her, he said: ‘If (you) want to see something truly beautiful you should go to the atrium. Because when the sun is there – a picture comes onto the walls’, by putting his hand on his heart, he continued: ‘I do not understand how this happens but it makes me happy every day that I see this’.</w:t>
      </w:r>
      <w:r>
        <w:rPr>
          <w:rStyle w:val="FootnoteReference"/>
          <w:rFonts w:ascii="Arial" w:hAnsi="Arial" w:cs="Arial"/>
          <w:sz w:val="22"/>
          <w:szCs w:val="22"/>
        </w:rPr>
        <w:footnoteReference w:id="21"/>
      </w:r>
      <w:r>
        <w:rPr>
          <w:rFonts w:ascii="Arial" w:hAnsi="Arial" w:cs="Arial"/>
          <w:sz w:val="22"/>
          <w:szCs w:val="22"/>
        </w:rPr>
        <w:t xml:space="preserve"> This encounter touched the artist deeply where she understood that her art brings a deeper meaning to people. Similarly, people experience the sky through the </w:t>
      </w:r>
      <w:r w:rsidRPr="00D203C8">
        <w:rPr>
          <w:rFonts w:ascii="Arial" w:hAnsi="Arial" w:cs="Arial"/>
          <w:i/>
          <w:iCs/>
          <w:sz w:val="22"/>
          <w:szCs w:val="22"/>
        </w:rPr>
        <w:t>Sun Tunnels</w:t>
      </w:r>
      <w:r>
        <w:rPr>
          <w:rFonts w:ascii="Arial" w:hAnsi="Arial" w:cs="Arial"/>
          <w:sz w:val="22"/>
          <w:szCs w:val="22"/>
        </w:rPr>
        <w:t xml:space="preserve"> when the sun shines through the holes on </w:t>
      </w:r>
      <w:r w:rsidR="00FF117E">
        <w:rPr>
          <w:rFonts w:ascii="Arial" w:hAnsi="Arial" w:cs="Arial"/>
          <w:sz w:val="22"/>
          <w:szCs w:val="22"/>
        </w:rPr>
        <w:t xml:space="preserve">the </w:t>
      </w:r>
      <w:r w:rsidRPr="009F49DC">
        <w:rPr>
          <w:rFonts w:ascii="Arial" w:hAnsi="Arial" w:cs="Arial"/>
          <w:sz w:val="22"/>
          <w:szCs w:val="22"/>
        </w:rPr>
        <w:t xml:space="preserve">tunnels </w:t>
      </w:r>
      <w:r>
        <w:rPr>
          <w:rFonts w:ascii="Arial" w:hAnsi="Arial" w:cs="Arial"/>
          <w:sz w:val="22"/>
          <w:szCs w:val="22"/>
        </w:rPr>
        <w:t>marking a star constellation inside a tunnel. Holt explained, ‘</w:t>
      </w:r>
      <w:r w:rsidRPr="00312395">
        <w:rPr>
          <w:rFonts w:ascii="Arial" w:hAnsi="Arial" w:cs="Arial"/>
          <w:sz w:val="22"/>
          <w:szCs w:val="22"/>
        </w:rPr>
        <w:t>You walk through the tunnels at midday and you’re walking on stars – sun/starlight that’s been cast in the pattern of a constellation at your feet</w:t>
      </w:r>
      <w:r>
        <w:rPr>
          <w:rFonts w:ascii="Arial" w:hAnsi="Arial" w:cs="Arial"/>
          <w:sz w:val="22"/>
          <w:szCs w:val="22"/>
        </w:rPr>
        <w:t>’</w:t>
      </w:r>
      <w:r w:rsidRPr="00312395">
        <w:rPr>
          <w:rFonts w:ascii="Arial" w:hAnsi="Arial" w:cs="Arial"/>
          <w:sz w:val="22"/>
          <w:szCs w:val="22"/>
        </w:rPr>
        <w:t>.</w:t>
      </w:r>
      <w:r>
        <w:rPr>
          <w:rStyle w:val="FootnoteReference"/>
          <w:rFonts w:ascii="Arial" w:hAnsi="Arial" w:cs="Arial"/>
          <w:sz w:val="22"/>
          <w:szCs w:val="22"/>
        </w:rPr>
        <w:footnoteReference w:id="22"/>
      </w:r>
      <w:r>
        <w:rPr>
          <w:rFonts w:ascii="Arial" w:hAnsi="Arial" w:cs="Arial"/>
          <w:sz w:val="22"/>
          <w:szCs w:val="22"/>
        </w:rPr>
        <w:t xml:space="preserve"> While Saad-Cook revealed extra importance in </w:t>
      </w:r>
      <w:r w:rsidRPr="00ED02E6">
        <w:rPr>
          <w:rFonts w:ascii="Arial" w:hAnsi="Arial" w:cs="Arial"/>
          <w:i/>
          <w:iCs/>
          <w:sz w:val="22"/>
          <w:szCs w:val="22"/>
        </w:rPr>
        <w:t>Athanor</w:t>
      </w:r>
      <w:r w:rsidRPr="008A6765">
        <w:rPr>
          <w:rFonts w:ascii="Arial" w:hAnsi="Arial" w:cs="Arial"/>
          <w:sz w:val="22"/>
          <w:szCs w:val="22"/>
        </w:rPr>
        <w:t xml:space="preserve"> </w:t>
      </w:r>
      <w:r w:rsidR="00FF117E">
        <w:rPr>
          <w:rFonts w:ascii="Arial" w:hAnsi="Arial" w:cs="Arial"/>
          <w:sz w:val="22"/>
          <w:szCs w:val="22"/>
        </w:rPr>
        <w:t xml:space="preserve">on </w:t>
      </w:r>
      <w:r w:rsidRPr="008A6765">
        <w:rPr>
          <w:rFonts w:ascii="Arial" w:hAnsi="Arial" w:cs="Arial"/>
          <w:sz w:val="22"/>
          <w:szCs w:val="22"/>
        </w:rPr>
        <w:t>opening day</w:t>
      </w:r>
      <w:r>
        <w:rPr>
          <w:rFonts w:ascii="Arial" w:hAnsi="Arial" w:cs="Arial"/>
          <w:i/>
          <w:iCs/>
          <w:sz w:val="22"/>
          <w:szCs w:val="22"/>
        </w:rPr>
        <w:t xml:space="preserve">, </w:t>
      </w:r>
      <w:r w:rsidRPr="00A54DAC">
        <w:rPr>
          <w:rFonts w:ascii="Arial" w:hAnsi="Arial" w:cs="Arial"/>
          <w:sz w:val="22"/>
          <w:szCs w:val="22"/>
        </w:rPr>
        <w:t>Holt w</w:t>
      </w:r>
      <w:r w:rsidR="00FF117E">
        <w:rPr>
          <w:rFonts w:ascii="Arial" w:hAnsi="Arial" w:cs="Arial"/>
          <w:sz w:val="22"/>
          <w:szCs w:val="22"/>
        </w:rPr>
        <w:t>as</w:t>
      </w:r>
      <w:r w:rsidRPr="00A54DAC">
        <w:rPr>
          <w:rFonts w:ascii="Arial" w:hAnsi="Arial" w:cs="Arial"/>
          <w:sz w:val="22"/>
          <w:szCs w:val="22"/>
        </w:rPr>
        <w:t xml:space="preserve"> aware of senses that could be experienced through the</w:t>
      </w:r>
      <w:r w:rsidRPr="00A54DAC">
        <w:rPr>
          <w:rFonts w:ascii="Arial" w:hAnsi="Arial" w:cs="Arial"/>
          <w:i/>
          <w:iCs/>
          <w:sz w:val="22"/>
          <w:szCs w:val="22"/>
        </w:rPr>
        <w:t xml:space="preserve"> Sun Tunnels</w:t>
      </w:r>
      <w:r>
        <w:rPr>
          <w:rFonts w:ascii="Arial" w:hAnsi="Arial" w:cs="Arial"/>
          <w:i/>
          <w:iCs/>
          <w:sz w:val="22"/>
          <w:szCs w:val="22"/>
        </w:rPr>
        <w:t xml:space="preserve"> </w:t>
      </w:r>
      <w:r w:rsidRPr="008A6765">
        <w:rPr>
          <w:rFonts w:ascii="Arial" w:hAnsi="Arial" w:cs="Arial"/>
          <w:sz w:val="22"/>
          <w:szCs w:val="22"/>
        </w:rPr>
        <w:t xml:space="preserve">from </w:t>
      </w:r>
      <w:r w:rsidR="00FF117E">
        <w:rPr>
          <w:rFonts w:ascii="Arial" w:hAnsi="Arial" w:cs="Arial"/>
          <w:sz w:val="22"/>
          <w:szCs w:val="22"/>
        </w:rPr>
        <w:t xml:space="preserve">the </w:t>
      </w:r>
      <w:r w:rsidRPr="008A6765">
        <w:rPr>
          <w:rFonts w:ascii="Arial" w:hAnsi="Arial" w:cs="Arial"/>
          <w:sz w:val="22"/>
          <w:szCs w:val="22"/>
        </w:rPr>
        <w:t>very beginning</w:t>
      </w:r>
      <w:r w:rsidRPr="00A54DAC">
        <w:rPr>
          <w:rFonts w:ascii="Arial" w:hAnsi="Arial" w:cs="Arial"/>
          <w:i/>
          <w:iCs/>
          <w:sz w:val="22"/>
          <w:szCs w:val="22"/>
        </w:rPr>
        <w:t xml:space="preserve">. </w:t>
      </w:r>
      <w:r>
        <w:rPr>
          <w:rFonts w:ascii="Arial" w:hAnsi="Arial" w:cs="Arial"/>
          <w:sz w:val="22"/>
          <w:szCs w:val="22"/>
        </w:rPr>
        <w:t xml:space="preserve">People who went to </w:t>
      </w:r>
      <w:r w:rsidR="00FF117E">
        <w:rPr>
          <w:rFonts w:ascii="Arial" w:hAnsi="Arial" w:cs="Arial"/>
          <w:sz w:val="22"/>
          <w:szCs w:val="22"/>
        </w:rPr>
        <w:t xml:space="preserve">the </w:t>
      </w:r>
      <w:r>
        <w:rPr>
          <w:rFonts w:ascii="Arial" w:hAnsi="Arial" w:cs="Arial"/>
          <w:sz w:val="22"/>
          <w:szCs w:val="22"/>
        </w:rPr>
        <w:t xml:space="preserve">Great Basin Desert in Utah to see </w:t>
      </w:r>
      <w:r w:rsidRPr="002813CE">
        <w:rPr>
          <w:rFonts w:ascii="Arial" w:hAnsi="Arial" w:cs="Arial"/>
          <w:i/>
          <w:iCs/>
          <w:sz w:val="22"/>
          <w:szCs w:val="22"/>
        </w:rPr>
        <w:t>Sun Tunnels</w:t>
      </w:r>
      <w:r>
        <w:rPr>
          <w:rFonts w:ascii="Arial" w:hAnsi="Arial" w:cs="Arial"/>
          <w:sz w:val="22"/>
          <w:szCs w:val="22"/>
        </w:rPr>
        <w:t xml:space="preserve"> also experienced them. According to the English art critic </w:t>
      </w:r>
      <w:r w:rsidRPr="002F5A63">
        <w:rPr>
          <w:rFonts w:ascii="Arial" w:hAnsi="Arial" w:cs="Arial"/>
          <w:sz w:val="22"/>
          <w:szCs w:val="22"/>
        </w:rPr>
        <w:t xml:space="preserve">Waldemar </w:t>
      </w:r>
      <w:proofErr w:type="spellStart"/>
      <w:r w:rsidRPr="002F5A63">
        <w:rPr>
          <w:rFonts w:ascii="Arial" w:hAnsi="Arial" w:cs="Arial"/>
          <w:sz w:val="22"/>
          <w:szCs w:val="22"/>
        </w:rPr>
        <w:t>Januszczak</w:t>
      </w:r>
      <w:proofErr w:type="spellEnd"/>
      <w:r>
        <w:rPr>
          <w:rFonts w:ascii="Arial" w:hAnsi="Arial" w:cs="Arial"/>
          <w:sz w:val="22"/>
          <w:szCs w:val="22"/>
        </w:rPr>
        <w:t xml:space="preserve">, this experience </w:t>
      </w:r>
      <w:r w:rsidR="00FF117E">
        <w:rPr>
          <w:rFonts w:ascii="Arial" w:hAnsi="Arial" w:cs="Arial"/>
          <w:sz w:val="22"/>
          <w:szCs w:val="22"/>
        </w:rPr>
        <w:t xml:space="preserve">of </w:t>
      </w:r>
      <w:r>
        <w:rPr>
          <w:rFonts w:ascii="Arial" w:hAnsi="Arial" w:cs="Arial"/>
          <w:sz w:val="22"/>
          <w:szCs w:val="22"/>
        </w:rPr>
        <w:t>being inside the tunnel when the sun is up and the stars are on the ground is like ‘walking among the stars.’</w:t>
      </w:r>
      <w:r>
        <w:rPr>
          <w:rStyle w:val="FootnoteReference"/>
          <w:rFonts w:ascii="Arial" w:hAnsi="Arial" w:cs="Arial"/>
          <w:sz w:val="22"/>
          <w:szCs w:val="22"/>
        </w:rPr>
        <w:footnoteReference w:id="23"/>
      </w:r>
      <w:r>
        <w:rPr>
          <w:rFonts w:ascii="Arial" w:hAnsi="Arial" w:cs="Arial"/>
          <w:sz w:val="22"/>
          <w:szCs w:val="22"/>
        </w:rPr>
        <w:t xml:space="preserve"> Experiencing each of the artwork</w:t>
      </w:r>
      <w:r w:rsidR="00FF117E">
        <w:rPr>
          <w:rFonts w:ascii="Arial" w:hAnsi="Arial" w:cs="Arial"/>
          <w:sz w:val="22"/>
          <w:szCs w:val="22"/>
        </w:rPr>
        <w:t>s</w:t>
      </w:r>
      <w:r>
        <w:rPr>
          <w:rFonts w:ascii="Arial" w:hAnsi="Arial" w:cs="Arial"/>
          <w:sz w:val="22"/>
          <w:szCs w:val="22"/>
        </w:rPr>
        <w:t xml:space="preserve"> can be compared to experiencing the sky – to touch the sun or stars. In Saad-Cook’s view, </w:t>
      </w:r>
      <w:r w:rsidRPr="0087635C">
        <w:rPr>
          <w:rFonts w:ascii="Arial" w:hAnsi="Arial" w:cs="Arial"/>
          <w:sz w:val="22"/>
          <w:szCs w:val="22"/>
        </w:rPr>
        <w:t>‘We touch the sky as one human race’</w:t>
      </w:r>
      <w:r>
        <w:rPr>
          <w:rFonts w:ascii="Arial" w:hAnsi="Arial" w:cs="Arial"/>
          <w:sz w:val="22"/>
          <w:szCs w:val="22"/>
        </w:rPr>
        <w:t>.</w:t>
      </w:r>
      <w:r>
        <w:rPr>
          <w:rStyle w:val="FootnoteReference"/>
          <w:rFonts w:ascii="Arial" w:hAnsi="Arial" w:cs="Arial"/>
          <w:sz w:val="22"/>
          <w:szCs w:val="22"/>
        </w:rPr>
        <w:footnoteReference w:id="24"/>
      </w:r>
      <w:r>
        <w:rPr>
          <w:rFonts w:ascii="Arial" w:hAnsi="Arial" w:cs="Arial"/>
          <w:sz w:val="22"/>
          <w:szCs w:val="22"/>
        </w:rPr>
        <w:t xml:space="preserve"> No matter people</w:t>
      </w:r>
      <w:r w:rsidR="00FF117E">
        <w:rPr>
          <w:rFonts w:ascii="Arial" w:hAnsi="Arial" w:cs="Arial"/>
          <w:sz w:val="22"/>
          <w:szCs w:val="22"/>
        </w:rPr>
        <w:t>’s</w:t>
      </w:r>
      <w:r>
        <w:rPr>
          <w:rFonts w:ascii="Arial" w:hAnsi="Arial" w:cs="Arial"/>
          <w:sz w:val="22"/>
          <w:szCs w:val="22"/>
        </w:rPr>
        <w:t xml:space="preserve"> backgrounds, art viewers are united by experiencing and connecting to the sky, through the </w:t>
      </w:r>
      <w:r w:rsidRPr="009F49DC">
        <w:rPr>
          <w:rFonts w:ascii="Arial" w:hAnsi="Arial" w:cs="Arial"/>
          <w:i/>
          <w:iCs/>
          <w:sz w:val="22"/>
          <w:szCs w:val="22"/>
        </w:rPr>
        <w:t>Sun Tunnels</w:t>
      </w:r>
      <w:r>
        <w:rPr>
          <w:rFonts w:ascii="Arial" w:hAnsi="Arial" w:cs="Arial"/>
          <w:sz w:val="22"/>
          <w:szCs w:val="22"/>
        </w:rPr>
        <w:t xml:space="preserve"> and the Sun Drawing </w:t>
      </w:r>
      <w:r w:rsidRPr="009F49DC">
        <w:rPr>
          <w:rFonts w:ascii="Arial" w:hAnsi="Arial" w:cs="Arial"/>
          <w:i/>
          <w:iCs/>
          <w:sz w:val="22"/>
          <w:szCs w:val="22"/>
        </w:rPr>
        <w:t>Athanor</w:t>
      </w:r>
      <w:r>
        <w:rPr>
          <w:rFonts w:ascii="Arial" w:hAnsi="Arial" w:cs="Arial"/>
          <w:i/>
          <w:iCs/>
          <w:sz w:val="22"/>
          <w:szCs w:val="22"/>
        </w:rPr>
        <w:t xml:space="preserve">. </w:t>
      </w:r>
    </w:p>
    <w:p w14:paraId="69F3BC79" w14:textId="77777777" w:rsidR="001B5F21" w:rsidRDefault="001B5F21" w:rsidP="001B5F21">
      <w:pPr>
        <w:jc w:val="both"/>
        <w:rPr>
          <w:rFonts w:ascii="Arial" w:hAnsi="Arial" w:cs="Arial"/>
          <w:sz w:val="22"/>
          <w:szCs w:val="22"/>
        </w:rPr>
      </w:pPr>
    </w:p>
    <w:p w14:paraId="46925F79" w14:textId="544A37D9" w:rsidR="001B5F21" w:rsidRDefault="001B5F21" w:rsidP="001B5F21">
      <w:pPr>
        <w:jc w:val="both"/>
        <w:rPr>
          <w:rFonts w:ascii="Arial" w:hAnsi="Arial" w:cs="Arial"/>
          <w:sz w:val="22"/>
          <w:szCs w:val="22"/>
        </w:rPr>
      </w:pPr>
    </w:p>
    <w:p w14:paraId="3E4D7326" w14:textId="3C474130" w:rsidR="00033433" w:rsidRDefault="00033433" w:rsidP="001B5F21">
      <w:pPr>
        <w:jc w:val="both"/>
        <w:rPr>
          <w:rFonts w:ascii="Arial" w:hAnsi="Arial" w:cs="Arial"/>
          <w:sz w:val="22"/>
          <w:szCs w:val="22"/>
        </w:rPr>
      </w:pPr>
    </w:p>
    <w:p w14:paraId="149C93C0" w14:textId="77777777" w:rsidR="00033433" w:rsidRDefault="00033433" w:rsidP="001B5F21">
      <w:pPr>
        <w:jc w:val="both"/>
        <w:rPr>
          <w:rFonts w:ascii="Arial" w:hAnsi="Arial" w:cs="Arial"/>
          <w:sz w:val="22"/>
          <w:szCs w:val="22"/>
        </w:rPr>
      </w:pPr>
    </w:p>
    <w:p w14:paraId="0FB756F0" w14:textId="4BDEE8B4" w:rsidR="004C42A8" w:rsidRDefault="004C42A8" w:rsidP="004C42A8">
      <w:pPr>
        <w:pStyle w:val="Heading1"/>
        <w:rPr>
          <w:rFonts w:ascii="Arial" w:hAnsi="Arial" w:cs="Arial"/>
          <w:b/>
          <w:bCs/>
          <w:color w:val="auto"/>
          <w:sz w:val="24"/>
          <w:szCs w:val="24"/>
        </w:rPr>
      </w:pPr>
      <w:r w:rsidRPr="004C42A8">
        <w:rPr>
          <w:rFonts w:ascii="Arial" w:hAnsi="Arial" w:cs="Arial"/>
          <w:b/>
          <w:bCs/>
          <w:color w:val="auto"/>
          <w:sz w:val="24"/>
          <w:szCs w:val="24"/>
        </w:rPr>
        <w:lastRenderedPageBreak/>
        <w:t>Conclusion</w:t>
      </w:r>
    </w:p>
    <w:p w14:paraId="41921AEE" w14:textId="1D1FF8A0" w:rsidR="00B14736" w:rsidRDefault="00B14736" w:rsidP="00B14736"/>
    <w:p w14:paraId="08D51FA5" w14:textId="352254B1" w:rsidR="003665FE" w:rsidRDefault="0095228E" w:rsidP="00B14736">
      <w:pPr>
        <w:jc w:val="both"/>
        <w:rPr>
          <w:rFonts w:ascii="Arial" w:hAnsi="Arial" w:cs="Arial"/>
          <w:sz w:val="22"/>
          <w:szCs w:val="22"/>
        </w:rPr>
      </w:pPr>
      <w:r>
        <w:rPr>
          <w:rFonts w:ascii="Arial" w:hAnsi="Arial" w:cs="Arial"/>
          <w:sz w:val="22"/>
          <w:szCs w:val="22"/>
        </w:rPr>
        <w:t xml:space="preserve">To conclude, representation of the sky in both artworks </w:t>
      </w:r>
      <w:r w:rsidR="00FB2570">
        <w:rPr>
          <w:rFonts w:ascii="Arial" w:hAnsi="Arial" w:cs="Arial"/>
          <w:sz w:val="22"/>
          <w:szCs w:val="22"/>
        </w:rPr>
        <w:t>is more</w:t>
      </w:r>
      <w:r>
        <w:rPr>
          <w:rFonts w:ascii="Arial" w:hAnsi="Arial" w:cs="Arial"/>
          <w:sz w:val="22"/>
          <w:szCs w:val="22"/>
        </w:rPr>
        <w:t xml:space="preserve"> </w:t>
      </w:r>
      <w:r w:rsidR="00FB2570">
        <w:rPr>
          <w:rFonts w:ascii="Arial" w:hAnsi="Arial" w:cs="Arial"/>
          <w:sz w:val="22"/>
          <w:szCs w:val="22"/>
        </w:rPr>
        <w:t>comparable than</w:t>
      </w:r>
      <w:r>
        <w:rPr>
          <w:rFonts w:ascii="Arial" w:hAnsi="Arial" w:cs="Arial"/>
          <w:sz w:val="22"/>
          <w:szCs w:val="22"/>
        </w:rPr>
        <w:t xml:space="preserve"> contrasted. </w:t>
      </w:r>
      <w:r w:rsidR="00B82546">
        <w:rPr>
          <w:rFonts w:ascii="Arial" w:hAnsi="Arial" w:cs="Arial"/>
          <w:sz w:val="22"/>
          <w:szCs w:val="22"/>
        </w:rPr>
        <w:t xml:space="preserve">Despite the major similarities, both artworks differ from each other with their location, as Sun Tunnels are located outside but </w:t>
      </w:r>
      <w:r w:rsidR="00B82546" w:rsidRPr="00552AF8">
        <w:rPr>
          <w:rFonts w:ascii="Arial" w:hAnsi="Arial" w:cs="Arial"/>
          <w:i/>
          <w:iCs/>
          <w:sz w:val="22"/>
          <w:szCs w:val="22"/>
        </w:rPr>
        <w:t xml:space="preserve">Athanor </w:t>
      </w:r>
      <w:r w:rsidR="00B82546">
        <w:rPr>
          <w:rFonts w:ascii="Arial" w:hAnsi="Arial" w:cs="Arial"/>
          <w:sz w:val="22"/>
          <w:szCs w:val="22"/>
        </w:rPr>
        <w:t xml:space="preserve">– inside. Visually they also contrast, as </w:t>
      </w:r>
      <w:r w:rsidR="00B82546" w:rsidRPr="00B82546">
        <w:rPr>
          <w:rFonts w:ascii="Arial" w:hAnsi="Arial" w:cs="Arial"/>
          <w:i/>
          <w:iCs/>
          <w:sz w:val="22"/>
          <w:szCs w:val="22"/>
        </w:rPr>
        <w:t>Athanor</w:t>
      </w:r>
      <w:r w:rsidR="00B82546">
        <w:rPr>
          <w:rFonts w:ascii="Arial" w:hAnsi="Arial" w:cs="Arial"/>
          <w:sz w:val="22"/>
          <w:szCs w:val="22"/>
        </w:rPr>
        <w:t xml:space="preserve"> is flowing on the Universit</w:t>
      </w:r>
      <w:r w:rsidR="00FF117E">
        <w:rPr>
          <w:rFonts w:ascii="Arial" w:hAnsi="Arial" w:cs="Arial"/>
          <w:sz w:val="22"/>
          <w:szCs w:val="22"/>
        </w:rPr>
        <w:t>y’s</w:t>
      </w:r>
      <w:r w:rsidR="00B82546">
        <w:rPr>
          <w:rFonts w:ascii="Arial" w:hAnsi="Arial" w:cs="Arial"/>
          <w:sz w:val="22"/>
          <w:szCs w:val="22"/>
        </w:rPr>
        <w:t xml:space="preserve"> wall by reflecting the sunlight through the coated glass and metal but Sun Tunnels are concrete, heavy, and huge in the middle of </w:t>
      </w:r>
      <w:r w:rsidR="00FF117E">
        <w:rPr>
          <w:rFonts w:ascii="Arial" w:hAnsi="Arial" w:cs="Arial"/>
          <w:sz w:val="22"/>
          <w:szCs w:val="22"/>
        </w:rPr>
        <w:t xml:space="preserve">the </w:t>
      </w:r>
      <w:r w:rsidR="00B82546">
        <w:rPr>
          <w:rFonts w:ascii="Arial" w:hAnsi="Arial" w:cs="Arial"/>
          <w:sz w:val="22"/>
          <w:szCs w:val="22"/>
        </w:rPr>
        <w:t xml:space="preserve">desert. </w:t>
      </w:r>
      <w:r w:rsidR="00033433" w:rsidRPr="00033433">
        <w:rPr>
          <w:rFonts w:ascii="Arial" w:hAnsi="Arial" w:cs="Arial"/>
          <w:sz w:val="22"/>
          <w:szCs w:val="22"/>
        </w:rPr>
        <w:t>In a way,</w:t>
      </w:r>
      <w:r w:rsidR="00033433">
        <w:rPr>
          <w:rFonts w:ascii="Arial" w:hAnsi="Arial" w:cs="Arial"/>
          <w:i/>
          <w:iCs/>
          <w:sz w:val="22"/>
          <w:szCs w:val="22"/>
        </w:rPr>
        <w:t xml:space="preserve"> </w:t>
      </w:r>
      <w:r w:rsidR="00033433" w:rsidRPr="00033433">
        <w:rPr>
          <w:rFonts w:ascii="Arial" w:hAnsi="Arial" w:cs="Arial"/>
          <w:i/>
          <w:iCs/>
          <w:sz w:val="22"/>
          <w:szCs w:val="22"/>
        </w:rPr>
        <w:t>Sun Tunnels</w:t>
      </w:r>
      <w:r w:rsidR="00033433">
        <w:rPr>
          <w:rFonts w:ascii="Arial" w:hAnsi="Arial" w:cs="Arial"/>
          <w:sz w:val="22"/>
          <w:szCs w:val="22"/>
        </w:rPr>
        <w:t xml:space="preserve"> and </w:t>
      </w:r>
      <w:r w:rsidR="00033433" w:rsidRPr="00033433">
        <w:rPr>
          <w:rFonts w:ascii="Arial" w:hAnsi="Arial" w:cs="Arial"/>
          <w:i/>
          <w:iCs/>
          <w:sz w:val="22"/>
          <w:szCs w:val="22"/>
        </w:rPr>
        <w:t xml:space="preserve">Athanor </w:t>
      </w:r>
      <w:r w:rsidR="00033433">
        <w:rPr>
          <w:rFonts w:ascii="Arial" w:hAnsi="Arial" w:cs="Arial"/>
          <w:sz w:val="22"/>
          <w:szCs w:val="22"/>
        </w:rPr>
        <w:t xml:space="preserve">are comparable artworks </w:t>
      </w:r>
      <w:r w:rsidR="00FF117E">
        <w:rPr>
          <w:rFonts w:ascii="Arial" w:hAnsi="Arial" w:cs="Arial"/>
          <w:sz w:val="22"/>
          <w:szCs w:val="22"/>
        </w:rPr>
        <w:t>through</w:t>
      </w:r>
      <w:r>
        <w:rPr>
          <w:rFonts w:ascii="Arial" w:hAnsi="Arial" w:cs="Arial"/>
          <w:sz w:val="22"/>
          <w:szCs w:val="22"/>
        </w:rPr>
        <w:t xml:space="preserve"> </w:t>
      </w:r>
      <w:r w:rsidR="00B82546">
        <w:rPr>
          <w:rFonts w:ascii="Arial" w:hAnsi="Arial" w:cs="Arial"/>
          <w:sz w:val="22"/>
          <w:szCs w:val="22"/>
        </w:rPr>
        <w:t>their</w:t>
      </w:r>
      <w:r>
        <w:rPr>
          <w:rFonts w:ascii="Arial" w:hAnsi="Arial" w:cs="Arial"/>
          <w:sz w:val="22"/>
          <w:szCs w:val="22"/>
        </w:rPr>
        <w:t xml:space="preserve"> common</w:t>
      </w:r>
      <w:r w:rsidR="00033433">
        <w:rPr>
          <w:rFonts w:ascii="Arial" w:hAnsi="Arial" w:cs="Arial"/>
          <w:sz w:val="22"/>
          <w:szCs w:val="22"/>
        </w:rPr>
        <w:t xml:space="preserve"> </w:t>
      </w:r>
      <w:r>
        <w:rPr>
          <w:rFonts w:ascii="Arial" w:hAnsi="Arial" w:cs="Arial"/>
          <w:sz w:val="22"/>
          <w:szCs w:val="22"/>
        </w:rPr>
        <w:t>purpose</w:t>
      </w:r>
      <w:r w:rsidR="00E925EF">
        <w:rPr>
          <w:rFonts w:ascii="Arial" w:hAnsi="Arial" w:cs="Arial"/>
          <w:sz w:val="22"/>
          <w:szCs w:val="22"/>
        </w:rPr>
        <w:t xml:space="preserve"> </w:t>
      </w:r>
      <w:r w:rsidR="00FF117E">
        <w:rPr>
          <w:rFonts w:ascii="Arial" w:hAnsi="Arial" w:cs="Arial"/>
          <w:sz w:val="22"/>
          <w:szCs w:val="22"/>
        </w:rPr>
        <w:t>which</w:t>
      </w:r>
      <w:r w:rsidR="00E925EF">
        <w:rPr>
          <w:rFonts w:ascii="Arial" w:hAnsi="Arial" w:cs="Arial"/>
          <w:sz w:val="22"/>
          <w:szCs w:val="22"/>
        </w:rPr>
        <w:t xml:space="preserve"> brings art viewers </w:t>
      </w:r>
      <w:r w:rsidR="003665FE">
        <w:rPr>
          <w:rFonts w:ascii="Arial" w:hAnsi="Arial" w:cs="Arial"/>
          <w:sz w:val="22"/>
          <w:szCs w:val="22"/>
        </w:rPr>
        <w:t xml:space="preserve">closer to the </w:t>
      </w:r>
      <w:r w:rsidR="00E925EF">
        <w:rPr>
          <w:rFonts w:ascii="Arial" w:hAnsi="Arial" w:cs="Arial"/>
          <w:sz w:val="22"/>
          <w:szCs w:val="22"/>
        </w:rPr>
        <w:t>sky</w:t>
      </w:r>
      <w:r w:rsidR="003665FE">
        <w:rPr>
          <w:rFonts w:ascii="Arial" w:hAnsi="Arial" w:cs="Arial"/>
          <w:sz w:val="22"/>
          <w:szCs w:val="22"/>
        </w:rPr>
        <w:t xml:space="preserve">. </w:t>
      </w:r>
      <w:r w:rsidR="00E925EF">
        <w:rPr>
          <w:rFonts w:ascii="Arial" w:hAnsi="Arial" w:cs="Arial"/>
          <w:sz w:val="22"/>
          <w:szCs w:val="22"/>
        </w:rPr>
        <w:t xml:space="preserve">Thus, </w:t>
      </w:r>
      <w:r w:rsidR="003665FE">
        <w:rPr>
          <w:rFonts w:ascii="Arial" w:hAnsi="Arial" w:cs="Arial"/>
          <w:sz w:val="22"/>
          <w:szCs w:val="22"/>
        </w:rPr>
        <w:t xml:space="preserve">both artworks are created with the help of the sun where sunlight plays a large role in </w:t>
      </w:r>
      <w:r w:rsidR="003665FE" w:rsidRPr="003665FE">
        <w:rPr>
          <w:rFonts w:ascii="Arial" w:hAnsi="Arial" w:cs="Arial"/>
          <w:i/>
          <w:iCs/>
          <w:sz w:val="22"/>
          <w:szCs w:val="22"/>
        </w:rPr>
        <w:t>Sun Tunnels</w:t>
      </w:r>
      <w:r w:rsidR="003665FE">
        <w:rPr>
          <w:rFonts w:ascii="Arial" w:hAnsi="Arial" w:cs="Arial"/>
          <w:sz w:val="22"/>
          <w:szCs w:val="22"/>
        </w:rPr>
        <w:t xml:space="preserve"> and </w:t>
      </w:r>
      <w:r w:rsidR="003665FE" w:rsidRPr="003665FE">
        <w:rPr>
          <w:rFonts w:ascii="Arial" w:hAnsi="Arial" w:cs="Arial"/>
          <w:i/>
          <w:iCs/>
          <w:sz w:val="22"/>
          <w:szCs w:val="22"/>
        </w:rPr>
        <w:t>Athanor.</w:t>
      </w:r>
      <w:r w:rsidR="003665FE">
        <w:rPr>
          <w:rFonts w:ascii="Arial" w:hAnsi="Arial" w:cs="Arial"/>
          <w:i/>
          <w:iCs/>
          <w:sz w:val="22"/>
          <w:szCs w:val="22"/>
        </w:rPr>
        <w:t xml:space="preserve"> </w:t>
      </w:r>
      <w:r w:rsidR="003665FE">
        <w:rPr>
          <w:rFonts w:ascii="Arial" w:hAnsi="Arial" w:cs="Arial"/>
          <w:sz w:val="22"/>
          <w:szCs w:val="22"/>
        </w:rPr>
        <w:t xml:space="preserve">However, </w:t>
      </w:r>
      <w:r w:rsidR="00FF117E">
        <w:rPr>
          <w:rFonts w:ascii="Arial" w:hAnsi="Arial" w:cs="Arial"/>
          <w:sz w:val="22"/>
          <w:szCs w:val="22"/>
        </w:rPr>
        <w:t xml:space="preserve">the </w:t>
      </w:r>
      <w:r w:rsidR="00FB2570">
        <w:rPr>
          <w:rFonts w:ascii="Arial" w:hAnsi="Arial" w:cs="Arial"/>
          <w:sz w:val="22"/>
          <w:szCs w:val="22"/>
        </w:rPr>
        <w:t>technical systems</w:t>
      </w:r>
      <w:r w:rsidR="003665FE">
        <w:rPr>
          <w:rFonts w:ascii="Arial" w:hAnsi="Arial" w:cs="Arial"/>
          <w:sz w:val="22"/>
          <w:szCs w:val="22"/>
        </w:rPr>
        <w:t xml:space="preserve"> of both artworks </w:t>
      </w:r>
      <w:r w:rsidR="00FF117E">
        <w:rPr>
          <w:rFonts w:ascii="Arial" w:hAnsi="Arial" w:cs="Arial"/>
          <w:sz w:val="22"/>
          <w:szCs w:val="22"/>
        </w:rPr>
        <w:t xml:space="preserve">differ </w:t>
      </w:r>
      <w:r w:rsidR="003665FE">
        <w:rPr>
          <w:rFonts w:ascii="Arial" w:hAnsi="Arial" w:cs="Arial"/>
          <w:sz w:val="22"/>
          <w:szCs w:val="22"/>
        </w:rPr>
        <w:t xml:space="preserve">majorly from each other. Sun Tunnels are </w:t>
      </w:r>
      <w:r w:rsidR="00FB2570">
        <w:rPr>
          <w:rFonts w:ascii="Arial" w:hAnsi="Arial" w:cs="Arial"/>
          <w:sz w:val="22"/>
          <w:szCs w:val="22"/>
        </w:rPr>
        <w:t xml:space="preserve">based on </w:t>
      </w:r>
      <w:r w:rsidR="00FF117E">
        <w:rPr>
          <w:rFonts w:ascii="Arial" w:hAnsi="Arial" w:cs="Arial"/>
          <w:sz w:val="22"/>
          <w:szCs w:val="22"/>
        </w:rPr>
        <w:t xml:space="preserve">the </w:t>
      </w:r>
      <w:r w:rsidR="003665FE">
        <w:rPr>
          <w:rFonts w:ascii="Arial" w:hAnsi="Arial" w:cs="Arial"/>
          <w:sz w:val="22"/>
          <w:szCs w:val="22"/>
        </w:rPr>
        <w:t>contemporary world’s</w:t>
      </w:r>
      <w:r w:rsidR="00FB2570">
        <w:rPr>
          <w:rFonts w:ascii="Arial" w:hAnsi="Arial" w:cs="Arial"/>
          <w:sz w:val="22"/>
          <w:szCs w:val="22"/>
        </w:rPr>
        <w:t xml:space="preserve"> techniques</w:t>
      </w:r>
      <w:r w:rsidR="00FF117E">
        <w:rPr>
          <w:rFonts w:ascii="Arial" w:hAnsi="Arial" w:cs="Arial"/>
          <w:sz w:val="22"/>
          <w:szCs w:val="22"/>
        </w:rPr>
        <w:t xml:space="preserve"> whereas</w:t>
      </w:r>
      <w:r w:rsidR="00275A92">
        <w:rPr>
          <w:rFonts w:ascii="Arial" w:hAnsi="Arial" w:cs="Arial"/>
          <w:sz w:val="22"/>
          <w:szCs w:val="22"/>
        </w:rPr>
        <w:t xml:space="preserve"> Athanor is based on </w:t>
      </w:r>
      <w:r w:rsidR="00FF117E">
        <w:rPr>
          <w:rFonts w:ascii="Arial" w:hAnsi="Arial" w:cs="Arial"/>
          <w:sz w:val="22"/>
          <w:szCs w:val="22"/>
        </w:rPr>
        <w:t xml:space="preserve">the </w:t>
      </w:r>
      <w:r w:rsidR="00275A92">
        <w:rPr>
          <w:rFonts w:ascii="Arial" w:hAnsi="Arial" w:cs="Arial"/>
          <w:sz w:val="22"/>
          <w:szCs w:val="22"/>
        </w:rPr>
        <w:t>combine</w:t>
      </w:r>
      <w:r w:rsidR="00FF117E">
        <w:rPr>
          <w:rFonts w:ascii="Arial" w:hAnsi="Arial" w:cs="Arial"/>
          <w:sz w:val="22"/>
          <w:szCs w:val="22"/>
        </w:rPr>
        <w:t>d</w:t>
      </w:r>
      <w:r w:rsidR="00275A92">
        <w:rPr>
          <w:rFonts w:ascii="Arial" w:hAnsi="Arial" w:cs="Arial"/>
          <w:sz w:val="22"/>
          <w:szCs w:val="22"/>
        </w:rPr>
        <w:t xml:space="preserve"> techniques of modern and ancient. </w:t>
      </w:r>
      <w:r w:rsidR="00FF117E">
        <w:rPr>
          <w:rFonts w:ascii="Arial" w:hAnsi="Arial" w:cs="Arial"/>
          <w:sz w:val="22"/>
          <w:szCs w:val="22"/>
        </w:rPr>
        <w:t>S</w:t>
      </w:r>
      <w:r w:rsidR="00FB2570">
        <w:rPr>
          <w:rFonts w:ascii="Arial" w:hAnsi="Arial" w:cs="Arial"/>
          <w:sz w:val="22"/>
          <w:szCs w:val="22"/>
        </w:rPr>
        <w:t xml:space="preserve">imilarly, </w:t>
      </w:r>
      <w:r w:rsidR="00275A92">
        <w:rPr>
          <w:rFonts w:ascii="Arial" w:hAnsi="Arial" w:cs="Arial"/>
          <w:sz w:val="22"/>
          <w:szCs w:val="22"/>
        </w:rPr>
        <w:t>both artworks were created</w:t>
      </w:r>
      <w:r w:rsidR="00FF117E">
        <w:rPr>
          <w:rFonts w:ascii="Arial" w:hAnsi="Arial" w:cs="Arial"/>
          <w:sz w:val="22"/>
          <w:szCs w:val="22"/>
        </w:rPr>
        <w:t>,</w:t>
      </w:r>
      <w:r w:rsidR="00275A92">
        <w:rPr>
          <w:rFonts w:ascii="Arial" w:hAnsi="Arial" w:cs="Arial"/>
          <w:sz w:val="22"/>
          <w:szCs w:val="22"/>
        </w:rPr>
        <w:t xml:space="preserve"> </w:t>
      </w:r>
      <w:r w:rsidR="00DD0CC3">
        <w:rPr>
          <w:rFonts w:ascii="Arial" w:hAnsi="Arial" w:cs="Arial"/>
          <w:sz w:val="22"/>
          <w:szCs w:val="22"/>
        </w:rPr>
        <w:t>constructed,</w:t>
      </w:r>
      <w:r w:rsidR="00FB2570">
        <w:rPr>
          <w:rFonts w:ascii="Arial" w:hAnsi="Arial" w:cs="Arial"/>
          <w:sz w:val="22"/>
          <w:szCs w:val="22"/>
        </w:rPr>
        <w:t xml:space="preserve"> </w:t>
      </w:r>
      <w:r w:rsidR="00FF117E">
        <w:rPr>
          <w:rFonts w:ascii="Arial" w:hAnsi="Arial" w:cs="Arial"/>
          <w:sz w:val="22"/>
          <w:szCs w:val="22"/>
        </w:rPr>
        <w:t xml:space="preserve">and </w:t>
      </w:r>
      <w:r w:rsidR="00FB2570">
        <w:rPr>
          <w:rFonts w:ascii="Arial" w:hAnsi="Arial" w:cs="Arial"/>
          <w:sz w:val="22"/>
          <w:szCs w:val="22"/>
        </w:rPr>
        <w:t xml:space="preserve">measured with major </w:t>
      </w:r>
      <w:r w:rsidR="003665FE">
        <w:rPr>
          <w:rFonts w:ascii="Arial" w:hAnsi="Arial" w:cs="Arial"/>
          <w:sz w:val="22"/>
          <w:szCs w:val="22"/>
        </w:rPr>
        <w:t xml:space="preserve">help </w:t>
      </w:r>
      <w:r w:rsidR="00FF117E">
        <w:rPr>
          <w:rFonts w:ascii="Arial" w:hAnsi="Arial" w:cs="Arial"/>
          <w:sz w:val="22"/>
          <w:szCs w:val="22"/>
        </w:rPr>
        <w:t>from</w:t>
      </w:r>
      <w:r w:rsidR="003665FE">
        <w:rPr>
          <w:rFonts w:ascii="Arial" w:hAnsi="Arial" w:cs="Arial"/>
          <w:sz w:val="22"/>
          <w:szCs w:val="22"/>
        </w:rPr>
        <w:t xml:space="preserve"> specialists from different fields</w:t>
      </w:r>
      <w:r w:rsidR="00466ED0">
        <w:rPr>
          <w:rFonts w:ascii="Arial" w:hAnsi="Arial" w:cs="Arial"/>
          <w:sz w:val="22"/>
          <w:szCs w:val="22"/>
        </w:rPr>
        <w:t>, such as scien</w:t>
      </w:r>
      <w:r w:rsidR="00552AF8">
        <w:rPr>
          <w:rFonts w:ascii="Arial" w:hAnsi="Arial" w:cs="Arial"/>
          <w:sz w:val="22"/>
          <w:szCs w:val="22"/>
        </w:rPr>
        <w:t>ce</w:t>
      </w:r>
      <w:r w:rsidR="00466ED0">
        <w:rPr>
          <w:rFonts w:ascii="Arial" w:hAnsi="Arial" w:cs="Arial"/>
          <w:sz w:val="22"/>
          <w:szCs w:val="22"/>
        </w:rPr>
        <w:t>, engineer</w:t>
      </w:r>
      <w:r w:rsidR="00552AF8">
        <w:rPr>
          <w:rFonts w:ascii="Arial" w:hAnsi="Arial" w:cs="Arial"/>
          <w:sz w:val="22"/>
          <w:szCs w:val="22"/>
        </w:rPr>
        <w:t>ing</w:t>
      </w:r>
      <w:r w:rsidR="00466ED0">
        <w:rPr>
          <w:rFonts w:ascii="Arial" w:hAnsi="Arial" w:cs="Arial"/>
          <w:sz w:val="22"/>
          <w:szCs w:val="22"/>
        </w:rPr>
        <w:t xml:space="preserve"> and many more. </w:t>
      </w:r>
      <w:r w:rsidR="00FB2570">
        <w:rPr>
          <w:rFonts w:ascii="Arial" w:hAnsi="Arial" w:cs="Arial"/>
          <w:sz w:val="22"/>
          <w:szCs w:val="22"/>
        </w:rPr>
        <w:t xml:space="preserve">In a common sense, both artworks represent the cyclic time of the sky and </w:t>
      </w:r>
      <w:proofErr w:type="gramStart"/>
      <w:r w:rsidR="00DD0CC3">
        <w:rPr>
          <w:rFonts w:ascii="Arial" w:hAnsi="Arial" w:cs="Arial"/>
          <w:sz w:val="22"/>
          <w:szCs w:val="22"/>
        </w:rPr>
        <w:t>earth;</w:t>
      </w:r>
      <w:proofErr w:type="gramEnd"/>
      <w:r w:rsidR="00DD0CC3">
        <w:rPr>
          <w:rFonts w:ascii="Arial" w:hAnsi="Arial" w:cs="Arial"/>
          <w:sz w:val="22"/>
          <w:szCs w:val="22"/>
        </w:rPr>
        <w:t xml:space="preserve"> the</w:t>
      </w:r>
      <w:r w:rsidR="00552AF8">
        <w:rPr>
          <w:rFonts w:ascii="Arial" w:hAnsi="Arial" w:cs="Arial"/>
          <w:sz w:val="22"/>
          <w:szCs w:val="22"/>
        </w:rPr>
        <w:t xml:space="preserve"> natural order of the solar year. And, at the same time they represent the continuum of Time</w:t>
      </w:r>
      <w:r w:rsidR="00B82546">
        <w:rPr>
          <w:rFonts w:ascii="Arial" w:hAnsi="Arial" w:cs="Arial"/>
          <w:sz w:val="22"/>
          <w:szCs w:val="22"/>
        </w:rPr>
        <w:t xml:space="preserve"> and Universe</w:t>
      </w:r>
      <w:r w:rsidR="00552AF8">
        <w:rPr>
          <w:rFonts w:ascii="Arial" w:hAnsi="Arial" w:cs="Arial"/>
          <w:sz w:val="22"/>
          <w:szCs w:val="22"/>
        </w:rPr>
        <w:t xml:space="preserve">. </w:t>
      </w:r>
      <w:r w:rsidR="00DD0CC3">
        <w:rPr>
          <w:rFonts w:ascii="Arial" w:hAnsi="Arial" w:cs="Arial"/>
          <w:sz w:val="22"/>
          <w:szCs w:val="22"/>
        </w:rPr>
        <w:t>A</w:t>
      </w:r>
      <w:r w:rsidR="00B82546" w:rsidRPr="00B82546">
        <w:rPr>
          <w:rFonts w:ascii="Arial" w:hAnsi="Arial" w:cs="Arial"/>
          <w:sz w:val="22"/>
          <w:szCs w:val="22"/>
        </w:rPr>
        <w:t xml:space="preserve">rt viewers can experience </w:t>
      </w:r>
      <w:r w:rsidR="00DD0CC3">
        <w:rPr>
          <w:rFonts w:ascii="Arial" w:hAnsi="Arial" w:cs="Arial"/>
          <w:sz w:val="22"/>
          <w:szCs w:val="22"/>
        </w:rPr>
        <w:t>this for t</w:t>
      </w:r>
      <w:r w:rsidR="007702B1">
        <w:rPr>
          <w:rFonts w:ascii="Arial" w:hAnsi="Arial" w:cs="Arial"/>
          <w:sz w:val="22"/>
          <w:szCs w:val="22"/>
        </w:rPr>
        <w:t xml:space="preserve">hemselves </w:t>
      </w:r>
      <w:r w:rsidR="00B82546" w:rsidRPr="00B82546">
        <w:rPr>
          <w:rFonts w:ascii="Arial" w:hAnsi="Arial" w:cs="Arial"/>
          <w:sz w:val="22"/>
          <w:szCs w:val="22"/>
        </w:rPr>
        <w:t>by connecting closer to the sky through the Sun Drawing</w:t>
      </w:r>
      <w:r w:rsidR="00B82546">
        <w:rPr>
          <w:rFonts w:ascii="Arial" w:hAnsi="Arial" w:cs="Arial"/>
          <w:i/>
          <w:iCs/>
          <w:sz w:val="22"/>
          <w:szCs w:val="22"/>
        </w:rPr>
        <w:t xml:space="preserve"> Athanor </w:t>
      </w:r>
      <w:r w:rsidR="00B82546" w:rsidRPr="00B82546">
        <w:rPr>
          <w:rFonts w:ascii="Arial" w:hAnsi="Arial" w:cs="Arial"/>
          <w:sz w:val="22"/>
          <w:szCs w:val="22"/>
        </w:rPr>
        <w:t>and</w:t>
      </w:r>
      <w:r w:rsidR="00B82546">
        <w:rPr>
          <w:rFonts w:ascii="Arial" w:hAnsi="Arial" w:cs="Arial"/>
          <w:i/>
          <w:iCs/>
          <w:sz w:val="22"/>
          <w:szCs w:val="22"/>
        </w:rPr>
        <w:t xml:space="preserve"> Sun Tunnels.</w:t>
      </w:r>
    </w:p>
    <w:p w14:paraId="7D749A66" w14:textId="77777777" w:rsidR="00FB2570" w:rsidRPr="003665FE" w:rsidRDefault="00FB2570" w:rsidP="00B14736">
      <w:pPr>
        <w:jc w:val="both"/>
        <w:rPr>
          <w:rFonts w:ascii="Arial" w:hAnsi="Arial" w:cs="Arial"/>
          <w:sz w:val="22"/>
          <w:szCs w:val="22"/>
        </w:rPr>
      </w:pPr>
    </w:p>
    <w:p w14:paraId="6E91D5A2" w14:textId="77777777" w:rsidR="00B14736" w:rsidRPr="00B14736" w:rsidRDefault="00B14736" w:rsidP="00B14736"/>
    <w:p w14:paraId="388BA1D3" w14:textId="5FCBF8A3" w:rsidR="00AE150C" w:rsidRDefault="00AE150C" w:rsidP="00AE150C"/>
    <w:p w14:paraId="2F0E6F04" w14:textId="7C983DD7" w:rsidR="00AE150C" w:rsidRDefault="00AE150C" w:rsidP="00AE150C">
      <w:pPr>
        <w:pStyle w:val="Heading1"/>
        <w:rPr>
          <w:rFonts w:ascii="Arial" w:hAnsi="Arial" w:cs="Arial"/>
          <w:b/>
          <w:bCs/>
          <w:color w:val="auto"/>
          <w:sz w:val="24"/>
          <w:szCs w:val="24"/>
        </w:rPr>
      </w:pPr>
      <w:r w:rsidRPr="00AE150C">
        <w:rPr>
          <w:rFonts w:ascii="Arial" w:hAnsi="Arial" w:cs="Arial"/>
          <w:b/>
          <w:bCs/>
          <w:color w:val="auto"/>
          <w:sz w:val="24"/>
          <w:szCs w:val="24"/>
        </w:rPr>
        <w:t>Bibliography</w:t>
      </w:r>
    </w:p>
    <w:p w14:paraId="778966D9" w14:textId="6D3B9BE0" w:rsidR="00AE150C" w:rsidRDefault="00AE150C" w:rsidP="00AE150C"/>
    <w:p w14:paraId="35DE3C27" w14:textId="77777777" w:rsidR="0046329E" w:rsidRPr="0046329E" w:rsidRDefault="0046329E" w:rsidP="0046329E">
      <w:pPr>
        <w:rPr>
          <w:rStyle w:val="Hyperlink"/>
          <w:rFonts w:ascii="Arial" w:hAnsi="Arial" w:cs="Arial"/>
          <w:sz w:val="22"/>
          <w:szCs w:val="22"/>
        </w:rPr>
      </w:pPr>
    </w:p>
    <w:p w14:paraId="29B664AF" w14:textId="09BC6396" w:rsidR="0046329E" w:rsidRPr="0046329E" w:rsidRDefault="0046329E" w:rsidP="0046329E">
      <w:pPr>
        <w:rPr>
          <w:rFonts w:ascii="Arial" w:hAnsi="Arial" w:cs="Arial"/>
          <w:sz w:val="22"/>
          <w:szCs w:val="22"/>
        </w:rPr>
      </w:pPr>
      <w:r w:rsidRPr="0046329E">
        <w:rPr>
          <w:rFonts w:ascii="Arial" w:hAnsi="Arial" w:cs="Arial"/>
          <w:sz w:val="22"/>
          <w:szCs w:val="22"/>
        </w:rPr>
        <w:t>Holt</w:t>
      </w:r>
      <w:r w:rsidRPr="0046329E">
        <w:rPr>
          <w:rFonts w:ascii="Arial" w:hAnsi="Arial" w:cs="Arial"/>
          <w:i/>
          <w:iCs/>
          <w:sz w:val="22"/>
          <w:szCs w:val="22"/>
        </w:rPr>
        <w:t xml:space="preserve">, </w:t>
      </w:r>
      <w:r w:rsidRPr="0046329E">
        <w:rPr>
          <w:rFonts w:ascii="Arial" w:hAnsi="Arial" w:cs="Arial"/>
          <w:sz w:val="22"/>
          <w:szCs w:val="22"/>
        </w:rPr>
        <w:t xml:space="preserve">Nancy, </w:t>
      </w:r>
      <w:r w:rsidRPr="0046329E">
        <w:rPr>
          <w:rFonts w:ascii="Arial" w:hAnsi="Arial" w:cs="Arial"/>
          <w:i/>
          <w:iCs/>
          <w:sz w:val="22"/>
          <w:szCs w:val="22"/>
        </w:rPr>
        <w:t>‘</w:t>
      </w:r>
      <w:r w:rsidRPr="0046329E">
        <w:rPr>
          <w:rFonts w:ascii="Arial" w:hAnsi="Arial" w:cs="Arial"/>
          <w:sz w:val="22"/>
          <w:szCs w:val="22"/>
        </w:rPr>
        <w:t>Sun Tunnels’</w:t>
      </w:r>
      <w:r w:rsidRPr="0046329E">
        <w:rPr>
          <w:rFonts w:ascii="Arial" w:hAnsi="Arial" w:cs="Arial"/>
          <w:i/>
          <w:iCs/>
          <w:sz w:val="22"/>
          <w:szCs w:val="22"/>
        </w:rPr>
        <w:t>,</w:t>
      </w:r>
      <w:r w:rsidRPr="0046329E">
        <w:rPr>
          <w:rFonts w:ascii="Arial" w:hAnsi="Arial" w:cs="Arial"/>
          <w:sz w:val="22"/>
          <w:szCs w:val="22"/>
        </w:rPr>
        <w:t xml:space="preserve"> </w:t>
      </w:r>
      <w:r w:rsidRPr="0046329E">
        <w:rPr>
          <w:rStyle w:val="Emphasis"/>
          <w:rFonts w:ascii="Arial" w:hAnsi="Arial" w:cs="Arial"/>
          <w:caps/>
          <w:spacing w:val="17"/>
          <w:sz w:val="22"/>
          <w:szCs w:val="22"/>
          <w:shd w:val="clear" w:color="auto" w:fill="FFFFFF"/>
        </w:rPr>
        <w:t>ARTFORUM </w:t>
      </w:r>
      <w:r w:rsidRPr="0046329E">
        <w:rPr>
          <w:rFonts w:ascii="Arial" w:hAnsi="Arial" w:cs="Arial"/>
          <w:caps/>
          <w:spacing w:val="17"/>
          <w:sz w:val="22"/>
          <w:szCs w:val="22"/>
          <w:shd w:val="clear" w:color="auto" w:fill="FFFFFF"/>
        </w:rPr>
        <w:t>VOL.15, NO.8</w:t>
      </w:r>
      <w:r w:rsidR="00A348D2">
        <w:rPr>
          <w:rFonts w:ascii="Arial" w:hAnsi="Arial" w:cs="Arial"/>
          <w:caps/>
          <w:spacing w:val="17"/>
          <w:sz w:val="22"/>
          <w:szCs w:val="22"/>
          <w:shd w:val="clear" w:color="auto" w:fill="FFFFFF"/>
        </w:rPr>
        <w:t>, (</w:t>
      </w:r>
      <w:r w:rsidR="00A348D2">
        <w:rPr>
          <w:rFonts w:ascii="Arial" w:hAnsi="Arial" w:cs="Arial"/>
          <w:sz w:val="22"/>
          <w:szCs w:val="22"/>
        </w:rPr>
        <w:t>April</w:t>
      </w:r>
      <w:r w:rsidRPr="0046329E">
        <w:rPr>
          <w:rFonts w:ascii="Arial" w:hAnsi="Arial" w:cs="Arial"/>
          <w:caps/>
          <w:spacing w:val="17"/>
          <w:sz w:val="22"/>
          <w:szCs w:val="22"/>
          <w:shd w:val="clear" w:color="auto" w:fill="FFFFFF"/>
        </w:rPr>
        <w:t>, 1977</w:t>
      </w:r>
      <w:r w:rsidR="00A348D2">
        <w:rPr>
          <w:rFonts w:ascii="Arial" w:hAnsi="Arial" w:cs="Arial"/>
          <w:caps/>
          <w:spacing w:val="17"/>
          <w:sz w:val="22"/>
          <w:szCs w:val="22"/>
          <w:shd w:val="clear" w:color="auto" w:fill="FFFFFF"/>
        </w:rPr>
        <w:t>),</w:t>
      </w:r>
      <w:r w:rsidRPr="0046329E">
        <w:rPr>
          <w:rFonts w:ascii="Arial" w:hAnsi="Arial" w:cs="Arial"/>
          <w:b/>
          <w:bCs/>
          <w:caps/>
          <w:spacing w:val="17"/>
          <w:sz w:val="22"/>
          <w:szCs w:val="22"/>
          <w:shd w:val="clear" w:color="auto" w:fill="FFFFFF"/>
        </w:rPr>
        <w:t xml:space="preserve"> </w:t>
      </w:r>
      <w:r w:rsidRPr="0046329E">
        <w:rPr>
          <w:rFonts w:ascii="Arial" w:hAnsi="Arial" w:cs="Arial"/>
          <w:sz w:val="22"/>
          <w:szCs w:val="22"/>
        </w:rPr>
        <w:t xml:space="preserve">in Holt/Smithson Foundation, </w:t>
      </w:r>
      <w:hyperlink r:id="rId10" w:history="1">
        <w:r w:rsidRPr="0046329E">
          <w:rPr>
            <w:rStyle w:val="Hyperlink"/>
            <w:rFonts w:ascii="Arial" w:hAnsi="Arial" w:cs="Arial"/>
            <w:sz w:val="22"/>
            <w:szCs w:val="22"/>
          </w:rPr>
          <w:t>https://holtsmithsonfoundation.org/sun-tunnels-0</w:t>
        </w:r>
      </w:hyperlink>
      <w:r w:rsidR="00BA483D">
        <w:rPr>
          <w:rFonts w:ascii="Arial" w:hAnsi="Arial" w:cs="Arial"/>
          <w:sz w:val="22"/>
          <w:szCs w:val="22"/>
        </w:rPr>
        <w:t xml:space="preserve"> </w:t>
      </w:r>
      <w:r w:rsidR="00F27BE6">
        <w:rPr>
          <w:rFonts w:ascii="Arial" w:hAnsi="Arial" w:cs="Arial"/>
          <w:sz w:val="22"/>
          <w:szCs w:val="22"/>
        </w:rPr>
        <w:t xml:space="preserve"> </w:t>
      </w:r>
      <w:r w:rsidR="00BA483D" w:rsidRPr="00BA483D">
        <w:rPr>
          <w:rFonts w:ascii="Arial" w:hAnsi="Arial" w:cs="Arial"/>
          <w:sz w:val="22"/>
          <w:szCs w:val="22"/>
        </w:rPr>
        <w:t xml:space="preserve">[accessed </w:t>
      </w:r>
      <w:r w:rsidR="00BA483D">
        <w:rPr>
          <w:rFonts w:ascii="Arial" w:hAnsi="Arial" w:cs="Arial"/>
          <w:sz w:val="22"/>
          <w:szCs w:val="22"/>
        </w:rPr>
        <w:t>28 August 2020</w:t>
      </w:r>
      <w:r w:rsidR="00BA483D" w:rsidRPr="00BA483D">
        <w:rPr>
          <w:rFonts w:ascii="Arial" w:hAnsi="Arial" w:cs="Arial"/>
          <w:sz w:val="22"/>
          <w:szCs w:val="22"/>
        </w:rPr>
        <w:t>].</w:t>
      </w:r>
    </w:p>
    <w:p w14:paraId="45AB2766" w14:textId="77777777" w:rsidR="0046329E" w:rsidRDefault="0046329E" w:rsidP="00AE150C">
      <w:pPr>
        <w:pStyle w:val="FootnoteText"/>
        <w:rPr>
          <w:rFonts w:ascii="Arial" w:hAnsi="Arial" w:cs="Arial"/>
          <w:sz w:val="22"/>
          <w:szCs w:val="22"/>
        </w:rPr>
      </w:pPr>
    </w:p>
    <w:p w14:paraId="4BE7A19C" w14:textId="6D156C78" w:rsidR="0046329E" w:rsidRPr="0046329E" w:rsidRDefault="0046329E" w:rsidP="0046329E">
      <w:pPr>
        <w:rPr>
          <w:rFonts w:ascii="Arial" w:hAnsi="Arial" w:cs="Arial"/>
          <w:sz w:val="22"/>
          <w:szCs w:val="22"/>
        </w:rPr>
      </w:pPr>
      <w:r w:rsidRPr="0046329E">
        <w:rPr>
          <w:rFonts w:ascii="Arial" w:hAnsi="Arial" w:cs="Arial"/>
          <w:sz w:val="22"/>
          <w:szCs w:val="22"/>
        </w:rPr>
        <w:t>Holt, Nancy</w:t>
      </w:r>
      <w:r w:rsidR="00BA483D">
        <w:rPr>
          <w:rFonts w:ascii="Arial" w:hAnsi="Arial" w:cs="Arial"/>
          <w:sz w:val="22"/>
          <w:szCs w:val="22"/>
        </w:rPr>
        <w:t xml:space="preserve">, and </w:t>
      </w:r>
      <w:r w:rsidR="00BA483D" w:rsidRPr="0046329E">
        <w:rPr>
          <w:rFonts w:ascii="Arial" w:hAnsi="Arial" w:cs="Arial"/>
          <w:sz w:val="22"/>
          <w:szCs w:val="22"/>
        </w:rPr>
        <w:t>Laura McLean-Ferris</w:t>
      </w:r>
      <w:r w:rsidR="00BA483D">
        <w:rPr>
          <w:rFonts w:ascii="Arial" w:hAnsi="Arial" w:cs="Arial"/>
          <w:sz w:val="22"/>
          <w:szCs w:val="22"/>
        </w:rPr>
        <w:t>,</w:t>
      </w:r>
      <w:r w:rsidRPr="0046329E">
        <w:rPr>
          <w:rFonts w:ascii="Arial" w:hAnsi="Arial" w:cs="Arial"/>
          <w:sz w:val="22"/>
          <w:szCs w:val="22"/>
        </w:rPr>
        <w:t xml:space="preserve"> </w:t>
      </w:r>
      <w:r w:rsidRPr="00BA483D">
        <w:rPr>
          <w:rFonts w:ascii="Arial" w:hAnsi="Arial" w:cs="Arial"/>
          <w:i/>
          <w:iCs/>
          <w:sz w:val="22"/>
          <w:szCs w:val="22"/>
        </w:rPr>
        <w:t>Art Review</w:t>
      </w:r>
      <w:r w:rsidRPr="0046329E">
        <w:rPr>
          <w:rFonts w:ascii="Arial" w:hAnsi="Arial" w:cs="Arial"/>
          <w:sz w:val="22"/>
          <w:szCs w:val="22"/>
        </w:rPr>
        <w:t xml:space="preserve"> </w:t>
      </w:r>
      <w:hyperlink r:id="rId11" w:history="1">
        <w:r w:rsidR="00BA483D" w:rsidRPr="004F5FD9">
          <w:rPr>
            <w:rStyle w:val="Hyperlink"/>
            <w:rFonts w:ascii="Arial" w:hAnsi="Arial" w:cs="Arial"/>
            <w:sz w:val="22"/>
            <w:szCs w:val="22"/>
          </w:rPr>
          <w:t>https://artreview.com/feature-sep-12-nancy-holt-1/</w:t>
        </w:r>
      </w:hyperlink>
      <w:r w:rsidR="00BA483D">
        <w:rPr>
          <w:rFonts w:ascii="Arial" w:hAnsi="Arial" w:cs="Arial"/>
          <w:sz w:val="22"/>
          <w:szCs w:val="22"/>
        </w:rPr>
        <w:t xml:space="preserve"> </w:t>
      </w:r>
      <w:r w:rsidR="00F27BE6">
        <w:rPr>
          <w:rFonts w:ascii="Arial" w:hAnsi="Arial" w:cs="Arial"/>
          <w:sz w:val="22"/>
          <w:szCs w:val="22"/>
        </w:rPr>
        <w:t xml:space="preserve"> </w:t>
      </w:r>
      <w:r w:rsidR="00BA483D" w:rsidRPr="00BA483D">
        <w:rPr>
          <w:rFonts w:ascii="Arial" w:hAnsi="Arial" w:cs="Arial"/>
          <w:sz w:val="22"/>
          <w:szCs w:val="22"/>
        </w:rPr>
        <w:t xml:space="preserve">[accessed </w:t>
      </w:r>
      <w:r w:rsidR="00BA483D">
        <w:rPr>
          <w:rFonts w:ascii="Arial" w:hAnsi="Arial" w:cs="Arial"/>
          <w:sz w:val="22"/>
          <w:szCs w:val="22"/>
        </w:rPr>
        <w:t>2 September 2020</w:t>
      </w:r>
      <w:r w:rsidR="00BA483D" w:rsidRPr="00BA483D">
        <w:rPr>
          <w:rFonts w:ascii="Arial" w:hAnsi="Arial" w:cs="Arial"/>
          <w:sz w:val="22"/>
          <w:szCs w:val="22"/>
        </w:rPr>
        <w:t>].</w:t>
      </w:r>
    </w:p>
    <w:p w14:paraId="12AB423D" w14:textId="77777777" w:rsidR="0046329E" w:rsidRDefault="0046329E" w:rsidP="00AE150C">
      <w:pPr>
        <w:pStyle w:val="FootnoteText"/>
        <w:rPr>
          <w:rFonts w:ascii="Arial" w:hAnsi="Arial" w:cs="Arial"/>
          <w:sz w:val="22"/>
          <w:szCs w:val="22"/>
        </w:rPr>
      </w:pPr>
    </w:p>
    <w:p w14:paraId="2F7D5B95" w14:textId="59D55C1F" w:rsidR="0046329E" w:rsidRPr="00BA483D" w:rsidRDefault="009F406F" w:rsidP="0046329E">
      <w:pPr>
        <w:rPr>
          <w:rFonts w:ascii="Arial" w:hAnsi="Arial" w:cs="Arial"/>
          <w:sz w:val="22"/>
          <w:szCs w:val="22"/>
        </w:rPr>
      </w:pPr>
      <w:proofErr w:type="spellStart"/>
      <w:r w:rsidRPr="00BA483D">
        <w:rPr>
          <w:rFonts w:ascii="Arial" w:hAnsi="Arial" w:cs="Arial"/>
          <w:sz w:val="22"/>
          <w:szCs w:val="22"/>
        </w:rPr>
        <w:t>Januszczak</w:t>
      </w:r>
      <w:proofErr w:type="spellEnd"/>
      <w:r w:rsidRPr="00BA483D">
        <w:rPr>
          <w:rFonts w:ascii="Arial" w:hAnsi="Arial" w:cs="Arial"/>
          <w:sz w:val="22"/>
          <w:szCs w:val="22"/>
        </w:rPr>
        <w:t xml:space="preserve">, </w:t>
      </w:r>
      <w:r w:rsidR="00BA483D" w:rsidRPr="00BA483D">
        <w:rPr>
          <w:rFonts w:ascii="Arial" w:hAnsi="Arial" w:cs="Arial"/>
          <w:sz w:val="22"/>
          <w:szCs w:val="22"/>
        </w:rPr>
        <w:t xml:space="preserve">Waldemar, </w:t>
      </w:r>
      <w:r w:rsidRPr="00BA483D">
        <w:rPr>
          <w:rFonts w:ascii="Arial" w:hAnsi="Arial" w:cs="Arial"/>
          <w:i/>
          <w:iCs/>
          <w:sz w:val="22"/>
          <w:szCs w:val="22"/>
        </w:rPr>
        <w:t>The Sculpture Diaries, Sun Tunnels</w:t>
      </w:r>
      <w:r w:rsidRPr="00BA483D">
        <w:rPr>
          <w:rFonts w:ascii="Arial" w:hAnsi="Arial" w:cs="Arial"/>
          <w:sz w:val="22"/>
          <w:szCs w:val="22"/>
        </w:rPr>
        <w:t xml:space="preserve">, online video recording, YouTube, 11 February 2014 </w:t>
      </w:r>
      <w:hyperlink r:id="rId12" w:history="1">
        <w:r w:rsidRPr="00BA483D">
          <w:rPr>
            <w:rStyle w:val="Hyperlink"/>
            <w:rFonts w:ascii="Arial" w:hAnsi="Arial" w:cs="Arial"/>
            <w:sz w:val="22"/>
            <w:szCs w:val="22"/>
          </w:rPr>
          <w:t>https://www.youtube.com/watch?time_continue=5&amp;v=6koPeWqrYho&amp;feature=emb_logo</w:t>
        </w:r>
      </w:hyperlink>
      <w:r w:rsidRPr="00BA483D">
        <w:rPr>
          <w:rFonts w:ascii="Arial" w:hAnsi="Arial" w:cs="Arial"/>
          <w:sz w:val="22"/>
          <w:szCs w:val="22"/>
        </w:rPr>
        <w:t xml:space="preserve"> </w:t>
      </w:r>
      <w:r w:rsidR="00BA483D" w:rsidRPr="00BA483D">
        <w:rPr>
          <w:rFonts w:ascii="Arial" w:hAnsi="Arial" w:cs="Arial"/>
          <w:sz w:val="22"/>
          <w:szCs w:val="22"/>
        </w:rPr>
        <w:t>[</w:t>
      </w:r>
      <w:r w:rsidRPr="00BA483D">
        <w:rPr>
          <w:rFonts w:ascii="Arial" w:hAnsi="Arial" w:cs="Arial"/>
          <w:sz w:val="22"/>
          <w:szCs w:val="22"/>
        </w:rPr>
        <w:t>accessed 1 September 2020].</w:t>
      </w:r>
      <w:r w:rsidR="00BA483D" w:rsidRPr="00BA483D">
        <w:rPr>
          <w:rFonts w:ascii="Arial" w:hAnsi="Arial" w:cs="Arial"/>
          <w:sz w:val="22"/>
          <w:szCs w:val="22"/>
        </w:rPr>
        <w:t xml:space="preserve"> </w:t>
      </w:r>
    </w:p>
    <w:p w14:paraId="68B059DE" w14:textId="77777777" w:rsidR="0046329E" w:rsidRDefault="0046329E" w:rsidP="00AE150C">
      <w:pPr>
        <w:pStyle w:val="FootnoteText"/>
        <w:rPr>
          <w:rFonts w:ascii="Arial" w:hAnsi="Arial" w:cs="Arial"/>
          <w:sz w:val="22"/>
          <w:szCs w:val="22"/>
        </w:rPr>
      </w:pPr>
    </w:p>
    <w:p w14:paraId="51B8056C" w14:textId="64A28BCC" w:rsidR="00091CDC" w:rsidRPr="009F215D" w:rsidRDefault="00091CDC" w:rsidP="00AE150C">
      <w:pPr>
        <w:pStyle w:val="FootnoteText"/>
        <w:rPr>
          <w:rFonts w:ascii="Arial" w:hAnsi="Arial" w:cs="Arial"/>
          <w:color w:val="111111"/>
          <w:sz w:val="22"/>
          <w:szCs w:val="22"/>
          <w:shd w:val="clear" w:color="auto" w:fill="FFFFFF"/>
        </w:rPr>
      </w:pPr>
      <w:r w:rsidRPr="009F215D">
        <w:rPr>
          <w:rFonts w:ascii="Arial" w:hAnsi="Arial" w:cs="Arial"/>
          <w:sz w:val="22"/>
          <w:szCs w:val="22"/>
        </w:rPr>
        <w:t>Munro, Eleonor</w:t>
      </w:r>
      <w:r w:rsidRPr="009F215D">
        <w:rPr>
          <w:rFonts w:ascii="Arial" w:hAnsi="Arial" w:cs="Arial"/>
          <w:i/>
          <w:iCs/>
          <w:sz w:val="22"/>
          <w:szCs w:val="22"/>
        </w:rPr>
        <w:t xml:space="preserve">, Originals: </w:t>
      </w:r>
      <w:r w:rsidRPr="009F215D">
        <w:rPr>
          <w:rStyle w:val="a-size-extra-large"/>
          <w:rFonts w:ascii="Arial" w:hAnsi="Arial" w:cs="Arial"/>
          <w:i/>
          <w:iCs/>
          <w:sz w:val="22"/>
          <w:szCs w:val="22"/>
        </w:rPr>
        <w:t>American Women Artists, (</w:t>
      </w:r>
      <w:r w:rsidRPr="009F215D">
        <w:rPr>
          <w:rFonts w:ascii="Arial" w:hAnsi="Arial" w:cs="Arial"/>
          <w:color w:val="111111"/>
          <w:sz w:val="22"/>
          <w:szCs w:val="22"/>
          <w:shd w:val="clear" w:color="auto" w:fill="FFFFFF"/>
        </w:rPr>
        <w:t>Da Capo Press; Subsequent Edition, 6 April 2000).</w:t>
      </w:r>
    </w:p>
    <w:p w14:paraId="04529A40" w14:textId="77777777" w:rsidR="00091CDC" w:rsidRDefault="00091CDC" w:rsidP="00AE150C">
      <w:pPr>
        <w:pStyle w:val="FootnoteText"/>
        <w:rPr>
          <w:color w:val="111111"/>
          <w:shd w:val="clear" w:color="auto" w:fill="FFFFFF"/>
        </w:rPr>
      </w:pPr>
    </w:p>
    <w:p w14:paraId="0375F7AF" w14:textId="1BB4DB6D" w:rsidR="00AE150C" w:rsidRPr="0046329E" w:rsidRDefault="00AE150C" w:rsidP="00AE150C">
      <w:pPr>
        <w:pStyle w:val="FootnoteText"/>
        <w:rPr>
          <w:rFonts w:ascii="Arial" w:hAnsi="Arial" w:cs="Arial"/>
          <w:sz w:val="22"/>
          <w:szCs w:val="22"/>
        </w:rPr>
      </w:pPr>
      <w:r w:rsidRPr="0046329E">
        <w:rPr>
          <w:rFonts w:ascii="Arial" w:hAnsi="Arial" w:cs="Arial"/>
          <w:sz w:val="22"/>
          <w:szCs w:val="22"/>
        </w:rPr>
        <w:t xml:space="preserve">Saad-Cook, Janet, ‘Touching the Sky: Artworks using Natural Phenomena, Erath, Sky and Connections to Astronomy’, </w:t>
      </w:r>
      <w:r w:rsidRPr="0046329E">
        <w:rPr>
          <w:rFonts w:ascii="Arial" w:hAnsi="Arial" w:cs="Arial"/>
          <w:i/>
          <w:iCs/>
          <w:sz w:val="22"/>
          <w:szCs w:val="22"/>
        </w:rPr>
        <w:t>LEONARDO</w:t>
      </w:r>
      <w:r w:rsidRPr="0046329E">
        <w:rPr>
          <w:rFonts w:ascii="Arial" w:hAnsi="Arial" w:cs="Arial"/>
          <w:sz w:val="22"/>
          <w:szCs w:val="22"/>
        </w:rPr>
        <w:t>, Vol. 21, No. 2, p. 123, (ISAST, Pergamon Press plc., 1988).</w:t>
      </w:r>
    </w:p>
    <w:p w14:paraId="22D7C2C2" w14:textId="3727CA70" w:rsidR="00AE150C" w:rsidRPr="0046329E" w:rsidRDefault="00AE150C" w:rsidP="00AE150C">
      <w:pPr>
        <w:rPr>
          <w:rFonts w:ascii="Arial" w:hAnsi="Arial" w:cs="Arial"/>
          <w:sz w:val="22"/>
          <w:szCs w:val="22"/>
        </w:rPr>
      </w:pPr>
    </w:p>
    <w:p w14:paraId="0C8DF279" w14:textId="1F9DDE9C" w:rsidR="00AE150C" w:rsidRPr="0046329E" w:rsidRDefault="00AE150C" w:rsidP="00AE150C">
      <w:pPr>
        <w:rPr>
          <w:rStyle w:val="Hyperlink"/>
          <w:rFonts w:ascii="Arial" w:hAnsi="Arial" w:cs="Arial"/>
          <w:sz w:val="22"/>
          <w:szCs w:val="22"/>
        </w:rPr>
      </w:pPr>
      <w:r w:rsidRPr="0046329E">
        <w:rPr>
          <w:rFonts w:ascii="Arial" w:hAnsi="Arial" w:cs="Arial"/>
          <w:sz w:val="22"/>
          <w:szCs w:val="22"/>
        </w:rPr>
        <w:t xml:space="preserve">Saad-Cook, </w:t>
      </w:r>
      <w:r w:rsidR="0046329E" w:rsidRPr="0046329E">
        <w:rPr>
          <w:rFonts w:ascii="Arial" w:hAnsi="Arial" w:cs="Arial"/>
          <w:sz w:val="22"/>
          <w:szCs w:val="22"/>
        </w:rPr>
        <w:t xml:space="preserve">Janet, </w:t>
      </w:r>
      <w:r w:rsidRPr="00F27BE6">
        <w:rPr>
          <w:rFonts w:ascii="Arial" w:hAnsi="Arial" w:cs="Arial"/>
          <w:i/>
          <w:iCs/>
          <w:sz w:val="22"/>
          <w:szCs w:val="22"/>
        </w:rPr>
        <w:t>Sun Drawing</w:t>
      </w:r>
      <w:r w:rsidRPr="0046329E">
        <w:rPr>
          <w:rFonts w:ascii="Arial" w:hAnsi="Arial" w:cs="Arial"/>
          <w:sz w:val="22"/>
          <w:szCs w:val="22"/>
        </w:rPr>
        <w:t xml:space="preserve">, </w:t>
      </w:r>
      <w:hyperlink r:id="rId13" w:history="1">
        <w:r w:rsidRPr="0046329E">
          <w:rPr>
            <w:rStyle w:val="Hyperlink"/>
            <w:rFonts w:ascii="Arial" w:hAnsi="Arial" w:cs="Arial"/>
            <w:sz w:val="22"/>
            <w:szCs w:val="22"/>
          </w:rPr>
          <w:t>https://www.janetsaadcook.com/contact</w:t>
        </w:r>
      </w:hyperlink>
      <w:r w:rsidR="00BA483D">
        <w:rPr>
          <w:rStyle w:val="Hyperlink"/>
          <w:rFonts w:ascii="Arial" w:hAnsi="Arial" w:cs="Arial"/>
          <w:sz w:val="22"/>
          <w:szCs w:val="22"/>
        </w:rPr>
        <w:t xml:space="preserve"> </w:t>
      </w:r>
      <w:r w:rsidR="00BA483D" w:rsidRPr="00BA483D">
        <w:rPr>
          <w:rFonts w:ascii="Arial" w:hAnsi="Arial" w:cs="Arial"/>
          <w:sz w:val="22"/>
          <w:szCs w:val="22"/>
        </w:rPr>
        <w:t xml:space="preserve">[accessed </w:t>
      </w:r>
      <w:r w:rsidR="00BA483D">
        <w:rPr>
          <w:rFonts w:ascii="Arial" w:hAnsi="Arial" w:cs="Arial"/>
          <w:sz w:val="22"/>
          <w:szCs w:val="22"/>
        </w:rPr>
        <w:t>27 August 2020</w:t>
      </w:r>
      <w:r w:rsidR="00BA483D" w:rsidRPr="00BA483D">
        <w:rPr>
          <w:rFonts w:ascii="Arial" w:hAnsi="Arial" w:cs="Arial"/>
          <w:sz w:val="22"/>
          <w:szCs w:val="22"/>
        </w:rPr>
        <w:t>].</w:t>
      </w:r>
    </w:p>
    <w:p w14:paraId="0103FBB4" w14:textId="10DBCF82" w:rsidR="0046329E" w:rsidRPr="0046329E" w:rsidRDefault="0046329E" w:rsidP="00AE150C">
      <w:pPr>
        <w:rPr>
          <w:rFonts w:ascii="Arial" w:hAnsi="Arial" w:cs="Arial"/>
          <w:sz w:val="22"/>
          <w:szCs w:val="22"/>
        </w:rPr>
      </w:pPr>
    </w:p>
    <w:p w14:paraId="5BB45AA9" w14:textId="28C1BAD1" w:rsidR="0046329E" w:rsidRPr="00F27BE6" w:rsidRDefault="0046329E" w:rsidP="00AE150C">
      <w:pPr>
        <w:rPr>
          <w:rFonts w:ascii="Arial" w:hAnsi="Arial" w:cs="Arial"/>
          <w:sz w:val="22"/>
          <w:szCs w:val="22"/>
        </w:rPr>
      </w:pPr>
      <w:r w:rsidRPr="00F27BE6">
        <w:rPr>
          <w:rFonts w:ascii="Arial" w:hAnsi="Arial" w:cs="Arial"/>
          <w:sz w:val="22"/>
          <w:szCs w:val="22"/>
        </w:rPr>
        <w:t xml:space="preserve">Saad-Cook, Janet,  </w:t>
      </w:r>
      <w:r w:rsidR="003246F7" w:rsidRPr="00F27BE6">
        <w:rPr>
          <w:rFonts w:ascii="Arial" w:hAnsi="Arial" w:cs="Arial"/>
          <w:i/>
          <w:iCs/>
          <w:sz w:val="22"/>
          <w:szCs w:val="22"/>
        </w:rPr>
        <w:t>How I paint with light, TEDx</w:t>
      </w:r>
      <w:r w:rsidR="00F27BE6" w:rsidRPr="00F27BE6">
        <w:rPr>
          <w:rFonts w:ascii="Arial" w:hAnsi="Arial" w:cs="Arial"/>
          <w:i/>
          <w:iCs/>
          <w:sz w:val="22"/>
          <w:szCs w:val="22"/>
        </w:rPr>
        <w:t xml:space="preserve"> </w:t>
      </w:r>
      <w:r w:rsidR="003246F7" w:rsidRPr="00F27BE6">
        <w:rPr>
          <w:rFonts w:ascii="Arial" w:hAnsi="Arial" w:cs="Arial"/>
          <w:i/>
          <w:iCs/>
          <w:sz w:val="22"/>
          <w:szCs w:val="22"/>
        </w:rPr>
        <w:t>Vienna</w:t>
      </w:r>
      <w:r w:rsidR="00F27BE6" w:rsidRPr="00F27BE6">
        <w:rPr>
          <w:rFonts w:ascii="Arial" w:hAnsi="Arial" w:cs="Arial"/>
          <w:i/>
          <w:iCs/>
          <w:sz w:val="22"/>
          <w:szCs w:val="22"/>
        </w:rPr>
        <w:t xml:space="preserve">, </w:t>
      </w:r>
      <w:r w:rsidR="00F27BE6" w:rsidRPr="00F27BE6">
        <w:rPr>
          <w:rFonts w:ascii="Arial" w:hAnsi="Arial" w:cs="Arial"/>
          <w:sz w:val="22"/>
          <w:szCs w:val="22"/>
        </w:rPr>
        <w:t>online video recording, YouTube, 15 December 2019</w:t>
      </w:r>
      <w:r w:rsidR="00F27BE6" w:rsidRPr="00F27BE6">
        <w:rPr>
          <w:rFonts w:ascii="Arial" w:hAnsi="Arial" w:cs="Arial"/>
          <w:i/>
          <w:iCs/>
          <w:sz w:val="22"/>
          <w:szCs w:val="22"/>
        </w:rPr>
        <w:t xml:space="preserve">  </w:t>
      </w:r>
      <w:hyperlink r:id="rId14" w:history="1">
        <w:r w:rsidR="00F27BE6" w:rsidRPr="00F27BE6">
          <w:rPr>
            <w:rStyle w:val="Hyperlink"/>
            <w:rFonts w:ascii="Arial" w:hAnsi="Arial" w:cs="Arial"/>
            <w:sz w:val="22"/>
            <w:szCs w:val="22"/>
          </w:rPr>
          <w:t>https://www.youtube.com/watch?v=C38qmNVwzd4</w:t>
        </w:r>
      </w:hyperlink>
      <w:r w:rsidR="00F27BE6" w:rsidRPr="00F27BE6">
        <w:rPr>
          <w:rFonts w:ascii="Arial" w:hAnsi="Arial" w:cs="Arial"/>
          <w:sz w:val="22"/>
          <w:szCs w:val="22"/>
        </w:rPr>
        <w:t xml:space="preserve"> [accessed 28 August 2020].</w:t>
      </w:r>
    </w:p>
    <w:p w14:paraId="42720EC0" w14:textId="2CACACD3" w:rsidR="0046329E" w:rsidRPr="0046329E" w:rsidRDefault="0046329E" w:rsidP="00AE150C">
      <w:pPr>
        <w:rPr>
          <w:rFonts w:ascii="Arial" w:hAnsi="Arial" w:cs="Arial"/>
          <w:sz w:val="22"/>
          <w:szCs w:val="22"/>
        </w:rPr>
      </w:pPr>
    </w:p>
    <w:p w14:paraId="776EE2A8" w14:textId="493A1C80" w:rsidR="0046329E" w:rsidRPr="0046329E" w:rsidRDefault="0046329E" w:rsidP="00AE150C">
      <w:pPr>
        <w:rPr>
          <w:rFonts w:ascii="Arial" w:hAnsi="Arial" w:cs="Arial"/>
          <w:sz w:val="22"/>
          <w:szCs w:val="22"/>
          <w:shd w:val="clear" w:color="auto" w:fill="FFFFFF"/>
        </w:rPr>
      </w:pPr>
      <w:r w:rsidRPr="0046329E">
        <w:rPr>
          <w:rFonts w:ascii="Arial" w:hAnsi="Arial" w:cs="Arial"/>
          <w:sz w:val="22"/>
          <w:szCs w:val="22"/>
          <w:shd w:val="clear" w:color="auto" w:fill="FFFFFF"/>
        </w:rPr>
        <w:t>Williams, Alena J.,</w:t>
      </w:r>
      <w:r w:rsidR="00B5175F">
        <w:rPr>
          <w:rFonts w:ascii="Arial" w:hAnsi="Arial" w:cs="Arial"/>
          <w:sz w:val="22"/>
          <w:szCs w:val="22"/>
          <w:shd w:val="clear" w:color="auto" w:fill="FFFFFF"/>
        </w:rPr>
        <w:t xml:space="preserve"> and</w:t>
      </w:r>
      <w:r w:rsidRPr="0046329E">
        <w:rPr>
          <w:rFonts w:ascii="Arial" w:hAnsi="Arial" w:cs="Arial"/>
          <w:sz w:val="22"/>
          <w:szCs w:val="22"/>
          <w:shd w:val="clear" w:color="auto" w:fill="FFFFFF"/>
        </w:rPr>
        <w:t xml:space="preserve"> Pamela M. Lee, </w:t>
      </w:r>
      <w:r w:rsidRPr="00B5175F">
        <w:rPr>
          <w:rFonts w:ascii="Arial" w:hAnsi="Arial" w:cs="Arial"/>
          <w:i/>
          <w:iCs/>
          <w:sz w:val="22"/>
          <w:szCs w:val="22"/>
          <w:shd w:val="clear" w:color="auto" w:fill="FFFFFF"/>
        </w:rPr>
        <w:t>Nancy Holt: Sightlines</w:t>
      </w:r>
      <w:r w:rsidRPr="0046329E">
        <w:rPr>
          <w:rFonts w:ascii="Arial" w:hAnsi="Arial" w:cs="Arial"/>
          <w:sz w:val="22"/>
          <w:szCs w:val="22"/>
          <w:shd w:val="clear" w:color="auto" w:fill="FFFFFF"/>
        </w:rPr>
        <w:t>, (Univ</w:t>
      </w:r>
      <w:r w:rsidR="00B5175F">
        <w:rPr>
          <w:rFonts w:ascii="Arial" w:hAnsi="Arial" w:cs="Arial"/>
          <w:sz w:val="22"/>
          <w:szCs w:val="22"/>
          <w:shd w:val="clear" w:color="auto" w:fill="FFFFFF"/>
        </w:rPr>
        <w:t>ersity</w:t>
      </w:r>
      <w:r w:rsidRPr="0046329E">
        <w:rPr>
          <w:rFonts w:ascii="Arial" w:hAnsi="Arial" w:cs="Arial"/>
          <w:sz w:val="22"/>
          <w:szCs w:val="22"/>
          <w:shd w:val="clear" w:color="auto" w:fill="FFFFFF"/>
        </w:rPr>
        <w:t xml:space="preserve"> of California Press, 21 Jul 2015).</w:t>
      </w:r>
    </w:p>
    <w:p w14:paraId="733C7BB7" w14:textId="7263117D" w:rsidR="0046329E" w:rsidRPr="0046329E" w:rsidRDefault="0046329E" w:rsidP="00AE150C">
      <w:pPr>
        <w:rPr>
          <w:rFonts w:ascii="Arial" w:hAnsi="Arial" w:cs="Arial"/>
          <w:sz w:val="22"/>
          <w:szCs w:val="22"/>
          <w:shd w:val="clear" w:color="auto" w:fill="FFFFFF"/>
        </w:rPr>
      </w:pPr>
    </w:p>
    <w:p w14:paraId="235C2E0F" w14:textId="225FB331" w:rsidR="0046329E" w:rsidRPr="0046329E" w:rsidRDefault="0046329E" w:rsidP="00AE150C">
      <w:pPr>
        <w:rPr>
          <w:rFonts w:ascii="Arial" w:hAnsi="Arial" w:cs="Arial"/>
          <w:sz w:val="22"/>
          <w:szCs w:val="22"/>
        </w:rPr>
      </w:pPr>
    </w:p>
    <w:p w14:paraId="4C6A2C0D" w14:textId="6C6D12F6" w:rsidR="0046329E" w:rsidRPr="0046329E" w:rsidRDefault="0046329E" w:rsidP="00AE150C">
      <w:pPr>
        <w:rPr>
          <w:rFonts w:ascii="Arial" w:hAnsi="Arial" w:cs="Arial"/>
          <w:sz w:val="22"/>
          <w:szCs w:val="22"/>
        </w:rPr>
      </w:pPr>
    </w:p>
    <w:sectPr w:rsidR="0046329E" w:rsidRPr="0046329E" w:rsidSect="009248DD">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E819D6" w14:textId="77777777" w:rsidR="00C266F4" w:rsidRDefault="00C266F4" w:rsidP="00F732AD">
      <w:r>
        <w:separator/>
      </w:r>
    </w:p>
  </w:endnote>
  <w:endnote w:type="continuationSeparator" w:id="0">
    <w:p w14:paraId="44EABE1D" w14:textId="77777777" w:rsidR="00C266F4" w:rsidRDefault="00C266F4" w:rsidP="00F732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Roboto">
    <w:altName w:val="Arial"/>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13E242" w14:textId="77777777" w:rsidR="00C266F4" w:rsidRDefault="00C266F4" w:rsidP="00F732AD">
      <w:r>
        <w:separator/>
      </w:r>
    </w:p>
  </w:footnote>
  <w:footnote w:type="continuationSeparator" w:id="0">
    <w:p w14:paraId="12572C09" w14:textId="77777777" w:rsidR="00C266F4" w:rsidRDefault="00C266F4" w:rsidP="00F732AD">
      <w:r>
        <w:continuationSeparator/>
      </w:r>
    </w:p>
  </w:footnote>
  <w:footnote w:id="1">
    <w:p w14:paraId="7A0A8843" w14:textId="77777777" w:rsidR="00B3393B" w:rsidRDefault="00B3393B" w:rsidP="005A3E5C">
      <w:pPr>
        <w:pStyle w:val="FootnoteText"/>
      </w:pPr>
      <w:r>
        <w:rPr>
          <w:rStyle w:val="FootnoteReference"/>
        </w:rPr>
        <w:footnoteRef/>
      </w:r>
      <w:r>
        <w:t xml:space="preserve"> Janet Saad-Cook, ‘Touching the Sky: Artworks using Natural Phenomena, Erath, Sky and Connections to Astronomy’, </w:t>
      </w:r>
      <w:r w:rsidRPr="00F732AD">
        <w:rPr>
          <w:i/>
          <w:iCs/>
        </w:rPr>
        <w:t>LEONARDO</w:t>
      </w:r>
      <w:r>
        <w:t>, Vol. 21, No. 2, p. 123, (ISAST, Pergamon Press plc., 1988).</w:t>
      </w:r>
    </w:p>
  </w:footnote>
  <w:footnote w:id="2">
    <w:p w14:paraId="011A764B" w14:textId="7400E186" w:rsidR="00B3393B" w:rsidRDefault="00B3393B" w:rsidP="005A3E5C">
      <w:pPr>
        <w:pStyle w:val="FootnoteText"/>
      </w:pPr>
      <w:r>
        <w:rPr>
          <w:rStyle w:val="FootnoteReference"/>
        </w:rPr>
        <w:footnoteRef/>
      </w:r>
      <w:r>
        <w:t xml:space="preserve"> </w:t>
      </w:r>
      <w:r w:rsidRPr="00C36D46">
        <w:t xml:space="preserve">Janet Saad-Cook, </w:t>
      </w:r>
      <w:r w:rsidRPr="00C36D46">
        <w:rPr>
          <w:i/>
          <w:iCs/>
        </w:rPr>
        <w:t>Sun Drawing</w:t>
      </w:r>
      <w:r w:rsidRPr="00C36D46">
        <w:t xml:space="preserve">, </w:t>
      </w:r>
      <w:hyperlink r:id="rId1" w:history="1">
        <w:r w:rsidRPr="00C36D46">
          <w:rPr>
            <w:rStyle w:val="Hyperlink"/>
          </w:rPr>
          <w:t>https://www.janetsaadcook.com/contact</w:t>
        </w:r>
      </w:hyperlink>
      <w:r w:rsidRPr="00C36D46">
        <w:rPr>
          <w:rStyle w:val="Hyperlink"/>
        </w:rPr>
        <w:t xml:space="preserve"> </w:t>
      </w:r>
      <w:r w:rsidRPr="00C36D46">
        <w:t>[accessed 27 August 2020].</w:t>
      </w:r>
      <w:r>
        <w:t xml:space="preserve"> </w:t>
      </w:r>
    </w:p>
  </w:footnote>
  <w:footnote w:id="3">
    <w:p w14:paraId="75E3F8FF" w14:textId="5317AFCD" w:rsidR="00B3393B" w:rsidRPr="00A348D2" w:rsidRDefault="00B3393B" w:rsidP="00A348D2">
      <w:pPr>
        <w:rPr>
          <w:sz w:val="20"/>
          <w:szCs w:val="20"/>
        </w:rPr>
      </w:pPr>
      <w:r>
        <w:rPr>
          <w:rStyle w:val="FootnoteReference"/>
        </w:rPr>
        <w:footnoteRef/>
      </w:r>
      <w:r>
        <w:t xml:space="preserve"> </w:t>
      </w:r>
      <w:r w:rsidRPr="00A348D2">
        <w:rPr>
          <w:sz w:val="20"/>
          <w:szCs w:val="20"/>
        </w:rPr>
        <w:t xml:space="preserve">Nancy Holt, </w:t>
      </w:r>
      <w:r w:rsidRPr="00A348D2">
        <w:rPr>
          <w:i/>
          <w:iCs/>
          <w:sz w:val="20"/>
          <w:szCs w:val="20"/>
        </w:rPr>
        <w:t>‘</w:t>
      </w:r>
      <w:r w:rsidRPr="00A348D2">
        <w:rPr>
          <w:sz w:val="20"/>
          <w:szCs w:val="20"/>
        </w:rPr>
        <w:t>Sun Tunnels’</w:t>
      </w:r>
      <w:r w:rsidRPr="00A348D2">
        <w:rPr>
          <w:i/>
          <w:iCs/>
          <w:sz w:val="20"/>
          <w:szCs w:val="20"/>
        </w:rPr>
        <w:t>,</w:t>
      </w:r>
      <w:r w:rsidRPr="00A348D2">
        <w:rPr>
          <w:sz w:val="20"/>
          <w:szCs w:val="20"/>
        </w:rPr>
        <w:t xml:space="preserve"> </w:t>
      </w:r>
      <w:r w:rsidRPr="00A348D2">
        <w:rPr>
          <w:rStyle w:val="Emphasis"/>
          <w:caps/>
          <w:spacing w:val="17"/>
          <w:sz w:val="20"/>
          <w:szCs w:val="20"/>
          <w:shd w:val="clear" w:color="auto" w:fill="FFFFFF"/>
        </w:rPr>
        <w:t>ARTFORUM </w:t>
      </w:r>
      <w:r w:rsidRPr="00A348D2">
        <w:rPr>
          <w:caps/>
          <w:spacing w:val="17"/>
          <w:sz w:val="20"/>
          <w:szCs w:val="20"/>
          <w:shd w:val="clear" w:color="auto" w:fill="FFFFFF"/>
        </w:rPr>
        <w:t>VOL.15, NO.8, (</w:t>
      </w:r>
      <w:r w:rsidRPr="00A348D2">
        <w:rPr>
          <w:sz w:val="20"/>
          <w:szCs w:val="20"/>
        </w:rPr>
        <w:t>April</w:t>
      </w:r>
      <w:r w:rsidRPr="00A348D2">
        <w:rPr>
          <w:caps/>
          <w:spacing w:val="17"/>
          <w:sz w:val="20"/>
          <w:szCs w:val="20"/>
          <w:shd w:val="clear" w:color="auto" w:fill="FFFFFF"/>
        </w:rPr>
        <w:t>, 1977),</w:t>
      </w:r>
      <w:r w:rsidRPr="00A348D2">
        <w:rPr>
          <w:b/>
          <w:bCs/>
          <w:caps/>
          <w:spacing w:val="17"/>
          <w:sz w:val="20"/>
          <w:szCs w:val="20"/>
          <w:shd w:val="clear" w:color="auto" w:fill="FFFFFF"/>
        </w:rPr>
        <w:t xml:space="preserve"> </w:t>
      </w:r>
      <w:r w:rsidRPr="00A348D2">
        <w:rPr>
          <w:sz w:val="20"/>
          <w:szCs w:val="20"/>
        </w:rPr>
        <w:t xml:space="preserve">in Holt/Smithson Foundation, </w:t>
      </w:r>
      <w:hyperlink r:id="rId2" w:history="1">
        <w:r w:rsidRPr="00A348D2">
          <w:rPr>
            <w:rStyle w:val="Hyperlink"/>
            <w:sz w:val="20"/>
            <w:szCs w:val="20"/>
          </w:rPr>
          <w:t>https://holtsmithsonfoundation.org/sun-tunnels-0</w:t>
        </w:r>
      </w:hyperlink>
      <w:r w:rsidRPr="00A348D2">
        <w:rPr>
          <w:sz w:val="20"/>
          <w:szCs w:val="20"/>
        </w:rPr>
        <w:t xml:space="preserve">  [accessed 28 August 2020].</w:t>
      </w:r>
    </w:p>
  </w:footnote>
  <w:footnote w:id="4">
    <w:p w14:paraId="703C8291" w14:textId="3E0B397F" w:rsidR="00B3393B" w:rsidRPr="00A348D2" w:rsidRDefault="00B3393B" w:rsidP="00A348D2">
      <w:pPr>
        <w:rPr>
          <w:sz w:val="20"/>
          <w:szCs w:val="20"/>
        </w:rPr>
      </w:pPr>
      <w:r>
        <w:rPr>
          <w:rStyle w:val="FootnoteReference"/>
        </w:rPr>
        <w:footnoteRef/>
      </w:r>
      <w:r>
        <w:t xml:space="preserve"> </w:t>
      </w:r>
      <w:r w:rsidRPr="00A348D2">
        <w:rPr>
          <w:sz w:val="20"/>
          <w:szCs w:val="20"/>
        </w:rPr>
        <w:t xml:space="preserve">Nancy Holt, </w:t>
      </w:r>
      <w:r w:rsidRPr="00A348D2">
        <w:rPr>
          <w:i/>
          <w:iCs/>
          <w:sz w:val="20"/>
          <w:szCs w:val="20"/>
        </w:rPr>
        <w:t>‘</w:t>
      </w:r>
      <w:r w:rsidRPr="00A348D2">
        <w:rPr>
          <w:sz w:val="20"/>
          <w:szCs w:val="20"/>
        </w:rPr>
        <w:t>Sun Tunnels’</w:t>
      </w:r>
      <w:r w:rsidRPr="00A348D2">
        <w:rPr>
          <w:i/>
          <w:iCs/>
          <w:sz w:val="20"/>
          <w:szCs w:val="20"/>
        </w:rPr>
        <w:t>,</w:t>
      </w:r>
      <w:r w:rsidRPr="00A348D2">
        <w:rPr>
          <w:sz w:val="20"/>
          <w:szCs w:val="20"/>
        </w:rPr>
        <w:t xml:space="preserve"> </w:t>
      </w:r>
      <w:r w:rsidRPr="00A348D2">
        <w:rPr>
          <w:rStyle w:val="Emphasis"/>
          <w:caps/>
          <w:spacing w:val="17"/>
          <w:sz w:val="20"/>
          <w:szCs w:val="20"/>
          <w:shd w:val="clear" w:color="auto" w:fill="FFFFFF"/>
        </w:rPr>
        <w:t>ARTFORUM</w:t>
      </w:r>
      <w:r w:rsidRPr="00A348D2">
        <w:rPr>
          <w:sz w:val="20"/>
          <w:szCs w:val="20"/>
        </w:rPr>
        <w:t>, [accessed 28 August 2020].</w:t>
      </w:r>
    </w:p>
  </w:footnote>
  <w:footnote w:id="5">
    <w:p w14:paraId="58F13B5C" w14:textId="1A709F24" w:rsidR="00B3393B" w:rsidRPr="00D36DCC" w:rsidRDefault="00B3393B">
      <w:pPr>
        <w:pStyle w:val="FootnoteText"/>
      </w:pPr>
      <w:r w:rsidRPr="00D36DCC">
        <w:rPr>
          <w:rStyle w:val="FootnoteReference"/>
        </w:rPr>
        <w:footnoteRef/>
      </w:r>
      <w:r w:rsidRPr="00D36DCC">
        <w:t xml:space="preserve"> Janet, Saad-Cook, </w:t>
      </w:r>
      <w:r w:rsidRPr="00D36DCC">
        <w:rPr>
          <w:i/>
          <w:iCs/>
        </w:rPr>
        <w:t xml:space="preserve">How I paint with light, TEDx Vienna, </w:t>
      </w:r>
      <w:r w:rsidRPr="00D36DCC">
        <w:t>online video recording, YouTube, 15 December 2019</w:t>
      </w:r>
      <w:r w:rsidRPr="00D36DCC">
        <w:rPr>
          <w:i/>
          <w:iCs/>
        </w:rPr>
        <w:t xml:space="preserve">  </w:t>
      </w:r>
      <w:hyperlink r:id="rId3" w:history="1">
        <w:r w:rsidRPr="00D36DCC">
          <w:rPr>
            <w:rStyle w:val="Hyperlink"/>
          </w:rPr>
          <w:t>https://www.youtube.com/watch?v=C38qmNVwzd4</w:t>
        </w:r>
      </w:hyperlink>
      <w:r w:rsidRPr="00D36DCC">
        <w:t xml:space="preserve"> [accessed 28 August 2020].</w:t>
      </w:r>
    </w:p>
  </w:footnote>
  <w:footnote w:id="6">
    <w:p w14:paraId="10287661" w14:textId="4FA98B49" w:rsidR="00AF5805" w:rsidRDefault="00AF5805">
      <w:pPr>
        <w:pStyle w:val="FootnoteText"/>
      </w:pPr>
      <w:r>
        <w:rPr>
          <w:rStyle w:val="FootnoteReference"/>
        </w:rPr>
        <w:footnoteRef/>
      </w:r>
      <w:r>
        <w:t xml:space="preserve"> </w:t>
      </w:r>
      <w:r w:rsidRPr="00D36DCC">
        <w:t xml:space="preserve">Janet, Saad-Cook, </w:t>
      </w:r>
      <w:r w:rsidRPr="00D36DCC">
        <w:rPr>
          <w:i/>
          <w:iCs/>
        </w:rPr>
        <w:t xml:space="preserve">How I paint with light, TEDx Vienna, </w:t>
      </w:r>
      <w:r w:rsidRPr="00D36DCC">
        <w:t>[accessed 28 August 2020].</w:t>
      </w:r>
    </w:p>
  </w:footnote>
  <w:footnote w:id="7">
    <w:p w14:paraId="7382994D" w14:textId="36515AAB" w:rsidR="00B3393B" w:rsidRDefault="00B3393B" w:rsidP="00E81283">
      <w:pPr>
        <w:pStyle w:val="FootnoteText"/>
      </w:pPr>
      <w:r w:rsidRPr="00D36DCC">
        <w:rPr>
          <w:rStyle w:val="FootnoteReference"/>
        </w:rPr>
        <w:footnoteRef/>
      </w:r>
      <w:r w:rsidRPr="00D36DCC">
        <w:t xml:space="preserve"> Janet, Saad-Cook, </w:t>
      </w:r>
      <w:r w:rsidRPr="00D36DCC">
        <w:rPr>
          <w:i/>
          <w:iCs/>
        </w:rPr>
        <w:t xml:space="preserve">How I paint with light, TEDx Vienna, </w:t>
      </w:r>
      <w:r w:rsidRPr="00D36DCC">
        <w:t>[accessed 28 August 2020].</w:t>
      </w:r>
    </w:p>
  </w:footnote>
  <w:footnote w:id="8">
    <w:p w14:paraId="07C17A91" w14:textId="46BA1CC2" w:rsidR="00B3393B" w:rsidRDefault="00B3393B" w:rsidP="00D55287">
      <w:pPr>
        <w:pStyle w:val="FootnoteText"/>
      </w:pPr>
      <w:r>
        <w:rPr>
          <w:rStyle w:val="FootnoteReference"/>
        </w:rPr>
        <w:footnoteRef/>
      </w:r>
      <w:r>
        <w:t xml:space="preserve"> </w:t>
      </w:r>
      <w:r w:rsidRPr="00C36D46">
        <w:t xml:space="preserve">Janet Saad-Cook, </w:t>
      </w:r>
      <w:r w:rsidRPr="00C36D46">
        <w:rPr>
          <w:i/>
          <w:iCs/>
        </w:rPr>
        <w:t>Sun Drawing</w:t>
      </w:r>
      <w:r w:rsidRPr="00C36D46">
        <w:t>, [accessed 27 August 2020].</w:t>
      </w:r>
      <w:r>
        <w:t xml:space="preserve"> </w:t>
      </w:r>
    </w:p>
  </w:footnote>
  <w:footnote w:id="9">
    <w:p w14:paraId="783B3E2A" w14:textId="2BA6DFE4" w:rsidR="00B3393B" w:rsidRDefault="00B3393B">
      <w:pPr>
        <w:pStyle w:val="FootnoteText"/>
      </w:pPr>
      <w:r>
        <w:rPr>
          <w:rStyle w:val="FootnoteReference"/>
        </w:rPr>
        <w:footnoteRef/>
      </w:r>
      <w:r>
        <w:t xml:space="preserve"> </w:t>
      </w:r>
      <w:r w:rsidRPr="00AA208B">
        <w:rPr>
          <w:shd w:val="clear" w:color="auto" w:fill="FFFFFF"/>
        </w:rPr>
        <w:t>Alena J. Williams</w:t>
      </w:r>
      <w:r>
        <w:rPr>
          <w:shd w:val="clear" w:color="auto" w:fill="FFFFFF"/>
        </w:rPr>
        <w:t xml:space="preserve"> and</w:t>
      </w:r>
      <w:r w:rsidRPr="00AA208B">
        <w:rPr>
          <w:shd w:val="clear" w:color="auto" w:fill="FFFFFF"/>
        </w:rPr>
        <w:t xml:space="preserve"> Pamela M. Lee</w:t>
      </w:r>
      <w:r>
        <w:rPr>
          <w:shd w:val="clear" w:color="auto" w:fill="FFFFFF"/>
        </w:rPr>
        <w:t xml:space="preserve">, </w:t>
      </w:r>
      <w:r w:rsidRPr="00B5175F">
        <w:rPr>
          <w:i/>
          <w:iCs/>
          <w:shd w:val="clear" w:color="auto" w:fill="FFFFFF"/>
        </w:rPr>
        <w:t>Nancy Holt: Sightlines</w:t>
      </w:r>
      <w:r>
        <w:rPr>
          <w:shd w:val="clear" w:color="auto" w:fill="FFFFFF"/>
        </w:rPr>
        <w:t>, (</w:t>
      </w:r>
      <w:r w:rsidRPr="00AA208B">
        <w:rPr>
          <w:shd w:val="clear" w:color="auto" w:fill="FFFFFF"/>
        </w:rPr>
        <w:t>Univ</w:t>
      </w:r>
      <w:r>
        <w:rPr>
          <w:shd w:val="clear" w:color="auto" w:fill="FFFFFF"/>
        </w:rPr>
        <w:t>ersity</w:t>
      </w:r>
      <w:r w:rsidRPr="00AA208B">
        <w:rPr>
          <w:shd w:val="clear" w:color="auto" w:fill="FFFFFF"/>
        </w:rPr>
        <w:t xml:space="preserve"> of California Press, 21 Jul 2015</w:t>
      </w:r>
      <w:r>
        <w:rPr>
          <w:shd w:val="clear" w:color="auto" w:fill="FFFFFF"/>
        </w:rPr>
        <w:t>), p. 61.</w:t>
      </w:r>
    </w:p>
  </w:footnote>
  <w:footnote w:id="10">
    <w:p w14:paraId="26FF3A2B" w14:textId="3C3ED212" w:rsidR="00B3393B" w:rsidRDefault="00B3393B">
      <w:pPr>
        <w:pStyle w:val="FootnoteText"/>
      </w:pPr>
      <w:r>
        <w:rPr>
          <w:rStyle w:val="FootnoteReference"/>
        </w:rPr>
        <w:footnoteRef/>
      </w:r>
      <w:r>
        <w:t xml:space="preserve"> </w:t>
      </w:r>
      <w:r w:rsidRPr="00E002B8">
        <w:t xml:space="preserve">Nancy </w:t>
      </w:r>
      <w:proofErr w:type="spellStart"/>
      <w:proofErr w:type="gramStart"/>
      <w:r w:rsidRPr="00E002B8">
        <w:t>Holt</w:t>
      </w:r>
      <w:r w:rsidRPr="00E002B8">
        <w:rPr>
          <w:i/>
          <w:iCs/>
        </w:rPr>
        <w:t>,‘</w:t>
      </w:r>
      <w:proofErr w:type="gramEnd"/>
      <w:r w:rsidRPr="00E002B8">
        <w:t>Sun</w:t>
      </w:r>
      <w:proofErr w:type="spellEnd"/>
      <w:r w:rsidRPr="00E002B8">
        <w:t xml:space="preserve"> Tunnels’</w:t>
      </w:r>
      <w:r w:rsidRPr="00E002B8">
        <w:rPr>
          <w:i/>
          <w:iCs/>
        </w:rPr>
        <w:t>,</w:t>
      </w:r>
      <w:r w:rsidRPr="00E002B8">
        <w:t xml:space="preserve"> </w:t>
      </w:r>
      <w:r w:rsidRPr="00E002B8">
        <w:rPr>
          <w:rStyle w:val="Emphasis"/>
          <w:caps/>
          <w:spacing w:val="17"/>
          <w:shd w:val="clear" w:color="auto" w:fill="FFFFFF"/>
        </w:rPr>
        <w:t>ARTFORUM</w:t>
      </w:r>
      <w:r w:rsidR="00AF5805">
        <w:rPr>
          <w:rStyle w:val="Emphasis"/>
          <w:caps/>
          <w:spacing w:val="17"/>
          <w:shd w:val="clear" w:color="auto" w:fill="FFFFFF"/>
        </w:rPr>
        <w:t>,</w:t>
      </w:r>
      <w:r w:rsidRPr="00E002B8">
        <w:t xml:space="preserve"> [accessed 28 August 2020].</w:t>
      </w:r>
    </w:p>
  </w:footnote>
  <w:footnote w:id="11">
    <w:p w14:paraId="678F3A81" w14:textId="510DDC4C" w:rsidR="00B3393B" w:rsidRPr="00AD3AB1" w:rsidRDefault="00B3393B">
      <w:pPr>
        <w:pStyle w:val="FootnoteText"/>
      </w:pPr>
      <w:r w:rsidRPr="00E002B8">
        <w:rPr>
          <w:rStyle w:val="FootnoteReference"/>
        </w:rPr>
        <w:footnoteRef/>
      </w:r>
      <w:r w:rsidRPr="00E002B8">
        <w:t xml:space="preserve"> </w:t>
      </w:r>
      <w:r w:rsidRPr="00AD3AB1">
        <w:t xml:space="preserve">Janet, Saad-Cook, </w:t>
      </w:r>
      <w:r w:rsidRPr="00AD3AB1">
        <w:rPr>
          <w:i/>
          <w:iCs/>
        </w:rPr>
        <w:t xml:space="preserve">How I paint with light, TEDx Vienna, </w:t>
      </w:r>
      <w:r w:rsidRPr="00AD3AB1">
        <w:t>[accessed 28 August 2020].</w:t>
      </w:r>
    </w:p>
  </w:footnote>
  <w:footnote w:id="12">
    <w:p w14:paraId="217BA435" w14:textId="064DA9C2" w:rsidR="00B3393B" w:rsidRPr="00AD3AB1" w:rsidRDefault="00B3393B" w:rsidP="00436082">
      <w:pPr>
        <w:pStyle w:val="Heading1"/>
        <w:shd w:val="clear" w:color="auto" w:fill="FFFFFF"/>
        <w:spacing w:before="0"/>
        <w:rPr>
          <w:rFonts w:ascii="Times New Roman" w:eastAsia="Times New Roman" w:hAnsi="Times New Roman" w:cs="Times New Roman"/>
          <w:color w:val="auto"/>
          <w:sz w:val="20"/>
          <w:szCs w:val="20"/>
          <w:lang w:eastAsia="en-GB"/>
        </w:rPr>
      </w:pPr>
      <w:r w:rsidRPr="00AD3AB1">
        <w:rPr>
          <w:rStyle w:val="FootnoteReference"/>
          <w:rFonts w:ascii="Times New Roman" w:hAnsi="Times New Roman" w:cs="Times New Roman"/>
          <w:color w:val="auto"/>
          <w:sz w:val="20"/>
          <w:szCs w:val="20"/>
        </w:rPr>
        <w:footnoteRef/>
      </w:r>
      <w:r w:rsidRPr="00AD3AB1">
        <w:rPr>
          <w:rFonts w:ascii="Times New Roman" w:hAnsi="Times New Roman" w:cs="Times New Roman"/>
          <w:color w:val="auto"/>
          <w:sz w:val="20"/>
          <w:szCs w:val="20"/>
        </w:rPr>
        <w:t xml:space="preserve"> Eleonor Munro, </w:t>
      </w:r>
      <w:r w:rsidRPr="00AD3AB1">
        <w:rPr>
          <w:rFonts w:ascii="Times New Roman" w:hAnsi="Times New Roman" w:cs="Times New Roman"/>
          <w:i/>
          <w:iCs/>
          <w:color w:val="auto"/>
          <w:sz w:val="20"/>
          <w:szCs w:val="20"/>
        </w:rPr>
        <w:t xml:space="preserve">Originals: </w:t>
      </w:r>
      <w:r w:rsidRPr="00AD3AB1">
        <w:rPr>
          <w:rStyle w:val="a-size-extra-large"/>
          <w:rFonts w:ascii="Times New Roman" w:hAnsi="Times New Roman" w:cs="Times New Roman"/>
          <w:i/>
          <w:iCs/>
          <w:color w:val="auto"/>
          <w:sz w:val="20"/>
          <w:szCs w:val="20"/>
        </w:rPr>
        <w:t>American Women Artists, (</w:t>
      </w:r>
      <w:r w:rsidRPr="00AD3AB1">
        <w:rPr>
          <w:rFonts w:ascii="Times New Roman" w:hAnsi="Times New Roman" w:cs="Times New Roman"/>
          <w:color w:val="auto"/>
          <w:sz w:val="20"/>
          <w:szCs w:val="20"/>
          <w:shd w:val="clear" w:color="auto" w:fill="FFFFFF"/>
        </w:rPr>
        <w:t>Da Capo Press; Subsequent Edition, 6 April 2000), p. 515.</w:t>
      </w:r>
    </w:p>
  </w:footnote>
  <w:footnote w:id="13">
    <w:p w14:paraId="5A2918D0" w14:textId="7D6DF383" w:rsidR="00B3393B" w:rsidRPr="00E002B8" w:rsidRDefault="00B3393B" w:rsidP="00627573">
      <w:pPr>
        <w:rPr>
          <w:color w:val="0000FF"/>
          <w:sz w:val="20"/>
          <w:szCs w:val="20"/>
          <w:u w:val="single"/>
        </w:rPr>
      </w:pPr>
      <w:r w:rsidRPr="00AD3AB1">
        <w:rPr>
          <w:rStyle w:val="FootnoteReference"/>
          <w:sz w:val="20"/>
          <w:szCs w:val="20"/>
        </w:rPr>
        <w:footnoteRef/>
      </w:r>
      <w:r w:rsidRPr="00AD3AB1">
        <w:rPr>
          <w:sz w:val="20"/>
          <w:szCs w:val="20"/>
        </w:rPr>
        <w:t xml:space="preserve"> Nancy </w:t>
      </w:r>
      <w:proofErr w:type="spellStart"/>
      <w:proofErr w:type="gramStart"/>
      <w:r w:rsidRPr="00AD3AB1">
        <w:rPr>
          <w:sz w:val="20"/>
          <w:szCs w:val="20"/>
        </w:rPr>
        <w:t>Holt</w:t>
      </w:r>
      <w:r w:rsidRPr="00AD3AB1">
        <w:rPr>
          <w:i/>
          <w:iCs/>
          <w:sz w:val="20"/>
          <w:szCs w:val="20"/>
        </w:rPr>
        <w:t>,‘</w:t>
      </w:r>
      <w:proofErr w:type="gramEnd"/>
      <w:r w:rsidRPr="00AD3AB1">
        <w:rPr>
          <w:sz w:val="20"/>
          <w:szCs w:val="20"/>
        </w:rPr>
        <w:t>Sun</w:t>
      </w:r>
      <w:proofErr w:type="spellEnd"/>
      <w:r w:rsidRPr="00AD3AB1">
        <w:rPr>
          <w:sz w:val="20"/>
          <w:szCs w:val="20"/>
        </w:rPr>
        <w:t xml:space="preserve"> Tunnels’</w:t>
      </w:r>
      <w:r w:rsidRPr="00AD3AB1">
        <w:rPr>
          <w:i/>
          <w:iCs/>
          <w:sz w:val="20"/>
          <w:szCs w:val="20"/>
        </w:rPr>
        <w:t>,</w:t>
      </w:r>
      <w:r w:rsidRPr="00AD3AB1">
        <w:rPr>
          <w:sz w:val="20"/>
          <w:szCs w:val="20"/>
        </w:rPr>
        <w:t xml:space="preserve"> </w:t>
      </w:r>
      <w:r w:rsidRPr="00AD3AB1">
        <w:rPr>
          <w:rStyle w:val="Emphasis"/>
          <w:caps/>
          <w:spacing w:val="17"/>
          <w:sz w:val="20"/>
          <w:szCs w:val="20"/>
          <w:shd w:val="clear" w:color="auto" w:fill="FFFFFF"/>
        </w:rPr>
        <w:t>ARTFORUM</w:t>
      </w:r>
      <w:r w:rsidR="00AF5805" w:rsidRPr="00AD3AB1">
        <w:rPr>
          <w:rStyle w:val="Emphasis"/>
          <w:caps/>
          <w:spacing w:val="17"/>
          <w:sz w:val="20"/>
          <w:szCs w:val="20"/>
          <w:shd w:val="clear" w:color="auto" w:fill="FFFFFF"/>
        </w:rPr>
        <w:t>,</w:t>
      </w:r>
      <w:r w:rsidRPr="00AD3AB1">
        <w:rPr>
          <w:sz w:val="20"/>
          <w:szCs w:val="20"/>
        </w:rPr>
        <w:t xml:space="preserve"> [accessed 28 August 2020].</w:t>
      </w:r>
    </w:p>
  </w:footnote>
  <w:footnote w:id="14">
    <w:p w14:paraId="6B252A7F" w14:textId="55EE12B9" w:rsidR="003C2E85" w:rsidRDefault="003C2E85" w:rsidP="003C2E85">
      <w:pPr>
        <w:pStyle w:val="FootnoteText"/>
      </w:pPr>
      <w:r>
        <w:rPr>
          <w:rStyle w:val="FootnoteReference"/>
        </w:rPr>
        <w:footnoteRef/>
      </w:r>
      <w:r>
        <w:t xml:space="preserve"> </w:t>
      </w:r>
      <w:r w:rsidRPr="00E002B8">
        <w:t xml:space="preserve">Nancy </w:t>
      </w:r>
      <w:proofErr w:type="spellStart"/>
      <w:proofErr w:type="gramStart"/>
      <w:r w:rsidRPr="00E002B8">
        <w:t>Holt</w:t>
      </w:r>
      <w:r w:rsidRPr="00E002B8">
        <w:rPr>
          <w:i/>
          <w:iCs/>
        </w:rPr>
        <w:t>,‘</w:t>
      </w:r>
      <w:proofErr w:type="gramEnd"/>
      <w:r w:rsidRPr="00E002B8">
        <w:t>Sun</w:t>
      </w:r>
      <w:proofErr w:type="spellEnd"/>
      <w:r w:rsidRPr="00E002B8">
        <w:t xml:space="preserve"> Tunnels’</w:t>
      </w:r>
      <w:r w:rsidRPr="00E002B8">
        <w:rPr>
          <w:i/>
          <w:iCs/>
        </w:rPr>
        <w:t>,</w:t>
      </w:r>
      <w:r w:rsidRPr="00E002B8">
        <w:t xml:space="preserve"> </w:t>
      </w:r>
      <w:r w:rsidRPr="00E002B8">
        <w:rPr>
          <w:rStyle w:val="Emphasis"/>
          <w:caps/>
          <w:spacing w:val="17"/>
          <w:shd w:val="clear" w:color="auto" w:fill="FFFFFF"/>
        </w:rPr>
        <w:t>ARTFORUM</w:t>
      </w:r>
      <w:r w:rsidR="00AD3AB1">
        <w:rPr>
          <w:rStyle w:val="Emphasis"/>
          <w:caps/>
          <w:spacing w:val="17"/>
          <w:shd w:val="clear" w:color="auto" w:fill="FFFFFF"/>
        </w:rPr>
        <w:t>,</w:t>
      </w:r>
      <w:r w:rsidRPr="00E002B8">
        <w:t xml:space="preserve"> [accessed 28 August 2020].</w:t>
      </w:r>
    </w:p>
  </w:footnote>
  <w:footnote w:id="15">
    <w:p w14:paraId="0BDC3DE8" w14:textId="416F65BF" w:rsidR="003C2E85" w:rsidRDefault="003C2E85" w:rsidP="003C2E85">
      <w:pPr>
        <w:pStyle w:val="FootnoteText"/>
      </w:pPr>
      <w:r>
        <w:rPr>
          <w:rStyle w:val="FootnoteReference"/>
        </w:rPr>
        <w:footnoteRef/>
      </w:r>
      <w:r>
        <w:t xml:space="preserve"> </w:t>
      </w:r>
      <w:r w:rsidRPr="00E002B8">
        <w:t xml:space="preserve">Nancy </w:t>
      </w:r>
      <w:proofErr w:type="spellStart"/>
      <w:proofErr w:type="gramStart"/>
      <w:r w:rsidRPr="00E002B8">
        <w:t>Holt</w:t>
      </w:r>
      <w:r w:rsidRPr="00E002B8">
        <w:rPr>
          <w:i/>
          <w:iCs/>
        </w:rPr>
        <w:t>,‘</w:t>
      </w:r>
      <w:proofErr w:type="gramEnd"/>
      <w:r w:rsidRPr="00E002B8">
        <w:t>Sun</w:t>
      </w:r>
      <w:proofErr w:type="spellEnd"/>
      <w:r w:rsidRPr="00E002B8">
        <w:t xml:space="preserve"> Tunnels’</w:t>
      </w:r>
      <w:r w:rsidRPr="00E002B8">
        <w:rPr>
          <w:i/>
          <w:iCs/>
        </w:rPr>
        <w:t>,</w:t>
      </w:r>
      <w:r w:rsidRPr="00E002B8">
        <w:t xml:space="preserve"> </w:t>
      </w:r>
      <w:r w:rsidRPr="00E002B8">
        <w:rPr>
          <w:rStyle w:val="Emphasis"/>
          <w:caps/>
          <w:spacing w:val="17"/>
          <w:shd w:val="clear" w:color="auto" w:fill="FFFFFF"/>
        </w:rPr>
        <w:t>ARTFORUM</w:t>
      </w:r>
      <w:r w:rsidR="00AD3AB1">
        <w:rPr>
          <w:rStyle w:val="Emphasis"/>
          <w:caps/>
          <w:spacing w:val="17"/>
          <w:shd w:val="clear" w:color="auto" w:fill="FFFFFF"/>
        </w:rPr>
        <w:t>,</w:t>
      </w:r>
      <w:r w:rsidRPr="00E002B8">
        <w:t xml:space="preserve"> [accessed 28 August 2020].</w:t>
      </w:r>
    </w:p>
  </w:footnote>
  <w:footnote w:id="16">
    <w:p w14:paraId="3B6F5005" w14:textId="70BBF98F" w:rsidR="00B3393B" w:rsidRDefault="00B3393B">
      <w:pPr>
        <w:pStyle w:val="FootnoteText"/>
      </w:pPr>
      <w:r>
        <w:rPr>
          <w:rStyle w:val="FootnoteReference"/>
        </w:rPr>
        <w:footnoteRef/>
      </w:r>
      <w:r>
        <w:t xml:space="preserve"> </w:t>
      </w:r>
      <w:r w:rsidRPr="00E002B8">
        <w:t xml:space="preserve">Nancy </w:t>
      </w:r>
      <w:proofErr w:type="spellStart"/>
      <w:proofErr w:type="gramStart"/>
      <w:r w:rsidRPr="00E002B8">
        <w:t>Holt</w:t>
      </w:r>
      <w:r w:rsidRPr="00E002B8">
        <w:rPr>
          <w:i/>
          <w:iCs/>
        </w:rPr>
        <w:t>,‘</w:t>
      </w:r>
      <w:proofErr w:type="gramEnd"/>
      <w:r w:rsidRPr="00E002B8">
        <w:t>Sun</w:t>
      </w:r>
      <w:proofErr w:type="spellEnd"/>
      <w:r w:rsidRPr="00E002B8">
        <w:t xml:space="preserve"> Tunnels’</w:t>
      </w:r>
      <w:r w:rsidRPr="00E002B8">
        <w:rPr>
          <w:i/>
          <w:iCs/>
        </w:rPr>
        <w:t>,</w:t>
      </w:r>
      <w:r w:rsidRPr="00E002B8">
        <w:t xml:space="preserve"> </w:t>
      </w:r>
      <w:r w:rsidRPr="00E002B8">
        <w:rPr>
          <w:rStyle w:val="Emphasis"/>
          <w:caps/>
          <w:spacing w:val="17"/>
          <w:shd w:val="clear" w:color="auto" w:fill="FFFFFF"/>
        </w:rPr>
        <w:t>ARTFORUM</w:t>
      </w:r>
      <w:r w:rsidR="00AD3AB1">
        <w:rPr>
          <w:rStyle w:val="Emphasis"/>
          <w:caps/>
          <w:spacing w:val="17"/>
          <w:shd w:val="clear" w:color="auto" w:fill="FFFFFF"/>
        </w:rPr>
        <w:t>,</w:t>
      </w:r>
      <w:r w:rsidRPr="00E002B8">
        <w:t xml:space="preserve"> [accessed 28 August 2020].</w:t>
      </w:r>
    </w:p>
  </w:footnote>
  <w:footnote w:id="17">
    <w:p w14:paraId="024EE9F3" w14:textId="5BA2CBDA" w:rsidR="00B3393B" w:rsidRDefault="00B3393B">
      <w:pPr>
        <w:pStyle w:val="FootnoteText"/>
      </w:pPr>
      <w:r>
        <w:rPr>
          <w:rStyle w:val="FootnoteReference"/>
        </w:rPr>
        <w:footnoteRef/>
      </w:r>
      <w:r>
        <w:t xml:space="preserve"> </w:t>
      </w:r>
      <w:r w:rsidRPr="00E002B8">
        <w:t xml:space="preserve">Nancy </w:t>
      </w:r>
      <w:proofErr w:type="spellStart"/>
      <w:proofErr w:type="gramStart"/>
      <w:r w:rsidRPr="00E002B8">
        <w:t>Holt</w:t>
      </w:r>
      <w:r w:rsidRPr="00E002B8">
        <w:rPr>
          <w:i/>
          <w:iCs/>
        </w:rPr>
        <w:t>,‘</w:t>
      </w:r>
      <w:proofErr w:type="gramEnd"/>
      <w:r w:rsidRPr="00E002B8">
        <w:t>Sun</w:t>
      </w:r>
      <w:proofErr w:type="spellEnd"/>
      <w:r w:rsidRPr="00E002B8">
        <w:t xml:space="preserve"> Tunnels’</w:t>
      </w:r>
      <w:r w:rsidRPr="00E002B8">
        <w:rPr>
          <w:i/>
          <w:iCs/>
        </w:rPr>
        <w:t>,</w:t>
      </w:r>
      <w:r w:rsidRPr="00E002B8">
        <w:t xml:space="preserve"> </w:t>
      </w:r>
      <w:r w:rsidRPr="00E002B8">
        <w:rPr>
          <w:rStyle w:val="Emphasis"/>
          <w:caps/>
          <w:spacing w:val="17"/>
          <w:shd w:val="clear" w:color="auto" w:fill="FFFFFF"/>
        </w:rPr>
        <w:t>ARTFORUM</w:t>
      </w:r>
      <w:r w:rsidR="00DB53A3">
        <w:rPr>
          <w:rStyle w:val="Emphasis"/>
          <w:caps/>
          <w:spacing w:val="17"/>
          <w:shd w:val="clear" w:color="auto" w:fill="FFFFFF"/>
        </w:rPr>
        <w:t>,</w:t>
      </w:r>
      <w:r w:rsidRPr="00E002B8">
        <w:t xml:space="preserve"> [accessed 28 August 2020].</w:t>
      </w:r>
    </w:p>
  </w:footnote>
  <w:footnote w:id="18">
    <w:p w14:paraId="6EFCA782" w14:textId="68B93D88" w:rsidR="00B3393B" w:rsidRDefault="00B3393B">
      <w:pPr>
        <w:pStyle w:val="FootnoteText"/>
      </w:pPr>
      <w:r>
        <w:rPr>
          <w:rStyle w:val="FootnoteReference"/>
        </w:rPr>
        <w:footnoteRef/>
      </w:r>
      <w:r>
        <w:t xml:space="preserve"> </w:t>
      </w:r>
      <w:r w:rsidRPr="00E002B8">
        <w:t xml:space="preserve">Nancy </w:t>
      </w:r>
      <w:proofErr w:type="spellStart"/>
      <w:proofErr w:type="gramStart"/>
      <w:r w:rsidRPr="00E002B8">
        <w:t>Holt</w:t>
      </w:r>
      <w:r w:rsidRPr="00E002B8">
        <w:rPr>
          <w:i/>
          <w:iCs/>
        </w:rPr>
        <w:t>,‘</w:t>
      </w:r>
      <w:proofErr w:type="gramEnd"/>
      <w:r w:rsidRPr="00E002B8">
        <w:t>Sun</w:t>
      </w:r>
      <w:proofErr w:type="spellEnd"/>
      <w:r w:rsidRPr="00E002B8">
        <w:t xml:space="preserve"> Tunnels’</w:t>
      </w:r>
      <w:r w:rsidRPr="00E002B8">
        <w:rPr>
          <w:i/>
          <w:iCs/>
        </w:rPr>
        <w:t>,</w:t>
      </w:r>
      <w:r w:rsidRPr="00E002B8">
        <w:t xml:space="preserve"> </w:t>
      </w:r>
      <w:r w:rsidRPr="00E002B8">
        <w:rPr>
          <w:rStyle w:val="Emphasis"/>
          <w:caps/>
          <w:spacing w:val="17"/>
          <w:shd w:val="clear" w:color="auto" w:fill="FFFFFF"/>
        </w:rPr>
        <w:t>ARTFORUM</w:t>
      </w:r>
      <w:r w:rsidR="00DB53A3">
        <w:rPr>
          <w:rStyle w:val="Emphasis"/>
          <w:caps/>
          <w:spacing w:val="17"/>
          <w:shd w:val="clear" w:color="auto" w:fill="FFFFFF"/>
        </w:rPr>
        <w:t>,</w:t>
      </w:r>
      <w:r w:rsidRPr="00E002B8">
        <w:t xml:space="preserve"> [accessed 28 August 2020].</w:t>
      </w:r>
    </w:p>
  </w:footnote>
  <w:footnote w:id="19">
    <w:p w14:paraId="61F7D64E" w14:textId="257A6F43" w:rsidR="009768DE" w:rsidRDefault="009768DE">
      <w:pPr>
        <w:pStyle w:val="FootnoteText"/>
      </w:pPr>
      <w:r>
        <w:rPr>
          <w:rStyle w:val="FootnoteReference"/>
        </w:rPr>
        <w:footnoteRef/>
      </w:r>
      <w:r>
        <w:t xml:space="preserve"> </w:t>
      </w:r>
      <w:r w:rsidRPr="00E002B8">
        <w:t xml:space="preserve">Janet, Saad-Cook, </w:t>
      </w:r>
      <w:r w:rsidRPr="00E002B8">
        <w:rPr>
          <w:i/>
          <w:iCs/>
        </w:rPr>
        <w:t xml:space="preserve">How I paint with light, TEDx Vienna, </w:t>
      </w:r>
      <w:r w:rsidRPr="00E002B8">
        <w:t>[accessed 28 August 2020].</w:t>
      </w:r>
    </w:p>
  </w:footnote>
  <w:footnote w:id="20">
    <w:p w14:paraId="786585E9" w14:textId="650B238C" w:rsidR="00B3393B" w:rsidRPr="00E002B8" w:rsidRDefault="00B3393B" w:rsidP="001B5F21">
      <w:pPr>
        <w:pStyle w:val="FootnoteText"/>
      </w:pPr>
      <w:r w:rsidRPr="00E002B8">
        <w:rPr>
          <w:rStyle w:val="FootnoteReference"/>
        </w:rPr>
        <w:footnoteRef/>
      </w:r>
      <w:r w:rsidRPr="00E002B8">
        <w:t xml:space="preserve"> Janet, Saad-Cook, </w:t>
      </w:r>
      <w:r w:rsidRPr="00E002B8">
        <w:rPr>
          <w:i/>
          <w:iCs/>
        </w:rPr>
        <w:t>How I paint with light, TEDx Vienna,</w:t>
      </w:r>
      <w:r w:rsidRPr="00E002B8">
        <w:t xml:space="preserve"> [accessed 28 August 2020].</w:t>
      </w:r>
    </w:p>
  </w:footnote>
  <w:footnote w:id="21">
    <w:p w14:paraId="69CF3D7E" w14:textId="775F9343" w:rsidR="00B3393B" w:rsidRPr="00E002B8" w:rsidRDefault="00B3393B" w:rsidP="001B5F21">
      <w:pPr>
        <w:pStyle w:val="FootnoteText"/>
      </w:pPr>
      <w:r w:rsidRPr="00E002B8">
        <w:rPr>
          <w:rStyle w:val="FootnoteReference"/>
        </w:rPr>
        <w:footnoteRef/>
      </w:r>
      <w:r w:rsidRPr="00E002B8">
        <w:t xml:space="preserve"> Janet, Saad-Cook, </w:t>
      </w:r>
      <w:r w:rsidRPr="00E002B8">
        <w:rPr>
          <w:i/>
          <w:iCs/>
        </w:rPr>
        <w:t xml:space="preserve">How I paint with light, TEDx Vienna, </w:t>
      </w:r>
      <w:r w:rsidRPr="00E002B8">
        <w:t>[accessed 28 August 2020].</w:t>
      </w:r>
    </w:p>
  </w:footnote>
  <w:footnote w:id="22">
    <w:p w14:paraId="4E7702BC" w14:textId="77777777" w:rsidR="00B3393B" w:rsidRDefault="00B3393B" w:rsidP="001B5F21">
      <w:pPr>
        <w:pStyle w:val="FootnoteText"/>
      </w:pPr>
      <w:r>
        <w:rPr>
          <w:rStyle w:val="FootnoteReference"/>
        </w:rPr>
        <w:footnoteRef/>
      </w:r>
      <w:r>
        <w:t xml:space="preserve"> </w:t>
      </w:r>
      <w:r w:rsidRPr="00A348D2">
        <w:t xml:space="preserve">Nancy Holt, and Laura McLean-Ferris, </w:t>
      </w:r>
      <w:r w:rsidRPr="00A348D2">
        <w:rPr>
          <w:i/>
          <w:iCs/>
        </w:rPr>
        <w:t>Art Review</w:t>
      </w:r>
      <w:r w:rsidRPr="00A348D2">
        <w:t xml:space="preserve"> </w:t>
      </w:r>
      <w:hyperlink r:id="rId4" w:history="1">
        <w:r w:rsidRPr="00A348D2">
          <w:rPr>
            <w:rStyle w:val="Hyperlink"/>
          </w:rPr>
          <w:t>https://artreview.com/feature-sep-12-nancy-holt-1/</w:t>
        </w:r>
      </w:hyperlink>
      <w:r w:rsidRPr="00A348D2">
        <w:t xml:space="preserve">  [accessed 2 September 2020].</w:t>
      </w:r>
    </w:p>
  </w:footnote>
  <w:footnote w:id="23">
    <w:p w14:paraId="46B0B8B8" w14:textId="77777777" w:rsidR="00B3393B" w:rsidRPr="00E002B8" w:rsidRDefault="00B3393B" w:rsidP="001B5F21">
      <w:pPr>
        <w:pStyle w:val="FootnoteText"/>
      </w:pPr>
      <w:r w:rsidRPr="00E002B8">
        <w:rPr>
          <w:rStyle w:val="FootnoteReference"/>
        </w:rPr>
        <w:footnoteRef/>
      </w:r>
      <w:r w:rsidRPr="00E002B8">
        <w:t xml:space="preserve"> Waldemar </w:t>
      </w:r>
      <w:proofErr w:type="spellStart"/>
      <w:r w:rsidRPr="00E002B8">
        <w:t>Januszczak</w:t>
      </w:r>
      <w:proofErr w:type="spellEnd"/>
      <w:r w:rsidRPr="00E002B8">
        <w:t xml:space="preserve">, </w:t>
      </w:r>
      <w:r w:rsidRPr="00E002B8">
        <w:rPr>
          <w:i/>
          <w:iCs/>
        </w:rPr>
        <w:t>The Sculpture Diaries, Sun Tunnels</w:t>
      </w:r>
      <w:r w:rsidRPr="00E002B8">
        <w:t xml:space="preserve">, online video recording, YouTube, 11 February 2014 </w:t>
      </w:r>
      <w:hyperlink r:id="rId5" w:history="1">
        <w:r w:rsidRPr="00E002B8">
          <w:rPr>
            <w:rStyle w:val="Hyperlink"/>
          </w:rPr>
          <w:t>https://www.youtube.com/watch?time_continue=5&amp;v=6koPeWqrYho&amp;feature=emb_logo</w:t>
        </w:r>
      </w:hyperlink>
      <w:r w:rsidRPr="00E002B8">
        <w:t xml:space="preserve"> [accessed 1 September 2020].</w:t>
      </w:r>
    </w:p>
  </w:footnote>
  <w:footnote w:id="24">
    <w:p w14:paraId="04AB3D32" w14:textId="28A176A4" w:rsidR="00B3393B" w:rsidRPr="00E002B8" w:rsidRDefault="00B3393B" w:rsidP="001B5F21">
      <w:pPr>
        <w:rPr>
          <w:sz w:val="20"/>
          <w:szCs w:val="20"/>
        </w:rPr>
      </w:pPr>
      <w:r w:rsidRPr="00E002B8">
        <w:rPr>
          <w:rStyle w:val="FootnoteReference"/>
          <w:sz w:val="20"/>
          <w:szCs w:val="20"/>
        </w:rPr>
        <w:footnoteRef/>
      </w:r>
      <w:r w:rsidRPr="00E002B8">
        <w:rPr>
          <w:sz w:val="20"/>
          <w:szCs w:val="20"/>
        </w:rPr>
        <w:t xml:space="preserve"> Janet, Saad-Cook, </w:t>
      </w:r>
      <w:r w:rsidRPr="00E002B8">
        <w:rPr>
          <w:i/>
          <w:iCs/>
          <w:sz w:val="20"/>
          <w:szCs w:val="20"/>
        </w:rPr>
        <w:t xml:space="preserve">How I paint with light, TEDx Vienna, </w:t>
      </w:r>
      <w:r w:rsidRPr="00E002B8">
        <w:rPr>
          <w:sz w:val="20"/>
          <w:szCs w:val="20"/>
        </w:rPr>
        <w:t>[accessed 28 August 2020].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0FB"/>
    <w:rsid w:val="00005F83"/>
    <w:rsid w:val="00014A84"/>
    <w:rsid w:val="0002214C"/>
    <w:rsid w:val="00030AB3"/>
    <w:rsid w:val="00033433"/>
    <w:rsid w:val="000508B2"/>
    <w:rsid w:val="00065084"/>
    <w:rsid w:val="00066270"/>
    <w:rsid w:val="00091CDC"/>
    <w:rsid w:val="000C4746"/>
    <w:rsid w:val="000C778C"/>
    <w:rsid w:val="00102566"/>
    <w:rsid w:val="001038E5"/>
    <w:rsid w:val="00152ABD"/>
    <w:rsid w:val="00161370"/>
    <w:rsid w:val="00164F68"/>
    <w:rsid w:val="00192EFD"/>
    <w:rsid w:val="001967BB"/>
    <w:rsid w:val="00197241"/>
    <w:rsid w:val="001A0BB2"/>
    <w:rsid w:val="001B5F21"/>
    <w:rsid w:val="001C0ADE"/>
    <w:rsid w:val="001D4B90"/>
    <w:rsid w:val="001E1173"/>
    <w:rsid w:val="001E2F58"/>
    <w:rsid w:val="001E3028"/>
    <w:rsid w:val="001E7FE3"/>
    <w:rsid w:val="001F7EC9"/>
    <w:rsid w:val="0020454B"/>
    <w:rsid w:val="002172C6"/>
    <w:rsid w:val="00230F6A"/>
    <w:rsid w:val="00253D99"/>
    <w:rsid w:val="00275A92"/>
    <w:rsid w:val="002813CE"/>
    <w:rsid w:val="00281B3E"/>
    <w:rsid w:val="002876DC"/>
    <w:rsid w:val="002B6D52"/>
    <w:rsid w:val="002D6549"/>
    <w:rsid w:val="002F55EB"/>
    <w:rsid w:val="002F5A63"/>
    <w:rsid w:val="003016EB"/>
    <w:rsid w:val="003022F6"/>
    <w:rsid w:val="00312395"/>
    <w:rsid w:val="003176AB"/>
    <w:rsid w:val="003246F7"/>
    <w:rsid w:val="00341FE2"/>
    <w:rsid w:val="003665FE"/>
    <w:rsid w:val="003C1467"/>
    <w:rsid w:val="003C2E85"/>
    <w:rsid w:val="003C3B8F"/>
    <w:rsid w:val="00411B83"/>
    <w:rsid w:val="00415B1A"/>
    <w:rsid w:val="00425681"/>
    <w:rsid w:val="00436082"/>
    <w:rsid w:val="004549D8"/>
    <w:rsid w:val="0046329E"/>
    <w:rsid w:val="00466ED0"/>
    <w:rsid w:val="004673F0"/>
    <w:rsid w:val="00473552"/>
    <w:rsid w:val="004A0035"/>
    <w:rsid w:val="004C42A8"/>
    <w:rsid w:val="004F05E1"/>
    <w:rsid w:val="004F0BB3"/>
    <w:rsid w:val="00502542"/>
    <w:rsid w:val="005046B9"/>
    <w:rsid w:val="0052593F"/>
    <w:rsid w:val="00527E22"/>
    <w:rsid w:val="00550262"/>
    <w:rsid w:val="00550B25"/>
    <w:rsid w:val="00552AF8"/>
    <w:rsid w:val="00585E72"/>
    <w:rsid w:val="005A3E5C"/>
    <w:rsid w:val="005C11A5"/>
    <w:rsid w:val="005C17FD"/>
    <w:rsid w:val="005E4A5F"/>
    <w:rsid w:val="005E4B44"/>
    <w:rsid w:val="005E65AF"/>
    <w:rsid w:val="006067E2"/>
    <w:rsid w:val="00612F56"/>
    <w:rsid w:val="00617405"/>
    <w:rsid w:val="00627573"/>
    <w:rsid w:val="0064786B"/>
    <w:rsid w:val="00656490"/>
    <w:rsid w:val="0066383E"/>
    <w:rsid w:val="00676AB2"/>
    <w:rsid w:val="006800BD"/>
    <w:rsid w:val="00683B42"/>
    <w:rsid w:val="00692BE5"/>
    <w:rsid w:val="006966CB"/>
    <w:rsid w:val="006C0778"/>
    <w:rsid w:val="006C3592"/>
    <w:rsid w:val="006C42B7"/>
    <w:rsid w:val="006D7020"/>
    <w:rsid w:val="006E0206"/>
    <w:rsid w:val="006E3652"/>
    <w:rsid w:val="006F5229"/>
    <w:rsid w:val="00704FBB"/>
    <w:rsid w:val="00711A7E"/>
    <w:rsid w:val="007224A8"/>
    <w:rsid w:val="00751208"/>
    <w:rsid w:val="007702B1"/>
    <w:rsid w:val="007708C6"/>
    <w:rsid w:val="00780944"/>
    <w:rsid w:val="007928FB"/>
    <w:rsid w:val="00792D82"/>
    <w:rsid w:val="007F0F52"/>
    <w:rsid w:val="007F5151"/>
    <w:rsid w:val="00807333"/>
    <w:rsid w:val="00844EF2"/>
    <w:rsid w:val="00852911"/>
    <w:rsid w:val="00860B72"/>
    <w:rsid w:val="008626AC"/>
    <w:rsid w:val="00863E3E"/>
    <w:rsid w:val="00875CCD"/>
    <w:rsid w:val="0087635C"/>
    <w:rsid w:val="008A07A4"/>
    <w:rsid w:val="008A6765"/>
    <w:rsid w:val="008B4934"/>
    <w:rsid w:val="008C53B4"/>
    <w:rsid w:val="008F5880"/>
    <w:rsid w:val="0091271B"/>
    <w:rsid w:val="009143D4"/>
    <w:rsid w:val="009248DD"/>
    <w:rsid w:val="00925E30"/>
    <w:rsid w:val="00927613"/>
    <w:rsid w:val="00941B08"/>
    <w:rsid w:val="0095228E"/>
    <w:rsid w:val="00953599"/>
    <w:rsid w:val="00957AE2"/>
    <w:rsid w:val="009768DE"/>
    <w:rsid w:val="0098613A"/>
    <w:rsid w:val="00994433"/>
    <w:rsid w:val="009A77EE"/>
    <w:rsid w:val="009B22BC"/>
    <w:rsid w:val="009B537E"/>
    <w:rsid w:val="009B5A6F"/>
    <w:rsid w:val="009C27E6"/>
    <w:rsid w:val="009C4CBB"/>
    <w:rsid w:val="009D248E"/>
    <w:rsid w:val="009F215D"/>
    <w:rsid w:val="009F2F93"/>
    <w:rsid w:val="009F406F"/>
    <w:rsid w:val="009F49DC"/>
    <w:rsid w:val="009F7C9B"/>
    <w:rsid w:val="00A1414B"/>
    <w:rsid w:val="00A143EA"/>
    <w:rsid w:val="00A21CF5"/>
    <w:rsid w:val="00A348D2"/>
    <w:rsid w:val="00A4331E"/>
    <w:rsid w:val="00A53BF9"/>
    <w:rsid w:val="00A54DAC"/>
    <w:rsid w:val="00A673A3"/>
    <w:rsid w:val="00A961D7"/>
    <w:rsid w:val="00AA208B"/>
    <w:rsid w:val="00AB5E38"/>
    <w:rsid w:val="00AC70C2"/>
    <w:rsid w:val="00AD3AB1"/>
    <w:rsid w:val="00AE150C"/>
    <w:rsid w:val="00AE3418"/>
    <w:rsid w:val="00AF5805"/>
    <w:rsid w:val="00B14736"/>
    <w:rsid w:val="00B3393B"/>
    <w:rsid w:val="00B5175F"/>
    <w:rsid w:val="00B60FBA"/>
    <w:rsid w:val="00B80A7D"/>
    <w:rsid w:val="00B82546"/>
    <w:rsid w:val="00B8254A"/>
    <w:rsid w:val="00B87DCE"/>
    <w:rsid w:val="00B9607E"/>
    <w:rsid w:val="00BA1B7E"/>
    <w:rsid w:val="00BA483D"/>
    <w:rsid w:val="00BB2F61"/>
    <w:rsid w:val="00C266F4"/>
    <w:rsid w:val="00C34764"/>
    <w:rsid w:val="00C35CEC"/>
    <w:rsid w:val="00C36D46"/>
    <w:rsid w:val="00C43068"/>
    <w:rsid w:val="00C54DA6"/>
    <w:rsid w:val="00C6311A"/>
    <w:rsid w:val="00C864F6"/>
    <w:rsid w:val="00CA2D3B"/>
    <w:rsid w:val="00CA7B0C"/>
    <w:rsid w:val="00CB4ECF"/>
    <w:rsid w:val="00CE2124"/>
    <w:rsid w:val="00CE7799"/>
    <w:rsid w:val="00CF0355"/>
    <w:rsid w:val="00D1293A"/>
    <w:rsid w:val="00D12A8B"/>
    <w:rsid w:val="00D203C8"/>
    <w:rsid w:val="00D36DCC"/>
    <w:rsid w:val="00D40904"/>
    <w:rsid w:val="00D466A4"/>
    <w:rsid w:val="00D55287"/>
    <w:rsid w:val="00D6311B"/>
    <w:rsid w:val="00D8798A"/>
    <w:rsid w:val="00DB53A3"/>
    <w:rsid w:val="00DD0CC3"/>
    <w:rsid w:val="00DF2DFF"/>
    <w:rsid w:val="00E002B8"/>
    <w:rsid w:val="00E05FD4"/>
    <w:rsid w:val="00E1359C"/>
    <w:rsid w:val="00E15F6F"/>
    <w:rsid w:val="00E33D51"/>
    <w:rsid w:val="00E52887"/>
    <w:rsid w:val="00E53F0B"/>
    <w:rsid w:val="00E70AB1"/>
    <w:rsid w:val="00E81283"/>
    <w:rsid w:val="00E814D8"/>
    <w:rsid w:val="00E83136"/>
    <w:rsid w:val="00E925EF"/>
    <w:rsid w:val="00EA42F2"/>
    <w:rsid w:val="00EA6E67"/>
    <w:rsid w:val="00EB5D24"/>
    <w:rsid w:val="00ED02E6"/>
    <w:rsid w:val="00ED2438"/>
    <w:rsid w:val="00ED7787"/>
    <w:rsid w:val="00EE06AA"/>
    <w:rsid w:val="00EE4F22"/>
    <w:rsid w:val="00F22962"/>
    <w:rsid w:val="00F27BE6"/>
    <w:rsid w:val="00F31D44"/>
    <w:rsid w:val="00F45264"/>
    <w:rsid w:val="00F476D7"/>
    <w:rsid w:val="00F63F12"/>
    <w:rsid w:val="00F70BA4"/>
    <w:rsid w:val="00F71559"/>
    <w:rsid w:val="00F732AD"/>
    <w:rsid w:val="00F74D39"/>
    <w:rsid w:val="00F907A1"/>
    <w:rsid w:val="00F958DD"/>
    <w:rsid w:val="00FA30FB"/>
    <w:rsid w:val="00FB2570"/>
    <w:rsid w:val="00FC2549"/>
    <w:rsid w:val="00FC29BF"/>
    <w:rsid w:val="00FC69A2"/>
    <w:rsid w:val="00FD0B7A"/>
    <w:rsid w:val="00FD2598"/>
    <w:rsid w:val="00FF1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2D2CF1"/>
  <w15:chartTrackingRefBased/>
  <w15:docId w15:val="{74B39F97-6A56-4FFB-ACC4-F2FF2D813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30FB"/>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uiPriority w:val="9"/>
    <w:qFormat/>
    <w:rsid w:val="0087635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FA30FB"/>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FA30FB"/>
    <w:rPr>
      <w:rFonts w:ascii="Tahoma" w:eastAsia="SimSun" w:hAnsi="Tahoma" w:cs="Tahoma"/>
      <w:b/>
      <w:bCs/>
      <w:sz w:val="20"/>
      <w:szCs w:val="20"/>
      <w:lang w:eastAsia="zh-CN"/>
    </w:rPr>
  </w:style>
  <w:style w:type="paragraph" w:styleId="NormalWeb">
    <w:name w:val="Normal (Web)"/>
    <w:basedOn w:val="Normal"/>
    <w:rsid w:val="00FA30FB"/>
    <w:pPr>
      <w:spacing w:before="100" w:beforeAutospacing="1" w:after="100" w:afterAutospacing="1"/>
    </w:pPr>
    <w:rPr>
      <w:rFonts w:ascii="Georgia" w:hAnsi="Georgia"/>
      <w:color w:val="000000"/>
      <w:sz w:val="21"/>
      <w:szCs w:val="21"/>
    </w:rPr>
  </w:style>
  <w:style w:type="character" w:styleId="Hyperlink">
    <w:name w:val="Hyperlink"/>
    <w:uiPriority w:val="99"/>
    <w:unhideWhenUsed/>
    <w:rsid w:val="00FA30FB"/>
    <w:rPr>
      <w:color w:val="0000FF"/>
      <w:u w:val="single"/>
    </w:rPr>
  </w:style>
  <w:style w:type="paragraph" w:styleId="FootnoteText">
    <w:name w:val="footnote text"/>
    <w:basedOn w:val="Normal"/>
    <w:link w:val="FootnoteTextChar"/>
    <w:uiPriority w:val="99"/>
    <w:semiHidden/>
    <w:unhideWhenUsed/>
    <w:rsid w:val="00F732AD"/>
    <w:rPr>
      <w:sz w:val="20"/>
      <w:szCs w:val="20"/>
    </w:rPr>
  </w:style>
  <w:style w:type="character" w:customStyle="1" w:styleId="FootnoteTextChar">
    <w:name w:val="Footnote Text Char"/>
    <w:basedOn w:val="DefaultParagraphFont"/>
    <w:link w:val="FootnoteText"/>
    <w:uiPriority w:val="99"/>
    <w:semiHidden/>
    <w:rsid w:val="00F732AD"/>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F732AD"/>
    <w:rPr>
      <w:vertAlign w:val="superscript"/>
    </w:rPr>
  </w:style>
  <w:style w:type="character" w:customStyle="1" w:styleId="Heading1Char">
    <w:name w:val="Heading 1 Char"/>
    <w:basedOn w:val="DefaultParagraphFont"/>
    <w:link w:val="Heading1"/>
    <w:uiPriority w:val="9"/>
    <w:rsid w:val="0087635C"/>
    <w:rPr>
      <w:rFonts w:asciiTheme="majorHAnsi" w:eastAsiaTheme="majorEastAsia" w:hAnsiTheme="majorHAnsi" w:cstheme="majorBidi"/>
      <w:color w:val="2F5496" w:themeColor="accent1" w:themeShade="BF"/>
      <w:sz w:val="32"/>
      <w:szCs w:val="32"/>
      <w:lang w:eastAsia="zh-CN"/>
    </w:rPr>
  </w:style>
  <w:style w:type="paragraph" w:styleId="Caption">
    <w:name w:val="caption"/>
    <w:basedOn w:val="Normal"/>
    <w:next w:val="Normal"/>
    <w:uiPriority w:val="35"/>
    <w:unhideWhenUsed/>
    <w:qFormat/>
    <w:rsid w:val="00D12A8B"/>
    <w:pPr>
      <w:spacing w:after="200"/>
    </w:pPr>
    <w:rPr>
      <w:i/>
      <w:iCs/>
      <w:color w:val="44546A" w:themeColor="text2"/>
      <w:sz w:val="18"/>
      <w:szCs w:val="18"/>
    </w:rPr>
  </w:style>
  <w:style w:type="character" w:styleId="UnresolvedMention">
    <w:name w:val="Unresolved Mention"/>
    <w:basedOn w:val="DefaultParagraphFont"/>
    <w:uiPriority w:val="99"/>
    <w:semiHidden/>
    <w:unhideWhenUsed/>
    <w:rsid w:val="00941B08"/>
    <w:rPr>
      <w:color w:val="605E5C"/>
      <w:shd w:val="clear" w:color="auto" w:fill="E1DFDD"/>
    </w:rPr>
  </w:style>
  <w:style w:type="character" w:styleId="Emphasis">
    <w:name w:val="Emphasis"/>
    <w:basedOn w:val="DefaultParagraphFont"/>
    <w:uiPriority w:val="20"/>
    <w:qFormat/>
    <w:rsid w:val="00E83136"/>
    <w:rPr>
      <w:i/>
      <w:iCs/>
    </w:rPr>
  </w:style>
  <w:style w:type="character" w:customStyle="1" w:styleId="a-size-extra-large">
    <w:name w:val="a-size-extra-large"/>
    <w:basedOn w:val="DefaultParagraphFont"/>
    <w:rsid w:val="004360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6723625">
      <w:bodyDiv w:val="1"/>
      <w:marLeft w:val="0"/>
      <w:marRight w:val="0"/>
      <w:marTop w:val="0"/>
      <w:marBottom w:val="0"/>
      <w:divBdr>
        <w:top w:val="none" w:sz="0" w:space="0" w:color="auto"/>
        <w:left w:val="none" w:sz="0" w:space="0" w:color="auto"/>
        <w:bottom w:val="none" w:sz="0" w:space="0" w:color="auto"/>
        <w:right w:val="none" w:sz="0" w:space="0" w:color="auto"/>
      </w:divBdr>
    </w:div>
    <w:div w:id="1166943774">
      <w:bodyDiv w:val="1"/>
      <w:marLeft w:val="0"/>
      <w:marRight w:val="0"/>
      <w:marTop w:val="0"/>
      <w:marBottom w:val="0"/>
      <w:divBdr>
        <w:top w:val="none" w:sz="0" w:space="0" w:color="auto"/>
        <w:left w:val="none" w:sz="0" w:space="0" w:color="auto"/>
        <w:bottom w:val="none" w:sz="0" w:space="0" w:color="auto"/>
        <w:right w:val="none" w:sz="0" w:space="0" w:color="auto"/>
      </w:divBdr>
    </w:div>
    <w:div w:id="1924604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janetsaadcook.com/contact" TargetMode="External"/><Relationship Id="rId3" Type="http://schemas.openxmlformats.org/officeDocument/2006/relationships/settings" Target="settings.xml"/><Relationship Id="rId7" Type="http://schemas.openxmlformats.org/officeDocument/2006/relationships/hyperlink" Target="mailto:1706722@student.uwtsd.ac.uk" TargetMode="External"/><Relationship Id="rId12" Type="http://schemas.openxmlformats.org/officeDocument/2006/relationships/hyperlink" Target="https://www.youtube.com/watch?time_continue=5&amp;v=6koPeWqrYho&amp;feature=emb_logo"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rtreview.com/feature-sep-12-nancy-holt-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holtsmithsonfoundation.org/sun-tunnels-0" TargetMode="Externa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hyperlink" Target="https://www.youtube.com/watch?v=C38qmNVwzd4"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youtube.com/watch?v=C38qmNVwzd4" TargetMode="External"/><Relationship Id="rId2" Type="http://schemas.openxmlformats.org/officeDocument/2006/relationships/hyperlink" Target="https://holtsmithsonfoundation.org/sun-tunnels-0" TargetMode="External"/><Relationship Id="rId1" Type="http://schemas.openxmlformats.org/officeDocument/2006/relationships/hyperlink" Target="https://www.janetsaadcook.com/contact" TargetMode="External"/><Relationship Id="rId5" Type="http://schemas.openxmlformats.org/officeDocument/2006/relationships/hyperlink" Target="https://www.youtube.com/watch?time_continue=5&amp;v=6koPeWqrYho&amp;feature=emb_logo" TargetMode="External"/><Relationship Id="rId4" Type="http://schemas.openxmlformats.org/officeDocument/2006/relationships/hyperlink" Target="https://artreview.com/feature-sep-12-nancy-holt-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6F4DE6-0423-43E1-8CA0-7668FDA23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15067</TotalTime>
  <Pages>7</Pages>
  <Words>2271</Words>
  <Characters>12947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Sintija Barakat</dc:creator>
  <cp:keywords/>
  <dc:description/>
  <cp:lastModifiedBy>Sintija Barakat</cp:lastModifiedBy>
  <cp:revision>137</cp:revision>
  <dcterms:created xsi:type="dcterms:W3CDTF">2020-06-08T18:39:00Z</dcterms:created>
  <dcterms:modified xsi:type="dcterms:W3CDTF">2020-09-06T18:49:00Z</dcterms:modified>
</cp:coreProperties>
</file>