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193614310"/>
        <w:docPartObj>
          <w:docPartGallery w:val="Cover Pages"/>
          <w:docPartUnique/>
        </w:docPartObj>
      </w:sdtPr>
      <w:sdtEndPr/>
      <w:sdtContent>
        <w:p w14:paraId="0EF2F789" w14:textId="26579742" w:rsidR="00CB00EA" w:rsidRDefault="00CB00EA">
          <w:pPr>
            <w:pStyle w:val="NoSpacing"/>
          </w:pPr>
          <w:r>
            <w:rPr>
              <w:noProof/>
            </w:rPr>
            <mc:AlternateContent>
              <mc:Choice Requires="wpg">
                <w:drawing>
                  <wp:anchor distT="0" distB="0" distL="114300" distR="114300" simplePos="0" relativeHeight="251659264" behindDoc="1" locked="0" layoutInCell="1" allowOverlap="1" wp14:anchorId="1A0F0CA7" wp14:editId="4E6519E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9T00:00:00Z">
                                      <w:dateFormat w:val="dd/MM/yyyy"/>
                                      <w:lid w:val="en-GB"/>
                                      <w:storeMappedDataAs w:val="dateTime"/>
                                      <w:calendar w:val="gregorian"/>
                                    </w:date>
                                  </w:sdtPr>
                                  <w:sdtEndPr/>
                                  <w:sdtContent>
                                    <w:p w14:paraId="77147051" w14:textId="5A627BE7" w:rsidR="00CB00EA" w:rsidRDefault="00287B81">
                                      <w:pPr>
                                        <w:pStyle w:val="NoSpacing"/>
                                        <w:jc w:val="right"/>
                                        <w:rPr>
                                          <w:color w:val="FFFFFF" w:themeColor="background1"/>
                                          <w:sz w:val="28"/>
                                          <w:szCs w:val="28"/>
                                        </w:rPr>
                                      </w:pPr>
                                      <w:r>
                                        <w:rPr>
                                          <w:color w:val="FFFFFF" w:themeColor="background1"/>
                                          <w:sz w:val="28"/>
                                          <w:szCs w:val="28"/>
                                          <w:lang w:val="en-GB"/>
                                        </w:rPr>
                                        <w:t>19/11/2025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0F0CA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9T00:00:00Z">
                                <w:dateFormat w:val="dd/MM/yyyy"/>
                                <w:lid w:val="en-GB"/>
                                <w:storeMappedDataAs w:val="dateTime"/>
                                <w:calendar w:val="gregorian"/>
                              </w:date>
                            </w:sdtPr>
                            <w:sdtEndPr/>
                            <w:sdtContent>
                              <w:p w14:paraId="77147051" w14:textId="5A627BE7" w:rsidR="00CB00EA" w:rsidRDefault="00287B81">
                                <w:pPr>
                                  <w:pStyle w:val="NoSpacing"/>
                                  <w:jc w:val="right"/>
                                  <w:rPr>
                                    <w:color w:val="FFFFFF" w:themeColor="background1"/>
                                    <w:sz w:val="28"/>
                                    <w:szCs w:val="28"/>
                                  </w:rPr>
                                </w:pPr>
                                <w:r>
                                  <w:rPr>
                                    <w:color w:val="FFFFFF" w:themeColor="background1"/>
                                    <w:sz w:val="28"/>
                                    <w:szCs w:val="28"/>
                                    <w:lang w:val="en-GB"/>
                                  </w:rPr>
                                  <w:t>19/11/2025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79F14A6" wp14:editId="239C4D6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 w14:paraId="45A24558" w14:textId="6F15418D" w:rsidR="00946737" w:rsidRPr="00893755" w:rsidRDefault="009102AC" w:rsidP="00946737">
                                    <w:r>
                                      <w:t>Nikodem Walkowiak</w:t>
                                    </w:r>
                                  </w:p>
                                </w:sdtContent>
                              </w:sdt>
                              <w:p w14:paraId="7D4B114A" w14:textId="7265903D" w:rsidR="00946737" w:rsidRDefault="00CB647D" w:rsidP="00946737">
                                <w:pPr>
                                  <w:pStyle w:val="NoSpacing"/>
                                  <w:rPr>
                                    <w:caps/>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46737">
                                      <w:rPr>
                                        <w:caps/>
                                        <w:color w:val="595959" w:themeColor="text1" w:themeTint="A6"/>
                                        <w:sz w:val="20"/>
                                        <w:szCs w:val="20"/>
                                        <w:lang w:val="en-GB"/>
                                      </w:rPr>
                                      <w:t xml:space="preserve">     </w:t>
                                    </w:r>
                                  </w:sdtContent>
                                </w:sdt>
                              </w:p>
                              <w:p w14:paraId="658C4B9E" w14:textId="153C4EA8" w:rsidR="00CB00EA" w:rsidRDefault="00CB00E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79F14A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 w14:paraId="45A24558" w14:textId="6F15418D" w:rsidR="00946737" w:rsidRPr="00893755" w:rsidRDefault="009102AC" w:rsidP="00946737">
                              <w:r>
                                <w:t>Nikodem Walkowiak</w:t>
                              </w:r>
                            </w:p>
                          </w:sdtContent>
                        </w:sdt>
                        <w:p w14:paraId="7D4B114A" w14:textId="7265903D" w:rsidR="00946737" w:rsidRDefault="00CB647D" w:rsidP="00946737">
                          <w:pPr>
                            <w:pStyle w:val="NoSpacing"/>
                            <w:rPr>
                              <w:caps/>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46737">
                                <w:rPr>
                                  <w:caps/>
                                  <w:color w:val="595959" w:themeColor="text1" w:themeTint="A6"/>
                                  <w:sz w:val="20"/>
                                  <w:szCs w:val="20"/>
                                  <w:lang w:val="en-GB"/>
                                </w:rPr>
                                <w:t xml:space="preserve">     </w:t>
                              </w:r>
                            </w:sdtContent>
                          </w:sdt>
                        </w:p>
                        <w:p w14:paraId="658C4B9E" w14:textId="153C4EA8" w:rsidR="00CB00EA" w:rsidRDefault="00CB00EA">
                          <w:pPr>
                            <w:pStyle w:val="NoSpacing"/>
                            <w:rPr>
                              <w:color w:val="595959" w:themeColor="text1" w:themeTint="A6"/>
                              <w:sz w:val="20"/>
                              <w:szCs w:val="20"/>
                            </w:rPr>
                          </w:pPr>
                        </w:p>
                      </w:txbxContent>
                    </v:textbox>
                    <w10:wrap anchorx="page" anchory="page"/>
                  </v:shape>
                </w:pict>
              </mc:Fallback>
            </mc:AlternateContent>
          </w:r>
        </w:p>
        <w:p w14:paraId="3C017D21" w14:textId="1BA10AD1" w:rsidR="000551A7" w:rsidRDefault="009102AC" w:rsidP="00946737">
          <w:pPr>
            <w:pBdr>
              <w:bottom w:val="single" w:sz="4" w:space="1" w:color="auto"/>
            </w:pBdr>
          </w:pPr>
          <w:r>
            <w:rPr>
              <w:noProof/>
            </w:rPr>
            <mc:AlternateContent>
              <mc:Choice Requires="wps">
                <w:drawing>
                  <wp:anchor distT="45720" distB="45720" distL="114300" distR="114300" simplePos="0" relativeHeight="251663360" behindDoc="0" locked="0" layoutInCell="1" allowOverlap="1" wp14:anchorId="0C28C72D" wp14:editId="6411DC02">
                    <wp:simplePos x="0" y="0"/>
                    <wp:positionH relativeFrom="column">
                      <wp:posOffset>2001520</wp:posOffset>
                    </wp:positionH>
                    <wp:positionV relativeFrom="paragraph">
                      <wp:posOffset>3025140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549B8DC" w14:textId="5502F7C8" w:rsidR="009102AC" w:rsidRDefault="009102AC">
                                <w:r>
                                  <w:t>Name: Nikodem Walkowiak</w:t>
                                </w:r>
                              </w:p>
                              <w:p w14:paraId="10F2EB7F" w14:textId="686BB612" w:rsidR="009102AC" w:rsidRDefault="00591C6A">
                                <w:r>
                                  <w:t xml:space="preserve">Group : 1 </w:t>
                                </w:r>
                              </w:p>
                              <w:p w14:paraId="0D4D7C53" w14:textId="4DC2E723" w:rsidR="00591C6A" w:rsidRDefault="00591C6A">
                                <w:r>
                                  <w:t>Lecturer’s Name : Fahad Ahmed</w:t>
                                </w:r>
                              </w:p>
                              <w:p w14:paraId="6A19A44D" w14:textId="07491F1A" w:rsidR="00591C6A" w:rsidRDefault="00591C6A">
                                <w:r>
                                  <w:t>Studen ID : 2508837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28C72D" id="Text Box 2" o:spid="_x0000_s1056" type="#_x0000_t202" style="position:absolute;margin-left:157.6pt;margin-top:238.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">
                    <v:textbox style="mso-fit-shape-to-text:t">
                      <w:txbxContent>
                        <w:p w14:paraId="0549B8DC" w14:textId="5502F7C8" w:rsidR="009102AC" w:rsidRDefault="009102AC">
                          <w:r>
                            <w:t>Name: Nikodem Walkowiak</w:t>
                          </w:r>
                        </w:p>
                        <w:p w14:paraId="10F2EB7F" w14:textId="686BB612" w:rsidR="009102AC" w:rsidRDefault="00591C6A">
                          <w:r>
                            <w:t xml:space="preserve">Group : 1 </w:t>
                          </w:r>
                        </w:p>
                        <w:p w14:paraId="0D4D7C53" w14:textId="4DC2E723" w:rsidR="00591C6A" w:rsidRDefault="00591C6A">
                          <w:r>
                            <w:t>Lecturer’s Name : Fahad Ahmed</w:t>
                          </w:r>
                        </w:p>
                        <w:p w14:paraId="6A19A44D" w14:textId="07491F1A" w:rsidR="00591C6A" w:rsidRDefault="00591C6A">
                          <w:r>
                            <w:t>Studen ID : 2508837</w:t>
                          </w:r>
                        </w:p>
                      </w:txbxContent>
                    </v:textbox>
                    <w10:wrap type="square"/>
                  </v:shape>
                </w:pict>
              </mc:Fallback>
            </mc:AlternateContent>
          </w:r>
          <w:r w:rsidR="00006726">
            <w:rPr>
              <w:noProof/>
            </w:rPr>
            <mc:AlternateContent>
              <mc:Choice Requires="wps">
                <w:drawing>
                  <wp:anchor distT="0" distB="0" distL="114300" distR="114300" simplePos="0" relativeHeight="251660288" behindDoc="0" locked="0" layoutInCell="1" allowOverlap="1" wp14:anchorId="78DA3C75" wp14:editId="3E6847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198620" cy="1069848"/>
                    <wp:effectExtent l="0" t="0" r="11430" b="14605"/>
                    <wp:wrapNone/>
                    <wp:docPr id="1" name="Text Box 30"/>
                    <wp:cNvGraphicFramePr/>
                    <a:graphic xmlns:a="http://schemas.openxmlformats.org/drawingml/2006/main">
                      <a:graphicData uri="http://schemas.microsoft.com/office/word/2010/wordprocessingShape">
                        <wps:wsp>
                          <wps:cNvSpPr txBox="1"/>
                          <wps:spPr>
                            <a:xfrm>
                              <a:off x="0" y="0"/>
                              <a:ext cx="419862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84447" w14:textId="52645C32" w:rsidR="00CB00EA" w:rsidRPr="00AC5942" w:rsidRDefault="00CB647D">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C5942" w:rsidRPr="00AC5942">
                                      <w:rPr>
                                        <w:rFonts w:asciiTheme="majorHAnsi" w:eastAsiaTheme="majorEastAsia" w:hAnsiTheme="majorHAnsi" w:cstheme="majorBidi"/>
                                        <w:color w:val="262626" w:themeColor="text1" w:themeTint="D9"/>
                                        <w:sz w:val="72"/>
                                        <w:szCs w:val="72"/>
                                        <w:lang w:val="en-GB"/>
                                      </w:rPr>
                                      <w:t xml:space="preserve">Software Solutions for Business </w:t>
                                    </w:r>
                                    <w:proofErr w:type="spellStart"/>
                                    <w:r w:rsidR="00AC5942" w:rsidRPr="00AC5942">
                                      <w:rPr>
                                        <w:rFonts w:asciiTheme="majorHAnsi" w:eastAsiaTheme="majorEastAsia" w:hAnsiTheme="majorHAnsi" w:cstheme="majorBidi"/>
                                        <w:color w:val="262626" w:themeColor="text1" w:themeTint="D9"/>
                                        <w:sz w:val="72"/>
                                        <w:szCs w:val="72"/>
                                        <w:lang w:val="en-GB"/>
                                      </w:rPr>
                                      <w:t>Assigment</w:t>
                                    </w:r>
                                    <w:proofErr w:type="spellEnd"/>
                                    <w:r w:rsidR="00E777EC">
                                      <w:rPr>
                                        <w:rFonts w:asciiTheme="majorHAnsi" w:eastAsiaTheme="majorEastAsia" w:hAnsiTheme="majorHAnsi" w:cstheme="majorBidi"/>
                                        <w:color w:val="262626" w:themeColor="text1" w:themeTint="D9"/>
                                        <w:sz w:val="72"/>
                                        <w:szCs w:val="72"/>
                                        <w:lang w:val="en-GB"/>
                                      </w:rPr>
                                      <w:t xml:space="preserve"> 1</w:t>
                                    </w:r>
                                  </w:sdtContent>
                                </w:sdt>
                              </w:p>
                              <w:p w14:paraId="37502917" w14:textId="5EC8D787" w:rsidR="00CB00EA" w:rsidRDefault="00CB00E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8DA3C75" id="Text Box 30" o:spid="_x0000_s1057" type="#_x0000_t202" style="position:absolute;margin-left:0;margin-top:0;width:330.6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" filled="f" stroked="f" strokeweight=".5pt">
                    <v:textbox style="mso-fit-shape-to-text:t" inset="0,0,0,0">
                      <w:txbxContent>
                        <w:p w14:paraId="29A84447" w14:textId="52645C32" w:rsidR="00CB00EA" w:rsidRPr="00AC5942" w:rsidRDefault="00CB647D">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C5942" w:rsidRPr="00AC5942">
                                <w:rPr>
                                  <w:rFonts w:asciiTheme="majorHAnsi" w:eastAsiaTheme="majorEastAsia" w:hAnsiTheme="majorHAnsi" w:cstheme="majorBidi"/>
                                  <w:color w:val="262626" w:themeColor="text1" w:themeTint="D9"/>
                                  <w:sz w:val="72"/>
                                  <w:szCs w:val="72"/>
                                  <w:lang w:val="en-GB"/>
                                </w:rPr>
                                <w:t xml:space="preserve">Software Solutions for Business </w:t>
                              </w:r>
                              <w:proofErr w:type="spellStart"/>
                              <w:r w:rsidR="00AC5942" w:rsidRPr="00AC5942">
                                <w:rPr>
                                  <w:rFonts w:asciiTheme="majorHAnsi" w:eastAsiaTheme="majorEastAsia" w:hAnsiTheme="majorHAnsi" w:cstheme="majorBidi"/>
                                  <w:color w:val="262626" w:themeColor="text1" w:themeTint="D9"/>
                                  <w:sz w:val="72"/>
                                  <w:szCs w:val="72"/>
                                  <w:lang w:val="en-GB"/>
                                </w:rPr>
                                <w:t>Assigment</w:t>
                              </w:r>
                              <w:proofErr w:type="spellEnd"/>
                              <w:r w:rsidR="00E777EC">
                                <w:rPr>
                                  <w:rFonts w:asciiTheme="majorHAnsi" w:eastAsiaTheme="majorEastAsia" w:hAnsiTheme="majorHAnsi" w:cstheme="majorBidi"/>
                                  <w:color w:val="262626" w:themeColor="text1" w:themeTint="D9"/>
                                  <w:sz w:val="72"/>
                                  <w:szCs w:val="72"/>
                                  <w:lang w:val="en-GB"/>
                                </w:rPr>
                                <w:t xml:space="preserve"> 1</w:t>
                              </w:r>
                            </w:sdtContent>
                          </w:sdt>
                        </w:p>
                        <w:p w14:paraId="37502917" w14:textId="5EC8D787" w:rsidR="00CB00EA" w:rsidRDefault="00CB00EA">
                          <w:pPr>
                            <w:spacing w:before="120"/>
                            <w:rPr>
                              <w:color w:val="404040" w:themeColor="text1" w:themeTint="BF"/>
                              <w:sz w:val="36"/>
                              <w:szCs w:val="36"/>
                            </w:rPr>
                          </w:pPr>
                        </w:p>
                      </w:txbxContent>
                    </v:textbox>
                    <w10:wrap anchorx="page" anchory="page"/>
                  </v:shape>
                </w:pict>
              </mc:Fallback>
            </mc:AlternateContent>
          </w:r>
          <w:r w:rsidR="00CB00EA">
            <w:br w:type="page"/>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CB00EA">
          <w:footerReference w:type="default" r:id="rId12"/>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03731048" w14:textId="77777777" w:rsidR="000551A7" w:rsidRDefault="000551A7" w:rsidP="000551A7">
      <w:r w:rsidRPr="000551A7">
        <w:t>&lt;Insert Information Here&gt;</w:t>
      </w:r>
    </w:p>
    <w:p w14:paraId="65A9B326" w14:textId="77777777" w:rsidR="000551A7" w:rsidRP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A1FFE69" w14:textId="3AAD6631" w:rsidR="0088760B" w:rsidRDefault="00696B73" w:rsidP="0088760B">
      <w:pPr>
        <w:pStyle w:val="ListParagraph"/>
        <w:numPr>
          <w:ilvl w:val="0"/>
          <w:numId w:val="8"/>
        </w:numPr>
        <w:rPr>
          <w:rFonts w:ascii="Arial" w:eastAsiaTheme="majorEastAsia" w:hAnsi="Arial" w:cstheme="majorBidi"/>
          <w:bCs/>
          <w:szCs w:val="32"/>
        </w:rPr>
      </w:pPr>
      <w:r>
        <w:rPr>
          <w:rFonts w:ascii="Arial" w:eastAsiaTheme="majorEastAsia" w:hAnsi="Arial" w:cstheme="majorBidi"/>
          <w:bCs/>
          <w:szCs w:val="32"/>
        </w:rPr>
        <w:t>Shopify</w:t>
      </w:r>
    </w:p>
    <w:p w14:paraId="5FAC0F78" w14:textId="77777777"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Shopify is amongst the completely hosted e-commerce platforms and is designed to make it easy for anyone to get an online store off the ground. It's a subscription-based comprehensive service: Shopify offers web hosting, security, checkout tools, product management, and processing of payments. That makes it perfect for novices and those business owners that seek to avoid technical issues in running websites themselves [1].</w:t>
      </w:r>
    </w:p>
    <w:p w14:paraId="66DA480E" w14:textId="77777777"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In addition to these core features, Shopify also includes automated updates and server maintenance; therefore, users never need to worry about installing any kind of software or security patches. This kind of convenience is another major reason many small businesses go for Shopify instead of self-hosted platforms.</w:t>
      </w:r>
    </w:p>
    <w:p w14:paraId="5F0B3CA4" w14:textId="4D22C030"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 xml:space="preserve">Shopify is popular because setup is easily done in which users can choose a theme, customise it through drag and drop tools, and immediately start adding products to their stores. Other helpful features include inventory tracking, discount codes, and marketing tools. The platform checkout system is fast and well-optimized, helping increase conversions </w:t>
      </w:r>
    </w:p>
    <w:p w14:paraId="4D224D93" w14:textId="77777777"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Another strong advantage is the large number of apps available in the Shopify App Store. This gives owners an opportunity to implement features like email marketing, customer reviews, and social media in only a few clicks. Shopify supports a variety of channels of sale, including Facebook, Instagram, and point-of-sale systems for in-store sales.</w:t>
      </w:r>
    </w:p>
    <w:p w14:paraId="3806CCC1" w14:textId="77777777"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The downside is that Shopify can get expensive once you grow-especially if you need premium apps or external payment gateways. Deep customizations may also require learning Shopify's Liquid coding language. Still, it is one of the best choices for businesses wanting a reliable and scalable store without having to handle technical maintenance themselves.</w:t>
      </w:r>
    </w:p>
    <w:p w14:paraId="2D66DEC5" w14:textId="1A84ABFD"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 xml:space="preserve">Indeed, despite the much higher costs, many companies find that the time saved and the stability of the platform pay for </w:t>
      </w:r>
      <w:proofErr w:type="gramStart"/>
      <w:r w:rsidRPr="00701507">
        <w:rPr>
          <w:rFonts w:ascii="Arial" w:eastAsiaTheme="majorEastAsia" w:hAnsi="Arial" w:cstheme="majorBidi"/>
          <w:bCs/>
          <w:szCs w:val="32"/>
        </w:rPr>
        <w:t>themselves</w:t>
      </w:r>
      <w:r>
        <w:rPr>
          <w:rFonts w:ascii="Arial" w:eastAsiaTheme="majorEastAsia" w:hAnsi="Arial" w:cstheme="majorBidi"/>
          <w:bCs/>
          <w:szCs w:val="32"/>
        </w:rPr>
        <w:t>[</w:t>
      </w:r>
      <w:proofErr w:type="gramEnd"/>
      <w:r>
        <w:rPr>
          <w:rFonts w:ascii="Arial" w:eastAsiaTheme="majorEastAsia" w:hAnsi="Arial" w:cstheme="majorBidi"/>
          <w:bCs/>
          <w:szCs w:val="32"/>
        </w:rPr>
        <w:t>2]</w:t>
      </w:r>
    </w:p>
    <w:p w14:paraId="78BBECB3" w14:textId="43BA5791"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 xml:space="preserve">Shopify also offers built-in analytics through which a store owner can track the performance of his or her business. These analytics range from sales trends and consumer </w:t>
      </w:r>
      <w:proofErr w:type="spellStart"/>
      <w:r w:rsidRPr="00701507">
        <w:rPr>
          <w:rFonts w:ascii="Arial" w:eastAsiaTheme="majorEastAsia" w:hAnsi="Arial" w:cstheme="majorBidi"/>
          <w:bCs/>
          <w:szCs w:val="32"/>
        </w:rPr>
        <w:t>behavior</w:t>
      </w:r>
      <w:proofErr w:type="spellEnd"/>
      <w:r w:rsidRPr="00701507">
        <w:rPr>
          <w:rFonts w:ascii="Arial" w:eastAsiaTheme="majorEastAsia" w:hAnsi="Arial" w:cstheme="majorBidi"/>
          <w:bCs/>
          <w:szCs w:val="32"/>
        </w:rPr>
        <w:t xml:space="preserve"> to traffic sources. All these insights will </w:t>
      </w:r>
      <w:proofErr w:type="gramStart"/>
      <w:r w:rsidRPr="00701507">
        <w:rPr>
          <w:rFonts w:ascii="Arial" w:eastAsiaTheme="majorEastAsia" w:hAnsi="Arial" w:cstheme="majorBidi"/>
          <w:bCs/>
          <w:szCs w:val="32"/>
        </w:rPr>
        <w:t>definitely assist</w:t>
      </w:r>
      <w:proofErr w:type="gramEnd"/>
      <w:r w:rsidRPr="00701507">
        <w:rPr>
          <w:rFonts w:ascii="Arial" w:eastAsiaTheme="majorEastAsia" w:hAnsi="Arial" w:cstheme="majorBidi"/>
          <w:bCs/>
          <w:szCs w:val="32"/>
        </w:rPr>
        <w:t xml:space="preserve"> business owners in making informed decisions related to marketing strategies, </w:t>
      </w:r>
      <w:r w:rsidRPr="00701507">
        <w:rPr>
          <w:rFonts w:ascii="Arial" w:eastAsiaTheme="majorEastAsia" w:hAnsi="Arial" w:cstheme="majorBidi"/>
          <w:bCs/>
          <w:szCs w:val="32"/>
        </w:rPr>
        <w:lastRenderedPageBreak/>
        <w:t>product pricing, and even planning inventory. Shopify further supports integration with Google Analytics for users that need advanced reporting.</w:t>
      </w:r>
    </w:p>
    <w:p w14:paraId="7B2104C9" w14:textId="0F406332"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Another important feature is built-in SEO support in Shopify. Though it cannot replace professional SEO work, Shopify has all essential optimization settings: editable meta titles and descriptions, and a function of automatic sitemap generation. That facilitates the possibility of online store appearance in search results, which can drive organic traffic without reliance on paid advertising.</w:t>
      </w:r>
    </w:p>
    <w:p w14:paraId="1CC0A960" w14:textId="18C29A29"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 xml:space="preserve">Another reason why people use Shopify is customer support. This platform provides 24/7 support through chat, email, and phone. This is </w:t>
      </w:r>
      <w:proofErr w:type="gramStart"/>
      <w:r w:rsidRPr="00701507">
        <w:rPr>
          <w:rFonts w:ascii="Arial" w:eastAsiaTheme="majorEastAsia" w:hAnsi="Arial" w:cstheme="majorBidi"/>
          <w:bCs/>
          <w:szCs w:val="32"/>
        </w:rPr>
        <w:t>really great</w:t>
      </w:r>
      <w:proofErr w:type="gramEnd"/>
      <w:r w:rsidRPr="00701507">
        <w:rPr>
          <w:rFonts w:ascii="Arial" w:eastAsiaTheme="majorEastAsia" w:hAnsi="Arial" w:cstheme="majorBidi"/>
          <w:bCs/>
          <w:szCs w:val="32"/>
        </w:rPr>
        <w:t xml:space="preserve"> for beginners when something goes wrong with setting up or managing a store. Shopify includes a vast knowledge base, community forums filled with tutorials, and answers to common problems.</w:t>
      </w:r>
    </w:p>
    <w:p w14:paraId="49A5D491" w14:textId="4C5D57DC" w:rsidR="00701507" w:rsidRPr="00701507" w:rsidRDefault="00701507" w:rsidP="00701507">
      <w:pPr>
        <w:ind w:left="360"/>
        <w:rPr>
          <w:rFonts w:ascii="Arial" w:eastAsiaTheme="majorEastAsia" w:hAnsi="Arial" w:cstheme="majorBidi"/>
          <w:bCs/>
          <w:szCs w:val="32"/>
        </w:rPr>
      </w:pPr>
      <w:r w:rsidRPr="00701507">
        <w:rPr>
          <w:rFonts w:ascii="Arial" w:eastAsiaTheme="majorEastAsia" w:hAnsi="Arial" w:cstheme="majorBidi"/>
          <w:bCs/>
          <w:szCs w:val="32"/>
        </w:rPr>
        <w:t>Shopify's hosting infrastructure also grants it a reputation for dependability. It can handle sudden increases in traffic without websites slowing down or crashing, which is of great importance when running promotions or large marketing campaigns. With Shopify handling the load on servers, bandwidth, and security, store owners can focus on selling rather than worrying about performance issues. Overall, Shopify will continue to be one of the more powerful and most accessible e-commerce platforms out there, especially for users who value convenience, security, and professional support more than full technical control.</w:t>
      </w:r>
      <w:r>
        <w:rPr>
          <w:rFonts w:ascii="Arial" w:eastAsiaTheme="majorEastAsia" w:hAnsi="Arial" w:cstheme="majorBidi"/>
          <w:bCs/>
          <w:szCs w:val="32"/>
        </w:rPr>
        <w:t>[3]</w:t>
      </w:r>
    </w:p>
    <w:p w14:paraId="7AFE679A" w14:textId="77777777" w:rsidR="0088760B" w:rsidRDefault="0088760B" w:rsidP="00262D7A">
      <w:pPr>
        <w:ind w:left="360"/>
      </w:pPr>
    </w:p>
    <w:p w14:paraId="106B157C" w14:textId="77777777" w:rsidR="0088760B" w:rsidRDefault="0088760B" w:rsidP="00262D7A">
      <w:pPr>
        <w:ind w:left="360"/>
      </w:pPr>
    </w:p>
    <w:p w14:paraId="44838F5E" w14:textId="77777777" w:rsidR="002120DB" w:rsidRDefault="00262D7A" w:rsidP="002120DB">
      <w:pPr>
        <w:ind w:left="360"/>
      </w:pPr>
      <w:r>
        <w:t>2.</w:t>
      </w:r>
      <w:r w:rsidR="005A2A3D" w:rsidRPr="0011155B">
        <w:t xml:space="preserve"> WooCommerce</w:t>
      </w:r>
      <w:r w:rsidR="005A2A3D" w:rsidRPr="0011155B">
        <w:br/>
      </w:r>
      <w:r w:rsidR="002120DB">
        <w:t>WooCommerce is an open source that converts any WordPress website into a completely functional online store. Unlike Shopify, WooCommerce is self-hosted, which means users select their own hosting provider and are in control of much more of their site. This level of control appeals to the owner who likes to have ownership over every part of their store setup, even including the performance settings and the management of data. Many website owners appreciate that they can scale their store in their own way without depending on a third-party platform’s rules.</w:t>
      </w:r>
    </w:p>
    <w:p w14:paraId="061FF02E" w14:textId="77777777" w:rsidR="002120DB" w:rsidRDefault="002120DB" w:rsidP="002120DB">
      <w:pPr>
        <w:ind w:left="360"/>
      </w:pPr>
      <w:r>
        <w:t>The biggest advantage with WooCommerce is flexibility; because it is open source, you can customize your store however you like, add almost unlimited numbers of plugins, or adjust the design of the site in ways hosted platforms may not allow. It is also cost-effective at the start, since the core plugin is free. Another big plus is the massive community support available: thousands of tutorials, forums, and developers ready to help. WooCommerce integrates smoothly with WordPress themes, giving users a wide choice of options for designs and allowing them to fit the look of the store easily with their existing website.</w:t>
      </w:r>
    </w:p>
    <w:p w14:paraId="124DBED3" w14:textId="77777777" w:rsidR="002120DB" w:rsidRDefault="002120DB" w:rsidP="002120DB">
      <w:pPr>
        <w:ind w:left="360"/>
      </w:pPr>
      <w:r>
        <w:lastRenderedPageBreak/>
        <w:t>However, because WooCommerce is more self-based, you're responsible for updates, backups, security, and the quality of hosting. Of course, the plugin is free; however, the costs start to increase when you add paid add-ons, premium themes, or higher quality hosting. Thus, it will be a great option for those businesses that want complete control and can manage the technical side themselves or for people who already know WordPress. For users willing to manage these responsibilities, WooCommerce may offer a remarkable, highly personalized online store experience.</w:t>
      </w:r>
    </w:p>
    <w:p w14:paraId="1520763B" w14:textId="77777777" w:rsidR="002120DB" w:rsidRDefault="002120DB" w:rsidP="002120DB">
      <w:pPr>
        <w:ind w:left="360"/>
      </w:pPr>
      <w:r>
        <w:t>With WooCommerce, immediate compatibility with several systems of payment is guaranteed. Other platforms may lock you into specific systems, but WooCommerce seamlessly integrates PayPal, Stripe, Apple Pay, Google Pay, and even local payment processors that are not available or supported in applications on hosted platforms. This gives businesses more freedom to choose payment methods that best fit their customers' needs, which can improve checkout experience and customer satisfaction.</w:t>
      </w:r>
    </w:p>
    <w:p w14:paraId="19647B32" w14:textId="77777777" w:rsidR="002120DB" w:rsidRDefault="002120DB" w:rsidP="002120DB">
      <w:pPr>
        <w:ind w:left="360"/>
      </w:pPr>
      <w:r>
        <w:t>Another major advantage is how seamlessly WooCommerce works with SEO. Because it's constructed on WordPress, which is already one of the most search-engine-friendly platforms, WooCommerce stores can use robust SEO tools and plugins such as Yoast or Rank Math. These utilities help the user optimize product descriptions, URLs, and metadata to make it easier for customers to find their store through search engines, rather than rely on paid ads only. Being able to control every part of your SEO setup is yet another reason why many businesses prefer WooCommerce when long-term organic growth is at stake.</w:t>
      </w:r>
    </w:p>
    <w:p w14:paraId="06778C84" w14:textId="0B9E4E61" w:rsidR="003E3C60" w:rsidRDefault="002120DB" w:rsidP="00FC5947">
      <w:pPr>
        <w:ind w:left="360"/>
      </w:pPr>
      <w:r>
        <w:t>Finally, WooCommerce grants the user full ownership over their data, something many businesses hold dear. Since the store is hosted on a server of your choosing, no third-party company can control your information or limit how you use it. For companies focused on privacy, long-term stability, or custom development, this freedom is a tremendous advantage that makes WooCommerce a long-term, flexible option.</w:t>
      </w:r>
      <w:r w:rsidR="005A2A3D" w:rsidRPr="0011155B">
        <w:br/>
      </w:r>
      <w:r w:rsidR="003E3C60">
        <w:t>Wix is known for its user-friendly drag-and-drop website builder, and its e-commerce tools have grown significantly in recent years. Wix eCommerce is ideal for beginners or creative businesses that want an attractive-looking store without learning any technical skills. It's particularly helpful for small businesses, artists, and freelancers who build up an online presence more quickly. Moreover, Wix offers a library of templates that fit many shop types, within which users can choose a design matching their brand without requiring any coding experience. The platform takes the user through setup step by step.[2]</w:t>
      </w:r>
    </w:p>
    <w:p w14:paraId="197612ED" w14:textId="56E8FE76" w:rsidR="003E3C60" w:rsidRDefault="003E3C60" w:rsidP="003E3C60">
      <w:r>
        <w:t xml:space="preserve">The strongest selling point for this platform is ease of design: you can put elements anywhere on a page, edit styles with ease, and quickly build up a professional-looking </w:t>
      </w:r>
      <w:r>
        <w:lastRenderedPageBreak/>
        <w:t xml:space="preserve">shop. Wix includes standard e-commerce features-product management, digital downloads, abandoned cart recovery, and a marketing toolset-built right in. Along with that, Wix provides built-in SEO features to help stores appear on search engines, making it easier for customers to find products online. Social media platforms can also be integrated, whereby users can sell directly through channels such as Instagram or Facebook. While simpler than some of the other options, Wix does provide enough customization options for businesses that focus on the design and presentation aspect. </w:t>
      </w:r>
      <w:proofErr w:type="gramStart"/>
      <w:r>
        <w:t>Generally speaking, it</w:t>
      </w:r>
      <w:proofErr w:type="gramEnd"/>
      <w:r>
        <w:t xml:space="preserve"> is rated as a good option for users who value intuitive functioning and creative visual development over deeply technical </w:t>
      </w:r>
      <w:proofErr w:type="gramStart"/>
      <w:r>
        <w:t>control, and</w:t>
      </w:r>
      <w:proofErr w:type="gramEnd"/>
      <w:r>
        <w:t xml:space="preserve"> works well for users seeking a store they can manage with minimal time and effort. [3]</w:t>
      </w:r>
    </w:p>
    <w:p w14:paraId="3CFC9CFC" w14:textId="7767C58B" w:rsidR="003E3C60" w:rsidRDefault="003E3C60" w:rsidP="003E3C60">
      <w:r>
        <w:t xml:space="preserve">Another great advantage of Wix is that hosting and security are automated, and users do not need to update servers, SSL certificates, or maintain their websites. Everything is included in the subscription, making it </w:t>
      </w:r>
      <w:proofErr w:type="gramStart"/>
      <w:r>
        <w:t>really convenient</w:t>
      </w:r>
      <w:proofErr w:type="gramEnd"/>
      <w:r>
        <w:t xml:space="preserve"> for people who do not want to bother with such hassles. This all-in-one setup allows you to keep your attention on running your shop, rather than troubleshooting behind the scenes.</w:t>
      </w:r>
    </w:p>
    <w:p w14:paraId="4629A2CF" w14:textId="1C0371F9" w:rsidR="003E3C60" w:rsidRDefault="003E3C60" w:rsidP="003E3C60">
      <w:r>
        <w:t xml:space="preserve">Wix also offers integrated payment methods, including Wix Payments, PayPal, and credit card systems. These tools are designed to be simple so that users can get to accepting payments fast without complicated setup procedures. For businesses operating on an international level, Wix supports multiple currencies </w:t>
      </w:r>
      <w:proofErr w:type="gramStart"/>
      <w:r>
        <w:t>and also</w:t>
      </w:r>
      <w:proofErr w:type="gramEnd"/>
      <w:r>
        <w:t xml:space="preserve"> allows regional tax settings, which is useful for stores wanting to reach out to a wider audience across the globe.</w:t>
      </w:r>
    </w:p>
    <w:p w14:paraId="4657B24B" w14:textId="77777777" w:rsidR="003E3C60" w:rsidRDefault="003E3C60" w:rsidP="003E3C60">
      <w:r>
        <w:t xml:space="preserve">It also has a mobile app that allows users to manage their store on the go. Via the app, the store owner </w:t>
      </w:r>
      <w:proofErr w:type="gramStart"/>
      <w:r>
        <w:t>is able to</w:t>
      </w:r>
      <w:proofErr w:type="gramEnd"/>
      <w:r>
        <w:t xml:space="preserve"> update product listings, check orders, communicate with customers, and even adjust basic site content. This flexibility is helpful because small business owners are not always at their computer and want or need to stay connected while on the road traveling or working remotely.</w:t>
      </w:r>
    </w:p>
    <w:p w14:paraId="2D5FD1F2" w14:textId="77777777" w:rsidR="003E3C60" w:rsidRDefault="003E3C60" w:rsidP="003E3C60"/>
    <w:p w14:paraId="3855676F" w14:textId="32434BDD" w:rsidR="000551A7" w:rsidRPr="000551A7" w:rsidRDefault="003E3C60" w:rsidP="003E3C60">
      <w:r>
        <w:t xml:space="preserve">In addition to its creative features, Wix provides various marketing tools, including email campaigns, promotional pop-ups, and automated messages, that help boost customer engagement. Such features will enable a new store owner to grow their audience without necessarily having to buy some other marketing software. Wix also provides analytics, performance insights into what products are performing well, and ways to track visitor behaviour on your site. However, it is worth noting that although Wix offers strong design freedom, it is sometimes considered less scalable for very large stores. Businesses which expect rapid growth might soon require more advanced inventory systems or other features that might not be available. Still, for many </w:t>
      </w:r>
      <w:proofErr w:type="gramStart"/>
      <w:r>
        <w:t>small</w:t>
      </w:r>
      <w:proofErr w:type="gramEnd"/>
      <w:r>
        <w:t xml:space="preserve"> to medium-sized businesses, Wix has more than enough functionality, and its simplicity often outweighs its limitations. </w:t>
      </w:r>
    </w:p>
    <w:p w14:paraId="3F6DE225" w14:textId="77777777" w:rsidR="000551A7" w:rsidRPr="000551A7" w:rsidRDefault="000551A7" w:rsidP="000551A7">
      <w:pPr>
        <w:pStyle w:val="Heading1"/>
      </w:pPr>
      <w:bookmarkStart w:id="2" w:name="_Toc212037700"/>
      <w:r w:rsidRPr="000551A7">
        <w:lastRenderedPageBreak/>
        <w:t>Task 2. Mind-map of contemporary software applications</w:t>
      </w:r>
      <w:bookmarkEnd w:id="2"/>
    </w:p>
    <w:p w14:paraId="072A1148" w14:textId="2CC54A77" w:rsidR="00EA57F1" w:rsidRPr="00EA57F1" w:rsidRDefault="00EA57F1" w:rsidP="00EA57F1">
      <w:bookmarkStart w:id="3" w:name="_Toc212037702"/>
      <w:r w:rsidRPr="00EA57F1">
        <w:t>Mind mapping is a visual method of organising information, ideas and tasks in a way that reflects how the brain</w:t>
      </w:r>
      <w:r w:rsidR="004E03B7">
        <w:t xml:space="preserve"> </w:t>
      </w:r>
      <w:r w:rsidRPr="00EA57F1">
        <w:t>thinks</w:t>
      </w:r>
      <w:r w:rsidR="004E03B7">
        <w:t xml:space="preserve"> </w:t>
      </w:r>
      <w:r w:rsidRPr="00EA57F1">
        <w:t>through connections rather than straight</w:t>
      </w:r>
      <w:r w:rsidR="004E03B7">
        <w:t>.</w:t>
      </w:r>
      <w:r w:rsidRPr="00EA57F1">
        <w:t xml:space="preserve"> Instead of writing notes in long list or paragraphs, a mind map begins with a main idea placed at the centre of</w:t>
      </w:r>
      <w:r w:rsidR="008151CF">
        <w:t xml:space="preserve"> a</w:t>
      </w:r>
      <w:r w:rsidRPr="00EA57F1">
        <w:t xml:space="preserve"> page</w:t>
      </w:r>
      <w:r w:rsidR="008C3AA1">
        <w:t xml:space="preserve"> you are working on</w:t>
      </w:r>
      <w:r w:rsidRPr="00EA57F1">
        <w:t xml:space="preserve">. From </w:t>
      </w:r>
      <w:r w:rsidR="004326E9">
        <w:t>that</w:t>
      </w:r>
      <w:r w:rsidRPr="00EA57F1">
        <w:t xml:space="preserve"> point, branches </w:t>
      </w:r>
      <w:proofErr w:type="gramStart"/>
      <w:r w:rsidRPr="00EA57F1">
        <w:t>extend</w:t>
      </w:r>
      <w:r w:rsidR="00022F4C">
        <w:t>s</w:t>
      </w:r>
      <w:proofErr w:type="gramEnd"/>
      <w:r w:rsidRPr="00EA57F1">
        <w:t xml:space="preserve"> outward to represent </w:t>
      </w:r>
      <w:r w:rsidR="004326E9">
        <w:t>main</w:t>
      </w:r>
      <w:r w:rsidRPr="00EA57F1">
        <w:t xml:space="preserve"> themes, categories or </w:t>
      </w:r>
      <w:r w:rsidR="004326E9">
        <w:t>topics</w:t>
      </w:r>
      <w:r w:rsidRPr="00EA57F1">
        <w:t xml:space="preserve">. Those branches can then split into smaller sections, forming </w:t>
      </w:r>
      <w:r w:rsidR="006D2FB3">
        <w:t>kind of map</w:t>
      </w:r>
      <w:r w:rsidRPr="00EA57F1">
        <w:t xml:space="preserve"> </w:t>
      </w:r>
      <w:r w:rsidR="006D2FB3">
        <w:t>for</w:t>
      </w:r>
      <w:r w:rsidRPr="00EA57F1">
        <w:t xml:space="preserve"> thoughts. This layout makes a mind map easy to read</w:t>
      </w:r>
      <w:r w:rsidR="006D2FB3">
        <w:t xml:space="preserve"> </w:t>
      </w:r>
      <w:r w:rsidRPr="00EA57F1">
        <w:t xml:space="preserve">and helps people </w:t>
      </w:r>
      <w:r w:rsidR="004E6F7A">
        <w:t>with agreement</w:t>
      </w:r>
      <w:r w:rsidRPr="00EA57F1">
        <w:t xml:space="preserve"> between ideas more clearly.</w:t>
      </w:r>
    </w:p>
    <w:p w14:paraId="73E5A5AF" w14:textId="6BE6939C" w:rsidR="00EA57F1" w:rsidRPr="00EA57F1" w:rsidRDefault="00EA57F1" w:rsidP="00EA57F1">
      <w:r w:rsidRPr="00EA57F1">
        <w:t>The concept was popularised by educational author Tony Buzan, who described mind mapping as a technique that uses whole</w:t>
      </w:r>
      <w:r w:rsidR="000E5C74">
        <w:t xml:space="preserve"> </w:t>
      </w:r>
      <w:r w:rsidRPr="00EA57F1">
        <w:t>brain thinking. According to Buzan, mind maps encourage the use of both the logical analy</w:t>
      </w:r>
      <w:r w:rsidR="00597623">
        <w:t>sis</w:t>
      </w:r>
      <w:r w:rsidRPr="00EA57F1">
        <w:t xml:space="preserve"> left side of the brain and the creative, visual right side. His research suggested that combining images, colours and keywords helps </w:t>
      </w:r>
      <w:r w:rsidR="00BD5874">
        <w:t xml:space="preserve">with a </w:t>
      </w:r>
      <w:r w:rsidRPr="00EA57F1">
        <w:t>memory and impro</w:t>
      </w:r>
      <w:r w:rsidR="00210599">
        <w:t>ving</w:t>
      </w:r>
      <w:r w:rsidRPr="00EA57F1">
        <w:t xml:space="preserve"> understanding of information.</w:t>
      </w:r>
    </w:p>
    <w:p w14:paraId="4C12230F" w14:textId="164AEDE7" w:rsidR="00EA57F1" w:rsidRPr="00EA57F1" w:rsidRDefault="00EA57F1" w:rsidP="00EA57F1">
      <w:r w:rsidRPr="00EA57F1">
        <w:t xml:space="preserve">Modern learning research supports this </w:t>
      </w:r>
      <w:proofErr w:type="gramStart"/>
      <w:r w:rsidRPr="00EA57F1">
        <w:t>idea</w:t>
      </w:r>
      <w:r w:rsidR="001D6D3F">
        <w:t>,</w:t>
      </w:r>
      <w:proofErr w:type="gramEnd"/>
      <w:r w:rsidRPr="00EA57F1">
        <w:t xml:space="preserve"> The University of Adelaide and various visual learning studies have shown that people process images and structured visuals faster</w:t>
      </w:r>
      <w:r w:rsidR="00B34B58">
        <w:t xml:space="preserve"> and better </w:t>
      </w:r>
      <w:r w:rsidRPr="00EA57F1">
        <w:t xml:space="preserve">than plain </w:t>
      </w:r>
      <w:r w:rsidR="00FB3962">
        <w:t>blocks and loads</w:t>
      </w:r>
      <w:r w:rsidRPr="00EA57F1">
        <w:t xml:space="preserve"> of text. Because a mind map relies on visual cues</w:t>
      </w:r>
      <w:r w:rsidR="00FB3962">
        <w:t xml:space="preserve"> </w:t>
      </w:r>
      <w:r w:rsidRPr="00EA57F1">
        <w:t>such as colour, shapes and layout</w:t>
      </w:r>
      <w:r w:rsidR="00700CE7">
        <w:t xml:space="preserve"> </w:t>
      </w:r>
      <w:proofErr w:type="spellStart"/>
      <w:proofErr w:type="gramStart"/>
      <w:r w:rsidRPr="00EA57F1">
        <w:t>information</w:t>
      </w:r>
      <w:r w:rsidR="008C009B">
        <w:t>s</w:t>
      </w:r>
      <w:proofErr w:type="spellEnd"/>
      <w:proofErr w:type="gramEnd"/>
      <w:r w:rsidRPr="00EA57F1">
        <w:t xml:space="preserve"> becomes easier to remember and </w:t>
      </w:r>
      <w:r w:rsidR="008C009B">
        <w:t>rewind</w:t>
      </w:r>
      <w:r w:rsidRPr="00EA57F1">
        <w:t>. These qualities make mind maps especially useful in workplaces, where employees often deal fast</w:t>
      </w:r>
      <w:r w:rsidR="00B56597">
        <w:t xml:space="preserve"> </w:t>
      </w:r>
      <w:r w:rsidRPr="00EA57F1">
        <w:t>moving information.</w:t>
      </w:r>
    </w:p>
    <w:p w14:paraId="20994458" w14:textId="77777777" w:rsidR="00B37DB0" w:rsidRDefault="00EA57F1" w:rsidP="00EA57F1">
      <w:r w:rsidRPr="00EA57F1">
        <w:t xml:space="preserve">In business operations, mind mapping </w:t>
      </w:r>
      <w:proofErr w:type="gramStart"/>
      <w:r w:rsidRPr="00EA57F1">
        <w:t>ha</w:t>
      </w:r>
      <w:r w:rsidR="00634448">
        <w:t>ve</w:t>
      </w:r>
      <w:proofErr w:type="gramEnd"/>
      <w:r w:rsidR="00634448">
        <w:t xml:space="preserve"> much</w:t>
      </w:r>
      <w:r w:rsidRPr="00EA57F1">
        <w:t xml:space="preserve"> practical benefits. One of the most common uses is </w:t>
      </w:r>
      <w:r w:rsidRPr="00634448">
        <w:rPr>
          <w:rStyle w:val="Strong"/>
          <w:b w:val="0"/>
          <w:bCs w:val="0"/>
        </w:rPr>
        <w:t>brainstorming</w:t>
      </w:r>
      <w:r w:rsidRPr="00EA57F1">
        <w:t>. When a team needs to generate ideas</w:t>
      </w:r>
      <w:r w:rsidR="00EF7B9E">
        <w:t xml:space="preserve">, </w:t>
      </w:r>
      <w:r w:rsidRPr="00EA57F1">
        <w:t xml:space="preserve">whether for a marketing campaign a new product or </w:t>
      </w:r>
      <w:proofErr w:type="gramStart"/>
      <w:r w:rsidRPr="00EA57F1">
        <w:t>problem</w:t>
      </w:r>
      <w:r w:rsidR="00BE2235">
        <w:t xml:space="preserve"> </w:t>
      </w:r>
      <w:r w:rsidRPr="00EA57F1">
        <w:t>solving</w:t>
      </w:r>
      <w:proofErr w:type="gramEnd"/>
      <w:r w:rsidRPr="00EA57F1">
        <w:t xml:space="preserve"> session</w:t>
      </w:r>
      <w:r w:rsidR="00BE2235">
        <w:t xml:space="preserve"> </w:t>
      </w:r>
      <w:r w:rsidRPr="00EA57F1">
        <w:t>a mind map allows ideas to flow free without needing to organise them immediately. Team members can add keywords, branches</w:t>
      </w:r>
      <w:r w:rsidR="00FE1F59">
        <w:t>,</w:t>
      </w:r>
      <w:r w:rsidRPr="00EA57F1">
        <w:t xml:space="preserve"> wherever they feel </w:t>
      </w:r>
      <w:r w:rsidR="00FE1F59">
        <w:t>is</w:t>
      </w:r>
      <w:r w:rsidRPr="00EA57F1">
        <w:t xml:space="preserve"> fi</w:t>
      </w:r>
      <w:r w:rsidR="00FE1F59">
        <w:t>tting</w:t>
      </w:r>
      <w:r w:rsidRPr="00EA57F1">
        <w:t xml:space="preserve">. </w:t>
      </w:r>
    </w:p>
    <w:p w14:paraId="6ED7D348" w14:textId="2C55EDE5" w:rsidR="00EA57F1" w:rsidRPr="00EA57F1" w:rsidRDefault="00EA57F1" w:rsidP="00EA57F1">
      <w:r w:rsidRPr="00EA57F1">
        <w:t>This encourages creativity and help the group think more open</w:t>
      </w:r>
      <w:r w:rsidR="00E37263">
        <w:t xml:space="preserve"> with </w:t>
      </w:r>
      <w:proofErr w:type="gramStart"/>
      <w:r w:rsidR="00E37263">
        <w:t>though</w:t>
      </w:r>
      <w:r w:rsidR="0052177C">
        <w:t>t</w:t>
      </w:r>
      <w:r w:rsidR="00E37263">
        <w:t xml:space="preserve">s </w:t>
      </w:r>
      <w:r w:rsidRPr="00EA57F1">
        <w:t>,</w:t>
      </w:r>
      <w:proofErr w:type="gramEnd"/>
      <w:r w:rsidRPr="00EA57F1">
        <w:t xml:space="preserve"> since the structure is flexible and not restrictive like a traditional list</w:t>
      </w:r>
      <w:r w:rsidR="00E37263">
        <w:t xml:space="preserve"> of planning</w:t>
      </w:r>
      <w:r w:rsidRPr="00EA57F1">
        <w:t>.</w:t>
      </w:r>
    </w:p>
    <w:p w14:paraId="68D17361" w14:textId="2170DCE3" w:rsidR="00EA57F1" w:rsidRPr="00EA57F1" w:rsidRDefault="00EA57F1" w:rsidP="00EA57F1">
      <w:r w:rsidRPr="00EA57F1">
        <w:t xml:space="preserve">Another </w:t>
      </w:r>
      <w:r w:rsidR="00E37263">
        <w:t>good</w:t>
      </w:r>
      <w:r w:rsidRPr="00EA57F1">
        <w:t xml:space="preserve"> ben</w:t>
      </w:r>
      <w:r w:rsidR="00E37263">
        <w:t>e</w:t>
      </w:r>
      <w:r w:rsidRPr="00EA57F1">
        <w:t xml:space="preserve">fit is </w:t>
      </w:r>
      <w:r w:rsidRPr="00E37263">
        <w:rPr>
          <w:rStyle w:val="Strong"/>
          <w:b w:val="0"/>
          <w:bCs w:val="0"/>
        </w:rPr>
        <w:t>project planning and organisation</w:t>
      </w:r>
      <w:r w:rsidR="00E37263">
        <w:rPr>
          <w:rStyle w:val="Strong"/>
          <w:b w:val="0"/>
          <w:bCs w:val="0"/>
        </w:rPr>
        <w:t xml:space="preserve"> of it</w:t>
      </w:r>
      <w:r w:rsidRPr="00EA57F1">
        <w:t xml:space="preserve">. Business projects can become complicated quickly when they </w:t>
      </w:r>
      <w:r w:rsidR="00A427E8">
        <w:t>have</w:t>
      </w:r>
      <w:r w:rsidRPr="00EA57F1">
        <w:t xml:space="preserve"> multiple task</w:t>
      </w:r>
      <w:r w:rsidR="00A427E8">
        <w:t>s</w:t>
      </w:r>
      <w:r w:rsidRPr="00EA57F1">
        <w:t>. A mind map helps by breaking down the project into smaller</w:t>
      </w:r>
      <w:r w:rsidR="00576162">
        <w:t xml:space="preserve"> ones</w:t>
      </w:r>
      <w:r w:rsidRPr="00EA57F1">
        <w:t>,</w:t>
      </w:r>
      <w:r w:rsidR="008E47F1">
        <w:t xml:space="preserve"> and easier</w:t>
      </w:r>
      <w:r w:rsidRPr="00EA57F1">
        <w:t xml:space="preserve"> parts</w:t>
      </w:r>
      <w:r w:rsidR="008E47F1">
        <w:t xml:space="preserve"> of work</w:t>
      </w:r>
      <w:r w:rsidRPr="00EA57F1">
        <w:t xml:space="preserve">. For example, a central project might branch into Team Roles, Timeline, </w:t>
      </w:r>
      <w:r w:rsidR="00576162">
        <w:t xml:space="preserve">any </w:t>
      </w:r>
      <w:r w:rsidRPr="00EA57F1">
        <w:t>Budget, Risks</w:t>
      </w:r>
      <w:r w:rsidR="00576162">
        <w:t xml:space="preserve"> and</w:t>
      </w:r>
      <w:r w:rsidRPr="00EA57F1">
        <w:t xml:space="preserve"> Tasks. Each branch can then be expanded into more detailed steps. This visual breakdown makes it easier to communicate expectations and for employees to understand their responsibilities. Instead of being overwhelmed by a long document, team members can see the entire project structure at </w:t>
      </w:r>
      <w:r w:rsidR="00576162">
        <w:t>one map</w:t>
      </w:r>
      <w:r w:rsidRPr="00EA57F1">
        <w:t>.</w:t>
      </w:r>
    </w:p>
    <w:p w14:paraId="464444C0" w14:textId="638AC300" w:rsidR="00EA57F1" w:rsidRPr="00EA57F1" w:rsidRDefault="00EA57F1" w:rsidP="00EA57F1">
      <w:r w:rsidRPr="00EA57F1">
        <w:t xml:space="preserve">Mind maps are also effective tools for </w:t>
      </w:r>
      <w:r w:rsidRPr="00576162">
        <w:rPr>
          <w:rStyle w:val="Strong"/>
          <w:b w:val="0"/>
          <w:bCs w:val="0"/>
        </w:rPr>
        <w:t>problem</w:t>
      </w:r>
      <w:r w:rsidR="00576162">
        <w:rPr>
          <w:rStyle w:val="Strong"/>
          <w:b w:val="0"/>
          <w:bCs w:val="0"/>
        </w:rPr>
        <w:t xml:space="preserve"> </w:t>
      </w:r>
      <w:r w:rsidRPr="00576162">
        <w:rPr>
          <w:rStyle w:val="Strong"/>
          <w:b w:val="0"/>
          <w:bCs w:val="0"/>
        </w:rPr>
        <w:t>solving</w:t>
      </w:r>
      <w:r w:rsidR="00576162">
        <w:rPr>
          <w:rStyle w:val="Strong"/>
          <w:b w:val="0"/>
          <w:bCs w:val="0"/>
        </w:rPr>
        <w:t xml:space="preserve"> situations</w:t>
      </w:r>
      <w:r w:rsidRPr="00EA57F1">
        <w:t>. When a business encounters an issue</w:t>
      </w:r>
      <w:r w:rsidR="00576162">
        <w:t xml:space="preserve"> </w:t>
      </w:r>
      <w:r w:rsidRPr="00EA57F1">
        <w:t>such as</w:t>
      </w:r>
      <w:r w:rsidR="00576162">
        <w:t xml:space="preserve"> </w:t>
      </w:r>
      <w:r w:rsidRPr="00EA57F1">
        <w:t>delays, customer complaints</w:t>
      </w:r>
      <w:r w:rsidR="00576162">
        <w:t>,</w:t>
      </w:r>
      <w:r w:rsidRPr="00EA57F1">
        <w:t xml:space="preserve"> mind map</w:t>
      </w:r>
      <w:r w:rsidR="005361E8">
        <w:t>s</w:t>
      </w:r>
      <w:r w:rsidRPr="00EA57F1">
        <w:t xml:space="preserve"> can help teams explore possible causes and work out solutions. For example, placing Customer Satisfaction Decline at the centre of a mind map might lead to</w:t>
      </w:r>
      <w:r w:rsidR="00576162">
        <w:t xml:space="preserve"> the</w:t>
      </w:r>
      <w:r w:rsidRPr="00EA57F1">
        <w:t xml:space="preserve"> branches like Product </w:t>
      </w:r>
      <w:r w:rsidRPr="00EA57F1">
        <w:lastRenderedPageBreak/>
        <w:t>Issues, Customer Service, Pricing, and Delivery. Each of those branches can then be explored further. This approach allows teams to break down problems</w:t>
      </w:r>
      <w:r w:rsidR="00576162">
        <w:t xml:space="preserve"> </w:t>
      </w:r>
      <w:r w:rsidR="00722B0B">
        <w:t>automatically</w:t>
      </w:r>
      <w:r w:rsidRPr="00EA57F1">
        <w:t xml:space="preserve"> without missing important connections</w:t>
      </w:r>
      <w:r w:rsidR="00576162">
        <w:t xml:space="preserve"> with any of the customers or potential clients.</w:t>
      </w:r>
    </w:p>
    <w:p w14:paraId="440E64E6" w14:textId="7CA82A5C" w:rsidR="00EA57F1" w:rsidRPr="00EA57F1" w:rsidRDefault="00EA57F1" w:rsidP="00EA57F1">
      <w:r w:rsidRPr="00EA57F1">
        <w:t xml:space="preserve">Another important advantage in modern workplaces is digital mind mapping. Tools like </w:t>
      </w:r>
      <w:proofErr w:type="spellStart"/>
      <w:r w:rsidRPr="00576162">
        <w:rPr>
          <w:rStyle w:val="Strong"/>
          <w:b w:val="0"/>
          <w:bCs w:val="0"/>
        </w:rPr>
        <w:t>MindMeister</w:t>
      </w:r>
      <w:proofErr w:type="spellEnd"/>
      <w:r w:rsidRPr="00576162">
        <w:rPr>
          <w:b/>
          <w:bCs/>
        </w:rPr>
        <w:t xml:space="preserve">, </w:t>
      </w:r>
      <w:r w:rsidRPr="00576162">
        <w:rPr>
          <w:rStyle w:val="Strong"/>
          <w:b w:val="0"/>
          <w:bCs w:val="0"/>
        </w:rPr>
        <w:t>Miro</w:t>
      </w:r>
      <w:r w:rsidRPr="00576162">
        <w:rPr>
          <w:b/>
          <w:bCs/>
        </w:rPr>
        <w:t xml:space="preserve">, </w:t>
      </w:r>
      <w:proofErr w:type="spellStart"/>
      <w:r w:rsidRPr="00576162">
        <w:rPr>
          <w:rStyle w:val="Strong"/>
          <w:b w:val="0"/>
          <w:bCs w:val="0"/>
        </w:rPr>
        <w:t>LucidSpark</w:t>
      </w:r>
      <w:proofErr w:type="spellEnd"/>
      <w:r w:rsidR="00576162">
        <w:rPr>
          <w:b/>
          <w:bCs/>
        </w:rPr>
        <w:t>,</w:t>
      </w:r>
      <w:r w:rsidRPr="00EA57F1">
        <w:t xml:space="preserve"> make it possible for teams to collaborate on mind maps in real time, even when they are working </w:t>
      </w:r>
      <w:r w:rsidR="00576162">
        <w:t>for example at home</w:t>
      </w:r>
      <w:r w:rsidRPr="00EA57F1">
        <w:t xml:space="preserve">. These </w:t>
      </w:r>
      <w:r w:rsidR="00576162">
        <w:t>websites</w:t>
      </w:r>
      <w:r w:rsidRPr="00EA57F1">
        <w:t xml:space="preserve"> allow users to add images, attach files, colour</w:t>
      </w:r>
      <w:r w:rsidR="00576162">
        <w:t xml:space="preserve"> </w:t>
      </w:r>
      <w:r w:rsidRPr="00EA57F1">
        <w:t>code branches and share ideas instantly. For businesses working in hybrid or</w:t>
      </w:r>
      <w:r w:rsidR="00576162">
        <w:t xml:space="preserve"> in home</w:t>
      </w:r>
      <w:r w:rsidRPr="00EA57F1">
        <w:t xml:space="preserve"> environments, this makes mind mapping a practical and interactive way of planning together.</w:t>
      </w:r>
    </w:p>
    <w:p w14:paraId="77419BA6" w14:textId="467EDD8E" w:rsidR="00EA57F1" w:rsidRPr="00EA57F1" w:rsidRDefault="00EA57F1" w:rsidP="00EA57F1">
      <w:r w:rsidRPr="00EA57F1">
        <w:t>Overall, mind mapping is valuable in business because it improves clarity, encourages creative thinking and helps teams manage complex</w:t>
      </w:r>
      <w:r w:rsidR="0085786B">
        <w:t xml:space="preserve"> of</w:t>
      </w:r>
      <w:r w:rsidRPr="00EA57F1">
        <w:t xml:space="preserve"> information in a simple, visual format. Whether used for planning, brainstorming, meetings or problem</w:t>
      </w:r>
      <w:r w:rsidR="0085786B">
        <w:t xml:space="preserve"> </w:t>
      </w:r>
      <w:r w:rsidRPr="00EA57F1">
        <w:t>solving, mind mapping remains a powerful tool for supporting effective business operations.</w:t>
      </w:r>
    </w:p>
    <w:p w14:paraId="129091FD" w14:textId="33E27FD7" w:rsidR="000551A7" w:rsidRPr="000551A7" w:rsidRDefault="000551A7" w:rsidP="00037D10">
      <w:pPr>
        <w:pStyle w:val="Heading2"/>
        <w:numPr>
          <w:ilvl w:val="0"/>
          <w:numId w:val="5"/>
        </w:numPr>
        <w:ind w:left="567" w:hanging="567"/>
      </w:pPr>
      <w:r w:rsidRPr="000551A7">
        <w:t>Create a mind map of contemporary software applications</w:t>
      </w:r>
      <w:bookmarkEnd w:id="3"/>
    </w:p>
    <w:p w14:paraId="595BE4F5" w14:textId="77777777" w:rsidR="002116BA" w:rsidRDefault="00496FE1" w:rsidP="000551A7">
      <w:r>
        <w:t>Link for the Mind Map</w:t>
      </w:r>
      <w:r w:rsidR="002116BA">
        <w:t xml:space="preserve">: </w:t>
      </w:r>
    </w:p>
    <w:p w14:paraId="35BFD1BC" w14:textId="73F5D736" w:rsidR="00F85E03" w:rsidRDefault="00037368" w:rsidP="000551A7">
      <w:hyperlink r:id="rId13" w:history="1">
        <w:r w:rsidRPr="00037368">
          <w:rPr>
            <w:rStyle w:val="Hyperlink"/>
          </w:rPr>
          <w:t xml:space="preserve">Software Applications - </w:t>
        </w:r>
        <w:proofErr w:type="spellStart"/>
        <w:r w:rsidRPr="00037368">
          <w:rPr>
            <w:rStyle w:val="Hyperlink"/>
          </w:rPr>
          <w:t>MindMeister</w:t>
        </w:r>
        <w:proofErr w:type="spellEnd"/>
        <w:r w:rsidRPr="00037368">
          <w:rPr>
            <w:rStyle w:val="Hyperlink"/>
          </w:rPr>
          <w:t xml:space="preserve"> Mind map</w:t>
        </w:r>
      </w:hyperlink>
    </w:p>
    <w:p w14:paraId="58ED36C5" w14:textId="69B57E02" w:rsidR="00F85E03" w:rsidRPr="000551A7" w:rsidRDefault="009217E7" w:rsidP="000551A7">
      <w:r w:rsidRPr="003E7946">
        <w:rPr>
          <w:noProof/>
        </w:rPr>
        <w:lastRenderedPageBreak/>
        <w:drawing>
          <wp:inline distT="0" distB="0" distL="0" distR="0" wp14:anchorId="72B0097C" wp14:editId="6668D66D">
            <wp:extent cx="5730240" cy="6568440"/>
            <wp:effectExtent l="0" t="0" r="3810" b="3810"/>
            <wp:docPr id="107558171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6568440"/>
                    </a:xfrm>
                    <a:prstGeom prst="rect">
                      <a:avLst/>
                    </a:prstGeom>
                    <a:noFill/>
                    <a:ln>
                      <a:noFill/>
                    </a:ln>
                  </pic:spPr>
                </pic:pic>
              </a:graphicData>
            </a:graphic>
          </wp:inline>
        </w:drawing>
      </w:r>
    </w:p>
    <w:p w14:paraId="7E331FEF" w14:textId="77777777" w:rsidR="000551A7" w:rsidRPr="000551A7" w:rsidRDefault="000551A7" w:rsidP="000551A7"/>
    <w:p w14:paraId="0A5D1168" w14:textId="2B0E17B0" w:rsidR="000551A7" w:rsidRPr="00F85E03" w:rsidRDefault="000551A7" w:rsidP="000551A7">
      <w:pPr>
        <w:pStyle w:val="Heading1"/>
      </w:pPr>
      <w:bookmarkStart w:id="4" w:name="_Toc212037703"/>
      <w:r w:rsidRPr="00F85E03">
        <w:lastRenderedPageBreak/>
        <w:t>Task 3. Office Applications</w:t>
      </w:r>
      <w:bookmarkEnd w:id="4"/>
    </w:p>
    <w:p w14:paraId="2F7186BE" w14:textId="15828BDB" w:rsidR="000551A7" w:rsidRPr="000551A7" w:rsidRDefault="000551A7" w:rsidP="000551A7">
      <w:pPr>
        <w:pStyle w:val="Heading2"/>
        <w:numPr>
          <w:ilvl w:val="1"/>
          <w:numId w:val="3"/>
        </w:numPr>
        <w:ind w:left="567" w:hanging="567"/>
      </w:pPr>
      <w:bookmarkStart w:id="5" w:name="_Toc212037704"/>
      <w:r w:rsidRPr="000551A7">
        <w:t>Four office software solutions for business operations</w:t>
      </w:r>
      <w:bookmarkEnd w:id="5"/>
    </w:p>
    <w:p w14:paraId="314AF733" w14:textId="77777777" w:rsidR="000551A7" w:rsidRPr="00241857" w:rsidRDefault="000551A7" w:rsidP="000551A7">
      <w:pPr>
        <w:pStyle w:val="Heading2"/>
        <w:rPr>
          <w:b w:val="0"/>
          <w:bCs/>
        </w:rPr>
      </w:pPr>
      <w:bookmarkStart w:id="6" w:name="_Toc212037705"/>
      <w:r w:rsidRPr="00241857">
        <w:rPr>
          <w:b w:val="0"/>
          <w:bCs/>
        </w:rPr>
        <w:t>MS Word</w:t>
      </w:r>
      <w:bookmarkEnd w:id="6"/>
    </w:p>
    <w:p w14:paraId="36B6CEED" w14:textId="77777777" w:rsidR="00241857" w:rsidRPr="00241857" w:rsidRDefault="00241857" w:rsidP="00241857">
      <w:pPr>
        <w:pStyle w:val="Heading2"/>
        <w:rPr>
          <w:b w:val="0"/>
          <w:bCs/>
        </w:rPr>
      </w:pPr>
      <w:bookmarkStart w:id="7" w:name="_Toc212037706"/>
      <w:r w:rsidRPr="00241857">
        <w:rPr>
          <w:b w:val="0"/>
          <w:bCs/>
        </w:rPr>
        <w:t>Microsoft Word is a program that many people use, for example, in schools and offices, people use it daily to create many different documents, like reports, letters or essays. One important reason Word is so popular is that it is easy to use and gives people the tools they need to make organised documents without much difficulty. For students, it helps with writing assignments or projects, and for workers, it is an important tool for producing professional documents that need to be shared with colleagues, clients or managers.</w:t>
      </w:r>
    </w:p>
    <w:p w14:paraId="1E2D2661" w14:textId="42178DC0" w:rsidR="00241857" w:rsidRPr="00241857" w:rsidRDefault="00241857" w:rsidP="00241857">
      <w:pPr>
        <w:pStyle w:val="Heading2"/>
        <w:rPr>
          <w:b w:val="0"/>
          <w:bCs/>
        </w:rPr>
      </w:pPr>
      <w:r w:rsidRPr="00241857">
        <w:rPr>
          <w:b w:val="0"/>
          <w:bCs/>
        </w:rPr>
        <w:t xml:space="preserve">A key strength of Microsoft Word is the wide range of formatting options it offers. Users can change fonts, colours, spacing, headings and margins to make their documents look neat and consistent. Word also provides many built-in templates that help people start quickly. For example, users can choose templates for letters, resumes, newsletters or reports. These templates include layout and design elements that save time and ensure </w:t>
      </w:r>
      <w:proofErr w:type="gramStart"/>
      <w:r w:rsidRPr="00241857">
        <w:rPr>
          <w:b w:val="0"/>
          <w:bCs/>
        </w:rPr>
        <w:t>the final result</w:t>
      </w:r>
      <w:proofErr w:type="gramEnd"/>
      <w:r w:rsidRPr="00241857">
        <w:rPr>
          <w:b w:val="0"/>
          <w:bCs/>
        </w:rPr>
        <w:t xml:space="preserve"> looks professional</w:t>
      </w:r>
      <w:sdt>
        <w:sdtPr>
          <w:rPr>
            <w:rFonts w:cs="Arial"/>
            <w:b w:val="0"/>
            <w:bCs/>
            <w:color w:val="000000"/>
            <w:highlight w:val="white"/>
          </w:rPr>
          <w:alias w:val="Citation"/>
          <w:tag w:val="{&quot;referencesIds&quot;:[&quot;doc:692d7e9761d1fa3ec10ed01f&quot;],&quot;referencesOptions&quot;:{&quot;doc:692d7e9761d1fa3ec10ed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7620196"/>
          <w:placeholder>
            <w:docPart w:val="1E7BBDFA37F641C58BB341ADCDCD9831"/>
          </w:placeholder>
        </w:sdtPr>
        <w:sdtEndPr/>
        <w:sdtContent>
          <w:r w:rsidR="00396118">
            <w:rPr>
              <w:rFonts w:ascii="Aptos" w:eastAsia="Times New Roman" w:hAnsi="Aptos"/>
              <w:color w:val="000000"/>
            </w:rPr>
            <w:t>[1]</w:t>
          </w:r>
        </w:sdtContent>
      </w:sdt>
      <w:r w:rsidRPr="00241857">
        <w:rPr>
          <w:b w:val="0"/>
          <w:bCs/>
        </w:rPr>
        <w:t>. This is especially useful for people who may not have strong design skills but still want their documents to look polished</w:t>
      </w:r>
      <w:sdt>
        <w:sdtPr>
          <w:rPr>
            <w:rFonts w:cs="Arial"/>
            <w:b w:val="0"/>
            <w:bCs/>
            <w:color w:val="000000"/>
            <w:highlight w:val="white"/>
          </w:rPr>
          <w:alias w:val="Citation"/>
          <w:tag w:val="{&quot;referencesIds&quot;:[&quot;doc:692d7e9761d1fa3ec10ed01f&quot;],&quot;referencesOptions&quot;:{&quot;doc:692d7e9761d1fa3ec10ed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4562936"/>
          <w:placeholder>
            <w:docPart w:val="13DD3AFC808D495DA943CFD07E13C249"/>
          </w:placeholder>
        </w:sdtPr>
        <w:sdtEndPr/>
        <w:sdtContent>
          <w:r w:rsidR="00396118">
            <w:rPr>
              <w:rFonts w:ascii="Aptos" w:eastAsia="Times New Roman" w:hAnsi="Aptos"/>
              <w:color w:val="000000"/>
            </w:rPr>
            <w:t>[1]</w:t>
          </w:r>
        </w:sdtContent>
      </w:sdt>
    </w:p>
    <w:p w14:paraId="45260744" w14:textId="77777777" w:rsidR="00241857" w:rsidRPr="00241857" w:rsidRDefault="00241857" w:rsidP="00241857">
      <w:pPr>
        <w:pStyle w:val="Heading2"/>
        <w:rPr>
          <w:b w:val="0"/>
          <w:bCs/>
        </w:rPr>
      </w:pPr>
      <w:r w:rsidRPr="00241857">
        <w:rPr>
          <w:b w:val="0"/>
          <w:bCs/>
        </w:rPr>
        <w:t>Word also makes it easy to add different kinds of content. Instead of only typing text, users can insert images, charts, tables, shapes and even links to websites. This allows a document to be more informative and visually appealing. For example, a business report might include charts to show sales results, or a school project might contain pictures to support the topic. Word’s ability to combine text with visuals helps people explain ideas more clearly and make their work more engaging.</w:t>
      </w:r>
    </w:p>
    <w:p w14:paraId="5EF1A61A" w14:textId="77777777" w:rsidR="00241857" w:rsidRPr="00241857" w:rsidRDefault="00241857" w:rsidP="00241857">
      <w:pPr>
        <w:pStyle w:val="Heading2"/>
        <w:rPr>
          <w:b w:val="0"/>
          <w:bCs/>
        </w:rPr>
      </w:pPr>
      <w:r w:rsidRPr="00241857">
        <w:rPr>
          <w:b w:val="0"/>
          <w:bCs/>
        </w:rPr>
        <w:t>One of the most important features of Word, especially in workplaces, is its strong support for collaboration. Many jobs require several people to work on the same document, and Word makes this process simple. With tools like Track Changes and comments, users can review each other’s work, leave suggestions and highlight edits. When documents are saved in OneDrive or SharePoint, several people can work on them at the same time. This real-time editing helps teams stay organised, reduces confusion and prevents multiple versions of the same document from being created.</w:t>
      </w:r>
    </w:p>
    <w:p w14:paraId="777E0A95" w14:textId="77777777" w:rsidR="00241857" w:rsidRPr="00241857" w:rsidRDefault="00241857" w:rsidP="00241857">
      <w:pPr>
        <w:pStyle w:val="Heading2"/>
        <w:rPr>
          <w:b w:val="0"/>
          <w:bCs/>
        </w:rPr>
      </w:pPr>
      <w:r w:rsidRPr="00241857">
        <w:rPr>
          <w:b w:val="0"/>
          <w:bCs/>
        </w:rPr>
        <w:t>Word also includes helpful tools for improving writing quality and looks. Features like spell check, grammar suggestions and the built editor tool help users correct mistakes they do. Word also offers accessibility features, such as a reading tool and accessibility checker, which helps ensure documents are easy for everyone to use.</w:t>
      </w:r>
    </w:p>
    <w:p w14:paraId="3968FFD9" w14:textId="77777777" w:rsidR="00241857" w:rsidRPr="00241857" w:rsidRDefault="00241857" w:rsidP="00241857">
      <w:pPr>
        <w:pStyle w:val="Heading2"/>
        <w:rPr>
          <w:b w:val="0"/>
          <w:bCs/>
        </w:rPr>
      </w:pPr>
      <w:r w:rsidRPr="00241857">
        <w:rPr>
          <w:b w:val="0"/>
          <w:bCs/>
        </w:rPr>
        <w:lastRenderedPageBreak/>
        <w:t xml:space="preserve">Word is great, but it still has some limits. Word isn’t made for big data or hard calculations. You can add tables and do small </w:t>
      </w:r>
      <w:proofErr w:type="spellStart"/>
      <w:r w:rsidRPr="00241857">
        <w:rPr>
          <w:b w:val="0"/>
          <w:bCs/>
        </w:rPr>
        <w:t>ammount</w:t>
      </w:r>
      <w:proofErr w:type="spellEnd"/>
      <w:r w:rsidRPr="00241857">
        <w:rPr>
          <w:b w:val="0"/>
          <w:bCs/>
        </w:rPr>
        <w:t xml:space="preserve"> of math, Excel is much better for large data. Word can also slow down when a document is very long or has many pictures. Sometimes the text can move around if the formatting is not right, which can be annoying. Additionally, compatibility issues may sometimes occur if people use different versions of Word or alternative word-processing programs.</w:t>
      </w:r>
    </w:p>
    <w:p w14:paraId="0C2BFC48" w14:textId="01A2E7FD" w:rsidR="00241857" w:rsidRPr="00241857" w:rsidRDefault="00241857" w:rsidP="00241857">
      <w:pPr>
        <w:pStyle w:val="Heading2"/>
        <w:rPr>
          <w:b w:val="0"/>
          <w:bCs/>
        </w:rPr>
      </w:pPr>
      <w:r w:rsidRPr="00241857">
        <w:rPr>
          <w:b w:val="0"/>
          <w:bCs/>
        </w:rPr>
        <w:t>Despite these challenges, Microsoft Word remains one of the most essential tools for creating written documents. Its combination of ease of use, flexibility and powerful features makes it suitable for almost any writing task. Whether someone is preparing a school essay, a business report or a simple letter, Word provides everything needed to create clear, organised and professional-looking work</w:t>
      </w:r>
      <w:sdt>
        <w:sdtPr>
          <w:rPr>
            <w:rFonts w:cs="Arial"/>
            <w:b w:val="0"/>
            <w:bCs/>
            <w:color w:val="000000"/>
            <w:highlight w:val="white"/>
          </w:rPr>
          <w:alias w:val="Citation"/>
          <w:tag w:val="{&quot;referencesIds&quot;:[&quot;doc:692d7f6508bb3e5c4b5441d6&quot;],&quot;referencesOptions&quot;:{&quot;doc:692d7f6508bb3e5c4b5441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8921140"/>
          <w:placeholder>
            <w:docPart w:val="42E06CA02A7943648C70B09FFF15BC7F"/>
          </w:placeholder>
        </w:sdtPr>
        <w:sdtEndPr/>
        <w:sdtContent>
          <w:r w:rsidR="00396118">
            <w:rPr>
              <w:rFonts w:ascii="Aptos" w:eastAsia="Times New Roman" w:hAnsi="Aptos"/>
              <w:color w:val="000000"/>
            </w:rPr>
            <w:t>[2]</w:t>
          </w:r>
        </w:sdtContent>
      </w:sdt>
      <w:r w:rsidRPr="00241857">
        <w:rPr>
          <w:b w:val="0"/>
          <w:bCs/>
        </w:rPr>
        <w:t>. Its long-lasting popularity shows how important it continues to be in both education and the workplace.</w:t>
      </w:r>
    </w:p>
    <w:p w14:paraId="43B29FE7" w14:textId="77777777" w:rsidR="00CA60E4" w:rsidRDefault="00CA60E4" w:rsidP="000551A7">
      <w:pPr>
        <w:pStyle w:val="Heading2"/>
      </w:pPr>
    </w:p>
    <w:p w14:paraId="4E037DC2" w14:textId="42A15E7C" w:rsidR="000551A7" w:rsidRPr="000551A7" w:rsidRDefault="000551A7" w:rsidP="000551A7">
      <w:pPr>
        <w:pStyle w:val="Heading2"/>
      </w:pPr>
      <w:r w:rsidRPr="000551A7">
        <w:t>MS PowerPoint</w:t>
      </w:r>
      <w:bookmarkEnd w:id="7"/>
    </w:p>
    <w:p w14:paraId="2E6E3A55" w14:textId="77777777" w:rsidR="00AB7537" w:rsidRPr="00AB7537" w:rsidRDefault="00AB7537" w:rsidP="00AB7537">
      <w:r w:rsidRPr="00AB7537">
        <w:t>Microsoft PowerPoint is one of the most used tools for creating presentations in schools, businesses and many other organisations. It helps people share information through slides that combine text, images and other visual elements. One of the main reasons PowerPoint is so popular is that it is easy to learn, even for beginners, while still offering enough features to produce professional-looking presentations. Whether someone is preparing a business pitch, a classroom lesson or a training session, PowerPoint provides a simple way to organise ideas and present them clearly.</w:t>
      </w:r>
    </w:p>
    <w:p w14:paraId="55C0AD96" w14:textId="471E2A78" w:rsidR="00AB7537" w:rsidRPr="00AB7537" w:rsidRDefault="00AB7537" w:rsidP="00AB7537">
      <w:r w:rsidRPr="00AB7537">
        <w:t xml:space="preserve">The best strength of </w:t>
      </w:r>
      <w:proofErr w:type="spellStart"/>
      <w:r w:rsidRPr="00AB7537">
        <w:t>Powerpoint</w:t>
      </w:r>
      <w:proofErr w:type="spellEnd"/>
      <w:r w:rsidRPr="00AB7537">
        <w:t xml:space="preserve"> is the variety of templates and themes that program offers. These come with </w:t>
      </w:r>
      <w:proofErr w:type="gramStart"/>
      <w:r w:rsidRPr="00AB7537">
        <w:t>pre designed</w:t>
      </w:r>
      <w:proofErr w:type="gramEnd"/>
      <w:r w:rsidRPr="00AB7537">
        <w:t xml:space="preserve"> layouts, colours and fonts, which give users a very good starting point. Instead of building a presentation from nothing, people wo doing the presentation can select a many of templates or looks that fits their needs of presentation then add their own information. This saves time </w:t>
      </w:r>
      <w:proofErr w:type="gramStart"/>
      <w:r w:rsidRPr="00AB7537">
        <w:t>and also</w:t>
      </w:r>
      <w:proofErr w:type="gramEnd"/>
      <w:r w:rsidRPr="00AB7537">
        <w:t xml:space="preserve"> ensures the slides look neat and consistent. For companies that want to maintain their brand style, PowerPoint allows custom themes with matching colours and logos, helping all presentations look professional.</w:t>
      </w:r>
      <w:sdt>
        <w:sdtPr>
          <w:rPr>
            <w:rFonts w:ascii="Aptos" w:hAnsi="Aptos"/>
            <w:color w:val="000000"/>
            <w:highlight w:val="white"/>
          </w:rPr>
          <w:alias w:val="Citation"/>
          <w:tag w:val="{&quot;referencesIds&quot;:[&quot;doc:692d7fb29b24cd7c9b77f7fb&quot;],&quot;referencesOptions&quot;:{&quot;doc:692d7fb29b24cd7c9b77f7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0926423"/>
          <w:placeholder>
            <w:docPart w:val="75E7519C1E014A5FB381212E27F2937D"/>
          </w:placeholder>
        </w:sdtPr>
        <w:sdtEndPr/>
        <w:sdtContent>
          <w:r w:rsidR="00396118">
            <w:rPr>
              <w:rFonts w:ascii="Aptos" w:eastAsia="Times New Roman" w:hAnsi="Aptos"/>
              <w:color w:val="000000"/>
            </w:rPr>
            <w:t>[3]</w:t>
          </w:r>
        </w:sdtContent>
      </w:sdt>
    </w:p>
    <w:p w14:paraId="5BD0441C" w14:textId="77777777" w:rsidR="00AB7537" w:rsidRPr="00AB7537" w:rsidRDefault="00AB7537" w:rsidP="00AB7537">
      <w:r w:rsidRPr="00AB7537">
        <w:t xml:space="preserve">PowerPoint also supports many types of content, not just text. Users can insert pictures, videos, tables, charts and even sound recordings. These features make work more interesting and help explain ideas clearly. For example, a manager can import charts from Excel to show performance and </w:t>
      </w:r>
      <w:proofErr w:type="spellStart"/>
      <w:r w:rsidRPr="00AB7537">
        <w:t>succesess</w:t>
      </w:r>
      <w:proofErr w:type="spellEnd"/>
      <w:r w:rsidRPr="00AB7537">
        <w:t xml:space="preserve"> results, or a teacher can include images and short clips to make a lesson more interesting.</w:t>
      </w:r>
    </w:p>
    <w:p w14:paraId="5FD1C03C" w14:textId="77777777" w:rsidR="00AB7537" w:rsidRPr="00AB7537" w:rsidRDefault="00AB7537" w:rsidP="00AB7537">
      <w:r w:rsidRPr="00AB7537">
        <w:t xml:space="preserve">Another helpful part of PowerPoint is the ability to add animations and slide transitions. Animations allow text or images to appear with effects, slide transitions make the movement between slides </w:t>
      </w:r>
      <w:proofErr w:type="gramStart"/>
      <w:r w:rsidRPr="00AB7537">
        <w:t>smoother</w:t>
      </w:r>
      <w:proofErr w:type="gramEnd"/>
      <w:r w:rsidRPr="00AB7537">
        <w:t xml:space="preserve">. However, while these features can improve </w:t>
      </w:r>
      <w:r w:rsidRPr="00AB7537">
        <w:lastRenderedPageBreak/>
        <w:t>presentations, they should be used carefully, too many animations or flashy transitions can distract the audience instead of helping them.</w:t>
      </w:r>
    </w:p>
    <w:p w14:paraId="0CC8A461" w14:textId="77777777" w:rsidR="00AB7537" w:rsidRPr="00AB7537" w:rsidRDefault="00AB7537" w:rsidP="00AB7537">
      <w:r w:rsidRPr="00AB7537">
        <w:t xml:space="preserve">PowerPoint also includes tools that support the presenter. The </w:t>
      </w:r>
      <w:r w:rsidRPr="00241857">
        <w:t>Presenter View</w:t>
      </w:r>
      <w:r w:rsidRPr="00AB7537">
        <w:t xml:space="preserve"> lets the speaker see notes, a timer and the next slide while the audience only sees the main slide. This makes presenting more comfortable and helps the speaker stay organised. Users can also practise their presentation using the rehearsal feature, which helps with timing and flow.</w:t>
      </w:r>
    </w:p>
    <w:p w14:paraId="0856C3E8" w14:textId="77777777" w:rsidR="00AB7537" w:rsidRPr="00AB7537" w:rsidRDefault="00AB7537" w:rsidP="00AB7537">
      <w:r w:rsidRPr="00AB7537">
        <w:t xml:space="preserve">Another important advantage is how well PowerPoint works with other Microsoft applications. It also works well with Microsoft Teams, making it easy to share the presentation during online meetings. This is very useful for remote work and learning. </w:t>
      </w:r>
      <w:proofErr w:type="spellStart"/>
      <w:r w:rsidRPr="00AB7537">
        <w:t>Powerpoint</w:t>
      </w:r>
      <w:proofErr w:type="spellEnd"/>
      <w:r w:rsidRPr="00AB7537">
        <w:t xml:space="preserve"> also allow users to turn into their presentations as PDF or videos. This means people can view the slides even if they do not have PowerPoint installed on their device.</w:t>
      </w:r>
    </w:p>
    <w:p w14:paraId="03A64445" w14:textId="77777777" w:rsidR="00AB7537" w:rsidRPr="00AB7537" w:rsidRDefault="00AB7537" w:rsidP="00AB7537">
      <w:r w:rsidRPr="00AB7537">
        <w:t xml:space="preserve">Despite its many strengths, PowerPoint does have limitations. If slides contain too much text and too many images or not necessary animations, the presentation can become confusing or distracting. </w:t>
      </w:r>
      <w:proofErr w:type="spellStart"/>
      <w:r w:rsidRPr="00AB7537">
        <w:t>Powerpoint</w:t>
      </w:r>
      <w:proofErr w:type="spellEnd"/>
      <w:r w:rsidRPr="00AB7537">
        <w:t xml:space="preserve"> also does not handle detailed data analysis it can show charts, but calculations need to be done in programs like Excel. Additionally, PowerPoint heavily depends on the </w:t>
      </w:r>
      <w:proofErr w:type="gramStart"/>
      <w:r w:rsidRPr="00AB7537">
        <w:t>presenters</w:t>
      </w:r>
      <w:proofErr w:type="gramEnd"/>
      <w:r w:rsidRPr="00AB7537">
        <w:t xml:space="preserve"> skills. Even if the slides look amazing and well prepared, the presentation can slip in a wrong way if the speaker is confusing or not prepared.</w:t>
      </w:r>
    </w:p>
    <w:p w14:paraId="1C95CC42" w14:textId="471A639A" w:rsidR="00AB7537" w:rsidRPr="00AB7537" w:rsidRDefault="00AB7537" w:rsidP="00AB7537">
      <w:r w:rsidRPr="00AB7537">
        <w:t>Basically, Microsoft PowerPoint is a great tool for making and giving presentations. It helps people share their ideas in a clear and a good way. Because it is easy to use and works well for many tasks, it is still an important tool in both schools and workplaces</w:t>
      </w:r>
      <w:r w:rsidR="00772487">
        <w:t>.</w:t>
      </w:r>
      <w:sdt>
        <w:sdtPr>
          <w:rPr>
            <w:rFonts w:ascii="Aptos" w:hAnsi="Aptos"/>
            <w:color w:val="000000"/>
            <w:highlight w:val="white"/>
          </w:rPr>
          <w:alias w:val="Citation"/>
          <w:tag w:val="{&quot;referencesIds&quot;:[&quot;doc:692d8012ddda9d33b824c663&quot;],&quot;referencesOptions&quot;:{&quot;doc:692d8012ddda9d33b824c6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6683446"/>
          <w:placeholder>
            <w:docPart w:val="98D546A6E5F54AE58988F5CCB351DB2A"/>
          </w:placeholder>
        </w:sdtPr>
        <w:sdtEndPr/>
        <w:sdtContent>
          <w:r w:rsidR="00396118">
            <w:rPr>
              <w:rFonts w:ascii="Aptos" w:eastAsia="Times New Roman" w:hAnsi="Aptos"/>
              <w:color w:val="000000"/>
            </w:rPr>
            <w:t>[4]</w:t>
          </w:r>
        </w:sdtContent>
      </w:sdt>
    </w:p>
    <w:p w14:paraId="4C1C56AC" w14:textId="77777777" w:rsidR="000551A7" w:rsidRPr="000551A7" w:rsidRDefault="000551A7" w:rsidP="000551A7"/>
    <w:p w14:paraId="7635D9F9" w14:textId="77777777" w:rsidR="000551A7" w:rsidRPr="000551A7" w:rsidRDefault="000551A7" w:rsidP="000551A7">
      <w:pPr>
        <w:pStyle w:val="Heading2"/>
      </w:pPr>
      <w:bookmarkStart w:id="8" w:name="_Toc212037707"/>
      <w:r w:rsidRPr="000551A7">
        <w:t>MS Excel</w:t>
      </w:r>
      <w:bookmarkEnd w:id="8"/>
    </w:p>
    <w:p w14:paraId="079254AC" w14:textId="3EC27624" w:rsidR="00065482" w:rsidRPr="00065482" w:rsidRDefault="00065482" w:rsidP="00065482">
      <w:r w:rsidRPr="00065482">
        <w:t>Microsoft Excel is one of the most used programs for working with numbers, lists and data. People in schools, offices use Excel every day to organise information, make calculations and understand results. The reason Excel is so popular</w:t>
      </w:r>
      <w:r>
        <w:t xml:space="preserve"> </w:t>
      </w:r>
      <w:r w:rsidRPr="00065482">
        <w:t>is because it has a simple layout</w:t>
      </w:r>
      <w:r>
        <w:t xml:space="preserve"> </w:t>
      </w:r>
      <w:r w:rsidRPr="00065482">
        <w:t>made up of rows, columns and cells</w:t>
      </w:r>
      <w:r>
        <w:t xml:space="preserve"> </w:t>
      </w:r>
      <w:r w:rsidRPr="00065482">
        <w:t>but still offers powerful tools for analysing and displaying data.</w:t>
      </w:r>
    </w:p>
    <w:p w14:paraId="13C70109" w14:textId="77777777" w:rsidR="00065482" w:rsidRPr="00065482" w:rsidRDefault="00065482" w:rsidP="00065482">
      <w:r w:rsidRPr="00065482">
        <w:t>Excel works through spreadsheets. A spreadsheet is a large grid where each box is called a cell. Users can type numbers, text or formulas into these cells. Formulas are instructions that tell Excel what to calculate, such as adding numbers or finding an average. This makes Excel extremely helpful in workplaces where calculations need to be done quickly and correctly. Tasks that would take a long time to do by hand can be done in seconds with the right formula.</w:t>
      </w:r>
    </w:p>
    <w:p w14:paraId="547F72BC" w14:textId="5AFE47B9" w:rsidR="00065482" w:rsidRPr="00065482" w:rsidRDefault="00065482" w:rsidP="00065482">
      <w:r w:rsidRPr="00065482">
        <w:lastRenderedPageBreak/>
        <w:t>Another strong feature of Excel is its wide range of bu</w:t>
      </w:r>
      <w:r>
        <w:t>ild in it</w:t>
      </w:r>
      <w:r w:rsidRPr="00065482">
        <w:t xml:space="preserve"> functions. These are ready</w:t>
      </w:r>
      <w:r>
        <w:t xml:space="preserve"> </w:t>
      </w:r>
      <w:r w:rsidRPr="00065482">
        <w:t>made formulas that help users do common tasks. Functions like SUM, AVERAGE, IF, and VLOOKUP make it easy to total numbers, check conditions or look up data in a table. These tools save time and reduce mistakes. Even people who only know the basics can use these functions to get useful results from their data.</w:t>
      </w:r>
    </w:p>
    <w:p w14:paraId="3861868A" w14:textId="77777777" w:rsidR="00065482" w:rsidRPr="00065482" w:rsidRDefault="00065482" w:rsidP="00065482">
      <w:r w:rsidRPr="00065482">
        <w:t>Excel also makes it easy to sort and filter information. Sorting helps organise data, such as putting names in alphabetical order or arranging numbers from smallest to largest. Filtering lets users show only the information they want to see. For example, someone tracking inventory could filter a list to see only products that are low in stock. These tools make large amounts of data easier to manage and understand.</w:t>
      </w:r>
    </w:p>
    <w:p w14:paraId="107339B9" w14:textId="2276E09B" w:rsidR="00065482" w:rsidRPr="00065482" w:rsidRDefault="00065482" w:rsidP="00065482">
      <w:r w:rsidRPr="00065482">
        <w:t>One of Excel most useful features is to create charts. Charts turn numbers into visuals bar graphs, pie charts or line graphs. These visuals help people understand data well without reading long tables. A business might use a chart to show sales increasing over time, or a student can use one to display survey results. Charts are a great way to present information clearly and make results more engaging</w:t>
      </w:r>
      <w:sdt>
        <w:sdtPr>
          <w:rPr>
            <w:rFonts w:ascii="Aptos" w:hAnsi="Aptos"/>
            <w:color w:val="000000"/>
            <w:highlight w:val="white"/>
          </w:rPr>
          <w:alias w:val="Citation"/>
          <w:tag w:val="{&quot;referencesIds&quot;:[&quot;doc:692d80a49b24cd7c9b77f81d&quot;],&quot;referencesOptions&quot;:{&quot;doc:692d80a49b24cd7c9b77f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5785741"/>
          <w:placeholder>
            <w:docPart w:val="103D1C5C69654A30A7E757DD42BF29E8"/>
          </w:placeholder>
        </w:sdtPr>
        <w:sdtEndPr/>
        <w:sdtContent>
          <w:r w:rsidR="00396118">
            <w:rPr>
              <w:rFonts w:ascii="Aptos" w:eastAsia="Times New Roman" w:hAnsi="Aptos"/>
              <w:color w:val="000000"/>
            </w:rPr>
            <w:t>[5]</w:t>
          </w:r>
        </w:sdtContent>
      </w:sdt>
    </w:p>
    <w:p w14:paraId="2F7A1CAA" w14:textId="77777777" w:rsidR="00065482" w:rsidRPr="00065482" w:rsidRDefault="00065482" w:rsidP="00065482">
      <w:r w:rsidRPr="00065482">
        <w:t xml:space="preserve">Excel also includes more advanced tools, like PivotTables. A PivotTable helps summarise large data sets into simple, clear groups. For example, instead of scrolling through hundreds of rows, a PivotTable can show totals, average or patterns with a couple of clicks. This makes it much easier for workers, teachers or students to analyse </w:t>
      </w:r>
      <w:proofErr w:type="spellStart"/>
      <w:proofErr w:type="gramStart"/>
      <w:r w:rsidRPr="00065482">
        <w:t>informations</w:t>
      </w:r>
      <w:proofErr w:type="spellEnd"/>
      <w:proofErr w:type="gramEnd"/>
      <w:r w:rsidRPr="00065482">
        <w:t>.</w:t>
      </w:r>
    </w:p>
    <w:p w14:paraId="7AAA70E8" w14:textId="77777777" w:rsidR="00065482" w:rsidRPr="00065482" w:rsidRDefault="00065482" w:rsidP="00065482">
      <w:r w:rsidRPr="00065482">
        <w:t>Another advantage of Excel is how well it works with other Microsoft programs. Users can copy a chart from Excel into a PowerPoint presentation or include a table from Excel inside a Word document. Excel also works smoothly with OneDrive, which allows people to share documents and edit them together in real time. This makes group projects and teamwork much easier.</w:t>
      </w:r>
    </w:p>
    <w:p w14:paraId="77BA7B99" w14:textId="77777777" w:rsidR="00065482" w:rsidRPr="00065482" w:rsidRDefault="00065482" w:rsidP="00065482">
      <w:r w:rsidRPr="00065482">
        <w:t>Even though Excel is very useful, it does have some limits. It can be really confusing for the beginners, especially working with complicated formulas or large files. It is also not the best tool for very large databases with many people accessing data at the same time. Mistakes can happen easily, too, changing one formula or deleting a number can affect the whole spreadsheet. Because of this, users need to double check their work.</w:t>
      </w:r>
    </w:p>
    <w:p w14:paraId="48249E95" w14:textId="1670D771" w:rsidR="00065482" w:rsidRPr="00065482" w:rsidRDefault="00065482" w:rsidP="00065482">
      <w:r w:rsidRPr="00065482">
        <w:t>Excel remains one of the most important tools for organising and analysing information. Its mix of simple design and powerful features makes it useful for budgeting, planning, tracking and reporting. Whether in school or at work, Excel helps people understand data and make better decisions</w:t>
      </w:r>
      <w:sdt>
        <w:sdtPr>
          <w:rPr>
            <w:rFonts w:ascii="Aptos" w:hAnsi="Aptos"/>
            <w:color w:val="000000"/>
            <w:highlight w:val="white"/>
          </w:rPr>
          <w:alias w:val="Citation"/>
          <w:tag w:val="{&quot;referencesIds&quot;:[&quot;doc:692d80f7ddda9d33b824c67f&quot;],&quot;referencesOptions&quot;:{&quot;doc:692d80f7ddda9d33b824c6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6086057"/>
          <w:placeholder>
            <w:docPart w:val="2B417F1040DF48B19FBE83C21026A3FA"/>
          </w:placeholder>
        </w:sdtPr>
        <w:sdtEndPr/>
        <w:sdtContent>
          <w:r w:rsidR="00396118">
            <w:rPr>
              <w:rFonts w:ascii="Aptos" w:eastAsia="Times New Roman" w:hAnsi="Aptos"/>
              <w:color w:val="000000"/>
            </w:rPr>
            <w:t>[6]</w:t>
          </w:r>
        </w:sdtContent>
      </w:sdt>
    </w:p>
    <w:p w14:paraId="6E3C6561" w14:textId="77777777" w:rsidR="000551A7" w:rsidRDefault="000551A7" w:rsidP="000551A7"/>
    <w:p w14:paraId="328A96EC" w14:textId="77777777" w:rsidR="000551A7" w:rsidRPr="000551A7" w:rsidRDefault="000551A7" w:rsidP="000551A7"/>
    <w:p w14:paraId="1E0A3F77" w14:textId="77777777" w:rsidR="000551A7" w:rsidRPr="000551A7" w:rsidRDefault="000551A7" w:rsidP="000551A7">
      <w:pPr>
        <w:pStyle w:val="Heading2"/>
      </w:pPr>
      <w:bookmarkStart w:id="9" w:name="_Toc212037708"/>
      <w:r w:rsidRPr="000551A7">
        <w:lastRenderedPageBreak/>
        <w:t>MS Access</w:t>
      </w:r>
      <w:bookmarkEnd w:id="9"/>
    </w:p>
    <w:p w14:paraId="3C319077" w14:textId="77777777" w:rsidR="009A4E24" w:rsidRPr="009A4E24" w:rsidRDefault="009A4E24" w:rsidP="009A4E24">
      <w:bookmarkStart w:id="10" w:name="_Toc212037709"/>
      <w:r w:rsidRPr="009A4E24">
        <w:t>Microsoft Access is a program used to create and manage databases. A database is a collection of information that is organised so it can be easily stored, searched and updated in any time. Many businesses, schools and organisations use Access to keep track of important data such as customer details, stock levels, bookings, staff records. Access is a good option because it gives people the tools to build database systems without needing advanced programming skills. It offers a simple way to handle large amounts of information that would be difficult to manage in programs like Word or Excel.</w:t>
      </w:r>
    </w:p>
    <w:p w14:paraId="547FF4E1" w14:textId="77777777" w:rsidR="009A4E24" w:rsidRPr="009A4E24" w:rsidRDefault="009A4E24" w:rsidP="009A4E24">
      <w:r w:rsidRPr="009A4E24">
        <w:t xml:space="preserve">One of the main features of Access is the use of </w:t>
      </w:r>
      <w:r w:rsidRPr="009A4E24">
        <w:rPr>
          <w:rStyle w:val="Strong"/>
          <w:b w:val="0"/>
          <w:bCs w:val="0"/>
          <w:color w:val="0E101A"/>
        </w:rPr>
        <w:t>tables</w:t>
      </w:r>
      <w:r w:rsidRPr="009A4E24">
        <w:t xml:space="preserve">. A table stores information in a row and </w:t>
      </w:r>
      <w:proofErr w:type="gramStart"/>
      <w:r w:rsidRPr="009A4E24">
        <w:t>columns,</w:t>
      </w:r>
      <w:proofErr w:type="gramEnd"/>
      <w:r w:rsidRPr="009A4E24">
        <w:t xml:space="preserve"> in Access each table focuses on one type of data. For example, one table might hold customer names and contact details, while another one stores order information. These tables can be linked together using keys, which helps keep everything organised and reduce mistakes. Access is a related database because it </w:t>
      </w:r>
      <w:proofErr w:type="gramStart"/>
      <w:r w:rsidRPr="009A4E24">
        <w:t>have</w:t>
      </w:r>
      <w:proofErr w:type="gramEnd"/>
      <w:r w:rsidRPr="009A4E24">
        <w:t xml:space="preserve"> tables connect to each other. It means information only needs to be entered once, and Access can connect the pieces together when needed.</w:t>
      </w:r>
    </w:p>
    <w:p w14:paraId="4BE238CC" w14:textId="77777777" w:rsidR="009A4E24" w:rsidRPr="009A4E24" w:rsidRDefault="009A4E24" w:rsidP="009A4E24">
      <w:r w:rsidRPr="009A4E24">
        <w:t xml:space="preserve">Access also allows users to create </w:t>
      </w:r>
      <w:r w:rsidRPr="009A4E24">
        <w:rPr>
          <w:rStyle w:val="Strong"/>
          <w:b w:val="0"/>
          <w:bCs w:val="0"/>
          <w:color w:val="0E101A"/>
        </w:rPr>
        <w:t>forms</w:t>
      </w:r>
      <w:r w:rsidRPr="009A4E24">
        <w:t>, which are easy to use for entering and viewing data. Forms help make the database more user friendly, especially for people who are not comfortable working directly with tables. A form might show one customer’s information at a time, with boxes to type in names, phone numbers or addresses. Forms can also include buttons for saving data or moving between records. This makes the database feel more like a small application rather than just a collection of tables.</w:t>
      </w:r>
    </w:p>
    <w:p w14:paraId="40A9DAE0" w14:textId="2C689E50" w:rsidR="009A4E24" w:rsidRPr="009A4E24" w:rsidRDefault="009A4E24" w:rsidP="009A4E24">
      <w:r w:rsidRPr="009A4E24">
        <w:t xml:space="preserve">Another good feature in Access is </w:t>
      </w:r>
      <w:r w:rsidRPr="009A4E24">
        <w:rPr>
          <w:rStyle w:val="Strong"/>
          <w:b w:val="0"/>
          <w:bCs w:val="0"/>
          <w:color w:val="0E101A"/>
        </w:rPr>
        <w:t>queries</w:t>
      </w:r>
      <w:r w:rsidRPr="009A4E24">
        <w:t>. A query allows users to search the database and find exactly what they need. For example, a query can show all customers who live in a certain area, or all products that are low in stock. Queries can also be used to sort data, filter out certain records or even update information in bulk. They are extremely helpful for pulling out useful information quickly, especially when the database grows large</w:t>
      </w:r>
      <w:sdt>
        <w:sdtPr>
          <w:rPr>
            <w:rFonts w:ascii="Aptos" w:hAnsi="Aptos"/>
            <w:color w:val="000000"/>
            <w:highlight w:val="white"/>
          </w:rPr>
          <w:alias w:val="Citation"/>
          <w:tag w:val="{&quot;referencesIds&quot;:[&quot;doc:692d817de75dfd0f62975eb0&quot;],&quot;referencesOptions&quot;:{&quot;doc:692d817de75dfd0f62975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8779196"/>
          <w:placeholder>
            <w:docPart w:val="406500A43C7F4356906B200720F550BE"/>
          </w:placeholder>
        </w:sdtPr>
        <w:sdtEndPr/>
        <w:sdtContent>
          <w:r w:rsidR="00396118">
            <w:rPr>
              <w:rFonts w:ascii="Aptos" w:eastAsia="Times New Roman" w:hAnsi="Aptos"/>
              <w:color w:val="000000"/>
            </w:rPr>
            <w:t>[7]</w:t>
          </w:r>
        </w:sdtContent>
      </w:sdt>
    </w:p>
    <w:p w14:paraId="4F3EAB60" w14:textId="77777777" w:rsidR="009A4E24" w:rsidRPr="009A4E24" w:rsidRDefault="009A4E24" w:rsidP="009A4E24">
      <w:r w:rsidRPr="009A4E24">
        <w:t xml:space="preserve">Access also </w:t>
      </w:r>
      <w:proofErr w:type="gramStart"/>
      <w:r w:rsidRPr="009A4E24">
        <w:t>include</w:t>
      </w:r>
      <w:proofErr w:type="gramEnd"/>
      <w:r w:rsidRPr="009A4E24">
        <w:t xml:space="preserve"> </w:t>
      </w:r>
      <w:r w:rsidRPr="009A4E24">
        <w:rPr>
          <w:rStyle w:val="Strong"/>
          <w:b w:val="0"/>
          <w:bCs w:val="0"/>
          <w:color w:val="0E101A"/>
        </w:rPr>
        <w:t>reports</w:t>
      </w:r>
      <w:r w:rsidRPr="009A4E24">
        <w:t>, which are used to present information in a clean and organised way. Reports are often printed or shared with managers and team members. They can include totals, charts, headings and grouped data. Businesses might use reports to show monthly sales results, attendance lists or equipment summaries. Reports make it easy to share important information in a professional format.</w:t>
      </w:r>
    </w:p>
    <w:p w14:paraId="32416036" w14:textId="77777777" w:rsidR="009A4E24" w:rsidRPr="009A4E24" w:rsidRDefault="009A4E24" w:rsidP="009A4E24">
      <w:r w:rsidRPr="009A4E24">
        <w:t>One advantage of Access is how well it works with other Microsoft programs. Data from Excel can be imported into Access, and data from Access can be exported back to Excel when its needed. Access can also be used as a front-end tool connected to a larger database system like SQL Server, allowing small teams to work easily while still working on data safely.</w:t>
      </w:r>
    </w:p>
    <w:p w14:paraId="1114C565" w14:textId="77777777" w:rsidR="009A4E24" w:rsidRDefault="009A4E24" w:rsidP="009A4E24">
      <w:r w:rsidRPr="009A4E24">
        <w:lastRenderedPageBreak/>
        <w:t xml:space="preserve">Even though Access is useful, it does have some limits as well. It is not ideal for very large databases or systems that need to support many users at the same time. If too many people try to access the same file, it can become slow or cause errors. Access can also be confusing for beginners because of understanding tables, keys and relationships takes some practice. </w:t>
      </w:r>
      <w:r>
        <w:t>It is mainly designed for Windows computers, so it is not always easy for people using other systems.</w:t>
      </w:r>
    </w:p>
    <w:p w14:paraId="64E57BFF" w14:textId="31A51A7F" w:rsidR="009A4E24" w:rsidRDefault="009A4E24" w:rsidP="009A4E24">
      <w:r>
        <w:t>Even with limits, Microsoft Access is still a valuable tool for managing information. It helps people create organised, reliable databases that support everyday tasks in businesses, schools and other organisations</w:t>
      </w:r>
      <w:sdt>
        <w:sdtPr>
          <w:rPr>
            <w:rFonts w:ascii="Aptos" w:hAnsi="Aptos"/>
            <w:color w:val="000000"/>
            <w:highlight w:val="white"/>
          </w:rPr>
          <w:alias w:val="Citation"/>
          <w:tag w:val="{&quot;referencesIds&quot;:[&quot;doc:692d81af61d1fa3ec10ed0c0&quot;],&quot;referencesOptions&quot;:{&quot;doc:692d81af61d1fa3ec10ed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380016"/>
          <w:placeholder>
            <w:docPart w:val="94026F744F6747328A01DA03675792B6"/>
          </w:placeholder>
        </w:sdtPr>
        <w:sdtEndPr/>
        <w:sdtContent>
          <w:r w:rsidR="00396118">
            <w:rPr>
              <w:rFonts w:ascii="Aptos" w:eastAsia="Times New Roman" w:hAnsi="Aptos"/>
              <w:color w:val="000000"/>
            </w:rPr>
            <w:t>[8]</w:t>
          </w:r>
        </w:sdtContent>
      </w:sdt>
      <w:r w:rsidR="009E1EF4">
        <w:rPr>
          <w:rFonts w:ascii="Aptos" w:hAnsi="Aptos"/>
          <w:color w:val="000000"/>
        </w:rPr>
        <w:t>.</w:t>
      </w:r>
    </w:p>
    <w:p w14:paraId="24C45304" w14:textId="72226D46" w:rsidR="000551A7" w:rsidRPr="000551A7" w:rsidRDefault="000551A7" w:rsidP="000551A7">
      <w:pPr>
        <w:pStyle w:val="Heading2"/>
        <w:numPr>
          <w:ilvl w:val="1"/>
          <w:numId w:val="3"/>
        </w:numPr>
        <w:ind w:left="567" w:hanging="567"/>
      </w:pPr>
      <w:r w:rsidRPr="000551A7">
        <w:t>Practical demonstration of Two Office Features</w:t>
      </w:r>
      <w:bookmarkEnd w:id="10"/>
    </w:p>
    <w:p w14:paraId="1AB1792D" w14:textId="77777777" w:rsidR="000551A7" w:rsidRPr="000551A7" w:rsidRDefault="000551A7" w:rsidP="000551A7"/>
    <w:p w14:paraId="25827A15" w14:textId="77777777" w:rsidR="000551A7" w:rsidRPr="000551A7" w:rsidRDefault="000551A7" w:rsidP="000551A7">
      <w:pPr>
        <w:pStyle w:val="Heading2"/>
      </w:pPr>
      <w:bookmarkStart w:id="11" w:name="_Toc212037710"/>
      <w:r w:rsidRPr="000551A7">
        <w:t>Mail Merge</w:t>
      </w:r>
      <w:bookmarkEnd w:id="11"/>
    </w:p>
    <w:p w14:paraId="19923D17" w14:textId="77777777" w:rsidR="000551A7" w:rsidRPr="000551A7" w:rsidRDefault="000551A7" w:rsidP="000551A7">
      <w:r w:rsidRPr="000551A7">
        <w:t>&lt;Insert screenshots with captions&gt;</w:t>
      </w:r>
    </w:p>
    <w:p w14:paraId="1A3E5D72" w14:textId="77777777" w:rsidR="000551A7" w:rsidRPr="000551A7" w:rsidRDefault="000551A7" w:rsidP="000551A7"/>
    <w:p w14:paraId="659399D5" w14:textId="124AF6AC" w:rsidR="000551A7" w:rsidRPr="000551A7" w:rsidRDefault="00F0186C" w:rsidP="000551A7">
      <w:pPr>
        <w:pStyle w:val="Heading2"/>
      </w:pPr>
      <w:bookmarkStart w:id="12" w:name="_Toc212037711"/>
      <w:r>
        <w:t>If Statement</w:t>
      </w:r>
      <w:bookmarkEnd w:id="12"/>
    </w:p>
    <w:p w14:paraId="6A815BCA" w14:textId="77777777" w:rsidR="000551A7" w:rsidRPr="000551A7" w:rsidRDefault="000551A7" w:rsidP="000551A7">
      <w:r w:rsidRPr="000551A7">
        <w:t>&lt;Insert screenshots with captions&gt;</w:t>
      </w:r>
    </w:p>
    <w:p w14:paraId="7FAB454C" w14:textId="77777777" w:rsidR="000551A7" w:rsidRPr="000551A7" w:rsidRDefault="000551A7" w:rsidP="000551A7"/>
    <w:p w14:paraId="688E6A8B" w14:textId="77777777" w:rsidR="000551A7" w:rsidRPr="000551A7" w:rsidRDefault="000551A7" w:rsidP="000551A7">
      <w:pPr>
        <w:pStyle w:val="Heading1"/>
      </w:pPr>
      <w:bookmarkStart w:id="13" w:name="_Toc212037712"/>
      <w:r w:rsidRPr="000551A7">
        <w:lastRenderedPageBreak/>
        <w:t>Task 4. Communication and Collaboration applications</w:t>
      </w:r>
      <w:bookmarkEnd w:id="13"/>
    </w:p>
    <w:p w14:paraId="3A9A531A" w14:textId="3F20CFBF" w:rsidR="000551A7" w:rsidRDefault="000551A7" w:rsidP="00F0186C">
      <w:pPr>
        <w:pStyle w:val="Heading2"/>
        <w:numPr>
          <w:ilvl w:val="0"/>
          <w:numId w:val="6"/>
        </w:numPr>
        <w:ind w:left="567" w:hanging="567"/>
      </w:pPr>
      <w:bookmarkStart w:id="14" w:name="_Toc212037713"/>
      <w:r w:rsidRPr="000551A7">
        <w:t>One contemporary Communication and one Online Collaboration applications/tools</w:t>
      </w:r>
      <w:bookmarkEnd w:id="14"/>
    </w:p>
    <w:p w14:paraId="36384ABB" w14:textId="77777777" w:rsidR="00D93F04" w:rsidRDefault="00F0186C" w:rsidP="007E1289">
      <w:pPr>
        <w:pStyle w:val="Heading2"/>
      </w:pPr>
      <w:bookmarkStart w:id="15" w:name="_Toc212037714"/>
      <w:r w:rsidRPr="000551A7">
        <w:t>MS Outlook</w:t>
      </w:r>
      <w:bookmarkStart w:id="16" w:name="_Toc212037715"/>
      <w:bookmarkEnd w:id="15"/>
    </w:p>
    <w:p w14:paraId="239806D0" w14:textId="7CF71057" w:rsidR="007E1289" w:rsidRPr="00EF3EF5" w:rsidRDefault="007E1289" w:rsidP="007E1289">
      <w:pPr>
        <w:pStyle w:val="Heading2"/>
      </w:pPr>
      <w:r w:rsidRPr="007E1289">
        <w:rPr>
          <w:rFonts w:asciiTheme="minorHAnsi" w:eastAsiaTheme="minorEastAsia" w:hAnsiTheme="minorHAnsi" w:cstheme="minorBidi"/>
          <w:b w:val="0"/>
          <w:szCs w:val="24"/>
        </w:rPr>
        <w:t xml:space="preserve">Microsoft Outlook is one of the most widely used communication tools in professional, academic, and </w:t>
      </w:r>
      <w:r w:rsidR="004D0983">
        <w:rPr>
          <w:rFonts w:asciiTheme="minorHAnsi" w:eastAsiaTheme="minorEastAsia" w:hAnsiTheme="minorHAnsi" w:cstheme="minorBidi"/>
          <w:b w:val="0"/>
          <w:szCs w:val="24"/>
        </w:rPr>
        <w:t>organisational</w:t>
      </w:r>
      <w:r w:rsidRPr="007E1289">
        <w:rPr>
          <w:rFonts w:asciiTheme="minorHAnsi" w:eastAsiaTheme="minorEastAsia" w:hAnsiTheme="minorHAnsi" w:cstheme="minorBidi"/>
          <w:b w:val="0"/>
          <w:szCs w:val="24"/>
        </w:rPr>
        <w:t xml:space="preserve"> environments. Developed as part of the Microsoft Office suite and now closely integrated with Microsoft 365, Outlook provides a central place for email communication, scheduling, organization of information, and management of personal productivity. With workplaces moving increasingly toward hybrid and remote operations, Outlook has become even more important as a contemporary communications tool because it facilitates streamlined interactions, enables increased coordination, and promotes effective information exchange.</w:t>
      </w:r>
    </w:p>
    <w:p w14:paraId="26DFFEED" w14:textId="76241355" w:rsidR="007E1289" w:rsidRPr="007E1289"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t>At its very core, Outlook is primarily an e-mail management system. It allows sending, receiving, organizing, and archiving emails with advanced features like folders, categories, flags, rules, and even enhanced search functions. These abilities will effortlessly help you handle high volumes of messages, prioritize any communication, and make sure that no important tasks or inquiries go unnoticed. The full capability of setting up auto-responders, creating distribution lists, and scheduling emails improves communication efficiency in a world moving at an incredible speed.</w:t>
      </w:r>
    </w:p>
    <w:p w14:paraId="7A43921A" w14:textId="77777777" w:rsidR="007E1289" w:rsidRPr="007E1289"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t>Beyond email, Outlook incorporates an effective calendar system that supports users in scheduling and managing meetings, appointments, and events. Shared scheduling in the calendar makes it very easy for teams to see the availability of different team members, send meeting invitations, and plan activities across different departments. In this way, it enhances time management and limits the backward-and-forward movement that always characterizes the process of organizing group meetings. Other reinforcing features for Outlook not only as a tool for communication but also as a personal assistant in keeping oneself organized include reminders, recurring events, and meeting notes.</w:t>
      </w:r>
    </w:p>
    <w:p w14:paraId="5F705F07" w14:textId="3EA3140C" w:rsidR="007E1289" w:rsidRPr="007E1289"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t>O</w:t>
      </w:r>
      <w:r w:rsidR="00EF3EF5">
        <w:rPr>
          <w:rFonts w:asciiTheme="minorHAnsi" w:eastAsiaTheme="minorEastAsia" w:hAnsiTheme="minorHAnsi" w:cstheme="minorBidi"/>
          <w:b w:val="0"/>
          <w:szCs w:val="24"/>
        </w:rPr>
        <w:t>u</w:t>
      </w:r>
      <w:r w:rsidRPr="007E1289">
        <w:rPr>
          <w:rFonts w:asciiTheme="minorHAnsi" w:eastAsiaTheme="minorEastAsia" w:hAnsiTheme="minorHAnsi" w:cstheme="minorBidi"/>
          <w:b w:val="0"/>
          <w:szCs w:val="24"/>
        </w:rPr>
        <w:t xml:space="preserve">tlook also features a native contact management system wherein users store valuable information about clients, colleagues, suppliers, or other stakeholders. This can then be organized into groups and categories and synchronized across devices to ensure that these are accessible and </w:t>
      </w:r>
      <w:proofErr w:type="gramStart"/>
      <w:r w:rsidRPr="007E1289">
        <w:rPr>
          <w:rFonts w:asciiTheme="minorHAnsi" w:eastAsiaTheme="minorEastAsia" w:hAnsiTheme="minorHAnsi" w:cstheme="minorBidi"/>
          <w:b w:val="0"/>
          <w:szCs w:val="24"/>
        </w:rPr>
        <w:t>up-to-date</w:t>
      </w:r>
      <w:proofErr w:type="gramEnd"/>
      <w:r w:rsidRPr="007E1289">
        <w:rPr>
          <w:rFonts w:asciiTheme="minorHAnsi" w:eastAsiaTheme="minorEastAsia" w:hAnsiTheme="minorHAnsi" w:cstheme="minorBidi"/>
          <w:b w:val="0"/>
          <w:szCs w:val="24"/>
        </w:rPr>
        <w:t xml:space="preserve">. In addition, the ability to manage tasks-what it calls "To Do" or "Tasks"-makes Outlook a productivity </w:t>
      </w:r>
      <w:proofErr w:type="gramStart"/>
      <w:r w:rsidRPr="007E1289">
        <w:rPr>
          <w:rFonts w:asciiTheme="minorHAnsi" w:eastAsiaTheme="minorEastAsia" w:hAnsiTheme="minorHAnsi" w:cstheme="minorBidi"/>
          <w:b w:val="0"/>
          <w:szCs w:val="24"/>
        </w:rPr>
        <w:t>ecosystem in its own right</w:t>
      </w:r>
      <w:proofErr w:type="gramEnd"/>
      <w:r w:rsidRPr="007E1289">
        <w:rPr>
          <w:rFonts w:asciiTheme="minorHAnsi" w:eastAsiaTheme="minorEastAsia" w:hAnsiTheme="minorHAnsi" w:cstheme="minorBidi"/>
          <w:b w:val="0"/>
          <w:szCs w:val="24"/>
        </w:rPr>
        <w:t>. These tasks can have due dates, priority, and progress indicators, thereby providing direct links to emails for ease of workflow management.</w:t>
      </w:r>
      <w:sdt>
        <w:sdtPr>
          <w:rPr>
            <w:rFonts w:ascii="Aptos" w:eastAsiaTheme="minorEastAsia" w:hAnsi="Aptos" w:cstheme="minorBidi"/>
            <w:b w:val="0"/>
            <w:color w:val="000000"/>
            <w:szCs w:val="24"/>
            <w:highlight w:val="white"/>
          </w:rPr>
          <w:alias w:val="Citation"/>
          <w:tag w:val="{&quot;referencesIds&quot;:[&quot;doc:693003c09b24cd7c9b784fb6&quot;],&quot;referencesOptions&quot;:{&quot;doc:693003c09b24cd7c9b784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0936039"/>
          <w:placeholder>
            <w:docPart w:val="7EB6DD94117F4AF8B517664137C8E403"/>
          </w:placeholder>
        </w:sdtPr>
        <w:sdtEndPr/>
        <w:sdtContent>
          <w:r w:rsidR="00396118">
            <w:rPr>
              <w:rFonts w:ascii="Aptos" w:eastAsia="Times New Roman" w:hAnsi="Aptos"/>
              <w:color w:val="000000"/>
            </w:rPr>
            <w:t>[9]</w:t>
          </w:r>
        </w:sdtContent>
      </w:sdt>
    </w:p>
    <w:p w14:paraId="486CC676" w14:textId="299E3AB2" w:rsidR="007E1289" w:rsidRPr="007E1289"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lastRenderedPageBreak/>
        <w:t>A key strength of modern Outlook is the integration with the greater Microsoft 365 environment. Outlook integrates well with applications such as Teams, OneNote, SharePoint, and OneDrive. Meeting invites can include Teams links, emails can link to cloud stored files, and tasks can sync with Microsoft. This connected system enhances efficiency and reduces problems because users can access files, join meetings, and share information without changing between platforms.</w:t>
      </w:r>
    </w:p>
    <w:p w14:paraId="6080EC65" w14:textId="41821058" w:rsidR="007E1289" w:rsidRPr="007E1289"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t xml:space="preserve">It also integrates with </w:t>
      </w:r>
      <w:proofErr w:type="spellStart"/>
      <w:proofErr w:type="gramStart"/>
      <w:r w:rsidRPr="007E1289">
        <w:rPr>
          <w:rFonts w:asciiTheme="minorHAnsi" w:eastAsiaTheme="minorEastAsia" w:hAnsiTheme="minorHAnsi" w:cstheme="minorBidi"/>
          <w:b w:val="0"/>
          <w:szCs w:val="24"/>
        </w:rPr>
        <w:t>todays</w:t>
      </w:r>
      <w:proofErr w:type="spellEnd"/>
      <w:proofErr w:type="gramEnd"/>
      <w:r w:rsidRPr="007E1289">
        <w:rPr>
          <w:rFonts w:asciiTheme="minorHAnsi" w:eastAsiaTheme="minorEastAsia" w:hAnsiTheme="minorHAnsi" w:cstheme="minorBidi"/>
          <w:b w:val="0"/>
          <w:szCs w:val="24"/>
        </w:rPr>
        <w:t xml:space="preserve"> security features, including encryption, multi factor authentication, junk mail filtering, and phishing protection, crucial in today’s digital communication area dominated by growing sophisticated cyber threats. Organizations depend on Outlook’s enterprise grade security for confidential messages and sensitive data protection.</w:t>
      </w:r>
    </w:p>
    <w:p w14:paraId="730D731A" w14:textId="23CBE59C" w:rsidR="00D93F04" w:rsidRDefault="007E1289" w:rsidP="007E1289">
      <w:pPr>
        <w:pStyle w:val="Heading2"/>
        <w:rPr>
          <w:rFonts w:asciiTheme="minorHAnsi" w:eastAsiaTheme="minorEastAsia" w:hAnsiTheme="minorHAnsi" w:cstheme="minorBidi"/>
          <w:b w:val="0"/>
          <w:szCs w:val="24"/>
        </w:rPr>
      </w:pPr>
      <w:r w:rsidRPr="007E1289">
        <w:rPr>
          <w:rFonts w:asciiTheme="minorHAnsi" w:eastAsiaTheme="minorEastAsia" w:hAnsiTheme="minorHAnsi" w:cstheme="minorBidi"/>
          <w:b w:val="0"/>
          <w:szCs w:val="24"/>
        </w:rPr>
        <w:t>Finally, Outlook is flexible across desktops, laptops, tablets, and mobile phones. This means that communication can continue absolutely without stop from virtually anywhere. Its offline mode guarantees productivity even without internet access, syncs the changes once connectivity is restored. Normally, MS Outlook remains the most efficient and versatile means of communication nowadays. Combination of email, calendar, contacts, tasks, and integration with Microsoft 365 makes it a complete platform that supports clear, organized, and secure communications across diverse environments</w:t>
      </w:r>
      <w:r w:rsidR="00D93F04">
        <w:rPr>
          <w:rFonts w:asciiTheme="minorHAnsi" w:eastAsiaTheme="minorEastAsia" w:hAnsiTheme="minorHAnsi" w:cstheme="minorBidi"/>
          <w:b w:val="0"/>
          <w:szCs w:val="24"/>
        </w:rPr>
        <w:t>.</w:t>
      </w:r>
      <w:sdt>
        <w:sdtPr>
          <w:rPr>
            <w:rFonts w:ascii="Aptos" w:eastAsiaTheme="minorEastAsia" w:hAnsi="Aptos" w:cstheme="minorBidi"/>
            <w:b w:val="0"/>
            <w:color w:val="000000"/>
            <w:szCs w:val="24"/>
            <w:highlight w:val="white"/>
          </w:rPr>
          <w:alias w:val="Citation"/>
          <w:tag w:val="{&quot;referencesIds&quot;:[&quot;doc:69300432b7dbb47d40364e1a&quot;],&quot;referencesOptions&quot;:{&quot;doc:69300432b7dbb47d40364e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0416619"/>
          <w:placeholder>
            <w:docPart w:val="BA7FD49047364909B10F969CE784F0AB"/>
          </w:placeholder>
        </w:sdtPr>
        <w:sdtEndPr/>
        <w:sdtContent>
          <w:r w:rsidR="00396118">
            <w:rPr>
              <w:rFonts w:ascii="Aptos" w:eastAsia="Times New Roman" w:hAnsi="Aptos"/>
              <w:color w:val="000000"/>
            </w:rPr>
            <w:t>[10]</w:t>
          </w:r>
        </w:sdtContent>
      </w:sdt>
    </w:p>
    <w:p w14:paraId="2C29A258" w14:textId="4428FA0C" w:rsidR="00F0186C" w:rsidRDefault="00F0186C" w:rsidP="007E1289">
      <w:pPr>
        <w:pStyle w:val="Heading2"/>
      </w:pPr>
      <w:r w:rsidRPr="000551A7">
        <w:t>MS Teams</w:t>
      </w:r>
      <w:bookmarkEnd w:id="16"/>
    </w:p>
    <w:p w14:paraId="1669A302" w14:textId="77777777" w:rsidR="00AB7A02" w:rsidRDefault="00AB7A02" w:rsidP="00AB7A02">
      <w:r>
        <w:t>Microsoft Teams is one of the leading virtual collaboration platforms that fosters communication, teamwork, and productivity in modern hybrid and digital workplaces. Launched as part of Microsoft 365, Teams has grown to become that single hub where people meet, chat, collaborate, and share information in real time. Its rise to fame has been accelerated by the global shift toward remote working and further aided by the pressing need for reliable means of digital collaboration.</w:t>
      </w:r>
    </w:p>
    <w:p w14:paraId="6D9F4FC7" w14:textId="77777777" w:rsidR="00AB7A02" w:rsidRDefault="00AB7A02" w:rsidP="00AB7A02">
      <w:r>
        <w:t>At its core, MS Teams offers instant messaging capabilities to enable fast communication among individuals and groups. Chats can be in the form of text messages, images, GIFs, voice notes, or file attachments. Users can make groups for discussions on team chats, projects, or tasks so that conversations stay organized and easy to follow. Features like @mentions, pinned messages, and bookmarks help users keep track of the information they need without losing context.</w:t>
      </w:r>
    </w:p>
    <w:p w14:paraId="13C46D26" w14:textId="6A5106E8" w:rsidR="00AB7A02" w:rsidRDefault="00AB7A02" w:rsidP="00AB7A02">
      <w:r>
        <w:t xml:space="preserve">Perhaps one of the most powerful features of MS Teams is its ability to combine video and audio conferencing. For a more engaging experience, Teams meetings allow screen sharing, background effects, recording, breakout rooms, live captions, and collaborative whiteboards. This makes online meetings even more engaging and effective, offering a close-to-real in-person collaboration experience. Organizations also make use of Teams in hosting conferences, training sessions, workshops, interviews, </w:t>
      </w:r>
      <w:r>
        <w:lastRenderedPageBreak/>
        <w:t>and daily check-ins-a broad application for both internal and external communications.</w:t>
      </w:r>
      <w:sdt>
        <w:sdtPr>
          <w:rPr>
            <w:rFonts w:ascii="Aptos" w:hAnsi="Aptos"/>
            <w:color w:val="000000"/>
            <w:highlight w:val="white"/>
          </w:rPr>
          <w:alias w:val="Citation"/>
          <w:tag w:val="{&quot;referencesIds&quot;:[&quot;doc:69300bece75dfd0f6297acdd&quot;],&quot;referencesOptions&quot;:{&quot;doc:69300bece75dfd0f6297ac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2215659"/>
          <w:placeholder>
            <w:docPart w:val="DC32FBE8A7244E1EB0340DA2980A11EA"/>
          </w:placeholder>
        </w:sdtPr>
        <w:sdtEndPr/>
        <w:sdtContent>
          <w:r w:rsidR="00396118">
            <w:rPr>
              <w:rFonts w:ascii="Aptos" w:eastAsia="Times New Roman" w:hAnsi="Aptos"/>
              <w:color w:val="000000"/>
            </w:rPr>
            <w:t>[11]</w:t>
          </w:r>
        </w:sdtContent>
      </w:sdt>
    </w:p>
    <w:p w14:paraId="719BF4FD" w14:textId="77777777" w:rsidR="00AB7A02" w:rsidRDefault="00AB7A02" w:rsidP="00AB7A02">
      <w:r>
        <w:t>Teams are great for file sharing and collaborative editing of documents. Users can share files directly in chats or within Teams channels, where multiple team members can access and edit them simultaneously through Word, Excel, and PowerPoint online. This negates the need to repeatedly send updated files and makes sure that everyone is always working on the latest version. Integration with SharePoint and OneDrive ensures secure, cloud-based storage with version control, permission management, and centralized access.</w:t>
      </w:r>
    </w:p>
    <w:p w14:paraId="071271DE" w14:textId="77777777" w:rsidR="00AB7A02" w:rsidRDefault="00AB7A02" w:rsidP="00AB7A02">
      <w:r>
        <w:t>Another core component of Teams is the "Teams and Channels" structure. This means a structure in which organizations can create dedicated spaces for departments, projects, or topics. Each channel contains posts, files, and tabs for apps like Planner, OneNote, and Power BI, or third-party tools. This helps with logical segmentation of information, enabling streamlined workflows and reducing information overload.</w:t>
      </w:r>
    </w:p>
    <w:p w14:paraId="69A7111C" w14:textId="77777777" w:rsidR="00AB7A02" w:rsidRDefault="00AB7A02" w:rsidP="00AB7A02">
      <w:r>
        <w:t>Further, Teams includes task and project management functions. With the Planner and Tasks apps, groups can assign tasks, establish due dates, track progress, and view workload distributions. This assists in increasing accountability as well as making sure everyone remains aligned concerning responsibilities.</w:t>
      </w:r>
    </w:p>
    <w:p w14:paraId="4948599B" w14:textId="77777777" w:rsidR="00AB7A02" w:rsidRDefault="00AB7A02" w:rsidP="00AB7A02">
      <w:r>
        <w:t xml:space="preserve">Security and compliance lie at the </w:t>
      </w:r>
      <w:proofErr w:type="spellStart"/>
      <w:r>
        <w:t>center</w:t>
      </w:r>
      <w:proofErr w:type="spellEnd"/>
      <w:r>
        <w:t xml:space="preserve"> of Teams' design. It includes features like end-to-end encryption of meetings, secure guest access, compliance controls, and data-loss prevention. Teams has earned the confidence of organizations in handling sensitive business information and coordinating across geographically dispersed teams.</w:t>
      </w:r>
    </w:p>
    <w:p w14:paraId="77A26180" w14:textId="77777777" w:rsidR="00AB7A02" w:rsidRDefault="00AB7A02" w:rsidP="00AB7A02">
      <w:r>
        <w:t>It also supports integrations with hundreds of third-party applications for project management, CRM, automation platforms, and learning systems. Thus, Teams is a customizable and scalable platform for small businesses, large enterprises, and educational institutions.</w:t>
      </w:r>
    </w:p>
    <w:p w14:paraId="2B8375AB" w14:textId="77777777" w:rsidR="00AB7A02" w:rsidRDefault="00AB7A02" w:rsidP="00AB7A02">
      <w:r>
        <w:t>Lastly, MS Teams is accessible on various devices: mobile, desktop, and web; this ensures continuity in collaboration irrespective of the location. Its seamless sync across platforms supports mobility and real-time responsiveness.</w:t>
      </w:r>
    </w:p>
    <w:p w14:paraId="1C446122" w14:textId="752D3CD8" w:rsidR="00AB7A02" w:rsidRPr="00AB7A02" w:rsidRDefault="00AB7A02" w:rsidP="00AB7A02">
      <w:r>
        <w:t>In general, MS Teams is an indispensable online collaboration platform that powers an organization to communicate, coordinate, and execute work with greater efficiency. By including messaging, meetings, file sharing, and integration with Microsoft 365 within a single platform, it provides a common digital workspace for effective teamwork.</w:t>
      </w:r>
      <w:sdt>
        <w:sdtPr>
          <w:rPr>
            <w:rFonts w:ascii="Aptos" w:hAnsi="Aptos"/>
            <w:color w:val="000000"/>
            <w:highlight w:val="white"/>
          </w:rPr>
          <w:alias w:val="Citation"/>
          <w:tag w:val="{&quot;referencesIds&quot;:[&quot;doc:69300c203c65b476843cdc5d&quot;],&quot;referencesOptions&quot;:{&quot;doc:69300c203c65b476843cdc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8738757"/>
          <w:placeholder>
            <w:docPart w:val="709653137CE6454C97D76B54F3FCD82C"/>
          </w:placeholder>
        </w:sdtPr>
        <w:sdtEndPr/>
        <w:sdtContent>
          <w:r w:rsidR="00396118">
            <w:rPr>
              <w:rFonts w:ascii="Aptos" w:eastAsia="Times New Roman" w:hAnsi="Aptos"/>
              <w:color w:val="000000"/>
            </w:rPr>
            <w:t>[12]</w:t>
          </w:r>
        </w:sdtContent>
      </w:sdt>
    </w:p>
    <w:p w14:paraId="6AA93B9E" w14:textId="3E92D742" w:rsidR="009217E7" w:rsidRDefault="009217E7" w:rsidP="009217E7">
      <w:pPr>
        <w:pStyle w:val="TOC2"/>
        <w:numPr>
          <w:ilvl w:val="0"/>
          <w:numId w:val="6"/>
        </w:numPr>
        <w:tabs>
          <w:tab w:val="left" w:pos="720"/>
          <w:tab w:val="right" w:leader="dot" w:pos="9016"/>
        </w:tabs>
      </w:pPr>
      <w:hyperlink w:anchor="_Toc212037716" w:history="1">
        <w:r w:rsidRPr="00502AC7">
          <w:rPr>
            <w:rStyle w:val="Hyperlink"/>
            <w:noProof/>
          </w:rPr>
          <w:t>One feature of a freely available Communication (1) and one feature of a Collaboration (1) application</w:t>
        </w:r>
      </w:hyperlink>
    </w:p>
    <w:p w14:paraId="04E6C6D7" w14:textId="2466EA71" w:rsidR="00A03724" w:rsidRDefault="0013764B" w:rsidP="00A03724">
      <w:pPr>
        <w:ind w:left="360"/>
      </w:pPr>
      <w:r>
        <w:t>MS Outloo</w:t>
      </w:r>
      <w:r w:rsidR="00A03724">
        <w:t>k</w:t>
      </w:r>
    </w:p>
    <w:p w14:paraId="066BA518" w14:textId="446DB67A" w:rsidR="009217E7" w:rsidRDefault="009217E7" w:rsidP="00A03724">
      <w:pPr>
        <w:ind w:left="360"/>
      </w:pPr>
    </w:p>
    <w:p w14:paraId="039A0E1C" w14:textId="77777777" w:rsidR="00075D86" w:rsidRDefault="00075D86" w:rsidP="00A03724">
      <w:pPr>
        <w:ind w:left="360"/>
      </w:pPr>
    </w:p>
    <w:p w14:paraId="5EA1E121" w14:textId="77777777" w:rsidR="00075D86" w:rsidRDefault="00075D86" w:rsidP="00A03724">
      <w:pPr>
        <w:ind w:left="360"/>
      </w:pPr>
    </w:p>
    <w:p w14:paraId="4485F87B" w14:textId="77777777" w:rsidR="00075D86" w:rsidRDefault="00075D86" w:rsidP="00A03724">
      <w:pPr>
        <w:ind w:left="360"/>
      </w:pPr>
    </w:p>
    <w:p w14:paraId="04467544" w14:textId="6E0A1765" w:rsidR="00A03724" w:rsidRDefault="00A03724" w:rsidP="00A03724">
      <w:pPr>
        <w:ind w:left="360"/>
      </w:pPr>
    </w:p>
    <w:p w14:paraId="02542E5F" w14:textId="0BFFB11D" w:rsidR="00A03724" w:rsidRDefault="00075D86" w:rsidP="00A03724">
      <w:pPr>
        <w:ind w:left="360"/>
      </w:pPr>
      <w:r w:rsidRPr="00075D86">
        <w:rPr>
          <w:noProof/>
        </w:rPr>
        <w:drawing>
          <wp:inline distT="0" distB="0" distL="0" distR="0" wp14:anchorId="3954A628" wp14:editId="07A9A469">
            <wp:extent cx="5731510" cy="3992880"/>
            <wp:effectExtent l="0" t="0" r="2540" b="7620"/>
            <wp:docPr id="1693951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51271" name="Picture 1" descr="A screenshot of a computer&#10;&#10;AI-generated content may be incorrect."/>
                    <pic:cNvPicPr/>
                  </pic:nvPicPr>
                  <pic:blipFill>
                    <a:blip r:embed="rId15"/>
                    <a:stretch>
                      <a:fillRect/>
                    </a:stretch>
                  </pic:blipFill>
                  <pic:spPr>
                    <a:xfrm>
                      <a:off x="0" y="0"/>
                      <a:ext cx="5731510" cy="3992880"/>
                    </a:xfrm>
                    <a:prstGeom prst="rect">
                      <a:avLst/>
                    </a:prstGeom>
                  </pic:spPr>
                </pic:pic>
              </a:graphicData>
            </a:graphic>
          </wp:inline>
        </w:drawing>
      </w:r>
    </w:p>
    <w:p w14:paraId="44C86049" w14:textId="7D38AF8A" w:rsidR="00050896" w:rsidRPr="00E54CC1" w:rsidRDefault="00E54CC1" w:rsidP="008E1C33">
      <w:pPr>
        <w:pStyle w:val="Heading2"/>
        <w:rPr>
          <w:b w:val="0"/>
          <w:bCs/>
        </w:rPr>
      </w:pPr>
      <w:r w:rsidRPr="00E54CC1">
        <w:rPr>
          <w:b w:val="0"/>
          <w:bCs/>
        </w:rPr>
        <w:lastRenderedPageBreak/>
        <w:t>The Search Bar in Outlook allows users to quickly find emails, contacts, attachments, and events by typing keywords, improving communication efficiency</w:t>
      </w:r>
      <w:r w:rsidR="00872ED0">
        <w:rPr>
          <w:b w:val="0"/>
          <w:bCs/>
        </w:rPr>
        <w:t>.</w:t>
      </w:r>
    </w:p>
    <w:p w14:paraId="5622A4D0" w14:textId="77777777" w:rsidR="000551A7" w:rsidRDefault="000551A7" w:rsidP="008E1C33">
      <w:pPr>
        <w:pStyle w:val="Heading2"/>
      </w:pPr>
      <w:r w:rsidRPr="000551A7">
        <w:t>Ms Teams</w:t>
      </w:r>
    </w:p>
    <w:p w14:paraId="0A19A6AB" w14:textId="6A30305F" w:rsidR="008E1C33" w:rsidRDefault="0018203F" w:rsidP="000551A7">
      <w:r w:rsidRPr="00082B91">
        <w:rPr>
          <w:noProof/>
        </w:rPr>
        <w:drawing>
          <wp:inline distT="0" distB="0" distL="0" distR="0" wp14:anchorId="55BCA18C" wp14:editId="43997ED8">
            <wp:extent cx="5731510" cy="3217950"/>
            <wp:effectExtent l="0" t="0" r="2540" b="1905"/>
            <wp:docPr id="240365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65351" name="Picture 1" descr="A screenshot of a computer&#10;&#10;AI-generated content may be incorrect."/>
                    <pic:cNvPicPr/>
                  </pic:nvPicPr>
                  <pic:blipFill>
                    <a:blip r:embed="rId16"/>
                    <a:stretch>
                      <a:fillRect/>
                    </a:stretch>
                  </pic:blipFill>
                  <pic:spPr>
                    <a:xfrm>
                      <a:off x="0" y="0"/>
                      <a:ext cx="5731510" cy="3217950"/>
                    </a:xfrm>
                    <a:prstGeom prst="rect">
                      <a:avLst/>
                    </a:prstGeom>
                  </pic:spPr>
                </pic:pic>
              </a:graphicData>
            </a:graphic>
          </wp:inline>
        </w:drawing>
      </w:r>
    </w:p>
    <w:p w14:paraId="151B9F34" w14:textId="68C4DF58" w:rsidR="001C4361" w:rsidRDefault="00082B91" w:rsidP="000551A7">
      <w:r>
        <w:rPr>
          <w:noProof/>
        </w:rPr>
        <w:drawing>
          <wp:inline distT="0" distB="0" distL="0" distR="0" wp14:anchorId="0FEC7B2C" wp14:editId="713D8AFD">
            <wp:extent cx="5722620" cy="3147060"/>
            <wp:effectExtent l="0" t="0" r="0" b="0"/>
            <wp:docPr id="192148444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3147060"/>
                    </a:xfrm>
                    <a:prstGeom prst="rect">
                      <a:avLst/>
                    </a:prstGeom>
                    <a:noFill/>
                    <a:ln>
                      <a:noFill/>
                    </a:ln>
                  </pic:spPr>
                </pic:pic>
              </a:graphicData>
            </a:graphic>
          </wp:inline>
        </w:drawing>
      </w:r>
    </w:p>
    <w:p w14:paraId="5FB74064" w14:textId="18FCCEBB" w:rsidR="008E1C33" w:rsidRDefault="00872ED0" w:rsidP="000551A7">
      <w:r w:rsidRPr="00872ED0">
        <w:t xml:space="preserve">Search Results show matched emails along with filters such as </w:t>
      </w:r>
      <w:r w:rsidRPr="00872ED0">
        <w:rPr>
          <w:i/>
          <w:iCs/>
        </w:rPr>
        <w:t>From</w:t>
      </w:r>
      <w:r w:rsidRPr="00872ED0">
        <w:t xml:space="preserve">, </w:t>
      </w:r>
      <w:r w:rsidRPr="00872ED0">
        <w:rPr>
          <w:i/>
          <w:iCs/>
        </w:rPr>
        <w:t>Attachments</w:t>
      </w:r>
      <w:r w:rsidRPr="00872ED0">
        <w:t xml:space="preserve">, and </w:t>
      </w:r>
      <w:r w:rsidRPr="00872ED0">
        <w:rPr>
          <w:i/>
          <w:iCs/>
        </w:rPr>
        <w:t>Date</w:t>
      </w:r>
      <w:r w:rsidRPr="00872ED0">
        <w:t>, helping users locate information instantly</w:t>
      </w:r>
      <w:r>
        <w:t>.</w:t>
      </w:r>
    </w:p>
    <w:p w14:paraId="54D28EA4" w14:textId="278F918F" w:rsidR="000551A7" w:rsidRPr="000551A7" w:rsidRDefault="000551A7" w:rsidP="000551A7">
      <w:pPr>
        <w:pStyle w:val="Heading1"/>
      </w:pPr>
      <w:r w:rsidRPr="000551A7">
        <w:t>Conclusion</w:t>
      </w:r>
    </w:p>
    <w:p w14:paraId="2CB71B65" w14:textId="77777777" w:rsidR="000551A7" w:rsidRPr="000551A7" w:rsidRDefault="000551A7" w:rsidP="000551A7">
      <w:r w:rsidRPr="000551A7">
        <w:t>&lt;Insert information&gt;</w:t>
      </w:r>
    </w:p>
    <w:p w14:paraId="6A343BAD" w14:textId="3B9DFC21" w:rsidR="00415AD6" w:rsidRDefault="000551A7" w:rsidP="009217E7">
      <w:pPr>
        <w:pStyle w:val="Heading1"/>
      </w:pPr>
      <w:r w:rsidRPr="000551A7">
        <w:lastRenderedPageBreak/>
        <w:t>References</w:t>
      </w:r>
    </w:p>
    <w:p w14:paraId="6E6B1243"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 xml:space="preserve">[1] G. </w:t>
      </w:r>
      <w:proofErr w:type="spellStart"/>
      <w:r w:rsidRPr="00281CD7">
        <w:rPr>
          <w:rFonts w:ascii="Aptos" w:hAnsi="Aptos"/>
          <w:color w:val="000000"/>
          <w:highlight w:val="white"/>
        </w:rPr>
        <w:t>Dushnitsky</w:t>
      </w:r>
      <w:proofErr w:type="spellEnd"/>
      <w:r w:rsidRPr="00281CD7">
        <w:rPr>
          <w:rFonts w:ascii="Aptos" w:hAnsi="Aptos"/>
          <w:color w:val="000000"/>
          <w:highlight w:val="white"/>
        </w:rPr>
        <w:t xml:space="preserve"> and B. K. Stroube, "Low-code entrepreneurship: Shopify and the alternative path to growth," </w:t>
      </w:r>
      <w:r w:rsidRPr="00281CD7">
        <w:rPr>
          <w:rFonts w:ascii="Aptos" w:hAnsi="Aptos"/>
          <w:i/>
          <w:iCs/>
          <w:color w:val="000000"/>
          <w:highlight w:val="white"/>
        </w:rPr>
        <w:t>Journal of Business Venturing Insights, </w:t>
      </w:r>
      <w:r w:rsidRPr="00281CD7">
        <w:rPr>
          <w:rFonts w:ascii="Aptos" w:hAnsi="Aptos"/>
          <w:color w:val="000000"/>
          <w:highlight w:val="white"/>
        </w:rPr>
        <w:t xml:space="preserve">vol. 16, </w:t>
      </w:r>
      <w:proofErr w:type="gramStart"/>
      <w:r w:rsidRPr="00281CD7">
        <w:rPr>
          <w:rFonts w:ascii="Aptos" w:hAnsi="Aptos"/>
          <w:color w:val="000000"/>
          <w:highlight w:val="white"/>
        </w:rPr>
        <w:t>pp.e</w:t>
      </w:r>
      <w:proofErr w:type="gramEnd"/>
      <w:r w:rsidRPr="00281CD7">
        <w:rPr>
          <w:rFonts w:ascii="Aptos" w:hAnsi="Aptos"/>
          <w:color w:val="000000"/>
          <w:highlight w:val="white"/>
        </w:rPr>
        <w:t>00251, 2021.</w:t>
      </w:r>
    </w:p>
    <w:p w14:paraId="1CA886C2"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 xml:space="preserve">[2] F. Rustam, et al., "Classification of </w:t>
      </w:r>
      <w:proofErr w:type="spellStart"/>
      <w:r w:rsidRPr="00281CD7">
        <w:rPr>
          <w:rFonts w:ascii="Aptos" w:hAnsi="Aptos"/>
          <w:color w:val="000000"/>
          <w:highlight w:val="white"/>
        </w:rPr>
        <w:t>shopify</w:t>
      </w:r>
      <w:proofErr w:type="spellEnd"/>
      <w:r w:rsidRPr="00281CD7">
        <w:rPr>
          <w:rFonts w:ascii="Aptos" w:hAnsi="Aptos"/>
          <w:color w:val="000000"/>
          <w:highlight w:val="white"/>
        </w:rPr>
        <w:t xml:space="preserve"> app user reviews using novel multi text features," </w:t>
      </w:r>
      <w:r w:rsidRPr="00281CD7">
        <w:rPr>
          <w:rFonts w:ascii="Aptos" w:hAnsi="Aptos"/>
          <w:i/>
          <w:iCs/>
          <w:color w:val="000000"/>
          <w:highlight w:val="white"/>
        </w:rPr>
        <w:t>IEEE Access, </w:t>
      </w:r>
      <w:r w:rsidRPr="00281CD7">
        <w:rPr>
          <w:rFonts w:ascii="Aptos" w:hAnsi="Aptos"/>
          <w:color w:val="000000"/>
          <w:highlight w:val="white"/>
        </w:rPr>
        <w:t>vol. 8, pp.30234–30244, 2020.</w:t>
      </w:r>
    </w:p>
    <w:p w14:paraId="0846820B"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[3] D. Dolifka, "Conducting Experimental Research on Shopify: An Initial Discussion and Guide to Getting Started," </w:t>
      </w:r>
      <w:r w:rsidRPr="00281CD7">
        <w:rPr>
          <w:rFonts w:ascii="Aptos" w:hAnsi="Aptos"/>
          <w:i/>
          <w:iCs/>
          <w:color w:val="000000"/>
          <w:highlight w:val="white"/>
        </w:rPr>
        <w:t>Available at SSRN 4451011, </w:t>
      </w:r>
      <w:r w:rsidRPr="00281CD7">
        <w:rPr>
          <w:rFonts w:ascii="Aptos" w:hAnsi="Aptos"/>
          <w:color w:val="000000"/>
          <w:highlight w:val="white"/>
        </w:rPr>
        <w:t>2023.</w:t>
      </w:r>
    </w:p>
    <w:p w14:paraId="13F79101"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 xml:space="preserve">[4] R. </w:t>
      </w:r>
      <w:proofErr w:type="spellStart"/>
      <w:r w:rsidRPr="00281CD7">
        <w:rPr>
          <w:rFonts w:ascii="Aptos" w:hAnsi="Aptos"/>
          <w:color w:val="000000"/>
          <w:highlight w:val="white"/>
        </w:rPr>
        <w:t>Ravensbergen</w:t>
      </w:r>
      <w:proofErr w:type="spellEnd"/>
      <w:r w:rsidRPr="00281CD7">
        <w:rPr>
          <w:rFonts w:ascii="Aptos" w:hAnsi="Aptos"/>
          <w:color w:val="000000"/>
          <w:highlight w:val="white"/>
        </w:rPr>
        <w:t>, </w:t>
      </w:r>
      <w:r w:rsidRPr="00281CD7">
        <w:rPr>
          <w:rFonts w:ascii="Aptos" w:hAnsi="Aptos"/>
          <w:i/>
          <w:iCs/>
          <w:color w:val="000000"/>
          <w:highlight w:val="white"/>
        </w:rPr>
        <w:t>Building E-commerce solutions with WooCommerce, </w:t>
      </w:r>
      <w:proofErr w:type="spellStart"/>
      <w:r w:rsidRPr="00281CD7">
        <w:rPr>
          <w:rFonts w:ascii="Aptos" w:hAnsi="Aptos"/>
          <w:color w:val="000000"/>
          <w:highlight w:val="white"/>
        </w:rPr>
        <w:t>Packt</w:t>
      </w:r>
      <w:proofErr w:type="spellEnd"/>
      <w:r w:rsidRPr="00281CD7">
        <w:rPr>
          <w:rFonts w:ascii="Aptos" w:hAnsi="Aptos"/>
          <w:color w:val="000000"/>
          <w:highlight w:val="white"/>
        </w:rPr>
        <w:t xml:space="preserve"> Publishing, 2015.</w:t>
      </w:r>
    </w:p>
    <w:p w14:paraId="1B827EE6"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[5] L. Sims, </w:t>
      </w:r>
      <w:r w:rsidRPr="00281CD7">
        <w:rPr>
          <w:rFonts w:ascii="Aptos" w:hAnsi="Aptos"/>
          <w:i/>
          <w:iCs/>
          <w:color w:val="000000"/>
          <w:highlight w:val="white"/>
        </w:rPr>
        <w:t xml:space="preserve">Building Your Online Store </w:t>
      </w:r>
      <w:proofErr w:type="gramStart"/>
      <w:r w:rsidRPr="00281CD7">
        <w:rPr>
          <w:rFonts w:ascii="Aptos" w:hAnsi="Aptos"/>
          <w:i/>
          <w:iCs/>
          <w:color w:val="000000"/>
          <w:highlight w:val="white"/>
        </w:rPr>
        <w:t>With</w:t>
      </w:r>
      <w:proofErr w:type="gramEnd"/>
      <w:r w:rsidRPr="00281CD7">
        <w:rPr>
          <w:rFonts w:ascii="Aptos" w:hAnsi="Aptos"/>
          <w:i/>
          <w:iCs/>
          <w:color w:val="000000"/>
          <w:highlight w:val="white"/>
        </w:rPr>
        <w:t xml:space="preserve"> WordPress and WooCommerce: Learn to Leverage the Critical Role E-commerce Plays in Today’s Competitive Marketplace, </w:t>
      </w:r>
      <w:proofErr w:type="spellStart"/>
      <w:r w:rsidRPr="00281CD7">
        <w:rPr>
          <w:rFonts w:ascii="Aptos" w:hAnsi="Aptos"/>
          <w:color w:val="000000"/>
          <w:highlight w:val="white"/>
        </w:rPr>
        <w:t>Apress</w:t>
      </w:r>
      <w:proofErr w:type="spellEnd"/>
      <w:r w:rsidRPr="00281CD7">
        <w:rPr>
          <w:rFonts w:ascii="Aptos" w:hAnsi="Aptos"/>
          <w:color w:val="000000"/>
          <w:highlight w:val="white"/>
        </w:rPr>
        <w:t>, 2018.</w:t>
      </w:r>
    </w:p>
    <w:p w14:paraId="784B057C"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[6] P. Rauland, </w:t>
      </w:r>
      <w:r w:rsidRPr="00281CD7">
        <w:rPr>
          <w:rFonts w:ascii="Aptos" w:hAnsi="Aptos"/>
          <w:i/>
          <w:iCs/>
          <w:color w:val="000000"/>
          <w:highlight w:val="white"/>
        </w:rPr>
        <w:t>WooCommerce Cookbook, </w:t>
      </w:r>
      <w:proofErr w:type="spellStart"/>
      <w:r w:rsidRPr="00281CD7">
        <w:rPr>
          <w:rFonts w:ascii="Aptos" w:hAnsi="Aptos"/>
          <w:color w:val="000000"/>
          <w:highlight w:val="white"/>
        </w:rPr>
        <w:t>Packt</w:t>
      </w:r>
      <w:proofErr w:type="spellEnd"/>
      <w:r w:rsidRPr="00281CD7">
        <w:rPr>
          <w:rFonts w:ascii="Aptos" w:hAnsi="Aptos"/>
          <w:color w:val="000000"/>
          <w:highlight w:val="white"/>
        </w:rPr>
        <w:t xml:space="preserve"> Publishing Ltd, 2015.</w:t>
      </w:r>
    </w:p>
    <w:p w14:paraId="711E4E45"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[7] T. N. Lina, et al., "</w:t>
      </w:r>
      <w:proofErr w:type="spellStart"/>
      <w:r w:rsidRPr="00281CD7">
        <w:rPr>
          <w:rFonts w:ascii="Aptos" w:hAnsi="Aptos"/>
          <w:color w:val="000000"/>
          <w:highlight w:val="white"/>
        </w:rPr>
        <w:t>Peningkatan</w:t>
      </w:r>
      <w:proofErr w:type="spellEnd"/>
      <w:r w:rsidRPr="00281CD7">
        <w:rPr>
          <w:rFonts w:ascii="Aptos" w:hAnsi="Aptos"/>
          <w:color w:val="000000"/>
          <w:highlight w:val="white"/>
        </w:rPr>
        <w:t xml:space="preserve"> Daya Saing Toko Safar </w:t>
      </w:r>
      <w:proofErr w:type="spellStart"/>
      <w:r w:rsidRPr="00281CD7">
        <w:rPr>
          <w:rFonts w:ascii="Aptos" w:hAnsi="Aptos"/>
          <w:color w:val="000000"/>
          <w:highlight w:val="white"/>
        </w:rPr>
        <w:t>Melalui</w:t>
      </w:r>
      <w:proofErr w:type="spellEnd"/>
      <w:r w:rsidRPr="00281CD7">
        <w:rPr>
          <w:rFonts w:ascii="Aptos" w:hAnsi="Aptos"/>
          <w:color w:val="000000"/>
          <w:highlight w:val="white"/>
        </w:rPr>
        <w:t xml:space="preserve"> E-Commerce dan </w:t>
      </w:r>
      <w:proofErr w:type="spellStart"/>
      <w:r w:rsidRPr="00281CD7">
        <w:rPr>
          <w:rFonts w:ascii="Aptos" w:hAnsi="Aptos"/>
          <w:color w:val="000000"/>
          <w:highlight w:val="white"/>
        </w:rPr>
        <w:t>Pemasaran</w:t>
      </w:r>
      <w:proofErr w:type="spellEnd"/>
      <w:r w:rsidRPr="00281CD7">
        <w:rPr>
          <w:rFonts w:ascii="Aptos" w:hAnsi="Aptos"/>
          <w:color w:val="000000"/>
          <w:highlight w:val="white"/>
        </w:rPr>
        <w:t xml:space="preserve"> Digital </w:t>
      </w:r>
      <w:proofErr w:type="spellStart"/>
      <w:r w:rsidRPr="00281CD7">
        <w:rPr>
          <w:rFonts w:ascii="Aptos" w:hAnsi="Aptos"/>
          <w:color w:val="000000"/>
          <w:highlight w:val="white"/>
        </w:rPr>
        <w:t>Berbasis</w:t>
      </w:r>
      <w:proofErr w:type="spellEnd"/>
      <w:r w:rsidRPr="00281CD7">
        <w:rPr>
          <w:rFonts w:ascii="Aptos" w:hAnsi="Aptos"/>
          <w:color w:val="000000"/>
          <w:highlight w:val="white"/>
        </w:rPr>
        <w:t xml:space="preserve"> Wix," </w:t>
      </w:r>
      <w:r w:rsidRPr="00281CD7">
        <w:rPr>
          <w:rFonts w:ascii="Aptos" w:hAnsi="Aptos"/>
          <w:i/>
          <w:iCs/>
          <w:color w:val="000000"/>
          <w:highlight w:val="white"/>
        </w:rPr>
        <w:t xml:space="preserve">ABDIKAN: </w:t>
      </w:r>
      <w:proofErr w:type="spellStart"/>
      <w:r w:rsidRPr="00281CD7">
        <w:rPr>
          <w:rFonts w:ascii="Aptos" w:hAnsi="Aptos"/>
          <w:i/>
          <w:iCs/>
          <w:color w:val="000000"/>
          <w:highlight w:val="white"/>
        </w:rPr>
        <w:t>Jurnal</w:t>
      </w:r>
      <w:proofErr w:type="spellEnd"/>
      <w:r w:rsidRPr="00281CD7">
        <w:rPr>
          <w:rFonts w:ascii="Aptos" w:hAnsi="Aptos"/>
          <w:i/>
          <w:iCs/>
          <w:color w:val="000000"/>
          <w:highlight w:val="white"/>
        </w:rPr>
        <w:t xml:space="preserve"> </w:t>
      </w:r>
      <w:proofErr w:type="spellStart"/>
      <w:r w:rsidRPr="00281CD7">
        <w:rPr>
          <w:rFonts w:ascii="Aptos" w:hAnsi="Aptos"/>
          <w:i/>
          <w:iCs/>
          <w:color w:val="000000"/>
          <w:highlight w:val="white"/>
        </w:rPr>
        <w:t>Pengabdian</w:t>
      </w:r>
      <w:proofErr w:type="spellEnd"/>
      <w:r w:rsidRPr="00281CD7">
        <w:rPr>
          <w:rFonts w:ascii="Aptos" w:hAnsi="Aptos"/>
          <w:i/>
          <w:iCs/>
          <w:color w:val="000000"/>
          <w:highlight w:val="white"/>
        </w:rPr>
        <w:t xml:space="preserve"> Masyarakat </w:t>
      </w:r>
      <w:proofErr w:type="spellStart"/>
      <w:r w:rsidRPr="00281CD7">
        <w:rPr>
          <w:rFonts w:ascii="Aptos" w:hAnsi="Aptos"/>
          <w:i/>
          <w:iCs/>
          <w:color w:val="000000"/>
          <w:highlight w:val="white"/>
        </w:rPr>
        <w:t>Bidang</w:t>
      </w:r>
      <w:proofErr w:type="spellEnd"/>
      <w:r w:rsidRPr="00281CD7">
        <w:rPr>
          <w:rFonts w:ascii="Aptos" w:hAnsi="Aptos"/>
          <w:i/>
          <w:iCs/>
          <w:color w:val="000000"/>
          <w:highlight w:val="white"/>
        </w:rPr>
        <w:t xml:space="preserve"> Sains dan </w:t>
      </w:r>
      <w:proofErr w:type="spellStart"/>
      <w:r w:rsidRPr="00281CD7">
        <w:rPr>
          <w:rFonts w:ascii="Aptos" w:hAnsi="Aptos"/>
          <w:i/>
          <w:iCs/>
          <w:color w:val="000000"/>
          <w:highlight w:val="white"/>
        </w:rPr>
        <w:t>Teknologi</w:t>
      </w:r>
      <w:proofErr w:type="spellEnd"/>
      <w:r w:rsidRPr="00281CD7">
        <w:rPr>
          <w:rFonts w:ascii="Aptos" w:hAnsi="Aptos"/>
          <w:i/>
          <w:iCs/>
          <w:color w:val="000000"/>
          <w:highlight w:val="white"/>
        </w:rPr>
        <w:t>, </w:t>
      </w:r>
      <w:r w:rsidRPr="00281CD7">
        <w:rPr>
          <w:rFonts w:ascii="Aptos" w:hAnsi="Aptos"/>
          <w:color w:val="000000"/>
          <w:highlight w:val="white"/>
        </w:rPr>
        <w:t>vol. 3, no. 4, pp.239–248, 2024.</w:t>
      </w:r>
    </w:p>
    <w:p w14:paraId="32ADA062"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 xml:space="preserve">[8] G. V. </w:t>
      </w:r>
      <w:proofErr w:type="spellStart"/>
      <w:r w:rsidRPr="00281CD7">
        <w:rPr>
          <w:rFonts w:ascii="Aptos" w:hAnsi="Aptos"/>
          <w:color w:val="000000"/>
          <w:highlight w:val="white"/>
        </w:rPr>
        <w:t>Sreenivasamurthy</w:t>
      </w:r>
      <w:proofErr w:type="spellEnd"/>
      <w:r w:rsidRPr="00281CD7">
        <w:rPr>
          <w:rFonts w:ascii="Aptos" w:hAnsi="Aptos"/>
          <w:color w:val="000000"/>
          <w:highlight w:val="white"/>
        </w:rPr>
        <w:t>, "A STUDY ON E-COMMERCE MARKETING," </w:t>
      </w:r>
      <w:r w:rsidRPr="00281CD7">
        <w:rPr>
          <w:rFonts w:ascii="Aptos" w:hAnsi="Aptos"/>
          <w:i/>
          <w:iCs/>
          <w:color w:val="000000"/>
          <w:highlight w:val="white"/>
        </w:rPr>
        <w:t>Editorial Board, </w:t>
      </w:r>
      <w:r w:rsidRPr="00281CD7">
        <w:rPr>
          <w:rFonts w:ascii="Aptos" w:hAnsi="Aptos"/>
          <w:color w:val="000000"/>
          <w:highlight w:val="white"/>
        </w:rPr>
        <w:t>vol. 7, no. 12, pp.256, 2018.</w:t>
      </w:r>
    </w:p>
    <w:p w14:paraId="49EE980F"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[9] T. McGee and P. Ericsson, "The politics of the program: MS Word as the invisible grammarian," </w:t>
      </w:r>
      <w:r w:rsidRPr="00281CD7">
        <w:rPr>
          <w:rFonts w:ascii="Aptos" w:hAnsi="Aptos"/>
          <w:i/>
          <w:iCs/>
          <w:color w:val="000000"/>
          <w:highlight w:val="white"/>
        </w:rPr>
        <w:t>Computers and Composition, </w:t>
      </w:r>
      <w:r w:rsidRPr="00281CD7">
        <w:rPr>
          <w:rFonts w:ascii="Aptos" w:hAnsi="Aptos"/>
          <w:color w:val="000000"/>
          <w:highlight w:val="white"/>
        </w:rPr>
        <w:t>vol. 19, no. 4, pp.453–470, 2002.</w:t>
      </w:r>
    </w:p>
    <w:p w14:paraId="614C43B9"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[10] H. I. Assaad, et al., "Rapid publication-ready MS-Word tables for one-way ANOVA," </w:t>
      </w:r>
      <w:proofErr w:type="spellStart"/>
      <w:r w:rsidRPr="00281CD7">
        <w:rPr>
          <w:rFonts w:ascii="Aptos" w:hAnsi="Aptos"/>
          <w:i/>
          <w:iCs/>
          <w:color w:val="000000"/>
          <w:highlight w:val="white"/>
        </w:rPr>
        <w:t>SpringerPlus</w:t>
      </w:r>
      <w:proofErr w:type="spellEnd"/>
      <w:r w:rsidRPr="00281CD7">
        <w:rPr>
          <w:rFonts w:ascii="Aptos" w:hAnsi="Aptos"/>
          <w:i/>
          <w:iCs/>
          <w:color w:val="000000"/>
          <w:highlight w:val="white"/>
        </w:rPr>
        <w:t>, </w:t>
      </w:r>
      <w:r w:rsidRPr="00281CD7">
        <w:rPr>
          <w:rFonts w:ascii="Aptos" w:hAnsi="Aptos"/>
          <w:color w:val="000000"/>
          <w:highlight w:val="white"/>
        </w:rPr>
        <w:t>vol. 3, no. 1, pp.474, 2014.</w:t>
      </w:r>
    </w:p>
    <w:p w14:paraId="45CF0CF6"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[11] A. Anyan, B. Ege and H. Faisal, "</w:t>
      </w:r>
      <w:proofErr w:type="spellStart"/>
      <w:r w:rsidRPr="00281CD7">
        <w:rPr>
          <w:rFonts w:ascii="Aptos" w:hAnsi="Aptos"/>
          <w:color w:val="000000"/>
          <w:highlight w:val="white"/>
        </w:rPr>
        <w:t>Pengembangan</w:t>
      </w:r>
      <w:proofErr w:type="spellEnd"/>
      <w:r w:rsidRPr="00281CD7">
        <w:rPr>
          <w:rFonts w:ascii="Aptos" w:hAnsi="Aptos"/>
          <w:color w:val="000000"/>
          <w:highlight w:val="white"/>
        </w:rPr>
        <w:t xml:space="preserve"> media </w:t>
      </w:r>
      <w:proofErr w:type="spellStart"/>
      <w:r w:rsidRPr="00281CD7">
        <w:rPr>
          <w:rFonts w:ascii="Aptos" w:hAnsi="Aptos"/>
          <w:color w:val="000000"/>
          <w:highlight w:val="white"/>
        </w:rPr>
        <w:t>pembelajaran</w:t>
      </w:r>
      <w:proofErr w:type="spellEnd"/>
      <w:r w:rsidRPr="00281CD7">
        <w:rPr>
          <w:rFonts w:ascii="Aptos" w:hAnsi="Aptos"/>
          <w:color w:val="000000"/>
          <w:highlight w:val="white"/>
        </w:rPr>
        <w:t xml:space="preserve"> </w:t>
      </w:r>
      <w:proofErr w:type="spellStart"/>
      <w:r w:rsidRPr="00281CD7">
        <w:rPr>
          <w:rFonts w:ascii="Aptos" w:hAnsi="Aptos"/>
          <w:color w:val="000000"/>
          <w:highlight w:val="white"/>
        </w:rPr>
        <w:t>interaktif</w:t>
      </w:r>
      <w:proofErr w:type="spellEnd"/>
      <w:r w:rsidRPr="00281CD7">
        <w:rPr>
          <w:rFonts w:ascii="Aptos" w:hAnsi="Aptos"/>
          <w:color w:val="000000"/>
          <w:highlight w:val="white"/>
        </w:rPr>
        <w:t xml:space="preserve"> </w:t>
      </w:r>
      <w:proofErr w:type="spellStart"/>
      <w:r w:rsidRPr="00281CD7">
        <w:rPr>
          <w:rFonts w:ascii="Aptos" w:hAnsi="Aptos"/>
          <w:color w:val="000000"/>
          <w:highlight w:val="white"/>
        </w:rPr>
        <w:t>berbasis</w:t>
      </w:r>
      <w:proofErr w:type="spellEnd"/>
      <w:r w:rsidRPr="00281CD7">
        <w:rPr>
          <w:rFonts w:ascii="Aptos" w:hAnsi="Aptos"/>
          <w:color w:val="000000"/>
          <w:highlight w:val="white"/>
        </w:rPr>
        <w:t xml:space="preserve"> Microsoft Power Point," </w:t>
      </w:r>
      <w:r w:rsidRPr="00281CD7">
        <w:rPr>
          <w:rFonts w:ascii="Aptos" w:hAnsi="Aptos"/>
          <w:i/>
          <w:iCs/>
          <w:color w:val="000000"/>
          <w:highlight w:val="white"/>
        </w:rPr>
        <w:t>JUTECH: journal education and technology, </w:t>
      </w:r>
      <w:r w:rsidRPr="00281CD7">
        <w:rPr>
          <w:rFonts w:ascii="Aptos" w:hAnsi="Aptos"/>
          <w:color w:val="000000"/>
          <w:highlight w:val="white"/>
        </w:rPr>
        <w:t>vol. 1, no. 1, 2020.</w:t>
      </w:r>
    </w:p>
    <w:p w14:paraId="333123C4"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[12] A. Kohlhase, "Semantic PowerPoint: Content and semantic technology for educational added-value services in MS PowerPoint," </w:t>
      </w:r>
      <w:proofErr w:type="spellStart"/>
      <w:r w:rsidRPr="00281CD7">
        <w:rPr>
          <w:rFonts w:ascii="Aptos" w:hAnsi="Aptos"/>
          <w:i/>
          <w:iCs/>
          <w:color w:val="000000"/>
          <w:highlight w:val="white"/>
        </w:rPr>
        <w:t>EdMedia</w:t>
      </w:r>
      <w:proofErr w:type="spellEnd"/>
      <w:r w:rsidRPr="00281CD7">
        <w:rPr>
          <w:rFonts w:ascii="Aptos" w:hAnsi="Aptos"/>
          <w:i/>
          <w:iCs/>
          <w:color w:val="000000"/>
          <w:highlight w:val="white"/>
        </w:rPr>
        <w:t xml:space="preserve"> Innovate Learning, </w:t>
      </w:r>
      <w:r w:rsidRPr="00281CD7">
        <w:rPr>
          <w:rFonts w:ascii="Aptos" w:hAnsi="Aptos"/>
          <w:color w:val="000000"/>
          <w:highlight w:val="white"/>
        </w:rPr>
        <w:t>2007.</w:t>
      </w:r>
    </w:p>
    <w:p w14:paraId="7F35ED57"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 xml:space="preserve">[13] C. </w:t>
      </w:r>
      <w:proofErr w:type="spellStart"/>
      <w:r w:rsidRPr="00281CD7">
        <w:rPr>
          <w:rFonts w:ascii="Aptos" w:hAnsi="Aptos"/>
          <w:color w:val="000000"/>
          <w:highlight w:val="white"/>
        </w:rPr>
        <w:t>Tanavalee</w:t>
      </w:r>
      <w:proofErr w:type="spellEnd"/>
      <w:r w:rsidRPr="00281CD7">
        <w:rPr>
          <w:rFonts w:ascii="Aptos" w:hAnsi="Aptos"/>
          <w:color w:val="000000"/>
          <w:highlight w:val="white"/>
        </w:rPr>
        <w:t xml:space="preserve">, P. </w:t>
      </w:r>
      <w:proofErr w:type="spellStart"/>
      <w:r w:rsidRPr="00281CD7">
        <w:rPr>
          <w:rFonts w:ascii="Aptos" w:hAnsi="Aptos"/>
          <w:color w:val="000000"/>
          <w:highlight w:val="white"/>
        </w:rPr>
        <w:t>Luksanapruksa</w:t>
      </w:r>
      <w:proofErr w:type="spellEnd"/>
      <w:r w:rsidRPr="00281CD7">
        <w:rPr>
          <w:rFonts w:ascii="Aptos" w:hAnsi="Aptos"/>
          <w:color w:val="000000"/>
          <w:highlight w:val="white"/>
        </w:rPr>
        <w:t xml:space="preserve"> and W. </w:t>
      </w:r>
      <w:proofErr w:type="spellStart"/>
      <w:r w:rsidRPr="00281CD7">
        <w:rPr>
          <w:rFonts w:ascii="Aptos" w:hAnsi="Aptos"/>
          <w:color w:val="000000"/>
          <w:highlight w:val="white"/>
        </w:rPr>
        <w:t>Singhatanadgige</w:t>
      </w:r>
      <w:proofErr w:type="spellEnd"/>
      <w:r w:rsidRPr="00281CD7">
        <w:rPr>
          <w:rFonts w:ascii="Aptos" w:hAnsi="Aptos"/>
          <w:color w:val="000000"/>
          <w:highlight w:val="white"/>
        </w:rPr>
        <w:t>, "Limitations of using Microsoft Excel version 2016 (MS Excel 2016) for statistical analysis for medical research," </w:t>
      </w:r>
      <w:r w:rsidRPr="00281CD7">
        <w:rPr>
          <w:rFonts w:ascii="Aptos" w:hAnsi="Aptos"/>
          <w:i/>
          <w:iCs/>
          <w:color w:val="000000"/>
          <w:highlight w:val="white"/>
        </w:rPr>
        <w:t>Clinical spine surgery, </w:t>
      </w:r>
      <w:r w:rsidRPr="00281CD7">
        <w:rPr>
          <w:rFonts w:ascii="Aptos" w:hAnsi="Aptos"/>
          <w:color w:val="000000"/>
          <w:highlight w:val="white"/>
        </w:rPr>
        <w:t>vol. 29, no. 5, pp.203–204, 2016.</w:t>
      </w:r>
    </w:p>
    <w:p w14:paraId="52DF2C53"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[14] E. Hossain, "MS Excel in Engineering Data," in </w:t>
      </w:r>
      <w:r w:rsidRPr="00281CD7">
        <w:rPr>
          <w:rFonts w:ascii="Aptos" w:hAnsi="Aptos"/>
          <w:i/>
          <w:iCs/>
          <w:color w:val="000000"/>
          <w:highlight w:val="white"/>
        </w:rPr>
        <w:t>Excel Crash Course for Engineers, </w:t>
      </w:r>
      <w:r w:rsidRPr="00281CD7">
        <w:rPr>
          <w:rFonts w:ascii="Aptos" w:hAnsi="Aptos"/>
          <w:color w:val="000000"/>
          <w:highlight w:val="white"/>
        </w:rPr>
        <w:t>Springer, 2021, pp. 169–242.</w:t>
      </w:r>
    </w:p>
    <w:p w14:paraId="56B44098"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lastRenderedPageBreak/>
        <w:t>[15] R. M. Mayberry, F. Mili and E. Ofili, "Racial and ethnic differences in access to medical care," </w:t>
      </w:r>
      <w:r w:rsidRPr="00281CD7">
        <w:rPr>
          <w:rFonts w:ascii="Aptos" w:hAnsi="Aptos"/>
          <w:i/>
          <w:iCs/>
          <w:color w:val="000000"/>
          <w:highlight w:val="white"/>
        </w:rPr>
        <w:t>Medical Care Research and Review, </w:t>
      </w:r>
      <w:r w:rsidRPr="00281CD7">
        <w:rPr>
          <w:rFonts w:ascii="Aptos" w:hAnsi="Aptos"/>
          <w:color w:val="000000"/>
          <w:highlight w:val="white"/>
        </w:rPr>
        <w:t>vol. 57, no. 1_suppl, pp.108–145, 2000.</w:t>
      </w:r>
    </w:p>
    <w:p w14:paraId="5C1EFC41"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[16] R. M. Mayberry, F. Mili and E. Ofili, "Racial and ethnic differences in access to medical care," </w:t>
      </w:r>
      <w:r w:rsidRPr="00281CD7">
        <w:rPr>
          <w:rFonts w:ascii="Aptos" w:hAnsi="Aptos"/>
          <w:i/>
          <w:iCs/>
          <w:color w:val="000000"/>
          <w:highlight w:val="white"/>
        </w:rPr>
        <w:t>Medical Care Research and Review, </w:t>
      </w:r>
      <w:r w:rsidRPr="00281CD7">
        <w:rPr>
          <w:rFonts w:ascii="Aptos" w:hAnsi="Aptos"/>
          <w:color w:val="000000"/>
          <w:highlight w:val="white"/>
        </w:rPr>
        <w:t>vol. 57, no. 1_suppl, pp.108–145, 2000.</w:t>
      </w:r>
    </w:p>
    <w:p w14:paraId="2BC03F2D" w14:textId="77777777" w:rsidR="00281CD7" w:rsidRPr="00281CD7" w:rsidRDefault="00281CD7" w:rsidP="00281CD7">
      <w:pPr>
        <w:rPr>
          <w:rFonts w:ascii="Aptos" w:hAnsi="Aptos"/>
          <w:color w:val="000000"/>
          <w:highlight w:val="white"/>
        </w:rPr>
      </w:pPr>
      <w:r w:rsidRPr="00281CD7">
        <w:rPr>
          <w:rFonts w:ascii="Aptos" w:hAnsi="Aptos"/>
          <w:color w:val="000000"/>
          <w:highlight w:val="white"/>
        </w:rPr>
        <w:t>[17] K. Reichardt, "Using Microsoft Access® for journal collection management," </w:t>
      </w:r>
      <w:r w:rsidRPr="00281CD7">
        <w:rPr>
          <w:rFonts w:ascii="Aptos" w:hAnsi="Aptos"/>
          <w:i/>
          <w:iCs/>
          <w:color w:val="000000"/>
          <w:highlight w:val="white"/>
        </w:rPr>
        <w:t>The Serials Librarian, </w:t>
      </w:r>
      <w:r w:rsidRPr="00281CD7">
        <w:rPr>
          <w:rFonts w:ascii="Aptos" w:hAnsi="Aptos"/>
          <w:color w:val="000000"/>
          <w:highlight w:val="white"/>
        </w:rPr>
        <w:t>vol. 37, no. 4, pp.69–78, 2000.</w:t>
      </w:r>
    </w:p>
    <w:p w14:paraId="73365044" w14:textId="77777777" w:rsidR="009217E7" w:rsidRDefault="009217E7" w:rsidP="009217E7"/>
    <w:p w14:paraId="32376E0E" w14:textId="77777777" w:rsidR="00872ED0" w:rsidRPr="009217E7" w:rsidRDefault="00872ED0" w:rsidP="009217E7"/>
    <w:sectPr w:rsidR="00872ED0" w:rsidRPr="009217E7" w:rsidSect="000551A7">
      <w:footerReference w:type="default" r:id="rId1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4016E" w14:textId="77777777" w:rsidR="00CB647D" w:rsidRDefault="00CB647D" w:rsidP="000551A7">
      <w:pPr>
        <w:spacing w:after="0" w:line="240" w:lineRule="auto"/>
      </w:pPr>
      <w:r>
        <w:separator/>
      </w:r>
    </w:p>
  </w:endnote>
  <w:endnote w:type="continuationSeparator" w:id="0">
    <w:p w14:paraId="0F847986" w14:textId="77777777" w:rsidR="00CB647D" w:rsidRDefault="00CB647D"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AB44C" w14:textId="77777777" w:rsidR="00CB647D" w:rsidRDefault="00CB647D" w:rsidP="000551A7">
      <w:pPr>
        <w:spacing w:after="0" w:line="240" w:lineRule="auto"/>
      </w:pPr>
      <w:r>
        <w:separator/>
      </w:r>
    </w:p>
  </w:footnote>
  <w:footnote w:type="continuationSeparator" w:id="0">
    <w:p w14:paraId="75A0F339" w14:textId="77777777" w:rsidR="00CB647D" w:rsidRDefault="00CB647D"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3054" w:hanging="360"/>
      </w:pPr>
      <w:rPr>
        <w:rFonts w:hint="default"/>
      </w:rPr>
    </w:lvl>
    <w:lvl w:ilvl="1" w:tplc="08090019" w:tentative="1">
      <w:start w:val="1"/>
      <w:numFmt w:val="lowerLetter"/>
      <w:lvlText w:val="%2."/>
      <w:lvlJc w:val="left"/>
      <w:pPr>
        <w:ind w:left="3774" w:hanging="360"/>
      </w:pPr>
    </w:lvl>
    <w:lvl w:ilvl="2" w:tplc="0809001B" w:tentative="1">
      <w:start w:val="1"/>
      <w:numFmt w:val="lowerRoman"/>
      <w:lvlText w:val="%3."/>
      <w:lvlJc w:val="right"/>
      <w:pPr>
        <w:ind w:left="4494" w:hanging="180"/>
      </w:pPr>
    </w:lvl>
    <w:lvl w:ilvl="3" w:tplc="0809000F" w:tentative="1">
      <w:start w:val="1"/>
      <w:numFmt w:val="decimal"/>
      <w:lvlText w:val="%4."/>
      <w:lvlJc w:val="left"/>
      <w:pPr>
        <w:ind w:left="5214" w:hanging="360"/>
      </w:pPr>
    </w:lvl>
    <w:lvl w:ilvl="4" w:tplc="08090019" w:tentative="1">
      <w:start w:val="1"/>
      <w:numFmt w:val="lowerLetter"/>
      <w:lvlText w:val="%5."/>
      <w:lvlJc w:val="left"/>
      <w:pPr>
        <w:ind w:left="5934" w:hanging="360"/>
      </w:pPr>
    </w:lvl>
    <w:lvl w:ilvl="5" w:tplc="0809001B" w:tentative="1">
      <w:start w:val="1"/>
      <w:numFmt w:val="lowerRoman"/>
      <w:lvlText w:val="%6."/>
      <w:lvlJc w:val="right"/>
      <w:pPr>
        <w:ind w:left="6654" w:hanging="180"/>
      </w:pPr>
    </w:lvl>
    <w:lvl w:ilvl="6" w:tplc="0809000F" w:tentative="1">
      <w:start w:val="1"/>
      <w:numFmt w:val="decimal"/>
      <w:lvlText w:val="%7."/>
      <w:lvlJc w:val="left"/>
      <w:pPr>
        <w:ind w:left="7374" w:hanging="360"/>
      </w:pPr>
    </w:lvl>
    <w:lvl w:ilvl="7" w:tplc="08090019" w:tentative="1">
      <w:start w:val="1"/>
      <w:numFmt w:val="lowerLetter"/>
      <w:lvlText w:val="%8."/>
      <w:lvlJc w:val="left"/>
      <w:pPr>
        <w:ind w:left="8094" w:hanging="360"/>
      </w:pPr>
    </w:lvl>
    <w:lvl w:ilvl="8" w:tplc="0809001B" w:tentative="1">
      <w:start w:val="1"/>
      <w:numFmt w:val="lowerRoman"/>
      <w:lvlText w:val="%9."/>
      <w:lvlJc w:val="right"/>
      <w:pPr>
        <w:ind w:left="8814"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86531C4"/>
    <w:multiLevelType w:val="multilevel"/>
    <w:tmpl w:val="E69CB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E01C46"/>
    <w:multiLevelType w:val="multilevel"/>
    <w:tmpl w:val="C6FC3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8" w15:restartNumberingAfterBreak="0">
    <w:nsid w:val="7FFD68F0"/>
    <w:multiLevelType w:val="hybridMultilevel"/>
    <w:tmpl w:val="A9B63B0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1348558029">
    <w:abstractNumId w:val="6"/>
  </w:num>
  <w:num w:numId="8" w16cid:durableId="1340036827">
    <w:abstractNumId w:val="8"/>
  </w:num>
  <w:num w:numId="9" w16cid:durableId="1782603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2126"/>
    <w:rsid w:val="00006726"/>
    <w:rsid w:val="00014715"/>
    <w:rsid w:val="00022F4C"/>
    <w:rsid w:val="00037368"/>
    <w:rsid w:val="00037D10"/>
    <w:rsid w:val="00045096"/>
    <w:rsid w:val="00050896"/>
    <w:rsid w:val="00051712"/>
    <w:rsid w:val="000551A7"/>
    <w:rsid w:val="00065482"/>
    <w:rsid w:val="00074863"/>
    <w:rsid w:val="00075D86"/>
    <w:rsid w:val="00082B91"/>
    <w:rsid w:val="0008766D"/>
    <w:rsid w:val="000C400F"/>
    <w:rsid w:val="000D1D09"/>
    <w:rsid w:val="000E5C74"/>
    <w:rsid w:val="00107DCE"/>
    <w:rsid w:val="00125D3D"/>
    <w:rsid w:val="00127FEA"/>
    <w:rsid w:val="00130EB3"/>
    <w:rsid w:val="0013269F"/>
    <w:rsid w:val="0013302A"/>
    <w:rsid w:val="0013764B"/>
    <w:rsid w:val="00142711"/>
    <w:rsid w:val="001609DB"/>
    <w:rsid w:val="00166229"/>
    <w:rsid w:val="00174181"/>
    <w:rsid w:val="0018203F"/>
    <w:rsid w:val="001861A8"/>
    <w:rsid w:val="00190286"/>
    <w:rsid w:val="00195DC1"/>
    <w:rsid w:val="001A455D"/>
    <w:rsid w:val="001C4361"/>
    <w:rsid w:val="001D6D3F"/>
    <w:rsid w:val="001E5E1C"/>
    <w:rsid w:val="001E7D00"/>
    <w:rsid w:val="001F151F"/>
    <w:rsid w:val="001F4149"/>
    <w:rsid w:val="00210599"/>
    <w:rsid w:val="002116BA"/>
    <w:rsid w:val="002120DB"/>
    <w:rsid w:val="00212322"/>
    <w:rsid w:val="00241857"/>
    <w:rsid w:val="002452ED"/>
    <w:rsid w:val="00262D7A"/>
    <w:rsid w:val="00277DFE"/>
    <w:rsid w:val="00281CD7"/>
    <w:rsid w:val="00287B81"/>
    <w:rsid w:val="002B4082"/>
    <w:rsid w:val="00345EC9"/>
    <w:rsid w:val="00367492"/>
    <w:rsid w:val="003739DC"/>
    <w:rsid w:val="00387E09"/>
    <w:rsid w:val="00396118"/>
    <w:rsid w:val="003A5126"/>
    <w:rsid w:val="003A626F"/>
    <w:rsid w:val="003E35F6"/>
    <w:rsid w:val="003E3C60"/>
    <w:rsid w:val="003F2264"/>
    <w:rsid w:val="0041061B"/>
    <w:rsid w:val="00415AD6"/>
    <w:rsid w:val="004326E9"/>
    <w:rsid w:val="00437553"/>
    <w:rsid w:val="00456756"/>
    <w:rsid w:val="00466820"/>
    <w:rsid w:val="00492DF3"/>
    <w:rsid w:val="00496FE1"/>
    <w:rsid w:val="004A6FD3"/>
    <w:rsid w:val="004A798D"/>
    <w:rsid w:val="004C2FB5"/>
    <w:rsid w:val="004D0983"/>
    <w:rsid w:val="004D6DAE"/>
    <w:rsid w:val="004E03B7"/>
    <w:rsid w:val="004E0D63"/>
    <w:rsid w:val="004E6F7A"/>
    <w:rsid w:val="004F399C"/>
    <w:rsid w:val="00506731"/>
    <w:rsid w:val="0052177C"/>
    <w:rsid w:val="00524343"/>
    <w:rsid w:val="005316FD"/>
    <w:rsid w:val="005361E8"/>
    <w:rsid w:val="005410EE"/>
    <w:rsid w:val="00555262"/>
    <w:rsid w:val="00555D6F"/>
    <w:rsid w:val="00560E65"/>
    <w:rsid w:val="00576162"/>
    <w:rsid w:val="00591C6A"/>
    <w:rsid w:val="00597623"/>
    <w:rsid w:val="005A2A3D"/>
    <w:rsid w:val="005F770F"/>
    <w:rsid w:val="005F794B"/>
    <w:rsid w:val="006332DF"/>
    <w:rsid w:val="00634448"/>
    <w:rsid w:val="00661565"/>
    <w:rsid w:val="00693957"/>
    <w:rsid w:val="00696B73"/>
    <w:rsid w:val="00697E75"/>
    <w:rsid w:val="006C4C47"/>
    <w:rsid w:val="006D2FB3"/>
    <w:rsid w:val="006E6306"/>
    <w:rsid w:val="00700CE7"/>
    <w:rsid w:val="00701507"/>
    <w:rsid w:val="00705FC2"/>
    <w:rsid w:val="00722B0B"/>
    <w:rsid w:val="00746BE9"/>
    <w:rsid w:val="00772487"/>
    <w:rsid w:val="007845F8"/>
    <w:rsid w:val="007A3489"/>
    <w:rsid w:val="007A4722"/>
    <w:rsid w:val="007B482C"/>
    <w:rsid w:val="007C5373"/>
    <w:rsid w:val="007C6D66"/>
    <w:rsid w:val="007E1289"/>
    <w:rsid w:val="008151CF"/>
    <w:rsid w:val="0085786B"/>
    <w:rsid w:val="008647C6"/>
    <w:rsid w:val="00872ED0"/>
    <w:rsid w:val="008820AC"/>
    <w:rsid w:val="00885844"/>
    <w:rsid w:val="0088760B"/>
    <w:rsid w:val="008A1698"/>
    <w:rsid w:val="008A346F"/>
    <w:rsid w:val="008C009B"/>
    <w:rsid w:val="008C0194"/>
    <w:rsid w:val="008C3AA1"/>
    <w:rsid w:val="008C5D27"/>
    <w:rsid w:val="008E05E1"/>
    <w:rsid w:val="008E1C33"/>
    <w:rsid w:val="008E2510"/>
    <w:rsid w:val="008E47F1"/>
    <w:rsid w:val="00900157"/>
    <w:rsid w:val="00904838"/>
    <w:rsid w:val="009102AC"/>
    <w:rsid w:val="009217E7"/>
    <w:rsid w:val="00924DD3"/>
    <w:rsid w:val="00946737"/>
    <w:rsid w:val="0096316B"/>
    <w:rsid w:val="0096327B"/>
    <w:rsid w:val="00996B8E"/>
    <w:rsid w:val="009A310B"/>
    <w:rsid w:val="009A4E24"/>
    <w:rsid w:val="009B691C"/>
    <w:rsid w:val="009C510D"/>
    <w:rsid w:val="009E04CA"/>
    <w:rsid w:val="009E0FA2"/>
    <w:rsid w:val="009E1EF4"/>
    <w:rsid w:val="00A03724"/>
    <w:rsid w:val="00A427E8"/>
    <w:rsid w:val="00A44EC7"/>
    <w:rsid w:val="00A471D0"/>
    <w:rsid w:val="00A636E5"/>
    <w:rsid w:val="00A850A8"/>
    <w:rsid w:val="00A916DD"/>
    <w:rsid w:val="00A960A6"/>
    <w:rsid w:val="00AB7537"/>
    <w:rsid w:val="00AB7A02"/>
    <w:rsid w:val="00AC5942"/>
    <w:rsid w:val="00AC60E7"/>
    <w:rsid w:val="00AC75D7"/>
    <w:rsid w:val="00AE0409"/>
    <w:rsid w:val="00AE1032"/>
    <w:rsid w:val="00AE332C"/>
    <w:rsid w:val="00AE5EE0"/>
    <w:rsid w:val="00AF05BD"/>
    <w:rsid w:val="00B061E0"/>
    <w:rsid w:val="00B34B58"/>
    <w:rsid w:val="00B35224"/>
    <w:rsid w:val="00B37DB0"/>
    <w:rsid w:val="00B430F1"/>
    <w:rsid w:val="00B56597"/>
    <w:rsid w:val="00B70199"/>
    <w:rsid w:val="00B72D08"/>
    <w:rsid w:val="00B869C5"/>
    <w:rsid w:val="00BD5874"/>
    <w:rsid w:val="00BE1DEA"/>
    <w:rsid w:val="00BE2235"/>
    <w:rsid w:val="00BF1D76"/>
    <w:rsid w:val="00C05C44"/>
    <w:rsid w:val="00C174FC"/>
    <w:rsid w:val="00C30F3B"/>
    <w:rsid w:val="00C32ECA"/>
    <w:rsid w:val="00C50A57"/>
    <w:rsid w:val="00C6246D"/>
    <w:rsid w:val="00C62AA6"/>
    <w:rsid w:val="00C65DAF"/>
    <w:rsid w:val="00C66D5C"/>
    <w:rsid w:val="00C73762"/>
    <w:rsid w:val="00CA60E4"/>
    <w:rsid w:val="00CB00EA"/>
    <w:rsid w:val="00CB5BF6"/>
    <w:rsid w:val="00CB647D"/>
    <w:rsid w:val="00CB7D03"/>
    <w:rsid w:val="00CF0F28"/>
    <w:rsid w:val="00D275F2"/>
    <w:rsid w:val="00D308E7"/>
    <w:rsid w:val="00D31E5A"/>
    <w:rsid w:val="00D43326"/>
    <w:rsid w:val="00D93F04"/>
    <w:rsid w:val="00D957D3"/>
    <w:rsid w:val="00DA5531"/>
    <w:rsid w:val="00DE3740"/>
    <w:rsid w:val="00DF318C"/>
    <w:rsid w:val="00DF3452"/>
    <w:rsid w:val="00DF6E97"/>
    <w:rsid w:val="00E011E1"/>
    <w:rsid w:val="00E176E0"/>
    <w:rsid w:val="00E257D6"/>
    <w:rsid w:val="00E278FC"/>
    <w:rsid w:val="00E37263"/>
    <w:rsid w:val="00E51401"/>
    <w:rsid w:val="00E54CC1"/>
    <w:rsid w:val="00E71CCE"/>
    <w:rsid w:val="00E737C6"/>
    <w:rsid w:val="00E7625C"/>
    <w:rsid w:val="00E777EC"/>
    <w:rsid w:val="00E808AC"/>
    <w:rsid w:val="00E80CBF"/>
    <w:rsid w:val="00EA57F1"/>
    <w:rsid w:val="00EA6160"/>
    <w:rsid w:val="00EB0DB2"/>
    <w:rsid w:val="00ED1BC5"/>
    <w:rsid w:val="00EE7FBF"/>
    <w:rsid w:val="00EF3EF5"/>
    <w:rsid w:val="00EF7B9E"/>
    <w:rsid w:val="00F01544"/>
    <w:rsid w:val="00F0186C"/>
    <w:rsid w:val="00F07035"/>
    <w:rsid w:val="00F36A4E"/>
    <w:rsid w:val="00F37A3A"/>
    <w:rsid w:val="00F43A67"/>
    <w:rsid w:val="00F645A6"/>
    <w:rsid w:val="00F80DDE"/>
    <w:rsid w:val="00F85E03"/>
    <w:rsid w:val="00F921D0"/>
    <w:rsid w:val="00F93E07"/>
    <w:rsid w:val="00FB0ED7"/>
    <w:rsid w:val="00FB3962"/>
    <w:rsid w:val="00FC1A12"/>
    <w:rsid w:val="00FC5947"/>
    <w:rsid w:val="00FE1F59"/>
    <w:rsid w:val="00FE2A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CB00EA"/>
    <w:pPr>
      <w:spacing w:after="0" w:line="240" w:lineRule="auto"/>
    </w:pPr>
    <w:rPr>
      <w:kern w:val="0"/>
      <w:sz w:val="22"/>
      <w:szCs w:val="22"/>
      <w:lang w:val="pl-PL" w:eastAsia="pl-PL"/>
      <w14:ligatures w14:val="none"/>
    </w:rPr>
  </w:style>
  <w:style w:type="character" w:customStyle="1" w:styleId="NoSpacingChar">
    <w:name w:val="No Spacing Char"/>
    <w:basedOn w:val="DefaultParagraphFont"/>
    <w:link w:val="NoSpacing"/>
    <w:uiPriority w:val="1"/>
    <w:rsid w:val="00CB00EA"/>
    <w:rPr>
      <w:kern w:val="0"/>
      <w:sz w:val="22"/>
      <w:szCs w:val="22"/>
      <w:lang w:val="pl-PL" w:eastAsia="pl-PL"/>
      <w14:ligatures w14:val="none"/>
    </w:rPr>
  </w:style>
  <w:style w:type="paragraph" w:styleId="NormalWeb">
    <w:name w:val="Normal (Web)"/>
    <w:basedOn w:val="Normal"/>
    <w:uiPriority w:val="99"/>
    <w:semiHidden/>
    <w:unhideWhenUsed/>
    <w:rsid w:val="00EA57F1"/>
    <w:pPr>
      <w:spacing w:before="100" w:beforeAutospacing="1" w:after="100" w:afterAutospacing="1" w:line="240" w:lineRule="auto"/>
    </w:pPr>
    <w:rPr>
      <w:rFonts w:ascii="Times New Roman" w:eastAsia="Times New Roman" w:hAnsi="Times New Roman" w:cs="Times New Roman"/>
      <w:kern w:val="0"/>
      <w:lang w:val="pl-PL" w:eastAsia="pl-PL"/>
      <w14:ligatures w14:val="none"/>
    </w:rPr>
  </w:style>
  <w:style w:type="character" w:styleId="Strong">
    <w:name w:val="Strong"/>
    <w:basedOn w:val="DefaultParagraphFont"/>
    <w:uiPriority w:val="22"/>
    <w:qFormat/>
    <w:rsid w:val="00EA57F1"/>
    <w:rPr>
      <w:b/>
      <w:bCs/>
    </w:rPr>
  </w:style>
  <w:style w:type="character" w:styleId="UnresolvedMention">
    <w:name w:val="Unresolved Mention"/>
    <w:basedOn w:val="DefaultParagraphFont"/>
    <w:uiPriority w:val="99"/>
    <w:semiHidden/>
    <w:unhideWhenUsed/>
    <w:rsid w:val="00037368"/>
    <w:rPr>
      <w:color w:val="605E5C"/>
      <w:shd w:val="clear" w:color="auto" w:fill="E1DFDD"/>
    </w:rPr>
  </w:style>
  <w:style w:type="character" w:styleId="FollowedHyperlink">
    <w:name w:val="FollowedHyperlink"/>
    <w:basedOn w:val="DefaultParagraphFont"/>
    <w:uiPriority w:val="99"/>
    <w:semiHidden/>
    <w:unhideWhenUsed/>
    <w:rsid w:val="00037368"/>
    <w:rPr>
      <w:color w:val="96607D" w:themeColor="followedHyperlink"/>
      <w:u w:val="single"/>
    </w:rPr>
  </w:style>
  <w:style w:type="character" w:styleId="PlaceholderText">
    <w:name w:val="Placeholder Text"/>
    <w:basedOn w:val="DefaultParagraphFont"/>
    <w:uiPriority w:val="99"/>
    <w:semiHidden/>
    <w:rsid w:val="0050673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mindmeister.com/app/map/3844873596"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3DD3AFC808D495DA943CFD07E13C249"/>
        <w:category>
          <w:name w:val="General"/>
          <w:gallery w:val="placeholder"/>
        </w:category>
        <w:types>
          <w:type w:val="bbPlcHdr"/>
        </w:types>
        <w:behaviors>
          <w:behavior w:val="content"/>
        </w:behaviors>
        <w:guid w:val="{14B1470E-CC77-4302-AE42-C9416394462C}"/>
      </w:docPartPr>
      <w:docPartBody>
        <w:p w:rsidR="008C500E" w:rsidRDefault="004D0260">
          <w:r w:rsidRPr="00142D92">
            <w:rPr>
              <w:rStyle w:val="PlaceholderText"/>
            </w:rPr>
            <w:t>Formatting...</w:t>
          </w:r>
        </w:p>
      </w:docPartBody>
    </w:docPart>
    <w:docPart>
      <w:docPartPr>
        <w:name w:val="1E7BBDFA37F641C58BB341ADCDCD9831"/>
        <w:category>
          <w:name w:val="General"/>
          <w:gallery w:val="placeholder"/>
        </w:category>
        <w:types>
          <w:type w:val="bbPlcHdr"/>
        </w:types>
        <w:behaviors>
          <w:behavior w:val="content"/>
        </w:behaviors>
        <w:guid w:val="{5029E7F8-E420-4160-B156-6E656291F43C}"/>
      </w:docPartPr>
      <w:docPartBody>
        <w:p w:rsidR="008C500E" w:rsidRDefault="004D0260">
          <w:r w:rsidRPr="00142D92">
            <w:rPr>
              <w:rStyle w:val="PlaceholderText"/>
            </w:rPr>
            <w:t>Formatting...</w:t>
          </w:r>
        </w:p>
      </w:docPartBody>
    </w:docPart>
    <w:docPart>
      <w:docPartPr>
        <w:name w:val="42E06CA02A7943648C70B09FFF15BC7F"/>
        <w:category>
          <w:name w:val="General"/>
          <w:gallery w:val="placeholder"/>
        </w:category>
        <w:types>
          <w:type w:val="bbPlcHdr"/>
        </w:types>
        <w:behaviors>
          <w:behavior w:val="content"/>
        </w:behaviors>
        <w:guid w:val="{F83B6A9E-F6F3-4E2B-B714-A9973552D563}"/>
      </w:docPartPr>
      <w:docPartBody>
        <w:p w:rsidR="008C500E" w:rsidRDefault="004D0260">
          <w:r w:rsidRPr="00142D92">
            <w:rPr>
              <w:rStyle w:val="PlaceholderText"/>
            </w:rPr>
            <w:t>Formatting...</w:t>
          </w:r>
        </w:p>
      </w:docPartBody>
    </w:docPart>
    <w:docPart>
      <w:docPartPr>
        <w:name w:val="75E7519C1E014A5FB381212E27F2937D"/>
        <w:category>
          <w:name w:val="General"/>
          <w:gallery w:val="placeholder"/>
        </w:category>
        <w:types>
          <w:type w:val="bbPlcHdr"/>
        </w:types>
        <w:behaviors>
          <w:behavior w:val="content"/>
        </w:behaviors>
        <w:guid w:val="{6E4B6C03-1C4F-40C4-A3FD-7EC16F251E7A}"/>
      </w:docPartPr>
      <w:docPartBody>
        <w:p w:rsidR="008C500E" w:rsidRDefault="004D0260">
          <w:r w:rsidRPr="00142D92">
            <w:rPr>
              <w:rStyle w:val="PlaceholderText"/>
            </w:rPr>
            <w:t>Formatting...</w:t>
          </w:r>
        </w:p>
      </w:docPartBody>
    </w:docPart>
    <w:docPart>
      <w:docPartPr>
        <w:name w:val="98D546A6E5F54AE58988F5CCB351DB2A"/>
        <w:category>
          <w:name w:val="General"/>
          <w:gallery w:val="placeholder"/>
        </w:category>
        <w:types>
          <w:type w:val="bbPlcHdr"/>
        </w:types>
        <w:behaviors>
          <w:behavior w:val="content"/>
        </w:behaviors>
        <w:guid w:val="{A915CD6E-8701-4F39-8F1B-86EF0929B40C}"/>
      </w:docPartPr>
      <w:docPartBody>
        <w:p w:rsidR="008C500E" w:rsidRDefault="004D0260">
          <w:r w:rsidRPr="00142D92">
            <w:rPr>
              <w:rStyle w:val="PlaceholderText"/>
            </w:rPr>
            <w:t>Formatting...</w:t>
          </w:r>
        </w:p>
      </w:docPartBody>
    </w:docPart>
    <w:docPart>
      <w:docPartPr>
        <w:name w:val="103D1C5C69654A30A7E757DD42BF29E8"/>
        <w:category>
          <w:name w:val="General"/>
          <w:gallery w:val="placeholder"/>
        </w:category>
        <w:types>
          <w:type w:val="bbPlcHdr"/>
        </w:types>
        <w:behaviors>
          <w:behavior w:val="content"/>
        </w:behaviors>
        <w:guid w:val="{047E0CB2-2AB2-4A98-9A95-C0A69CAB811B}"/>
      </w:docPartPr>
      <w:docPartBody>
        <w:p w:rsidR="008C500E" w:rsidRDefault="004D0260">
          <w:r w:rsidRPr="00142D92">
            <w:rPr>
              <w:rStyle w:val="PlaceholderText"/>
            </w:rPr>
            <w:t>Formatting...</w:t>
          </w:r>
        </w:p>
      </w:docPartBody>
    </w:docPart>
    <w:docPart>
      <w:docPartPr>
        <w:name w:val="2B417F1040DF48B19FBE83C21026A3FA"/>
        <w:category>
          <w:name w:val="General"/>
          <w:gallery w:val="placeholder"/>
        </w:category>
        <w:types>
          <w:type w:val="bbPlcHdr"/>
        </w:types>
        <w:behaviors>
          <w:behavior w:val="content"/>
        </w:behaviors>
        <w:guid w:val="{56C93AF5-5F29-4FF9-BBEF-59F61B8FB8E4}"/>
      </w:docPartPr>
      <w:docPartBody>
        <w:p w:rsidR="008C500E" w:rsidRDefault="004D0260">
          <w:r w:rsidRPr="00142D92">
            <w:rPr>
              <w:rStyle w:val="PlaceholderText"/>
            </w:rPr>
            <w:t>Formatting...</w:t>
          </w:r>
        </w:p>
      </w:docPartBody>
    </w:docPart>
    <w:docPart>
      <w:docPartPr>
        <w:name w:val="406500A43C7F4356906B200720F550BE"/>
        <w:category>
          <w:name w:val="General"/>
          <w:gallery w:val="placeholder"/>
        </w:category>
        <w:types>
          <w:type w:val="bbPlcHdr"/>
        </w:types>
        <w:behaviors>
          <w:behavior w:val="content"/>
        </w:behaviors>
        <w:guid w:val="{CB9BAF18-2912-4EE5-86F9-A68FD00B4D43}"/>
      </w:docPartPr>
      <w:docPartBody>
        <w:p w:rsidR="008C500E" w:rsidRDefault="004D0260">
          <w:r w:rsidRPr="00142D92">
            <w:rPr>
              <w:rStyle w:val="PlaceholderText"/>
            </w:rPr>
            <w:t>Formatting...</w:t>
          </w:r>
        </w:p>
      </w:docPartBody>
    </w:docPart>
    <w:docPart>
      <w:docPartPr>
        <w:name w:val="94026F744F6747328A01DA03675792B6"/>
        <w:category>
          <w:name w:val="General"/>
          <w:gallery w:val="placeholder"/>
        </w:category>
        <w:types>
          <w:type w:val="bbPlcHdr"/>
        </w:types>
        <w:behaviors>
          <w:behavior w:val="content"/>
        </w:behaviors>
        <w:guid w:val="{408A95F5-B169-425F-9641-12FF5D6F9046}"/>
      </w:docPartPr>
      <w:docPartBody>
        <w:p w:rsidR="008C500E" w:rsidRDefault="004D0260">
          <w:r w:rsidRPr="00142D92">
            <w:rPr>
              <w:rStyle w:val="PlaceholderText"/>
            </w:rPr>
            <w:t>Formatting...</w:t>
          </w:r>
        </w:p>
      </w:docPartBody>
    </w:docPart>
    <w:docPart>
      <w:docPartPr>
        <w:name w:val="7EB6DD94117F4AF8B517664137C8E403"/>
        <w:category>
          <w:name w:val="General"/>
          <w:gallery w:val="placeholder"/>
        </w:category>
        <w:types>
          <w:type w:val="bbPlcHdr"/>
        </w:types>
        <w:behaviors>
          <w:behavior w:val="content"/>
        </w:behaviors>
        <w:guid w:val="{F4F7B25F-4920-4577-9BBB-D9C680133901}"/>
      </w:docPartPr>
      <w:docPartBody>
        <w:p w:rsidR="00C54BA6" w:rsidRDefault="000829F7">
          <w:r w:rsidRPr="00072AEF">
            <w:rPr>
              <w:rStyle w:val="PlaceholderText"/>
            </w:rPr>
            <w:t>Formatting...</w:t>
          </w:r>
        </w:p>
      </w:docPartBody>
    </w:docPart>
    <w:docPart>
      <w:docPartPr>
        <w:name w:val="BA7FD49047364909B10F969CE784F0AB"/>
        <w:category>
          <w:name w:val="General"/>
          <w:gallery w:val="placeholder"/>
        </w:category>
        <w:types>
          <w:type w:val="bbPlcHdr"/>
        </w:types>
        <w:behaviors>
          <w:behavior w:val="content"/>
        </w:behaviors>
        <w:guid w:val="{87C6E74B-02F0-4D23-87F1-BBF043EE42F4}"/>
      </w:docPartPr>
      <w:docPartBody>
        <w:p w:rsidR="00C54BA6" w:rsidRDefault="000829F7">
          <w:r w:rsidRPr="00072AEF">
            <w:rPr>
              <w:rStyle w:val="PlaceholderText"/>
            </w:rPr>
            <w:t>Formatting...</w:t>
          </w:r>
        </w:p>
      </w:docPartBody>
    </w:docPart>
    <w:docPart>
      <w:docPartPr>
        <w:name w:val="DC32FBE8A7244E1EB0340DA2980A11EA"/>
        <w:category>
          <w:name w:val="General"/>
          <w:gallery w:val="placeholder"/>
        </w:category>
        <w:types>
          <w:type w:val="bbPlcHdr"/>
        </w:types>
        <w:behaviors>
          <w:behavior w:val="content"/>
        </w:behaviors>
        <w:guid w:val="{8546ECB9-B69B-4E24-8107-7455AC11E580}"/>
      </w:docPartPr>
      <w:docPartBody>
        <w:p w:rsidR="00C54BA6" w:rsidRDefault="000829F7">
          <w:r w:rsidRPr="00072AEF">
            <w:rPr>
              <w:rStyle w:val="PlaceholderText"/>
            </w:rPr>
            <w:t>Formatting...</w:t>
          </w:r>
        </w:p>
      </w:docPartBody>
    </w:docPart>
    <w:docPart>
      <w:docPartPr>
        <w:name w:val="709653137CE6454C97D76B54F3FCD82C"/>
        <w:category>
          <w:name w:val="General"/>
          <w:gallery w:val="placeholder"/>
        </w:category>
        <w:types>
          <w:type w:val="bbPlcHdr"/>
        </w:types>
        <w:behaviors>
          <w:behavior w:val="content"/>
        </w:behaviors>
        <w:guid w:val="{F6719F99-035E-4FAF-91B0-41B73CBEB667}"/>
      </w:docPartPr>
      <w:docPartBody>
        <w:p w:rsidR="00C54BA6" w:rsidRDefault="000829F7">
          <w:r w:rsidRPr="00072AE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260"/>
    <w:rsid w:val="00014715"/>
    <w:rsid w:val="000442D6"/>
    <w:rsid w:val="000829F7"/>
    <w:rsid w:val="002550D3"/>
    <w:rsid w:val="003739DC"/>
    <w:rsid w:val="00492DF3"/>
    <w:rsid w:val="004D0260"/>
    <w:rsid w:val="0074411B"/>
    <w:rsid w:val="008B43F9"/>
    <w:rsid w:val="008C500E"/>
    <w:rsid w:val="009961DB"/>
    <w:rsid w:val="009E0FA2"/>
    <w:rsid w:val="00B70199"/>
    <w:rsid w:val="00BC16C2"/>
    <w:rsid w:val="00BE1DEA"/>
    <w:rsid w:val="00C54BA6"/>
    <w:rsid w:val="00E278FC"/>
    <w:rsid w:val="00F921D0"/>
    <w:rsid w:val="00FE72A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29F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06A869-15FD-45B6-90D9-51EA06B8C077}">
  <we:reference id="8c1c3d44-57e9-40d7-86e4-4adf88fea1dd" version="3.0.0.0" store="EXCatalog" storeType="EXCatalog"/>
  <we:alternateReferences>
    <we:reference id="WA200007520" version="3.0.0.0" store="en-GB" storeType="OMEX"/>
  </we:alternateReferences>
  <we:properties>
    <we:property name="citations" value="{&quot;567620196&quot;:{&quot;referencesIds&quot;:[&quot;doc:692d7e9761d1fa3ec10ed01f&quot;],&quot;referencesOptions&quot;:{&quot;doc:692d7e9761d1fa3ec10ed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620196,&quot;citationText&quot;:&quot;&lt;span style=\&quot;font-family:Aptos;font-size:16px;color:#000000\&quot;&gt;[1]&lt;/span&gt;&quot;},&quot;849380016&quot;:{&quot;referencesIds&quot;:[&quot;doc:692d81af61d1fa3ec10ed0c0&quot;],&quot;referencesOptions&quot;:{&quot;doc:692d81af61d1fa3ec10ed0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380016,&quot;citationText&quot;:&quot;&lt;span style=\&quot;font-family:Aptos;font-size:16px;color:#000000\&quot;&gt;[8]&lt;/span&gt;&quot;},&quot;1110936039&quot;:{&quot;referencesIds&quot;:[&quot;doc:693003c09b24cd7c9b784fb6&quot;],&quot;referencesOptions&quot;:{&quot;doc:693003c09b24cd7c9b784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936039,&quot;citationText&quot;:&quot;&lt;span style=\&quot;font-family:Aptos;font-size:16px;color:#000000\&quot;&gt;[9]&lt;/span&gt;&quot;},&quot;1255785741&quot;:{&quot;referencesIds&quot;:[&quot;doc:692d80a49b24cd7c9b77f81d&quot;],&quot;referencesOptions&quot;:{&quot;doc:692d80a49b24cd7c9b77f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785741,&quot;citationText&quot;:&quot;&lt;span style=\&quot;font-family:Aptos;font-size:16px;color:#000000\&quot;&gt;[5]&lt;/span&gt;&quot;},&quot;2076086057&quot;:{&quot;referencesIds&quot;:[&quot;doc:692d80f7ddda9d33b824c67f&quot;],&quot;referencesOptions&quot;:{&quot;doc:692d80f7ddda9d33b824c6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086057,&quot;citationText&quot;:&quot;&lt;span style=\&quot;font-family:Aptos;font-size:16px;color:#000000\&quot;&gt;[6]&lt;/span&gt;&quot;},&quot;-1494562936&quot;:{&quot;referencesIds&quot;:[&quot;doc:692d7e9761d1fa3ec10ed01f&quot;],&quot;referencesOptions&quot;:{&quot;doc:692d7e9761d1fa3ec10ed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562936,&quot;citationText&quot;:&quot;&lt;span style=\&quot;font-family:Aptos;font-size:16px;color:#000000\&quot;&gt;[1]&lt;/span&gt;&quot;},&quot;-2018921140&quot;:{&quot;referencesIds&quot;:[&quot;doc:692d7f6508bb3e5c4b5441d6&quot;],&quot;referencesOptions&quot;:{&quot;doc:692d7f6508bb3e5c4b5441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921140,&quot;citationText&quot;:&quot;&lt;span style=\&quot;font-family:Aptos;font-size:16px;color:#000000\&quot;&gt;[2]&lt;/span&gt;&quot;},&quot;-1810926423&quot;:{&quot;referencesIds&quot;:[&quot;doc:692d7fb29b24cd7c9b77f7fb&quot;],&quot;referencesOptions&quot;:{&quot;doc:692d7fb29b24cd7c9b77f7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926423,&quot;citationText&quot;:&quot;&lt;span style=\&quot;font-family:Aptos;font-size:16px;color:#000000\&quot;&gt;[3]&lt;/span&gt;&quot;},&quot;-1876683446&quot;:{&quot;referencesIds&quot;:[&quot;doc:692d8012ddda9d33b824c663&quot;],&quot;referencesOptions&quot;:{&quot;doc:692d8012ddda9d33b824c6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683446,&quot;citationText&quot;:&quot;&lt;span style=\&quot;font-family:Aptos;font-size:16px;color:#000000\&quot;&gt;[4]&lt;/span&gt;&quot;},&quot;-2028779196&quot;:{&quot;referencesIds&quot;:[&quot;doc:692d817de75dfd0f62975eb0&quot;],&quot;referencesOptions&quot;:{&quot;doc:692d817de75dfd0f62975e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779196,&quot;citationText&quot;:&quot;&lt;span style=\&quot;font-family:Aptos;font-size:16px;color:#000000\&quot;&gt;[7]&lt;/span&gt;&quot;},&quot;-1100416619&quot;:{&quot;referencesIds&quot;:[&quot;doc:69300432b7dbb47d40364e1a&quot;],&quot;referencesOptions&quot;:{&quot;doc:69300432b7dbb47d40364e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0416619,&quot;citationText&quot;:&quot;&lt;span style=\&quot;font-family:Aptos;font-size:16px;color:#000000\&quot;&gt;[10]&lt;/span&gt;&quot;},&quot;-2052215659&quot;:{&quot;referencesIds&quot;:[&quot;doc:69300bece75dfd0f6297acdd&quot;],&quot;referencesOptions&quot;:{&quot;doc:69300bece75dfd0f6297ac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215659,&quot;citationText&quot;:&quot;&lt;span style=\&quot;font-family:Aptos;font-size:16px;color:#000000\&quot;&gt;[11]&lt;/span&gt;&quot;},&quot;-538738757&quot;:{&quot;referencesIds&quot;:[&quot;doc:69300c203c65b476843cdc5d&quot;],&quot;referencesOptions&quot;:{&quot;doc:69300c203c65b476843cdc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738757,&quot;citationText&quot;:&quot;&lt;span style=\&quot;font-family:Aptos;font-size:16px;color:#000000\&quot;&gt;[12]&lt;/span&gt;&quot;}}"/>
    <we:property name="currentFolder" value="{&quot;id&quot;:&quot;project:692d7c14e7e41957cd146aac&quot;,&quot;userId&quot;:&quot;user:68ff4425e26bd708ea84e308&quot;,&quot;projectId&quot;:&quot;ap:68ff4425e26bd708ea84e309&quot;,&quot;name&quot;:&quot;Softwares&quot;,&quot;created&quot;:1764588564101,&quot;lastModified&quot;:1764588564101,&quot;position&quot;:3,&quot;isShared&quot;:false,&quot;isExampleCollection&quot;:false,&quot;isMyPublicationsCollection&quot;:false,&quot;notInFolder&quot;:fals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6f5bed31789605eccd9f607f4942d0d0">
  <xsd:schema xmlns:xsd="http://www.w3.org/2001/XMLSchema" xmlns:xs="http://www.w3.org/2001/XMLSchema" xmlns:p="http://schemas.microsoft.com/office/2006/metadata/properties" xmlns:ns3="b4f9f7ee-5770-4a14-8925-17f3d16e50b7" targetNamespace="http://schemas.microsoft.com/office/2006/metadata/properties" ma:root="true" ma:fieldsID="689cc6a9cc0c6b675387c522dfc7464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6585BA-11C9-4EE8-BFA1-A47B0A480B48}">
  <ds:schemaRefs>
    <ds:schemaRef ds:uri="http://schemas.microsoft.com/sharepoint/v3/contenttype/forms"/>
  </ds:schemaRefs>
</ds:datastoreItem>
</file>

<file path=customXml/itemProps3.xml><?xml version="1.0" encoding="utf-8"?>
<ds:datastoreItem xmlns:ds="http://schemas.openxmlformats.org/officeDocument/2006/customXml" ds:itemID="{C21EFFE3-6019-4D0A-A179-5E8B75AE0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customXml/itemProps5.xml><?xml version="1.0" encoding="utf-8"?>
<ds:datastoreItem xmlns:ds="http://schemas.openxmlformats.org/officeDocument/2006/customXml" ds:itemID="{1CD3404B-705F-476C-B9EB-0628E1CF7B56}">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6705</Words>
  <Characters>36478</Characters>
  <Application>Microsoft Office Word</Application>
  <DocSecurity>0</DocSecurity>
  <Lines>663</Lines>
  <Paragraphs>207</Paragraphs>
  <ScaleCrop>false</ScaleCrop>
  <HeadingPairs>
    <vt:vector size="2" baseType="variant">
      <vt:variant>
        <vt:lpstr>Title</vt:lpstr>
      </vt:variant>
      <vt:variant>
        <vt:i4>1</vt:i4>
      </vt:variant>
    </vt:vector>
  </HeadingPairs>
  <TitlesOfParts>
    <vt:vector size="1" baseType="lpstr">
      <vt:lpstr>Software Solutions for Business Assigment 1</vt:lpstr>
    </vt:vector>
  </TitlesOfParts>
  <Company/>
  <LinksUpToDate>false</LinksUpToDate>
  <CharactersWithSpaces>42976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Assigment 1</dc:title>
  <dc:subject/>
  <dc:creator>Nikodem Walkowiak</dc:creator>
  <cp:keywords/>
  <dc:description/>
  <cp:lastModifiedBy>Nikodem Walkowiak (2508837)</cp:lastModifiedBy>
  <cp:revision>2</cp:revision>
  <dcterms:created xsi:type="dcterms:W3CDTF">2025-12-17T17:32:00Z</dcterms:created>
  <dcterms:modified xsi:type="dcterms:W3CDTF">2025-12-17T17:32:00Z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1fcb926d-74a9-464d-83a1-784b6ec1f86b</vt:lpwstr>
  </property>
</Properties>
</file>