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73D" w:rsidRDefault="00CD35B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-533400</wp:posOffset>
            </wp:positionH>
            <wp:positionV relativeFrom="paragraph">
              <wp:posOffset>0</wp:posOffset>
            </wp:positionV>
            <wp:extent cx="6648450" cy="566737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566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578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-713740</wp:posOffset>
                </wp:positionH>
                <wp:positionV relativeFrom="paragraph">
                  <wp:posOffset>-828040</wp:posOffset>
                </wp:positionV>
                <wp:extent cx="7324090" cy="625475"/>
                <wp:effectExtent l="1270" t="1270" r="0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4090" cy="62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35B5" w:rsidRPr="00A1408C" w:rsidRDefault="00CD35B5" w:rsidP="00CD35B5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A1408C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Structure of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Statutory care services in the United Kingdom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6.2pt;margin-top:-65.2pt;width:576.7pt;height:49.2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" stroked="f">
                <v:textbox style="mso-fit-shape-to-text:t">
                  <w:txbxContent>
                    <w:p w:rsidR="00CD35B5" w:rsidRPr="00A1408C" w:rsidRDefault="00CD35B5" w:rsidP="00CD35B5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A1408C">
                        <w:rPr>
                          <w:rFonts w:ascii="Comic Sans MS" w:hAnsi="Comic Sans MS"/>
                          <w:sz w:val="40"/>
                          <w:szCs w:val="40"/>
                        </w:rPr>
                        <w:t>Structure of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Statutory care services in the United Kingdom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7773D" w:rsidSect="008E33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5B5"/>
    <w:rsid w:val="004D1DBB"/>
    <w:rsid w:val="005D56F4"/>
    <w:rsid w:val="008C5781"/>
    <w:rsid w:val="008E33E9"/>
    <w:rsid w:val="00995283"/>
    <w:rsid w:val="00CD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3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5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3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5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Care UK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donna</cp:lastModifiedBy>
  <cp:revision>2</cp:revision>
  <dcterms:created xsi:type="dcterms:W3CDTF">2017-10-12T00:36:00Z</dcterms:created>
  <dcterms:modified xsi:type="dcterms:W3CDTF">2017-10-12T00:36:00Z</dcterms:modified>
</cp:coreProperties>
</file>