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F687B" w14:textId="5F3B2DAC" w:rsidR="006E198E" w:rsidRDefault="00A7472E" w:rsidP="00A7472E">
      <w:pPr>
        <w:jc w:val="center"/>
      </w:pPr>
      <w:bookmarkStart w:id="0" w:name="_Hlk123647211"/>
      <w:bookmarkEnd w:id="0"/>
      <w:r>
        <w:rPr>
          <w:noProof/>
        </w:rPr>
        <w:drawing>
          <wp:inline distT="0" distB="0" distL="0" distR="0" wp14:anchorId="472E65CA" wp14:editId="5A03CF79">
            <wp:extent cx="2096770" cy="695325"/>
            <wp:effectExtent l="0" t="0" r="0" b="9525"/>
            <wp:docPr id="1576077756" name="Picture 157607775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WTSD LOG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767871E4" w14:textId="77777777" w:rsidR="00A7472E" w:rsidRPr="00B478A6" w:rsidRDefault="00A7472E" w:rsidP="00A7472E">
      <w:pPr>
        <w:jc w:val="center"/>
        <w:rPr>
          <w:b/>
          <w:sz w:val="32"/>
          <w:szCs w:val="32"/>
        </w:rPr>
      </w:pPr>
      <w:r w:rsidRPr="00B478A6">
        <w:rPr>
          <w:b/>
          <w:sz w:val="32"/>
          <w:szCs w:val="32"/>
        </w:rPr>
        <w:t>University of Wales Trinity St. David</w:t>
      </w:r>
    </w:p>
    <w:p w14:paraId="05B632CA" w14:textId="77777777" w:rsidR="00A7472E" w:rsidRPr="00A859F5" w:rsidRDefault="00A7472E" w:rsidP="00A7472E">
      <w:pPr>
        <w:jc w:val="center"/>
        <w:rPr>
          <w:sz w:val="44"/>
          <w:szCs w:val="44"/>
        </w:rPr>
      </w:pPr>
      <w:r w:rsidRPr="00A859F5">
        <w:rPr>
          <w:sz w:val="44"/>
          <w:szCs w:val="44"/>
        </w:rPr>
        <w:t>Electrical</w:t>
      </w:r>
      <w:r>
        <w:rPr>
          <w:sz w:val="44"/>
          <w:szCs w:val="44"/>
        </w:rPr>
        <w:t>/Electronic</w:t>
      </w:r>
      <w:r w:rsidRPr="00A859F5">
        <w:rPr>
          <w:sz w:val="44"/>
          <w:szCs w:val="44"/>
        </w:rPr>
        <w:t xml:space="preserve"> Engineering</w:t>
      </w:r>
    </w:p>
    <w:p w14:paraId="39C725B5" w14:textId="77777777" w:rsidR="00A7472E" w:rsidRPr="00A859F5" w:rsidRDefault="00A7472E" w:rsidP="00A7472E">
      <w:pPr>
        <w:jc w:val="center"/>
        <w:rPr>
          <w:sz w:val="44"/>
          <w:szCs w:val="44"/>
        </w:rPr>
      </w:pPr>
    </w:p>
    <w:p w14:paraId="27FE5EAE" w14:textId="77777777" w:rsidR="00A7472E" w:rsidRPr="00B03D7A" w:rsidRDefault="00A7472E" w:rsidP="00A7472E">
      <w:pPr>
        <w:jc w:val="center"/>
        <w:rPr>
          <w:b/>
          <w:bCs/>
          <w:i/>
          <w:iCs/>
          <w:sz w:val="44"/>
          <w:szCs w:val="44"/>
        </w:rPr>
      </w:pPr>
      <w:r>
        <w:rPr>
          <w:b/>
          <w:bCs/>
          <w:i/>
          <w:iCs/>
          <w:sz w:val="44"/>
          <w:szCs w:val="44"/>
        </w:rPr>
        <w:t>ACDA6002</w:t>
      </w:r>
    </w:p>
    <w:p w14:paraId="051AB338" w14:textId="77777777" w:rsidR="00A7472E" w:rsidRDefault="00A7472E" w:rsidP="00A7472E">
      <w:pPr>
        <w:jc w:val="center"/>
        <w:rPr>
          <w:sz w:val="44"/>
          <w:szCs w:val="44"/>
        </w:rPr>
      </w:pPr>
      <w:r w:rsidRPr="00A7472E">
        <w:rPr>
          <w:sz w:val="44"/>
          <w:szCs w:val="44"/>
        </w:rPr>
        <w:t>Electronic Systems Design</w:t>
      </w:r>
    </w:p>
    <w:p w14:paraId="12F4B19B" w14:textId="0ADE16BB" w:rsidR="00A7472E" w:rsidRPr="00A859F5" w:rsidRDefault="00A7472E" w:rsidP="00A7472E">
      <w:pPr>
        <w:jc w:val="center"/>
        <w:rPr>
          <w:sz w:val="44"/>
          <w:szCs w:val="44"/>
        </w:rPr>
      </w:pPr>
      <w:r w:rsidRPr="00A859F5">
        <w:rPr>
          <w:sz w:val="44"/>
          <w:szCs w:val="44"/>
        </w:rPr>
        <w:t>Matt Haycock</w:t>
      </w:r>
    </w:p>
    <w:p w14:paraId="504E4054" w14:textId="77777777" w:rsidR="00A7472E" w:rsidRPr="00A859F5" w:rsidRDefault="00A7472E" w:rsidP="00A7472E">
      <w:pPr>
        <w:jc w:val="center"/>
        <w:rPr>
          <w:sz w:val="44"/>
          <w:szCs w:val="44"/>
        </w:rPr>
      </w:pPr>
      <w:r w:rsidRPr="00A859F5">
        <w:rPr>
          <w:sz w:val="44"/>
          <w:szCs w:val="44"/>
        </w:rPr>
        <w:t>2012802</w:t>
      </w:r>
    </w:p>
    <w:p w14:paraId="6506B91F" w14:textId="77777777" w:rsidR="00A7472E" w:rsidRPr="00A859F5" w:rsidRDefault="00A7472E" w:rsidP="00A7472E">
      <w:pPr>
        <w:jc w:val="center"/>
        <w:rPr>
          <w:sz w:val="44"/>
          <w:szCs w:val="44"/>
        </w:rPr>
      </w:pPr>
    </w:p>
    <w:p w14:paraId="61BAE4AB" w14:textId="77777777" w:rsidR="00A7472E" w:rsidRPr="00A7472E" w:rsidRDefault="00A7472E" w:rsidP="00A7472E">
      <w:pPr>
        <w:jc w:val="center"/>
        <w:rPr>
          <w:b/>
          <w:bCs/>
          <w:i/>
          <w:iCs/>
          <w:sz w:val="44"/>
          <w:szCs w:val="44"/>
        </w:rPr>
      </w:pPr>
      <w:r w:rsidRPr="00B03D7A">
        <w:rPr>
          <w:b/>
          <w:bCs/>
          <w:i/>
          <w:iCs/>
          <w:sz w:val="44"/>
          <w:szCs w:val="44"/>
        </w:rPr>
        <w:t xml:space="preserve">Assignment report – </w:t>
      </w:r>
      <w:r w:rsidRPr="00A7472E">
        <w:rPr>
          <w:b/>
          <w:bCs/>
          <w:i/>
          <w:iCs/>
          <w:sz w:val="44"/>
          <w:szCs w:val="44"/>
        </w:rPr>
        <w:t>14 Day Weather and Air</w:t>
      </w:r>
    </w:p>
    <w:p w14:paraId="59E34CFC" w14:textId="77777777" w:rsidR="00A7472E" w:rsidRPr="00A7472E" w:rsidRDefault="00A7472E" w:rsidP="00A7472E">
      <w:pPr>
        <w:jc w:val="center"/>
        <w:rPr>
          <w:b/>
          <w:bCs/>
          <w:i/>
          <w:iCs/>
          <w:sz w:val="44"/>
          <w:szCs w:val="44"/>
        </w:rPr>
      </w:pPr>
      <w:r w:rsidRPr="00A7472E">
        <w:rPr>
          <w:b/>
          <w:bCs/>
          <w:i/>
          <w:iCs/>
          <w:sz w:val="44"/>
          <w:szCs w:val="44"/>
        </w:rPr>
        <w:t>quality measurement and</w:t>
      </w:r>
    </w:p>
    <w:p w14:paraId="4DF8B599" w14:textId="000D49B9" w:rsidR="00A7472E" w:rsidRPr="00B03D7A" w:rsidRDefault="00A7472E" w:rsidP="00A7472E">
      <w:pPr>
        <w:jc w:val="center"/>
        <w:rPr>
          <w:b/>
          <w:bCs/>
          <w:i/>
          <w:iCs/>
          <w:sz w:val="44"/>
          <w:szCs w:val="44"/>
        </w:rPr>
      </w:pPr>
      <w:r w:rsidRPr="00A7472E">
        <w:rPr>
          <w:b/>
          <w:bCs/>
          <w:i/>
          <w:iCs/>
          <w:sz w:val="44"/>
          <w:szCs w:val="44"/>
        </w:rPr>
        <w:t>logging system</w:t>
      </w:r>
    </w:p>
    <w:p w14:paraId="595B9888" w14:textId="77777777" w:rsidR="00A7472E" w:rsidRPr="00A859F5" w:rsidRDefault="00A7472E" w:rsidP="00A7472E">
      <w:pPr>
        <w:jc w:val="center"/>
        <w:rPr>
          <w:sz w:val="44"/>
          <w:szCs w:val="44"/>
        </w:rPr>
      </w:pPr>
    </w:p>
    <w:p w14:paraId="29F76D1A" w14:textId="3AB27D77" w:rsidR="00A7472E" w:rsidRDefault="00A7472E" w:rsidP="00A7472E">
      <w:pPr>
        <w:jc w:val="center"/>
        <w:rPr>
          <w:sz w:val="44"/>
          <w:szCs w:val="44"/>
        </w:rPr>
      </w:pPr>
      <w:r w:rsidRPr="00A859F5">
        <w:rPr>
          <w:sz w:val="44"/>
          <w:szCs w:val="44"/>
        </w:rPr>
        <w:t>Date</w:t>
      </w:r>
      <w:r>
        <w:rPr>
          <w:sz w:val="44"/>
          <w:szCs w:val="44"/>
        </w:rPr>
        <w:t xml:space="preserve"> 16th Jan. 2023</w:t>
      </w:r>
    </w:p>
    <w:p w14:paraId="6C840E8D" w14:textId="338CDA12" w:rsidR="00B04C0E" w:rsidRDefault="00B04C0E" w:rsidP="00A7472E">
      <w:pPr>
        <w:jc w:val="center"/>
        <w:rPr>
          <w:sz w:val="44"/>
          <w:szCs w:val="44"/>
        </w:rPr>
      </w:pPr>
    </w:p>
    <w:p w14:paraId="3D96C56C" w14:textId="77777777" w:rsidR="00B04C0E" w:rsidRDefault="00B04C0E">
      <w:pPr>
        <w:rPr>
          <w:sz w:val="44"/>
          <w:szCs w:val="44"/>
        </w:rPr>
      </w:pPr>
      <w:r>
        <w:rPr>
          <w:sz w:val="44"/>
          <w:szCs w:val="44"/>
        </w:rPr>
        <w:br w:type="page"/>
      </w:r>
    </w:p>
    <w:sdt>
      <w:sdtPr>
        <w:rPr>
          <w:rFonts w:asciiTheme="minorHAnsi" w:eastAsiaTheme="minorHAnsi" w:hAnsiTheme="minorHAnsi" w:cstheme="minorBidi"/>
          <w:color w:val="auto"/>
          <w:sz w:val="22"/>
          <w:szCs w:val="22"/>
          <w:lang w:val="en-GB"/>
        </w:rPr>
        <w:id w:val="277226701"/>
        <w:docPartObj>
          <w:docPartGallery w:val="Table of Contents"/>
          <w:docPartUnique/>
        </w:docPartObj>
      </w:sdtPr>
      <w:sdtEndPr>
        <w:rPr>
          <w:b/>
          <w:bCs/>
          <w:noProof/>
        </w:rPr>
      </w:sdtEndPr>
      <w:sdtContent>
        <w:p w14:paraId="347E82E9" w14:textId="68A6097C" w:rsidR="00B04C0E" w:rsidRPr="00B04C0E" w:rsidRDefault="00B04C0E">
          <w:pPr>
            <w:pStyle w:val="TOCHeading"/>
            <w:rPr>
              <w:rFonts w:asciiTheme="minorHAnsi" w:hAnsiTheme="minorHAnsi" w:cstheme="minorHAnsi"/>
              <w:b/>
              <w:bCs/>
              <w:color w:val="auto"/>
            </w:rPr>
          </w:pPr>
          <w:r w:rsidRPr="00B04C0E">
            <w:rPr>
              <w:rFonts w:asciiTheme="minorHAnsi" w:hAnsiTheme="minorHAnsi" w:cstheme="minorHAnsi"/>
              <w:b/>
              <w:bCs/>
              <w:color w:val="auto"/>
            </w:rPr>
            <w:t>Contents</w:t>
          </w:r>
        </w:p>
        <w:p w14:paraId="0974F7C2" w14:textId="5A06A5DA" w:rsidR="00A60495" w:rsidRDefault="00B04C0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4511182" w:history="1">
            <w:r w:rsidR="00A60495" w:rsidRPr="00D90CE3">
              <w:rPr>
                <w:rStyle w:val="Hyperlink"/>
                <w:rFonts w:cstheme="minorHAnsi"/>
                <w:b/>
                <w:bCs/>
                <w:noProof/>
              </w:rPr>
              <w:t>1.</w:t>
            </w:r>
            <w:r w:rsidR="00A60495">
              <w:rPr>
                <w:rFonts w:eastAsiaTheme="minorEastAsia"/>
                <w:noProof/>
                <w:lang w:eastAsia="en-GB"/>
              </w:rPr>
              <w:tab/>
            </w:r>
            <w:r w:rsidR="00A60495" w:rsidRPr="00D90CE3">
              <w:rPr>
                <w:rStyle w:val="Hyperlink"/>
                <w:rFonts w:cstheme="minorHAnsi"/>
                <w:b/>
                <w:bCs/>
                <w:noProof/>
              </w:rPr>
              <w:t>Abstract</w:t>
            </w:r>
            <w:r w:rsidR="00A60495">
              <w:rPr>
                <w:noProof/>
                <w:webHidden/>
              </w:rPr>
              <w:tab/>
            </w:r>
            <w:r w:rsidR="00A60495">
              <w:rPr>
                <w:noProof/>
                <w:webHidden/>
              </w:rPr>
              <w:fldChar w:fldCharType="begin"/>
            </w:r>
            <w:r w:rsidR="00A60495">
              <w:rPr>
                <w:noProof/>
                <w:webHidden/>
              </w:rPr>
              <w:instrText xml:space="preserve"> PAGEREF _Toc124511182 \h </w:instrText>
            </w:r>
            <w:r w:rsidR="00A60495">
              <w:rPr>
                <w:noProof/>
                <w:webHidden/>
              </w:rPr>
            </w:r>
            <w:r w:rsidR="00A60495">
              <w:rPr>
                <w:noProof/>
                <w:webHidden/>
              </w:rPr>
              <w:fldChar w:fldCharType="separate"/>
            </w:r>
            <w:r w:rsidR="00A60495">
              <w:rPr>
                <w:noProof/>
                <w:webHidden/>
              </w:rPr>
              <w:t>6</w:t>
            </w:r>
            <w:r w:rsidR="00A60495">
              <w:rPr>
                <w:noProof/>
                <w:webHidden/>
              </w:rPr>
              <w:fldChar w:fldCharType="end"/>
            </w:r>
          </w:hyperlink>
        </w:p>
        <w:p w14:paraId="6751922F" w14:textId="166AA489" w:rsidR="00A60495" w:rsidRDefault="007E533F">
          <w:pPr>
            <w:pStyle w:val="TOC1"/>
            <w:tabs>
              <w:tab w:val="left" w:pos="440"/>
              <w:tab w:val="right" w:leader="dot" w:pos="9016"/>
            </w:tabs>
            <w:rPr>
              <w:rFonts w:eastAsiaTheme="minorEastAsia"/>
              <w:noProof/>
              <w:lang w:eastAsia="en-GB"/>
            </w:rPr>
          </w:pPr>
          <w:hyperlink w:anchor="_Toc124511183" w:history="1">
            <w:r w:rsidR="00A60495" w:rsidRPr="00D90CE3">
              <w:rPr>
                <w:rStyle w:val="Hyperlink"/>
                <w:rFonts w:cstheme="minorHAnsi"/>
                <w:b/>
                <w:bCs/>
                <w:noProof/>
              </w:rPr>
              <w:t>2.</w:t>
            </w:r>
            <w:r w:rsidR="00A60495">
              <w:rPr>
                <w:rFonts w:eastAsiaTheme="minorEastAsia"/>
                <w:noProof/>
                <w:lang w:eastAsia="en-GB"/>
              </w:rPr>
              <w:tab/>
            </w:r>
            <w:r w:rsidR="00A60495" w:rsidRPr="00D90CE3">
              <w:rPr>
                <w:rStyle w:val="Hyperlink"/>
                <w:rFonts w:cstheme="minorHAnsi"/>
                <w:b/>
                <w:bCs/>
                <w:noProof/>
              </w:rPr>
              <w:t>Introduction</w:t>
            </w:r>
            <w:r w:rsidR="00A60495">
              <w:rPr>
                <w:noProof/>
                <w:webHidden/>
              </w:rPr>
              <w:tab/>
            </w:r>
            <w:r w:rsidR="00A60495">
              <w:rPr>
                <w:noProof/>
                <w:webHidden/>
              </w:rPr>
              <w:fldChar w:fldCharType="begin"/>
            </w:r>
            <w:r w:rsidR="00A60495">
              <w:rPr>
                <w:noProof/>
                <w:webHidden/>
              </w:rPr>
              <w:instrText xml:space="preserve"> PAGEREF _Toc124511183 \h </w:instrText>
            </w:r>
            <w:r w:rsidR="00A60495">
              <w:rPr>
                <w:noProof/>
                <w:webHidden/>
              </w:rPr>
            </w:r>
            <w:r w:rsidR="00A60495">
              <w:rPr>
                <w:noProof/>
                <w:webHidden/>
              </w:rPr>
              <w:fldChar w:fldCharType="separate"/>
            </w:r>
            <w:r w:rsidR="00A60495">
              <w:rPr>
                <w:noProof/>
                <w:webHidden/>
              </w:rPr>
              <w:t>7</w:t>
            </w:r>
            <w:r w:rsidR="00A60495">
              <w:rPr>
                <w:noProof/>
                <w:webHidden/>
              </w:rPr>
              <w:fldChar w:fldCharType="end"/>
            </w:r>
          </w:hyperlink>
        </w:p>
        <w:p w14:paraId="3F620491" w14:textId="6590AE27" w:rsidR="00A60495" w:rsidRDefault="007E533F">
          <w:pPr>
            <w:pStyle w:val="TOC2"/>
            <w:tabs>
              <w:tab w:val="left" w:pos="880"/>
              <w:tab w:val="right" w:leader="dot" w:pos="9016"/>
            </w:tabs>
            <w:rPr>
              <w:rFonts w:eastAsiaTheme="minorEastAsia"/>
              <w:noProof/>
              <w:lang w:eastAsia="en-GB"/>
            </w:rPr>
          </w:pPr>
          <w:hyperlink w:anchor="_Toc124511184" w:history="1">
            <w:r w:rsidR="00A60495" w:rsidRPr="00D90CE3">
              <w:rPr>
                <w:rStyle w:val="Hyperlink"/>
                <w:rFonts w:cstheme="minorHAnsi"/>
                <w:b/>
                <w:bCs/>
                <w:noProof/>
              </w:rPr>
              <w:t>2.1</w:t>
            </w:r>
            <w:r w:rsidR="00A60495">
              <w:rPr>
                <w:rFonts w:eastAsiaTheme="minorEastAsia"/>
                <w:noProof/>
                <w:lang w:eastAsia="en-GB"/>
              </w:rPr>
              <w:tab/>
            </w:r>
            <w:r w:rsidR="00A60495" w:rsidRPr="00D90CE3">
              <w:rPr>
                <w:rStyle w:val="Hyperlink"/>
                <w:rFonts w:cstheme="minorHAnsi"/>
                <w:b/>
                <w:bCs/>
                <w:noProof/>
              </w:rPr>
              <w:t>Comparable Portable Weather Stations</w:t>
            </w:r>
            <w:r w:rsidR="00A60495">
              <w:rPr>
                <w:noProof/>
                <w:webHidden/>
              </w:rPr>
              <w:tab/>
            </w:r>
            <w:r w:rsidR="00A60495">
              <w:rPr>
                <w:noProof/>
                <w:webHidden/>
              </w:rPr>
              <w:fldChar w:fldCharType="begin"/>
            </w:r>
            <w:r w:rsidR="00A60495">
              <w:rPr>
                <w:noProof/>
                <w:webHidden/>
              </w:rPr>
              <w:instrText xml:space="preserve"> PAGEREF _Toc124511184 \h </w:instrText>
            </w:r>
            <w:r w:rsidR="00A60495">
              <w:rPr>
                <w:noProof/>
                <w:webHidden/>
              </w:rPr>
            </w:r>
            <w:r w:rsidR="00A60495">
              <w:rPr>
                <w:noProof/>
                <w:webHidden/>
              </w:rPr>
              <w:fldChar w:fldCharType="separate"/>
            </w:r>
            <w:r w:rsidR="00A60495">
              <w:rPr>
                <w:noProof/>
                <w:webHidden/>
              </w:rPr>
              <w:t>7</w:t>
            </w:r>
            <w:r w:rsidR="00A60495">
              <w:rPr>
                <w:noProof/>
                <w:webHidden/>
              </w:rPr>
              <w:fldChar w:fldCharType="end"/>
            </w:r>
          </w:hyperlink>
        </w:p>
        <w:p w14:paraId="2E56134E" w14:textId="68517B8D" w:rsidR="00A60495" w:rsidRDefault="007E533F">
          <w:pPr>
            <w:pStyle w:val="TOC3"/>
            <w:tabs>
              <w:tab w:val="left" w:pos="1320"/>
              <w:tab w:val="right" w:leader="dot" w:pos="9016"/>
            </w:tabs>
            <w:rPr>
              <w:rFonts w:eastAsiaTheme="minorEastAsia"/>
              <w:noProof/>
              <w:lang w:eastAsia="en-GB"/>
            </w:rPr>
          </w:pPr>
          <w:hyperlink w:anchor="_Toc124511185" w:history="1">
            <w:r w:rsidR="00A60495" w:rsidRPr="00D90CE3">
              <w:rPr>
                <w:rStyle w:val="Hyperlink"/>
                <w:rFonts w:cstheme="minorHAnsi"/>
                <w:b/>
                <w:bCs/>
                <w:noProof/>
              </w:rPr>
              <w:t>2.1.1</w:t>
            </w:r>
            <w:r w:rsidR="00A60495">
              <w:rPr>
                <w:rFonts w:eastAsiaTheme="minorEastAsia"/>
                <w:noProof/>
                <w:lang w:eastAsia="en-GB"/>
              </w:rPr>
              <w:tab/>
            </w:r>
            <w:r w:rsidR="00A60495" w:rsidRPr="00D90CE3">
              <w:rPr>
                <w:rStyle w:val="Hyperlink"/>
                <w:rFonts w:cstheme="minorHAnsi"/>
                <w:b/>
                <w:bCs/>
                <w:noProof/>
              </w:rPr>
              <w:t>MWS-M625</w:t>
            </w:r>
            <w:r w:rsidR="00A60495">
              <w:rPr>
                <w:noProof/>
                <w:webHidden/>
              </w:rPr>
              <w:tab/>
            </w:r>
            <w:r w:rsidR="00A60495">
              <w:rPr>
                <w:noProof/>
                <w:webHidden/>
              </w:rPr>
              <w:fldChar w:fldCharType="begin"/>
            </w:r>
            <w:r w:rsidR="00A60495">
              <w:rPr>
                <w:noProof/>
                <w:webHidden/>
              </w:rPr>
              <w:instrText xml:space="preserve"> PAGEREF _Toc124511185 \h </w:instrText>
            </w:r>
            <w:r w:rsidR="00A60495">
              <w:rPr>
                <w:noProof/>
                <w:webHidden/>
              </w:rPr>
            </w:r>
            <w:r w:rsidR="00A60495">
              <w:rPr>
                <w:noProof/>
                <w:webHidden/>
              </w:rPr>
              <w:fldChar w:fldCharType="separate"/>
            </w:r>
            <w:r w:rsidR="00A60495">
              <w:rPr>
                <w:noProof/>
                <w:webHidden/>
              </w:rPr>
              <w:t>7</w:t>
            </w:r>
            <w:r w:rsidR="00A60495">
              <w:rPr>
                <w:noProof/>
                <w:webHidden/>
              </w:rPr>
              <w:fldChar w:fldCharType="end"/>
            </w:r>
          </w:hyperlink>
        </w:p>
        <w:p w14:paraId="372F6F01" w14:textId="13CF4CBA" w:rsidR="00A60495" w:rsidRDefault="007E533F">
          <w:pPr>
            <w:pStyle w:val="TOC3"/>
            <w:tabs>
              <w:tab w:val="left" w:pos="1320"/>
              <w:tab w:val="right" w:leader="dot" w:pos="9016"/>
            </w:tabs>
            <w:rPr>
              <w:rFonts w:eastAsiaTheme="minorEastAsia"/>
              <w:noProof/>
              <w:lang w:eastAsia="en-GB"/>
            </w:rPr>
          </w:pPr>
          <w:hyperlink w:anchor="_Toc124511186" w:history="1">
            <w:r w:rsidR="00A60495" w:rsidRPr="00D90CE3">
              <w:rPr>
                <w:rStyle w:val="Hyperlink"/>
                <w:rFonts w:cstheme="minorHAnsi"/>
                <w:b/>
                <w:bCs/>
                <w:noProof/>
              </w:rPr>
              <w:t>2.1.2</w:t>
            </w:r>
            <w:r w:rsidR="00A60495">
              <w:rPr>
                <w:rFonts w:eastAsiaTheme="minorEastAsia"/>
                <w:noProof/>
                <w:lang w:eastAsia="en-GB"/>
              </w:rPr>
              <w:tab/>
            </w:r>
            <w:r w:rsidR="00A60495" w:rsidRPr="00D90CE3">
              <w:rPr>
                <w:rStyle w:val="Hyperlink"/>
                <w:rFonts w:cstheme="minorHAnsi"/>
                <w:b/>
                <w:bCs/>
                <w:noProof/>
              </w:rPr>
              <w:t>MeteoHelix® IoT Pro - Sigfox Micro-Weather Station</w:t>
            </w:r>
            <w:r w:rsidR="00A60495">
              <w:rPr>
                <w:noProof/>
                <w:webHidden/>
              </w:rPr>
              <w:tab/>
            </w:r>
            <w:r w:rsidR="00A60495">
              <w:rPr>
                <w:noProof/>
                <w:webHidden/>
              </w:rPr>
              <w:fldChar w:fldCharType="begin"/>
            </w:r>
            <w:r w:rsidR="00A60495">
              <w:rPr>
                <w:noProof/>
                <w:webHidden/>
              </w:rPr>
              <w:instrText xml:space="preserve"> PAGEREF _Toc124511186 \h </w:instrText>
            </w:r>
            <w:r w:rsidR="00A60495">
              <w:rPr>
                <w:noProof/>
                <w:webHidden/>
              </w:rPr>
            </w:r>
            <w:r w:rsidR="00A60495">
              <w:rPr>
                <w:noProof/>
                <w:webHidden/>
              </w:rPr>
              <w:fldChar w:fldCharType="separate"/>
            </w:r>
            <w:r w:rsidR="00A60495">
              <w:rPr>
                <w:noProof/>
                <w:webHidden/>
              </w:rPr>
              <w:t>8</w:t>
            </w:r>
            <w:r w:rsidR="00A60495">
              <w:rPr>
                <w:noProof/>
                <w:webHidden/>
              </w:rPr>
              <w:fldChar w:fldCharType="end"/>
            </w:r>
          </w:hyperlink>
        </w:p>
        <w:p w14:paraId="31C240C5" w14:textId="31D26F53" w:rsidR="00A60495" w:rsidRDefault="007E533F">
          <w:pPr>
            <w:pStyle w:val="TOC3"/>
            <w:tabs>
              <w:tab w:val="left" w:pos="1320"/>
              <w:tab w:val="right" w:leader="dot" w:pos="9016"/>
            </w:tabs>
            <w:rPr>
              <w:rFonts w:eastAsiaTheme="minorEastAsia"/>
              <w:noProof/>
              <w:lang w:eastAsia="en-GB"/>
            </w:rPr>
          </w:pPr>
          <w:hyperlink w:anchor="_Toc124511187" w:history="1">
            <w:r w:rsidR="00A60495" w:rsidRPr="00D90CE3">
              <w:rPr>
                <w:rStyle w:val="Hyperlink"/>
                <w:rFonts w:cstheme="minorHAnsi"/>
                <w:b/>
                <w:bCs/>
                <w:noProof/>
              </w:rPr>
              <w:t>2.1.3</w:t>
            </w:r>
            <w:r w:rsidR="00A60495">
              <w:rPr>
                <w:rFonts w:eastAsiaTheme="minorEastAsia"/>
                <w:noProof/>
                <w:lang w:eastAsia="en-GB"/>
              </w:rPr>
              <w:tab/>
            </w:r>
            <w:r w:rsidR="00A60495" w:rsidRPr="00D90CE3">
              <w:rPr>
                <w:rStyle w:val="Hyperlink"/>
                <w:rFonts w:cstheme="minorHAnsi"/>
                <w:b/>
                <w:bCs/>
                <w:noProof/>
              </w:rPr>
              <w:t>Ecowitt Weather Station WS2910</w:t>
            </w:r>
            <w:r w:rsidR="00A60495">
              <w:rPr>
                <w:noProof/>
                <w:webHidden/>
              </w:rPr>
              <w:tab/>
            </w:r>
            <w:r w:rsidR="00A60495">
              <w:rPr>
                <w:noProof/>
                <w:webHidden/>
              </w:rPr>
              <w:fldChar w:fldCharType="begin"/>
            </w:r>
            <w:r w:rsidR="00A60495">
              <w:rPr>
                <w:noProof/>
                <w:webHidden/>
              </w:rPr>
              <w:instrText xml:space="preserve"> PAGEREF _Toc124511187 \h </w:instrText>
            </w:r>
            <w:r w:rsidR="00A60495">
              <w:rPr>
                <w:noProof/>
                <w:webHidden/>
              </w:rPr>
            </w:r>
            <w:r w:rsidR="00A60495">
              <w:rPr>
                <w:noProof/>
                <w:webHidden/>
              </w:rPr>
              <w:fldChar w:fldCharType="separate"/>
            </w:r>
            <w:r w:rsidR="00A60495">
              <w:rPr>
                <w:noProof/>
                <w:webHidden/>
              </w:rPr>
              <w:t>9</w:t>
            </w:r>
            <w:r w:rsidR="00A60495">
              <w:rPr>
                <w:noProof/>
                <w:webHidden/>
              </w:rPr>
              <w:fldChar w:fldCharType="end"/>
            </w:r>
          </w:hyperlink>
        </w:p>
        <w:p w14:paraId="043BA361" w14:textId="104EA094" w:rsidR="00A60495" w:rsidRDefault="007E533F">
          <w:pPr>
            <w:pStyle w:val="TOC3"/>
            <w:tabs>
              <w:tab w:val="left" w:pos="1320"/>
              <w:tab w:val="right" w:leader="dot" w:pos="9016"/>
            </w:tabs>
            <w:rPr>
              <w:rFonts w:eastAsiaTheme="minorEastAsia"/>
              <w:noProof/>
              <w:lang w:eastAsia="en-GB"/>
            </w:rPr>
          </w:pPr>
          <w:hyperlink w:anchor="_Toc124511188" w:history="1">
            <w:r w:rsidR="00A60495" w:rsidRPr="00D90CE3">
              <w:rPr>
                <w:rStyle w:val="Hyperlink"/>
                <w:rFonts w:cstheme="minorHAnsi"/>
                <w:b/>
                <w:bCs/>
                <w:noProof/>
              </w:rPr>
              <w:t>2.1.4</w:t>
            </w:r>
            <w:r w:rsidR="00A60495">
              <w:rPr>
                <w:rFonts w:eastAsiaTheme="minorEastAsia"/>
                <w:noProof/>
                <w:lang w:eastAsia="en-GB"/>
              </w:rPr>
              <w:tab/>
            </w:r>
            <w:r w:rsidR="00A60495" w:rsidRPr="00D90CE3">
              <w:rPr>
                <w:rStyle w:val="Hyperlink"/>
                <w:rFonts w:cstheme="minorHAnsi"/>
                <w:b/>
                <w:bCs/>
                <w:noProof/>
              </w:rPr>
              <w:t>Skywatch BL-1000 Weather station</w:t>
            </w:r>
            <w:r w:rsidR="00A60495">
              <w:rPr>
                <w:noProof/>
                <w:webHidden/>
              </w:rPr>
              <w:tab/>
            </w:r>
            <w:r w:rsidR="00A60495">
              <w:rPr>
                <w:noProof/>
                <w:webHidden/>
              </w:rPr>
              <w:fldChar w:fldCharType="begin"/>
            </w:r>
            <w:r w:rsidR="00A60495">
              <w:rPr>
                <w:noProof/>
                <w:webHidden/>
              </w:rPr>
              <w:instrText xml:space="preserve"> PAGEREF _Toc124511188 \h </w:instrText>
            </w:r>
            <w:r w:rsidR="00A60495">
              <w:rPr>
                <w:noProof/>
                <w:webHidden/>
              </w:rPr>
            </w:r>
            <w:r w:rsidR="00A60495">
              <w:rPr>
                <w:noProof/>
                <w:webHidden/>
              </w:rPr>
              <w:fldChar w:fldCharType="separate"/>
            </w:r>
            <w:r w:rsidR="00A60495">
              <w:rPr>
                <w:noProof/>
                <w:webHidden/>
              </w:rPr>
              <w:t>10</w:t>
            </w:r>
            <w:r w:rsidR="00A60495">
              <w:rPr>
                <w:noProof/>
                <w:webHidden/>
              </w:rPr>
              <w:fldChar w:fldCharType="end"/>
            </w:r>
          </w:hyperlink>
        </w:p>
        <w:p w14:paraId="7EF78398" w14:textId="2FEC86D3" w:rsidR="00A60495" w:rsidRDefault="007E533F">
          <w:pPr>
            <w:pStyle w:val="TOC2"/>
            <w:tabs>
              <w:tab w:val="left" w:pos="880"/>
              <w:tab w:val="right" w:leader="dot" w:pos="9016"/>
            </w:tabs>
            <w:rPr>
              <w:rFonts w:eastAsiaTheme="minorEastAsia"/>
              <w:noProof/>
              <w:lang w:eastAsia="en-GB"/>
            </w:rPr>
          </w:pPr>
          <w:hyperlink w:anchor="_Toc124511189" w:history="1">
            <w:r w:rsidR="00A60495" w:rsidRPr="00D90CE3">
              <w:rPr>
                <w:rStyle w:val="Hyperlink"/>
                <w:rFonts w:cstheme="minorHAnsi"/>
                <w:b/>
                <w:bCs/>
                <w:noProof/>
              </w:rPr>
              <w:t>2.2</w:t>
            </w:r>
            <w:r w:rsidR="00A60495">
              <w:rPr>
                <w:rFonts w:eastAsiaTheme="minorEastAsia"/>
                <w:noProof/>
                <w:lang w:eastAsia="en-GB"/>
              </w:rPr>
              <w:tab/>
            </w:r>
            <w:r w:rsidR="00A60495" w:rsidRPr="00D90CE3">
              <w:rPr>
                <w:rStyle w:val="Hyperlink"/>
                <w:rFonts w:cstheme="minorHAnsi"/>
                <w:b/>
                <w:bCs/>
                <w:noProof/>
              </w:rPr>
              <w:t>Comparison Table</w:t>
            </w:r>
            <w:r w:rsidR="00A60495">
              <w:rPr>
                <w:noProof/>
                <w:webHidden/>
              </w:rPr>
              <w:tab/>
            </w:r>
            <w:r w:rsidR="00A60495">
              <w:rPr>
                <w:noProof/>
                <w:webHidden/>
              </w:rPr>
              <w:fldChar w:fldCharType="begin"/>
            </w:r>
            <w:r w:rsidR="00A60495">
              <w:rPr>
                <w:noProof/>
                <w:webHidden/>
              </w:rPr>
              <w:instrText xml:space="preserve"> PAGEREF _Toc124511189 \h </w:instrText>
            </w:r>
            <w:r w:rsidR="00A60495">
              <w:rPr>
                <w:noProof/>
                <w:webHidden/>
              </w:rPr>
            </w:r>
            <w:r w:rsidR="00A60495">
              <w:rPr>
                <w:noProof/>
                <w:webHidden/>
              </w:rPr>
              <w:fldChar w:fldCharType="separate"/>
            </w:r>
            <w:r w:rsidR="00A60495">
              <w:rPr>
                <w:noProof/>
                <w:webHidden/>
              </w:rPr>
              <w:t>11</w:t>
            </w:r>
            <w:r w:rsidR="00A60495">
              <w:rPr>
                <w:noProof/>
                <w:webHidden/>
              </w:rPr>
              <w:fldChar w:fldCharType="end"/>
            </w:r>
          </w:hyperlink>
        </w:p>
        <w:p w14:paraId="788069BB" w14:textId="01DA580C" w:rsidR="00A60495" w:rsidRDefault="007E533F">
          <w:pPr>
            <w:pStyle w:val="TOC3"/>
            <w:tabs>
              <w:tab w:val="right" w:leader="dot" w:pos="9016"/>
            </w:tabs>
            <w:rPr>
              <w:rFonts w:eastAsiaTheme="minorEastAsia"/>
              <w:noProof/>
              <w:lang w:eastAsia="en-GB"/>
            </w:rPr>
          </w:pPr>
          <w:hyperlink w:anchor="_Toc124511190" w:history="1">
            <w:r w:rsidR="00A60495" w:rsidRPr="00D90CE3">
              <w:rPr>
                <w:rStyle w:val="Hyperlink"/>
                <w:rFonts w:cstheme="minorHAnsi"/>
                <w:b/>
                <w:bCs/>
                <w:noProof/>
              </w:rPr>
              <w:t>MWS-M625</w:t>
            </w:r>
            <w:r w:rsidR="00A60495">
              <w:rPr>
                <w:noProof/>
                <w:webHidden/>
              </w:rPr>
              <w:tab/>
            </w:r>
            <w:r w:rsidR="00A60495">
              <w:rPr>
                <w:noProof/>
                <w:webHidden/>
              </w:rPr>
              <w:fldChar w:fldCharType="begin"/>
            </w:r>
            <w:r w:rsidR="00A60495">
              <w:rPr>
                <w:noProof/>
                <w:webHidden/>
              </w:rPr>
              <w:instrText xml:space="preserve"> PAGEREF _Toc124511190 \h </w:instrText>
            </w:r>
            <w:r w:rsidR="00A60495">
              <w:rPr>
                <w:noProof/>
                <w:webHidden/>
              </w:rPr>
            </w:r>
            <w:r w:rsidR="00A60495">
              <w:rPr>
                <w:noProof/>
                <w:webHidden/>
              </w:rPr>
              <w:fldChar w:fldCharType="separate"/>
            </w:r>
            <w:r w:rsidR="00A60495">
              <w:rPr>
                <w:noProof/>
                <w:webHidden/>
              </w:rPr>
              <w:t>11</w:t>
            </w:r>
            <w:r w:rsidR="00A60495">
              <w:rPr>
                <w:noProof/>
                <w:webHidden/>
              </w:rPr>
              <w:fldChar w:fldCharType="end"/>
            </w:r>
          </w:hyperlink>
        </w:p>
        <w:p w14:paraId="71653386" w14:textId="07AA15F5" w:rsidR="00A60495" w:rsidRDefault="007E533F">
          <w:pPr>
            <w:pStyle w:val="TOC1"/>
            <w:tabs>
              <w:tab w:val="left" w:pos="440"/>
              <w:tab w:val="right" w:leader="dot" w:pos="9016"/>
            </w:tabs>
            <w:rPr>
              <w:rFonts w:eastAsiaTheme="minorEastAsia"/>
              <w:noProof/>
              <w:lang w:eastAsia="en-GB"/>
            </w:rPr>
          </w:pPr>
          <w:hyperlink w:anchor="_Toc124511191" w:history="1">
            <w:r w:rsidR="00A60495" w:rsidRPr="00D90CE3">
              <w:rPr>
                <w:rStyle w:val="Hyperlink"/>
                <w:rFonts w:cstheme="minorHAnsi"/>
                <w:b/>
                <w:bCs/>
                <w:noProof/>
              </w:rPr>
              <w:t>3.</w:t>
            </w:r>
            <w:r w:rsidR="00A60495">
              <w:rPr>
                <w:rFonts w:eastAsiaTheme="minorEastAsia"/>
                <w:noProof/>
                <w:lang w:eastAsia="en-GB"/>
              </w:rPr>
              <w:tab/>
            </w:r>
            <w:r w:rsidR="00A60495" w:rsidRPr="00D90CE3">
              <w:rPr>
                <w:rStyle w:val="Hyperlink"/>
                <w:rFonts w:cstheme="minorHAnsi"/>
                <w:b/>
                <w:bCs/>
                <w:noProof/>
              </w:rPr>
              <w:t>System Design</w:t>
            </w:r>
            <w:r w:rsidR="00A60495">
              <w:rPr>
                <w:noProof/>
                <w:webHidden/>
              </w:rPr>
              <w:tab/>
            </w:r>
            <w:r w:rsidR="00A60495">
              <w:rPr>
                <w:noProof/>
                <w:webHidden/>
              </w:rPr>
              <w:fldChar w:fldCharType="begin"/>
            </w:r>
            <w:r w:rsidR="00A60495">
              <w:rPr>
                <w:noProof/>
                <w:webHidden/>
              </w:rPr>
              <w:instrText xml:space="preserve"> PAGEREF _Toc124511191 \h </w:instrText>
            </w:r>
            <w:r w:rsidR="00A60495">
              <w:rPr>
                <w:noProof/>
                <w:webHidden/>
              </w:rPr>
            </w:r>
            <w:r w:rsidR="00A60495">
              <w:rPr>
                <w:noProof/>
                <w:webHidden/>
              </w:rPr>
              <w:fldChar w:fldCharType="separate"/>
            </w:r>
            <w:r w:rsidR="00A60495">
              <w:rPr>
                <w:noProof/>
                <w:webHidden/>
              </w:rPr>
              <w:t>12</w:t>
            </w:r>
            <w:r w:rsidR="00A60495">
              <w:rPr>
                <w:noProof/>
                <w:webHidden/>
              </w:rPr>
              <w:fldChar w:fldCharType="end"/>
            </w:r>
          </w:hyperlink>
        </w:p>
        <w:p w14:paraId="5276A0FA" w14:textId="7AC36C6B" w:rsidR="00A60495" w:rsidRDefault="007E533F">
          <w:pPr>
            <w:pStyle w:val="TOC2"/>
            <w:tabs>
              <w:tab w:val="left" w:pos="880"/>
              <w:tab w:val="right" w:leader="dot" w:pos="9016"/>
            </w:tabs>
            <w:rPr>
              <w:rFonts w:eastAsiaTheme="minorEastAsia"/>
              <w:noProof/>
              <w:lang w:eastAsia="en-GB"/>
            </w:rPr>
          </w:pPr>
          <w:hyperlink w:anchor="_Toc124511192" w:history="1">
            <w:r w:rsidR="00A60495" w:rsidRPr="00D90CE3">
              <w:rPr>
                <w:rStyle w:val="Hyperlink"/>
                <w:rFonts w:cstheme="minorHAnsi"/>
                <w:b/>
                <w:bCs/>
                <w:noProof/>
              </w:rPr>
              <w:t>3.1</w:t>
            </w:r>
            <w:r w:rsidR="00A60495">
              <w:rPr>
                <w:rFonts w:eastAsiaTheme="minorEastAsia"/>
                <w:noProof/>
                <w:lang w:eastAsia="en-GB"/>
              </w:rPr>
              <w:tab/>
            </w:r>
            <w:r w:rsidR="00A60495" w:rsidRPr="00D90CE3">
              <w:rPr>
                <w:rStyle w:val="Hyperlink"/>
                <w:rFonts w:cstheme="minorHAnsi"/>
                <w:b/>
                <w:bCs/>
                <w:noProof/>
              </w:rPr>
              <w:t>Temperature measurement</w:t>
            </w:r>
            <w:r w:rsidR="00A60495">
              <w:rPr>
                <w:noProof/>
                <w:webHidden/>
              </w:rPr>
              <w:tab/>
            </w:r>
            <w:r w:rsidR="00A60495">
              <w:rPr>
                <w:noProof/>
                <w:webHidden/>
              </w:rPr>
              <w:fldChar w:fldCharType="begin"/>
            </w:r>
            <w:r w:rsidR="00A60495">
              <w:rPr>
                <w:noProof/>
                <w:webHidden/>
              </w:rPr>
              <w:instrText xml:space="preserve"> PAGEREF _Toc124511192 \h </w:instrText>
            </w:r>
            <w:r w:rsidR="00A60495">
              <w:rPr>
                <w:noProof/>
                <w:webHidden/>
              </w:rPr>
            </w:r>
            <w:r w:rsidR="00A60495">
              <w:rPr>
                <w:noProof/>
                <w:webHidden/>
              </w:rPr>
              <w:fldChar w:fldCharType="separate"/>
            </w:r>
            <w:r w:rsidR="00A60495">
              <w:rPr>
                <w:noProof/>
                <w:webHidden/>
              </w:rPr>
              <w:t>12</w:t>
            </w:r>
            <w:r w:rsidR="00A60495">
              <w:rPr>
                <w:noProof/>
                <w:webHidden/>
              </w:rPr>
              <w:fldChar w:fldCharType="end"/>
            </w:r>
          </w:hyperlink>
        </w:p>
        <w:p w14:paraId="2C0A760E" w14:textId="0B3C1E6B" w:rsidR="00A60495" w:rsidRDefault="007E533F">
          <w:pPr>
            <w:pStyle w:val="TOC3"/>
            <w:tabs>
              <w:tab w:val="left" w:pos="1320"/>
              <w:tab w:val="right" w:leader="dot" w:pos="9016"/>
            </w:tabs>
            <w:rPr>
              <w:rFonts w:eastAsiaTheme="minorEastAsia"/>
              <w:noProof/>
              <w:lang w:eastAsia="en-GB"/>
            </w:rPr>
          </w:pPr>
          <w:hyperlink w:anchor="_Toc124511193" w:history="1">
            <w:r w:rsidR="00A60495" w:rsidRPr="00D90CE3">
              <w:rPr>
                <w:rStyle w:val="Hyperlink"/>
                <w:rFonts w:cstheme="minorHAnsi"/>
                <w:b/>
                <w:bCs/>
                <w:noProof/>
              </w:rPr>
              <w:t>3.1.1</w:t>
            </w:r>
            <w:r w:rsidR="00A60495">
              <w:rPr>
                <w:rFonts w:eastAsiaTheme="minorEastAsia"/>
                <w:noProof/>
                <w:lang w:eastAsia="en-GB"/>
              </w:rPr>
              <w:tab/>
            </w:r>
            <w:r w:rsidR="00A60495" w:rsidRPr="00D90CE3">
              <w:rPr>
                <w:rStyle w:val="Hyperlink"/>
                <w:rFonts w:cstheme="minorHAnsi"/>
                <w:b/>
                <w:bCs/>
                <w:noProof/>
              </w:rPr>
              <w:t>Temperature Sensor Comparison</w:t>
            </w:r>
            <w:r w:rsidR="00A60495">
              <w:rPr>
                <w:noProof/>
                <w:webHidden/>
              </w:rPr>
              <w:tab/>
            </w:r>
            <w:r w:rsidR="00A60495">
              <w:rPr>
                <w:noProof/>
                <w:webHidden/>
              </w:rPr>
              <w:fldChar w:fldCharType="begin"/>
            </w:r>
            <w:r w:rsidR="00A60495">
              <w:rPr>
                <w:noProof/>
                <w:webHidden/>
              </w:rPr>
              <w:instrText xml:space="preserve"> PAGEREF _Toc124511193 \h </w:instrText>
            </w:r>
            <w:r w:rsidR="00A60495">
              <w:rPr>
                <w:noProof/>
                <w:webHidden/>
              </w:rPr>
            </w:r>
            <w:r w:rsidR="00A60495">
              <w:rPr>
                <w:noProof/>
                <w:webHidden/>
              </w:rPr>
              <w:fldChar w:fldCharType="separate"/>
            </w:r>
            <w:r w:rsidR="00A60495">
              <w:rPr>
                <w:noProof/>
                <w:webHidden/>
              </w:rPr>
              <w:t>13</w:t>
            </w:r>
            <w:r w:rsidR="00A60495">
              <w:rPr>
                <w:noProof/>
                <w:webHidden/>
              </w:rPr>
              <w:fldChar w:fldCharType="end"/>
            </w:r>
          </w:hyperlink>
        </w:p>
        <w:p w14:paraId="285FCBC2" w14:textId="4484F6E1" w:rsidR="00A60495" w:rsidRDefault="007E533F">
          <w:pPr>
            <w:pStyle w:val="TOC2"/>
            <w:tabs>
              <w:tab w:val="left" w:pos="880"/>
              <w:tab w:val="right" w:leader="dot" w:pos="9016"/>
            </w:tabs>
            <w:rPr>
              <w:rFonts w:eastAsiaTheme="minorEastAsia"/>
              <w:noProof/>
              <w:lang w:eastAsia="en-GB"/>
            </w:rPr>
          </w:pPr>
          <w:hyperlink w:anchor="_Toc124511194" w:history="1">
            <w:r w:rsidR="00A60495" w:rsidRPr="00D90CE3">
              <w:rPr>
                <w:rStyle w:val="Hyperlink"/>
                <w:rFonts w:cstheme="minorHAnsi"/>
                <w:b/>
                <w:bCs/>
                <w:noProof/>
              </w:rPr>
              <w:t>3.2</w:t>
            </w:r>
            <w:r w:rsidR="00A60495">
              <w:rPr>
                <w:rFonts w:eastAsiaTheme="minorEastAsia"/>
                <w:noProof/>
                <w:lang w:eastAsia="en-GB"/>
              </w:rPr>
              <w:tab/>
            </w:r>
            <w:r w:rsidR="00A60495" w:rsidRPr="00D90CE3">
              <w:rPr>
                <w:rStyle w:val="Hyperlink"/>
                <w:rFonts w:cstheme="minorHAnsi"/>
                <w:b/>
                <w:bCs/>
                <w:noProof/>
              </w:rPr>
              <w:t>Humidity measurement</w:t>
            </w:r>
            <w:r w:rsidR="00A60495">
              <w:rPr>
                <w:noProof/>
                <w:webHidden/>
              </w:rPr>
              <w:tab/>
            </w:r>
            <w:r w:rsidR="00A60495">
              <w:rPr>
                <w:noProof/>
                <w:webHidden/>
              </w:rPr>
              <w:fldChar w:fldCharType="begin"/>
            </w:r>
            <w:r w:rsidR="00A60495">
              <w:rPr>
                <w:noProof/>
                <w:webHidden/>
              </w:rPr>
              <w:instrText xml:space="preserve"> PAGEREF _Toc124511194 \h </w:instrText>
            </w:r>
            <w:r w:rsidR="00A60495">
              <w:rPr>
                <w:noProof/>
                <w:webHidden/>
              </w:rPr>
            </w:r>
            <w:r w:rsidR="00A60495">
              <w:rPr>
                <w:noProof/>
                <w:webHidden/>
              </w:rPr>
              <w:fldChar w:fldCharType="separate"/>
            </w:r>
            <w:r w:rsidR="00A60495">
              <w:rPr>
                <w:noProof/>
                <w:webHidden/>
              </w:rPr>
              <w:t>15</w:t>
            </w:r>
            <w:r w:rsidR="00A60495">
              <w:rPr>
                <w:noProof/>
                <w:webHidden/>
              </w:rPr>
              <w:fldChar w:fldCharType="end"/>
            </w:r>
          </w:hyperlink>
        </w:p>
        <w:p w14:paraId="7E188EB1" w14:textId="6592F4E3" w:rsidR="00A60495" w:rsidRDefault="007E533F">
          <w:pPr>
            <w:pStyle w:val="TOC3"/>
            <w:tabs>
              <w:tab w:val="left" w:pos="1320"/>
              <w:tab w:val="right" w:leader="dot" w:pos="9016"/>
            </w:tabs>
            <w:rPr>
              <w:rFonts w:eastAsiaTheme="minorEastAsia"/>
              <w:noProof/>
              <w:lang w:eastAsia="en-GB"/>
            </w:rPr>
          </w:pPr>
          <w:hyperlink w:anchor="_Toc124511195" w:history="1">
            <w:r w:rsidR="00A60495" w:rsidRPr="00D90CE3">
              <w:rPr>
                <w:rStyle w:val="Hyperlink"/>
                <w:rFonts w:cstheme="minorHAnsi"/>
                <w:b/>
                <w:bCs/>
                <w:noProof/>
              </w:rPr>
              <w:t>3.2.1</w:t>
            </w:r>
            <w:r w:rsidR="00A60495">
              <w:rPr>
                <w:rFonts w:eastAsiaTheme="minorEastAsia"/>
                <w:noProof/>
                <w:lang w:eastAsia="en-GB"/>
              </w:rPr>
              <w:tab/>
            </w:r>
            <w:r w:rsidR="00A60495" w:rsidRPr="00D90CE3">
              <w:rPr>
                <w:rStyle w:val="Hyperlink"/>
                <w:rFonts w:cstheme="minorHAnsi"/>
                <w:b/>
                <w:bCs/>
                <w:noProof/>
              </w:rPr>
              <w:t>Humidity Sensor Comparison</w:t>
            </w:r>
            <w:r w:rsidR="00A60495">
              <w:rPr>
                <w:noProof/>
                <w:webHidden/>
              </w:rPr>
              <w:tab/>
            </w:r>
            <w:r w:rsidR="00A60495">
              <w:rPr>
                <w:noProof/>
                <w:webHidden/>
              </w:rPr>
              <w:fldChar w:fldCharType="begin"/>
            </w:r>
            <w:r w:rsidR="00A60495">
              <w:rPr>
                <w:noProof/>
                <w:webHidden/>
              </w:rPr>
              <w:instrText xml:space="preserve"> PAGEREF _Toc124511195 \h </w:instrText>
            </w:r>
            <w:r w:rsidR="00A60495">
              <w:rPr>
                <w:noProof/>
                <w:webHidden/>
              </w:rPr>
            </w:r>
            <w:r w:rsidR="00A60495">
              <w:rPr>
                <w:noProof/>
                <w:webHidden/>
              </w:rPr>
              <w:fldChar w:fldCharType="separate"/>
            </w:r>
            <w:r w:rsidR="00A60495">
              <w:rPr>
                <w:noProof/>
                <w:webHidden/>
              </w:rPr>
              <w:t>16</w:t>
            </w:r>
            <w:r w:rsidR="00A60495">
              <w:rPr>
                <w:noProof/>
                <w:webHidden/>
              </w:rPr>
              <w:fldChar w:fldCharType="end"/>
            </w:r>
          </w:hyperlink>
        </w:p>
        <w:p w14:paraId="0F270581" w14:textId="46AD145A" w:rsidR="00A60495" w:rsidRDefault="007E533F">
          <w:pPr>
            <w:pStyle w:val="TOC2"/>
            <w:tabs>
              <w:tab w:val="left" w:pos="880"/>
              <w:tab w:val="right" w:leader="dot" w:pos="9016"/>
            </w:tabs>
            <w:rPr>
              <w:rFonts w:eastAsiaTheme="minorEastAsia"/>
              <w:noProof/>
              <w:lang w:eastAsia="en-GB"/>
            </w:rPr>
          </w:pPr>
          <w:hyperlink w:anchor="_Toc124511196" w:history="1">
            <w:r w:rsidR="00A60495" w:rsidRPr="00D90CE3">
              <w:rPr>
                <w:rStyle w:val="Hyperlink"/>
                <w:rFonts w:cstheme="minorHAnsi"/>
                <w:b/>
                <w:bCs/>
                <w:noProof/>
              </w:rPr>
              <w:t>3.3</w:t>
            </w:r>
            <w:r w:rsidR="00A60495">
              <w:rPr>
                <w:rFonts w:eastAsiaTheme="minorEastAsia"/>
                <w:noProof/>
                <w:lang w:eastAsia="en-GB"/>
              </w:rPr>
              <w:tab/>
            </w:r>
            <w:r w:rsidR="00A60495" w:rsidRPr="00D90CE3">
              <w:rPr>
                <w:rStyle w:val="Hyperlink"/>
                <w:rFonts w:cstheme="minorHAnsi"/>
                <w:b/>
                <w:bCs/>
                <w:noProof/>
              </w:rPr>
              <w:t>Wind Speed measurement</w:t>
            </w:r>
            <w:r w:rsidR="00A60495">
              <w:rPr>
                <w:noProof/>
                <w:webHidden/>
              </w:rPr>
              <w:tab/>
            </w:r>
            <w:r w:rsidR="00A60495">
              <w:rPr>
                <w:noProof/>
                <w:webHidden/>
              </w:rPr>
              <w:fldChar w:fldCharType="begin"/>
            </w:r>
            <w:r w:rsidR="00A60495">
              <w:rPr>
                <w:noProof/>
                <w:webHidden/>
              </w:rPr>
              <w:instrText xml:space="preserve"> PAGEREF _Toc124511196 \h </w:instrText>
            </w:r>
            <w:r w:rsidR="00A60495">
              <w:rPr>
                <w:noProof/>
                <w:webHidden/>
              </w:rPr>
            </w:r>
            <w:r w:rsidR="00A60495">
              <w:rPr>
                <w:noProof/>
                <w:webHidden/>
              </w:rPr>
              <w:fldChar w:fldCharType="separate"/>
            </w:r>
            <w:r w:rsidR="00A60495">
              <w:rPr>
                <w:noProof/>
                <w:webHidden/>
              </w:rPr>
              <w:t>17</w:t>
            </w:r>
            <w:r w:rsidR="00A60495">
              <w:rPr>
                <w:noProof/>
                <w:webHidden/>
              </w:rPr>
              <w:fldChar w:fldCharType="end"/>
            </w:r>
          </w:hyperlink>
        </w:p>
        <w:p w14:paraId="670ADA3C" w14:textId="7BBC3E42" w:rsidR="00A60495" w:rsidRDefault="007E533F">
          <w:pPr>
            <w:pStyle w:val="TOC3"/>
            <w:tabs>
              <w:tab w:val="left" w:pos="1320"/>
              <w:tab w:val="right" w:leader="dot" w:pos="9016"/>
            </w:tabs>
            <w:rPr>
              <w:rFonts w:eastAsiaTheme="minorEastAsia"/>
              <w:noProof/>
              <w:lang w:eastAsia="en-GB"/>
            </w:rPr>
          </w:pPr>
          <w:hyperlink w:anchor="_Toc124511197" w:history="1">
            <w:r w:rsidR="00A60495" w:rsidRPr="00D90CE3">
              <w:rPr>
                <w:rStyle w:val="Hyperlink"/>
                <w:rFonts w:cstheme="minorHAnsi"/>
                <w:b/>
                <w:bCs/>
                <w:noProof/>
              </w:rPr>
              <w:t>3.3.1</w:t>
            </w:r>
            <w:r w:rsidR="00A60495">
              <w:rPr>
                <w:rFonts w:eastAsiaTheme="minorEastAsia"/>
                <w:noProof/>
                <w:lang w:eastAsia="en-GB"/>
              </w:rPr>
              <w:tab/>
            </w:r>
            <w:r w:rsidR="00A60495" w:rsidRPr="00D90CE3">
              <w:rPr>
                <w:rStyle w:val="Hyperlink"/>
                <w:rFonts w:cstheme="minorHAnsi"/>
                <w:b/>
                <w:bCs/>
                <w:noProof/>
              </w:rPr>
              <w:t>Wind Speed Sensor comparison</w:t>
            </w:r>
            <w:r w:rsidR="00A60495">
              <w:rPr>
                <w:noProof/>
                <w:webHidden/>
              </w:rPr>
              <w:tab/>
            </w:r>
            <w:r w:rsidR="00A60495">
              <w:rPr>
                <w:noProof/>
                <w:webHidden/>
              </w:rPr>
              <w:fldChar w:fldCharType="begin"/>
            </w:r>
            <w:r w:rsidR="00A60495">
              <w:rPr>
                <w:noProof/>
                <w:webHidden/>
              </w:rPr>
              <w:instrText xml:space="preserve"> PAGEREF _Toc124511197 \h </w:instrText>
            </w:r>
            <w:r w:rsidR="00A60495">
              <w:rPr>
                <w:noProof/>
                <w:webHidden/>
              </w:rPr>
            </w:r>
            <w:r w:rsidR="00A60495">
              <w:rPr>
                <w:noProof/>
                <w:webHidden/>
              </w:rPr>
              <w:fldChar w:fldCharType="separate"/>
            </w:r>
            <w:r w:rsidR="00A60495">
              <w:rPr>
                <w:noProof/>
                <w:webHidden/>
              </w:rPr>
              <w:t>18</w:t>
            </w:r>
            <w:r w:rsidR="00A60495">
              <w:rPr>
                <w:noProof/>
                <w:webHidden/>
              </w:rPr>
              <w:fldChar w:fldCharType="end"/>
            </w:r>
          </w:hyperlink>
        </w:p>
        <w:p w14:paraId="26632EBA" w14:textId="74917D40" w:rsidR="00A60495" w:rsidRDefault="007E533F">
          <w:pPr>
            <w:pStyle w:val="TOC2"/>
            <w:tabs>
              <w:tab w:val="left" w:pos="880"/>
              <w:tab w:val="right" w:leader="dot" w:pos="9016"/>
            </w:tabs>
            <w:rPr>
              <w:rFonts w:eastAsiaTheme="minorEastAsia"/>
              <w:noProof/>
              <w:lang w:eastAsia="en-GB"/>
            </w:rPr>
          </w:pPr>
          <w:hyperlink w:anchor="_Toc124511198" w:history="1">
            <w:r w:rsidR="00A60495" w:rsidRPr="00D90CE3">
              <w:rPr>
                <w:rStyle w:val="Hyperlink"/>
                <w:rFonts w:cstheme="minorHAnsi"/>
                <w:b/>
                <w:bCs/>
                <w:noProof/>
              </w:rPr>
              <w:t>3.4</w:t>
            </w:r>
            <w:r w:rsidR="00A60495">
              <w:rPr>
                <w:rFonts w:eastAsiaTheme="minorEastAsia"/>
                <w:noProof/>
                <w:lang w:eastAsia="en-GB"/>
              </w:rPr>
              <w:tab/>
            </w:r>
            <w:r w:rsidR="00A60495" w:rsidRPr="00D90CE3">
              <w:rPr>
                <w:rStyle w:val="Hyperlink"/>
                <w:rFonts w:cstheme="minorHAnsi"/>
                <w:b/>
                <w:bCs/>
                <w:noProof/>
              </w:rPr>
              <w:t>Wind Direction measurement</w:t>
            </w:r>
            <w:r w:rsidR="00A60495">
              <w:rPr>
                <w:noProof/>
                <w:webHidden/>
              </w:rPr>
              <w:tab/>
            </w:r>
            <w:r w:rsidR="00A60495">
              <w:rPr>
                <w:noProof/>
                <w:webHidden/>
              </w:rPr>
              <w:fldChar w:fldCharType="begin"/>
            </w:r>
            <w:r w:rsidR="00A60495">
              <w:rPr>
                <w:noProof/>
                <w:webHidden/>
              </w:rPr>
              <w:instrText xml:space="preserve"> PAGEREF _Toc124511198 \h </w:instrText>
            </w:r>
            <w:r w:rsidR="00A60495">
              <w:rPr>
                <w:noProof/>
                <w:webHidden/>
              </w:rPr>
            </w:r>
            <w:r w:rsidR="00A60495">
              <w:rPr>
                <w:noProof/>
                <w:webHidden/>
              </w:rPr>
              <w:fldChar w:fldCharType="separate"/>
            </w:r>
            <w:r w:rsidR="00A60495">
              <w:rPr>
                <w:noProof/>
                <w:webHidden/>
              </w:rPr>
              <w:t>20</w:t>
            </w:r>
            <w:r w:rsidR="00A60495">
              <w:rPr>
                <w:noProof/>
                <w:webHidden/>
              </w:rPr>
              <w:fldChar w:fldCharType="end"/>
            </w:r>
          </w:hyperlink>
        </w:p>
        <w:p w14:paraId="460463DF" w14:textId="09E97716" w:rsidR="00A60495" w:rsidRDefault="007E533F">
          <w:pPr>
            <w:pStyle w:val="TOC3"/>
            <w:tabs>
              <w:tab w:val="left" w:pos="1320"/>
              <w:tab w:val="right" w:leader="dot" w:pos="9016"/>
            </w:tabs>
            <w:rPr>
              <w:rFonts w:eastAsiaTheme="minorEastAsia"/>
              <w:noProof/>
              <w:lang w:eastAsia="en-GB"/>
            </w:rPr>
          </w:pPr>
          <w:hyperlink w:anchor="_Toc124511199" w:history="1">
            <w:r w:rsidR="00A60495" w:rsidRPr="00D90CE3">
              <w:rPr>
                <w:rStyle w:val="Hyperlink"/>
                <w:rFonts w:cstheme="minorHAnsi"/>
                <w:b/>
                <w:bCs/>
                <w:noProof/>
              </w:rPr>
              <w:t>3.4.1</w:t>
            </w:r>
            <w:r w:rsidR="00A60495">
              <w:rPr>
                <w:rFonts w:eastAsiaTheme="minorEastAsia"/>
                <w:noProof/>
                <w:lang w:eastAsia="en-GB"/>
              </w:rPr>
              <w:tab/>
            </w:r>
            <w:r w:rsidR="00A60495" w:rsidRPr="00D90CE3">
              <w:rPr>
                <w:rStyle w:val="Hyperlink"/>
                <w:rFonts w:cstheme="minorHAnsi"/>
                <w:b/>
                <w:bCs/>
                <w:noProof/>
              </w:rPr>
              <w:t>Wind Direction Sensor measurement</w:t>
            </w:r>
            <w:r w:rsidR="00A60495">
              <w:rPr>
                <w:noProof/>
                <w:webHidden/>
              </w:rPr>
              <w:tab/>
            </w:r>
            <w:r w:rsidR="00A60495">
              <w:rPr>
                <w:noProof/>
                <w:webHidden/>
              </w:rPr>
              <w:fldChar w:fldCharType="begin"/>
            </w:r>
            <w:r w:rsidR="00A60495">
              <w:rPr>
                <w:noProof/>
                <w:webHidden/>
              </w:rPr>
              <w:instrText xml:space="preserve"> PAGEREF _Toc124511199 \h </w:instrText>
            </w:r>
            <w:r w:rsidR="00A60495">
              <w:rPr>
                <w:noProof/>
                <w:webHidden/>
              </w:rPr>
            </w:r>
            <w:r w:rsidR="00A60495">
              <w:rPr>
                <w:noProof/>
                <w:webHidden/>
              </w:rPr>
              <w:fldChar w:fldCharType="separate"/>
            </w:r>
            <w:r w:rsidR="00A60495">
              <w:rPr>
                <w:noProof/>
                <w:webHidden/>
              </w:rPr>
              <w:t>21</w:t>
            </w:r>
            <w:r w:rsidR="00A60495">
              <w:rPr>
                <w:noProof/>
                <w:webHidden/>
              </w:rPr>
              <w:fldChar w:fldCharType="end"/>
            </w:r>
          </w:hyperlink>
        </w:p>
        <w:p w14:paraId="317834BC" w14:textId="594F1E90" w:rsidR="00A60495" w:rsidRDefault="007E533F">
          <w:pPr>
            <w:pStyle w:val="TOC2"/>
            <w:tabs>
              <w:tab w:val="left" w:pos="880"/>
              <w:tab w:val="right" w:leader="dot" w:pos="9016"/>
            </w:tabs>
            <w:rPr>
              <w:rFonts w:eastAsiaTheme="minorEastAsia"/>
              <w:noProof/>
              <w:lang w:eastAsia="en-GB"/>
            </w:rPr>
          </w:pPr>
          <w:hyperlink w:anchor="_Toc124511200" w:history="1">
            <w:r w:rsidR="00A60495" w:rsidRPr="00D90CE3">
              <w:rPr>
                <w:rStyle w:val="Hyperlink"/>
                <w:rFonts w:cstheme="minorHAnsi"/>
                <w:b/>
                <w:bCs/>
                <w:noProof/>
              </w:rPr>
              <w:t>3.5</w:t>
            </w:r>
            <w:r w:rsidR="00A60495">
              <w:rPr>
                <w:rFonts w:eastAsiaTheme="minorEastAsia"/>
                <w:noProof/>
                <w:lang w:eastAsia="en-GB"/>
              </w:rPr>
              <w:tab/>
            </w:r>
            <w:r w:rsidR="00A60495" w:rsidRPr="00D90CE3">
              <w:rPr>
                <w:rStyle w:val="Hyperlink"/>
                <w:rFonts w:cstheme="minorHAnsi"/>
                <w:b/>
                <w:bCs/>
                <w:noProof/>
              </w:rPr>
              <w:t>Air borne particle count measurement</w:t>
            </w:r>
            <w:r w:rsidR="00A60495">
              <w:rPr>
                <w:noProof/>
                <w:webHidden/>
              </w:rPr>
              <w:tab/>
            </w:r>
            <w:r w:rsidR="00A60495">
              <w:rPr>
                <w:noProof/>
                <w:webHidden/>
              </w:rPr>
              <w:fldChar w:fldCharType="begin"/>
            </w:r>
            <w:r w:rsidR="00A60495">
              <w:rPr>
                <w:noProof/>
                <w:webHidden/>
              </w:rPr>
              <w:instrText xml:space="preserve"> PAGEREF _Toc124511200 \h </w:instrText>
            </w:r>
            <w:r w:rsidR="00A60495">
              <w:rPr>
                <w:noProof/>
                <w:webHidden/>
              </w:rPr>
            </w:r>
            <w:r w:rsidR="00A60495">
              <w:rPr>
                <w:noProof/>
                <w:webHidden/>
              </w:rPr>
              <w:fldChar w:fldCharType="separate"/>
            </w:r>
            <w:r w:rsidR="00A60495">
              <w:rPr>
                <w:noProof/>
                <w:webHidden/>
              </w:rPr>
              <w:t>23</w:t>
            </w:r>
            <w:r w:rsidR="00A60495">
              <w:rPr>
                <w:noProof/>
                <w:webHidden/>
              </w:rPr>
              <w:fldChar w:fldCharType="end"/>
            </w:r>
          </w:hyperlink>
        </w:p>
        <w:p w14:paraId="6B8BD827" w14:textId="4B7718BF" w:rsidR="00A60495" w:rsidRDefault="007E533F">
          <w:pPr>
            <w:pStyle w:val="TOC3"/>
            <w:tabs>
              <w:tab w:val="left" w:pos="1320"/>
              <w:tab w:val="right" w:leader="dot" w:pos="9016"/>
            </w:tabs>
            <w:rPr>
              <w:rFonts w:eastAsiaTheme="minorEastAsia"/>
              <w:noProof/>
              <w:lang w:eastAsia="en-GB"/>
            </w:rPr>
          </w:pPr>
          <w:hyperlink w:anchor="_Toc124511201" w:history="1">
            <w:r w:rsidR="00A60495" w:rsidRPr="00D90CE3">
              <w:rPr>
                <w:rStyle w:val="Hyperlink"/>
                <w:rFonts w:cstheme="minorHAnsi"/>
                <w:b/>
                <w:bCs/>
                <w:noProof/>
              </w:rPr>
              <w:t>3.5.1</w:t>
            </w:r>
            <w:r w:rsidR="00A60495">
              <w:rPr>
                <w:rFonts w:eastAsiaTheme="minorEastAsia"/>
                <w:noProof/>
                <w:lang w:eastAsia="en-GB"/>
              </w:rPr>
              <w:tab/>
            </w:r>
            <w:r w:rsidR="00A60495" w:rsidRPr="00D90CE3">
              <w:rPr>
                <w:rStyle w:val="Hyperlink"/>
                <w:rFonts w:cstheme="minorHAnsi"/>
                <w:b/>
                <w:bCs/>
                <w:noProof/>
              </w:rPr>
              <w:t>Air borne particle count sensor</w:t>
            </w:r>
            <w:r w:rsidR="00A60495">
              <w:rPr>
                <w:noProof/>
                <w:webHidden/>
              </w:rPr>
              <w:tab/>
            </w:r>
            <w:r w:rsidR="00A60495">
              <w:rPr>
                <w:noProof/>
                <w:webHidden/>
              </w:rPr>
              <w:fldChar w:fldCharType="begin"/>
            </w:r>
            <w:r w:rsidR="00A60495">
              <w:rPr>
                <w:noProof/>
                <w:webHidden/>
              </w:rPr>
              <w:instrText xml:space="preserve"> PAGEREF _Toc124511201 \h </w:instrText>
            </w:r>
            <w:r w:rsidR="00A60495">
              <w:rPr>
                <w:noProof/>
                <w:webHidden/>
              </w:rPr>
            </w:r>
            <w:r w:rsidR="00A60495">
              <w:rPr>
                <w:noProof/>
                <w:webHidden/>
              </w:rPr>
              <w:fldChar w:fldCharType="separate"/>
            </w:r>
            <w:r w:rsidR="00A60495">
              <w:rPr>
                <w:noProof/>
                <w:webHidden/>
              </w:rPr>
              <w:t>24</w:t>
            </w:r>
            <w:r w:rsidR="00A60495">
              <w:rPr>
                <w:noProof/>
                <w:webHidden/>
              </w:rPr>
              <w:fldChar w:fldCharType="end"/>
            </w:r>
          </w:hyperlink>
        </w:p>
        <w:p w14:paraId="6EF0316C" w14:textId="16FE64D9" w:rsidR="00A60495" w:rsidRDefault="007E533F">
          <w:pPr>
            <w:pStyle w:val="TOC2"/>
            <w:tabs>
              <w:tab w:val="left" w:pos="880"/>
              <w:tab w:val="right" w:leader="dot" w:pos="9016"/>
            </w:tabs>
            <w:rPr>
              <w:rFonts w:eastAsiaTheme="minorEastAsia"/>
              <w:noProof/>
              <w:lang w:eastAsia="en-GB"/>
            </w:rPr>
          </w:pPr>
          <w:hyperlink w:anchor="_Toc124511202" w:history="1">
            <w:r w:rsidR="00A60495" w:rsidRPr="00D90CE3">
              <w:rPr>
                <w:rStyle w:val="Hyperlink"/>
                <w:rFonts w:cstheme="minorHAnsi"/>
                <w:b/>
                <w:bCs/>
                <w:noProof/>
              </w:rPr>
              <w:t>3.6</w:t>
            </w:r>
            <w:r w:rsidR="00A60495">
              <w:rPr>
                <w:rFonts w:eastAsiaTheme="minorEastAsia"/>
                <w:noProof/>
                <w:lang w:eastAsia="en-GB"/>
              </w:rPr>
              <w:tab/>
            </w:r>
            <w:r w:rsidR="00A60495" w:rsidRPr="00D90CE3">
              <w:rPr>
                <w:rStyle w:val="Hyperlink"/>
                <w:rFonts w:cstheme="minorHAnsi"/>
                <w:b/>
                <w:bCs/>
                <w:noProof/>
              </w:rPr>
              <w:t>Sunlight measurement</w:t>
            </w:r>
            <w:r w:rsidR="00A60495">
              <w:rPr>
                <w:noProof/>
                <w:webHidden/>
              </w:rPr>
              <w:tab/>
            </w:r>
            <w:r w:rsidR="00A60495">
              <w:rPr>
                <w:noProof/>
                <w:webHidden/>
              </w:rPr>
              <w:fldChar w:fldCharType="begin"/>
            </w:r>
            <w:r w:rsidR="00A60495">
              <w:rPr>
                <w:noProof/>
                <w:webHidden/>
              </w:rPr>
              <w:instrText xml:space="preserve"> PAGEREF _Toc124511202 \h </w:instrText>
            </w:r>
            <w:r w:rsidR="00A60495">
              <w:rPr>
                <w:noProof/>
                <w:webHidden/>
              </w:rPr>
            </w:r>
            <w:r w:rsidR="00A60495">
              <w:rPr>
                <w:noProof/>
                <w:webHidden/>
              </w:rPr>
              <w:fldChar w:fldCharType="separate"/>
            </w:r>
            <w:r w:rsidR="00A60495">
              <w:rPr>
                <w:noProof/>
                <w:webHidden/>
              </w:rPr>
              <w:t>25</w:t>
            </w:r>
            <w:r w:rsidR="00A60495">
              <w:rPr>
                <w:noProof/>
                <w:webHidden/>
              </w:rPr>
              <w:fldChar w:fldCharType="end"/>
            </w:r>
          </w:hyperlink>
        </w:p>
        <w:p w14:paraId="0FA4F3C0" w14:textId="6364542A" w:rsidR="00A60495" w:rsidRDefault="007E533F">
          <w:pPr>
            <w:pStyle w:val="TOC3"/>
            <w:tabs>
              <w:tab w:val="left" w:pos="1320"/>
              <w:tab w:val="right" w:leader="dot" w:pos="9016"/>
            </w:tabs>
            <w:rPr>
              <w:rFonts w:eastAsiaTheme="minorEastAsia"/>
              <w:noProof/>
              <w:lang w:eastAsia="en-GB"/>
            </w:rPr>
          </w:pPr>
          <w:hyperlink w:anchor="_Toc124511203" w:history="1">
            <w:r w:rsidR="00A60495" w:rsidRPr="00D90CE3">
              <w:rPr>
                <w:rStyle w:val="Hyperlink"/>
                <w:rFonts w:cstheme="minorHAnsi"/>
                <w:b/>
                <w:bCs/>
                <w:noProof/>
              </w:rPr>
              <w:t>3.6.1</w:t>
            </w:r>
            <w:r w:rsidR="00A60495">
              <w:rPr>
                <w:rFonts w:eastAsiaTheme="minorEastAsia"/>
                <w:noProof/>
                <w:lang w:eastAsia="en-GB"/>
              </w:rPr>
              <w:tab/>
            </w:r>
            <w:r w:rsidR="00A60495" w:rsidRPr="00D90CE3">
              <w:rPr>
                <w:rStyle w:val="Hyperlink"/>
                <w:rFonts w:cstheme="minorHAnsi"/>
                <w:b/>
                <w:bCs/>
                <w:noProof/>
              </w:rPr>
              <w:t>Sunlight measurement sensor</w:t>
            </w:r>
            <w:r w:rsidR="00A60495">
              <w:rPr>
                <w:noProof/>
                <w:webHidden/>
              </w:rPr>
              <w:tab/>
            </w:r>
            <w:r w:rsidR="00A60495">
              <w:rPr>
                <w:noProof/>
                <w:webHidden/>
              </w:rPr>
              <w:fldChar w:fldCharType="begin"/>
            </w:r>
            <w:r w:rsidR="00A60495">
              <w:rPr>
                <w:noProof/>
                <w:webHidden/>
              </w:rPr>
              <w:instrText xml:space="preserve"> PAGEREF _Toc124511203 \h </w:instrText>
            </w:r>
            <w:r w:rsidR="00A60495">
              <w:rPr>
                <w:noProof/>
                <w:webHidden/>
              </w:rPr>
            </w:r>
            <w:r w:rsidR="00A60495">
              <w:rPr>
                <w:noProof/>
                <w:webHidden/>
              </w:rPr>
              <w:fldChar w:fldCharType="separate"/>
            </w:r>
            <w:r w:rsidR="00A60495">
              <w:rPr>
                <w:noProof/>
                <w:webHidden/>
              </w:rPr>
              <w:t>26</w:t>
            </w:r>
            <w:r w:rsidR="00A60495">
              <w:rPr>
                <w:noProof/>
                <w:webHidden/>
              </w:rPr>
              <w:fldChar w:fldCharType="end"/>
            </w:r>
          </w:hyperlink>
        </w:p>
        <w:p w14:paraId="4627B570" w14:textId="38B5F1F5" w:rsidR="00A60495" w:rsidRDefault="007E533F">
          <w:pPr>
            <w:pStyle w:val="TOC2"/>
            <w:tabs>
              <w:tab w:val="left" w:pos="880"/>
              <w:tab w:val="right" w:leader="dot" w:pos="9016"/>
            </w:tabs>
            <w:rPr>
              <w:rFonts w:eastAsiaTheme="minorEastAsia"/>
              <w:noProof/>
              <w:lang w:eastAsia="en-GB"/>
            </w:rPr>
          </w:pPr>
          <w:hyperlink w:anchor="_Toc124511204" w:history="1">
            <w:r w:rsidR="00A60495" w:rsidRPr="00D90CE3">
              <w:rPr>
                <w:rStyle w:val="Hyperlink"/>
                <w:rFonts w:cstheme="minorHAnsi"/>
                <w:b/>
                <w:bCs/>
                <w:noProof/>
              </w:rPr>
              <w:t>3.7</w:t>
            </w:r>
            <w:r w:rsidR="00A60495">
              <w:rPr>
                <w:rFonts w:eastAsiaTheme="minorEastAsia"/>
                <w:noProof/>
                <w:lang w:eastAsia="en-GB"/>
              </w:rPr>
              <w:tab/>
            </w:r>
            <w:r w:rsidR="00A60495" w:rsidRPr="00D90CE3">
              <w:rPr>
                <w:rStyle w:val="Hyperlink"/>
                <w:rFonts w:cstheme="minorHAnsi"/>
                <w:b/>
                <w:bCs/>
                <w:noProof/>
              </w:rPr>
              <w:t>UV level measurement</w:t>
            </w:r>
            <w:r w:rsidR="00A60495">
              <w:rPr>
                <w:noProof/>
                <w:webHidden/>
              </w:rPr>
              <w:tab/>
            </w:r>
            <w:r w:rsidR="00A60495">
              <w:rPr>
                <w:noProof/>
                <w:webHidden/>
              </w:rPr>
              <w:fldChar w:fldCharType="begin"/>
            </w:r>
            <w:r w:rsidR="00A60495">
              <w:rPr>
                <w:noProof/>
                <w:webHidden/>
              </w:rPr>
              <w:instrText xml:space="preserve"> PAGEREF _Toc124511204 \h </w:instrText>
            </w:r>
            <w:r w:rsidR="00A60495">
              <w:rPr>
                <w:noProof/>
                <w:webHidden/>
              </w:rPr>
            </w:r>
            <w:r w:rsidR="00A60495">
              <w:rPr>
                <w:noProof/>
                <w:webHidden/>
              </w:rPr>
              <w:fldChar w:fldCharType="separate"/>
            </w:r>
            <w:r w:rsidR="00A60495">
              <w:rPr>
                <w:noProof/>
                <w:webHidden/>
              </w:rPr>
              <w:t>27</w:t>
            </w:r>
            <w:r w:rsidR="00A60495">
              <w:rPr>
                <w:noProof/>
                <w:webHidden/>
              </w:rPr>
              <w:fldChar w:fldCharType="end"/>
            </w:r>
          </w:hyperlink>
        </w:p>
        <w:p w14:paraId="7C68555D" w14:textId="050D192A" w:rsidR="00A60495" w:rsidRDefault="007E533F">
          <w:pPr>
            <w:pStyle w:val="TOC3"/>
            <w:tabs>
              <w:tab w:val="left" w:pos="1320"/>
              <w:tab w:val="right" w:leader="dot" w:pos="9016"/>
            </w:tabs>
            <w:rPr>
              <w:rFonts w:eastAsiaTheme="minorEastAsia"/>
              <w:noProof/>
              <w:lang w:eastAsia="en-GB"/>
            </w:rPr>
          </w:pPr>
          <w:hyperlink w:anchor="_Toc124511205" w:history="1">
            <w:r w:rsidR="00A60495" w:rsidRPr="00D90CE3">
              <w:rPr>
                <w:rStyle w:val="Hyperlink"/>
                <w:rFonts w:cstheme="minorHAnsi"/>
                <w:b/>
                <w:bCs/>
                <w:noProof/>
              </w:rPr>
              <w:t>3.7.1</w:t>
            </w:r>
            <w:r w:rsidR="00A60495">
              <w:rPr>
                <w:rFonts w:eastAsiaTheme="minorEastAsia"/>
                <w:noProof/>
                <w:lang w:eastAsia="en-GB"/>
              </w:rPr>
              <w:tab/>
            </w:r>
            <w:r w:rsidR="00A60495" w:rsidRPr="00D90CE3">
              <w:rPr>
                <w:rStyle w:val="Hyperlink"/>
                <w:rFonts w:cstheme="minorHAnsi"/>
                <w:b/>
                <w:bCs/>
                <w:noProof/>
              </w:rPr>
              <w:t>UV Level measurement sensor</w:t>
            </w:r>
            <w:r w:rsidR="00A60495">
              <w:rPr>
                <w:noProof/>
                <w:webHidden/>
              </w:rPr>
              <w:tab/>
            </w:r>
            <w:r w:rsidR="00A60495">
              <w:rPr>
                <w:noProof/>
                <w:webHidden/>
              </w:rPr>
              <w:fldChar w:fldCharType="begin"/>
            </w:r>
            <w:r w:rsidR="00A60495">
              <w:rPr>
                <w:noProof/>
                <w:webHidden/>
              </w:rPr>
              <w:instrText xml:space="preserve"> PAGEREF _Toc124511205 \h </w:instrText>
            </w:r>
            <w:r w:rsidR="00A60495">
              <w:rPr>
                <w:noProof/>
                <w:webHidden/>
              </w:rPr>
            </w:r>
            <w:r w:rsidR="00A60495">
              <w:rPr>
                <w:noProof/>
                <w:webHidden/>
              </w:rPr>
              <w:fldChar w:fldCharType="separate"/>
            </w:r>
            <w:r w:rsidR="00A60495">
              <w:rPr>
                <w:noProof/>
                <w:webHidden/>
              </w:rPr>
              <w:t>28</w:t>
            </w:r>
            <w:r w:rsidR="00A60495">
              <w:rPr>
                <w:noProof/>
                <w:webHidden/>
              </w:rPr>
              <w:fldChar w:fldCharType="end"/>
            </w:r>
          </w:hyperlink>
        </w:p>
        <w:p w14:paraId="499FBC28" w14:textId="043344C5" w:rsidR="00A60495" w:rsidRDefault="007E533F">
          <w:pPr>
            <w:pStyle w:val="TOC2"/>
            <w:tabs>
              <w:tab w:val="left" w:pos="880"/>
              <w:tab w:val="right" w:leader="dot" w:pos="9016"/>
            </w:tabs>
            <w:rPr>
              <w:rFonts w:eastAsiaTheme="minorEastAsia"/>
              <w:noProof/>
              <w:lang w:eastAsia="en-GB"/>
            </w:rPr>
          </w:pPr>
          <w:hyperlink w:anchor="_Toc124511206" w:history="1">
            <w:r w:rsidR="00A60495" w:rsidRPr="00D90CE3">
              <w:rPr>
                <w:rStyle w:val="Hyperlink"/>
                <w:rFonts w:cstheme="minorHAnsi"/>
                <w:b/>
                <w:bCs/>
                <w:noProof/>
              </w:rPr>
              <w:t>3.8</w:t>
            </w:r>
            <w:r w:rsidR="00A60495">
              <w:rPr>
                <w:rFonts w:eastAsiaTheme="minorEastAsia"/>
                <w:noProof/>
                <w:lang w:eastAsia="en-GB"/>
              </w:rPr>
              <w:tab/>
            </w:r>
            <w:r w:rsidR="00A60495" w:rsidRPr="00D90CE3">
              <w:rPr>
                <w:rStyle w:val="Hyperlink"/>
                <w:rFonts w:cstheme="minorHAnsi"/>
                <w:b/>
                <w:bCs/>
                <w:noProof/>
              </w:rPr>
              <w:t>GPS position</w:t>
            </w:r>
            <w:r w:rsidR="00A60495">
              <w:rPr>
                <w:noProof/>
                <w:webHidden/>
              </w:rPr>
              <w:tab/>
            </w:r>
            <w:r w:rsidR="00A60495">
              <w:rPr>
                <w:noProof/>
                <w:webHidden/>
              </w:rPr>
              <w:fldChar w:fldCharType="begin"/>
            </w:r>
            <w:r w:rsidR="00A60495">
              <w:rPr>
                <w:noProof/>
                <w:webHidden/>
              </w:rPr>
              <w:instrText xml:space="preserve"> PAGEREF _Toc124511206 \h </w:instrText>
            </w:r>
            <w:r w:rsidR="00A60495">
              <w:rPr>
                <w:noProof/>
                <w:webHidden/>
              </w:rPr>
            </w:r>
            <w:r w:rsidR="00A60495">
              <w:rPr>
                <w:noProof/>
                <w:webHidden/>
              </w:rPr>
              <w:fldChar w:fldCharType="separate"/>
            </w:r>
            <w:r w:rsidR="00A60495">
              <w:rPr>
                <w:noProof/>
                <w:webHidden/>
              </w:rPr>
              <w:t>30</w:t>
            </w:r>
            <w:r w:rsidR="00A60495">
              <w:rPr>
                <w:noProof/>
                <w:webHidden/>
              </w:rPr>
              <w:fldChar w:fldCharType="end"/>
            </w:r>
          </w:hyperlink>
        </w:p>
        <w:p w14:paraId="10022F9D" w14:textId="15046313" w:rsidR="00A60495" w:rsidRDefault="007E533F">
          <w:pPr>
            <w:pStyle w:val="TOC3"/>
            <w:tabs>
              <w:tab w:val="left" w:pos="1320"/>
              <w:tab w:val="right" w:leader="dot" w:pos="9016"/>
            </w:tabs>
            <w:rPr>
              <w:rFonts w:eastAsiaTheme="minorEastAsia"/>
              <w:noProof/>
              <w:lang w:eastAsia="en-GB"/>
            </w:rPr>
          </w:pPr>
          <w:hyperlink w:anchor="_Toc124511207" w:history="1">
            <w:r w:rsidR="00A60495" w:rsidRPr="00D90CE3">
              <w:rPr>
                <w:rStyle w:val="Hyperlink"/>
                <w:rFonts w:cstheme="minorHAnsi"/>
                <w:b/>
                <w:bCs/>
                <w:noProof/>
              </w:rPr>
              <w:t>3.8.1</w:t>
            </w:r>
            <w:r w:rsidR="00A60495">
              <w:rPr>
                <w:rFonts w:eastAsiaTheme="minorEastAsia"/>
                <w:noProof/>
                <w:lang w:eastAsia="en-GB"/>
              </w:rPr>
              <w:tab/>
            </w:r>
            <w:r w:rsidR="00A60495" w:rsidRPr="00D90CE3">
              <w:rPr>
                <w:rStyle w:val="Hyperlink"/>
                <w:rFonts w:cstheme="minorHAnsi"/>
                <w:b/>
                <w:bCs/>
                <w:noProof/>
              </w:rPr>
              <w:t>GPS sensor</w:t>
            </w:r>
            <w:r w:rsidR="00A60495">
              <w:rPr>
                <w:noProof/>
                <w:webHidden/>
              </w:rPr>
              <w:tab/>
            </w:r>
            <w:r w:rsidR="00A60495">
              <w:rPr>
                <w:noProof/>
                <w:webHidden/>
              </w:rPr>
              <w:fldChar w:fldCharType="begin"/>
            </w:r>
            <w:r w:rsidR="00A60495">
              <w:rPr>
                <w:noProof/>
                <w:webHidden/>
              </w:rPr>
              <w:instrText xml:space="preserve"> PAGEREF _Toc124511207 \h </w:instrText>
            </w:r>
            <w:r w:rsidR="00A60495">
              <w:rPr>
                <w:noProof/>
                <w:webHidden/>
              </w:rPr>
            </w:r>
            <w:r w:rsidR="00A60495">
              <w:rPr>
                <w:noProof/>
                <w:webHidden/>
              </w:rPr>
              <w:fldChar w:fldCharType="separate"/>
            </w:r>
            <w:r w:rsidR="00A60495">
              <w:rPr>
                <w:noProof/>
                <w:webHidden/>
              </w:rPr>
              <w:t>31</w:t>
            </w:r>
            <w:r w:rsidR="00A60495">
              <w:rPr>
                <w:noProof/>
                <w:webHidden/>
              </w:rPr>
              <w:fldChar w:fldCharType="end"/>
            </w:r>
          </w:hyperlink>
        </w:p>
        <w:p w14:paraId="3EE94EC9" w14:textId="1CF11E7E" w:rsidR="00A60495" w:rsidRDefault="007E533F">
          <w:pPr>
            <w:pStyle w:val="TOC2"/>
            <w:tabs>
              <w:tab w:val="left" w:pos="880"/>
              <w:tab w:val="right" w:leader="dot" w:pos="9016"/>
            </w:tabs>
            <w:rPr>
              <w:rFonts w:eastAsiaTheme="minorEastAsia"/>
              <w:noProof/>
              <w:lang w:eastAsia="en-GB"/>
            </w:rPr>
          </w:pPr>
          <w:hyperlink w:anchor="_Toc124511208" w:history="1">
            <w:r w:rsidR="00A60495" w:rsidRPr="00D90CE3">
              <w:rPr>
                <w:rStyle w:val="Hyperlink"/>
                <w:rFonts w:cstheme="minorHAnsi"/>
                <w:b/>
                <w:bCs/>
                <w:noProof/>
              </w:rPr>
              <w:t>3.9</w:t>
            </w:r>
            <w:r w:rsidR="00A60495">
              <w:rPr>
                <w:rFonts w:eastAsiaTheme="minorEastAsia"/>
                <w:noProof/>
                <w:lang w:eastAsia="en-GB"/>
              </w:rPr>
              <w:tab/>
            </w:r>
            <w:r w:rsidR="00A60495" w:rsidRPr="00D90CE3">
              <w:rPr>
                <w:rStyle w:val="Hyperlink"/>
                <w:rFonts w:cstheme="minorHAnsi"/>
                <w:b/>
                <w:bCs/>
                <w:noProof/>
              </w:rPr>
              <w:t>VOC level measurement</w:t>
            </w:r>
            <w:r w:rsidR="00A60495">
              <w:rPr>
                <w:noProof/>
                <w:webHidden/>
              </w:rPr>
              <w:tab/>
            </w:r>
            <w:r w:rsidR="00A60495">
              <w:rPr>
                <w:noProof/>
                <w:webHidden/>
              </w:rPr>
              <w:fldChar w:fldCharType="begin"/>
            </w:r>
            <w:r w:rsidR="00A60495">
              <w:rPr>
                <w:noProof/>
                <w:webHidden/>
              </w:rPr>
              <w:instrText xml:space="preserve"> PAGEREF _Toc124511208 \h </w:instrText>
            </w:r>
            <w:r w:rsidR="00A60495">
              <w:rPr>
                <w:noProof/>
                <w:webHidden/>
              </w:rPr>
            </w:r>
            <w:r w:rsidR="00A60495">
              <w:rPr>
                <w:noProof/>
                <w:webHidden/>
              </w:rPr>
              <w:fldChar w:fldCharType="separate"/>
            </w:r>
            <w:r w:rsidR="00A60495">
              <w:rPr>
                <w:noProof/>
                <w:webHidden/>
              </w:rPr>
              <w:t>33</w:t>
            </w:r>
            <w:r w:rsidR="00A60495">
              <w:rPr>
                <w:noProof/>
                <w:webHidden/>
              </w:rPr>
              <w:fldChar w:fldCharType="end"/>
            </w:r>
          </w:hyperlink>
        </w:p>
        <w:p w14:paraId="17804A11" w14:textId="2C821C5E" w:rsidR="00A60495" w:rsidRDefault="007E533F">
          <w:pPr>
            <w:pStyle w:val="TOC3"/>
            <w:tabs>
              <w:tab w:val="left" w:pos="1320"/>
              <w:tab w:val="right" w:leader="dot" w:pos="9016"/>
            </w:tabs>
            <w:rPr>
              <w:rFonts w:eastAsiaTheme="minorEastAsia"/>
              <w:noProof/>
              <w:lang w:eastAsia="en-GB"/>
            </w:rPr>
          </w:pPr>
          <w:hyperlink w:anchor="_Toc124511209" w:history="1">
            <w:r w:rsidR="00A60495" w:rsidRPr="00D90CE3">
              <w:rPr>
                <w:rStyle w:val="Hyperlink"/>
                <w:rFonts w:cstheme="minorHAnsi"/>
                <w:b/>
                <w:bCs/>
                <w:noProof/>
              </w:rPr>
              <w:t>3.9.1</w:t>
            </w:r>
            <w:r w:rsidR="00A60495">
              <w:rPr>
                <w:rFonts w:eastAsiaTheme="minorEastAsia"/>
                <w:noProof/>
                <w:lang w:eastAsia="en-GB"/>
              </w:rPr>
              <w:tab/>
            </w:r>
            <w:r w:rsidR="00A60495" w:rsidRPr="00D90CE3">
              <w:rPr>
                <w:rStyle w:val="Hyperlink"/>
                <w:rFonts w:cstheme="minorHAnsi"/>
                <w:b/>
                <w:bCs/>
                <w:noProof/>
              </w:rPr>
              <w:t>VOC level sensor</w:t>
            </w:r>
            <w:r w:rsidR="00A60495">
              <w:rPr>
                <w:noProof/>
                <w:webHidden/>
              </w:rPr>
              <w:tab/>
            </w:r>
            <w:r w:rsidR="00A60495">
              <w:rPr>
                <w:noProof/>
                <w:webHidden/>
              </w:rPr>
              <w:fldChar w:fldCharType="begin"/>
            </w:r>
            <w:r w:rsidR="00A60495">
              <w:rPr>
                <w:noProof/>
                <w:webHidden/>
              </w:rPr>
              <w:instrText xml:space="preserve"> PAGEREF _Toc124511209 \h </w:instrText>
            </w:r>
            <w:r w:rsidR="00A60495">
              <w:rPr>
                <w:noProof/>
                <w:webHidden/>
              </w:rPr>
            </w:r>
            <w:r w:rsidR="00A60495">
              <w:rPr>
                <w:noProof/>
                <w:webHidden/>
              </w:rPr>
              <w:fldChar w:fldCharType="separate"/>
            </w:r>
            <w:r w:rsidR="00A60495">
              <w:rPr>
                <w:noProof/>
                <w:webHidden/>
              </w:rPr>
              <w:t>34</w:t>
            </w:r>
            <w:r w:rsidR="00A60495">
              <w:rPr>
                <w:noProof/>
                <w:webHidden/>
              </w:rPr>
              <w:fldChar w:fldCharType="end"/>
            </w:r>
          </w:hyperlink>
        </w:p>
        <w:p w14:paraId="2FA627DF" w14:textId="0BD34881" w:rsidR="00A60495" w:rsidRDefault="007E533F">
          <w:pPr>
            <w:pStyle w:val="TOC2"/>
            <w:tabs>
              <w:tab w:val="left" w:pos="880"/>
              <w:tab w:val="right" w:leader="dot" w:pos="9016"/>
            </w:tabs>
            <w:rPr>
              <w:rFonts w:eastAsiaTheme="minorEastAsia"/>
              <w:noProof/>
              <w:lang w:eastAsia="en-GB"/>
            </w:rPr>
          </w:pPr>
          <w:hyperlink w:anchor="_Toc124511210" w:history="1">
            <w:r w:rsidR="00A60495" w:rsidRPr="00D90CE3">
              <w:rPr>
                <w:rStyle w:val="Hyperlink"/>
                <w:rFonts w:cstheme="minorHAnsi"/>
                <w:b/>
                <w:bCs/>
                <w:noProof/>
              </w:rPr>
              <w:t>3.10</w:t>
            </w:r>
            <w:r w:rsidR="00A60495">
              <w:rPr>
                <w:rFonts w:eastAsiaTheme="minorEastAsia"/>
                <w:noProof/>
                <w:lang w:eastAsia="en-GB"/>
              </w:rPr>
              <w:tab/>
            </w:r>
            <w:r w:rsidR="00A60495" w:rsidRPr="00D90CE3">
              <w:rPr>
                <w:rStyle w:val="Hyperlink"/>
                <w:rFonts w:cstheme="minorHAnsi"/>
                <w:b/>
                <w:bCs/>
                <w:noProof/>
              </w:rPr>
              <w:t>Microcontroller</w:t>
            </w:r>
            <w:r w:rsidR="00A60495">
              <w:rPr>
                <w:noProof/>
                <w:webHidden/>
              </w:rPr>
              <w:tab/>
            </w:r>
            <w:r w:rsidR="00A60495">
              <w:rPr>
                <w:noProof/>
                <w:webHidden/>
              </w:rPr>
              <w:fldChar w:fldCharType="begin"/>
            </w:r>
            <w:r w:rsidR="00A60495">
              <w:rPr>
                <w:noProof/>
                <w:webHidden/>
              </w:rPr>
              <w:instrText xml:space="preserve"> PAGEREF _Toc124511210 \h </w:instrText>
            </w:r>
            <w:r w:rsidR="00A60495">
              <w:rPr>
                <w:noProof/>
                <w:webHidden/>
              </w:rPr>
            </w:r>
            <w:r w:rsidR="00A60495">
              <w:rPr>
                <w:noProof/>
                <w:webHidden/>
              </w:rPr>
              <w:fldChar w:fldCharType="separate"/>
            </w:r>
            <w:r w:rsidR="00A60495">
              <w:rPr>
                <w:noProof/>
                <w:webHidden/>
              </w:rPr>
              <w:t>35</w:t>
            </w:r>
            <w:r w:rsidR="00A60495">
              <w:rPr>
                <w:noProof/>
                <w:webHidden/>
              </w:rPr>
              <w:fldChar w:fldCharType="end"/>
            </w:r>
          </w:hyperlink>
        </w:p>
        <w:p w14:paraId="14546A9C" w14:textId="098E1FF8" w:rsidR="00A60495" w:rsidRDefault="007E533F">
          <w:pPr>
            <w:pStyle w:val="TOC2"/>
            <w:tabs>
              <w:tab w:val="left" w:pos="880"/>
              <w:tab w:val="right" w:leader="dot" w:pos="9016"/>
            </w:tabs>
            <w:rPr>
              <w:rFonts w:eastAsiaTheme="minorEastAsia"/>
              <w:noProof/>
              <w:lang w:eastAsia="en-GB"/>
            </w:rPr>
          </w:pPr>
          <w:hyperlink w:anchor="_Toc124511211" w:history="1">
            <w:r w:rsidR="00A60495" w:rsidRPr="00D90CE3">
              <w:rPr>
                <w:rStyle w:val="Hyperlink"/>
                <w:rFonts w:cstheme="minorHAnsi"/>
                <w:b/>
                <w:bCs/>
                <w:noProof/>
              </w:rPr>
              <w:t>3.11</w:t>
            </w:r>
            <w:r w:rsidR="00A60495">
              <w:rPr>
                <w:rFonts w:eastAsiaTheme="minorEastAsia"/>
                <w:noProof/>
                <w:lang w:eastAsia="en-GB"/>
              </w:rPr>
              <w:tab/>
            </w:r>
            <w:r w:rsidR="00A60495" w:rsidRPr="00D90CE3">
              <w:rPr>
                <w:rStyle w:val="Hyperlink"/>
                <w:rFonts w:cstheme="minorHAnsi"/>
                <w:b/>
                <w:bCs/>
                <w:noProof/>
              </w:rPr>
              <w:t>Storage Memory</w:t>
            </w:r>
            <w:r w:rsidR="00A60495">
              <w:rPr>
                <w:noProof/>
                <w:webHidden/>
              </w:rPr>
              <w:tab/>
            </w:r>
            <w:r w:rsidR="00A60495">
              <w:rPr>
                <w:noProof/>
                <w:webHidden/>
              </w:rPr>
              <w:fldChar w:fldCharType="begin"/>
            </w:r>
            <w:r w:rsidR="00A60495">
              <w:rPr>
                <w:noProof/>
                <w:webHidden/>
              </w:rPr>
              <w:instrText xml:space="preserve"> PAGEREF _Toc124511211 \h </w:instrText>
            </w:r>
            <w:r w:rsidR="00A60495">
              <w:rPr>
                <w:noProof/>
                <w:webHidden/>
              </w:rPr>
            </w:r>
            <w:r w:rsidR="00A60495">
              <w:rPr>
                <w:noProof/>
                <w:webHidden/>
              </w:rPr>
              <w:fldChar w:fldCharType="separate"/>
            </w:r>
            <w:r w:rsidR="00A60495">
              <w:rPr>
                <w:noProof/>
                <w:webHidden/>
              </w:rPr>
              <w:t>36</w:t>
            </w:r>
            <w:r w:rsidR="00A60495">
              <w:rPr>
                <w:noProof/>
                <w:webHidden/>
              </w:rPr>
              <w:fldChar w:fldCharType="end"/>
            </w:r>
          </w:hyperlink>
        </w:p>
        <w:p w14:paraId="058A98ED" w14:textId="00FF5B63" w:rsidR="00A60495" w:rsidRDefault="007E533F">
          <w:pPr>
            <w:pStyle w:val="TOC2"/>
            <w:tabs>
              <w:tab w:val="left" w:pos="880"/>
              <w:tab w:val="right" w:leader="dot" w:pos="9016"/>
            </w:tabs>
            <w:rPr>
              <w:rFonts w:eastAsiaTheme="minorEastAsia"/>
              <w:noProof/>
              <w:lang w:eastAsia="en-GB"/>
            </w:rPr>
          </w:pPr>
          <w:hyperlink w:anchor="_Toc124511212" w:history="1">
            <w:r w:rsidR="00A60495" w:rsidRPr="00D90CE3">
              <w:rPr>
                <w:rStyle w:val="Hyperlink"/>
                <w:rFonts w:cstheme="minorHAnsi"/>
                <w:b/>
                <w:bCs/>
                <w:noProof/>
              </w:rPr>
              <w:t>3.12</w:t>
            </w:r>
            <w:r w:rsidR="00A60495">
              <w:rPr>
                <w:rFonts w:eastAsiaTheme="minorEastAsia"/>
                <w:noProof/>
                <w:lang w:eastAsia="en-GB"/>
              </w:rPr>
              <w:tab/>
            </w:r>
            <w:r w:rsidR="00A60495" w:rsidRPr="00D90CE3">
              <w:rPr>
                <w:rStyle w:val="Hyperlink"/>
                <w:rFonts w:cstheme="minorHAnsi"/>
                <w:b/>
                <w:bCs/>
                <w:noProof/>
              </w:rPr>
              <w:t>Connector comparison table</w:t>
            </w:r>
            <w:r w:rsidR="00A60495">
              <w:rPr>
                <w:noProof/>
                <w:webHidden/>
              </w:rPr>
              <w:tab/>
            </w:r>
            <w:r w:rsidR="00A60495">
              <w:rPr>
                <w:noProof/>
                <w:webHidden/>
              </w:rPr>
              <w:fldChar w:fldCharType="begin"/>
            </w:r>
            <w:r w:rsidR="00A60495">
              <w:rPr>
                <w:noProof/>
                <w:webHidden/>
              </w:rPr>
              <w:instrText xml:space="preserve"> PAGEREF _Toc124511212 \h </w:instrText>
            </w:r>
            <w:r w:rsidR="00A60495">
              <w:rPr>
                <w:noProof/>
                <w:webHidden/>
              </w:rPr>
            </w:r>
            <w:r w:rsidR="00A60495">
              <w:rPr>
                <w:noProof/>
                <w:webHidden/>
              </w:rPr>
              <w:fldChar w:fldCharType="separate"/>
            </w:r>
            <w:r w:rsidR="00A60495">
              <w:rPr>
                <w:noProof/>
                <w:webHidden/>
              </w:rPr>
              <w:t>38</w:t>
            </w:r>
            <w:r w:rsidR="00A60495">
              <w:rPr>
                <w:noProof/>
                <w:webHidden/>
              </w:rPr>
              <w:fldChar w:fldCharType="end"/>
            </w:r>
          </w:hyperlink>
        </w:p>
        <w:p w14:paraId="31195CB1" w14:textId="5762A2B7" w:rsidR="00A60495" w:rsidRDefault="007E533F">
          <w:pPr>
            <w:pStyle w:val="TOC3"/>
            <w:tabs>
              <w:tab w:val="left" w:pos="1320"/>
              <w:tab w:val="right" w:leader="dot" w:pos="9016"/>
            </w:tabs>
            <w:rPr>
              <w:rFonts w:eastAsiaTheme="minorEastAsia"/>
              <w:noProof/>
              <w:lang w:eastAsia="en-GB"/>
            </w:rPr>
          </w:pPr>
          <w:hyperlink w:anchor="_Toc124511213" w:history="1">
            <w:r w:rsidR="00A60495" w:rsidRPr="00D90CE3">
              <w:rPr>
                <w:rStyle w:val="Hyperlink"/>
                <w:rFonts w:cstheme="minorHAnsi"/>
                <w:b/>
                <w:bCs/>
                <w:noProof/>
              </w:rPr>
              <w:t>3.12.1</w:t>
            </w:r>
            <w:r w:rsidR="00A60495">
              <w:rPr>
                <w:rFonts w:eastAsiaTheme="minorEastAsia"/>
                <w:noProof/>
                <w:lang w:eastAsia="en-GB"/>
              </w:rPr>
              <w:tab/>
            </w:r>
            <w:r w:rsidR="00A60495" w:rsidRPr="00D90CE3">
              <w:rPr>
                <w:rStyle w:val="Hyperlink"/>
                <w:rFonts w:cstheme="minorHAnsi"/>
                <w:b/>
                <w:bCs/>
                <w:noProof/>
              </w:rPr>
              <w:t>Sensor connections</w:t>
            </w:r>
            <w:r w:rsidR="00A60495">
              <w:rPr>
                <w:noProof/>
                <w:webHidden/>
              </w:rPr>
              <w:tab/>
            </w:r>
            <w:r w:rsidR="00A60495">
              <w:rPr>
                <w:noProof/>
                <w:webHidden/>
              </w:rPr>
              <w:fldChar w:fldCharType="begin"/>
            </w:r>
            <w:r w:rsidR="00A60495">
              <w:rPr>
                <w:noProof/>
                <w:webHidden/>
              </w:rPr>
              <w:instrText xml:space="preserve"> PAGEREF _Toc124511213 \h </w:instrText>
            </w:r>
            <w:r w:rsidR="00A60495">
              <w:rPr>
                <w:noProof/>
                <w:webHidden/>
              </w:rPr>
            </w:r>
            <w:r w:rsidR="00A60495">
              <w:rPr>
                <w:noProof/>
                <w:webHidden/>
              </w:rPr>
              <w:fldChar w:fldCharType="separate"/>
            </w:r>
            <w:r w:rsidR="00A60495">
              <w:rPr>
                <w:noProof/>
                <w:webHidden/>
              </w:rPr>
              <w:t>39</w:t>
            </w:r>
            <w:r w:rsidR="00A60495">
              <w:rPr>
                <w:noProof/>
                <w:webHidden/>
              </w:rPr>
              <w:fldChar w:fldCharType="end"/>
            </w:r>
          </w:hyperlink>
        </w:p>
        <w:p w14:paraId="3505CCAA" w14:textId="603ED5B8" w:rsidR="00A60495" w:rsidRDefault="007E533F">
          <w:pPr>
            <w:pStyle w:val="TOC2"/>
            <w:tabs>
              <w:tab w:val="left" w:pos="880"/>
              <w:tab w:val="right" w:leader="dot" w:pos="9016"/>
            </w:tabs>
            <w:rPr>
              <w:rFonts w:eastAsiaTheme="minorEastAsia"/>
              <w:noProof/>
              <w:lang w:eastAsia="en-GB"/>
            </w:rPr>
          </w:pPr>
          <w:hyperlink w:anchor="_Toc124511214" w:history="1">
            <w:r w:rsidR="00A60495" w:rsidRPr="00D90CE3">
              <w:rPr>
                <w:rStyle w:val="Hyperlink"/>
                <w:rFonts w:cstheme="minorHAnsi"/>
                <w:b/>
                <w:bCs/>
                <w:noProof/>
              </w:rPr>
              <w:t>3.13</w:t>
            </w:r>
            <w:r w:rsidR="00A60495">
              <w:rPr>
                <w:rFonts w:eastAsiaTheme="minorEastAsia"/>
                <w:noProof/>
                <w:lang w:eastAsia="en-GB"/>
              </w:rPr>
              <w:tab/>
            </w:r>
            <w:r w:rsidR="00A60495" w:rsidRPr="00D90CE3">
              <w:rPr>
                <w:rStyle w:val="Hyperlink"/>
                <w:rFonts w:cstheme="minorHAnsi"/>
                <w:b/>
                <w:bCs/>
                <w:noProof/>
              </w:rPr>
              <w:t>Casing comparison table</w:t>
            </w:r>
            <w:r w:rsidR="00A60495">
              <w:rPr>
                <w:noProof/>
                <w:webHidden/>
              </w:rPr>
              <w:tab/>
            </w:r>
            <w:r w:rsidR="00A60495">
              <w:rPr>
                <w:noProof/>
                <w:webHidden/>
              </w:rPr>
              <w:fldChar w:fldCharType="begin"/>
            </w:r>
            <w:r w:rsidR="00A60495">
              <w:rPr>
                <w:noProof/>
                <w:webHidden/>
              </w:rPr>
              <w:instrText xml:space="preserve"> PAGEREF _Toc124511214 \h </w:instrText>
            </w:r>
            <w:r w:rsidR="00A60495">
              <w:rPr>
                <w:noProof/>
                <w:webHidden/>
              </w:rPr>
            </w:r>
            <w:r w:rsidR="00A60495">
              <w:rPr>
                <w:noProof/>
                <w:webHidden/>
              </w:rPr>
              <w:fldChar w:fldCharType="separate"/>
            </w:r>
            <w:r w:rsidR="00A60495">
              <w:rPr>
                <w:noProof/>
                <w:webHidden/>
              </w:rPr>
              <w:t>41</w:t>
            </w:r>
            <w:r w:rsidR="00A60495">
              <w:rPr>
                <w:noProof/>
                <w:webHidden/>
              </w:rPr>
              <w:fldChar w:fldCharType="end"/>
            </w:r>
          </w:hyperlink>
        </w:p>
        <w:p w14:paraId="3A8971D8" w14:textId="102C7733" w:rsidR="00A60495" w:rsidRDefault="007E533F">
          <w:pPr>
            <w:pStyle w:val="TOC2"/>
            <w:tabs>
              <w:tab w:val="left" w:pos="880"/>
              <w:tab w:val="right" w:leader="dot" w:pos="9016"/>
            </w:tabs>
            <w:rPr>
              <w:rFonts w:eastAsiaTheme="minorEastAsia"/>
              <w:noProof/>
              <w:lang w:eastAsia="en-GB"/>
            </w:rPr>
          </w:pPr>
          <w:hyperlink w:anchor="_Toc124511215" w:history="1">
            <w:r w:rsidR="00A60495" w:rsidRPr="00D90CE3">
              <w:rPr>
                <w:rStyle w:val="Hyperlink"/>
                <w:rFonts w:cstheme="minorHAnsi"/>
                <w:b/>
                <w:bCs/>
                <w:noProof/>
              </w:rPr>
              <w:t>3.14</w:t>
            </w:r>
            <w:r w:rsidR="00A60495">
              <w:rPr>
                <w:rFonts w:eastAsiaTheme="minorEastAsia"/>
                <w:noProof/>
                <w:lang w:eastAsia="en-GB"/>
              </w:rPr>
              <w:tab/>
            </w:r>
            <w:r w:rsidR="00A60495" w:rsidRPr="00D90CE3">
              <w:rPr>
                <w:rStyle w:val="Hyperlink"/>
                <w:rFonts w:cstheme="minorHAnsi"/>
                <w:b/>
                <w:bCs/>
                <w:noProof/>
                <w:lang w:val="en-US"/>
              </w:rPr>
              <w:t>LED and Start/Stop button</w:t>
            </w:r>
            <w:r w:rsidR="00A60495">
              <w:rPr>
                <w:noProof/>
                <w:webHidden/>
              </w:rPr>
              <w:tab/>
            </w:r>
            <w:r w:rsidR="00A60495">
              <w:rPr>
                <w:noProof/>
                <w:webHidden/>
              </w:rPr>
              <w:fldChar w:fldCharType="begin"/>
            </w:r>
            <w:r w:rsidR="00A60495">
              <w:rPr>
                <w:noProof/>
                <w:webHidden/>
              </w:rPr>
              <w:instrText xml:space="preserve"> PAGEREF _Toc124511215 \h </w:instrText>
            </w:r>
            <w:r w:rsidR="00A60495">
              <w:rPr>
                <w:noProof/>
                <w:webHidden/>
              </w:rPr>
            </w:r>
            <w:r w:rsidR="00A60495">
              <w:rPr>
                <w:noProof/>
                <w:webHidden/>
              </w:rPr>
              <w:fldChar w:fldCharType="separate"/>
            </w:r>
            <w:r w:rsidR="00A60495">
              <w:rPr>
                <w:noProof/>
                <w:webHidden/>
              </w:rPr>
              <w:t>43</w:t>
            </w:r>
            <w:r w:rsidR="00A60495">
              <w:rPr>
                <w:noProof/>
                <w:webHidden/>
              </w:rPr>
              <w:fldChar w:fldCharType="end"/>
            </w:r>
          </w:hyperlink>
        </w:p>
        <w:p w14:paraId="45E14E60" w14:textId="4D5FF695" w:rsidR="00A60495" w:rsidRDefault="007E533F">
          <w:pPr>
            <w:pStyle w:val="TOC2"/>
            <w:tabs>
              <w:tab w:val="left" w:pos="880"/>
              <w:tab w:val="right" w:leader="dot" w:pos="9016"/>
            </w:tabs>
            <w:rPr>
              <w:rFonts w:eastAsiaTheme="minorEastAsia"/>
              <w:noProof/>
              <w:lang w:eastAsia="en-GB"/>
            </w:rPr>
          </w:pPr>
          <w:hyperlink w:anchor="_Toc124511216" w:history="1">
            <w:r w:rsidR="00A60495" w:rsidRPr="00D90CE3">
              <w:rPr>
                <w:rStyle w:val="Hyperlink"/>
                <w:rFonts w:cstheme="minorHAnsi"/>
                <w:b/>
                <w:bCs/>
                <w:noProof/>
              </w:rPr>
              <w:t>3.15</w:t>
            </w:r>
            <w:r w:rsidR="00A60495">
              <w:rPr>
                <w:rFonts w:eastAsiaTheme="minorEastAsia"/>
                <w:noProof/>
                <w:lang w:eastAsia="en-GB"/>
              </w:rPr>
              <w:tab/>
            </w:r>
            <w:r w:rsidR="00A60495" w:rsidRPr="00D90CE3">
              <w:rPr>
                <w:rStyle w:val="Hyperlink"/>
                <w:rFonts w:cstheme="minorHAnsi"/>
                <w:b/>
                <w:bCs/>
                <w:noProof/>
              </w:rPr>
              <w:t>Battery</w:t>
            </w:r>
            <w:r w:rsidR="00A60495">
              <w:rPr>
                <w:noProof/>
                <w:webHidden/>
              </w:rPr>
              <w:tab/>
            </w:r>
            <w:r w:rsidR="00A60495">
              <w:rPr>
                <w:noProof/>
                <w:webHidden/>
              </w:rPr>
              <w:fldChar w:fldCharType="begin"/>
            </w:r>
            <w:r w:rsidR="00A60495">
              <w:rPr>
                <w:noProof/>
                <w:webHidden/>
              </w:rPr>
              <w:instrText xml:space="preserve"> PAGEREF _Toc124511216 \h </w:instrText>
            </w:r>
            <w:r w:rsidR="00A60495">
              <w:rPr>
                <w:noProof/>
                <w:webHidden/>
              </w:rPr>
            </w:r>
            <w:r w:rsidR="00A60495">
              <w:rPr>
                <w:noProof/>
                <w:webHidden/>
              </w:rPr>
              <w:fldChar w:fldCharType="separate"/>
            </w:r>
            <w:r w:rsidR="00A60495">
              <w:rPr>
                <w:noProof/>
                <w:webHidden/>
              </w:rPr>
              <w:t>43</w:t>
            </w:r>
            <w:r w:rsidR="00A60495">
              <w:rPr>
                <w:noProof/>
                <w:webHidden/>
              </w:rPr>
              <w:fldChar w:fldCharType="end"/>
            </w:r>
          </w:hyperlink>
        </w:p>
        <w:p w14:paraId="6F8889B8" w14:textId="1E531452" w:rsidR="00A60495" w:rsidRDefault="007E533F">
          <w:pPr>
            <w:pStyle w:val="TOC2"/>
            <w:tabs>
              <w:tab w:val="left" w:pos="880"/>
              <w:tab w:val="right" w:leader="dot" w:pos="9016"/>
            </w:tabs>
            <w:rPr>
              <w:rFonts w:eastAsiaTheme="minorEastAsia"/>
              <w:noProof/>
              <w:lang w:eastAsia="en-GB"/>
            </w:rPr>
          </w:pPr>
          <w:hyperlink w:anchor="_Toc124511217" w:history="1">
            <w:r w:rsidR="00A60495" w:rsidRPr="00D90CE3">
              <w:rPr>
                <w:rStyle w:val="Hyperlink"/>
                <w:rFonts w:cstheme="minorHAnsi"/>
                <w:b/>
                <w:bCs/>
                <w:noProof/>
              </w:rPr>
              <w:t>3.16</w:t>
            </w:r>
            <w:r w:rsidR="00A60495">
              <w:rPr>
                <w:rFonts w:eastAsiaTheme="minorEastAsia"/>
                <w:noProof/>
                <w:lang w:eastAsia="en-GB"/>
              </w:rPr>
              <w:tab/>
            </w:r>
            <w:r w:rsidR="00A60495" w:rsidRPr="00D90CE3">
              <w:rPr>
                <w:rStyle w:val="Hyperlink"/>
                <w:rFonts w:cstheme="minorHAnsi"/>
                <w:b/>
                <w:bCs/>
                <w:noProof/>
              </w:rPr>
              <w:t>Voltage Regulator</w:t>
            </w:r>
            <w:r w:rsidR="00A60495">
              <w:rPr>
                <w:noProof/>
                <w:webHidden/>
              </w:rPr>
              <w:tab/>
            </w:r>
            <w:r w:rsidR="00A60495">
              <w:rPr>
                <w:noProof/>
                <w:webHidden/>
              </w:rPr>
              <w:fldChar w:fldCharType="begin"/>
            </w:r>
            <w:r w:rsidR="00A60495">
              <w:rPr>
                <w:noProof/>
                <w:webHidden/>
              </w:rPr>
              <w:instrText xml:space="preserve"> PAGEREF _Toc124511217 \h </w:instrText>
            </w:r>
            <w:r w:rsidR="00A60495">
              <w:rPr>
                <w:noProof/>
                <w:webHidden/>
              </w:rPr>
            </w:r>
            <w:r w:rsidR="00A60495">
              <w:rPr>
                <w:noProof/>
                <w:webHidden/>
              </w:rPr>
              <w:fldChar w:fldCharType="separate"/>
            </w:r>
            <w:r w:rsidR="00A60495">
              <w:rPr>
                <w:noProof/>
                <w:webHidden/>
              </w:rPr>
              <w:t>44</w:t>
            </w:r>
            <w:r w:rsidR="00A60495">
              <w:rPr>
                <w:noProof/>
                <w:webHidden/>
              </w:rPr>
              <w:fldChar w:fldCharType="end"/>
            </w:r>
          </w:hyperlink>
        </w:p>
        <w:p w14:paraId="641857AB" w14:textId="4768DF9E" w:rsidR="00A60495" w:rsidRDefault="007E533F">
          <w:pPr>
            <w:pStyle w:val="TOC2"/>
            <w:tabs>
              <w:tab w:val="left" w:pos="880"/>
              <w:tab w:val="right" w:leader="dot" w:pos="9016"/>
            </w:tabs>
            <w:rPr>
              <w:rFonts w:eastAsiaTheme="minorEastAsia"/>
              <w:noProof/>
              <w:lang w:eastAsia="en-GB"/>
            </w:rPr>
          </w:pPr>
          <w:hyperlink w:anchor="_Toc124511218" w:history="1">
            <w:r w:rsidR="00A60495" w:rsidRPr="00D90CE3">
              <w:rPr>
                <w:rStyle w:val="Hyperlink"/>
                <w:rFonts w:cstheme="minorHAnsi"/>
                <w:b/>
                <w:bCs/>
                <w:noProof/>
              </w:rPr>
              <w:t>3.17</w:t>
            </w:r>
            <w:r w:rsidR="00A60495">
              <w:rPr>
                <w:rFonts w:eastAsiaTheme="minorEastAsia"/>
                <w:noProof/>
                <w:lang w:eastAsia="en-GB"/>
              </w:rPr>
              <w:tab/>
            </w:r>
            <w:r w:rsidR="00A60495" w:rsidRPr="00D90CE3">
              <w:rPr>
                <w:rStyle w:val="Hyperlink"/>
                <w:rFonts w:cstheme="minorHAnsi"/>
                <w:b/>
                <w:bCs/>
                <w:noProof/>
              </w:rPr>
              <w:t>USB</w:t>
            </w:r>
            <w:r w:rsidR="00A60495">
              <w:rPr>
                <w:noProof/>
                <w:webHidden/>
              </w:rPr>
              <w:tab/>
            </w:r>
            <w:r w:rsidR="00A60495">
              <w:rPr>
                <w:noProof/>
                <w:webHidden/>
              </w:rPr>
              <w:fldChar w:fldCharType="begin"/>
            </w:r>
            <w:r w:rsidR="00A60495">
              <w:rPr>
                <w:noProof/>
                <w:webHidden/>
              </w:rPr>
              <w:instrText xml:space="preserve"> PAGEREF _Toc124511218 \h </w:instrText>
            </w:r>
            <w:r w:rsidR="00A60495">
              <w:rPr>
                <w:noProof/>
                <w:webHidden/>
              </w:rPr>
            </w:r>
            <w:r w:rsidR="00A60495">
              <w:rPr>
                <w:noProof/>
                <w:webHidden/>
              </w:rPr>
              <w:fldChar w:fldCharType="separate"/>
            </w:r>
            <w:r w:rsidR="00A60495">
              <w:rPr>
                <w:noProof/>
                <w:webHidden/>
              </w:rPr>
              <w:t>44</w:t>
            </w:r>
            <w:r w:rsidR="00A60495">
              <w:rPr>
                <w:noProof/>
                <w:webHidden/>
              </w:rPr>
              <w:fldChar w:fldCharType="end"/>
            </w:r>
          </w:hyperlink>
        </w:p>
        <w:p w14:paraId="14E836D5" w14:textId="2884AA07" w:rsidR="00A60495" w:rsidRDefault="007E533F">
          <w:pPr>
            <w:pStyle w:val="TOC2"/>
            <w:tabs>
              <w:tab w:val="left" w:pos="880"/>
              <w:tab w:val="right" w:leader="dot" w:pos="9016"/>
            </w:tabs>
            <w:rPr>
              <w:rFonts w:eastAsiaTheme="minorEastAsia"/>
              <w:noProof/>
              <w:lang w:eastAsia="en-GB"/>
            </w:rPr>
          </w:pPr>
          <w:hyperlink w:anchor="_Toc124511219" w:history="1">
            <w:r w:rsidR="00A60495" w:rsidRPr="00D90CE3">
              <w:rPr>
                <w:rStyle w:val="Hyperlink"/>
                <w:rFonts w:cstheme="minorHAnsi"/>
                <w:b/>
                <w:bCs/>
                <w:noProof/>
              </w:rPr>
              <w:t>3.18</w:t>
            </w:r>
            <w:r w:rsidR="00A60495">
              <w:rPr>
                <w:rFonts w:eastAsiaTheme="minorEastAsia"/>
                <w:noProof/>
                <w:lang w:eastAsia="en-GB"/>
              </w:rPr>
              <w:tab/>
            </w:r>
            <w:r w:rsidR="00A60495" w:rsidRPr="00D90CE3">
              <w:rPr>
                <w:rStyle w:val="Hyperlink"/>
                <w:rFonts w:cstheme="minorHAnsi"/>
                <w:b/>
                <w:bCs/>
                <w:noProof/>
              </w:rPr>
              <w:t>Block Diagram</w:t>
            </w:r>
            <w:r w:rsidR="00A60495">
              <w:rPr>
                <w:noProof/>
                <w:webHidden/>
              </w:rPr>
              <w:tab/>
            </w:r>
            <w:r w:rsidR="00A60495">
              <w:rPr>
                <w:noProof/>
                <w:webHidden/>
              </w:rPr>
              <w:fldChar w:fldCharType="begin"/>
            </w:r>
            <w:r w:rsidR="00A60495">
              <w:rPr>
                <w:noProof/>
                <w:webHidden/>
              </w:rPr>
              <w:instrText xml:space="preserve"> PAGEREF _Toc124511219 \h </w:instrText>
            </w:r>
            <w:r w:rsidR="00A60495">
              <w:rPr>
                <w:noProof/>
                <w:webHidden/>
              </w:rPr>
            </w:r>
            <w:r w:rsidR="00A60495">
              <w:rPr>
                <w:noProof/>
                <w:webHidden/>
              </w:rPr>
              <w:fldChar w:fldCharType="separate"/>
            </w:r>
            <w:r w:rsidR="00A60495">
              <w:rPr>
                <w:noProof/>
                <w:webHidden/>
              </w:rPr>
              <w:t>45</w:t>
            </w:r>
            <w:r w:rsidR="00A60495">
              <w:rPr>
                <w:noProof/>
                <w:webHidden/>
              </w:rPr>
              <w:fldChar w:fldCharType="end"/>
            </w:r>
          </w:hyperlink>
        </w:p>
        <w:p w14:paraId="2B8C3896" w14:textId="5EB0E633" w:rsidR="00A60495" w:rsidRDefault="007E533F">
          <w:pPr>
            <w:pStyle w:val="TOC2"/>
            <w:tabs>
              <w:tab w:val="left" w:pos="880"/>
              <w:tab w:val="right" w:leader="dot" w:pos="9016"/>
            </w:tabs>
            <w:rPr>
              <w:rFonts w:eastAsiaTheme="minorEastAsia"/>
              <w:noProof/>
              <w:lang w:eastAsia="en-GB"/>
            </w:rPr>
          </w:pPr>
          <w:hyperlink w:anchor="_Toc124511220" w:history="1">
            <w:r w:rsidR="00A60495" w:rsidRPr="00D90CE3">
              <w:rPr>
                <w:rStyle w:val="Hyperlink"/>
                <w:rFonts w:cstheme="minorHAnsi"/>
                <w:b/>
                <w:bCs/>
                <w:noProof/>
              </w:rPr>
              <w:t>3.19</w:t>
            </w:r>
            <w:r w:rsidR="00A60495">
              <w:rPr>
                <w:rFonts w:eastAsiaTheme="minorEastAsia"/>
                <w:noProof/>
                <w:lang w:eastAsia="en-GB"/>
              </w:rPr>
              <w:tab/>
            </w:r>
            <w:r w:rsidR="00A60495" w:rsidRPr="00D90CE3">
              <w:rPr>
                <w:rStyle w:val="Hyperlink"/>
                <w:rFonts w:cstheme="minorHAnsi"/>
                <w:b/>
                <w:bCs/>
                <w:noProof/>
              </w:rPr>
              <w:t>Software Flow chart</w:t>
            </w:r>
            <w:r w:rsidR="00A60495">
              <w:rPr>
                <w:noProof/>
                <w:webHidden/>
              </w:rPr>
              <w:tab/>
            </w:r>
            <w:r w:rsidR="00A60495">
              <w:rPr>
                <w:noProof/>
                <w:webHidden/>
              </w:rPr>
              <w:fldChar w:fldCharType="begin"/>
            </w:r>
            <w:r w:rsidR="00A60495">
              <w:rPr>
                <w:noProof/>
                <w:webHidden/>
              </w:rPr>
              <w:instrText xml:space="preserve"> PAGEREF _Toc124511220 \h </w:instrText>
            </w:r>
            <w:r w:rsidR="00A60495">
              <w:rPr>
                <w:noProof/>
                <w:webHidden/>
              </w:rPr>
            </w:r>
            <w:r w:rsidR="00A60495">
              <w:rPr>
                <w:noProof/>
                <w:webHidden/>
              </w:rPr>
              <w:fldChar w:fldCharType="separate"/>
            </w:r>
            <w:r w:rsidR="00A60495">
              <w:rPr>
                <w:noProof/>
                <w:webHidden/>
              </w:rPr>
              <w:t>46</w:t>
            </w:r>
            <w:r w:rsidR="00A60495">
              <w:rPr>
                <w:noProof/>
                <w:webHidden/>
              </w:rPr>
              <w:fldChar w:fldCharType="end"/>
            </w:r>
          </w:hyperlink>
        </w:p>
        <w:p w14:paraId="3D63969A" w14:textId="21228EC5" w:rsidR="00A60495" w:rsidRDefault="007E533F">
          <w:pPr>
            <w:pStyle w:val="TOC3"/>
            <w:tabs>
              <w:tab w:val="left" w:pos="1320"/>
              <w:tab w:val="right" w:leader="dot" w:pos="9016"/>
            </w:tabs>
            <w:rPr>
              <w:rFonts w:eastAsiaTheme="minorEastAsia"/>
              <w:noProof/>
              <w:lang w:eastAsia="en-GB"/>
            </w:rPr>
          </w:pPr>
          <w:hyperlink w:anchor="_Toc124511221" w:history="1">
            <w:r w:rsidR="00A60495" w:rsidRPr="00D90CE3">
              <w:rPr>
                <w:rStyle w:val="Hyperlink"/>
                <w:rFonts w:cstheme="minorHAnsi"/>
                <w:b/>
                <w:bCs/>
                <w:noProof/>
              </w:rPr>
              <w:t>3.19.1</w:t>
            </w:r>
            <w:r w:rsidR="00A60495">
              <w:rPr>
                <w:rFonts w:eastAsiaTheme="minorEastAsia"/>
                <w:noProof/>
                <w:lang w:eastAsia="en-GB"/>
              </w:rPr>
              <w:tab/>
            </w:r>
            <w:r w:rsidR="00A60495" w:rsidRPr="00D90CE3">
              <w:rPr>
                <w:rStyle w:val="Hyperlink"/>
                <w:rFonts w:cstheme="minorHAnsi"/>
                <w:b/>
                <w:bCs/>
                <w:noProof/>
              </w:rPr>
              <w:t>Temperature sensor</w:t>
            </w:r>
            <w:r w:rsidR="00A60495">
              <w:rPr>
                <w:noProof/>
                <w:webHidden/>
              </w:rPr>
              <w:tab/>
            </w:r>
            <w:r w:rsidR="00A60495">
              <w:rPr>
                <w:noProof/>
                <w:webHidden/>
              </w:rPr>
              <w:fldChar w:fldCharType="begin"/>
            </w:r>
            <w:r w:rsidR="00A60495">
              <w:rPr>
                <w:noProof/>
                <w:webHidden/>
              </w:rPr>
              <w:instrText xml:space="preserve"> PAGEREF _Toc124511221 \h </w:instrText>
            </w:r>
            <w:r w:rsidR="00A60495">
              <w:rPr>
                <w:noProof/>
                <w:webHidden/>
              </w:rPr>
            </w:r>
            <w:r w:rsidR="00A60495">
              <w:rPr>
                <w:noProof/>
                <w:webHidden/>
              </w:rPr>
              <w:fldChar w:fldCharType="separate"/>
            </w:r>
            <w:r w:rsidR="00A60495">
              <w:rPr>
                <w:noProof/>
                <w:webHidden/>
              </w:rPr>
              <w:t>46</w:t>
            </w:r>
            <w:r w:rsidR="00A60495">
              <w:rPr>
                <w:noProof/>
                <w:webHidden/>
              </w:rPr>
              <w:fldChar w:fldCharType="end"/>
            </w:r>
          </w:hyperlink>
        </w:p>
        <w:p w14:paraId="3095700E" w14:textId="5CF0AB7F" w:rsidR="00A60495" w:rsidRDefault="007E533F">
          <w:pPr>
            <w:pStyle w:val="TOC3"/>
            <w:tabs>
              <w:tab w:val="left" w:pos="1320"/>
              <w:tab w:val="right" w:leader="dot" w:pos="9016"/>
            </w:tabs>
            <w:rPr>
              <w:rFonts w:eastAsiaTheme="minorEastAsia"/>
              <w:noProof/>
              <w:lang w:eastAsia="en-GB"/>
            </w:rPr>
          </w:pPr>
          <w:hyperlink w:anchor="_Toc124511222" w:history="1">
            <w:r w:rsidR="00A60495" w:rsidRPr="00D90CE3">
              <w:rPr>
                <w:rStyle w:val="Hyperlink"/>
                <w:rFonts w:cstheme="minorHAnsi"/>
                <w:b/>
                <w:bCs/>
                <w:noProof/>
              </w:rPr>
              <w:t>3.19.2</w:t>
            </w:r>
            <w:r w:rsidR="00A60495">
              <w:rPr>
                <w:rFonts w:eastAsiaTheme="minorEastAsia"/>
                <w:noProof/>
                <w:lang w:eastAsia="en-GB"/>
              </w:rPr>
              <w:tab/>
            </w:r>
            <w:r w:rsidR="00A60495" w:rsidRPr="00D90CE3">
              <w:rPr>
                <w:rStyle w:val="Hyperlink"/>
                <w:rFonts w:cstheme="minorHAnsi"/>
                <w:b/>
                <w:bCs/>
                <w:noProof/>
              </w:rPr>
              <w:t>Humidity sensor</w:t>
            </w:r>
            <w:r w:rsidR="00A60495">
              <w:rPr>
                <w:noProof/>
                <w:webHidden/>
              </w:rPr>
              <w:tab/>
            </w:r>
            <w:r w:rsidR="00A60495">
              <w:rPr>
                <w:noProof/>
                <w:webHidden/>
              </w:rPr>
              <w:fldChar w:fldCharType="begin"/>
            </w:r>
            <w:r w:rsidR="00A60495">
              <w:rPr>
                <w:noProof/>
                <w:webHidden/>
              </w:rPr>
              <w:instrText xml:space="preserve"> PAGEREF _Toc124511222 \h </w:instrText>
            </w:r>
            <w:r w:rsidR="00A60495">
              <w:rPr>
                <w:noProof/>
                <w:webHidden/>
              </w:rPr>
            </w:r>
            <w:r w:rsidR="00A60495">
              <w:rPr>
                <w:noProof/>
                <w:webHidden/>
              </w:rPr>
              <w:fldChar w:fldCharType="separate"/>
            </w:r>
            <w:r w:rsidR="00A60495">
              <w:rPr>
                <w:noProof/>
                <w:webHidden/>
              </w:rPr>
              <w:t>47</w:t>
            </w:r>
            <w:r w:rsidR="00A60495">
              <w:rPr>
                <w:noProof/>
                <w:webHidden/>
              </w:rPr>
              <w:fldChar w:fldCharType="end"/>
            </w:r>
          </w:hyperlink>
        </w:p>
        <w:p w14:paraId="6FF8A851" w14:textId="0B16912B" w:rsidR="00A60495" w:rsidRDefault="007E533F">
          <w:pPr>
            <w:pStyle w:val="TOC3"/>
            <w:tabs>
              <w:tab w:val="left" w:pos="1320"/>
              <w:tab w:val="right" w:leader="dot" w:pos="9016"/>
            </w:tabs>
            <w:rPr>
              <w:rFonts w:eastAsiaTheme="minorEastAsia"/>
              <w:noProof/>
              <w:lang w:eastAsia="en-GB"/>
            </w:rPr>
          </w:pPr>
          <w:hyperlink w:anchor="_Toc124511223" w:history="1">
            <w:r w:rsidR="00A60495" w:rsidRPr="00D90CE3">
              <w:rPr>
                <w:rStyle w:val="Hyperlink"/>
                <w:rFonts w:cstheme="minorHAnsi"/>
                <w:b/>
                <w:bCs/>
                <w:noProof/>
              </w:rPr>
              <w:t>3.19.3</w:t>
            </w:r>
            <w:r w:rsidR="00A60495">
              <w:rPr>
                <w:rFonts w:eastAsiaTheme="minorEastAsia"/>
                <w:noProof/>
                <w:lang w:eastAsia="en-GB"/>
              </w:rPr>
              <w:tab/>
            </w:r>
            <w:r w:rsidR="00A60495" w:rsidRPr="00D90CE3">
              <w:rPr>
                <w:rStyle w:val="Hyperlink"/>
                <w:rFonts w:cstheme="minorHAnsi"/>
                <w:b/>
                <w:bCs/>
                <w:noProof/>
              </w:rPr>
              <w:t>Wind Speed</w:t>
            </w:r>
            <w:r w:rsidR="00A60495">
              <w:rPr>
                <w:noProof/>
                <w:webHidden/>
              </w:rPr>
              <w:tab/>
            </w:r>
            <w:r w:rsidR="00A60495">
              <w:rPr>
                <w:noProof/>
                <w:webHidden/>
              </w:rPr>
              <w:fldChar w:fldCharType="begin"/>
            </w:r>
            <w:r w:rsidR="00A60495">
              <w:rPr>
                <w:noProof/>
                <w:webHidden/>
              </w:rPr>
              <w:instrText xml:space="preserve"> PAGEREF _Toc124511223 \h </w:instrText>
            </w:r>
            <w:r w:rsidR="00A60495">
              <w:rPr>
                <w:noProof/>
                <w:webHidden/>
              </w:rPr>
            </w:r>
            <w:r w:rsidR="00A60495">
              <w:rPr>
                <w:noProof/>
                <w:webHidden/>
              </w:rPr>
              <w:fldChar w:fldCharType="separate"/>
            </w:r>
            <w:r w:rsidR="00A60495">
              <w:rPr>
                <w:noProof/>
                <w:webHidden/>
              </w:rPr>
              <w:t>48</w:t>
            </w:r>
            <w:r w:rsidR="00A60495">
              <w:rPr>
                <w:noProof/>
                <w:webHidden/>
              </w:rPr>
              <w:fldChar w:fldCharType="end"/>
            </w:r>
          </w:hyperlink>
        </w:p>
        <w:p w14:paraId="315E2676" w14:textId="5A332552" w:rsidR="00A60495" w:rsidRDefault="007E533F">
          <w:pPr>
            <w:pStyle w:val="TOC3"/>
            <w:tabs>
              <w:tab w:val="left" w:pos="1320"/>
              <w:tab w:val="right" w:leader="dot" w:pos="9016"/>
            </w:tabs>
            <w:rPr>
              <w:rFonts w:eastAsiaTheme="minorEastAsia"/>
              <w:noProof/>
              <w:lang w:eastAsia="en-GB"/>
            </w:rPr>
          </w:pPr>
          <w:hyperlink w:anchor="_Toc124511224" w:history="1">
            <w:r w:rsidR="00A60495" w:rsidRPr="00D90CE3">
              <w:rPr>
                <w:rStyle w:val="Hyperlink"/>
                <w:rFonts w:cstheme="minorHAnsi"/>
                <w:b/>
                <w:bCs/>
                <w:noProof/>
              </w:rPr>
              <w:t>3.19.4</w:t>
            </w:r>
            <w:r w:rsidR="00A60495">
              <w:rPr>
                <w:rFonts w:eastAsiaTheme="minorEastAsia"/>
                <w:noProof/>
                <w:lang w:eastAsia="en-GB"/>
              </w:rPr>
              <w:tab/>
            </w:r>
            <w:r w:rsidR="00A60495" w:rsidRPr="00D90CE3">
              <w:rPr>
                <w:rStyle w:val="Hyperlink"/>
                <w:rFonts w:cstheme="minorHAnsi"/>
                <w:b/>
                <w:bCs/>
                <w:noProof/>
              </w:rPr>
              <w:t>Wind direction</w:t>
            </w:r>
            <w:r w:rsidR="00A60495">
              <w:rPr>
                <w:noProof/>
                <w:webHidden/>
              </w:rPr>
              <w:tab/>
            </w:r>
            <w:r w:rsidR="00A60495">
              <w:rPr>
                <w:noProof/>
                <w:webHidden/>
              </w:rPr>
              <w:fldChar w:fldCharType="begin"/>
            </w:r>
            <w:r w:rsidR="00A60495">
              <w:rPr>
                <w:noProof/>
                <w:webHidden/>
              </w:rPr>
              <w:instrText xml:space="preserve"> PAGEREF _Toc124511224 \h </w:instrText>
            </w:r>
            <w:r w:rsidR="00A60495">
              <w:rPr>
                <w:noProof/>
                <w:webHidden/>
              </w:rPr>
            </w:r>
            <w:r w:rsidR="00A60495">
              <w:rPr>
                <w:noProof/>
                <w:webHidden/>
              </w:rPr>
              <w:fldChar w:fldCharType="separate"/>
            </w:r>
            <w:r w:rsidR="00A60495">
              <w:rPr>
                <w:noProof/>
                <w:webHidden/>
              </w:rPr>
              <w:t>49</w:t>
            </w:r>
            <w:r w:rsidR="00A60495">
              <w:rPr>
                <w:noProof/>
                <w:webHidden/>
              </w:rPr>
              <w:fldChar w:fldCharType="end"/>
            </w:r>
          </w:hyperlink>
        </w:p>
        <w:p w14:paraId="03F63A3D" w14:textId="3ECA0464" w:rsidR="00A60495" w:rsidRDefault="007E533F">
          <w:pPr>
            <w:pStyle w:val="TOC3"/>
            <w:tabs>
              <w:tab w:val="left" w:pos="1320"/>
              <w:tab w:val="right" w:leader="dot" w:pos="9016"/>
            </w:tabs>
            <w:rPr>
              <w:rFonts w:eastAsiaTheme="minorEastAsia"/>
              <w:noProof/>
              <w:lang w:eastAsia="en-GB"/>
            </w:rPr>
          </w:pPr>
          <w:hyperlink w:anchor="_Toc124511225" w:history="1">
            <w:r w:rsidR="00A60495" w:rsidRPr="00D90CE3">
              <w:rPr>
                <w:rStyle w:val="Hyperlink"/>
                <w:rFonts w:cstheme="minorHAnsi"/>
                <w:b/>
                <w:bCs/>
                <w:noProof/>
              </w:rPr>
              <w:t>3.19.5</w:t>
            </w:r>
            <w:r w:rsidR="00A60495">
              <w:rPr>
                <w:rFonts w:eastAsiaTheme="minorEastAsia"/>
                <w:noProof/>
                <w:lang w:eastAsia="en-GB"/>
              </w:rPr>
              <w:tab/>
            </w:r>
            <w:r w:rsidR="00A60495" w:rsidRPr="00D90CE3">
              <w:rPr>
                <w:rStyle w:val="Hyperlink"/>
                <w:rFonts w:cstheme="minorHAnsi"/>
                <w:b/>
                <w:bCs/>
                <w:noProof/>
              </w:rPr>
              <w:t>Air particle sensor</w:t>
            </w:r>
            <w:r w:rsidR="00A60495">
              <w:rPr>
                <w:noProof/>
                <w:webHidden/>
              </w:rPr>
              <w:tab/>
            </w:r>
            <w:r w:rsidR="00A60495">
              <w:rPr>
                <w:noProof/>
                <w:webHidden/>
              </w:rPr>
              <w:fldChar w:fldCharType="begin"/>
            </w:r>
            <w:r w:rsidR="00A60495">
              <w:rPr>
                <w:noProof/>
                <w:webHidden/>
              </w:rPr>
              <w:instrText xml:space="preserve"> PAGEREF _Toc124511225 \h </w:instrText>
            </w:r>
            <w:r w:rsidR="00A60495">
              <w:rPr>
                <w:noProof/>
                <w:webHidden/>
              </w:rPr>
            </w:r>
            <w:r w:rsidR="00A60495">
              <w:rPr>
                <w:noProof/>
                <w:webHidden/>
              </w:rPr>
              <w:fldChar w:fldCharType="separate"/>
            </w:r>
            <w:r w:rsidR="00A60495">
              <w:rPr>
                <w:noProof/>
                <w:webHidden/>
              </w:rPr>
              <w:t>50</w:t>
            </w:r>
            <w:r w:rsidR="00A60495">
              <w:rPr>
                <w:noProof/>
                <w:webHidden/>
              </w:rPr>
              <w:fldChar w:fldCharType="end"/>
            </w:r>
          </w:hyperlink>
        </w:p>
        <w:p w14:paraId="1824E093" w14:textId="711B1700" w:rsidR="00A60495" w:rsidRDefault="007E533F">
          <w:pPr>
            <w:pStyle w:val="TOC3"/>
            <w:tabs>
              <w:tab w:val="left" w:pos="1320"/>
              <w:tab w:val="right" w:leader="dot" w:pos="9016"/>
            </w:tabs>
            <w:rPr>
              <w:rFonts w:eastAsiaTheme="minorEastAsia"/>
              <w:noProof/>
              <w:lang w:eastAsia="en-GB"/>
            </w:rPr>
          </w:pPr>
          <w:hyperlink w:anchor="_Toc124511226" w:history="1">
            <w:r w:rsidR="00A60495" w:rsidRPr="00D90CE3">
              <w:rPr>
                <w:rStyle w:val="Hyperlink"/>
                <w:rFonts w:cstheme="minorHAnsi"/>
                <w:b/>
                <w:bCs/>
                <w:noProof/>
              </w:rPr>
              <w:t>3.19.6</w:t>
            </w:r>
            <w:r w:rsidR="00A60495">
              <w:rPr>
                <w:rFonts w:eastAsiaTheme="minorEastAsia"/>
                <w:noProof/>
                <w:lang w:eastAsia="en-GB"/>
              </w:rPr>
              <w:tab/>
            </w:r>
            <w:r w:rsidR="00A60495" w:rsidRPr="00D90CE3">
              <w:rPr>
                <w:rStyle w:val="Hyperlink"/>
                <w:rFonts w:cstheme="minorHAnsi"/>
                <w:b/>
                <w:bCs/>
                <w:noProof/>
              </w:rPr>
              <w:t>Sunlight sensor</w:t>
            </w:r>
            <w:r w:rsidR="00A60495">
              <w:rPr>
                <w:noProof/>
                <w:webHidden/>
              </w:rPr>
              <w:tab/>
            </w:r>
            <w:r w:rsidR="00A60495">
              <w:rPr>
                <w:noProof/>
                <w:webHidden/>
              </w:rPr>
              <w:fldChar w:fldCharType="begin"/>
            </w:r>
            <w:r w:rsidR="00A60495">
              <w:rPr>
                <w:noProof/>
                <w:webHidden/>
              </w:rPr>
              <w:instrText xml:space="preserve"> PAGEREF _Toc124511226 \h </w:instrText>
            </w:r>
            <w:r w:rsidR="00A60495">
              <w:rPr>
                <w:noProof/>
                <w:webHidden/>
              </w:rPr>
            </w:r>
            <w:r w:rsidR="00A60495">
              <w:rPr>
                <w:noProof/>
                <w:webHidden/>
              </w:rPr>
              <w:fldChar w:fldCharType="separate"/>
            </w:r>
            <w:r w:rsidR="00A60495">
              <w:rPr>
                <w:noProof/>
                <w:webHidden/>
              </w:rPr>
              <w:t>51</w:t>
            </w:r>
            <w:r w:rsidR="00A60495">
              <w:rPr>
                <w:noProof/>
                <w:webHidden/>
              </w:rPr>
              <w:fldChar w:fldCharType="end"/>
            </w:r>
          </w:hyperlink>
        </w:p>
        <w:p w14:paraId="59C81389" w14:textId="276D0D62" w:rsidR="00A60495" w:rsidRDefault="007E533F">
          <w:pPr>
            <w:pStyle w:val="TOC3"/>
            <w:tabs>
              <w:tab w:val="left" w:pos="1320"/>
              <w:tab w:val="right" w:leader="dot" w:pos="9016"/>
            </w:tabs>
            <w:rPr>
              <w:rFonts w:eastAsiaTheme="minorEastAsia"/>
              <w:noProof/>
              <w:lang w:eastAsia="en-GB"/>
            </w:rPr>
          </w:pPr>
          <w:hyperlink w:anchor="_Toc124511227" w:history="1">
            <w:r w:rsidR="00A60495" w:rsidRPr="00D90CE3">
              <w:rPr>
                <w:rStyle w:val="Hyperlink"/>
                <w:rFonts w:cstheme="minorHAnsi"/>
                <w:b/>
                <w:bCs/>
                <w:noProof/>
              </w:rPr>
              <w:t>3.19.7</w:t>
            </w:r>
            <w:r w:rsidR="00A60495">
              <w:rPr>
                <w:rFonts w:eastAsiaTheme="minorEastAsia"/>
                <w:noProof/>
                <w:lang w:eastAsia="en-GB"/>
              </w:rPr>
              <w:tab/>
            </w:r>
            <w:r w:rsidR="00A60495" w:rsidRPr="00D90CE3">
              <w:rPr>
                <w:rStyle w:val="Hyperlink"/>
                <w:rFonts w:cstheme="minorHAnsi"/>
                <w:b/>
                <w:bCs/>
                <w:noProof/>
              </w:rPr>
              <w:t>GPS sensor</w:t>
            </w:r>
            <w:r w:rsidR="00A60495">
              <w:rPr>
                <w:noProof/>
                <w:webHidden/>
              </w:rPr>
              <w:tab/>
            </w:r>
            <w:r w:rsidR="00A60495">
              <w:rPr>
                <w:noProof/>
                <w:webHidden/>
              </w:rPr>
              <w:fldChar w:fldCharType="begin"/>
            </w:r>
            <w:r w:rsidR="00A60495">
              <w:rPr>
                <w:noProof/>
                <w:webHidden/>
              </w:rPr>
              <w:instrText xml:space="preserve"> PAGEREF _Toc124511227 \h </w:instrText>
            </w:r>
            <w:r w:rsidR="00A60495">
              <w:rPr>
                <w:noProof/>
                <w:webHidden/>
              </w:rPr>
            </w:r>
            <w:r w:rsidR="00A60495">
              <w:rPr>
                <w:noProof/>
                <w:webHidden/>
              </w:rPr>
              <w:fldChar w:fldCharType="separate"/>
            </w:r>
            <w:r w:rsidR="00A60495">
              <w:rPr>
                <w:noProof/>
                <w:webHidden/>
              </w:rPr>
              <w:t>52</w:t>
            </w:r>
            <w:r w:rsidR="00A60495">
              <w:rPr>
                <w:noProof/>
                <w:webHidden/>
              </w:rPr>
              <w:fldChar w:fldCharType="end"/>
            </w:r>
          </w:hyperlink>
        </w:p>
        <w:p w14:paraId="6BA24815" w14:textId="581B9D04" w:rsidR="00A60495" w:rsidRDefault="007E533F">
          <w:pPr>
            <w:pStyle w:val="TOC3"/>
            <w:tabs>
              <w:tab w:val="left" w:pos="1320"/>
              <w:tab w:val="right" w:leader="dot" w:pos="9016"/>
            </w:tabs>
            <w:rPr>
              <w:rFonts w:eastAsiaTheme="minorEastAsia"/>
              <w:noProof/>
              <w:lang w:eastAsia="en-GB"/>
            </w:rPr>
          </w:pPr>
          <w:hyperlink w:anchor="_Toc124511228" w:history="1">
            <w:r w:rsidR="00A60495" w:rsidRPr="00D90CE3">
              <w:rPr>
                <w:rStyle w:val="Hyperlink"/>
                <w:rFonts w:cstheme="minorHAnsi"/>
                <w:b/>
                <w:bCs/>
                <w:noProof/>
              </w:rPr>
              <w:t>3.19.8</w:t>
            </w:r>
            <w:r w:rsidR="00A60495">
              <w:rPr>
                <w:rFonts w:eastAsiaTheme="minorEastAsia"/>
                <w:noProof/>
                <w:lang w:eastAsia="en-GB"/>
              </w:rPr>
              <w:tab/>
            </w:r>
            <w:r w:rsidR="00A60495" w:rsidRPr="00D90CE3">
              <w:rPr>
                <w:rStyle w:val="Hyperlink"/>
                <w:rFonts w:cstheme="minorHAnsi"/>
                <w:b/>
                <w:bCs/>
                <w:noProof/>
              </w:rPr>
              <w:t>VOC Sensor</w:t>
            </w:r>
            <w:r w:rsidR="00A60495">
              <w:rPr>
                <w:noProof/>
                <w:webHidden/>
              </w:rPr>
              <w:tab/>
            </w:r>
            <w:r w:rsidR="00A60495">
              <w:rPr>
                <w:noProof/>
                <w:webHidden/>
              </w:rPr>
              <w:fldChar w:fldCharType="begin"/>
            </w:r>
            <w:r w:rsidR="00A60495">
              <w:rPr>
                <w:noProof/>
                <w:webHidden/>
              </w:rPr>
              <w:instrText xml:space="preserve"> PAGEREF _Toc124511228 \h </w:instrText>
            </w:r>
            <w:r w:rsidR="00A60495">
              <w:rPr>
                <w:noProof/>
                <w:webHidden/>
              </w:rPr>
            </w:r>
            <w:r w:rsidR="00A60495">
              <w:rPr>
                <w:noProof/>
                <w:webHidden/>
              </w:rPr>
              <w:fldChar w:fldCharType="separate"/>
            </w:r>
            <w:r w:rsidR="00A60495">
              <w:rPr>
                <w:noProof/>
                <w:webHidden/>
              </w:rPr>
              <w:t>53</w:t>
            </w:r>
            <w:r w:rsidR="00A60495">
              <w:rPr>
                <w:noProof/>
                <w:webHidden/>
              </w:rPr>
              <w:fldChar w:fldCharType="end"/>
            </w:r>
          </w:hyperlink>
        </w:p>
        <w:p w14:paraId="4BB43B40" w14:textId="217D1A50" w:rsidR="00A60495" w:rsidRDefault="007E533F">
          <w:pPr>
            <w:pStyle w:val="TOC3"/>
            <w:tabs>
              <w:tab w:val="left" w:pos="1320"/>
              <w:tab w:val="right" w:leader="dot" w:pos="9016"/>
            </w:tabs>
            <w:rPr>
              <w:rFonts w:eastAsiaTheme="minorEastAsia"/>
              <w:noProof/>
              <w:lang w:eastAsia="en-GB"/>
            </w:rPr>
          </w:pPr>
          <w:hyperlink w:anchor="_Toc124511229" w:history="1">
            <w:r w:rsidR="00A60495" w:rsidRPr="00D90CE3">
              <w:rPr>
                <w:rStyle w:val="Hyperlink"/>
                <w:rFonts w:cstheme="minorHAnsi"/>
                <w:b/>
                <w:bCs/>
                <w:noProof/>
              </w:rPr>
              <w:t>3.19.9</w:t>
            </w:r>
            <w:r w:rsidR="00A60495">
              <w:rPr>
                <w:rFonts w:eastAsiaTheme="minorEastAsia"/>
                <w:noProof/>
                <w:lang w:eastAsia="en-GB"/>
              </w:rPr>
              <w:tab/>
            </w:r>
            <w:r w:rsidR="00A60495" w:rsidRPr="00D90CE3">
              <w:rPr>
                <w:rStyle w:val="Hyperlink"/>
                <w:rFonts w:cstheme="minorHAnsi"/>
                <w:b/>
                <w:bCs/>
                <w:noProof/>
              </w:rPr>
              <w:t>UV Level</w:t>
            </w:r>
            <w:r w:rsidR="00A60495">
              <w:rPr>
                <w:noProof/>
                <w:webHidden/>
              </w:rPr>
              <w:tab/>
            </w:r>
            <w:r w:rsidR="00A60495">
              <w:rPr>
                <w:noProof/>
                <w:webHidden/>
              </w:rPr>
              <w:fldChar w:fldCharType="begin"/>
            </w:r>
            <w:r w:rsidR="00A60495">
              <w:rPr>
                <w:noProof/>
                <w:webHidden/>
              </w:rPr>
              <w:instrText xml:space="preserve"> PAGEREF _Toc124511229 \h </w:instrText>
            </w:r>
            <w:r w:rsidR="00A60495">
              <w:rPr>
                <w:noProof/>
                <w:webHidden/>
              </w:rPr>
            </w:r>
            <w:r w:rsidR="00A60495">
              <w:rPr>
                <w:noProof/>
                <w:webHidden/>
              </w:rPr>
              <w:fldChar w:fldCharType="separate"/>
            </w:r>
            <w:r w:rsidR="00A60495">
              <w:rPr>
                <w:noProof/>
                <w:webHidden/>
              </w:rPr>
              <w:t>54</w:t>
            </w:r>
            <w:r w:rsidR="00A60495">
              <w:rPr>
                <w:noProof/>
                <w:webHidden/>
              </w:rPr>
              <w:fldChar w:fldCharType="end"/>
            </w:r>
          </w:hyperlink>
        </w:p>
        <w:p w14:paraId="5C51D632" w14:textId="0FB1E3B6" w:rsidR="00A60495" w:rsidRDefault="007E533F">
          <w:pPr>
            <w:pStyle w:val="TOC3"/>
            <w:tabs>
              <w:tab w:val="left" w:pos="1540"/>
              <w:tab w:val="right" w:leader="dot" w:pos="9016"/>
            </w:tabs>
            <w:rPr>
              <w:rFonts w:eastAsiaTheme="minorEastAsia"/>
              <w:noProof/>
              <w:lang w:eastAsia="en-GB"/>
            </w:rPr>
          </w:pPr>
          <w:hyperlink w:anchor="_Toc124511230" w:history="1">
            <w:r w:rsidR="00A60495" w:rsidRPr="00D90CE3">
              <w:rPr>
                <w:rStyle w:val="Hyperlink"/>
                <w:rFonts w:cstheme="minorHAnsi"/>
                <w:b/>
                <w:bCs/>
                <w:noProof/>
              </w:rPr>
              <w:t>3.19.10</w:t>
            </w:r>
            <w:r w:rsidR="00A60495">
              <w:rPr>
                <w:rFonts w:eastAsiaTheme="minorEastAsia"/>
                <w:noProof/>
                <w:lang w:eastAsia="en-GB"/>
              </w:rPr>
              <w:tab/>
            </w:r>
            <w:r w:rsidR="00A60495" w:rsidRPr="00D90CE3">
              <w:rPr>
                <w:rStyle w:val="Hyperlink"/>
                <w:rFonts w:cstheme="minorHAnsi"/>
                <w:b/>
                <w:bCs/>
                <w:noProof/>
              </w:rPr>
              <w:t>SD Read/Write</w:t>
            </w:r>
            <w:r w:rsidR="00A60495">
              <w:rPr>
                <w:noProof/>
                <w:webHidden/>
              </w:rPr>
              <w:tab/>
            </w:r>
            <w:r w:rsidR="00A60495">
              <w:rPr>
                <w:noProof/>
                <w:webHidden/>
              </w:rPr>
              <w:fldChar w:fldCharType="begin"/>
            </w:r>
            <w:r w:rsidR="00A60495">
              <w:rPr>
                <w:noProof/>
                <w:webHidden/>
              </w:rPr>
              <w:instrText xml:space="preserve"> PAGEREF _Toc124511230 \h </w:instrText>
            </w:r>
            <w:r w:rsidR="00A60495">
              <w:rPr>
                <w:noProof/>
                <w:webHidden/>
              </w:rPr>
            </w:r>
            <w:r w:rsidR="00A60495">
              <w:rPr>
                <w:noProof/>
                <w:webHidden/>
              </w:rPr>
              <w:fldChar w:fldCharType="separate"/>
            </w:r>
            <w:r w:rsidR="00A60495">
              <w:rPr>
                <w:noProof/>
                <w:webHidden/>
              </w:rPr>
              <w:t>55</w:t>
            </w:r>
            <w:r w:rsidR="00A60495">
              <w:rPr>
                <w:noProof/>
                <w:webHidden/>
              </w:rPr>
              <w:fldChar w:fldCharType="end"/>
            </w:r>
          </w:hyperlink>
        </w:p>
        <w:p w14:paraId="4A933519" w14:textId="7C58C90B" w:rsidR="00A60495" w:rsidRDefault="007E533F">
          <w:pPr>
            <w:pStyle w:val="TOC1"/>
            <w:tabs>
              <w:tab w:val="left" w:pos="440"/>
              <w:tab w:val="right" w:leader="dot" w:pos="9016"/>
            </w:tabs>
            <w:rPr>
              <w:rFonts w:eastAsiaTheme="minorEastAsia"/>
              <w:noProof/>
              <w:lang w:eastAsia="en-GB"/>
            </w:rPr>
          </w:pPr>
          <w:hyperlink w:anchor="_Toc124511231" w:history="1">
            <w:r w:rsidR="00A60495" w:rsidRPr="00D90CE3">
              <w:rPr>
                <w:rStyle w:val="Hyperlink"/>
                <w:rFonts w:cstheme="minorHAnsi"/>
                <w:b/>
                <w:bCs/>
                <w:noProof/>
              </w:rPr>
              <w:t>4.</w:t>
            </w:r>
            <w:r w:rsidR="00A60495">
              <w:rPr>
                <w:rFonts w:eastAsiaTheme="minorEastAsia"/>
                <w:noProof/>
                <w:lang w:eastAsia="en-GB"/>
              </w:rPr>
              <w:tab/>
            </w:r>
            <w:r w:rsidR="00A60495" w:rsidRPr="00D90CE3">
              <w:rPr>
                <w:rStyle w:val="Hyperlink"/>
                <w:rFonts w:cstheme="minorHAnsi"/>
                <w:b/>
                <w:bCs/>
                <w:noProof/>
              </w:rPr>
              <w:t>Result</w:t>
            </w:r>
            <w:r w:rsidR="00A60495">
              <w:rPr>
                <w:noProof/>
                <w:webHidden/>
              </w:rPr>
              <w:tab/>
            </w:r>
            <w:r w:rsidR="00A60495">
              <w:rPr>
                <w:noProof/>
                <w:webHidden/>
              </w:rPr>
              <w:fldChar w:fldCharType="begin"/>
            </w:r>
            <w:r w:rsidR="00A60495">
              <w:rPr>
                <w:noProof/>
                <w:webHidden/>
              </w:rPr>
              <w:instrText xml:space="preserve"> PAGEREF _Toc124511231 \h </w:instrText>
            </w:r>
            <w:r w:rsidR="00A60495">
              <w:rPr>
                <w:noProof/>
                <w:webHidden/>
              </w:rPr>
            </w:r>
            <w:r w:rsidR="00A60495">
              <w:rPr>
                <w:noProof/>
                <w:webHidden/>
              </w:rPr>
              <w:fldChar w:fldCharType="separate"/>
            </w:r>
            <w:r w:rsidR="00A60495">
              <w:rPr>
                <w:noProof/>
                <w:webHidden/>
              </w:rPr>
              <w:t>56</w:t>
            </w:r>
            <w:r w:rsidR="00A60495">
              <w:rPr>
                <w:noProof/>
                <w:webHidden/>
              </w:rPr>
              <w:fldChar w:fldCharType="end"/>
            </w:r>
          </w:hyperlink>
        </w:p>
        <w:p w14:paraId="0C68E05E" w14:textId="31C96A5D" w:rsidR="00A60495" w:rsidRDefault="007E533F">
          <w:pPr>
            <w:pStyle w:val="TOC2"/>
            <w:tabs>
              <w:tab w:val="left" w:pos="880"/>
              <w:tab w:val="right" w:leader="dot" w:pos="9016"/>
            </w:tabs>
            <w:rPr>
              <w:rFonts w:eastAsiaTheme="minorEastAsia"/>
              <w:noProof/>
              <w:lang w:eastAsia="en-GB"/>
            </w:rPr>
          </w:pPr>
          <w:hyperlink w:anchor="_Toc124511232" w:history="1">
            <w:r w:rsidR="00A60495" w:rsidRPr="00D90CE3">
              <w:rPr>
                <w:rStyle w:val="Hyperlink"/>
                <w:rFonts w:cstheme="minorHAnsi"/>
                <w:b/>
                <w:bCs/>
                <w:noProof/>
              </w:rPr>
              <w:t>4.1</w:t>
            </w:r>
            <w:r w:rsidR="00A60495">
              <w:rPr>
                <w:rFonts w:eastAsiaTheme="minorEastAsia"/>
                <w:noProof/>
                <w:lang w:eastAsia="en-GB"/>
              </w:rPr>
              <w:tab/>
            </w:r>
            <w:r w:rsidR="00A60495" w:rsidRPr="00D90CE3">
              <w:rPr>
                <w:rStyle w:val="Hyperlink"/>
                <w:rFonts w:cstheme="minorHAnsi"/>
                <w:b/>
                <w:bCs/>
                <w:noProof/>
              </w:rPr>
              <w:t>Temperature sensor system</w:t>
            </w:r>
            <w:r w:rsidR="00A60495">
              <w:rPr>
                <w:noProof/>
                <w:webHidden/>
              </w:rPr>
              <w:tab/>
            </w:r>
            <w:r w:rsidR="00A60495">
              <w:rPr>
                <w:noProof/>
                <w:webHidden/>
              </w:rPr>
              <w:fldChar w:fldCharType="begin"/>
            </w:r>
            <w:r w:rsidR="00A60495">
              <w:rPr>
                <w:noProof/>
                <w:webHidden/>
              </w:rPr>
              <w:instrText xml:space="preserve"> PAGEREF _Toc124511232 \h </w:instrText>
            </w:r>
            <w:r w:rsidR="00A60495">
              <w:rPr>
                <w:noProof/>
                <w:webHidden/>
              </w:rPr>
            </w:r>
            <w:r w:rsidR="00A60495">
              <w:rPr>
                <w:noProof/>
                <w:webHidden/>
              </w:rPr>
              <w:fldChar w:fldCharType="separate"/>
            </w:r>
            <w:r w:rsidR="00A60495">
              <w:rPr>
                <w:noProof/>
                <w:webHidden/>
              </w:rPr>
              <w:t>57</w:t>
            </w:r>
            <w:r w:rsidR="00A60495">
              <w:rPr>
                <w:noProof/>
                <w:webHidden/>
              </w:rPr>
              <w:fldChar w:fldCharType="end"/>
            </w:r>
          </w:hyperlink>
        </w:p>
        <w:p w14:paraId="2E743949" w14:textId="3BA9E75A" w:rsidR="00A60495" w:rsidRDefault="007E533F">
          <w:pPr>
            <w:pStyle w:val="TOC2"/>
            <w:tabs>
              <w:tab w:val="left" w:pos="880"/>
              <w:tab w:val="right" w:leader="dot" w:pos="9016"/>
            </w:tabs>
            <w:rPr>
              <w:rFonts w:eastAsiaTheme="minorEastAsia"/>
              <w:noProof/>
              <w:lang w:eastAsia="en-GB"/>
            </w:rPr>
          </w:pPr>
          <w:hyperlink w:anchor="_Toc124511233" w:history="1">
            <w:r w:rsidR="00A60495" w:rsidRPr="00D90CE3">
              <w:rPr>
                <w:rStyle w:val="Hyperlink"/>
                <w:rFonts w:cstheme="minorHAnsi"/>
                <w:b/>
                <w:bCs/>
                <w:noProof/>
              </w:rPr>
              <w:t>4.2</w:t>
            </w:r>
            <w:r w:rsidR="00A60495">
              <w:rPr>
                <w:rFonts w:eastAsiaTheme="minorEastAsia"/>
                <w:noProof/>
                <w:lang w:eastAsia="en-GB"/>
              </w:rPr>
              <w:tab/>
            </w:r>
            <w:r w:rsidR="00A60495" w:rsidRPr="00D90CE3">
              <w:rPr>
                <w:rStyle w:val="Hyperlink"/>
                <w:rFonts w:cstheme="minorHAnsi"/>
                <w:b/>
                <w:bCs/>
                <w:noProof/>
              </w:rPr>
              <w:t>Humidity sensor system</w:t>
            </w:r>
            <w:r w:rsidR="00A60495">
              <w:rPr>
                <w:noProof/>
                <w:webHidden/>
              </w:rPr>
              <w:tab/>
            </w:r>
            <w:r w:rsidR="00A60495">
              <w:rPr>
                <w:noProof/>
                <w:webHidden/>
              </w:rPr>
              <w:fldChar w:fldCharType="begin"/>
            </w:r>
            <w:r w:rsidR="00A60495">
              <w:rPr>
                <w:noProof/>
                <w:webHidden/>
              </w:rPr>
              <w:instrText xml:space="preserve"> PAGEREF _Toc124511233 \h </w:instrText>
            </w:r>
            <w:r w:rsidR="00A60495">
              <w:rPr>
                <w:noProof/>
                <w:webHidden/>
              </w:rPr>
            </w:r>
            <w:r w:rsidR="00A60495">
              <w:rPr>
                <w:noProof/>
                <w:webHidden/>
              </w:rPr>
              <w:fldChar w:fldCharType="separate"/>
            </w:r>
            <w:r w:rsidR="00A60495">
              <w:rPr>
                <w:noProof/>
                <w:webHidden/>
              </w:rPr>
              <w:t>57</w:t>
            </w:r>
            <w:r w:rsidR="00A60495">
              <w:rPr>
                <w:noProof/>
                <w:webHidden/>
              </w:rPr>
              <w:fldChar w:fldCharType="end"/>
            </w:r>
          </w:hyperlink>
        </w:p>
        <w:p w14:paraId="3BC675C5" w14:textId="53FDAD15" w:rsidR="00A60495" w:rsidRDefault="007E533F">
          <w:pPr>
            <w:pStyle w:val="TOC2"/>
            <w:tabs>
              <w:tab w:val="left" w:pos="880"/>
              <w:tab w:val="right" w:leader="dot" w:pos="9016"/>
            </w:tabs>
            <w:rPr>
              <w:rFonts w:eastAsiaTheme="minorEastAsia"/>
              <w:noProof/>
              <w:lang w:eastAsia="en-GB"/>
            </w:rPr>
          </w:pPr>
          <w:hyperlink w:anchor="_Toc124511234" w:history="1">
            <w:r w:rsidR="00A60495" w:rsidRPr="00D90CE3">
              <w:rPr>
                <w:rStyle w:val="Hyperlink"/>
                <w:rFonts w:cstheme="minorHAnsi"/>
                <w:b/>
                <w:bCs/>
                <w:noProof/>
              </w:rPr>
              <w:t>4.3</w:t>
            </w:r>
            <w:r w:rsidR="00A60495">
              <w:rPr>
                <w:rFonts w:eastAsiaTheme="minorEastAsia"/>
                <w:noProof/>
                <w:lang w:eastAsia="en-GB"/>
              </w:rPr>
              <w:tab/>
            </w:r>
            <w:r w:rsidR="00A60495" w:rsidRPr="00D90CE3">
              <w:rPr>
                <w:rStyle w:val="Hyperlink"/>
                <w:rFonts w:cstheme="minorHAnsi"/>
                <w:b/>
                <w:bCs/>
                <w:noProof/>
              </w:rPr>
              <w:t>Wind speed sensor system</w:t>
            </w:r>
            <w:r w:rsidR="00A60495">
              <w:rPr>
                <w:noProof/>
                <w:webHidden/>
              </w:rPr>
              <w:tab/>
            </w:r>
            <w:r w:rsidR="00A60495">
              <w:rPr>
                <w:noProof/>
                <w:webHidden/>
              </w:rPr>
              <w:fldChar w:fldCharType="begin"/>
            </w:r>
            <w:r w:rsidR="00A60495">
              <w:rPr>
                <w:noProof/>
                <w:webHidden/>
              </w:rPr>
              <w:instrText xml:space="preserve"> PAGEREF _Toc124511234 \h </w:instrText>
            </w:r>
            <w:r w:rsidR="00A60495">
              <w:rPr>
                <w:noProof/>
                <w:webHidden/>
              </w:rPr>
            </w:r>
            <w:r w:rsidR="00A60495">
              <w:rPr>
                <w:noProof/>
                <w:webHidden/>
              </w:rPr>
              <w:fldChar w:fldCharType="separate"/>
            </w:r>
            <w:r w:rsidR="00A60495">
              <w:rPr>
                <w:noProof/>
                <w:webHidden/>
              </w:rPr>
              <w:t>58</w:t>
            </w:r>
            <w:r w:rsidR="00A60495">
              <w:rPr>
                <w:noProof/>
                <w:webHidden/>
              </w:rPr>
              <w:fldChar w:fldCharType="end"/>
            </w:r>
          </w:hyperlink>
        </w:p>
        <w:p w14:paraId="47A0CEA6" w14:textId="075F96B5" w:rsidR="00A60495" w:rsidRDefault="007E533F">
          <w:pPr>
            <w:pStyle w:val="TOC2"/>
            <w:tabs>
              <w:tab w:val="left" w:pos="880"/>
              <w:tab w:val="right" w:leader="dot" w:pos="9016"/>
            </w:tabs>
            <w:rPr>
              <w:rFonts w:eastAsiaTheme="minorEastAsia"/>
              <w:noProof/>
              <w:lang w:eastAsia="en-GB"/>
            </w:rPr>
          </w:pPr>
          <w:hyperlink w:anchor="_Toc124511235" w:history="1">
            <w:r w:rsidR="00A60495" w:rsidRPr="00D90CE3">
              <w:rPr>
                <w:rStyle w:val="Hyperlink"/>
                <w:rFonts w:cstheme="minorHAnsi"/>
                <w:b/>
                <w:bCs/>
                <w:noProof/>
              </w:rPr>
              <w:t>4.4</w:t>
            </w:r>
            <w:r w:rsidR="00A60495">
              <w:rPr>
                <w:rFonts w:eastAsiaTheme="minorEastAsia"/>
                <w:noProof/>
                <w:lang w:eastAsia="en-GB"/>
              </w:rPr>
              <w:tab/>
            </w:r>
            <w:r w:rsidR="00A60495" w:rsidRPr="00D90CE3">
              <w:rPr>
                <w:rStyle w:val="Hyperlink"/>
                <w:rFonts w:cstheme="minorHAnsi"/>
                <w:b/>
                <w:bCs/>
                <w:noProof/>
              </w:rPr>
              <w:t>Wind direction sensor system</w:t>
            </w:r>
            <w:r w:rsidR="00A60495">
              <w:rPr>
                <w:noProof/>
                <w:webHidden/>
              </w:rPr>
              <w:tab/>
            </w:r>
            <w:r w:rsidR="00A60495">
              <w:rPr>
                <w:noProof/>
                <w:webHidden/>
              </w:rPr>
              <w:fldChar w:fldCharType="begin"/>
            </w:r>
            <w:r w:rsidR="00A60495">
              <w:rPr>
                <w:noProof/>
                <w:webHidden/>
              </w:rPr>
              <w:instrText xml:space="preserve"> PAGEREF _Toc124511235 \h </w:instrText>
            </w:r>
            <w:r w:rsidR="00A60495">
              <w:rPr>
                <w:noProof/>
                <w:webHidden/>
              </w:rPr>
            </w:r>
            <w:r w:rsidR="00A60495">
              <w:rPr>
                <w:noProof/>
                <w:webHidden/>
              </w:rPr>
              <w:fldChar w:fldCharType="separate"/>
            </w:r>
            <w:r w:rsidR="00A60495">
              <w:rPr>
                <w:noProof/>
                <w:webHidden/>
              </w:rPr>
              <w:t>58</w:t>
            </w:r>
            <w:r w:rsidR="00A60495">
              <w:rPr>
                <w:noProof/>
                <w:webHidden/>
              </w:rPr>
              <w:fldChar w:fldCharType="end"/>
            </w:r>
          </w:hyperlink>
        </w:p>
        <w:p w14:paraId="7F24861A" w14:textId="37B4D692" w:rsidR="00A60495" w:rsidRDefault="007E533F">
          <w:pPr>
            <w:pStyle w:val="TOC2"/>
            <w:tabs>
              <w:tab w:val="left" w:pos="880"/>
              <w:tab w:val="right" w:leader="dot" w:pos="9016"/>
            </w:tabs>
            <w:rPr>
              <w:rFonts w:eastAsiaTheme="minorEastAsia"/>
              <w:noProof/>
              <w:lang w:eastAsia="en-GB"/>
            </w:rPr>
          </w:pPr>
          <w:hyperlink w:anchor="_Toc124511236" w:history="1">
            <w:r w:rsidR="00A60495" w:rsidRPr="00D90CE3">
              <w:rPr>
                <w:rStyle w:val="Hyperlink"/>
                <w:rFonts w:cstheme="minorHAnsi"/>
                <w:b/>
                <w:bCs/>
                <w:noProof/>
              </w:rPr>
              <w:t>4.5</w:t>
            </w:r>
            <w:r w:rsidR="00A60495">
              <w:rPr>
                <w:rFonts w:eastAsiaTheme="minorEastAsia"/>
                <w:noProof/>
                <w:lang w:eastAsia="en-GB"/>
              </w:rPr>
              <w:tab/>
            </w:r>
            <w:r w:rsidR="00A60495" w:rsidRPr="00D90CE3">
              <w:rPr>
                <w:rStyle w:val="Hyperlink"/>
                <w:rFonts w:cstheme="minorHAnsi"/>
                <w:b/>
                <w:bCs/>
                <w:noProof/>
              </w:rPr>
              <w:t>GPS sensor system</w:t>
            </w:r>
            <w:r w:rsidR="00A60495">
              <w:rPr>
                <w:noProof/>
                <w:webHidden/>
              </w:rPr>
              <w:tab/>
            </w:r>
            <w:r w:rsidR="00A60495">
              <w:rPr>
                <w:noProof/>
                <w:webHidden/>
              </w:rPr>
              <w:fldChar w:fldCharType="begin"/>
            </w:r>
            <w:r w:rsidR="00A60495">
              <w:rPr>
                <w:noProof/>
                <w:webHidden/>
              </w:rPr>
              <w:instrText xml:space="preserve"> PAGEREF _Toc124511236 \h </w:instrText>
            </w:r>
            <w:r w:rsidR="00A60495">
              <w:rPr>
                <w:noProof/>
                <w:webHidden/>
              </w:rPr>
            </w:r>
            <w:r w:rsidR="00A60495">
              <w:rPr>
                <w:noProof/>
                <w:webHidden/>
              </w:rPr>
              <w:fldChar w:fldCharType="separate"/>
            </w:r>
            <w:r w:rsidR="00A60495">
              <w:rPr>
                <w:noProof/>
                <w:webHidden/>
              </w:rPr>
              <w:t>59</w:t>
            </w:r>
            <w:r w:rsidR="00A60495">
              <w:rPr>
                <w:noProof/>
                <w:webHidden/>
              </w:rPr>
              <w:fldChar w:fldCharType="end"/>
            </w:r>
          </w:hyperlink>
        </w:p>
        <w:p w14:paraId="37397E72" w14:textId="7F41915A" w:rsidR="00A60495" w:rsidRDefault="007E533F">
          <w:pPr>
            <w:pStyle w:val="TOC2"/>
            <w:tabs>
              <w:tab w:val="left" w:pos="880"/>
              <w:tab w:val="right" w:leader="dot" w:pos="9016"/>
            </w:tabs>
            <w:rPr>
              <w:rFonts w:eastAsiaTheme="minorEastAsia"/>
              <w:noProof/>
              <w:lang w:eastAsia="en-GB"/>
            </w:rPr>
          </w:pPr>
          <w:hyperlink w:anchor="_Toc124511237" w:history="1">
            <w:r w:rsidR="00A60495" w:rsidRPr="00D90CE3">
              <w:rPr>
                <w:rStyle w:val="Hyperlink"/>
                <w:rFonts w:cstheme="minorHAnsi"/>
                <w:b/>
                <w:bCs/>
                <w:noProof/>
              </w:rPr>
              <w:t>4.6</w:t>
            </w:r>
            <w:r w:rsidR="00A60495">
              <w:rPr>
                <w:rFonts w:eastAsiaTheme="minorEastAsia"/>
                <w:noProof/>
                <w:lang w:eastAsia="en-GB"/>
              </w:rPr>
              <w:tab/>
            </w:r>
            <w:r w:rsidR="00A60495" w:rsidRPr="00D90CE3">
              <w:rPr>
                <w:rStyle w:val="Hyperlink"/>
                <w:rFonts w:cstheme="minorHAnsi"/>
                <w:b/>
                <w:bCs/>
                <w:noProof/>
              </w:rPr>
              <w:t>VOC sensor system</w:t>
            </w:r>
            <w:r w:rsidR="00A60495">
              <w:rPr>
                <w:noProof/>
                <w:webHidden/>
              </w:rPr>
              <w:tab/>
            </w:r>
            <w:r w:rsidR="00A60495">
              <w:rPr>
                <w:noProof/>
                <w:webHidden/>
              </w:rPr>
              <w:fldChar w:fldCharType="begin"/>
            </w:r>
            <w:r w:rsidR="00A60495">
              <w:rPr>
                <w:noProof/>
                <w:webHidden/>
              </w:rPr>
              <w:instrText xml:space="preserve"> PAGEREF _Toc124511237 \h </w:instrText>
            </w:r>
            <w:r w:rsidR="00A60495">
              <w:rPr>
                <w:noProof/>
                <w:webHidden/>
              </w:rPr>
            </w:r>
            <w:r w:rsidR="00A60495">
              <w:rPr>
                <w:noProof/>
                <w:webHidden/>
              </w:rPr>
              <w:fldChar w:fldCharType="separate"/>
            </w:r>
            <w:r w:rsidR="00A60495">
              <w:rPr>
                <w:noProof/>
                <w:webHidden/>
              </w:rPr>
              <w:t>60</w:t>
            </w:r>
            <w:r w:rsidR="00A60495">
              <w:rPr>
                <w:noProof/>
                <w:webHidden/>
              </w:rPr>
              <w:fldChar w:fldCharType="end"/>
            </w:r>
          </w:hyperlink>
        </w:p>
        <w:p w14:paraId="33B49D94" w14:textId="6E1DBBA4" w:rsidR="00A60495" w:rsidRDefault="007E533F">
          <w:pPr>
            <w:pStyle w:val="TOC2"/>
            <w:tabs>
              <w:tab w:val="left" w:pos="880"/>
              <w:tab w:val="right" w:leader="dot" w:pos="9016"/>
            </w:tabs>
            <w:rPr>
              <w:rFonts w:eastAsiaTheme="minorEastAsia"/>
              <w:noProof/>
              <w:lang w:eastAsia="en-GB"/>
            </w:rPr>
          </w:pPr>
          <w:hyperlink w:anchor="_Toc124511238" w:history="1">
            <w:r w:rsidR="00A60495" w:rsidRPr="00D90CE3">
              <w:rPr>
                <w:rStyle w:val="Hyperlink"/>
                <w:rFonts w:cstheme="minorHAnsi"/>
                <w:b/>
                <w:bCs/>
                <w:noProof/>
              </w:rPr>
              <w:t>4.7</w:t>
            </w:r>
            <w:r w:rsidR="00A60495">
              <w:rPr>
                <w:rFonts w:eastAsiaTheme="minorEastAsia"/>
                <w:noProof/>
                <w:lang w:eastAsia="en-GB"/>
              </w:rPr>
              <w:tab/>
            </w:r>
            <w:r w:rsidR="00A60495" w:rsidRPr="00D90CE3">
              <w:rPr>
                <w:rStyle w:val="Hyperlink"/>
                <w:rFonts w:cstheme="minorHAnsi"/>
                <w:b/>
                <w:bCs/>
                <w:noProof/>
              </w:rPr>
              <w:t>Air Particle sensor system</w:t>
            </w:r>
            <w:r w:rsidR="00A60495">
              <w:rPr>
                <w:noProof/>
                <w:webHidden/>
              </w:rPr>
              <w:tab/>
            </w:r>
            <w:r w:rsidR="00A60495">
              <w:rPr>
                <w:noProof/>
                <w:webHidden/>
              </w:rPr>
              <w:fldChar w:fldCharType="begin"/>
            </w:r>
            <w:r w:rsidR="00A60495">
              <w:rPr>
                <w:noProof/>
                <w:webHidden/>
              </w:rPr>
              <w:instrText xml:space="preserve"> PAGEREF _Toc124511238 \h </w:instrText>
            </w:r>
            <w:r w:rsidR="00A60495">
              <w:rPr>
                <w:noProof/>
                <w:webHidden/>
              </w:rPr>
            </w:r>
            <w:r w:rsidR="00A60495">
              <w:rPr>
                <w:noProof/>
                <w:webHidden/>
              </w:rPr>
              <w:fldChar w:fldCharType="separate"/>
            </w:r>
            <w:r w:rsidR="00A60495">
              <w:rPr>
                <w:noProof/>
                <w:webHidden/>
              </w:rPr>
              <w:t>60</w:t>
            </w:r>
            <w:r w:rsidR="00A60495">
              <w:rPr>
                <w:noProof/>
                <w:webHidden/>
              </w:rPr>
              <w:fldChar w:fldCharType="end"/>
            </w:r>
          </w:hyperlink>
        </w:p>
        <w:p w14:paraId="330DF927" w14:textId="3C6665C9" w:rsidR="00A60495" w:rsidRDefault="007E533F">
          <w:pPr>
            <w:pStyle w:val="TOC2"/>
            <w:tabs>
              <w:tab w:val="left" w:pos="880"/>
              <w:tab w:val="right" w:leader="dot" w:pos="9016"/>
            </w:tabs>
            <w:rPr>
              <w:rFonts w:eastAsiaTheme="minorEastAsia"/>
              <w:noProof/>
              <w:lang w:eastAsia="en-GB"/>
            </w:rPr>
          </w:pPr>
          <w:hyperlink w:anchor="_Toc124511239" w:history="1">
            <w:r w:rsidR="00A60495" w:rsidRPr="00D90CE3">
              <w:rPr>
                <w:rStyle w:val="Hyperlink"/>
                <w:rFonts w:cstheme="minorHAnsi"/>
                <w:b/>
                <w:bCs/>
                <w:noProof/>
              </w:rPr>
              <w:t>4.8</w:t>
            </w:r>
            <w:r w:rsidR="00A60495">
              <w:rPr>
                <w:rFonts w:eastAsiaTheme="minorEastAsia"/>
                <w:noProof/>
                <w:lang w:eastAsia="en-GB"/>
              </w:rPr>
              <w:tab/>
            </w:r>
            <w:r w:rsidR="00A60495" w:rsidRPr="00D90CE3">
              <w:rPr>
                <w:rStyle w:val="Hyperlink"/>
                <w:rFonts w:cstheme="minorHAnsi"/>
                <w:b/>
                <w:bCs/>
                <w:noProof/>
              </w:rPr>
              <w:t>UV level sensor system</w:t>
            </w:r>
            <w:r w:rsidR="00A60495">
              <w:rPr>
                <w:noProof/>
                <w:webHidden/>
              </w:rPr>
              <w:tab/>
            </w:r>
            <w:r w:rsidR="00A60495">
              <w:rPr>
                <w:noProof/>
                <w:webHidden/>
              </w:rPr>
              <w:fldChar w:fldCharType="begin"/>
            </w:r>
            <w:r w:rsidR="00A60495">
              <w:rPr>
                <w:noProof/>
                <w:webHidden/>
              </w:rPr>
              <w:instrText xml:space="preserve"> PAGEREF _Toc124511239 \h </w:instrText>
            </w:r>
            <w:r w:rsidR="00A60495">
              <w:rPr>
                <w:noProof/>
                <w:webHidden/>
              </w:rPr>
            </w:r>
            <w:r w:rsidR="00A60495">
              <w:rPr>
                <w:noProof/>
                <w:webHidden/>
              </w:rPr>
              <w:fldChar w:fldCharType="separate"/>
            </w:r>
            <w:r w:rsidR="00A60495">
              <w:rPr>
                <w:noProof/>
                <w:webHidden/>
              </w:rPr>
              <w:t>61</w:t>
            </w:r>
            <w:r w:rsidR="00A60495">
              <w:rPr>
                <w:noProof/>
                <w:webHidden/>
              </w:rPr>
              <w:fldChar w:fldCharType="end"/>
            </w:r>
          </w:hyperlink>
        </w:p>
        <w:p w14:paraId="3A1C2476" w14:textId="15F26AA0" w:rsidR="00A60495" w:rsidRDefault="007E533F">
          <w:pPr>
            <w:pStyle w:val="TOC2"/>
            <w:tabs>
              <w:tab w:val="left" w:pos="880"/>
              <w:tab w:val="right" w:leader="dot" w:pos="9016"/>
            </w:tabs>
            <w:rPr>
              <w:rFonts w:eastAsiaTheme="minorEastAsia"/>
              <w:noProof/>
              <w:lang w:eastAsia="en-GB"/>
            </w:rPr>
          </w:pPr>
          <w:hyperlink w:anchor="_Toc124511240" w:history="1">
            <w:r w:rsidR="00A60495" w:rsidRPr="00D90CE3">
              <w:rPr>
                <w:rStyle w:val="Hyperlink"/>
                <w:rFonts w:cstheme="minorHAnsi"/>
                <w:b/>
                <w:bCs/>
                <w:noProof/>
              </w:rPr>
              <w:t>4.9</w:t>
            </w:r>
            <w:r w:rsidR="00A60495">
              <w:rPr>
                <w:rFonts w:eastAsiaTheme="minorEastAsia"/>
                <w:noProof/>
                <w:lang w:eastAsia="en-GB"/>
              </w:rPr>
              <w:tab/>
            </w:r>
            <w:r w:rsidR="00A60495" w:rsidRPr="00D90CE3">
              <w:rPr>
                <w:rStyle w:val="Hyperlink"/>
                <w:rFonts w:cstheme="minorHAnsi"/>
                <w:b/>
                <w:bCs/>
                <w:noProof/>
              </w:rPr>
              <w:t>Microcontroller</w:t>
            </w:r>
            <w:r w:rsidR="00A60495">
              <w:rPr>
                <w:noProof/>
                <w:webHidden/>
              </w:rPr>
              <w:tab/>
            </w:r>
            <w:r w:rsidR="00A60495">
              <w:rPr>
                <w:noProof/>
                <w:webHidden/>
              </w:rPr>
              <w:fldChar w:fldCharType="begin"/>
            </w:r>
            <w:r w:rsidR="00A60495">
              <w:rPr>
                <w:noProof/>
                <w:webHidden/>
              </w:rPr>
              <w:instrText xml:space="preserve"> PAGEREF _Toc124511240 \h </w:instrText>
            </w:r>
            <w:r w:rsidR="00A60495">
              <w:rPr>
                <w:noProof/>
                <w:webHidden/>
              </w:rPr>
            </w:r>
            <w:r w:rsidR="00A60495">
              <w:rPr>
                <w:noProof/>
                <w:webHidden/>
              </w:rPr>
              <w:fldChar w:fldCharType="separate"/>
            </w:r>
            <w:r w:rsidR="00A60495">
              <w:rPr>
                <w:noProof/>
                <w:webHidden/>
              </w:rPr>
              <w:t>61</w:t>
            </w:r>
            <w:r w:rsidR="00A60495">
              <w:rPr>
                <w:noProof/>
                <w:webHidden/>
              </w:rPr>
              <w:fldChar w:fldCharType="end"/>
            </w:r>
          </w:hyperlink>
        </w:p>
        <w:p w14:paraId="64AF8DCB" w14:textId="0D79D07D" w:rsidR="00A60495" w:rsidRDefault="007E533F">
          <w:pPr>
            <w:pStyle w:val="TOC2"/>
            <w:tabs>
              <w:tab w:val="left" w:pos="880"/>
              <w:tab w:val="right" w:leader="dot" w:pos="9016"/>
            </w:tabs>
            <w:rPr>
              <w:rFonts w:eastAsiaTheme="minorEastAsia"/>
              <w:noProof/>
              <w:lang w:eastAsia="en-GB"/>
            </w:rPr>
          </w:pPr>
          <w:hyperlink w:anchor="_Toc124511241" w:history="1">
            <w:r w:rsidR="00A60495" w:rsidRPr="00D90CE3">
              <w:rPr>
                <w:rStyle w:val="Hyperlink"/>
                <w:rFonts w:cstheme="minorHAnsi"/>
                <w:b/>
                <w:bCs/>
                <w:noProof/>
              </w:rPr>
              <w:t>4.10</w:t>
            </w:r>
            <w:r w:rsidR="00A60495">
              <w:rPr>
                <w:rFonts w:eastAsiaTheme="minorEastAsia"/>
                <w:noProof/>
                <w:lang w:eastAsia="en-GB"/>
              </w:rPr>
              <w:tab/>
            </w:r>
            <w:r w:rsidR="00A60495" w:rsidRPr="00D90CE3">
              <w:rPr>
                <w:rStyle w:val="Hyperlink"/>
                <w:rFonts w:cstheme="minorHAnsi"/>
                <w:b/>
                <w:bCs/>
                <w:noProof/>
              </w:rPr>
              <w:t>Battery layout</w:t>
            </w:r>
            <w:r w:rsidR="00A60495">
              <w:rPr>
                <w:noProof/>
                <w:webHidden/>
              </w:rPr>
              <w:tab/>
            </w:r>
            <w:r w:rsidR="00A60495">
              <w:rPr>
                <w:noProof/>
                <w:webHidden/>
              </w:rPr>
              <w:fldChar w:fldCharType="begin"/>
            </w:r>
            <w:r w:rsidR="00A60495">
              <w:rPr>
                <w:noProof/>
                <w:webHidden/>
              </w:rPr>
              <w:instrText xml:space="preserve"> PAGEREF _Toc124511241 \h </w:instrText>
            </w:r>
            <w:r w:rsidR="00A60495">
              <w:rPr>
                <w:noProof/>
                <w:webHidden/>
              </w:rPr>
            </w:r>
            <w:r w:rsidR="00A60495">
              <w:rPr>
                <w:noProof/>
                <w:webHidden/>
              </w:rPr>
              <w:fldChar w:fldCharType="separate"/>
            </w:r>
            <w:r w:rsidR="00A60495">
              <w:rPr>
                <w:noProof/>
                <w:webHidden/>
              </w:rPr>
              <w:t>62</w:t>
            </w:r>
            <w:r w:rsidR="00A60495">
              <w:rPr>
                <w:noProof/>
                <w:webHidden/>
              </w:rPr>
              <w:fldChar w:fldCharType="end"/>
            </w:r>
          </w:hyperlink>
        </w:p>
        <w:p w14:paraId="3DDF9729" w14:textId="177930AF" w:rsidR="00A60495" w:rsidRDefault="007E533F">
          <w:pPr>
            <w:pStyle w:val="TOC2"/>
            <w:tabs>
              <w:tab w:val="left" w:pos="880"/>
              <w:tab w:val="right" w:leader="dot" w:pos="9016"/>
            </w:tabs>
            <w:rPr>
              <w:rFonts w:eastAsiaTheme="minorEastAsia"/>
              <w:noProof/>
              <w:lang w:eastAsia="en-GB"/>
            </w:rPr>
          </w:pPr>
          <w:hyperlink w:anchor="_Toc124511242" w:history="1">
            <w:r w:rsidR="00A60495" w:rsidRPr="00D90CE3">
              <w:rPr>
                <w:rStyle w:val="Hyperlink"/>
                <w:rFonts w:cstheme="minorHAnsi"/>
                <w:b/>
                <w:bCs/>
                <w:noProof/>
              </w:rPr>
              <w:t>4.11</w:t>
            </w:r>
            <w:r w:rsidR="00A60495">
              <w:rPr>
                <w:rFonts w:eastAsiaTheme="minorEastAsia"/>
                <w:noProof/>
                <w:lang w:eastAsia="en-GB"/>
              </w:rPr>
              <w:tab/>
            </w:r>
            <w:r w:rsidR="00A60495" w:rsidRPr="00D90CE3">
              <w:rPr>
                <w:rStyle w:val="Hyperlink"/>
                <w:rFonts w:cstheme="minorHAnsi"/>
                <w:b/>
                <w:bCs/>
                <w:noProof/>
              </w:rPr>
              <w:t>Stop/Start LED</w:t>
            </w:r>
            <w:r w:rsidR="00A60495">
              <w:rPr>
                <w:noProof/>
                <w:webHidden/>
              </w:rPr>
              <w:tab/>
            </w:r>
            <w:r w:rsidR="00A60495">
              <w:rPr>
                <w:noProof/>
                <w:webHidden/>
              </w:rPr>
              <w:fldChar w:fldCharType="begin"/>
            </w:r>
            <w:r w:rsidR="00A60495">
              <w:rPr>
                <w:noProof/>
                <w:webHidden/>
              </w:rPr>
              <w:instrText xml:space="preserve"> PAGEREF _Toc124511242 \h </w:instrText>
            </w:r>
            <w:r w:rsidR="00A60495">
              <w:rPr>
                <w:noProof/>
                <w:webHidden/>
              </w:rPr>
            </w:r>
            <w:r w:rsidR="00A60495">
              <w:rPr>
                <w:noProof/>
                <w:webHidden/>
              </w:rPr>
              <w:fldChar w:fldCharType="separate"/>
            </w:r>
            <w:r w:rsidR="00A60495">
              <w:rPr>
                <w:noProof/>
                <w:webHidden/>
              </w:rPr>
              <w:t>62</w:t>
            </w:r>
            <w:r w:rsidR="00A60495">
              <w:rPr>
                <w:noProof/>
                <w:webHidden/>
              </w:rPr>
              <w:fldChar w:fldCharType="end"/>
            </w:r>
          </w:hyperlink>
        </w:p>
        <w:p w14:paraId="45B6E7BF" w14:textId="215DE70B" w:rsidR="00A60495" w:rsidRDefault="007E533F">
          <w:pPr>
            <w:pStyle w:val="TOC2"/>
            <w:tabs>
              <w:tab w:val="left" w:pos="880"/>
              <w:tab w:val="right" w:leader="dot" w:pos="9016"/>
            </w:tabs>
            <w:rPr>
              <w:rFonts w:eastAsiaTheme="minorEastAsia"/>
              <w:noProof/>
              <w:lang w:eastAsia="en-GB"/>
            </w:rPr>
          </w:pPr>
          <w:hyperlink w:anchor="_Toc124511243" w:history="1">
            <w:r w:rsidR="00A60495" w:rsidRPr="00D90CE3">
              <w:rPr>
                <w:rStyle w:val="Hyperlink"/>
                <w:rFonts w:cstheme="minorHAnsi"/>
                <w:b/>
                <w:bCs/>
                <w:noProof/>
              </w:rPr>
              <w:t>4.12</w:t>
            </w:r>
            <w:r w:rsidR="00A60495">
              <w:rPr>
                <w:rFonts w:eastAsiaTheme="minorEastAsia"/>
                <w:noProof/>
                <w:lang w:eastAsia="en-GB"/>
              </w:rPr>
              <w:tab/>
            </w:r>
            <w:r w:rsidR="00A60495" w:rsidRPr="00D90CE3">
              <w:rPr>
                <w:rStyle w:val="Hyperlink"/>
                <w:rFonts w:cstheme="minorHAnsi"/>
                <w:b/>
                <w:bCs/>
                <w:noProof/>
              </w:rPr>
              <w:t>USB</w:t>
            </w:r>
            <w:r w:rsidR="00A60495">
              <w:rPr>
                <w:noProof/>
                <w:webHidden/>
              </w:rPr>
              <w:tab/>
            </w:r>
            <w:r w:rsidR="00A60495">
              <w:rPr>
                <w:noProof/>
                <w:webHidden/>
              </w:rPr>
              <w:fldChar w:fldCharType="begin"/>
            </w:r>
            <w:r w:rsidR="00A60495">
              <w:rPr>
                <w:noProof/>
                <w:webHidden/>
              </w:rPr>
              <w:instrText xml:space="preserve"> PAGEREF _Toc124511243 \h </w:instrText>
            </w:r>
            <w:r w:rsidR="00A60495">
              <w:rPr>
                <w:noProof/>
                <w:webHidden/>
              </w:rPr>
            </w:r>
            <w:r w:rsidR="00A60495">
              <w:rPr>
                <w:noProof/>
                <w:webHidden/>
              </w:rPr>
              <w:fldChar w:fldCharType="separate"/>
            </w:r>
            <w:r w:rsidR="00A60495">
              <w:rPr>
                <w:noProof/>
                <w:webHidden/>
              </w:rPr>
              <w:t>62</w:t>
            </w:r>
            <w:r w:rsidR="00A60495">
              <w:rPr>
                <w:noProof/>
                <w:webHidden/>
              </w:rPr>
              <w:fldChar w:fldCharType="end"/>
            </w:r>
          </w:hyperlink>
        </w:p>
        <w:p w14:paraId="14E55ACA" w14:textId="28072F87" w:rsidR="00A60495" w:rsidRDefault="007E533F">
          <w:pPr>
            <w:pStyle w:val="TOC2"/>
            <w:tabs>
              <w:tab w:val="left" w:pos="880"/>
              <w:tab w:val="right" w:leader="dot" w:pos="9016"/>
            </w:tabs>
            <w:rPr>
              <w:rFonts w:eastAsiaTheme="minorEastAsia"/>
              <w:noProof/>
              <w:lang w:eastAsia="en-GB"/>
            </w:rPr>
          </w:pPr>
          <w:hyperlink w:anchor="_Toc124511244" w:history="1">
            <w:r w:rsidR="00A60495" w:rsidRPr="00D90CE3">
              <w:rPr>
                <w:rStyle w:val="Hyperlink"/>
                <w:rFonts w:cstheme="minorHAnsi"/>
                <w:b/>
                <w:bCs/>
                <w:noProof/>
              </w:rPr>
              <w:t>4.13</w:t>
            </w:r>
            <w:r w:rsidR="00A60495">
              <w:rPr>
                <w:rFonts w:eastAsiaTheme="minorEastAsia"/>
                <w:noProof/>
                <w:lang w:eastAsia="en-GB"/>
              </w:rPr>
              <w:tab/>
            </w:r>
            <w:r w:rsidR="00A60495" w:rsidRPr="00D90CE3">
              <w:rPr>
                <w:rStyle w:val="Hyperlink"/>
                <w:rFonts w:cstheme="minorHAnsi"/>
                <w:b/>
                <w:bCs/>
                <w:noProof/>
              </w:rPr>
              <w:t>SD Card</w:t>
            </w:r>
            <w:r w:rsidR="00A60495">
              <w:rPr>
                <w:noProof/>
                <w:webHidden/>
              </w:rPr>
              <w:tab/>
            </w:r>
            <w:r w:rsidR="00A60495">
              <w:rPr>
                <w:noProof/>
                <w:webHidden/>
              </w:rPr>
              <w:fldChar w:fldCharType="begin"/>
            </w:r>
            <w:r w:rsidR="00A60495">
              <w:rPr>
                <w:noProof/>
                <w:webHidden/>
              </w:rPr>
              <w:instrText xml:space="preserve"> PAGEREF _Toc124511244 \h </w:instrText>
            </w:r>
            <w:r w:rsidR="00A60495">
              <w:rPr>
                <w:noProof/>
                <w:webHidden/>
              </w:rPr>
            </w:r>
            <w:r w:rsidR="00A60495">
              <w:rPr>
                <w:noProof/>
                <w:webHidden/>
              </w:rPr>
              <w:fldChar w:fldCharType="separate"/>
            </w:r>
            <w:r w:rsidR="00A60495">
              <w:rPr>
                <w:noProof/>
                <w:webHidden/>
              </w:rPr>
              <w:t>63</w:t>
            </w:r>
            <w:r w:rsidR="00A60495">
              <w:rPr>
                <w:noProof/>
                <w:webHidden/>
              </w:rPr>
              <w:fldChar w:fldCharType="end"/>
            </w:r>
          </w:hyperlink>
        </w:p>
        <w:p w14:paraId="3DD8A70A" w14:textId="1B324460" w:rsidR="00A60495" w:rsidRDefault="007E533F">
          <w:pPr>
            <w:pStyle w:val="TOC2"/>
            <w:tabs>
              <w:tab w:val="left" w:pos="880"/>
              <w:tab w:val="right" w:leader="dot" w:pos="9016"/>
            </w:tabs>
            <w:rPr>
              <w:rFonts w:eastAsiaTheme="minorEastAsia"/>
              <w:noProof/>
              <w:lang w:eastAsia="en-GB"/>
            </w:rPr>
          </w:pPr>
          <w:hyperlink w:anchor="_Toc124511245" w:history="1">
            <w:r w:rsidR="00A60495" w:rsidRPr="00D90CE3">
              <w:rPr>
                <w:rStyle w:val="Hyperlink"/>
                <w:rFonts w:cstheme="minorHAnsi"/>
                <w:b/>
                <w:bCs/>
                <w:noProof/>
              </w:rPr>
              <w:t>4.14</w:t>
            </w:r>
            <w:r w:rsidR="00A60495">
              <w:rPr>
                <w:rFonts w:eastAsiaTheme="minorEastAsia"/>
                <w:noProof/>
                <w:lang w:eastAsia="en-GB"/>
              </w:rPr>
              <w:tab/>
            </w:r>
            <w:r w:rsidR="00A60495" w:rsidRPr="00D90CE3">
              <w:rPr>
                <w:rStyle w:val="Hyperlink"/>
                <w:rFonts w:cstheme="minorHAnsi"/>
                <w:b/>
                <w:bCs/>
                <w:noProof/>
              </w:rPr>
              <w:t>PCB</w:t>
            </w:r>
            <w:r w:rsidR="00A60495">
              <w:rPr>
                <w:noProof/>
                <w:webHidden/>
              </w:rPr>
              <w:tab/>
            </w:r>
            <w:r w:rsidR="00A60495">
              <w:rPr>
                <w:noProof/>
                <w:webHidden/>
              </w:rPr>
              <w:fldChar w:fldCharType="begin"/>
            </w:r>
            <w:r w:rsidR="00A60495">
              <w:rPr>
                <w:noProof/>
                <w:webHidden/>
              </w:rPr>
              <w:instrText xml:space="preserve"> PAGEREF _Toc124511245 \h </w:instrText>
            </w:r>
            <w:r w:rsidR="00A60495">
              <w:rPr>
                <w:noProof/>
                <w:webHidden/>
              </w:rPr>
            </w:r>
            <w:r w:rsidR="00A60495">
              <w:rPr>
                <w:noProof/>
                <w:webHidden/>
              </w:rPr>
              <w:fldChar w:fldCharType="separate"/>
            </w:r>
            <w:r w:rsidR="00A60495">
              <w:rPr>
                <w:noProof/>
                <w:webHidden/>
              </w:rPr>
              <w:t>64</w:t>
            </w:r>
            <w:r w:rsidR="00A60495">
              <w:rPr>
                <w:noProof/>
                <w:webHidden/>
              </w:rPr>
              <w:fldChar w:fldCharType="end"/>
            </w:r>
          </w:hyperlink>
        </w:p>
        <w:p w14:paraId="3B8CF231" w14:textId="5480C4D6" w:rsidR="00A60495" w:rsidRDefault="007E533F">
          <w:pPr>
            <w:pStyle w:val="TOC3"/>
            <w:tabs>
              <w:tab w:val="left" w:pos="1320"/>
              <w:tab w:val="right" w:leader="dot" w:pos="9016"/>
            </w:tabs>
            <w:rPr>
              <w:rFonts w:eastAsiaTheme="minorEastAsia"/>
              <w:noProof/>
              <w:lang w:eastAsia="en-GB"/>
            </w:rPr>
          </w:pPr>
          <w:hyperlink w:anchor="_Toc124511246" w:history="1">
            <w:r w:rsidR="00A60495" w:rsidRPr="00D90CE3">
              <w:rPr>
                <w:rStyle w:val="Hyperlink"/>
                <w:rFonts w:cstheme="minorHAnsi"/>
                <w:b/>
                <w:bCs/>
                <w:noProof/>
              </w:rPr>
              <w:t>3.14.1</w:t>
            </w:r>
            <w:r w:rsidR="00A60495">
              <w:rPr>
                <w:rFonts w:eastAsiaTheme="minorEastAsia"/>
                <w:noProof/>
                <w:lang w:eastAsia="en-GB"/>
              </w:rPr>
              <w:tab/>
            </w:r>
            <w:r w:rsidR="00A60495" w:rsidRPr="00D90CE3">
              <w:rPr>
                <w:rStyle w:val="Hyperlink"/>
                <w:rFonts w:cstheme="minorHAnsi"/>
                <w:b/>
                <w:bCs/>
                <w:noProof/>
              </w:rPr>
              <w:t>PCB manufacturing quote</w:t>
            </w:r>
            <w:r w:rsidR="00A60495">
              <w:rPr>
                <w:noProof/>
                <w:webHidden/>
              </w:rPr>
              <w:tab/>
            </w:r>
            <w:r w:rsidR="00A60495">
              <w:rPr>
                <w:noProof/>
                <w:webHidden/>
              </w:rPr>
              <w:fldChar w:fldCharType="begin"/>
            </w:r>
            <w:r w:rsidR="00A60495">
              <w:rPr>
                <w:noProof/>
                <w:webHidden/>
              </w:rPr>
              <w:instrText xml:space="preserve"> PAGEREF _Toc124511246 \h </w:instrText>
            </w:r>
            <w:r w:rsidR="00A60495">
              <w:rPr>
                <w:noProof/>
                <w:webHidden/>
              </w:rPr>
            </w:r>
            <w:r w:rsidR="00A60495">
              <w:rPr>
                <w:noProof/>
                <w:webHidden/>
              </w:rPr>
              <w:fldChar w:fldCharType="separate"/>
            </w:r>
            <w:r w:rsidR="00A60495">
              <w:rPr>
                <w:noProof/>
                <w:webHidden/>
              </w:rPr>
              <w:t>66</w:t>
            </w:r>
            <w:r w:rsidR="00A60495">
              <w:rPr>
                <w:noProof/>
                <w:webHidden/>
              </w:rPr>
              <w:fldChar w:fldCharType="end"/>
            </w:r>
          </w:hyperlink>
        </w:p>
        <w:p w14:paraId="29340730" w14:textId="7E23C97B" w:rsidR="00A60495" w:rsidRDefault="007E533F">
          <w:pPr>
            <w:pStyle w:val="TOC1"/>
            <w:tabs>
              <w:tab w:val="left" w:pos="440"/>
              <w:tab w:val="right" w:leader="dot" w:pos="9016"/>
            </w:tabs>
            <w:rPr>
              <w:rFonts w:eastAsiaTheme="minorEastAsia"/>
              <w:noProof/>
              <w:lang w:eastAsia="en-GB"/>
            </w:rPr>
          </w:pPr>
          <w:hyperlink w:anchor="_Toc124511247" w:history="1">
            <w:r w:rsidR="00A60495" w:rsidRPr="00D90CE3">
              <w:rPr>
                <w:rStyle w:val="Hyperlink"/>
                <w:rFonts w:cstheme="minorHAnsi"/>
                <w:b/>
                <w:bCs/>
                <w:noProof/>
              </w:rPr>
              <w:t>5.</w:t>
            </w:r>
            <w:r w:rsidR="00A60495">
              <w:rPr>
                <w:rFonts w:eastAsiaTheme="minorEastAsia"/>
                <w:noProof/>
                <w:lang w:eastAsia="en-GB"/>
              </w:rPr>
              <w:tab/>
            </w:r>
            <w:r w:rsidR="00A60495" w:rsidRPr="00D90CE3">
              <w:rPr>
                <w:rStyle w:val="Hyperlink"/>
                <w:rFonts w:cstheme="minorHAnsi"/>
                <w:b/>
                <w:bCs/>
                <w:noProof/>
              </w:rPr>
              <w:t>Conclusion</w:t>
            </w:r>
            <w:r w:rsidR="00A60495">
              <w:rPr>
                <w:noProof/>
                <w:webHidden/>
              </w:rPr>
              <w:tab/>
            </w:r>
            <w:r w:rsidR="00A60495">
              <w:rPr>
                <w:noProof/>
                <w:webHidden/>
              </w:rPr>
              <w:fldChar w:fldCharType="begin"/>
            </w:r>
            <w:r w:rsidR="00A60495">
              <w:rPr>
                <w:noProof/>
                <w:webHidden/>
              </w:rPr>
              <w:instrText xml:space="preserve"> PAGEREF _Toc124511247 \h </w:instrText>
            </w:r>
            <w:r w:rsidR="00A60495">
              <w:rPr>
                <w:noProof/>
                <w:webHidden/>
              </w:rPr>
            </w:r>
            <w:r w:rsidR="00A60495">
              <w:rPr>
                <w:noProof/>
                <w:webHidden/>
              </w:rPr>
              <w:fldChar w:fldCharType="separate"/>
            </w:r>
            <w:r w:rsidR="00A60495">
              <w:rPr>
                <w:noProof/>
                <w:webHidden/>
              </w:rPr>
              <w:t>67</w:t>
            </w:r>
            <w:r w:rsidR="00A60495">
              <w:rPr>
                <w:noProof/>
                <w:webHidden/>
              </w:rPr>
              <w:fldChar w:fldCharType="end"/>
            </w:r>
          </w:hyperlink>
        </w:p>
        <w:p w14:paraId="4C04778E" w14:textId="3E91BFC6" w:rsidR="00A60495" w:rsidRDefault="007E533F">
          <w:pPr>
            <w:pStyle w:val="TOC1"/>
            <w:tabs>
              <w:tab w:val="left" w:pos="440"/>
              <w:tab w:val="right" w:leader="dot" w:pos="9016"/>
            </w:tabs>
            <w:rPr>
              <w:rFonts w:eastAsiaTheme="minorEastAsia"/>
              <w:noProof/>
              <w:lang w:eastAsia="en-GB"/>
            </w:rPr>
          </w:pPr>
          <w:hyperlink w:anchor="_Toc124511248" w:history="1">
            <w:r w:rsidR="00A60495" w:rsidRPr="00D90CE3">
              <w:rPr>
                <w:rStyle w:val="Hyperlink"/>
                <w:rFonts w:cstheme="minorHAnsi"/>
                <w:b/>
                <w:bCs/>
                <w:noProof/>
              </w:rPr>
              <w:t>6.</w:t>
            </w:r>
            <w:r w:rsidR="00A60495">
              <w:rPr>
                <w:rFonts w:eastAsiaTheme="minorEastAsia"/>
                <w:noProof/>
                <w:lang w:eastAsia="en-GB"/>
              </w:rPr>
              <w:tab/>
            </w:r>
            <w:r w:rsidR="00A60495" w:rsidRPr="00D90CE3">
              <w:rPr>
                <w:rStyle w:val="Hyperlink"/>
                <w:rFonts w:cstheme="minorHAnsi"/>
                <w:b/>
                <w:bCs/>
                <w:noProof/>
              </w:rPr>
              <w:t>References</w:t>
            </w:r>
            <w:r w:rsidR="00A60495">
              <w:rPr>
                <w:noProof/>
                <w:webHidden/>
              </w:rPr>
              <w:tab/>
            </w:r>
            <w:r w:rsidR="00A60495">
              <w:rPr>
                <w:noProof/>
                <w:webHidden/>
              </w:rPr>
              <w:fldChar w:fldCharType="begin"/>
            </w:r>
            <w:r w:rsidR="00A60495">
              <w:rPr>
                <w:noProof/>
                <w:webHidden/>
              </w:rPr>
              <w:instrText xml:space="preserve"> PAGEREF _Toc124511248 \h </w:instrText>
            </w:r>
            <w:r w:rsidR="00A60495">
              <w:rPr>
                <w:noProof/>
                <w:webHidden/>
              </w:rPr>
            </w:r>
            <w:r w:rsidR="00A60495">
              <w:rPr>
                <w:noProof/>
                <w:webHidden/>
              </w:rPr>
              <w:fldChar w:fldCharType="separate"/>
            </w:r>
            <w:r w:rsidR="00A60495">
              <w:rPr>
                <w:noProof/>
                <w:webHidden/>
              </w:rPr>
              <w:t>69</w:t>
            </w:r>
            <w:r w:rsidR="00A60495">
              <w:rPr>
                <w:noProof/>
                <w:webHidden/>
              </w:rPr>
              <w:fldChar w:fldCharType="end"/>
            </w:r>
          </w:hyperlink>
        </w:p>
        <w:p w14:paraId="7470F963" w14:textId="626B687D" w:rsidR="00B04C0E" w:rsidRDefault="00B04C0E">
          <w:r>
            <w:rPr>
              <w:b/>
              <w:bCs/>
              <w:noProof/>
            </w:rPr>
            <w:fldChar w:fldCharType="end"/>
          </w:r>
        </w:p>
      </w:sdtContent>
    </w:sdt>
    <w:p w14:paraId="0F0F54F4" w14:textId="1A220F56" w:rsidR="002F28C2" w:rsidRDefault="002F28C2">
      <w:pPr>
        <w:pStyle w:val="TableofFigures"/>
        <w:tabs>
          <w:tab w:val="right" w:leader="dot" w:pos="9016"/>
        </w:tabs>
        <w:rPr>
          <w:b/>
          <w:bCs/>
          <w:sz w:val="32"/>
          <w:szCs w:val="32"/>
        </w:rPr>
      </w:pPr>
    </w:p>
    <w:p w14:paraId="27B305AC" w14:textId="77777777" w:rsidR="002F28C2" w:rsidRPr="002F28C2" w:rsidRDefault="002F28C2" w:rsidP="002F28C2"/>
    <w:p w14:paraId="1B5AA656" w14:textId="19ED7080" w:rsidR="00B04C0E" w:rsidRPr="002F28C2" w:rsidRDefault="00B04C0E">
      <w:pPr>
        <w:pStyle w:val="TableofFigures"/>
        <w:tabs>
          <w:tab w:val="right" w:leader="dot" w:pos="9016"/>
        </w:tabs>
        <w:rPr>
          <w:b/>
          <w:bCs/>
          <w:sz w:val="32"/>
          <w:szCs w:val="32"/>
        </w:rPr>
      </w:pPr>
      <w:r w:rsidRPr="00B04C0E">
        <w:rPr>
          <w:b/>
          <w:bCs/>
          <w:sz w:val="32"/>
          <w:szCs w:val="32"/>
        </w:rPr>
        <w:lastRenderedPageBreak/>
        <w:t>Figures</w:t>
      </w:r>
    </w:p>
    <w:p w14:paraId="2CB31343" w14:textId="00C06005" w:rsidR="00A60495" w:rsidRDefault="00B04C0E">
      <w:pPr>
        <w:pStyle w:val="TableofFigures"/>
        <w:tabs>
          <w:tab w:val="right" w:leader="dot" w:pos="9016"/>
        </w:tabs>
        <w:rPr>
          <w:rFonts w:eastAsiaTheme="minorEastAsia"/>
          <w:noProof/>
          <w:lang w:eastAsia="en-GB"/>
        </w:rPr>
      </w:pPr>
      <w:r>
        <w:rPr>
          <w:sz w:val="44"/>
          <w:szCs w:val="44"/>
        </w:rPr>
        <w:fldChar w:fldCharType="begin"/>
      </w:r>
      <w:r>
        <w:rPr>
          <w:sz w:val="44"/>
          <w:szCs w:val="44"/>
        </w:rPr>
        <w:instrText xml:space="preserve"> TOC \h \z \c "Figure" </w:instrText>
      </w:r>
      <w:r>
        <w:rPr>
          <w:sz w:val="44"/>
          <w:szCs w:val="44"/>
        </w:rPr>
        <w:fldChar w:fldCharType="separate"/>
      </w:r>
      <w:hyperlink w:anchor="_Toc124511249" w:history="1">
        <w:r w:rsidR="00A60495" w:rsidRPr="003B56D2">
          <w:rPr>
            <w:rStyle w:val="Hyperlink"/>
            <w:b/>
            <w:bCs/>
            <w:noProof/>
          </w:rPr>
          <w:t>Figure 1 MWS-M625 portable weather station</w:t>
        </w:r>
        <w:r w:rsidR="00A60495">
          <w:rPr>
            <w:noProof/>
            <w:webHidden/>
          </w:rPr>
          <w:tab/>
        </w:r>
        <w:r w:rsidR="00A60495">
          <w:rPr>
            <w:noProof/>
            <w:webHidden/>
          </w:rPr>
          <w:fldChar w:fldCharType="begin"/>
        </w:r>
        <w:r w:rsidR="00A60495">
          <w:rPr>
            <w:noProof/>
            <w:webHidden/>
          </w:rPr>
          <w:instrText xml:space="preserve"> PAGEREF _Toc124511249 \h </w:instrText>
        </w:r>
        <w:r w:rsidR="00A60495">
          <w:rPr>
            <w:noProof/>
            <w:webHidden/>
          </w:rPr>
        </w:r>
        <w:r w:rsidR="00A60495">
          <w:rPr>
            <w:noProof/>
            <w:webHidden/>
          </w:rPr>
          <w:fldChar w:fldCharType="separate"/>
        </w:r>
        <w:r w:rsidR="00A60495">
          <w:rPr>
            <w:noProof/>
            <w:webHidden/>
          </w:rPr>
          <w:t>7</w:t>
        </w:r>
        <w:r w:rsidR="00A60495">
          <w:rPr>
            <w:noProof/>
            <w:webHidden/>
          </w:rPr>
          <w:fldChar w:fldCharType="end"/>
        </w:r>
      </w:hyperlink>
    </w:p>
    <w:p w14:paraId="6CF6C9FA" w14:textId="5C5B5023" w:rsidR="00A60495" w:rsidRDefault="007E533F">
      <w:pPr>
        <w:pStyle w:val="TableofFigures"/>
        <w:tabs>
          <w:tab w:val="right" w:leader="dot" w:pos="9016"/>
        </w:tabs>
        <w:rPr>
          <w:rFonts w:eastAsiaTheme="minorEastAsia"/>
          <w:noProof/>
          <w:lang w:eastAsia="en-GB"/>
        </w:rPr>
      </w:pPr>
      <w:hyperlink w:anchor="_Toc124511250" w:history="1">
        <w:r w:rsidR="00A60495" w:rsidRPr="003B56D2">
          <w:rPr>
            <w:rStyle w:val="Hyperlink"/>
            <w:b/>
            <w:bCs/>
            <w:noProof/>
          </w:rPr>
          <w:t>Figure 2 MeteoHelix® IoT Pro - Sigfox Micro-Weather Station</w:t>
        </w:r>
        <w:r w:rsidR="00A60495">
          <w:rPr>
            <w:noProof/>
            <w:webHidden/>
          </w:rPr>
          <w:tab/>
        </w:r>
        <w:r w:rsidR="00A60495">
          <w:rPr>
            <w:noProof/>
            <w:webHidden/>
          </w:rPr>
          <w:fldChar w:fldCharType="begin"/>
        </w:r>
        <w:r w:rsidR="00A60495">
          <w:rPr>
            <w:noProof/>
            <w:webHidden/>
          </w:rPr>
          <w:instrText xml:space="preserve"> PAGEREF _Toc124511250 \h </w:instrText>
        </w:r>
        <w:r w:rsidR="00A60495">
          <w:rPr>
            <w:noProof/>
            <w:webHidden/>
          </w:rPr>
        </w:r>
        <w:r w:rsidR="00A60495">
          <w:rPr>
            <w:noProof/>
            <w:webHidden/>
          </w:rPr>
          <w:fldChar w:fldCharType="separate"/>
        </w:r>
        <w:r w:rsidR="00A60495">
          <w:rPr>
            <w:noProof/>
            <w:webHidden/>
          </w:rPr>
          <w:t>8</w:t>
        </w:r>
        <w:r w:rsidR="00A60495">
          <w:rPr>
            <w:noProof/>
            <w:webHidden/>
          </w:rPr>
          <w:fldChar w:fldCharType="end"/>
        </w:r>
      </w:hyperlink>
    </w:p>
    <w:p w14:paraId="52AF7774" w14:textId="23BAF3E3" w:rsidR="00A60495" w:rsidRDefault="007E533F">
      <w:pPr>
        <w:pStyle w:val="TableofFigures"/>
        <w:tabs>
          <w:tab w:val="right" w:leader="dot" w:pos="9016"/>
        </w:tabs>
        <w:rPr>
          <w:rFonts w:eastAsiaTheme="minorEastAsia"/>
          <w:noProof/>
          <w:lang w:eastAsia="en-GB"/>
        </w:rPr>
      </w:pPr>
      <w:hyperlink w:anchor="_Toc124511251" w:history="1">
        <w:r w:rsidR="00A60495" w:rsidRPr="003B56D2">
          <w:rPr>
            <w:rStyle w:val="Hyperlink"/>
            <w:b/>
            <w:bCs/>
            <w:noProof/>
          </w:rPr>
          <w:t>Figure 3 Ecowitt Weather Stations WS2910</w:t>
        </w:r>
        <w:r w:rsidR="00A60495">
          <w:rPr>
            <w:noProof/>
            <w:webHidden/>
          </w:rPr>
          <w:tab/>
        </w:r>
        <w:r w:rsidR="00A60495">
          <w:rPr>
            <w:noProof/>
            <w:webHidden/>
          </w:rPr>
          <w:fldChar w:fldCharType="begin"/>
        </w:r>
        <w:r w:rsidR="00A60495">
          <w:rPr>
            <w:noProof/>
            <w:webHidden/>
          </w:rPr>
          <w:instrText xml:space="preserve"> PAGEREF _Toc124511251 \h </w:instrText>
        </w:r>
        <w:r w:rsidR="00A60495">
          <w:rPr>
            <w:noProof/>
            <w:webHidden/>
          </w:rPr>
        </w:r>
        <w:r w:rsidR="00A60495">
          <w:rPr>
            <w:noProof/>
            <w:webHidden/>
          </w:rPr>
          <w:fldChar w:fldCharType="separate"/>
        </w:r>
        <w:r w:rsidR="00A60495">
          <w:rPr>
            <w:noProof/>
            <w:webHidden/>
          </w:rPr>
          <w:t>9</w:t>
        </w:r>
        <w:r w:rsidR="00A60495">
          <w:rPr>
            <w:noProof/>
            <w:webHidden/>
          </w:rPr>
          <w:fldChar w:fldCharType="end"/>
        </w:r>
      </w:hyperlink>
    </w:p>
    <w:p w14:paraId="30866BE4" w14:textId="145ECA7D" w:rsidR="00A60495" w:rsidRDefault="007E533F">
      <w:pPr>
        <w:pStyle w:val="TableofFigures"/>
        <w:tabs>
          <w:tab w:val="right" w:leader="dot" w:pos="9016"/>
        </w:tabs>
        <w:rPr>
          <w:rFonts w:eastAsiaTheme="minorEastAsia"/>
          <w:noProof/>
          <w:lang w:eastAsia="en-GB"/>
        </w:rPr>
      </w:pPr>
      <w:hyperlink w:anchor="_Toc124511252" w:history="1">
        <w:r w:rsidR="00A60495" w:rsidRPr="003B56D2">
          <w:rPr>
            <w:rStyle w:val="Hyperlink"/>
            <w:b/>
            <w:bCs/>
            <w:noProof/>
          </w:rPr>
          <w:t>Figure 4 Skywatch BL-1000 Weather station for emergency and incident response</w:t>
        </w:r>
        <w:r w:rsidR="00A60495">
          <w:rPr>
            <w:noProof/>
            <w:webHidden/>
          </w:rPr>
          <w:tab/>
        </w:r>
        <w:r w:rsidR="00A60495">
          <w:rPr>
            <w:noProof/>
            <w:webHidden/>
          </w:rPr>
          <w:fldChar w:fldCharType="begin"/>
        </w:r>
        <w:r w:rsidR="00A60495">
          <w:rPr>
            <w:noProof/>
            <w:webHidden/>
          </w:rPr>
          <w:instrText xml:space="preserve"> PAGEREF _Toc124511252 \h </w:instrText>
        </w:r>
        <w:r w:rsidR="00A60495">
          <w:rPr>
            <w:noProof/>
            <w:webHidden/>
          </w:rPr>
        </w:r>
        <w:r w:rsidR="00A60495">
          <w:rPr>
            <w:noProof/>
            <w:webHidden/>
          </w:rPr>
          <w:fldChar w:fldCharType="separate"/>
        </w:r>
        <w:r w:rsidR="00A60495">
          <w:rPr>
            <w:noProof/>
            <w:webHidden/>
          </w:rPr>
          <w:t>10</w:t>
        </w:r>
        <w:r w:rsidR="00A60495">
          <w:rPr>
            <w:noProof/>
            <w:webHidden/>
          </w:rPr>
          <w:fldChar w:fldCharType="end"/>
        </w:r>
      </w:hyperlink>
    </w:p>
    <w:p w14:paraId="2FE5DFFF" w14:textId="75EBAB65" w:rsidR="00A60495" w:rsidRDefault="007E533F">
      <w:pPr>
        <w:pStyle w:val="TableofFigures"/>
        <w:tabs>
          <w:tab w:val="right" w:leader="dot" w:pos="9016"/>
        </w:tabs>
        <w:rPr>
          <w:rFonts w:eastAsiaTheme="minorEastAsia"/>
          <w:noProof/>
          <w:lang w:eastAsia="en-GB"/>
        </w:rPr>
      </w:pPr>
      <w:hyperlink w:anchor="_Toc124511253" w:history="1">
        <w:r w:rsidR="00A60495" w:rsidRPr="003B56D2">
          <w:rPr>
            <w:rStyle w:val="Hyperlink"/>
            <w:b/>
            <w:bCs/>
            <w:noProof/>
          </w:rPr>
          <w:t>Figure 5 Calculation of number of bytes required over 14-day test for temperature measurement</w:t>
        </w:r>
        <w:r w:rsidR="00A60495">
          <w:rPr>
            <w:noProof/>
            <w:webHidden/>
          </w:rPr>
          <w:tab/>
        </w:r>
        <w:r w:rsidR="00A60495">
          <w:rPr>
            <w:noProof/>
            <w:webHidden/>
          </w:rPr>
          <w:fldChar w:fldCharType="begin"/>
        </w:r>
        <w:r w:rsidR="00A60495">
          <w:rPr>
            <w:noProof/>
            <w:webHidden/>
          </w:rPr>
          <w:instrText xml:space="preserve"> PAGEREF _Toc124511253 \h </w:instrText>
        </w:r>
        <w:r w:rsidR="00A60495">
          <w:rPr>
            <w:noProof/>
            <w:webHidden/>
          </w:rPr>
        </w:r>
        <w:r w:rsidR="00A60495">
          <w:rPr>
            <w:noProof/>
            <w:webHidden/>
          </w:rPr>
          <w:fldChar w:fldCharType="separate"/>
        </w:r>
        <w:r w:rsidR="00A60495">
          <w:rPr>
            <w:noProof/>
            <w:webHidden/>
          </w:rPr>
          <w:t>14</w:t>
        </w:r>
        <w:r w:rsidR="00A60495">
          <w:rPr>
            <w:noProof/>
            <w:webHidden/>
          </w:rPr>
          <w:fldChar w:fldCharType="end"/>
        </w:r>
      </w:hyperlink>
    </w:p>
    <w:p w14:paraId="20CF0F22" w14:textId="5A183741" w:rsidR="00A60495" w:rsidRDefault="007E533F">
      <w:pPr>
        <w:pStyle w:val="TableofFigures"/>
        <w:tabs>
          <w:tab w:val="right" w:leader="dot" w:pos="9016"/>
        </w:tabs>
        <w:rPr>
          <w:rFonts w:eastAsiaTheme="minorEastAsia"/>
          <w:noProof/>
          <w:lang w:eastAsia="en-GB"/>
        </w:rPr>
      </w:pPr>
      <w:hyperlink w:anchor="_Toc124511254" w:history="1">
        <w:r w:rsidR="00A60495" w:rsidRPr="003B56D2">
          <w:rPr>
            <w:rStyle w:val="Hyperlink"/>
            <w:b/>
            <w:bCs/>
            <w:noProof/>
          </w:rPr>
          <w:t>Figure 6 Calculation for total number of bytes over 14 days for humidity measurement</w:t>
        </w:r>
        <w:r w:rsidR="00A60495">
          <w:rPr>
            <w:noProof/>
            <w:webHidden/>
          </w:rPr>
          <w:tab/>
        </w:r>
        <w:r w:rsidR="00A60495">
          <w:rPr>
            <w:noProof/>
            <w:webHidden/>
          </w:rPr>
          <w:fldChar w:fldCharType="begin"/>
        </w:r>
        <w:r w:rsidR="00A60495">
          <w:rPr>
            <w:noProof/>
            <w:webHidden/>
          </w:rPr>
          <w:instrText xml:space="preserve"> PAGEREF _Toc124511254 \h </w:instrText>
        </w:r>
        <w:r w:rsidR="00A60495">
          <w:rPr>
            <w:noProof/>
            <w:webHidden/>
          </w:rPr>
        </w:r>
        <w:r w:rsidR="00A60495">
          <w:rPr>
            <w:noProof/>
            <w:webHidden/>
          </w:rPr>
          <w:fldChar w:fldCharType="separate"/>
        </w:r>
        <w:r w:rsidR="00A60495">
          <w:rPr>
            <w:noProof/>
            <w:webHidden/>
          </w:rPr>
          <w:t>17</w:t>
        </w:r>
        <w:r w:rsidR="00A60495">
          <w:rPr>
            <w:noProof/>
            <w:webHidden/>
          </w:rPr>
          <w:fldChar w:fldCharType="end"/>
        </w:r>
      </w:hyperlink>
    </w:p>
    <w:p w14:paraId="4284487E" w14:textId="7731FA1F" w:rsidR="00A60495" w:rsidRDefault="007E533F">
      <w:pPr>
        <w:pStyle w:val="TableofFigures"/>
        <w:tabs>
          <w:tab w:val="right" w:leader="dot" w:pos="9016"/>
        </w:tabs>
        <w:rPr>
          <w:rFonts w:eastAsiaTheme="minorEastAsia"/>
          <w:noProof/>
          <w:lang w:eastAsia="en-GB"/>
        </w:rPr>
      </w:pPr>
      <w:hyperlink w:anchor="_Toc124511255" w:history="1">
        <w:r w:rsidR="00A60495" w:rsidRPr="003B56D2">
          <w:rPr>
            <w:rStyle w:val="Hyperlink"/>
            <w:b/>
            <w:bCs/>
            <w:noProof/>
          </w:rPr>
          <w:t>Figure 7 Calculation for total number of bytes over 14 days for wind speed measurement</w:t>
        </w:r>
        <w:r w:rsidR="00A60495">
          <w:rPr>
            <w:noProof/>
            <w:webHidden/>
          </w:rPr>
          <w:tab/>
        </w:r>
        <w:r w:rsidR="00A60495">
          <w:rPr>
            <w:noProof/>
            <w:webHidden/>
          </w:rPr>
          <w:fldChar w:fldCharType="begin"/>
        </w:r>
        <w:r w:rsidR="00A60495">
          <w:rPr>
            <w:noProof/>
            <w:webHidden/>
          </w:rPr>
          <w:instrText xml:space="preserve"> PAGEREF _Toc124511255 \h </w:instrText>
        </w:r>
        <w:r w:rsidR="00A60495">
          <w:rPr>
            <w:noProof/>
            <w:webHidden/>
          </w:rPr>
        </w:r>
        <w:r w:rsidR="00A60495">
          <w:rPr>
            <w:noProof/>
            <w:webHidden/>
          </w:rPr>
          <w:fldChar w:fldCharType="separate"/>
        </w:r>
        <w:r w:rsidR="00A60495">
          <w:rPr>
            <w:noProof/>
            <w:webHidden/>
          </w:rPr>
          <w:t>19</w:t>
        </w:r>
        <w:r w:rsidR="00A60495">
          <w:rPr>
            <w:noProof/>
            <w:webHidden/>
          </w:rPr>
          <w:fldChar w:fldCharType="end"/>
        </w:r>
      </w:hyperlink>
    </w:p>
    <w:p w14:paraId="67DDEC01" w14:textId="48364161" w:rsidR="00A60495" w:rsidRDefault="007E533F">
      <w:pPr>
        <w:pStyle w:val="TableofFigures"/>
        <w:tabs>
          <w:tab w:val="right" w:leader="dot" w:pos="9016"/>
        </w:tabs>
        <w:rPr>
          <w:rFonts w:eastAsiaTheme="minorEastAsia"/>
          <w:noProof/>
          <w:lang w:eastAsia="en-GB"/>
        </w:rPr>
      </w:pPr>
      <w:hyperlink w:anchor="_Toc124511256" w:history="1">
        <w:r w:rsidR="00A60495" w:rsidRPr="003B56D2">
          <w:rPr>
            <w:rStyle w:val="Hyperlink"/>
            <w:b/>
            <w:bCs/>
            <w:noProof/>
          </w:rPr>
          <w:t>Figure 8 Calculation for total number of bytes over 14 days for wind direction measurement</w:t>
        </w:r>
        <w:r w:rsidR="00A60495">
          <w:rPr>
            <w:noProof/>
            <w:webHidden/>
          </w:rPr>
          <w:tab/>
        </w:r>
        <w:r w:rsidR="00A60495">
          <w:rPr>
            <w:noProof/>
            <w:webHidden/>
          </w:rPr>
          <w:fldChar w:fldCharType="begin"/>
        </w:r>
        <w:r w:rsidR="00A60495">
          <w:rPr>
            <w:noProof/>
            <w:webHidden/>
          </w:rPr>
          <w:instrText xml:space="preserve"> PAGEREF _Toc124511256 \h </w:instrText>
        </w:r>
        <w:r w:rsidR="00A60495">
          <w:rPr>
            <w:noProof/>
            <w:webHidden/>
          </w:rPr>
        </w:r>
        <w:r w:rsidR="00A60495">
          <w:rPr>
            <w:noProof/>
            <w:webHidden/>
          </w:rPr>
          <w:fldChar w:fldCharType="separate"/>
        </w:r>
        <w:r w:rsidR="00A60495">
          <w:rPr>
            <w:noProof/>
            <w:webHidden/>
          </w:rPr>
          <w:t>22</w:t>
        </w:r>
        <w:r w:rsidR="00A60495">
          <w:rPr>
            <w:noProof/>
            <w:webHidden/>
          </w:rPr>
          <w:fldChar w:fldCharType="end"/>
        </w:r>
      </w:hyperlink>
    </w:p>
    <w:p w14:paraId="47B3C139" w14:textId="20ABACD4" w:rsidR="00A60495" w:rsidRDefault="007E533F">
      <w:pPr>
        <w:pStyle w:val="TableofFigures"/>
        <w:tabs>
          <w:tab w:val="right" w:leader="dot" w:pos="9016"/>
        </w:tabs>
        <w:rPr>
          <w:rFonts w:eastAsiaTheme="minorEastAsia"/>
          <w:noProof/>
          <w:lang w:eastAsia="en-GB"/>
        </w:rPr>
      </w:pPr>
      <w:hyperlink w:anchor="_Toc124511257" w:history="1">
        <w:r w:rsidR="00A60495" w:rsidRPr="003B56D2">
          <w:rPr>
            <w:rStyle w:val="Hyperlink"/>
            <w:b/>
            <w:bCs/>
            <w:noProof/>
          </w:rPr>
          <w:t>Figure 9 Calculation for total number of bytes over 14 days for air borne particle count measurement</w:t>
        </w:r>
        <w:r w:rsidR="00A60495">
          <w:rPr>
            <w:noProof/>
            <w:webHidden/>
          </w:rPr>
          <w:tab/>
        </w:r>
        <w:r w:rsidR="00A60495">
          <w:rPr>
            <w:noProof/>
            <w:webHidden/>
          </w:rPr>
          <w:fldChar w:fldCharType="begin"/>
        </w:r>
        <w:r w:rsidR="00A60495">
          <w:rPr>
            <w:noProof/>
            <w:webHidden/>
          </w:rPr>
          <w:instrText xml:space="preserve"> PAGEREF _Toc124511257 \h </w:instrText>
        </w:r>
        <w:r w:rsidR="00A60495">
          <w:rPr>
            <w:noProof/>
            <w:webHidden/>
          </w:rPr>
        </w:r>
        <w:r w:rsidR="00A60495">
          <w:rPr>
            <w:noProof/>
            <w:webHidden/>
          </w:rPr>
          <w:fldChar w:fldCharType="separate"/>
        </w:r>
        <w:r w:rsidR="00A60495">
          <w:rPr>
            <w:noProof/>
            <w:webHidden/>
          </w:rPr>
          <w:t>25</w:t>
        </w:r>
        <w:r w:rsidR="00A60495">
          <w:rPr>
            <w:noProof/>
            <w:webHidden/>
          </w:rPr>
          <w:fldChar w:fldCharType="end"/>
        </w:r>
      </w:hyperlink>
    </w:p>
    <w:p w14:paraId="56087FE6" w14:textId="5A1F676A" w:rsidR="00A60495" w:rsidRDefault="007E533F">
      <w:pPr>
        <w:pStyle w:val="TableofFigures"/>
        <w:tabs>
          <w:tab w:val="right" w:leader="dot" w:pos="9016"/>
        </w:tabs>
        <w:rPr>
          <w:rFonts w:eastAsiaTheme="minorEastAsia"/>
          <w:noProof/>
          <w:lang w:eastAsia="en-GB"/>
        </w:rPr>
      </w:pPr>
      <w:hyperlink w:anchor="_Toc124511258" w:history="1">
        <w:r w:rsidR="00A60495" w:rsidRPr="003B56D2">
          <w:rPr>
            <w:rStyle w:val="Hyperlink"/>
            <w:b/>
            <w:bCs/>
            <w:noProof/>
          </w:rPr>
          <w:t>Figure 10 Calculation for total number of bytes over 14 days for sunlight measurement</w:t>
        </w:r>
        <w:r w:rsidR="00A60495">
          <w:rPr>
            <w:noProof/>
            <w:webHidden/>
          </w:rPr>
          <w:tab/>
        </w:r>
        <w:r w:rsidR="00A60495">
          <w:rPr>
            <w:noProof/>
            <w:webHidden/>
          </w:rPr>
          <w:fldChar w:fldCharType="begin"/>
        </w:r>
        <w:r w:rsidR="00A60495">
          <w:rPr>
            <w:noProof/>
            <w:webHidden/>
          </w:rPr>
          <w:instrText xml:space="preserve"> PAGEREF _Toc124511258 \h </w:instrText>
        </w:r>
        <w:r w:rsidR="00A60495">
          <w:rPr>
            <w:noProof/>
            <w:webHidden/>
          </w:rPr>
        </w:r>
        <w:r w:rsidR="00A60495">
          <w:rPr>
            <w:noProof/>
            <w:webHidden/>
          </w:rPr>
          <w:fldChar w:fldCharType="separate"/>
        </w:r>
        <w:r w:rsidR="00A60495">
          <w:rPr>
            <w:noProof/>
            <w:webHidden/>
          </w:rPr>
          <w:t>27</w:t>
        </w:r>
        <w:r w:rsidR="00A60495">
          <w:rPr>
            <w:noProof/>
            <w:webHidden/>
          </w:rPr>
          <w:fldChar w:fldCharType="end"/>
        </w:r>
      </w:hyperlink>
    </w:p>
    <w:p w14:paraId="1F1F6C61" w14:textId="42631535" w:rsidR="00A60495" w:rsidRDefault="007E533F">
      <w:pPr>
        <w:pStyle w:val="TableofFigures"/>
        <w:tabs>
          <w:tab w:val="right" w:leader="dot" w:pos="9016"/>
        </w:tabs>
        <w:rPr>
          <w:rFonts w:eastAsiaTheme="minorEastAsia"/>
          <w:noProof/>
          <w:lang w:eastAsia="en-GB"/>
        </w:rPr>
      </w:pPr>
      <w:hyperlink w:anchor="_Toc124511259" w:history="1">
        <w:r w:rsidR="00A60495" w:rsidRPr="003B56D2">
          <w:rPr>
            <w:rStyle w:val="Hyperlink"/>
            <w:b/>
            <w:bCs/>
            <w:noProof/>
          </w:rPr>
          <w:t>Figure 11 Calculation for total number of bytes over 14 days for UV level measurement</w:t>
        </w:r>
        <w:r w:rsidR="00A60495">
          <w:rPr>
            <w:noProof/>
            <w:webHidden/>
          </w:rPr>
          <w:tab/>
        </w:r>
        <w:r w:rsidR="00A60495">
          <w:rPr>
            <w:noProof/>
            <w:webHidden/>
          </w:rPr>
          <w:fldChar w:fldCharType="begin"/>
        </w:r>
        <w:r w:rsidR="00A60495">
          <w:rPr>
            <w:noProof/>
            <w:webHidden/>
          </w:rPr>
          <w:instrText xml:space="preserve"> PAGEREF _Toc124511259 \h </w:instrText>
        </w:r>
        <w:r w:rsidR="00A60495">
          <w:rPr>
            <w:noProof/>
            <w:webHidden/>
          </w:rPr>
        </w:r>
        <w:r w:rsidR="00A60495">
          <w:rPr>
            <w:noProof/>
            <w:webHidden/>
          </w:rPr>
          <w:fldChar w:fldCharType="separate"/>
        </w:r>
        <w:r w:rsidR="00A60495">
          <w:rPr>
            <w:noProof/>
            <w:webHidden/>
          </w:rPr>
          <w:t>29</w:t>
        </w:r>
        <w:r w:rsidR="00A60495">
          <w:rPr>
            <w:noProof/>
            <w:webHidden/>
          </w:rPr>
          <w:fldChar w:fldCharType="end"/>
        </w:r>
      </w:hyperlink>
    </w:p>
    <w:p w14:paraId="138D8634" w14:textId="0EC85FDA" w:rsidR="00A60495" w:rsidRDefault="007E533F">
      <w:pPr>
        <w:pStyle w:val="TableofFigures"/>
        <w:tabs>
          <w:tab w:val="right" w:leader="dot" w:pos="9016"/>
        </w:tabs>
        <w:rPr>
          <w:rFonts w:eastAsiaTheme="minorEastAsia"/>
          <w:noProof/>
          <w:lang w:eastAsia="en-GB"/>
        </w:rPr>
      </w:pPr>
      <w:hyperlink w:anchor="_Toc124511260" w:history="1">
        <w:r w:rsidR="00A60495" w:rsidRPr="003B56D2">
          <w:rPr>
            <w:rStyle w:val="Hyperlink"/>
            <w:b/>
            <w:bCs/>
            <w:noProof/>
          </w:rPr>
          <w:t>Figure 12 Calculation for total number of bytes over 14 days for GPS measurement</w:t>
        </w:r>
        <w:r w:rsidR="00A60495">
          <w:rPr>
            <w:noProof/>
            <w:webHidden/>
          </w:rPr>
          <w:tab/>
        </w:r>
        <w:r w:rsidR="00A60495">
          <w:rPr>
            <w:noProof/>
            <w:webHidden/>
          </w:rPr>
          <w:fldChar w:fldCharType="begin"/>
        </w:r>
        <w:r w:rsidR="00A60495">
          <w:rPr>
            <w:noProof/>
            <w:webHidden/>
          </w:rPr>
          <w:instrText xml:space="preserve"> PAGEREF _Toc124511260 \h </w:instrText>
        </w:r>
        <w:r w:rsidR="00A60495">
          <w:rPr>
            <w:noProof/>
            <w:webHidden/>
          </w:rPr>
        </w:r>
        <w:r w:rsidR="00A60495">
          <w:rPr>
            <w:noProof/>
            <w:webHidden/>
          </w:rPr>
          <w:fldChar w:fldCharType="separate"/>
        </w:r>
        <w:r w:rsidR="00A60495">
          <w:rPr>
            <w:noProof/>
            <w:webHidden/>
          </w:rPr>
          <w:t>32</w:t>
        </w:r>
        <w:r w:rsidR="00A60495">
          <w:rPr>
            <w:noProof/>
            <w:webHidden/>
          </w:rPr>
          <w:fldChar w:fldCharType="end"/>
        </w:r>
      </w:hyperlink>
    </w:p>
    <w:p w14:paraId="37623EE0" w14:textId="32673E01" w:rsidR="00A60495" w:rsidRDefault="007E533F">
      <w:pPr>
        <w:pStyle w:val="TableofFigures"/>
        <w:tabs>
          <w:tab w:val="right" w:leader="dot" w:pos="9016"/>
        </w:tabs>
        <w:rPr>
          <w:rFonts w:eastAsiaTheme="minorEastAsia"/>
          <w:noProof/>
          <w:lang w:eastAsia="en-GB"/>
        </w:rPr>
      </w:pPr>
      <w:hyperlink w:anchor="_Toc124511261" w:history="1">
        <w:r w:rsidR="00A60495" w:rsidRPr="003B56D2">
          <w:rPr>
            <w:rStyle w:val="Hyperlink"/>
            <w:b/>
            <w:bCs/>
            <w:noProof/>
          </w:rPr>
          <w:t>Figure 13 Calculation for total number of bytes over 14 days for VOC measurement</w:t>
        </w:r>
        <w:r w:rsidR="00A60495">
          <w:rPr>
            <w:noProof/>
            <w:webHidden/>
          </w:rPr>
          <w:tab/>
        </w:r>
        <w:r w:rsidR="00A60495">
          <w:rPr>
            <w:noProof/>
            <w:webHidden/>
          </w:rPr>
          <w:fldChar w:fldCharType="begin"/>
        </w:r>
        <w:r w:rsidR="00A60495">
          <w:rPr>
            <w:noProof/>
            <w:webHidden/>
          </w:rPr>
          <w:instrText xml:space="preserve"> PAGEREF _Toc124511261 \h </w:instrText>
        </w:r>
        <w:r w:rsidR="00A60495">
          <w:rPr>
            <w:noProof/>
            <w:webHidden/>
          </w:rPr>
        </w:r>
        <w:r w:rsidR="00A60495">
          <w:rPr>
            <w:noProof/>
            <w:webHidden/>
          </w:rPr>
          <w:fldChar w:fldCharType="separate"/>
        </w:r>
        <w:r w:rsidR="00A60495">
          <w:rPr>
            <w:noProof/>
            <w:webHidden/>
          </w:rPr>
          <w:t>35</w:t>
        </w:r>
        <w:r w:rsidR="00A60495">
          <w:rPr>
            <w:noProof/>
            <w:webHidden/>
          </w:rPr>
          <w:fldChar w:fldCharType="end"/>
        </w:r>
      </w:hyperlink>
    </w:p>
    <w:p w14:paraId="4F12E3E0" w14:textId="57581333" w:rsidR="00A60495" w:rsidRDefault="007E533F">
      <w:pPr>
        <w:pStyle w:val="TableofFigures"/>
        <w:tabs>
          <w:tab w:val="right" w:leader="dot" w:pos="9016"/>
        </w:tabs>
        <w:rPr>
          <w:rFonts w:eastAsiaTheme="minorEastAsia"/>
          <w:noProof/>
          <w:lang w:eastAsia="en-GB"/>
        </w:rPr>
      </w:pPr>
      <w:hyperlink w:anchor="_Toc124511262" w:history="1">
        <w:r w:rsidR="00A60495" w:rsidRPr="003B56D2">
          <w:rPr>
            <w:rStyle w:val="Hyperlink"/>
            <w:b/>
            <w:bCs/>
            <w:noProof/>
          </w:rPr>
          <w:t>Figure 14 PIC18F24K50 schematic showing pin functions</w:t>
        </w:r>
        <w:r w:rsidR="00A60495">
          <w:rPr>
            <w:noProof/>
            <w:webHidden/>
          </w:rPr>
          <w:tab/>
        </w:r>
        <w:r w:rsidR="00A60495">
          <w:rPr>
            <w:noProof/>
            <w:webHidden/>
          </w:rPr>
          <w:fldChar w:fldCharType="begin"/>
        </w:r>
        <w:r w:rsidR="00A60495">
          <w:rPr>
            <w:noProof/>
            <w:webHidden/>
          </w:rPr>
          <w:instrText xml:space="preserve"> PAGEREF _Toc124511262 \h </w:instrText>
        </w:r>
        <w:r w:rsidR="00A60495">
          <w:rPr>
            <w:noProof/>
            <w:webHidden/>
          </w:rPr>
        </w:r>
        <w:r w:rsidR="00A60495">
          <w:rPr>
            <w:noProof/>
            <w:webHidden/>
          </w:rPr>
          <w:fldChar w:fldCharType="separate"/>
        </w:r>
        <w:r w:rsidR="00A60495">
          <w:rPr>
            <w:noProof/>
            <w:webHidden/>
          </w:rPr>
          <w:t>36</w:t>
        </w:r>
        <w:r w:rsidR="00A60495">
          <w:rPr>
            <w:noProof/>
            <w:webHidden/>
          </w:rPr>
          <w:fldChar w:fldCharType="end"/>
        </w:r>
      </w:hyperlink>
    </w:p>
    <w:p w14:paraId="22BCF3AD" w14:textId="4078E36D" w:rsidR="00A60495" w:rsidRDefault="007E533F">
      <w:pPr>
        <w:pStyle w:val="TableofFigures"/>
        <w:tabs>
          <w:tab w:val="right" w:leader="dot" w:pos="9016"/>
        </w:tabs>
        <w:rPr>
          <w:rFonts w:eastAsiaTheme="minorEastAsia"/>
          <w:noProof/>
          <w:lang w:eastAsia="en-GB"/>
        </w:rPr>
      </w:pPr>
      <w:hyperlink w:anchor="_Toc124511263" w:history="1">
        <w:r w:rsidR="00A60495" w:rsidRPr="003B56D2">
          <w:rPr>
            <w:rStyle w:val="Hyperlink"/>
            <w:b/>
            <w:bCs/>
            <w:noProof/>
          </w:rPr>
          <w:t>Figure 15 Illustration of proposed design and layout of weather station located on tripod</w:t>
        </w:r>
        <w:r w:rsidR="00A60495">
          <w:rPr>
            <w:noProof/>
            <w:webHidden/>
          </w:rPr>
          <w:tab/>
        </w:r>
        <w:r w:rsidR="00A60495">
          <w:rPr>
            <w:noProof/>
            <w:webHidden/>
          </w:rPr>
          <w:fldChar w:fldCharType="begin"/>
        </w:r>
        <w:r w:rsidR="00A60495">
          <w:rPr>
            <w:noProof/>
            <w:webHidden/>
          </w:rPr>
          <w:instrText xml:space="preserve"> PAGEREF _Toc124511263 \h </w:instrText>
        </w:r>
        <w:r w:rsidR="00A60495">
          <w:rPr>
            <w:noProof/>
            <w:webHidden/>
          </w:rPr>
        </w:r>
        <w:r w:rsidR="00A60495">
          <w:rPr>
            <w:noProof/>
            <w:webHidden/>
          </w:rPr>
          <w:fldChar w:fldCharType="separate"/>
        </w:r>
        <w:r w:rsidR="00A60495">
          <w:rPr>
            <w:noProof/>
            <w:webHidden/>
          </w:rPr>
          <w:t>42</w:t>
        </w:r>
        <w:r w:rsidR="00A60495">
          <w:rPr>
            <w:noProof/>
            <w:webHidden/>
          </w:rPr>
          <w:fldChar w:fldCharType="end"/>
        </w:r>
      </w:hyperlink>
    </w:p>
    <w:p w14:paraId="45DCEB85" w14:textId="247E5545" w:rsidR="00A60495" w:rsidRDefault="007E533F">
      <w:pPr>
        <w:pStyle w:val="TableofFigures"/>
        <w:tabs>
          <w:tab w:val="right" w:leader="dot" w:pos="9016"/>
        </w:tabs>
        <w:rPr>
          <w:rFonts w:eastAsiaTheme="minorEastAsia"/>
          <w:noProof/>
          <w:lang w:eastAsia="en-GB"/>
        </w:rPr>
      </w:pPr>
      <w:hyperlink w:anchor="_Toc124511264" w:history="1">
        <w:r w:rsidR="00A60495" w:rsidRPr="003B56D2">
          <w:rPr>
            <w:rStyle w:val="Hyperlink"/>
            <w:b/>
            <w:bCs/>
            <w:noProof/>
          </w:rPr>
          <w:t>Figure 16 carry case for dismantled weather station</w:t>
        </w:r>
        <w:r w:rsidR="00A60495">
          <w:rPr>
            <w:noProof/>
            <w:webHidden/>
          </w:rPr>
          <w:tab/>
        </w:r>
        <w:r w:rsidR="00A60495">
          <w:rPr>
            <w:noProof/>
            <w:webHidden/>
          </w:rPr>
          <w:fldChar w:fldCharType="begin"/>
        </w:r>
        <w:r w:rsidR="00A60495">
          <w:rPr>
            <w:noProof/>
            <w:webHidden/>
          </w:rPr>
          <w:instrText xml:space="preserve"> PAGEREF _Toc124511264 \h </w:instrText>
        </w:r>
        <w:r w:rsidR="00A60495">
          <w:rPr>
            <w:noProof/>
            <w:webHidden/>
          </w:rPr>
        </w:r>
        <w:r w:rsidR="00A60495">
          <w:rPr>
            <w:noProof/>
            <w:webHidden/>
          </w:rPr>
          <w:fldChar w:fldCharType="separate"/>
        </w:r>
        <w:r w:rsidR="00A60495">
          <w:rPr>
            <w:noProof/>
            <w:webHidden/>
          </w:rPr>
          <w:t>42</w:t>
        </w:r>
        <w:r w:rsidR="00A60495">
          <w:rPr>
            <w:noProof/>
            <w:webHidden/>
          </w:rPr>
          <w:fldChar w:fldCharType="end"/>
        </w:r>
      </w:hyperlink>
    </w:p>
    <w:p w14:paraId="47442595" w14:textId="28AD302C" w:rsidR="00A60495" w:rsidRDefault="007E533F">
      <w:pPr>
        <w:pStyle w:val="TableofFigures"/>
        <w:tabs>
          <w:tab w:val="right" w:leader="dot" w:pos="9016"/>
        </w:tabs>
        <w:rPr>
          <w:rFonts w:eastAsiaTheme="minorEastAsia"/>
          <w:noProof/>
          <w:lang w:eastAsia="en-GB"/>
        </w:rPr>
      </w:pPr>
      <w:hyperlink w:anchor="_Toc124511265" w:history="1">
        <w:r w:rsidR="00A60495" w:rsidRPr="003B56D2">
          <w:rPr>
            <w:rStyle w:val="Hyperlink"/>
            <w:b/>
            <w:bCs/>
            <w:noProof/>
          </w:rPr>
          <w:t>Figure 17 battery configuration</w:t>
        </w:r>
        <w:r w:rsidR="00A60495">
          <w:rPr>
            <w:noProof/>
            <w:webHidden/>
          </w:rPr>
          <w:tab/>
        </w:r>
        <w:r w:rsidR="00A60495">
          <w:rPr>
            <w:noProof/>
            <w:webHidden/>
          </w:rPr>
          <w:fldChar w:fldCharType="begin"/>
        </w:r>
        <w:r w:rsidR="00A60495">
          <w:rPr>
            <w:noProof/>
            <w:webHidden/>
          </w:rPr>
          <w:instrText xml:space="preserve"> PAGEREF _Toc124511265 \h </w:instrText>
        </w:r>
        <w:r w:rsidR="00A60495">
          <w:rPr>
            <w:noProof/>
            <w:webHidden/>
          </w:rPr>
        </w:r>
        <w:r w:rsidR="00A60495">
          <w:rPr>
            <w:noProof/>
            <w:webHidden/>
          </w:rPr>
          <w:fldChar w:fldCharType="separate"/>
        </w:r>
        <w:r w:rsidR="00A60495">
          <w:rPr>
            <w:noProof/>
            <w:webHidden/>
          </w:rPr>
          <w:t>44</w:t>
        </w:r>
        <w:r w:rsidR="00A60495">
          <w:rPr>
            <w:noProof/>
            <w:webHidden/>
          </w:rPr>
          <w:fldChar w:fldCharType="end"/>
        </w:r>
      </w:hyperlink>
    </w:p>
    <w:p w14:paraId="1C629DEC" w14:textId="7A294C2F" w:rsidR="00A60495" w:rsidRDefault="007E533F">
      <w:pPr>
        <w:pStyle w:val="TableofFigures"/>
        <w:tabs>
          <w:tab w:val="right" w:leader="dot" w:pos="9016"/>
        </w:tabs>
        <w:rPr>
          <w:rFonts w:eastAsiaTheme="minorEastAsia"/>
          <w:noProof/>
          <w:lang w:eastAsia="en-GB"/>
        </w:rPr>
      </w:pPr>
      <w:hyperlink w:anchor="_Toc124511266" w:history="1">
        <w:r w:rsidR="00A60495" w:rsidRPr="003B56D2">
          <w:rPr>
            <w:rStyle w:val="Hyperlink"/>
            <w:b/>
            <w:bCs/>
            <w:noProof/>
          </w:rPr>
          <w:t>Figure 18 Block diagram for weather station syste</w:t>
        </w:r>
        <w:r w:rsidR="00A60495">
          <w:rPr>
            <w:noProof/>
            <w:webHidden/>
          </w:rPr>
          <w:tab/>
        </w:r>
        <w:r w:rsidR="00A60495">
          <w:rPr>
            <w:noProof/>
            <w:webHidden/>
          </w:rPr>
          <w:fldChar w:fldCharType="begin"/>
        </w:r>
        <w:r w:rsidR="00A60495">
          <w:rPr>
            <w:noProof/>
            <w:webHidden/>
          </w:rPr>
          <w:instrText xml:space="preserve"> PAGEREF _Toc124511266 \h </w:instrText>
        </w:r>
        <w:r w:rsidR="00A60495">
          <w:rPr>
            <w:noProof/>
            <w:webHidden/>
          </w:rPr>
        </w:r>
        <w:r w:rsidR="00A60495">
          <w:rPr>
            <w:noProof/>
            <w:webHidden/>
          </w:rPr>
          <w:fldChar w:fldCharType="separate"/>
        </w:r>
        <w:r w:rsidR="00A60495">
          <w:rPr>
            <w:noProof/>
            <w:webHidden/>
          </w:rPr>
          <w:t>45</w:t>
        </w:r>
        <w:r w:rsidR="00A60495">
          <w:rPr>
            <w:noProof/>
            <w:webHidden/>
          </w:rPr>
          <w:fldChar w:fldCharType="end"/>
        </w:r>
      </w:hyperlink>
    </w:p>
    <w:p w14:paraId="0E512394" w14:textId="494A3F3E" w:rsidR="00A60495" w:rsidRDefault="007E533F">
      <w:pPr>
        <w:pStyle w:val="TableofFigures"/>
        <w:tabs>
          <w:tab w:val="right" w:leader="dot" w:pos="9016"/>
        </w:tabs>
        <w:rPr>
          <w:rFonts w:eastAsiaTheme="minorEastAsia"/>
          <w:noProof/>
          <w:lang w:eastAsia="en-GB"/>
        </w:rPr>
      </w:pPr>
      <w:hyperlink w:anchor="_Toc124511267" w:history="1">
        <w:r w:rsidR="00A60495" w:rsidRPr="003B56D2">
          <w:rPr>
            <w:rStyle w:val="Hyperlink"/>
            <w:b/>
            <w:bCs/>
            <w:noProof/>
          </w:rPr>
          <w:t>Figure 19 Temperature sensor flow chart</w:t>
        </w:r>
        <w:r w:rsidR="00A60495">
          <w:rPr>
            <w:noProof/>
            <w:webHidden/>
          </w:rPr>
          <w:tab/>
        </w:r>
        <w:r w:rsidR="00A60495">
          <w:rPr>
            <w:noProof/>
            <w:webHidden/>
          </w:rPr>
          <w:fldChar w:fldCharType="begin"/>
        </w:r>
        <w:r w:rsidR="00A60495">
          <w:rPr>
            <w:noProof/>
            <w:webHidden/>
          </w:rPr>
          <w:instrText xml:space="preserve"> PAGEREF _Toc124511267 \h </w:instrText>
        </w:r>
        <w:r w:rsidR="00A60495">
          <w:rPr>
            <w:noProof/>
            <w:webHidden/>
          </w:rPr>
        </w:r>
        <w:r w:rsidR="00A60495">
          <w:rPr>
            <w:noProof/>
            <w:webHidden/>
          </w:rPr>
          <w:fldChar w:fldCharType="separate"/>
        </w:r>
        <w:r w:rsidR="00A60495">
          <w:rPr>
            <w:noProof/>
            <w:webHidden/>
          </w:rPr>
          <w:t>46</w:t>
        </w:r>
        <w:r w:rsidR="00A60495">
          <w:rPr>
            <w:noProof/>
            <w:webHidden/>
          </w:rPr>
          <w:fldChar w:fldCharType="end"/>
        </w:r>
      </w:hyperlink>
    </w:p>
    <w:p w14:paraId="59CEAB1F" w14:textId="25A32196" w:rsidR="00A60495" w:rsidRDefault="007E533F">
      <w:pPr>
        <w:pStyle w:val="TableofFigures"/>
        <w:tabs>
          <w:tab w:val="right" w:leader="dot" w:pos="9016"/>
        </w:tabs>
        <w:rPr>
          <w:rFonts w:eastAsiaTheme="minorEastAsia"/>
          <w:noProof/>
          <w:lang w:eastAsia="en-GB"/>
        </w:rPr>
      </w:pPr>
      <w:hyperlink w:anchor="_Toc124511268" w:history="1">
        <w:r w:rsidR="00A60495" w:rsidRPr="003B56D2">
          <w:rPr>
            <w:rStyle w:val="Hyperlink"/>
            <w:b/>
            <w:bCs/>
            <w:noProof/>
          </w:rPr>
          <w:t>Figure 20 Humidity sensor flow chart</w:t>
        </w:r>
        <w:r w:rsidR="00A60495">
          <w:rPr>
            <w:noProof/>
            <w:webHidden/>
          </w:rPr>
          <w:tab/>
        </w:r>
        <w:r w:rsidR="00A60495">
          <w:rPr>
            <w:noProof/>
            <w:webHidden/>
          </w:rPr>
          <w:fldChar w:fldCharType="begin"/>
        </w:r>
        <w:r w:rsidR="00A60495">
          <w:rPr>
            <w:noProof/>
            <w:webHidden/>
          </w:rPr>
          <w:instrText xml:space="preserve"> PAGEREF _Toc124511268 \h </w:instrText>
        </w:r>
        <w:r w:rsidR="00A60495">
          <w:rPr>
            <w:noProof/>
            <w:webHidden/>
          </w:rPr>
        </w:r>
        <w:r w:rsidR="00A60495">
          <w:rPr>
            <w:noProof/>
            <w:webHidden/>
          </w:rPr>
          <w:fldChar w:fldCharType="separate"/>
        </w:r>
        <w:r w:rsidR="00A60495">
          <w:rPr>
            <w:noProof/>
            <w:webHidden/>
          </w:rPr>
          <w:t>47</w:t>
        </w:r>
        <w:r w:rsidR="00A60495">
          <w:rPr>
            <w:noProof/>
            <w:webHidden/>
          </w:rPr>
          <w:fldChar w:fldCharType="end"/>
        </w:r>
      </w:hyperlink>
    </w:p>
    <w:p w14:paraId="6887B39A" w14:textId="0E6BC2EA" w:rsidR="00A60495" w:rsidRDefault="007E533F">
      <w:pPr>
        <w:pStyle w:val="TableofFigures"/>
        <w:tabs>
          <w:tab w:val="right" w:leader="dot" w:pos="9016"/>
        </w:tabs>
        <w:rPr>
          <w:rFonts w:eastAsiaTheme="minorEastAsia"/>
          <w:noProof/>
          <w:lang w:eastAsia="en-GB"/>
        </w:rPr>
      </w:pPr>
      <w:hyperlink w:anchor="_Toc124511269" w:history="1">
        <w:r w:rsidR="00A60495" w:rsidRPr="003B56D2">
          <w:rPr>
            <w:rStyle w:val="Hyperlink"/>
            <w:b/>
            <w:bCs/>
            <w:noProof/>
          </w:rPr>
          <w:t>Figure 21 Wind speed sensor flow chart</w:t>
        </w:r>
        <w:r w:rsidR="00A60495">
          <w:rPr>
            <w:noProof/>
            <w:webHidden/>
          </w:rPr>
          <w:tab/>
        </w:r>
        <w:r w:rsidR="00A60495">
          <w:rPr>
            <w:noProof/>
            <w:webHidden/>
          </w:rPr>
          <w:fldChar w:fldCharType="begin"/>
        </w:r>
        <w:r w:rsidR="00A60495">
          <w:rPr>
            <w:noProof/>
            <w:webHidden/>
          </w:rPr>
          <w:instrText xml:space="preserve"> PAGEREF _Toc124511269 \h </w:instrText>
        </w:r>
        <w:r w:rsidR="00A60495">
          <w:rPr>
            <w:noProof/>
            <w:webHidden/>
          </w:rPr>
        </w:r>
        <w:r w:rsidR="00A60495">
          <w:rPr>
            <w:noProof/>
            <w:webHidden/>
          </w:rPr>
          <w:fldChar w:fldCharType="separate"/>
        </w:r>
        <w:r w:rsidR="00A60495">
          <w:rPr>
            <w:noProof/>
            <w:webHidden/>
          </w:rPr>
          <w:t>48</w:t>
        </w:r>
        <w:r w:rsidR="00A60495">
          <w:rPr>
            <w:noProof/>
            <w:webHidden/>
          </w:rPr>
          <w:fldChar w:fldCharType="end"/>
        </w:r>
      </w:hyperlink>
    </w:p>
    <w:p w14:paraId="39021800" w14:textId="7AD2DCEF" w:rsidR="00A60495" w:rsidRDefault="007E533F">
      <w:pPr>
        <w:pStyle w:val="TableofFigures"/>
        <w:tabs>
          <w:tab w:val="right" w:leader="dot" w:pos="9016"/>
        </w:tabs>
        <w:rPr>
          <w:rFonts w:eastAsiaTheme="minorEastAsia"/>
          <w:noProof/>
          <w:lang w:eastAsia="en-GB"/>
        </w:rPr>
      </w:pPr>
      <w:hyperlink w:anchor="_Toc124511270" w:history="1">
        <w:r w:rsidR="00A60495" w:rsidRPr="003B56D2">
          <w:rPr>
            <w:rStyle w:val="Hyperlink"/>
            <w:b/>
            <w:bCs/>
            <w:noProof/>
          </w:rPr>
          <w:t>Figure 22 Wind direction sensor flow chart</w:t>
        </w:r>
        <w:r w:rsidR="00A60495">
          <w:rPr>
            <w:noProof/>
            <w:webHidden/>
          </w:rPr>
          <w:tab/>
        </w:r>
        <w:r w:rsidR="00A60495">
          <w:rPr>
            <w:noProof/>
            <w:webHidden/>
          </w:rPr>
          <w:fldChar w:fldCharType="begin"/>
        </w:r>
        <w:r w:rsidR="00A60495">
          <w:rPr>
            <w:noProof/>
            <w:webHidden/>
          </w:rPr>
          <w:instrText xml:space="preserve"> PAGEREF _Toc124511270 \h </w:instrText>
        </w:r>
        <w:r w:rsidR="00A60495">
          <w:rPr>
            <w:noProof/>
            <w:webHidden/>
          </w:rPr>
        </w:r>
        <w:r w:rsidR="00A60495">
          <w:rPr>
            <w:noProof/>
            <w:webHidden/>
          </w:rPr>
          <w:fldChar w:fldCharType="separate"/>
        </w:r>
        <w:r w:rsidR="00A60495">
          <w:rPr>
            <w:noProof/>
            <w:webHidden/>
          </w:rPr>
          <w:t>49</w:t>
        </w:r>
        <w:r w:rsidR="00A60495">
          <w:rPr>
            <w:noProof/>
            <w:webHidden/>
          </w:rPr>
          <w:fldChar w:fldCharType="end"/>
        </w:r>
      </w:hyperlink>
    </w:p>
    <w:p w14:paraId="205F97E9" w14:textId="0F830C65" w:rsidR="00A60495" w:rsidRDefault="007E533F">
      <w:pPr>
        <w:pStyle w:val="TableofFigures"/>
        <w:tabs>
          <w:tab w:val="right" w:leader="dot" w:pos="9016"/>
        </w:tabs>
        <w:rPr>
          <w:rFonts w:eastAsiaTheme="minorEastAsia"/>
          <w:noProof/>
          <w:lang w:eastAsia="en-GB"/>
        </w:rPr>
      </w:pPr>
      <w:hyperlink w:anchor="_Toc124511271" w:history="1">
        <w:r w:rsidR="00A60495" w:rsidRPr="003B56D2">
          <w:rPr>
            <w:rStyle w:val="Hyperlink"/>
            <w:b/>
            <w:bCs/>
            <w:noProof/>
          </w:rPr>
          <w:t>Figure 23 Air particle sensor flow chart</w:t>
        </w:r>
        <w:r w:rsidR="00A60495">
          <w:rPr>
            <w:noProof/>
            <w:webHidden/>
          </w:rPr>
          <w:tab/>
        </w:r>
        <w:r w:rsidR="00A60495">
          <w:rPr>
            <w:noProof/>
            <w:webHidden/>
          </w:rPr>
          <w:fldChar w:fldCharType="begin"/>
        </w:r>
        <w:r w:rsidR="00A60495">
          <w:rPr>
            <w:noProof/>
            <w:webHidden/>
          </w:rPr>
          <w:instrText xml:space="preserve"> PAGEREF _Toc124511271 \h </w:instrText>
        </w:r>
        <w:r w:rsidR="00A60495">
          <w:rPr>
            <w:noProof/>
            <w:webHidden/>
          </w:rPr>
        </w:r>
        <w:r w:rsidR="00A60495">
          <w:rPr>
            <w:noProof/>
            <w:webHidden/>
          </w:rPr>
          <w:fldChar w:fldCharType="separate"/>
        </w:r>
        <w:r w:rsidR="00A60495">
          <w:rPr>
            <w:noProof/>
            <w:webHidden/>
          </w:rPr>
          <w:t>50</w:t>
        </w:r>
        <w:r w:rsidR="00A60495">
          <w:rPr>
            <w:noProof/>
            <w:webHidden/>
          </w:rPr>
          <w:fldChar w:fldCharType="end"/>
        </w:r>
      </w:hyperlink>
    </w:p>
    <w:p w14:paraId="0E538C4E" w14:textId="3164F3C8" w:rsidR="00A60495" w:rsidRDefault="007E533F">
      <w:pPr>
        <w:pStyle w:val="TableofFigures"/>
        <w:tabs>
          <w:tab w:val="right" w:leader="dot" w:pos="9016"/>
        </w:tabs>
        <w:rPr>
          <w:rFonts w:eastAsiaTheme="minorEastAsia"/>
          <w:noProof/>
          <w:lang w:eastAsia="en-GB"/>
        </w:rPr>
      </w:pPr>
      <w:hyperlink w:anchor="_Toc124511272" w:history="1">
        <w:r w:rsidR="00A60495" w:rsidRPr="003B56D2">
          <w:rPr>
            <w:rStyle w:val="Hyperlink"/>
            <w:b/>
            <w:bCs/>
            <w:noProof/>
          </w:rPr>
          <w:t>Figure 24 Sunlight sensor flow chart</w:t>
        </w:r>
        <w:r w:rsidR="00A60495">
          <w:rPr>
            <w:noProof/>
            <w:webHidden/>
          </w:rPr>
          <w:tab/>
        </w:r>
        <w:r w:rsidR="00A60495">
          <w:rPr>
            <w:noProof/>
            <w:webHidden/>
          </w:rPr>
          <w:fldChar w:fldCharType="begin"/>
        </w:r>
        <w:r w:rsidR="00A60495">
          <w:rPr>
            <w:noProof/>
            <w:webHidden/>
          </w:rPr>
          <w:instrText xml:space="preserve"> PAGEREF _Toc124511272 \h </w:instrText>
        </w:r>
        <w:r w:rsidR="00A60495">
          <w:rPr>
            <w:noProof/>
            <w:webHidden/>
          </w:rPr>
        </w:r>
        <w:r w:rsidR="00A60495">
          <w:rPr>
            <w:noProof/>
            <w:webHidden/>
          </w:rPr>
          <w:fldChar w:fldCharType="separate"/>
        </w:r>
        <w:r w:rsidR="00A60495">
          <w:rPr>
            <w:noProof/>
            <w:webHidden/>
          </w:rPr>
          <w:t>51</w:t>
        </w:r>
        <w:r w:rsidR="00A60495">
          <w:rPr>
            <w:noProof/>
            <w:webHidden/>
          </w:rPr>
          <w:fldChar w:fldCharType="end"/>
        </w:r>
      </w:hyperlink>
    </w:p>
    <w:p w14:paraId="363A4AD4" w14:textId="1674D60A" w:rsidR="00A60495" w:rsidRDefault="007E533F">
      <w:pPr>
        <w:pStyle w:val="TableofFigures"/>
        <w:tabs>
          <w:tab w:val="right" w:leader="dot" w:pos="9016"/>
        </w:tabs>
        <w:rPr>
          <w:rFonts w:eastAsiaTheme="minorEastAsia"/>
          <w:noProof/>
          <w:lang w:eastAsia="en-GB"/>
        </w:rPr>
      </w:pPr>
      <w:hyperlink w:anchor="_Toc124511273" w:history="1">
        <w:r w:rsidR="00A60495" w:rsidRPr="003B56D2">
          <w:rPr>
            <w:rStyle w:val="Hyperlink"/>
            <w:b/>
            <w:bCs/>
            <w:noProof/>
          </w:rPr>
          <w:t>Figure 25 GPS sensor flow chart</w:t>
        </w:r>
        <w:r w:rsidR="00A60495">
          <w:rPr>
            <w:noProof/>
            <w:webHidden/>
          </w:rPr>
          <w:tab/>
        </w:r>
        <w:r w:rsidR="00A60495">
          <w:rPr>
            <w:noProof/>
            <w:webHidden/>
          </w:rPr>
          <w:fldChar w:fldCharType="begin"/>
        </w:r>
        <w:r w:rsidR="00A60495">
          <w:rPr>
            <w:noProof/>
            <w:webHidden/>
          </w:rPr>
          <w:instrText xml:space="preserve"> PAGEREF _Toc124511273 \h </w:instrText>
        </w:r>
        <w:r w:rsidR="00A60495">
          <w:rPr>
            <w:noProof/>
            <w:webHidden/>
          </w:rPr>
        </w:r>
        <w:r w:rsidR="00A60495">
          <w:rPr>
            <w:noProof/>
            <w:webHidden/>
          </w:rPr>
          <w:fldChar w:fldCharType="separate"/>
        </w:r>
        <w:r w:rsidR="00A60495">
          <w:rPr>
            <w:noProof/>
            <w:webHidden/>
          </w:rPr>
          <w:t>52</w:t>
        </w:r>
        <w:r w:rsidR="00A60495">
          <w:rPr>
            <w:noProof/>
            <w:webHidden/>
          </w:rPr>
          <w:fldChar w:fldCharType="end"/>
        </w:r>
      </w:hyperlink>
    </w:p>
    <w:p w14:paraId="75556D38" w14:textId="075CCFC5" w:rsidR="00A60495" w:rsidRDefault="007E533F">
      <w:pPr>
        <w:pStyle w:val="TableofFigures"/>
        <w:tabs>
          <w:tab w:val="right" w:leader="dot" w:pos="9016"/>
        </w:tabs>
        <w:rPr>
          <w:rFonts w:eastAsiaTheme="minorEastAsia"/>
          <w:noProof/>
          <w:lang w:eastAsia="en-GB"/>
        </w:rPr>
      </w:pPr>
      <w:hyperlink w:anchor="_Toc124511274" w:history="1">
        <w:r w:rsidR="00A60495" w:rsidRPr="003B56D2">
          <w:rPr>
            <w:rStyle w:val="Hyperlink"/>
            <w:b/>
            <w:bCs/>
            <w:noProof/>
          </w:rPr>
          <w:t>Figure 26 VOC sensor flow chart</w:t>
        </w:r>
        <w:r w:rsidR="00A60495">
          <w:rPr>
            <w:noProof/>
            <w:webHidden/>
          </w:rPr>
          <w:tab/>
        </w:r>
        <w:r w:rsidR="00A60495">
          <w:rPr>
            <w:noProof/>
            <w:webHidden/>
          </w:rPr>
          <w:fldChar w:fldCharType="begin"/>
        </w:r>
        <w:r w:rsidR="00A60495">
          <w:rPr>
            <w:noProof/>
            <w:webHidden/>
          </w:rPr>
          <w:instrText xml:space="preserve"> PAGEREF _Toc124511274 \h </w:instrText>
        </w:r>
        <w:r w:rsidR="00A60495">
          <w:rPr>
            <w:noProof/>
            <w:webHidden/>
          </w:rPr>
        </w:r>
        <w:r w:rsidR="00A60495">
          <w:rPr>
            <w:noProof/>
            <w:webHidden/>
          </w:rPr>
          <w:fldChar w:fldCharType="separate"/>
        </w:r>
        <w:r w:rsidR="00A60495">
          <w:rPr>
            <w:noProof/>
            <w:webHidden/>
          </w:rPr>
          <w:t>53</w:t>
        </w:r>
        <w:r w:rsidR="00A60495">
          <w:rPr>
            <w:noProof/>
            <w:webHidden/>
          </w:rPr>
          <w:fldChar w:fldCharType="end"/>
        </w:r>
      </w:hyperlink>
    </w:p>
    <w:p w14:paraId="694C051D" w14:textId="2C62151B" w:rsidR="00A60495" w:rsidRDefault="007E533F">
      <w:pPr>
        <w:pStyle w:val="TableofFigures"/>
        <w:tabs>
          <w:tab w:val="right" w:leader="dot" w:pos="9016"/>
        </w:tabs>
        <w:rPr>
          <w:rFonts w:eastAsiaTheme="minorEastAsia"/>
          <w:noProof/>
          <w:lang w:eastAsia="en-GB"/>
        </w:rPr>
      </w:pPr>
      <w:hyperlink w:anchor="_Toc124511275" w:history="1">
        <w:r w:rsidR="00A60495" w:rsidRPr="003B56D2">
          <w:rPr>
            <w:rStyle w:val="Hyperlink"/>
            <w:b/>
            <w:bCs/>
            <w:noProof/>
          </w:rPr>
          <w:t>Figure 27 UV sensor flow chart</w:t>
        </w:r>
        <w:r w:rsidR="00A60495">
          <w:rPr>
            <w:noProof/>
            <w:webHidden/>
          </w:rPr>
          <w:tab/>
        </w:r>
        <w:r w:rsidR="00A60495">
          <w:rPr>
            <w:noProof/>
            <w:webHidden/>
          </w:rPr>
          <w:fldChar w:fldCharType="begin"/>
        </w:r>
        <w:r w:rsidR="00A60495">
          <w:rPr>
            <w:noProof/>
            <w:webHidden/>
          </w:rPr>
          <w:instrText xml:space="preserve"> PAGEREF _Toc124511275 \h </w:instrText>
        </w:r>
        <w:r w:rsidR="00A60495">
          <w:rPr>
            <w:noProof/>
            <w:webHidden/>
          </w:rPr>
        </w:r>
        <w:r w:rsidR="00A60495">
          <w:rPr>
            <w:noProof/>
            <w:webHidden/>
          </w:rPr>
          <w:fldChar w:fldCharType="separate"/>
        </w:r>
        <w:r w:rsidR="00A60495">
          <w:rPr>
            <w:noProof/>
            <w:webHidden/>
          </w:rPr>
          <w:t>54</w:t>
        </w:r>
        <w:r w:rsidR="00A60495">
          <w:rPr>
            <w:noProof/>
            <w:webHidden/>
          </w:rPr>
          <w:fldChar w:fldCharType="end"/>
        </w:r>
      </w:hyperlink>
    </w:p>
    <w:p w14:paraId="246D0879" w14:textId="6DE9567E" w:rsidR="00A60495" w:rsidRDefault="007E533F">
      <w:pPr>
        <w:pStyle w:val="TableofFigures"/>
        <w:tabs>
          <w:tab w:val="right" w:leader="dot" w:pos="9016"/>
        </w:tabs>
        <w:rPr>
          <w:rFonts w:eastAsiaTheme="minorEastAsia"/>
          <w:noProof/>
          <w:lang w:eastAsia="en-GB"/>
        </w:rPr>
      </w:pPr>
      <w:hyperlink w:anchor="_Toc124511276" w:history="1">
        <w:r w:rsidR="00A60495" w:rsidRPr="003B56D2">
          <w:rPr>
            <w:rStyle w:val="Hyperlink"/>
            <w:b/>
            <w:bCs/>
            <w:noProof/>
          </w:rPr>
          <w:t>Figure 28 SD Read/Write flow chart</w:t>
        </w:r>
        <w:r w:rsidR="00A60495">
          <w:rPr>
            <w:noProof/>
            <w:webHidden/>
          </w:rPr>
          <w:tab/>
        </w:r>
        <w:r w:rsidR="00A60495">
          <w:rPr>
            <w:noProof/>
            <w:webHidden/>
          </w:rPr>
          <w:fldChar w:fldCharType="begin"/>
        </w:r>
        <w:r w:rsidR="00A60495">
          <w:rPr>
            <w:noProof/>
            <w:webHidden/>
          </w:rPr>
          <w:instrText xml:space="preserve"> PAGEREF _Toc124511276 \h </w:instrText>
        </w:r>
        <w:r w:rsidR="00A60495">
          <w:rPr>
            <w:noProof/>
            <w:webHidden/>
          </w:rPr>
        </w:r>
        <w:r w:rsidR="00A60495">
          <w:rPr>
            <w:noProof/>
            <w:webHidden/>
          </w:rPr>
          <w:fldChar w:fldCharType="separate"/>
        </w:r>
        <w:r w:rsidR="00A60495">
          <w:rPr>
            <w:noProof/>
            <w:webHidden/>
          </w:rPr>
          <w:t>55</w:t>
        </w:r>
        <w:r w:rsidR="00A60495">
          <w:rPr>
            <w:noProof/>
            <w:webHidden/>
          </w:rPr>
          <w:fldChar w:fldCharType="end"/>
        </w:r>
      </w:hyperlink>
    </w:p>
    <w:p w14:paraId="05EAC2C2" w14:textId="307582B8" w:rsidR="00A60495" w:rsidRDefault="007E533F">
      <w:pPr>
        <w:pStyle w:val="TableofFigures"/>
        <w:tabs>
          <w:tab w:val="right" w:leader="dot" w:pos="9016"/>
        </w:tabs>
        <w:rPr>
          <w:rFonts w:eastAsiaTheme="minorEastAsia"/>
          <w:noProof/>
          <w:lang w:eastAsia="en-GB"/>
        </w:rPr>
      </w:pPr>
      <w:hyperlink w:anchor="_Toc124511277" w:history="1">
        <w:r w:rsidR="00A60495" w:rsidRPr="003B56D2">
          <w:rPr>
            <w:rStyle w:val="Hyperlink"/>
            <w:b/>
            <w:bCs/>
            <w:noProof/>
          </w:rPr>
          <w:t>Figure 29 Circuit diagram of weather station</w:t>
        </w:r>
        <w:r w:rsidR="00A60495">
          <w:rPr>
            <w:noProof/>
            <w:webHidden/>
          </w:rPr>
          <w:tab/>
        </w:r>
        <w:r w:rsidR="00A60495">
          <w:rPr>
            <w:noProof/>
            <w:webHidden/>
          </w:rPr>
          <w:fldChar w:fldCharType="begin"/>
        </w:r>
        <w:r w:rsidR="00A60495">
          <w:rPr>
            <w:noProof/>
            <w:webHidden/>
          </w:rPr>
          <w:instrText xml:space="preserve"> PAGEREF _Toc124511277 \h </w:instrText>
        </w:r>
        <w:r w:rsidR="00A60495">
          <w:rPr>
            <w:noProof/>
            <w:webHidden/>
          </w:rPr>
        </w:r>
        <w:r w:rsidR="00A60495">
          <w:rPr>
            <w:noProof/>
            <w:webHidden/>
          </w:rPr>
          <w:fldChar w:fldCharType="separate"/>
        </w:r>
        <w:r w:rsidR="00A60495">
          <w:rPr>
            <w:noProof/>
            <w:webHidden/>
          </w:rPr>
          <w:t>56</w:t>
        </w:r>
        <w:r w:rsidR="00A60495">
          <w:rPr>
            <w:noProof/>
            <w:webHidden/>
          </w:rPr>
          <w:fldChar w:fldCharType="end"/>
        </w:r>
      </w:hyperlink>
    </w:p>
    <w:p w14:paraId="1A3E33D1" w14:textId="6CEF3DBE" w:rsidR="00A60495" w:rsidRDefault="007E533F">
      <w:pPr>
        <w:pStyle w:val="TableofFigures"/>
        <w:tabs>
          <w:tab w:val="right" w:leader="dot" w:pos="9016"/>
        </w:tabs>
        <w:rPr>
          <w:rFonts w:eastAsiaTheme="minorEastAsia"/>
          <w:noProof/>
          <w:lang w:eastAsia="en-GB"/>
        </w:rPr>
      </w:pPr>
      <w:hyperlink w:anchor="_Toc124511278" w:history="1">
        <w:r w:rsidR="00A60495" w:rsidRPr="003B56D2">
          <w:rPr>
            <w:rStyle w:val="Hyperlink"/>
            <w:b/>
            <w:bCs/>
            <w:noProof/>
          </w:rPr>
          <w:t>Figure 30 Temperature sensor circuit layout</w:t>
        </w:r>
        <w:r w:rsidR="00A60495">
          <w:rPr>
            <w:noProof/>
            <w:webHidden/>
          </w:rPr>
          <w:tab/>
        </w:r>
        <w:r w:rsidR="00A60495">
          <w:rPr>
            <w:noProof/>
            <w:webHidden/>
          </w:rPr>
          <w:fldChar w:fldCharType="begin"/>
        </w:r>
        <w:r w:rsidR="00A60495">
          <w:rPr>
            <w:noProof/>
            <w:webHidden/>
          </w:rPr>
          <w:instrText xml:space="preserve"> PAGEREF _Toc124511278 \h </w:instrText>
        </w:r>
        <w:r w:rsidR="00A60495">
          <w:rPr>
            <w:noProof/>
            <w:webHidden/>
          </w:rPr>
        </w:r>
        <w:r w:rsidR="00A60495">
          <w:rPr>
            <w:noProof/>
            <w:webHidden/>
          </w:rPr>
          <w:fldChar w:fldCharType="separate"/>
        </w:r>
        <w:r w:rsidR="00A60495">
          <w:rPr>
            <w:noProof/>
            <w:webHidden/>
          </w:rPr>
          <w:t>57</w:t>
        </w:r>
        <w:r w:rsidR="00A60495">
          <w:rPr>
            <w:noProof/>
            <w:webHidden/>
          </w:rPr>
          <w:fldChar w:fldCharType="end"/>
        </w:r>
      </w:hyperlink>
    </w:p>
    <w:p w14:paraId="5F569A43" w14:textId="1F879EEA" w:rsidR="00A60495" w:rsidRDefault="007E533F">
      <w:pPr>
        <w:pStyle w:val="TableofFigures"/>
        <w:tabs>
          <w:tab w:val="right" w:leader="dot" w:pos="9016"/>
        </w:tabs>
        <w:rPr>
          <w:rFonts w:eastAsiaTheme="minorEastAsia"/>
          <w:noProof/>
          <w:lang w:eastAsia="en-GB"/>
        </w:rPr>
      </w:pPr>
      <w:hyperlink w:anchor="_Toc124511279" w:history="1">
        <w:r w:rsidR="00A60495" w:rsidRPr="003B56D2">
          <w:rPr>
            <w:rStyle w:val="Hyperlink"/>
            <w:b/>
            <w:bCs/>
            <w:noProof/>
          </w:rPr>
          <w:t>Figure 31 Humidity sensor circuit layout</w:t>
        </w:r>
        <w:r w:rsidR="00A60495">
          <w:rPr>
            <w:noProof/>
            <w:webHidden/>
          </w:rPr>
          <w:tab/>
        </w:r>
        <w:r w:rsidR="00A60495">
          <w:rPr>
            <w:noProof/>
            <w:webHidden/>
          </w:rPr>
          <w:fldChar w:fldCharType="begin"/>
        </w:r>
        <w:r w:rsidR="00A60495">
          <w:rPr>
            <w:noProof/>
            <w:webHidden/>
          </w:rPr>
          <w:instrText xml:space="preserve"> PAGEREF _Toc124511279 \h </w:instrText>
        </w:r>
        <w:r w:rsidR="00A60495">
          <w:rPr>
            <w:noProof/>
            <w:webHidden/>
          </w:rPr>
        </w:r>
        <w:r w:rsidR="00A60495">
          <w:rPr>
            <w:noProof/>
            <w:webHidden/>
          </w:rPr>
          <w:fldChar w:fldCharType="separate"/>
        </w:r>
        <w:r w:rsidR="00A60495">
          <w:rPr>
            <w:noProof/>
            <w:webHidden/>
          </w:rPr>
          <w:t>57</w:t>
        </w:r>
        <w:r w:rsidR="00A60495">
          <w:rPr>
            <w:noProof/>
            <w:webHidden/>
          </w:rPr>
          <w:fldChar w:fldCharType="end"/>
        </w:r>
      </w:hyperlink>
    </w:p>
    <w:p w14:paraId="1868E52B" w14:textId="3C2C99A3" w:rsidR="00A60495" w:rsidRDefault="007E533F">
      <w:pPr>
        <w:pStyle w:val="TableofFigures"/>
        <w:tabs>
          <w:tab w:val="right" w:leader="dot" w:pos="9016"/>
        </w:tabs>
        <w:rPr>
          <w:rFonts w:eastAsiaTheme="minorEastAsia"/>
          <w:noProof/>
          <w:lang w:eastAsia="en-GB"/>
        </w:rPr>
      </w:pPr>
      <w:hyperlink w:anchor="_Toc124511280" w:history="1">
        <w:r w:rsidR="00A60495" w:rsidRPr="003B56D2">
          <w:rPr>
            <w:rStyle w:val="Hyperlink"/>
            <w:b/>
            <w:bCs/>
            <w:noProof/>
          </w:rPr>
          <w:t>Figure 32 Wind speed sensor circuit layout</w:t>
        </w:r>
        <w:r w:rsidR="00A60495">
          <w:rPr>
            <w:noProof/>
            <w:webHidden/>
          </w:rPr>
          <w:tab/>
        </w:r>
        <w:r w:rsidR="00A60495">
          <w:rPr>
            <w:noProof/>
            <w:webHidden/>
          </w:rPr>
          <w:fldChar w:fldCharType="begin"/>
        </w:r>
        <w:r w:rsidR="00A60495">
          <w:rPr>
            <w:noProof/>
            <w:webHidden/>
          </w:rPr>
          <w:instrText xml:space="preserve"> PAGEREF _Toc124511280 \h </w:instrText>
        </w:r>
        <w:r w:rsidR="00A60495">
          <w:rPr>
            <w:noProof/>
            <w:webHidden/>
          </w:rPr>
        </w:r>
        <w:r w:rsidR="00A60495">
          <w:rPr>
            <w:noProof/>
            <w:webHidden/>
          </w:rPr>
          <w:fldChar w:fldCharType="separate"/>
        </w:r>
        <w:r w:rsidR="00A60495">
          <w:rPr>
            <w:noProof/>
            <w:webHidden/>
          </w:rPr>
          <w:t>58</w:t>
        </w:r>
        <w:r w:rsidR="00A60495">
          <w:rPr>
            <w:noProof/>
            <w:webHidden/>
          </w:rPr>
          <w:fldChar w:fldCharType="end"/>
        </w:r>
      </w:hyperlink>
    </w:p>
    <w:p w14:paraId="0B2C5A85" w14:textId="767D39FC" w:rsidR="00A60495" w:rsidRDefault="007E533F">
      <w:pPr>
        <w:pStyle w:val="TableofFigures"/>
        <w:tabs>
          <w:tab w:val="right" w:leader="dot" w:pos="9016"/>
        </w:tabs>
        <w:rPr>
          <w:rFonts w:eastAsiaTheme="minorEastAsia"/>
          <w:noProof/>
          <w:lang w:eastAsia="en-GB"/>
        </w:rPr>
      </w:pPr>
      <w:hyperlink w:anchor="_Toc124511281" w:history="1">
        <w:r w:rsidR="00A60495" w:rsidRPr="003B56D2">
          <w:rPr>
            <w:rStyle w:val="Hyperlink"/>
            <w:b/>
            <w:bCs/>
            <w:noProof/>
          </w:rPr>
          <w:t>Figure 33 Wind direction sensor circuit layout</w:t>
        </w:r>
        <w:r w:rsidR="00A60495">
          <w:rPr>
            <w:noProof/>
            <w:webHidden/>
          </w:rPr>
          <w:tab/>
        </w:r>
        <w:r w:rsidR="00A60495">
          <w:rPr>
            <w:noProof/>
            <w:webHidden/>
          </w:rPr>
          <w:fldChar w:fldCharType="begin"/>
        </w:r>
        <w:r w:rsidR="00A60495">
          <w:rPr>
            <w:noProof/>
            <w:webHidden/>
          </w:rPr>
          <w:instrText xml:space="preserve"> PAGEREF _Toc124511281 \h </w:instrText>
        </w:r>
        <w:r w:rsidR="00A60495">
          <w:rPr>
            <w:noProof/>
            <w:webHidden/>
          </w:rPr>
        </w:r>
        <w:r w:rsidR="00A60495">
          <w:rPr>
            <w:noProof/>
            <w:webHidden/>
          </w:rPr>
          <w:fldChar w:fldCharType="separate"/>
        </w:r>
        <w:r w:rsidR="00A60495">
          <w:rPr>
            <w:noProof/>
            <w:webHidden/>
          </w:rPr>
          <w:t>58</w:t>
        </w:r>
        <w:r w:rsidR="00A60495">
          <w:rPr>
            <w:noProof/>
            <w:webHidden/>
          </w:rPr>
          <w:fldChar w:fldCharType="end"/>
        </w:r>
      </w:hyperlink>
    </w:p>
    <w:p w14:paraId="3F996720" w14:textId="2CC05A3D" w:rsidR="00A60495" w:rsidRDefault="007E533F">
      <w:pPr>
        <w:pStyle w:val="TableofFigures"/>
        <w:tabs>
          <w:tab w:val="right" w:leader="dot" w:pos="9016"/>
        </w:tabs>
        <w:rPr>
          <w:rFonts w:eastAsiaTheme="minorEastAsia"/>
          <w:noProof/>
          <w:lang w:eastAsia="en-GB"/>
        </w:rPr>
      </w:pPr>
      <w:hyperlink w:anchor="_Toc124511282" w:history="1">
        <w:r w:rsidR="00A60495" w:rsidRPr="003B56D2">
          <w:rPr>
            <w:rStyle w:val="Hyperlink"/>
            <w:b/>
            <w:bCs/>
            <w:noProof/>
          </w:rPr>
          <w:t>Figure 34 GPS sensor circuit layout</w:t>
        </w:r>
        <w:r w:rsidR="00A60495">
          <w:rPr>
            <w:noProof/>
            <w:webHidden/>
          </w:rPr>
          <w:tab/>
        </w:r>
        <w:r w:rsidR="00A60495">
          <w:rPr>
            <w:noProof/>
            <w:webHidden/>
          </w:rPr>
          <w:fldChar w:fldCharType="begin"/>
        </w:r>
        <w:r w:rsidR="00A60495">
          <w:rPr>
            <w:noProof/>
            <w:webHidden/>
          </w:rPr>
          <w:instrText xml:space="preserve"> PAGEREF _Toc124511282 \h </w:instrText>
        </w:r>
        <w:r w:rsidR="00A60495">
          <w:rPr>
            <w:noProof/>
            <w:webHidden/>
          </w:rPr>
        </w:r>
        <w:r w:rsidR="00A60495">
          <w:rPr>
            <w:noProof/>
            <w:webHidden/>
          </w:rPr>
          <w:fldChar w:fldCharType="separate"/>
        </w:r>
        <w:r w:rsidR="00A60495">
          <w:rPr>
            <w:noProof/>
            <w:webHidden/>
          </w:rPr>
          <w:t>59</w:t>
        </w:r>
        <w:r w:rsidR="00A60495">
          <w:rPr>
            <w:noProof/>
            <w:webHidden/>
          </w:rPr>
          <w:fldChar w:fldCharType="end"/>
        </w:r>
      </w:hyperlink>
    </w:p>
    <w:p w14:paraId="7B16030C" w14:textId="7F8E32A8" w:rsidR="00A60495" w:rsidRDefault="007E533F">
      <w:pPr>
        <w:pStyle w:val="TableofFigures"/>
        <w:tabs>
          <w:tab w:val="right" w:leader="dot" w:pos="9016"/>
        </w:tabs>
        <w:rPr>
          <w:rFonts w:eastAsiaTheme="minorEastAsia"/>
          <w:noProof/>
          <w:lang w:eastAsia="en-GB"/>
        </w:rPr>
      </w:pPr>
      <w:hyperlink w:anchor="_Toc124511283" w:history="1">
        <w:r w:rsidR="00A60495" w:rsidRPr="003B56D2">
          <w:rPr>
            <w:rStyle w:val="Hyperlink"/>
            <w:b/>
            <w:bCs/>
            <w:noProof/>
          </w:rPr>
          <w:t>Figure 35 Sunlight sensor circuit layout</w:t>
        </w:r>
        <w:r w:rsidR="00A60495">
          <w:rPr>
            <w:noProof/>
            <w:webHidden/>
          </w:rPr>
          <w:tab/>
        </w:r>
        <w:r w:rsidR="00A60495">
          <w:rPr>
            <w:noProof/>
            <w:webHidden/>
          </w:rPr>
          <w:fldChar w:fldCharType="begin"/>
        </w:r>
        <w:r w:rsidR="00A60495">
          <w:rPr>
            <w:noProof/>
            <w:webHidden/>
          </w:rPr>
          <w:instrText xml:space="preserve"> PAGEREF _Toc124511283 \h </w:instrText>
        </w:r>
        <w:r w:rsidR="00A60495">
          <w:rPr>
            <w:noProof/>
            <w:webHidden/>
          </w:rPr>
        </w:r>
        <w:r w:rsidR="00A60495">
          <w:rPr>
            <w:noProof/>
            <w:webHidden/>
          </w:rPr>
          <w:fldChar w:fldCharType="separate"/>
        </w:r>
        <w:r w:rsidR="00A60495">
          <w:rPr>
            <w:noProof/>
            <w:webHidden/>
          </w:rPr>
          <w:t>59</w:t>
        </w:r>
        <w:r w:rsidR="00A60495">
          <w:rPr>
            <w:noProof/>
            <w:webHidden/>
          </w:rPr>
          <w:fldChar w:fldCharType="end"/>
        </w:r>
      </w:hyperlink>
    </w:p>
    <w:p w14:paraId="167FEE0E" w14:textId="73FCE7FF" w:rsidR="00A60495" w:rsidRDefault="007E533F">
      <w:pPr>
        <w:pStyle w:val="TableofFigures"/>
        <w:tabs>
          <w:tab w:val="right" w:leader="dot" w:pos="9016"/>
        </w:tabs>
        <w:rPr>
          <w:rFonts w:eastAsiaTheme="minorEastAsia"/>
          <w:noProof/>
          <w:lang w:eastAsia="en-GB"/>
        </w:rPr>
      </w:pPr>
      <w:hyperlink w:anchor="_Toc124511284" w:history="1">
        <w:r w:rsidR="00A60495" w:rsidRPr="003B56D2">
          <w:rPr>
            <w:rStyle w:val="Hyperlink"/>
            <w:b/>
            <w:bCs/>
            <w:noProof/>
          </w:rPr>
          <w:t>Figure 36 VOC sensor circuit layout</w:t>
        </w:r>
        <w:r w:rsidR="00A60495">
          <w:rPr>
            <w:noProof/>
            <w:webHidden/>
          </w:rPr>
          <w:tab/>
        </w:r>
        <w:r w:rsidR="00A60495">
          <w:rPr>
            <w:noProof/>
            <w:webHidden/>
          </w:rPr>
          <w:fldChar w:fldCharType="begin"/>
        </w:r>
        <w:r w:rsidR="00A60495">
          <w:rPr>
            <w:noProof/>
            <w:webHidden/>
          </w:rPr>
          <w:instrText xml:space="preserve"> PAGEREF _Toc124511284 \h </w:instrText>
        </w:r>
        <w:r w:rsidR="00A60495">
          <w:rPr>
            <w:noProof/>
            <w:webHidden/>
          </w:rPr>
        </w:r>
        <w:r w:rsidR="00A60495">
          <w:rPr>
            <w:noProof/>
            <w:webHidden/>
          </w:rPr>
          <w:fldChar w:fldCharType="separate"/>
        </w:r>
        <w:r w:rsidR="00A60495">
          <w:rPr>
            <w:noProof/>
            <w:webHidden/>
          </w:rPr>
          <w:t>60</w:t>
        </w:r>
        <w:r w:rsidR="00A60495">
          <w:rPr>
            <w:noProof/>
            <w:webHidden/>
          </w:rPr>
          <w:fldChar w:fldCharType="end"/>
        </w:r>
      </w:hyperlink>
    </w:p>
    <w:p w14:paraId="44DC4AF4" w14:textId="5A202576" w:rsidR="00A60495" w:rsidRDefault="007E533F">
      <w:pPr>
        <w:pStyle w:val="TableofFigures"/>
        <w:tabs>
          <w:tab w:val="right" w:leader="dot" w:pos="9016"/>
        </w:tabs>
        <w:rPr>
          <w:rFonts w:eastAsiaTheme="minorEastAsia"/>
          <w:noProof/>
          <w:lang w:eastAsia="en-GB"/>
        </w:rPr>
      </w:pPr>
      <w:hyperlink w:anchor="_Toc124511285" w:history="1">
        <w:r w:rsidR="00A60495" w:rsidRPr="003B56D2">
          <w:rPr>
            <w:rStyle w:val="Hyperlink"/>
            <w:b/>
            <w:bCs/>
            <w:noProof/>
          </w:rPr>
          <w:t>Figure 37 Air particle sensor circuit layout</w:t>
        </w:r>
        <w:r w:rsidR="00A60495">
          <w:rPr>
            <w:noProof/>
            <w:webHidden/>
          </w:rPr>
          <w:tab/>
        </w:r>
        <w:r w:rsidR="00A60495">
          <w:rPr>
            <w:noProof/>
            <w:webHidden/>
          </w:rPr>
          <w:fldChar w:fldCharType="begin"/>
        </w:r>
        <w:r w:rsidR="00A60495">
          <w:rPr>
            <w:noProof/>
            <w:webHidden/>
          </w:rPr>
          <w:instrText xml:space="preserve"> PAGEREF _Toc124511285 \h </w:instrText>
        </w:r>
        <w:r w:rsidR="00A60495">
          <w:rPr>
            <w:noProof/>
            <w:webHidden/>
          </w:rPr>
        </w:r>
        <w:r w:rsidR="00A60495">
          <w:rPr>
            <w:noProof/>
            <w:webHidden/>
          </w:rPr>
          <w:fldChar w:fldCharType="separate"/>
        </w:r>
        <w:r w:rsidR="00A60495">
          <w:rPr>
            <w:noProof/>
            <w:webHidden/>
          </w:rPr>
          <w:t>60</w:t>
        </w:r>
        <w:r w:rsidR="00A60495">
          <w:rPr>
            <w:noProof/>
            <w:webHidden/>
          </w:rPr>
          <w:fldChar w:fldCharType="end"/>
        </w:r>
      </w:hyperlink>
    </w:p>
    <w:p w14:paraId="52345180" w14:textId="7B8FDF5E" w:rsidR="00A60495" w:rsidRDefault="007E533F">
      <w:pPr>
        <w:pStyle w:val="TableofFigures"/>
        <w:tabs>
          <w:tab w:val="right" w:leader="dot" w:pos="9016"/>
        </w:tabs>
        <w:rPr>
          <w:rFonts w:eastAsiaTheme="minorEastAsia"/>
          <w:noProof/>
          <w:lang w:eastAsia="en-GB"/>
        </w:rPr>
      </w:pPr>
      <w:hyperlink w:anchor="_Toc124511286" w:history="1">
        <w:r w:rsidR="00A60495" w:rsidRPr="003B56D2">
          <w:rPr>
            <w:rStyle w:val="Hyperlink"/>
            <w:b/>
            <w:bCs/>
            <w:noProof/>
          </w:rPr>
          <w:t>Figure 38 UV level sensor circuit layout</w:t>
        </w:r>
        <w:r w:rsidR="00A60495">
          <w:rPr>
            <w:noProof/>
            <w:webHidden/>
          </w:rPr>
          <w:tab/>
        </w:r>
        <w:r w:rsidR="00A60495">
          <w:rPr>
            <w:noProof/>
            <w:webHidden/>
          </w:rPr>
          <w:fldChar w:fldCharType="begin"/>
        </w:r>
        <w:r w:rsidR="00A60495">
          <w:rPr>
            <w:noProof/>
            <w:webHidden/>
          </w:rPr>
          <w:instrText xml:space="preserve"> PAGEREF _Toc124511286 \h </w:instrText>
        </w:r>
        <w:r w:rsidR="00A60495">
          <w:rPr>
            <w:noProof/>
            <w:webHidden/>
          </w:rPr>
        </w:r>
        <w:r w:rsidR="00A60495">
          <w:rPr>
            <w:noProof/>
            <w:webHidden/>
          </w:rPr>
          <w:fldChar w:fldCharType="separate"/>
        </w:r>
        <w:r w:rsidR="00A60495">
          <w:rPr>
            <w:noProof/>
            <w:webHidden/>
          </w:rPr>
          <w:t>61</w:t>
        </w:r>
        <w:r w:rsidR="00A60495">
          <w:rPr>
            <w:noProof/>
            <w:webHidden/>
          </w:rPr>
          <w:fldChar w:fldCharType="end"/>
        </w:r>
      </w:hyperlink>
    </w:p>
    <w:p w14:paraId="3C2773B1" w14:textId="40355B14" w:rsidR="00A60495" w:rsidRDefault="007E533F">
      <w:pPr>
        <w:pStyle w:val="TableofFigures"/>
        <w:tabs>
          <w:tab w:val="right" w:leader="dot" w:pos="9016"/>
        </w:tabs>
        <w:rPr>
          <w:rFonts w:eastAsiaTheme="minorEastAsia"/>
          <w:noProof/>
          <w:lang w:eastAsia="en-GB"/>
        </w:rPr>
      </w:pPr>
      <w:hyperlink w:anchor="_Toc124511287" w:history="1">
        <w:r w:rsidR="00A60495" w:rsidRPr="003B56D2">
          <w:rPr>
            <w:rStyle w:val="Hyperlink"/>
            <w:b/>
            <w:bCs/>
            <w:noProof/>
          </w:rPr>
          <w:t>Figure 39 Microcontroller pin I/O</w:t>
        </w:r>
        <w:r w:rsidR="00A60495">
          <w:rPr>
            <w:noProof/>
            <w:webHidden/>
          </w:rPr>
          <w:tab/>
        </w:r>
        <w:r w:rsidR="00A60495">
          <w:rPr>
            <w:noProof/>
            <w:webHidden/>
          </w:rPr>
          <w:fldChar w:fldCharType="begin"/>
        </w:r>
        <w:r w:rsidR="00A60495">
          <w:rPr>
            <w:noProof/>
            <w:webHidden/>
          </w:rPr>
          <w:instrText xml:space="preserve"> PAGEREF _Toc124511287 \h </w:instrText>
        </w:r>
        <w:r w:rsidR="00A60495">
          <w:rPr>
            <w:noProof/>
            <w:webHidden/>
          </w:rPr>
        </w:r>
        <w:r w:rsidR="00A60495">
          <w:rPr>
            <w:noProof/>
            <w:webHidden/>
          </w:rPr>
          <w:fldChar w:fldCharType="separate"/>
        </w:r>
        <w:r w:rsidR="00A60495">
          <w:rPr>
            <w:noProof/>
            <w:webHidden/>
          </w:rPr>
          <w:t>61</w:t>
        </w:r>
        <w:r w:rsidR="00A60495">
          <w:rPr>
            <w:noProof/>
            <w:webHidden/>
          </w:rPr>
          <w:fldChar w:fldCharType="end"/>
        </w:r>
      </w:hyperlink>
    </w:p>
    <w:p w14:paraId="508E1F1F" w14:textId="30F3BB71" w:rsidR="00A60495" w:rsidRDefault="007E533F">
      <w:pPr>
        <w:pStyle w:val="TableofFigures"/>
        <w:tabs>
          <w:tab w:val="right" w:leader="dot" w:pos="9016"/>
        </w:tabs>
        <w:rPr>
          <w:rFonts w:eastAsiaTheme="minorEastAsia"/>
          <w:noProof/>
          <w:lang w:eastAsia="en-GB"/>
        </w:rPr>
      </w:pPr>
      <w:hyperlink w:anchor="_Toc124511288" w:history="1">
        <w:r w:rsidR="00A60495" w:rsidRPr="003B56D2">
          <w:rPr>
            <w:rStyle w:val="Hyperlink"/>
            <w:b/>
            <w:bCs/>
            <w:noProof/>
          </w:rPr>
          <w:t>Figure 40 battery layout</w:t>
        </w:r>
        <w:r w:rsidR="00A60495">
          <w:rPr>
            <w:noProof/>
            <w:webHidden/>
          </w:rPr>
          <w:tab/>
        </w:r>
        <w:r w:rsidR="00A60495">
          <w:rPr>
            <w:noProof/>
            <w:webHidden/>
          </w:rPr>
          <w:fldChar w:fldCharType="begin"/>
        </w:r>
        <w:r w:rsidR="00A60495">
          <w:rPr>
            <w:noProof/>
            <w:webHidden/>
          </w:rPr>
          <w:instrText xml:space="preserve"> PAGEREF _Toc124511288 \h </w:instrText>
        </w:r>
        <w:r w:rsidR="00A60495">
          <w:rPr>
            <w:noProof/>
            <w:webHidden/>
          </w:rPr>
        </w:r>
        <w:r w:rsidR="00A60495">
          <w:rPr>
            <w:noProof/>
            <w:webHidden/>
          </w:rPr>
          <w:fldChar w:fldCharType="separate"/>
        </w:r>
        <w:r w:rsidR="00A60495">
          <w:rPr>
            <w:noProof/>
            <w:webHidden/>
          </w:rPr>
          <w:t>62</w:t>
        </w:r>
        <w:r w:rsidR="00A60495">
          <w:rPr>
            <w:noProof/>
            <w:webHidden/>
          </w:rPr>
          <w:fldChar w:fldCharType="end"/>
        </w:r>
      </w:hyperlink>
    </w:p>
    <w:p w14:paraId="774CCF96" w14:textId="49532261" w:rsidR="00A60495" w:rsidRDefault="007E533F">
      <w:pPr>
        <w:pStyle w:val="TableofFigures"/>
        <w:tabs>
          <w:tab w:val="right" w:leader="dot" w:pos="9016"/>
        </w:tabs>
        <w:rPr>
          <w:rFonts w:eastAsiaTheme="minorEastAsia"/>
          <w:noProof/>
          <w:lang w:eastAsia="en-GB"/>
        </w:rPr>
      </w:pPr>
      <w:hyperlink w:anchor="_Toc124511289" w:history="1">
        <w:r w:rsidR="00A60495" w:rsidRPr="003B56D2">
          <w:rPr>
            <w:rStyle w:val="Hyperlink"/>
            <w:b/>
            <w:bCs/>
            <w:noProof/>
          </w:rPr>
          <w:t>Figure 41 Stop/start LED configuration</w:t>
        </w:r>
        <w:r w:rsidR="00A60495">
          <w:rPr>
            <w:noProof/>
            <w:webHidden/>
          </w:rPr>
          <w:tab/>
        </w:r>
        <w:r w:rsidR="00A60495">
          <w:rPr>
            <w:noProof/>
            <w:webHidden/>
          </w:rPr>
          <w:fldChar w:fldCharType="begin"/>
        </w:r>
        <w:r w:rsidR="00A60495">
          <w:rPr>
            <w:noProof/>
            <w:webHidden/>
          </w:rPr>
          <w:instrText xml:space="preserve"> PAGEREF _Toc124511289 \h </w:instrText>
        </w:r>
        <w:r w:rsidR="00A60495">
          <w:rPr>
            <w:noProof/>
            <w:webHidden/>
          </w:rPr>
        </w:r>
        <w:r w:rsidR="00A60495">
          <w:rPr>
            <w:noProof/>
            <w:webHidden/>
          </w:rPr>
          <w:fldChar w:fldCharType="separate"/>
        </w:r>
        <w:r w:rsidR="00A60495">
          <w:rPr>
            <w:noProof/>
            <w:webHidden/>
          </w:rPr>
          <w:t>62</w:t>
        </w:r>
        <w:r w:rsidR="00A60495">
          <w:rPr>
            <w:noProof/>
            <w:webHidden/>
          </w:rPr>
          <w:fldChar w:fldCharType="end"/>
        </w:r>
      </w:hyperlink>
    </w:p>
    <w:p w14:paraId="58C499D6" w14:textId="08EAC4BD" w:rsidR="00A60495" w:rsidRDefault="007E533F">
      <w:pPr>
        <w:pStyle w:val="TableofFigures"/>
        <w:tabs>
          <w:tab w:val="right" w:leader="dot" w:pos="9016"/>
        </w:tabs>
        <w:rPr>
          <w:rFonts w:eastAsiaTheme="minorEastAsia"/>
          <w:noProof/>
          <w:lang w:eastAsia="en-GB"/>
        </w:rPr>
      </w:pPr>
      <w:hyperlink w:anchor="_Toc124511290" w:history="1">
        <w:r w:rsidR="00A60495" w:rsidRPr="003B56D2">
          <w:rPr>
            <w:rStyle w:val="Hyperlink"/>
            <w:b/>
            <w:bCs/>
            <w:noProof/>
          </w:rPr>
          <w:t>Figure 42 USB configuration</w:t>
        </w:r>
        <w:r w:rsidR="00A60495">
          <w:rPr>
            <w:noProof/>
            <w:webHidden/>
          </w:rPr>
          <w:tab/>
        </w:r>
        <w:r w:rsidR="00A60495">
          <w:rPr>
            <w:noProof/>
            <w:webHidden/>
          </w:rPr>
          <w:fldChar w:fldCharType="begin"/>
        </w:r>
        <w:r w:rsidR="00A60495">
          <w:rPr>
            <w:noProof/>
            <w:webHidden/>
          </w:rPr>
          <w:instrText xml:space="preserve"> PAGEREF _Toc124511290 \h </w:instrText>
        </w:r>
        <w:r w:rsidR="00A60495">
          <w:rPr>
            <w:noProof/>
            <w:webHidden/>
          </w:rPr>
        </w:r>
        <w:r w:rsidR="00A60495">
          <w:rPr>
            <w:noProof/>
            <w:webHidden/>
          </w:rPr>
          <w:fldChar w:fldCharType="separate"/>
        </w:r>
        <w:r w:rsidR="00A60495">
          <w:rPr>
            <w:noProof/>
            <w:webHidden/>
          </w:rPr>
          <w:t>62</w:t>
        </w:r>
        <w:r w:rsidR="00A60495">
          <w:rPr>
            <w:noProof/>
            <w:webHidden/>
          </w:rPr>
          <w:fldChar w:fldCharType="end"/>
        </w:r>
      </w:hyperlink>
    </w:p>
    <w:p w14:paraId="094E99C3" w14:textId="5BE1F632" w:rsidR="00A60495" w:rsidRDefault="007E533F">
      <w:pPr>
        <w:pStyle w:val="TableofFigures"/>
        <w:tabs>
          <w:tab w:val="right" w:leader="dot" w:pos="9016"/>
        </w:tabs>
        <w:rPr>
          <w:rFonts w:eastAsiaTheme="minorEastAsia"/>
          <w:noProof/>
          <w:lang w:eastAsia="en-GB"/>
        </w:rPr>
      </w:pPr>
      <w:hyperlink w:anchor="_Toc124511291" w:history="1">
        <w:r w:rsidR="00A60495" w:rsidRPr="003B56D2">
          <w:rPr>
            <w:rStyle w:val="Hyperlink"/>
            <w:b/>
            <w:bCs/>
            <w:noProof/>
          </w:rPr>
          <w:t>Figure 43 SD Card configuration</w:t>
        </w:r>
        <w:r w:rsidR="00A60495">
          <w:rPr>
            <w:noProof/>
            <w:webHidden/>
          </w:rPr>
          <w:tab/>
        </w:r>
        <w:r w:rsidR="00A60495">
          <w:rPr>
            <w:noProof/>
            <w:webHidden/>
          </w:rPr>
          <w:fldChar w:fldCharType="begin"/>
        </w:r>
        <w:r w:rsidR="00A60495">
          <w:rPr>
            <w:noProof/>
            <w:webHidden/>
          </w:rPr>
          <w:instrText xml:space="preserve"> PAGEREF _Toc124511291 \h </w:instrText>
        </w:r>
        <w:r w:rsidR="00A60495">
          <w:rPr>
            <w:noProof/>
            <w:webHidden/>
          </w:rPr>
        </w:r>
        <w:r w:rsidR="00A60495">
          <w:rPr>
            <w:noProof/>
            <w:webHidden/>
          </w:rPr>
          <w:fldChar w:fldCharType="separate"/>
        </w:r>
        <w:r w:rsidR="00A60495">
          <w:rPr>
            <w:noProof/>
            <w:webHidden/>
          </w:rPr>
          <w:t>63</w:t>
        </w:r>
        <w:r w:rsidR="00A60495">
          <w:rPr>
            <w:noProof/>
            <w:webHidden/>
          </w:rPr>
          <w:fldChar w:fldCharType="end"/>
        </w:r>
      </w:hyperlink>
    </w:p>
    <w:p w14:paraId="276D7A59" w14:textId="34B42468" w:rsidR="00A60495" w:rsidRDefault="007E533F">
      <w:pPr>
        <w:pStyle w:val="TableofFigures"/>
        <w:tabs>
          <w:tab w:val="right" w:leader="dot" w:pos="9016"/>
        </w:tabs>
        <w:rPr>
          <w:rFonts w:eastAsiaTheme="minorEastAsia"/>
          <w:noProof/>
          <w:lang w:eastAsia="en-GB"/>
        </w:rPr>
      </w:pPr>
      <w:hyperlink w:anchor="_Toc124511292" w:history="1">
        <w:r w:rsidR="00A60495" w:rsidRPr="003B56D2">
          <w:rPr>
            <w:rStyle w:val="Hyperlink"/>
            <w:b/>
            <w:bCs/>
            <w:noProof/>
          </w:rPr>
          <w:t>Figure 44 2D schematic of PCB circuit</w:t>
        </w:r>
        <w:r w:rsidR="00A60495">
          <w:rPr>
            <w:noProof/>
            <w:webHidden/>
          </w:rPr>
          <w:tab/>
        </w:r>
        <w:r w:rsidR="00A60495">
          <w:rPr>
            <w:noProof/>
            <w:webHidden/>
          </w:rPr>
          <w:fldChar w:fldCharType="begin"/>
        </w:r>
        <w:r w:rsidR="00A60495">
          <w:rPr>
            <w:noProof/>
            <w:webHidden/>
          </w:rPr>
          <w:instrText xml:space="preserve"> PAGEREF _Toc124511292 \h </w:instrText>
        </w:r>
        <w:r w:rsidR="00A60495">
          <w:rPr>
            <w:noProof/>
            <w:webHidden/>
          </w:rPr>
        </w:r>
        <w:r w:rsidR="00A60495">
          <w:rPr>
            <w:noProof/>
            <w:webHidden/>
          </w:rPr>
          <w:fldChar w:fldCharType="separate"/>
        </w:r>
        <w:r w:rsidR="00A60495">
          <w:rPr>
            <w:noProof/>
            <w:webHidden/>
          </w:rPr>
          <w:t>64</w:t>
        </w:r>
        <w:r w:rsidR="00A60495">
          <w:rPr>
            <w:noProof/>
            <w:webHidden/>
          </w:rPr>
          <w:fldChar w:fldCharType="end"/>
        </w:r>
      </w:hyperlink>
    </w:p>
    <w:p w14:paraId="2DFB7E20" w14:textId="69C87D86" w:rsidR="00A60495" w:rsidRDefault="007E533F">
      <w:pPr>
        <w:pStyle w:val="TableofFigures"/>
        <w:tabs>
          <w:tab w:val="right" w:leader="dot" w:pos="9016"/>
        </w:tabs>
        <w:rPr>
          <w:rFonts w:eastAsiaTheme="minorEastAsia"/>
          <w:noProof/>
          <w:lang w:eastAsia="en-GB"/>
        </w:rPr>
      </w:pPr>
      <w:hyperlink w:anchor="_Toc124511293" w:history="1">
        <w:r w:rsidR="00A60495" w:rsidRPr="003B56D2">
          <w:rPr>
            <w:rStyle w:val="Hyperlink"/>
            <w:b/>
            <w:bCs/>
            <w:noProof/>
          </w:rPr>
          <w:t>Figure 45 3D schematic of PCB circuit</w:t>
        </w:r>
        <w:r w:rsidR="00A60495">
          <w:rPr>
            <w:noProof/>
            <w:webHidden/>
          </w:rPr>
          <w:tab/>
        </w:r>
        <w:r w:rsidR="00A60495">
          <w:rPr>
            <w:noProof/>
            <w:webHidden/>
          </w:rPr>
          <w:fldChar w:fldCharType="begin"/>
        </w:r>
        <w:r w:rsidR="00A60495">
          <w:rPr>
            <w:noProof/>
            <w:webHidden/>
          </w:rPr>
          <w:instrText xml:space="preserve"> PAGEREF _Toc124511293 \h </w:instrText>
        </w:r>
        <w:r w:rsidR="00A60495">
          <w:rPr>
            <w:noProof/>
            <w:webHidden/>
          </w:rPr>
        </w:r>
        <w:r w:rsidR="00A60495">
          <w:rPr>
            <w:noProof/>
            <w:webHidden/>
          </w:rPr>
          <w:fldChar w:fldCharType="separate"/>
        </w:r>
        <w:r w:rsidR="00A60495">
          <w:rPr>
            <w:noProof/>
            <w:webHidden/>
          </w:rPr>
          <w:t>64</w:t>
        </w:r>
        <w:r w:rsidR="00A60495">
          <w:rPr>
            <w:noProof/>
            <w:webHidden/>
          </w:rPr>
          <w:fldChar w:fldCharType="end"/>
        </w:r>
      </w:hyperlink>
    </w:p>
    <w:p w14:paraId="24226AA4" w14:textId="651DC7A4" w:rsidR="00A60495" w:rsidRDefault="007E533F">
      <w:pPr>
        <w:pStyle w:val="TableofFigures"/>
        <w:tabs>
          <w:tab w:val="right" w:leader="dot" w:pos="9016"/>
        </w:tabs>
        <w:rPr>
          <w:rFonts w:eastAsiaTheme="minorEastAsia"/>
          <w:noProof/>
          <w:lang w:eastAsia="en-GB"/>
        </w:rPr>
      </w:pPr>
      <w:hyperlink w:anchor="_Toc124511294" w:history="1">
        <w:r w:rsidR="00A60495" w:rsidRPr="003B56D2">
          <w:rPr>
            <w:rStyle w:val="Hyperlink"/>
            <w:b/>
            <w:bCs/>
            <w:noProof/>
          </w:rPr>
          <w:t>Figure 46 Engineering drawing showing PCB schematic</w:t>
        </w:r>
        <w:r w:rsidR="00A60495">
          <w:rPr>
            <w:noProof/>
            <w:webHidden/>
          </w:rPr>
          <w:tab/>
        </w:r>
        <w:r w:rsidR="00A60495">
          <w:rPr>
            <w:noProof/>
            <w:webHidden/>
          </w:rPr>
          <w:fldChar w:fldCharType="begin"/>
        </w:r>
        <w:r w:rsidR="00A60495">
          <w:rPr>
            <w:noProof/>
            <w:webHidden/>
          </w:rPr>
          <w:instrText xml:space="preserve"> PAGEREF _Toc124511294 \h </w:instrText>
        </w:r>
        <w:r w:rsidR="00A60495">
          <w:rPr>
            <w:noProof/>
            <w:webHidden/>
          </w:rPr>
        </w:r>
        <w:r w:rsidR="00A60495">
          <w:rPr>
            <w:noProof/>
            <w:webHidden/>
          </w:rPr>
          <w:fldChar w:fldCharType="separate"/>
        </w:r>
        <w:r w:rsidR="00A60495">
          <w:rPr>
            <w:noProof/>
            <w:webHidden/>
          </w:rPr>
          <w:t>65</w:t>
        </w:r>
        <w:r w:rsidR="00A60495">
          <w:rPr>
            <w:noProof/>
            <w:webHidden/>
          </w:rPr>
          <w:fldChar w:fldCharType="end"/>
        </w:r>
      </w:hyperlink>
    </w:p>
    <w:p w14:paraId="5761E753" w14:textId="0D25ED08" w:rsidR="00A60495" w:rsidRDefault="007E533F">
      <w:pPr>
        <w:pStyle w:val="TableofFigures"/>
        <w:tabs>
          <w:tab w:val="right" w:leader="dot" w:pos="9016"/>
        </w:tabs>
        <w:rPr>
          <w:rFonts w:eastAsiaTheme="minorEastAsia"/>
          <w:noProof/>
          <w:lang w:eastAsia="en-GB"/>
        </w:rPr>
      </w:pPr>
      <w:hyperlink w:anchor="_Toc124511295" w:history="1">
        <w:r w:rsidR="00A60495" w:rsidRPr="003B56D2">
          <w:rPr>
            <w:rStyle w:val="Hyperlink"/>
            <w:b/>
            <w:bCs/>
            <w:noProof/>
          </w:rPr>
          <w:t>Figure 47 Quote from JLPCB for PCB manufacture</w:t>
        </w:r>
        <w:r w:rsidR="00A60495">
          <w:rPr>
            <w:noProof/>
            <w:webHidden/>
          </w:rPr>
          <w:tab/>
        </w:r>
        <w:r w:rsidR="00A60495">
          <w:rPr>
            <w:noProof/>
            <w:webHidden/>
          </w:rPr>
          <w:fldChar w:fldCharType="begin"/>
        </w:r>
        <w:r w:rsidR="00A60495">
          <w:rPr>
            <w:noProof/>
            <w:webHidden/>
          </w:rPr>
          <w:instrText xml:space="preserve"> PAGEREF _Toc124511295 \h </w:instrText>
        </w:r>
        <w:r w:rsidR="00A60495">
          <w:rPr>
            <w:noProof/>
            <w:webHidden/>
          </w:rPr>
        </w:r>
        <w:r w:rsidR="00A60495">
          <w:rPr>
            <w:noProof/>
            <w:webHidden/>
          </w:rPr>
          <w:fldChar w:fldCharType="separate"/>
        </w:r>
        <w:r w:rsidR="00A60495">
          <w:rPr>
            <w:noProof/>
            <w:webHidden/>
          </w:rPr>
          <w:t>66</w:t>
        </w:r>
        <w:r w:rsidR="00A60495">
          <w:rPr>
            <w:noProof/>
            <w:webHidden/>
          </w:rPr>
          <w:fldChar w:fldCharType="end"/>
        </w:r>
      </w:hyperlink>
    </w:p>
    <w:p w14:paraId="71936A32" w14:textId="5A3ABAED" w:rsidR="00A7472E" w:rsidRPr="002F28C2" w:rsidRDefault="00B04C0E" w:rsidP="00D36268">
      <w:pPr>
        <w:rPr>
          <w:sz w:val="44"/>
          <w:szCs w:val="44"/>
        </w:rPr>
      </w:pPr>
      <w:r>
        <w:rPr>
          <w:sz w:val="44"/>
          <w:szCs w:val="44"/>
        </w:rPr>
        <w:fldChar w:fldCharType="end"/>
      </w:r>
      <w:r w:rsidR="00D36268" w:rsidRPr="00D36268">
        <w:rPr>
          <w:rFonts w:cstheme="minorHAnsi"/>
          <w:b/>
          <w:bCs/>
          <w:sz w:val="32"/>
          <w:szCs w:val="32"/>
        </w:rPr>
        <w:t>Tables</w:t>
      </w:r>
    </w:p>
    <w:p w14:paraId="69568760" w14:textId="1AFFCAE0" w:rsidR="00A60495" w:rsidRDefault="00D36268">
      <w:pPr>
        <w:pStyle w:val="TableofFigures"/>
        <w:tabs>
          <w:tab w:val="right" w:leader="dot" w:pos="9016"/>
        </w:tabs>
        <w:rPr>
          <w:rFonts w:eastAsiaTheme="minorEastAsia"/>
          <w:noProof/>
          <w:lang w:eastAsia="en-GB"/>
        </w:rPr>
      </w:pPr>
      <w:r>
        <w:rPr>
          <w:sz w:val="44"/>
          <w:szCs w:val="44"/>
        </w:rPr>
        <w:fldChar w:fldCharType="begin"/>
      </w:r>
      <w:r>
        <w:rPr>
          <w:sz w:val="44"/>
          <w:szCs w:val="44"/>
        </w:rPr>
        <w:instrText xml:space="preserve"> TOC \h \z \c "Table" </w:instrText>
      </w:r>
      <w:r>
        <w:rPr>
          <w:sz w:val="44"/>
          <w:szCs w:val="44"/>
        </w:rPr>
        <w:fldChar w:fldCharType="separate"/>
      </w:r>
      <w:hyperlink w:anchor="_Toc124511296" w:history="1">
        <w:r w:rsidR="00A60495" w:rsidRPr="00C465AF">
          <w:rPr>
            <w:rStyle w:val="Hyperlink"/>
            <w:b/>
            <w:bCs/>
            <w:noProof/>
          </w:rPr>
          <w:t>Table 1 Weather Station specification comparison table</w:t>
        </w:r>
        <w:r w:rsidR="00A60495">
          <w:rPr>
            <w:noProof/>
            <w:webHidden/>
          </w:rPr>
          <w:tab/>
        </w:r>
        <w:r w:rsidR="00A60495">
          <w:rPr>
            <w:noProof/>
            <w:webHidden/>
          </w:rPr>
          <w:fldChar w:fldCharType="begin"/>
        </w:r>
        <w:r w:rsidR="00A60495">
          <w:rPr>
            <w:noProof/>
            <w:webHidden/>
          </w:rPr>
          <w:instrText xml:space="preserve"> PAGEREF _Toc124511296 \h </w:instrText>
        </w:r>
        <w:r w:rsidR="00A60495">
          <w:rPr>
            <w:noProof/>
            <w:webHidden/>
          </w:rPr>
        </w:r>
        <w:r w:rsidR="00A60495">
          <w:rPr>
            <w:noProof/>
            <w:webHidden/>
          </w:rPr>
          <w:fldChar w:fldCharType="separate"/>
        </w:r>
        <w:r w:rsidR="00A60495">
          <w:rPr>
            <w:noProof/>
            <w:webHidden/>
          </w:rPr>
          <w:t>11</w:t>
        </w:r>
        <w:r w:rsidR="00A60495">
          <w:rPr>
            <w:noProof/>
            <w:webHidden/>
          </w:rPr>
          <w:fldChar w:fldCharType="end"/>
        </w:r>
      </w:hyperlink>
    </w:p>
    <w:p w14:paraId="3794617D" w14:textId="567FE3ED" w:rsidR="00A60495" w:rsidRDefault="007E533F">
      <w:pPr>
        <w:pStyle w:val="TableofFigures"/>
        <w:tabs>
          <w:tab w:val="right" w:leader="dot" w:pos="9016"/>
        </w:tabs>
        <w:rPr>
          <w:rFonts w:eastAsiaTheme="minorEastAsia"/>
          <w:noProof/>
          <w:lang w:eastAsia="en-GB"/>
        </w:rPr>
      </w:pPr>
      <w:hyperlink w:anchor="_Toc124511297" w:history="1">
        <w:r w:rsidR="00A60495" w:rsidRPr="00C465AF">
          <w:rPr>
            <w:rStyle w:val="Hyperlink"/>
            <w:b/>
            <w:bCs/>
            <w:noProof/>
          </w:rPr>
          <w:t>Table 2 Temperature measurement alternatives table</w:t>
        </w:r>
        <w:r w:rsidR="00A60495">
          <w:rPr>
            <w:noProof/>
            <w:webHidden/>
          </w:rPr>
          <w:tab/>
        </w:r>
        <w:r w:rsidR="00A60495">
          <w:rPr>
            <w:noProof/>
            <w:webHidden/>
          </w:rPr>
          <w:fldChar w:fldCharType="begin"/>
        </w:r>
        <w:r w:rsidR="00A60495">
          <w:rPr>
            <w:noProof/>
            <w:webHidden/>
          </w:rPr>
          <w:instrText xml:space="preserve"> PAGEREF _Toc124511297 \h </w:instrText>
        </w:r>
        <w:r w:rsidR="00A60495">
          <w:rPr>
            <w:noProof/>
            <w:webHidden/>
          </w:rPr>
        </w:r>
        <w:r w:rsidR="00A60495">
          <w:rPr>
            <w:noProof/>
            <w:webHidden/>
          </w:rPr>
          <w:fldChar w:fldCharType="separate"/>
        </w:r>
        <w:r w:rsidR="00A60495">
          <w:rPr>
            <w:noProof/>
            <w:webHidden/>
          </w:rPr>
          <w:t>12</w:t>
        </w:r>
        <w:r w:rsidR="00A60495">
          <w:rPr>
            <w:noProof/>
            <w:webHidden/>
          </w:rPr>
          <w:fldChar w:fldCharType="end"/>
        </w:r>
      </w:hyperlink>
    </w:p>
    <w:p w14:paraId="526CDCAA" w14:textId="1FA3D40B" w:rsidR="00A60495" w:rsidRDefault="007E533F">
      <w:pPr>
        <w:pStyle w:val="TableofFigures"/>
        <w:tabs>
          <w:tab w:val="right" w:leader="dot" w:pos="9016"/>
        </w:tabs>
        <w:rPr>
          <w:rFonts w:eastAsiaTheme="minorEastAsia"/>
          <w:noProof/>
          <w:lang w:eastAsia="en-GB"/>
        </w:rPr>
      </w:pPr>
      <w:hyperlink w:anchor="_Toc124511298" w:history="1">
        <w:r w:rsidR="00A60495" w:rsidRPr="00C465AF">
          <w:rPr>
            <w:rStyle w:val="Hyperlink"/>
            <w:b/>
            <w:bCs/>
            <w:noProof/>
          </w:rPr>
          <w:t>Table 3 NTC Temperature Sensor Comparison table</w:t>
        </w:r>
        <w:r w:rsidR="00A60495">
          <w:rPr>
            <w:noProof/>
            <w:webHidden/>
          </w:rPr>
          <w:tab/>
        </w:r>
        <w:r w:rsidR="00A60495">
          <w:rPr>
            <w:noProof/>
            <w:webHidden/>
          </w:rPr>
          <w:fldChar w:fldCharType="begin"/>
        </w:r>
        <w:r w:rsidR="00A60495">
          <w:rPr>
            <w:noProof/>
            <w:webHidden/>
          </w:rPr>
          <w:instrText xml:space="preserve"> PAGEREF _Toc124511298 \h </w:instrText>
        </w:r>
        <w:r w:rsidR="00A60495">
          <w:rPr>
            <w:noProof/>
            <w:webHidden/>
          </w:rPr>
        </w:r>
        <w:r w:rsidR="00A60495">
          <w:rPr>
            <w:noProof/>
            <w:webHidden/>
          </w:rPr>
          <w:fldChar w:fldCharType="separate"/>
        </w:r>
        <w:r w:rsidR="00A60495">
          <w:rPr>
            <w:noProof/>
            <w:webHidden/>
          </w:rPr>
          <w:t>13</w:t>
        </w:r>
        <w:r w:rsidR="00A60495">
          <w:rPr>
            <w:noProof/>
            <w:webHidden/>
          </w:rPr>
          <w:fldChar w:fldCharType="end"/>
        </w:r>
      </w:hyperlink>
    </w:p>
    <w:p w14:paraId="355A40F2" w14:textId="6EA75244" w:rsidR="00A60495" w:rsidRDefault="007E533F">
      <w:pPr>
        <w:pStyle w:val="TableofFigures"/>
        <w:tabs>
          <w:tab w:val="right" w:leader="dot" w:pos="9016"/>
        </w:tabs>
        <w:rPr>
          <w:rFonts w:eastAsiaTheme="minorEastAsia"/>
          <w:noProof/>
          <w:lang w:eastAsia="en-GB"/>
        </w:rPr>
      </w:pPr>
      <w:hyperlink w:anchor="_Toc124511299" w:history="1">
        <w:r w:rsidR="00A60495" w:rsidRPr="00C465AF">
          <w:rPr>
            <w:rStyle w:val="Hyperlink"/>
            <w:b/>
            <w:bCs/>
            <w:noProof/>
          </w:rPr>
          <w:t>Table 4</w:t>
        </w:r>
        <w:r w:rsidR="00A60495" w:rsidRPr="00C465AF">
          <w:rPr>
            <w:rStyle w:val="Hyperlink"/>
            <w:noProof/>
          </w:rPr>
          <w:t xml:space="preserve"> </w:t>
        </w:r>
        <w:r w:rsidR="00A60495" w:rsidRPr="00C465AF">
          <w:rPr>
            <w:rStyle w:val="Hyperlink"/>
            <w:b/>
            <w:bCs/>
            <w:noProof/>
          </w:rPr>
          <w:t>Humidity measurement alternatives table</w:t>
        </w:r>
        <w:r w:rsidR="00A60495">
          <w:rPr>
            <w:noProof/>
            <w:webHidden/>
          </w:rPr>
          <w:tab/>
        </w:r>
        <w:r w:rsidR="00A60495">
          <w:rPr>
            <w:noProof/>
            <w:webHidden/>
          </w:rPr>
          <w:fldChar w:fldCharType="begin"/>
        </w:r>
        <w:r w:rsidR="00A60495">
          <w:rPr>
            <w:noProof/>
            <w:webHidden/>
          </w:rPr>
          <w:instrText xml:space="preserve"> PAGEREF _Toc124511299 \h </w:instrText>
        </w:r>
        <w:r w:rsidR="00A60495">
          <w:rPr>
            <w:noProof/>
            <w:webHidden/>
          </w:rPr>
        </w:r>
        <w:r w:rsidR="00A60495">
          <w:rPr>
            <w:noProof/>
            <w:webHidden/>
          </w:rPr>
          <w:fldChar w:fldCharType="separate"/>
        </w:r>
        <w:r w:rsidR="00A60495">
          <w:rPr>
            <w:noProof/>
            <w:webHidden/>
          </w:rPr>
          <w:t>15</w:t>
        </w:r>
        <w:r w:rsidR="00A60495">
          <w:rPr>
            <w:noProof/>
            <w:webHidden/>
          </w:rPr>
          <w:fldChar w:fldCharType="end"/>
        </w:r>
      </w:hyperlink>
    </w:p>
    <w:p w14:paraId="627A5FED" w14:textId="33C63BFA" w:rsidR="00A60495" w:rsidRDefault="007E533F">
      <w:pPr>
        <w:pStyle w:val="TableofFigures"/>
        <w:tabs>
          <w:tab w:val="right" w:leader="dot" w:pos="9016"/>
        </w:tabs>
        <w:rPr>
          <w:rFonts w:eastAsiaTheme="minorEastAsia"/>
          <w:noProof/>
          <w:lang w:eastAsia="en-GB"/>
        </w:rPr>
      </w:pPr>
      <w:hyperlink w:anchor="_Toc124511300" w:history="1">
        <w:r w:rsidR="00A60495" w:rsidRPr="00C465AF">
          <w:rPr>
            <w:rStyle w:val="Hyperlink"/>
            <w:b/>
            <w:bCs/>
            <w:noProof/>
          </w:rPr>
          <w:t>Table 5</w:t>
        </w:r>
        <w:r w:rsidR="00A60495" w:rsidRPr="00C465AF">
          <w:rPr>
            <w:rStyle w:val="Hyperlink"/>
            <w:noProof/>
          </w:rPr>
          <w:t xml:space="preserve"> </w:t>
        </w:r>
        <w:r w:rsidR="00A60495" w:rsidRPr="00C465AF">
          <w:rPr>
            <w:rStyle w:val="Hyperlink"/>
            <w:b/>
            <w:bCs/>
            <w:noProof/>
          </w:rPr>
          <w:t>NTC Capacitance Humidity Sensor Comparison table</w:t>
        </w:r>
        <w:r w:rsidR="00A60495">
          <w:rPr>
            <w:noProof/>
            <w:webHidden/>
          </w:rPr>
          <w:tab/>
        </w:r>
        <w:r w:rsidR="00A60495">
          <w:rPr>
            <w:noProof/>
            <w:webHidden/>
          </w:rPr>
          <w:fldChar w:fldCharType="begin"/>
        </w:r>
        <w:r w:rsidR="00A60495">
          <w:rPr>
            <w:noProof/>
            <w:webHidden/>
          </w:rPr>
          <w:instrText xml:space="preserve"> PAGEREF _Toc124511300 \h </w:instrText>
        </w:r>
        <w:r w:rsidR="00A60495">
          <w:rPr>
            <w:noProof/>
            <w:webHidden/>
          </w:rPr>
        </w:r>
        <w:r w:rsidR="00A60495">
          <w:rPr>
            <w:noProof/>
            <w:webHidden/>
          </w:rPr>
          <w:fldChar w:fldCharType="separate"/>
        </w:r>
        <w:r w:rsidR="00A60495">
          <w:rPr>
            <w:noProof/>
            <w:webHidden/>
          </w:rPr>
          <w:t>16</w:t>
        </w:r>
        <w:r w:rsidR="00A60495">
          <w:rPr>
            <w:noProof/>
            <w:webHidden/>
          </w:rPr>
          <w:fldChar w:fldCharType="end"/>
        </w:r>
      </w:hyperlink>
    </w:p>
    <w:p w14:paraId="0BBEE30A" w14:textId="0C564797" w:rsidR="00A60495" w:rsidRDefault="007E533F">
      <w:pPr>
        <w:pStyle w:val="TableofFigures"/>
        <w:tabs>
          <w:tab w:val="right" w:leader="dot" w:pos="9016"/>
        </w:tabs>
        <w:rPr>
          <w:rFonts w:eastAsiaTheme="minorEastAsia"/>
          <w:noProof/>
          <w:lang w:eastAsia="en-GB"/>
        </w:rPr>
      </w:pPr>
      <w:hyperlink w:anchor="_Toc124511301" w:history="1">
        <w:r w:rsidR="00A60495" w:rsidRPr="00C465AF">
          <w:rPr>
            <w:rStyle w:val="Hyperlink"/>
            <w:b/>
            <w:bCs/>
            <w:noProof/>
          </w:rPr>
          <w:t>Table 6</w:t>
        </w:r>
        <w:r w:rsidR="00A60495" w:rsidRPr="00C465AF">
          <w:rPr>
            <w:rStyle w:val="Hyperlink"/>
            <w:noProof/>
          </w:rPr>
          <w:t xml:space="preserve"> </w:t>
        </w:r>
        <w:r w:rsidR="00A60495" w:rsidRPr="00C465AF">
          <w:rPr>
            <w:rStyle w:val="Hyperlink"/>
            <w:b/>
            <w:bCs/>
            <w:noProof/>
          </w:rPr>
          <w:t>Wind Speed measurement alternatives table</w:t>
        </w:r>
        <w:r w:rsidR="00A60495">
          <w:rPr>
            <w:noProof/>
            <w:webHidden/>
          </w:rPr>
          <w:tab/>
        </w:r>
        <w:r w:rsidR="00A60495">
          <w:rPr>
            <w:noProof/>
            <w:webHidden/>
          </w:rPr>
          <w:fldChar w:fldCharType="begin"/>
        </w:r>
        <w:r w:rsidR="00A60495">
          <w:rPr>
            <w:noProof/>
            <w:webHidden/>
          </w:rPr>
          <w:instrText xml:space="preserve"> PAGEREF _Toc124511301 \h </w:instrText>
        </w:r>
        <w:r w:rsidR="00A60495">
          <w:rPr>
            <w:noProof/>
            <w:webHidden/>
          </w:rPr>
        </w:r>
        <w:r w:rsidR="00A60495">
          <w:rPr>
            <w:noProof/>
            <w:webHidden/>
          </w:rPr>
          <w:fldChar w:fldCharType="separate"/>
        </w:r>
        <w:r w:rsidR="00A60495">
          <w:rPr>
            <w:noProof/>
            <w:webHidden/>
          </w:rPr>
          <w:t>17</w:t>
        </w:r>
        <w:r w:rsidR="00A60495">
          <w:rPr>
            <w:noProof/>
            <w:webHidden/>
          </w:rPr>
          <w:fldChar w:fldCharType="end"/>
        </w:r>
      </w:hyperlink>
    </w:p>
    <w:p w14:paraId="3518A53D" w14:textId="53FFE4BE" w:rsidR="00A60495" w:rsidRDefault="007E533F">
      <w:pPr>
        <w:pStyle w:val="TableofFigures"/>
        <w:tabs>
          <w:tab w:val="right" w:leader="dot" w:pos="9016"/>
        </w:tabs>
        <w:rPr>
          <w:rFonts w:eastAsiaTheme="minorEastAsia"/>
          <w:noProof/>
          <w:lang w:eastAsia="en-GB"/>
        </w:rPr>
      </w:pPr>
      <w:hyperlink w:anchor="_Toc124511302" w:history="1">
        <w:r w:rsidR="00A60495" w:rsidRPr="00C465AF">
          <w:rPr>
            <w:rStyle w:val="Hyperlink"/>
            <w:b/>
            <w:bCs/>
            <w:noProof/>
          </w:rPr>
          <w:t>Table 7</w:t>
        </w:r>
        <w:r w:rsidR="00A60495" w:rsidRPr="00C465AF">
          <w:rPr>
            <w:rStyle w:val="Hyperlink"/>
            <w:noProof/>
          </w:rPr>
          <w:t xml:space="preserve"> </w:t>
        </w:r>
        <w:r w:rsidR="00A60495" w:rsidRPr="00C465AF">
          <w:rPr>
            <w:rStyle w:val="Hyperlink"/>
            <w:b/>
            <w:bCs/>
            <w:noProof/>
          </w:rPr>
          <w:t xml:space="preserve"> Ultrasonic Wind Speed Sensor Comparison table</w:t>
        </w:r>
        <w:r w:rsidR="00A60495">
          <w:rPr>
            <w:noProof/>
            <w:webHidden/>
          </w:rPr>
          <w:tab/>
        </w:r>
        <w:r w:rsidR="00A60495">
          <w:rPr>
            <w:noProof/>
            <w:webHidden/>
          </w:rPr>
          <w:fldChar w:fldCharType="begin"/>
        </w:r>
        <w:r w:rsidR="00A60495">
          <w:rPr>
            <w:noProof/>
            <w:webHidden/>
          </w:rPr>
          <w:instrText xml:space="preserve"> PAGEREF _Toc124511302 \h </w:instrText>
        </w:r>
        <w:r w:rsidR="00A60495">
          <w:rPr>
            <w:noProof/>
            <w:webHidden/>
          </w:rPr>
        </w:r>
        <w:r w:rsidR="00A60495">
          <w:rPr>
            <w:noProof/>
            <w:webHidden/>
          </w:rPr>
          <w:fldChar w:fldCharType="separate"/>
        </w:r>
        <w:r w:rsidR="00A60495">
          <w:rPr>
            <w:noProof/>
            <w:webHidden/>
          </w:rPr>
          <w:t>18</w:t>
        </w:r>
        <w:r w:rsidR="00A60495">
          <w:rPr>
            <w:noProof/>
            <w:webHidden/>
          </w:rPr>
          <w:fldChar w:fldCharType="end"/>
        </w:r>
      </w:hyperlink>
    </w:p>
    <w:p w14:paraId="0D87EE41" w14:textId="4ED649DE" w:rsidR="00A60495" w:rsidRDefault="007E533F">
      <w:pPr>
        <w:pStyle w:val="TableofFigures"/>
        <w:tabs>
          <w:tab w:val="right" w:leader="dot" w:pos="9016"/>
        </w:tabs>
        <w:rPr>
          <w:rFonts w:eastAsiaTheme="minorEastAsia"/>
          <w:noProof/>
          <w:lang w:eastAsia="en-GB"/>
        </w:rPr>
      </w:pPr>
      <w:hyperlink w:anchor="_Toc124511303" w:history="1">
        <w:r w:rsidR="00A60495" w:rsidRPr="00C465AF">
          <w:rPr>
            <w:rStyle w:val="Hyperlink"/>
            <w:b/>
            <w:bCs/>
            <w:noProof/>
          </w:rPr>
          <w:t>Table 8</w:t>
        </w:r>
        <w:r w:rsidR="00A60495" w:rsidRPr="00C465AF">
          <w:rPr>
            <w:rStyle w:val="Hyperlink"/>
            <w:noProof/>
          </w:rPr>
          <w:t xml:space="preserve"> </w:t>
        </w:r>
        <w:r w:rsidR="00A60495" w:rsidRPr="00C465AF">
          <w:rPr>
            <w:rStyle w:val="Hyperlink"/>
            <w:b/>
            <w:bCs/>
            <w:noProof/>
          </w:rPr>
          <w:t>Wind direction measurement alternatives table</w:t>
        </w:r>
        <w:r w:rsidR="00A60495">
          <w:rPr>
            <w:noProof/>
            <w:webHidden/>
          </w:rPr>
          <w:tab/>
        </w:r>
        <w:r w:rsidR="00A60495">
          <w:rPr>
            <w:noProof/>
            <w:webHidden/>
          </w:rPr>
          <w:fldChar w:fldCharType="begin"/>
        </w:r>
        <w:r w:rsidR="00A60495">
          <w:rPr>
            <w:noProof/>
            <w:webHidden/>
          </w:rPr>
          <w:instrText xml:space="preserve"> PAGEREF _Toc124511303 \h </w:instrText>
        </w:r>
        <w:r w:rsidR="00A60495">
          <w:rPr>
            <w:noProof/>
            <w:webHidden/>
          </w:rPr>
        </w:r>
        <w:r w:rsidR="00A60495">
          <w:rPr>
            <w:noProof/>
            <w:webHidden/>
          </w:rPr>
          <w:fldChar w:fldCharType="separate"/>
        </w:r>
        <w:r w:rsidR="00A60495">
          <w:rPr>
            <w:noProof/>
            <w:webHidden/>
          </w:rPr>
          <w:t>20</w:t>
        </w:r>
        <w:r w:rsidR="00A60495">
          <w:rPr>
            <w:noProof/>
            <w:webHidden/>
          </w:rPr>
          <w:fldChar w:fldCharType="end"/>
        </w:r>
      </w:hyperlink>
    </w:p>
    <w:p w14:paraId="32CBE5F7" w14:textId="53456481" w:rsidR="00A60495" w:rsidRDefault="007E533F">
      <w:pPr>
        <w:pStyle w:val="TableofFigures"/>
        <w:tabs>
          <w:tab w:val="right" w:leader="dot" w:pos="9016"/>
        </w:tabs>
        <w:rPr>
          <w:rFonts w:eastAsiaTheme="minorEastAsia"/>
          <w:noProof/>
          <w:lang w:eastAsia="en-GB"/>
        </w:rPr>
      </w:pPr>
      <w:hyperlink w:anchor="_Toc124511304" w:history="1">
        <w:r w:rsidR="00A60495" w:rsidRPr="00C465AF">
          <w:rPr>
            <w:rStyle w:val="Hyperlink"/>
            <w:b/>
            <w:bCs/>
            <w:noProof/>
          </w:rPr>
          <w:t>Table 9 Ultrasonic Wind direction Sensor Comparison table</w:t>
        </w:r>
        <w:r w:rsidR="00A60495">
          <w:rPr>
            <w:noProof/>
            <w:webHidden/>
          </w:rPr>
          <w:tab/>
        </w:r>
        <w:r w:rsidR="00A60495">
          <w:rPr>
            <w:noProof/>
            <w:webHidden/>
          </w:rPr>
          <w:fldChar w:fldCharType="begin"/>
        </w:r>
        <w:r w:rsidR="00A60495">
          <w:rPr>
            <w:noProof/>
            <w:webHidden/>
          </w:rPr>
          <w:instrText xml:space="preserve"> PAGEREF _Toc124511304 \h </w:instrText>
        </w:r>
        <w:r w:rsidR="00A60495">
          <w:rPr>
            <w:noProof/>
            <w:webHidden/>
          </w:rPr>
        </w:r>
        <w:r w:rsidR="00A60495">
          <w:rPr>
            <w:noProof/>
            <w:webHidden/>
          </w:rPr>
          <w:fldChar w:fldCharType="separate"/>
        </w:r>
        <w:r w:rsidR="00A60495">
          <w:rPr>
            <w:noProof/>
            <w:webHidden/>
          </w:rPr>
          <w:t>21</w:t>
        </w:r>
        <w:r w:rsidR="00A60495">
          <w:rPr>
            <w:noProof/>
            <w:webHidden/>
          </w:rPr>
          <w:fldChar w:fldCharType="end"/>
        </w:r>
      </w:hyperlink>
    </w:p>
    <w:p w14:paraId="534210F7" w14:textId="4B826BA9" w:rsidR="00A60495" w:rsidRDefault="007E533F">
      <w:pPr>
        <w:pStyle w:val="TableofFigures"/>
        <w:tabs>
          <w:tab w:val="right" w:leader="dot" w:pos="9016"/>
        </w:tabs>
        <w:rPr>
          <w:rFonts w:eastAsiaTheme="minorEastAsia"/>
          <w:noProof/>
          <w:lang w:eastAsia="en-GB"/>
        </w:rPr>
      </w:pPr>
      <w:hyperlink w:anchor="_Toc124511305" w:history="1">
        <w:r w:rsidR="00A60495" w:rsidRPr="00C465AF">
          <w:rPr>
            <w:rStyle w:val="Hyperlink"/>
            <w:b/>
            <w:bCs/>
            <w:noProof/>
          </w:rPr>
          <w:t>Table 10 Air Borne particle count measurement alternatives table</w:t>
        </w:r>
        <w:r w:rsidR="00A60495">
          <w:rPr>
            <w:noProof/>
            <w:webHidden/>
          </w:rPr>
          <w:tab/>
        </w:r>
        <w:r w:rsidR="00A60495">
          <w:rPr>
            <w:noProof/>
            <w:webHidden/>
          </w:rPr>
          <w:fldChar w:fldCharType="begin"/>
        </w:r>
        <w:r w:rsidR="00A60495">
          <w:rPr>
            <w:noProof/>
            <w:webHidden/>
          </w:rPr>
          <w:instrText xml:space="preserve"> PAGEREF _Toc124511305 \h </w:instrText>
        </w:r>
        <w:r w:rsidR="00A60495">
          <w:rPr>
            <w:noProof/>
            <w:webHidden/>
          </w:rPr>
        </w:r>
        <w:r w:rsidR="00A60495">
          <w:rPr>
            <w:noProof/>
            <w:webHidden/>
          </w:rPr>
          <w:fldChar w:fldCharType="separate"/>
        </w:r>
        <w:r w:rsidR="00A60495">
          <w:rPr>
            <w:noProof/>
            <w:webHidden/>
          </w:rPr>
          <w:t>23</w:t>
        </w:r>
        <w:r w:rsidR="00A60495">
          <w:rPr>
            <w:noProof/>
            <w:webHidden/>
          </w:rPr>
          <w:fldChar w:fldCharType="end"/>
        </w:r>
      </w:hyperlink>
    </w:p>
    <w:p w14:paraId="2891C493" w14:textId="33FE33C0" w:rsidR="00A60495" w:rsidRDefault="007E533F">
      <w:pPr>
        <w:pStyle w:val="TableofFigures"/>
        <w:tabs>
          <w:tab w:val="right" w:leader="dot" w:pos="9016"/>
        </w:tabs>
        <w:rPr>
          <w:rFonts w:eastAsiaTheme="minorEastAsia"/>
          <w:noProof/>
          <w:lang w:eastAsia="en-GB"/>
        </w:rPr>
      </w:pPr>
      <w:hyperlink w:anchor="_Toc124511306" w:history="1">
        <w:r w:rsidR="00A60495" w:rsidRPr="00C465AF">
          <w:rPr>
            <w:rStyle w:val="Hyperlink"/>
            <w:b/>
            <w:bCs/>
            <w:noProof/>
          </w:rPr>
          <w:t>Table 11 Air borne Sensor Comparison table</w:t>
        </w:r>
        <w:r w:rsidR="00A60495">
          <w:rPr>
            <w:noProof/>
            <w:webHidden/>
          </w:rPr>
          <w:tab/>
        </w:r>
        <w:r w:rsidR="00A60495">
          <w:rPr>
            <w:noProof/>
            <w:webHidden/>
          </w:rPr>
          <w:fldChar w:fldCharType="begin"/>
        </w:r>
        <w:r w:rsidR="00A60495">
          <w:rPr>
            <w:noProof/>
            <w:webHidden/>
          </w:rPr>
          <w:instrText xml:space="preserve"> PAGEREF _Toc124511306 \h </w:instrText>
        </w:r>
        <w:r w:rsidR="00A60495">
          <w:rPr>
            <w:noProof/>
            <w:webHidden/>
          </w:rPr>
        </w:r>
        <w:r w:rsidR="00A60495">
          <w:rPr>
            <w:noProof/>
            <w:webHidden/>
          </w:rPr>
          <w:fldChar w:fldCharType="separate"/>
        </w:r>
        <w:r w:rsidR="00A60495">
          <w:rPr>
            <w:noProof/>
            <w:webHidden/>
          </w:rPr>
          <w:t>24</w:t>
        </w:r>
        <w:r w:rsidR="00A60495">
          <w:rPr>
            <w:noProof/>
            <w:webHidden/>
          </w:rPr>
          <w:fldChar w:fldCharType="end"/>
        </w:r>
      </w:hyperlink>
    </w:p>
    <w:p w14:paraId="7B2F0401" w14:textId="4AA8C567" w:rsidR="00A60495" w:rsidRDefault="007E533F">
      <w:pPr>
        <w:pStyle w:val="TableofFigures"/>
        <w:tabs>
          <w:tab w:val="right" w:leader="dot" w:pos="9016"/>
        </w:tabs>
        <w:rPr>
          <w:rFonts w:eastAsiaTheme="minorEastAsia"/>
          <w:noProof/>
          <w:lang w:eastAsia="en-GB"/>
        </w:rPr>
      </w:pPr>
      <w:hyperlink w:anchor="_Toc124511307" w:history="1">
        <w:r w:rsidR="00A60495" w:rsidRPr="00C465AF">
          <w:rPr>
            <w:rStyle w:val="Hyperlink"/>
            <w:b/>
            <w:bCs/>
            <w:noProof/>
          </w:rPr>
          <w:t>Table 12 Sunlight measurement alternatives table</w:t>
        </w:r>
        <w:r w:rsidR="00A60495">
          <w:rPr>
            <w:noProof/>
            <w:webHidden/>
          </w:rPr>
          <w:tab/>
        </w:r>
        <w:r w:rsidR="00A60495">
          <w:rPr>
            <w:noProof/>
            <w:webHidden/>
          </w:rPr>
          <w:fldChar w:fldCharType="begin"/>
        </w:r>
        <w:r w:rsidR="00A60495">
          <w:rPr>
            <w:noProof/>
            <w:webHidden/>
          </w:rPr>
          <w:instrText xml:space="preserve"> PAGEREF _Toc124511307 \h </w:instrText>
        </w:r>
        <w:r w:rsidR="00A60495">
          <w:rPr>
            <w:noProof/>
            <w:webHidden/>
          </w:rPr>
        </w:r>
        <w:r w:rsidR="00A60495">
          <w:rPr>
            <w:noProof/>
            <w:webHidden/>
          </w:rPr>
          <w:fldChar w:fldCharType="separate"/>
        </w:r>
        <w:r w:rsidR="00A60495">
          <w:rPr>
            <w:noProof/>
            <w:webHidden/>
          </w:rPr>
          <w:t>25</w:t>
        </w:r>
        <w:r w:rsidR="00A60495">
          <w:rPr>
            <w:noProof/>
            <w:webHidden/>
          </w:rPr>
          <w:fldChar w:fldCharType="end"/>
        </w:r>
      </w:hyperlink>
    </w:p>
    <w:p w14:paraId="55B99AF0" w14:textId="0F1E71CB" w:rsidR="00A60495" w:rsidRDefault="007E533F">
      <w:pPr>
        <w:pStyle w:val="TableofFigures"/>
        <w:tabs>
          <w:tab w:val="right" w:leader="dot" w:pos="9016"/>
        </w:tabs>
        <w:rPr>
          <w:rFonts w:eastAsiaTheme="minorEastAsia"/>
          <w:noProof/>
          <w:lang w:eastAsia="en-GB"/>
        </w:rPr>
      </w:pPr>
      <w:hyperlink w:anchor="_Toc124511308" w:history="1">
        <w:r w:rsidR="00A60495" w:rsidRPr="00C465AF">
          <w:rPr>
            <w:rStyle w:val="Hyperlink"/>
            <w:b/>
            <w:bCs/>
            <w:noProof/>
          </w:rPr>
          <w:t>Table 13 Photo Diode Comparison table</w:t>
        </w:r>
        <w:r w:rsidR="00A60495">
          <w:rPr>
            <w:noProof/>
            <w:webHidden/>
          </w:rPr>
          <w:tab/>
        </w:r>
        <w:r w:rsidR="00A60495">
          <w:rPr>
            <w:noProof/>
            <w:webHidden/>
          </w:rPr>
          <w:fldChar w:fldCharType="begin"/>
        </w:r>
        <w:r w:rsidR="00A60495">
          <w:rPr>
            <w:noProof/>
            <w:webHidden/>
          </w:rPr>
          <w:instrText xml:space="preserve"> PAGEREF _Toc124511308 \h </w:instrText>
        </w:r>
        <w:r w:rsidR="00A60495">
          <w:rPr>
            <w:noProof/>
            <w:webHidden/>
          </w:rPr>
        </w:r>
        <w:r w:rsidR="00A60495">
          <w:rPr>
            <w:noProof/>
            <w:webHidden/>
          </w:rPr>
          <w:fldChar w:fldCharType="separate"/>
        </w:r>
        <w:r w:rsidR="00A60495">
          <w:rPr>
            <w:noProof/>
            <w:webHidden/>
          </w:rPr>
          <w:t>26</w:t>
        </w:r>
        <w:r w:rsidR="00A60495">
          <w:rPr>
            <w:noProof/>
            <w:webHidden/>
          </w:rPr>
          <w:fldChar w:fldCharType="end"/>
        </w:r>
      </w:hyperlink>
    </w:p>
    <w:p w14:paraId="4C79DDB3" w14:textId="33B29CCA" w:rsidR="00A60495" w:rsidRDefault="007E533F">
      <w:pPr>
        <w:pStyle w:val="TableofFigures"/>
        <w:tabs>
          <w:tab w:val="right" w:leader="dot" w:pos="9016"/>
        </w:tabs>
        <w:rPr>
          <w:rFonts w:eastAsiaTheme="minorEastAsia"/>
          <w:noProof/>
          <w:lang w:eastAsia="en-GB"/>
        </w:rPr>
      </w:pPr>
      <w:hyperlink w:anchor="_Toc124511309" w:history="1">
        <w:r w:rsidR="00A60495" w:rsidRPr="00C465AF">
          <w:rPr>
            <w:rStyle w:val="Hyperlink"/>
            <w:b/>
            <w:bCs/>
            <w:noProof/>
          </w:rPr>
          <w:t>Table 14 UV level measurement alternatives table</w:t>
        </w:r>
        <w:r w:rsidR="00A60495">
          <w:rPr>
            <w:noProof/>
            <w:webHidden/>
          </w:rPr>
          <w:tab/>
        </w:r>
        <w:r w:rsidR="00A60495">
          <w:rPr>
            <w:noProof/>
            <w:webHidden/>
          </w:rPr>
          <w:fldChar w:fldCharType="begin"/>
        </w:r>
        <w:r w:rsidR="00A60495">
          <w:rPr>
            <w:noProof/>
            <w:webHidden/>
          </w:rPr>
          <w:instrText xml:space="preserve"> PAGEREF _Toc124511309 \h </w:instrText>
        </w:r>
        <w:r w:rsidR="00A60495">
          <w:rPr>
            <w:noProof/>
            <w:webHidden/>
          </w:rPr>
        </w:r>
        <w:r w:rsidR="00A60495">
          <w:rPr>
            <w:noProof/>
            <w:webHidden/>
          </w:rPr>
          <w:fldChar w:fldCharType="separate"/>
        </w:r>
        <w:r w:rsidR="00A60495">
          <w:rPr>
            <w:noProof/>
            <w:webHidden/>
          </w:rPr>
          <w:t>27</w:t>
        </w:r>
        <w:r w:rsidR="00A60495">
          <w:rPr>
            <w:noProof/>
            <w:webHidden/>
          </w:rPr>
          <w:fldChar w:fldCharType="end"/>
        </w:r>
      </w:hyperlink>
    </w:p>
    <w:p w14:paraId="7A3B072C" w14:textId="723C942B" w:rsidR="00A60495" w:rsidRDefault="007E533F">
      <w:pPr>
        <w:pStyle w:val="TableofFigures"/>
        <w:tabs>
          <w:tab w:val="right" w:leader="dot" w:pos="9016"/>
        </w:tabs>
        <w:rPr>
          <w:rFonts w:eastAsiaTheme="minorEastAsia"/>
          <w:noProof/>
          <w:lang w:eastAsia="en-GB"/>
        </w:rPr>
      </w:pPr>
      <w:hyperlink w:anchor="_Toc124511310" w:history="1">
        <w:r w:rsidR="00A60495" w:rsidRPr="00C465AF">
          <w:rPr>
            <w:rStyle w:val="Hyperlink"/>
            <w:b/>
            <w:bCs/>
            <w:noProof/>
          </w:rPr>
          <w:t>Table 15 UV sensor Comparison table</w:t>
        </w:r>
        <w:r w:rsidR="00A60495">
          <w:rPr>
            <w:noProof/>
            <w:webHidden/>
          </w:rPr>
          <w:tab/>
        </w:r>
        <w:r w:rsidR="00A60495">
          <w:rPr>
            <w:noProof/>
            <w:webHidden/>
          </w:rPr>
          <w:fldChar w:fldCharType="begin"/>
        </w:r>
        <w:r w:rsidR="00A60495">
          <w:rPr>
            <w:noProof/>
            <w:webHidden/>
          </w:rPr>
          <w:instrText xml:space="preserve"> PAGEREF _Toc124511310 \h </w:instrText>
        </w:r>
        <w:r w:rsidR="00A60495">
          <w:rPr>
            <w:noProof/>
            <w:webHidden/>
          </w:rPr>
        </w:r>
        <w:r w:rsidR="00A60495">
          <w:rPr>
            <w:noProof/>
            <w:webHidden/>
          </w:rPr>
          <w:fldChar w:fldCharType="separate"/>
        </w:r>
        <w:r w:rsidR="00A60495">
          <w:rPr>
            <w:noProof/>
            <w:webHidden/>
          </w:rPr>
          <w:t>28</w:t>
        </w:r>
        <w:r w:rsidR="00A60495">
          <w:rPr>
            <w:noProof/>
            <w:webHidden/>
          </w:rPr>
          <w:fldChar w:fldCharType="end"/>
        </w:r>
      </w:hyperlink>
    </w:p>
    <w:p w14:paraId="458F1972" w14:textId="2C2C6906" w:rsidR="00A60495" w:rsidRDefault="007E533F">
      <w:pPr>
        <w:pStyle w:val="TableofFigures"/>
        <w:tabs>
          <w:tab w:val="right" w:leader="dot" w:pos="9016"/>
        </w:tabs>
        <w:rPr>
          <w:rFonts w:eastAsiaTheme="minorEastAsia"/>
          <w:noProof/>
          <w:lang w:eastAsia="en-GB"/>
        </w:rPr>
      </w:pPr>
      <w:hyperlink w:anchor="_Toc124511311" w:history="1">
        <w:r w:rsidR="00A60495" w:rsidRPr="00C465AF">
          <w:rPr>
            <w:rStyle w:val="Hyperlink"/>
            <w:b/>
            <w:bCs/>
            <w:noProof/>
          </w:rPr>
          <w:t>Table 16 GPS position alternatives table</w:t>
        </w:r>
        <w:r w:rsidR="00A60495">
          <w:rPr>
            <w:noProof/>
            <w:webHidden/>
          </w:rPr>
          <w:tab/>
        </w:r>
        <w:r w:rsidR="00A60495">
          <w:rPr>
            <w:noProof/>
            <w:webHidden/>
          </w:rPr>
          <w:fldChar w:fldCharType="begin"/>
        </w:r>
        <w:r w:rsidR="00A60495">
          <w:rPr>
            <w:noProof/>
            <w:webHidden/>
          </w:rPr>
          <w:instrText xml:space="preserve"> PAGEREF _Toc124511311 \h </w:instrText>
        </w:r>
        <w:r w:rsidR="00A60495">
          <w:rPr>
            <w:noProof/>
            <w:webHidden/>
          </w:rPr>
        </w:r>
        <w:r w:rsidR="00A60495">
          <w:rPr>
            <w:noProof/>
            <w:webHidden/>
          </w:rPr>
          <w:fldChar w:fldCharType="separate"/>
        </w:r>
        <w:r w:rsidR="00A60495">
          <w:rPr>
            <w:noProof/>
            <w:webHidden/>
          </w:rPr>
          <w:t>30</w:t>
        </w:r>
        <w:r w:rsidR="00A60495">
          <w:rPr>
            <w:noProof/>
            <w:webHidden/>
          </w:rPr>
          <w:fldChar w:fldCharType="end"/>
        </w:r>
      </w:hyperlink>
    </w:p>
    <w:p w14:paraId="1DD00B00" w14:textId="747442A1" w:rsidR="00A60495" w:rsidRDefault="007E533F">
      <w:pPr>
        <w:pStyle w:val="TableofFigures"/>
        <w:tabs>
          <w:tab w:val="right" w:leader="dot" w:pos="9016"/>
        </w:tabs>
        <w:rPr>
          <w:rFonts w:eastAsiaTheme="minorEastAsia"/>
          <w:noProof/>
          <w:lang w:eastAsia="en-GB"/>
        </w:rPr>
      </w:pPr>
      <w:hyperlink w:anchor="_Toc124511312" w:history="1">
        <w:r w:rsidR="00A60495" w:rsidRPr="00C465AF">
          <w:rPr>
            <w:rStyle w:val="Hyperlink"/>
            <w:b/>
            <w:bCs/>
            <w:noProof/>
          </w:rPr>
          <w:t>Table 17 GPS sensor Comparison table</w:t>
        </w:r>
        <w:r w:rsidR="00A60495">
          <w:rPr>
            <w:noProof/>
            <w:webHidden/>
          </w:rPr>
          <w:tab/>
        </w:r>
        <w:r w:rsidR="00A60495">
          <w:rPr>
            <w:noProof/>
            <w:webHidden/>
          </w:rPr>
          <w:fldChar w:fldCharType="begin"/>
        </w:r>
        <w:r w:rsidR="00A60495">
          <w:rPr>
            <w:noProof/>
            <w:webHidden/>
          </w:rPr>
          <w:instrText xml:space="preserve"> PAGEREF _Toc124511312 \h </w:instrText>
        </w:r>
        <w:r w:rsidR="00A60495">
          <w:rPr>
            <w:noProof/>
            <w:webHidden/>
          </w:rPr>
        </w:r>
        <w:r w:rsidR="00A60495">
          <w:rPr>
            <w:noProof/>
            <w:webHidden/>
          </w:rPr>
          <w:fldChar w:fldCharType="separate"/>
        </w:r>
        <w:r w:rsidR="00A60495">
          <w:rPr>
            <w:noProof/>
            <w:webHidden/>
          </w:rPr>
          <w:t>31</w:t>
        </w:r>
        <w:r w:rsidR="00A60495">
          <w:rPr>
            <w:noProof/>
            <w:webHidden/>
          </w:rPr>
          <w:fldChar w:fldCharType="end"/>
        </w:r>
      </w:hyperlink>
    </w:p>
    <w:p w14:paraId="5142B7A5" w14:textId="5B3ECB49" w:rsidR="00A60495" w:rsidRDefault="007E533F">
      <w:pPr>
        <w:pStyle w:val="TableofFigures"/>
        <w:tabs>
          <w:tab w:val="right" w:leader="dot" w:pos="9016"/>
        </w:tabs>
        <w:rPr>
          <w:rFonts w:eastAsiaTheme="minorEastAsia"/>
          <w:noProof/>
          <w:lang w:eastAsia="en-GB"/>
        </w:rPr>
      </w:pPr>
      <w:hyperlink w:anchor="_Toc124511313" w:history="1">
        <w:r w:rsidR="00A60495" w:rsidRPr="00C465AF">
          <w:rPr>
            <w:rStyle w:val="Hyperlink"/>
            <w:b/>
            <w:bCs/>
            <w:noProof/>
          </w:rPr>
          <w:t>Table 18 VOC level measurement alternatives table</w:t>
        </w:r>
        <w:r w:rsidR="00A60495">
          <w:rPr>
            <w:noProof/>
            <w:webHidden/>
          </w:rPr>
          <w:tab/>
        </w:r>
        <w:r w:rsidR="00A60495">
          <w:rPr>
            <w:noProof/>
            <w:webHidden/>
          </w:rPr>
          <w:fldChar w:fldCharType="begin"/>
        </w:r>
        <w:r w:rsidR="00A60495">
          <w:rPr>
            <w:noProof/>
            <w:webHidden/>
          </w:rPr>
          <w:instrText xml:space="preserve"> PAGEREF _Toc124511313 \h </w:instrText>
        </w:r>
        <w:r w:rsidR="00A60495">
          <w:rPr>
            <w:noProof/>
            <w:webHidden/>
          </w:rPr>
        </w:r>
        <w:r w:rsidR="00A60495">
          <w:rPr>
            <w:noProof/>
            <w:webHidden/>
          </w:rPr>
          <w:fldChar w:fldCharType="separate"/>
        </w:r>
        <w:r w:rsidR="00A60495">
          <w:rPr>
            <w:noProof/>
            <w:webHidden/>
          </w:rPr>
          <w:t>33</w:t>
        </w:r>
        <w:r w:rsidR="00A60495">
          <w:rPr>
            <w:noProof/>
            <w:webHidden/>
          </w:rPr>
          <w:fldChar w:fldCharType="end"/>
        </w:r>
      </w:hyperlink>
    </w:p>
    <w:p w14:paraId="078C1B13" w14:textId="57B01DD8" w:rsidR="00A60495" w:rsidRDefault="007E533F">
      <w:pPr>
        <w:pStyle w:val="TableofFigures"/>
        <w:tabs>
          <w:tab w:val="right" w:leader="dot" w:pos="9016"/>
        </w:tabs>
        <w:rPr>
          <w:rFonts w:eastAsiaTheme="minorEastAsia"/>
          <w:noProof/>
          <w:lang w:eastAsia="en-GB"/>
        </w:rPr>
      </w:pPr>
      <w:hyperlink w:anchor="_Toc124511314" w:history="1">
        <w:r w:rsidR="00A60495" w:rsidRPr="00C465AF">
          <w:rPr>
            <w:rStyle w:val="Hyperlink"/>
            <w:b/>
            <w:bCs/>
            <w:noProof/>
          </w:rPr>
          <w:t>Table 19 VOC sensor Comparison table</w:t>
        </w:r>
        <w:r w:rsidR="00A60495">
          <w:rPr>
            <w:noProof/>
            <w:webHidden/>
          </w:rPr>
          <w:tab/>
        </w:r>
        <w:r w:rsidR="00A60495">
          <w:rPr>
            <w:noProof/>
            <w:webHidden/>
          </w:rPr>
          <w:fldChar w:fldCharType="begin"/>
        </w:r>
        <w:r w:rsidR="00A60495">
          <w:rPr>
            <w:noProof/>
            <w:webHidden/>
          </w:rPr>
          <w:instrText xml:space="preserve"> PAGEREF _Toc124511314 \h </w:instrText>
        </w:r>
        <w:r w:rsidR="00A60495">
          <w:rPr>
            <w:noProof/>
            <w:webHidden/>
          </w:rPr>
        </w:r>
        <w:r w:rsidR="00A60495">
          <w:rPr>
            <w:noProof/>
            <w:webHidden/>
          </w:rPr>
          <w:fldChar w:fldCharType="separate"/>
        </w:r>
        <w:r w:rsidR="00A60495">
          <w:rPr>
            <w:noProof/>
            <w:webHidden/>
          </w:rPr>
          <w:t>34</w:t>
        </w:r>
        <w:r w:rsidR="00A60495">
          <w:rPr>
            <w:noProof/>
            <w:webHidden/>
          </w:rPr>
          <w:fldChar w:fldCharType="end"/>
        </w:r>
      </w:hyperlink>
    </w:p>
    <w:p w14:paraId="24F74B1F" w14:textId="7C62F568" w:rsidR="00A60495" w:rsidRDefault="007E533F">
      <w:pPr>
        <w:pStyle w:val="TableofFigures"/>
        <w:tabs>
          <w:tab w:val="right" w:leader="dot" w:pos="9016"/>
        </w:tabs>
        <w:rPr>
          <w:rFonts w:eastAsiaTheme="minorEastAsia"/>
          <w:noProof/>
          <w:lang w:eastAsia="en-GB"/>
        </w:rPr>
      </w:pPr>
      <w:hyperlink w:anchor="_Toc124511315" w:history="1">
        <w:r w:rsidR="00A60495" w:rsidRPr="00C465AF">
          <w:rPr>
            <w:rStyle w:val="Hyperlink"/>
            <w:b/>
            <w:bCs/>
            <w:noProof/>
          </w:rPr>
          <w:t>Table 20 Total analogue inputs required</w:t>
        </w:r>
        <w:r w:rsidR="00A60495">
          <w:rPr>
            <w:noProof/>
            <w:webHidden/>
          </w:rPr>
          <w:tab/>
        </w:r>
        <w:r w:rsidR="00A60495">
          <w:rPr>
            <w:noProof/>
            <w:webHidden/>
          </w:rPr>
          <w:fldChar w:fldCharType="begin"/>
        </w:r>
        <w:r w:rsidR="00A60495">
          <w:rPr>
            <w:noProof/>
            <w:webHidden/>
          </w:rPr>
          <w:instrText xml:space="preserve"> PAGEREF _Toc124511315 \h </w:instrText>
        </w:r>
        <w:r w:rsidR="00A60495">
          <w:rPr>
            <w:noProof/>
            <w:webHidden/>
          </w:rPr>
        </w:r>
        <w:r w:rsidR="00A60495">
          <w:rPr>
            <w:noProof/>
            <w:webHidden/>
          </w:rPr>
          <w:fldChar w:fldCharType="separate"/>
        </w:r>
        <w:r w:rsidR="00A60495">
          <w:rPr>
            <w:noProof/>
            <w:webHidden/>
          </w:rPr>
          <w:t>35</w:t>
        </w:r>
        <w:r w:rsidR="00A60495">
          <w:rPr>
            <w:noProof/>
            <w:webHidden/>
          </w:rPr>
          <w:fldChar w:fldCharType="end"/>
        </w:r>
      </w:hyperlink>
    </w:p>
    <w:p w14:paraId="3E09A5F9" w14:textId="3463FC91" w:rsidR="00A60495" w:rsidRDefault="007E533F">
      <w:pPr>
        <w:pStyle w:val="TableofFigures"/>
        <w:tabs>
          <w:tab w:val="right" w:leader="dot" w:pos="9016"/>
        </w:tabs>
        <w:rPr>
          <w:rFonts w:eastAsiaTheme="minorEastAsia"/>
          <w:noProof/>
          <w:lang w:eastAsia="en-GB"/>
        </w:rPr>
      </w:pPr>
      <w:hyperlink w:anchor="_Toc124511316" w:history="1">
        <w:r w:rsidR="00A60495" w:rsidRPr="00C465AF">
          <w:rPr>
            <w:rStyle w:val="Hyperlink"/>
            <w:b/>
            <w:bCs/>
            <w:noProof/>
          </w:rPr>
          <w:t>Table 21 Total digital inputs required</w:t>
        </w:r>
        <w:r w:rsidR="00A60495">
          <w:rPr>
            <w:noProof/>
            <w:webHidden/>
          </w:rPr>
          <w:tab/>
        </w:r>
        <w:r w:rsidR="00A60495">
          <w:rPr>
            <w:noProof/>
            <w:webHidden/>
          </w:rPr>
          <w:fldChar w:fldCharType="begin"/>
        </w:r>
        <w:r w:rsidR="00A60495">
          <w:rPr>
            <w:noProof/>
            <w:webHidden/>
          </w:rPr>
          <w:instrText xml:space="preserve"> PAGEREF _Toc124511316 \h </w:instrText>
        </w:r>
        <w:r w:rsidR="00A60495">
          <w:rPr>
            <w:noProof/>
            <w:webHidden/>
          </w:rPr>
        </w:r>
        <w:r w:rsidR="00A60495">
          <w:rPr>
            <w:noProof/>
            <w:webHidden/>
          </w:rPr>
          <w:fldChar w:fldCharType="separate"/>
        </w:r>
        <w:r w:rsidR="00A60495">
          <w:rPr>
            <w:noProof/>
            <w:webHidden/>
          </w:rPr>
          <w:t>35</w:t>
        </w:r>
        <w:r w:rsidR="00A60495">
          <w:rPr>
            <w:noProof/>
            <w:webHidden/>
          </w:rPr>
          <w:fldChar w:fldCharType="end"/>
        </w:r>
      </w:hyperlink>
    </w:p>
    <w:p w14:paraId="133126C3" w14:textId="6DF1A4A9" w:rsidR="00A60495" w:rsidRDefault="007E533F">
      <w:pPr>
        <w:pStyle w:val="TableofFigures"/>
        <w:tabs>
          <w:tab w:val="right" w:leader="dot" w:pos="9016"/>
        </w:tabs>
        <w:rPr>
          <w:rFonts w:eastAsiaTheme="minorEastAsia"/>
          <w:noProof/>
          <w:lang w:eastAsia="en-GB"/>
        </w:rPr>
      </w:pPr>
      <w:hyperlink w:anchor="_Toc124511317" w:history="1">
        <w:r w:rsidR="00A60495" w:rsidRPr="00C465AF">
          <w:rPr>
            <w:rStyle w:val="Hyperlink"/>
            <w:b/>
            <w:bCs/>
            <w:noProof/>
          </w:rPr>
          <w:t>Table 22 Memory storage device</w:t>
        </w:r>
        <w:r w:rsidR="00A60495">
          <w:rPr>
            <w:noProof/>
            <w:webHidden/>
          </w:rPr>
          <w:tab/>
        </w:r>
        <w:r w:rsidR="00A60495">
          <w:rPr>
            <w:noProof/>
            <w:webHidden/>
          </w:rPr>
          <w:fldChar w:fldCharType="begin"/>
        </w:r>
        <w:r w:rsidR="00A60495">
          <w:rPr>
            <w:noProof/>
            <w:webHidden/>
          </w:rPr>
          <w:instrText xml:space="preserve"> PAGEREF _Toc124511317 \h </w:instrText>
        </w:r>
        <w:r w:rsidR="00A60495">
          <w:rPr>
            <w:noProof/>
            <w:webHidden/>
          </w:rPr>
        </w:r>
        <w:r w:rsidR="00A60495">
          <w:rPr>
            <w:noProof/>
            <w:webHidden/>
          </w:rPr>
          <w:fldChar w:fldCharType="separate"/>
        </w:r>
        <w:r w:rsidR="00A60495">
          <w:rPr>
            <w:noProof/>
            <w:webHidden/>
          </w:rPr>
          <w:t>36</w:t>
        </w:r>
        <w:r w:rsidR="00A60495">
          <w:rPr>
            <w:noProof/>
            <w:webHidden/>
          </w:rPr>
          <w:fldChar w:fldCharType="end"/>
        </w:r>
      </w:hyperlink>
    </w:p>
    <w:p w14:paraId="5FA8D07E" w14:textId="60EA0FF7" w:rsidR="00A60495" w:rsidRDefault="007E533F">
      <w:pPr>
        <w:pStyle w:val="TableofFigures"/>
        <w:tabs>
          <w:tab w:val="right" w:leader="dot" w:pos="9016"/>
        </w:tabs>
        <w:rPr>
          <w:rFonts w:eastAsiaTheme="minorEastAsia"/>
          <w:noProof/>
          <w:lang w:eastAsia="en-GB"/>
        </w:rPr>
      </w:pPr>
      <w:hyperlink w:anchor="_Toc124511318" w:history="1">
        <w:r w:rsidR="00A60495" w:rsidRPr="00C465AF">
          <w:rPr>
            <w:rStyle w:val="Hyperlink"/>
            <w:b/>
            <w:bCs/>
            <w:noProof/>
          </w:rPr>
          <w:t>Table 23 Total bytes required for complete system over 14 days</w:t>
        </w:r>
        <w:r w:rsidR="00A60495">
          <w:rPr>
            <w:noProof/>
            <w:webHidden/>
          </w:rPr>
          <w:tab/>
        </w:r>
        <w:r w:rsidR="00A60495">
          <w:rPr>
            <w:noProof/>
            <w:webHidden/>
          </w:rPr>
          <w:fldChar w:fldCharType="begin"/>
        </w:r>
        <w:r w:rsidR="00A60495">
          <w:rPr>
            <w:noProof/>
            <w:webHidden/>
          </w:rPr>
          <w:instrText xml:space="preserve"> PAGEREF _Toc124511318 \h </w:instrText>
        </w:r>
        <w:r w:rsidR="00A60495">
          <w:rPr>
            <w:noProof/>
            <w:webHidden/>
          </w:rPr>
        </w:r>
        <w:r w:rsidR="00A60495">
          <w:rPr>
            <w:noProof/>
            <w:webHidden/>
          </w:rPr>
          <w:fldChar w:fldCharType="separate"/>
        </w:r>
        <w:r w:rsidR="00A60495">
          <w:rPr>
            <w:noProof/>
            <w:webHidden/>
          </w:rPr>
          <w:t>37</w:t>
        </w:r>
        <w:r w:rsidR="00A60495">
          <w:rPr>
            <w:noProof/>
            <w:webHidden/>
          </w:rPr>
          <w:fldChar w:fldCharType="end"/>
        </w:r>
      </w:hyperlink>
    </w:p>
    <w:p w14:paraId="6A5360D1" w14:textId="52FA94D6" w:rsidR="00A60495" w:rsidRDefault="007E533F">
      <w:pPr>
        <w:pStyle w:val="TableofFigures"/>
        <w:tabs>
          <w:tab w:val="right" w:leader="dot" w:pos="9016"/>
        </w:tabs>
        <w:rPr>
          <w:rFonts w:eastAsiaTheme="minorEastAsia"/>
          <w:noProof/>
          <w:lang w:eastAsia="en-GB"/>
        </w:rPr>
      </w:pPr>
      <w:hyperlink w:anchor="_Toc124511319" w:history="1">
        <w:r w:rsidR="00A60495" w:rsidRPr="00C465AF">
          <w:rPr>
            <w:rStyle w:val="Hyperlink"/>
            <w:b/>
            <w:bCs/>
            <w:noProof/>
          </w:rPr>
          <w:t>Table 24 Innodisc SD card specification</w:t>
        </w:r>
        <w:r w:rsidR="00A60495">
          <w:rPr>
            <w:noProof/>
            <w:webHidden/>
          </w:rPr>
          <w:tab/>
        </w:r>
        <w:r w:rsidR="00A60495">
          <w:rPr>
            <w:noProof/>
            <w:webHidden/>
          </w:rPr>
          <w:fldChar w:fldCharType="begin"/>
        </w:r>
        <w:r w:rsidR="00A60495">
          <w:rPr>
            <w:noProof/>
            <w:webHidden/>
          </w:rPr>
          <w:instrText xml:space="preserve"> PAGEREF _Toc124511319 \h </w:instrText>
        </w:r>
        <w:r w:rsidR="00A60495">
          <w:rPr>
            <w:noProof/>
            <w:webHidden/>
          </w:rPr>
        </w:r>
        <w:r w:rsidR="00A60495">
          <w:rPr>
            <w:noProof/>
            <w:webHidden/>
          </w:rPr>
          <w:fldChar w:fldCharType="separate"/>
        </w:r>
        <w:r w:rsidR="00A60495">
          <w:rPr>
            <w:noProof/>
            <w:webHidden/>
          </w:rPr>
          <w:t>37</w:t>
        </w:r>
        <w:r w:rsidR="00A60495">
          <w:rPr>
            <w:noProof/>
            <w:webHidden/>
          </w:rPr>
          <w:fldChar w:fldCharType="end"/>
        </w:r>
      </w:hyperlink>
    </w:p>
    <w:p w14:paraId="1BB6131C" w14:textId="08899FF8" w:rsidR="00A60495" w:rsidRDefault="007E533F">
      <w:pPr>
        <w:pStyle w:val="TableofFigures"/>
        <w:tabs>
          <w:tab w:val="right" w:leader="dot" w:pos="9016"/>
        </w:tabs>
        <w:rPr>
          <w:rFonts w:eastAsiaTheme="minorEastAsia"/>
          <w:noProof/>
          <w:lang w:eastAsia="en-GB"/>
        </w:rPr>
      </w:pPr>
      <w:hyperlink w:anchor="_Toc124511320" w:history="1">
        <w:r w:rsidR="00A60495" w:rsidRPr="00C465AF">
          <w:rPr>
            <w:rStyle w:val="Hyperlink"/>
            <w:b/>
            <w:bCs/>
            <w:noProof/>
          </w:rPr>
          <w:t>Table 25 Connector comparison table</w:t>
        </w:r>
        <w:r w:rsidR="00A60495">
          <w:rPr>
            <w:noProof/>
            <w:webHidden/>
          </w:rPr>
          <w:tab/>
        </w:r>
        <w:r w:rsidR="00A60495">
          <w:rPr>
            <w:noProof/>
            <w:webHidden/>
          </w:rPr>
          <w:fldChar w:fldCharType="begin"/>
        </w:r>
        <w:r w:rsidR="00A60495">
          <w:rPr>
            <w:noProof/>
            <w:webHidden/>
          </w:rPr>
          <w:instrText xml:space="preserve"> PAGEREF _Toc124511320 \h </w:instrText>
        </w:r>
        <w:r w:rsidR="00A60495">
          <w:rPr>
            <w:noProof/>
            <w:webHidden/>
          </w:rPr>
        </w:r>
        <w:r w:rsidR="00A60495">
          <w:rPr>
            <w:noProof/>
            <w:webHidden/>
          </w:rPr>
          <w:fldChar w:fldCharType="separate"/>
        </w:r>
        <w:r w:rsidR="00A60495">
          <w:rPr>
            <w:noProof/>
            <w:webHidden/>
          </w:rPr>
          <w:t>38</w:t>
        </w:r>
        <w:r w:rsidR="00A60495">
          <w:rPr>
            <w:noProof/>
            <w:webHidden/>
          </w:rPr>
          <w:fldChar w:fldCharType="end"/>
        </w:r>
      </w:hyperlink>
    </w:p>
    <w:p w14:paraId="3307E334" w14:textId="1D6F557E" w:rsidR="00A60495" w:rsidRDefault="007E533F">
      <w:pPr>
        <w:pStyle w:val="TableofFigures"/>
        <w:tabs>
          <w:tab w:val="right" w:leader="dot" w:pos="9016"/>
        </w:tabs>
        <w:rPr>
          <w:rFonts w:eastAsiaTheme="minorEastAsia"/>
          <w:noProof/>
          <w:lang w:eastAsia="en-GB"/>
        </w:rPr>
      </w:pPr>
      <w:hyperlink w:anchor="_Toc124511321" w:history="1">
        <w:r w:rsidR="00A60495" w:rsidRPr="00C465AF">
          <w:rPr>
            <w:rStyle w:val="Hyperlink"/>
            <w:b/>
            <w:bCs/>
            <w:noProof/>
          </w:rPr>
          <w:t>Table 26  Temperature connector colour code chart</w:t>
        </w:r>
        <w:r w:rsidR="00A60495">
          <w:rPr>
            <w:noProof/>
            <w:webHidden/>
          </w:rPr>
          <w:tab/>
        </w:r>
        <w:r w:rsidR="00A60495">
          <w:rPr>
            <w:noProof/>
            <w:webHidden/>
          </w:rPr>
          <w:fldChar w:fldCharType="begin"/>
        </w:r>
        <w:r w:rsidR="00A60495">
          <w:rPr>
            <w:noProof/>
            <w:webHidden/>
          </w:rPr>
          <w:instrText xml:space="preserve"> PAGEREF _Toc124511321 \h </w:instrText>
        </w:r>
        <w:r w:rsidR="00A60495">
          <w:rPr>
            <w:noProof/>
            <w:webHidden/>
          </w:rPr>
        </w:r>
        <w:r w:rsidR="00A60495">
          <w:rPr>
            <w:noProof/>
            <w:webHidden/>
          </w:rPr>
          <w:fldChar w:fldCharType="separate"/>
        </w:r>
        <w:r w:rsidR="00A60495">
          <w:rPr>
            <w:noProof/>
            <w:webHidden/>
          </w:rPr>
          <w:t>39</w:t>
        </w:r>
        <w:r w:rsidR="00A60495">
          <w:rPr>
            <w:noProof/>
            <w:webHidden/>
          </w:rPr>
          <w:fldChar w:fldCharType="end"/>
        </w:r>
      </w:hyperlink>
    </w:p>
    <w:p w14:paraId="50A4070C" w14:textId="260C8D3B" w:rsidR="00A60495" w:rsidRDefault="007E533F">
      <w:pPr>
        <w:pStyle w:val="TableofFigures"/>
        <w:tabs>
          <w:tab w:val="right" w:leader="dot" w:pos="9016"/>
        </w:tabs>
        <w:rPr>
          <w:rFonts w:eastAsiaTheme="minorEastAsia"/>
          <w:noProof/>
          <w:lang w:eastAsia="en-GB"/>
        </w:rPr>
      </w:pPr>
      <w:hyperlink w:anchor="_Toc124511322" w:history="1">
        <w:r w:rsidR="00A60495" w:rsidRPr="00C465AF">
          <w:rPr>
            <w:rStyle w:val="Hyperlink"/>
            <w:b/>
            <w:bCs/>
            <w:noProof/>
          </w:rPr>
          <w:t>Table 27 Humidity connector colour code chart</w:t>
        </w:r>
        <w:r w:rsidR="00A60495">
          <w:rPr>
            <w:noProof/>
            <w:webHidden/>
          </w:rPr>
          <w:tab/>
        </w:r>
        <w:r w:rsidR="00A60495">
          <w:rPr>
            <w:noProof/>
            <w:webHidden/>
          </w:rPr>
          <w:fldChar w:fldCharType="begin"/>
        </w:r>
        <w:r w:rsidR="00A60495">
          <w:rPr>
            <w:noProof/>
            <w:webHidden/>
          </w:rPr>
          <w:instrText xml:space="preserve"> PAGEREF _Toc124511322 \h </w:instrText>
        </w:r>
        <w:r w:rsidR="00A60495">
          <w:rPr>
            <w:noProof/>
            <w:webHidden/>
          </w:rPr>
        </w:r>
        <w:r w:rsidR="00A60495">
          <w:rPr>
            <w:noProof/>
            <w:webHidden/>
          </w:rPr>
          <w:fldChar w:fldCharType="separate"/>
        </w:r>
        <w:r w:rsidR="00A60495">
          <w:rPr>
            <w:noProof/>
            <w:webHidden/>
          </w:rPr>
          <w:t>39</w:t>
        </w:r>
        <w:r w:rsidR="00A60495">
          <w:rPr>
            <w:noProof/>
            <w:webHidden/>
          </w:rPr>
          <w:fldChar w:fldCharType="end"/>
        </w:r>
      </w:hyperlink>
    </w:p>
    <w:p w14:paraId="3FAF4A4D" w14:textId="4E48EAF9" w:rsidR="00A60495" w:rsidRDefault="007E533F">
      <w:pPr>
        <w:pStyle w:val="TableofFigures"/>
        <w:tabs>
          <w:tab w:val="right" w:leader="dot" w:pos="9016"/>
        </w:tabs>
        <w:rPr>
          <w:rFonts w:eastAsiaTheme="minorEastAsia"/>
          <w:noProof/>
          <w:lang w:eastAsia="en-GB"/>
        </w:rPr>
      </w:pPr>
      <w:hyperlink w:anchor="_Toc124511323" w:history="1">
        <w:r w:rsidR="00A60495" w:rsidRPr="00C465AF">
          <w:rPr>
            <w:rStyle w:val="Hyperlink"/>
            <w:b/>
            <w:bCs/>
            <w:noProof/>
          </w:rPr>
          <w:t>Table 28 Wind Speed connector colour code chart</w:t>
        </w:r>
        <w:r w:rsidR="00A60495">
          <w:rPr>
            <w:noProof/>
            <w:webHidden/>
          </w:rPr>
          <w:tab/>
        </w:r>
        <w:r w:rsidR="00A60495">
          <w:rPr>
            <w:noProof/>
            <w:webHidden/>
          </w:rPr>
          <w:fldChar w:fldCharType="begin"/>
        </w:r>
        <w:r w:rsidR="00A60495">
          <w:rPr>
            <w:noProof/>
            <w:webHidden/>
          </w:rPr>
          <w:instrText xml:space="preserve"> PAGEREF _Toc124511323 \h </w:instrText>
        </w:r>
        <w:r w:rsidR="00A60495">
          <w:rPr>
            <w:noProof/>
            <w:webHidden/>
          </w:rPr>
        </w:r>
        <w:r w:rsidR="00A60495">
          <w:rPr>
            <w:noProof/>
            <w:webHidden/>
          </w:rPr>
          <w:fldChar w:fldCharType="separate"/>
        </w:r>
        <w:r w:rsidR="00A60495">
          <w:rPr>
            <w:noProof/>
            <w:webHidden/>
          </w:rPr>
          <w:t>39</w:t>
        </w:r>
        <w:r w:rsidR="00A60495">
          <w:rPr>
            <w:noProof/>
            <w:webHidden/>
          </w:rPr>
          <w:fldChar w:fldCharType="end"/>
        </w:r>
      </w:hyperlink>
    </w:p>
    <w:p w14:paraId="42C237E0" w14:textId="456E369C" w:rsidR="00A60495" w:rsidRDefault="007E533F">
      <w:pPr>
        <w:pStyle w:val="TableofFigures"/>
        <w:tabs>
          <w:tab w:val="right" w:leader="dot" w:pos="9016"/>
        </w:tabs>
        <w:rPr>
          <w:rFonts w:eastAsiaTheme="minorEastAsia"/>
          <w:noProof/>
          <w:lang w:eastAsia="en-GB"/>
        </w:rPr>
      </w:pPr>
      <w:hyperlink w:anchor="_Toc124511324" w:history="1">
        <w:r w:rsidR="00A60495" w:rsidRPr="00C465AF">
          <w:rPr>
            <w:rStyle w:val="Hyperlink"/>
            <w:b/>
            <w:bCs/>
            <w:noProof/>
          </w:rPr>
          <w:t>Table 29 Wind Direction connector colour code chart</w:t>
        </w:r>
        <w:r w:rsidR="00A60495">
          <w:rPr>
            <w:noProof/>
            <w:webHidden/>
          </w:rPr>
          <w:tab/>
        </w:r>
        <w:r w:rsidR="00A60495">
          <w:rPr>
            <w:noProof/>
            <w:webHidden/>
          </w:rPr>
          <w:fldChar w:fldCharType="begin"/>
        </w:r>
        <w:r w:rsidR="00A60495">
          <w:rPr>
            <w:noProof/>
            <w:webHidden/>
          </w:rPr>
          <w:instrText xml:space="preserve"> PAGEREF _Toc124511324 \h </w:instrText>
        </w:r>
        <w:r w:rsidR="00A60495">
          <w:rPr>
            <w:noProof/>
            <w:webHidden/>
          </w:rPr>
        </w:r>
        <w:r w:rsidR="00A60495">
          <w:rPr>
            <w:noProof/>
            <w:webHidden/>
          </w:rPr>
          <w:fldChar w:fldCharType="separate"/>
        </w:r>
        <w:r w:rsidR="00A60495">
          <w:rPr>
            <w:noProof/>
            <w:webHidden/>
          </w:rPr>
          <w:t>39</w:t>
        </w:r>
        <w:r w:rsidR="00A60495">
          <w:rPr>
            <w:noProof/>
            <w:webHidden/>
          </w:rPr>
          <w:fldChar w:fldCharType="end"/>
        </w:r>
      </w:hyperlink>
    </w:p>
    <w:p w14:paraId="2FE6664A" w14:textId="729CFA10" w:rsidR="00A60495" w:rsidRDefault="007E533F">
      <w:pPr>
        <w:pStyle w:val="TableofFigures"/>
        <w:tabs>
          <w:tab w:val="right" w:leader="dot" w:pos="9016"/>
        </w:tabs>
        <w:rPr>
          <w:rFonts w:eastAsiaTheme="minorEastAsia"/>
          <w:noProof/>
          <w:lang w:eastAsia="en-GB"/>
        </w:rPr>
      </w:pPr>
      <w:hyperlink w:anchor="_Toc124511325" w:history="1">
        <w:r w:rsidR="00A60495" w:rsidRPr="00C465AF">
          <w:rPr>
            <w:rStyle w:val="Hyperlink"/>
            <w:b/>
            <w:bCs/>
            <w:noProof/>
          </w:rPr>
          <w:t>Table 30 Air borne particle count connector colour code chart</w:t>
        </w:r>
        <w:r w:rsidR="00A60495">
          <w:rPr>
            <w:noProof/>
            <w:webHidden/>
          </w:rPr>
          <w:tab/>
        </w:r>
        <w:r w:rsidR="00A60495">
          <w:rPr>
            <w:noProof/>
            <w:webHidden/>
          </w:rPr>
          <w:fldChar w:fldCharType="begin"/>
        </w:r>
        <w:r w:rsidR="00A60495">
          <w:rPr>
            <w:noProof/>
            <w:webHidden/>
          </w:rPr>
          <w:instrText xml:space="preserve"> PAGEREF _Toc124511325 \h </w:instrText>
        </w:r>
        <w:r w:rsidR="00A60495">
          <w:rPr>
            <w:noProof/>
            <w:webHidden/>
          </w:rPr>
        </w:r>
        <w:r w:rsidR="00A60495">
          <w:rPr>
            <w:noProof/>
            <w:webHidden/>
          </w:rPr>
          <w:fldChar w:fldCharType="separate"/>
        </w:r>
        <w:r w:rsidR="00A60495">
          <w:rPr>
            <w:noProof/>
            <w:webHidden/>
          </w:rPr>
          <w:t>39</w:t>
        </w:r>
        <w:r w:rsidR="00A60495">
          <w:rPr>
            <w:noProof/>
            <w:webHidden/>
          </w:rPr>
          <w:fldChar w:fldCharType="end"/>
        </w:r>
      </w:hyperlink>
    </w:p>
    <w:p w14:paraId="34EEFD86" w14:textId="081C1A00" w:rsidR="00A60495" w:rsidRDefault="007E533F">
      <w:pPr>
        <w:pStyle w:val="TableofFigures"/>
        <w:tabs>
          <w:tab w:val="right" w:leader="dot" w:pos="9016"/>
        </w:tabs>
        <w:rPr>
          <w:rFonts w:eastAsiaTheme="minorEastAsia"/>
          <w:noProof/>
          <w:lang w:eastAsia="en-GB"/>
        </w:rPr>
      </w:pPr>
      <w:hyperlink w:anchor="_Toc124511326" w:history="1">
        <w:r w:rsidR="00A60495" w:rsidRPr="00C465AF">
          <w:rPr>
            <w:rStyle w:val="Hyperlink"/>
            <w:b/>
            <w:bCs/>
            <w:noProof/>
          </w:rPr>
          <w:t>Table 31 Sunlight brightness connector colour code chart</w:t>
        </w:r>
        <w:r w:rsidR="00A60495">
          <w:rPr>
            <w:noProof/>
            <w:webHidden/>
          </w:rPr>
          <w:tab/>
        </w:r>
        <w:r w:rsidR="00A60495">
          <w:rPr>
            <w:noProof/>
            <w:webHidden/>
          </w:rPr>
          <w:fldChar w:fldCharType="begin"/>
        </w:r>
        <w:r w:rsidR="00A60495">
          <w:rPr>
            <w:noProof/>
            <w:webHidden/>
          </w:rPr>
          <w:instrText xml:space="preserve"> PAGEREF _Toc124511326 \h </w:instrText>
        </w:r>
        <w:r w:rsidR="00A60495">
          <w:rPr>
            <w:noProof/>
            <w:webHidden/>
          </w:rPr>
        </w:r>
        <w:r w:rsidR="00A60495">
          <w:rPr>
            <w:noProof/>
            <w:webHidden/>
          </w:rPr>
          <w:fldChar w:fldCharType="separate"/>
        </w:r>
        <w:r w:rsidR="00A60495">
          <w:rPr>
            <w:noProof/>
            <w:webHidden/>
          </w:rPr>
          <w:t>39</w:t>
        </w:r>
        <w:r w:rsidR="00A60495">
          <w:rPr>
            <w:noProof/>
            <w:webHidden/>
          </w:rPr>
          <w:fldChar w:fldCharType="end"/>
        </w:r>
      </w:hyperlink>
    </w:p>
    <w:p w14:paraId="4F80D2F3" w14:textId="170F25B0" w:rsidR="00A60495" w:rsidRDefault="007E533F">
      <w:pPr>
        <w:pStyle w:val="TableofFigures"/>
        <w:tabs>
          <w:tab w:val="right" w:leader="dot" w:pos="9016"/>
        </w:tabs>
        <w:rPr>
          <w:rFonts w:eastAsiaTheme="minorEastAsia"/>
          <w:noProof/>
          <w:lang w:eastAsia="en-GB"/>
        </w:rPr>
      </w:pPr>
      <w:hyperlink w:anchor="_Toc124511327" w:history="1">
        <w:r w:rsidR="00A60495" w:rsidRPr="00C465AF">
          <w:rPr>
            <w:rStyle w:val="Hyperlink"/>
            <w:b/>
            <w:bCs/>
            <w:noProof/>
          </w:rPr>
          <w:t>Table 32 UV level connector colour code chart</w:t>
        </w:r>
        <w:r w:rsidR="00A60495">
          <w:rPr>
            <w:noProof/>
            <w:webHidden/>
          </w:rPr>
          <w:tab/>
        </w:r>
        <w:r w:rsidR="00A60495">
          <w:rPr>
            <w:noProof/>
            <w:webHidden/>
          </w:rPr>
          <w:fldChar w:fldCharType="begin"/>
        </w:r>
        <w:r w:rsidR="00A60495">
          <w:rPr>
            <w:noProof/>
            <w:webHidden/>
          </w:rPr>
          <w:instrText xml:space="preserve"> PAGEREF _Toc124511327 \h </w:instrText>
        </w:r>
        <w:r w:rsidR="00A60495">
          <w:rPr>
            <w:noProof/>
            <w:webHidden/>
          </w:rPr>
        </w:r>
        <w:r w:rsidR="00A60495">
          <w:rPr>
            <w:noProof/>
            <w:webHidden/>
          </w:rPr>
          <w:fldChar w:fldCharType="separate"/>
        </w:r>
        <w:r w:rsidR="00A60495">
          <w:rPr>
            <w:noProof/>
            <w:webHidden/>
          </w:rPr>
          <w:t>40</w:t>
        </w:r>
        <w:r w:rsidR="00A60495">
          <w:rPr>
            <w:noProof/>
            <w:webHidden/>
          </w:rPr>
          <w:fldChar w:fldCharType="end"/>
        </w:r>
      </w:hyperlink>
    </w:p>
    <w:p w14:paraId="1C2982E1" w14:textId="62E1F2D1" w:rsidR="00A60495" w:rsidRDefault="007E533F">
      <w:pPr>
        <w:pStyle w:val="TableofFigures"/>
        <w:tabs>
          <w:tab w:val="right" w:leader="dot" w:pos="9016"/>
        </w:tabs>
        <w:rPr>
          <w:rFonts w:eastAsiaTheme="minorEastAsia"/>
          <w:noProof/>
          <w:lang w:eastAsia="en-GB"/>
        </w:rPr>
      </w:pPr>
      <w:hyperlink w:anchor="_Toc124511328" w:history="1">
        <w:r w:rsidR="00A60495" w:rsidRPr="00C465AF">
          <w:rPr>
            <w:rStyle w:val="Hyperlink"/>
            <w:b/>
            <w:bCs/>
            <w:noProof/>
          </w:rPr>
          <w:t>Table 33 GPS position connector colour code chart</w:t>
        </w:r>
        <w:r w:rsidR="00A60495">
          <w:rPr>
            <w:noProof/>
            <w:webHidden/>
          </w:rPr>
          <w:tab/>
        </w:r>
        <w:r w:rsidR="00A60495">
          <w:rPr>
            <w:noProof/>
            <w:webHidden/>
          </w:rPr>
          <w:fldChar w:fldCharType="begin"/>
        </w:r>
        <w:r w:rsidR="00A60495">
          <w:rPr>
            <w:noProof/>
            <w:webHidden/>
          </w:rPr>
          <w:instrText xml:space="preserve"> PAGEREF _Toc124511328 \h </w:instrText>
        </w:r>
        <w:r w:rsidR="00A60495">
          <w:rPr>
            <w:noProof/>
            <w:webHidden/>
          </w:rPr>
        </w:r>
        <w:r w:rsidR="00A60495">
          <w:rPr>
            <w:noProof/>
            <w:webHidden/>
          </w:rPr>
          <w:fldChar w:fldCharType="separate"/>
        </w:r>
        <w:r w:rsidR="00A60495">
          <w:rPr>
            <w:noProof/>
            <w:webHidden/>
          </w:rPr>
          <w:t>40</w:t>
        </w:r>
        <w:r w:rsidR="00A60495">
          <w:rPr>
            <w:noProof/>
            <w:webHidden/>
          </w:rPr>
          <w:fldChar w:fldCharType="end"/>
        </w:r>
      </w:hyperlink>
    </w:p>
    <w:p w14:paraId="7F8EB9F7" w14:textId="7861327F" w:rsidR="00A60495" w:rsidRDefault="007E533F">
      <w:pPr>
        <w:pStyle w:val="TableofFigures"/>
        <w:tabs>
          <w:tab w:val="right" w:leader="dot" w:pos="9016"/>
        </w:tabs>
        <w:rPr>
          <w:rFonts w:eastAsiaTheme="minorEastAsia"/>
          <w:noProof/>
          <w:lang w:eastAsia="en-GB"/>
        </w:rPr>
      </w:pPr>
      <w:hyperlink w:anchor="_Toc124511329" w:history="1">
        <w:r w:rsidR="00A60495" w:rsidRPr="00C465AF">
          <w:rPr>
            <w:rStyle w:val="Hyperlink"/>
            <w:b/>
            <w:bCs/>
            <w:noProof/>
          </w:rPr>
          <w:t>Table 34 VOC level connector colour code chart</w:t>
        </w:r>
        <w:r w:rsidR="00A60495">
          <w:rPr>
            <w:noProof/>
            <w:webHidden/>
          </w:rPr>
          <w:tab/>
        </w:r>
        <w:r w:rsidR="00A60495">
          <w:rPr>
            <w:noProof/>
            <w:webHidden/>
          </w:rPr>
          <w:fldChar w:fldCharType="begin"/>
        </w:r>
        <w:r w:rsidR="00A60495">
          <w:rPr>
            <w:noProof/>
            <w:webHidden/>
          </w:rPr>
          <w:instrText xml:space="preserve"> PAGEREF _Toc124511329 \h </w:instrText>
        </w:r>
        <w:r w:rsidR="00A60495">
          <w:rPr>
            <w:noProof/>
            <w:webHidden/>
          </w:rPr>
        </w:r>
        <w:r w:rsidR="00A60495">
          <w:rPr>
            <w:noProof/>
            <w:webHidden/>
          </w:rPr>
          <w:fldChar w:fldCharType="separate"/>
        </w:r>
        <w:r w:rsidR="00A60495">
          <w:rPr>
            <w:noProof/>
            <w:webHidden/>
          </w:rPr>
          <w:t>40</w:t>
        </w:r>
        <w:r w:rsidR="00A60495">
          <w:rPr>
            <w:noProof/>
            <w:webHidden/>
          </w:rPr>
          <w:fldChar w:fldCharType="end"/>
        </w:r>
      </w:hyperlink>
    </w:p>
    <w:p w14:paraId="21813CD5" w14:textId="1327FCBF" w:rsidR="00A60495" w:rsidRDefault="007E533F">
      <w:pPr>
        <w:pStyle w:val="TableofFigures"/>
        <w:tabs>
          <w:tab w:val="right" w:leader="dot" w:pos="9016"/>
        </w:tabs>
        <w:rPr>
          <w:rFonts w:eastAsiaTheme="minorEastAsia"/>
          <w:noProof/>
          <w:lang w:eastAsia="en-GB"/>
        </w:rPr>
      </w:pPr>
      <w:hyperlink w:anchor="_Toc124511330" w:history="1">
        <w:r w:rsidR="00A60495" w:rsidRPr="00C465AF">
          <w:rPr>
            <w:rStyle w:val="Hyperlink"/>
            <w:b/>
            <w:bCs/>
            <w:noProof/>
          </w:rPr>
          <w:t>Table 35 Portable weather station casing comparison table</w:t>
        </w:r>
        <w:r w:rsidR="00A60495">
          <w:rPr>
            <w:noProof/>
            <w:webHidden/>
          </w:rPr>
          <w:tab/>
        </w:r>
        <w:r w:rsidR="00A60495">
          <w:rPr>
            <w:noProof/>
            <w:webHidden/>
          </w:rPr>
          <w:fldChar w:fldCharType="begin"/>
        </w:r>
        <w:r w:rsidR="00A60495">
          <w:rPr>
            <w:noProof/>
            <w:webHidden/>
          </w:rPr>
          <w:instrText xml:space="preserve"> PAGEREF _Toc124511330 \h </w:instrText>
        </w:r>
        <w:r w:rsidR="00A60495">
          <w:rPr>
            <w:noProof/>
            <w:webHidden/>
          </w:rPr>
        </w:r>
        <w:r w:rsidR="00A60495">
          <w:rPr>
            <w:noProof/>
            <w:webHidden/>
          </w:rPr>
          <w:fldChar w:fldCharType="separate"/>
        </w:r>
        <w:r w:rsidR="00A60495">
          <w:rPr>
            <w:noProof/>
            <w:webHidden/>
          </w:rPr>
          <w:t>41</w:t>
        </w:r>
        <w:r w:rsidR="00A60495">
          <w:rPr>
            <w:noProof/>
            <w:webHidden/>
          </w:rPr>
          <w:fldChar w:fldCharType="end"/>
        </w:r>
      </w:hyperlink>
    </w:p>
    <w:p w14:paraId="760773D8" w14:textId="179482B1" w:rsidR="00A60495" w:rsidRDefault="007E533F">
      <w:pPr>
        <w:pStyle w:val="TableofFigures"/>
        <w:tabs>
          <w:tab w:val="right" w:leader="dot" w:pos="9016"/>
        </w:tabs>
        <w:rPr>
          <w:rFonts w:eastAsiaTheme="minorEastAsia"/>
          <w:noProof/>
          <w:lang w:eastAsia="en-GB"/>
        </w:rPr>
      </w:pPr>
      <w:hyperlink w:anchor="_Toc124511331" w:history="1">
        <w:r w:rsidR="00A60495" w:rsidRPr="00C465AF">
          <w:rPr>
            <w:rStyle w:val="Hyperlink"/>
            <w:b/>
            <w:bCs/>
            <w:noProof/>
          </w:rPr>
          <w:t>Table 36 Recommended Push button</w:t>
        </w:r>
        <w:r w:rsidR="00A60495">
          <w:rPr>
            <w:noProof/>
            <w:webHidden/>
          </w:rPr>
          <w:tab/>
        </w:r>
        <w:r w:rsidR="00A60495">
          <w:rPr>
            <w:noProof/>
            <w:webHidden/>
          </w:rPr>
          <w:fldChar w:fldCharType="begin"/>
        </w:r>
        <w:r w:rsidR="00A60495">
          <w:rPr>
            <w:noProof/>
            <w:webHidden/>
          </w:rPr>
          <w:instrText xml:space="preserve"> PAGEREF _Toc124511331 \h </w:instrText>
        </w:r>
        <w:r w:rsidR="00A60495">
          <w:rPr>
            <w:noProof/>
            <w:webHidden/>
          </w:rPr>
        </w:r>
        <w:r w:rsidR="00A60495">
          <w:rPr>
            <w:noProof/>
            <w:webHidden/>
          </w:rPr>
          <w:fldChar w:fldCharType="separate"/>
        </w:r>
        <w:r w:rsidR="00A60495">
          <w:rPr>
            <w:noProof/>
            <w:webHidden/>
          </w:rPr>
          <w:t>43</w:t>
        </w:r>
        <w:r w:rsidR="00A60495">
          <w:rPr>
            <w:noProof/>
            <w:webHidden/>
          </w:rPr>
          <w:fldChar w:fldCharType="end"/>
        </w:r>
      </w:hyperlink>
    </w:p>
    <w:p w14:paraId="16F415B7" w14:textId="7A78ECE4" w:rsidR="00A60495" w:rsidRDefault="007E533F">
      <w:pPr>
        <w:pStyle w:val="TableofFigures"/>
        <w:tabs>
          <w:tab w:val="right" w:leader="dot" w:pos="9016"/>
        </w:tabs>
        <w:rPr>
          <w:rFonts w:eastAsiaTheme="minorEastAsia"/>
          <w:noProof/>
          <w:lang w:eastAsia="en-GB"/>
        </w:rPr>
      </w:pPr>
      <w:hyperlink w:anchor="_Toc124511332" w:history="1">
        <w:r w:rsidR="00A60495" w:rsidRPr="00C465AF">
          <w:rPr>
            <w:rStyle w:val="Hyperlink"/>
            <w:b/>
            <w:bCs/>
            <w:noProof/>
          </w:rPr>
          <w:t>Table 37 Recommended battery</w:t>
        </w:r>
        <w:r w:rsidR="00A60495">
          <w:rPr>
            <w:noProof/>
            <w:webHidden/>
          </w:rPr>
          <w:tab/>
        </w:r>
        <w:r w:rsidR="00A60495">
          <w:rPr>
            <w:noProof/>
            <w:webHidden/>
          </w:rPr>
          <w:fldChar w:fldCharType="begin"/>
        </w:r>
        <w:r w:rsidR="00A60495">
          <w:rPr>
            <w:noProof/>
            <w:webHidden/>
          </w:rPr>
          <w:instrText xml:space="preserve"> PAGEREF _Toc124511332 \h </w:instrText>
        </w:r>
        <w:r w:rsidR="00A60495">
          <w:rPr>
            <w:noProof/>
            <w:webHidden/>
          </w:rPr>
        </w:r>
        <w:r w:rsidR="00A60495">
          <w:rPr>
            <w:noProof/>
            <w:webHidden/>
          </w:rPr>
          <w:fldChar w:fldCharType="separate"/>
        </w:r>
        <w:r w:rsidR="00A60495">
          <w:rPr>
            <w:noProof/>
            <w:webHidden/>
          </w:rPr>
          <w:t>43</w:t>
        </w:r>
        <w:r w:rsidR="00A60495">
          <w:rPr>
            <w:noProof/>
            <w:webHidden/>
          </w:rPr>
          <w:fldChar w:fldCharType="end"/>
        </w:r>
      </w:hyperlink>
    </w:p>
    <w:p w14:paraId="2CF1C4DB" w14:textId="0B44A909" w:rsidR="00A60495" w:rsidRDefault="007E533F">
      <w:pPr>
        <w:pStyle w:val="TableofFigures"/>
        <w:tabs>
          <w:tab w:val="right" w:leader="dot" w:pos="9016"/>
        </w:tabs>
        <w:rPr>
          <w:rFonts w:eastAsiaTheme="minorEastAsia"/>
          <w:noProof/>
          <w:lang w:eastAsia="en-GB"/>
        </w:rPr>
      </w:pPr>
      <w:hyperlink w:anchor="_Toc124511333" w:history="1">
        <w:r w:rsidR="00A60495" w:rsidRPr="00C465AF">
          <w:rPr>
            <w:rStyle w:val="Hyperlink"/>
            <w:b/>
            <w:bCs/>
            <w:noProof/>
          </w:rPr>
          <w:t>Table 38 USB port for PC connection</w:t>
        </w:r>
        <w:r w:rsidR="00A60495">
          <w:rPr>
            <w:noProof/>
            <w:webHidden/>
          </w:rPr>
          <w:tab/>
        </w:r>
        <w:r w:rsidR="00A60495">
          <w:rPr>
            <w:noProof/>
            <w:webHidden/>
          </w:rPr>
          <w:fldChar w:fldCharType="begin"/>
        </w:r>
        <w:r w:rsidR="00A60495">
          <w:rPr>
            <w:noProof/>
            <w:webHidden/>
          </w:rPr>
          <w:instrText xml:space="preserve"> PAGEREF _Toc124511333 \h </w:instrText>
        </w:r>
        <w:r w:rsidR="00A60495">
          <w:rPr>
            <w:noProof/>
            <w:webHidden/>
          </w:rPr>
        </w:r>
        <w:r w:rsidR="00A60495">
          <w:rPr>
            <w:noProof/>
            <w:webHidden/>
          </w:rPr>
          <w:fldChar w:fldCharType="separate"/>
        </w:r>
        <w:r w:rsidR="00A60495">
          <w:rPr>
            <w:noProof/>
            <w:webHidden/>
          </w:rPr>
          <w:t>44</w:t>
        </w:r>
        <w:r w:rsidR="00A60495">
          <w:rPr>
            <w:noProof/>
            <w:webHidden/>
          </w:rPr>
          <w:fldChar w:fldCharType="end"/>
        </w:r>
      </w:hyperlink>
    </w:p>
    <w:p w14:paraId="5219C1F3" w14:textId="793875CE" w:rsidR="00A60495" w:rsidRDefault="007E533F">
      <w:pPr>
        <w:pStyle w:val="TableofFigures"/>
        <w:tabs>
          <w:tab w:val="right" w:leader="dot" w:pos="9016"/>
        </w:tabs>
        <w:rPr>
          <w:rFonts w:eastAsiaTheme="minorEastAsia"/>
          <w:noProof/>
          <w:lang w:eastAsia="en-GB"/>
        </w:rPr>
      </w:pPr>
      <w:hyperlink w:anchor="_Toc124511334" w:history="1">
        <w:r w:rsidR="00A60495" w:rsidRPr="00C465AF">
          <w:rPr>
            <w:rStyle w:val="Hyperlink"/>
            <w:b/>
            <w:bCs/>
            <w:noProof/>
          </w:rPr>
          <w:t>Table 39 Total price of weather station</w:t>
        </w:r>
        <w:r w:rsidR="00A60495">
          <w:rPr>
            <w:noProof/>
            <w:webHidden/>
          </w:rPr>
          <w:tab/>
        </w:r>
        <w:r w:rsidR="00A60495">
          <w:rPr>
            <w:noProof/>
            <w:webHidden/>
          </w:rPr>
          <w:fldChar w:fldCharType="begin"/>
        </w:r>
        <w:r w:rsidR="00A60495">
          <w:rPr>
            <w:noProof/>
            <w:webHidden/>
          </w:rPr>
          <w:instrText xml:space="preserve"> PAGEREF _Toc124511334 \h </w:instrText>
        </w:r>
        <w:r w:rsidR="00A60495">
          <w:rPr>
            <w:noProof/>
            <w:webHidden/>
          </w:rPr>
        </w:r>
        <w:r w:rsidR="00A60495">
          <w:rPr>
            <w:noProof/>
            <w:webHidden/>
          </w:rPr>
          <w:fldChar w:fldCharType="separate"/>
        </w:r>
        <w:r w:rsidR="00A60495">
          <w:rPr>
            <w:noProof/>
            <w:webHidden/>
          </w:rPr>
          <w:t>67</w:t>
        </w:r>
        <w:r w:rsidR="00A60495">
          <w:rPr>
            <w:noProof/>
            <w:webHidden/>
          </w:rPr>
          <w:fldChar w:fldCharType="end"/>
        </w:r>
      </w:hyperlink>
    </w:p>
    <w:p w14:paraId="276388A8" w14:textId="4132708D" w:rsidR="00A7472E" w:rsidRDefault="00D36268">
      <w:pPr>
        <w:rPr>
          <w:sz w:val="44"/>
          <w:szCs w:val="44"/>
        </w:rPr>
      </w:pPr>
      <w:r>
        <w:rPr>
          <w:sz w:val="44"/>
          <w:szCs w:val="44"/>
        </w:rPr>
        <w:fldChar w:fldCharType="end"/>
      </w:r>
      <w:r w:rsidR="00A7472E">
        <w:rPr>
          <w:sz w:val="44"/>
          <w:szCs w:val="44"/>
        </w:rPr>
        <w:br w:type="page"/>
      </w:r>
    </w:p>
    <w:p w14:paraId="0FE59A14" w14:textId="0E2FD8D5" w:rsidR="00A7472E" w:rsidRDefault="00A7472E" w:rsidP="00A7472E">
      <w:pPr>
        <w:pStyle w:val="Heading1"/>
        <w:numPr>
          <w:ilvl w:val="0"/>
          <w:numId w:val="1"/>
        </w:numPr>
        <w:rPr>
          <w:rFonts w:asciiTheme="minorHAnsi" w:hAnsiTheme="minorHAnsi" w:cstheme="minorHAnsi"/>
          <w:b/>
          <w:bCs/>
          <w:color w:val="auto"/>
        </w:rPr>
      </w:pPr>
      <w:bookmarkStart w:id="1" w:name="_Toc124511182"/>
      <w:r w:rsidRPr="00A7472E">
        <w:rPr>
          <w:rFonts w:asciiTheme="minorHAnsi" w:hAnsiTheme="minorHAnsi" w:cstheme="minorHAnsi"/>
          <w:b/>
          <w:bCs/>
          <w:color w:val="auto"/>
        </w:rPr>
        <w:lastRenderedPageBreak/>
        <w:t>Abstract</w:t>
      </w:r>
      <w:bookmarkEnd w:id="1"/>
    </w:p>
    <w:p w14:paraId="5C9E0C83" w14:textId="30727A84" w:rsidR="00A7472E" w:rsidRDefault="00EE1DF5" w:rsidP="00A7472E">
      <w:r>
        <w:t xml:space="preserve">The purpose of this report was to </w:t>
      </w:r>
      <w:r w:rsidR="00420F03">
        <w:t>show the process of designing a system to acquire data of weather and air quality over a period of 14 days.</w:t>
      </w:r>
    </w:p>
    <w:p w14:paraId="32D2E21C" w14:textId="209D1E86" w:rsidR="00420F03" w:rsidRDefault="00420F03" w:rsidP="00A7472E">
      <w:r>
        <w:t>Data was required to be monitored and logged by amateur weather teams to help in their forecasts. The system was required to be portable so the weather teams could use it in any location.</w:t>
      </w:r>
    </w:p>
    <w:p w14:paraId="46A8BD84" w14:textId="7F9B5B01" w:rsidR="000D0A2D" w:rsidRDefault="000D0A2D" w:rsidP="00A7472E">
      <w:r>
        <w:t>A total of nine sensors was used, with eight using analogue signal and one using a digital signal. The total current drawn for the system was 415mA</w:t>
      </w:r>
      <w:r w:rsidR="00A60495">
        <w:t>. Total memory calculated over 14 days was 18.44Mb and the total cost for the entire system was £3729.36.</w:t>
      </w:r>
    </w:p>
    <w:p w14:paraId="05FF28C2" w14:textId="68C896D1" w:rsidR="005038A4" w:rsidRDefault="005038A4" w:rsidP="00A7472E">
      <w:r>
        <w:t xml:space="preserve">The weather station would be dismantled and transported into a carry case, and would sit on a robust tripod that would keep the station off the </w:t>
      </w:r>
      <w:proofErr w:type="gramStart"/>
      <w:r>
        <w:t>ground  suspended</w:t>
      </w:r>
      <w:proofErr w:type="gramEnd"/>
      <w:r>
        <w:t xml:space="preserve"> mid height.</w:t>
      </w:r>
    </w:p>
    <w:p w14:paraId="274418EA" w14:textId="52C02F98" w:rsidR="00A7472E" w:rsidRDefault="00A7472E">
      <w:r>
        <w:br w:type="page"/>
      </w:r>
    </w:p>
    <w:p w14:paraId="31EEAD8A" w14:textId="77777777" w:rsidR="00A7472E" w:rsidRPr="00A7472E" w:rsidRDefault="00A7472E" w:rsidP="00A7472E"/>
    <w:p w14:paraId="6A2B1E7F" w14:textId="2C846060" w:rsidR="00A7472E" w:rsidRDefault="00A7472E" w:rsidP="00A7472E">
      <w:pPr>
        <w:pStyle w:val="Heading1"/>
        <w:numPr>
          <w:ilvl w:val="0"/>
          <w:numId w:val="1"/>
        </w:numPr>
        <w:rPr>
          <w:rFonts w:asciiTheme="minorHAnsi" w:hAnsiTheme="minorHAnsi" w:cstheme="minorHAnsi"/>
          <w:b/>
          <w:bCs/>
          <w:color w:val="auto"/>
        </w:rPr>
      </w:pPr>
      <w:bookmarkStart w:id="2" w:name="_Toc124511183"/>
      <w:r w:rsidRPr="00A7472E">
        <w:rPr>
          <w:rFonts w:asciiTheme="minorHAnsi" w:hAnsiTheme="minorHAnsi" w:cstheme="minorHAnsi"/>
          <w:b/>
          <w:bCs/>
          <w:color w:val="auto"/>
        </w:rPr>
        <w:t>Introduction</w:t>
      </w:r>
      <w:bookmarkEnd w:id="2"/>
    </w:p>
    <w:p w14:paraId="009AE077" w14:textId="53C6EE48" w:rsidR="00127A5C" w:rsidRDefault="00127A5C" w:rsidP="00A7472E">
      <w:r>
        <w:t>Weather stations are crucial to help monitor and predict the conditions of all the natural elements that are thrown at the world’s population every day. Businesses and organization rely on accurate forecasts for a number of reasons such as protect ourselves from extreme conditions, improve our health and economic gains.</w:t>
      </w:r>
    </w:p>
    <w:p w14:paraId="11B0114F" w14:textId="1CA00580" w:rsidR="00127A5C" w:rsidRDefault="0085120D" w:rsidP="00A7472E">
      <w:r>
        <w:t xml:space="preserve">The benefit of having a portable weather station is the ability to measure the exact location where the device is monitoring. For example, a fisherman could use the device to see how the weather where they are located will perform for the day and this could aid their decision making for their </w:t>
      </w:r>
      <w:bookmarkStart w:id="3" w:name="_Hlk122167273"/>
      <w:r>
        <w:t>living and also protect their wellbeing if the wind was too strong for the boat to enter.</w:t>
      </w:r>
    </w:p>
    <w:p w14:paraId="41FFC901" w14:textId="6E42E4DB" w:rsidR="001F4036" w:rsidRDefault="00B04C0E" w:rsidP="007E73D2">
      <w:pPr>
        <w:pStyle w:val="Heading2"/>
        <w:numPr>
          <w:ilvl w:val="0"/>
          <w:numId w:val="2"/>
        </w:numPr>
        <w:rPr>
          <w:rFonts w:asciiTheme="minorHAnsi" w:hAnsiTheme="minorHAnsi" w:cstheme="minorHAnsi"/>
          <w:b/>
          <w:bCs/>
          <w:color w:val="auto"/>
        </w:rPr>
      </w:pPr>
      <w:bookmarkStart w:id="4" w:name="_Toc124511184"/>
      <w:bookmarkEnd w:id="3"/>
      <w:r w:rsidRPr="00B04C0E">
        <w:rPr>
          <w:rFonts w:asciiTheme="minorHAnsi" w:hAnsiTheme="minorHAnsi" w:cstheme="minorHAnsi"/>
          <w:b/>
          <w:bCs/>
          <w:color w:val="auto"/>
        </w:rPr>
        <w:t>Comparable Portable Weather Stations</w:t>
      </w:r>
      <w:bookmarkEnd w:id="4"/>
    </w:p>
    <w:p w14:paraId="175295E1" w14:textId="0288BF84" w:rsidR="00B04C0E" w:rsidRDefault="00B04C0E" w:rsidP="007E73D2">
      <w:pPr>
        <w:pStyle w:val="Heading3"/>
        <w:numPr>
          <w:ilvl w:val="0"/>
          <w:numId w:val="3"/>
        </w:numPr>
        <w:rPr>
          <w:rFonts w:asciiTheme="minorHAnsi" w:hAnsiTheme="minorHAnsi" w:cstheme="minorHAnsi"/>
          <w:b/>
          <w:bCs/>
          <w:color w:val="auto"/>
        </w:rPr>
      </w:pPr>
      <w:bookmarkStart w:id="5" w:name="_Toc124511185"/>
      <w:r w:rsidRPr="00B04C0E">
        <w:rPr>
          <w:rFonts w:asciiTheme="minorHAnsi" w:hAnsiTheme="minorHAnsi" w:cstheme="minorHAnsi"/>
          <w:b/>
          <w:bCs/>
          <w:color w:val="auto"/>
        </w:rPr>
        <w:t>MWS-M625</w:t>
      </w:r>
      <w:bookmarkEnd w:id="5"/>
    </w:p>
    <w:p w14:paraId="5327D8BC" w14:textId="77777777" w:rsidR="00B04C0E" w:rsidRPr="00B04C0E" w:rsidRDefault="00B04C0E" w:rsidP="00B04C0E"/>
    <w:p w14:paraId="6D720329" w14:textId="1FFE79FF" w:rsidR="00A7472E" w:rsidRDefault="00127A5C" w:rsidP="00A7472E">
      <w:r>
        <w:t xml:space="preserve"> </w:t>
      </w:r>
    </w:p>
    <w:p w14:paraId="79B96D2F" w14:textId="658ADC35" w:rsidR="00B04C0E" w:rsidRDefault="00B04C0E" w:rsidP="00B04C0E">
      <w:pPr>
        <w:jc w:val="center"/>
      </w:pPr>
      <w:r>
        <w:rPr>
          <w:noProof/>
        </w:rPr>
        <w:drawing>
          <wp:inline distT="0" distB="0" distL="0" distR="0" wp14:anchorId="25E42A21" wp14:editId="0C09BFDF">
            <wp:extent cx="1781175" cy="2027482"/>
            <wp:effectExtent l="0" t="0" r="0" b="0"/>
            <wp:docPr id="1" name="Picture 1" descr="micro weather station m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 weather station m5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3939" cy="2030628"/>
                    </a:xfrm>
                    <a:prstGeom prst="rect">
                      <a:avLst/>
                    </a:prstGeom>
                    <a:noFill/>
                    <a:ln>
                      <a:noFill/>
                    </a:ln>
                  </pic:spPr>
                </pic:pic>
              </a:graphicData>
            </a:graphic>
          </wp:inline>
        </w:drawing>
      </w:r>
      <w:sdt>
        <w:sdtPr>
          <w:id w:val="1684166410"/>
          <w:citation/>
        </w:sdtPr>
        <w:sdtEndPr/>
        <w:sdtContent>
          <w:r>
            <w:fldChar w:fldCharType="begin"/>
          </w:r>
          <w:r>
            <w:instrText xml:space="preserve"> CITATION Int22 \l 2057 </w:instrText>
          </w:r>
          <w:r>
            <w:fldChar w:fldCharType="separate"/>
          </w:r>
          <w:r w:rsidR="00A60495">
            <w:rPr>
              <w:noProof/>
            </w:rPr>
            <w:t xml:space="preserve"> </w:t>
          </w:r>
          <w:r w:rsidR="00A60495" w:rsidRPr="00A60495">
            <w:rPr>
              <w:noProof/>
            </w:rPr>
            <w:t>[1]</w:t>
          </w:r>
          <w:r>
            <w:fldChar w:fldCharType="end"/>
          </w:r>
        </w:sdtContent>
      </w:sdt>
    </w:p>
    <w:p w14:paraId="696F5EBA" w14:textId="48AFBC90" w:rsidR="00ED746A" w:rsidRDefault="00B04C0E" w:rsidP="00ED746A">
      <w:pPr>
        <w:pStyle w:val="Caption"/>
        <w:jc w:val="center"/>
        <w:rPr>
          <w:b/>
          <w:bCs/>
        </w:rPr>
      </w:pPr>
      <w:bookmarkStart w:id="6" w:name="_Toc124511249"/>
      <w:r w:rsidRPr="00B04C0E">
        <w:rPr>
          <w:b/>
          <w:bCs/>
        </w:rPr>
        <w:t xml:space="preserve">Figure </w:t>
      </w:r>
      <w:r w:rsidRPr="00B04C0E">
        <w:rPr>
          <w:b/>
          <w:bCs/>
        </w:rPr>
        <w:fldChar w:fldCharType="begin"/>
      </w:r>
      <w:r w:rsidRPr="00B04C0E">
        <w:rPr>
          <w:b/>
          <w:bCs/>
        </w:rPr>
        <w:instrText xml:space="preserve"> SEQ Figure \* ARABIC </w:instrText>
      </w:r>
      <w:r w:rsidRPr="00B04C0E">
        <w:rPr>
          <w:b/>
          <w:bCs/>
        </w:rPr>
        <w:fldChar w:fldCharType="separate"/>
      </w:r>
      <w:r w:rsidR="00A60495">
        <w:rPr>
          <w:b/>
          <w:bCs/>
          <w:noProof/>
        </w:rPr>
        <w:t>1</w:t>
      </w:r>
      <w:r w:rsidRPr="00B04C0E">
        <w:rPr>
          <w:b/>
          <w:bCs/>
        </w:rPr>
        <w:fldChar w:fldCharType="end"/>
      </w:r>
      <w:r w:rsidRPr="00B04C0E">
        <w:rPr>
          <w:b/>
          <w:bCs/>
        </w:rPr>
        <w:t xml:space="preserve"> MWS-M625 portable weather station</w:t>
      </w:r>
      <w:bookmarkEnd w:id="6"/>
      <w:r>
        <w:rPr>
          <w:b/>
          <w:bCs/>
        </w:rPr>
        <w:t xml:space="preserve"> </w:t>
      </w:r>
    </w:p>
    <w:p w14:paraId="40AE96B4" w14:textId="682A5B00" w:rsidR="00EC4427" w:rsidRDefault="00ED746A" w:rsidP="00ED746A">
      <w:r w:rsidRPr="00ED746A">
        <w:t>Figure 1 shows an MWS-M625 portable weather station</w:t>
      </w:r>
      <w:r>
        <w:t xml:space="preserve">. These </w:t>
      </w:r>
      <w:r w:rsidR="003F2CFD">
        <w:t>were</w:t>
      </w:r>
      <w:r>
        <w:t xml:space="preserve"> made by Intelligence Systems and measures up to 10,000 feet of cloud height. The system </w:t>
      </w:r>
      <w:r w:rsidR="003F2CFD">
        <w:t>wa</w:t>
      </w:r>
      <w:r>
        <w:t xml:space="preserve">s lightweight and very rugged. It </w:t>
      </w:r>
      <w:r w:rsidR="003F2CFD">
        <w:t>w</w:t>
      </w:r>
      <w:r>
        <w:t xml:space="preserve">ould be used in very remote </w:t>
      </w:r>
      <w:r w:rsidR="00EC4427">
        <w:t>locations</w:t>
      </w:r>
      <w:r w:rsidR="003F2CFD">
        <w:t>.</w:t>
      </w:r>
      <w:r w:rsidR="00EC4427">
        <w:t xml:space="preserve"> The system also supported real time weather monitoring.</w:t>
      </w:r>
      <w:sdt>
        <w:sdtPr>
          <w:id w:val="1043487688"/>
          <w:citation/>
        </w:sdtPr>
        <w:sdtEndPr/>
        <w:sdtContent>
          <w:r w:rsidR="00EC4427">
            <w:fldChar w:fldCharType="begin"/>
          </w:r>
          <w:r w:rsidR="00EC4427">
            <w:instrText xml:space="preserve"> CITATION Int22 \l 2057 </w:instrText>
          </w:r>
          <w:r w:rsidR="00EC4427">
            <w:fldChar w:fldCharType="separate"/>
          </w:r>
          <w:r w:rsidR="00A60495">
            <w:rPr>
              <w:noProof/>
            </w:rPr>
            <w:t xml:space="preserve"> </w:t>
          </w:r>
          <w:r w:rsidR="00A60495" w:rsidRPr="00A60495">
            <w:rPr>
              <w:noProof/>
            </w:rPr>
            <w:t>[1]</w:t>
          </w:r>
          <w:r w:rsidR="00EC4427">
            <w:fldChar w:fldCharType="end"/>
          </w:r>
        </w:sdtContent>
      </w:sdt>
    </w:p>
    <w:p w14:paraId="758208DE" w14:textId="7C785FB2" w:rsidR="00737B68" w:rsidRDefault="00737B68">
      <w:r>
        <w:br w:type="page"/>
      </w:r>
    </w:p>
    <w:p w14:paraId="30FC198A" w14:textId="77777777" w:rsidR="00737B68" w:rsidRDefault="00737B68" w:rsidP="00ED746A"/>
    <w:p w14:paraId="28B93909" w14:textId="77777777" w:rsidR="00737B68" w:rsidRPr="00737B68" w:rsidRDefault="00737B68" w:rsidP="007E73D2">
      <w:pPr>
        <w:pStyle w:val="Heading3"/>
        <w:numPr>
          <w:ilvl w:val="0"/>
          <w:numId w:val="4"/>
        </w:numPr>
        <w:rPr>
          <w:rFonts w:asciiTheme="minorHAnsi" w:hAnsiTheme="minorHAnsi" w:cstheme="minorHAnsi"/>
          <w:b/>
          <w:bCs/>
        </w:rPr>
      </w:pPr>
      <w:bookmarkStart w:id="7" w:name="_Toc124511186"/>
      <w:bookmarkStart w:id="8" w:name="_Hlk122168626"/>
      <w:proofErr w:type="spellStart"/>
      <w:r w:rsidRPr="00737B68">
        <w:rPr>
          <w:rFonts w:asciiTheme="minorHAnsi" w:hAnsiTheme="minorHAnsi" w:cstheme="minorHAnsi"/>
          <w:b/>
          <w:bCs/>
          <w:color w:val="auto"/>
        </w:rPr>
        <w:t>MeteoHelix</w:t>
      </w:r>
      <w:proofErr w:type="spellEnd"/>
      <w:r w:rsidRPr="00737B68">
        <w:rPr>
          <w:rFonts w:asciiTheme="minorHAnsi" w:hAnsiTheme="minorHAnsi" w:cstheme="minorHAnsi"/>
          <w:b/>
          <w:bCs/>
          <w:color w:val="auto"/>
        </w:rPr>
        <w:t>® IoT Pro - Sigfox Micro-Weather Station</w:t>
      </w:r>
      <w:bookmarkEnd w:id="7"/>
    </w:p>
    <w:bookmarkEnd w:id="8"/>
    <w:p w14:paraId="4E734BE1" w14:textId="388C6B0C" w:rsidR="00737B68" w:rsidRDefault="00737B68" w:rsidP="00737B68">
      <w:pPr>
        <w:jc w:val="center"/>
      </w:pPr>
      <w:r>
        <w:rPr>
          <w:noProof/>
        </w:rPr>
        <w:drawing>
          <wp:inline distT="0" distB="0" distL="0" distR="0" wp14:anchorId="5275E631" wp14:editId="6A9A6ED0">
            <wp:extent cx="5038725" cy="3359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9006" cy="3359337"/>
                    </a:xfrm>
                    <a:prstGeom prst="rect">
                      <a:avLst/>
                    </a:prstGeom>
                    <a:noFill/>
                    <a:ln>
                      <a:noFill/>
                    </a:ln>
                  </pic:spPr>
                </pic:pic>
              </a:graphicData>
            </a:graphic>
          </wp:inline>
        </w:drawing>
      </w:r>
      <w:sdt>
        <w:sdtPr>
          <w:id w:val="-1652278961"/>
          <w:citation/>
        </w:sdtPr>
        <w:sdtEndPr/>
        <w:sdtContent>
          <w:r w:rsidR="0093231A">
            <w:fldChar w:fldCharType="begin"/>
          </w:r>
          <w:r w:rsidR="0093231A">
            <w:instrText xml:space="preserve"> CITATION All222 \l 2057 </w:instrText>
          </w:r>
          <w:r w:rsidR="0093231A">
            <w:fldChar w:fldCharType="separate"/>
          </w:r>
          <w:r w:rsidR="00A60495">
            <w:rPr>
              <w:noProof/>
            </w:rPr>
            <w:t xml:space="preserve"> </w:t>
          </w:r>
          <w:r w:rsidR="00A60495" w:rsidRPr="00A60495">
            <w:rPr>
              <w:noProof/>
            </w:rPr>
            <w:t>[2]</w:t>
          </w:r>
          <w:r w:rsidR="0093231A">
            <w:fldChar w:fldCharType="end"/>
          </w:r>
        </w:sdtContent>
      </w:sdt>
    </w:p>
    <w:p w14:paraId="44C6BCAA" w14:textId="73C7F935" w:rsidR="00737B68" w:rsidRDefault="00737B68" w:rsidP="00737B68">
      <w:pPr>
        <w:pStyle w:val="Caption"/>
        <w:jc w:val="center"/>
        <w:rPr>
          <w:b/>
          <w:bCs/>
        </w:rPr>
      </w:pPr>
      <w:bookmarkStart w:id="9" w:name="_Toc124511250"/>
      <w:r w:rsidRPr="00737B68">
        <w:rPr>
          <w:b/>
          <w:bCs/>
        </w:rPr>
        <w:t xml:space="preserve">Figure </w:t>
      </w:r>
      <w:r w:rsidRPr="00737B68">
        <w:rPr>
          <w:b/>
          <w:bCs/>
        </w:rPr>
        <w:fldChar w:fldCharType="begin"/>
      </w:r>
      <w:r w:rsidRPr="00737B68">
        <w:rPr>
          <w:b/>
          <w:bCs/>
        </w:rPr>
        <w:instrText xml:space="preserve"> SEQ Figure \* ARABIC </w:instrText>
      </w:r>
      <w:r w:rsidRPr="00737B68">
        <w:rPr>
          <w:b/>
          <w:bCs/>
        </w:rPr>
        <w:fldChar w:fldCharType="separate"/>
      </w:r>
      <w:r w:rsidR="00A60495">
        <w:rPr>
          <w:b/>
          <w:bCs/>
          <w:noProof/>
        </w:rPr>
        <w:t>2</w:t>
      </w:r>
      <w:r w:rsidRPr="00737B68">
        <w:rPr>
          <w:b/>
          <w:bCs/>
        </w:rPr>
        <w:fldChar w:fldCharType="end"/>
      </w:r>
      <w:r w:rsidRPr="00737B68">
        <w:rPr>
          <w:b/>
          <w:bCs/>
        </w:rPr>
        <w:t xml:space="preserve"> </w:t>
      </w:r>
      <w:proofErr w:type="spellStart"/>
      <w:r w:rsidRPr="00737B68">
        <w:rPr>
          <w:b/>
          <w:bCs/>
        </w:rPr>
        <w:t>MeteoHelix</w:t>
      </w:r>
      <w:proofErr w:type="spellEnd"/>
      <w:r w:rsidRPr="00737B68">
        <w:rPr>
          <w:b/>
          <w:bCs/>
        </w:rPr>
        <w:t>® IoT Pro - Sigfox Micro-Weather Station</w:t>
      </w:r>
      <w:bookmarkEnd w:id="9"/>
    </w:p>
    <w:p w14:paraId="623DC51C" w14:textId="6CC96227" w:rsidR="0093231A" w:rsidRDefault="00BD08EB" w:rsidP="00BD08EB">
      <w:r>
        <w:t xml:space="preserve">Figure 2 shows the </w:t>
      </w:r>
      <w:proofErr w:type="spellStart"/>
      <w:r w:rsidRPr="00BD08EB">
        <w:t>MeteoHelix</w:t>
      </w:r>
      <w:proofErr w:type="spellEnd"/>
      <w:r w:rsidRPr="00BD08EB">
        <w:t>® IoT Pro - Sigfox Micro-Weather Station</w:t>
      </w:r>
      <w:r>
        <w:t xml:space="preserve">, which is an all-in-one micro weather station. The device incorporates self-charging from its integrated solar panels and battery that lasts up to 6 months without any charge. The device is also wireless, so can be used in a number of remote locations. </w:t>
      </w:r>
      <w:sdt>
        <w:sdtPr>
          <w:id w:val="851459351"/>
          <w:citation/>
        </w:sdtPr>
        <w:sdtEndPr/>
        <w:sdtContent>
          <w:r w:rsidR="0093231A">
            <w:fldChar w:fldCharType="begin"/>
          </w:r>
          <w:r w:rsidR="0093231A">
            <w:instrText xml:space="preserve"> CITATION All222 \l 2057 </w:instrText>
          </w:r>
          <w:r w:rsidR="0093231A">
            <w:fldChar w:fldCharType="separate"/>
          </w:r>
          <w:r w:rsidR="00A60495" w:rsidRPr="00A60495">
            <w:rPr>
              <w:noProof/>
            </w:rPr>
            <w:t>[2]</w:t>
          </w:r>
          <w:r w:rsidR="0093231A">
            <w:fldChar w:fldCharType="end"/>
          </w:r>
        </w:sdtContent>
      </w:sdt>
    </w:p>
    <w:p w14:paraId="7351188A" w14:textId="092769EF" w:rsidR="007A6EAB" w:rsidRDefault="007A6EAB">
      <w:r>
        <w:br w:type="page"/>
      </w:r>
    </w:p>
    <w:p w14:paraId="4817BCC8" w14:textId="77777777" w:rsidR="007A6EAB" w:rsidRDefault="007A6EAB" w:rsidP="00BD08EB"/>
    <w:p w14:paraId="51AE871A" w14:textId="77777777" w:rsidR="007A6EAB" w:rsidRPr="007A6EAB" w:rsidRDefault="007A6EAB" w:rsidP="007E73D2">
      <w:pPr>
        <w:pStyle w:val="Heading3"/>
        <w:numPr>
          <w:ilvl w:val="0"/>
          <w:numId w:val="5"/>
        </w:numPr>
        <w:rPr>
          <w:rFonts w:asciiTheme="minorHAnsi" w:hAnsiTheme="minorHAnsi" w:cstheme="minorHAnsi"/>
          <w:b/>
          <w:bCs/>
        </w:rPr>
      </w:pPr>
      <w:bookmarkStart w:id="10" w:name="_Toc124511187"/>
      <w:proofErr w:type="spellStart"/>
      <w:r w:rsidRPr="007A6EAB">
        <w:rPr>
          <w:rFonts w:asciiTheme="minorHAnsi" w:hAnsiTheme="minorHAnsi" w:cstheme="minorHAnsi"/>
          <w:b/>
          <w:bCs/>
          <w:color w:val="auto"/>
        </w:rPr>
        <w:t>Ecowitt</w:t>
      </w:r>
      <w:proofErr w:type="spellEnd"/>
      <w:r w:rsidRPr="007A6EAB">
        <w:rPr>
          <w:rFonts w:asciiTheme="minorHAnsi" w:hAnsiTheme="minorHAnsi" w:cstheme="minorHAnsi"/>
          <w:b/>
          <w:bCs/>
          <w:color w:val="auto"/>
        </w:rPr>
        <w:t xml:space="preserve"> Weather Station WS2910</w:t>
      </w:r>
      <w:bookmarkEnd w:id="10"/>
    </w:p>
    <w:p w14:paraId="5EF819AE" w14:textId="1E0C4223" w:rsidR="007A6EAB" w:rsidRDefault="007A6EAB" w:rsidP="007A6EAB">
      <w:pPr>
        <w:jc w:val="center"/>
      </w:pPr>
      <w:r>
        <w:rPr>
          <w:noProof/>
        </w:rPr>
        <w:drawing>
          <wp:inline distT="0" distB="0" distL="0" distR="0" wp14:anchorId="0477E9F0" wp14:editId="530633BC">
            <wp:extent cx="3366173" cy="315277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81593" cy="3167218"/>
                    </a:xfrm>
                    <a:prstGeom prst="rect">
                      <a:avLst/>
                    </a:prstGeom>
                  </pic:spPr>
                </pic:pic>
              </a:graphicData>
            </a:graphic>
          </wp:inline>
        </w:drawing>
      </w:r>
      <w:sdt>
        <w:sdtPr>
          <w:id w:val="1959296590"/>
          <w:citation/>
        </w:sdtPr>
        <w:sdtEndPr/>
        <w:sdtContent>
          <w:r w:rsidR="00DD5360">
            <w:fldChar w:fldCharType="begin"/>
          </w:r>
          <w:r w:rsidR="00DD5360">
            <w:instrText xml:space="preserve"> CITATION Wea22 \l 2057 </w:instrText>
          </w:r>
          <w:r w:rsidR="00DD5360">
            <w:fldChar w:fldCharType="separate"/>
          </w:r>
          <w:r w:rsidR="00A60495">
            <w:rPr>
              <w:noProof/>
            </w:rPr>
            <w:t xml:space="preserve"> </w:t>
          </w:r>
          <w:r w:rsidR="00A60495" w:rsidRPr="00A60495">
            <w:rPr>
              <w:noProof/>
            </w:rPr>
            <w:t>[3]</w:t>
          </w:r>
          <w:r w:rsidR="00DD5360">
            <w:fldChar w:fldCharType="end"/>
          </w:r>
        </w:sdtContent>
      </w:sdt>
    </w:p>
    <w:p w14:paraId="7A7CA788" w14:textId="23146172" w:rsidR="007A6EAB" w:rsidRDefault="007A6EAB" w:rsidP="007A6EAB">
      <w:pPr>
        <w:pStyle w:val="Caption"/>
        <w:jc w:val="center"/>
        <w:rPr>
          <w:b/>
          <w:bCs/>
          <w:color w:val="auto"/>
        </w:rPr>
      </w:pPr>
      <w:bookmarkStart w:id="11" w:name="_Toc124511251"/>
      <w:r w:rsidRPr="007A6EAB">
        <w:rPr>
          <w:b/>
          <w:bCs/>
          <w:color w:val="auto"/>
        </w:rPr>
        <w:t xml:space="preserve">Figure </w:t>
      </w:r>
      <w:r w:rsidRPr="007A6EAB">
        <w:rPr>
          <w:b/>
          <w:bCs/>
          <w:color w:val="auto"/>
        </w:rPr>
        <w:fldChar w:fldCharType="begin"/>
      </w:r>
      <w:r w:rsidRPr="007A6EAB">
        <w:rPr>
          <w:b/>
          <w:bCs/>
          <w:color w:val="auto"/>
        </w:rPr>
        <w:instrText xml:space="preserve"> SEQ Figure \* ARABIC </w:instrText>
      </w:r>
      <w:r w:rsidRPr="007A6EAB">
        <w:rPr>
          <w:b/>
          <w:bCs/>
          <w:color w:val="auto"/>
        </w:rPr>
        <w:fldChar w:fldCharType="separate"/>
      </w:r>
      <w:r w:rsidR="00A60495">
        <w:rPr>
          <w:b/>
          <w:bCs/>
          <w:noProof/>
          <w:color w:val="auto"/>
        </w:rPr>
        <w:t>3</w:t>
      </w:r>
      <w:r w:rsidRPr="007A6EAB">
        <w:rPr>
          <w:b/>
          <w:bCs/>
          <w:color w:val="auto"/>
        </w:rPr>
        <w:fldChar w:fldCharType="end"/>
      </w:r>
      <w:r w:rsidRPr="007A6EAB">
        <w:rPr>
          <w:b/>
          <w:bCs/>
          <w:color w:val="auto"/>
        </w:rPr>
        <w:t xml:space="preserve"> </w:t>
      </w:r>
      <w:proofErr w:type="spellStart"/>
      <w:r w:rsidRPr="007A6EAB">
        <w:rPr>
          <w:b/>
          <w:bCs/>
          <w:color w:val="auto"/>
        </w:rPr>
        <w:t>Ecowitt</w:t>
      </w:r>
      <w:proofErr w:type="spellEnd"/>
      <w:r w:rsidRPr="007A6EAB">
        <w:rPr>
          <w:b/>
          <w:bCs/>
          <w:color w:val="auto"/>
        </w:rPr>
        <w:t xml:space="preserve"> Weather Stations WS2910</w:t>
      </w:r>
      <w:bookmarkEnd w:id="11"/>
    </w:p>
    <w:p w14:paraId="2C3F28F5" w14:textId="142C7E9E" w:rsidR="00E21BF7" w:rsidRDefault="007A6EAB" w:rsidP="007A6EAB">
      <w:pPr>
        <w:pStyle w:val="Caption"/>
        <w:rPr>
          <w:i w:val="0"/>
          <w:iCs w:val="0"/>
          <w:color w:val="auto"/>
          <w:sz w:val="22"/>
          <w:szCs w:val="22"/>
        </w:rPr>
      </w:pPr>
      <w:r w:rsidRPr="007A6EAB">
        <w:rPr>
          <w:i w:val="0"/>
          <w:iCs w:val="0"/>
          <w:color w:val="auto"/>
          <w:sz w:val="22"/>
          <w:szCs w:val="22"/>
        </w:rPr>
        <w:t xml:space="preserve">Figure 3 shows the </w:t>
      </w:r>
      <w:proofErr w:type="spellStart"/>
      <w:r w:rsidRPr="007A6EAB">
        <w:rPr>
          <w:i w:val="0"/>
          <w:iCs w:val="0"/>
          <w:color w:val="auto"/>
          <w:sz w:val="22"/>
          <w:szCs w:val="22"/>
        </w:rPr>
        <w:t>Ecowitt</w:t>
      </w:r>
      <w:proofErr w:type="spellEnd"/>
      <w:r w:rsidRPr="007A6EAB">
        <w:rPr>
          <w:i w:val="0"/>
          <w:iCs w:val="0"/>
          <w:color w:val="auto"/>
          <w:sz w:val="22"/>
          <w:szCs w:val="22"/>
        </w:rPr>
        <w:t xml:space="preserve"> weather </w:t>
      </w:r>
      <w:r>
        <w:rPr>
          <w:i w:val="0"/>
          <w:iCs w:val="0"/>
          <w:color w:val="auto"/>
          <w:sz w:val="22"/>
          <w:szCs w:val="22"/>
        </w:rPr>
        <w:t>WS2910. This device is a 7-in1 wireless device that included a wind vane, wind speed cup, UV sensor, rain gauge and solar collector. It also included a colour LCD display showing all readings collected in real-time. Alerts were capable of being set for maximum and minimum levels of win</w:t>
      </w:r>
      <w:r w:rsidR="00BF37BB">
        <w:rPr>
          <w:i w:val="0"/>
          <w:iCs w:val="0"/>
          <w:color w:val="auto"/>
          <w:sz w:val="22"/>
          <w:szCs w:val="22"/>
        </w:rPr>
        <w:t>d</w:t>
      </w:r>
      <w:r>
        <w:rPr>
          <w:i w:val="0"/>
          <w:iCs w:val="0"/>
          <w:color w:val="auto"/>
          <w:sz w:val="22"/>
          <w:szCs w:val="22"/>
        </w:rPr>
        <w:t xml:space="preserve"> </w:t>
      </w:r>
      <w:r w:rsidR="00BF37BB">
        <w:rPr>
          <w:i w:val="0"/>
          <w:iCs w:val="0"/>
          <w:color w:val="auto"/>
          <w:sz w:val="22"/>
          <w:szCs w:val="22"/>
        </w:rPr>
        <w:t>temperature</w:t>
      </w:r>
      <w:r>
        <w:rPr>
          <w:i w:val="0"/>
          <w:iCs w:val="0"/>
          <w:color w:val="auto"/>
          <w:sz w:val="22"/>
          <w:szCs w:val="22"/>
        </w:rPr>
        <w:t xml:space="preserve"> etc</w:t>
      </w:r>
      <w:r w:rsidR="00BF37BB">
        <w:rPr>
          <w:i w:val="0"/>
          <w:iCs w:val="0"/>
          <w:color w:val="auto"/>
          <w:sz w:val="22"/>
          <w:szCs w:val="22"/>
        </w:rPr>
        <w:t>.</w:t>
      </w:r>
      <w:sdt>
        <w:sdtPr>
          <w:rPr>
            <w:i w:val="0"/>
            <w:iCs w:val="0"/>
            <w:color w:val="auto"/>
            <w:sz w:val="22"/>
            <w:szCs w:val="22"/>
          </w:rPr>
          <w:id w:val="518580952"/>
          <w:citation/>
        </w:sdtPr>
        <w:sdtEndPr/>
        <w:sdtContent>
          <w:r w:rsidR="00DD5360">
            <w:rPr>
              <w:i w:val="0"/>
              <w:iCs w:val="0"/>
              <w:color w:val="auto"/>
              <w:sz w:val="22"/>
              <w:szCs w:val="22"/>
            </w:rPr>
            <w:fldChar w:fldCharType="begin"/>
          </w:r>
          <w:r w:rsidR="00DD5360">
            <w:rPr>
              <w:i w:val="0"/>
              <w:iCs w:val="0"/>
              <w:color w:val="auto"/>
              <w:sz w:val="22"/>
              <w:szCs w:val="22"/>
            </w:rPr>
            <w:instrText xml:space="preserve"> CITATION Wea22 \l 2057 </w:instrText>
          </w:r>
          <w:r w:rsidR="00DD5360">
            <w:rPr>
              <w:i w:val="0"/>
              <w:iCs w:val="0"/>
              <w:color w:val="auto"/>
              <w:sz w:val="22"/>
              <w:szCs w:val="22"/>
            </w:rPr>
            <w:fldChar w:fldCharType="separate"/>
          </w:r>
          <w:r w:rsidR="00A60495">
            <w:rPr>
              <w:i w:val="0"/>
              <w:iCs w:val="0"/>
              <w:noProof/>
              <w:color w:val="auto"/>
              <w:sz w:val="22"/>
              <w:szCs w:val="22"/>
            </w:rPr>
            <w:t xml:space="preserve"> </w:t>
          </w:r>
          <w:r w:rsidR="00A60495" w:rsidRPr="00A60495">
            <w:rPr>
              <w:noProof/>
              <w:color w:val="auto"/>
              <w:sz w:val="22"/>
              <w:szCs w:val="22"/>
            </w:rPr>
            <w:t>[3]</w:t>
          </w:r>
          <w:r w:rsidR="00DD5360">
            <w:rPr>
              <w:i w:val="0"/>
              <w:iCs w:val="0"/>
              <w:color w:val="auto"/>
              <w:sz w:val="22"/>
              <w:szCs w:val="22"/>
            </w:rPr>
            <w:fldChar w:fldCharType="end"/>
          </w:r>
        </w:sdtContent>
      </w:sdt>
    </w:p>
    <w:p w14:paraId="0AF82750" w14:textId="77777777" w:rsidR="00E21BF7" w:rsidRDefault="00E21BF7">
      <w:r>
        <w:rPr>
          <w:i/>
          <w:iCs/>
        </w:rPr>
        <w:br w:type="page"/>
      </w:r>
    </w:p>
    <w:p w14:paraId="5AA7DFD0" w14:textId="77777777" w:rsidR="00063093" w:rsidRPr="00063093" w:rsidRDefault="00E21BF7" w:rsidP="007E73D2">
      <w:pPr>
        <w:pStyle w:val="Heading3"/>
        <w:numPr>
          <w:ilvl w:val="0"/>
          <w:numId w:val="6"/>
        </w:numPr>
        <w:rPr>
          <w:rFonts w:asciiTheme="minorHAnsi" w:hAnsiTheme="minorHAnsi" w:cstheme="minorHAnsi"/>
          <w:b/>
          <w:bCs/>
        </w:rPr>
      </w:pPr>
      <w:bookmarkStart w:id="12" w:name="_Toc124511188"/>
      <w:proofErr w:type="spellStart"/>
      <w:r w:rsidRPr="00E21BF7">
        <w:rPr>
          <w:rFonts w:asciiTheme="minorHAnsi" w:hAnsiTheme="minorHAnsi" w:cstheme="minorHAnsi"/>
          <w:b/>
          <w:bCs/>
          <w:color w:val="auto"/>
        </w:rPr>
        <w:lastRenderedPageBreak/>
        <w:t>Skywatch</w:t>
      </w:r>
      <w:proofErr w:type="spellEnd"/>
      <w:r w:rsidRPr="00E21BF7">
        <w:rPr>
          <w:rFonts w:asciiTheme="minorHAnsi" w:hAnsiTheme="minorHAnsi" w:cstheme="minorHAnsi"/>
          <w:b/>
          <w:bCs/>
          <w:color w:val="auto"/>
        </w:rPr>
        <w:t xml:space="preserve"> BL-1000 Weather station</w:t>
      </w:r>
      <w:bookmarkEnd w:id="12"/>
      <w:r w:rsidRPr="00E21BF7">
        <w:rPr>
          <w:rFonts w:asciiTheme="minorHAnsi" w:hAnsiTheme="minorHAnsi" w:cstheme="minorHAnsi"/>
          <w:b/>
          <w:bCs/>
          <w:color w:val="auto"/>
        </w:rPr>
        <w:t xml:space="preserve"> </w:t>
      </w:r>
    </w:p>
    <w:p w14:paraId="67D45440" w14:textId="6E2A88B2" w:rsidR="00063093" w:rsidRDefault="00063093" w:rsidP="00063093">
      <w:pPr>
        <w:jc w:val="center"/>
      </w:pPr>
      <w:r>
        <w:rPr>
          <w:noProof/>
        </w:rPr>
        <w:drawing>
          <wp:inline distT="0" distB="0" distL="0" distR="0" wp14:anchorId="501A470E" wp14:editId="3CE24BBD">
            <wp:extent cx="2733675" cy="3772473"/>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9922" cy="3781093"/>
                    </a:xfrm>
                    <a:prstGeom prst="rect">
                      <a:avLst/>
                    </a:prstGeom>
                    <a:noFill/>
                    <a:ln>
                      <a:noFill/>
                    </a:ln>
                  </pic:spPr>
                </pic:pic>
              </a:graphicData>
            </a:graphic>
          </wp:inline>
        </w:drawing>
      </w:r>
      <w:sdt>
        <w:sdtPr>
          <w:id w:val="-1396882427"/>
          <w:citation/>
        </w:sdtPr>
        <w:sdtEndPr/>
        <w:sdtContent>
          <w:r>
            <w:fldChar w:fldCharType="begin"/>
          </w:r>
          <w:r>
            <w:instrText xml:space="preserve"> CITATION Ins22 \l 2057 </w:instrText>
          </w:r>
          <w:r>
            <w:fldChar w:fldCharType="separate"/>
          </w:r>
          <w:r w:rsidR="00A60495">
            <w:rPr>
              <w:noProof/>
            </w:rPr>
            <w:t xml:space="preserve"> </w:t>
          </w:r>
          <w:r w:rsidR="00A60495" w:rsidRPr="00A60495">
            <w:rPr>
              <w:noProof/>
            </w:rPr>
            <w:t>[4]</w:t>
          </w:r>
          <w:r>
            <w:fldChar w:fldCharType="end"/>
          </w:r>
        </w:sdtContent>
      </w:sdt>
    </w:p>
    <w:p w14:paraId="062B836C" w14:textId="4E3ECF19" w:rsidR="00063093" w:rsidRDefault="00063093" w:rsidP="00063093">
      <w:pPr>
        <w:pStyle w:val="Caption"/>
        <w:jc w:val="center"/>
        <w:rPr>
          <w:b/>
          <w:bCs/>
        </w:rPr>
      </w:pPr>
      <w:bookmarkStart w:id="13" w:name="_Toc124511252"/>
      <w:r w:rsidRPr="00063093">
        <w:rPr>
          <w:b/>
          <w:bCs/>
        </w:rPr>
        <w:t xml:space="preserve">Figure </w:t>
      </w:r>
      <w:r w:rsidRPr="00063093">
        <w:rPr>
          <w:b/>
          <w:bCs/>
        </w:rPr>
        <w:fldChar w:fldCharType="begin"/>
      </w:r>
      <w:r w:rsidRPr="00063093">
        <w:rPr>
          <w:b/>
          <w:bCs/>
        </w:rPr>
        <w:instrText xml:space="preserve"> SEQ Figure \* ARABIC </w:instrText>
      </w:r>
      <w:r w:rsidRPr="00063093">
        <w:rPr>
          <w:b/>
          <w:bCs/>
        </w:rPr>
        <w:fldChar w:fldCharType="separate"/>
      </w:r>
      <w:r w:rsidR="00A60495">
        <w:rPr>
          <w:b/>
          <w:bCs/>
          <w:noProof/>
        </w:rPr>
        <w:t>4</w:t>
      </w:r>
      <w:r w:rsidRPr="00063093">
        <w:rPr>
          <w:b/>
          <w:bCs/>
        </w:rPr>
        <w:fldChar w:fldCharType="end"/>
      </w:r>
      <w:r w:rsidRPr="00063093">
        <w:rPr>
          <w:b/>
          <w:bCs/>
        </w:rPr>
        <w:t xml:space="preserve"> </w:t>
      </w:r>
      <w:proofErr w:type="spellStart"/>
      <w:r w:rsidRPr="00063093">
        <w:rPr>
          <w:b/>
          <w:bCs/>
        </w:rPr>
        <w:t>Skywatch</w:t>
      </w:r>
      <w:proofErr w:type="spellEnd"/>
      <w:r w:rsidRPr="00063093">
        <w:rPr>
          <w:b/>
          <w:bCs/>
        </w:rPr>
        <w:t xml:space="preserve"> BL-1000 Weather station for emergency and incident response</w:t>
      </w:r>
      <w:bookmarkEnd w:id="13"/>
    </w:p>
    <w:p w14:paraId="177C20D8" w14:textId="77777777" w:rsidR="00DD3D94" w:rsidRDefault="00063093" w:rsidP="00063093">
      <w:r>
        <w:t xml:space="preserve">Figure 4 shows the </w:t>
      </w:r>
      <w:proofErr w:type="spellStart"/>
      <w:r w:rsidRPr="00063093">
        <w:t>Skywatch</w:t>
      </w:r>
      <w:proofErr w:type="spellEnd"/>
      <w:r w:rsidRPr="00063093">
        <w:t xml:space="preserve"> BL-1000 Weather station</w:t>
      </w:r>
      <w:r>
        <w:t xml:space="preserve">, which is a </w:t>
      </w:r>
      <w:r w:rsidR="00DD3D94">
        <w:t xml:space="preserve">portable weather station used for fast deployment. It can be used by the emergency services and incident response teams, open air exhibitions and construction companies. </w:t>
      </w:r>
    </w:p>
    <w:p w14:paraId="1C1B833E" w14:textId="78817782" w:rsidR="00DD3D94" w:rsidRDefault="00DD3D94" w:rsidP="00063093">
      <w:r>
        <w:t>It measure</w:t>
      </w:r>
      <w:r w:rsidR="003F2CFD">
        <w:t>d</w:t>
      </w:r>
      <w:r>
        <w:t xml:space="preserve"> wind speed, direction, temperature, </w:t>
      </w:r>
      <w:r w:rsidR="003F2CFD">
        <w:t>humidity,</w:t>
      </w:r>
      <w:r>
        <w:t xml:space="preserve"> and pressure. The device </w:t>
      </w:r>
      <w:r w:rsidR="003F2CFD">
        <w:t>wa</w:t>
      </w:r>
      <w:r>
        <w:t>s also wireless and can be connected to smartphone application to monitor and store real time data gathered.</w:t>
      </w:r>
    </w:p>
    <w:p w14:paraId="6686A149" w14:textId="77777777" w:rsidR="00DD3D94" w:rsidRDefault="00DD3D94" w:rsidP="00063093">
      <w:pPr>
        <w:sectPr w:rsidR="00DD3D94" w:rsidSect="006A1159">
          <w:footerReference w:type="default" r:id="rId13"/>
          <w:pgSz w:w="11906" w:h="16838"/>
          <w:pgMar w:top="1440" w:right="1440" w:bottom="1440" w:left="1440" w:header="708" w:footer="708" w:gutter="0"/>
          <w:cols w:space="708"/>
          <w:titlePg/>
          <w:docGrid w:linePitch="360"/>
        </w:sectPr>
      </w:pPr>
    </w:p>
    <w:p w14:paraId="413FF76A" w14:textId="77777777" w:rsidR="00185930" w:rsidRPr="00185930" w:rsidRDefault="00185930" w:rsidP="007E73D2">
      <w:pPr>
        <w:pStyle w:val="Heading2"/>
        <w:numPr>
          <w:ilvl w:val="0"/>
          <w:numId w:val="7"/>
        </w:numPr>
        <w:rPr>
          <w:rFonts w:asciiTheme="minorHAnsi" w:hAnsiTheme="minorHAnsi" w:cstheme="minorHAnsi"/>
          <w:b/>
          <w:bCs/>
        </w:rPr>
      </w:pPr>
      <w:bookmarkStart w:id="14" w:name="_Toc124511189"/>
      <w:r w:rsidRPr="00185930">
        <w:rPr>
          <w:rFonts w:asciiTheme="minorHAnsi" w:hAnsiTheme="minorHAnsi" w:cstheme="minorHAnsi"/>
          <w:b/>
          <w:bCs/>
          <w:color w:val="auto"/>
        </w:rPr>
        <w:lastRenderedPageBreak/>
        <w:t>Comparison Table</w:t>
      </w:r>
      <w:bookmarkEnd w:id="14"/>
    </w:p>
    <w:tbl>
      <w:tblPr>
        <w:tblStyle w:val="TableGrid"/>
        <w:tblW w:w="0" w:type="auto"/>
        <w:jc w:val="center"/>
        <w:tblLook w:val="04A0" w:firstRow="1" w:lastRow="0" w:firstColumn="1" w:lastColumn="0" w:noHBand="0" w:noVBand="1"/>
      </w:tblPr>
      <w:tblGrid>
        <w:gridCol w:w="2404"/>
        <w:gridCol w:w="2465"/>
        <w:gridCol w:w="2983"/>
        <w:gridCol w:w="2656"/>
        <w:gridCol w:w="3440"/>
      </w:tblGrid>
      <w:tr w:rsidR="00F41A1C" w14:paraId="7D6B2766" w14:textId="77777777" w:rsidTr="000A4BD7">
        <w:trPr>
          <w:trHeight w:val="2193"/>
          <w:jc w:val="center"/>
        </w:trPr>
        <w:tc>
          <w:tcPr>
            <w:tcW w:w="2419" w:type="dxa"/>
            <w:tcBorders>
              <w:bottom w:val="single" w:sz="4" w:space="0" w:color="auto"/>
            </w:tcBorders>
          </w:tcPr>
          <w:p w14:paraId="5441FDB5" w14:textId="77777777" w:rsidR="00185930" w:rsidRDefault="00185930" w:rsidP="00185930"/>
        </w:tc>
        <w:tc>
          <w:tcPr>
            <w:tcW w:w="2479" w:type="dxa"/>
          </w:tcPr>
          <w:p w14:paraId="23DBF107" w14:textId="7E8E6457" w:rsidR="00185930" w:rsidRDefault="00185930" w:rsidP="00185930">
            <w:pPr>
              <w:pStyle w:val="Heading3"/>
              <w:jc w:val="center"/>
              <w:outlineLvl w:val="2"/>
              <w:rPr>
                <w:rFonts w:asciiTheme="minorHAnsi" w:hAnsiTheme="minorHAnsi" w:cstheme="minorHAnsi"/>
                <w:b/>
                <w:bCs/>
                <w:color w:val="auto"/>
              </w:rPr>
            </w:pPr>
            <w:bookmarkStart w:id="15" w:name="_Toc124511190"/>
            <w:r w:rsidRPr="00B04C0E">
              <w:rPr>
                <w:rFonts w:asciiTheme="minorHAnsi" w:hAnsiTheme="minorHAnsi" w:cstheme="minorHAnsi"/>
                <w:b/>
                <w:bCs/>
                <w:color w:val="auto"/>
              </w:rPr>
              <w:t>MWS-M625</w:t>
            </w:r>
            <w:bookmarkEnd w:id="15"/>
          </w:p>
          <w:p w14:paraId="37AC58CA" w14:textId="3B12D00C" w:rsidR="00185930" w:rsidRPr="00185930" w:rsidRDefault="00185930" w:rsidP="00185930">
            <w:pPr>
              <w:jc w:val="center"/>
            </w:pPr>
            <w:r>
              <w:rPr>
                <w:noProof/>
              </w:rPr>
              <w:drawing>
                <wp:inline distT="0" distB="0" distL="0" distR="0" wp14:anchorId="5BC42EC7" wp14:editId="444D0A3F">
                  <wp:extent cx="933450" cy="1062530"/>
                  <wp:effectExtent l="0" t="0" r="0" b="4445"/>
                  <wp:docPr id="5" name="Picture 5" descr="micro weather station m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 weather station m5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8016" cy="1079110"/>
                          </a:xfrm>
                          <a:prstGeom prst="rect">
                            <a:avLst/>
                          </a:prstGeom>
                          <a:noFill/>
                          <a:ln>
                            <a:noFill/>
                          </a:ln>
                        </pic:spPr>
                      </pic:pic>
                    </a:graphicData>
                  </a:graphic>
                </wp:inline>
              </w:drawing>
            </w:r>
          </w:p>
          <w:p w14:paraId="02AEFDDF" w14:textId="77777777" w:rsidR="00185930" w:rsidRDefault="00185930" w:rsidP="00185930"/>
        </w:tc>
        <w:tc>
          <w:tcPr>
            <w:tcW w:w="2946" w:type="dxa"/>
          </w:tcPr>
          <w:p w14:paraId="14B1CBA3" w14:textId="77777777" w:rsidR="00185930" w:rsidRDefault="00185930" w:rsidP="00185930">
            <w:pPr>
              <w:jc w:val="center"/>
              <w:rPr>
                <w:rFonts w:cstheme="minorHAnsi"/>
                <w:b/>
                <w:bCs/>
              </w:rPr>
            </w:pPr>
            <w:proofErr w:type="spellStart"/>
            <w:r w:rsidRPr="00737B68">
              <w:rPr>
                <w:rFonts w:cstheme="minorHAnsi"/>
                <w:b/>
                <w:bCs/>
              </w:rPr>
              <w:t>MeteoHelix</w:t>
            </w:r>
            <w:proofErr w:type="spellEnd"/>
            <w:r w:rsidRPr="00737B68">
              <w:rPr>
                <w:rFonts w:cstheme="minorHAnsi"/>
                <w:b/>
                <w:bCs/>
              </w:rPr>
              <w:t>® IoT Pro</w:t>
            </w:r>
          </w:p>
          <w:p w14:paraId="0E4E03D2" w14:textId="7538809C" w:rsidR="00185930" w:rsidRDefault="00185930" w:rsidP="00185930">
            <w:pPr>
              <w:jc w:val="center"/>
            </w:pPr>
            <w:r>
              <w:rPr>
                <w:noProof/>
              </w:rPr>
              <w:drawing>
                <wp:inline distT="0" distB="0" distL="0" distR="0" wp14:anchorId="13AAD411" wp14:editId="37F8A572">
                  <wp:extent cx="1757363" cy="1171575"/>
                  <wp:effectExtent l="0" t="0" r="0" b="0"/>
                  <wp:docPr id="6" name="Picture 6" descr="MeteoHelix IoT Pro - professional all-in-one micro-weather station for industrial environ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eoHelix IoT Pro - professional all-in-one micro-weather station for industrial environemen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flipV="1">
                            <a:off x="0" y="0"/>
                            <a:ext cx="1758351" cy="1172234"/>
                          </a:xfrm>
                          <a:prstGeom prst="rect">
                            <a:avLst/>
                          </a:prstGeom>
                          <a:noFill/>
                          <a:ln>
                            <a:noFill/>
                          </a:ln>
                        </pic:spPr>
                      </pic:pic>
                    </a:graphicData>
                  </a:graphic>
                </wp:inline>
              </w:drawing>
            </w:r>
          </w:p>
        </w:tc>
        <w:tc>
          <w:tcPr>
            <w:tcW w:w="2663" w:type="dxa"/>
          </w:tcPr>
          <w:p w14:paraId="5E9C03E5" w14:textId="77777777" w:rsidR="00185930" w:rsidRPr="00185930" w:rsidRDefault="00185930" w:rsidP="00185930">
            <w:pPr>
              <w:jc w:val="center"/>
              <w:rPr>
                <w:b/>
                <w:bCs/>
              </w:rPr>
            </w:pPr>
            <w:proofErr w:type="spellStart"/>
            <w:r w:rsidRPr="00185930">
              <w:rPr>
                <w:b/>
                <w:bCs/>
              </w:rPr>
              <w:t>Ecowitt</w:t>
            </w:r>
            <w:proofErr w:type="spellEnd"/>
            <w:r w:rsidRPr="00185930">
              <w:rPr>
                <w:b/>
                <w:bCs/>
              </w:rPr>
              <w:t xml:space="preserve"> WS2910</w:t>
            </w:r>
          </w:p>
          <w:p w14:paraId="61F53E6B" w14:textId="689253D4" w:rsidR="00185930" w:rsidRDefault="00185930" w:rsidP="00185930">
            <w:pPr>
              <w:jc w:val="center"/>
            </w:pPr>
            <w:r>
              <w:rPr>
                <w:noProof/>
              </w:rPr>
              <w:drawing>
                <wp:inline distT="0" distB="0" distL="0" distR="0" wp14:anchorId="50A6D943" wp14:editId="1034CFEC">
                  <wp:extent cx="1295874" cy="11099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10800000" flipV="1">
                            <a:off x="0" y="0"/>
                            <a:ext cx="1316364" cy="1127531"/>
                          </a:xfrm>
                          <a:prstGeom prst="rect">
                            <a:avLst/>
                          </a:prstGeom>
                        </pic:spPr>
                      </pic:pic>
                    </a:graphicData>
                  </a:graphic>
                </wp:inline>
              </w:drawing>
            </w:r>
          </w:p>
        </w:tc>
        <w:tc>
          <w:tcPr>
            <w:tcW w:w="3441" w:type="dxa"/>
          </w:tcPr>
          <w:p w14:paraId="76BE6E09" w14:textId="77777777" w:rsidR="00185930" w:rsidRDefault="00185930" w:rsidP="00185930">
            <w:pPr>
              <w:jc w:val="center"/>
              <w:rPr>
                <w:rFonts w:cstheme="minorHAnsi"/>
                <w:b/>
                <w:bCs/>
              </w:rPr>
            </w:pPr>
            <w:proofErr w:type="spellStart"/>
            <w:r w:rsidRPr="00E21BF7">
              <w:rPr>
                <w:rFonts w:cstheme="minorHAnsi"/>
                <w:b/>
                <w:bCs/>
              </w:rPr>
              <w:t>Skywatch</w:t>
            </w:r>
            <w:proofErr w:type="spellEnd"/>
            <w:r w:rsidRPr="00E21BF7">
              <w:rPr>
                <w:rFonts w:cstheme="minorHAnsi"/>
                <w:b/>
                <w:bCs/>
              </w:rPr>
              <w:t xml:space="preserve"> BL-1000</w:t>
            </w:r>
          </w:p>
          <w:p w14:paraId="18688962" w14:textId="391CD53F" w:rsidR="00185930" w:rsidRDefault="00185930" w:rsidP="00185930">
            <w:pPr>
              <w:jc w:val="center"/>
            </w:pPr>
            <w:r>
              <w:rPr>
                <w:noProof/>
              </w:rPr>
              <w:drawing>
                <wp:inline distT="0" distB="0" distL="0" distR="0" wp14:anchorId="222DAC54" wp14:editId="0847F1BD">
                  <wp:extent cx="2000831" cy="1085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30691" cy="1102055"/>
                          </a:xfrm>
                          <a:prstGeom prst="rect">
                            <a:avLst/>
                          </a:prstGeom>
                        </pic:spPr>
                      </pic:pic>
                    </a:graphicData>
                  </a:graphic>
                </wp:inline>
              </w:drawing>
            </w:r>
          </w:p>
        </w:tc>
      </w:tr>
      <w:tr w:rsidR="00F41A1C" w14:paraId="7124482D" w14:textId="77777777" w:rsidTr="000A4BD7">
        <w:trPr>
          <w:jc w:val="center"/>
        </w:trPr>
        <w:tc>
          <w:tcPr>
            <w:tcW w:w="2419" w:type="dxa"/>
            <w:shd w:val="clear" w:color="auto" w:fill="D9D9D9" w:themeFill="background1" w:themeFillShade="D9"/>
          </w:tcPr>
          <w:p w14:paraId="12D37A1B" w14:textId="66BD978B" w:rsidR="00185930" w:rsidRPr="00F41A1C" w:rsidRDefault="00F41A1C" w:rsidP="00185930">
            <w:pPr>
              <w:rPr>
                <w:b/>
                <w:bCs/>
              </w:rPr>
            </w:pPr>
            <w:r w:rsidRPr="00F41A1C">
              <w:rPr>
                <w:b/>
                <w:bCs/>
              </w:rPr>
              <w:t>Wireless Communication</w:t>
            </w:r>
          </w:p>
        </w:tc>
        <w:tc>
          <w:tcPr>
            <w:tcW w:w="2479" w:type="dxa"/>
            <w:vAlign w:val="center"/>
          </w:tcPr>
          <w:p w14:paraId="56000FA3" w14:textId="07EC88D8" w:rsidR="00185930" w:rsidRDefault="00DA15DD" w:rsidP="00DA15DD">
            <w:pPr>
              <w:jc w:val="center"/>
            </w:pPr>
            <w:r>
              <w:t>Yes</w:t>
            </w:r>
          </w:p>
        </w:tc>
        <w:tc>
          <w:tcPr>
            <w:tcW w:w="2946" w:type="dxa"/>
            <w:vAlign w:val="center"/>
          </w:tcPr>
          <w:p w14:paraId="5B64B209" w14:textId="608236BB" w:rsidR="00185930" w:rsidRDefault="00165F34" w:rsidP="00DA15DD">
            <w:pPr>
              <w:jc w:val="center"/>
            </w:pPr>
            <w:r>
              <w:t>Yes</w:t>
            </w:r>
          </w:p>
        </w:tc>
        <w:tc>
          <w:tcPr>
            <w:tcW w:w="2663" w:type="dxa"/>
            <w:vAlign w:val="center"/>
          </w:tcPr>
          <w:p w14:paraId="410EEA99" w14:textId="35200050" w:rsidR="00185930" w:rsidRDefault="00DA15DD" w:rsidP="00DA15DD">
            <w:pPr>
              <w:jc w:val="center"/>
            </w:pPr>
            <w:r>
              <w:t>Yes</w:t>
            </w:r>
          </w:p>
        </w:tc>
        <w:tc>
          <w:tcPr>
            <w:tcW w:w="3441" w:type="dxa"/>
            <w:vAlign w:val="center"/>
          </w:tcPr>
          <w:p w14:paraId="744AB590" w14:textId="7FD95A4B" w:rsidR="00185930" w:rsidRDefault="00DA15DD" w:rsidP="00DA15DD">
            <w:pPr>
              <w:jc w:val="center"/>
            </w:pPr>
            <w:r>
              <w:t>Yes</w:t>
            </w:r>
          </w:p>
        </w:tc>
      </w:tr>
      <w:tr w:rsidR="00F41A1C" w14:paraId="160820EC" w14:textId="77777777" w:rsidTr="000A4BD7">
        <w:trPr>
          <w:jc w:val="center"/>
        </w:trPr>
        <w:tc>
          <w:tcPr>
            <w:tcW w:w="2419" w:type="dxa"/>
            <w:shd w:val="clear" w:color="auto" w:fill="D9D9D9" w:themeFill="background1" w:themeFillShade="D9"/>
          </w:tcPr>
          <w:p w14:paraId="17F1D1B9" w14:textId="652B5E7F" w:rsidR="00185930" w:rsidRPr="00F41A1C" w:rsidRDefault="00F41A1C" w:rsidP="00185930">
            <w:pPr>
              <w:rPr>
                <w:b/>
                <w:bCs/>
              </w:rPr>
            </w:pPr>
            <w:r w:rsidRPr="00F41A1C">
              <w:rPr>
                <w:b/>
                <w:bCs/>
              </w:rPr>
              <w:t>Supply Voltage</w:t>
            </w:r>
          </w:p>
        </w:tc>
        <w:tc>
          <w:tcPr>
            <w:tcW w:w="2479" w:type="dxa"/>
            <w:vAlign w:val="center"/>
          </w:tcPr>
          <w:p w14:paraId="330764EC" w14:textId="10CE5C80" w:rsidR="00185930" w:rsidRDefault="00D62CB1" w:rsidP="00DA15DD">
            <w:pPr>
              <w:jc w:val="center"/>
            </w:pPr>
            <w:r w:rsidRPr="00D62CB1">
              <w:t xml:space="preserve">Solar powered with LI Ion battery for </w:t>
            </w:r>
            <w:r>
              <w:t>6</w:t>
            </w:r>
            <w:r w:rsidRPr="00D62CB1">
              <w:t xml:space="preserve"> months without sun</w:t>
            </w:r>
          </w:p>
        </w:tc>
        <w:tc>
          <w:tcPr>
            <w:tcW w:w="2946" w:type="dxa"/>
            <w:vAlign w:val="center"/>
          </w:tcPr>
          <w:p w14:paraId="3DB78CD9" w14:textId="7100E147" w:rsidR="00185930" w:rsidRDefault="00165F34" w:rsidP="00DA15DD">
            <w:pPr>
              <w:jc w:val="center"/>
            </w:pPr>
            <w:r>
              <w:t>Solar powered with LI Ion battery for 4 months without sun</w:t>
            </w:r>
          </w:p>
        </w:tc>
        <w:tc>
          <w:tcPr>
            <w:tcW w:w="2663" w:type="dxa"/>
            <w:vAlign w:val="center"/>
          </w:tcPr>
          <w:p w14:paraId="45A335E0" w14:textId="16199419" w:rsidR="00185930" w:rsidRDefault="00262337" w:rsidP="00DA15DD">
            <w:pPr>
              <w:jc w:val="center"/>
            </w:pPr>
            <w:r w:rsidRPr="00262337">
              <w:t>2 x AA 1.5V Lithium battery</w:t>
            </w:r>
          </w:p>
        </w:tc>
        <w:tc>
          <w:tcPr>
            <w:tcW w:w="3441" w:type="dxa"/>
            <w:vAlign w:val="center"/>
          </w:tcPr>
          <w:p w14:paraId="2156B26F" w14:textId="2DE33CA7" w:rsidR="00185930" w:rsidRDefault="00DA15DD" w:rsidP="00DA15DD">
            <w:pPr>
              <w:jc w:val="center"/>
            </w:pPr>
            <w:r w:rsidRPr="00DA15DD">
              <w:t>5V rechargeable battery. Battery life last more than a week</w:t>
            </w:r>
          </w:p>
        </w:tc>
      </w:tr>
      <w:tr w:rsidR="00F41A1C" w14:paraId="15C6578A" w14:textId="77777777" w:rsidTr="000A4BD7">
        <w:trPr>
          <w:jc w:val="center"/>
        </w:trPr>
        <w:tc>
          <w:tcPr>
            <w:tcW w:w="2419" w:type="dxa"/>
            <w:shd w:val="clear" w:color="auto" w:fill="D9D9D9" w:themeFill="background1" w:themeFillShade="D9"/>
          </w:tcPr>
          <w:p w14:paraId="50E3B3FB" w14:textId="2C2219EF" w:rsidR="00185930" w:rsidRPr="00F41A1C" w:rsidRDefault="00F41A1C" w:rsidP="00185930">
            <w:pPr>
              <w:rPr>
                <w:b/>
                <w:bCs/>
              </w:rPr>
            </w:pPr>
            <w:r w:rsidRPr="00F41A1C">
              <w:rPr>
                <w:b/>
                <w:bCs/>
              </w:rPr>
              <w:t>Operating Temper</w:t>
            </w:r>
            <w:r>
              <w:rPr>
                <w:b/>
                <w:bCs/>
              </w:rPr>
              <w:t>ature</w:t>
            </w:r>
          </w:p>
        </w:tc>
        <w:tc>
          <w:tcPr>
            <w:tcW w:w="2479" w:type="dxa"/>
            <w:vAlign w:val="center"/>
          </w:tcPr>
          <w:p w14:paraId="4A7C9181" w14:textId="7C1C8D02" w:rsidR="00185930" w:rsidRDefault="00D62CB1" w:rsidP="00DA15DD">
            <w:pPr>
              <w:jc w:val="center"/>
            </w:pPr>
            <w:r w:rsidRPr="00D62CB1">
              <w:t>-40 to 60°C</w:t>
            </w:r>
          </w:p>
        </w:tc>
        <w:tc>
          <w:tcPr>
            <w:tcW w:w="2946" w:type="dxa"/>
            <w:vAlign w:val="center"/>
          </w:tcPr>
          <w:p w14:paraId="27E6DC3B" w14:textId="64DDC191" w:rsidR="00185930" w:rsidRDefault="00165F34" w:rsidP="00DA15DD">
            <w:pPr>
              <w:jc w:val="center"/>
            </w:pPr>
            <w:r w:rsidRPr="00165F34">
              <w:t>-33 °C to +65 °C</w:t>
            </w:r>
          </w:p>
        </w:tc>
        <w:tc>
          <w:tcPr>
            <w:tcW w:w="2663" w:type="dxa"/>
            <w:vAlign w:val="center"/>
          </w:tcPr>
          <w:p w14:paraId="5E9B7928" w14:textId="2BDA5A45" w:rsidR="00185930" w:rsidRDefault="00262337" w:rsidP="00DA15DD">
            <w:pPr>
              <w:jc w:val="center"/>
            </w:pPr>
            <w:r w:rsidRPr="00262337">
              <w:t>-</w:t>
            </w:r>
            <w:r>
              <w:t>20</w:t>
            </w:r>
            <w:r w:rsidRPr="00262337">
              <w:t xml:space="preserve"> °C to +65 °C</w:t>
            </w:r>
          </w:p>
        </w:tc>
        <w:tc>
          <w:tcPr>
            <w:tcW w:w="3441" w:type="dxa"/>
            <w:vAlign w:val="center"/>
          </w:tcPr>
          <w:p w14:paraId="0D83D671" w14:textId="77471756" w:rsidR="00185930" w:rsidRDefault="00DA15DD" w:rsidP="00DA15DD">
            <w:pPr>
              <w:jc w:val="center"/>
            </w:pPr>
            <w:r w:rsidRPr="00DA15DD">
              <w:t>-20 to +50 C</w:t>
            </w:r>
          </w:p>
        </w:tc>
      </w:tr>
      <w:tr w:rsidR="00F41A1C" w14:paraId="0655631A" w14:textId="77777777" w:rsidTr="000A4BD7">
        <w:trPr>
          <w:jc w:val="center"/>
        </w:trPr>
        <w:tc>
          <w:tcPr>
            <w:tcW w:w="2419" w:type="dxa"/>
            <w:shd w:val="clear" w:color="auto" w:fill="D9D9D9" w:themeFill="background1" w:themeFillShade="D9"/>
          </w:tcPr>
          <w:p w14:paraId="7518FC3B" w14:textId="2259D591" w:rsidR="00185930" w:rsidRPr="00F41A1C" w:rsidRDefault="00F41A1C" w:rsidP="00185930">
            <w:pPr>
              <w:rPr>
                <w:b/>
                <w:bCs/>
              </w:rPr>
            </w:pPr>
            <w:r w:rsidRPr="00F41A1C">
              <w:rPr>
                <w:b/>
                <w:bCs/>
              </w:rPr>
              <w:t>IP Rating</w:t>
            </w:r>
          </w:p>
        </w:tc>
        <w:tc>
          <w:tcPr>
            <w:tcW w:w="2479" w:type="dxa"/>
            <w:vAlign w:val="center"/>
          </w:tcPr>
          <w:p w14:paraId="5A915EFD" w14:textId="2A5D45C9" w:rsidR="00185930" w:rsidRDefault="00D62CB1" w:rsidP="00DA15DD">
            <w:pPr>
              <w:jc w:val="center"/>
            </w:pPr>
            <w:r>
              <w:t>IP 67</w:t>
            </w:r>
          </w:p>
        </w:tc>
        <w:tc>
          <w:tcPr>
            <w:tcW w:w="2946" w:type="dxa"/>
            <w:vAlign w:val="center"/>
          </w:tcPr>
          <w:p w14:paraId="15F5FDFC" w14:textId="6D3EEA86" w:rsidR="00185930" w:rsidRDefault="00165F34" w:rsidP="00DA15DD">
            <w:pPr>
              <w:jc w:val="center"/>
            </w:pPr>
            <w:r>
              <w:t>IP65W</w:t>
            </w:r>
          </w:p>
        </w:tc>
        <w:tc>
          <w:tcPr>
            <w:tcW w:w="2663" w:type="dxa"/>
            <w:vAlign w:val="center"/>
          </w:tcPr>
          <w:p w14:paraId="191D5982" w14:textId="4B4E7C5E" w:rsidR="00185930" w:rsidRDefault="00262337" w:rsidP="00DA15DD">
            <w:pPr>
              <w:jc w:val="center"/>
            </w:pPr>
            <w:r>
              <w:t>IP 65</w:t>
            </w:r>
          </w:p>
        </w:tc>
        <w:tc>
          <w:tcPr>
            <w:tcW w:w="3441" w:type="dxa"/>
            <w:vAlign w:val="center"/>
          </w:tcPr>
          <w:p w14:paraId="15FF831B" w14:textId="5D7468C4" w:rsidR="00185930" w:rsidRDefault="00DA15DD" w:rsidP="00DA15DD">
            <w:pPr>
              <w:jc w:val="center"/>
            </w:pPr>
            <w:r>
              <w:t>IP 67</w:t>
            </w:r>
          </w:p>
        </w:tc>
      </w:tr>
      <w:tr w:rsidR="00F41A1C" w14:paraId="570D1FC9" w14:textId="77777777" w:rsidTr="000A4BD7">
        <w:trPr>
          <w:jc w:val="center"/>
        </w:trPr>
        <w:tc>
          <w:tcPr>
            <w:tcW w:w="2419" w:type="dxa"/>
            <w:shd w:val="clear" w:color="auto" w:fill="D9D9D9" w:themeFill="background1" w:themeFillShade="D9"/>
          </w:tcPr>
          <w:p w14:paraId="14C78A14" w14:textId="5CF977E3" w:rsidR="00185930" w:rsidRPr="00F41A1C" w:rsidRDefault="00F41A1C" w:rsidP="00185930">
            <w:pPr>
              <w:rPr>
                <w:b/>
                <w:bCs/>
              </w:rPr>
            </w:pPr>
            <w:r w:rsidRPr="00F41A1C">
              <w:rPr>
                <w:b/>
                <w:bCs/>
              </w:rPr>
              <w:t>Dimensions</w:t>
            </w:r>
          </w:p>
        </w:tc>
        <w:tc>
          <w:tcPr>
            <w:tcW w:w="2479" w:type="dxa"/>
            <w:vAlign w:val="center"/>
          </w:tcPr>
          <w:p w14:paraId="4608EC7E" w14:textId="090FBF0F" w:rsidR="00185930" w:rsidRDefault="00D62CB1" w:rsidP="00DA15DD">
            <w:pPr>
              <w:jc w:val="center"/>
            </w:pPr>
            <w:r w:rsidRPr="00D62CB1">
              <w:t>L –=</w:t>
            </w:r>
            <w:r>
              <w:t>2</w:t>
            </w:r>
            <w:r w:rsidRPr="00D62CB1">
              <w:t>05mm, W = 10</w:t>
            </w:r>
            <w:r>
              <w:t>0</w:t>
            </w:r>
            <w:r w:rsidRPr="00D62CB1">
              <w:t xml:space="preserve">mm, H = </w:t>
            </w:r>
            <w:r>
              <w:t>100</w:t>
            </w:r>
            <w:r w:rsidRPr="00D62CB1">
              <w:t>mm</w:t>
            </w:r>
          </w:p>
        </w:tc>
        <w:tc>
          <w:tcPr>
            <w:tcW w:w="2946" w:type="dxa"/>
            <w:vAlign w:val="center"/>
          </w:tcPr>
          <w:p w14:paraId="5F6585B3" w14:textId="20DF98DC" w:rsidR="00185930" w:rsidRDefault="00165F34" w:rsidP="00DA15DD">
            <w:pPr>
              <w:jc w:val="center"/>
            </w:pPr>
            <w:r w:rsidRPr="00165F34">
              <w:t>Diameter = 170 mm, Height = 226 mm</w:t>
            </w:r>
          </w:p>
        </w:tc>
        <w:tc>
          <w:tcPr>
            <w:tcW w:w="2663" w:type="dxa"/>
            <w:vAlign w:val="center"/>
          </w:tcPr>
          <w:p w14:paraId="54C6FB65" w14:textId="370D733B" w:rsidR="00185930" w:rsidRDefault="00262337" w:rsidP="00DA15DD">
            <w:pPr>
              <w:jc w:val="center"/>
            </w:pPr>
            <w:r>
              <w:t>L –=405mm, W = 10</w:t>
            </w:r>
            <w:r w:rsidR="00D62CB1">
              <w:t>0</w:t>
            </w:r>
            <w:r>
              <w:t>mm, H = 35mm</w:t>
            </w:r>
          </w:p>
        </w:tc>
        <w:tc>
          <w:tcPr>
            <w:tcW w:w="3441" w:type="dxa"/>
            <w:vAlign w:val="center"/>
          </w:tcPr>
          <w:p w14:paraId="70A72396" w14:textId="0209E21B" w:rsidR="00185930" w:rsidRDefault="00DA15DD" w:rsidP="00DA15DD">
            <w:pPr>
              <w:jc w:val="center"/>
            </w:pPr>
            <w:r w:rsidRPr="00DA15DD">
              <w:t xml:space="preserve">Diameter = 17 mm, Height = </w:t>
            </w:r>
            <w:r>
              <w:t>305</w:t>
            </w:r>
            <w:r w:rsidRPr="00DA15DD">
              <w:t xml:space="preserve"> mm</w:t>
            </w:r>
          </w:p>
        </w:tc>
      </w:tr>
      <w:tr w:rsidR="00F41A1C" w14:paraId="25981DB7" w14:textId="77777777" w:rsidTr="000A4BD7">
        <w:trPr>
          <w:jc w:val="center"/>
        </w:trPr>
        <w:tc>
          <w:tcPr>
            <w:tcW w:w="2419" w:type="dxa"/>
            <w:shd w:val="clear" w:color="auto" w:fill="D9D9D9" w:themeFill="background1" w:themeFillShade="D9"/>
          </w:tcPr>
          <w:p w14:paraId="2D894A3F" w14:textId="0A48E351" w:rsidR="00185930" w:rsidRPr="00F41A1C" w:rsidRDefault="00F41A1C" w:rsidP="00185930">
            <w:pPr>
              <w:rPr>
                <w:b/>
                <w:bCs/>
              </w:rPr>
            </w:pPr>
            <w:r w:rsidRPr="00F41A1C">
              <w:rPr>
                <w:b/>
                <w:bCs/>
              </w:rPr>
              <w:t>Weight</w:t>
            </w:r>
          </w:p>
        </w:tc>
        <w:tc>
          <w:tcPr>
            <w:tcW w:w="2479" w:type="dxa"/>
            <w:vAlign w:val="center"/>
          </w:tcPr>
          <w:p w14:paraId="06F21FC4" w14:textId="128C455A" w:rsidR="00185930" w:rsidRDefault="00D62CB1" w:rsidP="00DA15DD">
            <w:pPr>
              <w:jc w:val="center"/>
            </w:pPr>
            <w:r>
              <w:t>1.2Kg</w:t>
            </w:r>
          </w:p>
        </w:tc>
        <w:tc>
          <w:tcPr>
            <w:tcW w:w="2946" w:type="dxa"/>
            <w:vAlign w:val="center"/>
          </w:tcPr>
          <w:p w14:paraId="11B9639E" w14:textId="6A6EF7CD" w:rsidR="00185930" w:rsidRDefault="00165F34" w:rsidP="00DA15DD">
            <w:pPr>
              <w:jc w:val="center"/>
            </w:pPr>
            <w:r w:rsidRPr="00165F34">
              <w:t>1.2 kg</w:t>
            </w:r>
          </w:p>
        </w:tc>
        <w:tc>
          <w:tcPr>
            <w:tcW w:w="2663" w:type="dxa"/>
            <w:vAlign w:val="center"/>
          </w:tcPr>
          <w:p w14:paraId="102F6DD5" w14:textId="361ACB91" w:rsidR="00185930" w:rsidRDefault="00262337" w:rsidP="00DA15DD">
            <w:pPr>
              <w:jc w:val="center"/>
            </w:pPr>
            <w:r>
              <w:t>2.2</w:t>
            </w:r>
            <w:r w:rsidR="00D62CB1">
              <w:t>Kg</w:t>
            </w:r>
          </w:p>
        </w:tc>
        <w:tc>
          <w:tcPr>
            <w:tcW w:w="3441" w:type="dxa"/>
            <w:vAlign w:val="center"/>
          </w:tcPr>
          <w:p w14:paraId="06953828" w14:textId="25B4481E" w:rsidR="00185930" w:rsidRDefault="00DA15DD" w:rsidP="00DA15DD">
            <w:pPr>
              <w:jc w:val="center"/>
            </w:pPr>
            <w:r>
              <w:t>0.5Kg</w:t>
            </w:r>
          </w:p>
        </w:tc>
      </w:tr>
      <w:tr w:rsidR="00F41A1C" w14:paraId="1D290B11" w14:textId="77777777" w:rsidTr="000A4BD7">
        <w:trPr>
          <w:jc w:val="center"/>
        </w:trPr>
        <w:tc>
          <w:tcPr>
            <w:tcW w:w="2419" w:type="dxa"/>
            <w:shd w:val="clear" w:color="auto" w:fill="D9D9D9" w:themeFill="background1" w:themeFillShade="D9"/>
          </w:tcPr>
          <w:p w14:paraId="57B8BE62" w14:textId="667E5DB8" w:rsidR="00185930" w:rsidRPr="00F41A1C" w:rsidRDefault="00F41A1C" w:rsidP="00185930">
            <w:pPr>
              <w:rPr>
                <w:b/>
                <w:bCs/>
              </w:rPr>
            </w:pPr>
            <w:r w:rsidRPr="00F41A1C">
              <w:rPr>
                <w:b/>
                <w:bCs/>
              </w:rPr>
              <w:t>Temperature Accuracy</w:t>
            </w:r>
          </w:p>
        </w:tc>
        <w:tc>
          <w:tcPr>
            <w:tcW w:w="2479" w:type="dxa"/>
            <w:vAlign w:val="center"/>
          </w:tcPr>
          <w:p w14:paraId="656CABB0" w14:textId="3E239AE7" w:rsidR="00185930" w:rsidRDefault="00D62CB1" w:rsidP="00DA15DD">
            <w:pPr>
              <w:jc w:val="center"/>
            </w:pPr>
            <w:r w:rsidRPr="00D62CB1">
              <w:t>± 1.0°C</w:t>
            </w:r>
          </w:p>
        </w:tc>
        <w:tc>
          <w:tcPr>
            <w:tcW w:w="2946" w:type="dxa"/>
            <w:vAlign w:val="center"/>
          </w:tcPr>
          <w:p w14:paraId="150362F8" w14:textId="3FD19C5D" w:rsidR="00185930" w:rsidRDefault="00165F34" w:rsidP="00DA15DD">
            <w:pPr>
              <w:jc w:val="center"/>
            </w:pPr>
            <w:r w:rsidRPr="00165F34">
              <w:t>±0.2 °C (typical)</w:t>
            </w:r>
          </w:p>
        </w:tc>
        <w:tc>
          <w:tcPr>
            <w:tcW w:w="2663" w:type="dxa"/>
            <w:vAlign w:val="center"/>
          </w:tcPr>
          <w:p w14:paraId="3DF88A60" w14:textId="0D7FE64A" w:rsidR="00185930" w:rsidRDefault="00D62CB1" w:rsidP="00DA15DD">
            <w:pPr>
              <w:jc w:val="center"/>
            </w:pPr>
            <w:r w:rsidRPr="00D62CB1">
              <w:t>±0.2 °C</w:t>
            </w:r>
          </w:p>
        </w:tc>
        <w:tc>
          <w:tcPr>
            <w:tcW w:w="3441" w:type="dxa"/>
            <w:vAlign w:val="center"/>
          </w:tcPr>
          <w:p w14:paraId="02E16D41" w14:textId="0175A565" w:rsidR="00185930" w:rsidRDefault="00DA15DD" w:rsidP="00DA15DD">
            <w:pPr>
              <w:jc w:val="center"/>
            </w:pPr>
            <w:r w:rsidRPr="00DA15DD">
              <w:t>+/- 0.3 C</w:t>
            </w:r>
          </w:p>
        </w:tc>
      </w:tr>
      <w:tr w:rsidR="00F41A1C" w14:paraId="646BB5CD" w14:textId="77777777" w:rsidTr="000A4BD7">
        <w:trPr>
          <w:jc w:val="center"/>
        </w:trPr>
        <w:tc>
          <w:tcPr>
            <w:tcW w:w="2419" w:type="dxa"/>
            <w:shd w:val="clear" w:color="auto" w:fill="D9D9D9" w:themeFill="background1" w:themeFillShade="D9"/>
          </w:tcPr>
          <w:p w14:paraId="7095308B" w14:textId="0F0C955D" w:rsidR="00F41A1C" w:rsidRPr="00F41A1C" w:rsidRDefault="008D007E" w:rsidP="00185930">
            <w:pPr>
              <w:rPr>
                <w:b/>
                <w:bCs/>
              </w:rPr>
            </w:pPr>
            <w:r>
              <w:rPr>
                <w:b/>
                <w:bCs/>
              </w:rPr>
              <w:t>Temperature Resolution</w:t>
            </w:r>
          </w:p>
        </w:tc>
        <w:tc>
          <w:tcPr>
            <w:tcW w:w="2479" w:type="dxa"/>
            <w:vAlign w:val="center"/>
          </w:tcPr>
          <w:p w14:paraId="26744167" w14:textId="7C4456C9" w:rsidR="00F41A1C" w:rsidRDefault="00D62CB1" w:rsidP="00DA15DD">
            <w:pPr>
              <w:jc w:val="center"/>
            </w:pPr>
            <w:r w:rsidRPr="00D62CB1">
              <w:t>0.1°C</w:t>
            </w:r>
          </w:p>
        </w:tc>
        <w:tc>
          <w:tcPr>
            <w:tcW w:w="2946" w:type="dxa"/>
            <w:vAlign w:val="center"/>
          </w:tcPr>
          <w:p w14:paraId="54FDDE77" w14:textId="58AF9AA9" w:rsidR="00F41A1C" w:rsidRDefault="00165F34" w:rsidP="00DA15DD">
            <w:pPr>
              <w:jc w:val="center"/>
            </w:pPr>
            <w:r w:rsidRPr="00165F34">
              <w:t>0.1 °C</w:t>
            </w:r>
          </w:p>
        </w:tc>
        <w:tc>
          <w:tcPr>
            <w:tcW w:w="2663" w:type="dxa"/>
            <w:vAlign w:val="center"/>
          </w:tcPr>
          <w:p w14:paraId="2A4C511A" w14:textId="04E347A5" w:rsidR="00F41A1C" w:rsidRDefault="00D62CB1" w:rsidP="00DA15DD">
            <w:pPr>
              <w:jc w:val="center"/>
            </w:pPr>
            <w:r w:rsidRPr="00D62CB1">
              <w:t>+/- 0.1 C</w:t>
            </w:r>
          </w:p>
        </w:tc>
        <w:tc>
          <w:tcPr>
            <w:tcW w:w="3441" w:type="dxa"/>
            <w:vAlign w:val="center"/>
          </w:tcPr>
          <w:p w14:paraId="4CD00C11" w14:textId="2799E558" w:rsidR="00F41A1C" w:rsidRDefault="00DA15DD" w:rsidP="00DA15DD">
            <w:pPr>
              <w:jc w:val="center"/>
            </w:pPr>
            <w:r w:rsidRPr="00DA15DD">
              <w:t>0.1 °C</w:t>
            </w:r>
          </w:p>
        </w:tc>
      </w:tr>
      <w:tr w:rsidR="00F41A1C" w14:paraId="78413433" w14:textId="77777777" w:rsidTr="000A4BD7">
        <w:trPr>
          <w:jc w:val="center"/>
        </w:trPr>
        <w:tc>
          <w:tcPr>
            <w:tcW w:w="2419" w:type="dxa"/>
            <w:shd w:val="clear" w:color="auto" w:fill="D9D9D9" w:themeFill="background1" w:themeFillShade="D9"/>
          </w:tcPr>
          <w:p w14:paraId="6EADFE8C" w14:textId="62FF0DAE" w:rsidR="00F41A1C" w:rsidRPr="00F41A1C" w:rsidRDefault="008D007E" w:rsidP="00185930">
            <w:pPr>
              <w:rPr>
                <w:b/>
                <w:bCs/>
              </w:rPr>
            </w:pPr>
            <w:r>
              <w:rPr>
                <w:b/>
                <w:bCs/>
              </w:rPr>
              <w:t>Temperature measuring range</w:t>
            </w:r>
          </w:p>
        </w:tc>
        <w:tc>
          <w:tcPr>
            <w:tcW w:w="2479" w:type="dxa"/>
            <w:vAlign w:val="center"/>
          </w:tcPr>
          <w:p w14:paraId="240B4316" w14:textId="5F0B96CB" w:rsidR="00F41A1C" w:rsidRDefault="000A4BD7" w:rsidP="00DA15DD">
            <w:pPr>
              <w:jc w:val="center"/>
            </w:pPr>
            <w:r w:rsidRPr="000A4BD7">
              <w:t>-45 ° to 1</w:t>
            </w:r>
            <w:r>
              <w:t>10</w:t>
            </w:r>
            <w:r w:rsidRPr="000A4BD7">
              <w:t xml:space="preserve"> °C</w:t>
            </w:r>
          </w:p>
        </w:tc>
        <w:tc>
          <w:tcPr>
            <w:tcW w:w="2946" w:type="dxa"/>
            <w:vAlign w:val="center"/>
          </w:tcPr>
          <w:p w14:paraId="5F197124" w14:textId="0B63EA5E" w:rsidR="00F41A1C" w:rsidRDefault="00165F34" w:rsidP="00DA15DD">
            <w:pPr>
              <w:jc w:val="center"/>
            </w:pPr>
            <w:r w:rsidRPr="00165F34">
              <w:t>-45 °</w:t>
            </w:r>
            <w:r>
              <w:t xml:space="preserve"> to </w:t>
            </w:r>
            <w:r w:rsidRPr="00165F34">
              <w:t>105 °C</w:t>
            </w:r>
          </w:p>
        </w:tc>
        <w:tc>
          <w:tcPr>
            <w:tcW w:w="2663" w:type="dxa"/>
            <w:vAlign w:val="center"/>
          </w:tcPr>
          <w:p w14:paraId="6E165D39" w14:textId="60253CD7" w:rsidR="00F41A1C" w:rsidRDefault="00D62CB1" w:rsidP="00DA15DD">
            <w:pPr>
              <w:jc w:val="center"/>
            </w:pPr>
            <w:r w:rsidRPr="00D62CB1">
              <w:t>-</w:t>
            </w:r>
            <w:r>
              <w:t>2</w:t>
            </w:r>
            <w:r w:rsidRPr="00D62CB1">
              <w:t xml:space="preserve">5 ° to </w:t>
            </w:r>
            <w:r>
              <w:t>60</w:t>
            </w:r>
            <w:r w:rsidRPr="00D62CB1">
              <w:t xml:space="preserve"> °C</w:t>
            </w:r>
          </w:p>
        </w:tc>
        <w:tc>
          <w:tcPr>
            <w:tcW w:w="3441" w:type="dxa"/>
            <w:vAlign w:val="center"/>
          </w:tcPr>
          <w:p w14:paraId="6B034A2B" w14:textId="1D855001" w:rsidR="00F41A1C" w:rsidRDefault="00DA15DD" w:rsidP="00DA15DD">
            <w:pPr>
              <w:jc w:val="center"/>
            </w:pPr>
            <w:r w:rsidRPr="00DA15DD">
              <w:t>-25 C to +60 C</w:t>
            </w:r>
          </w:p>
        </w:tc>
      </w:tr>
      <w:tr w:rsidR="00F41A1C" w14:paraId="4DCBE93D" w14:textId="77777777" w:rsidTr="000A4BD7">
        <w:trPr>
          <w:jc w:val="center"/>
        </w:trPr>
        <w:tc>
          <w:tcPr>
            <w:tcW w:w="2419" w:type="dxa"/>
            <w:shd w:val="clear" w:color="auto" w:fill="D9D9D9" w:themeFill="background1" w:themeFillShade="D9"/>
          </w:tcPr>
          <w:p w14:paraId="1D0D5127" w14:textId="6B435657" w:rsidR="00F41A1C" w:rsidRPr="00F41A1C" w:rsidRDefault="008D007E" w:rsidP="00185930">
            <w:pPr>
              <w:rPr>
                <w:b/>
                <w:bCs/>
              </w:rPr>
            </w:pPr>
            <w:r>
              <w:rPr>
                <w:b/>
                <w:bCs/>
              </w:rPr>
              <w:t>Humidity Accuracy</w:t>
            </w:r>
          </w:p>
        </w:tc>
        <w:tc>
          <w:tcPr>
            <w:tcW w:w="2479" w:type="dxa"/>
            <w:vAlign w:val="center"/>
          </w:tcPr>
          <w:p w14:paraId="22EEF799" w14:textId="085E420B" w:rsidR="00F41A1C" w:rsidRDefault="000A4BD7" w:rsidP="00DA15DD">
            <w:pPr>
              <w:jc w:val="center"/>
            </w:pPr>
            <w:r w:rsidRPr="000A4BD7">
              <w:t>±</w:t>
            </w:r>
            <w:r>
              <w:t>2</w:t>
            </w:r>
            <w:r w:rsidRPr="000A4BD7">
              <w:t xml:space="preserve"> %RH</w:t>
            </w:r>
          </w:p>
        </w:tc>
        <w:tc>
          <w:tcPr>
            <w:tcW w:w="2946" w:type="dxa"/>
            <w:vAlign w:val="center"/>
          </w:tcPr>
          <w:p w14:paraId="449D656D" w14:textId="4B693296" w:rsidR="00F41A1C" w:rsidRDefault="000D5045" w:rsidP="00DA15DD">
            <w:pPr>
              <w:jc w:val="center"/>
            </w:pPr>
            <w:r>
              <w:t>±1.5 %RH @ 25 °C hysteresis ±1 %</w:t>
            </w:r>
          </w:p>
        </w:tc>
        <w:tc>
          <w:tcPr>
            <w:tcW w:w="2663" w:type="dxa"/>
            <w:vAlign w:val="center"/>
          </w:tcPr>
          <w:p w14:paraId="6548CCF4" w14:textId="005D4FCF" w:rsidR="00F41A1C" w:rsidRDefault="00D62CB1" w:rsidP="00DA15DD">
            <w:pPr>
              <w:jc w:val="center"/>
            </w:pPr>
            <w:r w:rsidRPr="00D62CB1">
              <w:t>±5 %RH</w:t>
            </w:r>
          </w:p>
        </w:tc>
        <w:tc>
          <w:tcPr>
            <w:tcW w:w="3441" w:type="dxa"/>
            <w:vAlign w:val="center"/>
          </w:tcPr>
          <w:p w14:paraId="34EB9BFC" w14:textId="4FC16119" w:rsidR="00F41A1C" w:rsidRDefault="00DA15DD" w:rsidP="00DA15DD">
            <w:pPr>
              <w:jc w:val="center"/>
            </w:pPr>
            <w:r w:rsidRPr="00DA15DD">
              <w:t>+/0 3% (10-90 %</w:t>
            </w:r>
            <w:proofErr w:type="spellStart"/>
            <w:r w:rsidRPr="00DA15DD">
              <w:t>rH</w:t>
            </w:r>
            <w:proofErr w:type="spellEnd"/>
            <w:r w:rsidRPr="00DA15DD">
              <w:t>)</w:t>
            </w:r>
          </w:p>
        </w:tc>
      </w:tr>
      <w:tr w:rsidR="00F41A1C" w14:paraId="3ACDEFBD" w14:textId="77777777" w:rsidTr="000A4BD7">
        <w:trPr>
          <w:jc w:val="center"/>
        </w:trPr>
        <w:tc>
          <w:tcPr>
            <w:tcW w:w="2419" w:type="dxa"/>
            <w:shd w:val="clear" w:color="auto" w:fill="D9D9D9" w:themeFill="background1" w:themeFillShade="D9"/>
          </w:tcPr>
          <w:p w14:paraId="76D5076C" w14:textId="4BCEEB8E" w:rsidR="00F41A1C" w:rsidRPr="00F41A1C" w:rsidRDefault="00165F34" w:rsidP="00185930">
            <w:pPr>
              <w:rPr>
                <w:b/>
                <w:bCs/>
              </w:rPr>
            </w:pPr>
            <w:r>
              <w:rPr>
                <w:b/>
                <w:bCs/>
              </w:rPr>
              <w:t xml:space="preserve">Solar </w:t>
            </w:r>
            <w:proofErr w:type="spellStart"/>
            <w:r>
              <w:rPr>
                <w:b/>
                <w:bCs/>
              </w:rPr>
              <w:t>Irradtion</w:t>
            </w:r>
            <w:proofErr w:type="spellEnd"/>
            <w:r>
              <w:rPr>
                <w:b/>
                <w:bCs/>
              </w:rPr>
              <w:t xml:space="preserve"> operating range</w:t>
            </w:r>
          </w:p>
        </w:tc>
        <w:tc>
          <w:tcPr>
            <w:tcW w:w="2479" w:type="dxa"/>
            <w:vAlign w:val="center"/>
          </w:tcPr>
          <w:p w14:paraId="658ABFC1" w14:textId="0459AEEC" w:rsidR="00F41A1C" w:rsidRDefault="000A4BD7" w:rsidP="00DA15DD">
            <w:pPr>
              <w:jc w:val="center"/>
            </w:pPr>
            <w:r>
              <w:t>N/A</w:t>
            </w:r>
          </w:p>
        </w:tc>
        <w:tc>
          <w:tcPr>
            <w:tcW w:w="2946" w:type="dxa"/>
            <w:vAlign w:val="center"/>
          </w:tcPr>
          <w:p w14:paraId="2F7A5B49" w14:textId="6491DDD9" w:rsidR="000D5045" w:rsidRDefault="000D5045" w:rsidP="00DA15DD">
            <w:pPr>
              <w:jc w:val="center"/>
            </w:pPr>
            <w:r>
              <w:t>-40 °C to 65 °C</w:t>
            </w:r>
          </w:p>
          <w:p w14:paraId="16EB4354" w14:textId="43086358" w:rsidR="00F41A1C" w:rsidRDefault="000D5045" w:rsidP="00DA15DD">
            <w:pPr>
              <w:jc w:val="center"/>
            </w:pPr>
            <w:r>
              <w:t>(Battery limitation)</w:t>
            </w:r>
          </w:p>
        </w:tc>
        <w:tc>
          <w:tcPr>
            <w:tcW w:w="2663" w:type="dxa"/>
            <w:vAlign w:val="center"/>
          </w:tcPr>
          <w:p w14:paraId="5A82BCCA" w14:textId="71219B01" w:rsidR="00F41A1C" w:rsidRDefault="00D62CB1" w:rsidP="00DA15DD">
            <w:pPr>
              <w:jc w:val="center"/>
            </w:pPr>
            <w:r>
              <w:t>N/A</w:t>
            </w:r>
          </w:p>
        </w:tc>
        <w:tc>
          <w:tcPr>
            <w:tcW w:w="3441" w:type="dxa"/>
            <w:vAlign w:val="center"/>
          </w:tcPr>
          <w:p w14:paraId="649171F7" w14:textId="713B37A6" w:rsidR="00F41A1C" w:rsidRDefault="00262337" w:rsidP="00DA15DD">
            <w:pPr>
              <w:jc w:val="center"/>
            </w:pPr>
            <w:r>
              <w:t>N/A</w:t>
            </w:r>
          </w:p>
        </w:tc>
      </w:tr>
      <w:tr w:rsidR="00F41A1C" w14:paraId="363C7B37" w14:textId="77777777" w:rsidTr="000A4BD7">
        <w:trPr>
          <w:jc w:val="center"/>
        </w:trPr>
        <w:tc>
          <w:tcPr>
            <w:tcW w:w="2419" w:type="dxa"/>
            <w:shd w:val="clear" w:color="auto" w:fill="D9D9D9" w:themeFill="background1" w:themeFillShade="D9"/>
          </w:tcPr>
          <w:p w14:paraId="1AF75B2A" w14:textId="301575F0" w:rsidR="00F41A1C" w:rsidRPr="00F41A1C" w:rsidRDefault="00165F34" w:rsidP="00185930">
            <w:pPr>
              <w:rPr>
                <w:b/>
                <w:bCs/>
              </w:rPr>
            </w:pPr>
            <w:r>
              <w:rPr>
                <w:b/>
                <w:bCs/>
              </w:rPr>
              <w:t>Atmospheric Pressure measuring range</w:t>
            </w:r>
          </w:p>
        </w:tc>
        <w:tc>
          <w:tcPr>
            <w:tcW w:w="2479" w:type="dxa"/>
            <w:vAlign w:val="center"/>
          </w:tcPr>
          <w:p w14:paraId="1E711514" w14:textId="0DE32C3F" w:rsidR="00F41A1C" w:rsidRDefault="000A4BD7" w:rsidP="00DA15DD">
            <w:pPr>
              <w:jc w:val="center"/>
            </w:pPr>
            <w:r w:rsidRPr="000A4BD7">
              <w:t>600 to 1110 mb</w:t>
            </w:r>
          </w:p>
        </w:tc>
        <w:tc>
          <w:tcPr>
            <w:tcW w:w="2946" w:type="dxa"/>
            <w:vAlign w:val="center"/>
          </w:tcPr>
          <w:p w14:paraId="73426A4B" w14:textId="28F0109F" w:rsidR="00F41A1C" w:rsidRDefault="000D5045" w:rsidP="00DA15DD">
            <w:pPr>
              <w:jc w:val="center"/>
            </w:pPr>
            <w:r w:rsidRPr="000D5045">
              <w:t xml:space="preserve">300 to 1300 </w:t>
            </w:r>
            <w:proofErr w:type="spellStart"/>
            <w:r w:rsidRPr="000D5045">
              <w:t>hPa</w:t>
            </w:r>
            <w:proofErr w:type="spellEnd"/>
          </w:p>
        </w:tc>
        <w:tc>
          <w:tcPr>
            <w:tcW w:w="2663" w:type="dxa"/>
            <w:vAlign w:val="center"/>
          </w:tcPr>
          <w:p w14:paraId="55F4AAC4" w14:textId="22E9E349" w:rsidR="00F41A1C" w:rsidRDefault="00D62CB1" w:rsidP="00DA15DD">
            <w:pPr>
              <w:jc w:val="center"/>
            </w:pPr>
            <w:r w:rsidRPr="00D62CB1">
              <w:t>700-1100hPa (20.67-32.5inHg)</w:t>
            </w:r>
          </w:p>
        </w:tc>
        <w:tc>
          <w:tcPr>
            <w:tcW w:w="3441" w:type="dxa"/>
            <w:vAlign w:val="center"/>
          </w:tcPr>
          <w:p w14:paraId="26481438" w14:textId="450DC672" w:rsidR="00F41A1C" w:rsidRDefault="00262337" w:rsidP="00DA15DD">
            <w:pPr>
              <w:jc w:val="center"/>
            </w:pPr>
            <w:r w:rsidRPr="00262337">
              <w:t xml:space="preserve">300 to 1200 </w:t>
            </w:r>
            <w:proofErr w:type="spellStart"/>
            <w:r w:rsidRPr="00262337">
              <w:t>hPa</w:t>
            </w:r>
            <w:proofErr w:type="spellEnd"/>
          </w:p>
        </w:tc>
      </w:tr>
    </w:tbl>
    <w:p w14:paraId="79EEAC17" w14:textId="6A1BC636" w:rsidR="000A4BD7" w:rsidRDefault="000A4BD7" w:rsidP="000A4BD7">
      <w:pPr>
        <w:pStyle w:val="Caption"/>
        <w:jc w:val="center"/>
        <w:rPr>
          <w:b/>
          <w:bCs/>
        </w:rPr>
        <w:sectPr w:rsidR="000A4BD7" w:rsidSect="00185930">
          <w:pgSz w:w="16838" w:h="11906" w:orient="landscape"/>
          <w:pgMar w:top="1440" w:right="1440" w:bottom="1440" w:left="1440" w:header="708" w:footer="708" w:gutter="0"/>
          <w:cols w:space="708"/>
          <w:docGrid w:linePitch="360"/>
        </w:sectPr>
      </w:pPr>
      <w:bookmarkStart w:id="16" w:name="_Toc124511296"/>
      <w:r w:rsidRPr="000A4BD7">
        <w:rPr>
          <w:b/>
          <w:bCs/>
        </w:rPr>
        <w:t xml:space="preserve">Table </w:t>
      </w:r>
      <w:r w:rsidRPr="000A4BD7">
        <w:rPr>
          <w:b/>
          <w:bCs/>
        </w:rPr>
        <w:fldChar w:fldCharType="begin"/>
      </w:r>
      <w:r w:rsidRPr="000A4BD7">
        <w:rPr>
          <w:b/>
          <w:bCs/>
        </w:rPr>
        <w:instrText xml:space="preserve"> SEQ Table \* ARABIC </w:instrText>
      </w:r>
      <w:r w:rsidRPr="000A4BD7">
        <w:rPr>
          <w:b/>
          <w:bCs/>
        </w:rPr>
        <w:fldChar w:fldCharType="separate"/>
      </w:r>
      <w:r w:rsidR="00A60495">
        <w:rPr>
          <w:b/>
          <w:bCs/>
          <w:noProof/>
        </w:rPr>
        <w:t>1</w:t>
      </w:r>
      <w:r w:rsidRPr="000A4BD7">
        <w:rPr>
          <w:b/>
          <w:bCs/>
        </w:rPr>
        <w:fldChar w:fldCharType="end"/>
      </w:r>
      <w:r w:rsidRPr="000A4BD7">
        <w:rPr>
          <w:b/>
          <w:bCs/>
        </w:rPr>
        <w:t xml:space="preserve"> Weather Station specification comparison tabl</w:t>
      </w:r>
      <w:r w:rsidR="006A1159">
        <w:rPr>
          <w:b/>
          <w:bCs/>
        </w:rPr>
        <w:t>e</w:t>
      </w:r>
      <w:bookmarkEnd w:id="16"/>
    </w:p>
    <w:p w14:paraId="4F9BB563" w14:textId="4F931B41" w:rsidR="00A7472E" w:rsidRPr="00A7472E" w:rsidRDefault="00A7472E" w:rsidP="00A7472E"/>
    <w:p w14:paraId="0CB49DE5" w14:textId="2DE03803" w:rsidR="00A7472E" w:rsidRDefault="00A7472E" w:rsidP="00A7472E">
      <w:pPr>
        <w:pStyle w:val="Heading1"/>
        <w:numPr>
          <w:ilvl w:val="0"/>
          <w:numId w:val="1"/>
        </w:numPr>
        <w:rPr>
          <w:rFonts w:asciiTheme="minorHAnsi" w:hAnsiTheme="minorHAnsi" w:cstheme="minorHAnsi"/>
          <w:b/>
          <w:bCs/>
          <w:color w:val="auto"/>
        </w:rPr>
      </w:pPr>
      <w:bookmarkStart w:id="17" w:name="_Toc124511191"/>
      <w:r w:rsidRPr="00A7472E">
        <w:rPr>
          <w:rFonts w:asciiTheme="minorHAnsi" w:hAnsiTheme="minorHAnsi" w:cstheme="minorHAnsi"/>
          <w:b/>
          <w:bCs/>
          <w:color w:val="auto"/>
        </w:rPr>
        <w:t>System Design</w:t>
      </w:r>
      <w:bookmarkEnd w:id="17"/>
    </w:p>
    <w:p w14:paraId="0DD196EC" w14:textId="0CADAA6E" w:rsidR="002B688A" w:rsidRPr="002B688A" w:rsidRDefault="002B688A" w:rsidP="002B688A">
      <w:r>
        <w:t>For the portable weather station system design</w:t>
      </w:r>
      <w:r w:rsidR="003F2CFD">
        <w:t xml:space="preserve"> </w:t>
      </w:r>
      <w:r>
        <w:t>a comparison of possible sensors was carried out to ascertain which type would best suit for the operation required. The following tables showed alternate types, with the appropriately selected. Advantages and disadvantages showing for the criteria.</w:t>
      </w:r>
    </w:p>
    <w:p w14:paraId="665F48AF" w14:textId="59896B79" w:rsidR="00A7472E" w:rsidRDefault="00F1167A" w:rsidP="007E73D2">
      <w:pPr>
        <w:pStyle w:val="Heading2"/>
        <w:numPr>
          <w:ilvl w:val="0"/>
          <w:numId w:val="8"/>
        </w:numPr>
        <w:rPr>
          <w:rFonts w:asciiTheme="minorHAnsi" w:hAnsiTheme="minorHAnsi" w:cstheme="minorHAnsi"/>
          <w:b/>
          <w:bCs/>
          <w:color w:val="auto"/>
        </w:rPr>
      </w:pPr>
      <w:bookmarkStart w:id="18" w:name="_Toc124511192"/>
      <w:r w:rsidRPr="00F1167A">
        <w:rPr>
          <w:rFonts w:asciiTheme="minorHAnsi" w:hAnsiTheme="minorHAnsi" w:cstheme="minorHAnsi"/>
          <w:b/>
          <w:bCs/>
          <w:color w:val="auto"/>
        </w:rPr>
        <w:t>Temperature measurement</w:t>
      </w:r>
      <w:bookmarkEnd w:id="18"/>
    </w:p>
    <w:tbl>
      <w:tblPr>
        <w:tblStyle w:val="TableGrid"/>
        <w:tblW w:w="0" w:type="auto"/>
        <w:jc w:val="center"/>
        <w:tblLook w:val="04A0" w:firstRow="1" w:lastRow="0" w:firstColumn="1" w:lastColumn="0" w:noHBand="0" w:noVBand="1"/>
      </w:tblPr>
      <w:tblGrid>
        <w:gridCol w:w="2074"/>
        <w:gridCol w:w="2244"/>
        <w:gridCol w:w="2232"/>
        <w:gridCol w:w="2466"/>
      </w:tblGrid>
      <w:tr w:rsidR="00C454F2" w14:paraId="232E5683" w14:textId="77777777" w:rsidTr="00181272">
        <w:trPr>
          <w:jc w:val="center"/>
        </w:trPr>
        <w:tc>
          <w:tcPr>
            <w:tcW w:w="2074" w:type="dxa"/>
            <w:shd w:val="clear" w:color="auto" w:fill="D9D9D9" w:themeFill="background1" w:themeFillShade="D9"/>
            <w:vAlign w:val="center"/>
          </w:tcPr>
          <w:p w14:paraId="596AB55A" w14:textId="77777777" w:rsidR="00387347" w:rsidRPr="00F760E8" w:rsidRDefault="00387347" w:rsidP="006E1C28">
            <w:pPr>
              <w:jc w:val="center"/>
              <w:rPr>
                <w:b/>
                <w:bCs/>
              </w:rPr>
            </w:pPr>
            <w:bookmarkStart w:id="19" w:name="_Hlk118733152"/>
            <w:r>
              <w:rPr>
                <w:b/>
                <w:bCs/>
              </w:rPr>
              <w:t>Type of Contact</w:t>
            </w:r>
          </w:p>
        </w:tc>
        <w:tc>
          <w:tcPr>
            <w:tcW w:w="2244" w:type="dxa"/>
            <w:shd w:val="clear" w:color="auto" w:fill="D9D9D9" w:themeFill="background1" w:themeFillShade="D9"/>
            <w:vAlign w:val="center"/>
          </w:tcPr>
          <w:p w14:paraId="6DBC2E29" w14:textId="77777777" w:rsidR="00387347" w:rsidRPr="00F760E8" w:rsidRDefault="00387347" w:rsidP="006E1C28">
            <w:pPr>
              <w:jc w:val="center"/>
              <w:rPr>
                <w:b/>
                <w:bCs/>
              </w:rPr>
            </w:pPr>
            <w:r w:rsidRPr="00F760E8">
              <w:rPr>
                <w:b/>
                <w:bCs/>
              </w:rPr>
              <w:t>Component</w:t>
            </w:r>
          </w:p>
        </w:tc>
        <w:tc>
          <w:tcPr>
            <w:tcW w:w="2232" w:type="dxa"/>
            <w:shd w:val="clear" w:color="auto" w:fill="D9D9D9" w:themeFill="background1" w:themeFillShade="D9"/>
            <w:vAlign w:val="center"/>
          </w:tcPr>
          <w:p w14:paraId="6743CD62" w14:textId="77777777" w:rsidR="00387347" w:rsidRPr="00F760E8" w:rsidRDefault="00387347" w:rsidP="006E1C28">
            <w:pPr>
              <w:jc w:val="center"/>
              <w:rPr>
                <w:b/>
                <w:bCs/>
              </w:rPr>
            </w:pPr>
            <w:r w:rsidRPr="00F760E8">
              <w:rPr>
                <w:b/>
                <w:bCs/>
              </w:rPr>
              <w:t>Pros</w:t>
            </w:r>
          </w:p>
        </w:tc>
        <w:tc>
          <w:tcPr>
            <w:tcW w:w="2466" w:type="dxa"/>
            <w:shd w:val="clear" w:color="auto" w:fill="D9D9D9" w:themeFill="background1" w:themeFillShade="D9"/>
            <w:vAlign w:val="center"/>
          </w:tcPr>
          <w:p w14:paraId="2F2B176C" w14:textId="77777777" w:rsidR="00387347" w:rsidRPr="00F760E8" w:rsidRDefault="00387347" w:rsidP="006E1C28">
            <w:pPr>
              <w:jc w:val="center"/>
              <w:rPr>
                <w:b/>
                <w:bCs/>
              </w:rPr>
            </w:pPr>
            <w:r w:rsidRPr="00F760E8">
              <w:rPr>
                <w:b/>
                <w:bCs/>
              </w:rPr>
              <w:t>Cons</w:t>
            </w:r>
          </w:p>
        </w:tc>
      </w:tr>
      <w:tr w:rsidR="00C454F2" w14:paraId="22D9E7E8" w14:textId="77777777" w:rsidTr="00181272">
        <w:trPr>
          <w:jc w:val="center"/>
        </w:trPr>
        <w:tc>
          <w:tcPr>
            <w:tcW w:w="2074" w:type="dxa"/>
            <w:tcBorders>
              <w:bottom w:val="single" w:sz="4" w:space="0" w:color="auto"/>
            </w:tcBorders>
            <w:vAlign w:val="center"/>
          </w:tcPr>
          <w:p w14:paraId="0F74110F" w14:textId="77777777" w:rsidR="00387347" w:rsidRDefault="004901BC" w:rsidP="006E1C28">
            <w:pPr>
              <w:jc w:val="center"/>
            </w:pPr>
            <w:r>
              <w:t>Non-contact</w:t>
            </w:r>
          </w:p>
          <w:p w14:paraId="43B9B5FB" w14:textId="6A13AA2B" w:rsidR="004901BC" w:rsidRPr="004A1ED4" w:rsidRDefault="004901BC" w:rsidP="006E1C28">
            <w:pPr>
              <w:jc w:val="center"/>
            </w:pPr>
          </w:p>
        </w:tc>
        <w:tc>
          <w:tcPr>
            <w:tcW w:w="2244" w:type="dxa"/>
            <w:tcBorders>
              <w:bottom w:val="single" w:sz="4" w:space="0" w:color="auto"/>
            </w:tcBorders>
            <w:vAlign w:val="center"/>
          </w:tcPr>
          <w:p w14:paraId="2C211747" w14:textId="77777777" w:rsidR="00387347" w:rsidRDefault="004901BC" w:rsidP="006E1C28">
            <w:pPr>
              <w:jc w:val="center"/>
            </w:pPr>
            <w:r>
              <w:t>Mercury Thermometer</w:t>
            </w:r>
          </w:p>
          <w:p w14:paraId="4EF85345" w14:textId="61FB90E2" w:rsidR="004901BC" w:rsidRDefault="004901BC" w:rsidP="006E1C28">
            <w:pPr>
              <w:jc w:val="center"/>
            </w:pPr>
            <w:r>
              <w:rPr>
                <w:noProof/>
              </w:rPr>
              <w:drawing>
                <wp:inline distT="0" distB="0" distL="0" distR="0" wp14:anchorId="48A40E44" wp14:editId="284AA81E">
                  <wp:extent cx="605367" cy="1114425"/>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9375" cy="1121804"/>
                          </a:xfrm>
                          <a:prstGeom prst="rect">
                            <a:avLst/>
                          </a:prstGeom>
                        </pic:spPr>
                      </pic:pic>
                    </a:graphicData>
                  </a:graphic>
                </wp:inline>
              </w:drawing>
            </w:r>
            <w:sdt>
              <w:sdtPr>
                <w:id w:val="60918345"/>
                <w:citation/>
              </w:sdtPr>
              <w:sdtEndPr/>
              <w:sdtContent>
                <w:r>
                  <w:fldChar w:fldCharType="begin"/>
                </w:r>
                <w:r>
                  <w:instrText xml:space="preserve"> CITATION Ree22 \l 2057 </w:instrText>
                </w:r>
                <w:r>
                  <w:fldChar w:fldCharType="separate"/>
                </w:r>
                <w:r w:rsidR="00A60495">
                  <w:rPr>
                    <w:noProof/>
                  </w:rPr>
                  <w:t xml:space="preserve"> </w:t>
                </w:r>
                <w:r w:rsidR="00A60495" w:rsidRPr="00A60495">
                  <w:rPr>
                    <w:noProof/>
                  </w:rPr>
                  <w:t>[5]</w:t>
                </w:r>
                <w:r>
                  <w:fldChar w:fldCharType="end"/>
                </w:r>
              </w:sdtContent>
            </w:sdt>
          </w:p>
        </w:tc>
        <w:tc>
          <w:tcPr>
            <w:tcW w:w="2232" w:type="dxa"/>
            <w:tcBorders>
              <w:bottom w:val="single" w:sz="4" w:space="0" w:color="auto"/>
            </w:tcBorders>
            <w:vAlign w:val="center"/>
          </w:tcPr>
          <w:p w14:paraId="6AF6DD5A" w14:textId="77777777" w:rsidR="00387347" w:rsidRDefault="00DA56B7" w:rsidP="007E73D2">
            <w:pPr>
              <w:pStyle w:val="ListParagraph"/>
              <w:numPr>
                <w:ilvl w:val="0"/>
                <w:numId w:val="28"/>
              </w:numPr>
            </w:pPr>
            <w:r>
              <w:t>Low cost</w:t>
            </w:r>
          </w:p>
          <w:p w14:paraId="67E7C586" w14:textId="77777777" w:rsidR="00DA56B7" w:rsidRDefault="00DA56B7" w:rsidP="007E73D2">
            <w:pPr>
              <w:pStyle w:val="ListParagraph"/>
              <w:numPr>
                <w:ilvl w:val="0"/>
                <w:numId w:val="28"/>
              </w:numPr>
            </w:pPr>
            <w:r>
              <w:t>Very robust</w:t>
            </w:r>
          </w:p>
          <w:p w14:paraId="68DD6224" w14:textId="49DEB8FD" w:rsidR="00DA56B7" w:rsidRDefault="00DA56B7" w:rsidP="00387347">
            <w:pPr>
              <w:ind w:left="360"/>
            </w:pPr>
          </w:p>
        </w:tc>
        <w:tc>
          <w:tcPr>
            <w:tcW w:w="2466" w:type="dxa"/>
            <w:tcBorders>
              <w:bottom w:val="single" w:sz="4" w:space="0" w:color="auto"/>
            </w:tcBorders>
            <w:vAlign w:val="center"/>
          </w:tcPr>
          <w:p w14:paraId="2373DE86" w14:textId="77777777" w:rsidR="00387347" w:rsidRDefault="00DA56B7" w:rsidP="007E73D2">
            <w:pPr>
              <w:pStyle w:val="ListParagraph"/>
              <w:numPr>
                <w:ilvl w:val="0"/>
                <w:numId w:val="28"/>
              </w:numPr>
            </w:pPr>
            <w:r>
              <w:t>Display can be difficult to read</w:t>
            </w:r>
          </w:p>
          <w:p w14:paraId="3FDDA96C" w14:textId="77777777" w:rsidR="00DA56B7" w:rsidRDefault="00DA56B7" w:rsidP="007E73D2">
            <w:pPr>
              <w:pStyle w:val="ListParagraph"/>
              <w:numPr>
                <w:ilvl w:val="0"/>
                <w:numId w:val="28"/>
              </w:numPr>
            </w:pPr>
            <w:r>
              <w:t>Doesn’t work below -40</w:t>
            </w:r>
            <w:r w:rsidRPr="00DA56B7">
              <w:rPr>
                <w:rFonts w:cstheme="minorHAnsi"/>
              </w:rPr>
              <w:t>°</w:t>
            </w:r>
            <w:r>
              <w:t>C</w:t>
            </w:r>
          </w:p>
          <w:p w14:paraId="5F809875" w14:textId="77777777" w:rsidR="00DA56B7" w:rsidRDefault="00DA56B7" w:rsidP="007E73D2">
            <w:pPr>
              <w:pStyle w:val="ListParagraph"/>
              <w:numPr>
                <w:ilvl w:val="0"/>
                <w:numId w:val="28"/>
              </w:numPr>
            </w:pPr>
            <w:r>
              <w:t>Cannot be connected to MCU</w:t>
            </w:r>
          </w:p>
          <w:p w14:paraId="109442F8" w14:textId="6943F3E0" w:rsidR="00DA56B7" w:rsidRDefault="00DA56B7" w:rsidP="007E73D2">
            <w:pPr>
              <w:pStyle w:val="ListParagraph"/>
              <w:numPr>
                <w:ilvl w:val="0"/>
                <w:numId w:val="28"/>
              </w:numPr>
            </w:pPr>
            <w:r>
              <w:t>Not accurate</w:t>
            </w:r>
          </w:p>
        </w:tc>
      </w:tr>
      <w:tr w:rsidR="00C454F2" w14:paraId="59A8B8C6" w14:textId="77777777" w:rsidTr="00181272">
        <w:trPr>
          <w:jc w:val="center"/>
        </w:trPr>
        <w:tc>
          <w:tcPr>
            <w:tcW w:w="2074" w:type="dxa"/>
            <w:shd w:val="clear" w:color="auto" w:fill="D9D9D9" w:themeFill="background1" w:themeFillShade="D9"/>
            <w:vAlign w:val="center"/>
          </w:tcPr>
          <w:p w14:paraId="1CA27185" w14:textId="77777777" w:rsidR="00387347" w:rsidRPr="004A1ED4" w:rsidRDefault="00387347" w:rsidP="006E1C28">
            <w:pPr>
              <w:jc w:val="center"/>
            </w:pPr>
          </w:p>
        </w:tc>
        <w:tc>
          <w:tcPr>
            <w:tcW w:w="2244" w:type="dxa"/>
            <w:shd w:val="clear" w:color="auto" w:fill="D9D9D9" w:themeFill="background1" w:themeFillShade="D9"/>
            <w:vAlign w:val="center"/>
          </w:tcPr>
          <w:p w14:paraId="1EE9C4AC" w14:textId="77777777" w:rsidR="00387347" w:rsidRDefault="00387347" w:rsidP="006E1C28">
            <w:pPr>
              <w:jc w:val="center"/>
            </w:pPr>
          </w:p>
        </w:tc>
        <w:tc>
          <w:tcPr>
            <w:tcW w:w="2232" w:type="dxa"/>
            <w:shd w:val="clear" w:color="auto" w:fill="D9D9D9" w:themeFill="background1" w:themeFillShade="D9"/>
            <w:vAlign w:val="center"/>
          </w:tcPr>
          <w:p w14:paraId="092ACDA9" w14:textId="77777777" w:rsidR="00387347" w:rsidRDefault="00387347" w:rsidP="006E1C28">
            <w:pPr>
              <w:jc w:val="center"/>
            </w:pPr>
          </w:p>
        </w:tc>
        <w:tc>
          <w:tcPr>
            <w:tcW w:w="2466" w:type="dxa"/>
            <w:shd w:val="clear" w:color="auto" w:fill="D9D9D9" w:themeFill="background1" w:themeFillShade="D9"/>
            <w:vAlign w:val="center"/>
          </w:tcPr>
          <w:p w14:paraId="4A207155" w14:textId="77777777" w:rsidR="00387347" w:rsidRDefault="00387347" w:rsidP="006E1C28">
            <w:pPr>
              <w:jc w:val="center"/>
            </w:pPr>
          </w:p>
        </w:tc>
      </w:tr>
      <w:tr w:rsidR="00C454F2" w14:paraId="03EA271A" w14:textId="77777777" w:rsidTr="00181272">
        <w:trPr>
          <w:trHeight w:val="1986"/>
          <w:jc w:val="center"/>
        </w:trPr>
        <w:tc>
          <w:tcPr>
            <w:tcW w:w="2074" w:type="dxa"/>
            <w:tcBorders>
              <w:bottom w:val="single" w:sz="4" w:space="0" w:color="auto"/>
            </w:tcBorders>
            <w:vAlign w:val="center"/>
          </w:tcPr>
          <w:p w14:paraId="38C5572D" w14:textId="34BB315A" w:rsidR="00387347" w:rsidRPr="004A1ED4" w:rsidRDefault="00C454F2" w:rsidP="006E1C28">
            <w:pPr>
              <w:jc w:val="center"/>
            </w:pPr>
            <w:r>
              <w:t>Contact</w:t>
            </w:r>
          </w:p>
        </w:tc>
        <w:tc>
          <w:tcPr>
            <w:tcW w:w="2244" w:type="dxa"/>
            <w:tcBorders>
              <w:bottom w:val="single" w:sz="4" w:space="0" w:color="auto"/>
            </w:tcBorders>
            <w:vAlign w:val="center"/>
          </w:tcPr>
          <w:p w14:paraId="05AE2B9F" w14:textId="0D8729B3" w:rsidR="00387347" w:rsidRDefault="00C454F2" w:rsidP="006E1C28">
            <w:pPr>
              <w:jc w:val="center"/>
              <w:rPr>
                <w:noProof/>
              </w:rPr>
            </w:pPr>
            <w:r>
              <w:rPr>
                <w:noProof/>
              </w:rPr>
              <w:t>Thermocouple</w:t>
            </w:r>
          </w:p>
          <w:p w14:paraId="15576849" w14:textId="09045D3C" w:rsidR="00C454F2" w:rsidRDefault="00C454F2" w:rsidP="006E1C28">
            <w:pPr>
              <w:jc w:val="center"/>
            </w:pPr>
            <w:r>
              <w:rPr>
                <w:noProof/>
              </w:rPr>
              <w:drawing>
                <wp:inline distT="0" distB="0" distL="0" distR="0" wp14:anchorId="13EE2237" wp14:editId="72778881">
                  <wp:extent cx="1079652" cy="95250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85241" cy="957431"/>
                          </a:xfrm>
                          <a:prstGeom prst="rect">
                            <a:avLst/>
                          </a:prstGeom>
                        </pic:spPr>
                      </pic:pic>
                    </a:graphicData>
                  </a:graphic>
                </wp:inline>
              </w:drawing>
            </w:r>
            <w:sdt>
              <w:sdtPr>
                <w:id w:val="-233543726"/>
                <w:citation/>
              </w:sdtPr>
              <w:sdtEndPr/>
              <w:sdtContent>
                <w:r>
                  <w:fldChar w:fldCharType="begin"/>
                </w:r>
                <w:r>
                  <w:instrText xml:space="preserve"> CITATION Hak22 \l 2057 </w:instrText>
                </w:r>
                <w:r>
                  <w:fldChar w:fldCharType="separate"/>
                </w:r>
                <w:r w:rsidR="00A60495">
                  <w:rPr>
                    <w:noProof/>
                  </w:rPr>
                  <w:t xml:space="preserve"> </w:t>
                </w:r>
                <w:r w:rsidR="00A60495" w:rsidRPr="00A60495">
                  <w:rPr>
                    <w:noProof/>
                  </w:rPr>
                  <w:t>[6]</w:t>
                </w:r>
                <w:r>
                  <w:fldChar w:fldCharType="end"/>
                </w:r>
              </w:sdtContent>
            </w:sdt>
          </w:p>
          <w:p w14:paraId="05CC372D" w14:textId="2B2A304C" w:rsidR="00387347" w:rsidRDefault="00387347" w:rsidP="006E1C28">
            <w:pPr>
              <w:jc w:val="center"/>
            </w:pPr>
          </w:p>
        </w:tc>
        <w:tc>
          <w:tcPr>
            <w:tcW w:w="2232" w:type="dxa"/>
            <w:tcBorders>
              <w:bottom w:val="single" w:sz="4" w:space="0" w:color="auto"/>
            </w:tcBorders>
            <w:vAlign w:val="center"/>
          </w:tcPr>
          <w:p w14:paraId="6B9ECAF4" w14:textId="77777777" w:rsidR="00387347" w:rsidRDefault="00C454F2" w:rsidP="007E73D2">
            <w:pPr>
              <w:pStyle w:val="ListParagraph"/>
              <w:numPr>
                <w:ilvl w:val="0"/>
                <w:numId w:val="29"/>
              </w:numPr>
            </w:pPr>
            <w:r>
              <w:t>Low Cost</w:t>
            </w:r>
          </w:p>
          <w:p w14:paraId="5D9628C7" w14:textId="77777777" w:rsidR="00C454F2" w:rsidRDefault="00C454F2" w:rsidP="007E73D2">
            <w:pPr>
              <w:pStyle w:val="ListParagraph"/>
              <w:numPr>
                <w:ilvl w:val="0"/>
                <w:numId w:val="29"/>
              </w:numPr>
            </w:pPr>
            <w:r>
              <w:t>Very robust</w:t>
            </w:r>
          </w:p>
          <w:p w14:paraId="778032E3" w14:textId="1A5643ED" w:rsidR="00C454F2" w:rsidRDefault="00C454F2" w:rsidP="007E73D2">
            <w:pPr>
              <w:pStyle w:val="ListParagraph"/>
              <w:numPr>
                <w:ilvl w:val="0"/>
                <w:numId w:val="29"/>
              </w:numPr>
            </w:pPr>
            <w:r>
              <w:t>Very accurate</w:t>
            </w:r>
          </w:p>
        </w:tc>
        <w:tc>
          <w:tcPr>
            <w:tcW w:w="2466" w:type="dxa"/>
            <w:tcBorders>
              <w:bottom w:val="single" w:sz="4" w:space="0" w:color="auto"/>
            </w:tcBorders>
            <w:vAlign w:val="center"/>
          </w:tcPr>
          <w:p w14:paraId="6CCE1E65" w14:textId="77777777" w:rsidR="00387347" w:rsidRDefault="00C454F2" w:rsidP="007E73D2">
            <w:pPr>
              <w:pStyle w:val="ListParagraph"/>
              <w:numPr>
                <w:ilvl w:val="0"/>
                <w:numId w:val="29"/>
              </w:numPr>
            </w:pPr>
            <w:r>
              <w:t>Needs contact to function</w:t>
            </w:r>
          </w:p>
          <w:p w14:paraId="7AD2CC07" w14:textId="3D0EFCBF" w:rsidR="00C454F2" w:rsidRDefault="00C454F2" w:rsidP="007E73D2">
            <w:pPr>
              <w:pStyle w:val="ListParagraph"/>
              <w:numPr>
                <w:ilvl w:val="0"/>
                <w:numId w:val="29"/>
              </w:numPr>
            </w:pPr>
            <w:r>
              <w:t xml:space="preserve">Requires amplification </w:t>
            </w:r>
          </w:p>
        </w:tc>
      </w:tr>
      <w:tr w:rsidR="00C454F2" w14:paraId="71BBE920" w14:textId="77777777" w:rsidTr="00181272">
        <w:trPr>
          <w:jc w:val="center"/>
        </w:trPr>
        <w:tc>
          <w:tcPr>
            <w:tcW w:w="2074" w:type="dxa"/>
            <w:tcBorders>
              <w:bottom w:val="single" w:sz="4" w:space="0" w:color="auto"/>
            </w:tcBorders>
            <w:shd w:val="clear" w:color="auto" w:fill="D9D9D9" w:themeFill="background1" w:themeFillShade="D9"/>
            <w:vAlign w:val="center"/>
          </w:tcPr>
          <w:p w14:paraId="48EABBFA" w14:textId="77777777" w:rsidR="00387347" w:rsidRPr="004A1ED4" w:rsidRDefault="00387347" w:rsidP="006E1C28">
            <w:pPr>
              <w:jc w:val="center"/>
            </w:pPr>
          </w:p>
        </w:tc>
        <w:tc>
          <w:tcPr>
            <w:tcW w:w="2244" w:type="dxa"/>
            <w:tcBorders>
              <w:bottom w:val="single" w:sz="4" w:space="0" w:color="auto"/>
            </w:tcBorders>
            <w:shd w:val="clear" w:color="auto" w:fill="D9D9D9" w:themeFill="background1" w:themeFillShade="D9"/>
            <w:vAlign w:val="center"/>
          </w:tcPr>
          <w:p w14:paraId="703A541D" w14:textId="77777777" w:rsidR="00387347" w:rsidRDefault="00387347" w:rsidP="006E1C28">
            <w:pPr>
              <w:jc w:val="center"/>
            </w:pPr>
          </w:p>
        </w:tc>
        <w:tc>
          <w:tcPr>
            <w:tcW w:w="2232" w:type="dxa"/>
            <w:tcBorders>
              <w:bottom w:val="single" w:sz="4" w:space="0" w:color="auto"/>
            </w:tcBorders>
            <w:shd w:val="clear" w:color="auto" w:fill="D9D9D9" w:themeFill="background1" w:themeFillShade="D9"/>
            <w:vAlign w:val="center"/>
          </w:tcPr>
          <w:p w14:paraId="08B9C4C4" w14:textId="77777777" w:rsidR="00387347" w:rsidRDefault="00387347" w:rsidP="006E1C28">
            <w:pPr>
              <w:jc w:val="center"/>
            </w:pPr>
          </w:p>
        </w:tc>
        <w:tc>
          <w:tcPr>
            <w:tcW w:w="2466" w:type="dxa"/>
            <w:tcBorders>
              <w:bottom w:val="single" w:sz="4" w:space="0" w:color="auto"/>
            </w:tcBorders>
            <w:shd w:val="clear" w:color="auto" w:fill="D9D9D9" w:themeFill="background1" w:themeFillShade="D9"/>
            <w:vAlign w:val="center"/>
          </w:tcPr>
          <w:p w14:paraId="59BE39CA" w14:textId="77777777" w:rsidR="00387347" w:rsidRDefault="00387347" w:rsidP="006E1C28">
            <w:pPr>
              <w:pStyle w:val="ListParagraph"/>
            </w:pPr>
          </w:p>
        </w:tc>
      </w:tr>
      <w:tr w:rsidR="00C454F2" w14:paraId="27B09AA3" w14:textId="77777777" w:rsidTr="00181272">
        <w:trPr>
          <w:jc w:val="center"/>
        </w:trPr>
        <w:tc>
          <w:tcPr>
            <w:tcW w:w="2074" w:type="dxa"/>
            <w:shd w:val="clear" w:color="auto" w:fill="92D050"/>
            <w:vAlign w:val="center"/>
          </w:tcPr>
          <w:p w14:paraId="50EB5C4C" w14:textId="024CCBE9" w:rsidR="00387347" w:rsidRPr="004A1ED4" w:rsidRDefault="00915E8E" w:rsidP="006E1C28">
            <w:pPr>
              <w:jc w:val="center"/>
            </w:pPr>
            <w:r>
              <w:t>Non-contact</w:t>
            </w:r>
          </w:p>
        </w:tc>
        <w:tc>
          <w:tcPr>
            <w:tcW w:w="2244" w:type="dxa"/>
            <w:shd w:val="clear" w:color="auto" w:fill="92D050"/>
            <w:vAlign w:val="center"/>
          </w:tcPr>
          <w:p w14:paraId="083AAE88" w14:textId="446A9647" w:rsidR="00387347" w:rsidRDefault="00023AD3" w:rsidP="00387347">
            <w:pPr>
              <w:jc w:val="center"/>
            </w:pPr>
            <w:r>
              <w:t>NTC Temperature Sensor</w:t>
            </w:r>
          </w:p>
          <w:p w14:paraId="4813FD5B" w14:textId="12C40F46" w:rsidR="00181272" w:rsidRPr="00915E8E" w:rsidRDefault="00181272" w:rsidP="00387347">
            <w:pPr>
              <w:jc w:val="center"/>
            </w:pPr>
            <w:r>
              <w:rPr>
                <w:noProof/>
              </w:rPr>
              <w:drawing>
                <wp:inline distT="0" distB="0" distL="0" distR="0" wp14:anchorId="6F3B11E5" wp14:editId="583389EC">
                  <wp:extent cx="560696" cy="1104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3805" cy="1111027"/>
                          </a:xfrm>
                          <a:prstGeom prst="rect">
                            <a:avLst/>
                          </a:prstGeom>
                        </pic:spPr>
                      </pic:pic>
                    </a:graphicData>
                  </a:graphic>
                </wp:inline>
              </w:drawing>
            </w:r>
            <w:sdt>
              <w:sdtPr>
                <w:id w:val="1087422856"/>
                <w:citation/>
              </w:sdtPr>
              <w:sdtEndPr/>
              <w:sdtContent>
                <w:r w:rsidR="00FC622A">
                  <w:fldChar w:fldCharType="begin"/>
                </w:r>
                <w:r w:rsidR="00FC622A">
                  <w:instrText xml:space="preserve"> CITATION 2dd22 \l 2057 </w:instrText>
                </w:r>
                <w:r w:rsidR="00FC622A">
                  <w:fldChar w:fldCharType="separate"/>
                </w:r>
                <w:r w:rsidR="00A60495">
                  <w:rPr>
                    <w:noProof/>
                  </w:rPr>
                  <w:t xml:space="preserve"> </w:t>
                </w:r>
                <w:r w:rsidR="00A60495" w:rsidRPr="00A60495">
                  <w:rPr>
                    <w:noProof/>
                  </w:rPr>
                  <w:t>[7]</w:t>
                </w:r>
                <w:r w:rsidR="00FC622A">
                  <w:fldChar w:fldCharType="end"/>
                </w:r>
              </w:sdtContent>
            </w:sdt>
          </w:p>
          <w:p w14:paraId="3040A213" w14:textId="282E0320" w:rsidR="00915E8E" w:rsidRPr="00915E8E" w:rsidRDefault="00915E8E" w:rsidP="00387347">
            <w:pPr>
              <w:jc w:val="center"/>
              <w:rPr>
                <w:highlight w:val="yellow"/>
              </w:rPr>
            </w:pPr>
          </w:p>
        </w:tc>
        <w:tc>
          <w:tcPr>
            <w:tcW w:w="2232" w:type="dxa"/>
            <w:shd w:val="clear" w:color="auto" w:fill="92D050"/>
            <w:vAlign w:val="center"/>
          </w:tcPr>
          <w:p w14:paraId="700354AA" w14:textId="77777777" w:rsidR="00387347" w:rsidRDefault="009E7220" w:rsidP="007E73D2">
            <w:pPr>
              <w:pStyle w:val="ListParagraph"/>
              <w:numPr>
                <w:ilvl w:val="0"/>
                <w:numId w:val="30"/>
              </w:numPr>
            </w:pPr>
            <w:r>
              <w:t>Low cost</w:t>
            </w:r>
          </w:p>
          <w:p w14:paraId="54328BAA" w14:textId="77777777" w:rsidR="009E7220" w:rsidRDefault="009E7220" w:rsidP="007E73D2">
            <w:pPr>
              <w:pStyle w:val="ListParagraph"/>
              <w:numPr>
                <w:ilvl w:val="0"/>
                <w:numId w:val="30"/>
              </w:numPr>
            </w:pPr>
            <w:r>
              <w:t>Very Robust</w:t>
            </w:r>
          </w:p>
          <w:p w14:paraId="67184F6C" w14:textId="2D63F911" w:rsidR="009E7220" w:rsidRPr="00B33A32" w:rsidRDefault="009E7220" w:rsidP="007E73D2">
            <w:pPr>
              <w:pStyle w:val="ListParagraph"/>
              <w:numPr>
                <w:ilvl w:val="0"/>
                <w:numId w:val="30"/>
              </w:numPr>
            </w:pPr>
            <w:r>
              <w:t>Very Accurate</w:t>
            </w:r>
          </w:p>
        </w:tc>
        <w:tc>
          <w:tcPr>
            <w:tcW w:w="2466" w:type="dxa"/>
            <w:shd w:val="clear" w:color="auto" w:fill="92D050"/>
            <w:vAlign w:val="center"/>
          </w:tcPr>
          <w:p w14:paraId="1C9C4AFF" w14:textId="4E3609BF" w:rsidR="00387347" w:rsidRDefault="00B348C7" w:rsidP="00387347">
            <w:pPr>
              <w:ind w:left="360"/>
            </w:pPr>
            <w:r w:rsidRPr="00B348C7">
              <w:t>•</w:t>
            </w:r>
            <w:r w:rsidRPr="00B348C7">
              <w:tab/>
              <w:t>Current from excitation must be low to avoid over heating</w:t>
            </w:r>
          </w:p>
          <w:p w14:paraId="1D462971" w14:textId="735EF2FA" w:rsidR="00B348C7" w:rsidRPr="00B33A32" w:rsidRDefault="00B348C7" w:rsidP="00387347">
            <w:pPr>
              <w:ind w:left="360"/>
            </w:pPr>
          </w:p>
        </w:tc>
      </w:tr>
    </w:tbl>
    <w:p w14:paraId="07ECD927" w14:textId="3FC7E70A" w:rsidR="002B688A" w:rsidRPr="00D82E1D" w:rsidRDefault="00D82E1D" w:rsidP="00D82E1D">
      <w:pPr>
        <w:pStyle w:val="Caption"/>
        <w:jc w:val="center"/>
        <w:rPr>
          <w:b/>
          <w:bCs/>
          <w:color w:val="auto"/>
        </w:rPr>
      </w:pPr>
      <w:bookmarkStart w:id="20" w:name="_Hlk118643723"/>
      <w:bookmarkStart w:id="21" w:name="_Toc124511297"/>
      <w:bookmarkEnd w:id="19"/>
      <w:r w:rsidRPr="00D82E1D">
        <w:rPr>
          <w:b/>
          <w:bCs/>
        </w:rPr>
        <w:t xml:space="preserve">Table </w:t>
      </w:r>
      <w:r w:rsidRPr="00D82E1D">
        <w:rPr>
          <w:b/>
          <w:bCs/>
        </w:rPr>
        <w:fldChar w:fldCharType="begin"/>
      </w:r>
      <w:r w:rsidRPr="00D82E1D">
        <w:rPr>
          <w:b/>
          <w:bCs/>
        </w:rPr>
        <w:instrText xml:space="preserve"> SEQ Table \* ARABIC </w:instrText>
      </w:r>
      <w:r w:rsidRPr="00D82E1D">
        <w:rPr>
          <w:b/>
          <w:bCs/>
        </w:rPr>
        <w:fldChar w:fldCharType="separate"/>
      </w:r>
      <w:r w:rsidR="00A60495">
        <w:rPr>
          <w:b/>
          <w:bCs/>
          <w:noProof/>
        </w:rPr>
        <w:t>2</w:t>
      </w:r>
      <w:r w:rsidRPr="00D82E1D">
        <w:rPr>
          <w:b/>
          <w:bCs/>
        </w:rPr>
        <w:fldChar w:fldCharType="end"/>
      </w:r>
      <w:r>
        <w:rPr>
          <w:b/>
          <w:bCs/>
        </w:rPr>
        <w:t xml:space="preserve"> </w:t>
      </w:r>
      <w:r w:rsidR="00096C79" w:rsidRPr="00D82E1D">
        <w:rPr>
          <w:b/>
          <w:bCs/>
          <w:color w:val="auto"/>
        </w:rPr>
        <w:t>Temperature measurement alternatives table</w:t>
      </w:r>
      <w:bookmarkEnd w:id="20"/>
      <w:bookmarkEnd w:id="21"/>
    </w:p>
    <w:p w14:paraId="79D7AA55" w14:textId="4A8BE0BA" w:rsidR="0032493C" w:rsidRDefault="00096C79" w:rsidP="00096C79">
      <w:r>
        <w:t xml:space="preserve">As shown in </w:t>
      </w:r>
      <w:r w:rsidR="00AB5ADF">
        <w:t>table</w:t>
      </w:r>
      <w:r>
        <w:t xml:space="preserve"> </w:t>
      </w:r>
      <w:r w:rsidR="00AB5ADF">
        <w:t>2</w:t>
      </w:r>
      <w:r>
        <w:t xml:space="preserve">, an NTC Temperature sensor was chosen to record the temperature on the weather station. </w:t>
      </w:r>
      <w:r w:rsidR="003F2CFD">
        <w:t>T</w:t>
      </w:r>
      <w:r w:rsidR="00D82E1D">
        <w:t xml:space="preserve">his type of sensor </w:t>
      </w:r>
      <w:r w:rsidR="003F2CFD">
        <w:t>was</w:t>
      </w:r>
      <w:r w:rsidR="00D82E1D">
        <w:t xml:space="preserve"> used for environmental capture and was non-contact. The mercury thermometer would have to be manually read as it didn’t have connection capability. Thermocouple required contact to pick up the temperature.</w:t>
      </w:r>
    </w:p>
    <w:p w14:paraId="4CFC964F" w14:textId="77777777" w:rsidR="007926BC" w:rsidRDefault="007926BC" w:rsidP="00096C79"/>
    <w:p w14:paraId="7E4E1A5F" w14:textId="77777777" w:rsidR="0032493C" w:rsidRDefault="0032493C" w:rsidP="00096C79"/>
    <w:p w14:paraId="1B76EC7B" w14:textId="61AE7F14" w:rsidR="00096C79" w:rsidRPr="00096C79" w:rsidRDefault="00096C79" w:rsidP="00096C79">
      <w:r>
        <w:t xml:space="preserve"> </w:t>
      </w:r>
    </w:p>
    <w:p w14:paraId="79585209" w14:textId="76CD4C63" w:rsidR="001714D2" w:rsidRDefault="001714D2" w:rsidP="007E73D2">
      <w:pPr>
        <w:pStyle w:val="Heading3"/>
        <w:numPr>
          <w:ilvl w:val="0"/>
          <w:numId w:val="17"/>
        </w:numPr>
        <w:rPr>
          <w:rFonts w:asciiTheme="minorHAnsi" w:hAnsiTheme="minorHAnsi" w:cstheme="minorHAnsi"/>
          <w:b/>
          <w:bCs/>
          <w:color w:val="auto"/>
        </w:rPr>
      </w:pPr>
      <w:bookmarkStart w:id="22" w:name="_Toc124511193"/>
      <w:r w:rsidRPr="001714D2">
        <w:rPr>
          <w:rFonts w:asciiTheme="minorHAnsi" w:hAnsiTheme="minorHAnsi" w:cstheme="minorHAnsi"/>
          <w:b/>
          <w:bCs/>
          <w:color w:val="auto"/>
        </w:rPr>
        <w:lastRenderedPageBreak/>
        <w:t>Temperature Sensor Comparison</w:t>
      </w:r>
      <w:bookmarkEnd w:id="22"/>
    </w:p>
    <w:tbl>
      <w:tblPr>
        <w:tblStyle w:val="TableGrid"/>
        <w:tblW w:w="0" w:type="auto"/>
        <w:jc w:val="center"/>
        <w:tblLayout w:type="fixed"/>
        <w:tblLook w:val="04A0" w:firstRow="1" w:lastRow="0" w:firstColumn="1" w:lastColumn="0" w:noHBand="0" w:noVBand="1"/>
      </w:tblPr>
      <w:tblGrid>
        <w:gridCol w:w="1816"/>
        <w:gridCol w:w="1580"/>
        <w:gridCol w:w="1419"/>
        <w:gridCol w:w="2835"/>
        <w:gridCol w:w="1366"/>
      </w:tblGrid>
      <w:tr w:rsidR="001D0F70" w14:paraId="531B47BD" w14:textId="77777777" w:rsidTr="00055FFD">
        <w:trPr>
          <w:jc w:val="center"/>
        </w:trPr>
        <w:tc>
          <w:tcPr>
            <w:tcW w:w="1816" w:type="dxa"/>
            <w:shd w:val="clear" w:color="auto" w:fill="D9D9D9" w:themeFill="background1" w:themeFillShade="D9"/>
            <w:vAlign w:val="center"/>
          </w:tcPr>
          <w:p w14:paraId="0BC63B75" w14:textId="5FA93A82" w:rsidR="00A406D3" w:rsidRPr="00F760E8" w:rsidRDefault="00A406D3" w:rsidP="00A406D3">
            <w:pPr>
              <w:jc w:val="center"/>
              <w:rPr>
                <w:b/>
                <w:bCs/>
              </w:rPr>
            </w:pPr>
            <w:r>
              <w:rPr>
                <w:b/>
                <w:bCs/>
              </w:rPr>
              <w:t>Part Number</w:t>
            </w:r>
          </w:p>
        </w:tc>
        <w:tc>
          <w:tcPr>
            <w:tcW w:w="1580" w:type="dxa"/>
            <w:shd w:val="clear" w:color="auto" w:fill="D9D9D9" w:themeFill="background1" w:themeFillShade="D9"/>
          </w:tcPr>
          <w:p w14:paraId="4BF2C945" w14:textId="77777777" w:rsidR="001D0F70" w:rsidRDefault="00A406D3" w:rsidP="00A406D3">
            <w:pPr>
              <w:jc w:val="center"/>
              <w:rPr>
                <w:b/>
                <w:bCs/>
              </w:rPr>
            </w:pPr>
            <w:r>
              <w:rPr>
                <w:b/>
                <w:bCs/>
              </w:rPr>
              <w:t>Manufacturer/</w:t>
            </w:r>
          </w:p>
          <w:p w14:paraId="67DDADA2" w14:textId="71B871CD" w:rsidR="00A406D3" w:rsidRDefault="00A406D3" w:rsidP="00A406D3">
            <w:pPr>
              <w:jc w:val="center"/>
              <w:rPr>
                <w:b/>
                <w:bCs/>
              </w:rPr>
            </w:pPr>
            <w:r>
              <w:rPr>
                <w:b/>
                <w:bCs/>
              </w:rPr>
              <w:t>Supplier</w:t>
            </w:r>
          </w:p>
        </w:tc>
        <w:tc>
          <w:tcPr>
            <w:tcW w:w="1419" w:type="dxa"/>
            <w:shd w:val="clear" w:color="auto" w:fill="D9D9D9" w:themeFill="background1" w:themeFillShade="D9"/>
            <w:vAlign w:val="center"/>
          </w:tcPr>
          <w:p w14:paraId="3DAC3554" w14:textId="77777777" w:rsidR="001D0F70" w:rsidRDefault="00A406D3" w:rsidP="00A406D3">
            <w:pPr>
              <w:jc w:val="center"/>
              <w:rPr>
                <w:b/>
                <w:bCs/>
              </w:rPr>
            </w:pPr>
            <w:r>
              <w:rPr>
                <w:b/>
                <w:bCs/>
              </w:rPr>
              <w:t xml:space="preserve">Dimensions </w:t>
            </w:r>
          </w:p>
          <w:p w14:paraId="4EE3C19B" w14:textId="3C204963" w:rsidR="00A406D3" w:rsidRPr="00F760E8" w:rsidRDefault="00A406D3" w:rsidP="00A406D3">
            <w:pPr>
              <w:jc w:val="center"/>
              <w:rPr>
                <w:b/>
                <w:bCs/>
              </w:rPr>
            </w:pPr>
            <w:r>
              <w:rPr>
                <w:b/>
                <w:bCs/>
              </w:rPr>
              <w:t>(mm)</w:t>
            </w:r>
          </w:p>
        </w:tc>
        <w:tc>
          <w:tcPr>
            <w:tcW w:w="2835" w:type="dxa"/>
            <w:shd w:val="clear" w:color="auto" w:fill="D9D9D9" w:themeFill="background1" w:themeFillShade="D9"/>
            <w:vAlign w:val="center"/>
          </w:tcPr>
          <w:p w14:paraId="128749CD" w14:textId="5F061D16" w:rsidR="00A406D3" w:rsidRPr="00F760E8" w:rsidRDefault="00A406D3" w:rsidP="00A406D3">
            <w:pPr>
              <w:jc w:val="center"/>
              <w:rPr>
                <w:b/>
                <w:bCs/>
              </w:rPr>
            </w:pPr>
            <w:r>
              <w:rPr>
                <w:b/>
                <w:bCs/>
              </w:rPr>
              <w:t>Technical Spec</w:t>
            </w:r>
          </w:p>
        </w:tc>
        <w:tc>
          <w:tcPr>
            <w:tcW w:w="1366" w:type="dxa"/>
            <w:shd w:val="clear" w:color="auto" w:fill="D9D9D9" w:themeFill="background1" w:themeFillShade="D9"/>
            <w:vAlign w:val="center"/>
          </w:tcPr>
          <w:p w14:paraId="6B2705ED" w14:textId="1BA6460C" w:rsidR="00A406D3" w:rsidRPr="00F760E8" w:rsidRDefault="00A406D3" w:rsidP="00A406D3">
            <w:pPr>
              <w:jc w:val="center"/>
              <w:rPr>
                <w:b/>
                <w:bCs/>
              </w:rPr>
            </w:pPr>
            <w:r>
              <w:rPr>
                <w:b/>
                <w:bCs/>
              </w:rPr>
              <w:t>Price</w:t>
            </w:r>
          </w:p>
        </w:tc>
      </w:tr>
      <w:tr w:rsidR="001D0F70" w14:paraId="5E8054E4" w14:textId="77777777" w:rsidTr="00055FFD">
        <w:trPr>
          <w:jc w:val="center"/>
        </w:trPr>
        <w:tc>
          <w:tcPr>
            <w:tcW w:w="1816" w:type="dxa"/>
            <w:tcBorders>
              <w:bottom w:val="single" w:sz="4" w:space="0" w:color="auto"/>
            </w:tcBorders>
            <w:vAlign w:val="center"/>
          </w:tcPr>
          <w:p w14:paraId="0E4EE0E8" w14:textId="77777777" w:rsidR="00A406D3" w:rsidRDefault="00A406D3" w:rsidP="00A406D3">
            <w:pPr>
              <w:jc w:val="center"/>
            </w:pPr>
            <w:r>
              <w:t>SA-NTCM06_5V-000</w:t>
            </w:r>
          </w:p>
          <w:p w14:paraId="71F440DC" w14:textId="32844699" w:rsidR="00A406D3" w:rsidRPr="004A1ED4" w:rsidRDefault="00A406D3" w:rsidP="00A406D3">
            <w:pPr>
              <w:jc w:val="center"/>
            </w:pPr>
            <w:r>
              <w:rPr>
                <w:noProof/>
              </w:rPr>
              <w:drawing>
                <wp:inline distT="0" distB="0" distL="0" distR="0" wp14:anchorId="73515888" wp14:editId="706E06C0">
                  <wp:extent cx="688739" cy="16478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93825" cy="1659993"/>
                          </a:xfrm>
                          <a:prstGeom prst="rect">
                            <a:avLst/>
                          </a:prstGeom>
                        </pic:spPr>
                      </pic:pic>
                    </a:graphicData>
                  </a:graphic>
                </wp:inline>
              </w:drawing>
            </w:r>
            <w:sdt>
              <w:sdtPr>
                <w:id w:val="-1701695876"/>
                <w:citation/>
              </w:sdtPr>
              <w:sdtEndPr/>
              <w:sdtContent>
                <w:r w:rsidR="00FC622A">
                  <w:fldChar w:fldCharType="begin"/>
                </w:r>
                <w:r w:rsidR="00FC622A">
                  <w:instrText xml:space="preserve"> CITATION 2dd22 \l 2057 </w:instrText>
                </w:r>
                <w:r w:rsidR="00FC622A">
                  <w:fldChar w:fldCharType="separate"/>
                </w:r>
                <w:r w:rsidR="00A60495">
                  <w:rPr>
                    <w:noProof/>
                  </w:rPr>
                  <w:t xml:space="preserve"> </w:t>
                </w:r>
                <w:r w:rsidR="00A60495" w:rsidRPr="00A60495">
                  <w:rPr>
                    <w:noProof/>
                  </w:rPr>
                  <w:t>[7]</w:t>
                </w:r>
                <w:r w:rsidR="00FC622A">
                  <w:fldChar w:fldCharType="end"/>
                </w:r>
              </w:sdtContent>
            </w:sdt>
          </w:p>
        </w:tc>
        <w:tc>
          <w:tcPr>
            <w:tcW w:w="1580" w:type="dxa"/>
            <w:tcBorders>
              <w:bottom w:val="single" w:sz="4" w:space="0" w:color="auto"/>
            </w:tcBorders>
            <w:vAlign w:val="center"/>
          </w:tcPr>
          <w:p w14:paraId="4443804C" w14:textId="1E44C6CA" w:rsidR="00A406D3" w:rsidRDefault="00A406D3" w:rsidP="00A406D3">
            <w:pPr>
              <w:jc w:val="center"/>
            </w:pPr>
            <w:r w:rsidRPr="00A406D3">
              <w:t xml:space="preserve">2D Debus &amp; Diebold </w:t>
            </w:r>
            <w:proofErr w:type="spellStart"/>
            <w:r w:rsidRPr="00A406D3">
              <w:t>Meßsysteme</w:t>
            </w:r>
            <w:proofErr w:type="spellEnd"/>
            <w:r w:rsidRPr="00A406D3">
              <w:t xml:space="preserve"> GmbH</w:t>
            </w:r>
          </w:p>
        </w:tc>
        <w:tc>
          <w:tcPr>
            <w:tcW w:w="1419" w:type="dxa"/>
            <w:tcBorders>
              <w:bottom w:val="single" w:sz="4" w:space="0" w:color="auto"/>
            </w:tcBorders>
            <w:vAlign w:val="center"/>
          </w:tcPr>
          <w:p w14:paraId="5C1F2BAE" w14:textId="7EC97001" w:rsidR="00A406D3" w:rsidRDefault="001D0F70" w:rsidP="00A406D3">
            <w:pPr>
              <w:jc w:val="center"/>
            </w:pPr>
            <w:r>
              <w:t>20mm</w:t>
            </w:r>
            <w:r w:rsidR="0042368C">
              <w:t xml:space="preserve"> X</w:t>
            </w:r>
          </w:p>
          <w:p w14:paraId="57F74841" w14:textId="4EA1C455" w:rsidR="001D0F70" w:rsidRDefault="001D0F70" w:rsidP="00A406D3">
            <w:pPr>
              <w:jc w:val="center"/>
            </w:pPr>
            <w:r>
              <w:rPr>
                <w:rFonts w:cstheme="minorHAnsi"/>
              </w:rPr>
              <w:t>Ø</w:t>
            </w:r>
            <w:r>
              <w:t>4mm, 10mm</w:t>
            </w:r>
          </w:p>
        </w:tc>
        <w:tc>
          <w:tcPr>
            <w:tcW w:w="2835" w:type="dxa"/>
            <w:tcBorders>
              <w:bottom w:val="single" w:sz="4" w:space="0" w:color="auto"/>
            </w:tcBorders>
            <w:vAlign w:val="center"/>
          </w:tcPr>
          <w:p w14:paraId="3B110454" w14:textId="77777777" w:rsidR="00432E7B" w:rsidRDefault="00432E7B" w:rsidP="001D0F70">
            <w:pPr>
              <w:ind w:left="490"/>
              <w:rPr>
                <w:b/>
                <w:bCs/>
              </w:rPr>
            </w:pPr>
          </w:p>
          <w:p w14:paraId="645CC1D2" w14:textId="7FF7E754" w:rsidR="00432E7B" w:rsidRDefault="00432E7B" w:rsidP="001D0F70">
            <w:pPr>
              <w:ind w:left="490"/>
              <w:rPr>
                <w:b/>
                <w:bCs/>
              </w:rPr>
            </w:pPr>
            <w:r>
              <w:rPr>
                <w:b/>
                <w:bCs/>
              </w:rPr>
              <w:t>Operating Voltage – 5V</w:t>
            </w:r>
          </w:p>
          <w:p w14:paraId="64728BD5" w14:textId="4AB6D9AD" w:rsidR="00471CC9" w:rsidRDefault="00471CC9" w:rsidP="001D0F70">
            <w:pPr>
              <w:ind w:left="490"/>
              <w:rPr>
                <w:b/>
                <w:bCs/>
              </w:rPr>
            </w:pPr>
            <w:r>
              <w:rPr>
                <w:b/>
                <w:bCs/>
              </w:rPr>
              <w:t xml:space="preserve">Current draw – </w:t>
            </w:r>
            <w:r w:rsidRPr="00471CC9">
              <w:t>40mA</w:t>
            </w:r>
          </w:p>
          <w:p w14:paraId="3BA52CDC" w14:textId="098592C8" w:rsidR="00FE5B75" w:rsidRDefault="00FE5B75" w:rsidP="001D0F70">
            <w:pPr>
              <w:ind w:left="490"/>
            </w:pPr>
            <w:r w:rsidRPr="00FE5B75">
              <w:rPr>
                <w:b/>
                <w:bCs/>
              </w:rPr>
              <w:t>Signal -</w:t>
            </w:r>
            <w:r>
              <w:t xml:space="preserve"> Analogue</w:t>
            </w:r>
          </w:p>
          <w:p w14:paraId="74615582" w14:textId="6805A559" w:rsidR="00A406D3" w:rsidRDefault="001D0F70" w:rsidP="001D0F70">
            <w:pPr>
              <w:ind w:left="490"/>
            </w:pPr>
            <w:r w:rsidRPr="00FE5B75">
              <w:rPr>
                <w:b/>
                <w:bCs/>
              </w:rPr>
              <w:t>Measurement range</w:t>
            </w:r>
            <w:r>
              <w:t xml:space="preserve"> - 0</w:t>
            </w:r>
            <w:r>
              <w:rPr>
                <w:rFonts w:cstheme="minorHAnsi"/>
              </w:rPr>
              <w:t>°</w:t>
            </w:r>
            <w:r>
              <w:t>C to 150</w:t>
            </w:r>
            <w:r w:rsidRPr="001D0F70">
              <w:t>°C</w:t>
            </w:r>
          </w:p>
          <w:p w14:paraId="3C71ED0F" w14:textId="77777777" w:rsidR="001D0F70" w:rsidRDefault="001D0F70" w:rsidP="001D0F70">
            <w:pPr>
              <w:ind w:left="490"/>
            </w:pPr>
            <w:r w:rsidRPr="00FE5B75">
              <w:rPr>
                <w:b/>
                <w:bCs/>
              </w:rPr>
              <w:t>Accuracy</w:t>
            </w:r>
            <w:r>
              <w:t xml:space="preserve"> - </w:t>
            </w:r>
            <w:r>
              <w:rPr>
                <w:rFonts w:cstheme="minorHAnsi"/>
              </w:rPr>
              <w:t>±</w:t>
            </w:r>
            <w:r>
              <w:t>0.5</w:t>
            </w:r>
          </w:p>
          <w:p w14:paraId="75DB03AA" w14:textId="22851F30" w:rsidR="001D0F70" w:rsidRDefault="001D0F70" w:rsidP="001D0F70">
            <w:pPr>
              <w:ind w:left="490"/>
            </w:pPr>
            <w:r w:rsidRPr="00FE5B75">
              <w:rPr>
                <w:b/>
                <w:bCs/>
              </w:rPr>
              <w:t>IP rating</w:t>
            </w:r>
            <w:r>
              <w:t xml:space="preserve"> – 67</w:t>
            </w:r>
          </w:p>
          <w:p w14:paraId="6FC36CFD" w14:textId="77777777" w:rsidR="001D0F70" w:rsidRDefault="001D0F70" w:rsidP="001D0F70">
            <w:pPr>
              <w:ind w:left="490"/>
            </w:pPr>
            <w:r w:rsidRPr="00FE5B75">
              <w:rPr>
                <w:b/>
                <w:bCs/>
              </w:rPr>
              <w:t>Ambient op. range</w:t>
            </w:r>
            <w:r>
              <w:t xml:space="preserve"> - -25</w:t>
            </w:r>
            <w:r w:rsidRPr="001D0F70">
              <w:t xml:space="preserve">°C to </w:t>
            </w:r>
            <w:r>
              <w:t>85</w:t>
            </w:r>
            <w:r w:rsidRPr="001D0F70">
              <w:t>°C</w:t>
            </w:r>
          </w:p>
          <w:p w14:paraId="7D617D26" w14:textId="72B68F2B" w:rsidR="001D0F70" w:rsidRDefault="001D0F70" w:rsidP="001D0F70">
            <w:pPr>
              <w:ind w:left="490"/>
            </w:pPr>
            <w:r w:rsidRPr="00FE5B75">
              <w:rPr>
                <w:b/>
                <w:bCs/>
              </w:rPr>
              <w:t>Humidity</w:t>
            </w:r>
            <w:r>
              <w:t xml:space="preserve"> – 5 to 95%</w:t>
            </w:r>
            <w:r w:rsidR="00FC622A">
              <w:t xml:space="preserve"> </w:t>
            </w:r>
            <w:sdt>
              <w:sdtPr>
                <w:id w:val="-1446997557"/>
                <w:citation/>
              </w:sdtPr>
              <w:sdtEndPr/>
              <w:sdtContent>
                <w:r w:rsidR="00FC622A">
                  <w:fldChar w:fldCharType="begin"/>
                </w:r>
                <w:r w:rsidR="00FC622A">
                  <w:instrText xml:space="preserve"> CITATION 2dd22 \l 2057 </w:instrText>
                </w:r>
                <w:r w:rsidR="00FC622A">
                  <w:fldChar w:fldCharType="separate"/>
                </w:r>
                <w:r w:rsidR="00A60495" w:rsidRPr="00A60495">
                  <w:rPr>
                    <w:noProof/>
                  </w:rPr>
                  <w:t>[7]</w:t>
                </w:r>
                <w:r w:rsidR="00FC622A">
                  <w:fldChar w:fldCharType="end"/>
                </w:r>
              </w:sdtContent>
            </w:sdt>
          </w:p>
        </w:tc>
        <w:tc>
          <w:tcPr>
            <w:tcW w:w="1366" w:type="dxa"/>
            <w:tcBorders>
              <w:bottom w:val="single" w:sz="4" w:space="0" w:color="auto"/>
            </w:tcBorders>
            <w:vAlign w:val="center"/>
          </w:tcPr>
          <w:p w14:paraId="310D18E2" w14:textId="687909D3" w:rsidR="00A406D3" w:rsidRDefault="001D0F70" w:rsidP="00A406D3">
            <w:pPr>
              <w:ind w:left="490"/>
            </w:pPr>
            <w:r>
              <w:t>£40.12</w:t>
            </w:r>
          </w:p>
        </w:tc>
      </w:tr>
      <w:tr w:rsidR="001D0F70" w14:paraId="5B123A0B" w14:textId="77777777" w:rsidTr="00055FFD">
        <w:trPr>
          <w:jc w:val="center"/>
        </w:trPr>
        <w:tc>
          <w:tcPr>
            <w:tcW w:w="1816" w:type="dxa"/>
            <w:shd w:val="clear" w:color="auto" w:fill="D9D9D9" w:themeFill="background1" w:themeFillShade="D9"/>
            <w:vAlign w:val="center"/>
          </w:tcPr>
          <w:p w14:paraId="7C4590E8" w14:textId="77777777" w:rsidR="00A406D3" w:rsidRPr="004A1ED4" w:rsidRDefault="00A406D3" w:rsidP="00A406D3">
            <w:pPr>
              <w:jc w:val="center"/>
            </w:pPr>
          </w:p>
        </w:tc>
        <w:tc>
          <w:tcPr>
            <w:tcW w:w="1580" w:type="dxa"/>
            <w:shd w:val="clear" w:color="auto" w:fill="D9D9D9" w:themeFill="background1" w:themeFillShade="D9"/>
          </w:tcPr>
          <w:p w14:paraId="7D2017ED" w14:textId="77777777" w:rsidR="00A406D3" w:rsidRDefault="00A406D3" w:rsidP="00A406D3">
            <w:pPr>
              <w:jc w:val="center"/>
            </w:pPr>
          </w:p>
        </w:tc>
        <w:tc>
          <w:tcPr>
            <w:tcW w:w="1419" w:type="dxa"/>
            <w:shd w:val="clear" w:color="auto" w:fill="D9D9D9" w:themeFill="background1" w:themeFillShade="D9"/>
            <w:vAlign w:val="center"/>
          </w:tcPr>
          <w:p w14:paraId="13D50B92" w14:textId="6C9DCF21" w:rsidR="00A406D3" w:rsidRDefault="00A406D3" w:rsidP="00A406D3">
            <w:pPr>
              <w:jc w:val="center"/>
            </w:pPr>
          </w:p>
        </w:tc>
        <w:tc>
          <w:tcPr>
            <w:tcW w:w="2835" w:type="dxa"/>
            <w:shd w:val="clear" w:color="auto" w:fill="D9D9D9" w:themeFill="background1" w:themeFillShade="D9"/>
            <w:vAlign w:val="center"/>
          </w:tcPr>
          <w:p w14:paraId="6F299A1B" w14:textId="77777777" w:rsidR="00A406D3" w:rsidRDefault="00A406D3" w:rsidP="00A406D3">
            <w:pPr>
              <w:jc w:val="center"/>
            </w:pPr>
          </w:p>
        </w:tc>
        <w:tc>
          <w:tcPr>
            <w:tcW w:w="1366" w:type="dxa"/>
            <w:shd w:val="clear" w:color="auto" w:fill="D9D9D9" w:themeFill="background1" w:themeFillShade="D9"/>
            <w:vAlign w:val="center"/>
          </w:tcPr>
          <w:p w14:paraId="2A09F53F" w14:textId="77777777" w:rsidR="00A406D3" w:rsidRDefault="00A406D3" w:rsidP="00A406D3">
            <w:pPr>
              <w:jc w:val="center"/>
            </w:pPr>
          </w:p>
        </w:tc>
      </w:tr>
      <w:tr w:rsidR="001D0F70" w14:paraId="5AE4495F" w14:textId="77777777" w:rsidTr="00055FFD">
        <w:trPr>
          <w:trHeight w:val="3312"/>
          <w:jc w:val="center"/>
        </w:trPr>
        <w:tc>
          <w:tcPr>
            <w:tcW w:w="1816" w:type="dxa"/>
            <w:tcBorders>
              <w:bottom w:val="single" w:sz="4" w:space="0" w:color="auto"/>
            </w:tcBorders>
            <w:vAlign w:val="center"/>
          </w:tcPr>
          <w:p w14:paraId="3B48B785" w14:textId="007DB26B" w:rsidR="0042368C" w:rsidRDefault="0042368C" w:rsidP="00A406D3">
            <w:pPr>
              <w:jc w:val="center"/>
              <w:rPr>
                <w:noProof/>
              </w:rPr>
            </w:pPr>
            <w:r w:rsidRPr="0042368C">
              <w:rPr>
                <w:noProof/>
              </w:rPr>
              <w:t>TT541/10K3A1, Pipe, Thermistor</w:t>
            </w:r>
          </w:p>
          <w:p w14:paraId="65498EC3" w14:textId="49AA9A57" w:rsidR="00A406D3" w:rsidRPr="004A1ED4" w:rsidRDefault="0042368C" w:rsidP="00A406D3">
            <w:pPr>
              <w:jc w:val="center"/>
            </w:pPr>
            <w:r>
              <w:rPr>
                <w:noProof/>
              </w:rPr>
              <w:drawing>
                <wp:inline distT="0" distB="0" distL="0" distR="0" wp14:anchorId="6D0FDF10" wp14:editId="14ED559D">
                  <wp:extent cx="1016000" cy="11785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16000" cy="1178560"/>
                          </a:xfrm>
                          <a:prstGeom prst="rect">
                            <a:avLst/>
                          </a:prstGeom>
                        </pic:spPr>
                      </pic:pic>
                    </a:graphicData>
                  </a:graphic>
                </wp:inline>
              </w:drawing>
            </w:r>
            <w:sdt>
              <w:sdtPr>
                <w:id w:val="-906454808"/>
                <w:citation/>
              </w:sdtPr>
              <w:sdtEndPr/>
              <w:sdtContent>
                <w:r w:rsidR="002B03A1">
                  <w:fldChar w:fldCharType="begin"/>
                </w:r>
                <w:r w:rsidR="002B03A1">
                  <w:instrText xml:space="preserve"> CITATION RS2211 \l 2057 </w:instrText>
                </w:r>
                <w:r w:rsidR="002B03A1">
                  <w:fldChar w:fldCharType="separate"/>
                </w:r>
                <w:r w:rsidR="00A60495">
                  <w:rPr>
                    <w:noProof/>
                  </w:rPr>
                  <w:t xml:space="preserve"> </w:t>
                </w:r>
                <w:r w:rsidR="00A60495" w:rsidRPr="00A60495">
                  <w:rPr>
                    <w:noProof/>
                  </w:rPr>
                  <w:t>[8]</w:t>
                </w:r>
                <w:r w:rsidR="002B03A1">
                  <w:fldChar w:fldCharType="end"/>
                </w:r>
              </w:sdtContent>
            </w:sdt>
          </w:p>
        </w:tc>
        <w:tc>
          <w:tcPr>
            <w:tcW w:w="1580" w:type="dxa"/>
            <w:tcBorders>
              <w:bottom w:val="single" w:sz="4" w:space="0" w:color="auto"/>
            </w:tcBorders>
            <w:vAlign w:val="center"/>
          </w:tcPr>
          <w:p w14:paraId="456C7684" w14:textId="20A21BA8" w:rsidR="00A406D3" w:rsidRDefault="0042368C" w:rsidP="00A406D3">
            <w:pPr>
              <w:jc w:val="center"/>
            </w:pPr>
            <w:r w:rsidRPr="0042368C">
              <w:t>RS PRO Type NTC Temperature Sensor</w:t>
            </w:r>
          </w:p>
        </w:tc>
        <w:tc>
          <w:tcPr>
            <w:tcW w:w="1419" w:type="dxa"/>
            <w:tcBorders>
              <w:bottom w:val="single" w:sz="4" w:space="0" w:color="auto"/>
            </w:tcBorders>
            <w:vAlign w:val="center"/>
          </w:tcPr>
          <w:p w14:paraId="7EB56C77" w14:textId="3826B640" w:rsidR="00A406D3" w:rsidRDefault="0042368C" w:rsidP="00A406D3">
            <w:pPr>
              <w:jc w:val="center"/>
            </w:pPr>
            <w:r w:rsidRPr="0042368C">
              <w:t>150x</w:t>
            </w:r>
            <w:r>
              <w:t xml:space="preserve"> </w:t>
            </w:r>
            <w:r>
              <w:rPr>
                <w:rFonts w:cstheme="minorHAnsi"/>
              </w:rPr>
              <w:t>Ø</w:t>
            </w:r>
            <w:r w:rsidRPr="0042368C">
              <w:t>6mm</w:t>
            </w:r>
          </w:p>
        </w:tc>
        <w:tc>
          <w:tcPr>
            <w:tcW w:w="2835" w:type="dxa"/>
            <w:tcBorders>
              <w:bottom w:val="single" w:sz="4" w:space="0" w:color="auto"/>
            </w:tcBorders>
            <w:vAlign w:val="center"/>
          </w:tcPr>
          <w:p w14:paraId="555D2E83" w14:textId="63C98E59" w:rsidR="00432E7B" w:rsidRDefault="00432E7B" w:rsidP="0042368C">
            <w:pPr>
              <w:ind w:left="490"/>
              <w:rPr>
                <w:b/>
                <w:bCs/>
              </w:rPr>
            </w:pPr>
            <w:r>
              <w:rPr>
                <w:b/>
                <w:bCs/>
              </w:rPr>
              <w:t>Operating Voltage – 24V</w:t>
            </w:r>
          </w:p>
          <w:p w14:paraId="11BF01F3" w14:textId="2B0AEA3D" w:rsidR="00471CC9" w:rsidRDefault="00471CC9" w:rsidP="00471CC9">
            <w:pPr>
              <w:ind w:left="490"/>
              <w:rPr>
                <w:b/>
                <w:bCs/>
              </w:rPr>
            </w:pPr>
            <w:r>
              <w:rPr>
                <w:b/>
                <w:bCs/>
              </w:rPr>
              <w:t xml:space="preserve">Current draw – </w:t>
            </w:r>
            <w:r>
              <w:t>3</w:t>
            </w:r>
            <w:r w:rsidRPr="00471CC9">
              <w:t>0mA</w:t>
            </w:r>
          </w:p>
          <w:p w14:paraId="541A857D" w14:textId="29E1075E" w:rsidR="0042368C" w:rsidRDefault="00471CC9" w:rsidP="00471CC9">
            <w:r>
              <w:rPr>
                <w:b/>
                <w:bCs/>
              </w:rPr>
              <w:t xml:space="preserve">          </w:t>
            </w:r>
            <w:r w:rsidR="0042368C" w:rsidRPr="00FE5B75">
              <w:rPr>
                <w:b/>
                <w:bCs/>
              </w:rPr>
              <w:t>Signal -</w:t>
            </w:r>
            <w:r w:rsidR="0042368C">
              <w:t xml:space="preserve"> Analogue</w:t>
            </w:r>
          </w:p>
          <w:p w14:paraId="187FE4E7" w14:textId="376F680A" w:rsidR="0042368C" w:rsidRDefault="0042368C" w:rsidP="0042368C">
            <w:pPr>
              <w:ind w:left="490"/>
            </w:pPr>
            <w:r w:rsidRPr="00FE5B75">
              <w:rPr>
                <w:b/>
                <w:bCs/>
              </w:rPr>
              <w:t>Measurement range</w:t>
            </w:r>
            <w:r>
              <w:t xml:space="preserve"> - -10</w:t>
            </w:r>
            <w:r>
              <w:rPr>
                <w:rFonts w:cstheme="minorHAnsi"/>
              </w:rPr>
              <w:t>°</w:t>
            </w:r>
            <w:r>
              <w:t>C to 110</w:t>
            </w:r>
            <w:r w:rsidRPr="001D0F70">
              <w:t>°C</w:t>
            </w:r>
          </w:p>
          <w:p w14:paraId="7D7D393F" w14:textId="77777777" w:rsidR="0042368C" w:rsidRDefault="0042368C" w:rsidP="0042368C">
            <w:pPr>
              <w:ind w:left="490"/>
            </w:pPr>
            <w:r w:rsidRPr="00FE5B75">
              <w:rPr>
                <w:b/>
                <w:bCs/>
              </w:rPr>
              <w:t>Accuracy</w:t>
            </w:r>
            <w:r>
              <w:t xml:space="preserve"> - </w:t>
            </w:r>
            <w:r>
              <w:rPr>
                <w:rFonts w:cstheme="minorHAnsi"/>
              </w:rPr>
              <w:t>±</w:t>
            </w:r>
            <w:r>
              <w:t>0.5</w:t>
            </w:r>
          </w:p>
          <w:p w14:paraId="480A2317" w14:textId="701961A0" w:rsidR="0042368C" w:rsidRDefault="0042368C" w:rsidP="0042368C">
            <w:pPr>
              <w:ind w:left="490"/>
            </w:pPr>
            <w:r w:rsidRPr="00FE5B75">
              <w:rPr>
                <w:b/>
                <w:bCs/>
              </w:rPr>
              <w:t>IP rating</w:t>
            </w:r>
            <w:r>
              <w:t xml:space="preserve"> – 65</w:t>
            </w:r>
          </w:p>
          <w:p w14:paraId="47F11746" w14:textId="77777777" w:rsidR="0042368C" w:rsidRDefault="0042368C" w:rsidP="0042368C">
            <w:pPr>
              <w:ind w:left="490"/>
            </w:pPr>
            <w:r w:rsidRPr="00FE5B75">
              <w:rPr>
                <w:b/>
                <w:bCs/>
              </w:rPr>
              <w:t>Ambient op. range</w:t>
            </w:r>
            <w:r>
              <w:t xml:space="preserve"> - -25</w:t>
            </w:r>
            <w:r w:rsidRPr="001D0F70">
              <w:t xml:space="preserve">°C to </w:t>
            </w:r>
            <w:r>
              <w:t>85</w:t>
            </w:r>
            <w:r w:rsidRPr="001D0F70">
              <w:t>°C</w:t>
            </w:r>
          </w:p>
          <w:p w14:paraId="6E160BE5" w14:textId="6E683E3C" w:rsidR="00A406D3" w:rsidRDefault="0042368C" w:rsidP="0042368C">
            <w:pPr>
              <w:ind w:left="360"/>
            </w:pPr>
            <w:r>
              <w:rPr>
                <w:b/>
                <w:bCs/>
              </w:rPr>
              <w:t xml:space="preserve">  </w:t>
            </w:r>
            <w:r w:rsidRPr="00FE5B75">
              <w:rPr>
                <w:b/>
                <w:bCs/>
              </w:rPr>
              <w:t>Humidity</w:t>
            </w:r>
            <w:r>
              <w:t xml:space="preserve"> – 5 to         95% </w:t>
            </w:r>
            <w:sdt>
              <w:sdtPr>
                <w:id w:val="284634148"/>
                <w:citation/>
              </w:sdtPr>
              <w:sdtEndPr/>
              <w:sdtContent>
                <w:r>
                  <w:fldChar w:fldCharType="begin"/>
                </w:r>
                <w:r>
                  <w:instrText xml:space="preserve"> CITATION 2dd22 \l 2057 </w:instrText>
                </w:r>
                <w:r>
                  <w:fldChar w:fldCharType="separate"/>
                </w:r>
                <w:r w:rsidR="00A60495" w:rsidRPr="00A60495">
                  <w:rPr>
                    <w:noProof/>
                  </w:rPr>
                  <w:t>[7]</w:t>
                </w:r>
                <w:r>
                  <w:fldChar w:fldCharType="end"/>
                </w:r>
              </w:sdtContent>
            </w:sdt>
          </w:p>
        </w:tc>
        <w:tc>
          <w:tcPr>
            <w:tcW w:w="1366" w:type="dxa"/>
            <w:tcBorders>
              <w:bottom w:val="single" w:sz="4" w:space="0" w:color="auto"/>
            </w:tcBorders>
            <w:vAlign w:val="center"/>
          </w:tcPr>
          <w:p w14:paraId="66C97D99" w14:textId="2BC575C8" w:rsidR="00A406D3" w:rsidRDefault="00A406D3" w:rsidP="00A406D3">
            <w:pPr>
              <w:ind w:left="360"/>
            </w:pPr>
            <w:r>
              <w:t xml:space="preserve"> </w:t>
            </w:r>
            <w:r w:rsidR="0042368C">
              <w:t>£32.17</w:t>
            </w:r>
          </w:p>
        </w:tc>
      </w:tr>
      <w:tr w:rsidR="001D0F70" w14:paraId="1C0B9922" w14:textId="77777777" w:rsidTr="00055FFD">
        <w:trPr>
          <w:jc w:val="center"/>
        </w:trPr>
        <w:tc>
          <w:tcPr>
            <w:tcW w:w="1816" w:type="dxa"/>
            <w:tcBorders>
              <w:bottom w:val="single" w:sz="4" w:space="0" w:color="auto"/>
            </w:tcBorders>
            <w:shd w:val="clear" w:color="auto" w:fill="D9D9D9" w:themeFill="background1" w:themeFillShade="D9"/>
            <w:vAlign w:val="center"/>
          </w:tcPr>
          <w:p w14:paraId="02DFA5D8" w14:textId="77777777" w:rsidR="00A406D3" w:rsidRPr="004A1ED4" w:rsidRDefault="00A406D3" w:rsidP="00A406D3">
            <w:pPr>
              <w:jc w:val="center"/>
            </w:pPr>
          </w:p>
        </w:tc>
        <w:tc>
          <w:tcPr>
            <w:tcW w:w="1580" w:type="dxa"/>
            <w:tcBorders>
              <w:bottom w:val="single" w:sz="4" w:space="0" w:color="auto"/>
            </w:tcBorders>
            <w:shd w:val="clear" w:color="auto" w:fill="D9D9D9" w:themeFill="background1" w:themeFillShade="D9"/>
          </w:tcPr>
          <w:p w14:paraId="6CD384AF" w14:textId="77777777" w:rsidR="00A406D3" w:rsidRDefault="00A406D3" w:rsidP="00A406D3">
            <w:pPr>
              <w:jc w:val="center"/>
            </w:pPr>
          </w:p>
        </w:tc>
        <w:tc>
          <w:tcPr>
            <w:tcW w:w="1419" w:type="dxa"/>
            <w:tcBorders>
              <w:bottom w:val="single" w:sz="4" w:space="0" w:color="auto"/>
            </w:tcBorders>
            <w:shd w:val="clear" w:color="auto" w:fill="D9D9D9" w:themeFill="background1" w:themeFillShade="D9"/>
            <w:vAlign w:val="center"/>
          </w:tcPr>
          <w:p w14:paraId="58EA0B43" w14:textId="6D0B7D51" w:rsidR="00A406D3" w:rsidRDefault="00A406D3" w:rsidP="00A406D3">
            <w:pPr>
              <w:jc w:val="center"/>
            </w:pPr>
          </w:p>
        </w:tc>
        <w:tc>
          <w:tcPr>
            <w:tcW w:w="2835" w:type="dxa"/>
            <w:tcBorders>
              <w:bottom w:val="single" w:sz="4" w:space="0" w:color="auto"/>
            </w:tcBorders>
            <w:shd w:val="clear" w:color="auto" w:fill="D9D9D9" w:themeFill="background1" w:themeFillShade="D9"/>
            <w:vAlign w:val="center"/>
          </w:tcPr>
          <w:p w14:paraId="25BEE13C" w14:textId="77777777" w:rsidR="00A406D3" w:rsidRDefault="00A406D3" w:rsidP="00A406D3">
            <w:pPr>
              <w:jc w:val="center"/>
            </w:pPr>
          </w:p>
        </w:tc>
        <w:tc>
          <w:tcPr>
            <w:tcW w:w="1366" w:type="dxa"/>
            <w:tcBorders>
              <w:bottom w:val="single" w:sz="4" w:space="0" w:color="auto"/>
            </w:tcBorders>
            <w:shd w:val="clear" w:color="auto" w:fill="D9D9D9" w:themeFill="background1" w:themeFillShade="D9"/>
            <w:vAlign w:val="center"/>
          </w:tcPr>
          <w:p w14:paraId="26D387C0" w14:textId="77777777" w:rsidR="00A406D3" w:rsidRDefault="00A406D3" w:rsidP="00A406D3">
            <w:pPr>
              <w:pStyle w:val="ListParagraph"/>
            </w:pPr>
          </w:p>
        </w:tc>
      </w:tr>
      <w:tr w:rsidR="001D0F70" w14:paraId="03E66CB6" w14:textId="77777777" w:rsidTr="00055FFD">
        <w:trPr>
          <w:jc w:val="center"/>
        </w:trPr>
        <w:tc>
          <w:tcPr>
            <w:tcW w:w="1816" w:type="dxa"/>
            <w:shd w:val="clear" w:color="auto" w:fill="92D050"/>
            <w:vAlign w:val="center"/>
          </w:tcPr>
          <w:p w14:paraId="7E2BE5C6" w14:textId="2BE704F5" w:rsidR="00055FFD" w:rsidRDefault="00055FFD" w:rsidP="00A406D3">
            <w:pPr>
              <w:jc w:val="center"/>
            </w:pPr>
            <w:r w:rsidRPr="00055FFD">
              <w:t>NTC015WH01</w:t>
            </w:r>
          </w:p>
          <w:p w14:paraId="03FE72AA" w14:textId="58FF3936" w:rsidR="00A406D3" w:rsidRPr="004A1ED4" w:rsidRDefault="00055FFD" w:rsidP="00A406D3">
            <w:pPr>
              <w:jc w:val="center"/>
            </w:pPr>
            <w:r>
              <w:rPr>
                <w:noProof/>
              </w:rPr>
              <w:drawing>
                <wp:inline distT="0" distB="0" distL="0" distR="0" wp14:anchorId="53941D25" wp14:editId="5E61292D">
                  <wp:extent cx="809625" cy="736023"/>
                  <wp:effectExtent l="0" t="0" r="0" b="6985"/>
                  <wp:docPr id="26" name="Picture 26" descr="CAREL NTC015WH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L NTC015WH0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13369" cy="739426"/>
                          </a:xfrm>
                          <a:prstGeom prst="rect">
                            <a:avLst/>
                          </a:prstGeom>
                          <a:noFill/>
                          <a:ln>
                            <a:noFill/>
                          </a:ln>
                        </pic:spPr>
                      </pic:pic>
                    </a:graphicData>
                  </a:graphic>
                </wp:inline>
              </w:drawing>
            </w:r>
            <w:sdt>
              <w:sdtPr>
                <w:id w:val="-1553299979"/>
                <w:citation/>
              </w:sdtPr>
              <w:sdtEndPr/>
              <w:sdtContent>
                <w:r w:rsidR="002B03A1">
                  <w:fldChar w:fldCharType="begin"/>
                </w:r>
                <w:r w:rsidR="002B03A1">
                  <w:instrText xml:space="preserve"> CITATION RS2212 \l 2057 </w:instrText>
                </w:r>
                <w:r w:rsidR="002B03A1">
                  <w:fldChar w:fldCharType="separate"/>
                </w:r>
                <w:r w:rsidR="00A60495">
                  <w:rPr>
                    <w:noProof/>
                  </w:rPr>
                  <w:t xml:space="preserve"> </w:t>
                </w:r>
                <w:r w:rsidR="00A60495" w:rsidRPr="00A60495">
                  <w:rPr>
                    <w:noProof/>
                  </w:rPr>
                  <w:t>[9]</w:t>
                </w:r>
                <w:r w:rsidR="002B03A1">
                  <w:fldChar w:fldCharType="end"/>
                </w:r>
              </w:sdtContent>
            </w:sdt>
          </w:p>
        </w:tc>
        <w:tc>
          <w:tcPr>
            <w:tcW w:w="1580" w:type="dxa"/>
            <w:shd w:val="clear" w:color="auto" w:fill="92D050"/>
            <w:vAlign w:val="center"/>
          </w:tcPr>
          <w:p w14:paraId="5EBADBD1" w14:textId="1D1FEA83" w:rsidR="00A406D3" w:rsidRPr="00915E8E" w:rsidRDefault="00055FFD" w:rsidP="00A406D3">
            <w:pPr>
              <w:jc w:val="center"/>
            </w:pPr>
            <w:r>
              <w:t>Farnell UK</w:t>
            </w:r>
          </w:p>
        </w:tc>
        <w:tc>
          <w:tcPr>
            <w:tcW w:w="1419" w:type="dxa"/>
            <w:shd w:val="clear" w:color="auto" w:fill="92D050"/>
            <w:vAlign w:val="center"/>
          </w:tcPr>
          <w:p w14:paraId="2DAD894E" w14:textId="75DBAA86" w:rsidR="00A406D3" w:rsidRPr="00915E8E" w:rsidRDefault="00055FFD" w:rsidP="00A406D3">
            <w:pPr>
              <w:jc w:val="center"/>
            </w:pPr>
            <w:r>
              <w:t xml:space="preserve">50mm X </w:t>
            </w:r>
            <w:r w:rsidRPr="00055FFD">
              <w:t>Ø6mm</w:t>
            </w:r>
          </w:p>
          <w:p w14:paraId="75794FFF" w14:textId="77777777" w:rsidR="00A406D3" w:rsidRPr="00915E8E" w:rsidRDefault="00A406D3" w:rsidP="00A406D3">
            <w:pPr>
              <w:jc w:val="center"/>
              <w:rPr>
                <w:highlight w:val="yellow"/>
              </w:rPr>
            </w:pPr>
          </w:p>
        </w:tc>
        <w:tc>
          <w:tcPr>
            <w:tcW w:w="2835" w:type="dxa"/>
            <w:shd w:val="clear" w:color="auto" w:fill="92D050"/>
            <w:vAlign w:val="center"/>
          </w:tcPr>
          <w:p w14:paraId="01464BCE" w14:textId="0F3C7273" w:rsidR="00055FFD" w:rsidRDefault="00055FFD" w:rsidP="00055FFD">
            <w:pPr>
              <w:ind w:left="490"/>
              <w:rPr>
                <w:b/>
                <w:bCs/>
              </w:rPr>
            </w:pPr>
            <w:r>
              <w:rPr>
                <w:b/>
                <w:bCs/>
              </w:rPr>
              <w:t>Operating Voltage – 5V</w:t>
            </w:r>
          </w:p>
          <w:p w14:paraId="00D6DA9B" w14:textId="04D10A1C" w:rsidR="00055FFD" w:rsidRDefault="00055FFD" w:rsidP="00055FFD">
            <w:pPr>
              <w:ind w:left="490"/>
            </w:pPr>
            <w:r w:rsidRPr="00FE5B75">
              <w:rPr>
                <w:b/>
                <w:bCs/>
              </w:rPr>
              <w:t xml:space="preserve">Signal </w:t>
            </w:r>
            <w:r w:rsidR="00471CC9">
              <w:rPr>
                <w:b/>
                <w:bCs/>
              </w:rPr>
              <w:t>–</w:t>
            </w:r>
            <w:r>
              <w:t xml:space="preserve"> Analogue</w:t>
            </w:r>
          </w:p>
          <w:p w14:paraId="4BF24F72" w14:textId="630926CB" w:rsidR="00471CC9" w:rsidRDefault="00471CC9" w:rsidP="00471CC9">
            <w:pPr>
              <w:ind w:left="490"/>
              <w:rPr>
                <w:b/>
                <w:bCs/>
              </w:rPr>
            </w:pPr>
            <w:r>
              <w:rPr>
                <w:b/>
                <w:bCs/>
              </w:rPr>
              <w:t xml:space="preserve">Current draw – </w:t>
            </w:r>
            <w:r w:rsidRPr="00BA1FFF">
              <w:t>40mA</w:t>
            </w:r>
          </w:p>
          <w:p w14:paraId="4D8D2BB3" w14:textId="2E8C003F" w:rsidR="00055FFD" w:rsidRPr="00471CC9" w:rsidRDefault="00055FFD" w:rsidP="00471CC9">
            <w:pPr>
              <w:ind w:left="490"/>
              <w:rPr>
                <w:b/>
                <w:bCs/>
              </w:rPr>
            </w:pPr>
            <w:r w:rsidRPr="00FE5B75">
              <w:rPr>
                <w:b/>
                <w:bCs/>
              </w:rPr>
              <w:t>Measurement range</w:t>
            </w:r>
            <w:r>
              <w:t xml:space="preserve"> - -50</w:t>
            </w:r>
            <w:r>
              <w:rPr>
                <w:rFonts w:cstheme="minorHAnsi"/>
              </w:rPr>
              <w:t>°</w:t>
            </w:r>
            <w:r>
              <w:t>C to 110</w:t>
            </w:r>
            <w:r w:rsidRPr="001D0F70">
              <w:t>°C</w:t>
            </w:r>
          </w:p>
          <w:p w14:paraId="3BD24AA1" w14:textId="77777777" w:rsidR="00055FFD" w:rsidRDefault="00055FFD" w:rsidP="00055FFD">
            <w:pPr>
              <w:ind w:left="490"/>
            </w:pPr>
            <w:r w:rsidRPr="00FE5B75">
              <w:rPr>
                <w:b/>
                <w:bCs/>
              </w:rPr>
              <w:t>Accuracy</w:t>
            </w:r>
            <w:r>
              <w:t xml:space="preserve"> - </w:t>
            </w:r>
            <w:r>
              <w:rPr>
                <w:rFonts w:cstheme="minorHAnsi"/>
              </w:rPr>
              <w:t>±</w:t>
            </w:r>
            <w:r>
              <w:t>0.5</w:t>
            </w:r>
          </w:p>
          <w:p w14:paraId="0D85D07E" w14:textId="037E0EFB" w:rsidR="00055FFD" w:rsidRDefault="00055FFD" w:rsidP="00055FFD">
            <w:pPr>
              <w:ind w:left="490"/>
            </w:pPr>
            <w:r w:rsidRPr="00FE5B75">
              <w:rPr>
                <w:b/>
                <w:bCs/>
              </w:rPr>
              <w:t>IP rating</w:t>
            </w:r>
            <w:r>
              <w:t xml:space="preserve"> – 68</w:t>
            </w:r>
          </w:p>
          <w:p w14:paraId="619C289F" w14:textId="77777777" w:rsidR="00055FFD" w:rsidRDefault="00055FFD" w:rsidP="00055FFD">
            <w:pPr>
              <w:ind w:left="490"/>
            </w:pPr>
            <w:r w:rsidRPr="00FE5B75">
              <w:rPr>
                <w:b/>
                <w:bCs/>
              </w:rPr>
              <w:t>Ambient op. range</w:t>
            </w:r>
            <w:r>
              <w:t xml:space="preserve"> - -25</w:t>
            </w:r>
            <w:r w:rsidRPr="001D0F70">
              <w:t xml:space="preserve">°C to </w:t>
            </w:r>
            <w:r>
              <w:t>85</w:t>
            </w:r>
            <w:r w:rsidRPr="001D0F70">
              <w:t>°C</w:t>
            </w:r>
          </w:p>
          <w:p w14:paraId="5F10F75D" w14:textId="09719336" w:rsidR="00A406D3" w:rsidRDefault="00055FFD" w:rsidP="00055FFD">
            <w:pPr>
              <w:ind w:left="360"/>
              <w:rPr>
                <w:b/>
                <w:bCs/>
              </w:rPr>
            </w:pPr>
            <w:r>
              <w:rPr>
                <w:b/>
                <w:bCs/>
              </w:rPr>
              <w:t xml:space="preserve">  </w:t>
            </w:r>
            <w:r w:rsidRPr="00FE5B75">
              <w:rPr>
                <w:b/>
                <w:bCs/>
              </w:rPr>
              <w:t>Humidity</w:t>
            </w:r>
            <w:r>
              <w:rPr>
                <w:b/>
                <w:bCs/>
              </w:rPr>
              <w:t xml:space="preserve"> - </w:t>
            </w:r>
          </w:p>
          <w:p w14:paraId="69C84194" w14:textId="11ADA9DD" w:rsidR="00055FFD" w:rsidRPr="00055FFD" w:rsidRDefault="00055FFD" w:rsidP="00055FFD">
            <w:pPr>
              <w:ind w:left="360"/>
            </w:pPr>
            <w:r w:rsidRPr="00055FFD">
              <w:t>5 to 90°C</w:t>
            </w:r>
          </w:p>
        </w:tc>
        <w:tc>
          <w:tcPr>
            <w:tcW w:w="1366" w:type="dxa"/>
            <w:shd w:val="clear" w:color="auto" w:fill="92D050"/>
            <w:vAlign w:val="center"/>
          </w:tcPr>
          <w:p w14:paraId="12167DD7" w14:textId="5C9F6A81" w:rsidR="00A406D3" w:rsidRPr="00B33A32" w:rsidRDefault="00055FFD" w:rsidP="00A406D3">
            <w:pPr>
              <w:ind w:left="360"/>
            </w:pPr>
            <w:r>
              <w:t>£16.21</w:t>
            </w:r>
          </w:p>
        </w:tc>
      </w:tr>
    </w:tbl>
    <w:p w14:paraId="3CF862BC" w14:textId="2A1BD3AA" w:rsidR="0032493C" w:rsidRPr="007D7F74" w:rsidRDefault="00D82E1D" w:rsidP="00D82E1D">
      <w:pPr>
        <w:pStyle w:val="Caption"/>
        <w:jc w:val="center"/>
        <w:rPr>
          <w:b/>
          <w:bCs/>
          <w:color w:val="auto"/>
        </w:rPr>
      </w:pPr>
      <w:bookmarkStart w:id="23" w:name="_Toc124511298"/>
      <w:r w:rsidRPr="00D82E1D">
        <w:rPr>
          <w:b/>
          <w:bCs/>
        </w:rPr>
        <w:t xml:space="preserve">Table </w:t>
      </w:r>
      <w:r w:rsidRPr="00D82E1D">
        <w:rPr>
          <w:b/>
          <w:bCs/>
        </w:rPr>
        <w:fldChar w:fldCharType="begin"/>
      </w:r>
      <w:r w:rsidRPr="00D82E1D">
        <w:rPr>
          <w:b/>
          <w:bCs/>
        </w:rPr>
        <w:instrText xml:space="preserve"> SEQ Table \* ARABIC </w:instrText>
      </w:r>
      <w:r w:rsidRPr="00D82E1D">
        <w:rPr>
          <w:b/>
          <w:bCs/>
        </w:rPr>
        <w:fldChar w:fldCharType="separate"/>
      </w:r>
      <w:r w:rsidR="00A60495">
        <w:rPr>
          <w:b/>
          <w:bCs/>
          <w:noProof/>
        </w:rPr>
        <w:t>3</w:t>
      </w:r>
      <w:r w:rsidRPr="00D82E1D">
        <w:rPr>
          <w:b/>
          <w:bCs/>
        </w:rPr>
        <w:fldChar w:fldCharType="end"/>
      </w:r>
      <w:r w:rsidRPr="00D82E1D">
        <w:rPr>
          <w:b/>
          <w:bCs/>
        </w:rPr>
        <w:t xml:space="preserve"> </w:t>
      </w:r>
      <w:r w:rsidR="005C09AE" w:rsidRPr="00D82E1D">
        <w:rPr>
          <w:b/>
          <w:bCs/>
        </w:rPr>
        <w:t>NTC</w:t>
      </w:r>
      <w:r w:rsidR="005C09AE" w:rsidRPr="007D7F74">
        <w:rPr>
          <w:b/>
          <w:bCs/>
        </w:rPr>
        <w:t xml:space="preserve"> </w:t>
      </w:r>
      <w:r w:rsidR="005C09AE" w:rsidRPr="007D7F74">
        <w:rPr>
          <w:b/>
          <w:bCs/>
          <w:color w:val="auto"/>
        </w:rPr>
        <w:t>Temperature Sensor Comparison table</w:t>
      </w:r>
      <w:bookmarkEnd w:id="23"/>
    </w:p>
    <w:p w14:paraId="27E88181" w14:textId="496B0E4E" w:rsidR="005C09AE" w:rsidRDefault="00AB5ADF" w:rsidP="005C09AE">
      <w:r>
        <w:t xml:space="preserve">As shown in table 3, </w:t>
      </w:r>
      <w:r w:rsidR="00445071">
        <w:t>the</w:t>
      </w:r>
      <w:r w:rsidR="00445071" w:rsidRPr="00445071">
        <w:t xml:space="preserve"> NTC015WH01</w:t>
      </w:r>
      <w:r w:rsidR="00445071">
        <w:t xml:space="preserve"> NTC temperature probe was chosen due to its low voltage and current draw. The sensors measurement range was wide, so could measure deep into artic and tropical </w:t>
      </w:r>
      <w:proofErr w:type="spellStart"/>
      <w:proofErr w:type="gramStart"/>
      <w:r w:rsidR="00445071">
        <w:t>conditions</w:t>
      </w:r>
      <w:r w:rsidR="006D18A0">
        <w:t>.</w:t>
      </w:r>
      <w:r w:rsidR="00445071">
        <w:t>The</w:t>
      </w:r>
      <w:proofErr w:type="spellEnd"/>
      <w:proofErr w:type="gramEnd"/>
      <w:r w:rsidR="00445071">
        <w:t xml:space="preserve"> IP rating was 68, so had a high level of protection against dust and water immersion. </w:t>
      </w:r>
    </w:p>
    <w:p w14:paraId="1AC9E5A7" w14:textId="77777777" w:rsidR="007926BC" w:rsidRDefault="007926BC" w:rsidP="005C09AE"/>
    <w:p w14:paraId="7215CF26" w14:textId="49B8E6A8" w:rsidR="007926BC" w:rsidRDefault="007926BC" w:rsidP="005C09AE"/>
    <w:p w14:paraId="55758CA1" w14:textId="77777777" w:rsidR="007926BC" w:rsidRDefault="007926BC" w:rsidP="005C09AE"/>
    <w:p w14:paraId="1CA2D3F1" w14:textId="77777777" w:rsidR="00711AC3" w:rsidRDefault="00711AC3" w:rsidP="005C09AE">
      <w:r>
        <w:lastRenderedPageBreak/>
        <w:t>1 reading taken every 15 seconds over the 14 days test time.</w:t>
      </w:r>
    </w:p>
    <w:p w14:paraId="2742AC79" w14:textId="77777777" w:rsidR="00711AC3" w:rsidRDefault="00711AC3" w:rsidP="00711AC3">
      <w:pPr>
        <w:jc w:val="center"/>
      </w:pPr>
    </w:p>
    <w:p w14:paraId="6ED5A0D9" w14:textId="77777777" w:rsidR="00711AC3" w:rsidRDefault="00711AC3" w:rsidP="00711AC3">
      <w:pPr>
        <w:jc w:val="center"/>
      </w:pPr>
    </w:p>
    <w:p w14:paraId="174606FB" w14:textId="43DF7699" w:rsidR="00711AC3" w:rsidRDefault="00711AC3" w:rsidP="00711AC3">
      <w:pPr>
        <w:jc w:val="center"/>
      </w:pPr>
      <w:bookmarkStart w:id="24" w:name="_Hlk123639829"/>
      <w:r>
        <w:t>2 bytes was taken per reading</w:t>
      </w:r>
    </w:p>
    <w:p w14:paraId="5780EF6A" w14:textId="77777777" w:rsidR="00711AC3" w:rsidRDefault="00711AC3" w:rsidP="00711AC3">
      <w:pPr>
        <w:jc w:val="center"/>
      </w:pPr>
      <w:r>
        <w:t xml:space="preserve">Number of bytes per minute </w:t>
      </w:r>
      <m:oMath>
        <m:f>
          <m:fPr>
            <m:ctrlPr>
              <w:rPr>
                <w:rFonts w:ascii="Cambria Math" w:hAnsi="Cambria Math"/>
                <w:i/>
              </w:rPr>
            </m:ctrlPr>
          </m:fPr>
          <m:num>
            <m:r>
              <w:rPr>
                <w:rFonts w:ascii="Cambria Math" w:hAnsi="Cambria Math"/>
              </w:rPr>
              <m:t>15</m:t>
            </m:r>
          </m:num>
          <m:den>
            <m:r>
              <w:rPr>
                <w:rFonts w:ascii="Cambria Math" w:hAnsi="Cambria Math"/>
              </w:rPr>
              <m:t>60</m:t>
            </m:r>
          </m:den>
        </m:f>
      </m:oMath>
      <w:r>
        <w:rPr>
          <w:rFonts w:eastAsiaTheme="minorEastAsia"/>
        </w:rPr>
        <w:t xml:space="preserve"> = 4 bytes per min</w:t>
      </w:r>
      <w:r>
        <w:t xml:space="preserve"> </w:t>
      </w:r>
    </w:p>
    <w:p w14:paraId="5E39FF1B" w14:textId="65F11116" w:rsidR="00711AC3" w:rsidRDefault="00711AC3" w:rsidP="00711AC3">
      <w:pPr>
        <w:jc w:val="center"/>
      </w:pPr>
      <w:r>
        <w:t xml:space="preserve">14 days test = </w:t>
      </w:r>
      <w:r w:rsidR="004A7E80">
        <w:t>1440</w:t>
      </w:r>
      <w:r>
        <w:t xml:space="preserve"> </w:t>
      </w:r>
      <w:r w:rsidR="004A7E80">
        <w:t>mins</w:t>
      </w:r>
      <w:r>
        <w:t xml:space="preserve"> per day X 14 days</w:t>
      </w:r>
    </w:p>
    <w:p w14:paraId="17583B5B" w14:textId="16B2C67F" w:rsidR="00C52FBF" w:rsidRDefault="004A7E80" w:rsidP="00711AC3">
      <w:pPr>
        <w:jc w:val="center"/>
        <w:rPr>
          <w:b/>
          <w:bCs/>
        </w:rPr>
      </w:pPr>
      <w:r>
        <w:t>=</w:t>
      </w:r>
      <w:r w:rsidRPr="004A7E80">
        <w:rPr>
          <w:b/>
          <w:bCs/>
        </w:rPr>
        <w:t>80,640 bytes</w:t>
      </w:r>
    </w:p>
    <w:p w14:paraId="398E97BD" w14:textId="2D5FE628" w:rsidR="005C09AE" w:rsidRPr="00C52FBF" w:rsidRDefault="00C52FBF" w:rsidP="00C52FBF">
      <w:pPr>
        <w:pStyle w:val="Caption"/>
        <w:jc w:val="center"/>
        <w:rPr>
          <w:b/>
          <w:bCs/>
        </w:rPr>
      </w:pPr>
      <w:bookmarkStart w:id="25" w:name="_Toc124511253"/>
      <w:bookmarkEnd w:id="24"/>
      <w:r w:rsidRPr="00C52FBF">
        <w:rPr>
          <w:b/>
          <w:bCs/>
        </w:rPr>
        <w:t xml:space="preserve">Figure </w:t>
      </w:r>
      <w:r w:rsidRPr="00C52FBF">
        <w:rPr>
          <w:b/>
          <w:bCs/>
        </w:rPr>
        <w:fldChar w:fldCharType="begin"/>
      </w:r>
      <w:r w:rsidRPr="00C52FBF">
        <w:rPr>
          <w:b/>
          <w:bCs/>
        </w:rPr>
        <w:instrText xml:space="preserve"> SEQ Figure \* ARABIC </w:instrText>
      </w:r>
      <w:r w:rsidRPr="00C52FBF">
        <w:rPr>
          <w:b/>
          <w:bCs/>
        </w:rPr>
        <w:fldChar w:fldCharType="separate"/>
      </w:r>
      <w:r w:rsidR="00A60495">
        <w:rPr>
          <w:b/>
          <w:bCs/>
          <w:noProof/>
        </w:rPr>
        <w:t>5</w:t>
      </w:r>
      <w:r w:rsidRPr="00C52FBF">
        <w:rPr>
          <w:b/>
          <w:bCs/>
        </w:rPr>
        <w:fldChar w:fldCharType="end"/>
      </w:r>
      <w:r w:rsidRPr="00C52FBF">
        <w:rPr>
          <w:b/>
          <w:bCs/>
        </w:rPr>
        <w:t xml:space="preserve"> Calculation of number of bytes required over 14-day test </w:t>
      </w:r>
      <w:r w:rsidR="00E525FA" w:rsidRPr="00E525FA">
        <w:rPr>
          <w:b/>
          <w:bCs/>
        </w:rPr>
        <w:t xml:space="preserve">for </w:t>
      </w:r>
      <w:r w:rsidR="00E525FA">
        <w:rPr>
          <w:b/>
          <w:bCs/>
        </w:rPr>
        <w:t>temperature</w:t>
      </w:r>
      <w:r w:rsidR="00E525FA" w:rsidRPr="00E525FA">
        <w:rPr>
          <w:b/>
          <w:bCs/>
        </w:rPr>
        <w:t xml:space="preserve"> measurement</w:t>
      </w:r>
      <w:bookmarkEnd w:id="25"/>
      <w:r w:rsidR="00E525FA" w:rsidRPr="00C52FBF">
        <w:rPr>
          <w:b/>
          <w:bCs/>
        </w:rPr>
        <w:t xml:space="preserve"> </w:t>
      </w:r>
      <w:r w:rsidR="005C09AE" w:rsidRPr="00C52FBF">
        <w:rPr>
          <w:b/>
          <w:bCs/>
        </w:rPr>
        <w:br w:type="page"/>
      </w:r>
    </w:p>
    <w:p w14:paraId="1D270D1B" w14:textId="20871C4B" w:rsidR="00F1167A" w:rsidRDefault="00F1167A" w:rsidP="007E73D2">
      <w:pPr>
        <w:pStyle w:val="Heading2"/>
        <w:numPr>
          <w:ilvl w:val="0"/>
          <w:numId w:val="9"/>
        </w:numPr>
        <w:rPr>
          <w:rFonts w:asciiTheme="minorHAnsi" w:hAnsiTheme="minorHAnsi" w:cstheme="minorHAnsi"/>
          <w:b/>
          <w:bCs/>
          <w:color w:val="auto"/>
        </w:rPr>
      </w:pPr>
      <w:bookmarkStart w:id="26" w:name="_Toc124511194"/>
      <w:r w:rsidRPr="00F1167A">
        <w:rPr>
          <w:rFonts w:asciiTheme="minorHAnsi" w:hAnsiTheme="minorHAnsi" w:cstheme="minorHAnsi"/>
          <w:b/>
          <w:bCs/>
          <w:color w:val="auto"/>
        </w:rPr>
        <w:lastRenderedPageBreak/>
        <w:t>Humidity measurement</w:t>
      </w:r>
      <w:bookmarkEnd w:id="26"/>
    </w:p>
    <w:tbl>
      <w:tblPr>
        <w:tblStyle w:val="TableGrid"/>
        <w:tblW w:w="0" w:type="auto"/>
        <w:jc w:val="center"/>
        <w:tblLook w:val="04A0" w:firstRow="1" w:lastRow="0" w:firstColumn="1" w:lastColumn="0" w:noHBand="0" w:noVBand="1"/>
      </w:tblPr>
      <w:tblGrid>
        <w:gridCol w:w="1896"/>
        <w:gridCol w:w="2204"/>
        <w:gridCol w:w="2246"/>
        <w:gridCol w:w="2670"/>
      </w:tblGrid>
      <w:tr w:rsidR="00587816" w14:paraId="4D08730D" w14:textId="77777777" w:rsidTr="006E1C28">
        <w:trPr>
          <w:jc w:val="center"/>
        </w:trPr>
        <w:tc>
          <w:tcPr>
            <w:tcW w:w="2074" w:type="dxa"/>
            <w:shd w:val="clear" w:color="auto" w:fill="D9D9D9" w:themeFill="background1" w:themeFillShade="D9"/>
            <w:vAlign w:val="center"/>
          </w:tcPr>
          <w:p w14:paraId="103D1867" w14:textId="77777777" w:rsidR="00587816" w:rsidRPr="00F760E8" w:rsidRDefault="00587816" w:rsidP="006E1C28">
            <w:pPr>
              <w:jc w:val="center"/>
              <w:rPr>
                <w:b/>
                <w:bCs/>
              </w:rPr>
            </w:pPr>
            <w:r>
              <w:rPr>
                <w:b/>
                <w:bCs/>
              </w:rPr>
              <w:t>Type of Contact</w:t>
            </w:r>
          </w:p>
        </w:tc>
        <w:tc>
          <w:tcPr>
            <w:tcW w:w="2244" w:type="dxa"/>
            <w:shd w:val="clear" w:color="auto" w:fill="D9D9D9" w:themeFill="background1" w:themeFillShade="D9"/>
            <w:vAlign w:val="center"/>
          </w:tcPr>
          <w:p w14:paraId="12DDEFF4" w14:textId="77777777" w:rsidR="00587816" w:rsidRPr="00F760E8" w:rsidRDefault="00587816" w:rsidP="006E1C28">
            <w:pPr>
              <w:jc w:val="center"/>
              <w:rPr>
                <w:b/>
                <w:bCs/>
              </w:rPr>
            </w:pPr>
            <w:r w:rsidRPr="00F760E8">
              <w:rPr>
                <w:b/>
                <w:bCs/>
              </w:rPr>
              <w:t>Component</w:t>
            </w:r>
          </w:p>
        </w:tc>
        <w:tc>
          <w:tcPr>
            <w:tcW w:w="2232" w:type="dxa"/>
            <w:shd w:val="clear" w:color="auto" w:fill="D9D9D9" w:themeFill="background1" w:themeFillShade="D9"/>
            <w:vAlign w:val="center"/>
          </w:tcPr>
          <w:p w14:paraId="674B1085" w14:textId="77777777" w:rsidR="00587816" w:rsidRPr="00F760E8" w:rsidRDefault="00587816" w:rsidP="006E1C28">
            <w:pPr>
              <w:jc w:val="center"/>
              <w:rPr>
                <w:b/>
                <w:bCs/>
              </w:rPr>
            </w:pPr>
            <w:r w:rsidRPr="00F760E8">
              <w:rPr>
                <w:b/>
                <w:bCs/>
              </w:rPr>
              <w:t>Pros</w:t>
            </w:r>
          </w:p>
        </w:tc>
        <w:tc>
          <w:tcPr>
            <w:tcW w:w="2466" w:type="dxa"/>
            <w:shd w:val="clear" w:color="auto" w:fill="D9D9D9" w:themeFill="background1" w:themeFillShade="D9"/>
            <w:vAlign w:val="center"/>
          </w:tcPr>
          <w:p w14:paraId="45C5B6F3" w14:textId="77777777" w:rsidR="00587816" w:rsidRPr="00F760E8" w:rsidRDefault="00587816" w:rsidP="006E1C28">
            <w:pPr>
              <w:jc w:val="center"/>
              <w:rPr>
                <w:b/>
                <w:bCs/>
              </w:rPr>
            </w:pPr>
            <w:r w:rsidRPr="00F760E8">
              <w:rPr>
                <w:b/>
                <w:bCs/>
              </w:rPr>
              <w:t>Cons</w:t>
            </w:r>
          </w:p>
        </w:tc>
      </w:tr>
      <w:tr w:rsidR="00587816" w14:paraId="62BE247D" w14:textId="77777777" w:rsidTr="006E1C28">
        <w:trPr>
          <w:jc w:val="center"/>
        </w:trPr>
        <w:tc>
          <w:tcPr>
            <w:tcW w:w="2074" w:type="dxa"/>
            <w:tcBorders>
              <w:bottom w:val="single" w:sz="4" w:space="0" w:color="auto"/>
            </w:tcBorders>
            <w:vAlign w:val="center"/>
          </w:tcPr>
          <w:p w14:paraId="58328D57" w14:textId="77777777" w:rsidR="00587816" w:rsidRPr="004A1ED4" w:rsidRDefault="00587816" w:rsidP="006E1C28">
            <w:pPr>
              <w:jc w:val="center"/>
            </w:pPr>
            <w:r>
              <w:t>Non - contact</w:t>
            </w:r>
          </w:p>
        </w:tc>
        <w:tc>
          <w:tcPr>
            <w:tcW w:w="2244" w:type="dxa"/>
            <w:tcBorders>
              <w:bottom w:val="single" w:sz="4" w:space="0" w:color="auto"/>
            </w:tcBorders>
            <w:vAlign w:val="center"/>
          </w:tcPr>
          <w:p w14:paraId="266537B8" w14:textId="77777777" w:rsidR="00587816" w:rsidRDefault="00587816" w:rsidP="006E1C28">
            <w:pPr>
              <w:jc w:val="center"/>
            </w:pPr>
            <w:r>
              <w:t>Hygrometer</w:t>
            </w:r>
          </w:p>
          <w:p w14:paraId="14176404" w14:textId="3062B113" w:rsidR="00587816" w:rsidRDefault="00587816" w:rsidP="006E1C28">
            <w:pPr>
              <w:jc w:val="center"/>
            </w:pPr>
            <w:r>
              <w:rPr>
                <w:noProof/>
              </w:rPr>
              <w:drawing>
                <wp:inline distT="0" distB="0" distL="0" distR="0" wp14:anchorId="42708D2E" wp14:editId="6E099DD8">
                  <wp:extent cx="1104900" cy="1104900"/>
                  <wp:effectExtent l="0" t="0" r="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0800000" flipH="1" flipV="1">
                            <a:off x="0" y="0"/>
                            <a:ext cx="1104900" cy="1104900"/>
                          </a:xfrm>
                          <a:prstGeom prst="rect">
                            <a:avLst/>
                          </a:prstGeom>
                          <a:noFill/>
                          <a:ln>
                            <a:noFill/>
                          </a:ln>
                        </pic:spPr>
                      </pic:pic>
                    </a:graphicData>
                  </a:graphic>
                </wp:inline>
              </w:drawing>
            </w:r>
            <w:sdt>
              <w:sdtPr>
                <w:id w:val="753636600"/>
                <w:citation/>
              </w:sdtPr>
              <w:sdtEndPr/>
              <w:sdtContent>
                <w:r w:rsidR="00F85C9D">
                  <w:fldChar w:fldCharType="begin"/>
                </w:r>
                <w:r w:rsidR="00F85C9D">
                  <w:instrText xml:space="preserve"> CITATION RS228 \l 2057 </w:instrText>
                </w:r>
                <w:r w:rsidR="00F85C9D">
                  <w:fldChar w:fldCharType="separate"/>
                </w:r>
                <w:r w:rsidR="00A60495">
                  <w:rPr>
                    <w:noProof/>
                  </w:rPr>
                  <w:t xml:space="preserve"> </w:t>
                </w:r>
                <w:r w:rsidR="00A60495" w:rsidRPr="00A60495">
                  <w:rPr>
                    <w:noProof/>
                  </w:rPr>
                  <w:t>[10]</w:t>
                </w:r>
                <w:r w:rsidR="00F85C9D">
                  <w:fldChar w:fldCharType="end"/>
                </w:r>
              </w:sdtContent>
            </w:sdt>
          </w:p>
          <w:p w14:paraId="60649C95" w14:textId="77777777" w:rsidR="00587816" w:rsidRDefault="00587816" w:rsidP="006E1C28">
            <w:pPr>
              <w:jc w:val="center"/>
            </w:pPr>
          </w:p>
        </w:tc>
        <w:tc>
          <w:tcPr>
            <w:tcW w:w="2232" w:type="dxa"/>
            <w:tcBorders>
              <w:bottom w:val="single" w:sz="4" w:space="0" w:color="auto"/>
            </w:tcBorders>
            <w:vAlign w:val="center"/>
          </w:tcPr>
          <w:p w14:paraId="5CC7D689" w14:textId="77777777" w:rsidR="00587816" w:rsidRDefault="00DD3A0F" w:rsidP="007E73D2">
            <w:pPr>
              <w:pStyle w:val="ListParagraph"/>
              <w:numPr>
                <w:ilvl w:val="0"/>
                <w:numId w:val="32"/>
              </w:numPr>
            </w:pPr>
            <w:r>
              <w:t>Provides linear voltage</w:t>
            </w:r>
          </w:p>
          <w:p w14:paraId="0ED7E3A3" w14:textId="3C2795E4" w:rsidR="00DD3A0F" w:rsidRDefault="00DD3A0F" w:rsidP="007E73D2">
            <w:pPr>
              <w:pStyle w:val="ListParagraph"/>
              <w:numPr>
                <w:ilvl w:val="0"/>
                <w:numId w:val="32"/>
              </w:numPr>
            </w:pPr>
            <w:r>
              <w:t xml:space="preserve">Resistant to chemical </w:t>
            </w:r>
            <w:proofErr w:type="spellStart"/>
            <w:r>
              <w:t>vapours</w:t>
            </w:r>
            <w:proofErr w:type="spellEnd"/>
          </w:p>
        </w:tc>
        <w:tc>
          <w:tcPr>
            <w:tcW w:w="2466" w:type="dxa"/>
            <w:tcBorders>
              <w:bottom w:val="single" w:sz="4" w:space="0" w:color="auto"/>
            </w:tcBorders>
            <w:vAlign w:val="center"/>
          </w:tcPr>
          <w:p w14:paraId="3591C94D" w14:textId="77777777" w:rsidR="00587816" w:rsidRDefault="00DD3A0F" w:rsidP="007E73D2">
            <w:pPr>
              <w:pStyle w:val="ListParagraph"/>
              <w:numPr>
                <w:ilvl w:val="0"/>
                <w:numId w:val="32"/>
              </w:numPr>
            </w:pPr>
            <w:r>
              <w:t>Readings heightened if humidity increases quick</w:t>
            </w:r>
          </w:p>
          <w:p w14:paraId="0B44A016" w14:textId="03FD18F5" w:rsidR="00DD3A0F" w:rsidRDefault="00DD3A0F" w:rsidP="007E73D2">
            <w:pPr>
              <w:pStyle w:val="ListParagraph"/>
              <w:numPr>
                <w:ilvl w:val="0"/>
                <w:numId w:val="32"/>
              </w:numPr>
            </w:pPr>
            <w:r>
              <w:t>Sensitivity compromised in harsh environments</w:t>
            </w:r>
          </w:p>
        </w:tc>
      </w:tr>
      <w:tr w:rsidR="00587816" w14:paraId="34CEB9D5" w14:textId="77777777" w:rsidTr="0005258D">
        <w:trPr>
          <w:jc w:val="center"/>
        </w:trPr>
        <w:tc>
          <w:tcPr>
            <w:tcW w:w="2074" w:type="dxa"/>
            <w:tcBorders>
              <w:bottom w:val="single" w:sz="4" w:space="0" w:color="auto"/>
            </w:tcBorders>
            <w:shd w:val="clear" w:color="auto" w:fill="D9D9D9" w:themeFill="background1" w:themeFillShade="D9"/>
            <w:vAlign w:val="center"/>
          </w:tcPr>
          <w:p w14:paraId="338AA79A" w14:textId="77777777" w:rsidR="00587816" w:rsidRPr="004A1ED4" w:rsidRDefault="00587816" w:rsidP="006E1C28">
            <w:pPr>
              <w:jc w:val="center"/>
            </w:pPr>
          </w:p>
        </w:tc>
        <w:tc>
          <w:tcPr>
            <w:tcW w:w="2244" w:type="dxa"/>
            <w:tcBorders>
              <w:bottom w:val="single" w:sz="4" w:space="0" w:color="auto"/>
            </w:tcBorders>
            <w:shd w:val="clear" w:color="auto" w:fill="D9D9D9" w:themeFill="background1" w:themeFillShade="D9"/>
            <w:vAlign w:val="center"/>
          </w:tcPr>
          <w:p w14:paraId="694C90C4" w14:textId="77777777" w:rsidR="00587816" w:rsidRDefault="00587816" w:rsidP="006E1C28">
            <w:pPr>
              <w:jc w:val="center"/>
            </w:pPr>
          </w:p>
        </w:tc>
        <w:tc>
          <w:tcPr>
            <w:tcW w:w="2232" w:type="dxa"/>
            <w:tcBorders>
              <w:bottom w:val="single" w:sz="4" w:space="0" w:color="auto"/>
            </w:tcBorders>
            <w:shd w:val="clear" w:color="auto" w:fill="D9D9D9" w:themeFill="background1" w:themeFillShade="D9"/>
            <w:vAlign w:val="center"/>
          </w:tcPr>
          <w:p w14:paraId="395A9688" w14:textId="77777777" w:rsidR="00587816" w:rsidRDefault="00587816" w:rsidP="006E1C28">
            <w:pPr>
              <w:jc w:val="center"/>
            </w:pPr>
          </w:p>
        </w:tc>
        <w:tc>
          <w:tcPr>
            <w:tcW w:w="2466" w:type="dxa"/>
            <w:tcBorders>
              <w:bottom w:val="single" w:sz="4" w:space="0" w:color="auto"/>
            </w:tcBorders>
            <w:shd w:val="clear" w:color="auto" w:fill="D9D9D9" w:themeFill="background1" w:themeFillShade="D9"/>
            <w:vAlign w:val="center"/>
          </w:tcPr>
          <w:p w14:paraId="634DA563" w14:textId="77777777" w:rsidR="00587816" w:rsidRDefault="00587816" w:rsidP="006E1C28">
            <w:pPr>
              <w:jc w:val="center"/>
            </w:pPr>
          </w:p>
        </w:tc>
      </w:tr>
      <w:tr w:rsidR="00DD3A0F" w14:paraId="57D70E99" w14:textId="77777777" w:rsidTr="0005258D">
        <w:trPr>
          <w:trHeight w:val="1986"/>
          <w:jc w:val="center"/>
        </w:trPr>
        <w:tc>
          <w:tcPr>
            <w:tcW w:w="2074" w:type="dxa"/>
            <w:tcBorders>
              <w:bottom w:val="single" w:sz="4" w:space="0" w:color="auto"/>
            </w:tcBorders>
            <w:shd w:val="clear" w:color="auto" w:fill="92D050"/>
            <w:vAlign w:val="center"/>
          </w:tcPr>
          <w:p w14:paraId="79BBE54F" w14:textId="77777777" w:rsidR="00587816" w:rsidRPr="004A1ED4" w:rsidRDefault="00587816" w:rsidP="006E1C28">
            <w:pPr>
              <w:jc w:val="center"/>
            </w:pPr>
            <w:r>
              <w:t>Non - contact</w:t>
            </w:r>
          </w:p>
        </w:tc>
        <w:tc>
          <w:tcPr>
            <w:tcW w:w="2244" w:type="dxa"/>
            <w:tcBorders>
              <w:bottom w:val="single" w:sz="4" w:space="0" w:color="auto"/>
            </w:tcBorders>
            <w:shd w:val="clear" w:color="auto" w:fill="92D050"/>
            <w:vAlign w:val="center"/>
          </w:tcPr>
          <w:p w14:paraId="38590C19" w14:textId="77777777" w:rsidR="00587816" w:rsidRDefault="00587816" w:rsidP="006E1C28">
            <w:pPr>
              <w:jc w:val="center"/>
            </w:pPr>
            <w:r>
              <w:t>Electronic capacitance polymer film sensor</w:t>
            </w:r>
          </w:p>
          <w:p w14:paraId="4B31F36C" w14:textId="69676479" w:rsidR="00587816" w:rsidRDefault="00587816" w:rsidP="006E1C28">
            <w:pPr>
              <w:jc w:val="center"/>
            </w:pPr>
            <w:r>
              <w:rPr>
                <w:noProof/>
              </w:rPr>
              <w:drawing>
                <wp:inline distT="0" distB="0" distL="0" distR="0" wp14:anchorId="55474A67" wp14:editId="2AFE2EB5">
                  <wp:extent cx="1114425" cy="1114425"/>
                  <wp:effectExtent l="0" t="0" r="9525" b="9525"/>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sdt>
              <w:sdtPr>
                <w:id w:val="-1495335348"/>
                <w:citation/>
              </w:sdtPr>
              <w:sdtEndPr/>
              <w:sdtContent>
                <w:r w:rsidR="00F85C9D">
                  <w:fldChar w:fldCharType="begin"/>
                </w:r>
                <w:r w:rsidR="00F85C9D">
                  <w:instrText xml:space="preserve"> CITATION UDV22 \l 2057 </w:instrText>
                </w:r>
                <w:r w:rsidR="00F85C9D">
                  <w:fldChar w:fldCharType="separate"/>
                </w:r>
                <w:r w:rsidR="00A60495">
                  <w:rPr>
                    <w:noProof/>
                  </w:rPr>
                  <w:t xml:space="preserve"> </w:t>
                </w:r>
                <w:r w:rsidR="00A60495" w:rsidRPr="00A60495">
                  <w:rPr>
                    <w:noProof/>
                  </w:rPr>
                  <w:t>[11]</w:t>
                </w:r>
                <w:r w:rsidR="00F85C9D">
                  <w:fldChar w:fldCharType="end"/>
                </w:r>
              </w:sdtContent>
            </w:sdt>
          </w:p>
        </w:tc>
        <w:tc>
          <w:tcPr>
            <w:tcW w:w="2232" w:type="dxa"/>
            <w:tcBorders>
              <w:bottom w:val="single" w:sz="4" w:space="0" w:color="auto"/>
            </w:tcBorders>
            <w:shd w:val="clear" w:color="auto" w:fill="92D050"/>
            <w:vAlign w:val="center"/>
          </w:tcPr>
          <w:p w14:paraId="565455FE" w14:textId="77777777" w:rsidR="00587816" w:rsidRDefault="00587816" w:rsidP="007E73D2">
            <w:pPr>
              <w:pStyle w:val="ListParagraph"/>
              <w:numPr>
                <w:ilvl w:val="0"/>
                <w:numId w:val="31"/>
              </w:numPr>
            </w:pPr>
            <w:r>
              <w:t>High sensitivity</w:t>
            </w:r>
          </w:p>
          <w:p w14:paraId="7C73D05B" w14:textId="77777777" w:rsidR="00587816" w:rsidRDefault="00587816" w:rsidP="007E73D2">
            <w:pPr>
              <w:pStyle w:val="ListParagraph"/>
              <w:numPr>
                <w:ilvl w:val="0"/>
                <w:numId w:val="31"/>
              </w:numPr>
            </w:pPr>
            <w:r>
              <w:t>Low cost</w:t>
            </w:r>
          </w:p>
          <w:p w14:paraId="020D2029" w14:textId="77777777" w:rsidR="00587816" w:rsidRDefault="00587816" w:rsidP="007E73D2">
            <w:pPr>
              <w:pStyle w:val="ListParagraph"/>
              <w:numPr>
                <w:ilvl w:val="0"/>
                <w:numId w:val="31"/>
              </w:numPr>
            </w:pPr>
            <w:r>
              <w:t>Excellent resolution</w:t>
            </w:r>
          </w:p>
          <w:p w14:paraId="4C9763FD" w14:textId="77777777" w:rsidR="00587816" w:rsidRDefault="00587816" w:rsidP="007E73D2">
            <w:pPr>
              <w:pStyle w:val="ListParagraph"/>
              <w:numPr>
                <w:ilvl w:val="0"/>
                <w:numId w:val="31"/>
              </w:numPr>
            </w:pPr>
            <w:r>
              <w:t>Excellent frequency response</w:t>
            </w:r>
          </w:p>
        </w:tc>
        <w:tc>
          <w:tcPr>
            <w:tcW w:w="2466" w:type="dxa"/>
            <w:tcBorders>
              <w:bottom w:val="single" w:sz="4" w:space="0" w:color="auto"/>
            </w:tcBorders>
            <w:shd w:val="clear" w:color="auto" w:fill="92D050"/>
            <w:vAlign w:val="center"/>
          </w:tcPr>
          <w:p w14:paraId="66E3C95C" w14:textId="77777777" w:rsidR="00587816" w:rsidRDefault="00587816" w:rsidP="007E73D2">
            <w:pPr>
              <w:pStyle w:val="ListParagraph"/>
              <w:numPr>
                <w:ilvl w:val="0"/>
                <w:numId w:val="31"/>
              </w:numPr>
            </w:pPr>
            <w:r>
              <w:t>Sensitive to changes in humidity</w:t>
            </w:r>
          </w:p>
          <w:p w14:paraId="4BB0C735" w14:textId="77777777" w:rsidR="00587816" w:rsidRDefault="00587816" w:rsidP="007E73D2">
            <w:pPr>
              <w:pStyle w:val="ListParagraph"/>
              <w:numPr>
                <w:ilvl w:val="0"/>
                <w:numId w:val="31"/>
              </w:numPr>
            </w:pPr>
            <w:r>
              <w:t>Not as accurate as inductive sensor</w:t>
            </w:r>
          </w:p>
        </w:tc>
      </w:tr>
      <w:tr w:rsidR="00587816" w14:paraId="665C3057" w14:textId="77777777" w:rsidTr="006E1C28">
        <w:trPr>
          <w:jc w:val="center"/>
        </w:trPr>
        <w:tc>
          <w:tcPr>
            <w:tcW w:w="2074" w:type="dxa"/>
            <w:tcBorders>
              <w:bottom w:val="single" w:sz="4" w:space="0" w:color="auto"/>
            </w:tcBorders>
            <w:shd w:val="clear" w:color="auto" w:fill="D9D9D9" w:themeFill="background1" w:themeFillShade="D9"/>
            <w:vAlign w:val="center"/>
          </w:tcPr>
          <w:p w14:paraId="7057F552" w14:textId="77777777" w:rsidR="00587816" w:rsidRPr="004A1ED4" w:rsidRDefault="00587816" w:rsidP="006E1C28">
            <w:pPr>
              <w:jc w:val="center"/>
            </w:pPr>
          </w:p>
        </w:tc>
        <w:tc>
          <w:tcPr>
            <w:tcW w:w="2244" w:type="dxa"/>
            <w:tcBorders>
              <w:bottom w:val="single" w:sz="4" w:space="0" w:color="auto"/>
            </w:tcBorders>
            <w:shd w:val="clear" w:color="auto" w:fill="D9D9D9" w:themeFill="background1" w:themeFillShade="D9"/>
            <w:vAlign w:val="center"/>
          </w:tcPr>
          <w:p w14:paraId="796B40A6" w14:textId="77777777" w:rsidR="00587816" w:rsidRDefault="00587816" w:rsidP="006E1C28">
            <w:pPr>
              <w:jc w:val="center"/>
            </w:pPr>
          </w:p>
        </w:tc>
        <w:tc>
          <w:tcPr>
            <w:tcW w:w="2232" w:type="dxa"/>
            <w:tcBorders>
              <w:bottom w:val="single" w:sz="4" w:space="0" w:color="auto"/>
            </w:tcBorders>
            <w:shd w:val="clear" w:color="auto" w:fill="D9D9D9" w:themeFill="background1" w:themeFillShade="D9"/>
            <w:vAlign w:val="center"/>
          </w:tcPr>
          <w:p w14:paraId="229C15DF" w14:textId="77777777" w:rsidR="00587816" w:rsidRDefault="00587816" w:rsidP="006E1C28">
            <w:pPr>
              <w:jc w:val="center"/>
            </w:pPr>
          </w:p>
        </w:tc>
        <w:tc>
          <w:tcPr>
            <w:tcW w:w="2466" w:type="dxa"/>
            <w:tcBorders>
              <w:bottom w:val="single" w:sz="4" w:space="0" w:color="auto"/>
            </w:tcBorders>
            <w:shd w:val="clear" w:color="auto" w:fill="D9D9D9" w:themeFill="background1" w:themeFillShade="D9"/>
            <w:vAlign w:val="center"/>
          </w:tcPr>
          <w:p w14:paraId="58FFBF56" w14:textId="77777777" w:rsidR="00587816" w:rsidRDefault="00587816" w:rsidP="006E1C28">
            <w:pPr>
              <w:pStyle w:val="ListParagraph"/>
            </w:pPr>
          </w:p>
        </w:tc>
      </w:tr>
    </w:tbl>
    <w:p w14:paraId="7A552DBA" w14:textId="1914F53E" w:rsidR="00096C79" w:rsidRDefault="00D82E1D" w:rsidP="00D82E1D">
      <w:pPr>
        <w:pStyle w:val="Caption"/>
        <w:jc w:val="center"/>
        <w:rPr>
          <w:b/>
          <w:bCs/>
        </w:rPr>
      </w:pPr>
      <w:bookmarkStart w:id="27" w:name="_Toc124511299"/>
      <w:r w:rsidRPr="00D82E1D">
        <w:rPr>
          <w:b/>
          <w:bCs/>
        </w:rPr>
        <w:t xml:space="preserve">Table </w:t>
      </w:r>
      <w:r w:rsidRPr="00D82E1D">
        <w:rPr>
          <w:b/>
          <w:bCs/>
        </w:rPr>
        <w:fldChar w:fldCharType="begin"/>
      </w:r>
      <w:r w:rsidRPr="00D82E1D">
        <w:rPr>
          <w:b/>
          <w:bCs/>
        </w:rPr>
        <w:instrText xml:space="preserve"> SEQ Table \* ARABIC </w:instrText>
      </w:r>
      <w:r w:rsidRPr="00D82E1D">
        <w:rPr>
          <w:b/>
          <w:bCs/>
        </w:rPr>
        <w:fldChar w:fldCharType="separate"/>
      </w:r>
      <w:r w:rsidR="00A60495">
        <w:rPr>
          <w:b/>
          <w:bCs/>
          <w:noProof/>
        </w:rPr>
        <w:t>4</w:t>
      </w:r>
      <w:r w:rsidRPr="00D82E1D">
        <w:rPr>
          <w:b/>
          <w:bCs/>
        </w:rPr>
        <w:fldChar w:fldCharType="end"/>
      </w:r>
      <w:r>
        <w:t xml:space="preserve"> </w:t>
      </w:r>
      <w:bookmarkStart w:id="28" w:name="_Hlk122603638"/>
      <w:r w:rsidR="00587816" w:rsidRPr="00587816">
        <w:rPr>
          <w:b/>
          <w:bCs/>
        </w:rPr>
        <w:t>Humidity measurement alternatives table</w:t>
      </w:r>
      <w:bookmarkEnd w:id="27"/>
      <w:bookmarkEnd w:id="28"/>
    </w:p>
    <w:p w14:paraId="3AEE9DF7" w14:textId="3CD29639" w:rsidR="00587816" w:rsidRDefault="0005258D">
      <w:r>
        <w:t>As shown in table 4, an electronic capacitance sensor was chosen due to its high level of sensitivity and high level of resolution and frequency. This allowed higher level of data points and rate of transmission.</w:t>
      </w:r>
      <w:r w:rsidR="00CD5423">
        <w:t xml:space="preserve"> The humidity was positioned underneath the system to prevent moisture and rainfall gathering on the sensor. </w:t>
      </w:r>
      <w:r w:rsidR="00587816">
        <w:br w:type="page"/>
      </w:r>
    </w:p>
    <w:p w14:paraId="768F525A" w14:textId="77777777" w:rsidR="00587816" w:rsidRPr="00587816" w:rsidRDefault="00587816" w:rsidP="00587816"/>
    <w:p w14:paraId="7CC0A9A5" w14:textId="1BB720B4" w:rsidR="001714D2" w:rsidRDefault="001714D2" w:rsidP="007E73D2">
      <w:pPr>
        <w:pStyle w:val="Heading3"/>
        <w:numPr>
          <w:ilvl w:val="0"/>
          <w:numId w:val="18"/>
        </w:numPr>
        <w:rPr>
          <w:rFonts w:asciiTheme="minorHAnsi" w:hAnsiTheme="minorHAnsi" w:cstheme="minorHAnsi"/>
          <w:b/>
          <w:bCs/>
          <w:color w:val="auto"/>
        </w:rPr>
      </w:pPr>
      <w:bookmarkStart w:id="29" w:name="_Toc124511195"/>
      <w:r w:rsidRPr="001714D2">
        <w:rPr>
          <w:rFonts w:asciiTheme="minorHAnsi" w:hAnsiTheme="minorHAnsi" w:cstheme="minorHAnsi"/>
          <w:b/>
          <w:bCs/>
          <w:color w:val="auto"/>
        </w:rPr>
        <w:t>Humidity Sensor Comparison</w:t>
      </w:r>
      <w:bookmarkEnd w:id="29"/>
    </w:p>
    <w:tbl>
      <w:tblPr>
        <w:tblStyle w:val="TableGrid"/>
        <w:tblW w:w="0" w:type="auto"/>
        <w:jc w:val="center"/>
        <w:tblLayout w:type="fixed"/>
        <w:tblLook w:val="04A0" w:firstRow="1" w:lastRow="0" w:firstColumn="1" w:lastColumn="0" w:noHBand="0" w:noVBand="1"/>
      </w:tblPr>
      <w:tblGrid>
        <w:gridCol w:w="1816"/>
        <w:gridCol w:w="1580"/>
        <w:gridCol w:w="1419"/>
        <w:gridCol w:w="2835"/>
        <w:gridCol w:w="1366"/>
      </w:tblGrid>
      <w:tr w:rsidR="00587816" w14:paraId="032B12B0" w14:textId="77777777" w:rsidTr="006E1C28">
        <w:trPr>
          <w:jc w:val="center"/>
        </w:trPr>
        <w:tc>
          <w:tcPr>
            <w:tcW w:w="1816" w:type="dxa"/>
            <w:shd w:val="clear" w:color="auto" w:fill="D9D9D9" w:themeFill="background1" w:themeFillShade="D9"/>
            <w:vAlign w:val="center"/>
          </w:tcPr>
          <w:p w14:paraId="11FE47B8" w14:textId="77777777" w:rsidR="00587816" w:rsidRPr="00F760E8" w:rsidRDefault="00587816" w:rsidP="006E1C28">
            <w:pPr>
              <w:jc w:val="center"/>
              <w:rPr>
                <w:b/>
                <w:bCs/>
              </w:rPr>
            </w:pPr>
            <w:r>
              <w:rPr>
                <w:b/>
                <w:bCs/>
              </w:rPr>
              <w:t>Part Number</w:t>
            </w:r>
          </w:p>
        </w:tc>
        <w:tc>
          <w:tcPr>
            <w:tcW w:w="1580" w:type="dxa"/>
            <w:shd w:val="clear" w:color="auto" w:fill="D9D9D9" w:themeFill="background1" w:themeFillShade="D9"/>
          </w:tcPr>
          <w:p w14:paraId="63121417" w14:textId="77777777" w:rsidR="00587816" w:rsidRDefault="00587816" w:rsidP="006E1C28">
            <w:pPr>
              <w:jc w:val="center"/>
              <w:rPr>
                <w:b/>
                <w:bCs/>
              </w:rPr>
            </w:pPr>
            <w:r>
              <w:rPr>
                <w:b/>
                <w:bCs/>
              </w:rPr>
              <w:t>Manufacturer/</w:t>
            </w:r>
          </w:p>
          <w:p w14:paraId="4799AF2D" w14:textId="77777777" w:rsidR="00587816" w:rsidRDefault="00587816" w:rsidP="006E1C28">
            <w:pPr>
              <w:jc w:val="center"/>
              <w:rPr>
                <w:b/>
                <w:bCs/>
              </w:rPr>
            </w:pPr>
            <w:r>
              <w:rPr>
                <w:b/>
                <w:bCs/>
              </w:rPr>
              <w:t>Supplier</w:t>
            </w:r>
          </w:p>
        </w:tc>
        <w:tc>
          <w:tcPr>
            <w:tcW w:w="1419" w:type="dxa"/>
            <w:shd w:val="clear" w:color="auto" w:fill="D9D9D9" w:themeFill="background1" w:themeFillShade="D9"/>
            <w:vAlign w:val="center"/>
          </w:tcPr>
          <w:p w14:paraId="6DE23A65" w14:textId="77777777" w:rsidR="00587816" w:rsidRDefault="00587816" w:rsidP="006E1C28">
            <w:pPr>
              <w:jc w:val="center"/>
              <w:rPr>
                <w:b/>
                <w:bCs/>
              </w:rPr>
            </w:pPr>
            <w:r>
              <w:rPr>
                <w:b/>
                <w:bCs/>
              </w:rPr>
              <w:t xml:space="preserve">Dimensions </w:t>
            </w:r>
          </w:p>
          <w:p w14:paraId="1AE727DC" w14:textId="77777777" w:rsidR="00587816" w:rsidRPr="00F760E8" w:rsidRDefault="00587816" w:rsidP="006E1C28">
            <w:pPr>
              <w:jc w:val="center"/>
              <w:rPr>
                <w:b/>
                <w:bCs/>
              </w:rPr>
            </w:pPr>
            <w:r>
              <w:rPr>
                <w:b/>
                <w:bCs/>
              </w:rPr>
              <w:t>(mm)</w:t>
            </w:r>
          </w:p>
        </w:tc>
        <w:tc>
          <w:tcPr>
            <w:tcW w:w="2835" w:type="dxa"/>
            <w:shd w:val="clear" w:color="auto" w:fill="D9D9D9" w:themeFill="background1" w:themeFillShade="D9"/>
            <w:vAlign w:val="center"/>
          </w:tcPr>
          <w:p w14:paraId="30F0DD71" w14:textId="77777777" w:rsidR="00587816" w:rsidRPr="00F760E8" w:rsidRDefault="00587816" w:rsidP="006E1C28">
            <w:pPr>
              <w:jc w:val="center"/>
              <w:rPr>
                <w:b/>
                <w:bCs/>
              </w:rPr>
            </w:pPr>
            <w:r>
              <w:rPr>
                <w:b/>
                <w:bCs/>
              </w:rPr>
              <w:t>Technical Spec</w:t>
            </w:r>
          </w:p>
        </w:tc>
        <w:tc>
          <w:tcPr>
            <w:tcW w:w="1366" w:type="dxa"/>
            <w:shd w:val="clear" w:color="auto" w:fill="D9D9D9" w:themeFill="background1" w:themeFillShade="D9"/>
            <w:vAlign w:val="center"/>
          </w:tcPr>
          <w:p w14:paraId="236C0C92" w14:textId="77777777" w:rsidR="00587816" w:rsidRPr="00F760E8" w:rsidRDefault="00587816" w:rsidP="006E1C28">
            <w:pPr>
              <w:jc w:val="center"/>
              <w:rPr>
                <w:b/>
                <w:bCs/>
              </w:rPr>
            </w:pPr>
            <w:r>
              <w:rPr>
                <w:b/>
                <w:bCs/>
              </w:rPr>
              <w:t>Price</w:t>
            </w:r>
          </w:p>
        </w:tc>
      </w:tr>
      <w:tr w:rsidR="00587816" w14:paraId="51D462C7" w14:textId="77777777" w:rsidTr="006E1C28">
        <w:trPr>
          <w:jc w:val="center"/>
        </w:trPr>
        <w:tc>
          <w:tcPr>
            <w:tcW w:w="1816" w:type="dxa"/>
            <w:tcBorders>
              <w:bottom w:val="single" w:sz="4" w:space="0" w:color="auto"/>
            </w:tcBorders>
            <w:vAlign w:val="center"/>
          </w:tcPr>
          <w:p w14:paraId="7A0576A8" w14:textId="14A33D62" w:rsidR="00587816" w:rsidRPr="004A1ED4" w:rsidRDefault="00CA46A9" w:rsidP="006E1C28">
            <w:pPr>
              <w:jc w:val="center"/>
            </w:pPr>
            <w:r w:rsidRPr="00CA46A9">
              <w:rPr>
                <w:rFonts w:cstheme="minorHAnsi"/>
                <w:shd w:val="clear" w:color="auto" w:fill="FFFFFF"/>
              </w:rPr>
              <w:t>246</w:t>
            </w:r>
            <w:r w:rsidRPr="00CA46A9">
              <w:rPr>
                <w:rFonts w:cstheme="minorHAnsi"/>
                <w:noProof/>
              </w:rPr>
              <w:t>-5635</w:t>
            </w:r>
            <w:r>
              <w:rPr>
                <w:noProof/>
              </w:rPr>
              <w:drawing>
                <wp:inline distT="0" distB="0" distL="0" distR="0" wp14:anchorId="510E2F54" wp14:editId="6FDCEF33">
                  <wp:extent cx="1463042" cy="892455"/>
                  <wp:effectExtent l="0" t="0" r="381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84245" cy="905389"/>
                          </a:xfrm>
                          <a:prstGeom prst="rect">
                            <a:avLst/>
                          </a:prstGeom>
                        </pic:spPr>
                      </pic:pic>
                    </a:graphicData>
                  </a:graphic>
                </wp:inline>
              </w:drawing>
            </w:r>
            <w:sdt>
              <w:sdtPr>
                <w:rPr>
                  <w:rFonts w:cstheme="minorHAnsi"/>
                  <w:noProof/>
                </w:rPr>
                <w:id w:val="-799842223"/>
                <w:citation/>
              </w:sdtPr>
              <w:sdtEndPr/>
              <w:sdtContent>
                <w:r>
                  <w:rPr>
                    <w:rFonts w:cstheme="minorHAnsi"/>
                    <w:noProof/>
                  </w:rPr>
                  <w:fldChar w:fldCharType="begin"/>
                </w:r>
                <w:r>
                  <w:rPr>
                    <w:rFonts w:cstheme="minorHAnsi"/>
                    <w:noProof/>
                  </w:rPr>
                  <w:instrText xml:space="preserve"> CITATION RS229 \l 2057 </w:instrText>
                </w:r>
                <w:r>
                  <w:rPr>
                    <w:rFonts w:cstheme="minorHAnsi"/>
                    <w:noProof/>
                  </w:rPr>
                  <w:fldChar w:fldCharType="separate"/>
                </w:r>
                <w:r w:rsidR="00A60495">
                  <w:rPr>
                    <w:rFonts w:cstheme="minorHAnsi"/>
                    <w:noProof/>
                  </w:rPr>
                  <w:t xml:space="preserve"> </w:t>
                </w:r>
                <w:r w:rsidR="00A60495" w:rsidRPr="00A60495">
                  <w:rPr>
                    <w:rFonts w:cstheme="minorHAnsi"/>
                    <w:noProof/>
                  </w:rPr>
                  <w:t>[12]</w:t>
                </w:r>
                <w:r>
                  <w:rPr>
                    <w:rFonts w:cstheme="minorHAnsi"/>
                    <w:noProof/>
                  </w:rPr>
                  <w:fldChar w:fldCharType="end"/>
                </w:r>
              </w:sdtContent>
            </w:sdt>
          </w:p>
        </w:tc>
        <w:tc>
          <w:tcPr>
            <w:tcW w:w="1580" w:type="dxa"/>
            <w:tcBorders>
              <w:bottom w:val="single" w:sz="4" w:space="0" w:color="auto"/>
            </w:tcBorders>
            <w:vAlign w:val="center"/>
          </w:tcPr>
          <w:p w14:paraId="3EA601A5" w14:textId="6037D0D6" w:rsidR="00587816" w:rsidRDefault="00CA46A9" w:rsidP="006E1C28">
            <w:pPr>
              <w:jc w:val="center"/>
            </w:pPr>
            <w:r>
              <w:t>RS</w:t>
            </w:r>
          </w:p>
        </w:tc>
        <w:tc>
          <w:tcPr>
            <w:tcW w:w="1419" w:type="dxa"/>
            <w:tcBorders>
              <w:bottom w:val="single" w:sz="4" w:space="0" w:color="auto"/>
            </w:tcBorders>
            <w:vAlign w:val="center"/>
          </w:tcPr>
          <w:p w14:paraId="071098DA" w14:textId="2D0D4E46" w:rsidR="00587816" w:rsidRDefault="00CA46A9" w:rsidP="006E1C28">
            <w:pPr>
              <w:jc w:val="center"/>
            </w:pPr>
            <w:r>
              <w:t>18mm X 10mm X 2mm</w:t>
            </w:r>
          </w:p>
        </w:tc>
        <w:tc>
          <w:tcPr>
            <w:tcW w:w="2835" w:type="dxa"/>
            <w:tcBorders>
              <w:bottom w:val="single" w:sz="4" w:space="0" w:color="auto"/>
            </w:tcBorders>
            <w:vAlign w:val="center"/>
          </w:tcPr>
          <w:p w14:paraId="3E783270" w14:textId="23FB57E0" w:rsidR="00CA46A9" w:rsidRDefault="00CA46A9" w:rsidP="00CA46A9">
            <w:pPr>
              <w:ind w:left="490"/>
              <w:rPr>
                <w:b/>
                <w:bCs/>
              </w:rPr>
            </w:pPr>
            <w:r>
              <w:rPr>
                <w:b/>
                <w:bCs/>
              </w:rPr>
              <w:t xml:space="preserve">Operating Voltage – </w:t>
            </w:r>
            <w:r w:rsidRPr="00E32CB5">
              <w:t>1V</w:t>
            </w:r>
          </w:p>
          <w:p w14:paraId="7C66F6ED" w14:textId="2341EABD" w:rsidR="00E32CB5" w:rsidRDefault="00E32CB5" w:rsidP="00CA46A9">
            <w:pPr>
              <w:ind w:left="490"/>
              <w:rPr>
                <w:b/>
                <w:bCs/>
              </w:rPr>
            </w:pPr>
            <w:r w:rsidRPr="00E32CB5">
              <w:rPr>
                <w:b/>
                <w:bCs/>
              </w:rPr>
              <w:t xml:space="preserve">Current draw – </w:t>
            </w:r>
            <w:r w:rsidRPr="00E32CB5">
              <w:t>10mA</w:t>
            </w:r>
          </w:p>
          <w:p w14:paraId="2433D6A5" w14:textId="77777777" w:rsidR="00CA46A9" w:rsidRDefault="00CA46A9" w:rsidP="00CA46A9">
            <w:pPr>
              <w:ind w:left="490"/>
            </w:pPr>
            <w:r w:rsidRPr="00FE5B75">
              <w:rPr>
                <w:b/>
                <w:bCs/>
              </w:rPr>
              <w:t>Signal -</w:t>
            </w:r>
            <w:r>
              <w:t xml:space="preserve"> Analogue</w:t>
            </w:r>
          </w:p>
          <w:p w14:paraId="73BE3741" w14:textId="69EA0935" w:rsidR="00CA46A9" w:rsidRDefault="00CA46A9" w:rsidP="00CA46A9">
            <w:pPr>
              <w:ind w:left="490"/>
            </w:pPr>
            <w:r w:rsidRPr="00FE5B75">
              <w:rPr>
                <w:b/>
                <w:bCs/>
              </w:rPr>
              <w:t>Measurement range</w:t>
            </w:r>
            <w:r>
              <w:t xml:space="preserve"> – 20 – 90%RH</w:t>
            </w:r>
          </w:p>
          <w:p w14:paraId="635AA51C" w14:textId="02A8556E" w:rsidR="00CA46A9" w:rsidRDefault="00CA46A9" w:rsidP="00CA46A9">
            <w:pPr>
              <w:ind w:left="490"/>
            </w:pPr>
            <w:r w:rsidRPr="00FE5B75">
              <w:rPr>
                <w:b/>
                <w:bCs/>
              </w:rPr>
              <w:t>Accuracy</w:t>
            </w:r>
            <w:r>
              <w:t xml:space="preserve"> - </w:t>
            </w:r>
            <w:r>
              <w:rPr>
                <w:rFonts w:cstheme="minorHAnsi"/>
              </w:rPr>
              <w:t>±</w:t>
            </w:r>
            <w:r>
              <w:t>3%RH</w:t>
            </w:r>
          </w:p>
          <w:p w14:paraId="277CFD9D" w14:textId="73F1970B" w:rsidR="00CA46A9" w:rsidRDefault="00CA46A9" w:rsidP="00CA46A9">
            <w:pPr>
              <w:ind w:left="490"/>
            </w:pPr>
            <w:r w:rsidRPr="00FE5B75">
              <w:rPr>
                <w:b/>
                <w:bCs/>
              </w:rPr>
              <w:t>IP rating</w:t>
            </w:r>
            <w:r>
              <w:t xml:space="preserve"> – 64</w:t>
            </w:r>
          </w:p>
          <w:p w14:paraId="011A2CBB" w14:textId="432C3AB7" w:rsidR="00CA46A9" w:rsidRDefault="00CA46A9" w:rsidP="00CA46A9">
            <w:pPr>
              <w:ind w:left="490"/>
            </w:pPr>
            <w:r w:rsidRPr="00FE5B75">
              <w:rPr>
                <w:b/>
                <w:bCs/>
              </w:rPr>
              <w:t>Ambient op. range</w:t>
            </w:r>
            <w:r>
              <w:t xml:space="preserve"> - -0</w:t>
            </w:r>
            <w:r w:rsidRPr="001D0F70">
              <w:t xml:space="preserve">°C to </w:t>
            </w:r>
            <w:r>
              <w:t>60</w:t>
            </w:r>
            <w:r w:rsidRPr="001D0F70">
              <w:t>°C</w:t>
            </w:r>
          </w:p>
          <w:p w14:paraId="6432BA5A" w14:textId="77777777" w:rsidR="00CA46A9" w:rsidRDefault="00CA46A9" w:rsidP="00CA46A9">
            <w:pPr>
              <w:ind w:left="360"/>
              <w:rPr>
                <w:b/>
                <w:bCs/>
              </w:rPr>
            </w:pPr>
            <w:r>
              <w:rPr>
                <w:b/>
                <w:bCs/>
              </w:rPr>
              <w:t xml:space="preserve">  </w:t>
            </w:r>
            <w:r w:rsidRPr="00FE5B75">
              <w:rPr>
                <w:b/>
                <w:bCs/>
              </w:rPr>
              <w:t>Humidity</w:t>
            </w:r>
            <w:r>
              <w:rPr>
                <w:b/>
                <w:bCs/>
              </w:rPr>
              <w:t xml:space="preserve"> - </w:t>
            </w:r>
          </w:p>
          <w:p w14:paraId="042EEA2C" w14:textId="3CDAB502" w:rsidR="00587816" w:rsidRPr="007926BC" w:rsidRDefault="00CA46A9" w:rsidP="007926BC">
            <w:pPr>
              <w:ind w:left="490"/>
              <w:rPr>
                <w:b/>
                <w:bCs/>
              </w:rPr>
            </w:pPr>
            <w:r w:rsidRPr="00055FFD">
              <w:t>5 to 90°C</w:t>
            </w:r>
            <w:r>
              <w:t xml:space="preserve"> </w:t>
            </w:r>
            <w:sdt>
              <w:sdtPr>
                <w:id w:val="-846483083"/>
                <w:citation/>
              </w:sdtPr>
              <w:sdtEndPr/>
              <w:sdtContent>
                <w:r>
                  <w:fldChar w:fldCharType="begin"/>
                </w:r>
                <w:r>
                  <w:instrText xml:space="preserve"> CITATION RS229 \l 2057 </w:instrText>
                </w:r>
                <w:r>
                  <w:fldChar w:fldCharType="separate"/>
                </w:r>
                <w:r w:rsidR="00A60495" w:rsidRPr="00A60495">
                  <w:rPr>
                    <w:noProof/>
                  </w:rPr>
                  <w:t>[12]</w:t>
                </w:r>
                <w:r>
                  <w:fldChar w:fldCharType="end"/>
                </w:r>
              </w:sdtContent>
            </w:sdt>
          </w:p>
        </w:tc>
        <w:tc>
          <w:tcPr>
            <w:tcW w:w="1366" w:type="dxa"/>
            <w:tcBorders>
              <w:bottom w:val="single" w:sz="4" w:space="0" w:color="auto"/>
            </w:tcBorders>
            <w:vAlign w:val="center"/>
          </w:tcPr>
          <w:p w14:paraId="16DA5AA6" w14:textId="6E9380CF" w:rsidR="00587816" w:rsidRDefault="00CA46A9" w:rsidP="006E1C28">
            <w:pPr>
              <w:ind w:left="490"/>
            </w:pPr>
            <w:r>
              <w:t>£1.80</w:t>
            </w:r>
          </w:p>
        </w:tc>
      </w:tr>
      <w:tr w:rsidR="00587816" w14:paraId="68E4FECF" w14:textId="77777777" w:rsidTr="006E1C28">
        <w:trPr>
          <w:trHeight w:val="3312"/>
          <w:jc w:val="center"/>
        </w:trPr>
        <w:tc>
          <w:tcPr>
            <w:tcW w:w="1816" w:type="dxa"/>
            <w:tcBorders>
              <w:bottom w:val="single" w:sz="4" w:space="0" w:color="auto"/>
            </w:tcBorders>
            <w:vAlign w:val="center"/>
          </w:tcPr>
          <w:p w14:paraId="562C8799" w14:textId="77777777" w:rsidR="00587816" w:rsidRDefault="00CA46A9" w:rsidP="00587816">
            <w:pPr>
              <w:jc w:val="center"/>
            </w:pPr>
            <w:r w:rsidRPr="00CA46A9">
              <w:t>DHT11</w:t>
            </w:r>
          </w:p>
          <w:p w14:paraId="5503A255" w14:textId="5F2F6974" w:rsidR="00CA46A9" w:rsidRPr="004A1ED4" w:rsidRDefault="00CA46A9" w:rsidP="00587816">
            <w:pPr>
              <w:jc w:val="center"/>
            </w:pPr>
            <w:r>
              <w:rPr>
                <w:noProof/>
              </w:rPr>
              <w:drawing>
                <wp:inline distT="0" distB="0" distL="0" distR="0" wp14:anchorId="00B1374C" wp14:editId="38ED1593">
                  <wp:extent cx="1134693" cy="929030"/>
                  <wp:effectExtent l="0" t="0" r="889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42824" cy="935687"/>
                          </a:xfrm>
                          <a:prstGeom prst="rect">
                            <a:avLst/>
                          </a:prstGeom>
                        </pic:spPr>
                      </pic:pic>
                    </a:graphicData>
                  </a:graphic>
                </wp:inline>
              </w:drawing>
            </w:r>
            <w:sdt>
              <w:sdtPr>
                <w:id w:val="-698538779"/>
                <w:citation/>
              </w:sdtPr>
              <w:sdtEndPr/>
              <w:sdtContent>
                <w:r>
                  <w:fldChar w:fldCharType="begin"/>
                </w:r>
                <w:r>
                  <w:instrText xml:space="preserve"> CITATION RS2210 \l 2057 </w:instrText>
                </w:r>
                <w:r>
                  <w:fldChar w:fldCharType="separate"/>
                </w:r>
                <w:r w:rsidR="00A60495">
                  <w:rPr>
                    <w:noProof/>
                  </w:rPr>
                  <w:t xml:space="preserve"> </w:t>
                </w:r>
                <w:r w:rsidR="00A60495" w:rsidRPr="00A60495">
                  <w:rPr>
                    <w:noProof/>
                  </w:rPr>
                  <w:t>[13]</w:t>
                </w:r>
                <w:r>
                  <w:fldChar w:fldCharType="end"/>
                </w:r>
              </w:sdtContent>
            </w:sdt>
          </w:p>
        </w:tc>
        <w:tc>
          <w:tcPr>
            <w:tcW w:w="1580" w:type="dxa"/>
            <w:tcBorders>
              <w:bottom w:val="single" w:sz="4" w:space="0" w:color="auto"/>
            </w:tcBorders>
            <w:vAlign w:val="center"/>
          </w:tcPr>
          <w:p w14:paraId="0777864D" w14:textId="112E0984" w:rsidR="00587816" w:rsidRDefault="00D01C06" w:rsidP="006E1C28">
            <w:pPr>
              <w:jc w:val="center"/>
            </w:pPr>
            <w:r>
              <w:t>RS</w:t>
            </w:r>
          </w:p>
        </w:tc>
        <w:tc>
          <w:tcPr>
            <w:tcW w:w="1419" w:type="dxa"/>
            <w:tcBorders>
              <w:bottom w:val="single" w:sz="4" w:space="0" w:color="auto"/>
            </w:tcBorders>
            <w:vAlign w:val="center"/>
          </w:tcPr>
          <w:p w14:paraId="0F67EF46" w14:textId="452329E8" w:rsidR="00587816" w:rsidRDefault="00D01C06" w:rsidP="006E1C28">
            <w:pPr>
              <w:jc w:val="center"/>
            </w:pPr>
            <w:r>
              <w:t>12mm x 15.5mm x 5.5mm</w:t>
            </w:r>
          </w:p>
        </w:tc>
        <w:tc>
          <w:tcPr>
            <w:tcW w:w="2835" w:type="dxa"/>
            <w:tcBorders>
              <w:bottom w:val="single" w:sz="4" w:space="0" w:color="auto"/>
            </w:tcBorders>
            <w:vAlign w:val="center"/>
          </w:tcPr>
          <w:p w14:paraId="06F092AD" w14:textId="2DD23955" w:rsidR="00D01C06" w:rsidRDefault="00D01C06" w:rsidP="00D01C06">
            <w:pPr>
              <w:ind w:left="490"/>
              <w:rPr>
                <w:b/>
                <w:bCs/>
              </w:rPr>
            </w:pPr>
            <w:r>
              <w:rPr>
                <w:b/>
                <w:bCs/>
              </w:rPr>
              <w:t xml:space="preserve">Operating Voltage – </w:t>
            </w:r>
            <w:r w:rsidRPr="00E32CB5">
              <w:t>5.5V</w:t>
            </w:r>
          </w:p>
          <w:p w14:paraId="74EE46B2" w14:textId="1364FAEF" w:rsidR="00E32CB5" w:rsidRDefault="00E32CB5" w:rsidP="00D01C06">
            <w:pPr>
              <w:ind w:left="490"/>
              <w:rPr>
                <w:b/>
                <w:bCs/>
              </w:rPr>
            </w:pPr>
            <w:r w:rsidRPr="00E32CB5">
              <w:rPr>
                <w:b/>
                <w:bCs/>
              </w:rPr>
              <w:t xml:space="preserve">Current draw – </w:t>
            </w:r>
            <w:r>
              <w:rPr>
                <w:b/>
                <w:bCs/>
              </w:rPr>
              <w:t>1</w:t>
            </w:r>
            <w:r w:rsidRPr="00E32CB5">
              <w:rPr>
                <w:b/>
                <w:bCs/>
              </w:rPr>
              <w:t>0mA</w:t>
            </w:r>
          </w:p>
          <w:p w14:paraId="5637A561" w14:textId="5790C006" w:rsidR="00D01C06" w:rsidRDefault="00D01C06" w:rsidP="00D01C06">
            <w:pPr>
              <w:ind w:left="490"/>
            </w:pPr>
            <w:r w:rsidRPr="00FE5B75">
              <w:rPr>
                <w:b/>
                <w:bCs/>
              </w:rPr>
              <w:t>Signal -</w:t>
            </w:r>
            <w:r>
              <w:t xml:space="preserve"> Digital</w:t>
            </w:r>
          </w:p>
          <w:p w14:paraId="2FD04C5C" w14:textId="77777777" w:rsidR="00D01C06" w:rsidRDefault="00D01C06" w:rsidP="00D01C06">
            <w:pPr>
              <w:ind w:left="490"/>
            </w:pPr>
            <w:r w:rsidRPr="00FE5B75">
              <w:rPr>
                <w:b/>
                <w:bCs/>
              </w:rPr>
              <w:t>Measurement range</w:t>
            </w:r>
            <w:r>
              <w:t xml:space="preserve"> – 20 – 90%RH</w:t>
            </w:r>
          </w:p>
          <w:p w14:paraId="650E4242" w14:textId="5B8AE81A" w:rsidR="00D01C06" w:rsidRDefault="00D01C06" w:rsidP="00D01C06">
            <w:pPr>
              <w:ind w:left="490"/>
            </w:pPr>
            <w:r w:rsidRPr="00FE5B75">
              <w:rPr>
                <w:b/>
                <w:bCs/>
              </w:rPr>
              <w:t>Accuracy</w:t>
            </w:r>
            <w:r>
              <w:t xml:space="preserve"> - </w:t>
            </w:r>
            <w:r>
              <w:rPr>
                <w:rFonts w:cstheme="minorHAnsi"/>
              </w:rPr>
              <w:t>±</w:t>
            </w:r>
            <w:r>
              <w:t>1%RH</w:t>
            </w:r>
          </w:p>
          <w:p w14:paraId="6F10B9D6" w14:textId="77777777" w:rsidR="00D01C06" w:rsidRDefault="00D01C06" w:rsidP="00D01C06">
            <w:pPr>
              <w:ind w:left="490"/>
            </w:pPr>
            <w:r w:rsidRPr="00FE5B75">
              <w:rPr>
                <w:b/>
                <w:bCs/>
              </w:rPr>
              <w:t>IP rating</w:t>
            </w:r>
            <w:r>
              <w:t xml:space="preserve"> – 64</w:t>
            </w:r>
          </w:p>
          <w:p w14:paraId="6FB63B1A" w14:textId="77777777" w:rsidR="00D01C06" w:rsidRDefault="00D01C06" w:rsidP="00D01C06">
            <w:pPr>
              <w:ind w:left="490"/>
            </w:pPr>
            <w:r w:rsidRPr="00FE5B75">
              <w:rPr>
                <w:b/>
                <w:bCs/>
              </w:rPr>
              <w:t>Ambient op. range</w:t>
            </w:r>
            <w:r>
              <w:t xml:space="preserve"> - -0</w:t>
            </w:r>
            <w:r w:rsidRPr="001D0F70">
              <w:t xml:space="preserve">°C to </w:t>
            </w:r>
            <w:r>
              <w:t>60</w:t>
            </w:r>
            <w:r w:rsidRPr="001D0F70">
              <w:t>°C</w:t>
            </w:r>
          </w:p>
          <w:p w14:paraId="3D065818" w14:textId="77777777" w:rsidR="00D01C06" w:rsidRDefault="00D01C06" w:rsidP="00D01C06">
            <w:pPr>
              <w:ind w:left="360"/>
              <w:rPr>
                <w:b/>
                <w:bCs/>
              </w:rPr>
            </w:pPr>
            <w:r>
              <w:rPr>
                <w:b/>
                <w:bCs/>
              </w:rPr>
              <w:t xml:space="preserve">  </w:t>
            </w:r>
            <w:r w:rsidRPr="00FE5B75">
              <w:rPr>
                <w:b/>
                <w:bCs/>
              </w:rPr>
              <w:t>Humidity</w:t>
            </w:r>
            <w:r>
              <w:rPr>
                <w:b/>
                <w:bCs/>
              </w:rPr>
              <w:t xml:space="preserve"> - </w:t>
            </w:r>
          </w:p>
          <w:p w14:paraId="244B41B3" w14:textId="2D5ED8A8" w:rsidR="00587816" w:rsidRPr="007926BC" w:rsidRDefault="00D01C06" w:rsidP="007926BC">
            <w:pPr>
              <w:ind w:left="490"/>
              <w:rPr>
                <w:b/>
                <w:bCs/>
              </w:rPr>
            </w:pPr>
            <w:r w:rsidRPr="00055FFD">
              <w:t>5 to 90°C</w:t>
            </w:r>
            <w:r>
              <w:t xml:space="preserve"> </w:t>
            </w:r>
            <w:sdt>
              <w:sdtPr>
                <w:id w:val="1641382783"/>
                <w:citation/>
              </w:sdtPr>
              <w:sdtEndPr/>
              <w:sdtContent>
                <w:r>
                  <w:fldChar w:fldCharType="begin"/>
                </w:r>
                <w:r>
                  <w:instrText xml:space="preserve"> CITATION RS229 \l 2057 </w:instrText>
                </w:r>
                <w:r>
                  <w:fldChar w:fldCharType="separate"/>
                </w:r>
                <w:r w:rsidR="00A60495" w:rsidRPr="00A60495">
                  <w:rPr>
                    <w:noProof/>
                  </w:rPr>
                  <w:t>[12]</w:t>
                </w:r>
                <w:r>
                  <w:fldChar w:fldCharType="end"/>
                </w:r>
              </w:sdtContent>
            </w:sdt>
          </w:p>
        </w:tc>
        <w:tc>
          <w:tcPr>
            <w:tcW w:w="1366" w:type="dxa"/>
            <w:tcBorders>
              <w:bottom w:val="single" w:sz="4" w:space="0" w:color="auto"/>
            </w:tcBorders>
            <w:vAlign w:val="center"/>
          </w:tcPr>
          <w:p w14:paraId="762447D7" w14:textId="2DD37A6D" w:rsidR="00587816" w:rsidRDefault="00D01C06" w:rsidP="006E1C28">
            <w:pPr>
              <w:ind w:left="360"/>
            </w:pPr>
            <w:r>
              <w:t>£6.17</w:t>
            </w:r>
          </w:p>
        </w:tc>
      </w:tr>
      <w:tr w:rsidR="00587816" w14:paraId="1F157B9B" w14:textId="77777777" w:rsidTr="006E1C28">
        <w:trPr>
          <w:jc w:val="center"/>
        </w:trPr>
        <w:tc>
          <w:tcPr>
            <w:tcW w:w="1816" w:type="dxa"/>
            <w:shd w:val="clear" w:color="auto" w:fill="92D050"/>
            <w:vAlign w:val="center"/>
          </w:tcPr>
          <w:p w14:paraId="3AFBF5BF" w14:textId="378C2EE9" w:rsidR="007D7F74" w:rsidRDefault="007D7F74" w:rsidP="00587816">
            <w:pPr>
              <w:jc w:val="center"/>
              <w:rPr>
                <w:noProof/>
              </w:rPr>
            </w:pPr>
            <w:r w:rsidRPr="007D7F74">
              <w:rPr>
                <w:noProof/>
              </w:rPr>
              <w:t>HIH-4000 Series</w:t>
            </w:r>
          </w:p>
          <w:p w14:paraId="743E2987" w14:textId="54C59542" w:rsidR="00587816" w:rsidRPr="004A1ED4" w:rsidRDefault="00FE3376" w:rsidP="00587816">
            <w:pPr>
              <w:jc w:val="center"/>
            </w:pPr>
            <w:r>
              <w:rPr>
                <w:noProof/>
              </w:rPr>
              <w:drawing>
                <wp:inline distT="0" distB="0" distL="0" distR="0" wp14:anchorId="7CC3F2FE" wp14:editId="044DF802">
                  <wp:extent cx="1016000" cy="737870"/>
                  <wp:effectExtent l="0" t="0" r="0" b="5080"/>
                  <wp:docPr id="1576077728" name="Picture 157607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16000" cy="737870"/>
                          </a:xfrm>
                          <a:prstGeom prst="rect">
                            <a:avLst/>
                          </a:prstGeom>
                        </pic:spPr>
                      </pic:pic>
                    </a:graphicData>
                  </a:graphic>
                </wp:inline>
              </w:drawing>
            </w:r>
          </w:p>
        </w:tc>
        <w:tc>
          <w:tcPr>
            <w:tcW w:w="1580" w:type="dxa"/>
            <w:shd w:val="clear" w:color="auto" w:fill="92D050"/>
            <w:vAlign w:val="center"/>
          </w:tcPr>
          <w:p w14:paraId="0FCC166F" w14:textId="2049A46B" w:rsidR="00587816" w:rsidRPr="00915E8E" w:rsidRDefault="007D7F74" w:rsidP="006E1C28">
            <w:pPr>
              <w:jc w:val="center"/>
            </w:pPr>
            <w:r>
              <w:t>Honeywell</w:t>
            </w:r>
          </w:p>
        </w:tc>
        <w:tc>
          <w:tcPr>
            <w:tcW w:w="1419" w:type="dxa"/>
            <w:shd w:val="clear" w:color="auto" w:fill="92D050"/>
            <w:vAlign w:val="center"/>
          </w:tcPr>
          <w:p w14:paraId="4CE131A9" w14:textId="7332CBB4" w:rsidR="00587816" w:rsidRPr="00915E8E" w:rsidRDefault="007D7F74" w:rsidP="00587816">
            <w:pPr>
              <w:jc w:val="center"/>
              <w:rPr>
                <w:highlight w:val="yellow"/>
              </w:rPr>
            </w:pPr>
            <w:r w:rsidRPr="007D7F74">
              <w:t>4.17 x 2.03 x 20.79mm</w:t>
            </w:r>
          </w:p>
        </w:tc>
        <w:tc>
          <w:tcPr>
            <w:tcW w:w="2835" w:type="dxa"/>
            <w:shd w:val="clear" w:color="auto" w:fill="92D050"/>
            <w:vAlign w:val="center"/>
          </w:tcPr>
          <w:p w14:paraId="0768CEA4" w14:textId="7A0B2640" w:rsidR="007D7F74" w:rsidRDefault="007D7F74" w:rsidP="007D7F74">
            <w:pPr>
              <w:ind w:left="490"/>
              <w:rPr>
                <w:b/>
                <w:bCs/>
              </w:rPr>
            </w:pPr>
            <w:r>
              <w:rPr>
                <w:b/>
                <w:bCs/>
              </w:rPr>
              <w:t xml:space="preserve">Operating Voltage – </w:t>
            </w:r>
            <w:r w:rsidRPr="00E32CB5">
              <w:t>5.5V</w:t>
            </w:r>
          </w:p>
          <w:p w14:paraId="18C76501" w14:textId="66F3B0CB" w:rsidR="00BA1FFF" w:rsidRDefault="00BA1FFF" w:rsidP="007D7F74">
            <w:pPr>
              <w:ind w:left="490"/>
              <w:rPr>
                <w:b/>
                <w:bCs/>
              </w:rPr>
            </w:pPr>
            <w:r>
              <w:rPr>
                <w:b/>
                <w:bCs/>
              </w:rPr>
              <w:t>Current</w:t>
            </w:r>
            <w:r w:rsidR="00E32CB5">
              <w:rPr>
                <w:b/>
                <w:bCs/>
              </w:rPr>
              <w:t xml:space="preserve"> draw – </w:t>
            </w:r>
            <w:r w:rsidR="00E32CB5" w:rsidRPr="00E32CB5">
              <w:t>20mA</w:t>
            </w:r>
          </w:p>
          <w:p w14:paraId="5ACC20A6" w14:textId="1E10D20C" w:rsidR="007D7F74" w:rsidRDefault="007D7F74" w:rsidP="007D7F74">
            <w:pPr>
              <w:ind w:left="490"/>
            </w:pPr>
            <w:r w:rsidRPr="00FE5B75">
              <w:rPr>
                <w:b/>
                <w:bCs/>
              </w:rPr>
              <w:t>Signal -</w:t>
            </w:r>
            <w:r>
              <w:t xml:space="preserve"> Analogue</w:t>
            </w:r>
          </w:p>
          <w:p w14:paraId="640D6D8C" w14:textId="4B8F3ECC" w:rsidR="007D7F74" w:rsidRDefault="007D7F74" w:rsidP="007D7F74">
            <w:pPr>
              <w:ind w:left="490"/>
            </w:pPr>
            <w:r w:rsidRPr="00FE5B75">
              <w:rPr>
                <w:b/>
                <w:bCs/>
              </w:rPr>
              <w:t>Measurement range</w:t>
            </w:r>
            <w:r>
              <w:t xml:space="preserve"> – </w:t>
            </w:r>
            <w:r w:rsidR="00BB4267">
              <w:t>15</w:t>
            </w:r>
            <w:r>
              <w:t xml:space="preserve"> – </w:t>
            </w:r>
            <w:r w:rsidR="00BB4267">
              <w:t>90</w:t>
            </w:r>
            <w:r>
              <w:t>%RH</w:t>
            </w:r>
          </w:p>
          <w:p w14:paraId="72308D9D" w14:textId="638E703E" w:rsidR="007D7F74" w:rsidRDefault="007D7F74" w:rsidP="007D7F74">
            <w:pPr>
              <w:ind w:left="490"/>
            </w:pPr>
            <w:r w:rsidRPr="00FE5B75">
              <w:rPr>
                <w:b/>
                <w:bCs/>
              </w:rPr>
              <w:t>Accuracy</w:t>
            </w:r>
            <w:r>
              <w:t xml:space="preserve"> - </w:t>
            </w:r>
            <w:r>
              <w:rPr>
                <w:rFonts w:cstheme="minorHAnsi"/>
              </w:rPr>
              <w:t>±</w:t>
            </w:r>
            <w:r>
              <w:t>3.5%RH</w:t>
            </w:r>
          </w:p>
          <w:p w14:paraId="4BB5C69B" w14:textId="77777777" w:rsidR="007D7F74" w:rsidRDefault="007D7F74" w:rsidP="007D7F74">
            <w:pPr>
              <w:ind w:left="490"/>
            </w:pPr>
            <w:r w:rsidRPr="00FE5B75">
              <w:rPr>
                <w:b/>
                <w:bCs/>
              </w:rPr>
              <w:t>IP rating</w:t>
            </w:r>
            <w:r>
              <w:t xml:space="preserve"> – 64</w:t>
            </w:r>
          </w:p>
          <w:p w14:paraId="17910AD8" w14:textId="77777777" w:rsidR="007D7F74" w:rsidRDefault="007D7F74" w:rsidP="007D7F74">
            <w:pPr>
              <w:ind w:left="490"/>
            </w:pPr>
            <w:r w:rsidRPr="00FE5B75">
              <w:rPr>
                <w:b/>
                <w:bCs/>
              </w:rPr>
              <w:t>Ambient op. range</w:t>
            </w:r>
            <w:r>
              <w:t xml:space="preserve"> - -0</w:t>
            </w:r>
            <w:r w:rsidRPr="001D0F70">
              <w:t xml:space="preserve">°C to </w:t>
            </w:r>
            <w:r>
              <w:t>60</w:t>
            </w:r>
            <w:r w:rsidRPr="001D0F70">
              <w:t>°C</w:t>
            </w:r>
          </w:p>
          <w:p w14:paraId="3259AE7A" w14:textId="77777777" w:rsidR="007D7F74" w:rsidRDefault="007D7F74" w:rsidP="007D7F74">
            <w:pPr>
              <w:ind w:left="360"/>
              <w:rPr>
                <w:b/>
                <w:bCs/>
              </w:rPr>
            </w:pPr>
            <w:r>
              <w:rPr>
                <w:b/>
                <w:bCs/>
              </w:rPr>
              <w:t xml:space="preserve">  </w:t>
            </w:r>
            <w:r w:rsidRPr="00FE5B75">
              <w:rPr>
                <w:b/>
                <w:bCs/>
              </w:rPr>
              <w:t>Humidity</w:t>
            </w:r>
            <w:r>
              <w:rPr>
                <w:b/>
                <w:bCs/>
              </w:rPr>
              <w:t xml:space="preserve"> - </w:t>
            </w:r>
          </w:p>
          <w:p w14:paraId="3919C5F3" w14:textId="35874607" w:rsidR="00587816" w:rsidRPr="00055FFD" w:rsidRDefault="007D7F74" w:rsidP="007D7F74">
            <w:pPr>
              <w:ind w:left="360"/>
            </w:pPr>
            <w:r w:rsidRPr="00055FFD">
              <w:t>5 to 90°C</w:t>
            </w:r>
          </w:p>
        </w:tc>
        <w:tc>
          <w:tcPr>
            <w:tcW w:w="1366" w:type="dxa"/>
            <w:shd w:val="clear" w:color="auto" w:fill="92D050"/>
            <w:vAlign w:val="center"/>
          </w:tcPr>
          <w:p w14:paraId="2CCBBCC4" w14:textId="083D2D66" w:rsidR="00587816" w:rsidRPr="00B33A32" w:rsidRDefault="007D7F74" w:rsidP="006E1C28">
            <w:pPr>
              <w:ind w:left="360"/>
            </w:pPr>
            <w:r>
              <w:t>30.46</w:t>
            </w:r>
          </w:p>
        </w:tc>
      </w:tr>
    </w:tbl>
    <w:p w14:paraId="5B6E6AE9" w14:textId="5E25C177" w:rsidR="00096C79" w:rsidRDefault="00FC5CE9" w:rsidP="00FC5CE9">
      <w:pPr>
        <w:pStyle w:val="Caption"/>
        <w:jc w:val="center"/>
        <w:rPr>
          <w:b/>
          <w:bCs/>
        </w:rPr>
      </w:pPr>
      <w:bookmarkStart w:id="30" w:name="_Toc124511300"/>
      <w:r w:rsidRPr="00FC5CE9">
        <w:rPr>
          <w:b/>
          <w:bCs/>
        </w:rPr>
        <w:t xml:space="preserve">Table </w:t>
      </w:r>
      <w:r w:rsidRPr="00FC5CE9">
        <w:rPr>
          <w:b/>
          <w:bCs/>
        </w:rPr>
        <w:fldChar w:fldCharType="begin"/>
      </w:r>
      <w:r w:rsidRPr="00FC5CE9">
        <w:rPr>
          <w:b/>
          <w:bCs/>
        </w:rPr>
        <w:instrText xml:space="preserve"> SEQ Table \* ARABIC </w:instrText>
      </w:r>
      <w:r w:rsidRPr="00FC5CE9">
        <w:rPr>
          <w:b/>
          <w:bCs/>
        </w:rPr>
        <w:fldChar w:fldCharType="separate"/>
      </w:r>
      <w:r w:rsidR="00A60495">
        <w:rPr>
          <w:b/>
          <w:bCs/>
          <w:noProof/>
        </w:rPr>
        <w:t>5</w:t>
      </w:r>
      <w:r w:rsidRPr="00FC5CE9">
        <w:rPr>
          <w:b/>
          <w:bCs/>
        </w:rPr>
        <w:fldChar w:fldCharType="end"/>
      </w:r>
      <w:r>
        <w:t xml:space="preserve"> </w:t>
      </w:r>
      <w:bookmarkStart w:id="31" w:name="_Hlk122611927"/>
      <w:r w:rsidR="007D7F74" w:rsidRPr="007D7F74">
        <w:rPr>
          <w:b/>
          <w:bCs/>
        </w:rPr>
        <w:t>NTC Capacitance Humidity Sensor Comparison table</w:t>
      </w:r>
      <w:bookmarkEnd w:id="30"/>
      <w:bookmarkEnd w:id="31"/>
    </w:p>
    <w:p w14:paraId="592A4BC8" w14:textId="072BCBC0" w:rsidR="00FC5CE9" w:rsidRDefault="00FC5CE9" w:rsidP="00FC5CE9">
      <w:r>
        <w:t>As shown in table 5</w:t>
      </w:r>
      <w:r w:rsidR="00BB4267">
        <w:t xml:space="preserve">, the Honeywell HIH-400 Humidity sensor was chosen for the weather station. With a 5V operating voltage there was no need to alter the output voltage for the microcontroller. This sensor had the highest Relative Humidity range, so </w:t>
      </w:r>
      <w:r w:rsidR="00702705">
        <w:t>was able to detect arid and dense environments.</w:t>
      </w:r>
      <w:sdt>
        <w:sdtPr>
          <w:id w:val="1428078518"/>
          <w:citation/>
        </w:sdtPr>
        <w:sdtEndPr/>
        <w:sdtContent>
          <w:r w:rsidR="00702705">
            <w:fldChar w:fldCharType="begin"/>
          </w:r>
          <w:r w:rsidR="00702705">
            <w:instrText xml:space="preserve"> CITATION TLi21 \l 2057 </w:instrText>
          </w:r>
          <w:r w:rsidR="00702705">
            <w:fldChar w:fldCharType="separate"/>
          </w:r>
          <w:r w:rsidR="00A60495">
            <w:rPr>
              <w:noProof/>
            </w:rPr>
            <w:t xml:space="preserve"> </w:t>
          </w:r>
          <w:r w:rsidR="00A60495" w:rsidRPr="00A60495">
            <w:rPr>
              <w:noProof/>
            </w:rPr>
            <w:t>[14]</w:t>
          </w:r>
          <w:r w:rsidR="00702705">
            <w:fldChar w:fldCharType="end"/>
          </w:r>
        </w:sdtContent>
      </w:sdt>
    </w:p>
    <w:p w14:paraId="7F19522F" w14:textId="25A49185" w:rsidR="00E525FA" w:rsidRDefault="00E525FA" w:rsidP="00E525FA">
      <w:r>
        <w:t>1 reading taken every 15 seconds over the 14 days test time.</w:t>
      </w:r>
    </w:p>
    <w:p w14:paraId="0972E2EB" w14:textId="77777777" w:rsidR="00E525FA" w:rsidRDefault="00E525FA" w:rsidP="00E525FA">
      <w:pPr>
        <w:jc w:val="center"/>
      </w:pPr>
    </w:p>
    <w:p w14:paraId="1777FF01" w14:textId="77777777" w:rsidR="00E525FA" w:rsidRDefault="00E525FA" w:rsidP="00E525FA">
      <w:pPr>
        <w:jc w:val="center"/>
      </w:pPr>
    </w:p>
    <w:p w14:paraId="6B920EE1" w14:textId="77777777" w:rsidR="00D01E9C" w:rsidRDefault="00D01E9C" w:rsidP="00D01E9C">
      <w:pPr>
        <w:jc w:val="center"/>
      </w:pPr>
      <w:r>
        <w:lastRenderedPageBreak/>
        <w:t>2 bytes was taken per reading</w:t>
      </w:r>
    </w:p>
    <w:p w14:paraId="5D51B4D7" w14:textId="77777777" w:rsidR="00D01E9C" w:rsidRDefault="00D01E9C" w:rsidP="00D01E9C">
      <w:pPr>
        <w:jc w:val="center"/>
      </w:pPr>
      <w:r>
        <w:t xml:space="preserve">Number of bytes per minute </w:t>
      </w:r>
      <m:oMath>
        <m:f>
          <m:fPr>
            <m:ctrlPr>
              <w:rPr>
                <w:rFonts w:ascii="Cambria Math" w:hAnsi="Cambria Math"/>
                <w:i/>
              </w:rPr>
            </m:ctrlPr>
          </m:fPr>
          <m:num>
            <m:r>
              <w:rPr>
                <w:rFonts w:ascii="Cambria Math" w:hAnsi="Cambria Math"/>
              </w:rPr>
              <m:t>15</m:t>
            </m:r>
          </m:num>
          <m:den>
            <m:r>
              <w:rPr>
                <w:rFonts w:ascii="Cambria Math" w:hAnsi="Cambria Math"/>
              </w:rPr>
              <m:t>60</m:t>
            </m:r>
          </m:den>
        </m:f>
      </m:oMath>
      <w:r>
        <w:rPr>
          <w:rFonts w:eastAsiaTheme="minorEastAsia"/>
        </w:rPr>
        <w:t xml:space="preserve"> = 4 bytes per min</w:t>
      </w:r>
      <w:r>
        <w:t xml:space="preserve"> </w:t>
      </w:r>
    </w:p>
    <w:p w14:paraId="2293738D" w14:textId="77777777" w:rsidR="00D01E9C" w:rsidRDefault="00D01E9C" w:rsidP="00D01E9C">
      <w:pPr>
        <w:jc w:val="center"/>
      </w:pPr>
      <w:r>
        <w:t>14 days test = 1440 mins per day X 14 days</w:t>
      </w:r>
    </w:p>
    <w:p w14:paraId="0DC49ABA" w14:textId="77777777" w:rsidR="00D01E9C" w:rsidRDefault="00D01E9C" w:rsidP="00D01E9C">
      <w:pPr>
        <w:jc w:val="center"/>
        <w:rPr>
          <w:b/>
          <w:bCs/>
        </w:rPr>
      </w:pPr>
      <w:r>
        <w:t>=</w:t>
      </w:r>
      <w:r w:rsidRPr="004A7E80">
        <w:rPr>
          <w:b/>
          <w:bCs/>
        </w:rPr>
        <w:t>80,640 bytes</w:t>
      </w:r>
    </w:p>
    <w:p w14:paraId="0FDA9D16" w14:textId="46F8883A" w:rsidR="00D61F0B" w:rsidRPr="00E525FA" w:rsidRDefault="00E525FA" w:rsidP="00E525FA">
      <w:pPr>
        <w:pStyle w:val="Caption"/>
        <w:jc w:val="center"/>
        <w:rPr>
          <w:b/>
          <w:bCs/>
        </w:rPr>
      </w:pPr>
      <w:bookmarkStart w:id="32" w:name="_Toc124511254"/>
      <w:r w:rsidRPr="00E525FA">
        <w:rPr>
          <w:b/>
          <w:bCs/>
        </w:rPr>
        <w:t xml:space="preserve">Figure </w:t>
      </w:r>
      <w:r w:rsidRPr="00E525FA">
        <w:rPr>
          <w:b/>
          <w:bCs/>
        </w:rPr>
        <w:fldChar w:fldCharType="begin"/>
      </w:r>
      <w:r w:rsidRPr="00E525FA">
        <w:rPr>
          <w:b/>
          <w:bCs/>
        </w:rPr>
        <w:instrText xml:space="preserve"> SEQ Figure \* ARABIC </w:instrText>
      </w:r>
      <w:r w:rsidRPr="00E525FA">
        <w:rPr>
          <w:b/>
          <w:bCs/>
        </w:rPr>
        <w:fldChar w:fldCharType="separate"/>
      </w:r>
      <w:r w:rsidR="00A60495">
        <w:rPr>
          <w:b/>
          <w:bCs/>
          <w:noProof/>
        </w:rPr>
        <w:t>6</w:t>
      </w:r>
      <w:r w:rsidRPr="00E525FA">
        <w:rPr>
          <w:b/>
          <w:bCs/>
        </w:rPr>
        <w:fldChar w:fldCharType="end"/>
      </w:r>
      <w:r w:rsidRPr="00E525FA">
        <w:rPr>
          <w:b/>
          <w:bCs/>
        </w:rPr>
        <w:t xml:space="preserve"> </w:t>
      </w:r>
      <w:bookmarkStart w:id="33" w:name="_Hlk120202855"/>
      <w:r w:rsidRPr="00E525FA">
        <w:rPr>
          <w:b/>
          <w:bCs/>
        </w:rPr>
        <w:t>Calculation for total number of bytes over 14 days</w:t>
      </w:r>
      <w:bookmarkEnd w:id="33"/>
      <w:r w:rsidRPr="00E525FA">
        <w:rPr>
          <w:b/>
          <w:bCs/>
        </w:rPr>
        <w:t xml:space="preserve"> for humidity measurement</w:t>
      </w:r>
      <w:bookmarkEnd w:id="32"/>
    </w:p>
    <w:p w14:paraId="70C45C31" w14:textId="77777777" w:rsidR="00D61F0B" w:rsidRPr="00FC5CE9" w:rsidRDefault="00D61F0B" w:rsidP="00FC5CE9"/>
    <w:p w14:paraId="2741969F" w14:textId="64721171" w:rsidR="00F1167A" w:rsidRDefault="00F1167A" w:rsidP="007E73D2">
      <w:pPr>
        <w:pStyle w:val="Heading2"/>
        <w:numPr>
          <w:ilvl w:val="0"/>
          <w:numId w:val="10"/>
        </w:numPr>
        <w:rPr>
          <w:rFonts w:asciiTheme="minorHAnsi" w:hAnsiTheme="minorHAnsi" w:cstheme="minorHAnsi"/>
          <w:b/>
          <w:bCs/>
          <w:color w:val="auto"/>
        </w:rPr>
      </w:pPr>
      <w:bookmarkStart w:id="34" w:name="_Toc124511196"/>
      <w:r w:rsidRPr="00F1167A">
        <w:rPr>
          <w:rFonts w:asciiTheme="minorHAnsi" w:hAnsiTheme="minorHAnsi" w:cstheme="minorHAnsi"/>
          <w:b/>
          <w:bCs/>
          <w:color w:val="auto"/>
        </w:rPr>
        <w:t>Wind Speed measurement</w:t>
      </w:r>
      <w:bookmarkEnd w:id="34"/>
    </w:p>
    <w:tbl>
      <w:tblPr>
        <w:tblStyle w:val="TableGrid"/>
        <w:tblW w:w="0" w:type="auto"/>
        <w:jc w:val="center"/>
        <w:tblLook w:val="04A0" w:firstRow="1" w:lastRow="0" w:firstColumn="1" w:lastColumn="0" w:noHBand="0" w:noVBand="1"/>
      </w:tblPr>
      <w:tblGrid>
        <w:gridCol w:w="1713"/>
        <w:gridCol w:w="2898"/>
        <w:gridCol w:w="2112"/>
        <w:gridCol w:w="2293"/>
      </w:tblGrid>
      <w:tr w:rsidR="00FC3335" w14:paraId="5CD429C7" w14:textId="77777777" w:rsidTr="00FC3335">
        <w:trPr>
          <w:jc w:val="center"/>
        </w:trPr>
        <w:tc>
          <w:tcPr>
            <w:tcW w:w="1713" w:type="dxa"/>
            <w:tcBorders>
              <w:bottom w:val="single" w:sz="4" w:space="0" w:color="auto"/>
            </w:tcBorders>
            <w:shd w:val="clear" w:color="auto" w:fill="D9D9D9" w:themeFill="background1" w:themeFillShade="D9"/>
            <w:vAlign w:val="center"/>
          </w:tcPr>
          <w:p w14:paraId="469FDE71" w14:textId="77777777" w:rsidR="00D61F0B" w:rsidRPr="00F760E8" w:rsidRDefault="00D61F0B" w:rsidP="00623B43">
            <w:pPr>
              <w:jc w:val="center"/>
              <w:rPr>
                <w:b/>
                <w:bCs/>
              </w:rPr>
            </w:pPr>
            <w:r>
              <w:rPr>
                <w:b/>
                <w:bCs/>
              </w:rPr>
              <w:t>Type of Contact</w:t>
            </w:r>
          </w:p>
        </w:tc>
        <w:tc>
          <w:tcPr>
            <w:tcW w:w="2898" w:type="dxa"/>
            <w:tcBorders>
              <w:bottom w:val="single" w:sz="4" w:space="0" w:color="auto"/>
            </w:tcBorders>
            <w:shd w:val="clear" w:color="auto" w:fill="D9D9D9" w:themeFill="background1" w:themeFillShade="D9"/>
            <w:vAlign w:val="center"/>
          </w:tcPr>
          <w:p w14:paraId="7E25703C" w14:textId="77777777" w:rsidR="00D61F0B" w:rsidRPr="00F760E8" w:rsidRDefault="00D61F0B" w:rsidP="00623B43">
            <w:pPr>
              <w:jc w:val="center"/>
              <w:rPr>
                <w:b/>
                <w:bCs/>
              </w:rPr>
            </w:pPr>
            <w:r w:rsidRPr="00F760E8">
              <w:rPr>
                <w:b/>
                <w:bCs/>
              </w:rPr>
              <w:t>Component</w:t>
            </w:r>
          </w:p>
        </w:tc>
        <w:tc>
          <w:tcPr>
            <w:tcW w:w="2112" w:type="dxa"/>
            <w:tcBorders>
              <w:bottom w:val="single" w:sz="4" w:space="0" w:color="auto"/>
            </w:tcBorders>
            <w:shd w:val="clear" w:color="auto" w:fill="D9D9D9" w:themeFill="background1" w:themeFillShade="D9"/>
            <w:vAlign w:val="center"/>
          </w:tcPr>
          <w:p w14:paraId="7D4FB02B" w14:textId="77777777" w:rsidR="00D61F0B" w:rsidRPr="00F760E8" w:rsidRDefault="00D61F0B" w:rsidP="00623B43">
            <w:pPr>
              <w:jc w:val="center"/>
              <w:rPr>
                <w:b/>
                <w:bCs/>
              </w:rPr>
            </w:pPr>
            <w:r w:rsidRPr="00F760E8">
              <w:rPr>
                <w:b/>
                <w:bCs/>
              </w:rPr>
              <w:t>Pros</w:t>
            </w:r>
          </w:p>
        </w:tc>
        <w:tc>
          <w:tcPr>
            <w:tcW w:w="2293" w:type="dxa"/>
            <w:tcBorders>
              <w:bottom w:val="single" w:sz="4" w:space="0" w:color="auto"/>
            </w:tcBorders>
            <w:shd w:val="clear" w:color="auto" w:fill="D9D9D9" w:themeFill="background1" w:themeFillShade="D9"/>
            <w:vAlign w:val="center"/>
          </w:tcPr>
          <w:p w14:paraId="752663EB" w14:textId="77777777" w:rsidR="00D61F0B" w:rsidRPr="00F760E8" w:rsidRDefault="00D61F0B" w:rsidP="00623B43">
            <w:pPr>
              <w:jc w:val="center"/>
              <w:rPr>
                <w:b/>
                <w:bCs/>
              </w:rPr>
            </w:pPr>
            <w:r w:rsidRPr="00F760E8">
              <w:rPr>
                <w:b/>
                <w:bCs/>
              </w:rPr>
              <w:t>Cons</w:t>
            </w:r>
          </w:p>
        </w:tc>
      </w:tr>
      <w:tr w:rsidR="00FC3335" w14:paraId="10C164BC" w14:textId="77777777" w:rsidTr="00FC3335">
        <w:trPr>
          <w:jc w:val="center"/>
        </w:trPr>
        <w:tc>
          <w:tcPr>
            <w:tcW w:w="1713" w:type="dxa"/>
            <w:tcBorders>
              <w:bottom w:val="single" w:sz="4" w:space="0" w:color="auto"/>
            </w:tcBorders>
            <w:shd w:val="clear" w:color="auto" w:fill="auto"/>
            <w:vAlign w:val="center"/>
          </w:tcPr>
          <w:p w14:paraId="40299DDA" w14:textId="50F94308" w:rsidR="002E65BA" w:rsidRDefault="00165230" w:rsidP="00623B43">
            <w:pPr>
              <w:jc w:val="center"/>
            </w:pPr>
            <w:r>
              <w:t>Non-contact</w:t>
            </w:r>
          </w:p>
          <w:p w14:paraId="5253976D" w14:textId="5B72050F" w:rsidR="002E65BA" w:rsidRPr="004A1ED4" w:rsidRDefault="002E65BA" w:rsidP="00623B43">
            <w:pPr>
              <w:jc w:val="center"/>
            </w:pPr>
          </w:p>
        </w:tc>
        <w:tc>
          <w:tcPr>
            <w:tcW w:w="2898" w:type="dxa"/>
            <w:tcBorders>
              <w:bottom w:val="single" w:sz="4" w:space="0" w:color="auto"/>
            </w:tcBorders>
            <w:shd w:val="clear" w:color="auto" w:fill="auto"/>
            <w:vAlign w:val="center"/>
          </w:tcPr>
          <w:p w14:paraId="1EA906DC" w14:textId="77777777" w:rsidR="00165230" w:rsidRDefault="00165230" w:rsidP="00165230">
            <w:pPr>
              <w:jc w:val="center"/>
            </w:pPr>
            <w:r>
              <w:t>Anemometer</w:t>
            </w:r>
          </w:p>
          <w:p w14:paraId="63D8B6E0" w14:textId="77777777" w:rsidR="00165230" w:rsidRDefault="00165230" w:rsidP="00D61F0B">
            <w:pPr>
              <w:jc w:val="center"/>
              <w:rPr>
                <w:noProof/>
              </w:rPr>
            </w:pPr>
          </w:p>
          <w:p w14:paraId="0741F260" w14:textId="02AF821E" w:rsidR="00D61F0B" w:rsidRDefault="00165230" w:rsidP="00D61F0B">
            <w:pPr>
              <w:jc w:val="center"/>
            </w:pPr>
            <w:r>
              <w:rPr>
                <w:noProof/>
              </w:rPr>
              <w:drawing>
                <wp:inline distT="0" distB="0" distL="0" distR="0" wp14:anchorId="0B1ED469" wp14:editId="2C1B6EDB">
                  <wp:extent cx="994868" cy="86837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20872" cy="891070"/>
                          </a:xfrm>
                          <a:prstGeom prst="rect">
                            <a:avLst/>
                          </a:prstGeom>
                        </pic:spPr>
                      </pic:pic>
                    </a:graphicData>
                  </a:graphic>
                </wp:inline>
              </w:drawing>
            </w:r>
            <w:r>
              <w:t xml:space="preserve"> </w:t>
            </w:r>
            <w:sdt>
              <w:sdtPr>
                <w:id w:val="228814031"/>
                <w:citation/>
              </w:sdtPr>
              <w:sdtEndPr/>
              <w:sdtContent>
                <w:r>
                  <w:fldChar w:fldCharType="begin"/>
                </w:r>
                <w:r>
                  <w:instrText xml:space="preserve"> CITATION RS2213 \l 2057 </w:instrText>
                </w:r>
                <w:r>
                  <w:fldChar w:fldCharType="separate"/>
                </w:r>
                <w:r w:rsidR="00A60495" w:rsidRPr="00A60495">
                  <w:rPr>
                    <w:noProof/>
                  </w:rPr>
                  <w:t>[15]</w:t>
                </w:r>
                <w:r>
                  <w:fldChar w:fldCharType="end"/>
                </w:r>
              </w:sdtContent>
            </w:sdt>
          </w:p>
        </w:tc>
        <w:tc>
          <w:tcPr>
            <w:tcW w:w="2112" w:type="dxa"/>
            <w:tcBorders>
              <w:bottom w:val="single" w:sz="4" w:space="0" w:color="auto"/>
            </w:tcBorders>
            <w:shd w:val="clear" w:color="auto" w:fill="auto"/>
            <w:vAlign w:val="center"/>
          </w:tcPr>
          <w:p w14:paraId="332E3640" w14:textId="77777777" w:rsidR="0025318B" w:rsidRDefault="0025318B" w:rsidP="007E73D2">
            <w:pPr>
              <w:pStyle w:val="ListParagraph"/>
              <w:numPr>
                <w:ilvl w:val="0"/>
                <w:numId w:val="33"/>
              </w:numPr>
            </w:pPr>
            <w:r>
              <w:t>Will also measure wind pressure, velocity, direction</w:t>
            </w:r>
          </w:p>
          <w:p w14:paraId="4EAE885F" w14:textId="77777777" w:rsidR="003C5EDC" w:rsidRDefault="003C5EDC" w:rsidP="007E73D2">
            <w:pPr>
              <w:pStyle w:val="ListParagraph"/>
              <w:numPr>
                <w:ilvl w:val="0"/>
                <w:numId w:val="33"/>
              </w:numPr>
            </w:pPr>
            <w:r>
              <w:t>High precision</w:t>
            </w:r>
          </w:p>
          <w:p w14:paraId="576C85B9" w14:textId="77777777" w:rsidR="003C5EDC" w:rsidRDefault="003C5EDC" w:rsidP="007E73D2">
            <w:pPr>
              <w:pStyle w:val="ListParagraph"/>
              <w:numPr>
                <w:ilvl w:val="0"/>
                <w:numId w:val="33"/>
              </w:numPr>
            </w:pPr>
            <w:r>
              <w:t xml:space="preserve">Low power </w:t>
            </w:r>
          </w:p>
          <w:p w14:paraId="6A3EA783" w14:textId="1CD560F8" w:rsidR="003C5EDC" w:rsidRDefault="003C5EDC" w:rsidP="007E73D2">
            <w:pPr>
              <w:pStyle w:val="ListParagraph"/>
              <w:numPr>
                <w:ilvl w:val="0"/>
                <w:numId w:val="33"/>
              </w:numPr>
            </w:pPr>
            <w:r>
              <w:t>Low cost</w:t>
            </w:r>
          </w:p>
        </w:tc>
        <w:tc>
          <w:tcPr>
            <w:tcW w:w="2293" w:type="dxa"/>
            <w:tcBorders>
              <w:bottom w:val="single" w:sz="4" w:space="0" w:color="auto"/>
            </w:tcBorders>
            <w:shd w:val="clear" w:color="auto" w:fill="auto"/>
            <w:vAlign w:val="center"/>
          </w:tcPr>
          <w:p w14:paraId="0F5A281C" w14:textId="3922CFCB" w:rsidR="00D61F0B" w:rsidRDefault="003C5EDC" w:rsidP="007E73D2">
            <w:pPr>
              <w:pStyle w:val="ListParagraph"/>
              <w:numPr>
                <w:ilvl w:val="0"/>
                <w:numId w:val="33"/>
              </w:numPr>
            </w:pPr>
            <w:r>
              <w:t>Extreme weather can cause damage</w:t>
            </w:r>
          </w:p>
        </w:tc>
      </w:tr>
      <w:tr w:rsidR="00FC3335" w14:paraId="348D3404" w14:textId="77777777" w:rsidTr="00BA544A">
        <w:trPr>
          <w:jc w:val="center"/>
        </w:trPr>
        <w:tc>
          <w:tcPr>
            <w:tcW w:w="1713" w:type="dxa"/>
            <w:tcBorders>
              <w:bottom w:val="single" w:sz="4" w:space="0" w:color="auto"/>
            </w:tcBorders>
            <w:shd w:val="clear" w:color="auto" w:fill="auto"/>
            <w:vAlign w:val="center"/>
          </w:tcPr>
          <w:p w14:paraId="664245DE" w14:textId="77777777" w:rsidR="00D61F0B" w:rsidRPr="004A1ED4" w:rsidRDefault="00D61F0B" w:rsidP="00623B43">
            <w:pPr>
              <w:jc w:val="center"/>
            </w:pPr>
          </w:p>
        </w:tc>
        <w:tc>
          <w:tcPr>
            <w:tcW w:w="2898" w:type="dxa"/>
            <w:tcBorders>
              <w:bottom w:val="single" w:sz="4" w:space="0" w:color="auto"/>
            </w:tcBorders>
            <w:shd w:val="clear" w:color="auto" w:fill="auto"/>
            <w:vAlign w:val="center"/>
          </w:tcPr>
          <w:p w14:paraId="374B36D7" w14:textId="77777777" w:rsidR="00D61F0B" w:rsidRDefault="00213DC1" w:rsidP="00623B43">
            <w:pPr>
              <w:jc w:val="center"/>
            </w:pPr>
            <w:r>
              <w:t>Laser-based LIDAR</w:t>
            </w:r>
          </w:p>
          <w:p w14:paraId="177F355F" w14:textId="6B024955" w:rsidR="00213DC1" w:rsidRDefault="00213DC1" w:rsidP="00623B43">
            <w:pPr>
              <w:jc w:val="center"/>
            </w:pPr>
            <w:r>
              <w:rPr>
                <w:noProof/>
              </w:rPr>
              <w:drawing>
                <wp:inline distT="0" distB="0" distL="0" distR="0" wp14:anchorId="3986C48F" wp14:editId="26527B58">
                  <wp:extent cx="1185062" cy="968949"/>
                  <wp:effectExtent l="0" t="0" r="0" b="3175"/>
                  <wp:docPr id="10" name="Picture 10" descr="DFROBOT SEN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FROBOT SEN025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96392" cy="978212"/>
                          </a:xfrm>
                          <a:prstGeom prst="rect">
                            <a:avLst/>
                          </a:prstGeom>
                          <a:noFill/>
                          <a:ln>
                            <a:noFill/>
                          </a:ln>
                        </pic:spPr>
                      </pic:pic>
                    </a:graphicData>
                  </a:graphic>
                </wp:inline>
              </w:drawing>
            </w:r>
            <w:sdt>
              <w:sdtPr>
                <w:id w:val="893470623"/>
                <w:citation/>
              </w:sdtPr>
              <w:sdtEndPr/>
              <w:sdtContent>
                <w:r>
                  <w:fldChar w:fldCharType="begin"/>
                </w:r>
                <w:r>
                  <w:instrText xml:space="preserve"> CITATION Far221 \l 2057 </w:instrText>
                </w:r>
                <w:r>
                  <w:fldChar w:fldCharType="separate"/>
                </w:r>
                <w:r w:rsidR="00A60495">
                  <w:rPr>
                    <w:noProof/>
                  </w:rPr>
                  <w:t xml:space="preserve"> </w:t>
                </w:r>
                <w:r w:rsidR="00A60495" w:rsidRPr="00A60495">
                  <w:rPr>
                    <w:noProof/>
                  </w:rPr>
                  <w:t>[16]</w:t>
                </w:r>
                <w:r>
                  <w:fldChar w:fldCharType="end"/>
                </w:r>
              </w:sdtContent>
            </w:sdt>
          </w:p>
        </w:tc>
        <w:tc>
          <w:tcPr>
            <w:tcW w:w="2112" w:type="dxa"/>
            <w:tcBorders>
              <w:bottom w:val="single" w:sz="4" w:space="0" w:color="auto"/>
            </w:tcBorders>
            <w:shd w:val="clear" w:color="auto" w:fill="auto"/>
            <w:vAlign w:val="center"/>
          </w:tcPr>
          <w:p w14:paraId="3FF783D2" w14:textId="5D9ABEAB" w:rsidR="00D61F0B" w:rsidRDefault="003C5EDC" w:rsidP="007E73D2">
            <w:pPr>
              <w:pStyle w:val="ListParagraph"/>
              <w:numPr>
                <w:ilvl w:val="0"/>
                <w:numId w:val="34"/>
              </w:numPr>
            </w:pPr>
            <w:r>
              <w:t xml:space="preserve">High Accuracy  </w:t>
            </w:r>
          </w:p>
          <w:p w14:paraId="1194AD81" w14:textId="77777777" w:rsidR="003C5EDC" w:rsidRDefault="003C5EDC" w:rsidP="007E73D2">
            <w:pPr>
              <w:pStyle w:val="ListParagraph"/>
              <w:numPr>
                <w:ilvl w:val="0"/>
                <w:numId w:val="34"/>
              </w:numPr>
            </w:pPr>
            <w:r>
              <w:t>Fast acquisition and processing</w:t>
            </w:r>
          </w:p>
          <w:p w14:paraId="062F45E5" w14:textId="33052E6D" w:rsidR="003C5EDC" w:rsidRDefault="003C5EDC" w:rsidP="007E73D2">
            <w:pPr>
              <w:pStyle w:val="ListParagraph"/>
              <w:numPr>
                <w:ilvl w:val="0"/>
                <w:numId w:val="34"/>
              </w:numPr>
            </w:pPr>
            <w:r>
              <w:t>Low weather independence</w:t>
            </w:r>
          </w:p>
        </w:tc>
        <w:tc>
          <w:tcPr>
            <w:tcW w:w="2293" w:type="dxa"/>
            <w:tcBorders>
              <w:bottom w:val="single" w:sz="4" w:space="0" w:color="auto"/>
            </w:tcBorders>
            <w:shd w:val="clear" w:color="auto" w:fill="auto"/>
            <w:vAlign w:val="center"/>
          </w:tcPr>
          <w:p w14:paraId="6E116F82" w14:textId="77777777" w:rsidR="00D61F0B" w:rsidRDefault="003C5EDC" w:rsidP="007E73D2">
            <w:pPr>
              <w:pStyle w:val="ListParagraph"/>
              <w:numPr>
                <w:ilvl w:val="0"/>
                <w:numId w:val="34"/>
              </w:numPr>
            </w:pPr>
            <w:r>
              <w:t>High cost</w:t>
            </w:r>
          </w:p>
          <w:p w14:paraId="532EC07E" w14:textId="77777777" w:rsidR="003C5EDC" w:rsidRDefault="003C5EDC" w:rsidP="007E73D2">
            <w:pPr>
              <w:pStyle w:val="ListParagraph"/>
              <w:numPr>
                <w:ilvl w:val="0"/>
                <w:numId w:val="34"/>
              </w:numPr>
            </w:pPr>
            <w:r>
              <w:t>Affected in extreme weather</w:t>
            </w:r>
          </w:p>
          <w:p w14:paraId="5E992780" w14:textId="3731ACBE" w:rsidR="003C5EDC" w:rsidRDefault="003C5EDC" w:rsidP="007E73D2">
            <w:pPr>
              <w:pStyle w:val="ListParagraph"/>
              <w:numPr>
                <w:ilvl w:val="0"/>
                <w:numId w:val="34"/>
              </w:numPr>
            </w:pPr>
            <w:r>
              <w:t>Complicated data sets</w:t>
            </w:r>
          </w:p>
        </w:tc>
      </w:tr>
      <w:tr w:rsidR="00FC3335" w14:paraId="7FBF0F92" w14:textId="77777777" w:rsidTr="00FC3335">
        <w:trPr>
          <w:trHeight w:val="1986"/>
          <w:jc w:val="center"/>
        </w:trPr>
        <w:tc>
          <w:tcPr>
            <w:tcW w:w="1713" w:type="dxa"/>
            <w:tcBorders>
              <w:bottom w:val="single" w:sz="4" w:space="0" w:color="auto"/>
            </w:tcBorders>
            <w:shd w:val="clear" w:color="auto" w:fill="auto"/>
            <w:vAlign w:val="center"/>
          </w:tcPr>
          <w:p w14:paraId="2811411D" w14:textId="1F7DE0E4" w:rsidR="00D61F0B" w:rsidRPr="004A1ED4" w:rsidRDefault="00213DC1" w:rsidP="00623B43">
            <w:pPr>
              <w:jc w:val="center"/>
            </w:pPr>
            <w:r>
              <w:t>Non-contact</w:t>
            </w:r>
          </w:p>
        </w:tc>
        <w:tc>
          <w:tcPr>
            <w:tcW w:w="2898" w:type="dxa"/>
            <w:tcBorders>
              <w:bottom w:val="single" w:sz="4" w:space="0" w:color="auto"/>
            </w:tcBorders>
            <w:shd w:val="clear" w:color="auto" w:fill="auto"/>
            <w:vAlign w:val="center"/>
          </w:tcPr>
          <w:p w14:paraId="4BE8BB2A" w14:textId="77777777" w:rsidR="00D61F0B" w:rsidRDefault="00165230" w:rsidP="00623B43">
            <w:pPr>
              <w:jc w:val="center"/>
            </w:pPr>
            <w:r>
              <w:t>Doppler Radar</w:t>
            </w:r>
          </w:p>
          <w:p w14:paraId="2F6F0620" w14:textId="2527982B" w:rsidR="00165230" w:rsidRDefault="00165230" w:rsidP="00623B43">
            <w:pPr>
              <w:jc w:val="center"/>
            </w:pPr>
            <w:r>
              <w:rPr>
                <w:noProof/>
              </w:rPr>
              <w:drawing>
                <wp:inline distT="0" distB="0" distL="0" distR="0" wp14:anchorId="13F77B2C" wp14:editId="3DCFAF37">
                  <wp:extent cx="1177747" cy="1177747"/>
                  <wp:effectExtent l="0" t="0" r="3810" b="3810"/>
                  <wp:docPr id="9" name="Picture 9" descr="Quantum 2 Q24D Doppler Radar With 10m Power and Data cab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tum 2 Q24D Doppler Radar With 10m Power and Data cables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86775" cy="1186775"/>
                          </a:xfrm>
                          <a:prstGeom prst="rect">
                            <a:avLst/>
                          </a:prstGeom>
                          <a:noFill/>
                          <a:ln>
                            <a:noFill/>
                          </a:ln>
                        </pic:spPr>
                      </pic:pic>
                    </a:graphicData>
                  </a:graphic>
                </wp:inline>
              </w:drawing>
            </w:r>
            <w:sdt>
              <w:sdtPr>
                <w:id w:val="-1724893833"/>
                <w:citation/>
              </w:sdtPr>
              <w:sdtEndPr/>
              <w:sdtContent>
                <w:r>
                  <w:fldChar w:fldCharType="begin"/>
                </w:r>
                <w:r>
                  <w:instrText xml:space="preserve"> CITATION For22 \l 2057 </w:instrText>
                </w:r>
                <w:r>
                  <w:fldChar w:fldCharType="separate"/>
                </w:r>
                <w:r w:rsidR="00A60495">
                  <w:rPr>
                    <w:noProof/>
                  </w:rPr>
                  <w:t xml:space="preserve"> </w:t>
                </w:r>
                <w:r w:rsidR="00A60495" w:rsidRPr="00A60495">
                  <w:rPr>
                    <w:noProof/>
                  </w:rPr>
                  <w:t>[17]</w:t>
                </w:r>
                <w:r>
                  <w:fldChar w:fldCharType="end"/>
                </w:r>
              </w:sdtContent>
            </w:sdt>
          </w:p>
        </w:tc>
        <w:tc>
          <w:tcPr>
            <w:tcW w:w="2112" w:type="dxa"/>
            <w:tcBorders>
              <w:bottom w:val="single" w:sz="4" w:space="0" w:color="auto"/>
            </w:tcBorders>
            <w:shd w:val="clear" w:color="auto" w:fill="auto"/>
            <w:vAlign w:val="center"/>
          </w:tcPr>
          <w:p w14:paraId="6BCB06E9" w14:textId="11385A3D" w:rsidR="00D61F0B" w:rsidRDefault="003C5EDC" w:rsidP="007E73D2">
            <w:pPr>
              <w:pStyle w:val="ListParagraph"/>
              <w:numPr>
                <w:ilvl w:val="0"/>
                <w:numId w:val="35"/>
              </w:numPr>
            </w:pPr>
            <w:r>
              <w:t>High cost</w:t>
            </w:r>
          </w:p>
          <w:p w14:paraId="39EA80F2" w14:textId="16FE60B8" w:rsidR="003C5EDC" w:rsidRDefault="003C5EDC" w:rsidP="007E73D2">
            <w:pPr>
              <w:pStyle w:val="ListParagraph"/>
              <w:numPr>
                <w:ilvl w:val="0"/>
                <w:numId w:val="35"/>
              </w:numPr>
            </w:pPr>
            <w:r>
              <w:t>Lightweight</w:t>
            </w:r>
          </w:p>
          <w:p w14:paraId="37D1389A" w14:textId="186E6721" w:rsidR="003C5EDC" w:rsidRDefault="003C5EDC" w:rsidP="007E73D2">
            <w:pPr>
              <w:pStyle w:val="ListParagraph"/>
              <w:numPr>
                <w:ilvl w:val="0"/>
                <w:numId w:val="35"/>
              </w:numPr>
            </w:pPr>
            <w:r>
              <w:t>High accuracy</w:t>
            </w:r>
          </w:p>
          <w:p w14:paraId="7A6A50D9" w14:textId="68143F3D" w:rsidR="003C5EDC" w:rsidRDefault="003C5EDC" w:rsidP="00D61F0B">
            <w:pPr>
              <w:pStyle w:val="ListParagraph"/>
              <w:ind w:left="1080"/>
            </w:pPr>
          </w:p>
        </w:tc>
        <w:tc>
          <w:tcPr>
            <w:tcW w:w="2293" w:type="dxa"/>
            <w:tcBorders>
              <w:bottom w:val="single" w:sz="4" w:space="0" w:color="auto"/>
            </w:tcBorders>
            <w:shd w:val="clear" w:color="auto" w:fill="auto"/>
            <w:vAlign w:val="center"/>
          </w:tcPr>
          <w:p w14:paraId="6A223626" w14:textId="40766D58" w:rsidR="00D61F0B" w:rsidRDefault="003C5EDC" w:rsidP="007E73D2">
            <w:pPr>
              <w:pStyle w:val="ListParagraph"/>
              <w:numPr>
                <w:ilvl w:val="0"/>
                <w:numId w:val="35"/>
              </w:numPr>
            </w:pPr>
            <w:r>
              <w:t>Limited range</w:t>
            </w:r>
          </w:p>
          <w:p w14:paraId="1A4DA270" w14:textId="598A007E" w:rsidR="003C5EDC" w:rsidRDefault="007E73D2" w:rsidP="007E73D2">
            <w:pPr>
              <w:pStyle w:val="ListParagraph"/>
              <w:numPr>
                <w:ilvl w:val="0"/>
                <w:numId w:val="35"/>
              </w:numPr>
            </w:pPr>
            <w:r>
              <w:t>Unable to detect wind independently</w:t>
            </w:r>
          </w:p>
          <w:p w14:paraId="1E41B612" w14:textId="760F8AC6" w:rsidR="007E73D2" w:rsidRDefault="007E73D2" w:rsidP="007E73D2">
            <w:pPr>
              <w:pStyle w:val="ListParagraph"/>
              <w:numPr>
                <w:ilvl w:val="0"/>
                <w:numId w:val="35"/>
              </w:numPr>
            </w:pPr>
            <w:r>
              <w:t>Unreliable</w:t>
            </w:r>
          </w:p>
          <w:p w14:paraId="05433E70" w14:textId="6ADAE223" w:rsidR="003C5EDC" w:rsidRDefault="003C5EDC" w:rsidP="00D61F0B">
            <w:pPr>
              <w:pStyle w:val="ListParagraph"/>
              <w:ind w:left="1080"/>
            </w:pPr>
          </w:p>
        </w:tc>
      </w:tr>
      <w:tr w:rsidR="00FC3335" w14:paraId="2C20E658" w14:textId="77777777" w:rsidTr="00FC3335">
        <w:trPr>
          <w:jc w:val="center"/>
        </w:trPr>
        <w:tc>
          <w:tcPr>
            <w:tcW w:w="1713" w:type="dxa"/>
            <w:shd w:val="clear" w:color="auto" w:fill="92D050"/>
            <w:vAlign w:val="center"/>
          </w:tcPr>
          <w:p w14:paraId="5FC55FC7" w14:textId="25E6BB35" w:rsidR="00D61F0B" w:rsidRPr="004A1ED4" w:rsidRDefault="0025318B" w:rsidP="00623B43">
            <w:pPr>
              <w:jc w:val="center"/>
            </w:pPr>
            <w:r>
              <w:t>Non-contact</w:t>
            </w:r>
          </w:p>
        </w:tc>
        <w:tc>
          <w:tcPr>
            <w:tcW w:w="2898" w:type="dxa"/>
            <w:shd w:val="clear" w:color="auto" w:fill="92D050"/>
            <w:vAlign w:val="center"/>
          </w:tcPr>
          <w:p w14:paraId="07537C94" w14:textId="77777777" w:rsidR="00213DC1" w:rsidRDefault="00FC3335" w:rsidP="00623B43">
            <w:pPr>
              <w:jc w:val="center"/>
            </w:pPr>
            <w:r w:rsidRPr="00FC3335">
              <w:t>Ultrasonic Wind Speed</w:t>
            </w:r>
          </w:p>
          <w:p w14:paraId="31F84C5B" w14:textId="7FFE321F" w:rsidR="00FC3335" w:rsidRDefault="00FC3335" w:rsidP="00623B43">
            <w:pPr>
              <w:jc w:val="center"/>
            </w:pPr>
            <w:r>
              <w:rPr>
                <w:noProof/>
              </w:rPr>
              <w:drawing>
                <wp:inline distT="0" distB="0" distL="0" distR="0" wp14:anchorId="55D5D0A9" wp14:editId="2F3FFFC0">
                  <wp:extent cx="1111326" cy="1111326"/>
                  <wp:effectExtent l="0" t="0" r="0" b="0"/>
                  <wp:docPr id="22" name="Picture 22" descr="ultrasonic wind speed direction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trasonic wind speed direction senso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flipV="1">
                            <a:off x="0" y="0"/>
                            <a:ext cx="1126778" cy="1126778"/>
                          </a:xfrm>
                          <a:prstGeom prst="rect">
                            <a:avLst/>
                          </a:prstGeom>
                          <a:noFill/>
                          <a:ln>
                            <a:noFill/>
                          </a:ln>
                        </pic:spPr>
                      </pic:pic>
                    </a:graphicData>
                  </a:graphic>
                </wp:inline>
              </w:drawing>
            </w:r>
          </w:p>
        </w:tc>
        <w:tc>
          <w:tcPr>
            <w:tcW w:w="2112" w:type="dxa"/>
            <w:shd w:val="clear" w:color="auto" w:fill="92D050"/>
            <w:vAlign w:val="center"/>
          </w:tcPr>
          <w:p w14:paraId="77238684" w14:textId="75D04773" w:rsidR="003E7109" w:rsidRDefault="00FC3335" w:rsidP="003E7109">
            <w:pPr>
              <w:pStyle w:val="ListParagraph"/>
              <w:numPr>
                <w:ilvl w:val="0"/>
                <w:numId w:val="36"/>
              </w:numPr>
            </w:pPr>
            <w:r>
              <w:t>Lightweight</w:t>
            </w:r>
          </w:p>
          <w:p w14:paraId="5251F260" w14:textId="65BFA36A" w:rsidR="00FC3335" w:rsidRDefault="00FC3335" w:rsidP="003E7109">
            <w:pPr>
              <w:pStyle w:val="ListParagraph"/>
              <w:numPr>
                <w:ilvl w:val="0"/>
                <w:numId w:val="36"/>
              </w:numPr>
            </w:pPr>
            <w:r>
              <w:t>Very robust</w:t>
            </w:r>
          </w:p>
          <w:p w14:paraId="03ED1598" w14:textId="52959B50" w:rsidR="00FC3335" w:rsidRDefault="00FC3335" w:rsidP="003E7109">
            <w:pPr>
              <w:pStyle w:val="ListParagraph"/>
              <w:numPr>
                <w:ilvl w:val="0"/>
                <w:numId w:val="36"/>
              </w:numPr>
            </w:pPr>
            <w:r>
              <w:t>Measures speed and direction</w:t>
            </w:r>
          </w:p>
          <w:p w14:paraId="1D960A97" w14:textId="26A71CB6" w:rsidR="003E7109" w:rsidRDefault="003E7109" w:rsidP="00623B43">
            <w:pPr>
              <w:jc w:val="center"/>
            </w:pPr>
          </w:p>
        </w:tc>
        <w:tc>
          <w:tcPr>
            <w:tcW w:w="2293" w:type="dxa"/>
            <w:shd w:val="clear" w:color="auto" w:fill="92D050"/>
            <w:vAlign w:val="center"/>
          </w:tcPr>
          <w:p w14:paraId="0561BDE3" w14:textId="3D49434D" w:rsidR="003E7109" w:rsidRDefault="00FC3335" w:rsidP="003E7109">
            <w:pPr>
              <w:pStyle w:val="ListParagraph"/>
              <w:numPr>
                <w:ilvl w:val="0"/>
                <w:numId w:val="36"/>
              </w:numPr>
            </w:pPr>
            <w:r>
              <w:t>High cost</w:t>
            </w:r>
          </w:p>
          <w:p w14:paraId="3EA7B0EC" w14:textId="77777777" w:rsidR="00FC3335" w:rsidRDefault="00FC3335" w:rsidP="00FC3335"/>
          <w:p w14:paraId="3A2EA0EA" w14:textId="77777777" w:rsidR="003E7109" w:rsidRDefault="003E7109" w:rsidP="00623B43">
            <w:pPr>
              <w:pStyle w:val="ListParagraph"/>
            </w:pPr>
          </w:p>
          <w:p w14:paraId="2020F9EE" w14:textId="5CFEB8B5" w:rsidR="003E7109" w:rsidRDefault="003E7109" w:rsidP="00623B43">
            <w:pPr>
              <w:pStyle w:val="ListParagraph"/>
            </w:pPr>
          </w:p>
        </w:tc>
      </w:tr>
    </w:tbl>
    <w:p w14:paraId="0713FDFC" w14:textId="39A53253" w:rsidR="00D61F0B" w:rsidRDefault="00BA544A" w:rsidP="00BA544A">
      <w:pPr>
        <w:pStyle w:val="Caption"/>
        <w:jc w:val="center"/>
        <w:rPr>
          <w:b/>
          <w:bCs/>
        </w:rPr>
      </w:pPr>
      <w:bookmarkStart w:id="35" w:name="_Toc124511301"/>
      <w:r w:rsidRPr="00BA544A">
        <w:rPr>
          <w:b/>
          <w:bCs/>
        </w:rPr>
        <w:t xml:space="preserve">Table </w:t>
      </w:r>
      <w:r w:rsidRPr="00BA544A">
        <w:rPr>
          <w:b/>
          <w:bCs/>
        </w:rPr>
        <w:fldChar w:fldCharType="begin"/>
      </w:r>
      <w:r w:rsidRPr="00BA544A">
        <w:rPr>
          <w:b/>
          <w:bCs/>
        </w:rPr>
        <w:instrText xml:space="preserve"> SEQ Table \* ARABIC </w:instrText>
      </w:r>
      <w:r w:rsidRPr="00BA544A">
        <w:rPr>
          <w:b/>
          <w:bCs/>
        </w:rPr>
        <w:fldChar w:fldCharType="separate"/>
      </w:r>
      <w:r w:rsidR="00A60495">
        <w:rPr>
          <w:b/>
          <w:bCs/>
          <w:noProof/>
        </w:rPr>
        <w:t>6</w:t>
      </w:r>
      <w:r w:rsidRPr="00BA544A">
        <w:rPr>
          <w:b/>
          <w:bCs/>
        </w:rPr>
        <w:fldChar w:fldCharType="end"/>
      </w:r>
      <w:r>
        <w:t xml:space="preserve"> </w:t>
      </w:r>
      <w:r>
        <w:rPr>
          <w:b/>
          <w:bCs/>
        </w:rPr>
        <w:t>Wind Speed</w:t>
      </w:r>
      <w:r w:rsidRPr="00587816">
        <w:rPr>
          <w:b/>
          <w:bCs/>
        </w:rPr>
        <w:t xml:space="preserve"> measurement alternatives table</w:t>
      </w:r>
      <w:bookmarkEnd w:id="35"/>
    </w:p>
    <w:p w14:paraId="4547280C" w14:textId="45432B23" w:rsidR="00BA544A" w:rsidRDefault="004E20E9" w:rsidP="00BA544A">
      <w:r>
        <w:t xml:space="preserve">As shown in table 6, the </w:t>
      </w:r>
      <w:r w:rsidR="00FC3335">
        <w:t>Ultrasonic</w:t>
      </w:r>
      <w:r>
        <w:t xml:space="preserve"> anemometer was chosen to measure wind speed. This was chosen due to its portability as the weather station was required to be able to move to varying locations. It gave a high level of precision for </w:t>
      </w:r>
      <w:r w:rsidR="00415202">
        <w:t>readings and</w:t>
      </w:r>
      <w:r>
        <w:t xml:space="preserve"> would consume a low amount of power to run.</w:t>
      </w:r>
      <w:r w:rsidR="00FC3335">
        <w:t xml:space="preserve"> </w:t>
      </w:r>
    </w:p>
    <w:p w14:paraId="1E3CDFFB" w14:textId="77777777" w:rsidR="00B02687" w:rsidRDefault="00B02687" w:rsidP="00B02687">
      <w:pPr>
        <w:jc w:val="center"/>
        <w:rPr>
          <w:b/>
          <w:bCs/>
        </w:rPr>
      </w:pPr>
    </w:p>
    <w:p w14:paraId="12999562" w14:textId="0E84C8CF" w:rsidR="00415202" w:rsidRPr="00BA544A" w:rsidRDefault="00415202" w:rsidP="00BA544A"/>
    <w:p w14:paraId="3C18A274" w14:textId="666618AF" w:rsidR="001714D2" w:rsidRDefault="001714D2" w:rsidP="007E73D2">
      <w:pPr>
        <w:pStyle w:val="Heading3"/>
        <w:numPr>
          <w:ilvl w:val="0"/>
          <w:numId w:val="19"/>
        </w:numPr>
        <w:rPr>
          <w:rFonts w:asciiTheme="minorHAnsi" w:hAnsiTheme="minorHAnsi" w:cstheme="minorHAnsi"/>
          <w:b/>
          <w:bCs/>
          <w:color w:val="auto"/>
        </w:rPr>
      </w:pPr>
      <w:bookmarkStart w:id="36" w:name="_Toc124511197"/>
      <w:r w:rsidRPr="001714D2">
        <w:rPr>
          <w:rFonts w:asciiTheme="minorHAnsi" w:hAnsiTheme="minorHAnsi" w:cstheme="minorHAnsi"/>
          <w:b/>
          <w:bCs/>
          <w:color w:val="auto"/>
        </w:rPr>
        <w:t>Wind Speed Sensor comparison</w:t>
      </w:r>
      <w:bookmarkEnd w:id="36"/>
    </w:p>
    <w:tbl>
      <w:tblPr>
        <w:tblStyle w:val="TableGrid"/>
        <w:tblW w:w="0" w:type="auto"/>
        <w:jc w:val="center"/>
        <w:tblLayout w:type="fixed"/>
        <w:tblLook w:val="04A0" w:firstRow="1" w:lastRow="0" w:firstColumn="1" w:lastColumn="0" w:noHBand="0" w:noVBand="1"/>
      </w:tblPr>
      <w:tblGrid>
        <w:gridCol w:w="1816"/>
        <w:gridCol w:w="1580"/>
        <w:gridCol w:w="1419"/>
        <w:gridCol w:w="2835"/>
        <w:gridCol w:w="1366"/>
      </w:tblGrid>
      <w:tr w:rsidR="00415202" w14:paraId="3ED8F74D" w14:textId="77777777" w:rsidTr="005007CF">
        <w:trPr>
          <w:jc w:val="center"/>
        </w:trPr>
        <w:tc>
          <w:tcPr>
            <w:tcW w:w="1816" w:type="dxa"/>
            <w:tcBorders>
              <w:bottom w:val="single" w:sz="4" w:space="0" w:color="auto"/>
            </w:tcBorders>
            <w:shd w:val="clear" w:color="auto" w:fill="D9D9D9" w:themeFill="background1" w:themeFillShade="D9"/>
            <w:vAlign w:val="center"/>
          </w:tcPr>
          <w:p w14:paraId="396376E8" w14:textId="77777777" w:rsidR="00415202" w:rsidRPr="00F760E8" w:rsidRDefault="00415202" w:rsidP="009608EF">
            <w:pPr>
              <w:jc w:val="center"/>
              <w:rPr>
                <w:b/>
                <w:bCs/>
              </w:rPr>
            </w:pPr>
            <w:r>
              <w:rPr>
                <w:b/>
                <w:bCs/>
              </w:rPr>
              <w:t>Part Number</w:t>
            </w:r>
          </w:p>
        </w:tc>
        <w:tc>
          <w:tcPr>
            <w:tcW w:w="1580" w:type="dxa"/>
            <w:tcBorders>
              <w:bottom w:val="single" w:sz="4" w:space="0" w:color="auto"/>
            </w:tcBorders>
            <w:shd w:val="clear" w:color="auto" w:fill="D9D9D9" w:themeFill="background1" w:themeFillShade="D9"/>
          </w:tcPr>
          <w:p w14:paraId="37D56C9C" w14:textId="77777777" w:rsidR="00415202" w:rsidRDefault="00415202" w:rsidP="009608EF">
            <w:pPr>
              <w:jc w:val="center"/>
              <w:rPr>
                <w:b/>
                <w:bCs/>
              </w:rPr>
            </w:pPr>
            <w:r>
              <w:rPr>
                <w:b/>
                <w:bCs/>
              </w:rPr>
              <w:t>Manufacturer/</w:t>
            </w:r>
          </w:p>
          <w:p w14:paraId="11B47DB5" w14:textId="77777777" w:rsidR="00415202" w:rsidRDefault="00415202" w:rsidP="009608EF">
            <w:pPr>
              <w:jc w:val="center"/>
              <w:rPr>
                <w:b/>
                <w:bCs/>
              </w:rPr>
            </w:pPr>
            <w:r>
              <w:rPr>
                <w:b/>
                <w:bCs/>
              </w:rPr>
              <w:t>Supplier</w:t>
            </w:r>
          </w:p>
        </w:tc>
        <w:tc>
          <w:tcPr>
            <w:tcW w:w="1419" w:type="dxa"/>
            <w:tcBorders>
              <w:bottom w:val="single" w:sz="4" w:space="0" w:color="auto"/>
            </w:tcBorders>
            <w:shd w:val="clear" w:color="auto" w:fill="D9D9D9" w:themeFill="background1" w:themeFillShade="D9"/>
            <w:vAlign w:val="center"/>
          </w:tcPr>
          <w:p w14:paraId="544744D8" w14:textId="77777777" w:rsidR="00415202" w:rsidRDefault="00415202" w:rsidP="009608EF">
            <w:pPr>
              <w:jc w:val="center"/>
              <w:rPr>
                <w:b/>
                <w:bCs/>
              </w:rPr>
            </w:pPr>
            <w:r>
              <w:rPr>
                <w:b/>
                <w:bCs/>
              </w:rPr>
              <w:t xml:space="preserve">Dimensions </w:t>
            </w:r>
          </w:p>
          <w:p w14:paraId="4D29063C" w14:textId="77777777" w:rsidR="00415202" w:rsidRPr="00F760E8" w:rsidRDefault="00415202" w:rsidP="009608EF">
            <w:pPr>
              <w:jc w:val="center"/>
              <w:rPr>
                <w:b/>
                <w:bCs/>
              </w:rPr>
            </w:pPr>
            <w:r>
              <w:rPr>
                <w:b/>
                <w:bCs/>
              </w:rPr>
              <w:t>(mm)</w:t>
            </w:r>
          </w:p>
        </w:tc>
        <w:tc>
          <w:tcPr>
            <w:tcW w:w="2835" w:type="dxa"/>
            <w:tcBorders>
              <w:bottom w:val="single" w:sz="4" w:space="0" w:color="auto"/>
            </w:tcBorders>
            <w:shd w:val="clear" w:color="auto" w:fill="D9D9D9" w:themeFill="background1" w:themeFillShade="D9"/>
            <w:vAlign w:val="center"/>
          </w:tcPr>
          <w:p w14:paraId="39E0F7A0" w14:textId="77777777" w:rsidR="00415202" w:rsidRPr="00F760E8" w:rsidRDefault="00415202" w:rsidP="009608EF">
            <w:pPr>
              <w:jc w:val="center"/>
              <w:rPr>
                <w:b/>
                <w:bCs/>
              </w:rPr>
            </w:pPr>
            <w:r>
              <w:rPr>
                <w:b/>
                <w:bCs/>
              </w:rPr>
              <w:t>Technical Spec</w:t>
            </w:r>
          </w:p>
        </w:tc>
        <w:tc>
          <w:tcPr>
            <w:tcW w:w="1366" w:type="dxa"/>
            <w:tcBorders>
              <w:bottom w:val="single" w:sz="4" w:space="0" w:color="auto"/>
            </w:tcBorders>
            <w:shd w:val="clear" w:color="auto" w:fill="D9D9D9" w:themeFill="background1" w:themeFillShade="D9"/>
            <w:vAlign w:val="center"/>
          </w:tcPr>
          <w:p w14:paraId="06888813" w14:textId="77777777" w:rsidR="00415202" w:rsidRPr="00F760E8" w:rsidRDefault="00415202" w:rsidP="009608EF">
            <w:pPr>
              <w:jc w:val="center"/>
              <w:rPr>
                <w:b/>
                <w:bCs/>
              </w:rPr>
            </w:pPr>
            <w:r>
              <w:rPr>
                <w:b/>
                <w:bCs/>
              </w:rPr>
              <w:t>Price</w:t>
            </w:r>
          </w:p>
        </w:tc>
      </w:tr>
      <w:tr w:rsidR="00415202" w14:paraId="3CB25C71" w14:textId="77777777" w:rsidTr="005007CF">
        <w:trPr>
          <w:jc w:val="center"/>
        </w:trPr>
        <w:tc>
          <w:tcPr>
            <w:tcW w:w="1816" w:type="dxa"/>
            <w:tcBorders>
              <w:bottom w:val="single" w:sz="4" w:space="0" w:color="auto"/>
            </w:tcBorders>
            <w:shd w:val="clear" w:color="auto" w:fill="92D050"/>
            <w:vAlign w:val="center"/>
          </w:tcPr>
          <w:p w14:paraId="3AFCCD4A" w14:textId="629BA427" w:rsidR="001C3439" w:rsidRDefault="001C3439" w:rsidP="009608EF">
            <w:pPr>
              <w:jc w:val="center"/>
              <w:rPr>
                <w:noProof/>
              </w:rPr>
            </w:pPr>
            <w:bookmarkStart w:id="37" w:name="_Hlk122612144"/>
            <w:r>
              <w:rPr>
                <w:noProof/>
              </w:rPr>
              <w:t>Renke RS-CFSFX</w:t>
            </w:r>
          </w:p>
          <w:bookmarkEnd w:id="37"/>
          <w:p w14:paraId="249419DE" w14:textId="02812ED5" w:rsidR="00415202" w:rsidRPr="004A1ED4" w:rsidRDefault="001C3439" w:rsidP="009608EF">
            <w:pPr>
              <w:jc w:val="center"/>
            </w:pPr>
            <w:r>
              <w:rPr>
                <w:noProof/>
              </w:rPr>
              <w:drawing>
                <wp:inline distT="0" distB="0" distL="0" distR="0" wp14:anchorId="4CADD3AA" wp14:editId="439E01F1">
                  <wp:extent cx="1016000" cy="17456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16000" cy="1745615"/>
                          </a:xfrm>
                          <a:prstGeom prst="rect">
                            <a:avLst/>
                          </a:prstGeom>
                        </pic:spPr>
                      </pic:pic>
                    </a:graphicData>
                  </a:graphic>
                </wp:inline>
              </w:drawing>
            </w:r>
            <w:sdt>
              <w:sdtPr>
                <w:id w:val="-1213182948"/>
                <w:citation/>
              </w:sdtPr>
              <w:sdtEndPr/>
              <w:sdtContent>
                <w:r w:rsidR="00551047">
                  <w:fldChar w:fldCharType="begin"/>
                </w:r>
                <w:r w:rsidR="00551047">
                  <w:instrText xml:space="preserve"> CITATION Ren22 \l 2057 </w:instrText>
                </w:r>
                <w:r w:rsidR="00551047">
                  <w:fldChar w:fldCharType="separate"/>
                </w:r>
                <w:r w:rsidR="00A60495">
                  <w:rPr>
                    <w:noProof/>
                  </w:rPr>
                  <w:t xml:space="preserve"> </w:t>
                </w:r>
                <w:r w:rsidR="00A60495" w:rsidRPr="00A60495">
                  <w:rPr>
                    <w:noProof/>
                  </w:rPr>
                  <w:t>[18]</w:t>
                </w:r>
                <w:r w:rsidR="00551047">
                  <w:fldChar w:fldCharType="end"/>
                </w:r>
              </w:sdtContent>
            </w:sdt>
          </w:p>
        </w:tc>
        <w:tc>
          <w:tcPr>
            <w:tcW w:w="1580" w:type="dxa"/>
            <w:tcBorders>
              <w:bottom w:val="single" w:sz="4" w:space="0" w:color="auto"/>
            </w:tcBorders>
            <w:shd w:val="clear" w:color="auto" w:fill="92D050"/>
            <w:vAlign w:val="center"/>
          </w:tcPr>
          <w:p w14:paraId="60B12BC5" w14:textId="129FCC85" w:rsidR="00415202" w:rsidRDefault="001C3439" w:rsidP="009608EF">
            <w:pPr>
              <w:jc w:val="center"/>
            </w:pPr>
            <w:r>
              <w:t>Renke</w:t>
            </w:r>
          </w:p>
        </w:tc>
        <w:tc>
          <w:tcPr>
            <w:tcW w:w="1419" w:type="dxa"/>
            <w:tcBorders>
              <w:bottom w:val="single" w:sz="4" w:space="0" w:color="auto"/>
            </w:tcBorders>
            <w:shd w:val="clear" w:color="auto" w:fill="92D050"/>
            <w:vAlign w:val="center"/>
          </w:tcPr>
          <w:p w14:paraId="07E90168" w14:textId="0DEFD028" w:rsidR="00415202" w:rsidRDefault="001C3439" w:rsidP="009608EF">
            <w:pPr>
              <w:jc w:val="center"/>
            </w:pPr>
            <w:r>
              <w:t xml:space="preserve">282mm X </w:t>
            </w:r>
            <w:r>
              <w:rPr>
                <w:rFonts w:cstheme="minorHAnsi"/>
              </w:rPr>
              <w:t>Ø</w:t>
            </w:r>
            <w:r>
              <w:t>41mm</w:t>
            </w:r>
          </w:p>
        </w:tc>
        <w:tc>
          <w:tcPr>
            <w:tcW w:w="2835" w:type="dxa"/>
            <w:tcBorders>
              <w:bottom w:val="single" w:sz="4" w:space="0" w:color="auto"/>
            </w:tcBorders>
            <w:shd w:val="clear" w:color="auto" w:fill="92D050"/>
            <w:vAlign w:val="center"/>
          </w:tcPr>
          <w:p w14:paraId="10E7A849" w14:textId="433CEC2B" w:rsidR="00415202" w:rsidRDefault="00415202" w:rsidP="009608EF">
            <w:pPr>
              <w:ind w:left="490"/>
              <w:rPr>
                <w:b/>
                <w:bCs/>
              </w:rPr>
            </w:pPr>
            <w:r>
              <w:rPr>
                <w:b/>
                <w:bCs/>
              </w:rPr>
              <w:t xml:space="preserve">Operating Voltage – </w:t>
            </w:r>
            <w:r w:rsidR="001C3439" w:rsidRPr="00A834F5">
              <w:t>5</w:t>
            </w:r>
            <w:r w:rsidRPr="00A834F5">
              <w:t>V</w:t>
            </w:r>
          </w:p>
          <w:p w14:paraId="133D1866" w14:textId="686A66A8" w:rsidR="00A834F5" w:rsidRDefault="00A834F5" w:rsidP="009608EF">
            <w:pPr>
              <w:ind w:left="490"/>
              <w:rPr>
                <w:b/>
                <w:bCs/>
              </w:rPr>
            </w:pPr>
            <w:r>
              <w:rPr>
                <w:b/>
                <w:bCs/>
              </w:rPr>
              <w:t xml:space="preserve">Current draw – </w:t>
            </w:r>
            <w:r w:rsidRPr="00A834F5">
              <w:t>20mA</w:t>
            </w:r>
          </w:p>
          <w:p w14:paraId="222FA029" w14:textId="77777777" w:rsidR="00415202" w:rsidRDefault="00415202" w:rsidP="009608EF">
            <w:pPr>
              <w:ind w:left="490"/>
            </w:pPr>
            <w:r w:rsidRPr="00FE5B75">
              <w:rPr>
                <w:b/>
                <w:bCs/>
              </w:rPr>
              <w:t>Signal -</w:t>
            </w:r>
            <w:r>
              <w:t xml:space="preserve"> Analogue</w:t>
            </w:r>
          </w:p>
          <w:p w14:paraId="181FFBBF" w14:textId="461BFF4F" w:rsidR="00415202" w:rsidRDefault="00415202" w:rsidP="009608EF">
            <w:pPr>
              <w:ind w:left="490"/>
            </w:pPr>
            <w:r w:rsidRPr="00FE5B75">
              <w:rPr>
                <w:b/>
                <w:bCs/>
              </w:rPr>
              <w:t>Measurement range</w:t>
            </w:r>
            <w:r>
              <w:t xml:space="preserve"> – </w:t>
            </w:r>
            <w:r w:rsidR="001C3439">
              <w:t>0 – 60m/s</w:t>
            </w:r>
          </w:p>
          <w:p w14:paraId="1E09805E" w14:textId="3C0D56D0" w:rsidR="00415202" w:rsidRDefault="00415202" w:rsidP="009608EF">
            <w:pPr>
              <w:ind w:left="490"/>
            </w:pPr>
            <w:r w:rsidRPr="00FE5B75">
              <w:rPr>
                <w:b/>
                <w:bCs/>
              </w:rPr>
              <w:t>Accuracy</w:t>
            </w:r>
            <w:r>
              <w:t xml:space="preserve"> - </w:t>
            </w:r>
            <w:r w:rsidR="001C3439" w:rsidRPr="001C3439">
              <w:rPr>
                <w:rFonts w:cstheme="minorHAnsi"/>
              </w:rPr>
              <w:t>±(0.2m/s±0.02*v) (v is the real wind speed)</w:t>
            </w:r>
          </w:p>
          <w:p w14:paraId="6D8E4F8B" w14:textId="71C9F3C4" w:rsidR="00415202" w:rsidRDefault="00415202" w:rsidP="009608EF">
            <w:pPr>
              <w:ind w:left="490"/>
            </w:pPr>
            <w:r w:rsidRPr="00FE5B75">
              <w:rPr>
                <w:b/>
                <w:bCs/>
              </w:rPr>
              <w:t>IP rating</w:t>
            </w:r>
            <w:r>
              <w:t xml:space="preserve"> – 6</w:t>
            </w:r>
            <w:r w:rsidR="001C3439">
              <w:t>6</w:t>
            </w:r>
          </w:p>
          <w:p w14:paraId="078E6695" w14:textId="66C84DD1" w:rsidR="00415202" w:rsidRDefault="00415202" w:rsidP="009608EF">
            <w:pPr>
              <w:ind w:left="490"/>
            </w:pPr>
            <w:r w:rsidRPr="00FE5B75">
              <w:rPr>
                <w:b/>
                <w:bCs/>
              </w:rPr>
              <w:t>Ambient op. range</w:t>
            </w:r>
            <w:r>
              <w:t xml:space="preserve"> - -</w:t>
            </w:r>
            <w:r w:rsidR="001C3439">
              <w:t>4</w:t>
            </w:r>
            <w:r>
              <w:t>0</w:t>
            </w:r>
            <w:r w:rsidRPr="001D0F70">
              <w:t xml:space="preserve">°C to </w:t>
            </w:r>
            <w:r>
              <w:t>60</w:t>
            </w:r>
            <w:r w:rsidRPr="001D0F70">
              <w:t>°C</w:t>
            </w:r>
          </w:p>
          <w:p w14:paraId="7D0228EF" w14:textId="3CEB9530" w:rsidR="00415202" w:rsidRDefault="00415202" w:rsidP="009608EF">
            <w:pPr>
              <w:ind w:left="360"/>
              <w:rPr>
                <w:b/>
                <w:bCs/>
              </w:rPr>
            </w:pPr>
            <w:r>
              <w:rPr>
                <w:b/>
                <w:bCs/>
              </w:rPr>
              <w:t xml:space="preserve">  </w:t>
            </w:r>
            <w:r w:rsidR="00E10330">
              <w:rPr>
                <w:b/>
                <w:bCs/>
              </w:rPr>
              <w:t>Resolution</w:t>
            </w:r>
            <w:r w:rsidR="001C3439">
              <w:rPr>
                <w:b/>
                <w:bCs/>
              </w:rPr>
              <w:t xml:space="preserve"> – </w:t>
            </w:r>
            <w:r w:rsidR="00E10330">
              <w:t>0.</w:t>
            </w:r>
            <w:r w:rsidR="005007CF">
              <w:t>1</w:t>
            </w:r>
            <w:r w:rsidR="001C3439" w:rsidRPr="001C3439">
              <w:t>s</w:t>
            </w:r>
            <w:r w:rsidRPr="001C3439">
              <w:t xml:space="preserve"> </w:t>
            </w:r>
          </w:p>
          <w:p w14:paraId="4F06AA5D" w14:textId="2AAA7116" w:rsidR="00415202" w:rsidRPr="007926BC" w:rsidRDefault="007E533F" w:rsidP="007926BC">
            <w:pPr>
              <w:ind w:left="490"/>
              <w:rPr>
                <w:b/>
                <w:bCs/>
              </w:rPr>
            </w:pPr>
            <w:sdt>
              <w:sdtPr>
                <w:id w:val="-1744793379"/>
                <w:citation/>
              </w:sdtPr>
              <w:sdtEndPr/>
              <w:sdtContent>
                <w:r w:rsidR="00575862">
                  <w:fldChar w:fldCharType="begin"/>
                </w:r>
                <w:r w:rsidR="00575862">
                  <w:instrText xml:space="preserve"> CITATION Ren22 \l 2057 </w:instrText>
                </w:r>
                <w:r w:rsidR="00575862">
                  <w:fldChar w:fldCharType="separate"/>
                </w:r>
                <w:r w:rsidR="00A60495" w:rsidRPr="00A60495">
                  <w:rPr>
                    <w:noProof/>
                  </w:rPr>
                  <w:t>[18]</w:t>
                </w:r>
                <w:r w:rsidR="00575862">
                  <w:fldChar w:fldCharType="end"/>
                </w:r>
              </w:sdtContent>
            </w:sdt>
          </w:p>
        </w:tc>
        <w:tc>
          <w:tcPr>
            <w:tcW w:w="1366" w:type="dxa"/>
            <w:tcBorders>
              <w:bottom w:val="single" w:sz="4" w:space="0" w:color="auto"/>
            </w:tcBorders>
            <w:shd w:val="clear" w:color="auto" w:fill="92D050"/>
            <w:vAlign w:val="center"/>
          </w:tcPr>
          <w:p w14:paraId="4DC293F1" w14:textId="00A8A012" w:rsidR="00415202" w:rsidRDefault="00415202" w:rsidP="009608EF">
            <w:pPr>
              <w:ind w:left="490"/>
            </w:pPr>
            <w:r>
              <w:t>£</w:t>
            </w:r>
            <w:r w:rsidR="00D27401">
              <w:t>200</w:t>
            </w:r>
          </w:p>
        </w:tc>
      </w:tr>
      <w:tr w:rsidR="00415202" w14:paraId="5F87E159" w14:textId="77777777" w:rsidTr="009608EF">
        <w:trPr>
          <w:trHeight w:val="3312"/>
          <w:jc w:val="center"/>
        </w:trPr>
        <w:tc>
          <w:tcPr>
            <w:tcW w:w="1816" w:type="dxa"/>
            <w:tcBorders>
              <w:bottom w:val="single" w:sz="4" w:space="0" w:color="auto"/>
            </w:tcBorders>
            <w:vAlign w:val="center"/>
          </w:tcPr>
          <w:p w14:paraId="57BFA3CA" w14:textId="77777777" w:rsidR="00415202" w:rsidRDefault="00551047" w:rsidP="009608EF">
            <w:pPr>
              <w:jc w:val="center"/>
            </w:pPr>
            <w:r w:rsidRPr="00551047">
              <w:t>OMC-116</w:t>
            </w:r>
          </w:p>
          <w:p w14:paraId="0D312A93" w14:textId="28496FC0" w:rsidR="00551047" w:rsidRPr="004A1ED4" w:rsidRDefault="00551047" w:rsidP="009608EF">
            <w:pPr>
              <w:jc w:val="center"/>
            </w:pPr>
            <w:r>
              <w:rPr>
                <w:noProof/>
              </w:rPr>
              <w:drawing>
                <wp:inline distT="0" distB="0" distL="0" distR="0" wp14:anchorId="1FAE6237" wp14:editId="7FFA89A8">
                  <wp:extent cx="1016000" cy="1468120"/>
                  <wp:effectExtent l="0" t="0" r="0" b="0"/>
                  <wp:docPr id="1576077729" name="Picture 1576077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16000" cy="1468120"/>
                          </a:xfrm>
                          <a:prstGeom prst="rect">
                            <a:avLst/>
                          </a:prstGeom>
                        </pic:spPr>
                      </pic:pic>
                    </a:graphicData>
                  </a:graphic>
                </wp:inline>
              </w:drawing>
            </w:r>
            <w:sdt>
              <w:sdtPr>
                <w:id w:val="1654952233"/>
                <w:citation/>
              </w:sdtPr>
              <w:sdtEndPr/>
              <w:sdtContent>
                <w:r>
                  <w:fldChar w:fldCharType="begin"/>
                </w:r>
                <w:r>
                  <w:instrText xml:space="preserve"> CITATION Obs22 \l 2057 </w:instrText>
                </w:r>
                <w:r>
                  <w:fldChar w:fldCharType="separate"/>
                </w:r>
                <w:r w:rsidR="00A60495">
                  <w:rPr>
                    <w:noProof/>
                  </w:rPr>
                  <w:t xml:space="preserve"> </w:t>
                </w:r>
                <w:r w:rsidR="00A60495" w:rsidRPr="00A60495">
                  <w:rPr>
                    <w:noProof/>
                  </w:rPr>
                  <w:t>[19]</w:t>
                </w:r>
                <w:r>
                  <w:fldChar w:fldCharType="end"/>
                </w:r>
              </w:sdtContent>
            </w:sdt>
          </w:p>
        </w:tc>
        <w:tc>
          <w:tcPr>
            <w:tcW w:w="1580" w:type="dxa"/>
            <w:tcBorders>
              <w:bottom w:val="single" w:sz="4" w:space="0" w:color="auto"/>
            </w:tcBorders>
            <w:vAlign w:val="center"/>
          </w:tcPr>
          <w:p w14:paraId="323B0738" w14:textId="23EB6A3E" w:rsidR="00415202" w:rsidRDefault="00551047" w:rsidP="009608EF">
            <w:pPr>
              <w:jc w:val="center"/>
            </w:pPr>
            <w:proofErr w:type="spellStart"/>
            <w:r>
              <w:t>Observator</w:t>
            </w:r>
            <w:proofErr w:type="spellEnd"/>
            <w:r>
              <w:t xml:space="preserve"> Instruments</w:t>
            </w:r>
          </w:p>
        </w:tc>
        <w:tc>
          <w:tcPr>
            <w:tcW w:w="1419" w:type="dxa"/>
            <w:tcBorders>
              <w:bottom w:val="single" w:sz="4" w:space="0" w:color="auto"/>
            </w:tcBorders>
            <w:vAlign w:val="center"/>
          </w:tcPr>
          <w:p w14:paraId="1D90C391" w14:textId="76E735D5" w:rsidR="00415202" w:rsidRDefault="00575862" w:rsidP="009608EF">
            <w:pPr>
              <w:jc w:val="center"/>
            </w:pPr>
            <w:r>
              <w:t xml:space="preserve">570mm X </w:t>
            </w:r>
            <w:r>
              <w:rPr>
                <w:rFonts w:cstheme="minorHAnsi"/>
              </w:rPr>
              <w:t>Ø</w:t>
            </w:r>
            <w:r>
              <w:t>45mm</w:t>
            </w:r>
          </w:p>
        </w:tc>
        <w:tc>
          <w:tcPr>
            <w:tcW w:w="2835" w:type="dxa"/>
            <w:tcBorders>
              <w:bottom w:val="single" w:sz="4" w:space="0" w:color="auto"/>
            </w:tcBorders>
            <w:vAlign w:val="center"/>
          </w:tcPr>
          <w:p w14:paraId="55AB4B72" w14:textId="54F1255B" w:rsidR="00415202" w:rsidRDefault="00415202" w:rsidP="009608EF">
            <w:pPr>
              <w:ind w:left="490"/>
              <w:rPr>
                <w:b/>
                <w:bCs/>
              </w:rPr>
            </w:pPr>
            <w:r>
              <w:rPr>
                <w:b/>
                <w:bCs/>
              </w:rPr>
              <w:t xml:space="preserve">Operating Voltage – </w:t>
            </w:r>
            <w:r w:rsidR="00575862">
              <w:rPr>
                <w:b/>
                <w:bCs/>
              </w:rPr>
              <w:t>12</w:t>
            </w:r>
            <w:r>
              <w:rPr>
                <w:b/>
                <w:bCs/>
              </w:rPr>
              <w:t>V</w:t>
            </w:r>
          </w:p>
          <w:p w14:paraId="4232E43B" w14:textId="5037F5F2" w:rsidR="00A834F5" w:rsidRDefault="00A834F5" w:rsidP="009608EF">
            <w:pPr>
              <w:ind w:left="490"/>
              <w:rPr>
                <w:b/>
                <w:bCs/>
              </w:rPr>
            </w:pPr>
            <w:r w:rsidRPr="00A834F5">
              <w:rPr>
                <w:b/>
                <w:bCs/>
              </w:rPr>
              <w:t xml:space="preserve">Current draw – </w:t>
            </w:r>
            <w:r w:rsidRPr="00C45922">
              <w:t>40mA</w:t>
            </w:r>
          </w:p>
          <w:p w14:paraId="277A2FFA" w14:textId="3DD0E195" w:rsidR="00415202" w:rsidRDefault="00415202" w:rsidP="009608EF">
            <w:pPr>
              <w:ind w:left="490"/>
            </w:pPr>
            <w:r w:rsidRPr="00FE5B75">
              <w:rPr>
                <w:b/>
                <w:bCs/>
              </w:rPr>
              <w:t>Signal -</w:t>
            </w:r>
            <w:r>
              <w:t xml:space="preserve"> </w:t>
            </w:r>
            <w:r w:rsidR="00575862">
              <w:t>Analogue</w:t>
            </w:r>
          </w:p>
          <w:p w14:paraId="158F6250" w14:textId="2F221AF0" w:rsidR="00415202" w:rsidRDefault="00415202" w:rsidP="009608EF">
            <w:pPr>
              <w:ind w:left="490"/>
            </w:pPr>
            <w:r w:rsidRPr="00FE5B75">
              <w:rPr>
                <w:b/>
                <w:bCs/>
              </w:rPr>
              <w:t>Measurement range</w:t>
            </w:r>
            <w:r>
              <w:t xml:space="preserve"> – </w:t>
            </w:r>
            <w:r w:rsidR="00575862" w:rsidRPr="00575862">
              <w:t xml:space="preserve">0 – </w:t>
            </w:r>
            <w:r w:rsidR="00575862">
              <w:t>9</w:t>
            </w:r>
            <w:r w:rsidR="00575862" w:rsidRPr="00575862">
              <w:t>0m/s</w:t>
            </w:r>
          </w:p>
          <w:p w14:paraId="38BB5E65" w14:textId="611A769F" w:rsidR="00415202" w:rsidRDefault="00415202" w:rsidP="009608EF">
            <w:pPr>
              <w:ind w:left="490"/>
            </w:pPr>
            <w:r w:rsidRPr="00FE5B75">
              <w:rPr>
                <w:b/>
                <w:bCs/>
              </w:rPr>
              <w:t>Accuracy</w:t>
            </w:r>
            <w:r>
              <w:t xml:space="preserve"> - </w:t>
            </w:r>
            <w:r w:rsidR="00575862" w:rsidRPr="00575862">
              <w:rPr>
                <w:rFonts w:cstheme="minorHAnsi"/>
              </w:rPr>
              <w:t>±0.2m</w:t>
            </w:r>
          </w:p>
          <w:p w14:paraId="07211F89" w14:textId="3B6814D7" w:rsidR="00415202" w:rsidRDefault="00415202" w:rsidP="009608EF">
            <w:pPr>
              <w:ind w:left="490"/>
            </w:pPr>
            <w:r w:rsidRPr="00FE5B75">
              <w:rPr>
                <w:b/>
                <w:bCs/>
              </w:rPr>
              <w:t>IP rating</w:t>
            </w:r>
            <w:r>
              <w:t xml:space="preserve"> – 6</w:t>
            </w:r>
            <w:r w:rsidR="00575862">
              <w:t>6</w:t>
            </w:r>
          </w:p>
          <w:p w14:paraId="1CC39241" w14:textId="11E57E59" w:rsidR="00415202" w:rsidRDefault="00415202" w:rsidP="009608EF">
            <w:pPr>
              <w:ind w:left="490"/>
            </w:pPr>
            <w:r w:rsidRPr="00FE5B75">
              <w:rPr>
                <w:b/>
                <w:bCs/>
              </w:rPr>
              <w:t>Ambient op. range</w:t>
            </w:r>
            <w:r>
              <w:t xml:space="preserve"> - -</w:t>
            </w:r>
            <w:r w:rsidR="00575862">
              <w:t>2</w:t>
            </w:r>
            <w:r>
              <w:t>0</w:t>
            </w:r>
            <w:r w:rsidRPr="001D0F70">
              <w:t xml:space="preserve">°C to </w:t>
            </w:r>
            <w:bookmarkStart w:id="38" w:name="_Hlk122612526"/>
            <w:r>
              <w:t>60</w:t>
            </w:r>
            <w:r w:rsidRPr="001D0F70">
              <w:t>°C</w:t>
            </w:r>
            <w:bookmarkEnd w:id="38"/>
          </w:p>
          <w:p w14:paraId="0815AA18" w14:textId="079BB38C" w:rsidR="00E10330" w:rsidRDefault="00E10330" w:rsidP="00E10330">
            <w:pPr>
              <w:ind w:left="360"/>
              <w:rPr>
                <w:b/>
                <w:bCs/>
              </w:rPr>
            </w:pPr>
            <w:r>
              <w:rPr>
                <w:b/>
                <w:bCs/>
              </w:rPr>
              <w:t xml:space="preserve">  Resolution – </w:t>
            </w:r>
            <w:r>
              <w:t>0.2</w:t>
            </w:r>
            <w:r w:rsidRPr="001C3439">
              <w:t xml:space="preserve">s </w:t>
            </w:r>
          </w:p>
          <w:p w14:paraId="132490F9" w14:textId="67C11A7A" w:rsidR="00415202" w:rsidRPr="007926BC" w:rsidRDefault="007E533F" w:rsidP="007926BC">
            <w:pPr>
              <w:ind w:left="490"/>
              <w:rPr>
                <w:b/>
                <w:bCs/>
              </w:rPr>
            </w:pPr>
            <w:sdt>
              <w:sdtPr>
                <w:rPr>
                  <w:b/>
                  <w:bCs/>
                </w:rPr>
                <w:id w:val="-1710954164"/>
                <w:citation/>
              </w:sdtPr>
              <w:sdtEndPr/>
              <w:sdtContent>
                <w:r w:rsidR="00575862">
                  <w:rPr>
                    <w:b/>
                    <w:bCs/>
                  </w:rPr>
                  <w:fldChar w:fldCharType="begin"/>
                </w:r>
                <w:r w:rsidR="00575862">
                  <w:instrText xml:space="preserve"> CITATION Obs22 \l 2057 </w:instrText>
                </w:r>
                <w:r w:rsidR="00575862">
                  <w:rPr>
                    <w:b/>
                    <w:bCs/>
                  </w:rPr>
                  <w:fldChar w:fldCharType="separate"/>
                </w:r>
                <w:r w:rsidR="00A60495" w:rsidRPr="00A60495">
                  <w:rPr>
                    <w:noProof/>
                  </w:rPr>
                  <w:t>[19]</w:t>
                </w:r>
                <w:r w:rsidR="00575862">
                  <w:rPr>
                    <w:b/>
                    <w:bCs/>
                  </w:rPr>
                  <w:fldChar w:fldCharType="end"/>
                </w:r>
              </w:sdtContent>
            </w:sdt>
          </w:p>
        </w:tc>
        <w:tc>
          <w:tcPr>
            <w:tcW w:w="1366" w:type="dxa"/>
            <w:tcBorders>
              <w:bottom w:val="single" w:sz="4" w:space="0" w:color="auto"/>
            </w:tcBorders>
            <w:vAlign w:val="center"/>
          </w:tcPr>
          <w:p w14:paraId="7CDA58A6" w14:textId="17EEC36B" w:rsidR="00415202" w:rsidRDefault="00415202" w:rsidP="009608EF">
            <w:pPr>
              <w:ind w:left="360"/>
            </w:pPr>
            <w:r>
              <w:t>£</w:t>
            </w:r>
            <w:r w:rsidR="00575862">
              <w:t>1200</w:t>
            </w:r>
          </w:p>
        </w:tc>
      </w:tr>
      <w:tr w:rsidR="00415202" w14:paraId="6811800D" w14:textId="77777777" w:rsidTr="00D001CB">
        <w:trPr>
          <w:jc w:val="center"/>
        </w:trPr>
        <w:tc>
          <w:tcPr>
            <w:tcW w:w="1816" w:type="dxa"/>
            <w:shd w:val="clear" w:color="auto" w:fill="auto"/>
            <w:vAlign w:val="center"/>
          </w:tcPr>
          <w:p w14:paraId="61DBF4F4" w14:textId="77777777" w:rsidR="00415202" w:rsidRDefault="00BB0713" w:rsidP="009608EF">
            <w:pPr>
              <w:jc w:val="center"/>
            </w:pPr>
            <w:r>
              <w:t>110WX</w:t>
            </w:r>
          </w:p>
          <w:p w14:paraId="2A3B3753" w14:textId="3FC7A8E3" w:rsidR="00BB0713" w:rsidRPr="004A1ED4" w:rsidRDefault="00D001CB" w:rsidP="009608EF">
            <w:pPr>
              <w:jc w:val="center"/>
            </w:pPr>
            <w:r>
              <w:rPr>
                <w:noProof/>
              </w:rPr>
              <w:drawing>
                <wp:inline distT="0" distB="0" distL="0" distR="0" wp14:anchorId="20149025" wp14:editId="233E0D52">
                  <wp:extent cx="996950" cy="996950"/>
                  <wp:effectExtent l="0" t="0" r="0" b="0"/>
                  <wp:docPr id="1576077731" name="Picture 1576077731" descr="110WX Ultrasonic Wind Sensor image number n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0WX Ultrasonic Wind Sensor image number null"/>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9733" cy="999733"/>
                          </a:xfrm>
                          <a:prstGeom prst="rect">
                            <a:avLst/>
                          </a:prstGeom>
                          <a:noFill/>
                          <a:ln>
                            <a:noFill/>
                          </a:ln>
                        </pic:spPr>
                      </pic:pic>
                    </a:graphicData>
                  </a:graphic>
                </wp:inline>
              </w:drawing>
            </w:r>
            <w:sdt>
              <w:sdtPr>
                <w:id w:val="826171351"/>
                <w:citation/>
              </w:sdtPr>
              <w:sdtEndPr/>
              <w:sdtContent>
                <w:r>
                  <w:fldChar w:fldCharType="begin"/>
                </w:r>
                <w:r>
                  <w:instrText xml:space="preserve"> CITATION NAV22 \l 2057 </w:instrText>
                </w:r>
                <w:r>
                  <w:fldChar w:fldCharType="separate"/>
                </w:r>
                <w:r w:rsidR="00A60495">
                  <w:rPr>
                    <w:noProof/>
                  </w:rPr>
                  <w:t xml:space="preserve"> </w:t>
                </w:r>
                <w:r w:rsidR="00A60495" w:rsidRPr="00A60495">
                  <w:rPr>
                    <w:noProof/>
                  </w:rPr>
                  <w:t>[20]</w:t>
                </w:r>
                <w:r>
                  <w:fldChar w:fldCharType="end"/>
                </w:r>
              </w:sdtContent>
            </w:sdt>
          </w:p>
        </w:tc>
        <w:tc>
          <w:tcPr>
            <w:tcW w:w="1580" w:type="dxa"/>
            <w:shd w:val="clear" w:color="auto" w:fill="auto"/>
            <w:vAlign w:val="center"/>
          </w:tcPr>
          <w:p w14:paraId="3CC641EB" w14:textId="70E42A53" w:rsidR="00415202" w:rsidRPr="00915E8E" w:rsidRDefault="00D001CB" w:rsidP="009608EF">
            <w:pPr>
              <w:jc w:val="center"/>
            </w:pPr>
            <w:r>
              <w:t>NAVICO</w:t>
            </w:r>
          </w:p>
        </w:tc>
        <w:tc>
          <w:tcPr>
            <w:tcW w:w="1419" w:type="dxa"/>
            <w:shd w:val="clear" w:color="auto" w:fill="auto"/>
            <w:vAlign w:val="center"/>
          </w:tcPr>
          <w:p w14:paraId="1CDBBB40" w14:textId="49FC3261" w:rsidR="00415202" w:rsidRPr="00915E8E" w:rsidRDefault="00D001CB" w:rsidP="009608EF">
            <w:pPr>
              <w:jc w:val="center"/>
              <w:rPr>
                <w:highlight w:val="yellow"/>
              </w:rPr>
            </w:pPr>
            <w:r w:rsidRPr="00D001CB">
              <w:t xml:space="preserve">131mm X </w:t>
            </w:r>
            <w:r>
              <w:rPr>
                <w:rFonts w:cstheme="minorHAnsi"/>
              </w:rPr>
              <w:t>Ø</w:t>
            </w:r>
            <w:r>
              <w:t>75mm</w:t>
            </w:r>
          </w:p>
        </w:tc>
        <w:tc>
          <w:tcPr>
            <w:tcW w:w="2835" w:type="dxa"/>
            <w:shd w:val="clear" w:color="auto" w:fill="auto"/>
            <w:vAlign w:val="center"/>
          </w:tcPr>
          <w:p w14:paraId="34AB48CA" w14:textId="0DE328DF" w:rsidR="00415202" w:rsidRDefault="00415202" w:rsidP="009608EF">
            <w:pPr>
              <w:ind w:left="490"/>
              <w:rPr>
                <w:b/>
                <w:bCs/>
              </w:rPr>
            </w:pPr>
            <w:r>
              <w:rPr>
                <w:b/>
                <w:bCs/>
              </w:rPr>
              <w:t xml:space="preserve">Operating Voltage – </w:t>
            </w:r>
            <w:r w:rsidR="00D001CB">
              <w:rPr>
                <w:b/>
                <w:bCs/>
              </w:rPr>
              <w:t>12</w:t>
            </w:r>
            <w:r>
              <w:rPr>
                <w:b/>
                <w:bCs/>
              </w:rPr>
              <w:t>V</w:t>
            </w:r>
          </w:p>
          <w:p w14:paraId="5EA3B253" w14:textId="3E4617CD" w:rsidR="00A834F5" w:rsidRDefault="00A834F5" w:rsidP="009608EF">
            <w:pPr>
              <w:ind w:left="490"/>
              <w:rPr>
                <w:b/>
                <w:bCs/>
              </w:rPr>
            </w:pPr>
            <w:r w:rsidRPr="00A834F5">
              <w:rPr>
                <w:b/>
                <w:bCs/>
              </w:rPr>
              <w:t xml:space="preserve">Current draw – </w:t>
            </w:r>
            <w:r w:rsidRPr="00C45922">
              <w:t>50mA</w:t>
            </w:r>
          </w:p>
          <w:p w14:paraId="2A142C40" w14:textId="77777777" w:rsidR="00415202" w:rsidRDefault="00415202" w:rsidP="009608EF">
            <w:pPr>
              <w:ind w:left="490"/>
            </w:pPr>
            <w:r w:rsidRPr="00FE5B75">
              <w:rPr>
                <w:b/>
                <w:bCs/>
              </w:rPr>
              <w:t>Signal -</w:t>
            </w:r>
            <w:r>
              <w:t xml:space="preserve"> Analogue</w:t>
            </w:r>
          </w:p>
          <w:p w14:paraId="072FD088" w14:textId="63CEB153" w:rsidR="00D001CB" w:rsidRDefault="00D001CB" w:rsidP="00D001CB">
            <w:pPr>
              <w:ind w:left="490"/>
            </w:pPr>
            <w:r w:rsidRPr="00FE5B75">
              <w:rPr>
                <w:b/>
                <w:bCs/>
              </w:rPr>
              <w:t>Measurement range</w:t>
            </w:r>
            <w:r>
              <w:t xml:space="preserve"> – </w:t>
            </w:r>
            <w:r w:rsidRPr="00575862">
              <w:t xml:space="preserve">0 – </w:t>
            </w:r>
            <w:r>
              <w:t>4</w:t>
            </w:r>
            <w:r w:rsidRPr="00575862">
              <w:t>0m/s</w:t>
            </w:r>
          </w:p>
          <w:p w14:paraId="505F98D1" w14:textId="0607E9F0" w:rsidR="00D001CB" w:rsidRDefault="00D001CB" w:rsidP="00D001CB">
            <w:pPr>
              <w:ind w:left="490"/>
            </w:pPr>
            <w:r w:rsidRPr="00FE5B75">
              <w:rPr>
                <w:b/>
                <w:bCs/>
              </w:rPr>
              <w:t>Accuracy</w:t>
            </w:r>
            <w:r>
              <w:t xml:space="preserve"> - </w:t>
            </w:r>
            <w:r w:rsidRPr="00575862">
              <w:rPr>
                <w:rFonts w:cstheme="minorHAnsi"/>
              </w:rPr>
              <w:t>±0.</w:t>
            </w:r>
            <w:r>
              <w:rPr>
                <w:rFonts w:cstheme="minorHAnsi"/>
              </w:rPr>
              <w:t>1</w:t>
            </w:r>
            <w:r w:rsidRPr="00575862">
              <w:rPr>
                <w:rFonts w:cstheme="minorHAnsi"/>
              </w:rPr>
              <w:t>m</w:t>
            </w:r>
          </w:p>
          <w:p w14:paraId="7E767897" w14:textId="3AB26E7D" w:rsidR="00D001CB" w:rsidRDefault="00D001CB" w:rsidP="00D001CB">
            <w:pPr>
              <w:ind w:left="490"/>
            </w:pPr>
            <w:r w:rsidRPr="00FE5B75">
              <w:rPr>
                <w:b/>
                <w:bCs/>
              </w:rPr>
              <w:t>IP rating</w:t>
            </w:r>
            <w:r>
              <w:t xml:space="preserve"> – X6</w:t>
            </w:r>
          </w:p>
          <w:p w14:paraId="21FD43ED" w14:textId="4DCF0315" w:rsidR="00D001CB" w:rsidRDefault="00D001CB" w:rsidP="00D001CB">
            <w:pPr>
              <w:ind w:left="490"/>
            </w:pPr>
            <w:r w:rsidRPr="00FE5B75">
              <w:rPr>
                <w:b/>
                <w:bCs/>
              </w:rPr>
              <w:t>Ambient op. range</w:t>
            </w:r>
            <w:r>
              <w:t xml:space="preserve"> - -25</w:t>
            </w:r>
            <w:r w:rsidRPr="001D0F70">
              <w:t xml:space="preserve">°C to </w:t>
            </w:r>
            <w:r>
              <w:t>55</w:t>
            </w:r>
            <w:r w:rsidRPr="001D0F70">
              <w:t>°C</w:t>
            </w:r>
          </w:p>
          <w:p w14:paraId="71B85D15" w14:textId="1B4EDD08" w:rsidR="00E10330" w:rsidRDefault="00E10330" w:rsidP="00E10330">
            <w:pPr>
              <w:ind w:left="360"/>
              <w:rPr>
                <w:b/>
                <w:bCs/>
              </w:rPr>
            </w:pPr>
            <w:r>
              <w:rPr>
                <w:b/>
                <w:bCs/>
              </w:rPr>
              <w:t xml:space="preserve">  Resolution – </w:t>
            </w:r>
            <w:r>
              <w:t>0.1</w:t>
            </w:r>
            <w:r w:rsidRPr="001C3439">
              <w:t xml:space="preserve">s </w:t>
            </w:r>
          </w:p>
          <w:p w14:paraId="191B1536" w14:textId="63EC5E17" w:rsidR="00415202" w:rsidRPr="00055FFD" w:rsidRDefault="007E533F" w:rsidP="00D001CB">
            <w:pPr>
              <w:ind w:left="360"/>
            </w:pPr>
            <w:sdt>
              <w:sdtPr>
                <w:rPr>
                  <w:b/>
                  <w:bCs/>
                </w:rPr>
                <w:id w:val="-182676220"/>
                <w:citation/>
              </w:sdtPr>
              <w:sdtEndPr/>
              <w:sdtContent>
                <w:r w:rsidR="00AB6218">
                  <w:rPr>
                    <w:b/>
                    <w:bCs/>
                  </w:rPr>
                  <w:fldChar w:fldCharType="begin"/>
                </w:r>
                <w:r w:rsidR="00AB6218">
                  <w:rPr>
                    <w:b/>
                    <w:bCs/>
                  </w:rPr>
                  <w:instrText xml:space="preserve"> CITATION NAV22 \l 2057 </w:instrText>
                </w:r>
                <w:r w:rsidR="00AB6218">
                  <w:rPr>
                    <w:b/>
                    <w:bCs/>
                  </w:rPr>
                  <w:fldChar w:fldCharType="separate"/>
                </w:r>
                <w:r w:rsidR="00A60495" w:rsidRPr="00A60495">
                  <w:rPr>
                    <w:noProof/>
                  </w:rPr>
                  <w:t>[20]</w:t>
                </w:r>
                <w:r w:rsidR="00AB6218">
                  <w:rPr>
                    <w:b/>
                    <w:bCs/>
                  </w:rPr>
                  <w:fldChar w:fldCharType="end"/>
                </w:r>
              </w:sdtContent>
            </w:sdt>
          </w:p>
        </w:tc>
        <w:tc>
          <w:tcPr>
            <w:tcW w:w="1366" w:type="dxa"/>
            <w:shd w:val="clear" w:color="auto" w:fill="auto"/>
            <w:vAlign w:val="center"/>
          </w:tcPr>
          <w:p w14:paraId="3F096FC4" w14:textId="2C395906" w:rsidR="00415202" w:rsidRPr="00B33A32" w:rsidRDefault="00AB6218" w:rsidP="009608EF">
            <w:pPr>
              <w:ind w:left="360"/>
            </w:pPr>
            <w:r>
              <w:t>£100</w:t>
            </w:r>
          </w:p>
        </w:tc>
      </w:tr>
    </w:tbl>
    <w:p w14:paraId="75CDD048" w14:textId="6947B1E5" w:rsidR="00415202" w:rsidRDefault="00912FA2" w:rsidP="00912FA2">
      <w:pPr>
        <w:pStyle w:val="Caption"/>
        <w:jc w:val="center"/>
        <w:rPr>
          <w:b/>
          <w:bCs/>
        </w:rPr>
      </w:pPr>
      <w:bookmarkStart w:id="39" w:name="_Toc124511302"/>
      <w:r w:rsidRPr="00912FA2">
        <w:rPr>
          <w:b/>
          <w:bCs/>
        </w:rPr>
        <w:t xml:space="preserve">Table </w:t>
      </w:r>
      <w:r w:rsidRPr="00912FA2">
        <w:rPr>
          <w:b/>
          <w:bCs/>
        </w:rPr>
        <w:fldChar w:fldCharType="begin"/>
      </w:r>
      <w:r w:rsidRPr="00912FA2">
        <w:rPr>
          <w:b/>
          <w:bCs/>
        </w:rPr>
        <w:instrText xml:space="preserve"> SEQ Table \* ARABIC </w:instrText>
      </w:r>
      <w:r w:rsidRPr="00912FA2">
        <w:rPr>
          <w:b/>
          <w:bCs/>
        </w:rPr>
        <w:fldChar w:fldCharType="separate"/>
      </w:r>
      <w:r w:rsidR="00A60495">
        <w:rPr>
          <w:b/>
          <w:bCs/>
          <w:noProof/>
        </w:rPr>
        <w:t>7</w:t>
      </w:r>
      <w:r w:rsidRPr="00912FA2">
        <w:rPr>
          <w:b/>
          <w:bCs/>
        </w:rPr>
        <w:fldChar w:fldCharType="end"/>
      </w:r>
      <w:r>
        <w:t xml:space="preserve"> </w:t>
      </w:r>
      <w:r w:rsidRPr="007D7F74">
        <w:rPr>
          <w:b/>
          <w:bCs/>
        </w:rPr>
        <w:t xml:space="preserve"> </w:t>
      </w:r>
      <w:r>
        <w:rPr>
          <w:b/>
          <w:bCs/>
        </w:rPr>
        <w:t>Ultrasonic Wind Speed</w:t>
      </w:r>
      <w:r w:rsidRPr="007D7F74">
        <w:rPr>
          <w:b/>
          <w:bCs/>
        </w:rPr>
        <w:t xml:space="preserve"> Sensor Comparison table</w:t>
      </w:r>
      <w:bookmarkEnd w:id="39"/>
    </w:p>
    <w:p w14:paraId="2BFC34D2" w14:textId="56AC3415" w:rsidR="005007CF" w:rsidRDefault="005007CF" w:rsidP="005007CF">
      <w:r>
        <w:t xml:space="preserve">As shown in table 7, the </w:t>
      </w:r>
      <w:r w:rsidRPr="005007CF">
        <w:t>Renke RS-CFSFX</w:t>
      </w:r>
      <w:r>
        <w:t xml:space="preserve"> was chosen to measure the wind speed for the potable weather station. </w:t>
      </w:r>
      <w:r w:rsidR="006D18A0">
        <w:t>O</w:t>
      </w:r>
      <w:r>
        <w:t xml:space="preserve">perating voltage was 5V, so required no manipulation to use with a microcontroller. The range of measurement </w:t>
      </w:r>
      <w:proofErr w:type="gramStart"/>
      <w:r>
        <w:t>was  at</w:t>
      </w:r>
      <w:proofErr w:type="gramEnd"/>
      <w:r>
        <w:t xml:space="preserve"> 0 – 40m/s, so would detect a high level of speed. A high level of resolution was also capable from this sensor</w:t>
      </w:r>
      <w:r w:rsidR="007926BC">
        <w:t>.</w:t>
      </w:r>
    </w:p>
    <w:p w14:paraId="3BFF4C04" w14:textId="77777777" w:rsidR="00D01E9C" w:rsidRDefault="00D01E9C" w:rsidP="00D01E9C">
      <w:r>
        <w:t>1 reading taken every 30 seconds over the 14 days test time.</w:t>
      </w:r>
    </w:p>
    <w:p w14:paraId="4C141B0E" w14:textId="77777777" w:rsidR="00D01E9C" w:rsidRDefault="00D01E9C" w:rsidP="00D01E9C">
      <w:pPr>
        <w:jc w:val="center"/>
      </w:pPr>
    </w:p>
    <w:p w14:paraId="3A5ECD9D" w14:textId="77777777" w:rsidR="00D01E9C" w:rsidRDefault="00D01E9C" w:rsidP="00D01E9C">
      <w:pPr>
        <w:jc w:val="center"/>
      </w:pPr>
    </w:p>
    <w:p w14:paraId="6202DE98" w14:textId="77777777" w:rsidR="00D01E9C" w:rsidRDefault="00D01E9C" w:rsidP="00D01E9C">
      <w:pPr>
        <w:jc w:val="center"/>
      </w:pPr>
      <w:r>
        <w:t>2 bytes was taken per reading</w:t>
      </w:r>
    </w:p>
    <w:p w14:paraId="23224FE7" w14:textId="77777777" w:rsidR="00D01E9C" w:rsidRDefault="00D01E9C" w:rsidP="00D01E9C">
      <w:pPr>
        <w:jc w:val="center"/>
      </w:pPr>
      <w:r>
        <w:t xml:space="preserve">Number of bytes per minute </w:t>
      </w:r>
      <m:oMath>
        <m:f>
          <m:fPr>
            <m:ctrlPr>
              <w:rPr>
                <w:rFonts w:ascii="Cambria Math" w:hAnsi="Cambria Math"/>
                <w:i/>
              </w:rPr>
            </m:ctrlPr>
          </m:fPr>
          <m:num>
            <m:r>
              <w:rPr>
                <w:rFonts w:ascii="Cambria Math" w:hAnsi="Cambria Math"/>
              </w:rPr>
              <m:t>30</m:t>
            </m:r>
          </m:num>
          <m:den>
            <m:r>
              <w:rPr>
                <w:rFonts w:ascii="Cambria Math" w:hAnsi="Cambria Math"/>
              </w:rPr>
              <m:t>60</m:t>
            </m:r>
          </m:den>
        </m:f>
      </m:oMath>
      <w:r>
        <w:rPr>
          <w:rFonts w:eastAsiaTheme="minorEastAsia"/>
        </w:rPr>
        <w:t xml:space="preserve"> = 2 bytes per min</w:t>
      </w:r>
      <w:r>
        <w:t xml:space="preserve"> </w:t>
      </w:r>
    </w:p>
    <w:p w14:paraId="76600CDC" w14:textId="77777777" w:rsidR="00D01E9C" w:rsidRDefault="00D01E9C" w:rsidP="00D01E9C">
      <w:pPr>
        <w:jc w:val="center"/>
      </w:pPr>
      <w:r>
        <w:t>14-day test = 1440 x 14</w:t>
      </w:r>
    </w:p>
    <w:p w14:paraId="5DDA39BF" w14:textId="77777777" w:rsidR="00D01E9C" w:rsidRDefault="00D01E9C" w:rsidP="00D01E9C">
      <w:pPr>
        <w:jc w:val="center"/>
      </w:pPr>
      <w:r>
        <w:t>= 20,160 mins</w:t>
      </w:r>
    </w:p>
    <w:p w14:paraId="17E64EE6" w14:textId="77777777" w:rsidR="00D01E9C" w:rsidRDefault="00D01E9C" w:rsidP="00D01E9C">
      <w:pPr>
        <w:jc w:val="center"/>
        <w:rPr>
          <w:rFonts w:eastAsiaTheme="minorEastAsia"/>
        </w:rPr>
      </w:pPr>
      <w:r>
        <w:rPr>
          <w:rFonts w:eastAsiaTheme="minorEastAsia"/>
        </w:rPr>
        <w:t>Total number of bytes per 14-day test =</w:t>
      </w:r>
    </w:p>
    <w:p w14:paraId="796D805A" w14:textId="77777777" w:rsidR="00D01E9C" w:rsidRDefault="00D01E9C" w:rsidP="00D01E9C">
      <w:pPr>
        <w:jc w:val="center"/>
        <w:rPr>
          <w:rFonts w:eastAsiaTheme="minorEastAsia"/>
        </w:rPr>
      </w:pPr>
      <w:r>
        <w:rPr>
          <w:rFonts w:eastAsiaTheme="minorEastAsia"/>
        </w:rPr>
        <w:t>2 x 20,160 =</w:t>
      </w:r>
    </w:p>
    <w:p w14:paraId="78E202BD" w14:textId="77777777" w:rsidR="00D01E9C" w:rsidRDefault="00D01E9C" w:rsidP="00D01E9C">
      <w:pPr>
        <w:jc w:val="center"/>
        <w:rPr>
          <w:rFonts w:eastAsiaTheme="minorEastAsia"/>
          <w:b/>
          <w:bCs/>
        </w:rPr>
      </w:pPr>
      <w:r w:rsidRPr="00B02687">
        <w:rPr>
          <w:rFonts w:eastAsiaTheme="minorEastAsia"/>
          <w:b/>
          <w:bCs/>
        </w:rPr>
        <w:t>40,320 bytes</w:t>
      </w:r>
    </w:p>
    <w:p w14:paraId="11900B38" w14:textId="0E0F2447" w:rsidR="00D01E9C" w:rsidRDefault="00D01E9C" w:rsidP="00D01E9C">
      <w:pPr>
        <w:pStyle w:val="Caption"/>
        <w:jc w:val="center"/>
        <w:rPr>
          <w:b/>
          <w:bCs/>
        </w:rPr>
      </w:pPr>
      <w:bookmarkStart w:id="40" w:name="_Toc124511255"/>
      <w:r w:rsidRPr="00B02687">
        <w:rPr>
          <w:b/>
          <w:bCs/>
        </w:rPr>
        <w:t xml:space="preserve">Figure </w:t>
      </w:r>
      <w:r w:rsidRPr="00B02687">
        <w:rPr>
          <w:b/>
          <w:bCs/>
        </w:rPr>
        <w:fldChar w:fldCharType="begin"/>
      </w:r>
      <w:r w:rsidRPr="00B02687">
        <w:rPr>
          <w:b/>
          <w:bCs/>
        </w:rPr>
        <w:instrText xml:space="preserve"> SEQ Figure \* ARABIC </w:instrText>
      </w:r>
      <w:r w:rsidRPr="00B02687">
        <w:rPr>
          <w:b/>
          <w:bCs/>
        </w:rPr>
        <w:fldChar w:fldCharType="separate"/>
      </w:r>
      <w:r w:rsidR="00A60495">
        <w:rPr>
          <w:b/>
          <w:bCs/>
          <w:noProof/>
        </w:rPr>
        <w:t>7</w:t>
      </w:r>
      <w:r w:rsidRPr="00B02687">
        <w:rPr>
          <w:b/>
          <w:bCs/>
        </w:rPr>
        <w:fldChar w:fldCharType="end"/>
      </w:r>
      <w:r w:rsidRPr="00B02687">
        <w:rPr>
          <w:b/>
          <w:bCs/>
        </w:rPr>
        <w:t xml:space="preserve"> Calculation for total number of bytes over 14 days for wind speed measurement</w:t>
      </w:r>
      <w:bookmarkEnd w:id="40"/>
    </w:p>
    <w:p w14:paraId="2AFAAC7A" w14:textId="6DB787D4" w:rsidR="008E17CB" w:rsidRDefault="008E17CB">
      <w:r>
        <w:br w:type="page"/>
      </w:r>
    </w:p>
    <w:p w14:paraId="34E2C31B" w14:textId="77777777" w:rsidR="008E17CB" w:rsidRPr="008E17CB" w:rsidRDefault="008E17CB" w:rsidP="008E17CB"/>
    <w:p w14:paraId="4EB97661" w14:textId="77777777" w:rsidR="00D01E9C" w:rsidRPr="005007CF" w:rsidRDefault="00D01E9C" w:rsidP="005007CF"/>
    <w:p w14:paraId="4F455073" w14:textId="5B96F259" w:rsidR="00F1167A" w:rsidRDefault="00F1167A" w:rsidP="007E73D2">
      <w:pPr>
        <w:pStyle w:val="Heading2"/>
        <w:numPr>
          <w:ilvl w:val="0"/>
          <w:numId w:val="11"/>
        </w:numPr>
        <w:rPr>
          <w:rFonts w:asciiTheme="minorHAnsi" w:hAnsiTheme="minorHAnsi" w:cstheme="minorHAnsi"/>
          <w:b/>
          <w:bCs/>
          <w:color w:val="auto"/>
        </w:rPr>
      </w:pPr>
      <w:bookmarkStart w:id="41" w:name="_Toc124511198"/>
      <w:r w:rsidRPr="00F1167A">
        <w:rPr>
          <w:rFonts w:asciiTheme="minorHAnsi" w:hAnsiTheme="minorHAnsi" w:cstheme="minorHAnsi"/>
          <w:b/>
          <w:bCs/>
          <w:color w:val="auto"/>
        </w:rPr>
        <w:t>Wind Direction measurement</w:t>
      </w:r>
      <w:bookmarkEnd w:id="41"/>
    </w:p>
    <w:tbl>
      <w:tblPr>
        <w:tblStyle w:val="TableGrid"/>
        <w:tblW w:w="0" w:type="auto"/>
        <w:jc w:val="center"/>
        <w:tblLook w:val="04A0" w:firstRow="1" w:lastRow="0" w:firstColumn="1" w:lastColumn="0" w:noHBand="0" w:noVBand="1"/>
      </w:tblPr>
      <w:tblGrid>
        <w:gridCol w:w="1713"/>
        <w:gridCol w:w="2898"/>
        <w:gridCol w:w="2112"/>
        <w:gridCol w:w="2293"/>
      </w:tblGrid>
      <w:tr w:rsidR="00817FFE" w14:paraId="514BC3E3" w14:textId="77777777" w:rsidTr="009608EF">
        <w:trPr>
          <w:jc w:val="center"/>
        </w:trPr>
        <w:tc>
          <w:tcPr>
            <w:tcW w:w="1713" w:type="dxa"/>
            <w:tcBorders>
              <w:bottom w:val="single" w:sz="4" w:space="0" w:color="auto"/>
            </w:tcBorders>
            <w:shd w:val="clear" w:color="auto" w:fill="D9D9D9" w:themeFill="background1" w:themeFillShade="D9"/>
            <w:vAlign w:val="center"/>
          </w:tcPr>
          <w:p w14:paraId="21DE7906" w14:textId="77777777" w:rsidR="00817FFE" w:rsidRPr="00F760E8" w:rsidRDefault="00817FFE" w:rsidP="009608EF">
            <w:pPr>
              <w:jc w:val="center"/>
              <w:rPr>
                <w:b/>
                <w:bCs/>
              </w:rPr>
            </w:pPr>
            <w:bookmarkStart w:id="42" w:name="_Hlk122686710"/>
            <w:r>
              <w:rPr>
                <w:b/>
                <w:bCs/>
              </w:rPr>
              <w:t>Type of Contact</w:t>
            </w:r>
          </w:p>
        </w:tc>
        <w:tc>
          <w:tcPr>
            <w:tcW w:w="2898" w:type="dxa"/>
            <w:tcBorders>
              <w:bottom w:val="single" w:sz="4" w:space="0" w:color="auto"/>
            </w:tcBorders>
            <w:shd w:val="clear" w:color="auto" w:fill="D9D9D9" w:themeFill="background1" w:themeFillShade="D9"/>
            <w:vAlign w:val="center"/>
          </w:tcPr>
          <w:p w14:paraId="6ED5A608" w14:textId="77777777" w:rsidR="00817FFE" w:rsidRPr="00F760E8" w:rsidRDefault="00817FFE" w:rsidP="009608EF">
            <w:pPr>
              <w:jc w:val="center"/>
              <w:rPr>
                <w:b/>
                <w:bCs/>
              </w:rPr>
            </w:pPr>
            <w:r w:rsidRPr="00F760E8">
              <w:rPr>
                <w:b/>
                <w:bCs/>
              </w:rPr>
              <w:t>Component</w:t>
            </w:r>
          </w:p>
        </w:tc>
        <w:tc>
          <w:tcPr>
            <w:tcW w:w="2112" w:type="dxa"/>
            <w:tcBorders>
              <w:bottom w:val="single" w:sz="4" w:space="0" w:color="auto"/>
            </w:tcBorders>
            <w:shd w:val="clear" w:color="auto" w:fill="D9D9D9" w:themeFill="background1" w:themeFillShade="D9"/>
            <w:vAlign w:val="center"/>
          </w:tcPr>
          <w:p w14:paraId="154F6C5B" w14:textId="77777777" w:rsidR="00817FFE" w:rsidRPr="00F760E8" w:rsidRDefault="00817FFE" w:rsidP="009608EF">
            <w:pPr>
              <w:jc w:val="center"/>
              <w:rPr>
                <w:b/>
                <w:bCs/>
              </w:rPr>
            </w:pPr>
            <w:r w:rsidRPr="00F760E8">
              <w:rPr>
                <w:b/>
                <w:bCs/>
              </w:rPr>
              <w:t>Pros</w:t>
            </w:r>
          </w:p>
        </w:tc>
        <w:tc>
          <w:tcPr>
            <w:tcW w:w="2293" w:type="dxa"/>
            <w:tcBorders>
              <w:bottom w:val="single" w:sz="4" w:space="0" w:color="auto"/>
            </w:tcBorders>
            <w:shd w:val="clear" w:color="auto" w:fill="D9D9D9" w:themeFill="background1" w:themeFillShade="D9"/>
            <w:vAlign w:val="center"/>
          </w:tcPr>
          <w:p w14:paraId="22FCA4D2" w14:textId="77777777" w:rsidR="00817FFE" w:rsidRPr="00F760E8" w:rsidRDefault="00817FFE" w:rsidP="009608EF">
            <w:pPr>
              <w:jc w:val="center"/>
              <w:rPr>
                <w:b/>
                <w:bCs/>
              </w:rPr>
            </w:pPr>
            <w:r w:rsidRPr="00F760E8">
              <w:rPr>
                <w:b/>
                <w:bCs/>
              </w:rPr>
              <w:t>Cons</w:t>
            </w:r>
          </w:p>
        </w:tc>
      </w:tr>
      <w:tr w:rsidR="00817FFE" w14:paraId="048F0F22" w14:textId="77777777" w:rsidTr="009608EF">
        <w:trPr>
          <w:jc w:val="center"/>
        </w:trPr>
        <w:tc>
          <w:tcPr>
            <w:tcW w:w="1713" w:type="dxa"/>
            <w:tcBorders>
              <w:bottom w:val="single" w:sz="4" w:space="0" w:color="auto"/>
            </w:tcBorders>
            <w:shd w:val="clear" w:color="auto" w:fill="auto"/>
            <w:vAlign w:val="center"/>
          </w:tcPr>
          <w:p w14:paraId="62A6ACC3" w14:textId="77777777" w:rsidR="00817FFE" w:rsidRDefault="00817FFE" w:rsidP="009608EF">
            <w:pPr>
              <w:jc w:val="center"/>
            </w:pPr>
            <w:r>
              <w:t>Non-contact</w:t>
            </w:r>
          </w:p>
          <w:p w14:paraId="2F3E91C1" w14:textId="77777777" w:rsidR="00817FFE" w:rsidRPr="004A1ED4" w:rsidRDefault="00817FFE" w:rsidP="009608EF">
            <w:pPr>
              <w:jc w:val="center"/>
            </w:pPr>
          </w:p>
        </w:tc>
        <w:tc>
          <w:tcPr>
            <w:tcW w:w="2898" w:type="dxa"/>
            <w:tcBorders>
              <w:bottom w:val="single" w:sz="4" w:space="0" w:color="auto"/>
            </w:tcBorders>
            <w:shd w:val="clear" w:color="auto" w:fill="auto"/>
            <w:vAlign w:val="center"/>
          </w:tcPr>
          <w:p w14:paraId="0E6A5595" w14:textId="77777777" w:rsidR="00817FFE" w:rsidRDefault="00817FFE" w:rsidP="009608EF">
            <w:pPr>
              <w:jc w:val="center"/>
            </w:pPr>
            <w:r>
              <w:t>Anemometer</w:t>
            </w:r>
          </w:p>
          <w:p w14:paraId="2061FF03" w14:textId="77777777" w:rsidR="00817FFE" w:rsidRDefault="00817FFE" w:rsidP="009608EF">
            <w:pPr>
              <w:jc w:val="center"/>
              <w:rPr>
                <w:noProof/>
              </w:rPr>
            </w:pPr>
          </w:p>
          <w:p w14:paraId="6A80CD4F" w14:textId="28C681AA" w:rsidR="00817FFE" w:rsidRDefault="00817FFE" w:rsidP="009608EF">
            <w:pPr>
              <w:jc w:val="center"/>
            </w:pPr>
            <w:r>
              <w:rPr>
                <w:noProof/>
              </w:rPr>
              <w:drawing>
                <wp:inline distT="0" distB="0" distL="0" distR="0" wp14:anchorId="4810C738" wp14:editId="79E6EFD8">
                  <wp:extent cx="1396800" cy="1219200"/>
                  <wp:effectExtent l="0" t="0" r="0" b="0"/>
                  <wp:docPr id="1576077732" name="Picture 1576077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38687" cy="1255761"/>
                          </a:xfrm>
                          <a:prstGeom prst="rect">
                            <a:avLst/>
                          </a:prstGeom>
                        </pic:spPr>
                      </pic:pic>
                    </a:graphicData>
                  </a:graphic>
                </wp:inline>
              </w:drawing>
            </w:r>
            <w:r>
              <w:t xml:space="preserve"> </w:t>
            </w:r>
            <w:sdt>
              <w:sdtPr>
                <w:id w:val="-2032024479"/>
                <w:citation/>
              </w:sdtPr>
              <w:sdtEndPr/>
              <w:sdtContent>
                <w:r>
                  <w:fldChar w:fldCharType="begin"/>
                </w:r>
                <w:r>
                  <w:instrText xml:space="preserve"> CITATION RS2213 \l 2057 </w:instrText>
                </w:r>
                <w:r>
                  <w:fldChar w:fldCharType="separate"/>
                </w:r>
                <w:r w:rsidR="00A60495" w:rsidRPr="00A60495">
                  <w:rPr>
                    <w:noProof/>
                  </w:rPr>
                  <w:t>[15]</w:t>
                </w:r>
                <w:r>
                  <w:fldChar w:fldCharType="end"/>
                </w:r>
              </w:sdtContent>
            </w:sdt>
          </w:p>
        </w:tc>
        <w:tc>
          <w:tcPr>
            <w:tcW w:w="2112" w:type="dxa"/>
            <w:tcBorders>
              <w:bottom w:val="single" w:sz="4" w:space="0" w:color="auto"/>
            </w:tcBorders>
            <w:shd w:val="clear" w:color="auto" w:fill="auto"/>
            <w:vAlign w:val="center"/>
          </w:tcPr>
          <w:p w14:paraId="6A514AE1" w14:textId="77777777" w:rsidR="00817FFE" w:rsidRDefault="00817FFE" w:rsidP="009608EF">
            <w:pPr>
              <w:pStyle w:val="ListParagraph"/>
              <w:numPr>
                <w:ilvl w:val="0"/>
                <w:numId w:val="33"/>
              </w:numPr>
            </w:pPr>
            <w:r>
              <w:t>Will also measure wind pressure, velocity, direction</w:t>
            </w:r>
          </w:p>
          <w:p w14:paraId="4BB28B41" w14:textId="77777777" w:rsidR="00817FFE" w:rsidRDefault="00817FFE" w:rsidP="009608EF">
            <w:pPr>
              <w:pStyle w:val="ListParagraph"/>
              <w:numPr>
                <w:ilvl w:val="0"/>
                <w:numId w:val="33"/>
              </w:numPr>
            </w:pPr>
            <w:r>
              <w:t>High precision</w:t>
            </w:r>
          </w:p>
          <w:p w14:paraId="1B951D93" w14:textId="77777777" w:rsidR="00817FFE" w:rsidRDefault="00817FFE" w:rsidP="009608EF">
            <w:pPr>
              <w:pStyle w:val="ListParagraph"/>
              <w:numPr>
                <w:ilvl w:val="0"/>
                <w:numId w:val="33"/>
              </w:numPr>
            </w:pPr>
            <w:r>
              <w:t xml:space="preserve">Low power </w:t>
            </w:r>
          </w:p>
          <w:p w14:paraId="429C4587" w14:textId="77777777" w:rsidR="00817FFE" w:rsidRDefault="00817FFE" w:rsidP="009608EF">
            <w:pPr>
              <w:pStyle w:val="ListParagraph"/>
              <w:numPr>
                <w:ilvl w:val="0"/>
                <w:numId w:val="33"/>
              </w:numPr>
            </w:pPr>
            <w:r>
              <w:t>Low cost</w:t>
            </w:r>
          </w:p>
        </w:tc>
        <w:tc>
          <w:tcPr>
            <w:tcW w:w="2293" w:type="dxa"/>
            <w:tcBorders>
              <w:bottom w:val="single" w:sz="4" w:space="0" w:color="auto"/>
            </w:tcBorders>
            <w:shd w:val="clear" w:color="auto" w:fill="auto"/>
            <w:vAlign w:val="center"/>
          </w:tcPr>
          <w:p w14:paraId="00241D92" w14:textId="77777777" w:rsidR="00817FFE" w:rsidRDefault="00817FFE" w:rsidP="009608EF">
            <w:pPr>
              <w:pStyle w:val="ListParagraph"/>
              <w:numPr>
                <w:ilvl w:val="0"/>
                <w:numId w:val="33"/>
              </w:numPr>
            </w:pPr>
            <w:r>
              <w:t>Extreme weather can cause damage</w:t>
            </w:r>
          </w:p>
        </w:tc>
      </w:tr>
      <w:tr w:rsidR="00817FFE" w14:paraId="053E7AB5" w14:textId="77777777" w:rsidTr="009608EF">
        <w:trPr>
          <w:jc w:val="center"/>
        </w:trPr>
        <w:tc>
          <w:tcPr>
            <w:tcW w:w="1713" w:type="dxa"/>
            <w:tcBorders>
              <w:bottom w:val="single" w:sz="4" w:space="0" w:color="auto"/>
            </w:tcBorders>
            <w:shd w:val="clear" w:color="auto" w:fill="auto"/>
            <w:vAlign w:val="center"/>
          </w:tcPr>
          <w:p w14:paraId="7F443B74" w14:textId="77777777" w:rsidR="00817FFE" w:rsidRPr="004A1ED4" w:rsidRDefault="00817FFE" w:rsidP="009608EF">
            <w:pPr>
              <w:jc w:val="center"/>
            </w:pPr>
          </w:p>
        </w:tc>
        <w:tc>
          <w:tcPr>
            <w:tcW w:w="2898" w:type="dxa"/>
            <w:tcBorders>
              <w:bottom w:val="single" w:sz="4" w:space="0" w:color="auto"/>
            </w:tcBorders>
            <w:shd w:val="clear" w:color="auto" w:fill="auto"/>
            <w:vAlign w:val="center"/>
          </w:tcPr>
          <w:p w14:paraId="77A9D0E0" w14:textId="77777777" w:rsidR="00817FFE" w:rsidRDefault="00817FFE" w:rsidP="009608EF">
            <w:pPr>
              <w:jc w:val="center"/>
            </w:pPr>
            <w:r>
              <w:t>Laser-based LIDAR</w:t>
            </w:r>
          </w:p>
          <w:p w14:paraId="48BF2579" w14:textId="2B560416" w:rsidR="00817FFE" w:rsidRDefault="00817FFE" w:rsidP="009608EF">
            <w:pPr>
              <w:jc w:val="center"/>
            </w:pPr>
            <w:r>
              <w:rPr>
                <w:noProof/>
              </w:rPr>
              <w:drawing>
                <wp:inline distT="0" distB="0" distL="0" distR="0" wp14:anchorId="0CD9C1EF" wp14:editId="4523EB67">
                  <wp:extent cx="1491130" cy="1219200"/>
                  <wp:effectExtent l="0" t="0" r="0" b="0"/>
                  <wp:docPr id="1576077733" name="Picture 1576077733" descr="DFROBOT SEN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FROBOT SEN025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11722" cy="1236037"/>
                          </a:xfrm>
                          <a:prstGeom prst="rect">
                            <a:avLst/>
                          </a:prstGeom>
                          <a:noFill/>
                          <a:ln>
                            <a:noFill/>
                          </a:ln>
                        </pic:spPr>
                      </pic:pic>
                    </a:graphicData>
                  </a:graphic>
                </wp:inline>
              </w:drawing>
            </w:r>
            <w:sdt>
              <w:sdtPr>
                <w:id w:val="567624963"/>
                <w:citation/>
              </w:sdtPr>
              <w:sdtEndPr/>
              <w:sdtContent>
                <w:r>
                  <w:fldChar w:fldCharType="begin"/>
                </w:r>
                <w:r>
                  <w:instrText xml:space="preserve"> CITATION Far221 \l 2057 </w:instrText>
                </w:r>
                <w:r>
                  <w:fldChar w:fldCharType="separate"/>
                </w:r>
                <w:r w:rsidR="00A60495">
                  <w:rPr>
                    <w:noProof/>
                  </w:rPr>
                  <w:t xml:space="preserve"> </w:t>
                </w:r>
                <w:r w:rsidR="00A60495" w:rsidRPr="00A60495">
                  <w:rPr>
                    <w:noProof/>
                  </w:rPr>
                  <w:t>[16]</w:t>
                </w:r>
                <w:r>
                  <w:fldChar w:fldCharType="end"/>
                </w:r>
              </w:sdtContent>
            </w:sdt>
          </w:p>
        </w:tc>
        <w:tc>
          <w:tcPr>
            <w:tcW w:w="2112" w:type="dxa"/>
            <w:tcBorders>
              <w:bottom w:val="single" w:sz="4" w:space="0" w:color="auto"/>
            </w:tcBorders>
            <w:shd w:val="clear" w:color="auto" w:fill="auto"/>
            <w:vAlign w:val="center"/>
          </w:tcPr>
          <w:p w14:paraId="680D75C9" w14:textId="77777777" w:rsidR="00817FFE" w:rsidRDefault="00817FFE" w:rsidP="009608EF">
            <w:pPr>
              <w:pStyle w:val="ListParagraph"/>
              <w:numPr>
                <w:ilvl w:val="0"/>
                <w:numId w:val="34"/>
              </w:numPr>
            </w:pPr>
            <w:r>
              <w:t xml:space="preserve">High Accuracy  </w:t>
            </w:r>
          </w:p>
          <w:p w14:paraId="676C9043" w14:textId="77777777" w:rsidR="00817FFE" w:rsidRDefault="00817FFE" w:rsidP="009608EF">
            <w:pPr>
              <w:pStyle w:val="ListParagraph"/>
              <w:numPr>
                <w:ilvl w:val="0"/>
                <w:numId w:val="34"/>
              </w:numPr>
            </w:pPr>
            <w:r>
              <w:t>Fast acquisition and processing</w:t>
            </w:r>
          </w:p>
          <w:p w14:paraId="4AE737ED" w14:textId="77777777" w:rsidR="00817FFE" w:rsidRDefault="00817FFE" w:rsidP="009608EF">
            <w:pPr>
              <w:pStyle w:val="ListParagraph"/>
              <w:numPr>
                <w:ilvl w:val="0"/>
                <w:numId w:val="34"/>
              </w:numPr>
            </w:pPr>
            <w:r>
              <w:t>Low weather independence</w:t>
            </w:r>
          </w:p>
        </w:tc>
        <w:tc>
          <w:tcPr>
            <w:tcW w:w="2293" w:type="dxa"/>
            <w:tcBorders>
              <w:bottom w:val="single" w:sz="4" w:space="0" w:color="auto"/>
            </w:tcBorders>
            <w:shd w:val="clear" w:color="auto" w:fill="auto"/>
            <w:vAlign w:val="center"/>
          </w:tcPr>
          <w:p w14:paraId="235953EB" w14:textId="77777777" w:rsidR="00817FFE" w:rsidRDefault="00817FFE" w:rsidP="009608EF">
            <w:pPr>
              <w:pStyle w:val="ListParagraph"/>
              <w:numPr>
                <w:ilvl w:val="0"/>
                <w:numId w:val="34"/>
              </w:numPr>
            </w:pPr>
            <w:r>
              <w:t>High cost</w:t>
            </w:r>
          </w:p>
          <w:p w14:paraId="34F52986" w14:textId="77777777" w:rsidR="00817FFE" w:rsidRDefault="00817FFE" w:rsidP="009608EF">
            <w:pPr>
              <w:pStyle w:val="ListParagraph"/>
              <w:numPr>
                <w:ilvl w:val="0"/>
                <w:numId w:val="34"/>
              </w:numPr>
            </w:pPr>
            <w:r>
              <w:t>Affected in extreme weather</w:t>
            </w:r>
          </w:p>
          <w:p w14:paraId="3C46DAA3" w14:textId="77777777" w:rsidR="00817FFE" w:rsidRDefault="00817FFE" w:rsidP="009608EF">
            <w:pPr>
              <w:pStyle w:val="ListParagraph"/>
              <w:numPr>
                <w:ilvl w:val="0"/>
                <w:numId w:val="34"/>
              </w:numPr>
            </w:pPr>
            <w:r>
              <w:t>Complicated data sets</w:t>
            </w:r>
          </w:p>
        </w:tc>
      </w:tr>
      <w:tr w:rsidR="00817FFE" w14:paraId="59819095" w14:textId="77777777" w:rsidTr="009608EF">
        <w:trPr>
          <w:trHeight w:val="1986"/>
          <w:jc w:val="center"/>
        </w:trPr>
        <w:tc>
          <w:tcPr>
            <w:tcW w:w="1713" w:type="dxa"/>
            <w:tcBorders>
              <w:bottom w:val="single" w:sz="4" w:space="0" w:color="auto"/>
            </w:tcBorders>
            <w:shd w:val="clear" w:color="auto" w:fill="auto"/>
            <w:vAlign w:val="center"/>
          </w:tcPr>
          <w:p w14:paraId="48F61CEA" w14:textId="77777777" w:rsidR="00817FFE" w:rsidRPr="004A1ED4" w:rsidRDefault="00817FFE" w:rsidP="009608EF">
            <w:pPr>
              <w:jc w:val="center"/>
            </w:pPr>
            <w:r>
              <w:t>Non-contact</w:t>
            </w:r>
          </w:p>
        </w:tc>
        <w:tc>
          <w:tcPr>
            <w:tcW w:w="2898" w:type="dxa"/>
            <w:tcBorders>
              <w:bottom w:val="single" w:sz="4" w:space="0" w:color="auto"/>
            </w:tcBorders>
            <w:shd w:val="clear" w:color="auto" w:fill="auto"/>
            <w:vAlign w:val="center"/>
          </w:tcPr>
          <w:p w14:paraId="24C00876" w14:textId="77777777" w:rsidR="00817FFE" w:rsidRDefault="00817FFE" w:rsidP="009608EF">
            <w:pPr>
              <w:jc w:val="center"/>
            </w:pPr>
            <w:r>
              <w:t>Doppler Radar</w:t>
            </w:r>
          </w:p>
          <w:p w14:paraId="76116D55" w14:textId="3B8DC827" w:rsidR="00817FFE" w:rsidRDefault="00817FFE" w:rsidP="009608EF">
            <w:pPr>
              <w:jc w:val="center"/>
            </w:pPr>
            <w:r>
              <w:rPr>
                <w:noProof/>
              </w:rPr>
              <w:drawing>
                <wp:inline distT="0" distB="0" distL="0" distR="0" wp14:anchorId="0C01B367" wp14:editId="359C13ED">
                  <wp:extent cx="1476375" cy="1476375"/>
                  <wp:effectExtent l="0" t="0" r="9525" b="9525"/>
                  <wp:docPr id="1576077734" name="Picture 1576077734" descr="Quantum 2 Q24D Doppler Radar With 10m Power and Data cab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tum 2 Q24D Doppler Radar With 10m Power and Data cables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88268" cy="1488268"/>
                          </a:xfrm>
                          <a:prstGeom prst="rect">
                            <a:avLst/>
                          </a:prstGeom>
                          <a:noFill/>
                          <a:ln>
                            <a:noFill/>
                          </a:ln>
                        </pic:spPr>
                      </pic:pic>
                    </a:graphicData>
                  </a:graphic>
                </wp:inline>
              </w:drawing>
            </w:r>
            <w:sdt>
              <w:sdtPr>
                <w:id w:val="-401604983"/>
                <w:citation/>
              </w:sdtPr>
              <w:sdtEndPr/>
              <w:sdtContent>
                <w:r>
                  <w:fldChar w:fldCharType="begin"/>
                </w:r>
                <w:r>
                  <w:instrText xml:space="preserve"> CITATION For22 \l 2057 </w:instrText>
                </w:r>
                <w:r>
                  <w:fldChar w:fldCharType="separate"/>
                </w:r>
                <w:r w:rsidR="00A60495">
                  <w:rPr>
                    <w:noProof/>
                  </w:rPr>
                  <w:t xml:space="preserve"> </w:t>
                </w:r>
                <w:r w:rsidR="00A60495" w:rsidRPr="00A60495">
                  <w:rPr>
                    <w:noProof/>
                  </w:rPr>
                  <w:t>[17]</w:t>
                </w:r>
                <w:r>
                  <w:fldChar w:fldCharType="end"/>
                </w:r>
              </w:sdtContent>
            </w:sdt>
          </w:p>
        </w:tc>
        <w:tc>
          <w:tcPr>
            <w:tcW w:w="2112" w:type="dxa"/>
            <w:tcBorders>
              <w:bottom w:val="single" w:sz="4" w:space="0" w:color="auto"/>
            </w:tcBorders>
            <w:shd w:val="clear" w:color="auto" w:fill="auto"/>
            <w:vAlign w:val="center"/>
          </w:tcPr>
          <w:p w14:paraId="159C4740" w14:textId="77777777" w:rsidR="00817FFE" w:rsidRDefault="00817FFE" w:rsidP="009608EF">
            <w:pPr>
              <w:pStyle w:val="ListParagraph"/>
              <w:numPr>
                <w:ilvl w:val="0"/>
                <w:numId w:val="35"/>
              </w:numPr>
            </w:pPr>
            <w:r>
              <w:t>High cost</w:t>
            </w:r>
          </w:p>
          <w:p w14:paraId="27660EFC" w14:textId="77777777" w:rsidR="00817FFE" w:rsidRDefault="00817FFE" w:rsidP="009608EF">
            <w:pPr>
              <w:pStyle w:val="ListParagraph"/>
              <w:numPr>
                <w:ilvl w:val="0"/>
                <w:numId w:val="35"/>
              </w:numPr>
            </w:pPr>
            <w:r>
              <w:t>Lightweight</w:t>
            </w:r>
          </w:p>
          <w:p w14:paraId="11599DE2" w14:textId="77777777" w:rsidR="00817FFE" w:rsidRDefault="00817FFE" w:rsidP="009608EF">
            <w:pPr>
              <w:pStyle w:val="ListParagraph"/>
              <w:numPr>
                <w:ilvl w:val="0"/>
                <w:numId w:val="35"/>
              </w:numPr>
            </w:pPr>
            <w:r>
              <w:t>High accuracy</w:t>
            </w:r>
          </w:p>
          <w:p w14:paraId="360AB3C1" w14:textId="77777777" w:rsidR="00817FFE" w:rsidRDefault="00817FFE" w:rsidP="009608EF">
            <w:pPr>
              <w:pStyle w:val="ListParagraph"/>
              <w:ind w:left="1080"/>
            </w:pPr>
          </w:p>
        </w:tc>
        <w:tc>
          <w:tcPr>
            <w:tcW w:w="2293" w:type="dxa"/>
            <w:tcBorders>
              <w:bottom w:val="single" w:sz="4" w:space="0" w:color="auto"/>
            </w:tcBorders>
            <w:shd w:val="clear" w:color="auto" w:fill="auto"/>
            <w:vAlign w:val="center"/>
          </w:tcPr>
          <w:p w14:paraId="539EC5FC" w14:textId="77777777" w:rsidR="00817FFE" w:rsidRDefault="00817FFE" w:rsidP="009608EF">
            <w:pPr>
              <w:pStyle w:val="ListParagraph"/>
              <w:numPr>
                <w:ilvl w:val="0"/>
                <w:numId w:val="35"/>
              </w:numPr>
            </w:pPr>
            <w:r>
              <w:t>Limited range</w:t>
            </w:r>
          </w:p>
          <w:p w14:paraId="0D1E2A58" w14:textId="77777777" w:rsidR="00817FFE" w:rsidRDefault="00817FFE" w:rsidP="009608EF">
            <w:pPr>
              <w:pStyle w:val="ListParagraph"/>
              <w:numPr>
                <w:ilvl w:val="0"/>
                <w:numId w:val="35"/>
              </w:numPr>
            </w:pPr>
            <w:r>
              <w:t>Unable to detect wind independently</w:t>
            </w:r>
          </w:p>
          <w:p w14:paraId="594B249E" w14:textId="77777777" w:rsidR="00817FFE" w:rsidRDefault="00817FFE" w:rsidP="009608EF">
            <w:pPr>
              <w:pStyle w:val="ListParagraph"/>
              <w:numPr>
                <w:ilvl w:val="0"/>
                <w:numId w:val="35"/>
              </w:numPr>
            </w:pPr>
            <w:r>
              <w:t>Unreliable</w:t>
            </w:r>
          </w:p>
          <w:p w14:paraId="32C8B982" w14:textId="77777777" w:rsidR="00817FFE" w:rsidRDefault="00817FFE" w:rsidP="009608EF">
            <w:pPr>
              <w:pStyle w:val="ListParagraph"/>
              <w:ind w:left="1080"/>
            </w:pPr>
          </w:p>
        </w:tc>
      </w:tr>
      <w:tr w:rsidR="00817FFE" w14:paraId="5119063A" w14:textId="77777777" w:rsidTr="009608EF">
        <w:trPr>
          <w:jc w:val="center"/>
        </w:trPr>
        <w:tc>
          <w:tcPr>
            <w:tcW w:w="1713" w:type="dxa"/>
            <w:shd w:val="clear" w:color="auto" w:fill="92D050"/>
            <w:vAlign w:val="center"/>
          </w:tcPr>
          <w:p w14:paraId="5A949498" w14:textId="77777777" w:rsidR="00817FFE" w:rsidRPr="004A1ED4" w:rsidRDefault="00817FFE" w:rsidP="009608EF">
            <w:pPr>
              <w:jc w:val="center"/>
            </w:pPr>
            <w:r>
              <w:t>Non-contact</w:t>
            </w:r>
          </w:p>
        </w:tc>
        <w:tc>
          <w:tcPr>
            <w:tcW w:w="2898" w:type="dxa"/>
            <w:shd w:val="clear" w:color="auto" w:fill="92D050"/>
            <w:vAlign w:val="center"/>
          </w:tcPr>
          <w:p w14:paraId="11157DB6" w14:textId="77777777" w:rsidR="00817FFE" w:rsidRDefault="00817FFE" w:rsidP="009608EF">
            <w:pPr>
              <w:jc w:val="center"/>
            </w:pPr>
            <w:r w:rsidRPr="00FC3335">
              <w:t>Ultrasonic Wind Speed</w:t>
            </w:r>
          </w:p>
          <w:p w14:paraId="00847794" w14:textId="77777777" w:rsidR="00817FFE" w:rsidRDefault="00817FFE" w:rsidP="009608EF">
            <w:pPr>
              <w:jc w:val="center"/>
            </w:pPr>
            <w:r>
              <w:rPr>
                <w:noProof/>
              </w:rPr>
              <w:drawing>
                <wp:inline distT="0" distB="0" distL="0" distR="0" wp14:anchorId="5D3AC480" wp14:editId="1A419122">
                  <wp:extent cx="1390650" cy="1390650"/>
                  <wp:effectExtent l="0" t="0" r="0" b="0"/>
                  <wp:docPr id="1576077735" name="Picture 1576077735" descr="ultrasonic wind speed direction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trasonic wind speed direction senso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flipV="1">
                            <a:off x="0" y="0"/>
                            <a:ext cx="1403480" cy="1403480"/>
                          </a:xfrm>
                          <a:prstGeom prst="rect">
                            <a:avLst/>
                          </a:prstGeom>
                          <a:noFill/>
                          <a:ln>
                            <a:noFill/>
                          </a:ln>
                        </pic:spPr>
                      </pic:pic>
                    </a:graphicData>
                  </a:graphic>
                </wp:inline>
              </w:drawing>
            </w:r>
          </w:p>
        </w:tc>
        <w:tc>
          <w:tcPr>
            <w:tcW w:w="2112" w:type="dxa"/>
            <w:shd w:val="clear" w:color="auto" w:fill="92D050"/>
            <w:vAlign w:val="center"/>
          </w:tcPr>
          <w:p w14:paraId="74EC0EAD" w14:textId="77777777" w:rsidR="00817FFE" w:rsidRDefault="00817FFE" w:rsidP="009608EF">
            <w:pPr>
              <w:pStyle w:val="ListParagraph"/>
              <w:numPr>
                <w:ilvl w:val="0"/>
                <w:numId w:val="36"/>
              </w:numPr>
            </w:pPr>
            <w:r>
              <w:t>Lightweight</w:t>
            </w:r>
          </w:p>
          <w:p w14:paraId="1EFBFF9B" w14:textId="77777777" w:rsidR="00817FFE" w:rsidRDefault="00817FFE" w:rsidP="009608EF">
            <w:pPr>
              <w:pStyle w:val="ListParagraph"/>
              <w:numPr>
                <w:ilvl w:val="0"/>
                <w:numId w:val="36"/>
              </w:numPr>
            </w:pPr>
            <w:r>
              <w:t>Very robust</w:t>
            </w:r>
          </w:p>
          <w:p w14:paraId="4489ACF5" w14:textId="77777777" w:rsidR="00817FFE" w:rsidRDefault="00817FFE" w:rsidP="009608EF">
            <w:pPr>
              <w:pStyle w:val="ListParagraph"/>
              <w:numPr>
                <w:ilvl w:val="0"/>
                <w:numId w:val="36"/>
              </w:numPr>
            </w:pPr>
            <w:r>
              <w:t>Measures speed and direction</w:t>
            </w:r>
          </w:p>
          <w:p w14:paraId="70BD1010" w14:textId="77777777" w:rsidR="00817FFE" w:rsidRDefault="00817FFE" w:rsidP="009608EF">
            <w:pPr>
              <w:jc w:val="center"/>
            </w:pPr>
          </w:p>
        </w:tc>
        <w:tc>
          <w:tcPr>
            <w:tcW w:w="2293" w:type="dxa"/>
            <w:shd w:val="clear" w:color="auto" w:fill="92D050"/>
            <w:vAlign w:val="center"/>
          </w:tcPr>
          <w:p w14:paraId="201E2695" w14:textId="77777777" w:rsidR="00817FFE" w:rsidRDefault="00817FFE" w:rsidP="009608EF">
            <w:pPr>
              <w:pStyle w:val="ListParagraph"/>
              <w:numPr>
                <w:ilvl w:val="0"/>
                <w:numId w:val="36"/>
              </w:numPr>
            </w:pPr>
            <w:r>
              <w:t>High cost</w:t>
            </w:r>
          </w:p>
          <w:p w14:paraId="3FBAE3D7" w14:textId="77777777" w:rsidR="00817FFE" w:rsidRDefault="00817FFE" w:rsidP="009608EF"/>
          <w:p w14:paraId="7FC39468" w14:textId="77777777" w:rsidR="00817FFE" w:rsidRDefault="00817FFE" w:rsidP="009608EF">
            <w:pPr>
              <w:pStyle w:val="ListParagraph"/>
            </w:pPr>
          </w:p>
          <w:p w14:paraId="0D2149CD" w14:textId="77777777" w:rsidR="00817FFE" w:rsidRDefault="00817FFE" w:rsidP="009608EF">
            <w:pPr>
              <w:pStyle w:val="ListParagraph"/>
            </w:pPr>
          </w:p>
        </w:tc>
      </w:tr>
    </w:tbl>
    <w:p w14:paraId="48DC3884" w14:textId="0C681005" w:rsidR="00817FFE" w:rsidRDefault="00817FFE" w:rsidP="00817FFE">
      <w:pPr>
        <w:pStyle w:val="Caption"/>
        <w:jc w:val="center"/>
        <w:rPr>
          <w:b/>
          <w:bCs/>
        </w:rPr>
      </w:pPr>
      <w:bookmarkStart w:id="43" w:name="_Toc124511303"/>
      <w:bookmarkEnd w:id="42"/>
      <w:r w:rsidRPr="00817FFE">
        <w:rPr>
          <w:b/>
          <w:bCs/>
        </w:rPr>
        <w:t xml:space="preserve">Table </w:t>
      </w:r>
      <w:r w:rsidRPr="00817FFE">
        <w:rPr>
          <w:b/>
          <w:bCs/>
        </w:rPr>
        <w:fldChar w:fldCharType="begin"/>
      </w:r>
      <w:r w:rsidRPr="00817FFE">
        <w:rPr>
          <w:b/>
          <w:bCs/>
        </w:rPr>
        <w:instrText xml:space="preserve"> SEQ Table \* ARABIC </w:instrText>
      </w:r>
      <w:r w:rsidRPr="00817FFE">
        <w:rPr>
          <w:b/>
          <w:bCs/>
        </w:rPr>
        <w:fldChar w:fldCharType="separate"/>
      </w:r>
      <w:r w:rsidR="00A60495">
        <w:rPr>
          <w:b/>
          <w:bCs/>
          <w:noProof/>
        </w:rPr>
        <w:t>8</w:t>
      </w:r>
      <w:r w:rsidRPr="00817FFE">
        <w:rPr>
          <w:b/>
          <w:bCs/>
        </w:rPr>
        <w:fldChar w:fldCharType="end"/>
      </w:r>
      <w:r>
        <w:t xml:space="preserve"> </w:t>
      </w:r>
      <w:bookmarkStart w:id="44" w:name="_Hlk122691450"/>
      <w:r>
        <w:rPr>
          <w:b/>
          <w:bCs/>
        </w:rPr>
        <w:t>Wind direction</w:t>
      </w:r>
      <w:r w:rsidRPr="00587816">
        <w:rPr>
          <w:b/>
          <w:bCs/>
        </w:rPr>
        <w:t xml:space="preserve"> measurement alternatives table</w:t>
      </w:r>
      <w:bookmarkEnd w:id="43"/>
      <w:bookmarkEnd w:id="44"/>
    </w:p>
    <w:p w14:paraId="575E4DFD" w14:textId="5C3D2DCE" w:rsidR="00170BA5" w:rsidRDefault="0083606E">
      <w:r>
        <w:t>As shown in table 8, the ultrasonic wind</w:t>
      </w:r>
      <w:r w:rsidR="009E04B2">
        <w:t xml:space="preserve"> sensor was chosen to measure wind direction. This was chosen as this type of sensor was also chosen for wind speed. The same sensor could be used for both measurements.</w:t>
      </w:r>
      <w:r w:rsidR="00170BA5">
        <w:br w:type="page"/>
      </w:r>
    </w:p>
    <w:p w14:paraId="3075A32A" w14:textId="77777777" w:rsidR="00170BA5" w:rsidRPr="00170BA5" w:rsidRDefault="00170BA5" w:rsidP="00170BA5"/>
    <w:p w14:paraId="7B492B31" w14:textId="75EB0B70" w:rsidR="007407B0" w:rsidRDefault="007407B0" w:rsidP="007E73D2">
      <w:pPr>
        <w:pStyle w:val="Heading3"/>
        <w:numPr>
          <w:ilvl w:val="0"/>
          <w:numId w:val="20"/>
        </w:numPr>
        <w:rPr>
          <w:rFonts w:asciiTheme="minorHAnsi" w:hAnsiTheme="minorHAnsi" w:cstheme="minorHAnsi"/>
          <w:b/>
          <w:bCs/>
          <w:color w:val="auto"/>
        </w:rPr>
      </w:pPr>
      <w:bookmarkStart w:id="45" w:name="_Toc124511199"/>
      <w:r w:rsidRPr="007407B0">
        <w:rPr>
          <w:rFonts w:asciiTheme="minorHAnsi" w:hAnsiTheme="minorHAnsi" w:cstheme="minorHAnsi"/>
          <w:b/>
          <w:bCs/>
          <w:color w:val="auto"/>
        </w:rPr>
        <w:t>Wind Direction Sensor measurement</w:t>
      </w:r>
      <w:bookmarkEnd w:id="45"/>
    </w:p>
    <w:tbl>
      <w:tblPr>
        <w:tblStyle w:val="TableGrid"/>
        <w:tblW w:w="0" w:type="auto"/>
        <w:jc w:val="center"/>
        <w:tblLayout w:type="fixed"/>
        <w:tblLook w:val="04A0" w:firstRow="1" w:lastRow="0" w:firstColumn="1" w:lastColumn="0" w:noHBand="0" w:noVBand="1"/>
      </w:tblPr>
      <w:tblGrid>
        <w:gridCol w:w="1816"/>
        <w:gridCol w:w="1580"/>
        <w:gridCol w:w="1419"/>
        <w:gridCol w:w="2835"/>
        <w:gridCol w:w="1366"/>
      </w:tblGrid>
      <w:tr w:rsidR="00170BA5" w14:paraId="3071C388" w14:textId="77777777" w:rsidTr="009608EF">
        <w:trPr>
          <w:jc w:val="center"/>
        </w:trPr>
        <w:tc>
          <w:tcPr>
            <w:tcW w:w="1816" w:type="dxa"/>
            <w:tcBorders>
              <w:bottom w:val="single" w:sz="4" w:space="0" w:color="auto"/>
            </w:tcBorders>
            <w:shd w:val="clear" w:color="auto" w:fill="D9D9D9" w:themeFill="background1" w:themeFillShade="D9"/>
            <w:vAlign w:val="center"/>
          </w:tcPr>
          <w:p w14:paraId="6FD9C141" w14:textId="77777777" w:rsidR="00170BA5" w:rsidRPr="00F760E8" w:rsidRDefault="00170BA5" w:rsidP="009608EF">
            <w:pPr>
              <w:jc w:val="center"/>
              <w:rPr>
                <w:b/>
                <w:bCs/>
              </w:rPr>
            </w:pPr>
            <w:r>
              <w:rPr>
                <w:b/>
                <w:bCs/>
              </w:rPr>
              <w:t>Part Number</w:t>
            </w:r>
          </w:p>
        </w:tc>
        <w:tc>
          <w:tcPr>
            <w:tcW w:w="1580" w:type="dxa"/>
            <w:tcBorders>
              <w:bottom w:val="single" w:sz="4" w:space="0" w:color="auto"/>
            </w:tcBorders>
            <w:shd w:val="clear" w:color="auto" w:fill="D9D9D9" w:themeFill="background1" w:themeFillShade="D9"/>
          </w:tcPr>
          <w:p w14:paraId="0FD7C205" w14:textId="77777777" w:rsidR="00170BA5" w:rsidRDefault="00170BA5" w:rsidP="009608EF">
            <w:pPr>
              <w:jc w:val="center"/>
              <w:rPr>
                <w:b/>
                <w:bCs/>
              </w:rPr>
            </w:pPr>
            <w:r>
              <w:rPr>
                <w:b/>
                <w:bCs/>
              </w:rPr>
              <w:t>Manufacturer/</w:t>
            </w:r>
          </w:p>
          <w:p w14:paraId="633AE067" w14:textId="77777777" w:rsidR="00170BA5" w:rsidRDefault="00170BA5" w:rsidP="009608EF">
            <w:pPr>
              <w:jc w:val="center"/>
              <w:rPr>
                <w:b/>
                <w:bCs/>
              </w:rPr>
            </w:pPr>
            <w:r>
              <w:rPr>
                <w:b/>
                <w:bCs/>
              </w:rPr>
              <w:t>Supplier</w:t>
            </w:r>
          </w:p>
        </w:tc>
        <w:tc>
          <w:tcPr>
            <w:tcW w:w="1419" w:type="dxa"/>
            <w:tcBorders>
              <w:bottom w:val="single" w:sz="4" w:space="0" w:color="auto"/>
            </w:tcBorders>
            <w:shd w:val="clear" w:color="auto" w:fill="D9D9D9" w:themeFill="background1" w:themeFillShade="D9"/>
            <w:vAlign w:val="center"/>
          </w:tcPr>
          <w:p w14:paraId="64BFBE29" w14:textId="77777777" w:rsidR="00170BA5" w:rsidRDefault="00170BA5" w:rsidP="009608EF">
            <w:pPr>
              <w:jc w:val="center"/>
              <w:rPr>
                <w:b/>
                <w:bCs/>
              </w:rPr>
            </w:pPr>
            <w:r>
              <w:rPr>
                <w:b/>
                <w:bCs/>
              </w:rPr>
              <w:t xml:space="preserve">Dimensions </w:t>
            </w:r>
          </w:p>
          <w:p w14:paraId="2AEF1691" w14:textId="77777777" w:rsidR="00170BA5" w:rsidRPr="00F760E8" w:rsidRDefault="00170BA5" w:rsidP="009608EF">
            <w:pPr>
              <w:jc w:val="center"/>
              <w:rPr>
                <w:b/>
                <w:bCs/>
              </w:rPr>
            </w:pPr>
            <w:r>
              <w:rPr>
                <w:b/>
                <w:bCs/>
              </w:rPr>
              <w:t>(mm)</w:t>
            </w:r>
          </w:p>
        </w:tc>
        <w:tc>
          <w:tcPr>
            <w:tcW w:w="2835" w:type="dxa"/>
            <w:tcBorders>
              <w:bottom w:val="single" w:sz="4" w:space="0" w:color="auto"/>
            </w:tcBorders>
            <w:shd w:val="clear" w:color="auto" w:fill="D9D9D9" w:themeFill="background1" w:themeFillShade="D9"/>
            <w:vAlign w:val="center"/>
          </w:tcPr>
          <w:p w14:paraId="31419331" w14:textId="77777777" w:rsidR="00170BA5" w:rsidRPr="00F760E8" w:rsidRDefault="00170BA5" w:rsidP="009608EF">
            <w:pPr>
              <w:jc w:val="center"/>
              <w:rPr>
                <w:b/>
                <w:bCs/>
              </w:rPr>
            </w:pPr>
            <w:r>
              <w:rPr>
                <w:b/>
                <w:bCs/>
              </w:rPr>
              <w:t>Technical Spec</w:t>
            </w:r>
          </w:p>
        </w:tc>
        <w:tc>
          <w:tcPr>
            <w:tcW w:w="1366" w:type="dxa"/>
            <w:tcBorders>
              <w:bottom w:val="single" w:sz="4" w:space="0" w:color="auto"/>
            </w:tcBorders>
            <w:shd w:val="clear" w:color="auto" w:fill="D9D9D9" w:themeFill="background1" w:themeFillShade="D9"/>
            <w:vAlign w:val="center"/>
          </w:tcPr>
          <w:p w14:paraId="3BB88276" w14:textId="77777777" w:rsidR="00170BA5" w:rsidRPr="00F760E8" w:rsidRDefault="00170BA5" w:rsidP="009608EF">
            <w:pPr>
              <w:jc w:val="center"/>
              <w:rPr>
                <w:b/>
                <w:bCs/>
              </w:rPr>
            </w:pPr>
            <w:r>
              <w:rPr>
                <w:b/>
                <w:bCs/>
              </w:rPr>
              <w:t>Price</w:t>
            </w:r>
          </w:p>
        </w:tc>
      </w:tr>
      <w:tr w:rsidR="00170BA5" w14:paraId="1E8901E9" w14:textId="77777777" w:rsidTr="009608EF">
        <w:trPr>
          <w:jc w:val="center"/>
        </w:trPr>
        <w:tc>
          <w:tcPr>
            <w:tcW w:w="1816" w:type="dxa"/>
            <w:tcBorders>
              <w:bottom w:val="single" w:sz="4" w:space="0" w:color="auto"/>
            </w:tcBorders>
            <w:shd w:val="clear" w:color="auto" w:fill="92D050"/>
            <w:vAlign w:val="center"/>
          </w:tcPr>
          <w:p w14:paraId="17670A02" w14:textId="77777777" w:rsidR="00170BA5" w:rsidRDefault="00170BA5" w:rsidP="009608EF">
            <w:pPr>
              <w:jc w:val="center"/>
              <w:rPr>
                <w:noProof/>
              </w:rPr>
            </w:pPr>
            <w:r>
              <w:rPr>
                <w:noProof/>
              </w:rPr>
              <w:t>Renke RS-CFSFX</w:t>
            </w:r>
          </w:p>
          <w:p w14:paraId="66F79AC8" w14:textId="4D05172C" w:rsidR="00170BA5" w:rsidRPr="004A1ED4" w:rsidRDefault="00170BA5" w:rsidP="009608EF">
            <w:pPr>
              <w:jc w:val="center"/>
            </w:pPr>
            <w:r>
              <w:rPr>
                <w:noProof/>
              </w:rPr>
              <w:drawing>
                <wp:inline distT="0" distB="0" distL="0" distR="0" wp14:anchorId="72150649" wp14:editId="2B9F00E7">
                  <wp:extent cx="1016000" cy="1745615"/>
                  <wp:effectExtent l="0" t="0" r="0" b="6985"/>
                  <wp:docPr id="1576077736" name="Picture 1576077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16000" cy="1745615"/>
                          </a:xfrm>
                          <a:prstGeom prst="rect">
                            <a:avLst/>
                          </a:prstGeom>
                        </pic:spPr>
                      </pic:pic>
                    </a:graphicData>
                  </a:graphic>
                </wp:inline>
              </w:drawing>
            </w:r>
            <w:sdt>
              <w:sdtPr>
                <w:id w:val="946352645"/>
                <w:citation/>
              </w:sdtPr>
              <w:sdtEndPr/>
              <w:sdtContent>
                <w:r>
                  <w:fldChar w:fldCharType="begin"/>
                </w:r>
                <w:r>
                  <w:instrText xml:space="preserve"> CITATION Ren22 \l 2057 </w:instrText>
                </w:r>
                <w:r>
                  <w:fldChar w:fldCharType="separate"/>
                </w:r>
                <w:r w:rsidR="00A60495">
                  <w:rPr>
                    <w:noProof/>
                  </w:rPr>
                  <w:t xml:space="preserve"> </w:t>
                </w:r>
                <w:r w:rsidR="00A60495" w:rsidRPr="00A60495">
                  <w:rPr>
                    <w:noProof/>
                  </w:rPr>
                  <w:t>[18]</w:t>
                </w:r>
                <w:r>
                  <w:fldChar w:fldCharType="end"/>
                </w:r>
              </w:sdtContent>
            </w:sdt>
          </w:p>
        </w:tc>
        <w:tc>
          <w:tcPr>
            <w:tcW w:w="1580" w:type="dxa"/>
            <w:tcBorders>
              <w:bottom w:val="single" w:sz="4" w:space="0" w:color="auto"/>
            </w:tcBorders>
            <w:shd w:val="clear" w:color="auto" w:fill="92D050"/>
            <w:vAlign w:val="center"/>
          </w:tcPr>
          <w:p w14:paraId="43F9E35E" w14:textId="77777777" w:rsidR="00170BA5" w:rsidRDefault="00170BA5" w:rsidP="009608EF">
            <w:pPr>
              <w:jc w:val="center"/>
            </w:pPr>
            <w:r>
              <w:t>Renke</w:t>
            </w:r>
          </w:p>
        </w:tc>
        <w:tc>
          <w:tcPr>
            <w:tcW w:w="1419" w:type="dxa"/>
            <w:tcBorders>
              <w:bottom w:val="single" w:sz="4" w:space="0" w:color="auto"/>
            </w:tcBorders>
            <w:shd w:val="clear" w:color="auto" w:fill="92D050"/>
            <w:vAlign w:val="center"/>
          </w:tcPr>
          <w:p w14:paraId="64945886" w14:textId="77777777" w:rsidR="00170BA5" w:rsidRDefault="00170BA5" w:rsidP="009608EF">
            <w:pPr>
              <w:jc w:val="center"/>
            </w:pPr>
            <w:r>
              <w:t xml:space="preserve">282mm X </w:t>
            </w:r>
            <w:r>
              <w:rPr>
                <w:rFonts w:cstheme="minorHAnsi"/>
              </w:rPr>
              <w:t>Ø</w:t>
            </w:r>
            <w:r>
              <w:t>41mm</w:t>
            </w:r>
          </w:p>
        </w:tc>
        <w:tc>
          <w:tcPr>
            <w:tcW w:w="2835" w:type="dxa"/>
            <w:tcBorders>
              <w:bottom w:val="single" w:sz="4" w:space="0" w:color="auto"/>
            </w:tcBorders>
            <w:shd w:val="clear" w:color="auto" w:fill="92D050"/>
            <w:vAlign w:val="center"/>
          </w:tcPr>
          <w:p w14:paraId="2A15028B" w14:textId="40E96249" w:rsidR="00170BA5" w:rsidRDefault="00170BA5" w:rsidP="009608EF">
            <w:pPr>
              <w:ind w:left="490"/>
              <w:rPr>
                <w:b/>
                <w:bCs/>
              </w:rPr>
            </w:pPr>
            <w:r>
              <w:rPr>
                <w:b/>
                <w:bCs/>
              </w:rPr>
              <w:t xml:space="preserve">Operating Voltage – </w:t>
            </w:r>
            <w:r w:rsidRPr="00C45922">
              <w:t>5V</w:t>
            </w:r>
          </w:p>
          <w:p w14:paraId="546C4EB4" w14:textId="1913BB7A" w:rsidR="00C45922" w:rsidRDefault="00C45922" w:rsidP="009608EF">
            <w:pPr>
              <w:ind w:left="490"/>
              <w:rPr>
                <w:b/>
                <w:bCs/>
              </w:rPr>
            </w:pPr>
            <w:r w:rsidRPr="00C45922">
              <w:rPr>
                <w:b/>
                <w:bCs/>
              </w:rPr>
              <w:t xml:space="preserve">Current draw – </w:t>
            </w:r>
            <w:r w:rsidRPr="00C45922">
              <w:t>20mA</w:t>
            </w:r>
          </w:p>
          <w:p w14:paraId="030F5DA0" w14:textId="77777777" w:rsidR="00170BA5" w:rsidRDefault="00170BA5" w:rsidP="009608EF">
            <w:pPr>
              <w:ind w:left="490"/>
            </w:pPr>
            <w:r w:rsidRPr="00FE5B75">
              <w:rPr>
                <w:b/>
                <w:bCs/>
              </w:rPr>
              <w:t>Signal -</w:t>
            </w:r>
            <w:r>
              <w:t xml:space="preserve"> Analogue</w:t>
            </w:r>
          </w:p>
          <w:p w14:paraId="7F876F67" w14:textId="11797EEC" w:rsidR="00170BA5" w:rsidRDefault="00170BA5" w:rsidP="009608EF">
            <w:pPr>
              <w:ind w:left="490"/>
            </w:pPr>
            <w:r w:rsidRPr="00FE5B75">
              <w:rPr>
                <w:b/>
                <w:bCs/>
              </w:rPr>
              <w:t>Measurement range</w:t>
            </w:r>
            <w:r>
              <w:t xml:space="preserve"> – 0 – </w:t>
            </w:r>
            <w:r w:rsidR="002C42F7">
              <w:t>359</w:t>
            </w:r>
            <w:r w:rsidR="002C42F7">
              <w:rPr>
                <w:rFonts w:cstheme="minorHAnsi"/>
              </w:rPr>
              <w:t>°</w:t>
            </w:r>
          </w:p>
          <w:p w14:paraId="09C9D00A" w14:textId="71D7CDB0" w:rsidR="00170BA5" w:rsidRDefault="00170BA5" w:rsidP="009608EF">
            <w:pPr>
              <w:ind w:left="490"/>
            </w:pPr>
            <w:r w:rsidRPr="00FE5B75">
              <w:rPr>
                <w:b/>
                <w:bCs/>
              </w:rPr>
              <w:t>Accuracy</w:t>
            </w:r>
            <w:r>
              <w:t xml:space="preserve"> - </w:t>
            </w:r>
            <w:r w:rsidR="002C42F7" w:rsidRPr="002C42F7">
              <w:rPr>
                <w:rFonts w:cstheme="minorHAnsi"/>
              </w:rPr>
              <w:t>±3°</w:t>
            </w:r>
          </w:p>
          <w:p w14:paraId="1E3EBF5D" w14:textId="77777777" w:rsidR="00170BA5" w:rsidRDefault="00170BA5" w:rsidP="009608EF">
            <w:pPr>
              <w:ind w:left="490"/>
            </w:pPr>
            <w:r w:rsidRPr="00FE5B75">
              <w:rPr>
                <w:b/>
                <w:bCs/>
              </w:rPr>
              <w:t>IP rating</w:t>
            </w:r>
            <w:r>
              <w:t xml:space="preserve"> – 66</w:t>
            </w:r>
          </w:p>
          <w:p w14:paraId="6840214F" w14:textId="77777777" w:rsidR="00170BA5" w:rsidRDefault="00170BA5" w:rsidP="009608EF">
            <w:pPr>
              <w:ind w:left="490"/>
            </w:pPr>
            <w:r w:rsidRPr="00FE5B75">
              <w:rPr>
                <w:b/>
                <w:bCs/>
              </w:rPr>
              <w:t>Ambient op. range</w:t>
            </w:r>
            <w:r>
              <w:t xml:space="preserve"> - -40</w:t>
            </w:r>
            <w:r w:rsidRPr="001D0F70">
              <w:t xml:space="preserve">°C to </w:t>
            </w:r>
            <w:r>
              <w:t>60</w:t>
            </w:r>
            <w:r w:rsidRPr="001D0F70">
              <w:t>°C</w:t>
            </w:r>
          </w:p>
          <w:p w14:paraId="7F4ABB52" w14:textId="27B25AE0" w:rsidR="00170BA5" w:rsidRDefault="00170BA5" w:rsidP="009608EF">
            <w:pPr>
              <w:ind w:left="360"/>
              <w:rPr>
                <w:b/>
                <w:bCs/>
              </w:rPr>
            </w:pPr>
            <w:r>
              <w:rPr>
                <w:b/>
                <w:bCs/>
              </w:rPr>
              <w:t xml:space="preserve">  Resolution – </w:t>
            </w:r>
            <w:r>
              <w:t>0.1</w:t>
            </w:r>
            <w:r w:rsidR="001A7DBC" w:rsidRPr="001A7DBC">
              <w:rPr>
                <w:rFonts w:cstheme="minorHAnsi"/>
              </w:rPr>
              <w:t>°</w:t>
            </w:r>
            <w:r w:rsidRPr="001C3439">
              <w:t xml:space="preserve"> </w:t>
            </w:r>
          </w:p>
          <w:p w14:paraId="71014102" w14:textId="7A8252DF" w:rsidR="00170BA5" w:rsidRDefault="007E533F" w:rsidP="009608EF">
            <w:pPr>
              <w:ind w:left="490"/>
              <w:rPr>
                <w:b/>
                <w:bCs/>
              </w:rPr>
            </w:pPr>
            <w:sdt>
              <w:sdtPr>
                <w:id w:val="1159889640"/>
                <w:citation/>
              </w:sdtPr>
              <w:sdtEndPr/>
              <w:sdtContent>
                <w:r w:rsidR="00170BA5">
                  <w:fldChar w:fldCharType="begin"/>
                </w:r>
                <w:r w:rsidR="00170BA5">
                  <w:instrText xml:space="preserve"> CITATION Ren22 \l 2057 </w:instrText>
                </w:r>
                <w:r w:rsidR="00170BA5">
                  <w:fldChar w:fldCharType="separate"/>
                </w:r>
                <w:r w:rsidR="00A60495" w:rsidRPr="00A60495">
                  <w:rPr>
                    <w:noProof/>
                  </w:rPr>
                  <w:t>[18]</w:t>
                </w:r>
                <w:r w:rsidR="00170BA5">
                  <w:fldChar w:fldCharType="end"/>
                </w:r>
              </w:sdtContent>
            </w:sdt>
          </w:p>
          <w:p w14:paraId="5827CC42" w14:textId="77777777" w:rsidR="00170BA5" w:rsidRDefault="00170BA5" w:rsidP="009608EF">
            <w:pPr>
              <w:ind w:left="490"/>
            </w:pPr>
          </w:p>
        </w:tc>
        <w:tc>
          <w:tcPr>
            <w:tcW w:w="1366" w:type="dxa"/>
            <w:tcBorders>
              <w:bottom w:val="single" w:sz="4" w:space="0" w:color="auto"/>
            </w:tcBorders>
            <w:shd w:val="clear" w:color="auto" w:fill="92D050"/>
            <w:vAlign w:val="center"/>
          </w:tcPr>
          <w:p w14:paraId="09D3D46D" w14:textId="77777777" w:rsidR="00170BA5" w:rsidRDefault="00170BA5" w:rsidP="009608EF">
            <w:pPr>
              <w:ind w:left="490"/>
            </w:pPr>
            <w:r>
              <w:t>£200</w:t>
            </w:r>
          </w:p>
        </w:tc>
      </w:tr>
      <w:tr w:rsidR="00170BA5" w14:paraId="778D7D5A" w14:textId="77777777" w:rsidTr="009608EF">
        <w:trPr>
          <w:trHeight w:val="3312"/>
          <w:jc w:val="center"/>
        </w:trPr>
        <w:tc>
          <w:tcPr>
            <w:tcW w:w="1816" w:type="dxa"/>
            <w:tcBorders>
              <w:bottom w:val="single" w:sz="4" w:space="0" w:color="auto"/>
            </w:tcBorders>
            <w:vAlign w:val="center"/>
          </w:tcPr>
          <w:p w14:paraId="0DE3C7A1" w14:textId="77777777" w:rsidR="00170BA5" w:rsidRDefault="00170BA5" w:rsidP="009608EF">
            <w:pPr>
              <w:jc w:val="center"/>
            </w:pPr>
            <w:r w:rsidRPr="00551047">
              <w:t>OMC-116</w:t>
            </w:r>
          </w:p>
          <w:p w14:paraId="766E1CDD" w14:textId="619ACBD6" w:rsidR="00170BA5" w:rsidRPr="004A1ED4" w:rsidRDefault="00170BA5" w:rsidP="009608EF">
            <w:pPr>
              <w:jc w:val="center"/>
            </w:pPr>
            <w:r>
              <w:rPr>
                <w:noProof/>
              </w:rPr>
              <w:drawing>
                <wp:inline distT="0" distB="0" distL="0" distR="0" wp14:anchorId="0DF26FF8" wp14:editId="28BE2C9A">
                  <wp:extent cx="1016000" cy="1468120"/>
                  <wp:effectExtent l="0" t="0" r="0" b="0"/>
                  <wp:docPr id="1576077737" name="Picture 1576077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16000" cy="1468120"/>
                          </a:xfrm>
                          <a:prstGeom prst="rect">
                            <a:avLst/>
                          </a:prstGeom>
                        </pic:spPr>
                      </pic:pic>
                    </a:graphicData>
                  </a:graphic>
                </wp:inline>
              </w:drawing>
            </w:r>
            <w:sdt>
              <w:sdtPr>
                <w:id w:val="1569534751"/>
                <w:citation/>
              </w:sdtPr>
              <w:sdtEndPr/>
              <w:sdtContent>
                <w:r>
                  <w:fldChar w:fldCharType="begin"/>
                </w:r>
                <w:r>
                  <w:instrText xml:space="preserve"> CITATION Obs22 \l 2057 </w:instrText>
                </w:r>
                <w:r>
                  <w:fldChar w:fldCharType="separate"/>
                </w:r>
                <w:r w:rsidR="00A60495">
                  <w:rPr>
                    <w:noProof/>
                  </w:rPr>
                  <w:t xml:space="preserve"> </w:t>
                </w:r>
                <w:r w:rsidR="00A60495" w:rsidRPr="00A60495">
                  <w:rPr>
                    <w:noProof/>
                  </w:rPr>
                  <w:t>[19]</w:t>
                </w:r>
                <w:r>
                  <w:fldChar w:fldCharType="end"/>
                </w:r>
              </w:sdtContent>
            </w:sdt>
          </w:p>
        </w:tc>
        <w:tc>
          <w:tcPr>
            <w:tcW w:w="1580" w:type="dxa"/>
            <w:tcBorders>
              <w:bottom w:val="single" w:sz="4" w:space="0" w:color="auto"/>
            </w:tcBorders>
            <w:vAlign w:val="center"/>
          </w:tcPr>
          <w:p w14:paraId="79563F05" w14:textId="77777777" w:rsidR="00170BA5" w:rsidRDefault="00170BA5" w:rsidP="009608EF">
            <w:pPr>
              <w:jc w:val="center"/>
            </w:pPr>
            <w:proofErr w:type="spellStart"/>
            <w:r>
              <w:t>Observator</w:t>
            </w:r>
            <w:proofErr w:type="spellEnd"/>
            <w:r>
              <w:t xml:space="preserve"> Instruments</w:t>
            </w:r>
          </w:p>
        </w:tc>
        <w:tc>
          <w:tcPr>
            <w:tcW w:w="1419" w:type="dxa"/>
            <w:tcBorders>
              <w:bottom w:val="single" w:sz="4" w:space="0" w:color="auto"/>
            </w:tcBorders>
            <w:vAlign w:val="center"/>
          </w:tcPr>
          <w:p w14:paraId="7CBCA304" w14:textId="77777777" w:rsidR="00170BA5" w:rsidRDefault="00170BA5" w:rsidP="009608EF">
            <w:pPr>
              <w:jc w:val="center"/>
            </w:pPr>
            <w:r>
              <w:t xml:space="preserve">570mm X </w:t>
            </w:r>
            <w:r>
              <w:rPr>
                <w:rFonts w:cstheme="minorHAnsi"/>
              </w:rPr>
              <w:t>Ø</w:t>
            </w:r>
            <w:r>
              <w:t>45mm</w:t>
            </w:r>
          </w:p>
        </w:tc>
        <w:tc>
          <w:tcPr>
            <w:tcW w:w="2835" w:type="dxa"/>
            <w:tcBorders>
              <w:bottom w:val="single" w:sz="4" w:space="0" w:color="auto"/>
            </w:tcBorders>
            <w:vAlign w:val="center"/>
          </w:tcPr>
          <w:p w14:paraId="6BC6C890" w14:textId="250C0745" w:rsidR="00170BA5" w:rsidRDefault="00170BA5" w:rsidP="009608EF">
            <w:pPr>
              <w:ind w:left="490"/>
              <w:rPr>
                <w:b/>
                <w:bCs/>
              </w:rPr>
            </w:pPr>
            <w:r>
              <w:rPr>
                <w:b/>
                <w:bCs/>
              </w:rPr>
              <w:t xml:space="preserve">Operating Voltage – </w:t>
            </w:r>
            <w:r w:rsidRPr="00C45922">
              <w:t>12V</w:t>
            </w:r>
          </w:p>
          <w:p w14:paraId="597FB4A3" w14:textId="0990F7C4" w:rsidR="00C45922" w:rsidRDefault="00C45922" w:rsidP="009608EF">
            <w:pPr>
              <w:ind w:left="490"/>
              <w:rPr>
                <w:b/>
                <w:bCs/>
              </w:rPr>
            </w:pPr>
            <w:r w:rsidRPr="00C45922">
              <w:rPr>
                <w:b/>
                <w:bCs/>
              </w:rPr>
              <w:t xml:space="preserve">Current draw – </w:t>
            </w:r>
            <w:r w:rsidRPr="00C45922">
              <w:t>40mA</w:t>
            </w:r>
          </w:p>
          <w:p w14:paraId="44091CBF" w14:textId="77777777" w:rsidR="00170BA5" w:rsidRDefault="00170BA5" w:rsidP="009608EF">
            <w:pPr>
              <w:ind w:left="490"/>
            </w:pPr>
            <w:r w:rsidRPr="00FE5B75">
              <w:rPr>
                <w:b/>
                <w:bCs/>
              </w:rPr>
              <w:t>Signal -</w:t>
            </w:r>
            <w:r>
              <w:t xml:space="preserve"> Analogue</w:t>
            </w:r>
          </w:p>
          <w:p w14:paraId="2CA09C89" w14:textId="1DA53003" w:rsidR="00170BA5" w:rsidRDefault="00170BA5" w:rsidP="009608EF">
            <w:pPr>
              <w:ind w:left="490"/>
            </w:pPr>
            <w:r w:rsidRPr="00FE5B75">
              <w:rPr>
                <w:b/>
                <w:bCs/>
              </w:rPr>
              <w:t>Measurement range</w:t>
            </w:r>
            <w:r>
              <w:t xml:space="preserve"> – </w:t>
            </w:r>
            <w:r w:rsidR="002C42F7" w:rsidRPr="002C42F7">
              <w:t>0 – 359°</w:t>
            </w:r>
          </w:p>
          <w:p w14:paraId="28A202BF" w14:textId="1B6582EA" w:rsidR="00170BA5" w:rsidRDefault="00170BA5" w:rsidP="009608EF">
            <w:pPr>
              <w:ind w:left="490"/>
            </w:pPr>
            <w:r w:rsidRPr="00FE5B75">
              <w:rPr>
                <w:b/>
                <w:bCs/>
              </w:rPr>
              <w:t>Accuracy</w:t>
            </w:r>
            <w:r>
              <w:t xml:space="preserve"> - </w:t>
            </w:r>
            <w:r w:rsidRPr="00575862">
              <w:rPr>
                <w:rFonts w:cstheme="minorHAnsi"/>
              </w:rPr>
              <w:t>±2</w:t>
            </w:r>
            <w:r w:rsidR="00627D1A">
              <w:rPr>
                <w:rFonts w:cstheme="minorHAnsi"/>
              </w:rPr>
              <w:t>°</w:t>
            </w:r>
          </w:p>
          <w:p w14:paraId="6A501E18" w14:textId="77777777" w:rsidR="00170BA5" w:rsidRDefault="00170BA5" w:rsidP="009608EF">
            <w:pPr>
              <w:ind w:left="490"/>
            </w:pPr>
            <w:r w:rsidRPr="00FE5B75">
              <w:rPr>
                <w:b/>
                <w:bCs/>
              </w:rPr>
              <w:t>IP rating</w:t>
            </w:r>
            <w:r>
              <w:t xml:space="preserve"> – 66</w:t>
            </w:r>
          </w:p>
          <w:p w14:paraId="1E9F6E37" w14:textId="77777777" w:rsidR="00170BA5" w:rsidRDefault="00170BA5" w:rsidP="009608EF">
            <w:pPr>
              <w:ind w:left="490"/>
            </w:pPr>
            <w:r w:rsidRPr="00FE5B75">
              <w:rPr>
                <w:b/>
                <w:bCs/>
              </w:rPr>
              <w:t>Ambient op. range</w:t>
            </w:r>
            <w:r>
              <w:t xml:space="preserve"> - -20</w:t>
            </w:r>
            <w:r w:rsidRPr="001D0F70">
              <w:t xml:space="preserve">°C to </w:t>
            </w:r>
            <w:r>
              <w:t>60</w:t>
            </w:r>
            <w:r w:rsidRPr="001D0F70">
              <w:t>°C</w:t>
            </w:r>
          </w:p>
          <w:p w14:paraId="6553F23E" w14:textId="5B20C63B" w:rsidR="00170BA5" w:rsidRDefault="00170BA5" w:rsidP="009608EF">
            <w:pPr>
              <w:ind w:left="360"/>
              <w:rPr>
                <w:b/>
                <w:bCs/>
              </w:rPr>
            </w:pPr>
            <w:r>
              <w:rPr>
                <w:b/>
                <w:bCs/>
              </w:rPr>
              <w:t xml:space="preserve">  Resolution – </w:t>
            </w:r>
            <w:r>
              <w:t>0.2</w:t>
            </w:r>
            <w:r w:rsidR="001A7DBC" w:rsidRPr="001A7DBC">
              <w:rPr>
                <w:rFonts w:cstheme="minorHAnsi"/>
              </w:rPr>
              <w:t>°</w:t>
            </w:r>
            <w:r w:rsidRPr="001C3439">
              <w:t xml:space="preserve"> </w:t>
            </w:r>
          </w:p>
          <w:p w14:paraId="6081328D" w14:textId="3A82535A" w:rsidR="00170BA5" w:rsidRDefault="007E533F" w:rsidP="009608EF">
            <w:pPr>
              <w:ind w:left="490"/>
              <w:rPr>
                <w:b/>
                <w:bCs/>
              </w:rPr>
            </w:pPr>
            <w:sdt>
              <w:sdtPr>
                <w:rPr>
                  <w:b/>
                  <w:bCs/>
                </w:rPr>
                <w:id w:val="2046256503"/>
                <w:citation/>
              </w:sdtPr>
              <w:sdtEndPr/>
              <w:sdtContent>
                <w:r w:rsidR="00170BA5">
                  <w:rPr>
                    <w:b/>
                    <w:bCs/>
                  </w:rPr>
                  <w:fldChar w:fldCharType="begin"/>
                </w:r>
                <w:r w:rsidR="00170BA5">
                  <w:instrText xml:space="preserve"> CITATION Obs22 \l 2057 </w:instrText>
                </w:r>
                <w:r w:rsidR="00170BA5">
                  <w:rPr>
                    <w:b/>
                    <w:bCs/>
                  </w:rPr>
                  <w:fldChar w:fldCharType="separate"/>
                </w:r>
                <w:r w:rsidR="00A60495" w:rsidRPr="00A60495">
                  <w:rPr>
                    <w:noProof/>
                  </w:rPr>
                  <w:t>[19]</w:t>
                </w:r>
                <w:r w:rsidR="00170BA5">
                  <w:rPr>
                    <w:b/>
                    <w:bCs/>
                  </w:rPr>
                  <w:fldChar w:fldCharType="end"/>
                </w:r>
              </w:sdtContent>
            </w:sdt>
          </w:p>
          <w:p w14:paraId="577D38FE" w14:textId="77777777" w:rsidR="00170BA5" w:rsidRDefault="00170BA5" w:rsidP="009608EF">
            <w:pPr>
              <w:ind w:left="360"/>
            </w:pPr>
          </w:p>
        </w:tc>
        <w:tc>
          <w:tcPr>
            <w:tcW w:w="1366" w:type="dxa"/>
            <w:tcBorders>
              <w:bottom w:val="single" w:sz="4" w:space="0" w:color="auto"/>
            </w:tcBorders>
            <w:vAlign w:val="center"/>
          </w:tcPr>
          <w:p w14:paraId="7A004615" w14:textId="77777777" w:rsidR="00170BA5" w:rsidRDefault="00170BA5" w:rsidP="009608EF">
            <w:pPr>
              <w:ind w:left="360"/>
            </w:pPr>
            <w:r>
              <w:t>£1200</w:t>
            </w:r>
          </w:p>
        </w:tc>
      </w:tr>
      <w:tr w:rsidR="00170BA5" w14:paraId="00EBD347" w14:textId="77777777" w:rsidTr="009608EF">
        <w:trPr>
          <w:jc w:val="center"/>
        </w:trPr>
        <w:tc>
          <w:tcPr>
            <w:tcW w:w="1816" w:type="dxa"/>
            <w:shd w:val="clear" w:color="auto" w:fill="auto"/>
            <w:vAlign w:val="center"/>
          </w:tcPr>
          <w:p w14:paraId="3461076A" w14:textId="77777777" w:rsidR="00170BA5" w:rsidRDefault="00170BA5" w:rsidP="009608EF">
            <w:pPr>
              <w:jc w:val="center"/>
            </w:pPr>
            <w:r>
              <w:t>110WX</w:t>
            </w:r>
          </w:p>
          <w:p w14:paraId="096645DA" w14:textId="0A8FC96F" w:rsidR="00170BA5" w:rsidRPr="004A1ED4" w:rsidRDefault="00170BA5" w:rsidP="009608EF">
            <w:pPr>
              <w:jc w:val="center"/>
            </w:pPr>
            <w:r>
              <w:rPr>
                <w:noProof/>
              </w:rPr>
              <w:drawing>
                <wp:inline distT="0" distB="0" distL="0" distR="0" wp14:anchorId="22C1C991" wp14:editId="7F5E8D4C">
                  <wp:extent cx="996950" cy="996950"/>
                  <wp:effectExtent l="0" t="0" r="0" b="0"/>
                  <wp:docPr id="1576077738" name="Picture 1576077738" descr="110WX Ultrasonic Wind Sensor image number n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0WX Ultrasonic Wind Sensor image number null"/>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9733" cy="999733"/>
                          </a:xfrm>
                          <a:prstGeom prst="rect">
                            <a:avLst/>
                          </a:prstGeom>
                          <a:noFill/>
                          <a:ln>
                            <a:noFill/>
                          </a:ln>
                        </pic:spPr>
                      </pic:pic>
                    </a:graphicData>
                  </a:graphic>
                </wp:inline>
              </w:drawing>
            </w:r>
            <w:sdt>
              <w:sdtPr>
                <w:id w:val="-296142274"/>
                <w:citation/>
              </w:sdtPr>
              <w:sdtEndPr/>
              <w:sdtContent>
                <w:r>
                  <w:fldChar w:fldCharType="begin"/>
                </w:r>
                <w:r>
                  <w:instrText xml:space="preserve"> CITATION NAV22 \l 2057 </w:instrText>
                </w:r>
                <w:r>
                  <w:fldChar w:fldCharType="separate"/>
                </w:r>
                <w:r w:rsidR="00A60495">
                  <w:rPr>
                    <w:noProof/>
                  </w:rPr>
                  <w:t xml:space="preserve"> </w:t>
                </w:r>
                <w:r w:rsidR="00A60495" w:rsidRPr="00A60495">
                  <w:rPr>
                    <w:noProof/>
                  </w:rPr>
                  <w:t>[20]</w:t>
                </w:r>
                <w:r>
                  <w:fldChar w:fldCharType="end"/>
                </w:r>
              </w:sdtContent>
            </w:sdt>
          </w:p>
        </w:tc>
        <w:tc>
          <w:tcPr>
            <w:tcW w:w="1580" w:type="dxa"/>
            <w:shd w:val="clear" w:color="auto" w:fill="auto"/>
            <w:vAlign w:val="center"/>
          </w:tcPr>
          <w:p w14:paraId="33927597" w14:textId="77777777" w:rsidR="00170BA5" w:rsidRPr="00915E8E" w:rsidRDefault="00170BA5" w:rsidP="009608EF">
            <w:pPr>
              <w:jc w:val="center"/>
            </w:pPr>
            <w:r>
              <w:t>NAVICO</w:t>
            </w:r>
          </w:p>
        </w:tc>
        <w:tc>
          <w:tcPr>
            <w:tcW w:w="1419" w:type="dxa"/>
            <w:shd w:val="clear" w:color="auto" w:fill="auto"/>
            <w:vAlign w:val="center"/>
          </w:tcPr>
          <w:p w14:paraId="14B600F1" w14:textId="77777777" w:rsidR="00170BA5" w:rsidRPr="00915E8E" w:rsidRDefault="00170BA5" w:rsidP="009608EF">
            <w:pPr>
              <w:jc w:val="center"/>
              <w:rPr>
                <w:highlight w:val="yellow"/>
              </w:rPr>
            </w:pPr>
            <w:r w:rsidRPr="00D001CB">
              <w:t xml:space="preserve">131mm X </w:t>
            </w:r>
            <w:r>
              <w:rPr>
                <w:rFonts w:cstheme="minorHAnsi"/>
              </w:rPr>
              <w:t>Ø</w:t>
            </w:r>
            <w:r>
              <w:t>75mm</w:t>
            </w:r>
          </w:p>
        </w:tc>
        <w:tc>
          <w:tcPr>
            <w:tcW w:w="2835" w:type="dxa"/>
            <w:shd w:val="clear" w:color="auto" w:fill="auto"/>
            <w:vAlign w:val="center"/>
          </w:tcPr>
          <w:p w14:paraId="254EE449" w14:textId="197DE1C3" w:rsidR="00170BA5" w:rsidRDefault="00170BA5" w:rsidP="009608EF">
            <w:pPr>
              <w:ind w:left="490"/>
              <w:rPr>
                <w:b/>
                <w:bCs/>
              </w:rPr>
            </w:pPr>
            <w:r>
              <w:rPr>
                <w:b/>
                <w:bCs/>
              </w:rPr>
              <w:t>Operating Voltage – 12V</w:t>
            </w:r>
          </w:p>
          <w:p w14:paraId="0D4ABB3A" w14:textId="3702B887" w:rsidR="00C45922" w:rsidRDefault="00C45922" w:rsidP="009608EF">
            <w:pPr>
              <w:ind w:left="490"/>
              <w:rPr>
                <w:b/>
                <w:bCs/>
              </w:rPr>
            </w:pPr>
            <w:r w:rsidRPr="00C45922">
              <w:rPr>
                <w:b/>
                <w:bCs/>
              </w:rPr>
              <w:t xml:space="preserve">Current draw – </w:t>
            </w:r>
            <w:r>
              <w:t>5</w:t>
            </w:r>
            <w:r w:rsidRPr="00C45922">
              <w:t>0mA</w:t>
            </w:r>
          </w:p>
          <w:p w14:paraId="5E9889FA" w14:textId="77777777" w:rsidR="00170BA5" w:rsidRDefault="00170BA5" w:rsidP="009608EF">
            <w:pPr>
              <w:ind w:left="490"/>
            </w:pPr>
            <w:r w:rsidRPr="00FE5B75">
              <w:rPr>
                <w:b/>
                <w:bCs/>
              </w:rPr>
              <w:t>Signal -</w:t>
            </w:r>
            <w:r>
              <w:t xml:space="preserve"> Analogue</w:t>
            </w:r>
          </w:p>
          <w:p w14:paraId="1CF22446" w14:textId="4A1B6BA3" w:rsidR="00170BA5" w:rsidRDefault="00170BA5" w:rsidP="009608EF">
            <w:pPr>
              <w:ind w:left="490"/>
            </w:pPr>
            <w:r w:rsidRPr="00FE5B75">
              <w:rPr>
                <w:b/>
                <w:bCs/>
              </w:rPr>
              <w:t>Measurement range</w:t>
            </w:r>
            <w:r>
              <w:t xml:space="preserve"> – </w:t>
            </w:r>
            <w:r w:rsidR="001A7DBC" w:rsidRPr="001A7DBC">
              <w:t>0 – 359°</w:t>
            </w:r>
          </w:p>
          <w:p w14:paraId="10664CDA" w14:textId="36D29DF9" w:rsidR="00170BA5" w:rsidRDefault="00170BA5" w:rsidP="009608EF">
            <w:pPr>
              <w:ind w:left="490"/>
            </w:pPr>
            <w:r w:rsidRPr="00FE5B75">
              <w:rPr>
                <w:b/>
                <w:bCs/>
              </w:rPr>
              <w:t>Accuracy</w:t>
            </w:r>
            <w:r>
              <w:t xml:space="preserve"> - </w:t>
            </w:r>
            <w:r w:rsidRPr="00575862">
              <w:rPr>
                <w:rFonts w:cstheme="minorHAnsi"/>
              </w:rPr>
              <w:t>±</w:t>
            </w:r>
            <w:r w:rsidR="001A7DBC" w:rsidRPr="001A7DBC">
              <w:rPr>
                <w:rFonts w:cstheme="minorHAnsi"/>
              </w:rPr>
              <w:t>3°</w:t>
            </w:r>
          </w:p>
          <w:p w14:paraId="3F9EFC3F" w14:textId="77777777" w:rsidR="00170BA5" w:rsidRDefault="00170BA5" w:rsidP="009608EF">
            <w:pPr>
              <w:ind w:left="490"/>
            </w:pPr>
            <w:r w:rsidRPr="00FE5B75">
              <w:rPr>
                <w:b/>
                <w:bCs/>
              </w:rPr>
              <w:t>IP rating</w:t>
            </w:r>
            <w:r>
              <w:t xml:space="preserve"> – X6</w:t>
            </w:r>
          </w:p>
          <w:p w14:paraId="513FC771" w14:textId="77777777" w:rsidR="00170BA5" w:rsidRDefault="00170BA5" w:rsidP="009608EF">
            <w:pPr>
              <w:ind w:left="490"/>
            </w:pPr>
            <w:r w:rsidRPr="00FE5B75">
              <w:rPr>
                <w:b/>
                <w:bCs/>
              </w:rPr>
              <w:t>Ambient op. range</w:t>
            </w:r>
            <w:r>
              <w:t xml:space="preserve"> - -25</w:t>
            </w:r>
            <w:r w:rsidRPr="001D0F70">
              <w:t xml:space="preserve">°C to </w:t>
            </w:r>
            <w:r>
              <w:t>55</w:t>
            </w:r>
            <w:r w:rsidRPr="001D0F70">
              <w:t>°C</w:t>
            </w:r>
          </w:p>
          <w:p w14:paraId="16D309A1" w14:textId="5B2FFF17" w:rsidR="00170BA5" w:rsidRDefault="00170BA5" w:rsidP="009608EF">
            <w:pPr>
              <w:ind w:left="360"/>
              <w:rPr>
                <w:b/>
                <w:bCs/>
              </w:rPr>
            </w:pPr>
            <w:r>
              <w:rPr>
                <w:b/>
                <w:bCs/>
              </w:rPr>
              <w:t xml:space="preserve">  Resolution – </w:t>
            </w:r>
            <w:r>
              <w:t>0.1</w:t>
            </w:r>
            <w:r w:rsidR="001A7DBC" w:rsidRPr="001A7DBC">
              <w:t>°</w:t>
            </w:r>
            <w:r w:rsidRPr="001C3439">
              <w:t xml:space="preserve"> </w:t>
            </w:r>
          </w:p>
          <w:p w14:paraId="39251538" w14:textId="701E5D6F" w:rsidR="00170BA5" w:rsidRPr="00055FFD" w:rsidRDefault="007E533F" w:rsidP="009608EF">
            <w:pPr>
              <w:ind w:left="360"/>
            </w:pPr>
            <w:sdt>
              <w:sdtPr>
                <w:rPr>
                  <w:b/>
                  <w:bCs/>
                </w:rPr>
                <w:id w:val="-1467660519"/>
                <w:citation/>
              </w:sdtPr>
              <w:sdtEndPr/>
              <w:sdtContent>
                <w:r w:rsidR="00170BA5">
                  <w:rPr>
                    <w:b/>
                    <w:bCs/>
                  </w:rPr>
                  <w:fldChar w:fldCharType="begin"/>
                </w:r>
                <w:r w:rsidR="00170BA5">
                  <w:rPr>
                    <w:b/>
                    <w:bCs/>
                  </w:rPr>
                  <w:instrText xml:space="preserve"> CITATION NAV22 \l 2057 </w:instrText>
                </w:r>
                <w:r w:rsidR="00170BA5">
                  <w:rPr>
                    <w:b/>
                    <w:bCs/>
                  </w:rPr>
                  <w:fldChar w:fldCharType="separate"/>
                </w:r>
                <w:r w:rsidR="00A60495" w:rsidRPr="00A60495">
                  <w:rPr>
                    <w:noProof/>
                  </w:rPr>
                  <w:t>[20]</w:t>
                </w:r>
                <w:r w:rsidR="00170BA5">
                  <w:rPr>
                    <w:b/>
                    <w:bCs/>
                  </w:rPr>
                  <w:fldChar w:fldCharType="end"/>
                </w:r>
              </w:sdtContent>
            </w:sdt>
          </w:p>
        </w:tc>
        <w:tc>
          <w:tcPr>
            <w:tcW w:w="1366" w:type="dxa"/>
            <w:shd w:val="clear" w:color="auto" w:fill="auto"/>
            <w:vAlign w:val="center"/>
          </w:tcPr>
          <w:p w14:paraId="5EABD3DE" w14:textId="77777777" w:rsidR="00170BA5" w:rsidRPr="00B33A32" w:rsidRDefault="00170BA5" w:rsidP="009608EF">
            <w:pPr>
              <w:ind w:left="360"/>
            </w:pPr>
            <w:r>
              <w:t>£100</w:t>
            </w:r>
          </w:p>
        </w:tc>
      </w:tr>
    </w:tbl>
    <w:p w14:paraId="5522C438" w14:textId="09F1C5BB" w:rsidR="00170BA5" w:rsidRDefault="00170BA5" w:rsidP="00170BA5">
      <w:pPr>
        <w:pStyle w:val="Caption"/>
        <w:jc w:val="center"/>
        <w:rPr>
          <w:b/>
          <w:bCs/>
        </w:rPr>
      </w:pPr>
      <w:bookmarkStart w:id="46" w:name="_Toc124511304"/>
      <w:r w:rsidRPr="00170BA5">
        <w:rPr>
          <w:b/>
          <w:bCs/>
        </w:rPr>
        <w:t xml:space="preserve">Table </w:t>
      </w:r>
      <w:r w:rsidRPr="00170BA5">
        <w:rPr>
          <w:b/>
          <w:bCs/>
        </w:rPr>
        <w:fldChar w:fldCharType="begin"/>
      </w:r>
      <w:r w:rsidRPr="00170BA5">
        <w:rPr>
          <w:b/>
          <w:bCs/>
        </w:rPr>
        <w:instrText xml:space="preserve"> SEQ Table \* ARABIC </w:instrText>
      </w:r>
      <w:r w:rsidRPr="00170BA5">
        <w:rPr>
          <w:b/>
          <w:bCs/>
        </w:rPr>
        <w:fldChar w:fldCharType="separate"/>
      </w:r>
      <w:r w:rsidR="00A60495">
        <w:rPr>
          <w:b/>
          <w:bCs/>
          <w:noProof/>
        </w:rPr>
        <w:t>9</w:t>
      </w:r>
      <w:r w:rsidRPr="00170BA5">
        <w:rPr>
          <w:b/>
          <w:bCs/>
        </w:rPr>
        <w:fldChar w:fldCharType="end"/>
      </w:r>
      <w:r w:rsidRPr="00170BA5">
        <w:rPr>
          <w:b/>
          <w:bCs/>
        </w:rPr>
        <w:t xml:space="preserve"> Ultrasonic Wind direction Sensor Comparison table</w:t>
      </w:r>
      <w:bookmarkEnd w:id="46"/>
    </w:p>
    <w:p w14:paraId="3EA325D7" w14:textId="4F4CECB2" w:rsidR="002102DC" w:rsidRDefault="002102DC" w:rsidP="002102DC">
      <w:r>
        <w:t xml:space="preserve">As shown in table 9, the Renke </w:t>
      </w:r>
      <w:r w:rsidRPr="002102DC">
        <w:t>RS-CFSFX</w:t>
      </w:r>
      <w:r>
        <w:t xml:space="preserve"> was chosen to measure the wind direction. This was chosen due to the output voltage of 5V, so the voltage would not require to be altered for the microcontroller</w:t>
      </w:r>
      <w:r w:rsidR="00C442A4">
        <w:t>. Resolution was high at 0.1</w:t>
      </w:r>
      <w:r w:rsidR="00C442A4">
        <w:rPr>
          <w:rFonts w:cstheme="minorHAnsi"/>
        </w:rPr>
        <w:t>°</w:t>
      </w:r>
      <w:r w:rsidR="00C442A4">
        <w:t xml:space="preserve">, and the IP rating was 66, so was water resistant and protected from dust. </w:t>
      </w:r>
    </w:p>
    <w:p w14:paraId="18697BDD" w14:textId="552156E2" w:rsidR="00537262" w:rsidRDefault="00537262" w:rsidP="002102DC"/>
    <w:p w14:paraId="7B0EFD5B" w14:textId="77777777" w:rsidR="007926BC" w:rsidRDefault="007926BC" w:rsidP="002102DC"/>
    <w:p w14:paraId="6DF1E1AB" w14:textId="77777777" w:rsidR="00537262" w:rsidRDefault="00537262" w:rsidP="00537262">
      <w:pPr>
        <w:jc w:val="center"/>
      </w:pPr>
      <w:r>
        <w:lastRenderedPageBreak/>
        <w:t>2 bytes was taken per reading</w:t>
      </w:r>
    </w:p>
    <w:p w14:paraId="736B4F4F" w14:textId="77777777" w:rsidR="00537262" w:rsidRDefault="00537262" w:rsidP="00537262">
      <w:pPr>
        <w:jc w:val="center"/>
      </w:pPr>
      <w:bookmarkStart w:id="47" w:name="_Hlk123630689"/>
      <w:r>
        <w:t xml:space="preserve">Number of bytes per minute </w:t>
      </w:r>
      <m:oMath>
        <m:f>
          <m:fPr>
            <m:ctrlPr>
              <w:rPr>
                <w:rFonts w:ascii="Cambria Math" w:hAnsi="Cambria Math"/>
                <w:i/>
              </w:rPr>
            </m:ctrlPr>
          </m:fPr>
          <m:num>
            <m:r>
              <w:rPr>
                <w:rFonts w:ascii="Cambria Math" w:hAnsi="Cambria Math"/>
              </w:rPr>
              <m:t>30</m:t>
            </m:r>
          </m:num>
          <m:den>
            <m:r>
              <w:rPr>
                <w:rFonts w:ascii="Cambria Math" w:hAnsi="Cambria Math"/>
              </w:rPr>
              <m:t>60</m:t>
            </m:r>
          </m:den>
        </m:f>
      </m:oMath>
      <w:r>
        <w:rPr>
          <w:rFonts w:eastAsiaTheme="minorEastAsia"/>
        </w:rPr>
        <w:t xml:space="preserve"> = 2 bytes per min</w:t>
      </w:r>
      <w:r>
        <w:t xml:space="preserve"> </w:t>
      </w:r>
    </w:p>
    <w:bookmarkEnd w:id="47"/>
    <w:p w14:paraId="76CE8301" w14:textId="77777777" w:rsidR="00537262" w:rsidRDefault="00537262" w:rsidP="00537262">
      <w:pPr>
        <w:jc w:val="center"/>
      </w:pPr>
      <w:r>
        <w:t>14-day test = 1440 x 14</w:t>
      </w:r>
    </w:p>
    <w:p w14:paraId="6B84C08F" w14:textId="77777777" w:rsidR="00537262" w:rsidRDefault="00537262" w:rsidP="00537262">
      <w:pPr>
        <w:jc w:val="center"/>
      </w:pPr>
      <w:r>
        <w:t>= 20,160 mins</w:t>
      </w:r>
    </w:p>
    <w:p w14:paraId="5EDC303F" w14:textId="77777777" w:rsidR="00537262" w:rsidRDefault="00537262" w:rsidP="00537262">
      <w:pPr>
        <w:jc w:val="center"/>
        <w:rPr>
          <w:rFonts w:eastAsiaTheme="minorEastAsia"/>
        </w:rPr>
      </w:pPr>
      <w:r>
        <w:rPr>
          <w:rFonts w:eastAsiaTheme="minorEastAsia"/>
        </w:rPr>
        <w:t>Total number of bytes per 14-day test =</w:t>
      </w:r>
    </w:p>
    <w:p w14:paraId="4033DC4B" w14:textId="77777777" w:rsidR="00537262" w:rsidRDefault="00537262" w:rsidP="00537262">
      <w:pPr>
        <w:jc w:val="center"/>
        <w:rPr>
          <w:rFonts w:eastAsiaTheme="minorEastAsia"/>
        </w:rPr>
      </w:pPr>
      <w:r>
        <w:rPr>
          <w:rFonts w:eastAsiaTheme="minorEastAsia"/>
        </w:rPr>
        <w:t>2 x 20,160 =</w:t>
      </w:r>
    </w:p>
    <w:p w14:paraId="1789A99C" w14:textId="77777777" w:rsidR="00537262" w:rsidRDefault="00537262" w:rsidP="00537262">
      <w:pPr>
        <w:jc w:val="center"/>
      </w:pPr>
      <w:r w:rsidRPr="00B02687">
        <w:rPr>
          <w:rFonts w:eastAsiaTheme="minorEastAsia"/>
          <w:b/>
          <w:bCs/>
        </w:rPr>
        <w:t>40,320 bytes</w:t>
      </w:r>
      <w:r>
        <w:t xml:space="preserve"> </w:t>
      </w:r>
    </w:p>
    <w:p w14:paraId="5E415AE7" w14:textId="35C53541" w:rsidR="00346729" w:rsidRPr="007926BC" w:rsidRDefault="00537262" w:rsidP="007926BC">
      <w:pPr>
        <w:pStyle w:val="Caption"/>
        <w:jc w:val="center"/>
        <w:rPr>
          <w:b/>
          <w:bCs/>
        </w:rPr>
      </w:pPr>
      <w:bookmarkStart w:id="48" w:name="_Toc124511256"/>
      <w:r w:rsidRPr="00537262">
        <w:rPr>
          <w:b/>
          <w:bCs/>
        </w:rPr>
        <w:t xml:space="preserve">Figure </w:t>
      </w:r>
      <w:r w:rsidRPr="00537262">
        <w:rPr>
          <w:b/>
          <w:bCs/>
        </w:rPr>
        <w:fldChar w:fldCharType="begin"/>
      </w:r>
      <w:r w:rsidRPr="00537262">
        <w:rPr>
          <w:b/>
          <w:bCs/>
        </w:rPr>
        <w:instrText xml:space="preserve"> SEQ Figure \* ARABIC </w:instrText>
      </w:r>
      <w:r w:rsidRPr="00537262">
        <w:rPr>
          <w:b/>
          <w:bCs/>
        </w:rPr>
        <w:fldChar w:fldCharType="separate"/>
      </w:r>
      <w:r w:rsidR="00A60495">
        <w:rPr>
          <w:b/>
          <w:bCs/>
          <w:noProof/>
        </w:rPr>
        <w:t>8</w:t>
      </w:r>
      <w:r w:rsidRPr="00537262">
        <w:rPr>
          <w:b/>
          <w:bCs/>
        </w:rPr>
        <w:fldChar w:fldCharType="end"/>
      </w:r>
      <w:r w:rsidRPr="00537262">
        <w:rPr>
          <w:b/>
          <w:bCs/>
        </w:rPr>
        <w:t xml:space="preserve"> Calculation for total number of bytes over 14 days for wind direction measurement</w:t>
      </w:r>
      <w:bookmarkEnd w:id="48"/>
    </w:p>
    <w:p w14:paraId="78678FDB" w14:textId="073E567E" w:rsidR="00F1167A" w:rsidRDefault="00F1167A" w:rsidP="007E73D2">
      <w:pPr>
        <w:pStyle w:val="Heading2"/>
        <w:numPr>
          <w:ilvl w:val="0"/>
          <w:numId w:val="12"/>
        </w:numPr>
        <w:rPr>
          <w:rFonts w:asciiTheme="minorHAnsi" w:hAnsiTheme="minorHAnsi" w:cstheme="minorHAnsi"/>
          <w:b/>
          <w:bCs/>
          <w:color w:val="auto"/>
        </w:rPr>
      </w:pPr>
      <w:bookmarkStart w:id="49" w:name="_Toc124511200"/>
      <w:r w:rsidRPr="00F1167A">
        <w:rPr>
          <w:rFonts w:asciiTheme="minorHAnsi" w:hAnsiTheme="minorHAnsi" w:cstheme="minorHAnsi"/>
          <w:b/>
          <w:bCs/>
          <w:color w:val="auto"/>
        </w:rPr>
        <w:t>Air borne particle count measurement</w:t>
      </w:r>
      <w:bookmarkEnd w:id="49"/>
    </w:p>
    <w:tbl>
      <w:tblPr>
        <w:tblStyle w:val="TableGrid"/>
        <w:tblW w:w="0" w:type="auto"/>
        <w:jc w:val="center"/>
        <w:tblLook w:val="04A0" w:firstRow="1" w:lastRow="0" w:firstColumn="1" w:lastColumn="0" w:noHBand="0" w:noVBand="1"/>
      </w:tblPr>
      <w:tblGrid>
        <w:gridCol w:w="1713"/>
        <w:gridCol w:w="2898"/>
        <w:gridCol w:w="2112"/>
        <w:gridCol w:w="2293"/>
      </w:tblGrid>
      <w:tr w:rsidR="00037549" w14:paraId="33691A5F" w14:textId="77777777" w:rsidTr="00DC5A97">
        <w:trPr>
          <w:jc w:val="center"/>
        </w:trPr>
        <w:tc>
          <w:tcPr>
            <w:tcW w:w="1713" w:type="dxa"/>
            <w:tcBorders>
              <w:bottom w:val="single" w:sz="4" w:space="0" w:color="auto"/>
            </w:tcBorders>
            <w:shd w:val="clear" w:color="auto" w:fill="D9D9D9" w:themeFill="background1" w:themeFillShade="D9"/>
            <w:vAlign w:val="center"/>
          </w:tcPr>
          <w:p w14:paraId="1FF7B86C" w14:textId="77777777" w:rsidR="00346729" w:rsidRPr="00F760E8" w:rsidRDefault="00346729" w:rsidP="00DC5A97">
            <w:pPr>
              <w:jc w:val="center"/>
              <w:rPr>
                <w:b/>
                <w:bCs/>
              </w:rPr>
            </w:pPr>
            <w:bookmarkStart w:id="50" w:name="_Hlk123289513"/>
            <w:r>
              <w:rPr>
                <w:b/>
                <w:bCs/>
              </w:rPr>
              <w:t>Type of Contact</w:t>
            </w:r>
          </w:p>
        </w:tc>
        <w:tc>
          <w:tcPr>
            <w:tcW w:w="2898" w:type="dxa"/>
            <w:tcBorders>
              <w:bottom w:val="single" w:sz="4" w:space="0" w:color="auto"/>
            </w:tcBorders>
            <w:shd w:val="clear" w:color="auto" w:fill="D9D9D9" w:themeFill="background1" w:themeFillShade="D9"/>
            <w:vAlign w:val="center"/>
          </w:tcPr>
          <w:p w14:paraId="7D6AC413" w14:textId="77777777" w:rsidR="00346729" w:rsidRPr="00F760E8" w:rsidRDefault="00346729" w:rsidP="00DC5A97">
            <w:pPr>
              <w:jc w:val="center"/>
              <w:rPr>
                <w:b/>
                <w:bCs/>
              </w:rPr>
            </w:pPr>
            <w:r w:rsidRPr="00F760E8">
              <w:rPr>
                <w:b/>
                <w:bCs/>
              </w:rPr>
              <w:t>Component</w:t>
            </w:r>
          </w:p>
        </w:tc>
        <w:tc>
          <w:tcPr>
            <w:tcW w:w="2112" w:type="dxa"/>
            <w:tcBorders>
              <w:bottom w:val="single" w:sz="4" w:space="0" w:color="auto"/>
            </w:tcBorders>
            <w:shd w:val="clear" w:color="auto" w:fill="D9D9D9" w:themeFill="background1" w:themeFillShade="D9"/>
            <w:vAlign w:val="center"/>
          </w:tcPr>
          <w:p w14:paraId="03F0F9A1" w14:textId="77777777" w:rsidR="00346729" w:rsidRPr="00F760E8" w:rsidRDefault="00346729" w:rsidP="00DC5A97">
            <w:pPr>
              <w:jc w:val="center"/>
              <w:rPr>
                <w:b/>
                <w:bCs/>
              </w:rPr>
            </w:pPr>
            <w:r w:rsidRPr="00F760E8">
              <w:rPr>
                <w:b/>
                <w:bCs/>
              </w:rPr>
              <w:t>Pros</w:t>
            </w:r>
          </w:p>
        </w:tc>
        <w:tc>
          <w:tcPr>
            <w:tcW w:w="2293" w:type="dxa"/>
            <w:tcBorders>
              <w:bottom w:val="single" w:sz="4" w:space="0" w:color="auto"/>
            </w:tcBorders>
            <w:shd w:val="clear" w:color="auto" w:fill="D9D9D9" w:themeFill="background1" w:themeFillShade="D9"/>
            <w:vAlign w:val="center"/>
          </w:tcPr>
          <w:p w14:paraId="4EA5382E" w14:textId="77777777" w:rsidR="00346729" w:rsidRPr="00F760E8" w:rsidRDefault="00346729" w:rsidP="00DC5A97">
            <w:pPr>
              <w:jc w:val="center"/>
              <w:rPr>
                <w:b/>
                <w:bCs/>
              </w:rPr>
            </w:pPr>
            <w:r w:rsidRPr="00F760E8">
              <w:rPr>
                <w:b/>
                <w:bCs/>
              </w:rPr>
              <w:t>Cons</w:t>
            </w:r>
          </w:p>
        </w:tc>
      </w:tr>
      <w:tr w:rsidR="00037549" w14:paraId="051CAFEA" w14:textId="77777777" w:rsidTr="00184142">
        <w:trPr>
          <w:jc w:val="center"/>
        </w:trPr>
        <w:tc>
          <w:tcPr>
            <w:tcW w:w="1713" w:type="dxa"/>
            <w:tcBorders>
              <w:bottom w:val="single" w:sz="4" w:space="0" w:color="auto"/>
            </w:tcBorders>
            <w:shd w:val="clear" w:color="auto" w:fill="auto"/>
            <w:vAlign w:val="center"/>
          </w:tcPr>
          <w:p w14:paraId="62258A4C" w14:textId="77777777" w:rsidR="00346729" w:rsidRDefault="00346729" w:rsidP="00DC5A97">
            <w:pPr>
              <w:jc w:val="center"/>
            </w:pPr>
            <w:r>
              <w:t>Non-contact</w:t>
            </w:r>
          </w:p>
          <w:p w14:paraId="55377301" w14:textId="654A74D1" w:rsidR="00346729" w:rsidRPr="004A1ED4" w:rsidRDefault="00346729" w:rsidP="00DC5A97">
            <w:pPr>
              <w:jc w:val="center"/>
            </w:pPr>
          </w:p>
        </w:tc>
        <w:tc>
          <w:tcPr>
            <w:tcW w:w="2898" w:type="dxa"/>
            <w:tcBorders>
              <w:bottom w:val="single" w:sz="4" w:space="0" w:color="auto"/>
            </w:tcBorders>
            <w:shd w:val="clear" w:color="auto" w:fill="auto"/>
            <w:vAlign w:val="center"/>
          </w:tcPr>
          <w:p w14:paraId="7A1F8449" w14:textId="77777777" w:rsidR="00346729" w:rsidRDefault="00346729" w:rsidP="00DC5A97">
            <w:pPr>
              <w:jc w:val="center"/>
            </w:pPr>
            <w:r>
              <w:t>Ambient Air Passive Sampler</w:t>
            </w:r>
          </w:p>
          <w:p w14:paraId="2F6AB5C5" w14:textId="612930C4" w:rsidR="00037549" w:rsidRDefault="00037549" w:rsidP="00DC5A97">
            <w:pPr>
              <w:jc w:val="center"/>
            </w:pPr>
            <w:r>
              <w:rPr>
                <w:noProof/>
              </w:rPr>
              <w:drawing>
                <wp:inline distT="0" distB="0" distL="0" distR="0" wp14:anchorId="1F5EA649" wp14:editId="4C8C0DC4">
                  <wp:extent cx="942975" cy="1885950"/>
                  <wp:effectExtent l="0" t="0" r="9525" b="0"/>
                  <wp:docPr id="21" name="Picture 21" descr="MAS-100 NT&amp;#174; Portable Microbial Air Sampler for microbial monitoring of ambient air in controlled environments up to ISO 5 clean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100 NT&amp;#174; Portable Microbial Air Sampler for microbial monitoring of ambient air in controlled environments up to ISO 5 cleanroom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47485" cy="1894970"/>
                          </a:xfrm>
                          <a:prstGeom prst="rect">
                            <a:avLst/>
                          </a:prstGeom>
                          <a:noFill/>
                          <a:ln>
                            <a:noFill/>
                          </a:ln>
                        </pic:spPr>
                      </pic:pic>
                    </a:graphicData>
                  </a:graphic>
                </wp:inline>
              </w:drawing>
            </w:r>
            <w:sdt>
              <w:sdtPr>
                <w:id w:val="-626778319"/>
                <w:citation/>
              </w:sdtPr>
              <w:sdtEndPr/>
              <w:sdtContent>
                <w:r>
                  <w:fldChar w:fldCharType="begin"/>
                </w:r>
                <w:r>
                  <w:instrText xml:space="preserve"> CITATION Mer22 \l 2057 </w:instrText>
                </w:r>
                <w:r>
                  <w:fldChar w:fldCharType="separate"/>
                </w:r>
                <w:r w:rsidR="00A60495">
                  <w:rPr>
                    <w:noProof/>
                  </w:rPr>
                  <w:t xml:space="preserve"> </w:t>
                </w:r>
                <w:r w:rsidR="00A60495" w:rsidRPr="00A60495">
                  <w:rPr>
                    <w:noProof/>
                  </w:rPr>
                  <w:t>[21]</w:t>
                </w:r>
                <w:r>
                  <w:fldChar w:fldCharType="end"/>
                </w:r>
              </w:sdtContent>
            </w:sdt>
          </w:p>
        </w:tc>
        <w:tc>
          <w:tcPr>
            <w:tcW w:w="2112" w:type="dxa"/>
            <w:tcBorders>
              <w:bottom w:val="single" w:sz="4" w:space="0" w:color="auto"/>
            </w:tcBorders>
            <w:shd w:val="clear" w:color="auto" w:fill="auto"/>
            <w:vAlign w:val="center"/>
          </w:tcPr>
          <w:p w14:paraId="53DF1DC3" w14:textId="77777777" w:rsidR="00346729" w:rsidRDefault="00037549" w:rsidP="00037549">
            <w:pPr>
              <w:pStyle w:val="ListParagraph"/>
              <w:numPr>
                <w:ilvl w:val="0"/>
                <w:numId w:val="37"/>
              </w:numPr>
            </w:pPr>
            <w:r>
              <w:t>Low cost</w:t>
            </w:r>
          </w:p>
          <w:p w14:paraId="196ACBC6" w14:textId="11E55EDC" w:rsidR="00037549" w:rsidRDefault="00037549" w:rsidP="00184142"/>
        </w:tc>
        <w:tc>
          <w:tcPr>
            <w:tcW w:w="2293" w:type="dxa"/>
            <w:tcBorders>
              <w:bottom w:val="single" w:sz="4" w:space="0" w:color="auto"/>
            </w:tcBorders>
            <w:shd w:val="clear" w:color="auto" w:fill="auto"/>
            <w:vAlign w:val="center"/>
          </w:tcPr>
          <w:p w14:paraId="31181CFC" w14:textId="1682212D" w:rsidR="00346729" w:rsidRDefault="001C6AA8" w:rsidP="001C6AA8">
            <w:pPr>
              <w:pStyle w:val="ListParagraph"/>
              <w:numPr>
                <w:ilvl w:val="0"/>
                <w:numId w:val="37"/>
              </w:numPr>
            </w:pPr>
            <w:r>
              <w:t>Unable to measure all particles due to low diffusion of particle</w:t>
            </w:r>
          </w:p>
        </w:tc>
      </w:tr>
      <w:tr w:rsidR="00037549" w14:paraId="1030BE5C" w14:textId="77777777" w:rsidTr="00184142">
        <w:trPr>
          <w:jc w:val="center"/>
        </w:trPr>
        <w:tc>
          <w:tcPr>
            <w:tcW w:w="1713" w:type="dxa"/>
            <w:tcBorders>
              <w:bottom w:val="single" w:sz="4" w:space="0" w:color="auto"/>
            </w:tcBorders>
            <w:shd w:val="clear" w:color="auto" w:fill="92D050"/>
            <w:vAlign w:val="center"/>
          </w:tcPr>
          <w:p w14:paraId="3895589C" w14:textId="603A121D" w:rsidR="00346729" w:rsidRPr="004A1ED4" w:rsidRDefault="00346729" w:rsidP="00DC5A97">
            <w:pPr>
              <w:jc w:val="center"/>
            </w:pPr>
            <w:r>
              <w:t>Non-contact</w:t>
            </w:r>
          </w:p>
        </w:tc>
        <w:tc>
          <w:tcPr>
            <w:tcW w:w="2898" w:type="dxa"/>
            <w:tcBorders>
              <w:bottom w:val="single" w:sz="4" w:space="0" w:color="auto"/>
            </w:tcBorders>
            <w:shd w:val="clear" w:color="auto" w:fill="92D050"/>
            <w:vAlign w:val="center"/>
          </w:tcPr>
          <w:p w14:paraId="351392BE" w14:textId="77777777" w:rsidR="00346729" w:rsidRDefault="001C6AA8" w:rsidP="00DC5A97">
            <w:pPr>
              <w:jc w:val="center"/>
            </w:pPr>
            <w:r>
              <w:t>Air Quality Sensor</w:t>
            </w:r>
          </w:p>
          <w:p w14:paraId="2C50FD98" w14:textId="6905EA8B" w:rsidR="001C6AA8" w:rsidRDefault="001C6AA8" w:rsidP="00DC5A97">
            <w:pPr>
              <w:jc w:val="center"/>
            </w:pPr>
            <w:r>
              <w:rPr>
                <w:noProof/>
              </w:rPr>
              <w:drawing>
                <wp:inline distT="0" distB="0" distL="0" distR="0" wp14:anchorId="48D67B53" wp14:editId="20B4487E">
                  <wp:extent cx="962025" cy="1692289"/>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66205" cy="1699642"/>
                          </a:xfrm>
                          <a:prstGeom prst="rect">
                            <a:avLst/>
                          </a:prstGeom>
                        </pic:spPr>
                      </pic:pic>
                    </a:graphicData>
                  </a:graphic>
                </wp:inline>
              </w:drawing>
            </w:r>
            <w:sdt>
              <w:sdtPr>
                <w:id w:val="-1691592070"/>
                <w:citation/>
              </w:sdtPr>
              <w:sdtEndPr/>
              <w:sdtContent>
                <w:r>
                  <w:fldChar w:fldCharType="begin"/>
                </w:r>
                <w:r>
                  <w:instrText xml:space="preserve"> CITATION RS2214 \l 2057 </w:instrText>
                </w:r>
                <w:r>
                  <w:fldChar w:fldCharType="separate"/>
                </w:r>
                <w:r w:rsidR="00A60495">
                  <w:rPr>
                    <w:noProof/>
                  </w:rPr>
                  <w:t xml:space="preserve"> </w:t>
                </w:r>
                <w:r w:rsidR="00A60495" w:rsidRPr="00A60495">
                  <w:rPr>
                    <w:noProof/>
                  </w:rPr>
                  <w:t>[22]</w:t>
                </w:r>
                <w:r>
                  <w:fldChar w:fldCharType="end"/>
                </w:r>
              </w:sdtContent>
            </w:sdt>
          </w:p>
        </w:tc>
        <w:tc>
          <w:tcPr>
            <w:tcW w:w="2112" w:type="dxa"/>
            <w:tcBorders>
              <w:bottom w:val="single" w:sz="4" w:space="0" w:color="auto"/>
            </w:tcBorders>
            <w:shd w:val="clear" w:color="auto" w:fill="92D050"/>
            <w:vAlign w:val="center"/>
          </w:tcPr>
          <w:p w14:paraId="0306E651" w14:textId="77777777" w:rsidR="00346729" w:rsidRDefault="001C6AA8" w:rsidP="001C6AA8">
            <w:pPr>
              <w:pStyle w:val="ListParagraph"/>
              <w:numPr>
                <w:ilvl w:val="0"/>
                <w:numId w:val="38"/>
              </w:numPr>
            </w:pPr>
            <w:r>
              <w:t>Low cost</w:t>
            </w:r>
          </w:p>
          <w:p w14:paraId="5F3D68F6" w14:textId="77777777" w:rsidR="001C6AA8" w:rsidRDefault="001C6AA8" w:rsidP="001C6AA8">
            <w:pPr>
              <w:pStyle w:val="ListParagraph"/>
              <w:numPr>
                <w:ilvl w:val="0"/>
                <w:numId w:val="38"/>
              </w:numPr>
            </w:pPr>
            <w:r>
              <w:t>Low power</w:t>
            </w:r>
          </w:p>
          <w:p w14:paraId="1C22EE67" w14:textId="38508545" w:rsidR="001C6AA8" w:rsidRDefault="001C6AA8" w:rsidP="001C6AA8">
            <w:pPr>
              <w:pStyle w:val="ListParagraph"/>
              <w:numPr>
                <w:ilvl w:val="0"/>
                <w:numId w:val="38"/>
              </w:numPr>
            </w:pPr>
            <w:r>
              <w:t>High Accuracy</w:t>
            </w:r>
          </w:p>
        </w:tc>
        <w:tc>
          <w:tcPr>
            <w:tcW w:w="2293" w:type="dxa"/>
            <w:tcBorders>
              <w:bottom w:val="single" w:sz="4" w:space="0" w:color="auto"/>
            </w:tcBorders>
            <w:shd w:val="clear" w:color="auto" w:fill="92D050"/>
            <w:vAlign w:val="center"/>
          </w:tcPr>
          <w:p w14:paraId="6154E060" w14:textId="6D8B4565" w:rsidR="00346729" w:rsidRDefault="006D18A0" w:rsidP="006D18A0">
            <w:pPr>
              <w:pStyle w:val="ListParagraph"/>
              <w:numPr>
                <w:ilvl w:val="0"/>
                <w:numId w:val="38"/>
              </w:numPr>
            </w:pPr>
            <w:r>
              <w:t>Sensitivity</w:t>
            </w:r>
          </w:p>
        </w:tc>
      </w:tr>
    </w:tbl>
    <w:p w14:paraId="7D88C2B0" w14:textId="5AC3F5A6" w:rsidR="00346729" w:rsidRDefault="00184142" w:rsidP="00184142">
      <w:pPr>
        <w:pStyle w:val="Caption"/>
        <w:jc w:val="center"/>
        <w:rPr>
          <w:b/>
          <w:bCs/>
        </w:rPr>
      </w:pPr>
      <w:bookmarkStart w:id="51" w:name="_Toc124511305"/>
      <w:bookmarkEnd w:id="50"/>
      <w:r w:rsidRPr="00184142">
        <w:rPr>
          <w:b/>
          <w:bCs/>
        </w:rPr>
        <w:t xml:space="preserve">Table </w:t>
      </w:r>
      <w:r w:rsidRPr="00184142">
        <w:rPr>
          <w:b/>
          <w:bCs/>
        </w:rPr>
        <w:fldChar w:fldCharType="begin"/>
      </w:r>
      <w:r w:rsidRPr="00184142">
        <w:rPr>
          <w:b/>
          <w:bCs/>
        </w:rPr>
        <w:instrText xml:space="preserve"> SEQ Table \* ARABIC </w:instrText>
      </w:r>
      <w:r w:rsidRPr="00184142">
        <w:rPr>
          <w:b/>
          <w:bCs/>
        </w:rPr>
        <w:fldChar w:fldCharType="separate"/>
      </w:r>
      <w:r w:rsidR="00A60495">
        <w:rPr>
          <w:b/>
          <w:bCs/>
          <w:noProof/>
        </w:rPr>
        <w:t>10</w:t>
      </w:r>
      <w:r w:rsidRPr="00184142">
        <w:rPr>
          <w:b/>
          <w:bCs/>
        </w:rPr>
        <w:fldChar w:fldCharType="end"/>
      </w:r>
      <w:r w:rsidRPr="00184142">
        <w:rPr>
          <w:b/>
          <w:bCs/>
        </w:rPr>
        <w:t xml:space="preserve"> </w:t>
      </w:r>
      <w:bookmarkStart w:id="52" w:name="_Hlk123292230"/>
      <w:r w:rsidRPr="00184142">
        <w:rPr>
          <w:b/>
          <w:bCs/>
        </w:rPr>
        <w:t>Air Borne particle count measurement alternatives table</w:t>
      </w:r>
      <w:bookmarkEnd w:id="51"/>
      <w:bookmarkEnd w:id="52"/>
    </w:p>
    <w:p w14:paraId="63B3DAF5" w14:textId="6337C7B1" w:rsidR="00184142" w:rsidRDefault="00184142" w:rsidP="00184142">
      <w:r>
        <w:t>As shown in table 10, the type of sensor to measure air particle count was an air quality sensor as this type of sensor was cheap and had a low power consumption.</w:t>
      </w:r>
    </w:p>
    <w:p w14:paraId="0F0F9AA0" w14:textId="0D276803" w:rsidR="00A01591" w:rsidRDefault="00A01591">
      <w:r>
        <w:br w:type="page"/>
      </w:r>
    </w:p>
    <w:p w14:paraId="3BCDF8FB" w14:textId="77777777" w:rsidR="00184142" w:rsidRPr="00184142" w:rsidRDefault="00184142" w:rsidP="00184142"/>
    <w:p w14:paraId="1F454358" w14:textId="67D5905F" w:rsidR="007407B0" w:rsidRDefault="007407B0" w:rsidP="007E73D2">
      <w:pPr>
        <w:pStyle w:val="Heading3"/>
        <w:numPr>
          <w:ilvl w:val="0"/>
          <w:numId w:val="21"/>
        </w:numPr>
        <w:rPr>
          <w:rFonts w:asciiTheme="minorHAnsi" w:hAnsiTheme="minorHAnsi" w:cstheme="minorHAnsi"/>
          <w:b/>
          <w:bCs/>
          <w:color w:val="auto"/>
        </w:rPr>
      </w:pPr>
      <w:bookmarkStart w:id="53" w:name="_Toc124511201"/>
      <w:r w:rsidRPr="007407B0">
        <w:rPr>
          <w:rFonts w:asciiTheme="minorHAnsi" w:hAnsiTheme="minorHAnsi" w:cstheme="minorHAnsi"/>
          <w:b/>
          <w:bCs/>
          <w:color w:val="auto"/>
        </w:rPr>
        <w:t>Air borne particle count sensor</w:t>
      </w:r>
      <w:bookmarkEnd w:id="53"/>
    </w:p>
    <w:tbl>
      <w:tblPr>
        <w:tblStyle w:val="TableGrid"/>
        <w:tblW w:w="0" w:type="auto"/>
        <w:jc w:val="center"/>
        <w:tblLayout w:type="fixed"/>
        <w:tblLook w:val="04A0" w:firstRow="1" w:lastRow="0" w:firstColumn="1" w:lastColumn="0" w:noHBand="0" w:noVBand="1"/>
      </w:tblPr>
      <w:tblGrid>
        <w:gridCol w:w="1816"/>
        <w:gridCol w:w="1580"/>
        <w:gridCol w:w="1419"/>
        <w:gridCol w:w="2835"/>
        <w:gridCol w:w="1366"/>
      </w:tblGrid>
      <w:tr w:rsidR="0048265E" w14:paraId="23E96E33" w14:textId="77777777" w:rsidTr="00DC5A97">
        <w:trPr>
          <w:jc w:val="center"/>
        </w:trPr>
        <w:tc>
          <w:tcPr>
            <w:tcW w:w="1816" w:type="dxa"/>
            <w:tcBorders>
              <w:bottom w:val="single" w:sz="4" w:space="0" w:color="auto"/>
            </w:tcBorders>
            <w:shd w:val="clear" w:color="auto" w:fill="D9D9D9" w:themeFill="background1" w:themeFillShade="D9"/>
            <w:vAlign w:val="center"/>
          </w:tcPr>
          <w:p w14:paraId="0FAF2D5E" w14:textId="77777777" w:rsidR="0048265E" w:rsidRPr="00F760E8" w:rsidRDefault="0048265E" w:rsidP="00DC5A97">
            <w:pPr>
              <w:jc w:val="center"/>
              <w:rPr>
                <w:b/>
                <w:bCs/>
              </w:rPr>
            </w:pPr>
            <w:r>
              <w:rPr>
                <w:b/>
                <w:bCs/>
              </w:rPr>
              <w:t>Part Number</w:t>
            </w:r>
          </w:p>
        </w:tc>
        <w:tc>
          <w:tcPr>
            <w:tcW w:w="1580" w:type="dxa"/>
            <w:tcBorders>
              <w:bottom w:val="single" w:sz="4" w:space="0" w:color="auto"/>
            </w:tcBorders>
            <w:shd w:val="clear" w:color="auto" w:fill="D9D9D9" w:themeFill="background1" w:themeFillShade="D9"/>
          </w:tcPr>
          <w:p w14:paraId="4E6C24B9" w14:textId="77777777" w:rsidR="0048265E" w:rsidRDefault="0048265E" w:rsidP="00DC5A97">
            <w:pPr>
              <w:jc w:val="center"/>
              <w:rPr>
                <w:b/>
                <w:bCs/>
              </w:rPr>
            </w:pPr>
            <w:r>
              <w:rPr>
                <w:b/>
                <w:bCs/>
              </w:rPr>
              <w:t>Manufacturer/</w:t>
            </w:r>
          </w:p>
          <w:p w14:paraId="25C9A22D" w14:textId="77777777" w:rsidR="0048265E" w:rsidRDefault="0048265E" w:rsidP="00DC5A97">
            <w:pPr>
              <w:jc w:val="center"/>
              <w:rPr>
                <w:b/>
                <w:bCs/>
              </w:rPr>
            </w:pPr>
            <w:r>
              <w:rPr>
                <w:b/>
                <w:bCs/>
              </w:rPr>
              <w:t>Supplier</w:t>
            </w:r>
          </w:p>
        </w:tc>
        <w:tc>
          <w:tcPr>
            <w:tcW w:w="1419" w:type="dxa"/>
            <w:tcBorders>
              <w:bottom w:val="single" w:sz="4" w:space="0" w:color="auto"/>
            </w:tcBorders>
            <w:shd w:val="clear" w:color="auto" w:fill="D9D9D9" w:themeFill="background1" w:themeFillShade="D9"/>
            <w:vAlign w:val="center"/>
          </w:tcPr>
          <w:p w14:paraId="435F7170" w14:textId="77777777" w:rsidR="0048265E" w:rsidRDefault="0048265E" w:rsidP="00DC5A97">
            <w:pPr>
              <w:jc w:val="center"/>
              <w:rPr>
                <w:b/>
                <w:bCs/>
              </w:rPr>
            </w:pPr>
            <w:r>
              <w:rPr>
                <w:b/>
                <w:bCs/>
              </w:rPr>
              <w:t xml:space="preserve">Dimensions </w:t>
            </w:r>
          </w:p>
          <w:p w14:paraId="3F8FAE67" w14:textId="77777777" w:rsidR="0048265E" w:rsidRPr="00F760E8" w:rsidRDefault="0048265E" w:rsidP="00DC5A97">
            <w:pPr>
              <w:jc w:val="center"/>
              <w:rPr>
                <w:b/>
                <w:bCs/>
              </w:rPr>
            </w:pPr>
            <w:r>
              <w:rPr>
                <w:b/>
                <w:bCs/>
              </w:rPr>
              <w:t>(mm)</w:t>
            </w:r>
          </w:p>
        </w:tc>
        <w:tc>
          <w:tcPr>
            <w:tcW w:w="2835" w:type="dxa"/>
            <w:tcBorders>
              <w:bottom w:val="single" w:sz="4" w:space="0" w:color="auto"/>
            </w:tcBorders>
            <w:shd w:val="clear" w:color="auto" w:fill="D9D9D9" w:themeFill="background1" w:themeFillShade="D9"/>
            <w:vAlign w:val="center"/>
          </w:tcPr>
          <w:p w14:paraId="062281A9" w14:textId="77777777" w:rsidR="0048265E" w:rsidRPr="00F760E8" w:rsidRDefault="0048265E" w:rsidP="00DC5A97">
            <w:pPr>
              <w:jc w:val="center"/>
              <w:rPr>
                <w:b/>
                <w:bCs/>
              </w:rPr>
            </w:pPr>
            <w:r>
              <w:rPr>
                <w:b/>
                <w:bCs/>
              </w:rPr>
              <w:t>Technical Spec</w:t>
            </w:r>
          </w:p>
        </w:tc>
        <w:tc>
          <w:tcPr>
            <w:tcW w:w="1366" w:type="dxa"/>
            <w:tcBorders>
              <w:bottom w:val="single" w:sz="4" w:space="0" w:color="auto"/>
            </w:tcBorders>
            <w:shd w:val="clear" w:color="auto" w:fill="D9D9D9" w:themeFill="background1" w:themeFillShade="D9"/>
            <w:vAlign w:val="center"/>
          </w:tcPr>
          <w:p w14:paraId="74D4D482" w14:textId="77777777" w:rsidR="0048265E" w:rsidRPr="00F760E8" w:rsidRDefault="0048265E" w:rsidP="00DC5A97">
            <w:pPr>
              <w:jc w:val="center"/>
              <w:rPr>
                <w:b/>
                <w:bCs/>
              </w:rPr>
            </w:pPr>
            <w:r>
              <w:rPr>
                <w:b/>
                <w:bCs/>
              </w:rPr>
              <w:t>Price</w:t>
            </w:r>
          </w:p>
        </w:tc>
      </w:tr>
      <w:tr w:rsidR="0048265E" w14:paraId="4668F321" w14:textId="77777777" w:rsidTr="00DC5A97">
        <w:trPr>
          <w:jc w:val="center"/>
        </w:trPr>
        <w:tc>
          <w:tcPr>
            <w:tcW w:w="1816" w:type="dxa"/>
            <w:tcBorders>
              <w:bottom w:val="single" w:sz="4" w:space="0" w:color="auto"/>
            </w:tcBorders>
            <w:shd w:val="clear" w:color="auto" w:fill="92D050"/>
            <w:vAlign w:val="center"/>
          </w:tcPr>
          <w:p w14:paraId="178FE7A9" w14:textId="77777777" w:rsidR="0048265E" w:rsidRDefault="003263F3" w:rsidP="00DC5A97">
            <w:pPr>
              <w:jc w:val="center"/>
            </w:pPr>
            <w:r>
              <w:t>LM393 MQ-135</w:t>
            </w:r>
          </w:p>
          <w:p w14:paraId="110F8D43" w14:textId="3CECC64F" w:rsidR="003263F3" w:rsidRPr="004A1ED4" w:rsidRDefault="003263F3" w:rsidP="00DC5A97">
            <w:pPr>
              <w:jc w:val="center"/>
            </w:pPr>
            <w:r>
              <w:rPr>
                <w:noProof/>
              </w:rPr>
              <w:drawing>
                <wp:inline distT="0" distB="0" distL="0" distR="0" wp14:anchorId="218A6127" wp14:editId="6CF10ED6">
                  <wp:extent cx="1016695" cy="923925"/>
                  <wp:effectExtent l="0" t="0" r="0" b="0"/>
                  <wp:docPr id="1576077742" name="Picture 1576077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038132" cy="943406"/>
                          </a:xfrm>
                          <a:prstGeom prst="rect">
                            <a:avLst/>
                          </a:prstGeom>
                        </pic:spPr>
                      </pic:pic>
                    </a:graphicData>
                  </a:graphic>
                </wp:inline>
              </w:drawing>
            </w:r>
            <w:sdt>
              <w:sdtPr>
                <w:id w:val="-677955827"/>
                <w:citation/>
              </w:sdtPr>
              <w:sdtEndPr/>
              <w:sdtContent>
                <w:r w:rsidR="00750FFF">
                  <w:fldChar w:fldCharType="begin"/>
                </w:r>
                <w:r w:rsidR="00750FFF">
                  <w:instrText xml:space="preserve"> CITATION OKY22 \l 2057 </w:instrText>
                </w:r>
                <w:r w:rsidR="00750FFF">
                  <w:fldChar w:fldCharType="separate"/>
                </w:r>
                <w:r w:rsidR="00A60495">
                  <w:rPr>
                    <w:noProof/>
                  </w:rPr>
                  <w:t xml:space="preserve"> </w:t>
                </w:r>
                <w:r w:rsidR="00A60495" w:rsidRPr="00A60495">
                  <w:rPr>
                    <w:noProof/>
                  </w:rPr>
                  <w:t>[23]</w:t>
                </w:r>
                <w:r w:rsidR="00750FFF">
                  <w:fldChar w:fldCharType="end"/>
                </w:r>
              </w:sdtContent>
            </w:sdt>
          </w:p>
        </w:tc>
        <w:tc>
          <w:tcPr>
            <w:tcW w:w="1580" w:type="dxa"/>
            <w:tcBorders>
              <w:bottom w:val="single" w:sz="4" w:space="0" w:color="auto"/>
            </w:tcBorders>
            <w:shd w:val="clear" w:color="auto" w:fill="92D050"/>
            <w:vAlign w:val="center"/>
          </w:tcPr>
          <w:p w14:paraId="1CAB0401" w14:textId="175FAFBE" w:rsidR="0048265E" w:rsidRDefault="003263F3" w:rsidP="00DC5A97">
            <w:pPr>
              <w:jc w:val="center"/>
            </w:pPr>
            <w:r>
              <w:t>OKY3339</w:t>
            </w:r>
          </w:p>
        </w:tc>
        <w:tc>
          <w:tcPr>
            <w:tcW w:w="1419" w:type="dxa"/>
            <w:tcBorders>
              <w:bottom w:val="single" w:sz="4" w:space="0" w:color="auto"/>
            </w:tcBorders>
            <w:shd w:val="clear" w:color="auto" w:fill="92D050"/>
            <w:vAlign w:val="center"/>
          </w:tcPr>
          <w:p w14:paraId="67C56AD6" w14:textId="5FF03A67" w:rsidR="0048265E" w:rsidRDefault="00750FFF" w:rsidP="00DC5A97">
            <w:pPr>
              <w:jc w:val="center"/>
            </w:pPr>
            <w:r>
              <w:t>35</w:t>
            </w:r>
            <w:r w:rsidRPr="00750FFF">
              <w:t>mm X 3</w:t>
            </w:r>
            <w:r>
              <w:t>2</w:t>
            </w:r>
            <w:r w:rsidRPr="00750FFF">
              <w:t xml:space="preserve">mm X </w:t>
            </w:r>
            <w:r>
              <w:t>13</w:t>
            </w:r>
            <w:r w:rsidRPr="00750FFF">
              <w:t>mm</w:t>
            </w:r>
          </w:p>
        </w:tc>
        <w:tc>
          <w:tcPr>
            <w:tcW w:w="2835" w:type="dxa"/>
            <w:tcBorders>
              <w:bottom w:val="single" w:sz="4" w:space="0" w:color="auto"/>
            </w:tcBorders>
            <w:shd w:val="clear" w:color="auto" w:fill="92D050"/>
            <w:vAlign w:val="center"/>
          </w:tcPr>
          <w:p w14:paraId="24CB3406" w14:textId="77777777" w:rsidR="00795494" w:rsidRPr="00795494" w:rsidRDefault="00795494" w:rsidP="00795494">
            <w:pPr>
              <w:ind w:left="490"/>
              <w:rPr>
                <w:b/>
                <w:bCs/>
              </w:rPr>
            </w:pPr>
            <w:r w:rsidRPr="00795494">
              <w:rPr>
                <w:b/>
                <w:bCs/>
              </w:rPr>
              <w:t xml:space="preserve">Operating Voltage – </w:t>
            </w:r>
            <w:r w:rsidRPr="00A301C2">
              <w:t>5V</w:t>
            </w:r>
          </w:p>
          <w:p w14:paraId="22979ACE" w14:textId="77777777" w:rsidR="00795494" w:rsidRPr="00795494" w:rsidRDefault="00795494" w:rsidP="00795494">
            <w:pPr>
              <w:ind w:left="490"/>
              <w:rPr>
                <w:b/>
                <w:bCs/>
              </w:rPr>
            </w:pPr>
            <w:r w:rsidRPr="00795494">
              <w:rPr>
                <w:b/>
                <w:bCs/>
              </w:rPr>
              <w:t xml:space="preserve">Signal - </w:t>
            </w:r>
            <w:r w:rsidRPr="00A301C2">
              <w:t>Digital</w:t>
            </w:r>
          </w:p>
          <w:p w14:paraId="2D1A9566" w14:textId="77777777" w:rsidR="00795494" w:rsidRPr="00795494" w:rsidRDefault="00795494" w:rsidP="00795494">
            <w:pPr>
              <w:ind w:left="490"/>
              <w:rPr>
                <w:b/>
                <w:bCs/>
              </w:rPr>
            </w:pPr>
            <w:r w:rsidRPr="00795494">
              <w:rPr>
                <w:b/>
                <w:bCs/>
              </w:rPr>
              <w:t xml:space="preserve">Particle Measurement range – </w:t>
            </w:r>
            <w:r w:rsidRPr="00B347F2">
              <w:t>0.3 ~ 1.0 / 1.0</w:t>
            </w:r>
            <w:r w:rsidRPr="00795494">
              <w:rPr>
                <w:b/>
                <w:bCs/>
              </w:rPr>
              <w:t xml:space="preserve"> ~ </w:t>
            </w:r>
            <w:r w:rsidRPr="00B347F2">
              <w:t>2.5 / 2.5 ~ 10 (micron)</w:t>
            </w:r>
          </w:p>
          <w:p w14:paraId="6FE2253F" w14:textId="3E42677A" w:rsidR="00795494" w:rsidRPr="00795494" w:rsidRDefault="00795494" w:rsidP="00795494">
            <w:pPr>
              <w:ind w:left="490"/>
              <w:rPr>
                <w:b/>
                <w:bCs/>
              </w:rPr>
            </w:pPr>
            <w:r w:rsidRPr="00795494">
              <w:rPr>
                <w:b/>
                <w:bCs/>
              </w:rPr>
              <w:t>Max Current –</w:t>
            </w:r>
            <w:r w:rsidRPr="00B347F2">
              <w:t xml:space="preserve"> 100mA</w:t>
            </w:r>
          </w:p>
          <w:p w14:paraId="51BBCEC2" w14:textId="77777777" w:rsidR="00795494" w:rsidRPr="00795494" w:rsidRDefault="00795494" w:rsidP="00795494">
            <w:pPr>
              <w:ind w:left="490"/>
              <w:rPr>
                <w:b/>
                <w:bCs/>
              </w:rPr>
            </w:pPr>
            <w:r w:rsidRPr="00795494">
              <w:rPr>
                <w:b/>
                <w:bCs/>
              </w:rPr>
              <w:t xml:space="preserve">IP rating – </w:t>
            </w:r>
            <w:r w:rsidRPr="00B347F2">
              <w:t>66</w:t>
            </w:r>
          </w:p>
          <w:p w14:paraId="2CF7BF78" w14:textId="7C6671F8" w:rsidR="00795494" w:rsidRPr="00795494" w:rsidRDefault="00795494" w:rsidP="00795494">
            <w:pPr>
              <w:ind w:left="490"/>
              <w:rPr>
                <w:b/>
                <w:bCs/>
              </w:rPr>
            </w:pPr>
            <w:r w:rsidRPr="00795494">
              <w:rPr>
                <w:b/>
                <w:bCs/>
              </w:rPr>
              <w:t>Ambient op. range - -</w:t>
            </w:r>
            <w:r w:rsidRPr="00B347F2">
              <w:t>15°C to 50°C</w:t>
            </w:r>
          </w:p>
          <w:p w14:paraId="1E9D5BC5" w14:textId="6803D68D" w:rsidR="0048265E" w:rsidRDefault="00795494" w:rsidP="00795494">
            <w:pPr>
              <w:ind w:left="490"/>
              <w:rPr>
                <w:b/>
                <w:bCs/>
              </w:rPr>
            </w:pPr>
            <w:r w:rsidRPr="00795494">
              <w:rPr>
                <w:b/>
                <w:bCs/>
              </w:rPr>
              <w:t xml:space="preserve">Response time – </w:t>
            </w:r>
            <w:r w:rsidRPr="00B347F2">
              <w:t xml:space="preserve">2s </w:t>
            </w:r>
          </w:p>
          <w:p w14:paraId="15D65D8D" w14:textId="77777777" w:rsidR="0048265E" w:rsidRDefault="0048265E" w:rsidP="00DC5A97">
            <w:pPr>
              <w:ind w:left="490"/>
            </w:pPr>
          </w:p>
        </w:tc>
        <w:tc>
          <w:tcPr>
            <w:tcW w:w="1366" w:type="dxa"/>
            <w:tcBorders>
              <w:bottom w:val="single" w:sz="4" w:space="0" w:color="auto"/>
            </w:tcBorders>
            <w:shd w:val="clear" w:color="auto" w:fill="92D050"/>
            <w:vAlign w:val="center"/>
          </w:tcPr>
          <w:p w14:paraId="5BCF9A8D" w14:textId="4EAEF5C2" w:rsidR="0048265E" w:rsidRDefault="0048265E" w:rsidP="00DC5A97">
            <w:pPr>
              <w:ind w:left="490"/>
            </w:pPr>
            <w:r>
              <w:t>£</w:t>
            </w:r>
            <w:r w:rsidR="00750FFF">
              <w:t>23.12</w:t>
            </w:r>
          </w:p>
        </w:tc>
      </w:tr>
      <w:tr w:rsidR="0048265E" w14:paraId="278FFB52" w14:textId="77777777" w:rsidTr="00DC5A97">
        <w:trPr>
          <w:jc w:val="center"/>
        </w:trPr>
        <w:tc>
          <w:tcPr>
            <w:tcW w:w="1816" w:type="dxa"/>
            <w:shd w:val="clear" w:color="auto" w:fill="D9D9D9" w:themeFill="background1" w:themeFillShade="D9"/>
            <w:vAlign w:val="center"/>
          </w:tcPr>
          <w:p w14:paraId="43442602" w14:textId="77777777" w:rsidR="0048265E" w:rsidRPr="004A1ED4" w:rsidRDefault="0048265E" w:rsidP="00DC5A97">
            <w:pPr>
              <w:jc w:val="center"/>
            </w:pPr>
          </w:p>
        </w:tc>
        <w:tc>
          <w:tcPr>
            <w:tcW w:w="1580" w:type="dxa"/>
            <w:shd w:val="clear" w:color="auto" w:fill="D9D9D9" w:themeFill="background1" w:themeFillShade="D9"/>
          </w:tcPr>
          <w:p w14:paraId="2872FF95" w14:textId="77777777" w:rsidR="0048265E" w:rsidRDefault="0048265E" w:rsidP="00DC5A97">
            <w:pPr>
              <w:jc w:val="center"/>
            </w:pPr>
          </w:p>
        </w:tc>
        <w:tc>
          <w:tcPr>
            <w:tcW w:w="1419" w:type="dxa"/>
            <w:shd w:val="clear" w:color="auto" w:fill="D9D9D9" w:themeFill="background1" w:themeFillShade="D9"/>
            <w:vAlign w:val="center"/>
          </w:tcPr>
          <w:p w14:paraId="5EC3BD56" w14:textId="77777777" w:rsidR="0048265E" w:rsidRDefault="0048265E" w:rsidP="00DC5A97">
            <w:pPr>
              <w:jc w:val="center"/>
            </w:pPr>
          </w:p>
        </w:tc>
        <w:tc>
          <w:tcPr>
            <w:tcW w:w="2835" w:type="dxa"/>
            <w:shd w:val="clear" w:color="auto" w:fill="D9D9D9" w:themeFill="background1" w:themeFillShade="D9"/>
            <w:vAlign w:val="center"/>
          </w:tcPr>
          <w:p w14:paraId="16436DA7" w14:textId="77777777" w:rsidR="0048265E" w:rsidRDefault="0048265E" w:rsidP="00DC5A97">
            <w:pPr>
              <w:jc w:val="center"/>
            </w:pPr>
          </w:p>
        </w:tc>
        <w:tc>
          <w:tcPr>
            <w:tcW w:w="1366" w:type="dxa"/>
            <w:shd w:val="clear" w:color="auto" w:fill="D9D9D9" w:themeFill="background1" w:themeFillShade="D9"/>
            <w:vAlign w:val="center"/>
          </w:tcPr>
          <w:p w14:paraId="33D2583D" w14:textId="77777777" w:rsidR="0048265E" w:rsidRDefault="0048265E" w:rsidP="00DC5A97">
            <w:pPr>
              <w:jc w:val="center"/>
            </w:pPr>
          </w:p>
        </w:tc>
      </w:tr>
      <w:tr w:rsidR="0048265E" w14:paraId="1C4FAE45" w14:textId="77777777" w:rsidTr="00DC5A97">
        <w:trPr>
          <w:trHeight w:val="3312"/>
          <w:jc w:val="center"/>
        </w:trPr>
        <w:tc>
          <w:tcPr>
            <w:tcW w:w="1816" w:type="dxa"/>
            <w:tcBorders>
              <w:bottom w:val="single" w:sz="4" w:space="0" w:color="auto"/>
            </w:tcBorders>
            <w:vAlign w:val="center"/>
          </w:tcPr>
          <w:p w14:paraId="67969D97" w14:textId="36DD7F96" w:rsidR="0048265E" w:rsidRDefault="0061504A" w:rsidP="00DC5A97">
            <w:pPr>
              <w:jc w:val="center"/>
            </w:pPr>
            <w:r>
              <w:t>PM2.5 Particle Sensor</w:t>
            </w:r>
            <w:r>
              <w:rPr>
                <w:noProof/>
              </w:rPr>
              <w:drawing>
                <wp:inline distT="0" distB="0" distL="0" distR="0" wp14:anchorId="6A748125" wp14:editId="3C3DA9D1">
                  <wp:extent cx="1114425" cy="1114425"/>
                  <wp:effectExtent l="0" t="0" r="9525" b="9525"/>
                  <wp:docPr id="1576077743" name="Picture 1576077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14:paraId="4E02111C" w14:textId="7EE3BF1D" w:rsidR="0061504A" w:rsidRPr="004A1ED4" w:rsidRDefault="007E533F" w:rsidP="00DC5A97">
            <w:pPr>
              <w:jc w:val="center"/>
            </w:pPr>
            <w:sdt>
              <w:sdtPr>
                <w:id w:val="337282453"/>
                <w:citation/>
              </w:sdtPr>
              <w:sdtEndPr/>
              <w:sdtContent>
                <w:r w:rsidR="0061504A">
                  <w:fldChar w:fldCharType="begin"/>
                </w:r>
                <w:r w:rsidR="0061504A">
                  <w:instrText xml:space="preserve"> CITATION Dir222 \l 2057 </w:instrText>
                </w:r>
                <w:r w:rsidR="0061504A">
                  <w:fldChar w:fldCharType="separate"/>
                </w:r>
                <w:r w:rsidR="00A60495" w:rsidRPr="00A60495">
                  <w:rPr>
                    <w:noProof/>
                  </w:rPr>
                  <w:t>[24]</w:t>
                </w:r>
                <w:r w:rsidR="0061504A">
                  <w:fldChar w:fldCharType="end"/>
                </w:r>
              </w:sdtContent>
            </w:sdt>
          </w:p>
        </w:tc>
        <w:tc>
          <w:tcPr>
            <w:tcW w:w="1580" w:type="dxa"/>
            <w:tcBorders>
              <w:bottom w:val="single" w:sz="4" w:space="0" w:color="auto"/>
            </w:tcBorders>
            <w:vAlign w:val="center"/>
          </w:tcPr>
          <w:p w14:paraId="405747FF" w14:textId="62E0AC75" w:rsidR="0048265E" w:rsidRDefault="0061504A" w:rsidP="00DC5A97">
            <w:pPr>
              <w:jc w:val="center"/>
            </w:pPr>
            <w:proofErr w:type="spellStart"/>
            <w:r w:rsidRPr="0061504A">
              <w:t>DFRobot</w:t>
            </w:r>
            <w:proofErr w:type="spellEnd"/>
          </w:p>
        </w:tc>
        <w:tc>
          <w:tcPr>
            <w:tcW w:w="1419" w:type="dxa"/>
            <w:tcBorders>
              <w:bottom w:val="single" w:sz="4" w:space="0" w:color="auto"/>
            </w:tcBorders>
            <w:vAlign w:val="center"/>
          </w:tcPr>
          <w:p w14:paraId="6F71DFE5" w14:textId="42988F97" w:rsidR="0048265E" w:rsidRDefault="0061504A" w:rsidP="00DC5A97">
            <w:pPr>
              <w:jc w:val="center"/>
            </w:pPr>
            <w:r>
              <w:t>46mm X 35mm X 20mm</w:t>
            </w:r>
          </w:p>
        </w:tc>
        <w:tc>
          <w:tcPr>
            <w:tcW w:w="2835" w:type="dxa"/>
            <w:tcBorders>
              <w:bottom w:val="single" w:sz="4" w:space="0" w:color="auto"/>
            </w:tcBorders>
            <w:vAlign w:val="center"/>
          </w:tcPr>
          <w:p w14:paraId="7EA7415C" w14:textId="56DB236E" w:rsidR="0048265E" w:rsidRDefault="0048265E" w:rsidP="00DC5A97">
            <w:pPr>
              <w:ind w:left="490"/>
              <w:rPr>
                <w:b/>
                <w:bCs/>
              </w:rPr>
            </w:pPr>
            <w:r>
              <w:rPr>
                <w:b/>
                <w:bCs/>
              </w:rPr>
              <w:t xml:space="preserve">Operating Voltage – </w:t>
            </w:r>
            <w:r w:rsidR="0061504A" w:rsidRPr="00B347F2">
              <w:t>5</w:t>
            </w:r>
            <w:r w:rsidRPr="00B347F2">
              <w:t>V</w:t>
            </w:r>
          </w:p>
          <w:p w14:paraId="71835949" w14:textId="419D1C28" w:rsidR="0048265E" w:rsidRDefault="0048265E" w:rsidP="00DC5A97">
            <w:pPr>
              <w:ind w:left="490"/>
            </w:pPr>
            <w:r w:rsidRPr="00FE5B75">
              <w:rPr>
                <w:b/>
                <w:bCs/>
              </w:rPr>
              <w:t>Signal -</w:t>
            </w:r>
            <w:r>
              <w:t xml:space="preserve"> </w:t>
            </w:r>
            <w:r w:rsidR="0061504A">
              <w:t>Digital</w:t>
            </w:r>
          </w:p>
          <w:p w14:paraId="570530E4" w14:textId="38279373" w:rsidR="0048265E" w:rsidRDefault="0061504A" w:rsidP="00DC5A97">
            <w:pPr>
              <w:ind w:left="490"/>
            </w:pPr>
            <w:r>
              <w:rPr>
                <w:b/>
                <w:bCs/>
              </w:rPr>
              <w:t xml:space="preserve">Particle </w:t>
            </w:r>
            <w:r w:rsidR="0048265E" w:rsidRPr="00FE5B75">
              <w:rPr>
                <w:b/>
                <w:bCs/>
              </w:rPr>
              <w:t>Measurement range</w:t>
            </w:r>
            <w:r w:rsidR="0048265E">
              <w:t xml:space="preserve"> – </w:t>
            </w:r>
            <w:r w:rsidRPr="0061504A">
              <w:t>0.</w:t>
            </w:r>
            <w:r w:rsidR="009D3049">
              <w:t>4</w:t>
            </w:r>
            <w:r w:rsidRPr="0061504A">
              <w:t xml:space="preserve"> ~ 1.0 / 1.0 ~ 2.5 / 2.5 ~ 10 (micron)</w:t>
            </w:r>
          </w:p>
          <w:p w14:paraId="7D317FE7" w14:textId="443FA7DD" w:rsidR="0048265E" w:rsidRDefault="002F56DB" w:rsidP="00DC5A97">
            <w:pPr>
              <w:ind w:left="490"/>
            </w:pPr>
            <w:r>
              <w:rPr>
                <w:b/>
                <w:bCs/>
              </w:rPr>
              <w:t xml:space="preserve">Max Current – </w:t>
            </w:r>
            <w:r w:rsidRPr="002F56DB">
              <w:t>120mA</w:t>
            </w:r>
          </w:p>
          <w:p w14:paraId="6F04C264" w14:textId="77777777" w:rsidR="0048265E" w:rsidRDefault="0048265E" w:rsidP="00DC5A97">
            <w:pPr>
              <w:ind w:left="490"/>
            </w:pPr>
            <w:r w:rsidRPr="00FE5B75">
              <w:rPr>
                <w:b/>
                <w:bCs/>
              </w:rPr>
              <w:t>IP rating</w:t>
            </w:r>
            <w:r>
              <w:t xml:space="preserve"> – 66</w:t>
            </w:r>
          </w:p>
          <w:p w14:paraId="24A271BD" w14:textId="7B267BB4" w:rsidR="0048265E" w:rsidRDefault="0048265E" w:rsidP="00DC5A97">
            <w:pPr>
              <w:ind w:left="490"/>
            </w:pPr>
            <w:r w:rsidRPr="00FE5B75">
              <w:rPr>
                <w:b/>
                <w:bCs/>
              </w:rPr>
              <w:t>Ambient op. range</w:t>
            </w:r>
            <w:r>
              <w:t xml:space="preserve"> - -20</w:t>
            </w:r>
            <w:r w:rsidRPr="001D0F70">
              <w:t xml:space="preserve">°C to </w:t>
            </w:r>
            <w:r w:rsidR="002F56DB">
              <w:t>5</w:t>
            </w:r>
            <w:r>
              <w:t>0</w:t>
            </w:r>
            <w:r w:rsidRPr="001D0F70">
              <w:t>°C</w:t>
            </w:r>
          </w:p>
          <w:p w14:paraId="06F2196F" w14:textId="4F758338" w:rsidR="0048265E" w:rsidRDefault="0048265E" w:rsidP="00DC5A97">
            <w:pPr>
              <w:ind w:left="360"/>
              <w:rPr>
                <w:b/>
                <w:bCs/>
              </w:rPr>
            </w:pPr>
            <w:r>
              <w:rPr>
                <w:b/>
                <w:bCs/>
              </w:rPr>
              <w:t xml:space="preserve">  </w:t>
            </w:r>
            <w:r w:rsidR="002F56DB">
              <w:rPr>
                <w:b/>
                <w:bCs/>
              </w:rPr>
              <w:t>Response time</w:t>
            </w:r>
            <w:r>
              <w:rPr>
                <w:b/>
                <w:bCs/>
              </w:rPr>
              <w:t xml:space="preserve"> – </w:t>
            </w:r>
            <w:r w:rsidR="00516241">
              <w:t>2</w:t>
            </w:r>
            <w:r w:rsidR="002F56DB">
              <w:t>s</w:t>
            </w:r>
            <w:r w:rsidRPr="001C3439">
              <w:t xml:space="preserve"> </w:t>
            </w:r>
          </w:p>
          <w:p w14:paraId="10C66C87" w14:textId="1D98AD21" w:rsidR="0048265E" w:rsidRDefault="0048265E" w:rsidP="00DC5A97">
            <w:pPr>
              <w:ind w:left="490"/>
              <w:rPr>
                <w:b/>
                <w:bCs/>
              </w:rPr>
            </w:pPr>
          </w:p>
          <w:p w14:paraId="273E292C" w14:textId="77777777" w:rsidR="0048265E" w:rsidRDefault="0048265E" w:rsidP="00DC5A97">
            <w:pPr>
              <w:ind w:left="360"/>
            </w:pPr>
          </w:p>
        </w:tc>
        <w:tc>
          <w:tcPr>
            <w:tcW w:w="1366" w:type="dxa"/>
            <w:tcBorders>
              <w:bottom w:val="single" w:sz="4" w:space="0" w:color="auto"/>
            </w:tcBorders>
            <w:vAlign w:val="center"/>
          </w:tcPr>
          <w:p w14:paraId="16BE4452" w14:textId="045DCD46" w:rsidR="0048265E" w:rsidRDefault="0048265E" w:rsidP="00DC5A97">
            <w:pPr>
              <w:ind w:left="360"/>
            </w:pPr>
            <w:r>
              <w:t>£</w:t>
            </w:r>
            <w:r w:rsidR="00750FFF">
              <w:t>45.18</w:t>
            </w:r>
          </w:p>
        </w:tc>
      </w:tr>
      <w:tr w:rsidR="0048265E" w14:paraId="3CBB71A7" w14:textId="77777777" w:rsidTr="00DC5A97">
        <w:trPr>
          <w:jc w:val="center"/>
        </w:trPr>
        <w:tc>
          <w:tcPr>
            <w:tcW w:w="1816" w:type="dxa"/>
            <w:tcBorders>
              <w:bottom w:val="single" w:sz="4" w:space="0" w:color="auto"/>
            </w:tcBorders>
            <w:shd w:val="clear" w:color="auto" w:fill="D9D9D9" w:themeFill="background1" w:themeFillShade="D9"/>
            <w:vAlign w:val="center"/>
          </w:tcPr>
          <w:p w14:paraId="37DD548C" w14:textId="77777777" w:rsidR="0048265E" w:rsidRPr="004A1ED4" w:rsidRDefault="0048265E" w:rsidP="00DC5A97">
            <w:pPr>
              <w:jc w:val="center"/>
            </w:pPr>
          </w:p>
        </w:tc>
        <w:tc>
          <w:tcPr>
            <w:tcW w:w="1580" w:type="dxa"/>
            <w:tcBorders>
              <w:bottom w:val="single" w:sz="4" w:space="0" w:color="auto"/>
            </w:tcBorders>
            <w:shd w:val="clear" w:color="auto" w:fill="D9D9D9" w:themeFill="background1" w:themeFillShade="D9"/>
          </w:tcPr>
          <w:p w14:paraId="410163A3" w14:textId="77777777" w:rsidR="0048265E" w:rsidRDefault="0048265E" w:rsidP="00DC5A97">
            <w:pPr>
              <w:jc w:val="center"/>
            </w:pPr>
          </w:p>
        </w:tc>
        <w:tc>
          <w:tcPr>
            <w:tcW w:w="1419" w:type="dxa"/>
            <w:tcBorders>
              <w:bottom w:val="single" w:sz="4" w:space="0" w:color="auto"/>
            </w:tcBorders>
            <w:shd w:val="clear" w:color="auto" w:fill="D9D9D9" w:themeFill="background1" w:themeFillShade="D9"/>
            <w:vAlign w:val="center"/>
          </w:tcPr>
          <w:p w14:paraId="6D5849D1" w14:textId="77777777" w:rsidR="0048265E" w:rsidRDefault="0048265E" w:rsidP="00DC5A97">
            <w:pPr>
              <w:jc w:val="center"/>
            </w:pPr>
          </w:p>
        </w:tc>
        <w:tc>
          <w:tcPr>
            <w:tcW w:w="2835" w:type="dxa"/>
            <w:tcBorders>
              <w:bottom w:val="single" w:sz="4" w:space="0" w:color="auto"/>
            </w:tcBorders>
            <w:shd w:val="clear" w:color="auto" w:fill="D9D9D9" w:themeFill="background1" w:themeFillShade="D9"/>
            <w:vAlign w:val="center"/>
          </w:tcPr>
          <w:p w14:paraId="6F14BC73" w14:textId="77777777" w:rsidR="0048265E" w:rsidRDefault="0048265E" w:rsidP="00DC5A97">
            <w:pPr>
              <w:jc w:val="center"/>
            </w:pPr>
          </w:p>
        </w:tc>
        <w:tc>
          <w:tcPr>
            <w:tcW w:w="1366" w:type="dxa"/>
            <w:tcBorders>
              <w:bottom w:val="single" w:sz="4" w:space="0" w:color="auto"/>
            </w:tcBorders>
            <w:shd w:val="clear" w:color="auto" w:fill="D9D9D9" w:themeFill="background1" w:themeFillShade="D9"/>
            <w:vAlign w:val="center"/>
          </w:tcPr>
          <w:p w14:paraId="098E8CC7" w14:textId="77777777" w:rsidR="0048265E" w:rsidRDefault="0048265E" w:rsidP="00DC5A97">
            <w:pPr>
              <w:pStyle w:val="ListParagraph"/>
            </w:pPr>
          </w:p>
        </w:tc>
      </w:tr>
      <w:tr w:rsidR="0048265E" w14:paraId="0B4512A7" w14:textId="77777777" w:rsidTr="00DC5A97">
        <w:trPr>
          <w:jc w:val="center"/>
        </w:trPr>
        <w:tc>
          <w:tcPr>
            <w:tcW w:w="1816" w:type="dxa"/>
            <w:shd w:val="clear" w:color="auto" w:fill="auto"/>
            <w:vAlign w:val="center"/>
          </w:tcPr>
          <w:p w14:paraId="59ACC021" w14:textId="6AC5E4AA" w:rsidR="00516241" w:rsidRDefault="00516241" w:rsidP="00DC5A97">
            <w:pPr>
              <w:jc w:val="center"/>
              <w:rPr>
                <w:noProof/>
              </w:rPr>
            </w:pPr>
            <w:r>
              <w:rPr>
                <w:noProof/>
              </w:rPr>
              <w:t>IPS-7100-1</w:t>
            </w:r>
          </w:p>
          <w:p w14:paraId="796D725E" w14:textId="4E1472E6" w:rsidR="0048265E" w:rsidRPr="004A1ED4" w:rsidRDefault="00795494" w:rsidP="00DC5A97">
            <w:pPr>
              <w:jc w:val="center"/>
            </w:pPr>
            <w:r>
              <w:rPr>
                <w:noProof/>
              </w:rPr>
              <w:drawing>
                <wp:inline distT="0" distB="0" distL="0" distR="0" wp14:anchorId="37E2367A" wp14:editId="7C50C88C">
                  <wp:extent cx="1047750" cy="865909"/>
                  <wp:effectExtent l="0" t="0" r="0" b="0"/>
                  <wp:docPr id="1576077744" name="Picture 1576077744" descr="PIERA SYSTEMS IPS-7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RA SYSTEMS IPS-7100-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56258" cy="872940"/>
                          </a:xfrm>
                          <a:prstGeom prst="rect">
                            <a:avLst/>
                          </a:prstGeom>
                          <a:noFill/>
                          <a:ln>
                            <a:noFill/>
                          </a:ln>
                        </pic:spPr>
                      </pic:pic>
                    </a:graphicData>
                  </a:graphic>
                </wp:inline>
              </w:drawing>
            </w:r>
            <w:sdt>
              <w:sdtPr>
                <w:id w:val="1153499344"/>
                <w:citation/>
              </w:sdtPr>
              <w:sdtEndPr/>
              <w:sdtContent>
                <w:r>
                  <w:fldChar w:fldCharType="begin"/>
                </w:r>
                <w:r>
                  <w:instrText xml:space="preserve"> CITATION Far222 \l 2057 </w:instrText>
                </w:r>
                <w:r>
                  <w:fldChar w:fldCharType="separate"/>
                </w:r>
                <w:r w:rsidR="00A60495">
                  <w:rPr>
                    <w:noProof/>
                  </w:rPr>
                  <w:t xml:space="preserve"> </w:t>
                </w:r>
                <w:r w:rsidR="00A60495" w:rsidRPr="00A60495">
                  <w:rPr>
                    <w:noProof/>
                  </w:rPr>
                  <w:t>[25]</w:t>
                </w:r>
                <w:r>
                  <w:fldChar w:fldCharType="end"/>
                </w:r>
              </w:sdtContent>
            </w:sdt>
          </w:p>
        </w:tc>
        <w:tc>
          <w:tcPr>
            <w:tcW w:w="1580" w:type="dxa"/>
            <w:shd w:val="clear" w:color="auto" w:fill="auto"/>
            <w:vAlign w:val="center"/>
          </w:tcPr>
          <w:p w14:paraId="76C97782" w14:textId="570C85BD" w:rsidR="0048265E" w:rsidRPr="00915E8E" w:rsidRDefault="00516241" w:rsidP="00DC5A97">
            <w:pPr>
              <w:jc w:val="center"/>
            </w:pPr>
            <w:r w:rsidRPr="00516241">
              <w:t>PIERA SYSTEMS</w:t>
            </w:r>
          </w:p>
        </w:tc>
        <w:tc>
          <w:tcPr>
            <w:tcW w:w="1419" w:type="dxa"/>
            <w:shd w:val="clear" w:color="auto" w:fill="auto"/>
            <w:vAlign w:val="center"/>
          </w:tcPr>
          <w:p w14:paraId="29FA9DB4" w14:textId="01F109BA" w:rsidR="0048265E" w:rsidRPr="00915E8E" w:rsidRDefault="00516241" w:rsidP="00DC5A97">
            <w:pPr>
              <w:jc w:val="center"/>
              <w:rPr>
                <w:highlight w:val="yellow"/>
              </w:rPr>
            </w:pPr>
            <w:r w:rsidRPr="00516241">
              <w:t>46</w:t>
            </w:r>
            <w:r>
              <w:t>m</w:t>
            </w:r>
            <w:r w:rsidRPr="00516241">
              <w:t>m x 415</w:t>
            </w:r>
            <w:r>
              <w:t>m</w:t>
            </w:r>
            <w:r w:rsidRPr="00516241">
              <w:t>m x 1.24cm</w:t>
            </w:r>
          </w:p>
        </w:tc>
        <w:tc>
          <w:tcPr>
            <w:tcW w:w="2835" w:type="dxa"/>
            <w:shd w:val="clear" w:color="auto" w:fill="auto"/>
            <w:vAlign w:val="center"/>
          </w:tcPr>
          <w:p w14:paraId="613AC734" w14:textId="39B2CB87" w:rsidR="00516241" w:rsidRPr="00516241" w:rsidRDefault="00516241" w:rsidP="00516241">
            <w:pPr>
              <w:ind w:left="490"/>
              <w:rPr>
                <w:b/>
                <w:bCs/>
              </w:rPr>
            </w:pPr>
            <w:r w:rsidRPr="00516241">
              <w:rPr>
                <w:b/>
                <w:bCs/>
              </w:rPr>
              <w:t xml:space="preserve">Operating Voltage – </w:t>
            </w:r>
            <w:r w:rsidRPr="00B347F2">
              <w:t>5.5V</w:t>
            </w:r>
          </w:p>
          <w:p w14:paraId="26F90E27" w14:textId="77777777" w:rsidR="00516241" w:rsidRPr="00516241" w:rsidRDefault="00516241" w:rsidP="00516241">
            <w:pPr>
              <w:ind w:left="490"/>
              <w:rPr>
                <w:b/>
                <w:bCs/>
              </w:rPr>
            </w:pPr>
            <w:r w:rsidRPr="00516241">
              <w:rPr>
                <w:b/>
                <w:bCs/>
              </w:rPr>
              <w:t xml:space="preserve">Signal - </w:t>
            </w:r>
            <w:r w:rsidRPr="00B347F2">
              <w:t>Digital</w:t>
            </w:r>
          </w:p>
          <w:p w14:paraId="3BA0B61A" w14:textId="264D3D4A" w:rsidR="00516241" w:rsidRPr="00B347F2" w:rsidRDefault="00516241" w:rsidP="00516241">
            <w:pPr>
              <w:ind w:left="490"/>
            </w:pPr>
            <w:r w:rsidRPr="00516241">
              <w:rPr>
                <w:b/>
                <w:bCs/>
              </w:rPr>
              <w:t xml:space="preserve">Particle Measurement range – </w:t>
            </w:r>
            <w:r w:rsidR="009D3049" w:rsidRPr="00B347F2">
              <w:t>0.5 - 1</w:t>
            </w:r>
            <w:r w:rsidRPr="00B347F2">
              <w:t>(micron)</w:t>
            </w:r>
          </w:p>
          <w:p w14:paraId="1F76C54F" w14:textId="1CD480A3" w:rsidR="00516241" w:rsidRPr="00516241" w:rsidRDefault="00516241" w:rsidP="00516241">
            <w:pPr>
              <w:ind w:left="490"/>
              <w:rPr>
                <w:b/>
                <w:bCs/>
              </w:rPr>
            </w:pPr>
            <w:r w:rsidRPr="00B347F2">
              <w:t>Max Current – 65mA</w:t>
            </w:r>
          </w:p>
          <w:p w14:paraId="2A7C3494" w14:textId="77777777" w:rsidR="00516241" w:rsidRPr="00516241" w:rsidRDefault="00516241" w:rsidP="00516241">
            <w:pPr>
              <w:ind w:left="490"/>
              <w:rPr>
                <w:b/>
                <w:bCs/>
              </w:rPr>
            </w:pPr>
            <w:r w:rsidRPr="00516241">
              <w:rPr>
                <w:b/>
                <w:bCs/>
              </w:rPr>
              <w:t xml:space="preserve">IP rating – </w:t>
            </w:r>
            <w:r w:rsidRPr="00B347F2">
              <w:t>66</w:t>
            </w:r>
          </w:p>
          <w:p w14:paraId="79F9D32D" w14:textId="1E4C5E2D" w:rsidR="00516241" w:rsidRPr="00516241" w:rsidRDefault="00516241" w:rsidP="00516241">
            <w:pPr>
              <w:ind w:left="490"/>
              <w:rPr>
                <w:b/>
                <w:bCs/>
              </w:rPr>
            </w:pPr>
            <w:r w:rsidRPr="00516241">
              <w:rPr>
                <w:b/>
                <w:bCs/>
              </w:rPr>
              <w:t>Ambient op. range - -</w:t>
            </w:r>
            <w:r w:rsidRPr="00B347F2">
              <w:t>10°C to 55°C</w:t>
            </w:r>
          </w:p>
          <w:p w14:paraId="06D57A90" w14:textId="21A9AB99" w:rsidR="0048265E" w:rsidRPr="00055FFD" w:rsidRDefault="00516241" w:rsidP="00516241">
            <w:pPr>
              <w:ind w:left="360"/>
            </w:pPr>
            <w:r w:rsidRPr="00516241">
              <w:rPr>
                <w:b/>
                <w:bCs/>
              </w:rPr>
              <w:t xml:space="preserve">  Response time – </w:t>
            </w:r>
            <w:r w:rsidRPr="00B347F2">
              <w:t>1s</w:t>
            </w:r>
            <w:r w:rsidRPr="00516241">
              <w:rPr>
                <w:b/>
                <w:bCs/>
              </w:rPr>
              <w:t xml:space="preserve"> </w:t>
            </w:r>
            <w:sdt>
              <w:sdtPr>
                <w:rPr>
                  <w:b/>
                  <w:bCs/>
                </w:rPr>
                <w:id w:val="-1773544616"/>
                <w:citation/>
              </w:sdtPr>
              <w:sdtEndPr/>
              <w:sdtContent>
                <w:r w:rsidR="0048265E">
                  <w:rPr>
                    <w:b/>
                    <w:bCs/>
                  </w:rPr>
                  <w:fldChar w:fldCharType="begin"/>
                </w:r>
                <w:r w:rsidR="0048265E">
                  <w:rPr>
                    <w:b/>
                    <w:bCs/>
                  </w:rPr>
                  <w:instrText xml:space="preserve"> CITATION NAV22 \l 2057 </w:instrText>
                </w:r>
                <w:r w:rsidR="0048265E">
                  <w:rPr>
                    <w:b/>
                    <w:bCs/>
                  </w:rPr>
                  <w:fldChar w:fldCharType="separate"/>
                </w:r>
                <w:r w:rsidR="00A60495" w:rsidRPr="00A60495">
                  <w:rPr>
                    <w:noProof/>
                  </w:rPr>
                  <w:t>[20]</w:t>
                </w:r>
                <w:r w:rsidR="0048265E">
                  <w:rPr>
                    <w:b/>
                    <w:bCs/>
                  </w:rPr>
                  <w:fldChar w:fldCharType="end"/>
                </w:r>
              </w:sdtContent>
            </w:sdt>
          </w:p>
        </w:tc>
        <w:tc>
          <w:tcPr>
            <w:tcW w:w="1366" w:type="dxa"/>
            <w:shd w:val="clear" w:color="auto" w:fill="auto"/>
            <w:vAlign w:val="center"/>
          </w:tcPr>
          <w:p w14:paraId="46CB95F8" w14:textId="32C8AC70" w:rsidR="0048265E" w:rsidRPr="00B33A32" w:rsidRDefault="0048265E" w:rsidP="00DC5A97">
            <w:pPr>
              <w:ind w:left="360"/>
            </w:pPr>
            <w:r>
              <w:t>£</w:t>
            </w:r>
            <w:r w:rsidR="00795494">
              <w:t>79.80</w:t>
            </w:r>
          </w:p>
        </w:tc>
      </w:tr>
    </w:tbl>
    <w:p w14:paraId="07106887" w14:textId="57F47C0F" w:rsidR="00A01591" w:rsidRDefault="00D337C5" w:rsidP="00D337C5">
      <w:pPr>
        <w:pStyle w:val="Caption"/>
        <w:jc w:val="center"/>
        <w:rPr>
          <w:b/>
          <w:bCs/>
        </w:rPr>
      </w:pPr>
      <w:bookmarkStart w:id="54" w:name="_Toc124511306"/>
      <w:r w:rsidRPr="00D337C5">
        <w:rPr>
          <w:b/>
          <w:bCs/>
        </w:rPr>
        <w:t xml:space="preserve">Table </w:t>
      </w:r>
      <w:r w:rsidRPr="00D337C5">
        <w:rPr>
          <w:b/>
          <w:bCs/>
        </w:rPr>
        <w:fldChar w:fldCharType="begin"/>
      </w:r>
      <w:r w:rsidRPr="00D337C5">
        <w:rPr>
          <w:b/>
          <w:bCs/>
        </w:rPr>
        <w:instrText xml:space="preserve"> SEQ Table \* ARABIC </w:instrText>
      </w:r>
      <w:r w:rsidRPr="00D337C5">
        <w:rPr>
          <w:b/>
          <w:bCs/>
        </w:rPr>
        <w:fldChar w:fldCharType="separate"/>
      </w:r>
      <w:r w:rsidR="00A60495">
        <w:rPr>
          <w:b/>
          <w:bCs/>
          <w:noProof/>
        </w:rPr>
        <w:t>11</w:t>
      </w:r>
      <w:r w:rsidRPr="00D337C5">
        <w:rPr>
          <w:b/>
          <w:bCs/>
        </w:rPr>
        <w:fldChar w:fldCharType="end"/>
      </w:r>
      <w:r w:rsidRPr="00D337C5">
        <w:rPr>
          <w:b/>
          <w:bCs/>
        </w:rPr>
        <w:t xml:space="preserve"> Air borne Sensor Comparison table</w:t>
      </w:r>
      <w:bookmarkEnd w:id="54"/>
    </w:p>
    <w:p w14:paraId="5EE662D5" w14:textId="4ED66461" w:rsidR="00D337C5" w:rsidRDefault="00D337C5" w:rsidP="00D337C5">
      <w:r>
        <w:t xml:space="preserve">As shown in table 11, the </w:t>
      </w:r>
      <w:r w:rsidRPr="00D337C5">
        <w:t>LM393 MQ-135</w:t>
      </w:r>
      <w:r>
        <w:t xml:space="preserve"> was chosen due to its range of particle measurement as the range was wider than the alternatives, so could potentially capture a wider size of particle for analysis. The I</w:t>
      </w:r>
      <w:r w:rsidR="007926BC">
        <w:t>P</w:t>
      </w:r>
      <w:r>
        <w:t xml:space="preserve"> rating was 66, so was dust proof and water resistant</w:t>
      </w:r>
      <w:r w:rsidR="006D18A0">
        <w:t>.</w:t>
      </w:r>
    </w:p>
    <w:p w14:paraId="6A63C909" w14:textId="77777777" w:rsidR="00764ABC" w:rsidRDefault="00764ABC" w:rsidP="00764ABC"/>
    <w:p w14:paraId="38499C29" w14:textId="77777777" w:rsidR="00764ABC" w:rsidRDefault="00764ABC" w:rsidP="00764ABC"/>
    <w:p w14:paraId="38EEFF85" w14:textId="66E12262" w:rsidR="00764ABC" w:rsidRDefault="00764ABC" w:rsidP="00764ABC">
      <w:r>
        <w:t>To find the number of bytes for the 14-day test: -</w:t>
      </w:r>
    </w:p>
    <w:p w14:paraId="43CD5B0C" w14:textId="77777777" w:rsidR="00764ABC" w:rsidRDefault="00764ABC" w:rsidP="00764ABC">
      <w:pPr>
        <w:jc w:val="center"/>
      </w:pPr>
      <w:r>
        <w:t>1 byte per reading – 1 reading per second</w:t>
      </w:r>
    </w:p>
    <w:p w14:paraId="382AAB02" w14:textId="77777777" w:rsidR="00764ABC" w:rsidRDefault="00764ABC" w:rsidP="00764ABC">
      <w:pPr>
        <w:jc w:val="center"/>
      </w:pPr>
      <w:r>
        <w:lastRenderedPageBreak/>
        <w:t>Number of bytes per min = 1 X 60=</w:t>
      </w:r>
    </w:p>
    <w:p w14:paraId="57EF48C9" w14:textId="77777777" w:rsidR="00764ABC" w:rsidRDefault="00764ABC" w:rsidP="00764ABC">
      <w:pPr>
        <w:jc w:val="center"/>
      </w:pPr>
      <w:r>
        <w:t>60 bytes per min</w:t>
      </w:r>
    </w:p>
    <w:p w14:paraId="11C837CA" w14:textId="576048C6" w:rsidR="00764ABC" w:rsidRDefault="00764ABC" w:rsidP="00764ABC">
      <w:pPr>
        <w:jc w:val="center"/>
      </w:pPr>
      <w:r>
        <w:t xml:space="preserve">Total mins = 1440 X 14 </w:t>
      </w:r>
    </w:p>
    <w:p w14:paraId="23D4BA49" w14:textId="192204EE" w:rsidR="00764ABC" w:rsidRDefault="00764ABC" w:rsidP="00764ABC">
      <w:pPr>
        <w:jc w:val="center"/>
      </w:pPr>
      <w:r>
        <w:t>= 20,160</w:t>
      </w:r>
    </w:p>
    <w:p w14:paraId="49110205" w14:textId="56244229" w:rsidR="00764ABC" w:rsidRDefault="00764ABC" w:rsidP="00764ABC">
      <w:pPr>
        <w:jc w:val="center"/>
      </w:pPr>
      <w:r>
        <w:t>Total bytes for 14-day test = 60 X 20,160 -=</w:t>
      </w:r>
    </w:p>
    <w:p w14:paraId="025CE458" w14:textId="7F49A605" w:rsidR="00001C18" w:rsidRDefault="00764ABC" w:rsidP="00764ABC">
      <w:pPr>
        <w:jc w:val="center"/>
        <w:rPr>
          <w:b/>
          <w:bCs/>
        </w:rPr>
      </w:pPr>
      <w:r>
        <w:rPr>
          <w:b/>
          <w:bCs/>
        </w:rPr>
        <w:t>1.2Mb</w:t>
      </w:r>
    </w:p>
    <w:p w14:paraId="477315A9" w14:textId="0002AB57" w:rsidR="00496D93" w:rsidRPr="00496D93" w:rsidRDefault="00496D93" w:rsidP="00496D93">
      <w:pPr>
        <w:pStyle w:val="Caption"/>
        <w:jc w:val="center"/>
        <w:rPr>
          <w:b/>
          <w:bCs/>
        </w:rPr>
      </w:pPr>
      <w:bookmarkStart w:id="55" w:name="_Toc124511257"/>
      <w:r w:rsidRPr="00496D93">
        <w:rPr>
          <w:b/>
          <w:bCs/>
        </w:rPr>
        <w:t xml:space="preserve">Figure </w:t>
      </w:r>
      <w:r w:rsidRPr="00496D93">
        <w:rPr>
          <w:b/>
          <w:bCs/>
        </w:rPr>
        <w:fldChar w:fldCharType="begin"/>
      </w:r>
      <w:r w:rsidRPr="00496D93">
        <w:rPr>
          <w:b/>
          <w:bCs/>
        </w:rPr>
        <w:instrText xml:space="preserve"> SEQ Figure \* ARABIC </w:instrText>
      </w:r>
      <w:r w:rsidRPr="00496D93">
        <w:rPr>
          <w:b/>
          <w:bCs/>
        </w:rPr>
        <w:fldChar w:fldCharType="separate"/>
      </w:r>
      <w:r w:rsidR="00A60495">
        <w:rPr>
          <w:b/>
          <w:bCs/>
          <w:noProof/>
        </w:rPr>
        <w:t>9</w:t>
      </w:r>
      <w:r w:rsidRPr="00496D93">
        <w:rPr>
          <w:b/>
          <w:bCs/>
        </w:rPr>
        <w:fldChar w:fldCharType="end"/>
      </w:r>
      <w:r w:rsidRPr="00496D93">
        <w:rPr>
          <w:b/>
          <w:bCs/>
        </w:rPr>
        <w:t xml:space="preserve"> Calculation for total number of bytes over 14 days for air borne particle count measurement</w:t>
      </w:r>
      <w:bookmarkEnd w:id="55"/>
    </w:p>
    <w:p w14:paraId="40B0B2F3" w14:textId="732618D7" w:rsidR="00001C18" w:rsidRDefault="00001C18" w:rsidP="00001C18">
      <w:pPr>
        <w:jc w:val="center"/>
        <w:rPr>
          <w:b/>
          <w:bCs/>
        </w:rPr>
      </w:pPr>
    </w:p>
    <w:p w14:paraId="73ABA406" w14:textId="77777777" w:rsidR="00A67FE7" w:rsidRPr="00D337C5" w:rsidRDefault="00A67FE7" w:rsidP="00D337C5"/>
    <w:p w14:paraId="6DFE6F4C" w14:textId="6D70C07A" w:rsidR="00F1167A" w:rsidRDefault="00F1167A" w:rsidP="007E73D2">
      <w:pPr>
        <w:pStyle w:val="Heading2"/>
        <w:numPr>
          <w:ilvl w:val="0"/>
          <w:numId w:val="13"/>
        </w:numPr>
        <w:rPr>
          <w:rFonts w:asciiTheme="minorHAnsi" w:hAnsiTheme="minorHAnsi" w:cstheme="minorHAnsi"/>
          <w:b/>
          <w:bCs/>
          <w:color w:val="auto"/>
        </w:rPr>
      </w:pPr>
      <w:bookmarkStart w:id="56" w:name="_Toc124511202"/>
      <w:r w:rsidRPr="00F1167A">
        <w:rPr>
          <w:rFonts w:asciiTheme="minorHAnsi" w:hAnsiTheme="minorHAnsi" w:cstheme="minorHAnsi"/>
          <w:b/>
          <w:bCs/>
          <w:color w:val="auto"/>
        </w:rPr>
        <w:t>Sunlight measurement</w:t>
      </w:r>
      <w:bookmarkEnd w:id="56"/>
    </w:p>
    <w:tbl>
      <w:tblPr>
        <w:tblStyle w:val="TableGrid"/>
        <w:tblW w:w="0" w:type="auto"/>
        <w:jc w:val="center"/>
        <w:tblLook w:val="04A0" w:firstRow="1" w:lastRow="0" w:firstColumn="1" w:lastColumn="0" w:noHBand="0" w:noVBand="1"/>
      </w:tblPr>
      <w:tblGrid>
        <w:gridCol w:w="1713"/>
        <w:gridCol w:w="2898"/>
        <w:gridCol w:w="2112"/>
        <w:gridCol w:w="2293"/>
      </w:tblGrid>
      <w:tr w:rsidR="00C61274" w14:paraId="2A227D6E" w14:textId="77777777" w:rsidTr="00CB676C">
        <w:trPr>
          <w:jc w:val="center"/>
        </w:trPr>
        <w:tc>
          <w:tcPr>
            <w:tcW w:w="1713" w:type="dxa"/>
            <w:tcBorders>
              <w:bottom w:val="single" w:sz="4" w:space="0" w:color="auto"/>
            </w:tcBorders>
            <w:shd w:val="clear" w:color="auto" w:fill="D9D9D9" w:themeFill="background1" w:themeFillShade="D9"/>
            <w:vAlign w:val="center"/>
          </w:tcPr>
          <w:p w14:paraId="54946D46" w14:textId="77777777" w:rsidR="00A67FE7" w:rsidRPr="00F760E8" w:rsidRDefault="00A67FE7" w:rsidP="00CB676C">
            <w:pPr>
              <w:jc w:val="center"/>
              <w:rPr>
                <w:b/>
                <w:bCs/>
              </w:rPr>
            </w:pPr>
            <w:r>
              <w:rPr>
                <w:b/>
                <w:bCs/>
              </w:rPr>
              <w:t>Type of Contact</w:t>
            </w:r>
          </w:p>
        </w:tc>
        <w:tc>
          <w:tcPr>
            <w:tcW w:w="2898" w:type="dxa"/>
            <w:tcBorders>
              <w:bottom w:val="single" w:sz="4" w:space="0" w:color="auto"/>
            </w:tcBorders>
            <w:shd w:val="clear" w:color="auto" w:fill="D9D9D9" w:themeFill="background1" w:themeFillShade="D9"/>
            <w:vAlign w:val="center"/>
          </w:tcPr>
          <w:p w14:paraId="5D30E793" w14:textId="77777777" w:rsidR="00A67FE7" w:rsidRPr="00F760E8" w:rsidRDefault="00A67FE7" w:rsidP="00CB676C">
            <w:pPr>
              <w:jc w:val="center"/>
              <w:rPr>
                <w:b/>
                <w:bCs/>
              </w:rPr>
            </w:pPr>
            <w:r w:rsidRPr="00F760E8">
              <w:rPr>
                <w:b/>
                <w:bCs/>
              </w:rPr>
              <w:t>Component</w:t>
            </w:r>
          </w:p>
        </w:tc>
        <w:tc>
          <w:tcPr>
            <w:tcW w:w="2112" w:type="dxa"/>
            <w:tcBorders>
              <w:bottom w:val="single" w:sz="4" w:space="0" w:color="auto"/>
            </w:tcBorders>
            <w:shd w:val="clear" w:color="auto" w:fill="D9D9D9" w:themeFill="background1" w:themeFillShade="D9"/>
            <w:vAlign w:val="center"/>
          </w:tcPr>
          <w:p w14:paraId="3830E7BE" w14:textId="77777777" w:rsidR="00A67FE7" w:rsidRPr="00F760E8" w:rsidRDefault="00A67FE7" w:rsidP="00CB676C">
            <w:pPr>
              <w:jc w:val="center"/>
              <w:rPr>
                <w:b/>
                <w:bCs/>
              </w:rPr>
            </w:pPr>
            <w:r w:rsidRPr="00F760E8">
              <w:rPr>
                <w:b/>
                <w:bCs/>
              </w:rPr>
              <w:t>Pros</w:t>
            </w:r>
          </w:p>
        </w:tc>
        <w:tc>
          <w:tcPr>
            <w:tcW w:w="2293" w:type="dxa"/>
            <w:tcBorders>
              <w:bottom w:val="single" w:sz="4" w:space="0" w:color="auto"/>
            </w:tcBorders>
            <w:shd w:val="clear" w:color="auto" w:fill="D9D9D9" w:themeFill="background1" w:themeFillShade="D9"/>
            <w:vAlign w:val="center"/>
          </w:tcPr>
          <w:p w14:paraId="473728BC" w14:textId="77777777" w:rsidR="00A67FE7" w:rsidRPr="00F760E8" w:rsidRDefault="00A67FE7" w:rsidP="00CB676C">
            <w:pPr>
              <w:jc w:val="center"/>
              <w:rPr>
                <w:b/>
                <w:bCs/>
              </w:rPr>
            </w:pPr>
            <w:r w:rsidRPr="00F760E8">
              <w:rPr>
                <w:b/>
                <w:bCs/>
              </w:rPr>
              <w:t>Cons</w:t>
            </w:r>
          </w:p>
        </w:tc>
      </w:tr>
      <w:tr w:rsidR="00C61274" w14:paraId="03F28386" w14:textId="77777777" w:rsidTr="00C61274">
        <w:trPr>
          <w:jc w:val="center"/>
        </w:trPr>
        <w:tc>
          <w:tcPr>
            <w:tcW w:w="1713" w:type="dxa"/>
            <w:tcBorders>
              <w:bottom w:val="single" w:sz="4" w:space="0" w:color="auto"/>
            </w:tcBorders>
            <w:shd w:val="clear" w:color="auto" w:fill="auto"/>
            <w:vAlign w:val="center"/>
          </w:tcPr>
          <w:p w14:paraId="0832A33B" w14:textId="77777777" w:rsidR="00A67FE7" w:rsidRDefault="00A67FE7" w:rsidP="00CB676C">
            <w:pPr>
              <w:jc w:val="center"/>
            </w:pPr>
            <w:r>
              <w:t>Non-contact</w:t>
            </w:r>
          </w:p>
          <w:p w14:paraId="19ACBFBD" w14:textId="77777777" w:rsidR="00A67FE7" w:rsidRPr="004A1ED4" w:rsidRDefault="00A67FE7" w:rsidP="00CB676C">
            <w:pPr>
              <w:jc w:val="center"/>
            </w:pPr>
          </w:p>
        </w:tc>
        <w:tc>
          <w:tcPr>
            <w:tcW w:w="2898" w:type="dxa"/>
            <w:tcBorders>
              <w:bottom w:val="single" w:sz="4" w:space="0" w:color="auto"/>
            </w:tcBorders>
            <w:shd w:val="clear" w:color="auto" w:fill="auto"/>
            <w:vAlign w:val="center"/>
          </w:tcPr>
          <w:p w14:paraId="51AC1926" w14:textId="366F8E6F" w:rsidR="00A67FE7" w:rsidRDefault="006D18A0" w:rsidP="00CB676C">
            <w:pPr>
              <w:jc w:val="center"/>
            </w:pPr>
            <w:r>
              <w:t>Light sensor</w:t>
            </w:r>
          </w:p>
          <w:p w14:paraId="457ED2FC" w14:textId="67F756E6" w:rsidR="00A67FE7" w:rsidRDefault="0074109F" w:rsidP="00CB676C">
            <w:pPr>
              <w:jc w:val="center"/>
            </w:pPr>
            <w:r>
              <w:rPr>
                <w:noProof/>
              </w:rPr>
              <w:drawing>
                <wp:inline distT="0" distB="0" distL="0" distR="0" wp14:anchorId="4BBF7D7E" wp14:editId="01F503FF">
                  <wp:extent cx="1494790" cy="1121093"/>
                  <wp:effectExtent l="0" t="0" r="0" b="317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10800000" flipV="1">
                            <a:off x="0" y="0"/>
                            <a:ext cx="1505714" cy="1129286"/>
                          </a:xfrm>
                          <a:prstGeom prst="rect">
                            <a:avLst/>
                          </a:prstGeom>
                          <a:noFill/>
                          <a:ln>
                            <a:noFill/>
                          </a:ln>
                        </pic:spPr>
                      </pic:pic>
                    </a:graphicData>
                  </a:graphic>
                </wp:inline>
              </w:drawing>
            </w:r>
            <w:sdt>
              <w:sdtPr>
                <w:id w:val="-1734617719"/>
                <w:citation/>
              </w:sdtPr>
              <w:sdtEndPr/>
              <w:sdtContent>
                <w:r>
                  <w:fldChar w:fldCharType="begin"/>
                </w:r>
                <w:r>
                  <w:instrText xml:space="preserve"> CITATION Sun22 \l 2057 </w:instrText>
                </w:r>
                <w:r>
                  <w:fldChar w:fldCharType="separate"/>
                </w:r>
                <w:r w:rsidR="00A60495">
                  <w:rPr>
                    <w:noProof/>
                  </w:rPr>
                  <w:t xml:space="preserve"> </w:t>
                </w:r>
                <w:r w:rsidR="00A60495" w:rsidRPr="00A60495">
                  <w:rPr>
                    <w:noProof/>
                  </w:rPr>
                  <w:t>[26]</w:t>
                </w:r>
                <w:r>
                  <w:fldChar w:fldCharType="end"/>
                </w:r>
              </w:sdtContent>
            </w:sdt>
          </w:p>
        </w:tc>
        <w:tc>
          <w:tcPr>
            <w:tcW w:w="2112" w:type="dxa"/>
            <w:tcBorders>
              <w:bottom w:val="single" w:sz="4" w:space="0" w:color="auto"/>
            </w:tcBorders>
            <w:shd w:val="clear" w:color="auto" w:fill="auto"/>
            <w:vAlign w:val="center"/>
          </w:tcPr>
          <w:p w14:paraId="062234D9" w14:textId="77777777" w:rsidR="00A67FE7" w:rsidRDefault="0074109F" w:rsidP="0023162C">
            <w:pPr>
              <w:pStyle w:val="ListParagraph"/>
              <w:numPr>
                <w:ilvl w:val="0"/>
                <w:numId w:val="39"/>
              </w:numPr>
            </w:pPr>
            <w:r>
              <w:t>High level of accuracy</w:t>
            </w:r>
          </w:p>
          <w:p w14:paraId="5043B7AD" w14:textId="77777777" w:rsidR="0074109F" w:rsidRDefault="0023162C" w:rsidP="0023162C">
            <w:pPr>
              <w:pStyle w:val="ListParagraph"/>
              <w:numPr>
                <w:ilvl w:val="0"/>
                <w:numId w:val="39"/>
              </w:numPr>
            </w:pPr>
            <w:r>
              <w:t>Low cost</w:t>
            </w:r>
          </w:p>
          <w:p w14:paraId="61CAF738" w14:textId="18174877" w:rsidR="0023162C" w:rsidRDefault="0023162C" w:rsidP="00A67FE7">
            <w:pPr>
              <w:pStyle w:val="ListParagraph"/>
              <w:ind w:left="360"/>
            </w:pPr>
          </w:p>
        </w:tc>
        <w:tc>
          <w:tcPr>
            <w:tcW w:w="2293" w:type="dxa"/>
            <w:tcBorders>
              <w:bottom w:val="single" w:sz="4" w:space="0" w:color="auto"/>
            </w:tcBorders>
            <w:shd w:val="clear" w:color="auto" w:fill="auto"/>
            <w:vAlign w:val="center"/>
          </w:tcPr>
          <w:p w14:paraId="427B016D" w14:textId="6D9337D2" w:rsidR="00A67FE7" w:rsidRDefault="006D18A0" w:rsidP="006D18A0">
            <w:pPr>
              <w:pStyle w:val="ListParagraph"/>
              <w:numPr>
                <w:ilvl w:val="0"/>
                <w:numId w:val="39"/>
              </w:numPr>
            </w:pPr>
            <w:r>
              <w:t>Sensitivity</w:t>
            </w:r>
          </w:p>
        </w:tc>
      </w:tr>
      <w:tr w:rsidR="00C61274" w14:paraId="1FD4C4EC" w14:textId="77777777" w:rsidTr="00C61274">
        <w:trPr>
          <w:jc w:val="center"/>
        </w:trPr>
        <w:tc>
          <w:tcPr>
            <w:tcW w:w="1713" w:type="dxa"/>
            <w:shd w:val="clear" w:color="auto" w:fill="92D050"/>
            <w:vAlign w:val="center"/>
          </w:tcPr>
          <w:p w14:paraId="09AC65C1" w14:textId="77777777" w:rsidR="00A67FE7" w:rsidRPr="004A1ED4" w:rsidRDefault="00A67FE7" w:rsidP="00CB676C">
            <w:pPr>
              <w:jc w:val="center"/>
            </w:pPr>
            <w:r>
              <w:t>Non-contact</w:t>
            </w:r>
          </w:p>
        </w:tc>
        <w:tc>
          <w:tcPr>
            <w:tcW w:w="2898" w:type="dxa"/>
            <w:shd w:val="clear" w:color="auto" w:fill="92D050"/>
            <w:vAlign w:val="center"/>
          </w:tcPr>
          <w:p w14:paraId="295EC7F2" w14:textId="4C3EF215" w:rsidR="00A67FE7" w:rsidRDefault="0023162C" w:rsidP="00CB676C">
            <w:pPr>
              <w:jc w:val="center"/>
            </w:pPr>
            <w:r>
              <w:t>Photo diode</w:t>
            </w:r>
          </w:p>
          <w:p w14:paraId="25D9E50D" w14:textId="01B7F334" w:rsidR="0023162C" w:rsidRDefault="0023162C" w:rsidP="00CB676C">
            <w:pPr>
              <w:jc w:val="center"/>
            </w:pPr>
            <w:r>
              <w:rPr>
                <w:noProof/>
              </w:rPr>
              <w:drawing>
                <wp:inline distT="0" distB="0" distL="0" distR="0" wp14:anchorId="14A3459C" wp14:editId="0B1F382E">
                  <wp:extent cx="1409700" cy="859036"/>
                  <wp:effectExtent l="0" t="0" r="0" b="0"/>
                  <wp:docPr id="18" name="Picture 18" descr="TT ELECTRONICS / OPTEK TECHNOLOGY OPL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T ELECTRONICS / OPTEK TECHNOLOGY OPL80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23317" cy="867334"/>
                          </a:xfrm>
                          <a:prstGeom prst="rect">
                            <a:avLst/>
                          </a:prstGeom>
                          <a:noFill/>
                          <a:ln>
                            <a:noFill/>
                          </a:ln>
                        </pic:spPr>
                      </pic:pic>
                    </a:graphicData>
                  </a:graphic>
                </wp:inline>
              </w:drawing>
            </w:r>
            <w:sdt>
              <w:sdtPr>
                <w:id w:val="884612691"/>
                <w:citation/>
              </w:sdtPr>
              <w:sdtEndPr/>
              <w:sdtContent>
                <w:r>
                  <w:fldChar w:fldCharType="begin"/>
                </w:r>
                <w:r>
                  <w:instrText xml:space="preserve"> CITATION Far223 \l 2057 </w:instrText>
                </w:r>
                <w:r>
                  <w:fldChar w:fldCharType="separate"/>
                </w:r>
                <w:r w:rsidR="00A60495">
                  <w:rPr>
                    <w:noProof/>
                  </w:rPr>
                  <w:t xml:space="preserve"> </w:t>
                </w:r>
                <w:r w:rsidR="00A60495" w:rsidRPr="00A60495">
                  <w:rPr>
                    <w:noProof/>
                  </w:rPr>
                  <w:t>[27]</w:t>
                </w:r>
                <w:r>
                  <w:fldChar w:fldCharType="end"/>
                </w:r>
              </w:sdtContent>
            </w:sdt>
          </w:p>
          <w:p w14:paraId="5F7831A8" w14:textId="4A4DE534" w:rsidR="0023162C" w:rsidRDefault="0023162C" w:rsidP="00CB676C">
            <w:pPr>
              <w:jc w:val="center"/>
            </w:pPr>
          </w:p>
        </w:tc>
        <w:tc>
          <w:tcPr>
            <w:tcW w:w="2112" w:type="dxa"/>
            <w:shd w:val="clear" w:color="auto" w:fill="92D050"/>
            <w:vAlign w:val="center"/>
          </w:tcPr>
          <w:p w14:paraId="5D1CEE4D" w14:textId="77777777" w:rsidR="00A67FE7" w:rsidRDefault="0023162C" w:rsidP="00C61274">
            <w:pPr>
              <w:pStyle w:val="ListParagraph"/>
              <w:numPr>
                <w:ilvl w:val="0"/>
                <w:numId w:val="40"/>
              </w:numPr>
            </w:pPr>
            <w:r>
              <w:t>Low cost</w:t>
            </w:r>
          </w:p>
          <w:p w14:paraId="5D1148AE" w14:textId="6217C1D3" w:rsidR="0023162C" w:rsidRDefault="0023162C" w:rsidP="00C61274">
            <w:pPr>
              <w:pStyle w:val="ListParagraph"/>
              <w:numPr>
                <w:ilvl w:val="0"/>
                <w:numId w:val="40"/>
              </w:numPr>
            </w:pPr>
            <w:r>
              <w:t>Quick, linear response</w:t>
            </w:r>
          </w:p>
          <w:p w14:paraId="7B64B1C8" w14:textId="77777777" w:rsidR="0023162C" w:rsidRDefault="0023162C" w:rsidP="00C61274">
            <w:pPr>
              <w:pStyle w:val="ListParagraph"/>
              <w:numPr>
                <w:ilvl w:val="0"/>
                <w:numId w:val="40"/>
              </w:numPr>
            </w:pPr>
            <w:r>
              <w:t>High speed</w:t>
            </w:r>
          </w:p>
          <w:p w14:paraId="20286CCE" w14:textId="0504DC9E" w:rsidR="0023162C" w:rsidRDefault="0023162C" w:rsidP="00A67FE7">
            <w:pPr>
              <w:pStyle w:val="ListParagraph"/>
              <w:ind w:left="360"/>
            </w:pPr>
          </w:p>
        </w:tc>
        <w:tc>
          <w:tcPr>
            <w:tcW w:w="2293" w:type="dxa"/>
            <w:shd w:val="clear" w:color="auto" w:fill="92D050"/>
            <w:vAlign w:val="center"/>
          </w:tcPr>
          <w:p w14:paraId="47E28992" w14:textId="77777777" w:rsidR="00A67FE7" w:rsidRDefault="00C61274" w:rsidP="00C61274">
            <w:pPr>
              <w:pStyle w:val="ListParagraph"/>
              <w:numPr>
                <w:ilvl w:val="0"/>
                <w:numId w:val="40"/>
              </w:numPr>
            </w:pPr>
            <w:r>
              <w:t>Poor temperature stability</w:t>
            </w:r>
          </w:p>
          <w:p w14:paraId="49E2E0BE" w14:textId="4957B536" w:rsidR="00C61274" w:rsidRDefault="00C61274" w:rsidP="00C61274">
            <w:pPr>
              <w:pStyle w:val="ListParagraph"/>
              <w:numPr>
                <w:ilvl w:val="0"/>
                <w:numId w:val="40"/>
              </w:numPr>
            </w:pPr>
            <w:r>
              <w:t>Amplification required</w:t>
            </w:r>
          </w:p>
        </w:tc>
      </w:tr>
      <w:tr w:rsidR="00C61274" w14:paraId="05286FAE" w14:textId="77777777" w:rsidTr="00A67FE7">
        <w:trPr>
          <w:jc w:val="center"/>
        </w:trPr>
        <w:tc>
          <w:tcPr>
            <w:tcW w:w="1713" w:type="dxa"/>
            <w:tcBorders>
              <w:bottom w:val="single" w:sz="4" w:space="0" w:color="auto"/>
            </w:tcBorders>
            <w:shd w:val="clear" w:color="auto" w:fill="auto"/>
            <w:vAlign w:val="center"/>
          </w:tcPr>
          <w:p w14:paraId="31CAC28B" w14:textId="31641B96" w:rsidR="00C61274" w:rsidRDefault="00C61274" w:rsidP="00CB676C">
            <w:pPr>
              <w:jc w:val="center"/>
            </w:pPr>
            <w:r>
              <w:t>Non-contact</w:t>
            </w:r>
          </w:p>
        </w:tc>
        <w:tc>
          <w:tcPr>
            <w:tcW w:w="2898" w:type="dxa"/>
            <w:tcBorders>
              <w:bottom w:val="single" w:sz="4" w:space="0" w:color="auto"/>
            </w:tcBorders>
            <w:shd w:val="clear" w:color="auto" w:fill="auto"/>
            <w:vAlign w:val="center"/>
          </w:tcPr>
          <w:p w14:paraId="01F5211D" w14:textId="77777777" w:rsidR="00C61274" w:rsidRDefault="00C61274" w:rsidP="00CB676C">
            <w:pPr>
              <w:jc w:val="center"/>
            </w:pPr>
            <w:r>
              <w:t>Light dependant resistor (LDR)</w:t>
            </w:r>
          </w:p>
          <w:p w14:paraId="4A96263D" w14:textId="5ED9A9EC" w:rsidR="00C61274" w:rsidRDefault="00C61274" w:rsidP="00CB676C">
            <w:pPr>
              <w:jc w:val="center"/>
            </w:pPr>
            <w:r>
              <w:rPr>
                <w:noProof/>
              </w:rPr>
              <w:drawing>
                <wp:inline distT="0" distB="0" distL="0" distR="0" wp14:anchorId="5F589F6B" wp14:editId="7CBE4749">
                  <wp:extent cx="1666875" cy="708422"/>
                  <wp:effectExtent l="0" t="0" r="0" b="0"/>
                  <wp:docPr id="27" name="Picture 27" descr="ADVANCED PHOTONIX NSL 06S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VANCED PHOTONIX NSL 06S5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80450" cy="714191"/>
                          </a:xfrm>
                          <a:prstGeom prst="rect">
                            <a:avLst/>
                          </a:prstGeom>
                          <a:noFill/>
                          <a:ln>
                            <a:noFill/>
                          </a:ln>
                        </pic:spPr>
                      </pic:pic>
                    </a:graphicData>
                  </a:graphic>
                </wp:inline>
              </w:drawing>
            </w:r>
          </w:p>
        </w:tc>
        <w:tc>
          <w:tcPr>
            <w:tcW w:w="2112" w:type="dxa"/>
            <w:tcBorders>
              <w:bottom w:val="single" w:sz="4" w:space="0" w:color="auto"/>
            </w:tcBorders>
            <w:shd w:val="clear" w:color="auto" w:fill="auto"/>
            <w:vAlign w:val="center"/>
          </w:tcPr>
          <w:p w14:paraId="63F1E0B3" w14:textId="77777777" w:rsidR="00C61274" w:rsidRDefault="00C61274" w:rsidP="00C61274">
            <w:pPr>
              <w:pStyle w:val="ListParagraph"/>
              <w:numPr>
                <w:ilvl w:val="0"/>
                <w:numId w:val="40"/>
              </w:numPr>
            </w:pPr>
            <w:r>
              <w:t>Low power</w:t>
            </w:r>
          </w:p>
          <w:p w14:paraId="5B7D395A" w14:textId="77777777" w:rsidR="00C61274" w:rsidRDefault="00C61274" w:rsidP="00C61274">
            <w:pPr>
              <w:pStyle w:val="ListParagraph"/>
              <w:numPr>
                <w:ilvl w:val="0"/>
                <w:numId w:val="40"/>
              </w:numPr>
            </w:pPr>
            <w:r>
              <w:t xml:space="preserve">High sensitivity </w:t>
            </w:r>
          </w:p>
          <w:p w14:paraId="7D45C088" w14:textId="3CE6C2F9" w:rsidR="00C61274" w:rsidRDefault="00C61274" w:rsidP="00C61274">
            <w:pPr>
              <w:pStyle w:val="ListParagraph"/>
              <w:numPr>
                <w:ilvl w:val="0"/>
                <w:numId w:val="40"/>
              </w:numPr>
            </w:pPr>
            <w:r>
              <w:t>No biasing required</w:t>
            </w:r>
          </w:p>
        </w:tc>
        <w:tc>
          <w:tcPr>
            <w:tcW w:w="2293" w:type="dxa"/>
            <w:tcBorders>
              <w:bottom w:val="single" w:sz="4" w:space="0" w:color="auto"/>
            </w:tcBorders>
            <w:shd w:val="clear" w:color="auto" w:fill="auto"/>
            <w:vAlign w:val="center"/>
          </w:tcPr>
          <w:p w14:paraId="3FFE7430" w14:textId="77777777" w:rsidR="00C61274" w:rsidRDefault="00C61274" w:rsidP="00C61274">
            <w:pPr>
              <w:pStyle w:val="ListParagraph"/>
              <w:numPr>
                <w:ilvl w:val="0"/>
                <w:numId w:val="40"/>
              </w:numPr>
            </w:pPr>
            <w:r>
              <w:t>Poor temperature stability</w:t>
            </w:r>
          </w:p>
          <w:p w14:paraId="633FCF04" w14:textId="77777777" w:rsidR="00C61274" w:rsidRDefault="00C61274" w:rsidP="00C61274">
            <w:pPr>
              <w:pStyle w:val="ListParagraph"/>
              <w:numPr>
                <w:ilvl w:val="0"/>
                <w:numId w:val="40"/>
              </w:numPr>
            </w:pPr>
            <w:r>
              <w:t xml:space="preserve">Slow response </w:t>
            </w:r>
          </w:p>
          <w:p w14:paraId="77F82175" w14:textId="720FD553" w:rsidR="00C61274" w:rsidRDefault="00C61274" w:rsidP="00C61274">
            <w:pPr>
              <w:pStyle w:val="ListParagraph"/>
              <w:numPr>
                <w:ilvl w:val="0"/>
                <w:numId w:val="40"/>
              </w:numPr>
            </w:pPr>
            <w:r>
              <w:t>Affected by hysteresis</w:t>
            </w:r>
          </w:p>
        </w:tc>
      </w:tr>
    </w:tbl>
    <w:p w14:paraId="1994EE86" w14:textId="0A727FF1" w:rsidR="00A67FE7" w:rsidRDefault="00C61274" w:rsidP="00CC3172">
      <w:pPr>
        <w:pStyle w:val="Caption"/>
        <w:jc w:val="center"/>
        <w:rPr>
          <w:b/>
          <w:bCs/>
        </w:rPr>
      </w:pPr>
      <w:bookmarkStart w:id="57" w:name="_Toc124511307"/>
      <w:r w:rsidRPr="00CC3172">
        <w:rPr>
          <w:b/>
          <w:bCs/>
        </w:rPr>
        <w:t xml:space="preserve">Table </w:t>
      </w:r>
      <w:r w:rsidRPr="00CC3172">
        <w:rPr>
          <w:b/>
          <w:bCs/>
        </w:rPr>
        <w:fldChar w:fldCharType="begin"/>
      </w:r>
      <w:r w:rsidRPr="00CC3172">
        <w:rPr>
          <w:b/>
          <w:bCs/>
        </w:rPr>
        <w:instrText xml:space="preserve"> SEQ Table \* ARABIC </w:instrText>
      </w:r>
      <w:r w:rsidRPr="00CC3172">
        <w:rPr>
          <w:b/>
          <w:bCs/>
        </w:rPr>
        <w:fldChar w:fldCharType="separate"/>
      </w:r>
      <w:r w:rsidR="00A60495">
        <w:rPr>
          <w:b/>
          <w:bCs/>
          <w:noProof/>
        </w:rPr>
        <w:t>12</w:t>
      </w:r>
      <w:r w:rsidRPr="00CC3172">
        <w:rPr>
          <w:b/>
          <w:bCs/>
        </w:rPr>
        <w:fldChar w:fldCharType="end"/>
      </w:r>
      <w:r w:rsidR="00CC3172" w:rsidRPr="00CC3172">
        <w:rPr>
          <w:b/>
          <w:bCs/>
        </w:rPr>
        <w:t xml:space="preserve"> </w:t>
      </w:r>
      <w:bookmarkStart w:id="58" w:name="_Hlk123303379"/>
      <w:r w:rsidR="00CC3172" w:rsidRPr="00CC3172">
        <w:rPr>
          <w:b/>
          <w:bCs/>
        </w:rPr>
        <w:t>Sunlight measurement alternatives table</w:t>
      </w:r>
      <w:bookmarkEnd w:id="57"/>
      <w:bookmarkEnd w:id="58"/>
    </w:p>
    <w:p w14:paraId="755F1D85" w14:textId="0E5EFC4A" w:rsidR="00CC3172" w:rsidRDefault="00CC3172" w:rsidP="00CC3172">
      <w:r>
        <w:t xml:space="preserve">As shown in table 12, the photo diode sensor was chosen to measure sunlight. </w:t>
      </w:r>
      <w:r w:rsidR="004671CC">
        <w:t>This was chosen due to its high-speed transmission of data and its quick response to changes in light. This type of sensor produces a low output, so required amplification.</w:t>
      </w:r>
    </w:p>
    <w:p w14:paraId="6A12DB14" w14:textId="4A7472E1" w:rsidR="004671CC" w:rsidRDefault="004671CC" w:rsidP="00CC3172">
      <w:r>
        <w:t xml:space="preserve">A transimpedance amplifier circuit was used for the photo diode. The </w:t>
      </w:r>
      <w:r w:rsidR="00496101">
        <w:t>diode was used in zero-bias mode, so when no light shone, no current would flow.</w:t>
      </w:r>
    </w:p>
    <w:p w14:paraId="706801A5" w14:textId="1AE505CA" w:rsidR="00DB340E" w:rsidRDefault="00DB340E" w:rsidP="00CC3172"/>
    <w:p w14:paraId="14E791B2" w14:textId="6153B2EA" w:rsidR="004671CC" w:rsidRPr="00CC3172" w:rsidRDefault="00DB340E" w:rsidP="00CC3172">
      <w:r>
        <w:br w:type="page"/>
      </w:r>
    </w:p>
    <w:p w14:paraId="205F67FA" w14:textId="35CE21B0" w:rsidR="007407B0" w:rsidRDefault="007407B0" w:rsidP="007E73D2">
      <w:pPr>
        <w:pStyle w:val="Heading3"/>
        <w:numPr>
          <w:ilvl w:val="0"/>
          <w:numId w:val="22"/>
        </w:numPr>
        <w:rPr>
          <w:rFonts w:asciiTheme="minorHAnsi" w:hAnsiTheme="minorHAnsi" w:cstheme="minorHAnsi"/>
          <w:b/>
          <w:bCs/>
          <w:color w:val="auto"/>
        </w:rPr>
      </w:pPr>
      <w:bookmarkStart w:id="59" w:name="_Toc124511203"/>
      <w:r w:rsidRPr="007407B0">
        <w:rPr>
          <w:rFonts w:asciiTheme="minorHAnsi" w:hAnsiTheme="minorHAnsi" w:cstheme="minorHAnsi"/>
          <w:b/>
          <w:bCs/>
          <w:color w:val="auto"/>
        </w:rPr>
        <w:lastRenderedPageBreak/>
        <w:t>Sunlight measurement sensor</w:t>
      </w:r>
      <w:bookmarkEnd w:id="59"/>
    </w:p>
    <w:tbl>
      <w:tblPr>
        <w:tblStyle w:val="TableGrid"/>
        <w:tblW w:w="9209" w:type="dxa"/>
        <w:jc w:val="center"/>
        <w:tblLayout w:type="fixed"/>
        <w:tblLook w:val="04A0" w:firstRow="1" w:lastRow="0" w:firstColumn="1" w:lastColumn="0" w:noHBand="0" w:noVBand="1"/>
      </w:tblPr>
      <w:tblGrid>
        <w:gridCol w:w="1816"/>
        <w:gridCol w:w="1865"/>
        <w:gridCol w:w="1417"/>
        <w:gridCol w:w="2552"/>
        <w:gridCol w:w="1559"/>
      </w:tblGrid>
      <w:tr w:rsidR="00DB340E" w14:paraId="0F549D72" w14:textId="77777777" w:rsidTr="00844005">
        <w:trPr>
          <w:jc w:val="center"/>
        </w:trPr>
        <w:tc>
          <w:tcPr>
            <w:tcW w:w="1816" w:type="dxa"/>
            <w:tcBorders>
              <w:bottom w:val="single" w:sz="4" w:space="0" w:color="auto"/>
            </w:tcBorders>
            <w:shd w:val="clear" w:color="auto" w:fill="D9D9D9" w:themeFill="background1" w:themeFillShade="D9"/>
            <w:vAlign w:val="center"/>
          </w:tcPr>
          <w:p w14:paraId="4F68685E" w14:textId="77777777" w:rsidR="00DB340E" w:rsidRPr="00F760E8" w:rsidRDefault="00DB340E" w:rsidP="00CB676C">
            <w:pPr>
              <w:jc w:val="center"/>
              <w:rPr>
                <w:b/>
                <w:bCs/>
              </w:rPr>
            </w:pPr>
            <w:r>
              <w:rPr>
                <w:b/>
                <w:bCs/>
              </w:rPr>
              <w:t>Part Number</w:t>
            </w:r>
          </w:p>
        </w:tc>
        <w:tc>
          <w:tcPr>
            <w:tcW w:w="1865" w:type="dxa"/>
            <w:tcBorders>
              <w:bottom w:val="single" w:sz="4" w:space="0" w:color="auto"/>
            </w:tcBorders>
            <w:shd w:val="clear" w:color="auto" w:fill="D9D9D9" w:themeFill="background1" w:themeFillShade="D9"/>
          </w:tcPr>
          <w:p w14:paraId="7378CA58" w14:textId="77777777" w:rsidR="00DB340E" w:rsidRDefault="00DB340E" w:rsidP="00CB676C">
            <w:pPr>
              <w:jc w:val="center"/>
              <w:rPr>
                <w:b/>
                <w:bCs/>
              </w:rPr>
            </w:pPr>
            <w:r>
              <w:rPr>
                <w:b/>
                <w:bCs/>
              </w:rPr>
              <w:t>Manufacturer/</w:t>
            </w:r>
          </w:p>
          <w:p w14:paraId="7BF776E5" w14:textId="77777777" w:rsidR="00DB340E" w:rsidRDefault="00DB340E" w:rsidP="00CB676C">
            <w:pPr>
              <w:jc w:val="center"/>
              <w:rPr>
                <w:b/>
                <w:bCs/>
              </w:rPr>
            </w:pPr>
            <w:r>
              <w:rPr>
                <w:b/>
                <w:bCs/>
              </w:rPr>
              <w:t>Supplier</w:t>
            </w:r>
          </w:p>
        </w:tc>
        <w:tc>
          <w:tcPr>
            <w:tcW w:w="1417" w:type="dxa"/>
            <w:tcBorders>
              <w:bottom w:val="single" w:sz="4" w:space="0" w:color="auto"/>
            </w:tcBorders>
            <w:shd w:val="clear" w:color="auto" w:fill="D9D9D9" w:themeFill="background1" w:themeFillShade="D9"/>
            <w:vAlign w:val="center"/>
          </w:tcPr>
          <w:p w14:paraId="5F9922CE" w14:textId="77777777" w:rsidR="00DB340E" w:rsidRDefault="00DB340E" w:rsidP="00CB676C">
            <w:pPr>
              <w:jc w:val="center"/>
              <w:rPr>
                <w:b/>
                <w:bCs/>
              </w:rPr>
            </w:pPr>
            <w:r>
              <w:rPr>
                <w:b/>
                <w:bCs/>
              </w:rPr>
              <w:t xml:space="preserve">Dimensions </w:t>
            </w:r>
          </w:p>
          <w:p w14:paraId="10D91D2B" w14:textId="77777777" w:rsidR="00DB340E" w:rsidRPr="00F760E8" w:rsidRDefault="00DB340E" w:rsidP="00CB676C">
            <w:pPr>
              <w:jc w:val="center"/>
              <w:rPr>
                <w:b/>
                <w:bCs/>
              </w:rPr>
            </w:pPr>
            <w:r>
              <w:rPr>
                <w:b/>
                <w:bCs/>
              </w:rPr>
              <w:t>(mm)</w:t>
            </w:r>
          </w:p>
        </w:tc>
        <w:tc>
          <w:tcPr>
            <w:tcW w:w="2552" w:type="dxa"/>
            <w:tcBorders>
              <w:bottom w:val="single" w:sz="4" w:space="0" w:color="auto"/>
            </w:tcBorders>
            <w:shd w:val="clear" w:color="auto" w:fill="D9D9D9" w:themeFill="background1" w:themeFillShade="D9"/>
            <w:vAlign w:val="center"/>
          </w:tcPr>
          <w:p w14:paraId="7440B669" w14:textId="77777777" w:rsidR="00DB340E" w:rsidRPr="00F760E8" w:rsidRDefault="00DB340E" w:rsidP="00CB676C">
            <w:pPr>
              <w:jc w:val="center"/>
              <w:rPr>
                <w:b/>
                <w:bCs/>
              </w:rPr>
            </w:pPr>
            <w:r>
              <w:rPr>
                <w:b/>
                <w:bCs/>
              </w:rPr>
              <w:t>Technical Spec</w:t>
            </w:r>
          </w:p>
        </w:tc>
        <w:tc>
          <w:tcPr>
            <w:tcW w:w="1559" w:type="dxa"/>
            <w:tcBorders>
              <w:bottom w:val="single" w:sz="4" w:space="0" w:color="auto"/>
            </w:tcBorders>
            <w:shd w:val="clear" w:color="auto" w:fill="D9D9D9" w:themeFill="background1" w:themeFillShade="D9"/>
            <w:vAlign w:val="center"/>
          </w:tcPr>
          <w:p w14:paraId="71A2D865" w14:textId="77777777" w:rsidR="00DB340E" w:rsidRPr="00F760E8" w:rsidRDefault="00DB340E" w:rsidP="00CB676C">
            <w:pPr>
              <w:jc w:val="center"/>
              <w:rPr>
                <w:b/>
                <w:bCs/>
              </w:rPr>
            </w:pPr>
            <w:r>
              <w:rPr>
                <w:b/>
                <w:bCs/>
              </w:rPr>
              <w:t>Price</w:t>
            </w:r>
          </w:p>
        </w:tc>
      </w:tr>
      <w:tr w:rsidR="00DB340E" w14:paraId="5D1379E6" w14:textId="77777777" w:rsidTr="00844005">
        <w:trPr>
          <w:jc w:val="center"/>
        </w:trPr>
        <w:tc>
          <w:tcPr>
            <w:tcW w:w="1816" w:type="dxa"/>
            <w:tcBorders>
              <w:bottom w:val="single" w:sz="4" w:space="0" w:color="auto"/>
            </w:tcBorders>
            <w:shd w:val="clear" w:color="auto" w:fill="92D050"/>
            <w:vAlign w:val="center"/>
          </w:tcPr>
          <w:p w14:paraId="7CD18889" w14:textId="77777777" w:rsidR="00DB340E" w:rsidRDefault="003A5692" w:rsidP="00CB676C">
            <w:pPr>
              <w:jc w:val="center"/>
            </w:pPr>
            <w:r>
              <w:t>QSD2030</w:t>
            </w:r>
          </w:p>
          <w:p w14:paraId="710B5AE1" w14:textId="77777777" w:rsidR="003A5692" w:rsidRDefault="003A5692" w:rsidP="00CB676C">
            <w:pPr>
              <w:jc w:val="center"/>
            </w:pPr>
            <w:r>
              <w:rPr>
                <w:noProof/>
              </w:rPr>
              <w:drawing>
                <wp:inline distT="0" distB="0" distL="0" distR="0" wp14:anchorId="2D37A489" wp14:editId="4AAFE62C">
                  <wp:extent cx="1016000" cy="842645"/>
                  <wp:effectExtent l="0" t="0" r="0" b="0"/>
                  <wp:docPr id="1576077740" name="Picture 1576077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016000" cy="842645"/>
                          </a:xfrm>
                          <a:prstGeom prst="rect">
                            <a:avLst/>
                          </a:prstGeom>
                        </pic:spPr>
                      </pic:pic>
                    </a:graphicData>
                  </a:graphic>
                </wp:inline>
              </w:drawing>
            </w:r>
          </w:p>
          <w:p w14:paraId="04D52BD5" w14:textId="305D88CA" w:rsidR="003A5692" w:rsidRPr="004A1ED4" w:rsidRDefault="007E533F" w:rsidP="00CB676C">
            <w:pPr>
              <w:jc w:val="center"/>
            </w:pPr>
            <w:sdt>
              <w:sdtPr>
                <w:id w:val="147412205"/>
                <w:citation/>
              </w:sdtPr>
              <w:sdtEndPr/>
              <w:sdtContent>
                <w:r w:rsidR="003A5692">
                  <w:fldChar w:fldCharType="begin"/>
                </w:r>
                <w:r w:rsidR="003A5692">
                  <w:instrText xml:space="preserve"> CITATION RS2215 \l 2057 </w:instrText>
                </w:r>
                <w:r w:rsidR="003A5692">
                  <w:fldChar w:fldCharType="separate"/>
                </w:r>
                <w:r w:rsidR="00A60495" w:rsidRPr="00A60495">
                  <w:rPr>
                    <w:noProof/>
                  </w:rPr>
                  <w:t>[28]</w:t>
                </w:r>
                <w:r w:rsidR="003A5692">
                  <w:fldChar w:fldCharType="end"/>
                </w:r>
              </w:sdtContent>
            </w:sdt>
          </w:p>
        </w:tc>
        <w:tc>
          <w:tcPr>
            <w:tcW w:w="1865" w:type="dxa"/>
            <w:tcBorders>
              <w:bottom w:val="single" w:sz="4" w:space="0" w:color="auto"/>
            </w:tcBorders>
            <w:shd w:val="clear" w:color="auto" w:fill="92D050"/>
            <w:vAlign w:val="center"/>
          </w:tcPr>
          <w:p w14:paraId="00FF3ADD" w14:textId="1196CB55" w:rsidR="00DB340E" w:rsidRDefault="003A5692" w:rsidP="00CB676C">
            <w:pPr>
              <w:jc w:val="center"/>
            </w:pPr>
            <w:proofErr w:type="spellStart"/>
            <w:r>
              <w:t>OnSemi</w:t>
            </w:r>
            <w:proofErr w:type="spellEnd"/>
            <w:r>
              <w:t>/Fairchild</w:t>
            </w:r>
          </w:p>
        </w:tc>
        <w:tc>
          <w:tcPr>
            <w:tcW w:w="1417" w:type="dxa"/>
            <w:tcBorders>
              <w:bottom w:val="single" w:sz="4" w:space="0" w:color="auto"/>
            </w:tcBorders>
            <w:shd w:val="clear" w:color="auto" w:fill="92D050"/>
            <w:vAlign w:val="center"/>
          </w:tcPr>
          <w:p w14:paraId="5A81D167" w14:textId="349B8AD0" w:rsidR="00DB340E" w:rsidRDefault="003A5692" w:rsidP="00CB676C">
            <w:pPr>
              <w:jc w:val="center"/>
            </w:pPr>
            <w:r>
              <w:t xml:space="preserve">30mm X </w:t>
            </w:r>
            <w:r>
              <w:rPr>
                <w:rFonts w:cstheme="minorHAnsi"/>
              </w:rPr>
              <w:t>Ø</w:t>
            </w:r>
            <w:r w:rsidR="00844005">
              <w:t>5</w:t>
            </w:r>
            <w:r>
              <w:t>mm</w:t>
            </w:r>
          </w:p>
        </w:tc>
        <w:tc>
          <w:tcPr>
            <w:tcW w:w="2552" w:type="dxa"/>
            <w:tcBorders>
              <w:bottom w:val="single" w:sz="4" w:space="0" w:color="auto"/>
            </w:tcBorders>
            <w:shd w:val="clear" w:color="auto" w:fill="92D050"/>
            <w:vAlign w:val="center"/>
          </w:tcPr>
          <w:p w14:paraId="414B4133" w14:textId="105E2823" w:rsidR="00DB340E" w:rsidRPr="00795494" w:rsidRDefault="00DB340E" w:rsidP="00CB676C">
            <w:pPr>
              <w:ind w:left="490"/>
              <w:rPr>
                <w:b/>
                <w:bCs/>
              </w:rPr>
            </w:pPr>
            <w:r w:rsidRPr="00795494">
              <w:rPr>
                <w:b/>
                <w:bCs/>
              </w:rPr>
              <w:t xml:space="preserve">Operating Voltage – </w:t>
            </w:r>
            <w:r w:rsidR="00844005" w:rsidRPr="00BF162D">
              <w:t>1.3</w:t>
            </w:r>
            <w:r w:rsidRPr="00BF162D">
              <w:t>V</w:t>
            </w:r>
          </w:p>
          <w:p w14:paraId="7F110C3A" w14:textId="3B4E487B" w:rsidR="00DB340E" w:rsidRPr="00795494" w:rsidRDefault="00DB340E" w:rsidP="00CB676C">
            <w:pPr>
              <w:ind w:left="490"/>
              <w:rPr>
                <w:b/>
                <w:bCs/>
              </w:rPr>
            </w:pPr>
            <w:r w:rsidRPr="00795494">
              <w:rPr>
                <w:b/>
                <w:bCs/>
              </w:rPr>
              <w:t xml:space="preserve">Signal - </w:t>
            </w:r>
            <w:r w:rsidR="00844005" w:rsidRPr="00844005">
              <w:t>analogue</w:t>
            </w:r>
          </w:p>
          <w:p w14:paraId="62E12E77" w14:textId="73C0673D" w:rsidR="00DB340E" w:rsidRDefault="00844005" w:rsidP="00844005">
            <w:pPr>
              <w:ind w:left="490"/>
              <w:rPr>
                <w:rFonts w:cstheme="minorHAnsi"/>
              </w:rPr>
            </w:pPr>
            <w:r>
              <w:rPr>
                <w:b/>
                <w:bCs/>
              </w:rPr>
              <w:t xml:space="preserve">Wide Reception Angle - </w:t>
            </w:r>
            <w:r w:rsidRPr="00844005">
              <w:t>40</w:t>
            </w:r>
            <w:r w:rsidRPr="00844005">
              <w:rPr>
                <w:rFonts w:cstheme="minorHAnsi"/>
              </w:rPr>
              <w:t>°</w:t>
            </w:r>
          </w:p>
          <w:p w14:paraId="37459176" w14:textId="3786A378" w:rsidR="00844005" w:rsidRDefault="00844005" w:rsidP="00844005">
            <w:pPr>
              <w:ind w:left="490"/>
            </w:pPr>
            <w:r>
              <w:rPr>
                <w:b/>
                <w:bCs/>
              </w:rPr>
              <w:t xml:space="preserve">Peak sensitivity – </w:t>
            </w:r>
            <w:r w:rsidRPr="00844005">
              <w:t>880nm</w:t>
            </w:r>
          </w:p>
          <w:p w14:paraId="433A1593" w14:textId="711B5941" w:rsidR="00844005" w:rsidRDefault="00844005" w:rsidP="00844005">
            <w:pPr>
              <w:ind w:left="490"/>
              <w:rPr>
                <w:rFonts w:cstheme="minorHAnsi"/>
                <w:b/>
                <w:bCs/>
              </w:rPr>
            </w:pPr>
            <w:r>
              <w:rPr>
                <w:b/>
                <w:bCs/>
              </w:rPr>
              <w:t>Max.</w:t>
            </w:r>
            <w:r>
              <w:rPr>
                <w:rFonts w:cstheme="minorHAnsi"/>
                <w:b/>
                <w:bCs/>
              </w:rPr>
              <w:t xml:space="preserve"> current – </w:t>
            </w:r>
            <w:r w:rsidRPr="00844005">
              <w:rPr>
                <w:rFonts w:cstheme="minorHAnsi"/>
              </w:rPr>
              <w:t>80mA</w:t>
            </w:r>
          </w:p>
          <w:p w14:paraId="58BE4928" w14:textId="407EFDF3" w:rsidR="00844005" w:rsidRDefault="00844005" w:rsidP="00844005">
            <w:pPr>
              <w:ind w:left="490"/>
            </w:pPr>
          </w:p>
        </w:tc>
        <w:tc>
          <w:tcPr>
            <w:tcW w:w="1559" w:type="dxa"/>
            <w:tcBorders>
              <w:bottom w:val="single" w:sz="4" w:space="0" w:color="auto"/>
            </w:tcBorders>
            <w:shd w:val="clear" w:color="auto" w:fill="92D050"/>
            <w:vAlign w:val="center"/>
          </w:tcPr>
          <w:p w14:paraId="17095BCD" w14:textId="76243555" w:rsidR="00DB340E" w:rsidRDefault="00DB340E" w:rsidP="00CB676C">
            <w:pPr>
              <w:ind w:left="490"/>
            </w:pPr>
            <w:r>
              <w:t>£</w:t>
            </w:r>
            <w:r w:rsidR="00844005">
              <w:t>0.254</w:t>
            </w:r>
          </w:p>
        </w:tc>
      </w:tr>
      <w:tr w:rsidR="00DB340E" w14:paraId="2C526988" w14:textId="77777777" w:rsidTr="00844005">
        <w:trPr>
          <w:trHeight w:val="3312"/>
          <w:jc w:val="center"/>
        </w:trPr>
        <w:tc>
          <w:tcPr>
            <w:tcW w:w="1816" w:type="dxa"/>
            <w:tcBorders>
              <w:bottom w:val="single" w:sz="4" w:space="0" w:color="auto"/>
            </w:tcBorders>
            <w:vAlign w:val="center"/>
          </w:tcPr>
          <w:p w14:paraId="4F53525B" w14:textId="76BF68CA" w:rsidR="001661A7" w:rsidRDefault="001661A7" w:rsidP="00CB676C">
            <w:pPr>
              <w:jc w:val="center"/>
              <w:rPr>
                <w:noProof/>
              </w:rPr>
            </w:pPr>
            <w:r>
              <w:rPr>
                <w:noProof/>
              </w:rPr>
              <w:t>OPL800</w:t>
            </w:r>
          </w:p>
          <w:p w14:paraId="3765354F" w14:textId="51F8C2BB" w:rsidR="00DB340E" w:rsidRDefault="001661A7" w:rsidP="00CB676C">
            <w:pPr>
              <w:jc w:val="center"/>
            </w:pPr>
            <w:r>
              <w:rPr>
                <w:noProof/>
              </w:rPr>
              <w:drawing>
                <wp:inline distT="0" distB="0" distL="0" distR="0" wp14:anchorId="638C3351" wp14:editId="33DA1F8A">
                  <wp:extent cx="1009650" cy="615255"/>
                  <wp:effectExtent l="0" t="0" r="0" b="0"/>
                  <wp:docPr id="1576077741" name="Picture 1576077741" descr="TT ELECTRONICS / OPTEK TECHNOLOGY OPL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 ELECTRONICS / OPTEK TECHNOLOGY OPL80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21862" cy="622697"/>
                          </a:xfrm>
                          <a:prstGeom prst="rect">
                            <a:avLst/>
                          </a:prstGeom>
                          <a:noFill/>
                          <a:ln>
                            <a:noFill/>
                          </a:ln>
                        </pic:spPr>
                      </pic:pic>
                    </a:graphicData>
                  </a:graphic>
                </wp:inline>
              </w:drawing>
            </w:r>
          </w:p>
          <w:p w14:paraId="40BADE48" w14:textId="67177572" w:rsidR="00DB340E" w:rsidRPr="004A1ED4" w:rsidRDefault="007E533F" w:rsidP="00CB676C">
            <w:pPr>
              <w:jc w:val="center"/>
            </w:pPr>
            <w:sdt>
              <w:sdtPr>
                <w:id w:val="1218085377"/>
                <w:citation/>
              </w:sdtPr>
              <w:sdtEndPr/>
              <w:sdtContent>
                <w:r w:rsidR="001661A7">
                  <w:fldChar w:fldCharType="begin"/>
                </w:r>
                <w:r w:rsidR="001661A7">
                  <w:instrText xml:space="preserve"> CITATION Far223 \l 2057 </w:instrText>
                </w:r>
                <w:r w:rsidR="001661A7">
                  <w:fldChar w:fldCharType="separate"/>
                </w:r>
                <w:r w:rsidR="00A60495" w:rsidRPr="00A60495">
                  <w:rPr>
                    <w:noProof/>
                  </w:rPr>
                  <w:t>[27]</w:t>
                </w:r>
                <w:r w:rsidR="001661A7">
                  <w:fldChar w:fldCharType="end"/>
                </w:r>
              </w:sdtContent>
            </w:sdt>
          </w:p>
        </w:tc>
        <w:tc>
          <w:tcPr>
            <w:tcW w:w="1865" w:type="dxa"/>
            <w:tcBorders>
              <w:bottom w:val="single" w:sz="4" w:space="0" w:color="auto"/>
            </w:tcBorders>
            <w:vAlign w:val="center"/>
          </w:tcPr>
          <w:p w14:paraId="5BEE4E0A" w14:textId="10150500" w:rsidR="00DB340E" w:rsidRDefault="001661A7" w:rsidP="00CB676C">
            <w:pPr>
              <w:jc w:val="center"/>
            </w:pPr>
            <w:r>
              <w:t>TT Electronics/</w:t>
            </w:r>
            <w:proofErr w:type="spellStart"/>
            <w:r>
              <w:t>Optek</w:t>
            </w:r>
            <w:proofErr w:type="spellEnd"/>
            <w:r>
              <w:t xml:space="preserve"> technology</w:t>
            </w:r>
          </w:p>
        </w:tc>
        <w:tc>
          <w:tcPr>
            <w:tcW w:w="1417" w:type="dxa"/>
            <w:tcBorders>
              <w:bottom w:val="single" w:sz="4" w:space="0" w:color="auto"/>
            </w:tcBorders>
            <w:vAlign w:val="center"/>
          </w:tcPr>
          <w:p w14:paraId="6034C653" w14:textId="68B7D714" w:rsidR="00DB340E" w:rsidRDefault="001661A7" w:rsidP="00CB676C">
            <w:pPr>
              <w:jc w:val="center"/>
            </w:pPr>
            <w:r>
              <w:t>3</w:t>
            </w:r>
            <w:r w:rsidR="00F24872">
              <w:t>3</w:t>
            </w:r>
            <w:r>
              <w:t xml:space="preserve">mm X </w:t>
            </w:r>
            <w:r>
              <w:rPr>
                <w:rFonts w:cstheme="minorHAnsi"/>
              </w:rPr>
              <w:t>Ø</w:t>
            </w:r>
            <w:r>
              <w:t>5mm</w:t>
            </w:r>
          </w:p>
        </w:tc>
        <w:tc>
          <w:tcPr>
            <w:tcW w:w="2552" w:type="dxa"/>
            <w:tcBorders>
              <w:bottom w:val="single" w:sz="4" w:space="0" w:color="auto"/>
            </w:tcBorders>
            <w:vAlign w:val="center"/>
          </w:tcPr>
          <w:p w14:paraId="126231D0" w14:textId="1EB93D8A" w:rsidR="001661A7" w:rsidRPr="00795494" w:rsidRDefault="001661A7" w:rsidP="001661A7">
            <w:pPr>
              <w:ind w:left="490"/>
              <w:rPr>
                <w:b/>
                <w:bCs/>
              </w:rPr>
            </w:pPr>
            <w:r w:rsidRPr="00795494">
              <w:rPr>
                <w:b/>
                <w:bCs/>
              </w:rPr>
              <w:t xml:space="preserve">Operating Voltage – </w:t>
            </w:r>
            <w:r w:rsidR="00F24872" w:rsidRPr="00BF162D">
              <w:t>5.5</w:t>
            </w:r>
            <w:r w:rsidRPr="00BF162D">
              <w:t>V</w:t>
            </w:r>
          </w:p>
          <w:p w14:paraId="5C1DBDF2" w14:textId="77777777" w:rsidR="001661A7" w:rsidRPr="00795494" w:rsidRDefault="001661A7" w:rsidP="001661A7">
            <w:pPr>
              <w:ind w:left="490"/>
              <w:rPr>
                <w:b/>
                <w:bCs/>
              </w:rPr>
            </w:pPr>
            <w:r w:rsidRPr="00795494">
              <w:rPr>
                <w:b/>
                <w:bCs/>
              </w:rPr>
              <w:t xml:space="preserve">Signal - </w:t>
            </w:r>
            <w:r w:rsidRPr="00844005">
              <w:t>analogue</w:t>
            </w:r>
          </w:p>
          <w:p w14:paraId="7C0CCE64" w14:textId="39728C85" w:rsidR="001661A7" w:rsidRDefault="001661A7" w:rsidP="001661A7">
            <w:pPr>
              <w:ind w:left="490"/>
              <w:rPr>
                <w:rFonts w:cstheme="minorHAnsi"/>
              </w:rPr>
            </w:pPr>
            <w:r>
              <w:rPr>
                <w:b/>
                <w:bCs/>
              </w:rPr>
              <w:t xml:space="preserve">Wide Reception Angle - </w:t>
            </w:r>
            <w:r w:rsidR="00F24872">
              <w:t>35</w:t>
            </w:r>
            <w:r w:rsidRPr="00844005">
              <w:rPr>
                <w:rFonts w:cstheme="minorHAnsi"/>
              </w:rPr>
              <w:t>°</w:t>
            </w:r>
          </w:p>
          <w:p w14:paraId="1256DE99" w14:textId="0CE0D7EA" w:rsidR="001661A7" w:rsidRDefault="001661A7" w:rsidP="001661A7">
            <w:pPr>
              <w:ind w:left="490"/>
            </w:pPr>
            <w:r>
              <w:rPr>
                <w:b/>
                <w:bCs/>
              </w:rPr>
              <w:t xml:space="preserve">Peak sensitivity – </w:t>
            </w:r>
            <w:r w:rsidR="00F24872">
              <w:t>935</w:t>
            </w:r>
            <w:r w:rsidRPr="00844005">
              <w:t>nm</w:t>
            </w:r>
          </w:p>
          <w:p w14:paraId="29A64842" w14:textId="0D984D08" w:rsidR="001661A7" w:rsidRDefault="001661A7" w:rsidP="001661A7">
            <w:pPr>
              <w:ind w:left="490"/>
              <w:rPr>
                <w:rFonts w:cstheme="minorHAnsi"/>
                <w:b/>
                <w:bCs/>
              </w:rPr>
            </w:pPr>
            <w:r>
              <w:rPr>
                <w:b/>
                <w:bCs/>
              </w:rPr>
              <w:t>Max.</w:t>
            </w:r>
            <w:r>
              <w:rPr>
                <w:rFonts w:cstheme="minorHAnsi"/>
                <w:b/>
                <w:bCs/>
              </w:rPr>
              <w:t xml:space="preserve"> current – </w:t>
            </w:r>
            <w:r w:rsidR="00F24872">
              <w:rPr>
                <w:rFonts w:cstheme="minorHAnsi"/>
              </w:rPr>
              <w:t>15</w:t>
            </w:r>
            <w:r w:rsidRPr="00844005">
              <w:rPr>
                <w:rFonts w:cstheme="minorHAnsi"/>
              </w:rPr>
              <w:t>mA</w:t>
            </w:r>
          </w:p>
          <w:p w14:paraId="073FBAAB" w14:textId="77777777" w:rsidR="00DB340E" w:rsidRDefault="00DB340E" w:rsidP="00D76953"/>
        </w:tc>
        <w:tc>
          <w:tcPr>
            <w:tcW w:w="1559" w:type="dxa"/>
            <w:tcBorders>
              <w:bottom w:val="single" w:sz="4" w:space="0" w:color="auto"/>
            </w:tcBorders>
            <w:vAlign w:val="center"/>
          </w:tcPr>
          <w:p w14:paraId="32E8E97F" w14:textId="144E1DD3" w:rsidR="00DB340E" w:rsidRDefault="00DB340E" w:rsidP="00CB676C">
            <w:pPr>
              <w:ind w:left="360"/>
            </w:pPr>
            <w:r>
              <w:t>£</w:t>
            </w:r>
            <w:r w:rsidR="00F24872">
              <w:t>0.31</w:t>
            </w:r>
          </w:p>
        </w:tc>
      </w:tr>
      <w:tr w:rsidR="00DB340E" w14:paraId="2C46234A" w14:textId="77777777" w:rsidTr="00844005">
        <w:trPr>
          <w:jc w:val="center"/>
        </w:trPr>
        <w:tc>
          <w:tcPr>
            <w:tcW w:w="1816" w:type="dxa"/>
            <w:shd w:val="clear" w:color="auto" w:fill="auto"/>
            <w:vAlign w:val="center"/>
          </w:tcPr>
          <w:p w14:paraId="4DE1D202" w14:textId="53DA7A3A" w:rsidR="00D52F21" w:rsidRDefault="00D52F21" w:rsidP="00AE6B71">
            <w:pPr>
              <w:jc w:val="center"/>
            </w:pPr>
            <w:r>
              <w:t>S5973</w:t>
            </w:r>
          </w:p>
          <w:p w14:paraId="70272DDC" w14:textId="77777777" w:rsidR="00D52F21" w:rsidRDefault="00D52F21" w:rsidP="00CB676C">
            <w:pPr>
              <w:jc w:val="center"/>
            </w:pPr>
            <w:r>
              <w:rPr>
                <w:noProof/>
              </w:rPr>
              <w:drawing>
                <wp:inline distT="0" distB="0" distL="0" distR="0" wp14:anchorId="33FDA5D4" wp14:editId="07E816D2">
                  <wp:extent cx="1016000" cy="902970"/>
                  <wp:effectExtent l="0" t="0" r="0" b="0"/>
                  <wp:docPr id="1576077745" name="Picture 1576077745" descr="HAMAMATSU S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MAMATSU S597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16000" cy="902970"/>
                          </a:xfrm>
                          <a:prstGeom prst="rect">
                            <a:avLst/>
                          </a:prstGeom>
                          <a:noFill/>
                          <a:ln>
                            <a:noFill/>
                          </a:ln>
                        </pic:spPr>
                      </pic:pic>
                    </a:graphicData>
                  </a:graphic>
                </wp:inline>
              </w:drawing>
            </w:r>
          </w:p>
          <w:p w14:paraId="3C21D12E" w14:textId="30D5B414" w:rsidR="00D52F21" w:rsidRPr="004A1ED4" w:rsidRDefault="007E533F" w:rsidP="00CB676C">
            <w:pPr>
              <w:jc w:val="center"/>
            </w:pPr>
            <w:sdt>
              <w:sdtPr>
                <w:id w:val="1154798437"/>
                <w:citation/>
              </w:sdtPr>
              <w:sdtEndPr/>
              <w:sdtContent>
                <w:r w:rsidR="00D52F21">
                  <w:fldChar w:fldCharType="begin"/>
                </w:r>
                <w:r w:rsidR="00D52F21">
                  <w:instrText xml:space="preserve"> CITATION Far224 \l 2057 </w:instrText>
                </w:r>
                <w:r w:rsidR="00D52F21">
                  <w:fldChar w:fldCharType="separate"/>
                </w:r>
                <w:r w:rsidR="00A60495" w:rsidRPr="00A60495">
                  <w:rPr>
                    <w:noProof/>
                  </w:rPr>
                  <w:t>[29]</w:t>
                </w:r>
                <w:r w:rsidR="00D52F21">
                  <w:fldChar w:fldCharType="end"/>
                </w:r>
              </w:sdtContent>
            </w:sdt>
          </w:p>
        </w:tc>
        <w:tc>
          <w:tcPr>
            <w:tcW w:w="1865" w:type="dxa"/>
            <w:shd w:val="clear" w:color="auto" w:fill="auto"/>
            <w:vAlign w:val="center"/>
          </w:tcPr>
          <w:p w14:paraId="7862A5C7" w14:textId="1BC6DBB0" w:rsidR="00DB340E" w:rsidRPr="00915E8E" w:rsidRDefault="00D52F21" w:rsidP="00CB676C">
            <w:pPr>
              <w:jc w:val="center"/>
            </w:pPr>
            <w:r>
              <w:t>Hamamatsu</w:t>
            </w:r>
          </w:p>
        </w:tc>
        <w:tc>
          <w:tcPr>
            <w:tcW w:w="1417" w:type="dxa"/>
            <w:shd w:val="clear" w:color="auto" w:fill="auto"/>
            <w:vAlign w:val="center"/>
          </w:tcPr>
          <w:p w14:paraId="7B7EBBD9" w14:textId="190D1DD9" w:rsidR="00DB340E" w:rsidRPr="00915E8E" w:rsidRDefault="00D52F21" w:rsidP="00CB676C">
            <w:pPr>
              <w:jc w:val="center"/>
              <w:rPr>
                <w:highlight w:val="yellow"/>
              </w:rPr>
            </w:pPr>
            <w:r>
              <w:t xml:space="preserve">32mm X </w:t>
            </w:r>
            <w:r>
              <w:rPr>
                <w:rFonts w:cstheme="minorHAnsi"/>
              </w:rPr>
              <w:t>Ø</w:t>
            </w:r>
            <w:r w:rsidR="004D5879">
              <w:t>6</w:t>
            </w:r>
            <w:r>
              <w:t>mm</w:t>
            </w:r>
          </w:p>
        </w:tc>
        <w:tc>
          <w:tcPr>
            <w:tcW w:w="2552" w:type="dxa"/>
            <w:shd w:val="clear" w:color="auto" w:fill="auto"/>
            <w:vAlign w:val="center"/>
          </w:tcPr>
          <w:p w14:paraId="595E257E" w14:textId="665F6E25" w:rsidR="00D52F21" w:rsidRPr="00795494" w:rsidRDefault="00D52F21" w:rsidP="00D52F21">
            <w:pPr>
              <w:ind w:left="490"/>
              <w:rPr>
                <w:b/>
                <w:bCs/>
              </w:rPr>
            </w:pPr>
            <w:r w:rsidRPr="00795494">
              <w:rPr>
                <w:b/>
                <w:bCs/>
              </w:rPr>
              <w:t xml:space="preserve">Operating Voltage – </w:t>
            </w:r>
            <w:r w:rsidRPr="00BF162D">
              <w:t>3.3V</w:t>
            </w:r>
          </w:p>
          <w:p w14:paraId="0BD143C5" w14:textId="77777777" w:rsidR="00D52F21" w:rsidRPr="00795494" w:rsidRDefault="00D52F21" w:rsidP="00D52F21">
            <w:pPr>
              <w:ind w:left="490"/>
              <w:rPr>
                <w:b/>
                <w:bCs/>
              </w:rPr>
            </w:pPr>
            <w:r w:rsidRPr="00795494">
              <w:rPr>
                <w:b/>
                <w:bCs/>
              </w:rPr>
              <w:t xml:space="preserve">Signal - </w:t>
            </w:r>
            <w:r w:rsidRPr="00844005">
              <w:t>analogue</w:t>
            </w:r>
          </w:p>
          <w:p w14:paraId="76218CBE" w14:textId="1EA36F31" w:rsidR="00D52F21" w:rsidRDefault="00D52F21" w:rsidP="00D52F21">
            <w:pPr>
              <w:ind w:left="490"/>
              <w:rPr>
                <w:rFonts w:cstheme="minorHAnsi"/>
              </w:rPr>
            </w:pPr>
            <w:r>
              <w:rPr>
                <w:b/>
                <w:bCs/>
              </w:rPr>
              <w:t xml:space="preserve">Wide Reception Angle - </w:t>
            </w:r>
            <w:r w:rsidR="004D5879">
              <w:t>40</w:t>
            </w:r>
            <w:r w:rsidRPr="00844005">
              <w:rPr>
                <w:rFonts w:cstheme="minorHAnsi"/>
              </w:rPr>
              <w:t>°</w:t>
            </w:r>
          </w:p>
          <w:p w14:paraId="00214D5D" w14:textId="594FD492" w:rsidR="00D52F21" w:rsidRDefault="00D52F21" w:rsidP="00D52F21">
            <w:pPr>
              <w:ind w:left="490"/>
            </w:pPr>
            <w:r>
              <w:rPr>
                <w:b/>
                <w:bCs/>
              </w:rPr>
              <w:t xml:space="preserve">Peak sensitivity – </w:t>
            </w:r>
            <w:r>
              <w:t>760</w:t>
            </w:r>
            <w:r w:rsidRPr="00844005">
              <w:t>nm</w:t>
            </w:r>
          </w:p>
          <w:p w14:paraId="18A19179" w14:textId="168AB45B" w:rsidR="00D52F21" w:rsidRDefault="00D52F21" w:rsidP="00D52F21">
            <w:pPr>
              <w:ind w:left="490"/>
              <w:rPr>
                <w:rFonts w:cstheme="minorHAnsi"/>
                <w:b/>
                <w:bCs/>
              </w:rPr>
            </w:pPr>
            <w:r>
              <w:rPr>
                <w:b/>
                <w:bCs/>
              </w:rPr>
              <w:t>Max.</w:t>
            </w:r>
            <w:r>
              <w:rPr>
                <w:rFonts w:cstheme="minorHAnsi"/>
                <w:b/>
                <w:bCs/>
              </w:rPr>
              <w:t xml:space="preserve"> current – </w:t>
            </w:r>
            <w:r>
              <w:rPr>
                <w:rFonts w:cstheme="minorHAnsi"/>
              </w:rPr>
              <w:t>740</w:t>
            </w:r>
            <w:r w:rsidRPr="00844005">
              <w:rPr>
                <w:rFonts w:cstheme="minorHAnsi"/>
              </w:rPr>
              <w:t>mA</w:t>
            </w:r>
          </w:p>
          <w:p w14:paraId="79ACEE9E" w14:textId="5F5EF808" w:rsidR="00DB340E" w:rsidRPr="00055FFD" w:rsidRDefault="00DB340E" w:rsidP="00CB676C">
            <w:pPr>
              <w:ind w:left="360"/>
            </w:pPr>
          </w:p>
        </w:tc>
        <w:tc>
          <w:tcPr>
            <w:tcW w:w="1559" w:type="dxa"/>
            <w:shd w:val="clear" w:color="auto" w:fill="auto"/>
            <w:vAlign w:val="center"/>
          </w:tcPr>
          <w:p w14:paraId="7A4B0D32" w14:textId="46CF8F70" w:rsidR="00DB340E" w:rsidRPr="00B33A32" w:rsidRDefault="00DB340E" w:rsidP="00CB676C">
            <w:pPr>
              <w:ind w:left="360"/>
            </w:pPr>
            <w:r>
              <w:t>£</w:t>
            </w:r>
            <w:r w:rsidR="00D52F21">
              <w:t>27.60</w:t>
            </w:r>
          </w:p>
        </w:tc>
      </w:tr>
      <w:tr w:rsidR="00D52F21" w14:paraId="464781C0" w14:textId="77777777" w:rsidTr="00844005">
        <w:trPr>
          <w:jc w:val="center"/>
        </w:trPr>
        <w:tc>
          <w:tcPr>
            <w:tcW w:w="1816" w:type="dxa"/>
            <w:shd w:val="clear" w:color="auto" w:fill="auto"/>
            <w:vAlign w:val="center"/>
          </w:tcPr>
          <w:p w14:paraId="7601EC6D" w14:textId="51DABC90" w:rsidR="004D5879" w:rsidRDefault="004D5879" w:rsidP="00CB676C">
            <w:pPr>
              <w:jc w:val="center"/>
              <w:rPr>
                <w:noProof/>
              </w:rPr>
            </w:pPr>
            <w:r>
              <w:rPr>
                <w:rFonts w:ascii="Arial" w:hAnsi="Arial" w:cs="Arial"/>
                <w:color w:val="111111"/>
                <w:sz w:val="20"/>
                <w:szCs w:val="20"/>
                <w:shd w:val="clear" w:color="auto" w:fill="FFFFFF"/>
              </w:rPr>
              <w:t>LSIPD-L2</w:t>
            </w:r>
          </w:p>
          <w:p w14:paraId="1BAE1699" w14:textId="77777777" w:rsidR="004D5879" w:rsidRDefault="004D5879" w:rsidP="00CB676C">
            <w:pPr>
              <w:jc w:val="center"/>
              <w:rPr>
                <w:noProof/>
              </w:rPr>
            </w:pPr>
          </w:p>
          <w:p w14:paraId="7D61BDD5" w14:textId="78798836" w:rsidR="00D52F21" w:rsidRDefault="004D5879" w:rsidP="00CB676C">
            <w:pPr>
              <w:jc w:val="center"/>
            </w:pPr>
            <w:r>
              <w:rPr>
                <w:noProof/>
              </w:rPr>
              <w:drawing>
                <wp:inline distT="0" distB="0" distL="0" distR="0" wp14:anchorId="60DF48A2" wp14:editId="5E1F6717">
                  <wp:extent cx="895350" cy="611636"/>
                  <wp:effectExtent l="0" t="0" r="0" b="0"/>
                  <wp:docPr id="1576077746" name="Picture 157607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06019" cy="618925"/>
                          </a:xfrm>
                          <a:prstGeom prst="rect">
                            <a:avLst/>
                          </a:prstGeom>
                          <a:noFill/>
                          <a:ln>
                            <a:noFill/>
                          </a:ln>
                        </pic:spPr>
                      </pic:pic>
                    </a:graphicData>
                  </a:graphic>
                </wp:inline>
              </w:drawing>
            </w:r>
            <w:sdt>
              <w:sdtPr>
                <w:id w:val="48579893"/>
                <w:citation/>
              </w:sdtPr>
              <w:sdtEndPr/>
              <w:sdtContent>
                <w:r>
                  <w:fldChar w:fldCharType="begin"/>
                </w:r>
                <w:r>
                  <w:instrText xml:space="preserve"> CITATION Bea22 \l 2057 </w:instrText>
                </w:r>
                <w:r>
                  <w:fldChar w:fldCharType="separate"/>
                </w:r>
                <w:r w:rsidR="00A60495">
                  <w:rPr>
                    <w:noProof/>
                  </w:rPr>
                  <w:t xml:space="preserve"> </w:t>
                </w:r>
                <w:r w:rsidR="00A60495" w:rsidRPr="00A60495">
                  <w:rPr>
                    <w:noProof/>
                  </w:rPr>
                  <w:t>[30]</w:t>
                </w:r>
                <w:r>
                  <w:fldChar w:fldCharType="end"/>
                </w:r>
              </w:sdtContent>
            </w:sdt>
          </w:p>
        </w:tc>
        <w:tc>
          <w:tcPr>
            <w:tcW w:w="1865" w:type="dxa"/>
            <w:shd w:val="clear" w:color="auto" w:fill="auto"/>
            <w:vAlign w:val="center"/>
          </w:tcPr>
          <w:p w14:paraId="29BCA298" w14:textId="28767BF4" w:rsidR="00D52F21" w:rsidRDefault="004D5879" w:rsidP="00CB676C">
            <w:pPr>
              <w:jc w:val="center"/>
            </w:pPr>
            <w:proofErr w:type="spellStart"/>
            <w:r>
              <w:t>Beamqus</w:t>
            </w:r>
            <w:proofErr w:type="spellEnd"/>
          </w:p>
        </w:tc>
        <w:tc>
          <w:tcPr>
            <w:tcW w:w="1417" w:type="dxa"/>
            <w:shd w:val="clear" w:color="auto" w:fill="auto"/>
            <w:vAlign w:val="center"/>
          </w:tcPr>
          <w:p w14:paraId="44B671C4" w14:textId="59752496" w:rsidR="00D52F21" w:rsidRDefault="004D5879" w:rsidP="00CB676C">
            <w:pPr>
              <w:jc w:val="center"/>
            </w:pPr>
            <w:r>
              <w:t xml:space="preserve">342mm X </w:t>
            </w:r>
            <w:r>
              <w:rPr>
                <w:rFonts w:cstheme="minorHAnsi"/>
              </w:rPr>
              <w:t>Ø</w:t>
            </w:r>
            <w:r>
              <w:t>8mm</w:t>
            </w:r>
          </w:p>
        </w:tc>
        <w:tc>
          <w:tcPr>
            <w:tcW w:w="2552" w:type="dxa"/>
            <w:shd w:val="clear" w:color="auto" w:fill="auto"/>
            <w:vAlign w:val="center"/>
          </w:tcPr>
          <w:p w14:paraId="3929EEE6" w14:textId="08DC031C" w:rsidR="004D5879" w:rsidRPr="00795494" w:rsidRDefault="004D5879" w:rsidP="004D5879">
            <w:pPr>
              <w:ind w:left="490"/>
              <w:rPr>
                <w:b/>
                <w:bCs/>
              </w:rPr>
            </w:pPr>
            <w:r w:rsidRPr="00795494">
              <w:rPr>
                <w:b/>
                <w:bCs/>
              </w:rPr>
              <w:t xml:space="preserve">Operating Voltage – </w:t>
            </w:r>
            <w:r w:rsidRPr="00BF162D">
              <w:t>5V</w:t>
            </w:r>
          </w:p>
          <w:p w14:paraId="18BEBFD4" w14:textId="77777777" w:rsidR="004D5879" w:rsidRPr="00795494" w:rsidRDefault="004D5879" w:rsidP="004D5879">
            <w:pPr>
              <w:ind w:left="490"/>
              <w:rPr>
                <w:b/>
                <w:bCs/>
              </w:rPr>
            </w:pPr>
            <w:r w:rsidRPr="00795494">
              <w:rPr>
                <w:b/>
                <w:bCs/>
              </w:rPr>
              <w:t xml:space="preserve">Signal - </w:t>
            </w:r>
            <w:r w:rsidRPr="00844005">
              <w:t>analogue</w:t>
            </w:r>
          </w:p>
          <w:p w14:paraId="68D1EC6C" w14:textId="03B3D629" w:rsidR="004D5879" w:rsidRDefault="004D5879" w:rsidP="004D5879">
            <w:pPr>
              <w:ind w:left="490"/>
              <w:rPr>
                <w:rFonts w:cstheme="minorHAnsi"/>
              </w:rPr>
            </w:pPr>
            <w:r>
              <w:rPr>
                <w:b/>
                <w:bCs/>
              </w:rPr>
              <w:t xml:space="preserve">Wide Reception Angle - </w:t>
            </w:r>
            <w:r>
              <w:t>42</w:t>
            </w:r>
            <w:r w:rsidRPr="00844005">
              <w:rPr>
                <w:rFonts w:cstheme="minorHAnsi"/>
              </w:rPr>
              <w:t>°</w:t>
            </w:r>
          </w:p>
          <w:p w14:paraId="5867E537" w14:textId="39DDD4A5" w:rsidR="004D5879" w:rsidRDefault="004D5879" w:rsidP="004D5879">
            <w:pPr>
              <w:ind w:left="490"/>
            </w:pPr>
            <w:r>
              <w:rPr>
                <w:b/>
                <w:bCs/>
              </w:rPr>
              <w:t xml:space="preserve">Peak sensitivity – </w:t>
            </w:r>
            <w:r>
              <w:t>1700</w:t>
            </w:r>
            <w:r w:rsidRPr="00844005">
              <w:t>nm</w:t>
            </w:r>
          </w:p>
          <w:p w14:paraId="24D16418" w14:textId="2B20A113" w:rsidR="004D5879" w:rsidRDefault="004D5879" w:rsidP="004D5879">
            <w:pPr>
              <w:ind w:left="490"/>
              <w:rPr>
                <w:rFonts w:cstheme="minorHAnsi"/>
                <w:b/>
                <w:bCs/>
              </w:rPr>
            </w:pPr>
            <w:r>
              <w:rPr>
                <w:b/>
                <w:bCs/>
              </w:rPr>
              <w:t>Max.</w:t>
            </w:r>
            <w:r>
              <w:rPr>
                <w:rFonts w:cstheme="minorHAnsi"/>
                <w:b/>
                <w:bCs/>
              </w:rPr>
              <w:t xml:space="preserve"> current – </w:t>
            </w:r>
            <w:r>
              <w:rPr>
                <w:rFonts w:cstheme="minorHAnsi"/>
              </w:rPr>
              <w:t>3</w:t>
            </w:r>
            <w:r w:rsidRPr="00844005">
              <w:rPr>
                <w:rFonts w:cstheme="minorHAnsi"/>
              </w:rPr>
              <w:t>mA</w:t>
            </w:r>
          </w:p>
          <w:p w14:paraId="26375029" w14:textId="77777777" w:rsidR="00D52F21" w:rsidRPr="00795494" w:rsidRDefault="00D52F21" w:rsidP="00D52F21">
            <w:pPr>
              <w:ind w:left="490"/>
              <w:rPr>
                <w:b/>
                <w:bCs/>
              </w:rPr>
            </w:pPr>
          </w:p>
        </w:tc>
        <w:tc>
          <w:tcPr>
            <w:tcW w:w="1559" w:type="dxa"/>
            <w:shd w:val="clear" w:color="auto" w:fill="auto"/>
            <w:vAlign w:val="center"/>
          </w:tcPr>
          <w:p w14:paraId="330AF436" w14:textId="0444C8E6" w:rsidR="00D52F21" w:rsidRDefault="00AE6B71" w:rsidP="00CB676C">
            <w:pPr>
              <w:ind w:left="360"/>
            </w:pPr>
            <w:r>
              <w:t>£80</w:t>
            </w:r>
          </w:p>
        </w:tc>
      </w:tr>
    </w:tbl>
    <w:p w14:paraId="3FEF2338" w14:textId="252AD9A3" w:rsidR="000E15D1" w:rsidRDefault="00AE6B71" w:rsidP="00AE6B71">
      <w:pPr>
        <w:pStyle w:val="Caption"/>
        <w:jc w:val="center"/>
        <w:rPr>
          <w:b/>
          <w:bCs/>
        </w:rPr>
      </w:pPr>
      <w:bookmarkStart w:id="60" w:name="_Toc124511308"/>
      <w:r w:rsidRPr="00AE6B71">
        <w:rPr>
          <w:b/>
          <w:bCs/>
        </w:rPr>
        <w:t xml:space="preserve">Table </w:t>
      </w:r>
      <w:r w:rsidRPr="00AE6B71">
        <w:rPr>
          <w:b/>
          <w:bCs/>
        </w:rPr>
        <w:fldChar w:fldCharType="begin"/>
      </w:r>
      <w:r w:rsidRPr="00AE6B71">
        <w:rPr>
          <w:b/>
          <w:bCs/>
        </w:rPr>
        <w:instrText xml:space="preserve"> SEQ Table \* ARABIC </w:instrText>
      </w:r>
      <w:r w:rsidRPr="00AE6B71">
        <w:rPr>
          <w:b/>
          <w:bCs/>
        </w:rPr>
        <w:fldChar w:fldCharType="separate"/>
      </w:r>
      <w:r w:rsidR="00A60495">
        <w:rPr>
          <w:b/>
          <w:bCs/>
          <w:noProof/>
        </w:rPr>
        <w:t>13</w:t>
      </w:r>
      <w:r w:rsidRPr="00AE6B71">
        <w:rPr>
          <w:b/>
          <w:bCs/>
        </w:rPr>
        <w:fldChar w:fldCharType="end"/>
      </w:r>
      <w:r w:rsidRPr="00AE6B71">
        <w:rPr>
          <w:b/>
          <w:bCs/>
        </w:rPr>
        <w:t xml:space="preserve"> Photo Diode Comparison table</w:t>
      </w:r>
      <w:bookmarkEnd w:id="60"/>
    </w:p>
    <w:p w14:paraId="00E45D43" w14:textId="51004F5A" w:rsidR="00AE6B71" w:rsidRDefault="00AE6B71" w:rsidP="00AE6B71">
      <w:r>
        <w:t>As shown in table 13, the On semi QSD2030 was chosen even though the voltage was low and required an op-amp to boost the signal for the microcontroller to read</w:t>
      </w:r>
      <w:r w:rsidR="00613950">
        <w:t xml:space="preserve">. </w:t>
      </w:r>
      <w:r w:rsidR="007926BC">
        <w:t xml:space="preserve">Mid-range </w:t>
      </w:r>
      <w:r w:rsidR="00613950">
        <w:t xml:space="preserve">sensitivity compared to the alternatives. The other sensors required a transducer </w:t>
      </w:r>
      <w:r w:rsidR="007926BC">
        <w:t xml:space="preserve">in </w:t>
      </w:r>
      <w:r w:rsidR="00613950">
        <w:t>set up.</w:t>
      </w:r>
    </w:p>
    <w:p w14:paraId="750A319B" w14:textId="77777777" w:rsidR="008B439C" w:rsidRDefault="008B439C" w:rsidP="008B439C">
      <w:r>
        <w:t>To find the number of bytes for the 14-day test: -</w:t>
      </w:r>
    </w:p>
    <w:p w14:paraId="231DF1EF" w14:textId="679553F5" w:rsidR="008B439C" w:rsidRDefault="008B439C" w:rsidP="008B439C">
      <w:pPr>
        <w:jc w:val="center"/>
      </w:pPr>
      <w:r>
        <w:lastRenderedPageBreak/>
        <w:t xml:space="preserve">1 byte per reading – 1 reading per </w:t>
      </w:r>
      <w:r w:rsidR="00496D93">
        <w:t>10 seconds</w:t>
      </w:r>
    </w:p>
    <w:p w14:paraId="3E521E22" w14:textId="3C9DCD2C" w:rsidR="00496D93" w:rsidRDefault="00496D93" w:rsidP="00496D93">
      <w:pPr>
        <w:jc w:val="center"/>
      </w:pPr>
      <w:r>
        <w:t xml:space="preserve">Number of bytes per minute </w:t>
      </w:r>
      <m:oMath>
        <m:f>
          <m:fPr>
            <m:ctrlPr>
              <w:rPr>
                <w:rFonts w:ascii="Cambria Math" w:hAnsi="Cambria Math"/>
                <w:i/>
              </w:rPr>
            </m:ctrlPr>
          </m:fPr>
          <m:num>
            <m:r>
              <w:rPr>
                <w:rFonts w:ascii="Cambria Math" w:hAnsi="Cambria Math"/>
              </w:rPr>
              <m:t>10</m:t>
            </m:r>
          </m:num>
          <m:den>
            <m:r>
              <w:rPr>
                <w:rFonts w:ascii="Cambria Math" w:hAnsi="Cambria Math"/>
              </w:rPr>
              <m:t>60</m:t>
            </m:r>
          </m:den>
        </m:f>
      </m:oMath>
      <w:r>
        <w:rPr>
          <w:rFonts w:eastAsiaTheme="minorEastAsia"/>
        </w:rPr>
        <w:t xml:space="preserve"> = 6 bytes per min</w:t>
      </w:r>
      <w:r>
        <w:t xml:space="preserve"> </w:t>
      </w:r>
    </w:p>
    <w:p w14:paraId="0906E8A8" w14:textId="77777777" w:rsidR="008B439C" w:rsidRDefault="008B439C" w:rsidP="008B439C">
      <w:pPr>
        <w:jc w:val="center"/>
      </w:pPr>
      <w:r>
        <w:t xml:space="preserve">Total mins = 1440 X 14 </w:t>
      </w:r>
    </w:p>
    <w:p w14:paraId="69182B94" w14:textId="77777777" w:rsidR="008B439C" w:rsidRDefault="008B439C" w:rsidP="008B439C">
      <w:pPr>
        <w:jc w:val="center"/>
      </w:pPr>
      <w:r>
        <w:t>= 20,160</w:t>
      </w:r>
    </w:p>
    <w:p w14:paraId="5F4CAF98" w14:textId="0CD4EE33" w:rsidR="008B439C" w:rsidRDefault="008B439C" w:rsidP="008B439C">
      <w:pPr>
        <w:jc w:val="center"/>
      </w:pPr>
      <w:r>
        <w:t>Total bytes for 14-day test = 6 X 20,160 -=</w:t>
      </w:r>
    </w:p>
    <w:p w14:paraId="1BF94A77" w14:textId="76B1B753" w:rsidR="008B439C" w:rsidRDefault="00496D93" w:rsidP="008B439C">
      <w:pPr>
        <w:jc w:val="center"/>
        <w:rPr>
          <w:b/>
          <w:bCs/>
        </w:rPr>
      </w:pPr>
      <w:r>
        <w:rPr>
          <w:b/>
          <w:bCs/>
        </w:rPr>
        <w:t>120,960 bytes</w:t>
      </w:r>
    </w:p>
    <w:p w14:paraId="1AD2D062" w14:textId="4DBDFE95" w:rsidR="00496D93" w:rsidRPr="00496D93" w:rsidRDefault="00496D93" w:rsidP="00496D93">
      <w:pPr>
        <w:pStyle w:val="Caption"/>
        <w:jc w:val="center"/>
        <w:rPr>
          <w:b/>
          <w:bCs/>
        </w:rPr>
      </w:pPr>
      <w:bookmarkStart w:id="61" w:name="_Toc124511258"/>
      <w:r w:rsidRPr="00496D93">
        <w:rPr>
          <w:b/>
          <w:bCs/>
        </w:rPr>
        <w:t xml:space="preserve">Figure </w:t>
      </w:r>
      <w:r w:rsidRPr="00496D93">
        <w:rPr>
          <w:b/>
          <w:bCs/>
        </w:rPr>
        <w:fldChar w:fldCharType="begin"/>
      </w:r>
      <w:r w:rsidRPr="00496D93">
        <w:rPr>
          <w:b/>
          <w:bCs/>
        </w:rPr>
        <w:instrText xml:space="preserve"> SEQ Figure \* ARABIC </w:instrText>
      </w:r>
      <w:r w:rsidRPr="00496D93">
        <w:rPr>
          <w:b/>
          <w:bCs/>
        </w:rPr>
        <w:fldChar w:fldCharType="separate"/>
      </w:r>
      <w:r w:rsidR="00A60495">
        <w:rPr>
          <w:b/>
          <w:bCs/>
          <w:noProof/>
        </w:rPr>
        <w:t>10</w:t>
      </w:r>
      <w:r w:rsidRPr="00496D93">
        <w:rPr>
          <w:b/>
          <w:bCs/>
        </w:rPr>
        <w:fldChar w:fldCharType="end"/>
      </w:r>
      <w:r w:rsidRPr="00496D93">
        <w:rPr>
          <w:b/>
          <w:bCs/>
        </w:rPr>
        <w:t xml:space="preserve"> </w:t>
      </w:r>
      <w:bookmarkStart w:id="62" w:name="_Hlk123631021"/>
      <w:r w:rsidRPr="00496D93">
        <w:rPr>
          <w:b/>
          <w:bCs/>
        </w:rPr>
        <w:t>Calculation for total number of bytes over 14 days for sunlight measurement</w:t>
      </w:r>
      <w:bookmarkEnd w:id="61"/>
      <w:bookmarkEnd w:id="62"/>
    </w:p>
    <w:p w14:paraId="60C7AF29" w14:textId="77777777" w:rsidR="008B439C" w:rsidRDefault="008B439C" w:rsidP="00AE6B71"/>
    <w:p w14:paraId="4C27CAFC" w14:textId="77777777" w:rsidR="008B439C" w:rsidRPr="00AE6B71" w:rsidRDefault="008B439C" w:rsidP="00AE6B71"/>
    <w:p w14:paraId="4F67EE3E" w14:textId="29CA3D54" w:rsidR="00F1167A" w:rsidRDefault="00F1167A" w:rsidP="007E73D2">
      <w:pPr>
        <w:pStyle w:val="Heading2"/>
        <w:numPr>
          <w:ilvl w:val="0"/>
          <w:numId w:val="14"/>
        </w:numPr>
        <w:rPr>
          <w:rFonts w:asciiTheme="minorHAnsi" w:hAnsiTheme="minorHAnsi" w:cstheme="minorHAnsi"/>
          <w:b/>
          <w:bCs/>
          <w:color w:val="auto"/>
        </w:rPr>
      </w:pPr>
      <w:bookmarkStart w:id="63" w:name="_Toc124511204"/>
      <w:r w:rsidRPr="00F1167A">
        <w:rPr>
          <w:rFonts w:asciiTheme="minorHAnsi" w:hAnsiTheme="minorHAnsi" w:cstheme="minorHAnsi"/>
          <w:b/>
          <w:bCs/>
          <w:color w:val="auto"/>
        </w:rPr>
        <w:t>UV level measurement</w:t>
      </w:r>
      <w:bookmarkEnd w:id="63"/>
    </w:p>
    <w:tbl>
      <w:tblPr>
        <w:tblStyle w:val="TableGrid"/>
        <w:tblW w:w="0" w:type="auto"/>
        <w:jc w:val="center"/>
        <w:tblLook w:val="04A0" w:firstRow="1" w:lastRow="0" w:firstColumn="1" w:lastColumn="0" w:noHBand="0" w:noVBand="1"/>
      </w:tblPr>
      <w:tblGrid>
        <w:gridCol w:w="1713"/>
        <w:gridCol w:w="2898"/>
        <w:gridCol w:w="2112"/>
        <w:gridCol w:w="2293"/>
      </w:tblGrid>
      <w:tr w:rsidR="00F82B3F" w14:paraId="41B3ACE7" w14:textId="77777777" w:rsidTr="00CB676C">
        <w:trPr>
          <w:jc w:val="center"/>
        </w:trPr>
        <w:tc>
          <w:tcPr>
            <w:tcW w:w="1713" w:type="dxa"/>
            <w:tcBorders>
              <w:bottom w:val="single" w:sz="4" w:space="0" w:color="auto"/>
            </w:tcBorders>
            <w:shd w:val="clear" w:color="auto" w:fill="D9D9D9" w:themeFill="background1" w:themeFillShade="D9"/>
            <w:vAlign w:val="center"/>
          </w:tcPr>
          <w:p w14:paraId="5977BD6C" w14:textId="77777777" w:rsidR="00123558" w:rsidRPr="00F760E8" w:rsidRDefault="00123558" w:rsidP="00CB676C">
            <w:pPr>
              <w:jc w:val="center"/>
              <w:rPr>
                <w:b/>
                <w:bCs/>
              </w:rPr>
            </w:pPr>
            <w:r>
              <w:rPr>
                <w:b/>
                <w:bCs/>
              </w:rPr>
              <w:t>Type of Contact</w:t>
            </w:r>
          </w:p>
        </w:tc>
        <w:tc>
          <w:tcPr>
            <w:tcW w:w="2898" w:type="dxa"/>
            <w:tcBorders>
              <w:bottom w:val="single" w:sz="4" w:space="0" w:color="auto"/>
            </w:tcBorders>
            <w:shd w:val="clear" w:color="auto" w:fill="D9D9D9" w:themeFill="background1" w:themeFillShade="D9"/>
            <w:vAlign w:val="center"/>
          </w:tcPr>
          <w:p w14:paraId="61AAC94D" w14:textId="77777777" w:rsidR="00123558" w:rsidRPr="00F760E8" w:rsidRDefault="00123558" w:rsidP="00CB676C">
            <w:pPr>
              <w:jc w:val="center"/>
              <w:rPr>
                <w:b/>
                <w:bCs/>
              </w:rPr>
            </w:pPr>
            <w:r w:rsidRPr="00F760E8">
              <w:rPr>
                <w:b/>
                <w:bCs/>
              </w:rPr>
              <w:t>Component</w:t>
            </w:r>
          </w:p>
        </w:tc>
        <w:tc>
          <w:tcPr>
            <w:tcW w:w="2112" w:type="dxa"/>
            <w:tcBorders>
              <w:bottom w:val="single" w:sz="4" w:space="0" w:color="auto"/>
            </w:tcBorders>
            <w:shd w:val="clear" w:color="auto" w:fill="D9D9D9" w:themeFill="background1" w:themeFillShade="D9"/>
            <w:vAlign w:val="center"/>
          </w:tcPr>
          <w:p w14:paraId="6FF96C7B" w14:textId="77777777" w:rsidR="00123558" w:rsidRPr="00F760E8" w:rsidRDefault="00123558" w:rsidP="00CB676C">
            <w:pPr>
              <w:jc w:val="center"/>
              <w:rPr>
                <w:b/>
                <w:bCs/>
              </w:rPr>
            </w:pPr>
            <w:r w:rsidRPr="00F760E8">
              <w:rPr>
                <w:b/>
                <w:bCs/>
              </w:rPr>
              <w:t>Pros</w:t>
            </w:r>
          </w:p>
        </w:tc>
        <w:tc>
          <w:tcPr>
            <w:tcW w:w="2293" w:type="dxa"/>
            <w:tcBorders>
              <w:bottom w:val="single" w:sz="4" w:space="0" w:color="auto"/>
            </w:tcBorders>
            <w:shd w:val="clear" w:color="auto" w:fill="D9D9D9" w:themeFill="background1" w:themeFillShade="D9"/>
            <w:vAlign w:val="center"/>
          </w:tcPr>
          <w:p w14:paraId="4EC39EE6" w14:textId="77777777" w:rsidR="00123558" w:rsidRPr="00F760E8" w:rsidRDefault="00123558" w:rsidP="00CB676C">
            <w:pPr>
              <w:jc w:val="center"/>
              <w:rPr>
                <w:b/>
                <w:bCs/>
              </w:rPr>
            </w:pPr>
            <w:r w:rsidRPr="00F760E8">
              <w:rPr>
                <w:b/>
                <w:bCs/>
              </w:rPr>
              <w:t>Cons</w:t>
            </w:r>
          </w:p>
        </w:tc>
      </w:tr>
      <w:tr w:rsidR="00F82B3F" w14:paraId="45A6066F" w14:textId="77777777" w:rsidTr="009C507A">
        <w:trPr>
          <w:jc w:val="center"/>
        </w:trPr>
        <w:tc>
          <w:tcPr>
            <w:tcW w:w="1713" w:type="dxa"/>
            <w:tcBorders>
              <w:bottom w:val="single" w:sz="4" w:space="0" w:color="auto"/>
            </w:tcBorders>
            <w:shd w:val="clear" w:color="auto" w:fill="auto"/>
            <w:vAlign w:val="center"/>
          </w:tcPr>
          <w:p w14:paraId="24FD0179" w14:textId="77777777" w:rsidR="00123558" w:rsidRDefault="00123558" w:rsidP="00CB676C">
            <w:pPr>
              <w:jc w:val="center"/>
            </w:pPr>
            <w:r>
              <w:t>Non-contact</w:t>
            </w:r>
          </w:p>
          <w:p w14:paraId="192E337C" w14:textId="4D15805C" w:rsidR="00737414" w:rsidRPr="004A1ED4" w:rsidRDefault="00737414" w:rsidP="00737414">
            <w:pPr>
              <w:jc w:val="center"/>
            </w:pPr>
          </w:p>
        </w:tc>
        <w:tc>
          <w:tcPr>
            <w:tcW w:w="2898" w:type="dxa"/>
            <w:tcBorders>
              <w:bottom w:val="single" w:sz="4" w:space="0" w:color="auto"/>
            </w:tcBorders>
            <w:shd w:val="clear" w:color="auto" w:fill="auto"/>
            <w:vAlign w:val="center"/>
          </w:tcPr>
          <w:p w14:paraId="6C4CE69D" w14:textId="043C013A" w:rsidR="00737414" w:rsidRDefault="00737414" w:rsidP="00737414">
            <w:pPr>
              <w:jc w:val="center"/>
            </w:pPr>
            <w:r>
              <w:t>UV phototube</w:t>
            </w:r>
          </w:p>
          <w:p w14:paraId="0A00E380" w14:textId="2D7CCBE4" w:rsidR="00123558" w:rsidRDefault="006A387E" w:rsidP="00CB676C">
            <w:pPr>
              <w:jc w:val="center"/>
            </w:pPr>
            <w:r>
              <w:rPr>
                <w:noProof/>
              </w:rPr>
              <w:drawing>
                <wp:inline distT="0" distB="0" distL="0" distR="0" wp14:anchorId="083EF19B" wp14:editId="6EEF3762">
                  <wp:extent cx="1257300" cy="1257300"/>
                  <wp:effectExtent l="0" t="0" r="0" b="0"/>
                  <wp:docPr id="1576077754" name="Picture 157607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sdt>
              <w:sdtPr>
                <w:id w:val="1053346603"/>
                <w:citation/>
              </w:sdtPr>
              <w:sdtEndPr/>
              <w:sdtContent>
                <w:r>
                  <w:fldChar w:fldCharType="begin"/>
                </w:r>
                <w:r>
                  <w:instrText xml:space="preserve"> CITATION ham22 \l 2057 </w:instrText>
                </w:r>
                <w:r>
                  <w:fldChar w:fldCharType="separate"/>
                </w:r>
                <w:r w:rsidR="00A60495">
                  <w:rPr>
                    <w:noProof/>
                  </w:rPr>
                  <w:t xml:space="preserve"> </w:t>
                </w:r>
                <w:r w:rsidR="00A60495" w:rsidRPr="00A60495">
                  <w:rPr>
                    <w:noProof/>
                  </w:rPr>
                  <w:t>[31]</w:t>
                </w:r>
                <w:r>
                  <w:fldChar w:fldCharType="end"/>
                </w:r>
              </w:sdtContent>
            </w:sdt>
          </w:p>
        </w:tc>
        <w:tc>
          <w:tcPr>
            <w:tcW w:w="2112" w:type="dxa"/>
            <w:tcBorders>
              <w:bottom w:val="single" w:sz="4" w:space="0" w:color="auto"/>
            </w:tcBorders>
            <w:shd w:val="clear" w:color="auto" w:fill="auto"/>
            <w:vAlign w:val="center"/>
          </w:tcPr>
          <w:p w14:paraId="2DC83B0D" w14:textId="3338625F" w:rsidR="00123558" w:rsidRDefault="00123558" w:rsidP="006A387E"/>
          <w:p w14:paraId="0714CC22" w14:textId="30E3D6A4" w:rsidR="006A387E" w:rsidRDefault="006A387E" w:rsidP="006A387E">
            <w:pPr>
              <w:pStyle w:val="ListParagraph"/>
              <w:numPr>
                <w:ilvl w:val="0"/>
                <w:numId w:val="41"/>
              </w:numPr>
            </w:pPr>
            <w:r>
              <w:t>Wide spectral response</w:t>
            </w:r>
          </w:p>
          <w:p w14:paraId="0633D276" w14:textId="3C3D30CF" w:rsidR="006A387E" w:rsidRDefault="006A387E" w:rsidP="006A387E">
            <w:pPr>
              <w:pStyle w:val="ListParagraph"/>
              <w:numPr>
                <w:ilvl w:val="0"/>
                <w:numId w:val="41"/>
              </w:numPr>
            </w:pPr>
            <w:r>
              <w:t>Very stable</w:t>
            </w:r>
          </w:p>
        </w:tc>
        <w:tc>
          <w:tcPr>
            <w:tcW w:w="2293" w:type="dxa"/>
            <w:tcBorders>
              <w:bottom w:val="single" w:sz="4" w:space="0" w:color="auto"/>
            </w:tcBorders>
            <w:shd w:val="clear" w:color="auto" w:fill="auto"/>
            <w:vAlign w:val="center"/>
          </w:tcPr>
          <w:p w14:paraId="3112CCF6" w14:textId="77777777" w:rsidR="00123558" w:rsidRDefault="006A387E" w:rsidP="006A387E">
            <w:pPr>
              <w:pStyle w:val="ListParagraph"/>
              <w:numPr>
                <w:ilvl w:val="0"/>
                <w:numId w:val="41"/>
              </w:numPr>
            </w:pPr>
            <w:r>
              <w:t>High voltage required</w:t>
            </w:r>
          </w:p>
          <w:p w14:paraId="434E5E6E" w14:textId="77777777" w:rsidR="006A387E" w:rsidRDefault="006A387E" w:rsidP="006A387E">
            <w:pPr>
              <w:pStyle w:val="ListParagraph"/>
              <w:numPr>
                <w:ilvl w:val="0"/>
                <w:numId w:val="41"/>
              </w:numPr>
            </w:pPr>
            <w:r>
              <w:t>Very fragile</w:t>
            </w:r>
          </w:p>
          <w:p w14:paraId="0D1DA740" w14:textId="182BF8B3" w:rsidR="006A387E" w:rsidRDefault="006A387E" w:rsidP="006A387E">
            <w:pPr>
              <w:pStyle w:val="ListParagraph"/>
              <w:numPr>
                <w:ilvl w:val="0"/>
                <w:numId w:val="41"/>
              </w:numPr>
            </w:pPr>
            <w:r>
              <w:t>High cost</w:t>
            </w:r>
          </w:p>
        </w:tc>
      </w:tr>
      <w:tr w:rsidR="00F82B3F" w14:paraId="54DA7B2A" w14:textId="77777777" w:rsidTr="009C507A">
        <w:trPr>
          <w:jc w:val="center"/>
        </w:trPr>
        <w:tc>
          <w:tcPr>
            <w:tcW w:w="1713" w:type="dxa"/>
            <w:shd w:val="clear" w:color="auto" w:fill="92D050"/>
            <w:vAlign w:val="center"/>
          </w:tcPr>
          <w:p w14:paraId="0D51B568" w14:textId="77777777" w:rsidR="00123558" w:rsidRPr="004A1ED4" w:rsidRDefault="00123558" w:rsidP="00CB676C">
            <w:pPr>
              <w:jc w:val="center"/>
            </w:pPr>
            <w:r>
              <w:t>Non-contact</w:t>
            </w:r>
          </w:p>
        </w:tc>
        <w:tc>
          <w:tcPr>
            <w:tcW w:w="2898" w:type="dxa"/>
            <w:shd w:val="clear" w:color="auto" w:fill="92D050"/>
            <w:vAlign w:val="center"/>
          </w:tcPr>
          <w:p w14:paraId="4671F2B7" w14:textId="1DEB3531" w:rsidR="00123558" w:rsidRDefault="009C507A" w:rsidP="00123558">
            <w:pPr>
              <w:jc w:val="center"/>
            </w:pPr>
            <w:r>
              <w:t xml:space="preserve">UV </w:t>
            </w:r>
            <w:r w:rsidR="008206CB">
              <w:t>Light Sensor</w:t>
            </w:r>
          </w:p>
          <w:p w14:paraId="0D0B5CD7" w14:textId="49CBB070" w:rsidR="006A387E" w:rsidRDefault="00F82B3F" w:rsidP="00123558">
            <w:pPr>
              <w:jc w:val="center"/>
            </w:pPr>
            <w:r>
              <w:rPr>
                <w:noProof/>
              </w:rPr>
              <w:drawing>
                <wp:inline distT="0" distB="0" distL="0" distR="0" wp14:anchorId="66855D71" wp14:editId="255EB808">
                  <wp:extent cx="1494790" cy="1121093"/>
                  <wp:effectExtent l="0" t="0" r="0" b="3175"/>
                  <wp:docPr id="1576077755" name="Picture 157607775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10800000" flipV="1">
                            <a:off x="0" y="0"/>
                            <a:ext cx="1505714" cy="1129286"/>
                          </a:xfrm>
                          <a:prstGeom prst="rect">
                            <a:avLst/>
                          </a:prstGeom>
                          <a:noFill/>
                          <a:ln>
                            <a:noFill/>
                          </a:ln>
                        </pic:spPr>
                      </pic:pic>
                    </a:graphicData>
                  </a:graphic>
                </wp:inline>
              </w:drawing>
            </w:r>
            <w:sdt>
              <w:sdtPr>
                <w:id w:val="-514926833"/>
                <w:citation/>
              </w:sdtPr>
              <w:sdtEndPr/>
              <w:sdtContent>
                <w:r>
                  <w:fldChar w:fldCharType="begin"/>
                </w:r>
                <w:r>
                  <w:instrText xml:space="preserve"> CITATION Sun22 \l 2057 </w:instrText>
                </w:r>
                <w:r>
                  <w:fldChar w:fldCharType="separate"/>
                </w:r>
                <w:r w:rsidR="00A60495">
                  <w:rPr>
                    <w:noProof/>
                  </w:rPr>
                  <w:t xml:space="preserve"> </w:t>
                </w:r>
                <w:r w:rsidR="00A60495" w:rsidRPr="00A60495">
                  <w:rPr>
                    <w:noProof/>
                  </w:rPr>
                  <w:t>[26]</w:t>
                </w:r>
                <w:r>
                  <w:fldChar w:fldCharType="end"/>
                </w:r>
              </w:sdtContent>
            </w:sdt>
          </w:p>
        </w:tc>
        <w:tc>
          <w:tcPr>
            <w:tcW w:w="2112" w:type="dxa"/>
            <w:shd w:val="clear" w:color="auto" w:fill="92D050"/>
            <w:vAlign w:val="center"/>
          </w:tcPr>
          <w:p w14:paraId="65BEE3C8" w14:textId="77777777" w:rsidR="00F82B3F" w:rsidRDefault="00F82B3F" w:rsidP="00F82B3F">
            <w:pPr>
              <w:pStyle w:val="ListParagraph"/>
              <w:numPr>
                <w:ilvl w:val="0"/>
                <w:numId w:val="39"/>
              </w:numPr>
            </w:pPr>
            <w:r>
              <w:t>High level of accuracy</w:t>
            </w:r>
          </w:p>
          <w:p w14:paraId="67355269" w14:textId="77777777" w:rsidR="00F82B3F" w:rsidRDefault="00F82B3F" w:rsidP="00F82B3F">
            <w:pPr>
              <w:pStyle w:val="ListParagraph"/>
              <w:numPr>
                <w:ilvl w:val="0"/>
                <w:numId w:val="39"/>
              </w:numPr>
            </w:pPr>
            <w:r>
              <w:t>Low cost</w:t>
            </w:r>
          </w:p>
          <w:p w14:paraId="75EE0BB8" w14:textId="77777777" w:rsidR="00123558" w:rsidRDefault="00123558" w:rsidP="00123558">
            <w:pPr>
              <w:pStyle w:val="ListParagraph"/>
              <w:ind w:left="360"/>
            </w:pPr>
          </w:p>
        </w:tc>
        <w:tc>
          <w:tcPr>
            <w:tcW w:w="2293" w:type="dxa"/>
            <w:shd w:val="clear" w:color="auto" w:fill="92D050"/>
            <w:vAlign w:val="center"/>
          </w:tcPr>
          <w:p w14:paraId="08EBB063" w14:textId="7270B189" w:rsidR="00123558" w:rsidRDefault="00F4406C" w:rsidP="00F4406C">
            <w:pPr>
              <w:pStyle w:val="ListParagraph"/>
              <w:numPr>
                <w:ilvl w:val="0"/>
                <w:numId w:val="39"/>
              </w:numPr>
            </w:pPr>
            <w:r>
              <w:t>Sensitivity</w:t>
            </w:r>
          </w:p>
        </w:tc>
      </w:tr>
      <w:tr w:rsidR="00F82B3F" w14:paraId="6E4F1C7A" w14:textId="77777777" w:rsidTr="00CB676C">
        <w:trPr>
          <w:jc w:val="center"/>
        </w:trPr>
        <w:tc>
          <w:tcPr>
            <w:tcW w:w="1713" w:type="dxa"/>
            <w:tcBorders>
              <w:bottom w:val="single" w:sz="4" w:space="0" w:color="auto"/>
            </w:tcBorders>
            <w:shd w:val="clear" w:color="auto" w:fill="auto"/>
            <w:vAlign w:val="center"/>
          </w:tcPr>
          <w:p w14:paraId="5CB3D2BF" w14:textId="77777777" w:rsidR="00123558" w:rsidRDefault="00123558" w:rsidP="00CB676C">
            <w:pPr>
              <w:jc w:val="center"/>
            </w:pPr>
            <w:r>
              <w:t>Non-contact</w:t>
            </w:r>
          </w:p>
        </w:tc>
        <w:tc>
          <w:tcPr>
            <w:tcW w:w="2898" w:type="dxa"/>
            <w:tcBorders>
              <w:bottom w:val="single" w:sz="4" w:space="0" w:color="auto"/>
            </w:tcBorders>
            <w:shd w:val="clear" w:color="auto" w:fill="auto"/>
            <w:vAlign w:val="center"/>
          </w:tcPr>
          <w:p w14:paraId="0E810C33" w14:textId="77777777" w:rsidR="00123558" w:rsidRDefault="00737414" w:rsidP="00123558">
            <w:pPr>
              <w:jc w:val="center"/>
            </w:pPr>
            <w:r>
              <w:t>UV</w:t>
            </w:r>
            <w:r w:rsidR="008206CB">
              <w:t xml:space="preserve"> Spectrum sensor</w:t>
            </w:r>
          </w:p>
          <w:p w14:paraId="5D501778" w14:textId="4EBF59A2" w:rsidR="00F82B3F" w:rsidRDefault="00F82B3F" w:rsidP="00123558">
            <w:pPr>
              <w:jc w:val="center"/>
            </w:pPr>
            <w:r>
              <w:rPr>
                <w:noProof/>
              </w:rPr>
              <w:drawing>
                <wp:inline distT="0" distB="0" distL="0" distR="0" wp14:anchorId="1D041347" wp14:editId="08763F22">
                  <wp:extent cx="1285875" cy="1006162"/>
                  <wp:effectExtent l="0" t="0" r="0" b="3810"/>
                  <wp:docPr id="1576077757" name="Picture 157607775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10800000" flipV="1">
                            <a:off x="0" y="0"/>
                            <a:ext cx="1297083" cy="1014932"/>
                          </a:xfrm>
                          <a:prstGeom prst="rect">
                            <a:avLst/>
                          </a:prstGeom>
                          <a:noFill/>
                          <a:ln>
                            <a:noFill/>
                          </a:ln>
                        </pic:spPr>
                      </pic:pic>
                    </a:graphicData>
                  </a:graphic>
                </wp:inline>
              </w:drawing>
            </w:r>
            <w:sdt>
              <w:sdtPr>
                <w:id w:val="1117561071"/>
                <w:citation/>
              </w:sdtPr>
              <w:sdtEndPr/>
              <w:sdtContent>
                <w:r>
                  <w:fldChar w:fldCharType="begin"/>
                </w:r>
                <w:r>
                  <w:instrText xml:space="preserve"> CITATION Eng221 \l 2057 </w:instrText>
                </w:r>
                <w:r>
                  <w:fldChar w:fldCharType="separate"/>
                </w:r>
                <w:r w:rsidR="00A60495">
                  <w:rPr>
                    <w:noProof/>
                  </w:rPr>
                  <w:t xml:space="preserve"> </w:t>
                </w:r>
                <w:r w:rsidR="00A60495" w:rsidRPr="00A60495">
                  <w:rPr>
                    <w:noProof/>
                  </w:rPr>
                  <w:t>[32]</w:t>
                </w:r>
                <w:r>
                  <w:fldChar w:fldCharType="end"/>
                </w:r>
              </w:sdtContent>
            </w:sdt>
          </w:p>
        </w:tc>
        <w:tc>
          <w:tcPr>
            <w:tcW w:w="2112" w:type="dxa"/>
            <w:tcBorders>
              <w:bottom w:val="single" w:sz="4" w:space="0" w:color="auto"/>
            </w:tcBorders>
            <w:shd w:val="clear" w:color="auto" w:fill="auto"/>
            <w:vAlign w:val="center"/>
          </w:tcPr>
          <w:p w14:paraId="0726DBC2" w14:textId="77777777" w:rsidR="00123558" w:rsidRDefault="00F82B3F" w:rsidP="00F82B3F">
            <w:pPr>
              <w:pStyle w:val="ListParagraph"/>
              <w:numPr>
                <w:ilvl w:val="0"/>
                <w:numId w:val="42"/>
              </w:numPr>
            </w:pPr>
            <w:r>
              <w:t>Low cost</w:t>
            </w:r>
          </w:p>
          <w:p w14:paraId="16378641" w14:textId="77777777" w:rsidR="00F82B3F" w:rsidRDefault="00F82B3F" w:rsidP="00F82B3F">
            <w:pPr>
              <w:pStyle w:val="ListParagraph"/>
              <w:numPr>
                <w:ilvl w:val="0"/>
                <w:numId w:val="42"/>
              </w:numPr>
            </w:pPr>
            <w:r>
              <w:t>Data analysis simple</w:t>
            </w:r>
          </w:p>
          <w:p w14:paraId="65026715" w14:textId="77777777" w:rsidR="00F82B3F" w:rsidRDefault="00F82B3F" w:rsidP="00F82B3F">
            <w:pPr>
              <w:pStyle w:val="ListParagraph"/>
              <w:numPr>
                <w:ilvl w:val="0"/>
                <w:numId w:val="42"/>
              </w:numPr>
            </w:pPr>
            <w:r>
              <w:t>Ease of use</w:t>
            </w:r>
          </w:p>
          <w:p w14:paraId="18AD61BA" w14:textId="463471E6" w:rsidR="00F82B3F" w:rsidRDefault="00F82B3F" w:rsidP="00123558">
            <w:pPr>
              <w:pStyle w:val="ListParagraph"/>
              <w:ind w:left="360"/>
            </w:pPr>
          </w:p>
        </w:tc>
        <w:tc>
          <w:tcPr>
            <w:tcW w:w="2293" w:type="dxa"/>
            <w:tcBorders>
              <w:bottom w:val="single" w:sz="4" w:space="0" w:color="auto"/>
            </w:tcBorders>
            <w:shd w:val="clear" w:color="auto" w:fill="auto"/>
            <w:vAlign w:val="center"/>
          </w:tcPr>
          <w:p w14:paraId="74529C7A" w14:textId="77777777" w:rsidR="00123558" w:rsidRDefault="009C507A" w:rsidP="009C507A">
            <w:pPr>
              <w:pStyle w:val="ListParagraph"/>
              <w:numPr>
                <w:ilvl w:val="0"/>
                <w:numId w:val="42"/>
              </w:numPr>
            </w:pPr>
            <w:r>
              <w:t>Only analyzes liquid samples</w:t>
            </w:r>
          </w:p>
          <w:p w14:paraId="4BA75AB1" w14:textId="6F9CFAE8" w:rsidR="009C507A" w:rsidRDefault="009C507A" w:rsidP="00123558">
            <w:pPr>
              <w:pStyle w:val="ListParagraph"/>
              <w:ind w:left="360"/>
            </w:pPr>
          </w:p>
        </w:tc>
      </w:tr>
    </w:tbl>
    <w:p w14:paraId="4E9F83A0" w14:textId="252AB980" w:rsidR="00123558" w:rsidRDefault="00F82B3F" w:rsidP="00E34CED">
      <w:pPr>
        <w:pStyle w:val="Caption"/>
        <w:jc w:val="center"/>
        <w:rPr>
          <w:b/>
          <w:bCs/>
        </w:rPr>
      </w:pPr>
      <w:bookmarkStart w:id="64" w:name="_Toc124511309"/>
      <w:r w:rsidRPr="00E34CED">
        <w:rPr>
          <w:b/>
          <w:bCs/>
        </w:rPr>
        <w:t xml:space="preserve">Table </w:t>
      </w:r>
      <w:r w:rsidRPr="00E34CED">
        <w:rPr>
          <w:b/>
          <w:bCs/>
        </w:rPr>
        <w:fldChar w:fldCharType="begin"/>
      </w:r>
      <w:r w:rsidRPr="00E34CED">
        <w:rPr>
          <w:b/>
          <w:bCs/>
        </w:rPr>
        <w:instrText xml:space="preserve"> SEQ Table \* ARABIC </w:instrText>
      </w:r>
      <w:r w:rsidRPr="00E34CED">
        <w:rPr>
          <w:b/>
          <w:bCs/>
        </w:rPr>
        <w:fldChar w:fldCharType="separate"/>
      </w:r>
      <w:r w:rsidR="00A60495">
        <w:rPr>
          <w:b/>
          <w:bCs/>
          <w:noProof/>
        </w:rPr>
        <w:t>14</w:t>
      </w:r>
      <w:r w:rsidRPr="00E34CED">
        <w:rPr>
          <w:b/>
          <w:bCs/>
        </w:rPr>
        <w:fldChar w:fldCharType="end"/>
      </w:r>
      <w:r w:rsidRPr="00E34CED">
        <w:rPr>
          <w:b/>
          <w:bCs/>
        </w:rPr>
        <w:t xml:space="preserve"> </w:t>
      </w:r>
      <w:r w:rsidR="00E34CED" w:rsidRPr="00E34CED">
        <w:rPr>
          <w:b/>
          <w:bCs/>
        </w:rPr>
        <w:t>UV level</w:t>
      </w:r>
      <w:r w:rsidRPr="00E34CED">
        <w:rPr>
          <w:b/>
          <w:bCs/>
        </w:rPr>
        <w:t xml:space="preserve"> measurement alternatives table</w:t>
      </w:r>
      <w:bookmarkEnd w:id="64"/>
    </w:p>
    <w:p w14:paraId="0734A970" w14:textId="7173641E" w:rsidR="00B76CE8" w:rsidRPr="00B76CE8" w:rsidRDefault="009C507A" w:rsidP="00B76CE8">
      <w:r>
        <w:t xml:space="preserve">As shown in table 14, </w:t>
      </w:r>
      <w:r w:rsidR="008B1BE5">
        <w:t xml:space="preserve">the UV light sensor was chosen due to its robustness to handle extreme weather, as the phototube was very fragile and had the potential to become damaged from bad conditions. The spectrum sensor would </w:t>
      </w:r>
      <w:r w:rsidR="00194C05">
        <w:t>measure a lager range of UV spectrum that included harmful UV light.</w:t>
      </w:r>
      <w:sdt>
        <w:sdtPr>
          <w:id w:val="-1489711250"/>
          <w:citation/>
        </w:sdtPr>
        <w:sdtEndPr/>
        <w:sdtContent>
          <w:r w:rsidR="00194C05">
            <w:fldChar w:fldCharType="begin"/>
          </w:r>
          <w:r w:rsidR="00194C05">
            <w:instrText xml:space="preserve"> CITATION IEE22 \l 2057 </w:instrText>
          </w:r>
          <w:r w:rsidR="00194C05">
            <w:fldChar w:fldCharType="separate"/>
          </w:r>
          <w:r w:rsidR="00A60495">
            <w:rPr>
              <w:noProof/>
            </w:rPr>
            <w:t xml:space="preserve"> </w:t>
          </w:r>
          <w:r w:rsidR="00A60495" w:rsidRPr="00A60495">
            <w:rPr>
              <w:noProof/>
            </w:rPr>
            <w:t>[33]</w:t>
          </w:r>
          <w:r w:rsidR="00194C05">
            <w:fldChar w:fldCharType="end"/>
          </w:r>
        </w:sdtContent>
      </w:sdt>
      <w:r w:rsidR="00194C05">
        <w:t xml:space="preserve"> This level of measurement was not required to measure UV rays for the weather station.</w:t>
      </w:r>
      <w:r w:rsidR="00B76CE8">
        <w:br w:type="page"/>
      </w:r>
    </w:p>
    <w:p w14:paraId="6A432F6D" w14:textId="00B33566" w:rsidR="001E3F91" w:rsidRDefault="001E3F91" w:rsidP="007E73D2">
      <w:pPr>
        <w:pStyle w:val="Heading3"/>
        <w:numPr>
          <w:ilvl w:val="0"/>
          <w:numId w:val="23"/>
        </w:numPr>
        <w:rPr>
          <w:rFonts w:asciiTheme="minorHAnsi" w:hAnsiTheme="minorHAnsi" w:cstheme="minorHAnsi"/>
          <w:b/>
          <w:bCs/>
          <w:color w:val="auto"/>
        </w:rPr>
      </w:pPr>
      <w:bookmarkStart w:id="65" w:name="_Toc124511205"/>
      <w:r w:rsidRPr="001E3F91">
        <w:rPr>
          <w:rFonts w:asciiTheme="minorHAnsi" w:hAnsiTheme="minorHAnsi" w:cstheme="minorHAnsi"/>
          <w:b/>
          <w:bCs/>
          <w:color w:val="auto"/>
        </w:rPr>
        <w:lastRenderedPageBreak/>
        <w:t>UV Level measurement sensor</w:t>
      </w:r>
      <w:bookmarkEnd w:id="65"/>
    </w:p>
    <w:tbl>
      <w:tblPr>
        <w:tblStyle w:val="TableGrid"/>
        <w:tblW w:w="9209" w:type="dxa"/>
        <w:jc w:val="center"/>
        <w:tblLayout w:type="fixed"/>
        <w:tblLook w:val="04A0" w:firstRow="1" w:lastRow="0" w:firstColumn="1" w:lastColumn="0" w:noHBand="0" w:noVBand="1"/>
      </w:tblPr>
      <w:tblGrid>
        <w:gridCol w:w="1816"/>
        <w:gridCol w:w="1865"/>
        <w:gridCol w:w="1417"/>
        <w:gridCol w:w="2552"/>
        <w:gridCol w:w="1559"/>
      </w:tblGrid>
      <w:tr w:rsidR="00123558" w14:paraId="5DF09B0C" w14:textId="77777777" w:rsidTr="0007431B">
        <w:trPr>
          <w:jc w:val="center"/>
        </w:trPr>
        <w:tc>
          <w:tcPr>
            <w:tcW w:w="1816" w:type="dxa"/>
            <w:tcBorders>
              <w:bottom w:val="single" w:sz="4" w:space="0" w:color="auto"/>
            </w:tcBorders>
            <w:shd w:val="clear" w:color="auto" w:fill="D9D9D9" w:themeFill="background1" w:themeFillShade="D9"/>
            <w:vAlign w:val="center"/>
          </w:tcPr>
          <w:p w14:paraId="48DCD25B" w14:textId="77777777" w:rsidR="00123558" w:rsidRPr="00F760E8" w:rsidRDefault="00123558" w:rsidP="00CB676C">
            <w:pPr>
              <w:jc w:val="center"/>
              <w:rPr>
                <w:b/>
                <w:bCs/>
              </w:rPr>
            </w:pPr>
            <w:r>
              <w:rPr>
                <w:b/>
                <w:bCs/>
              </w:rPr>
              <w:t>Part Number</w:t>
            </w:r>
          </w:p>
        </w:tc>
        <w:tc>
          <w:tcPr>
            <w:tcW w:w="1865" w:type="dxa"/>
            <w:tcBorders>
              <w:bottom w:val="single" w:sz="4" w:space="0" w:color="auto"/>
            </w:tcBorders>
            <w:shd w:val="clear" w:color="auto" w:fill="D9D9D9" w:themeFill="background1" w:themeFillShade="D9"/>
          </w:tcPr>
          <w:p w14:paraId="5A7EC40D" w14:textId="77777777" w:rsidR="00123558" w:rsidRDefault="00123558" w:rsidP="00CB676C">
            <w:pPr>
              <w:jc w:val="center"/>
              <w:rPr>
                <w:b/>
                <w:bCs/>
              </w:rPr>
            </w:pPr>
            <w:r>
              <w:rPr>
                <w:b/>
                <w:bCs/>
              </w:rPr>
              <w:t>Manufacturer/</w:t>
            </w:r>
          </w:p>
          <w:p w14:paraId="4C33FC24" w14:textId="77777777" w:rsidR="00123558" w:rsidRDefault="00123558" w:rsidP="00CB676C">
            <w:pPr>
              <w:jc w:val="center"/>
              <w:rPr>
                <w:b/>
                <w:bCs/>
              </w:rPr>
            </w:pPr>
            <w:r>
              <w:rPr>
                <w:b/>
                <w:bCs/>
              </w:rPr>
              <w:t>Supplier</w:t>
            </w:r>
          </w:p>
        </w:tc>
        <w:tc>
          <w:tcPr>
            <w:tcW w:w="1417" w:type="dxa"/>
            <w:tcBorders>
              <w:bottom w:val="single" w:sz="4" w:space="0" w:color="auto"/>
            </w:tcBorders>
            <w:shd w:val="clear" w:color="auto" w:fill="D9D9D9" w:themeFill="background1" w:themeFillShade="D9"/>
            <w:vAlign w:val="center"/>
          </w:tcPr>
          <w:p w14:paraId="015CCD9E" w14:textId="77777777" w:rsidR="00123558" w:rsidRDefault="00123558" w:rsidP="00CB676C">
            <w:pPr>
              <w:jc w:val="center"/>
              <w:rPr>
                <w:b/>
                <w:bCs/>
              </w:rPr>
            </w:pPr>
            <w:r>
              <w:rPr>
                <w:b/>
                <w:bCs/>
              </w:rPr>
              <w:t xml:space="preserve">Dimensions </w:t>
            </w:r>
          </w:p>
          <w:p w14:paraId="6048E663" w14:textId="77777777" w:rsidR="00123558" w:rsidRPr="00F760E8" w:rsidRDefault="00123558" w:rsidP="00CB676C">
            <w:pPr>
              <w:jc w:val="center"/>
              <w:rPr>
                <w:b/>
                <w:bCs/>
              </w:rPr>
            </w:pPr>
            <w:r>
              <w:rPr>
                <w:b/>
                <w:bCs/>
              </w:rPr>
              <w:t>(mm)</w:t>
            </w:r>
          </w:p>
        </w:tc>
        <w:tc>
          <w:tcPr>
            <w:tcW w:w="2552" w:type="dxa"/>
            <w:tcBorders>
              <w:bottom w:val="single" w:sz="4" w:space="0" w:color="auto"/>
            </w:tcBorders>
            <w:shd w:val="clear" w:color="auto" w:fill="D9D9D9" w:themeFill="background1" w:themeFillShade="D9"/>
            <w:vAlign w:val="center"/>
          </w:tcPr>
          <w:p w14:paraId="67BB4273" w14:textId="77777777" w:rsidR="00123558" w:rsidRPr="00F760E8" w:rsidRDefault="00123558" w:rsidP="00CB676C">
            <w:pPr>
              <w:jc w:val="center"/>
              <w:rPr>
                <w:b/>
                <w:bCs/>
              </w:rPr>
            </w:pPr>
            <w:r>
              <w:rPr>
                <w:b/>
                <w:bCs/>
              </w:rPr>
              <w:t>Technical Spec</w:t>
            </w:r>
          </w:p>
        </w:tc>
        <w:tc>
          <w:tcPr>
            <w:tcW w:w="1559" w:type="dxa"/>
            <w:tcBorders>
              <w:bottom w:val="single" w:sz="4" w:space="0" w:color="auto"/>
            </w:tcBorders>
            <w:shd w:val="clear" w:color="auto" w:fill="D9D9D9" w:themeFill="background1" w:themeFillShade="D9"/>
            <w:vAlign w:val="center"/>
          </w:tcPr>
          <w:p w14:paraId="15F11CF5" w14:textId="77777777" w:rsidR="00123558" w:rsidRPr="00F760E8" w:rsidRDefault="00123558" w:rsidP="00CB676C">
            <w:pPr>
              <w:jc w:val="center"/>
              <w:rPr>
                <w:b/>
                <w:bCs/>
              </w:rPr>
            </w:pPr>
            <w:r>
              <w:rPr>
                <w:b/>
                <w:bCs/>
              </w:rPr>
              <w:t>Price</w:t>
            </w:r>
          </w:p>
        </w:tc>
      </w:tr>
      <w:tr w:rsidR="00123558" w14:paraId="74453495" w14:textId="77777777" w:rsidTr="0007431B">
        <w:trPr>
          <w:trHeight w:val="3227"/>
          <w:jc w:val="center"/>
        </w:trPr>
        <w:tc>
          <w:tcPr>
            <w:tcW w:w="1816" w:type="dxa"/>
            <w:tcBorders>
              <w:bottom w:val="single" w:sz="4" w:space="0" w:color="auto"/>
            </w:tcBorders>
            <w:shd w:val="clear" w:color="auto" w:fill="auto"/>
            <w:vAlign w:val="center"/>
          </w:tcPr>
          <w:p w14:paraId="2660C89E" w14:textId="09018FD4" w:rsidR="00691730" w:rsidRDefault="00691730" w:rsidP="00CB676C">
            <w:pPr>
              <w:jc w:val="center"/>
              <w:rPr>
                <w:noProof/>
              </w:rPr>
            </w:pPr>
            <w:r>
              <w:rPr>
                <w:noProof/>
              </w:rPr>
              <w:t>PMA1110</w:t>
            </w:r>
          </w:p>
          <w:p w14:paraId="7FABE5E9" w14:textId="77777777" w:rsidR="00691730" w:rsidRDefault="00691730" w:rsidP="00CB676C">
            <w:pPr>
              <w:jc w:val="center"/>
              <w:rPr>
                <w:noProof/>
              </w:rPr>
            </w:pPr>
          </w:p>
          <w:p w14:paraId="36006086" w14:textId="7B4409F4" w:rsidR="00123558" w:rsidRPr="004A1ED4" w:rsidRDefault="00691730" w:rsidP="00CB676C">
            <w:pPr>
              <w:jc w:val="center"/>
            </w:pPr>
            <w:r>
              <w:rPr>
                <w:noProof/>
              </w:rPr>
              <w:drawing>
                <wp:inline distT="0" distB="0" distL="0" distR="0" wp14:anchorId="5F080C72" wp14:editId="209BABB0">
                  <wp:extent cx="1027147" cy="81915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032757" cy="823624"/>
                          </a:xfrm>
                          <a:prstGeom prst="rect">
                            <a:avLst/>
                          </a:prstGeom>
                        </pic:spPr>
                      </pic:pic>
                    </a:graphicData>
                  </a:graphic>
                </wp:inline>
              </w:drawing>
            </w:r>
            <w:sdt>
              <w:sdtPr>
                <w:id w:val="-31733436"/>
                <w:citation/>
              </w:sdtPr>
              <w:sdtEndPr/>
              <w:sdtContent>
                <w:r>
                  <w:fldChar w:fldCharType="begin"/>
                </w:r>
                <w:r>
                  <w:instrText xml:space="preserve"> CITATION Sol22 \l 2057 </w:instrText>
                </w:r>
                <w:r>
                  <w:fldChar w:fldCharType="separate"/>
                </w:r>
                <w:r w:rsidR="00A60495">
                  <w:rPr>
                    <w:noProof/>
                  </w:rPr>
                  <w:t xml:space="preserve"> </w:t>
                </w:r>
                <w:r w:rsidR="00A60495" w:rsidRPr="00A60495">
                  <w:rPr>
                    <w:noProof/>
                  </w:rPr>
                  <w:t>[34]</w:t>
                </w:r>
                <w:r>
                  <w:fldChar w:fldCharType="end"/>
                </w:r>
              </w:sdtContent>
            </w:sdt>
          </w:p>
        </w:tc>
        <w:tc>
          <w:tcPr>
            <w:tcW w:w="1865" w:type="dxa"/>
            <w:tcBorders>
              <w:bottom w:val="single" w:sz="4" w:space="0" w:color="auto"/>
            </w:tcBorders>
            <w:shd w:val="clear" w:color="auto" w:fill="auto"/>
            <w:vAlign w:val="center"/>
          </w:tcPr>
          <w:p w14:paraId="4783B75E" w14:textId="2944715F" w:rsidR="00123558" w:rsidRDefault="00691730" w:rsidP="00CB676C">
            <w:pPr>
              <w:jc w:val="center"/>
            </w:pPr>
            <w:r>
              <w:t>Solar Light</w:t>
            </w:r>
          </w:p>
        </w:tc>
        <w:tc>
          <w:tcPr>
            <w:tcW w:w="1417" w:type="dxa"/>
            <w:tcBorders>
              <w:bottom w:val="single" w:sz="4" w:space="0" w:color="auto"/>
            </w:tcBorders>
            <w:shd w:val="clear" w:color="auto" w:fill="auto"/>
            <w:vAlign w:val="center"/>
          </w:tcPr>
          <w:p w14:paraId="231E5DF4" w14:textId="41D38487" w:rsidR="00123558" w:rsidRDefault="00165555" w:rsidP="00CB676C">
            <w:pPr>
              <w:jc w:val="center"/>
            </w:pPr>
            <w:r>
              <w:t>21</w:t>
            </w:r>
            <w:r w:rsidR="00123558">
              <w:t xml:space="preserve">mm X </w:t>
            </w:r>
            <w:r w:rsidR="00123558">
              <w:rPr>
                <w:rFonts w:cstheme="minorHAnsi"/>
              </w:rPr>
              <w:t>Ø</w:t>
            </w:r>
            <w:r>
              <w:rPr>
                <w:rFonts w:cstheme="minorHAnsi"/>
              </w:rPr>
              <w:t>1</w:t>
            </w:r>
            <w:r w:rsidR="00123558">
              <w:t>5mm</w:t>
            </w:r>
          </w:p>
        </w:tc>
        <w:tc>
          <w:tcPr>
            <w:tcW w:w="2552" w:type="dxa"/>
            <w:tcBorders>
              <w:bottom w:val="single" w:sz="4" w:space="0" w:color="auto"/>
            </w:tcBorders>
            <w:shd w:val="clear" w:color="auto" w:fill="auto"/>
            <w:vAlign w:val="center"/>
          </w:tcPr>
          <w:p w14:paraId="5F071415" w14:textId="3F8AA7A5" w:rsidR="00123558" w:rsidRPr="00795494" w:rsidRDefault="00123558" w:rsidP="00CB676C">
            <w:pPr>
              <w:ind w:left="490"/>
              <w:rPr>
                <w:b/>
                <w:bCs/>
              </w:rPr>
            </w:pPr>
            <w:r w:rsidRPr="00795494">
              <w:rPr>
                <w:b/>
                <w:bCs/>
              </w:rPr>
              <w:t xml:space="preserve">Operating Voltage – </w:t>
            </w:r>
            <w:r w:rsidR="00165555" w:rsidRPr="00BF162D">
              <w:t>5</w:t>
            </w:r>
            <w:r w:rsidRPr="00BF162D">
              <w:t>V</w:t>
            </w:r>
          </w:p>
          <w:p w14:paraId="2D9A5D8B" w14:textId="77777777" w:rsidR="00123558" w:rsidRPr="00795494" w:rsidRDefault="00123558" w:rsidP="00CB676C">
            <w:pPr>
              <w:ind w:left="490"/>
              <w:rPr>
                <w:b/>
                <w:bCs/>
              </w:rPr>
            </w:pPr>
            <w:r w:rsidRPr="00795494">
              <w:rPr>
                <w:b/>
                <w:bCs/>
              </w:rPr>
              <w:t xml:space="preserve">Signal - </w:t>
            </w:r>
            <w:r w:rsidRPr="00844005">
              <w:t>analogue</w:t>
            </w:r>
          </w:p>
          <w:p w14:paraId="16037743" w14:textId="6D2DEF24" w:rsidR="00123558" w:rsidRDefault="00691730" w:rsidP="00CB676C">
            <w:pPr>
              <w:ind w:left="490"/>
              <w:rPr>
                <w:rFonts w:cstheme="minorHAnsi"/>
              </w:rPr>
            </w:pPr>
            <w:r>
              <w:rPr>
                <w:b/>
                <w:bCs/>
              </w:rPr>
              <w:t>IP rating</w:t>
            </w:r>
            <w:r w:rsidR="00123558">
              <w:rPr>
                <w:b/>
                <w:bCs/>
              </w:rPr>
              <w:t xml:space="preserve"> - </w:t>
            </w:r>
            <w:r w:rsidR="00165555">
              <w:t>68</w:t>
            </w:r>
          </w:p>
          <w:p w14:paraId="1E03100C" w14:textId="56B43884" w:rsidR="00123558" w:rsidRDefault="00165555" w:rsidP="00CB676C">
            <w:pPr>
              <w:ind w:left="490"/>
            </w:pPr>
            <w:r>
              <w:rPr>
                <w:b/>
                <w:bCs/>
              </w:rPr>
              <w:t>Spectral Response</w:t>
            </w:r>
            <w:r w:rsidR="00123558">
              <w:rPr>
                <w:b/>
                <w:bCs/>
              </w:rPr>
              <w:t xml:space="preserve"> – </w:t>
            </w:r>
            <w:r>
              <w:t>320 – 400nm</w:t>
            </w:r>
          </w:p>
          <w:p w14:paraId="5AE8F43F" w14:textId="5ADDE8E6" w:rsidR="00165555" w:rsidRDefault="00165555" w:rsidP="00CB676C">
            <w:pPr>
              <w:ind w:left="490"/>
            </w:pPr>
            <w:r>
              <w:rPr>
                <w:b/>
                <w:bCs/>
              </w:rPr>
              <w:t>Operating temp.</w:t>
            </w:r>
            <w:r>
              <w:t xml:space="preserve"> 0 to 50</w:t>
            </w:r>
            <w:r>
              <w:rPr>
                <w:rFonts w:cstheme="minorHAnsi"/>
              </w:rPr>
              <w:t>°</w:t>
            </w:r>
            <w:r>
              <w:t>C</w:t>
            </w:r>
          </w:p>
          <w:p w14:paraId="768B5381" w14:textId="4346302E" w:rsidR="00123558" w:rsidRDefault="00123558" w:rsidP="00CB676C">
            <w:pPr>
              <w:ind w:left="490"/>
              <w:rPr>
                <w:rFonts w:cstheme="minorHAnsi"/>
              </w:rPr>
            </w:pPr>
            <w:r>
              <w:rPr>
                <w:b/>
                <w:bCs/>
              </w:rPr>
              <w:t>Max.</w:t>
            </w:r>
            <w:r>
              <w:rPr>
                <w:rFonts w:cstheme="minorHAnsi"/>
                <w:b/>
                <w:bCs/>
              </w:rPr>
              <w:t xml:space="preserve"> current – </w:t>
            </w:r>
            <w:r w:rsidR="00165555">
              <w:rPr>
                <w:rFonts w:cstheme="minorHAnsi"/>
              </w:rPr>
              <w:t>30</w:t>
            </w:r>
            <w:r w:rsidRPr="00844005">
              <w:rPr>
                <w:rFonts w:cstheme="minorHAnsi"/>
              </w:rPr>
              <w:t>mA</w:t>
            </w:r>
          </w:p>
          <w:p w14:paraId="5A0F7013" w14:textId="2B939D5F" w:rsidR="00123558" w:rsidRPr="000B2340" w:rsidRDefault="000B2340" w:rsidP="000B2340">
            <w:pPr>
              <w:ind w:left="490"/>
              <w:rPr>
                <w:rFonts w:cstheme="minorHAnsi"/>
                <w:b/>
                <w:bCs/>
              </w:rPr>
            </w:pPr>
            <w:r>
              <w:t xml:space="preserve">  </w:t>
            </w:r>
            <w:r w:rsidRPr="000B2340">
              <w:rPr>
                <w:b/>
                <w:bCs/>
              </w:rPr>
              <w:t>Sensitivity</w:t>
            </w:r>
            <w:r>
              <w:t xml:space="preserve"> - </w:t>
            </w:r>
            <w:r>
              <w:rPr>
                <w:rFonts w:ascii="Arial" w:hAnsi="Arial" w:cs="Arial"/>
                <w:color w:val="000000"/>
                <w:sz w:val="20"/>
                <w:szCs w:val="20"/>
              </w:rPr>
              <w:t>11mV /   W/m</w:t>
            </w:r>
            <w:r>
              <w:rPr>
                <w:rFonts w:ascii="Arial" w:hAnsi="Arial" w:cs="Arial"/>
                <w:color w:val="000000"/>
                <w:sz w:val="15"/>
                <w:szCs w:val="15"/>
                <w:vertAlign w:val="superscript"/>
              </w:rPr>
              <w:t>2</w:t>
            </w:r>
          </w:p>
        </w:tc>
        <w:tc>
          <w:tcPr>
            <w:tcW w:w="1559" w:type="dxa"/>
            <w:tcBorders>
              <w:bottom w:val="single" w:sz="4" w:space="0" w:color="auto"/>
            </w:tcBorders>
            <w:shd w:val="clear" w:color="auto" w:fill="auto"/>
            <w:vAlign w:val="center"/>
          </w:tcPr>
          <w:p w14:paraId="1D4B7E9E" w14:textId="2AC0CC2D" w:rsidR="00123558" w:rsidRDefault="00123558" w:rsidP="00CB676C">
            <w:pPr>
              <w:ind w:left="490"/>
            </w:pPr>
            <w:r>
              <w:t>£</w:t>
            </w:r>
            <w:r w:rsidR="00165555">
              <w:t>34.12</w:t>
            </w:r>
          </w:p>
        </w:tc>
      </w:tr>
      <w:tr w:rsidR="00123558" w14:paraId="1F4B31C0" w14:textId="77777777" w:rsidTr="00CB676C">
        <w:trPr>
          <w:trHeight w:val="3312"/>
          <w:jc w:val="center"/>
        </w:trPr>
        <w:tc>
          <w:tcPr>
            <w:tcW w:w="1816" w:type="dxa"/>
            <w:tcBorders>
              <w:bottom w:val="single" w:sz="4" w:space="0" w:color="auto"/>
            </w:tcBorders>
            <w:vAlign w:val="center"/>
          </w:tcPr>
          <w:p w14:paraId="79E46DC9" w14:textId="36AB95A6" w:rsidR="00564BC4" w:rsidRDefault="00564BC4" w:rsidP="00CB676C">
            <w:pPr>
              <w:jc w:val="center"/>
              <w:rPr>
                <w:noProof/>
              </w:rPr>
            </w:pPr>
            <w:r>
              <w:rPr>
                <w:noProof/>
              </w:rPr>
              <w:t>UVA-BTA</w:t>
            </w:r>
          </w:p>
          <w:p w14:paraId="081632F5" w14:textId="32503981" w:rsidR="00123558" w:rsidRPr="004A1ED4" w:rsidRDefault="00564BC4" w:rsidP="00CB676C">
            <w:pPr>
              <w:jc w:val="center"/>
            </w:pPr>
            <w:r>
              <w:rPr>
                <w:noProof/>
              </w:rPr>
              <w:drawing>
                <wp:inline distT="0" distB="0" distL="0" distR="0" wp14:anchorId="4F5A2E4F" wp14:editId="32376548">
                  <wp:extent cx="1166671" cy="6572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91742" cy="671348"/>
                          </a:xfrm>
                          <a:prstGeom prst="rect">
                            <a:avLst/>
                          </a:prstGeom>
                          <a:noFill/>
                          <a:ln>
                            <a:noFill/>
                          </a:ln>
                        </pic:spPr>
                      </pic:pic>
                    </a:graphicData>
                  </a:graphic>
                </wp:inline>
              </w:drawing>
            </w:r>
            <w:sdt>
              <w:sdtPr>
                <w:id w:val="-615361305"/>
                <w:citation/>
              </w:sdtPr>
              <w:sdtEndPr/>
              <w:sdtContent>
                <w:r>
                  <w:fldChar w:fldCharType="begin"/>
                </w:r>
                <w:r>
                  <w:instrText xml:space="preserve"> CITATION Ver22 \l 2057 </w:instrText>
                </w:r>
                <w:r>
                  <w:fldChar w:fldCharType="separate"/>
                </w:r>
                <w:r w:rsidR="00A60495">
                  <w:rPr>
                    <w:noProof/>
                  </w:rPr>
                  <w:t xml:space="preserve"> </w:t>
                </w:r>
                <w:r w:rsidR="00A60495" w:rsidRPr="00A60495">
                  <w:rPr>
                    <w:noProof/>
                  </w:rPr>
                  <w:t>[35]</w:t>
                </w:r>
                <w:r>
                  <w:fldChar w:fldCharType="end"/>
                </w:r>
              </w:sdtContent>
            </w:sdt>
          </w:p>
        </w:tc>
        <w:tc>
          <w:tcPr>
            <w:tcW w:w="1865" w:type="dxa"/>
            <w:tcBorders>
              <w:bottom w:val="single" w:sz="4" w:space="0" w:color="auto"/>
            </w:tcBorders>
            <w:vAlign w:val="center"/>
          </w:tcPr>
          <w:p w14:paraId="56AD89FD" w14:textId="4BB7BEFE" w:rsidR="00123558" w:rsidRDefault="00B72C4E" w:rsidP="00CB676C">
            <w:pPr>
              <w:jc w:val="center"/>
            </w:pPr>
            <w:r>
              <w:t>Vernier</w:t>
            </w:r>
          </w:p>
        </w:tc>
        <w:tc>
          <w:tcPr>
            <w:tcW w:w="1417" w:type="dxa"/>
            <w:tcBorders>
              <w:bottom w:val="single" w:sz="4" w:space="0" w:color="auto"/>
            </w:tcBorders>
            <w:vAlign w:val="center"/>
          </w:tcPr>
          <w:p w14:paraId="5A939676" w14:textId="318A9055" w:rsidR="00123558" w:rsidRDefault="00B72C4E" w:rsidP="00CB676C">
            <w:pPr>
              <w:jc w:val="center"/>
            </w:pPr>
            <w:r>
              <w:t>210</w:t>
            </w:r>
            <w:r w:rsidR="00123558">
              <w:t xml:space="preserve">mm X </w:t>
            </w:r>
            <w:r w:rsidR="00123558">
              <w:rPr>
                <w:rFonts w:cstheme="minorHAnsi"/>
              </w:rPr>
              <w:t>Ø</w:t>
            </w:r>
            <w:r>
              <w:t>2</w:t>
            </w:r>
            <w:r w:rsidR="00123558">
              <w:t>mm</w:t>
            </w:r>
          </w:p>
        </w:tc>
        <w:tc>
          <w:tcPr>
            <w:tcW w:w="2552" w:type="dxa"/>
            <w:tcBorders>
              <w:bottom w:val="single" w:sz="4" w:space="0" w:color="auto"/>
            </w:tcBorders>
            <w:vAlign w:val="center"/>
          </w:tcPr>
          <w:p w14:paraId="538D2BEF" w14:textId="01DD7026" w:rsidR="00165555" w:rsidRPr="00795494" w:rsidRDefault="00165555" w:rsidP="00165555">
            <w:pPr>
              <w:ind w:left="490"/>
              <w:rPr>
                <w:b/>
                <w:bCs/>
              </w:rPr>
            </w:pPr>
            <w:r w:rsidRPr="00795494">
              <w:rPr>
                <w:b/>
                <w:bCs/>
              </w:rPr>
              <w:t xml:space="preserve">Operating Voltage – </w:t>
            </w:r>
            <w:r w:rsidR="00B72C4E" w:rsidRPr="00BF162D">
              <w:t>3.5</w:t>
            </w:r>
            <w:r w:rsidRPr="00BF162D">
              <w:t>V</w:t>
            </w:r>
          </w:p>
          <w:p w14:paraId="69DB63BC" w14:textId="77777777" w:rsidR="00165555" w:rsidRPr="00795494" w:rsidRDefault="00165555" w:rsidP="00165555">
            <w:pPr>
              <w:ind w:left="490"/>
              <w:rPr>
                <w:b/>
                <w:bCs/>
              </w:rPr>
            </w:pPr>
            <w:r w:rsidRPr="00795494">
              <w:rPr>
                <w:b/>
                <w:bCs/>
              </w:rPr>
              <w:t xml:space="preserve">Signal - </w:t>
            </w:r>
            <w:r w:rsidRPr="00844005">
              <w:t>analogue</w:t>
            </w:r>
          </w:p>
          <w:p w14:paraId="208E236D" w14:textId="2B885CE8" w:rsidR="00165555" w:rsidRDefault="00165555" w:rsidP="00165555">
            <w:pPr>
              <w:ind w:left="490"/>
              <w:rPr>
                <w:rFonts w:cstheme="minorHAnsi"/>
              </w:rPr>
            </w:pPr>
            <w:r>
              <w:rPr>
                <w:b/>
                <w:bCs/>
              </w:rPr>
              <w:t xml:space="preserve">IP rating - </w:t>
            </w:r>
            <w:r>
              <w:t>6</w:t>
            </w:r>
            <w:r w:rsidR="00B72C4E">
              <w:t>4</w:t>
            </w:r>
          </w:p>
          <w:p w14:paraId="07F1D74E" w14:textId="79ECBB87" w:rsidR="00165555" w:rsidRDefault="00165555" w:rsidP="00165555">
            <w:pPr>
              <w:ind w:left="490"/>
            </w:pPr>
            <w:r>
              <w:rPr>
                <w:b/>
                <w:bCs/>
              </w:rPr>
              <w:t xml:space="preserve">Spectral Response – </w:t>
            </w:r>
            <w:r>
              <w:t xml:space="preserve">320 – </w:t>
            </w:r>
            <w:r w:rsidR="00B72C4E">
              <w:t>39</w:t>
            </w:r>
            <w:r>
              <w:t>0nm</w:t>
            </w:r>
          </w:p>
          <w:p w14:paraId="63DD827B" w14:textId="69A21299" w:rsidR="00165555" w:rsidRDefault="00165555" w:rsidP="00165555">
            <w:pPr>
              <w:ind w:left="490"/>
            </w:pPr>
            <w:r>
              <w:rPr>
                <w:b/>
                <w:bCs/>
              </w:rPr>
              <w:t>Operating temp.</w:t>
            </w:r>
            <w:r>
              <w:t xml:space="preserve"> 0 to </w:t>
            </w:r>
            <w:r w:rsidR="00B72C4E">
              <w:t>4</w:t>
            </w:r>
            <w:r>
              <w:t>0</w:t>
            </w:r>
            <w:r>
              <w:rPr>
                <w:rFonts w:cstheme="minorHAnsi"/>
              </w:rPr>
              <w:t>°</w:t>
            </w:r>
            <w:r>
              <w:t>C</w:t>
            </w:r>
          </w:p>
          <w:p w14:paraId="43E39CE6" w14:textId="2707B4C5" w:rsidR="00165555" w:rsidRDefault="00165555" w:rsidP="00165555">
            <w:pPr>
              <w:ind w:left="490"/>
              <w:rPr>
                <w:rFonts w:cstheme="minorHAnsi"/>
              </w:rPr>
            </w:pPr>
            <w:r>
              <w:rPr>
                <w:b/>
                <w:bCs/>
              </w:rPr>
              <w:t>Max.</w:t>
            </w:r>
            <w:r>
              <w:rPr>
                <w:rFonts w:cstheme="minorHAnsi"/>
                <w:b/>
                <w:bCs/>
              </w:rPr>
              <w:t xml:space="preserve"> current – </w:t>
            </w:r>
            <w:r w:rsidR="00B72C4E">
              <w:rPr>
                <w:rFonts w:cstheme="minorHAnsi"/>
              </w:rPr>
              <w:t>50</w:t>
            </w:r>
            <w:r w:rsidRPr="00844005">
              <w:rPr>
                <w:rFonts w:cstheme="minorHAnsi"/>
              </w:rPr>
              <w:t>mA</w:t>
            </w:r>
          </w:p>
          <w:p w14:paraId="59360905" w14:textId="59090E6A" w:rsidR="00123558" w:rsidRPr="000B2340" w:rsidRDefault="000B2340" w:rsidP="000B2340">
            <w:pPr>
              <w:ind w:left="490"/>
              <w:rPr>
                <w:rFonts w:cstheme="minorHAnsi"/>
                <w:b/>
                <w:bCs/>
              </w:rPr>
            </w:pPr>
            <w:r>
              <w:t xml:space="preserve">  </w:t>
            </w:r>
            <w:r w:rsidRPr="000B2340">
              <w:rPr>
                <w:b/>
                <w:bCs/>
              </w:rPr>
              <w:t>Sensitivity</w:t>
            </w:r>
            <w:r>
              <w:t xml:space="preserve"> - </w:t>
            </w:r>
            <w:r>
              <w:rPr>
                <w:rFonts w:ascii="Arial" w:hAnsi="Arial" w:cs="Arial"/>
                <w:color w:val="000000"/>
                <w:sz w:val="20"/>
                <w:szCs w:val="20"/>
              </w:rPr>
              <w:t>10mV /   W/m</w:t>
            </w:r>
            <w:r>
              <w:rPr>
                <w:rFonts w:ascii="Arial" w:hAnsi="Arial" w:cs="Arial"/>
                <w:color w:val="000000"/>
                <w:sz w:val="15"/>
                <w:szCs w:val="15"/>
                <w:vertAlign w:val="superscript"/>
              </w:rPr>
              <w:t>2</w:t>
            </w:r>
          </w:p>
        </w:tc>
        <w:tc>
          <w:tcPr>
            <w:tcW w:w="1559" w:type="dxa"/>
            <w:tcBorders>
              <w:bottom w:val="single" w:sz="4" w:space="0" w:color="auto"/>
            </w:tcBorders>
            <w:vAlign w:val="center"/>
          </w:tcPr>
          <w:p w14:paraId="0904FC2E" w14:textId="780FC665" w:rsidR="00123558" w:rsidRDefault="00123558" w:rsidP="00CB676C">
            <w:pPr>
              <w:ind w:left="360"/>
            </w:pPr>
            <w:r>
              <w:t>£</w:t>
            </w:r>
            <w:r w:rsidR="00B72C4E">
              <w:t>150.31</w:t>
            </w:r>
          </w:p>
        </w:tc>
      </w:tr>
      <w:tr w:rsidR="00123558" w14:paraId="7385E700" w14:textId="77777777" w:rsidTr="0007431B">
        <w:trPr>
          <w:jc w:val="center"/>
        </w:trPr>
        <w:tc>
          <w:tcPr>
            <w:tcW w:w="1816" w:type="dxa"/>
            <w:tcBorders>
              <w:bottom w:val="single" w:sz="4" w:space="0" w:color="auto"/>
            </w:tcBorders>
            <w:shd w:val="clear" w:color="auto" w:fill="auto"/>
            <w:vAlign w:val="center"/>
          </w:tcPr>
          <w:p w14:paraId="0DB76278" w14:textId="26BCBFE2" w:rsidR="002B73E5" w:rsidRDefault="002B73E5" w:rsidP="00CB676C">
            <w:pPr>
              <w:jc w:val="center"/>
              <w:rPr>
                <w:noProof/>
              </w:rPr>
            </w:pPr>
            <w:r>
              <w:rPr>
                <w:rFonts w:ascii="Arial" w:hAnsi="Arial" w:cs="Arial"/>
                <w:caps/>
                <w:color w:val="000000"/>
                <w:sz w:val="20"/>
                <w:szCs w:val="20"/>
              </w:rPr>
              <w:t>SKU 421</w:t>
            </w:r>
          </w:p>
          <w:p w14:paraId="0F6F253E" w14:textId="6DC084E6" w:rsidR="00123558" w:rsidRPr="004A1ED4" w:rsidRDefault="00422B35" w:rsidP="00CB676C">
            <w:pPr>
              <w:jc w:val="center"/>
            </w:pPr>
            <w:r>
              <w:rPr>
                <w:noProof/>
              </w:rPr>
              <w:drawing>
                <wp:inline distT="0" distB="0" distL="0" distR="0" wp14:anchorId="041AE653" wp14:editId="7E1247B3">
                  <wp:extent cx="904875" cy="147313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10800000" flipV="1">
                            <a:off x="0" y="0"/>
                            <a:ext cx="913822" cy="1487703"/>
                          </a:xfrm>
                          <a:prstGeom prst="rect">
                            <a:avLst/>
                          </a:prstGeom>
                          <a:noFill/>
                          <a:ln>
                            <a:noFill/>
                          </a:ln>
                        </pic:spPr>
                      </pic:pic>
                    </a:graphicData>
                  </a:graphic>
                </wp:inline>
              </w:drawing>
            </w:r>
          </w:p>
        </w:tc>
        <w:tc>
          <w:tcPr>
            <w:tcW w:w="1865" w:type="dxa"/>
            <w:tcBorders>
              <w:bottom w:val="single" w:sz="4" w:space="0" w:color="auto"/>
            </w:tcBorders>
            <w:shd w:val="clear" w:color="auto" w:fill="auto"/>
            <w:vAlign w:val="center"/>
          </w:tcPr>
          <w:p w14:paraId="35F46FAD" w14:textId="5D381954" w:rsidR="00123558" w:rsidRPr="00915E8E" w:rsidRDefault="000E295C" w:rsidP="00CB676C">
            <w:pPr>
              <w:jc w:val="center"/>
            </w:pPr>
            <w:r>
              <w:t>Skye Instruments</w:t>
            </w:r>
            <w:r>
              <w:rPr>
                <w:noProof/>
              </w:rPr>
              <w:t xml:space="preserve"> </w:t>
            </w:r>
          </w:p>
        </w:tc>
        <w:tc>
          <w:tcPr>
            <w:tcW w:w="1417" w:type="dxa"/>
            <w:tcBorders>
              <w:bottom w:val="single" w:sz="4" w:space="0" w:color="auto"/>
            </w:tcBorders>
            <w:shd w:val="clear" w:color="auto" w:fill="auto"/>
            <w:vAlign w:val="center"/>
          </w:tcPr>
          <w:p w14:paraId="7D6D0381" w14:textId="5083902D" w:rsidR="00123558" w:rsidRPr="00915E8E" w:rsidRDefault="00A72AA5" w:rsidP="00CB676C">
            <w:pPr>
              <w:jc w:val="center"/>
              <w:rPr>
                <w:highlight w:val="yellow"/>
              </w:rPr>
            </w:pPr>
            <w:r>
              <w:t>67</w:t>
            </w:r>
            <w:r w:rsidR="00123558">
              <w:t xml:space="preserve">mm X </w:t>
            </w:r>
            <w:r w:rsidR="00123558">
              <w:rPr>
                <w:rFonts w:cstheme="minorHAnsi"/>
              </w:rPr>
              <w:t>Ø</w:t>
            </w:r>
            <w:r>
              <w:rPr>
                <w:rFonts w:cstheme="minorHAnsi"/>
              </w:rPr>
              <w:t>1</w:t>
            </w:r>
            <w:r w:rsidR="00123558">
              <w:t>6mm</w:t>
            </w:r>
          </w:p>
        </w:tc>
        <w:tc>
          <w:tcPr>
            <w:tcW w:w="2552" w:type="dxa"/>
            <w:tcBorders>
              <w:bottom w:val="single" w:sz="4" w:space="0" w:color="auto"/>
            </w:tcBorders>
            <w:shd w:val="clear" w:color="auto" w:fill="auto"/>
            <w:vAlign w:val="center"/>
          </w:tcPr>
          <w:p w14:paraId="0E06F2D5" w14:textId="019EE7EE" w:rsidR="00165555" w:rsidRPr="00795494" w:rsidRDefault="00165555" w:rsidP="00165555">
            <w:pPr>
              <w:ind w:left="490"/>
              <w:rPr>
                <w:b/>
                <w:bCs/>
              </w:rPr>
            </w:pPr>
            <w:r w:rsidRPr="00795494">
              <w:rPr>
                <w:b/>
                <w:bCs/>
              </w:rPr>
              <w:t xml:space="preserve">Operating Voltage – </w:t>
            </w:r>
            <w:r w:rsidR="00557167" w:rsidRPr="00BF162D">
              <w:t>10</w:t>
            </w:r>
            <w:r w:rsidRPr="00BF162D">
              <w:t>V</w:t>
            </w:r>
          </w:p>
          <w:p w14:paraId="3B9E8F99" w14:textId="77777777" w:rsidR="00165555" w:rsidRPr="00795494" w:rsidRDefault="00165555" w:rsidP="00165555">
            <w:pPr>
              <w:ind w:left="490"/>
              <w:rPr>
                <w:b/>
                <w:bCs/>
              </w:rPr>
            </w:pPr>
            <w:r w:rsidRPr="00795494">
              <w:rPr>
                <w:b/>
                <w:bCs/>
              </w:rPr>
              <w:t xml:space="preserve">Signal - </w:t>
            </w:r>
            <w:r w:rsidRPr="00844005">
              <w:t>analogue</w:t>
            </w:r>
          </w:p>
          <w:p w14:paraId="4CF7BF97" w14:textId="2AB14D74" w:rsidR="00165555" w:rsidRDefault="00165555" w:rsidP="00165555">
            <w:pPr>
              <w:ind w:left="490"/>
              <w:rPr>
                <w:rFonts w:cstheme="minorHAnsi"/>
              </w:rPr>
            </w:pPr>
            <w:r>
              <w:rPr>
                <w:b/>
                <w:bCs/>
              </w:rPr>
              <w:t xml:space="preserve">IP rating - </w:t>
            </w:r>
            <w:r>
              <w:t>6</w:t>
            </w:r>
            <w:r w:rsidR="002B73E5">
              <w:t>7</w:t>
            </w:r>
          </w:p>
          <w:p w14:paraId="577DE9FB" w14:textId="558C5EE1" w:rsidR="00165555" w:rsidRDefault="00165555" w:rsidP="00165555">
            <w:pPr>
              <w:ind w:left="490"/>
            </w:pPr>
            <w:r>
              <w:rPr>
                <w:b/>
                <w:bCs/>
              </w:rPr>
              <w:t xml:space="preserve">Spectral Response – </w:t>
            </w:r>
            <w:r>
              <w:t>3</w:t>
            </w:r>
            <w:r w:rsidR="002B73E5">
              <w:t>15</w:t>
            </w:r>
            <w:r>
              <w:t xml:space="preserve"> – 400nm</w:t>
            </w:r>
          </w:p>
          <w:p w14:paraId="14863221" w14:textId="3F9C8D29" w:rsidR="00165555" w:rsidRDefault="00165555" w:rsidP="00165555">
            <w:pPr>
              <w:ind w:left="490"/>
            </w:pPr>
            <w:r>
              <w:rPr>
                <w:b/>
                <w:bCs/>
              </w:rPr>
              <w:t>Operating temp.</w:t>
            </w:r>
            <w:r>
              <w:t xml:space="preserve"> </w:t>
            </w:r>
            <w:r w:rsidR="002B73E5">
              <w:t>-30</w:t>
            </w:r>
            <w:r>
              <w:t xml:space="preserve"> to </w:t>
            </w:r>
            <w:r w:rsidR="002B73E5">
              <w:t>6</w:t>
            </w:r>
            <w:r>
              <w:t>0</w:t>
            </w:r>
            <w:r>
              <w:rPr>
                <w:rFonts w:cstheme="minorHAnsi"/>
              </w:rPr>
              <w:t>°</w:t>
            </w:r>
            <w:r>
              <w:t>C</w:t>
            </w:r>
          </w:p>
          <w:p w14:paraId="7B3DDDB2" w14:textId="5F658A2C" w:rsidR="00165555" w:rsidRDefault="00165555" w:rsidP="00165555">
            <w:pPr>
              <w:ind w:left="490"/>
              <w:rPr>
                <w:rFonts w:cstheme="minorHAnsi"/>
                <w:b/>
                <w:bCs/>
              </w:rPr>
            </w:pPr>
            <w:r>
              <w:rPr>
                <w:b/>
                <w:bCs/>
              </w:rPr>
              <w:t>Max.</w:t>
            </w:r>
            <w:r>
              <w:rPr>
                <w:rFonts w:cstheme="minorHAnsi"/>
                <w:b/>
                <w:bCs/>
              </w:rPr>
              <w:t xml:space="preserve"> current – </w:t>
            </w:r>
            <w:r w:rsidR="000B2340">
              <w:rPr>
                <w:rFonts w:cstheme="minorHAnsi"/>
              </w:rPr>
              <w:t>2</w:t>
            </w:r>
            <w:r>
              <w:rPr>
                <w:rFonts w:cstheme="minorHAnsi"/>
              </w:rPr>
              <w:t>0</w:t>
            </w:r>
            <w:r w:rsidRPr="00844005">
              <w:rPr>
                <w:rFonts w:cstheme="minorHAnsi"/>
              </w:rPr>
              <w:t>mA</w:t>
            </w:r>
          </w:p>
          <w:p w14:paraId="4299DF3C" w14:textId="248A53FF" w:rsidR="00123558" w:rsidRPr="00055FFD" w:rsidRDefault="000B2340" w:rsidP="00CB676C">
            <w:pPr>
              <w:ind w:left="360"/>
            </w:pPr>
            <w:r>
              <w:t xml:space="preserve">  </w:t>
            </w:r>
            <w:r w:rsidRPr="000B2340">
              <w:rPr>
                <w:b/>
                <w:bCs/>
              </w:rPr>
              <w:t>Sensitivity</w:t>
            </w:r>
            <w:r>
              <w:t xml:space="preserve"> - </w:t>
            </w:r>
            <w:r>
              <w:rPr>
                <w:rFonts w:ascii="Arial" w:hAnsi="Arial" w:cs="Arial"/>
                <w:color w:val="000000"/>
                <w:sz w:val="20"/>
                <w:szCs w:val="20"/>
              </w:rPr>
              <w:t>10mV /   W/m</w:t>
            </w:r>
            <w:r>
              <w:rPr>
                <w:rFonts w:ascii="Arial" w:hAnsi="Arial" w:cs="Arial"/>
                <w:color w:val="000000"/>
                <w:sz w:val="15"/>
                <w:szCs w:val="15"/>
                <w:vertAlign w:val="superscript"/>
              </w:rPr>
              <w:t>2</w:t>
            </w:r>
          </w:p>
        </w:tc>
        <w:tc>
          <w:tcPr>
            <w:tcW w:w="1559" w:type="dxa"/>
            <w:tcBorders>
              <w:bottom w:val="single" w:sz="4" w:space="0" w:color="auto"/>
            </w:tcBorders>
            <w:shd w:val="clear" w:color="auto" w:fill="auto"/>
            <w:vAlign w:val="center"/>
          </w:tcPr>
          <w:p w14:paraId="2415CDD3" w14:textId="0BFC9754" w:rsidR="00123558" w:rsidRPr="00B33A32" w:rsidRDefault="00123558" w:rsidP="00CB676C">
            <w:pPr>
              <w:ind w:left="360"/>
            </w:pPr>
            <w:r>
              <w:t>£</w:t>
            </w:r>
            <w:r w:rsidR="00A72AA5">
              <w:t>192.60</w:t>
            </w:r>
          </w:p>
        </w:tc>
      </w:tr>
      <w:tr w:rsidR="00123558" w14:paraId="378D6CE5" w14:textId="77777777" w:rsidTr="0007431B">
        <w:trPr>
          <w:jc w:val="center"/>
        </w:trPr>
        <w:tc>
          <w:tcPr>
            <w:tcW w:w="1816" w:type="dxa"/>
            <w:shd w:val="clear" w:color="auto" w:fill="92D050"/>
            <w:vAlign w:val="center"/>
          </w:tcPr>
          <w:p w14:paraId="41EE644F" w14:textId="1E7BA8B1" w:rsidR="000E295C" w:rsidRDefault="000E295C" w:rsidP="00CB676C">
            <w:pPr>
              <w:jc w:val="center"/>
              <w:rPr>
                <w:noProof/>
              </w:rPr>
            </w:pPr>
            <w:r>
              <w:rPr>
                <w:noProof/>
              </w:rPr>
              <w:t>UV-405-E</w:t>
            </w:r>
          </w:p>
          <w:p w14:paraId="6199467D" w14:textId="30297807" w:rsidR="00123558" w:rsidRDefault="000E295C" w:rsidP="00CB676C">
            <w:pPr>
              <w:jc w:val="center"/>
            </w:pPr>
            <w:r>
              <w:rPr>
                <w:noProof/>
              </w:rPr>
              <w:drawing>
                <wp:inline distT="0" distB="0" distL="0" distR="0" wp14:anchorId="00295A9F" wp14:editId="4D863198">
                  <wp:extent cx="1047115" cy="546735"/>
                  <wp:effectExtent l="0" t="0" r="635" b="5715"/>
                  <wp:docPr id="1576077730" name="Picture 1576077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047115" cy="546735"/>
                          </a:xfrm>
                          <a:prstGeom prst="rect">
                            <a:avLst/>
                          </a:prstGeom>
                        </pic:spPr>
                      </pic:pic>
                    </a:graphicData>
                  </a:graphic>
                </wp:inline>
              </w:drawing>
            </w:r>
          </w:p>
        </w:tc>
        <w:tc>
          <w:tcPr>
            <w:tcW w:w="1865" w:type="dxa"/>
            <w:shd w:val="clear" w:color="auto" w:fill="92D050"/>
            <w:vAlign w:val="center"/>
          </w:tcPr>
          <w:p w14:paraId="5032148F" w14:textId="47356632" w:rsidR="00123558" w:rsidRDefault="000E295C" w:rsidP="00CB676C">
            <w:pPr>
              <w:jc w:val="center"/>
            </w:pPr>
            <w:proofErr w:type="spellStart"/>
            <w:r>
              <w:t>Fotek</w:t>
            </w:r>
            <w:proofErr w:type="spellEnd"/>
          </w:p>
        </w:tc>
        <w:tc>
          <w:tcPr>
            <w:tcW w:w="1417" w:type="dxa"/>
            <w:shd w:val="clear" w:color="auto" w:fill="92D050"/>
            <w:vAlign w:val="center"/>
          </w:tcPr>
          <w:p w14:paraId="2C4B820D" w14:textId="264472B0" w:rsidR="00123558" w:rsidRDefault="000E295C" w:rsidP="00CB676C">
            <w:pPr>
              <w:jc w:val="center"/>
            </w:pPr>
            <w:r>
              <w:t>20</w:t>
            </w:r>
            <w:r w:rsidR="00123558">
              <w:t xml:space="preserve">mm X </w:t>
            </w:r>
            <w:r w:rsidR="00123558">
              <w:rPr>
                <w:rFonts w:cstheme="minorHAnsi"/>
              </w:rPr>
              <w:t>Ø</w:t>
            </w:r>
            <w:r>
              <w:t>14</w:t>
            </w:r>
            <w:r w:rsidR="00123558">
              <w:t>mm</w:t>
            </w:r>
          </w:p>
        </w:tc>
        <w:tc>
          <w:tcPr>
            <w:tcW w:w="2552" w:type="dxa"/>
            <w:shd w:val="clear" w:color="auto" w:fill="92D050"/>
            <w:vAlign w:val="center"/>
          </w:tcPr>
          <w:p w14:paraId="0F6F0155" w14:textId="77777777" w:rsidR="00165555" w:rsidRPr="00795494" w:rsidRDefault="00165555" w:rsidP="00165555">
            <w:pPr>
              <w:ind w:left="490"/>
              <w:rPr>
                <w:b/>
                <w:bCs/>
              </w:rPr>
            </w:pPr>
            <w:r w:rsidRPr="00795494">
              <w:rPr>
                <w:b/>
                <w:bCs/>
              </w:rPr>
              <w:t xml:space="preserve">Operating Voltage – </w:t>
            </w:r>
            <w:r w:rsidRPr="00BF162D">
              <w:t>5V</w:t>
            </w:r>
          </w:p>
          <w:p w14:paraId="3092E389" w14:textId="77777777" w:rsidR="00165555" w:rsidRPr="00795494" w:rsidRDefault="00165555" w:rsidP="00165555">
            <w:pPr>
              <w:ind w:left="490"/>
              <w:rPr>
                <w:b/>
                <w:bCs/>
              </w:rPr>
            </w:pPr>
            <w:r w:rsidRPr="00795494">
              <w:rPr>
                <w:b/>
                <w:bCs/>
              </w:rPr>
              <w:t xml:space="preserve">Signal - </w:t>
            </w:r>
            <w:r w:rsidRPr="00844005">
              <w:t>analogue</w:t>
            </w:r>
          </w:p>
          <w:p w14:paraId="0E2FC774" w14:textId="77777777" w:rsidR="00165555" w:rsidRDefault="00165555" w:rsidP="00165555">
            <w:pPr>
              <w:ind w:left="490"/>
              <w:rPr>
                <w:rFonts w:cstheme="minorHAnsi"/>
              </w:rPr>
            </w:pPr>
            <w:r>
              <w:rPr>
                <w:b/>
                <w:bCs/>
              </w:rPr>
              <w:t xml:space="preserve">IP rating - </w:t>
            </w:r>
            <w:r>
              <w:t>68</w:t>
            </w:r>
          </w:p>
          <w:p w14:paraId="5A0367F5" w14:textId="108D908E" w:rsidR="00165555" w:rsidRDefault="00165555" w:rsidP="00165555">
            <w:pPr>
              <w:ind w:left="490"/>
            </w:pPr>
            <w:r>
              <w:rPr>
                <w:b/>
                <w:bCs/>
              </w:rPr>
              <w:t xml:space="preserve">Spectral Response – </w:t>
            </w:r>
            <w:r>
              <w:t>3</w:t>
            </w:r>
            <w:r w:rsidR="000E295C">
              <w:t>4</w:t>
            </w:r>
            <w:r>
              <w:t>0 – 4</w:t>
            </w:r>
            <w:r w:rsidR="000E295C">
              <w:t>4</w:t>
            </w:r>
            <w:r>
              <w:t>0nm</w:t>
            </w:r>
          </w:p>
          <w:p w14:paraId="4FB81265" w14:textId="666E5842" w:rsidR="00165555" w:rsidRDefault="00165555" w:rsidP="00165555">
            <w:pPr>
              <w:ind w:left="490"/>
            </w:pPr>
            <w:r>
              <w:rPr>
                <w:b/>
                <w:bCs/>
              </w:rPr>
              <w:t>Operating temp.</w:t>
            </w:r>
            <w:r>
              <w:t xml:space="preserve"> </w:t>
            </w:r>
            <w:r w:rsidR="000E295C">
              <w:t>-2</w:t>
            </w:r>
            <w:r>
              <w:t xml:space="preserve">0 to </w:t>
            </w:r>
            <w:r w:rsidR="000E295C">
              <w:t>8</w:t>
            </w:r>
            <w:r>
              <w:t>0</w:t>
            </w:r>
            <w:r>
              <w:rPr>
                <w:rFonts w:cstheme="minorHAnsi"/>
              </w:rPr>
              <w:t>°</w:t>
            </w:r>
            <w:r>
              <w:t>C</w:t>
            </w:r>
          </w:p>
          <w:p w14:paraId="63A69836" w14:textId="608D6846" w:rsidR="00165555" w:rsidRDefault="00165555" w:rsidP="00165555">
            <w:pPr>
              <w:ind w:left="490"/>
              <w:rPr>
                <w:rFonts w:cstheme="minorHAnsi"/>
                <w:b/>
                <w:bCs/>
              </w:rPr>
            </w:pPr>
            <w:r>
              <w:rPr>
                <w:b/>
                <w:bCs/>
              </w:rPr>
              <w:t>Max.</w:t>
            </w:r>
            <w:r>
              <w:rPr>
                <w:rFonts w:cstheme="minorHAnsi"/>
                <w:b/>
                <w:bCs/>
              </w:rPr>
              <w:t xml:space="preserve"> current – </w:t>
            </w:r>
            <w:r w:rsidR="000E295C">
              <w:rPr>
                <w:rFonts w:cstheme="minorHAnsi"/>
              </w:rPr>
              <w:t>2</w:t>
            </w:r>
            <w:r>
              <w:rPr>
                <w:rFonts w:cstheme="minorHAnsi"/>
              </w:rPr>
              <w:t>0</w:t>
            </w:r>
            <w:r w:rsidRPr="00844005">
              <w:rPr>
                <w:rFonts w:cstheme="minorHAnsi"/>
              </w:rPr>
              <w:t>mA</w:t>
            </w:r>
          </w:p>
          <w:p w14:paraId="78303AE4" w14:textId="77777777" w:rsidR="00123558" w:rsidRPr="00795494" w:rsidRDefault="00123558" w:rsidP="00CB676C">
            <w:pPr>
              <w:ind w:left="490"/>
              <w:rPr>
                <w:b/>
                <w:bCs/>
              </w:rPr>
            </w:pPr>
          </w:p>
        </w:tc>
        <w:tc>
          <w:tcPr>
            <w:tcW w:w="1559" w:type="dxa"/>
            <w:shd w:val="clear" w:color="auto" w:fill="92D050"/>
            <w:vAlign w:val="center"/>
          </w:tcPr>
          <w:p w14:paraId="6D502AF8" w14:textId="099F0002" w:rsidR="00123558" w:rsidRDefault="00123558" w:rsidP="00CB676C">
            <w:pPr>
              <w:ind w:left="360"/>
            </w:pPr>
            <w:r>
              <w:t>£</w:t>
            </w:r>
            <w:r w:rsidR="000E295C">
              <w:t>42</w:t>
            </w:r>
          </w:p>
        </w:tc>
      </w:tr>
    </w:tbl>
    <w:p w14:paraId="1FBD342B" w14:textId="2DAACA15" w:rsidR="000927C6" w:rsidRPr="000927C6" w:rsidRDefault="000927C6" w:rsidP="000927C6">
      <w:pPr>
        <w:pStyle w:val="Caption"/>
        <w:jc w:val="center"/>
        <w:rPr>
          <w:b/>
          <w:bCs/>
        </w:rPr>
      </w:pPr>
      <w:bookmarkStart w:id="66" w:name="_Toc124511310"/>
      <w:r w:rsidRPr="000927C6">
        <w:rPr>
          <w:b/>
          <w:bCs/>
        </w:rPr>
        <w:t xml:space="preserve">Table </w:t>
      </w:r>
      <w:r w:rsidRPr="000927C6">
        <w:rPr>
          <w:b/>
          <w:bCs/>
        </w:rPr>
        <w:fldChar w:fldCharType="begin"/>
      </w:r>
      <w:r w:rsidRPr="000927C6">
        <w:rPr>
          <w:b/>
          <w:bCs/>
        </w:rPr>
        <w:instrText xml:space="preserve"> SEQ Table \* ARABIC </w:instrText>
      </w:r>
      <w:r w:rsidRPr="000927C6">
        <w:rPr>
          <w:b/>
          <w:bCs/>
        </w:rPr>
        <w:fldChar w:fldCharType="separate"/>
      </w:r>
      <w:r w:rsidR="00A60495">
        <w:rPr>
          <w:b/>
          <w:bCs/>
          <w:noProof/>
        </w:rPr>
        <w:t>15</w:t>
      </w:r>
      <w:r w:rsidRPr="000927C6">
        <w:rPr>
          <w:b/>
          <w:bCs/>
        </w:rPr>
        <w:fldChar w:fldCharType="end"/>
      </w:r>
      <w:r w:rsidRPr="000927C6">
        <w:rPr>
          <w:b/>
          <w:bCs/>
        </w:rPr>
        <w:t xml:space="preserve"> </w:t>
      </w:r>
      <w:r>
        <w:rPr>
          <w:b/>
          <w:bCs/>
        </w:rPr>
        <w:t>UV sensor</w:t>
      </w:r>
      <w:r w:rsidRPr="000927C6">
        <w:rPr>
          <w:b/>
          <w:bCs/>
        </w:rPr>
        <w:t xml:space="preserve"> Comparison table</w:t>
      </w:r>
      <w:bookmarkEnd w:id="66"/>
    </w:p>
    <w:p w14:paraId="76143DC1" w14:textId="2EE6891F" w:rsidR="00123558" w:rsidRDefault="0007431B" w:rsidP="0007431B">
      <w:pPr>
        <w:rPr>
          <w:rFonts w:cstheme="minorHAnsi"/>
        </w:rPr>
      </w:pPr>
      <w:r>
        <w:lastRenderedPageBreak/>
        <w:t xml:space="preserve">As shown in table 15, the </w:t>
      </w:r>
      <w:proofErr w:type="spellStart"/>
      <w:r>
        <w:t>Fotek</w:t>
      </w:r>
      <w:proofErr w:type="spellEnd"/>
      <w:r>
        <w:t xml:space="preserve"> UV-405-E was chosen to measure UV. </w:t>
      </w:r>
      <w:r w:rsidR="00F4406C">
        <w:t>O</w:t>
      </w:r>
      <w:r>
        <w:t xml:space="preserve">utput voltage of 5V, so no manipulation was required for the microcontroller. The IP rating was 68, so was protective against harsh </w:t>
      </w:r>
      <w:proofErr w:type="spellStart"/>
      <w:proofErr w:type="gramStart"/>
      <w:r>
        <w:t>elements</w:t>
      </w:r>
      <w:r w:rsidR="00F4406C">
        <w:t>.</w:t>
      </w:r>
      <w:r>
        <w:t>The</w:t>
      </w:r>
      <w:proofErr w:type="spellEnd"/>
      <w:proofErr w:type="gramEnd"/>
      <w:r>
        <w:t xml:space="preserve"> spectral response was one of the widest ranges at 340 – 440nm, so would pick up a higher level of UV. The operating temperature was -20 to 80</w:t>
      </w:r>
      <w:r>
        <w:rPr>
          <w:rFonts w:cstheme="minorHAnsi"/>
        </w:rPr>
        <w:t>°C, so would operate in all environmental conditions.</w:t>
      </w:r>
    </w:p>
    <w:p w14:paraId="2B744F18" w14:textId="280B196C" w:rsidR="00496D93" w:rsidRDefault="00496D93" w:rsidP="0007431B">
      <w:pPr>
        <w:rPr>
          <w:rFonts w:cstheme="minorHAnsi"/>
        </w:rPr>
      </w:pPr>
    </w:p>
    <w:p w14:paraId="7D2237AA" w14:textId="77777777" w:rsidR="00496D93" w:rsidRDefault="00496D93" w:rsidP="00496D93">
      <w:r>
        <w:t>To find the number of bytes for the 14-day test: -</w:t>
      </w:r>
    </w:p>
    <w:p w14:paraId="24BE678D" w14:textId="77777777" w:rsidR="00496D93" w:rsidRDefault="00496D93" w:rsidP="00496D93">
      <w:pPr>
        <w:jc w:val="center"/>
      </w:pPr>
      <w:r>
        <w:t>1 byte per reading – 1 reading per 10 seconds</w:t>
      </w:r>
    </w:p>
    <w:p w14:paraId="37974A30" w14:textId="77777777" w:rsidR="00496D93" w:rsidRDefault="00496D93" w:rsidP="00496D93">
      <w:pPr>
        <w:jc w:val="center"/>
      </w:pPr>
      <w:r>
        <w:t xml:space="preserve">Number of bytes per minute </w:t>
      </w:r>
      <m:oMath>
        <m:f>
          <m:fPr>
            <m:ctrlPr>
              <w:rPr>
                <w:rFonts w:ascii="Cambria Math" w:hAnsi="Cambria Math"/>
                <w:i/>
              </w:rPr>
            </m:ctrlPr>
          </m:fPr>
          <m:num>
            <m:r>
              <w:rPr>
                <w:rFonts w:ascii="Cambria Math" w:hAnsi="Cambria Math"/>
              </w:rPr>
              <m:t>10</m:t>
            </m:r>
          </m:num>
          <m:den>
            <m:r>
              <w:rPr>
                <w:rFonts w:ascii="Cambria Math" w:hAnsi="Cambria Math"/>
              </w:rPr>
              <m:t>60</m:t>
            </m:r>
          </m:den>
        </m:f>
      </m:oMath>
      <w:r>
        <w:rPr>
          <w:rFonts w:eastAsiaTheme="minorEastAsia"/>
        </w:rPr>
        <w:t xml:space="preserve"> = 6 bytes per min</w:t>
      </w:r>
      <w:r>
        <w:t xml:space="preserve"> </w:t>
      </w:r>
    </w:p>
    <w:p w14:paraId="4205F598" w14:textId="77777777" w:rsidR="00496D93" w:rsidRDefault="00496D93" w:rsidP="00496D93">
      <w:pPr>
        <w:jc w:val="center"/>
      </w:pPr>
      <w:r>
        <w:t xml:space="preserve">Total mins = 1440 X 14 </w:t>
      </w:r>
    </w:p>
    <w:p w14:paraId="79ABA01B" w14:textId="77777777" w:rsidR="00496D93" w:rsidRDefault="00496D93" w:rsidP="00496D93">
      <w:pPr>
        <w:jc w:val="center"/>
      </w:pPr>
      <w:r>
        <w:t>= 20,160</w:t>
      </w:r>
    </w:p>
    <w:p w14:paraId="482A2E7C" w14:textId="77777777" w:rsidR="00496D93" w:rsidRDefault="00496D93" w:rsidP="00496D93">
      <w:pPr>
        <w:jc w:val="center"/>
      </w:pPr>
      <w:r>
        <w:t>Total bytes for 14-day test = 6 X 20,160 -=</w:t>
      </w:r>
    </w:p>
    <w:p w14:paraId="15461C7F" w14:textId="3DBFF89F" w:rsidR="00496D93" w:rsidRDefault="00496D93" w:rsidP="00496D93">
      <w:pPr>
        <w:jc w:val="center"/>
        <w:rPr>
          <w:b/>
          <w:bCs/>
        </w:rPr>
      </w:pPr>
      <w:r>
        <w:rPr>
          <w:b/>
          <w:bCs/>
        </w:rPr>
        <w:t>120,960 bytes</w:t>
      </w:r>
    </w:p>
    <w:p w14:paraId="08B1C65B" w14:textId="222641A3" w:rsidR="00496D93" w:rsidRDefault="00496D93" w:rsidP="00496D93">
      <w:pPr>
        <w:pStyle w:val="Caption"/>
        <w:jc w:val="center"/>
        <w:rPr>
          <w:b/>
          <w:bCs/>
        </w:rPr>
      </w:pPr>
      <w:bookmarkStart w:id="67" w:name="_Toc124511259"/>
      <w:r w:rsidRPr="00496D93">
        <w:rPr>
          <w:b/>
          <w:bCs/>
        </w:rPr>
        <w:t xml:space="preserve">Figure </w:t>
      </w:r>
      <w:r w:rsidRPr="00496D93">
        <w:rPr>
          <w:b/>
          <w:bCs/>
        </w:rPr>
        <w:fldChar w:fldCharType="begin"/>
      </w:r>
      <w:r w:rsidRPr="00496D93">
        <w:rPr>
          <w:b/>
          <w:bCs/>
        </w:rPr>
        <w:instrText xml:space="preserve"> SEQ Figure \* ARABIC </w:instrText>
      </w:r>
      <w:r w:rsidRPr="00496D93">
        <w:rPr>
          <w:b/>
          <w:bCs/>
        </w:rPr>
        <w:fldChar w:fldCharType="separate"/>
      </w:r>
      <w:r w:rsidR="00A60495">
        <w:rPr>
          <w:b/>
          <w:bCs/>
          <w:noProof/>
        </w:rPr>
        <w:t>11</w:t>
      </w:r>
      <w:r w:rsidRPr="00496D93">
        <w:rPr>
          <w:b/>
          <w:bCs/>
        </w:rPr>
        <w:fldChar w:fldCharType="end"/>
      </w:r>
      <w:r w:rsidRPr="00496D93">
        <w:rPr>
          <w:b/>
          <w:bCs/>
        </w:rPr>
        <w:t xml:space="preserve"> Calculation for total number of bytes over 14 days for UV level measurement</w:t>
      </w:r>
      <w:bookmarkEnd w:id="67"/>
    </w:p>
    <w:p w14:paraId="45A07223" w14:textId="374777EA" w:rsidR="00496D93" w:rsidRDefault="00496D93">
      <w:r>
        <w:br w:type="page"/>
      </w:r>
    </w:p>
    <w:p w14:paraId="4BD0259F" w14:textId="77777777" w:rsidR="00496D93" w:rsidRPr="00496D93" w:rsidRDefault="00496D93" w:rsidP="00496D93"/>
    <w:p w14:paraId="4CDB0592" w14:textId="77777777" w:rsidR="00496D93" w:rsidRPr="00123558" w:rsidRDefault="00496D93" w:rsidP="0007431B"/>
    <w:p w14:paraId="6B72C608" w14:textId="47AEF7D4" w:rsidR="00F1167A" w:rsidRDefault="00F1167A" w:rsidP="007E73D2">
      <w:pPr>
        <w:pStyle w:val="Heading2"/>
        <w:numPr>
          <w:ilvl w:val="0"/>
          <w:numId w:val="15"/>
        </w:numPr>
        <w:rPr>
          <w:rFonts w:asciiTheme="minorHAnsi" w:hAnsiTheme="minorHAnsi" w:cstheme="minorHAnsi"/>
          <w:b/>
          <w:bCs/>
          <w:color w:val="auto"/>
        </w:rPr>
      </w:pPr>
      <w:bookmarkStart w:id="68" w:name="_Toc124511206"/>
      <w:r w:rsidRPr="00F1167A">
        <w:rPr>
          <w:rFonts w:asciiTheme="minorHAnsi" w:hAnsiTheme="minorHAnsi" w:cstheme="minorHAnsi"/>
          <w:b/>
          <w:bCs/>
          <w:color w:val="auto"/>
        </w:rPr>
        <w:t>GPS position</w:t>
      </w:r>
      <w:bookmarkEnd w:id="68"/>
    </w:p>
    <w:tbl>
      <w:tblPr>
        <w:tblStyle w:val="TableGrid"/>
        <w:tblW w:w="0" w:type="auto"/>
        <w:jc w:val="center"/>
        <w:tblLook w:val="04A0" w:firstRow="1" w:lastRow="0" w:firstColumn="1" w:lastColumn="0" w:noHBand="0" w:noVBand="1"/>
      </w:tblPr>
      <w:tblGrid>
        <w:gridCol w:w="1713"/>
        <w:gridCol w:w="2898"/>
        <w:gridCol w:w="2112"/>
        <w:gridCol w:w="2293"/>
      </w:tblGrid>
      <w:tr w:rsidR="00F353C3" w14:paraId="329DAD72" w14:textId="77777777" w:rsidTr="007D7B0D">
        <w:trPr>
          <w:jc w:val="center"/>
        </w:trPr>
        <w:tc>
          <w:tcPr>
            <w:tcW w:w="1713" w:type="dxa"/>
            <w:tcBorders>
              <w:bottom w:val="single" w:sz="4" w:space="0" w:color="auto"/>
            </w:tcBorders>
            <w:shd w:val="clear" w:color="auto" w:fill="D9D9D9" w:themeFill="background1" w:themeFillShade="D9"/>
            <w:vAlign w:val="center"/>
          </w:tcPr>
          <w:p w14:paraId="1413F8F9" w14:textId="77777777" w:rsidR="00C84629" w:rsidRPr="00F760E8" w:rsidRDefault="00C84629" w:rsidP="007D7B0D">
            <w:pPr>
              <w:jc w:val="center"/>
              <w:rPr>
                <w:b/>
                <w:bCs/>
              </w:rPr>
            </w:pPr>
            <w:r>
              <w:rPr>
                <w:b/>
                <w:bCs/>
              </w:rPr>
              <w:t>Type of Contact</w:t>
            </w:r>
          </w:p>
        </w:tc>
        <w:tc>
          <w:tcPr>
            <w:tcW w:w="2898" w:type="dxa"/>
            <w:tcBorders>
              <w:bottom w:val="single" w:sz="4" w:space="0" w:color="auto"/>
            </w:tcBorders>
            <w:shd w:val="clear" w:color="auto" w:fill="D9D9D9" w:themeFill="background1" w:themeFillShade="D9"/>
            <w:vAlign w:val="center"/>
          </w:tcPr>
          <w:p w14:paraId="5D431B42" w14:textId="77777777" w:rsidR="00C84629" w:rsidRPr="00F760E8" w:rsidRDefault="00C84629" w:rsidP="007D7B0D">
            <w:pPr>
              <w:jc w:val="center"/>
              <w:rPr>
                <w:b/>
                <w:bCs/>
              </w:rPr>
            </w:pPr>
            <w:r w:rsidRPr="00F760E8">
              <w:rPr>
                <w:b/>
                <w:bCs/>
              </w:rPr>
              <w:t>Component</w:t>
            </w:r>
          </w:p>
        </w:tc>
        <w:tc>
          <w:tcPr>
            <w:tcW w:w="2112" w:type="dxa"/>
            <w:tcBorders>
              <w:bottom w:val="single" w:sz="4" w:space="0" w:color="auto"/>
            </w:tcBorders>
            <w:shd w:val="clear" w:color="auto" w:fill="D9D9D9" w:themeFill="background1" w:themeFillShade="D9"/>
            <w:vAlign w:val="center"/>
          </w:tcPr>
          <w:p w14:paraId="727992A8" w14:textId="77777777" w:rsidR="00C84629" w:rsidRPr="00F760E8" w:rsidRDefault="00C84629" w:rsidP="007D7B0D">
            <w:pPr>
              <w:jc w:val="center"/>
              <w:rPr>
                <w:b/>
                <w:bCs/>
              </w:rPr>
            </w:pPr>
            <w:r w:rsidRPr="00F760E8">
              <w:rPr>
                <w:b/>
                <w:bCs/>
              </w:rPr>
              <w:t>Pros</w:t>
            </w:r>
          </w:p>
        </w:tc>
        <w:tc>
          <w:tcPr>
            <w:tcW w:w="2293" w:type="dxa"/>
            <w:tcBorders>
              <w:bottom w:val="single" w:sz="4" w:space="0" w:color="auto"/>
            </w:tcBorders>
            <w:shd w:val="clear" w:color="auto" w:fill="D9D9D9" w:themeFill="background1" w:themeFillShade="D9"/>
            <w:vAlign w:val="center"/>
          </w:tcPr>
          <w:p w14:paraId="3CFC3583" w14:textId="77777777" w:rsidR="00C84629" w:rsidRPr="00F760E8" w:rsidRDefault="00C84629" w:rsidP="007D7B0D">
            <w:pPr>
              <w:jc w:val="center"/>
              <w:rPr>
                <w:b/>
                <w:bCs/>
              </w:rPr>
            </w:pPr>
            <w:r w:rsidRPr="00F760E8">
              <w:rPr>
                <w:b/>
                <w:bCs/>
              </w:rPr>
              <w:t>Cons</w:t>
            </w:r>
          </w:p>
        </w:tc>
      </w:tr>
      <w:tr w:rsidR="00F353C3" w14:paraId="73127434" w14:textId="77777777" w:rsidTr="00C84629">
        <w:trPr>
          <w:jc w:val="center"/>
        </w:trPr>
        <w:tc>
          <w:tcPr>
            <w:tcW w:w="1713" w:type="dxa"/>
            <w:tcBorders>
              <w:bottom w:val="single" w:sz="4" w:space="0" w:color="auto"/>
            </w:tcBorders>
            <w:shd w:val="clear" w:color="auto" w:fill="auto"/>
            <w:vAlign w:val="center"/>
          </w:tcPr>
          <w:p w14:paraId="6613B37F" w14:textId="77777777" w:rsidR="00C84629" w:rsidRDefault="00C84629" w:rsidP="007D7B0D">
            <w:pPr>
              <w:jc w:val="center"/>
            </w:pPr>
            <w:r>
              <w:t>Non-contact</w:t>
            </w:r>
          </w:p>
          <w:p w14:paraId="1CD9FB1C" w14:textId="77777777" w:rsidR="00C84629" w:rsidRPr="004A1ED4" w:rsidRDefault="00C84629" w:rsidP="007D7B0D">
            <w:pPr>
              <w:jc w:val="center"/>
            </w:pPr>
          </w:p>
        </w:tc>
        <w:tc>
          <w:tcPr>
            <w:tcW w:w="2898" w:type="dxa"/>
            <w:tcBorders>
              <w:bottom w:val="single" w:sz="4" w:space="0" w:color="auto"/>
            </w:tcBorders>
            <w:shd w:val="clear" w:color="auto" w:fill="auto"/>
            <w:vAlign w:val="center"/>
          </w:tcPr>
          <w:p w14:paraId="4A7C4B81" w14:textId="77777777" w:rsidR="00C84629" w:rsidRDefault="004E478D" w:rsidP="007D7B0D">
            <w:pPr>
              <w:jc w:val="center"/>
            </w:pPr>
            <w:r>
              <w:t>Gyroscope</w:t>
            </w:r>
          </w:p>
          <w:p w14:paraId="510324B4" w14:textId="0AD13356" w:rsidR="004E478D" w:rsidRDefault="004E478D" w:rsidP="007D7B0D">
            <w:pPr>
              <w:jc w:val="center"/>
            </w:pPr>
            <w:r>
              <w:rPr>
                <w:noProof/>
              </w:rPr>
              <w:drawing>
                <wp:inline distT="0" distB="0" distL="0" distR="0" wp14:anchorId="730C9911" wp14:editId="5CDAA7A4">
                  <wp:extent cx="1323975" cy="1323975"/>
                  <wp:effectExtent l="0" t="0" r="9525" b="9525"/>
                  <wp:docPr id="1576077749" name="Picture 1576077749" descr="BMI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I08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10800000" flipV="1">
                            <a:off x="0" y="0"/>
                            <a:ext cx="1323975" cy="1323975"/>
                          </a:xfrm>
                          <a:prstGeom prst="rect">
                            <a:avLst/>
                          </a:prstGeom>
                          <a:noFill/>
                          <a:ln>
                            <a:noFill/>
                          </a:ln>
                        </pic:spPr>
                      </pic:pic>
                    </a:graphicData>
                  </a:graphic>
                </wp:inline>
              </w:drawing>
            </w:r>
            <w:sdt>
              <w:sdtPr>
                <w:id w:val="1049040722"/>
                <w:citation/>
              </w:sdtPr>
              <w:sdtEndPr/>
              <w:sdtContent>
                <w:r>
                  <w:fldChar w:fldCharType="begin"/>
                </w:r>
                <w:r>
                  <w:instrText xml:space="preserve"> CITATION Dig23 \l 2057 </w:instrText>
                </w:r>
                <w:r>
                  <w:fldChar w:fldCharType="separate"/>
                </w:r>
                <w:r w:rsidR="00A60495">
                  <w:rPr>
                    <w:noProof/>
                  </w:rPr>
                  <w:t xml:space="preserve"> </w:t>
                </w:r>
                <w:r w:rsidR="00A60495" w:rsidRPr="00A60495">
                  <w:rPr>
                    <w:noProof/>
                  </w:rPr>
                  <w:t>[36]</w:t>
                </w:r>
                <w:r>
                  <w:fldChar w:fldCharType="end"/>
                </w:r>
              </w:sdtContent>
            </w:sdt>
          </w:p>
        </w:tc>
        <w:tc>
          <w:tcPr>
            <w:tcW w:w="2112" w:type="dxa"/>
            <w:tcBorders>
              <w:bottom w:val="single" w:sz="4" w:space="0" w:color="auto"/>
            </w:tcBorders>
            <w:shd w:val="clear" w:color="auto" w:fill="auto"/>
            <w:vAlign w:val="center"/>
          </w:tcPr>
          <w:p w14:paraId="00A3E9A2" w14:textId="7A9281BC" w:rsidR="00C84629" w:rsidRDefault="004E478D" w:rsidP="004E478D">
            <w:pPr>
              <w:pStyle w:val="ListParagraph"/>
              <w:numPr>
                <w:ilvl w:val="0"/>
                <w:numId w:val="43"/>
              </w:numPr>
            </w:pPr>
            <w:r>
              <w:t>Measures 3-axis</w:t>
            </w:r>
          </w:p>
          <w:p w14:paraId="618807B3" w14:textId="725665C0" w:rsidR="004E478D" w:rsidRDefault="004E478D" w:rsidP="004E478D">
            <w:pPr>
              <w:pStyle w:val="ListParagraph"/>
              <w:numPr>
                <w:ilvl w:val="0"/>
                <w:numId w:val="43"/>
              </w:numPr>
            </w:pPr>
            <w:r>
              <w:t>Fast in response</w:t>
            </w:r>
          </w:p>
          <w:p w14:paraId="778A6989" w14:textId="087A114E" w:rsidR="004E478D" w:rsidRDefault="004E478D" w:rsidP="004E478D">
            <w:pPr>
              <w:pStyle w:val="ListParagraph"/>
              <w:numPr>
                <w:ilvl w:val="0"/>
                <w:numId w:val="43"/>
              </w:numPr>
            </w:pPr>
            <w:r>
              <w:t>Low in cost</w:t>
            </w:r>
          </w:p>
          <w:p w14:paraId="4D0DE5B3" w14:textId="3B9F426C" w:rsidR="00C84629" w:rsidRDefault="00C84629" w:rsidP="00C84629">
            <w:pPr>
              <w:pStyle w:val="ListParagraph"/>
              <w:ind w:left="360"/>
            </w:pPr>
          </w:p>
        </w:tc>
        <w:tc>
          <w:tcPr>
            <w:tcW w:w="2293" w:type="dxa"/>
            <w:tcBorders>
              <w:bottom w:val="single" w:sz="4" w:space="0" w:color="auto"/>
            </w:tcBorders>
            <w:shd w:val="clear" w:color="auto" w:fill="auto"/>
            <w:vAlign w:val="center"/>
          </w:tcPr>
          <w:p w14:paraId="12DFE7A5" w14:textId="4DF68FC3" w:rsidR="00C84629" w:rsidRDefault="004E478D" w:rsidP="004E478D">
            <w:pPr>
              <w:pStyle w:val="ListParagraph"/>
              <w:numPr>
                <w:ilvl w:val="0"/>
                <w:numId w:val="43"/>
              </w:numPr>
            </w:pPr>
            <w:r>
              <w:t>Used primarily for orientation</w:t>
            </w:r>
          </w:p>
          <w:p w14:paraId="06F60F0C" w14:textId="3129EF0C" w:rsidR="004E478D" w:rsidRDefault="004E478D" w:rsidP="004E478D">
            <w:pPr>
              <w:pStyle w:val="ListParagraph"/>
              <w:numPr>
                <w:ilvl w:val="0"/>
                <w:numId w:val="43"/>
              </w:numPr>
            </w:pPr>
            <w:r>
              <w:t>Unable to give an exact location</w:t>
            </w:r>
          </w:p>
          <w:p w14:paraId="2401C5EA" w14:textId="59119722" w:rsidR="004E478D" w:rsidRDefault="004E478D" w:rsidP="00C84629">
            <w:pPr>
              <w:pStyle w:val="ListParagraph"/>
              <w:ind w:left="360"/>
            </w:pPr>
          </w:p>
        </w:tc>
      </w:tr>
      <w:tr w:rsidR="00F353C3" w14:paraId="08E380BA" w14:textId="77777777" w:rsidTr="00C84629">
        <w:trPr>
          <w:jc w:val="center"/>
        </w:trPr>
        <w:tc>
          <w:tcPr>
            <w:tcW w:w="1713" w:type="dxa"/>
            <w:shd w:val="clear" w:color="auto" w:fill="auto"/>
            <w:vAlign w:val="center"/>
          </w:tcPr>
          <w:p w14:paraId="2600D2B2" w14:textId="77777777" w:rsidR="00C84629" w:rsidRPr="004A1ED4" w:rsidRDefault="00C84629" w:rsidP="007D7B0D">
            <w:pPr>
              <w:jc w:val="center"/>
            </w:pPr>
            <w:r>
              <w:t>Non-contact</w:t>
            </w:r>
          </w:p>
        </w:tc>
        <w:tc>
          <w:tcPr>
            <w:tcW w:w="2898" w:type="dxa"/>
            <w:shd w:val="clear" w:color="auto" w:fill="auto"/>
            <w:vAlign w:val="center"/>
          </w:tcPr>
          <w:p w14:paraId="7D887555" w14:textId="77777777" w:rsidR="00C84629" w:rsidRDefault="004E478D" w:rsidP="007D7B0D">
            <w:pPr>
              <w:jc w:val="center"/>
            </w:pPr>
            <w:r>
              <w:t>Accelerometer</w:t>
            </w:r>
          </w:p>
          <w:p w14:paraId="0AB3820D" w14:textId="77777777" w:rsidR="004E478D" w:rsidRDefault="004E478D" w:rsidP="007D7B0D">
            <w:pPr>
              <w:jc w:val="center"/>
            </w:pPr>
            <w:r>
              <w:rPr>
                <w:noProof/>
              </w:rPr>
              <w:drawing>
                <wp:inline distT="0" distB="0" distL="0" distR="0" wp14:anchorId="5AA4A6B4" wp14:editId="30E8C3F6">
                  <wp:extent cx="1687459" cy="1362075"/>
                  <wp:effectExtent l="0" t="0" r="8255" b="0"/>
                  <wp:docPr id="1576077750" name="Picture 1576077750" descr="Image result for accele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cceleromete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04674" cy="1375970"/>
                          </a:xfrm>
                          <a:prstGeom prst="rect">
                            <a:avLst/>
                          </a:prstGeom>
                          <a:noFill/>
                          <a:ln>
                            <a:noFill/>
                          </a:ln>
                        </pic:spPr>
                      </pic:pic>
                    </a:graphicData>
                  </a:graphic>
                </wp:inline>
              </w:drawing>
            </w:r>
          </w:p>
          <w:p w14:paraId="75BE3A27" w14:textId="44D162D9" w:rsidR="004E478D" w:rsidRDefault="007E533F" w:rsidP="007D7B0D">
            <w:pPr>
              <w:jc w:val="center"/>
            </w:pPr>
            <w:sdt>
              <w:sdtPr>
                <w:id w:val="227655924"/>
                <w:citation/>
              </w:sdtPr>
              <w:sdtEndPr/>
              <w:sdtContent>
                <w:r w:rsidR="004E478D">
                  <w:fldChar w:fldCharType="begin"/>
                </w:r>
                <w:r w:rsidR="004E478D">
                  <w:instrText xml:space="preserve"> CITATION Tec23 \l 2057 </w:instrText>
                </w:r>
                <w:r w:rsidR="004E478D">
                  <w:fldChar w:fldCharType="separate"/>
                </w:r>
                <w:r w:rsidR="00A60495" w:rsidRPr="00A60495">
                  <w:rPr>
                    <w:noProof/>
                  </w:rPr>
                  <w:t>[37]</w:t>
                </w:r>
                <w:r w:rsidR="004E478D">
                  <w:fldChar w:fldCharType="end"/>
                </w:r>
              </w:sdtContent>
            </w:sdt>
          </w:p>
        </w:tc>
        <w:tc>
          <w:tcPr>
            <w:tcW w:w="2112" w:type="dxa"/>
            <w:shd w:val="clear" w:color="auto" w:fill="auto"/>
            <w:vAlign w:val="center"/>
          </w:tcPr>
          <w:p w14:paraId="0A5A324C" w14:textId="77777777" w:rsidR="00C84629" w:rsidRDefault="004E478D" w:rsidP="00C23BE0">
            <w:pPr>
              <w:pStyle w:val="ListParagraph"/>
              <w:numPr>
                <w:ilvl w:val="0"/>
                <w:numId w:val="44"/>
              </w:numPr>
            </w:pPr>
            <w:r>
              <w:t>Low cost</w:t>
            </w:r>
          </w:p>
          <w:p w14:paraId="03CEC720" w14:textId="77777777" w:rsidR="004E478D" w:rsidRDefault="00C23BE0" w:rsidP="00C23BE0">
            <w:pPr>
              <w:pStyle w:val="ListParagraph"/>
              <w:numPr>
                <w:ilvl w:val="0"/>
                <w:numId w:val="44"/>
              </w:numPr>
            </w:pPr>
            <w:r>
              <w:t>High frequency response</w:t>
            </w:r>
          </w:p>
          <w:p w14:paraId="26BCC08E" w14:textId="5DC552C5" w:rsidR="00C23BE0" w:rsidRDefault="00C23BE0" w:rsidP="00C23BE0">
            <w:pPr>
              <w:pStyle w:val="ListParagraph"/>
              <w:numPr>
                <w:ilvl w:val="0"/>
                <w:numId w:val="44"/>
              </w:numPr>
            </w:pPr>
            <w:r>
              <w:t>High sensitivity</w:t>
            </w:r>
          </w:p>
        </w:tc>
        <w:tc>
          <w:tcPr>
            <w:tcW w:w="2293" w:type="dxa"/>
            <w:shd w:val="clear" w:color="auto" w:fill="auto"/>
            <w:vAlign w:val="center"/>
          </w:tcPr>
          <w:p w14:paraId="6D14DABD" w14:textId="29C5B1E7" w:rsidR="00C84629" w:rsidRDefault="00C23BE0" w:rsidP="00C23BE0">
            <w:pPr>
              <w:pStyle w:val="ListParagraph"/>
              <w:numPr>
                <w:ilvl w:val="0"/>
                <w:numId w:val="44"/>
              </w:numPr>
            </w:pPr>
            <w:r>
              <w:t>Measures change in velocity, not constant velocity</w:t>
            </w:r>
          </w:p>
          <w:p w14:paraId="32893C0E" w14:textId="77777777" w:rsidR="00C23BE0" w:rsidRDefault="00C23BE0" w:rsidP="00C23BE0">
            <w:pPr>
              <w:pStyle w:val="ListParagraph"/>
              <w:numPr>
                <w:ilvl w:val="0"/>
                <w:numId w:val="44"/>
              </w:numPr>
            </w:pPr>
            <w:r>
              <w:t>Sensitive to temperature</w:t>
            </w:r>
          </w:p>
          <w:p w14:paraId="3233D0F1" w14:textId="5FEB03AD" w:rsidR="00C23BE0" w:rsidRDefault="00C23BE0" w:rsidP="007D7B0D">
            <w:pPr>
              <w:pStyle w:val="ListParagraph"/>
              <w:ind w:left="360"/>
            </w:pPr>
          </w:p>
        </w:tc>
      </w:tr>
      <w:tr w:rsidR="00F353C3" w14:paraId="3860DDAA" w14:textId="77777777" w:rsidTr="00D44AF2">
        <w:trPr>
          <w:jc w:val="center"/>
        </w:trPr>
        <w:tc>
          <w:tcPr>
            <w:tcW w:w="1713" w:type="dxa"/>
            <w:tcBorders>
              <w:bottom w:val="single" w:sz="4" w:space="0" w:color="auto"/>
            </w:tcBorders>
            <w:shd w:val="clear" w:color="auto" w:fill="auto"/>
            <w:vAlign w:val="center"/>
          </w:tcPr>
          <w:p w14:paraId="1ACE0483" w14:textId="77777777" w:rsidR="00C84629" w:rsidRDefault="00C84629" w:rsidP="007D7B0D">
            <w:pPr>
              <w:jc w:val="center"/>
            </w:pPr>
            <w:r>
              <w:t>Non-contact</w:t>
            </w:r>
          </w:p>
        </w:tc>
        <w:tc>
          <w:tcPr>
            <w:tcW w:w="2898" w:type="dxa"/>
            <w:tcBorders>
              <w:bottom w:val="single" w:sz="4" w:space="0" w:color="auto"/>
            </w:tcBorders>
            <w:shd w:val="clear" w:color="auto" w:fill="auto"/>
            <w:vAlign w:val="center"/>
          </w:tcPr>
          <w:p w14:paraId="7C24142B" w14:textId="77777777" w:rsidR="00C84629" w:rsidRDefault="00C23BE0" w:rsidP="007D7B0D">
            <w:pPr>
              <w:jc w:val="center"/>
            </w:pPr>
            <w:r>
              <w:t>Magnetometer</w:t>
            </w:r>
          </w:p>
          <w:p w14:paraId="66491E81" w14:textId="6F192A69" w:rsidR="00C23BE0" w:rsidRDefault="00C23BE0" w:rsidP="007D7B0D">
            <w:pPr>
              <w:jc w:val="center"/>
            </w:pPr>
            <w:r>
              <w:rPr>
                <w:noProof/>
              </w:rPr>
              <w:drawing>
                <wp:inline distT="0" distB="0" distL="0" distR="0" wp14:anchorId="694B52F3" wp14:editId="7D6D9CAB">
                  <wp:extent cx="1524000" cy="1524000"/>
                  <wp:effectExtent l="0" t="0" r="0" b="0"/>
                  <wp:docPr id="1576077751" name="Picture 1576077751" descr="SparkFun Micro Magnetometer - MMC5983MA (Qwiic) - The Pi H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rkFun Micro Magnetometer - MMC5983MA (Qwiic) - The Pi Hu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
              <w:sdtPr>
                <w:id w:val="1529839607"/>
                <w:citation/>
              </w:sdtPr>
              <w:sdtEndPr/>
              <w:sdtContent>
                <w:r>
                  <w:fldChar w:fldCharType="begin"/>
                </w:r>
                <w:r>
                  <w:instrText xml:space="preserve"> CITATION Pih23 \l 2057 </w:instrText>
                </w:r>
                <w:r>
                  <w:fldChar w:fldCharType="separate"/>
                </w:r>
                <w:r w:rsidR="00A60495">
                  <w:rPr>
                    <w:noProof/>
                  </w:rPr>
                  <w:t xml:space="preserve"> </w:t>
                </w:r>
                <w:r w:rsidR="00A60495" w:rsidRPr="00A60495">
                  <w:rPr>
                    <w:noProof/>
                  </w:rPr>
                  <w:t>[38]</w:t>
                </w:r>
                <w:r>
                  <w:fldChar w:fldCharType="end"/>
                </w:r>
              </w:sdtContent>
            </w:sdt>
          </w:p>
        </w:tc>
        <w:tc>
          <w:tcPr>
            <w:tcW w:w="2112" w:type="dxa"/>
            <w:tcBorders>
              <w:bottom w:val="single" w:sz="4" w:space="0" w:color="auto"/>
            </w:tcBorders>
            <w:shd w:val="clear" w:color="auto" w:fill="auto"/>
            <w:vAlign w:val="center"/>
          </w:tcPr>
          <w:p w14:paraId="56E51885" w14:textId="77777777" w:rsidR="00C84629" w:rsidRDefault="00F353C3" w:rsidP="00F353C3">
            <w:pPr>
              <w:pStyle w:val="ListParagraph"/>
              <w:numPr>
                <w:ilvl w:val="0"/>
                <w:numId w:val="45"/>
              </w:numPr>
            </w:pPr>
            <w:r>
              <w:t>Low power consumption</w:t>
            </w:r>
          </w:p>
          <w:p w14:paraId="6C3B56BA" w14:textId="63F483AC" w:rsidR="00F353C3" w:rsidRDefault="00F353C3" w:rsidP="00F353C3">
            <w:pPr>
              <w:pStyle w:val="ListParagraph"/>
              <w:numPr>
                <w:ilvl w:val="0"/>
                <w:numId w:val="45"/>
              </w:numPr>
            </w:pPr>
            <w:r>
              <w:t>Gives wide magnetic field of range</w:t>
            </w:r>
          </w:p>
        </w:tc>
        <w:tc>
          <w:tcPr>
            <w:tcW w:w="2293" w:type="dxa"/>
            <w:tcBorders>
              <w:bottom w:val="single" w:sz="4" w:space="0" w:color="auto"/>
            </w:tcBorders>
            <w:shd w:val="clear" w:color="auto" w:fill="auto"/>
            <w:vAlign w:val="center"/>
          </w:tcPr>
          <w:p w14:paraId="0A2CD9A0" w14:textId="49084ED4" w:rsidR="00C84629" w:rsidRDefault="00F353C3" w:rsidP="00F353C3">
            <w:pPr>
              <w:pStyle w:val="ListParagraph"/>
              <w:numPr>
                <w:ilvl w:val="0"/>
                <w:numId w:val="45"/>
              </w:numPr>
            </w:pPr>
            <w:r>
              <w:t>Low precision</w:t>
            </w:r>
          </w:p>
          <w:p w14:paraId="7D2966FC" w14:textId="6ADA11FC" w:rsidR="00F353C3" w:rsidRDefault="00F353C3" w:rsidP="00F353C3">
            <w:pPr>
              <w:pStyle w:val="ListParagraph"/>
              <w:numPr>
                <w:ilvl w:val="0"/>
                <w:numId w:val="45"/>
              </w:numPr>
            </w:pPr>
            <w:r>
              <w:t>Very sensitive to environment</w:t>
            </w:r>
          </w:p>
        </w:tc>
      </w:tr>
      <w:tr w:rsidR="00F353C3" w14:paraId="22E001D0" w14:textId="77777777" w:rsidTr="00D44AF2">
        <w:trPr>
          <w:jc w:val="center"/>
        </w:trPr>
        <w:tc>
          <w:tcPr>
            <w:tcW w:w="1713" w:type="dxa"/>
            <w:tcBorders>
              <w:bottom w:val="single" w:sz="4" w:space="0" w:color="auto"/>
            </w:tcBorders>
            <w:shd w:val="clear" w:color="auto" w:fill="92D050"/>
            <w:vAlign w:val="center"/>
          </w:tcPr>
          <w:p w14:paraId="1EEBE092" w14:textId="372FD863" w:rsidR="00F353C3" w:rsidRDefault="00F353C3" w:rsidP="007D7B0D">
            <w:pPr>
              <w:jc w:val="center"/>
            </w:pPr>
            <w:r>
              <w:t>Non - contact</w:t>
            </w:r>
          </w:p>
        </w:tc>
        <w:tc>
          <w:tcPr>
            <w:tcW w:w="2898" w:type="dxa"/>
            <w:tcBorders>
              <w:bottom w:val="single" w:sz="4" w:space="0" w:color="auto"/>
            </w:tcBorders>
            <w:shd w:val="clear" w:color="auto" w:fill="92D050"/>
            <w:vAlign w:val="center"/>
          </w:tcPr>
          <w:p w14:paraId="3D76E92D" w14:textId="77777777" w:rsidR="00F353C3" w:rsidRDefault="00F353C3" w:rsidP="007D7B0D">
            <w:pPr>
              <w:jc w:val="center"/>
            </w:pPr>
            <w:r>
              <w:t>GPS Sensor</w:t>
            </w:r>
          </w:p>
          <w:p w14:paraId="5A130034" w14:textId="5C949EA8" w:rsidR="00F353C3" w:rsidRDefault="00F353C3" w:rsidP="007D7B0D">
            <w:pPr>
              <w:jc w:val="center"/>
            </w:pPr>
            <w:r>
              <w:rPr>
                <w:noProof/>
              </w:rPr>
              <w:drawing>
                <wp:inline distT="0" distB="0" distL="0" distR="0" wp14:anchorId="2DE204EB" wp14:editId="5D2BB3D6">
                  <wp:extent cx="1409700" cy="1409700"/>
                  <wp:effectExtent l="0" t="0" r="0" b="0"/>
                  <wp:docPr id="1576077753" name="Picture 15760777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sdt>
              <w:sdtPr>
                <w:id w:val="-2034331317"/>
                <w:citation/>
              </w:sdtPr>
              <w:sdtEndPr/>
              <w:sdtContent>
                <w:r>
                  <w:fldChar w:fldCharType="begin"/>
                </w:r>
                <w:r>
                  <w:instrText xml:space="preserve"> CITATION BH23 \l 2057 </w:instrText>
                </w:r>
                <w:r>
                  <w:fldChar w:fldCharType="separate"/>
                </w:r>
                <w:r w:rsidR="00A60495">
                  <w:rPr>
                    <w:noProof/>
                  </w:rPr>
                  <w:t xml:space="preserve"> </w:t>
                </w:r>
                <w:r w:rsidR="00A60495" w:rsidRPr="00A60495">
                  <w:rPr>
                    <w:noProof/>
                  </w:rPr>
                  <w:t>[39]</w:t>
                </w:r>
                <w:r>
                  <w:fldChar w:fldCharType="end"/>
                </w:r>
              </w:sdtContent>
            </w:sdt>
          </w:p>
        </w:tc>
        <w:tc>
          <w:tcPr>
            <w:tcW w:w="2112" w:type="dxa"/>
            <w:tcBorders>
              <w:bottom w:val="single" w:sz="4" w:space="0" w:color="auto"/>
            </w:tcBorders>
            <w:shd w:val="clear" w:color="auto" w:fill="92D050"/>
            <w:vAlign w:val="center"/>
          </w:tcPr>
          <w:p w14:paraId="6F6BF869" w14:textId="77777777" w:rsidR="00F353C3" w:rsidRDefault="00F353C3" w:rsidP="00F353C3">
            <w:pPr>
              <w:pStyle w:val="ListParagraph"/>
              <w:numPr>
                <w:ilvl w:val="0"/>
                <w:numId w:val="45"/>
              </w:numPr>
            </w:pPr>
            <w:r>
              <w:t>Full coverage of earth</w:t>
            </w:r>
          </w:p>
          <w:p w14:paraId="2C8C0390" w14:textId="77777777" w:rsidR="00F353C3" w:rsidRDefault="00F353C3" w:rsidP="00F353C3">
            <w:pPr>
              <w:pStyle w:val="ListParagraph"/>
              <w:numPr>
                <w:ilvl w:val="0"/>
                <w:numId w:val="45"/>
              </w:numPr>
            </w:pPr>
            <w:r>
              <w:t>Accessible anywhere</w:t>
            </w:r>
          </w:p>
          <w:p w14:paraId="25FBA974" w14:textId="78AC178D" w:rsidR="00F353C3" w:rsidRDefault="000D39F4" w:rsidP="00F353C3">
            <w:pPr>
              <w:pStyle w:val="ListParagraph"/>
              <w:numPr>
                <w:ilvl w:val="0"/>
                <w:numId w:val="45"/>
              </w:numPr>
            </w:pPr>
            <w:r>
              <w:t>Works in all conditions</w:t>
            </w:r>
          </w:p>
        </w:tc>
        <w:tc>
          <w:tcPr>
            <w:tcW w:w="2293" w:type="dxa"/>
            <w:tcBorders>
              <w:bottom w:val="single" w:sz="4" w:space="0" w:color="auto"/>
            </w:tcBorders>
            <w:shd w:val="clear" w:color="auto" w:fill="92D050"/>
            <w:vAlign w:val="center"/>
          </w:tcPr>
          <w:p w14:paraId="4034E4EC" w14:textId="77777777" w:rsidR="00F353C3" w:rsidRDefault="000D39F4" w:rsidP="00F353C3">
            <w:pPr>
              <w:pStyle w:val="ListParagraph"/>
              <w:numPr>
                <w:ilvl w:val="0"/>
                <w:numId w:val="45"/>
              </w:numPr>
            </w:pPr>
            <w:r>
              <w:t>High in power consumption</w:t>
            </w:r>
          </w:p>
          <w:p w14:paraId="42A08375" w14:textId="2602459A" w:rsidR="000D39F4" w:rsidRDefault="000D39F4" w:rsidP="000D39F4">
            <w:pPr>
              <w:pStyle w:val="ListParagraph"/>
              <w:ind w:left="360"/>
            </w:pPr>
          </w:p>
        </w:tc>
      </w:tr>
    </w:tbl>
    <w:p w14:paraId="1E6650F1" w14:textId="3F74228E" w:rsidR="00C84629" w:rsidRDefault="00D44AF2" w:rsidP="00D44AF2">
      <w:pPr>
        <w:pStyle w:val="Caption"/>
        <w:jc w:val="center"/>
        <w:rPr>
          <w:b/>
          <w:bCs/>
        </w:rPr>
      </w:pPr>
      <w:bookmarkStart w:id="69" w:name="_Toc124511311"/>
      <w:r w:rsidRPr="00D44AF2">
        <w:rPr>
          <w:b/>
          <w:bCs/>
        </w:rPr>
        <w:t xml:space="preserve">Table </w:t>
      </w:r>
      <w:r w:rsidRPr="00D44AF2">
        <w:rPr>
          <w:b/>
          <w:bCs/>
        </w:rPr>
        <w:fldChar w:fldCharType="begin"/>
      </w:r>
      <w:r w:rsidRPr="00D44AF2">
        <w:rPr>
          <w:b/>
          <w:bCs/>
        </w:rPr>
        <w:instrText xml:space="preserve"> SEQ Table \* ARABIC </w:instrText>
      </w:r>
      <w:r w:rsidRPr="00D44AF2">
        <w:rPr>
          <w:b/>
          <w:bCs/>
        </w:rPr>
        <w:fldChar w:fldCharType="separate"/>
      </w:r>
      <w:r w:rsidR="00A60495">
        <w:rPr>
          <w:b/>
          <w:bCs/>
          <w:noProof/>
        </w:rPr>
        <w:t>16</w:t>
      </w:r>
      <w:r w:rsidRPr="00D44AF2">
        <w:rPr>
          <w:b/>
          <w:bCs/>
        </w:rPr>
        <w:fldChar w:fldCharType="end"/>
      </w:r>
      <w:r w:rsidRPr="00D44AF2">
        <w:rPr>
          <w:b/>
          <w:bCs/>
        </w:rPr>
        <w:t xml:space="preserve"> GPS position alternatives table</w:t>
      </w:r>
      <w:bookmarkEnd w:id="69"/>
    </w:p>
    <w:p w14:paraId="1D92959D" w14:textId="6F7A00F7" w:rsidR="00D44AF2" w:rsidRDefault="00D44AF2" w:rsidP="00D44AF2">
      <w:r>
        <w:t xml:space="preserve">As shown in table 16, the GPS sensor was chosen due to its reliability to give a signal to the associated satellites in any location on earth. Even though the sensor consumes a higher level of power compared to the alternatives. The other sensors would only measure direction, </w:t>
      </w:r>
      <w:r w:rsidR="00B803FA">
        <w:t>orientation,</w:t>
      </w:r>
      <w:r>
        <w:t xml:space="preserve"> and speed.</w:t>
      </w:r>
    </w:p>
    <w:p w14:paraId="06FE04EB" w14:textId="1F2AB487" w:rsidR="00B803FA" w:rsidRPr="00D44AF2" w:rsidRDefault="00B803FA" w:rsidP="00D44AF2"/>
    <w:p w14:paraId="52FE5E8F" w14:textId="3683E570" w:rsidR="001E3F91" w:rsidRDefault="001E3F91" w:rsidP="007E73D2">
      <w:pPr>
        <w:pStyle w:val="Heading3"/>
        <w:numPr>
          <w:ilvl w:val="0"/>
          <w:numId w:val="24"/>
        </w:numPr>
        <w:rPr>
          <w:rFonts w:asciiTheme="minorHAnsi" w:hAnsiTheme="minorHAnsi" w:cstheme="minorHAnsi"/>
          <w:b/>
          <w:bCs/>
          <w:color w:val="auto"/>
        </w:rPr>
      </w:pPr>
      <w:bookmarkStart w:id="70" w:name="_Toc124511207"/>
      <w:r w:rsidRPr="001E3F91">
        <w:rPr>
          <w:rFonts w:asciiTheme="minorHAnsi" w:hAnsiTheme="minorHAnsi" w:cstheme="minorHAnsi"/>
          <w:b/>
          <w:bCs/>
          <w:color w:val="auto"/>
        </w:rPr>
        <w:t>GPS sensor</w:t>
      </w:r>
      <w:bookmarkEnd w:id="70"/>
    </w:p>
    <w:tbl>
      <w:tblPr>
        <w:tblStyle w:val="TableGrid"/>
        <w:tblW w:w="9209" w:type="dxa"/>
        <w:jc w:val="center"/>
        <w:tblLayout w:type="fixed"/>
        <w:tblLook w:val="04A0" w:firstRow="1" w:lastRow="0" w:firstColumn="1" w:lastColumn="0" w:noHBand="0" w:noVBand="1"/>
      </w:tblPr>
      <w:tblGrid>
        <w:gridCol w:w="1816"/>
        <w:gridCol w:w="1865"/>
        <w:gridCol w:w="1417"/>
        <w:gridCol w:w="2552"/>
        <w:gridCol w:w="1559"/>
      </w:tblGrid>
      <w:tr w:rsidR="00B803FA" w14:paraId="045B531F" w14:textId="77777777" w:rsidTr="005C1424">
        <w:trPr>
          <w:jc w:val="center"/>
        </w:trPr>
        <w:tc>
          <w:tcPr>
            <w:tcW w:w="1816" w:type="dxa"/>
            <w:tcBorders>
              <w:bottom w:val="single" w:sz="4" w:space="0" w:color="auto"/>
            </w:tcBorders>
            <w:shd w:val="clear" w:color="auto" w:fill="D9D9D9" w:themeFill="background1" w:themeFillShade="D9"/>
            <w:vAlign w:val="center"/>
          </w:tcPr>
          <w:p w14:paraId="19AFBC21" w14:textId="77777777" w:rsidR="00B803FA" w:rsidRPr="00F760E8" w:rsidRDefault="00B803FA" w:rsidP="007D7B0D">
            <w:pPr>
              <w:jc w:val="center"/>
              <w:rPr>
                <w:b/>
                <w:bCs/>
              </w:rPr>
            </w:pPr>
            <w:r>
              <w:rPr>
                <w:b/>
                <w:bCs/>
              </w:rPr>
              <w:t>Part Number</w:t>
            </w:r>
          </w:p>
        </w:tc>
        <w:tc>
          <w:tcPr>
            <w:tcW w:w="1865" w:type="dxa"/>
            <w:tcBorders>
              <w:bottom w:val="single" w:sz="4" w:space="0" w:color="auto"/>
            </w:tcBorders>
            <w:shd w:val="clear" w:color="auto" w:fill="D9D9D9" w:themeFill="background1" w:themeFillShade="D9"/>
          </w:tcPr>
          <w:p w14:paraId="05D1040D" w14:textId="77777777" w:rsidR="00B803FA" w:rsidRDefault="00B803FA" w:rsidP="007D7B0D">
            <w:pPr>
              <w:jc w:val="center"/>
              <w:rPr>
                <w:b/>
                <w:bCs/>
              </w:rPr>
            </w:pPr>
            <w:r>
              <w:rPr>
                <w:b/>
                <w:bCs/>
              </w:rPr>
              <w:t>Manufacturer/</w:t>
            </w:r>
          </w:p>
          <w:p w14:paraId="3E9513D4" w14:textId="77777777" w:rsidR="00B803FA" w:rsidRDefault="00B803FA" w:rsidP="007D7B0D">
            <w:pPr>
              <w:jc w:val="center"/>
              <w:rPr>
                <w:b/>
                <w:bCs/>
              </w:rPr>
            </w:pPr>
            <w:r>
              <w:rPr>
                <w:b/>
                <w:bCs/>
              </w:rPr>
              <w:t>Supplier</w:t>
            </w:r>
          </w:p>
        </w:tc>
        <w:tc>
          <w:tcPr>
            <w:tcW w:w="1417" w:type="dxa"/>
            <w:tcBorders>
              <w:bottom w:val="single" w:sz="4" w:space="0" w:color="auto"/>
            </w:tcBorders>
            <w:shd w:val="clear" w:color="auto" w:fill="D9D9D9" w:themeFill="background1" w:themeFillShade="D9"/>
            <w:vAlign w:val="center"/>
          </w:tcPr>
          <w:p w14:paraId="78269330" w14:textId="77777777" w:rsidR="00B803FA" w:rsidRDefault="00B803FA" w:rsidP="007D7B0D">
            <w:pPr>
              <w:jc w:val="center"/>
              <w:rPr>
                <w:b/>
                <w:bCs/>
              </w:rPr>
            </w:pPr>
            <w:r>
              <w:rPr>
                <w:b/>
                <w:bCs/>
              </w:rPr>
              <w:t xml:space="preserve">Dimensions </w:t>
            </w:r>
          </w:p>
          <w:p w14:paraId="7AE99D35" w14:textId="77777777" w:rsidR="00B803FA" w:rsidRPr="00F760E8" w:rsidRDefault="00B803FA" w:rsidP="007D7B0D">
            <w:pPr>
              <w:jc w:val="center"/>
              <w:rPr>
                <w:b/>
                <w:bCs/>
              </w:rPr>
            </w:pPr>
            <w:r>
              <w:rPr>
                <w:b/>
                <w:bCs/>
              </w:rPr>
              <w:t>(mm)</w:t>
            </w:r>
          </w:p>
        </w:tc>
        <w:tc>
          <w:tcPr>
            <w:tcW w:w="2552" w:type="dxa"/>
            <w:tcBorders>
              <w:bottom w:val="single" w:sz="4" w:space="0" w:color="auto"/>
            </w:tcBorders>
            <w:shd w:val="clear" w:color="auto" w:fill="D9D9D9" w:themeFill="background1" w:themeFillShade="D9"/>
            <w:vAlign w:val="center"/>
          </w:tcPr>
          <w:p w14:paraId="6F40F55C" w14:textId="77777777" w:rsidR="00B803FA" w:rsidRPr="00F760E8" w:rsidRDefault="00B803FA" w:rsidP="007D7B0D">
            <w:pPr>
              <w:jc w:val="center"/>
              <w:rPr>
                <w:b/>
                <w:bCs/>
              </w:rPr>
            </w:pPr>
            <w:r>
              <w:rPr>
                <w:b/>
                <w:bCs/>
              </w:rPr>
              <w:t>Technical Spec</w:t>
            </w:r>
          </w:p>
        </w:tc>
        <w:tc>
          <w:tcPr>
            <w:tcW w:w="1559" w:type="dxa"/>
            <w:tcBorders>
              <w:bottom w:val="single" w:sz="4" w:space="0" w:color="auto"/>
            </w:tcBorders>
            <w:shd w:val="clear" w:color="auto" w:fill="D9D9D9" w:themeFill="background1" w:themeFillShade="D9"/>
            <w:vAlign w:val="center"/>
          </w:tcPr>
          <w:p w14:paraId="2A11B50C" w14:textId="77777777" w:rsidR="00B803FA" w:rsidRPr="00F760E8" w:rsidRDefault="00B803FA" w:rsidP="007D7B0D">
            <w:pPr>
              <w:jc w:val="center"/>
              <w:rPr>
                <w:b/>
                <w:bCs/>
              </w:rPr>
            </w:pPr>
            <w:r>
              <w:rPr>
                <w:b/>
                <w:bCs/>
              </w:rPr>
              <w:t>Price</w:t>
            </w:r>
          </w:p>
        </w:tc>
      </w:tr>
      <w:tr w:rsidR="00B803FA" w14:paraId="610B0326" w14:textId="77777777" w:rsidTr="00F430D5">
        <w:trPr>
          <w:trHeight w:val="2823"/>
          <w:jc w:val="center"/>
        </w:trPr>
        <w:tc>
          <w:tcPr>
            <w:tcW w:w="1816" w:type="dxa"/>
            <w:tcBorders>
              <w:bottom w:val="single" w:sz="4" w:space="0" w:color="auto"/>
            </w:tcBorders>
            <w:shd w:val="clear" w:color="auto" w:fill="92D050"/>
            <w:vAlign w:val="center"/>
          </w:tcPr>
          <w:p w14:paraId="1EA5BBA9" w14:textId="77777777" w:rsidR="00B803FA" w:rsidRDefault="00B803FA" w:rsidP="007D7B0D">
            <w:pPr>
              <w:jc w:val="center"/>
            </w:pPr>
            <w:r>
              <w:t>2195768-1</w:t>
            </w:r>
          </w:p>
          <w:p w14:paraId="53BB2141" w14:textId="11CCE5FD" w:rsidR="00B803FA" w:rsidRPr="004A1ED4" w:rsidRDefault="00B803FA" w:rsidP="007D7B0D">
            <w:pPr>
              <w:jc w:val="center"/>
            </w:pPr>
            <w:r>
              <w:rPr>
                <w:noProof/>
              </w:rPr>
              <w:drawing>
                <wp:inline distT="0" distB="0" distL="0" distR="0" wp14:anchorId="6AF218D1" wp14:editId="64AEF5F8">
                  <wp:extent cx="1016000" cy="965835"/>
                  <wp:effectExtent l="0" t="0" r="0" b="5715"/>
                  <wp:docPr id="1576077762" name="Picture 1576077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016000" cy="965835"/>
                          </a:xfrm>
                          <a:prstGeom prst="rect">
                            <a:avLst/>
                          </a:prstGeom>
                        </pic:spPr>
                      </pic:pic>
                    </a:graphicData>
                  </a:graphic>
                </wp:inline>
              </w:drawing>
            </w:r>
            <w:sdt>
              <w:sdtPr>
                <w:id w:val="-1339918071"/>
                <w:citation/>
              </w:sdtPr>
              <w:sdtEndPr/>
              <w:sdtContent>
                <w:r>
                  <w:fldChar w:fldCharType="begin"/>
                </w:r>
                <w:r>
                  <w:instrText xml:space="preserve"> CITATION RS23 \l 2057 </w:instrText>
                </w:r>
                <w:r>
                  <w:fldChar w:fldCharType="separate"/>
                </w:r>
                <w:r w:rsidR="00A60495">
                  <w:rPr>
                    <w:noProof/>
                  </w:rPr>
                  <w:t xml:space="preserve"> </w:t>
                </w:r>
                <w:r w:rsidR="00A60495" w:rsidRPr="00A60495">
                  <w:rPr>
                    <w:noProof/>
                  </w:rPr>
                  <w:t>[40]</w:t>
                </w:r>
                <w:r>
                  <w:fldChar w:fldCharType="end"/>
                </w:r>
              </w:sdtContent>
            </w:sdt>
          </w:p>
        </w:tc>
        <w:tc>
          <w:tcPr>
            <w:tcW w:w="1865" w:type="dxa"/>
            <w:tcBorders>
              <w:bottom w:val="single" w:sz="4" w:space="0" w:color="auto"/>
            </w:tcBorders>
            <w:shd w:val="clear" w:color="auto" w:fill="92D050"/>
            <w:vAlign w:val="center"/>
          </w:tcPr>
          <w:p w14:paraId="0E8034F7" w14:textId="77777777" w:rsidR="00B803FA" w:rsidRDefault="00B803FA" w:rsidP="007D7B0D">
            <w:pPr>
              <w:jc w:val="center"/>
            </w:pPr>
            <w:r>
              <w:t>TE Connectivity</w:t>
            </w:r>
          </w:p>
          <w:p w14:paraId="4CF79D71" w14:textId="7F7033CD" w:rsidR="00B803FA" w:rsidRDefault="00B803FA" w:rsidP="007D7B0D">
            <w:pPr>
              <w:jc w:val="center"/>
            </w:pPr>
          </w:p>
        </w:tc>
        <w:tc>
          <w:tcPr>
            <w:tcW w:w="1417" w:type="dxa"/>
            <w:tcBorders>
              <w:bottom w:val="single" w:sz="4" w:space="0" w:color="auto"/>
            </w:tcBorders>
            <w:shd w:val="clear" w:color="auto" w:fill="92D050"/>
            <w:vAlign w:val="center"/>
          </w:tcPr>
          <w:p w14:paraId="525FE84B" w14:textId="11939474" w:rsidR="00B803FA" w:rsidRDefault="00B803FA" w:rsidP="007D7B0D">
            <w:pPr>
              <w:jc w:val="center"/>
            </w:pPr>
            <w:r>
              <w:t xml:space="preserve">12mm X </w:t>
            </w:r>
            <w:r>
              <w:rPr>
                <w:rFonts w:cstheme="minorHAnsi"/>
              </w:rPr>
              <w:t>1</w:t>
            </w:r>
            <w:r>
              <w:t>2mm X 6.5mm</w:t>
            </w:r>
          </w:p>
        </w:tc>
        <w:tc>
          <w:tcPr>
            <w:tcW w:w="2552" w:type="dxa"/>
            <w:tcBorders>
              <w:bottom w:val="single" w:sz="4" w:space="0" w:color="auto"/>
            </w:tcBorders>
            <w:shd w:val="clear" w:color="auto" w:fill="92D050"/>
            <w:vAlign w:val="center"/>
          </w:tcPr>
          <w:p w14:paraId="445F62D5" w14:textId="190B774E" w:rsidR="00B803FA" w:rsidRPr="00795494" w:rsidRDefault="00B803FA" w:rsidP="007D7B0D">
            <w:pPr>
              <w:ind w:left="490"/>
              <w:rPr>
                <w:b/>
                <w:bCs/>
              </w:rPr>
            </w:pPr>
            <w:r w:rsidRPr="00795494">
              <w:rPr>
                <w:b/>
                <w:bCs/>
              </w:rPr>
              <w:t xml:space="preserve">Operating Voltage – </w:t>
            </w:r>
            <w:r w:rsidRPr="00040AF6">
              <w:t>3V</w:t>
            </w:r>
          </w:p>
          <w:p w14:paraId="1A5F5A33" w14:textId="4A427BAF" w:rsidR="00B803FA" w:rsidRPr="00795494" w:rsidRDefault="00B803FA" w:rsidP="007D7B0D">
            <w:pPr>
              <w:ind w:left="490"/>
              <w:rPr>
                <w:b/>
                <w:bCs/>
              </w:rPr>
            </w:pPr>
            <w:r w:rsidRPr="00795494">
              <w:rPr>
                <w:b/>
                <w:bCs/>
              </w:rPr>
              <w:t xml:space="preserve">Signal - </w:t>
            </w:r>
            <w:r w:rsidR="00375A71">
              <w:t>analogue</w:t>
            </w:r>
          </w:p>
          <w:p w14:paraId="571421AE" w14:textId="66CB7222" w:rsidR="00B803FA" w:rsidRDefault="00B803FA" w:rsidP="007D7B0D">
            <w:pPr>
              <w:ind w:left="490"/>
              <w:rPr>
                <w:rFonts w:cstheme="minorHAnsi"/>
              </w:rPr>
            </w:pPr>
            <w:r>
              <w:rPr>
                <w:b/>
                <w:bCs/>
              </w:rPr>
              <w:t xml:space="preserve">IP rating - </w:t>
            </w:r>
            <w:r>
              <w:t>6</w:t>
            </w:r>
            <w:r w:rsidR="002E07C8">
              <w:t>4</w:t>
            </w:r>
          </w:p>
          <w:p w14:paraId="3A5CF12B" w14:textId="5458C8CA" w:rsidR="00B803FA" w:rsidRDefault="002E07C8" w:rsidP="007D7B0D">
            <w:pPr>
              <w:ind w:left="490"/>
            </w:pPr>
            <w:r>
              <w:rPr>
                <w:b/>
                <w:bCs/>
              </w:rPr>
              <w:t>Bandwidth</w:t>
            </w:r>
            <w:r w:rsidR="00B803FA">
              <w:rPr>
                <w:b/>
                <w:bCs/>
              </w:rPr>
              <w:t xml:space="preserve"> – </w:t>
            </w:r>
            <w:r>
              <w:t>10MHz</w:t>
            </w:r>
          </w:p>
          <w:p w14:paraId="1A9CDA1C" w14:textId="46AF93A8" w:rsidR="00B803FA" w:rsidRDefault="00B803FA" w:rsidP="007D7B0D">
            <w:pPr>
              <w:ind w:left="490"/>
            </w:pPr>
            <w:r>
              <w:rPr>
                <w:b/>
                <w:bCs/>
              </w:rPr>
              <w:t>Operating temp.</w:t>
            </w:r>
            <w:r>
              <w:t xml:space="preserve"> </w:t>
            </w:r>
            <w:r w:rsidR="002E07C8">
              <w:t>-4</w:t>
            </w:r>
            <w:r>
              <w:t xml:space="preserve">0 to </w:t>
            </w:r>
            <w:r w:rsidR="002E07C8">
              <w:t>9</w:t>
            </w:r>
            <w:r>
              <w:t>0</w:t>
            </w:r>
            <w:r>
              <w:rPr>
                <w:rFonts w:cstheme="minorHAnsi"/>
              </w:rPr>
              <w:t>°</w:t>
            </w:r>
            <w:r>
              <w:t>C</w:t>
            </w:r>
          </w:p>
          <w:p w14:paraId="0E6835B2" w14:textId="3C285B4D" w:rsidR="00B803FA" w:rsidRDefault="00B803FA" w:rsidP="007D7B0D">
            <w:pPr>
              <w:ind w:left="490"/>
              <w:rPr>
                <w:rFonts w:cstheme="minorHAnsi"/>
              </w:rPr>
            </w:pPr>
            <w:r>
              <w:rPr>
                <w:b/>
                <w:bCs/>
              </w:rPr>
              <w:t>Max.</w:t>
            </w:r>
            <w:r>
              <w:rPr>
                <w:rFonts w:cstheme="minorHAnsi"/>
                <w:b/>
                <w:bCs/>
              </w:rPr>
              <w:t xml:space="preserve"> current – </w:t>
            </w:r>
            <w:r w:rsidR="002E07C8">
              <w:rPr>
                <w:rFonts w:cstheme="minorHAnsi"/>
              </w:rPr>
              <w:t>5</w:t>
            </w:r>
            <w:r w:rsidRPr="00844005">
              <w:rPr>
                <w:rFonts w:cstheme="minorHAnsi"/>
              </w:rPr>
              <w:t>mA</w:t>
            </w:r>
          </w:p>
          <w:p w14:paraId="4EE0B91E" w14:textId="6ECE7511" w:rsidR="00B803FA" w:rsidRPr="000B2340" w:rsidRDefault="002E07C8" w:rsidP="007D7B0D">
            <w:pPr>
              <w:ind w:left="490"/>
              <w:rPr>
                <w:rFonts w:cstheme="minorHAnsi"/>
                <w:b/>
                <w:bCs/>
              </w:rPr>
            </w:pPr>
            <w:r>
              <w:rPr>
                <w:b/>
                <w:bCs/>
              </w:rPr>
              <w:t xml:space="preserve">Frequency range – </w:t>
            </w:r>
            <w:r w:rsidRPr="002E07C8">
              <w:t xml:space="preserve">1575.42 </w:t>
            </w:r>
            <w:r w:rsidRPr="002E07C8">
              <w:rPr>
                <w:rFonts w:cstheme="minorHAnsi"/>
              </w:rPr>
              <w:t>±</w:t>
            </w:r>
            <w:r w:rsidRPr="002E07C8">
              <w:t>2MHz</w:t>
            </w:r>
          </w:p>
        </w:tc>
        <w:tc>
          <w:tcPr>
            <w:tcW w:w="1559" w:type="dxa"/>
            <w:tcBorders>
              <w:bottom w:val="single" w:sz="4" w:space="0" w:color="auto"/>
            </w:tcBorders>
            <w:shd w:val="clear" w:color="auto" w:fill="92D050"/>
            <w:vAlign w:val="center"/>
          </w:tcPr>
          <w:p w14:paraId="1E2A8A5E" w14:textId="36C52A15" w:rsidR="00B803FA" w:rsidRDefault="00B803FA" w:rsidP="007D7B0D">
            <w:pPr>
              <w:ind w:left="490"/>
            </w:pPr>
            <w:r>
              <w:t>£</w:t>
            </w:r>
            <w:r w:rsidR="002E07C8">
              <w:t>2</w:t>
            </w:r>
            <w:r>
              <w:t>4.</w:t>
            </w:r>
            <w:r w:rsidR="002E07C8">
              <w:t>7</w:t>
            </w:r>
            <w:r>
              <w:t>2</w:t>
            </w:r>
          </w:p>
        </w:tc>
      </w:tr>
      <w:tr w:rsidR="00B803FA" w14:paraId="6FB0327F" w14:textId="77777777" w:rsidTr="00F430D5">
        <w:trPr>
          <w:trHeight w:val="2962"/>
          <w:jc w:val="center"/>
        </w:trPr>
        <w:tc>
          <w:tcPr>
            <w:tcW w:w="1816" w:type="dxa"/>
            <w:tcBorders>
              <w:bottom w:val="single" w:sz="4" w:space="0" w:color="auto"/>
            </w:tcBorders>
            <w:vAlign w:val="center"/>
          </w:tcPr>
          <w:p w14:paraId="0AC150B3" w14:textId="77777777" w:rsidR="00B803FA" w:rsidRDefault="0001520A" w:rsidP="007D7B0D">
            <w:pPr>
              <w:jc w:val="center"/>
            </w:pPr>
            <w:r>
              <w:t>L70B-M39</w:t>
            </w:r>
          </w:p>
          <w:p w14:paraId="461A8F2B" w14:textId="70E77A89" w:rsidR="0001520A" w:rsidRPr="004A1ED4" w:rsidRDefault="0001520A" w:rsidP="007D7B0D">
            <w:pPr>
              <w:jc w:val="center"/>
            </w:pPr>
            <w:r>
              <w:rPr>
                <w:noProof/>
              </w:rPr>
              <w:drawing>
                <wp:inline distT="0" distB="0" distL="0" distR="0" wp14:anchorId="03A3D1C5" wp14:editId="45867963">
                  <wp:extent cx="1038225" cy="755309"/>
                  <wp:effectExtent l="0" t="0" r="0" b="6985"/>
                  <wp:docPr id="1576077763" name="Picture 1576077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040693" cy="757105"/>
                          </a:xfrm>
                          <a:prstGeom prst="rect">
                            <a:avLst/>
                          </a:prstGeom>
                        </pic:spPr>
                      </pic:pic>
                    </a:graphicData>
                  </a:graphic>
                </wp:inline>
              </w:drawing>
            </w:r>
            <w:sdt>
              <w:sdtPr>
                <w:id w:val="-439376232"/>
                <w:citation/>
              </w:sdtPr>
              <w:sdtEndPr/>
              <w:sdtContent>
                <w:r>
                  <w:fldChar w:fldCharType="begin"/>
                </w:r>
                <w:r>
                  <w:instrText xml:space="preserve"> CITATION RS231 \l 2057 </w:instrText>
                </w:r>
                <w:r>
                  <w:fldChar w:fldCharType="separate"/>
                </w:r>
                <w:r w:rsidR="00A60495">
                  <w:rPr>
                    <w:noProof/>
                  </w:rPr>
                  <w:t xml:space="preserve"> </w:t>
                </w:r>
                <w:r w:rsidR="00A60495" w:rsidRPr="00A60495">
                  <w:rPr>
                    <w:noProof/>
                  </w:rPr>
                  <w:t>[41]</w:t>
                </w:r>
                <w:r>
                  <w:fldChar w:fldCharType="end"/>
                </w:r>
              </w:sdtContent>
            </w:sdt>
          </w:p>
        </w:tc>
        <w:tc>
          <w:tcPr>
            <w:tcW w:w="1865" w:type="dxa"/>
            <w:tcBorders>
              <w:bottom w:val="single" w:sz="4" w:space="0" w:color="auto"/>
            </w:tcBorders>
            <w:vAlign w:val="center"/>
          </w:tcPr>
          <w:p w14:paraId="03F33579" w14:textId="7F3DDFB5" w:rsidR="00B803FA" w:rsidRDefault="0001520A" w:rsidP="007D7B0D">
            <w:pPr>
              <w:jc w:val="center"/>
            </w:pPr>
            <w:proofErr w:type="spellStart"/>
            <w:r>
              <w:t>Quectel</w:t>
            </w:r>
            <w:proofErr w:type="spellEnd"/>
          </w:p>
        </w:tc>
        <w:tc>
          <w:tcPr>
            <w:tcW w:w="1417" w:type="dxa"/>
            <w:tcBorders>
              <w:bottom w:val="single" w:sz="4" w:space="0" w:color="auto"/>
            </w:tcBorders>
            <w:vAlign w:val="center"/>
          </w:tcPr>
          <w:p w14:paraId="2457160F" w14:textId="4F03643A" w:rsidR="00B803FA" w:rsidRDefault="00B803FA" w:rsidP="007D7B0D">
            <w:pPr>
              <w:jc w:val="center"/>
            </w:pPr>
            <w:r>
              <w:t xml:space="preserve">10mm X </w:t>
            </w:r>
            <w:r w:rsidR="0001520A">
              <w:rPr>
                <w:rFonts w:cstheme="minorHAnsi"/>
              </w:rPr>
              <w:t>9</w:t>
            </w:r>
            <w:r>
              <w:t>mm</w:t>
            </w:r>
            <w:r w:rsidR="0001520A">
              <w:t xml:space="preserve"> X 2.5mm</w:t>
            </w:r>
          </w:p>
        </w:tc>
        <w:tc>
          <w:tcPr>
            <w:tcW w:w="2552" w:type="dxa"/>
            <w:tcBorders>
              <w:bottom w:val="single" w:sz="4" w:space="0" w:color="auto"/>
            </w:tcBorders>
            <w:vAlign w:val="center"/>
          </w:tcPr>
          <w:p w14:paraId="66F65A02" w14:textId="77777777" w:rsidR="00AE01E5" w:rsidRPr="00795494" w:rsidRDefault="00AE01E5" w:rsidP="00AE01E5">
            <w:pPr>
              <w:ind w:left="490"/>
              <w:rPr>
                <w:b/>
                <w:bCs/>
              </w:rPr>
            </w:pPr>
            <w:r w:rsidRPr="00795494">
              <w:rPr>
                <w:b/>
                <w:bCs/>
              </w:rPr>
              <w:t xml:space="preserve">Operating Voltage – </w:t>
            </w:r>
            <w:r w:rsidRPr="00040AF6">
              <w:t>3V</w:t>
            </w:r>
          </w:p>
          <w:p w14:paraId="13E7DCFD" w14:textId="4C46FCEC" w:rsidR="00AE01E5" w:rsidRPr="00795494" w:rsidRDefault="00AE01E5" w:rsidP="00AE01E5">
            <w:pPr>
              <w:ind w:left="490"/>
              <w:rPr>
                <w:b/>
                <w:bCs/>
              </w:rPr>
            </w:pPr>
            <w:r w:rsidRPr="00795494">
              <w:rPr>
                <w:b/>
                <w:bCs/>
              </w:rPr>
              <w:t xml:space="preserve">Signal - </w:t>
            </w:r>
            <w:r>
              <w:t>Digital</w:t>
            </w:r>
          </w:p>
          <w:p w14:paraId="41159CB8" w14:textId="77777777" w:rsidR="00AE01E5" w:rsidRDefault="00AE01E5" w:rsidP="00AE01E5">
            <w:pPr>
              <w:ind w:left="490"/>
              <w:rPr>
                <w:rFonts w:cstheme="minorHAnsi"/>
              </w:rPr>
            </w:pPr>
            <w:r>
              <w:rPr>
                <w:b/>
                <w:bCs/>
              </w:rPr>
              <w:t xml:space="preserve">IP rating - </w:t>
            </w:r>
            <w:r>
              <w:t>64</w:t>
            </w:r>
          </w:p>
          <w:p w14:paraId="752A0B45" w14:textId="77777777" w:rsidR="00AE01E5" w:rsidRDefault="00AE01E5" w:rsidP="00AE01E5">
            <w:pPr>
              <w:ind w:left="490"/>
            </w:pPr>
            <w:r>
              <w:rPr>
                <w:b/>
                <w:bCs/>
              </w:rPr>
              <w:t xml:space="preserve">Bandwidth – </w:t>
            </w:r>
            <w:r>
              <w:t>10MHz</w:t>
            </w:r>
          </w:p>
          <w:p w14:paraId="68FF3A65" w14:textId="6464AD7E" w:rsidR="00AE01E5" w:rsidRDefault="00AE01E5" w:rsidP="00AE01E5">
            <w:pPr>
              <w:ind w:left="490"/>
            </w:pPr>
            <w:r>
              <w:rPr>
                <w:b/>
                <w:bCs/>
              </w:rPr>
              <w:t>Operating temp.</w:t>
            </w:r>
            <w:r>
              <w:t xml:space="preserve"> -40 to 85</w:t>
            </w:r>
            <w:r>
              <w:rPr>
                <w:rFonts w:cstheme="minorHAnsi"/>
              </w:rPr>
              <w:t>°</w:t>
            </w:r>
            <w:r>
              <w:t>C</w:t>
            </w:r>
          </w:p>
          <w:p w14:paraId="227016ED" w14:textId="248280FD" w:rsidR="00AE01E5" w:rsidRDefault="00AE01E5" w:rsidP="00AE01E5">
            <w:pPr>
              <w:ind w:left="490"/>
              <w:rPr>
                <w:rFonts w:cstheme="minorHAnsi"/>
              </w:rPr>
            </w:pPr>
            <w:r>
              <w:rPr>
                <w:b/>
                <w:bCs/>
              </w:rPr>
              <w:t>Max.</w:t>
            </w:r>
            <w:r>
              <w:rPr>
                <w:rFonts w:cstheme="minorHAnsi"/>
                <w:b/>
                <w:bCs/>
              </w:rPr>
              <w:t xml:space="preserve"> current – </w:t>
            </w:r>
            <w:r>
              <w:rPr>
                <w:rFonts w:cstheme="minorHAnsi"/>
              </w:rPr>
              <w:t>18</w:t>
            </w:r>
            <w:r w:rsidRPr="00844005">
              <w:rPr>
                <w:rFonts w:cstheme="minorHAnsi"/>
              </w:rPr>
              <w:t>mA</w:t>
            </w:r>
          </w:p>
          <w:p w14:paraId="3C32E4E5" w14:textId="412C3A98" w:rsidR="00B803FA" w:rsidRPr="000B2340" w:rsidRDefault="00AE01E5" w:rsidP="00AE01E5">
            <w:pPr>
              <w:ind w:left="490"/>
              <w:rPr>
                <w:rFonts w:cstheme="minorHAnsi"/>
                <w:b/>
                <w:bCs/>
              </w:rPr>
            </w:pPr>
            <w:r>
              <w:rPr>
                <w:b/>
                <w:bCs/>
              </w:rPr>
              <w:t xml:space="preserve">Frequency range – </w:t>
            </w:r>
            <w:r w:rsidRPr="002E07C8">
              <w:t xml:space="preserve">1575.42 </w:t>
            </w:r>
            <w:r w:rsidRPr="002E07C8">
              <w:rPr>
                <w:rFonts w:cstheme="minorHAnsi"/>
              </w:rPr>
              <w:t>±</w:t>
            </w:r>
            <w:r w:rsidRPr="002E07C8">
              <w:t>2MHz</w:t>
            </w:r>
          </w:p>
        </w:tc>
        <w:tc>
          <w:tcPr>
            <w:tcW w:w="1559" w:type="dxa"/>
            <w:tcBorders>
              <w:bottom w:val="single" w:sz="4" w:space="0" w:color="auto"/>
            </w:tcBorders>
            <w:vAlign w:val="center"/>
          </w:tcPr>
          <w:p w14:paraId="07840B3F" w14:textId="4F5794DC" w:rsidR="00B803FA" w:rsidRDefault="00B803FA" w:rsidP="007D7B0D">
            <w:pPr>
              <w:ind w:left="360"/>
            </w:pPr>
            <w:r>
              <w:t>£</w:t>
            </w:r>
            <w:r w:rsidR="00AE01E5">
              <w:t>14</w:t>
            </w:r>
            <w:r>
              <w:t>.31</w:t>
            </w:r>
          </w:p>
        </w:tc>
      </w:tr>
      <w:tr w:rsidR="00B803FA" w14:paraId="31B104E7" w14:textId="77777777" w:rsidTr="005C1424">
        <w:trPr>
          <w:jc w:val="center"/>
        </w:trPr>
        <w:tc>
          <w:tcPr>
            <w:tcW w:w="1816" w:type="dxa"/>
            <w:tcBorders>
              <w:bottom w:val="single" w:sz="4" w:space="0" w:color="auto"/>
            </w:tcBorders>
            <w:shd w:val="clear" w:color="auto" w:fill="auto"/>
            <w:vAlign w:val="center"/>
          </w:tcPr>
          <w:p w14:paraId="4141BCA3" w14:textId="77777777" w:rsidR="00B803FA" w:rsidRDefault="00A51250" w:rsidP="007D7B0D">
            <w:pPr>
              <w:jc w:val="center"/>
            </w:pPr>
            <w:r>
              <w:t>Dev 50Hz</w:t>
            </w:r>
          </w:p>
          <w:p w14:paraId="482E87CF" w14:textId="564BFEB5" w:rsidR="00A51250" w:rsidRPr="004A1ED4" w:rsidRDefault="00A51250" w:rsidP="007D7B0D">
            <w:pPr>
              <w:jc w:val="center"/>
            </w:pPr>
            <w:r>
              <w:rPr>
                <w:noProof/>
              </w:rPr>
              <w:drawing>
                <wp:inline distT="0" distB="0" distL="0" distR="0" wp14:anchorId="18D92D19" wp14:editId="20E2CC12">
                  <wp:extent cx="1418654" cy="962025"/>
                  <wp:effectExtent l="0" t="0" r="0" b="0"/>
                  <wp:docPr id="1576077764" name="Picture 1576077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424817" cy="966204"/>
                          </a:xfrm>
                          <a:prstGeom prst="rect">
                            <a:avLst/>
                          </a:prstGeom>
                        </pic:spPr>
                      </pic:pic>
                    </a:graphicData>
                  </a:graphic>
                </wp:inline>
              </w:drawing>
            </w:r>
            <w:sdt>
              <w:sdtPr>
                <w:id w:val="-1539663233"/>
                <w:citation/>
              </w:sdtPr>
              <w:sdtEndPr/>
              <w:sdtContent>
                <w:r>
                  <w:fldChar w:fldCharType="begin"/>
                </w:r>
                <w:r>
                  <w:instrText xml:space="preserve"> CITATION met23 \l 2057 </w:instrText>
                </w:r>
                <w:r>
                  <w:fldChar w:fldCharType="separate"/>
                </w:r>
                <w:r w:rsidR="00A60495">
                  <w:rPr>
                    <w:noProof/>
                  </w:rPr>
                  <w:t xml:space="preserve"> </w:t>
                </w:r>
                <w:r w:rsidR="00A60495" w:rsidRPr="00A60495">
                  <w:rPr>
                    <w:noProof/>
                  </w:rPr>
                  <w:t>[42]</w:t>
                </w:r>
                <w:r>
                  <w:fldChar w:fldCharType="end"/>
                </w:r>
              </w:sdtContent>
            </w:sdt>
          </w:p>
        </w:tc>
        <w:tc>
          <w:tcPr>
            <w:tcW w:w="1865" w:type="dxa"/>
            <w:tcBorders>
              <w:bottom w:val="single" w:sz="4" w:space="0" w:color="auto"/>
            </w:tcBorders>
            <w:shd w:val="clear" w:color="auto" w:fill="auto"/>
            <w:vAlign w:val="center"/>
          </w:tcPr>
          <w:p w14:paraId="3C1CDD60" w14:textId="1647C403" w:rsidR="00B803FA" w:rsidRPr="00915E8E" w:rsidRDefault="00A51250" w:rsidP="007D7B0D">
            <w:pPr>
              <w:jc w:val="center"/>
            </w:pPr>
            <w:r>
              <w:t>Metis</w:t>
            </w:r>
          </w:p>
        </w:tc>
        <w:tc>
          <w:tcPr>
            <w:tcW w:w="1417" w:type="dxa"/>
            <w:tcBorders>
              <w:bottom w:val="single" w:sz="4" w:space="0" w:color="auto"/>
            </w:tcBorders>
            <w:shd w:val="clear" w:color="auto" w:fill="auto"/>
            <w:vAlign w:val="center"/>
          </w:tcPr>
          <w:p w14:paraId="3A658929" w14:textId="0E618548" w:rsidR="00B803FA" w:rsidRPr="00915E8E" w:rsidRDefault="00A51250" w:rsidP="007D7B0D">
            <w:pPr>
              <w:jc w:val="center"/>
              <w:rPr>
                <w:highlight w:val="yellow"/>
              </w:rPr>
            </w:pPr>
            <w:r>
              <w:t>22</w:t>
            </w:r>
            <w:r w:rsidR="00B803FA">
              <w:t xml:space="preserve">mm X </w:t>
            </w:r>
            <w:r>
              <w:rPr>
                <w:rFonts w:cstheme="minorHAnsi"/>
              </w:rPr>
              <w:t>40</w:t>
            </w:r>
            <w:r w:rsidR="00B803FA">
              <w:t>mm</w:t>
            </w:r>
            <w:r>
              <w:t xml:space="preserve"> X 45mm</w:t>
            </w:r>
          </w:p>
        </w:tc>
        <w:tc>
          <w:tcPr>
            <w:tcW w:w="2552" w:type="dxa"/>
            <w:tcBorders>
              <w:bottom w:val="single" w:sz="4" w:space="0" w:color="auto"/>
            </w:tcBorders>
            <w:shd w:val="clear" w:color="auto" w:fill="auto"/>
            <w:vAlign w:val="center"/>
          </w:tcPr>
          <w:p w14:paraId="5932DAF7" w14:textId="3F7492C0" w:rsidR="00AE01E5" w:rsidRPr="00795494" w:rsidRDefault="00AE01E5" w:rsidP="00AE01E5">
            <w:pPr>
              <w:ind w:left="490"/>
              <w:rPr>
                <w:b/>
                <w:bCs/>
              </w:rPr>
            </w:pPr>
            <w:r w:rsidRPr="00795494">
              <w:rPr>
                <w:b/>
                <w:bCs/>
              </w:rPr>
              <w:t xml:space="preserve">Operating Voltage – </w:t>
            </w:r>
            <w:r w:rsidR="00A51250" w:rsidRPr="00040AF6">
              <w:t>28</w:t>
            </w:r>
            <w:r w:rsidRPr="00040AF6">
              <w:t>V</w:t>
            </w:r>
          </w:p>
          <w:p w14:paraId="0F071D0F" w14:textId="77777777" w:rsidR="00AE01E5" w:rsidRPr="00795494" w:rsidRDefault="00AE01E5" w:rsidP="00AE01E5">
            <w:pPr>
              <w:ind w:left="490"/>
              <w:rPr>
                <w:b/>
                <w:bCs/>
              </w:rPr>
            </w:pPr>
            <w:r w:rsidRPr="00795494">
              <w:rPr>
                <w:b/>
                <w:bCs/>
              </w:rPr>
              <w:t xml:space="preserve">Signal - </w:t>
            </w:r>
            <w:r w:rsidRPr="00844005">
              <w:t>analogue</w:t>
            </w:r>
          </w:p>
          <w:p w14:paraId="1EF28E6F" w14:textId="7E4B4BAC" w:rsidR="00AE01E5" w:rsidRDefault="00AE01E5" w:rsidP="00AE01E5">
            <w:pPr>
              <w:ind w:left="490"/>
              <w:rPr>
                <w:rFonts w:cstheme="minorHAnsi"/>
              </w:rPr>
            </w:pPr>
            <w:r>
              <w:rPr>
                <w:b/>
                <w:bCs/>
              </w:rPr>
              <w:t xml:space="preserve">IP rating - </w:t>
            </w:r>
            <w:r>
              <w:t>6</w:t>
            </w:r>
            <w:r w:rsidR="00A51250">
              <w:t>5</w:t>
            </w:r>
          </w:p>
          <w:p w14:paraId="5A4F04D3" w14:textId="77777777" w:rsidR="00AE01E5" w:rsidRDefault="00AE01E5" w:rsidP="00AE01E5">
            <w:pPr>
              <w:ind w:left="490"/>
            </w:pPr>
            <w:r>
              <w:rPr>
                <w:b/>
                <w:bCs/>
              </w:rPr>
              <w:t xml:space="preserve">Bandwidth – </w:t>
            </w:r>
            <w:r>
              <w:t>10MHz</w:t>
            </w:r>
          </w:p>
          <w:p w14:paraId="2478FDF4" w14:textId="33D958F4" w:rsidR="00AE01E5" w:rsidRDefault="00AE01E5" w:rsidP="00AE01E5">
            <w:pPr>
              <w:ind w:left="490"/>
            </w:pPr>
            <w:r>
              <w:rPr>
                <w:b/>
                <w:bCs/>
              </w:rPr>
              <w:t>Operating temp.</w:t>
            </w:r>
            <w:r>
              <w:t xml:space="preserve"> -</w:t>
            </w:r>
            <w:r w:rsidR="00A51250">
              <w:t>2</w:t>
            </w:r>
            <w:r>
              <w:t xml:space="preserve">0 to </w:t>
            </w:r>
            <w:r w:rsidR="00A51250">
              <w:t>8</w:t>
            </w:r>
            <w:r>
              <w:t>0</w:t>
            </w:r>
            <w:r>
              <w:rPr>
                <w:rFonts w:cstheme="minorHAnsi"/>
              </w:rPr>
              <w:t>°</w:t>
            </w:r>
            <w:r>
              <w:t>C</w:t>
            </w:r>
          </w:p>
          <w:p w14:paraId="50B33150" w14:textId="17A1468A" w:rsidR="00AE01E5" w:rsidRDefault="00AE01E5" w:rsidP="00AE01E5">
            <w:pPr>
              <w:ind w:left="490"/>
              <w:rPr>
                <w:rFonts w:cstheme="minorHAnsi"/>
              </w:rPr>
            </w:pPr>
            <w:r>
              <w:rPr>
                <w:b/>
                <w:bCs/>
              </w:rPr>
              <w:t>Max.</w:t>
            </w:r>
            <w:r>
              <w:rPr>
                <w:rFonts w:cstheme="minorHAnsi"/>
                <w:b/>
                <w:bCs/>
              </w:rPr>
              <w:t xml:space="preserve"> current – </w:t>
            </w:r>
            <w:r w:rsidR="00A51250">
              <w:rPr>
                <w:rFonts w:cstheme="minorHAnsi"/>
              </w:rPr>
              <w:t>110</w:t>
            </w:r>
            <w:r w:rsidRPr="00844005">
              <w:rPr>
                <w:rFonts w:cstheme="minorHAnsi"/>
              </w:rPr>
              <w:t>mA</w:t>
            </w:r>
          </w:p>
          <w:p w14:paraId="1FD8B0E2" w14:textId="3BB5A0CF" w:rsidR="00B803FA" w:rsidRPr="00055FFD" w:rsidRDefault="00AE01E5" w:rsidP="00AE01E5">
            <w:pPr>
              <w:ind w:left="360"/>
            </w:pPr>
            <w:r>
              <w:rPr>
                <w:b/>
                <w:bCs/>
              </w:rPr>
              <w:t xml:space="preserve">Frequency range – </w:t>
            </w:r>
            <w:r w:rsidR="00A51250">
              <w:t>1000</w:t>
            </w:r>
            <w:r w:rsidRPr="002E07C8">
              <w:t xml:space="preserve"> </w:t>
            </w:r>
            <w:r w:rsidRPr="002E07C8">
              <w:rPr>
                <w:rFonts w:cstheme="minorHAnsi"/>
              </w:rPr>
              <w:t>±</w:t>
            </w:r>
            <w:r w:rsidRPr="002E07C8">
              <w:t>2MHz</w:t>
            </w:r>
          </w:p>
        </w:tc>
        <w:tc>
          <w:tcPr>
            <w:tcW w:w="1559" w:type="dxa"/>
            <w:tcBorders>
              <w:bottom w:val="single" w:sz="4" w:space="0" w:color="auto"/>
            </w:tcBorders>
            <w:shd w:val="clear" w:color="auto" w:fill="auto"/>
            <w:vAlign w:val="center"/>
          </w:tcPr>
          <w:p w14:paraId="57068F37" w14:textId="6BADF2DB" w:rsidR="00B803FA" w:rsidRPr="00B33A32" w:rsidRDefault="00B803FA" w:rsidP="007D7B0D">
            <w:pPr>
              <w:ind w:left="360"/>
            </w:pPr>
            <w:r>
              <w:t>£</w:t>
            </w:r>
            <w:r w:rsidR="00A51250">
              <w:t>40.12</w:t>
            </w:r>
          </w:p>
        </w:tc>
      </w:tr>
      <w:tr w:rsidR="00B803FA" w14:paraId="5D812922" w14:textId="77777777" w:rsidTr="005C1424">
        <w:trPr>
          <w:jc w:val="center"/>
        </w:trPr>
        <w:tc>
          <w:tcPr>
            <w:tcW w:w="1816" w:type="dxa"/>
            <w:shd w:val="clear" w:color="auto" w:fill="auto"/>
            <w:vAlign w:val="center"/>
          </w:tcPr>
          <w:p w14:paraId="362E34B6" w14:textId="77777777" w:rsidR="00B803FA" w:rsidRDefault="00A51250" w:rsidP="00B803FA">
            <w:pPr>
              <w:jc w:val="center"/>
            </w:pPr>
            <w:r>
              <w:t>113020003</w:t>
            </w:r>
          </w:p>
          <w:p w14:paraId="33C66865" w14:textId="2FFB5952" w:rsidR="00A51250" w:rsidRDefault="00A51250" w:rsidP="00B803FA">
            <w:pPr>
              <w:jc w:val="center"/>
            </w:pPr>
            <w:r>
              <w:rPr>
                <w:noProof/>
              </w:rPr>
              <w:drawing>
                <wp:inline distT="0" distB="0" distL="0" distR="0" wp14:anchorId="5A3E92BB" wp14:editId="3F4988DB">
                  <wp:extent cx="1174338" cy="847725"/>
                  <wp:effectExtent l="0" t="0" r="6985" b="0"/>
                  <wp:docPr id="1576077765" name="Picture 157607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182984" cy="853966"/>
                          </a:xfrm>
                          <a:prstGeom prst="rect">
                            <a:avLst/>
                          </a:prstGeom>
                        </pic:spPr>
                      </pic:pic>
                    </a:graphicData>
                  </a:graphic>
                </wp:inline>
              </w:drawing>
            </w:r>
            <w:sdt>
              <w:sdtPr>
                <w:id w:val="2009021838"/>
                <w:citation/>
              </w:sdtPr>
              <w:sdtEndPr/>
              <w:sdtContent>
                <w:r>
                  <w:fldChar w:fldCharType="begin"/>
                </w:r>
                <w:r>
                  <w:instrText xml:space="preserve"> CITATION RS2216 \l 2057 </w:instrText>
                </w:r>
                <w:r>
                  <w:fldChar w:fldCharType="separate"/>
                </w:r>
                <w:r w:rsidR="00A60495">
                  <w:rPr>
                    <w:noProof/>
                  </w:rPr>
                  <w:t xml:space="preserve"> </w:t>
                </w:r>
                <w:r w:rsidR="00A60495" w:rsidRPr="00A60495">
                  <w:rPr>
                    <w:noProof/>
                  </w:rPr>
                  <w:t>[43]</w:t>
                </w:r>
                <w:r>
                  <w:fldChar w:fldCharType="end"/>
                </w:r>
              </w:sdtContent>
            </w:sdt>
          </w:p>
        </w:tc>
        <w:tc>
          <w:tcPr>
            <w:tcW w:w="1865" w:type="dxa"/>
            <w:shd w:val="clear" w:color="auto" w:fill="auto"/>
            <w:vAlign w:val="center"/>
          </w:tcPr>
          <w:p w14:paraId="5D9FC1D5" w14:textId="5BF94A6D" w:rsidR="00B803FA" w:rsidRDefault="00F4406C" w:rsidP="007D7B0D">
            <w:pPr>
              <w:jc w:val="center"/>
            </w:pPr>
            <w:r>
              <w:t>TNT</w:t>
            </w:r>
          </w:p>
        </w:tc>
        <w:tc>
          <w:tcPr>
            <w:tcW w:w="1417" w:type="dxa"/>
            <w:shd w:val="clear" w:color="auto" w:fill="auto"/>
            <w:vAlign w:val="center"/>
          </w:tcPr>
          <w:p w14:paraId="54DBEBBC" w14:textId="63638307" w:rsidR="00B803FA" w:rsidRDefault="005C1424" w:rsidP="007D7B0D">
            <w:pPr>
              <w:jc w:val="center"/>
            </w:pPr>
            <w:r>
              <w:t>4</w:t>
            </w:r>
            <w:r w:rsidR="00B803FA">
              <w:t xml:space="preserve">0mm X </w:t>
            </w:r>
            <w:r>
              <w:rPr>
                <w:rFonts w:cstheme="minorHAnsi"/>
              </w:rPr>
              <w:t>13</w:t>
            </w:r>
            <w:r w:rsidR="00B803FA">
              <w:t>mm</w:t>
            </w:r>
            <w:r>
              <w:t xml:space="preserve"> X 13mm</w:t>
            </w:r>
          </w:p>
        </w:tc>
        <w:tc>
          <w:tcPr>
            <w:tcW w:w="2552" w:type="dxa"/>
            <w:shd w:val="clear" w:color="auto" w:fill="auto"/>
            <w:vAlign w:val="center"/>
          </w:tcPr>
          <w:p w14:paraId="3558188B" w14:textId="77777777" w:rsidR="00AE01E5" w:rsidRPr="00795494" w:rsidRDefault="00AE01E5" w:rsidP="00AE01E5">
            <w:pPr>
              <w:ind w:left="490"/>
              <w:rPr>
                <w:b/>
                <w:bCs/>
              </w:rPr>
            </w:pPr>
            <w:r w:rsidRPr="00795494">
              <w:rPr>
                <w:b/>
                <w:bCs/>
              </w:rPr>
              <w:t xml:space="preserve">Operating Voltage – </w:t>
            </w:r>
            <w:r w:rsidRPr="00040AF6">
              <w:t>3V</w:t>
            </w:r>
          </w:p>
          <w:p w14:paraId="0FB252DB" w14:textId="77777777" w:rsidR="00AE01E5" w:rsidRPr="00795494" w:rsidRDefault="00AE01E5" w:rsidP="00AE01E5">
            <w:pPr>
              <w:ind w:left="490"/>
              <w:rPr>
                <w:b/>
                <w:bCs/>
              </w:rPr>
            </w:pPr>
            <w:r w:rsidRPr="00795494">
              <w:rPr>
                <w:b/>
                <w:bCs/>
              </w:rPr>
              <w:t xml:space="preserve">Signal - </w:t>
            </w:r>
            <w:r w:rsidRPr="00844005">
              <w:t>analogue</w:t>
            </w:r>
          </w:p>
          <w:p w14:paraId="4721648A" w14:textId="77777777" w:rsidR="00AE01E5" w:rsidRDefault="00AE01E5" w:rsidP="00AE01E5">
            <w:pPr>
              <w:ind w:left="490"/>
              <w:rPr>
                <w:rFonts w:cstheme="minorHAnsi"/>
              </w:rPr>
            </w:pPr>
            <w:r>
              <w:rPr>
                <w:b/>
                <w:bCs/>
              </w:rPr>
              <w:t xml:space="preserve">IP rating - </w:t>
            </w:r>
            <w:r>
              <w:t>64</w:t>
            </w:r>
          </w:p>
          <w:p w14:paraId="671AD8D3" w14:textId="77777777" w:rsidR="00AE01E5" w:rsidRDefault="00AE01E5" w:rsidP="00AE01E5">
            <w:pPr>
              <w:ind w:left="490"/>
            </w:pPr>
            <w:r>
              <w:rPr>
                <w:b/>
                <w:bCs/>
              </w:rPr>
              <w:t xml:space="preserve">Bandwidth – </w:t>
            </w:r>
            <w:r>
              <w:t>10MHz</w:t>
            </w:r>
          </w:p>
          <w:p w14:paraId="0BFCF690" w14:textId="0F807F10" w:rsidR="00AE01E5" w:rsidRDefault="00AE01E5" w:rsidP="00AE01E5">
            <w:pPr>
              <w:ind w:left="490"/>
            </w:pPr>
            <w:r>
              <w:rPr>
                <w:b/>
                <w:bCs/>
              </w:rPr>
              <w:t>Operating temp.</w:t>
            </w:r>
            <w:r>
              <w:t xml:space="preserve"> -40 to </w:t>
            </w:r>
            <w:r w:rsidR="00A51250">
              <w:t>85</w:t>
            </w:r>
            <w:r>
              <w:rPr>
                <w:rFonts w:cstheme="minorHAnsi"/>
              </w:rPr>
              <w:t>°</w:t>
            </w:r>
            <w:r>
              <w:t>C</w:t>
            </w:r>
          </w:p>
          <w:p w14:paraId="028BB8F9" w14:textId="7FC05BDE" w:rsidR="00AE01E5" w:rsidRDefault="00AE01E5" w:rsidP="00AE01E5">
            <w:pPr>
              <w:ind w:left="490"/>
              <w:rPr>
                <w:rFonts w:cstheme="minorHAnsi"/>
              </w:rPr>
            </w:pPr>
            <w:r>
              <w:rPr>
                <w:b/>
                <w:bCs/>
              </w:rPr>
              <w:t>Max.</w:t>
            </w:r>
            <w:r>
              <w:rPr>
                <w:rFonts w:cstheme="minorHAnsi"/>
                <w:b/>
                <w:bCs/>
              </w:rPr>
              <w:t xml:space="preserve"> current – </w:t>
            </w:r>
            <w:r w:rsidR="00A51250">
              <w:rPr>
                <w:rFonts w:cstheme="minorHAnsi"/>
              </w:rPr>
              <w:t>40</w:t>
            </w:r>
            <w:r w:rsidRPr="00844005">
              <w:rPr>
                <w:rFonts w:cstheme="minorHAnsi"/>
              </w:rPr>
              <w:t>mA</w:t>
            </w:r>
          </w:p>
          <w:p w14:paraId="581CA104" w14:textId="4543E6F2" w:rsidR="00B803FA" w:rsidRPr="00B803FA" w:rsidRDefault="00AE01E5" w:rsidP="00AE01E5">
            <w:pPr>
              <w:ind w:left="490"/>
              <w:rPr>
                <w:rFonts w:cstheme="minorHAnsi"/>
                <w:b/>
                <w:bCs/>
              </w:rPr>
            </w:pPr>
            <w:r>
              <w:rPr>
                <w:b/>
                <w:bCs/>
              </w:rPr>
              <w:t xml:space="preserve">Frequency range – </w:t>
            </w:r>
            <w:r w:rsidRPr="002E07C8">
              <w:t xml:space="preserve">1575.42 </w:t>
            </w:r>
            <w:r w:rsidRPr="002E07C8">
              <w:rPr>
                <w:rFonts w:cstheme="minorHAnsi"/>
              </w:rPr>
              <w:t>±</w:t>
            </w:r>
            <w:r w:rsidRPr="002E07C8">
              <w:t>2MHz</w:t>
            </w:r>
          </w:p>
        </w:tc>
        <w:tc>
          <w:tcPr>
            <w:tcW w:w="1559" w:type="dxa"/>
            <w:shd w:val="clear" w:color="auto" w:fill="auto"/>
            <w:vAlign w:val="center"/>
          </w:tcPr>
          <w:p w14:paraId="5D59EA5F" w14:textId="2ECEA3AC" w:rsidR="00B803FA" w:rsidRDefault="00B803FA" w:rsidP="007D7B0D">
            <w:pPr>
              <w:ind w:left="360"/>
            </w:pPr>
            <w:r>
              <w:t>£</w:t>
            </w:r>
            <w:r w:rsidR="005C1424">
              <w:t>26.38</w:t>
            </w:r>
          </w:p>
        </w:tc>
      </w:tr>
    </w:tbl>
    <w:p w14:paraId="7D05CE21" w14:textId="369B04CF" w:rsidR="00B803FA" w:rsidRDefault="00D97226" w:rsidP="00F430D5">
      <w:pPr>
        <w:pStyle w:val="Caption"/>
        <w:jc w:val="center"/>
        <w:rPr>
          <w:b/>
          <w:bCs/>
        </w:rPr>
      </w:pPr>
      <w:bookmarkStart w:id="71" w:name="_Toc124511312"/>
      <w:r w:rsidRPr="00F430D5">
        <w:rPr>
          <w:b/>
          <w:bCs/>
        </w:rPr>
        <w:t xml:space="preserve">Table </w:t>
      </w:r>
      <w:r w:rsidRPr="00F430D5">
        <w:rPr>
          <w:b/>
          <w:bCs/>
        </w:rPr>
        <w:fldChar w:fldCharType="begin"/>
      </w:r>
      <w:r w:rsidRPr="00F430D5">
        <w:rPr>
          <w:b/>
          <w:bCs/>
        </w:rPr>
        <w:instrText xml:space="preserve"> SEQ Table \* ARABIC </w:instrText>
      </w:r>
      <w:r w:rsidRPr="00F430D5">
        <w:rPr>
          <w:b/>
          <w:bCs/>
        </w:rPr>
        <w:fldChar w:fldCharType="separate"/>
      </w:r>
      <w:r w:rsidR="00A60495">
        <w:rPr>
          <w:b/>
          <w:bCs/>
          <w:noProof/>
        </w:rPr>
        <w:t>17</w:t>
      </w:r>
      <w:r w:rsidRPr="00F430D5">
        <w:rPr>
          <w:b/>
          <w:bCs/>
        </w:rPr>
        <w:fldChar w:fldCharType="end"/>
      </w:r>
      <w:r w:rsidR="00F430D5" w:rsidRPr="00F430D5">
        <w:rPr>
          <w:b/>
          <w:bCs/>
        </w:rPr>
        <w:t xml:space="preserve"> GPS sensor Comparison table</w:t>
      </w:r>
      <w:bookmarkEnd w:id="71"/>
    </w:p>
    <w:p w14:paraId="1A81E164" w14:textId="6225922E" w:rsidR="00F430D5" w:rsidRDefault="00F430D5" w:rsidP="00F430D5">
      <w:r>
        <w:lastRenderedPageBreak/>
        <w:t>As shown in table 17, the 219</w:t>
      </w:r>
      <w:r w:rsidR="00A602C6">
        <w:t>5768-1 was chosen due to its low current consumption, large bandwidth, and high range of frequency. With a low voltage of 3V, the sensors output required to an op-amp to magnify its voltage to 5V for the microprocessor to recognise the signal.</w:t>
      </w:r>
    </w:p>
    <w:p w14:paraId="267CE113" w14:textId="77777777" w:rsidR="00795AF6" w:rsidRDefault="00795AF6" w:rsidP="00795AF6">
      <w:r>
        <w:t>1 reading taken every 15 seconds over the 14 days test time.</w:t>
      </w:r>
    </w:p>
    <w:p w14:paraId="1FD3566B" w14:textId="77777777" w:rsidR="00795AF6" w:rsidRDefault="00795AF6" w:rsidP="00795AF6">
      <w:pPr>
        <w:jc w:val="center"/>
      </w:pPr>
    </w:p>
    <w:p w14:paraId="09A70969" w14:textId="77777777" w:rsidR="00795AF6" w:rsidRDefault="00795AF6" w:rsidP="00795AF6">
      <w:pPr>
        <w:jc w:val="center"/>
      </w:pPr>
    </w:p>
    <w:p w14:paraId="6820C002" w14:textId="77777777" w:rsidR="00795AF6" w:rsidRDefault="00795AF6" w:rsidP="00795AF6">
      <w:pPr>
        <w:jc w:val="center"/>
      </w:pPr>
      <w:r>
        <w:t>2 bytes was taken per reading</w:t>
      </w:r>
    </w:p>
    <w:p w14:paraId="4B72F5C7" w14:textId="77777777" w:rsidR="00795AF6" w:rsidRDefault="00795AF6" w:rsidP="00795AF6">
      <w:pPr>
        <w:jc w:val="center"/>
      </w:pPr>
      <w:r>
        <w:t xml:space="preserve">Number of bytes per minute </w:t>
      </w:r>
      <m:oMath>
        <m:f>
          <m:fPr>
            <m:ctrlPr>
              <w:rPr>
                <w:rFonts w:ascii="Cambria Math" w:hAnsi="Cambria Math"/>
                <w:i/>
              </w:rPr>
            </m:ctrlPr>
          </m:fPr>
          <m:num>
            <m:r>
              <w:rPr>
                <w:rFonts w:ascii="Cambria Math" w:hAnsi="Cambria Math"/>
              </w:rPr>
              <m:t>15</m:t>
            </m:r>
          </m:num>
          <m:den>
            <m:r>
              <w:rPr>
                <w:rFonts w:ascii="Cambria Math" w:hAnsi="Cambria Math"/>
              </w:rPr>
              <m:t>60</m:t>
            </m:r>
          </m:den>
        </m:f>
      </m:oMath>
      <w:r>
        <w:rPr>
          <w:rFonts w:eastAsiaTheme="minorEastAsia"/>
        </w:rPr>
        <w:t xml:space="preserve"> = 4 bytes per min</w:t>
      </w:r>
      <w:r>
        <w:t xml:space="preserve"> </w:t>
      </w:r>
    </w:p>
    <w:p w14:paraId="144BA019" w14:textId="77777777" w:rsidR="00795AF6" w:rsidRDefault="00795AF6" w:rsidP="00795AF6">
      <w:pPr>
        <w:jc w:val="center"/>
      </w:pPr>
      <w:r>
        <w:t>14 days test = 1440 mins per day X 14 days</w:t>
      </w:r>
    </w:p>
    <w:p w14:paraId="34499987" w14:textId="77777777" w:rsidR="00795AF6" w:rsidRDefault="00795AF6" w:rsidP="00795AF6">
      <w:pPr>
        <w:jc w:val="center"/>
        <w:rPr>
          <w:b/>
          <w:bCs/>
        </w:rPr>
      </w:pPr>
      <w:r>
        <w:t>=</w:t>
      </w:r>
      <w:r w:rsidRPr="004A7E80">
        <w:rPr>
          <w:b/>
          <w:bCs/>
        </w:rPr>
        <w:t>80,640 bytes</w:t>
      </w:r>
    </w:p>
    <w:p w14:paraId="5665C9F9" w14:textId="44FBB853" w:rsidR="004A7E80" w:rsidRPr="00795AF6" w:rsidRDefault="00795AF6" w:rsidP="00795AF6">
      <w:pPr>
        <w:pStyle w:val="Caption"/>
        <w:jc w:val="center"/>
        <w:rPr>
          <w:b/>
          <w:bCs/>
        </w:rPr>
      </w:pPr>
      <w:bookmarkStart w:id="72" w:name="_Toc124511260"/>
      <w:r w:rsidRPr="00795AF6">
        <w:rPr>
          <w:b/>
          <w:bCs/>
        </w:rPr>
        <w:t xml:space="preserve">Figure </w:t>
      </w:r>
      <w:r w:rsidRPr="00795AF6">
        <w:rPr>
          <w:b/>
          <w:bCs/>
        </w:rPr>
        <w:fldChar w:fldCharType="begin"/>
      </w:r>
      <w:r w:rsidRPr="00795AF6">
        <w:rPr>
          <w:b/>
          <w:bCs/>
        </w:rPr>
        <w:instrText xml:space="preserve"> SEQ Figure \* ARABIC </w:instrText>
      </w:r>
      <w:r w:rsidRPr="00795AF6">
        <w:rPr>
          <w:b/>
          <w:bCs/>
        </w:rPr>
        <w:fldChar w:fldCharType="separate"/>
      </w:r>
      <w:r w:rsidR="00A60495">
        <w:rPr>
          <w:b/>
          <w:bCs/>
          <w:noProof/>
        </w:rPr>
        <w:t>12</w:t>
      </w:r>
      <w:r w:rsidRPr="00795AF6">
        <w:rPr>
          <w:b/>
          <w:bCs/>
        </w:rPr>
        <w:fldChar w:fldCharType="end"/>
      </w:r>
      <w:r w:rsidRPr="00795AF6">
        <w:rPr>
          <w:b/>
          <w:bCs/>
        </w:rPr>
        <w:t xml:space="preserve"> Calculation for total number of bytes over 14 days for GPS measurement</w:t>
      </w:r>
      <w:bookmarkEnd w:id="72"/>
      <w:r w:rsidRPr="00795AF6">
        <w:rPr>
          <w:b/>
          <w:bCs/>
        </w:rPr>
        <w:t xml:space="preserve"> </w:t>
      </w:r>
      <w:r w:rsidR="004A7E80" w:rsidRPr="00795AF6">
        <w:rPr>
          <w:b/>
          <w:bCs/>
        </w:rPr>
        <w:br w:type="page"/>
      </w:r>
    </w:p>
    <w:p w14:paraId="01D365DB" w14:textId="77777777" w:rsidR="00C5303A" w:rsidRPr="00F430D5" w:rsidRDefault="00C5303A" w:rsidP="00F430D5"/>
    <w:p w14:paraId="0C48AF52" w14:textId="33F461AA" w:rsidR="00F1167A" w:rsidRDefault="00F1167A" w:rsidP="007E73D2">
      <w:pPr>
        <w:pStyle w:val="Heading2"/>
        <w:numPr>
          <w:ilvl w:val="0"/>
          <w:numId w:val="16"/>
        </w:numPr>
        <w:rPr>
          <w:rFonts w:asciiTheme="minorHAnsi" w:hAnsiTheme="minorHAnsi" w:cstheme="minorHAnsi"/>
          <w:b/>
          <w:bCs/>
          <w:color w:val="auto"/>
        </w:rPr>
      </w:pPr>
      <w:bookmarkStart w:id="73" w:name="_Toc124511208"/>
      <w:r w:rsidRPr="00F1167A">
        <w:rPr>
          <w:rFonts w:asciiTheme="minorHAnsi" w:hAnsiTheme="minorHAnsi" w:cstheme="minorHAnsi"/>
          <w:b/>
          <w:bCs/>
          <w:color w:val="auto"/>
        </w:rPr>
        <w:t>VOC level measurement</w:t>
      </w:r>
      <w:bookmarkEnd w:id="73"/>
    </w:p>
    <w:tbl>
      <w:tblPr>
        <w:tblStyle w:val="TableGrid"/>
        <w:tblW w:w="0" w:type="auto"/>
        <w:jc w:val="center"/>
        <w:tblLook w:val="04A0" w:firstRow="1" w:lastRow="0" w:firstColumn="1" w:lastColumn="0" w:noHBand="0" w:noVBand="1"/>
      </w:tblPr>
      <w:tblGrid>
        <w:gridCol w:w="1660"/>
        <w:gridCol w:w="3006"/>
        <w:gridCol w:w="2093"/>
        <w:gridCol w:w="2257"/>
      </w:tblGrid>
      <w:tr w:rsidR="00F86783" w14:paraId="5B812181" w14:textId="77777777" w:rsidTr="007D7B0D">
        <w:trPr>
          <w:jc w:val="center"/>
        </w:trPr>
        <w:tc>
          <w:tcPr>
            <w:tcW w:w="1713" w:type="dxa"/>
            <w:tcBorders>
              <w:bottom w:val="single" w:sz="4" w:space="0" w:color="auto"/>
            </w:tcBorders>
            <w:shd w:val="clear" w:color="auto" w:fill="D9D9D9" w:themeFill="background1" w:themeFillShade="D9"/>
            <w:vAlign w:val="center"/>
          </w:tcPr>
          <w:p w14:paraId="369C6564" w14:textId="77777777" w:rsidR="00E67C3B" w:rsidRPr="00F760E8" w:rsidRDefault="00E67C3B" w:rsidP="007D7B0D">
            <w:pPr>
              <w:jc w:val="center"/>
              <w:rPr>
                <w:b/>
                <w:bCs/>
              </w:rPr>
            </w:pPr>
            <w:r>
              <w:rPr>
                <w:b/>
                <w:bCs/>
              </w:rPr>
              <w:t>Type of Contact</w:t>
            </w:r>
          </w:p>
        </w:tc>
        <w:tc>
          <w:tcPr>
            <w:tcW w:w="2898" w:type="dxa"/>
            <w:tcBorders>
              <w:bottom w:val="single" w:sz="4" w:space="0" w:color="auto"/>
            </w:tcBorders>
            <w:shd w:val="clear" w:color="auto" w:fill="D9D9D9" w:themeFill="background1" w:themeFillShade="D9"/>
            <w:vAlign w:val="center"/>
          </w:tcPr>
          <w:p w14:paraId="28EA733D" w14:textId="77777777" w:rsidR="00E67C3B" w:rsidRPr="00F760E8" w:rsidRDefault="00E67C3B" w:rsidP="007D7B0D">
            <w:pPr>
              <w:jc w:val="center"/>
              <w:rPr>
                <w:b/>
                <w:bCs/>
              </w:rPr>
            </w:pPr>
            <w:r w:rsidRPr="00F760E8">
              <w:rPr>
                <w:b/>
                <w:bCs/>
              </w:rPr>
              <w:t>Component</w:t>
            </w:r>
          </w:p>
        </w:tc>
        <w:tc>
          <w:tcPr>
            <w:tcW w:w="2112" w:type="dxa"/>
            <w:tcBorders>
              <w:bottom w:val="single" w:sz="4" w:space="0" w:color="auto"/>
            </w:tcBorders>
            <w:shd w:val="clear" w:color="auto" w:fill="D9D9D9" w:themeFill="background1" w:themeFillShade="D9"/>
            <w:vAlign w:val="center"/>
          </w:tcPr>
          <w:p w14:paraId="4553B0B2" w14:textId="77777777" w:rsidR="00E67C3B" w:rsidRPr="00F760E8" w:rsidRDefault="00E67C3B" w:rsidP="007D7B0D">
            <w:pPr>
              <w:jc w:val="center"/>
              <w:rPr>
                <w:b/>
                <w:bCs/>
              </w:rPr>
            </w:pPr>
            <w:r w:rsidRPr="00F760E8">
              <w:rPr>
                <w:b/>
                <w:bCs/>
              </w:rPr>
              <w:t>Pros</w:t>
            </w:r>
          </w:p>
        </w:tc>
        <w:tc>
          <w:tcPr>
            <w:tcW w:w="2293" w:type="dxa"/>
            <w:tcBorders>
              <w:bottom w:val="single" w:sz="4" w:space="0" w:color="auto"/>
            </w:tcBorders>
            <w:shd w:val="clear" w:color="auto" w:fill="D9D9D9" w:themeFill="background1" w:themeFillShade="D9"/>
            <w:vAlign w:val="center"/>
          </w:tcPr>
          <w:p w14:paraId="36AE65B8" w14:textId="77777777" w:rsidR="00E67C3B" w:rsidRPr="00F760E8" w:rsidRDefault="00E67C3B" w:rsidP="007D7B0D">
            <w:pPr>
              <w:jc w:val="center"/>
              <w:rPr>
                <w:b/>
                <w:bCs/>
              </w:rPr>
            </w:pPr>
            <w:r w:rsidRPr="00F760E8">
              <w:rPr>
                <w:b/>
                <w:bCs/>
              </w:rPr>
              <w:t>Cons</w:t>
            </w:r>
          </w:p>
        </w:tc>
      </w:tr>
      <w:tr w:rsidR="006D73CF" w14:paraId="683802B0" w14:textId="77777777" w:rsidTr="007D7B0D">
        <w:trPr>
          <w:jc w:val="center"/>
        </w:trPr>
        <w:tc>
          <w:tcPr>
            <w:tcW w:w="1713" w:type="dxa"/>
            <w:tcBorders>
              <w:bottom w:val="single" w:sz="4" w:space="0" w:color="auto"/>
            </w:tcBorders>
            <w:shd w:val="clear" w:color="auto" w:fill="auto"/>
            <w:vAlign w:val="center"/>
          </w:tcPr>
          <w:p w14:paraId="03EF2DA8" w14:textId="77777777" w:rsidR="00E67C3B" w:rsidRDefault="00E67C3B" w:rsidP="007D7B0D">
            <w:pPr>
              <w:jc w:val="center"/>
            </w:pPr>
            <w:r>
              <w:t>Non-contact</w:t>
            </w:r>
          </w:p>
          <w:p w14:paraId="09B726B4" w14:textId="77777777" w:rsidR="00E67C3B" w:rsidRPr="004A1ED4" w:rsidRDefault="00E67C3B" w:rsidP="007D7B0D">
            <w:pPr>
              <w:jc w:val="center"/>
            </w:pPr>
          </w:p>
        </w:tc>
        <w:tc>
          <w:tcPr>
            <w:tcW w:w="2898" w:type="dxa"/>
            <w:tcBorders>
              <w:bottom w:val="single" w:sz="4" w:space="0" w:color="auto"/>
            </w:tcBorders>
            <w:shd w:val="clear" w:color="auto" w:fill="auto"/>
            <w:vAlign w:val="center"/>
          </w:tcPr>
          <w:p w14:paraId="55104419" w14:textId="77777777" w:rsidR="00E67C3B" w:rsidRDefault="00737CBD" w:rsidP="007D7B0D">
            <w:pPr>
              <w:jc w:val="center"/>
            </w:pPr>
            <w:r>
              <w:t>Photoionization Sensor</w:t>
            </w:r>
          </w:p>
          <w:p w14:paraId="0F19DB64" w14:textId="257886E3" w:rsidR="00737CBD" w:rsidRDefault="00737CBD" w:rsidP="007D7B0D">
            <w:pPr>
              <w:jc w:val="center"/>
            </w:pPr>
            <w:r>
              <w:rPr>
                <w:noProof/>
              </w:rPr>
              <w:drawing>
                <wp:inline distT="0" distB="0" distL="0" distR="0" wp14:anchorId="0EA8312B" wp14:editId="170013B2">
                  <wp:extent cx="1762125" cy="1762125"/>
                  <wp:effectExtent l="0" t="0" r="9525" b="9525"/>
                  <wp:docPr id="1576077770" name="Picture 157607777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sdt>
              <w:sdtPr>
                <w:id w:val="-1098020661"/>
                <w:citation/>
              </w:sdtPr>
              <w:sdtEndPr/>
              <w:sdtContent>
                <w:r>
                  <w:fldChar w:fldCharType="begin"/>
                </w:r>
                <w:r>
                  <w:instrText xml:space="preserve"> CITATION ISw22 \l 2057 </w:instrText>
                </w:r>
                <w:r>
                  <w:fldChar w:fldCharType="separate"/>
                </w:r>
                <w:r w:rsidR="00A60495">
                  <w:rPr>
                    <w:noProof/>
                  </w:rPr>
                  <w:t xml:space="preserve"> </w:t>
                </w:r>
                <w:r w:rsidR="00A60495" w:rsidRPr="00A60495">
                  <w:rPr>
                    <w:noProof/>
                  </w:rPr>
                  <w:t>[44]</w:t>
                </w:r>
                <w:r>
                  <w:fldChar w:fldCharType="end"/>
                </w:r>
              </w:sdtContent>
            </w:sdt>
          </w:p>
        </w:tc>
        <w:tc>
          <w:tcPr>
            <w:tcW w:w="2112" w:type="dxa"/>
            <w:tcBorders>
              <w:bottom w:val="single" w:sz="4" w:space="0" w:color="auto"/>
            </w:tcBorders>
            <w:shd w:val="clear" w:color="auto" w:fill="auto"/>
            <w:vAlign w:val="center"/>
          </w:tcPr>
          <w:p w14:paraId="106A9AEA" w14:textId="303D220D" w:rsidR="00E67C3B" w:rsidRDefault="00737CBD" w:rsidP="00737CBD">
            <w:pPr>
              <w:pStyle w:val="ListParagraph"/>
              <w:numPr>
                <w:ilvl w:val="0"/>
                <w:numId w:val="46"/>
              </w:numPr>
            </w:pPr>
            <w:r>
              <w:t>Measures low level of VOC</w:t>
            </w:r>
          </w:p>
          <w:p w14:paraId="790DE15E" w14:textId="77777777" w:rsidR="00737CBD" w:rsidRDefault="00737CBD" w:rsidP="00737CBD">
            <w:pPr>
              <w:pStyle w:val="ListParagraph"/>
              <w:numPr>
                <w:ilvl w:val="0"/>
                <w:numId w:val="46"/>
              </w:numPr>
            </w:pPr>
            <w:r>
              <w:t>Low cost</w:t>
            </w:r>
          </w:p>
          <w:p w14:paraId="48A2DF2C" w14:textId="173E53A4" w:rsidR="00737CBD" w:rsidRDefault="00737CBD" w:rsidP="00737CBD">
            <w:pPr>
              <w:pStyle w:val="ListParagraph"/>
              <w:numPr>
                <w:ilvl w:val="0"/>
                <w:numId w:val="46"/>
              </w:numPr>
            </w:pPr>
            <w:r>
              <w:t>Ease of operation</w:t>
            </w:r>
          </w:p>
        </w:tc>
        <w:tc>
          <w:tcPr>
            <w:tcW w:w="2293" w:type="dxa"/>
            <w:tcBorders>
              <w:bottom w:val="single" w:sz="4" w:space="0" w:color="auto"/>
            </w:tcBorders>
            <w:shd w:val="clear" w:color="auto" w:fill="auto"/>
            <w:vAlign w:val="center"/>
          </w:tcPr>
          <w:p w14:paraId="1A4F1DD4" w14:textId="263267AD" w:rsidR="00E67C3B" w:rsidRDefault="00737CBD" w:rsidP="00737CBD">
            <w:pPr>
              <w:pStyle w:val="ListParagraph"/>
              <w:numPr>
                <w:ilvl w:val="0"/>
                <w:numId w:val="46"/>
              </w:numPr>
            </w:pPr>
            <w:r>
              <w:t>Unable to measure all types of gas</w:t>
            </w:r>
          </w:p>
        </w:tc>
      </w:tr>
      <w:tr w:rsidR="00AD0F60" w14:paraId="32A5880B" w14:textId="77777777" w:rsidTr="00D7506A">
        <w:trPr>
          <w:jc w:val="center"/>
        </w:trPr>
        <w:tc>
          <w:tcPr>
            <w:tcW w:w="1713" w:type="dxa"/>
            <w:tcBorders>
              <w:bottom w:val="single" w:sz="4" w:space="0" w:color="auto"/>
            </w:tcBorders>
            <w:shd w:val="clear" w:color="auto" w:fill="auto"/>
            <w:vAlign w:val="center"/>
          </w:tcPr>
          <w:p w14:paraId="47CC0E60" w14:textId="77777777" w:rsidR="00E67C3B" w:rsidRPr="004A1ED4" w:rsidRDefault="00E67C3B" w:rsidP="007D7B0D">
            <w:pPr>
              <w:jc w:val="center"/>
            </w:pPr>
            <w:r>
              <w:t>Non-contact</w:t>
            </w:r>
          </w:p>
        </w:tc>
        <w:tc>
          <w:tcPr>
            <w:tcW w:w="2898" w:type="dxa"/>
            <w:tcBorders>
              <w:bottom w:val="single" w:sz="4" w:space="0" w:color="auto"/>
            </w:tcBorders>
            <w:shd w:val="clear" w:color="auto" w:fill="auto"/>
            <w:vAlign w:val="center"/>
          </w:tcPr>
          <w:p w14:paraId="4F86D9F4" w14:textId="77777777" w:rsidR="00E67C3B" w:rsidRDefault="00195845" w:rsidP="007D7B0D">
            <w:pPr>
              <w:jc w:val="center"/>
            </w:pPr>
            <w:r>
              <w:t>Flame Io</w:t>
            </w:r>
            <w:r w:rsidR="00AD0F60">
              <w:t>nization Sensor</w:t>
            </w:r>
          </w:p>
          <w:p w14:paraId="6774AE78" w14:textId="00C8F998" w:rsidR="00AD0F60" w:rsidRDefault="00AD0F60" w:rsidP="007D7B0D">
            <w:pPr>
              <w:jc w:val="center"/>
            </w:pPr>
            <w:r>
              <w:rPr>
                <w:noProof/>
              </w:rPr>
              <w:drawing>
                <wp:inline distT="0" distB="0" distL="0" distR="0" wp14:anchorId="601043F8" wp14:editId="00EFA1C5">
                  <wp:extent cx="1123950" cy="1549229"/>
                  <wp:effectExtent l="0" t="0" r="0" b="0"/>
                  <wp:docPr id="1576077771" name="Picture 1576077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rot="10800000" flipV="1">
                            <a:off x="0" y="0"/>
                            <a:ext cx="1135618" cy="1565312"/>
                          </a:xfrm>
                          <a:prstGeom prst="rect">
                            <a:avLst/>
                          </a:prstGeom>
                        </pic:spPr>
                      </pic:pic>
                    </a:graphicData>
                  </a:graphic>
                </wp:inline>
              </w:drawing>
            </w:r>
            <w:sdt>
              <w:sdtPr>
                <w:id w:val="1231815423"/>
                <w:citation/>
              </w:sdtPr>
              <w:sdtEndPr/>
              <w:sdtContent>
                <w:r>
                  <w:fldChar w:fldCharType="begin"/>
                </w:r>
                <w:r>
                  <w:instrText xml:space="preserve"> CITATION RS232 \l 2057 </w:instrText>
                </w:r>
                <w:r>
                  <w:fldChar w:fldCharType="separate"/>
                </w:r>
                <w:r w:rsidR="00A60495">
                  <w:rPr>
                    <w:noProof/>
                  </w:rPr>
                  <w:t xml:space="preserve"> </w:t>
                </w:r>
                <w:r w:rsidR="00A60495" w:rsidRPr="00A60495">
                  <w:rPr>
                    <w:noProof/>
                  </w:rPr>
                  <w:t>[45]</w:t>
                </w:r>
                <w:r>
                  <w:fldChar w:fldCharType="end"/>
                </w:r>
              </w:sdtContent>
            </w:sdt>
          </w:p>
        </w:tc>
        <w:tc>
          <w:tcPr>
            <w:tcW w:w="2112" w:type="dxa"/>
            <w:tcBorders>
              <w:bottom w:val="single" w:sz="4" w:space="0" w:color="auto"/>
            </w:tcBorders>
            <w:shd w:val="clear" w:color="auto" w:fill="auto"/>
            <w:vAlign w:val="center"/>
          </w:tcPr>
          <w:p w14:paraId="307851C1" w14:textId="7F841315" w:rsidR="00E67C3B" w:rsidRDefault="00AD0F60" w:rsidP="00AD0F60">
            <w:pPr>
              <w:pStyle w:val="ListParagraph"/>
              <w:numPr>
                <w:ilvl w:val="0"/>
                <w:numId w:val="47"/>
              </w:numPr>
            </w:pPr>
            <w:r>
              <w:t>Low maintenance</w:t>
            </w:r>
          </w:p>
          <w:p w14:paraId="7B23D861" w14:textId="082BD6BB" w:rsidR="00AD0F60" w:rsidRDefault="00AD0F60" w:rsidP="00AD0F60">
            <w:pPr>
              <w:pStyle w:val="ListParagraph"/>
              <w:numPr>
                <w:ilvl w:val="0"/>
                <w:numId w:val="47"/>
              </w:numPr>
            </w:pPr>
            <w:r>
              <w:t>Robust in build</w:t>
            </w:r>
          </w:p>
          <w:p w14:paraId="14D9831A" w14:textId="4BD2D21E" w:rsidR="00AD0F60" w:rsidRDefault="00AD0F60" w:rsidP="00AD0F60">
            <w:pPr>
              <w:pStyle w:val="ListParagraph"/>
              <w:numPr>
                <w:ilvl w:val="0"/>
                <w:numId w:val="47"/>
              </w:numPr>
            </w:pPr>
            <w:r>
              <w:t>Large linearity range of measurement</w:t>
            </w:r>
          </w:p>
          <w:p w14:paraId="51F396F7" w14:textId="77777777" w:rsidR="00AD0F60" w:rsidRDefault="00AD0F60" w:rsidP="00AD0F60">
            <w:pPr>
              <w:pStyle w:val="ListParagraph"/>
              <w:ind w:left="360"/>
            </w:pPr>
          </w:p>
          <w:p w14:paraId="3B3F6768" w14:textId="12FA8977" w:rsidR="00AD0F60" w:rsidRDefault="00AD0F60" w:rsidP="00E67C3B">
            <w:pPr>
              <w:pStyle w:val="ListParagraph"/>
              <w:ind w:left="360"/>
            </w:pPr>
          </w:p>
        </w:tc>
        <w:tc>
          <w:tcPr>
            <w:tcW w:w="2293" w:type="dxa"/>
            <w:tcBorders>
              <w:bottom w:val="single" w:sz="4" w:space="0" w:color="auto"/>
            </w:tcBorders>
            <w:shd w:val="clear" w:color="auto" w:fill="auto"/>
            <w:vAlign w:val="center"/>
          </w:tcPr>
          <w:p w14:paraId="33E350F5" w14:textId="55D1D9CC" w:rsidR="00E67C3B" w:rsidRDefault="00AD0F60" w:rsidP="00AD0F60">
            <w:pPr>
              <w:pStyle w:val="ListParagraph"/>
              <w:numPr>
                <w:ilvl w:val="0"/>
                <w:numId w:val="47"/>
              </w:numPr>
            </w:pPr>
            <w:r>
              <w:t>Unable to detect some inorganic substances</w:t>
            </w:r>
          </w:p>
        </w:tc>
      </w:tr>
      <w:tr w:rsidR="00AD0F60" w14:paraId="1AEBCCEE" w14:textId="77777777" w:rsidTr="00D7506A">
        <w:trPr>
          <w:jc w:val="center"/>
        </w:trPr>
        <w:tc>
          <w:tcPr>
            <w:tcW w:w="1713" w:type="dxa"/>
            <w:tcBorders>
              <w:bottom w:val="single" w:sz="4" w:space="0" w:color="auto"/>
            </w:tcBorders>
            <w:shd w:val="clear" w:color="auto" w:fill="92D050"/>
            <w:vAlign w:val="center"/>
          </w:tcPr>
          <w:p w14:paraId="1360DAF3" w14:textId="77777777" w:rsidR="00E67C3B" w:rsidRDefault="00E67C3B" w:rsidP="007D7B0D">
            <w:pPr>
              <w:jc w:val="center"/>
            </w:pPr>
            <w:r>
              <w:t>Non-contact</w:t>
            </w:r>
          </w:p>
        </w:tc>
        <w:tc>
          <w:tcPr>
            <w:tcW w:w="2898" w:type="dxa"/>
            <w:tcBorders>
              <w:bottom w:val="single" w:sz="4" w:space="0" w:color="auto"/>
            </w:tcBorders>
            <w:shd w:val="clear" w:color="auto" w:fill="92D050"/>
            <w:vAlign w:val="center"/>
          </w:tcPr>
          <w:p w14:paraId="4831151C" w14:textId="77777777" w:rsidR="00E67C3B" w:rsidRDefault="00AD0F60" w:rsidP="007D7B0D">
            <w:pPr>
              <w:jc w:val="center"/>
              <w:rPr>
                <w:rFonts w:ascii="Arial" w:hAnsi="Arial" w:cs="Arial"/>
                <w:color w:val="50515B"/>
                <w:sz w:val="21"/>
                <w:szCs w:val="21"/>
                <w:shd w:val="clear" w:color="auto" w:fill="FFFFFF"/>
              </w:rPr>
            </w:pPr>
            <w:r w:rsidRPr="00CA0377">
              <w:rPr>
                <w:rFonts w:ascii="Arial" w:hAnsi="Arial" w:cs="Arial"/>
                <w:color w:val="50515B"/>
                <w:sz w:val="21"/>
                <w:szCs w:val="21"/>
                <w:shd w:val="clear" w:color="auto" w:fill="FFFFFF"/>
              </w:rPr>
              <w:t>Metal Oxide Semiconductor Sensor</w:t>
            </w:r>
          </w:p>
          <w:p w14:paraId="276E6CB4" w14:textId="5B7A8025" w:rsidR="00AD0F60" w:rsidRDefault="00AD0F60" w:rsidP="007D7B0D">
            <w:pPr>
              <w:jc w:val="center"/>
            </w:pPr>
            <w:r>
              <w:rPr>
                <w:noProof/>
              </w:rPr>
              <w:drawing>
                <wp:inline distT="0" distB="0" distL="0" distR="0" wp14:anchorId="7ABC7FA9" wp14:editId="3E0989AB">
                  <wp:extent cx="1514475" cy="1514475"/>
                  <wp:effectExtent l="0" t="0" r="9525" b="9525"/>
                  <wp:docPr id="1576077772" name="Picture 1" descr="Picture 1 of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 of 1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sdt>
              <w:sdtPr>
                <w:id w:val="442433650"/>
                <w:citation/>
              </w:sdtPr>
              <w:sdtEndPr/>
              <w:sdtContent>
                <w:r>
                  <w:fldChar w:fldCharType="begin"/>
                </w:r>
                <w:r>
                  <w:instrText xml:space="preserve"> CITATION RS233 \l 2057 </w:instrText>
                </w:r>
                <w:r>
                  <w:fldChar w:fldCharType="separate"/>
                </w:r>
                <w:r w:rsidR="00A60495">
                  <w:rPr>
                    <w:noProof/>
                  </w:rPr>
                  <w:t xml:space="preserve"> </w:t>
                </w:r>
                <w:r w:rsidR="00A60495" w:rsidRPr="00A60495">
                  <w:rPr>
                    <w:noProof/>
                  </w:rPr>
                  <w:t>[46]</w:t>
                </w:r>
                <w:r>
                  <w:fldChar w:fldCharType="end"/>
                </w:r>
              </w:sdtContent>
            </w:sdt>
          </w:p>
        </w:tc>
        <w:tc>
          <w:tcPr>
            <w:tcW w:w="2112" w:type="dxa"/>
            <w:tcBorders>
              <w:bottom w:val="single" w:sz="4" w:space="0" w:color="auto"/>
            </w:tcBorders>
            <w:shd w:val="clear" w:color="auto" w:fill="92D050"/>
            <w:vAlign w:val="center"/>
          </w:tcPr>
          <w:p w14:paraId="594C5A07" w14:textId="77777777" w:rsidR="00E67C3B" w:rsidRDefault="00F86783" w:rsidP="00F86783">
            <w:pPr>
              <w:pStyle w:val="ListParagraph"/>
              <w:numPr>
                <w:ilvl w:val="0"/>
                <w:numId w:val="48"/>
              </w:numPr>
            </w:pPr>
            <w:r>
              <w:t>High response to ozone</w:t>
            </w:r>
          </w:p>
          <w:p w14:paraId="62BF7ABA" w14:textId="77777777" w:rsidR="00F86783" w:rsidRDefault="00F86783" w:rsidP="00F86783">
            <w:pPr>
              <w:pStyle w:val="ListParagraph"/>
              <w:numPr>
                <w:ilvl w:val="0"/>
                <w:numId w:val="48"/>
              </w:numPr>
            </w:pPr>
            <w:r>
              <w:t>High accuracy</w:t>
            </w:r>
          </w:p>
          <w:p w14:paraId="7167FAF0" w14:textId="1D772503" w:rsidR="00F86783" w:rsidRDefault="00F86783" w:rsidP="00F86783">
            <w:pPr>
              <w:pStyle w:val="ListParagraph"/>
              <w:numPr>
                <w:ilvl w:val="0"/>
                <w:numId w:val="48"/>
              </w:numPr>
            </w:pPr>
            <w:r>
              <w:t>Low cross interference</w:t>
            </w:r>
          </w:p>
        </w:tc>
        <w:tc>
          <w:tcPr>
            <w:tcW w:w="2293" w:type="dxa"/>
            <w:tcBorders>
              <w:bottom w:val="single" w:sz="4" w:space="0" w:color="auto"/>
            </w:tcBorders>
            <w:shd w:val="clear" w:color="auto" w:fill="92D050"/>
            <w:vAlign w:val="center"/>
          </w:tcPr>
          <w:p w14:paraId="4A151EBD" w14:textId="77777777" w:rsidR="00E67C3B" w:rsidRDefault="00F86783" w:rsidP="00F86783">
            <w:pPr>
              <w:pStyle w:val="ListParagraph"/>
              <w:numPr>
                <w:ilvl w:val="0"/>
                <w:numId w:val="48"/>
              </w:numPr>
            </w:pPr>
            <w:r>
              <w:t>High power consumption</w:t>
            </w:r>
          </w:p>
          <w:p w14:paraId="14E471BB" w14:textId="377ACDA9" w:rsidR="00F86783" w:rsidRDefault="00F86783" w:rsidP="00E67C3B">
            <w:pPr>
              <w:pStyle w:val="ListParagraph"/>
              <w:ind w:left="360"/>
            </w:pPr>
          </w:p>
        </w:tc>
      </w:tr>
    </w:tbl>
    <w:p w14:paraId="41537433" w14:textId="02F2ED1B" w:rsidR="00DE690C" w:rsidRDefault="00D7506A" w:rsidP="00D7506A">
      <w:pPr>
        <w:pStyle w:val="Caption"/>
        <w:jc w:val="center"/>
        <w:rPr>
          <w:b/>
          <w:bCs/>
        </w:rPr>
      </w:pPr>
      <w:bookmarkStart w:id="74" w:name="_Toc124511313"/>
      <w:r w:rsidRPr="00D7506A">
        <w:rPr>
          <w:b/>
          <w:bCs/>
        </w:rPr>
        <w:t xml:space="preserve">Table </w:t>
      </w:r>
      <w:r w:rsidRPr="00D7506A">
        <w:rPr>
          <w:b/>
          <w:bCs/>
        </w:rPr>
        <w:fldChar w:fldCharType="begin"/>
      </w:r>
      <w:r w:rsidRPr="00D7506A">
        <w:rPr>
          <w:b/>
          <w:bCs/>
        </w:rPr>
        <w:instrText xml:space="preserve"> SEQ Table \* ARABIC </w:instrText>
      </w:r>
      <w:r w:rsidRPr="00D7506A">
        <w:rPr>
          <w:b/>
          <w:bCs/>
        </w:rPr>
        <w:fldChar w:fldCharType="separate"/>
      </w:r>
      <w:r w:rsidR="00A60495">
        <w:rPr>
          <w:b/>
          <w:bCs/>
          <w:noProof/>
        </w:rPr>
        <w:t>18</w:t>
      </w:r>
      <w:r w:rsidRPr="00D7506A">
        <w:rPr>
          <w:b/>
          <w:bCs/>
        </w:rPr>
        <w:fldChar w:fldCharType="end"/>
      </w:r>
      <w:r w:rsidRPr="00D7506A">
        <w:rPr>
          <w:b/>
          <w:bCs/>
        </w:rPr>
        <w:t xml:space="preserve"> VOC level measurement alternatives table</w:t>
      </w:r>
      <w:bookmarkEnd w:id="74"/>
    </w:p>
    <w:p w14:paraId="2B02FE0C" w14:textId="3ADD9896" w:rsidR="00D7506A" w:rsidRDefault="00D7506A" w:rsidP="00D7506A">
      <w:r>
        <w:t xml:space="preserve">As shown in table 18, the MOS sensor was chosen due to its </w:t>
      </w:r>
      <w:r w:rsidR="005D5813">
        <w:t>sensitivity to measuring gases included in the ozone, high level of accuracy and its ability to withstand interference. The only downside to this type of sensor was it being susceptible to a higher level of current draw.</w:t>
      </w:r>
    </w:p>
    <w:p w14:paraId="62339253" w14:textId="6F816034" w:rsidR="005D5813" w:rsidRDefault="005D5813">
      <w:r>
        <w:br w:type="page"/>
      </w:r>
    </w:p>
    <w:p w14:paraId="515493DD" w14:textId="77777777" w:rsidR="005D5813" w:rsidRPr="00D7506A" w:rsidRDefault="005D5813" w:rsidP="00D7506A"/>
    <w:p w14:paraId="6D975FD3" w14:textId="0661B292" w:rsidR="001E3F91" w:rsidRDefault="001E3F91" w:rsidP="007E73D2">
      <w:pPr>
        <w:pStyle w:val="Heading3"/>
        <w:numPr>
          <w:ilvl w:val="0"/>
          <w:numId w:val="25"/>
        </w:numPr>
        <w:rPr>
          <w:rFonts w:asciiTheme="minorHAnsi" w:hAnsiTheme="minorHAnsi" w:cstheme="minorHAnsi"/>
          <w:b/>
          <w:bCs/>
          <w:color w:val="auto"/>
        </w:rPr>
      </w:pPr>
      <w:bookmarkStart w:id="75" w:name="_Toc124511209"/>
      <w:r w:rsidRPr="001E3F91">
        <w:rPr>
          <w:rFonts w:asciiTheme="minorHAnsi" w:hAnsiTheme="minorHAnsi" w:cstheme="minorHAnsi"/>
          <w:b/>
          <w:bCs/>
          <w:color w:val="auto"/>
        </w:rPr>
        <w:t>VOC level sensor</w:t>
      </w:r>
      <w:bookmarkEnd w:id="75"/>
    </w:p>
    <w:tbl>
      <w:tblPr>
        <w:tblStyle w:val="TableGrid"/>
        <w:tblW w:w="9209" w:type="dxa"/>
        <w:jc w:val="center"/>
        <w:tblLayout w:type="fixed"/>
        <w:tblLook w:val="04A0" w:firstRow="1" w:lastRow="0" w:firstColumn="1" w:lastColumn="0" w:noHBand="0" w:noVBand="1"/>
      </w:tblPr>
      <w:tblGrid>
        <w:gridCol w:w="1816"/>
        <w:gridCol w:w="1865"/>
        <w:gridCol w:w="1417"/>
        <w:gridCol w:w="2552"/>
        <w:gridCol w:w="1559"/>
      </w:tblGrid>
      <w:tr w:rsidR="007F28D8" w14:paraId="184B721B" w14:textId="77777777" w:rsidTr="007D7B0D">
        <w:trPr>
          <w:jc w:val="center"/>
        </w:trPr>
        <w:tc>
          <w:tcPr>
            <w:tcW w:w="1816" w:type="dxa"/>
            <w:tcBorders>
              <w:bottom w:val="single" w:sz="4" w:space="0" w:color="auto"/>
            </w:tcBorders>
            <w:shd w:val="clear" w:color="auto" w:fill="D9D9D9" w:themeFill="background1" w:themeFillShade="D9"/>
            <w:vAlign w:val="center"/>
          </w:tcPr>
          <w:p w14:paraId="155616EE" w14:textId="77777777" w:rsidR="007F28D8" w:rsidRPr="00F760E8" w:rsidRDefault="007F28D8" w:rsidP="007D7B0D">
            <w:pPr>
              <w:jc w:val="center"/>
              <w:rPr>
                <w:b/>
                <w:bCs/>
              </w:rPr>
            </w:pPr>
            <w:r>
              <w:rPr>
                <w:b/>
                <w:bCs/>
              </w:rPr>
              <w:t>Part Number</w:t>
            </w:r>
          </w:p>
        </w:tc>
        <w:tc>
          <w:tcPr>
            <w:tcW w:w="1865" w:type="dxa"/>
            <w:tcBorders>
              <w:bottom w:val="single" w:sz="4" w:space="0" w:color="auto"/>
            </w:tcBorders>
            <w:shd w:val="clear" w:color="auto" w:fill="D9D9D9" w:themeFill="background1" w:themeFillShade="D9"/>
          </w:tcPr>
          <w:p w14:paraId="22BA72F1" w14:textId="77777777" w:rsidR="007F28D8" w:rsidRDefault="007F28D8" w:rsidP="007D7B0D">
            <w:pPr>
              <w:jc w:val="center"/>
              <w:rPr>
                <w:b/>
                <w:bCs/>
              </w:rPr>
            </w:pPr>
            <w:r>
              <w:rPr>
                <w:b/>
                <w:bCs/>
              </w:rPr>
              <w:t>Manufacturer/</w:t>
            </w:r>
          </w:p>
          <w:p w14:paraId="65D85028" w14:textId="77777777" w:rsidR="007F28D8" w:rsidRDefault="007F28D8" w:rsidP="007D7B0D">
            <w:pPr>
              <w:jc w:val="center"/>
              <w:rPr>
                <w:b/>
                <w:bCs/>
              </w:rPr>
            </w:pPr>
            <w:r>
              <w:rPr>
                <w:b/>
                <w:bCs/>
              </w:rPr>
              <w:t>Supplier</w:t>
            </w:r>
          </w:p>
        </w:tc>
        <w:tc>
          <w:tcPr>
            <w:tcW w:w="1417" w:type="dxa"/>
            <w:tcBorders>
              <w:bottom w:val="single" w:sz="4" w:space="0" w:color="auto"/>
            </w:tcBorders>
            <w:shd w:val="clear" w:color="auto" w:fill="D9D9D9" w:themeFill="background1" w:themeFillShade="D9"/>
            <w:vAlign w:val="center"/>
          </w:tcPr>
          <w:p w14:paraId="3687E8BF" w14:textId="77777777" w:rsidR="007F28D8" w:rsidRDefault="007F28D8" w:rsidP="007D7B0D">
            <w:pPr>
              <w:jc w:val="center"/>
              <w:rPr>
                <w:b/>
                <w:bCs/>
              </w:rPr>
            </w:pPr>
            <w:r>
              <w:rPr>
                <w:b/>
                <w:bCs/>
              </w:rPr>
              <w:t xml:space="preserve">Dimensions </w:t>
            </w:r>
          </w:p>
          <w:p w14:paraId="16F8B58A" w14:textId="77777777" w:rsidR="007F28D8" w:rsidRPr="00F760E8" w:rsidRDefault="007F28D8" w:rsidP="007D7B0D">
            <w:pPr>
              <w:jc w:val="center"/>
              <w:rPr>
                <w:b/>
                <w:bCs/>
              </w:rPr>
            </w:pPr>
            <w:r>
              <w:rPr>
                <w:b/>
                <w:bCs/>
              </w:rPr>
              <w:t>(mm)</w:t>
            </w:r>
          </w:p>
        </w:tc>
        <w:tc>
          <w:tcPr>
            <w:tcW w:w="2552" w:type="dxa"/>
            <w:tcBorders>
              <w:bottom w:val="single" w:sz="4" w:space="0" w:color="auto"/>
            </w:tcBorders>
            <w:shd w:val="clear" w:color="auto" w:fill="D9D9D9" w:themeFill="background1" w:themeFillShade="D9"/>
            <w:vAlign w:val="center"/>
          </w:tcPr>
          <w:p w14:paraId="5E5933EA" w14:textId="77777777" w:rsidR="007F28D8" w:rsidRPr="00F760E8" w:rsidRDefault="007F28D8" w:rsidP="007D7B0D">
            <w:pPr>
              <w:jc w:val="center"/>
              <w:rPr>
                <w:b/>
                <w:bCs/>
              </w:rPr>
            </w:pPr>
            <w:r>
              <w:rPr>
                <w:b/>
                <w:bCs/>
              </w:rPr>
              <w:t>Technical Spec</w:t>
            </w:r>
          </w:p>
        </w:tc>
        <w:tc>
          <w:tcPr>
            <w:tcW w:w="1559" w:type="dxa"/>
            <w:tcBorders>
              <w:bottom w:val="single" w:sz="4" w:space="0" w:color="auto"/>
            </w:tcBorders>
            <w:shd w:val="clear" w:color="auto" w:fill="D9D9D9" w:themeFill="background1" w:themeFillShade="D9"/>
            <w:vAlign w:val="center"/>
          </w:tcPr>
          <w:p w14:paraId="1F298E79" w14:textId="77777777" w:rsidR="007F28D8" w:rsidRPr="00F760E8" w:rsidRDefault="007F28D8" w:rsidP="007D7B0D">
            <w:pPr>
              <w:jc w:val="center"/>
              <w:rPr>
                <w:b/>
                <w:bCs/>
              </w:rPr>
            </w:pPr>
            <w:r>
              <w:rPr>
                <w:b/>
                <w:bCs/>
              </w:rPr>
              <w:t>Price</w:t>
            </w:r>
          </w:p>
        </w:tc>
      </w:tr>
      <w:tr w:rsidR="007F28D8" w14:paraId="108D138B" w14:textId="77777777" w:rsidTr="007D7B0D">
        <w:trPr>
          <w:trHeight w:val="2823"/>
          <w:jc w:val="center"/>
        </w:trPr>
        <w:tc>
          <w:tcPr>
            <w:tcW w:w="1816" w:type="dxa"/>
            <w:tcBorders>
              <w:bottom w:val="single" w:sz="4" w:space="0" w:color="auto"/>
            </w:tcBorders>
            <w:shd w:val="clear" w:color="auto" w:fill="92D050"/>
            <w:vAlign w:val="center"/>
          </w:tcPr>
          <w:p w14:paraId="2F2E0A69" w14:textId="77777777" w:rsidR="007F28D8" w:rsidRDefault="007F28D8" w:rsidP="007D7B0D">
            <w:pPr>
              <w:jc w:val="center"/>
            </w:pPr>
            <w:r>
              <w:t>MQ-4</w:t>
            </w:r>
          </w:p>
          <w:p w14:paraId="40A8AA4C" w14:textId="6210FDEF" w:rsidR="007F28D8" w:rsidRPr="004A1ED4" w:rsidRDefault="007F28D8" w:rsidP="007D7B0D">
            <w:pPr>
              <w:jc w:val="center"/>
            </w:pPr>
            <w:r>
              <w:rPr>
                <w:noProof/>
              </w:rPr>
              <w:drawing>
                <wp:inline distT="0" distB="0" distL="0" distR="0" wp14:anchorId="375348B7" wp14:editId="3E5DAC55">
                  <wp:extent cx="1019175" cy="1019175"/>
                  <wp:effectExtent l="0" t="0" r="9525" b="9525"/>
                  <wp:docPr id="1576077778" name="Picture 1576077778" descr="5PCS Winsen MQ-4 Gas Sensor Semiconductor Sensor Metal Cap Flammable Gas Sensor 300-10000ppm Used In Gas Leakage De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PCS Winsen MQ-4 Gas Sensor Semiconductor Sensor Metal Cap Flammable Gas Sensor 300-10000ppm Used In Gas Leakage Detection"/>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sdt>
              <w:sdtPr>
                <w:id w:val="-155448871"/>
                <w:citation/>
              </w:sdtPr>
              <w:sdtEndPr/>
              <w:sdtContent>
                <w:r>
                  <w:fldChar w:fldCharType="begin"/>
                </w:r>
                <w:r>
                  <w:instrText xml:space="preserve"> CITATION Gra23 \l 2057 </w:instrText>
                </w:r>
                <w:r>
                  <w:fldChar w:fldCharType="separate"/>
                </w:r>
                <w:r w:rsidR="00A60495">
                  <w:rPr>
                    <w:noProof/>
                  </w:rPr>
                  <w:t xml:space="preserve"> </w:t>
                </w:r>
                <w:r w:rsidR="00A60495" w:rsidRPr="00A60495">
                  <w:rPr>
                    <w:noProof/>
                  </w:rPr>
                  <w:t>[47]</w:t>
                </w:r>
                <w:r>
                  <w:fldChar w:fldCharType="end"/>
                </w:r>
              </w:sdtContent>
            </w:sdt>
          </w:p>
        </w:tc>
        <w:tc>
          <w:tcPr>
            <w:tcW w:w="1865" w:type="dxa"/>
            <w:tcBorders>
              <w:bottom w:val="single" w:sz="4" w:space="0" w:color="auto"/>
            </w:tcBorders>
            <w:shd w:val="clear" w:color="auto" w:fill="92D050"/>
            <w:vAlign w:val="center"/>
          </w:tcPr>
          <w:p w14:paraId="296B8D29" w14:textId="4EB32DC5" w:rsidR="007F28D8" w:rsidRDefault="00362B6A" w:rsidP="007F28D8">
            <w:pPr>
              <w:jc w:val="center"/>
            </w:pPr>
            <w:proofErr w:type="spellStart"/>
            <w:r>
              <w:t>Wilsen</w:t>
            </w:r>
            <w:proofErr w:type="spellEnd"/>
          </w:p>
        </w:tc>
        <w:tc>
          <w:tcPr>
            <w:tcW w:w="1417" w:type="dxa"/>
            <w:tcBorders>
              <w:bottom w:val="single" w:sz="4" w:space="0" w:color="auto"/>
            </w:tcBorders>
            <w:shd w:val="clear" w:color="auto" w:fill="92D050"/>
            <w:vAlign w:val="center"/>
          </w:tcPr>
          <w:p w14:paraId="1E133171" w14:textId="66ABAAB7" w:rsidR="007F28D8" w:rsidRDefault="007F28D8" w:rsidP="007D7B0D">
            <w:pPr>
              <w:jc w:val="center"/>
            </w:pPr>
            <w:r>
              <w:t xml:space="preserve">12mm </w:t>
            </w:r>
            <w:r w:rsidR="00362B6A">
              <w:t>X Ø</w:t>
            </w:r>
            <w:r>
              <w:t>6.5mm</w:t>
            </w:r>
          </w:p>
        </w:tc>
        <w:tc>
          <w:tcPr>
            <w:tcW w:w="2552" w:type="dxa"/>
            <w:tcBorders>
              <w:bottom w:val="single" w:sz="4" w:space="0" w:color="auto"/>
            </w:tcBorders>
            <w:shd w:val="clear" w:color="auto" w:fill="92D050"/>
            <w:vAlign w:val="center"/>
          </w:tcPr>
          <w:p w14:paraId="615C83D5" w14:textId="3962F766" w:rsidR="007F28D8" w:rsidRPr="00795494" w:rsidRDefault="007F28D8" w:rsidP="007D7B0D">
            <w:pPr>
              <w:ind w:left="490"/>
              <w:rPr>
                <w:b/>
                <w:bCs/>
              </w:rPr>
            </w:pPr>
            <w:r w:rsidRPr="00795494">
              <w:rPr>
                <w:b/>
                <w:bCs/>
              </w:rPr>
              <w:t xml:space="preserve">Operating Voltage – </w:t>
            </w:r>
            <w:r w:rsidRPr="00CA0377">
              <w:t>5V</w:t>
            </w:r>
          </w:p>
          <w:p w14:paraId="353A5CAB" w14:textId="77777777" w:rsidR="007F28D8" w:rsidRPr="00795494" w:rsidRDefault="007F28D8" w:rsidP="007D7B0D">
            <w:pPr>
              <w:ind w:left="490"/>
              <w:rPr>
                <w:b/>
                <w:bCs/>
              </w:rPr>
            </w:pPr>
            <w:r w:rsidRPr="00795494">
              <w:rPr>
                <w:b/>
                <w:bCs/>
              </w:rPr>
              <w:t xml:space="preserve">Signal - </w:t>
            </w:r>
            <w:r w:rsidRPr="00844005">
              <w:t>analogue</w:t>
            </w:r>
          </w:p>
          <w:p w14:paraId="1B01E13E" w14:textId="02DD8F1E" w:rsidR="007F28D8" w:rsidRDefault="007F28D8" w:rsidP="007D7B0D">
            <w:pPr>
              <w:ind w:left="490"/>
              <w:rPr>
                <w:rFonts w:cstheme="minorHAnsi"/>
              </w:rPr>
            </w:pPr>
            <w:r>
              <w:rPr>
                <w:b/>
                <w:bCs/>
              </w:rPr>
              <w:t xml:space="preserve">IP rating - </w:t>
            </w:r>
            <w:r>
              <w:t>6</w:t>
            </w:r>
            <w:r w:rsidR="00B75552">
              <w:t>7</w:t>
            </w:r>
          </w:p>
          <w:p w14:paraId="322AC830" w14:textId="20AD2BEA" w:rsidR="007F28D8" w:rsidRDefault="008952F4" w:rsidP="007D7B0D">
            <w:pPr>
              <w:ind w:left="490"/>
            </w:pPr>
            <w:r>
              <w:rPr>
                <w:b/>
                <w:bCs/>
              </w:rPr>
              <w:t xml:space="preserve">Detection Range – </w:t>
            </w:r>
            <w:r w:rsidRPr="008952F4">
              <w:t>300 -10000ppm</w:t>
            </w:r>
          </w:p>
          <w:p w14:paraId="2E4EA9E9" w14:textId="77777777" w:rsidR="007F28D8" w:rsidRDefault="007F28D8" w:rsidP="007D7B0D">
            <w:pPr>
              <w:ind w:left="490"/>
            </w:pPr>
            <w:r>
              <w:rPr>
                <w:b/>
                <w:bCs/>
              </w:rPr>
              <w:t>Operating temp.</w:t>
            </w:r>
            <w:r>
              <w:t xml:space="preserve"> -40 to 90</w:t>
            </w:r>
            <w:r>
              <w:rPr>
                <w:rFonts w:cstheme="minorHAnsi"/>
              </w:rPr>
              <w:t>°</w:t>
            </w:r>
            <w:r>
              <w:t>C</w:t>
            </w:r>
          </w:p>
          <w:p w14:paraId="1892064A" w14:textId="3E4A8E13" w:rsidR="007F28D8" w:rsidRPr="00B75552" w:rsidRDefault="007F28D8" w:rsidP="00B75552">
            <w:pPr>
              <w:ind w:left="490"/>
              <w:rPr>
                <w:rFonts w:cstheme="minorHAnsi"/>
              </w:rPr>
            </w:pPr>
            <w:r>
              <w:rPr>
                <w:b/>
                <w:bCs/>
              </w:rPr>
              <w:t>Max.</w:t>
            </w:r>
            <w:r>
              <w:rPr>
                <w:rFonts w:cstheme="minorHAnsi"/>
                <w:b/>
                <w:bCs/>
              </w:rPr>
              <w:t xml:space="preserve"> current – </w:t>
            </w:r>
            <w:r>
              <w:rPr>
                <w:rFonts w:cstheme="minorHAnsi"/>
              </w:rPr>
              <w:t>20</w:t>
            </w:r>
            <w:r w:rsidRPr="00844005">
              <w:rPr>
                <w:rFonts w:cstheme="minorHAnsi"/>
              </w:rPr>
              <w:t>mA</w:t>
            </w:r>
          </w:p>
        </w:tc>
        <w:tc>
          <w:tcPr>
            <w:tcW w:w="1559" w:type="dxa"/>
            <w:tcBorders>
              <w:bottom w:val="single" w:sz="4" w:space="0" w:color="auto"/>
            </w:tcBorders>
            <w:shd w:val="clear" w:color="auto" w:fill="92D050"/>
            <w:vAlign w:val="center"/>
          </w:tcPr>
          <w:p w14:paraId="35080AA4" w14:textId="1D531A6B" w:rsidR="007F28D8" w:rsidRDefault="007F28D8" w:rsidP="007D7B0D">
            <w:pPr>
              <w:ind w:left="490"/>
            </w:pPr>
            <w:r>
              <w:t>£</w:t>
            </w:r>
            <w:r w:rsidR="008952F4">
              <w:t>1</w:t>
            </w:r>
            <w:r>
              <w:t>4.72</w:t>
            </w:r>
          </w:p>
        </w:tc>
      </w:tr>
      <w:tr w:rsidR="007F28D8" w14:paraId="07205A12" w14:textId="77777777" w:rsidTr="007D7B0D">
        <w:trPr>
          <w:trHeight w:val="2962"/>
          <w:jc w:val="center"/>
        </w:trPr>
        <w:tc>
          <w:tcPr>
            <w:tcW w:w="1816" w:type="dxa"/>
            <w:tcBorders>
              <w:bottom w:val="single" w:sz="4" w:space="0" w:color="auto"/>
            </w:tcBorders>
            <w:vAlign w:val="center"/>
          </w:tcPr>
          <w:p w14:paraId="2FB774A9" w14:textId="7A4C7294" w:rsidR="007F28D8" w:rsidRDefault="00362B6A" w:rsidP="007D7B0D">
            <w:pPr>
              <w:jc w:val="center"/>
            </w:pPr>
            <w:r>
              <w:t>SGP40-D-R4</w:t>
            </w:r>
            <w:r>
              <w:rPr>
                <w:noProof/>
              </w:rPr>
              <w:t xml:space="preserve"> </w:t>
            </w:r>
            <w:r>
              <w:rPr>
                <w:noProof/>
              </w:rPr>
              <w:drawing>
                <wp:inline distT="0" distB="0" distL="0" distR="0" wp14:anchorId="1041AFD7" wp14:editId="2A89330F">
                  <wp:extent cx="1247775" cy="1247775"/>
                  <wp:effectExtent l="0" t="0" r="9525" b="9525"/>
                  <wp:docPr id="1576077780" name="Picture 1576077780" descr="SEN55-SD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N55-SDN-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14:paraId="41ED66DF" w14:textId="60FD1331" w:rsidR="00362B6A" w:rsidRPr="004A1ED4" w:rsidRDefault="007E533F" w:rsidP="007D7B0D">
            <w:pPr>
              <w:jc w:val="center"/>
            </w:pPr>
            <w:sdt>
              <w:sdtPr>
                <w:id w:val="1803963262"/>
                <w:citation/>
              </w:sdtPr>
              <w:sdtEndPr/>
              <w:sdtContent>
                <w:r w:rsidR="00362B6A">
                  <w:fldChar w:fldCharType="begin"/>
                </w:r>
                <w:r w:rsidR="00362B6A">
                  <w:instrText xml:space="preserve"> CITATION Dig231 \l 2057 </w:instrText>
                </w:r>
                <w:r w:rsidR="00362B6A">
                  <w:fldChar w:fldCharType="separate"/>
                </w:r>
                <w:r w:rsidR="00A60495" w:rsidRPr="00A60495">
                  <w:rPr>
                    <w:noProof/>
                  </w:rPr>
                  <w:t>[48]</w:t>
                </w:r>
                <w:r w:rsidR="00362B6A">
                  <w:fldChar w:fldCharType="end"/>
                </w:r>
              </w:sdtContent>
            </w:sdt>
          </w:p>
        </w:tc>
        <w:tc>
          <w:tcPr>
            <w:tcW w:w="1865" w:type="dxa"/>
            <w:tcBorders>
              <w:bottom w:val="single" w:sz="4" w:space="0" w:color="auto"/>
            </w:tcBorders>
            <w:vAlign w:val="center"/>
          </w:tcPr>
          <w:p w14:paraId="2AB280DC" w14:textId="77777777" w:rsidR="00362B6A" w:rsidRDefault="00362B6A" w:rsidP="00362B6A">
            <w:pPr>
              <w:jc w:val="center"/>
            </w:pPr>
          </w:p>
          <w:p w14:paraId="4B905BD7" w14:textId="1D064A0C" w:rsidR="007F28D8" w:rsidRDefault="00362B6A" w:rsidP="00362B6A">
            <w:pPr>
              <w:jc w:val="center"/>
            </w:pPr>
            <w:proofErr w:type="spellStart"/>
            <w:r>
              <w:t>Sensirion</w:t>
            </w:r>
            <w:proofErr w:type="spellEnd"/>
            <w:r>
              <w:t xml:space="preserve"> AG</w:t>
            </w:r>
          </w:p>
        </w:tc>
        <w:tc>
          <w:tcPr>
            <w:tcW w:w="1417" w:type="dxa"/>
            <w:tcBorders>
              <w:bottom w:val="single" w:sz="4" w:space="0" w:color="auto"/>
            </w:tcBorders>
            <w:vAlign w:val="center"/>
          </w:tcPr>
          <w:p w14:paraId="5D4005A4" w14:textId="77777777" w:rsidR="003A41B9" w:rsidRDefault="003A41B9" w:rsidP="007D7B0D">
            <w:pPr>
              <w:jc w:val="center"/>
              <w:rPr>
                <w:rFonts w:cstheme="minorHAnsi"/>
              </w:rPr>
            </w:pPr>
            <w:r>
              <w:t>43</w:t>
            </w:r>
            <w:r w:rsidR="007F28D8">
              <w:t xml:space="preserve">mm X </w:t>
            </w:r>
            <w:r w:rsidR="007F28D8">
              <w:rPr>
                <w:rFonts w:cstheme="minorHAnsi"/>
              </w:rPr>
              <w:t>9</w:t>
            </w:r>
          </w:p>
          <w:p w14:paraId="7C203758" w14:textId="66EBA1B3" w:rsidR="007F28D8" w:rsidRDefault="003A41B9" w:rsidP="003A41B9">
            <w:r>
              <w:rPr>
                <w:rFonts w:cstheme="minorHAnsi"/>
              </w:rPr>
              <w:t>52</w:t>
            </w:r>
            <w:r w:rsidR="007F28D8">
              <w:t>mm X 25mm</w:t>
            </w:r>
          </w:p>
        </w:tc>
        <w:tc>
          <w:tcPr>
            <w:tcW w:w="2552" w:type="dxa"/>
            <w:tcBorders>
              <w:bottom w:val="single" w:sz="4" w:space="0" w:color="auto"/>
            </w:tcBorders>
            <w:vAlign w:val="center"/>
          </w:tcPr>
          <w:p w14:paraId="5B6BC633" w14:textId="77777777" w:rsidR="008952F4" w:rsidRPr="00795494" w:rsidRDefault="008952F4" w:rsidP="008952F4">
            <w:pPr>
              <w:ind w:left="490"/>
              <w:rPr>
                <w:b/>
                <w:bCs/>
              </w:rPr>
            </w:pPr>
            <w:r w:rsidRPr="00795494">
              <w:rPr>
                <w:b/>
                <w:bCs/>
              </w:rPr>
              <w:t xml:space="preserve">Operating Voltage – </w:t>
            </w:r>
            <w:r w:rsidRPr="00CA0377">
              <w:t>5V</w:t>
            </w:r>
          </w:p>
          <w:p w14:paraId="509F695E" w14:textId="44221E53" w:rsidR="008952F4" w:rsidRPr="00795494" w:rsidRDefault="008952F4" w:rsidP="008952F4">
            <w:pPr>
              <w:ind w:left="490"/>
              <w:rPr>
                <w:b/>
                <w:bCs/>
              </w:rPr>
            </w:pPr>
            <w:r w:rsidRPr="00795494">
              <w:rPr>
                <w:b/>
                <w:bCs/>
              </w:rPr>
              <w:t xml:space="preserve">Signal </w:t>
            </w:r>
            <w:r w:rsidR="003B27D7">
              <w:rPr>
                <w:b/>
                <w:bCs/>
              </w:rPr>
              <w:t>–</w:t>
            </w:r>
            <w:r w:rsidRPr="00795494">
              <w:rPr>
                <w:b/>
                <w:bCs/>
              </w:rPr>
              <w:t xml:space="preserve"> </w:t>
            </w:r>
            <w:r w:rsidR="003B27D7">
              <w:t>D</w:t>
            </w:r>
            <w:r w:rsidR="003A41B9">
              <w:t>igital</w:t>
            </w:r>
            <w:r w:rsidR="003B27D7">
              <w:t>/I2C</w:t>
            </w:r>
          </w:p>
          <w:p w14:paraId="0E9A28FF" w14:textId="77777777" w:rsidR="008952F4" w:rsidRDefault="008952F4" w:rsidP="008952F4">
            <w:pPr>
              <w:ind w:left="490"/>
              <w:rPr>
                <w:rFonts w:cstheme="minorHAnsi"/>
              </w:rPr>
            </w:pPr>
            <w:r>
              <w:rPr>
                <w:b/>
                <w:bCs/>
              </w:rPr>
              <w:t xml:space="preserve">IP rating - </w:t>
            </w:r>
            <w:r>
              <w:t>64</w:t>
            </w:r>
          </w:p>
          <w:p w14:paraId="4B237D0D" w14:textId="4E7E798A" w:rsidR="008952F4" w:rsidRDefault="008952F4" w:rsidP="008952F4">
            <w:pPr>
              <w:ind w:left="490"/>
            </w:pPr>
            <w:r>
              <w:rPr>
                <w:b/>
                <w:bCs/>
              </w:rPr>
              <w:t xml:space="preserve">Detection Range – </w:t>
            </w:r>
            <w:r w:rsidR="003A41B9">
              <w:t>4</w:t>
            </w:r>
            <w:r w:rsidRPr="008952F4">
              <w:t>00 -10000ppm</w:t>
            </w:r>
          </w:p>
          <w:p w14:paraId="2B814154" w14:textId="4158A061" w:rsidR="008952F4" w:rsidRDefault="008952F4" w:rsidP="008952F4">
            <w:pPr>
              <w:ind w:left="490"/>
            </w:pPr>
            <w:r>
              <w:rPr>
                <w:b/>
                <w:bCs/>
              </w:rPr>
              <w:t>Operating temp.</w:t>
            </w:r>
            <w:r>
              <w:t xml:space="preserve"> -</w:t>
            </w:r>
            <w:r w:rsidR="003A41B9">
              <w:t>1</w:t>
            </w:r>
            <w:r>
              <w:t>0 to 90</w:t>
            </w:r>
            <w:r>
              <w:rPr>
                <w:rFonts w:cstheme="minorHAnsi"/>
              </w:rPr>
              <w:t>°</w:t>
            </w:r>
            <w:r>
              <w:t>C</w:t>
            </w:r>
          </w:p>
          <w:p w14:paraId="2813A18B" w14:textId="09C0A36F" w:rsidR="007F28D8" w:rsidRPr="00B75552" w:rsidRDefault="008952F4" w:rsidP="00B75552">
            <w:pPr>
              <w:ind w:left="490"/>
              <w:rPr>
                <w:rFonts w:cstheme="minorHAnsi"/>
              </w:rPr>
            </w:pPr>
            <w:r>
              <w:rPr>
                <w:b/>
                <w:bCs/>
              </w:rPr>
              <w:t>Max.</w:t>
            </w:r>
            <w:r>
              <w:rPr>
                <w:rFonts w:cstheme="minorHAnsi"/>
                <w:b/>
                <w:bCs/>
              </w:rPr>
              <w:t xml:space="preserve"> current – </w:t>
            </w:r>
            <w:r w:rsidR="003A41B9">
              <w:rPr>
                <w:rFonts w:cstheme="minorHAnsi"/>
              </w:rPr>
              <w:t>11</w:t>
            </w:r>
            <w:r>
              <w:rPr>
                <w:rFonts w:cstheme="minorHAnsi"/>
              </w:rPr>
              <w:t>0</w:t>
            </w:r>
            <w:r w:rsidRPr="00844005">
              <w:rPr>
                <w:rFonts w:cstheme="minorHAnsi"/>
              </w:rPr>
              <w:t>mA</w:t>
            </w:r>
          </w:p>
        </w:tc>
        <w:tc>
          <w:tcPr>
            <w:tcW w:w="1559" w:type="dxa"/>
            <w:tcBorders>
              <w:bottom w:val="single" w:sz="4" w:space="0" w:color="auto"/>
            </w:tcBorders>
            <w:vAlign w:val="center"/>
          </w:tcPr>
          <w:p w14:paraId="1429153C" w14:textId="76178D91" w:rsidR="007F28D8" w:rsidRDefault="007F28D8" w:rsidP="007D7B0D">
            <w:pPr>
              <w:ind w:left="360"/>
            </w:pPr>
            <w:r>
              <w:t>£</w:t>
            </w:r>
            <w:r w:rsidR="003A41B9">
              <w:t>27</w:t>
            </w:r>
            <w:r>
              <w:t>.31</w:t>
            </w:r>
          </w:p>
        </w:tc>
      </w:tr>
      <w:tr w:rsidR="007F28D8" w14:paraId="4C84F486" w14:textId="77777777" w:rsidTr="007D7B0D">
        <w:trPr>
          <w:jc w:val="center"/>
        </w:trPr>
        <w:tc>
          <w:tcPr>
            <w:tcW w:w="1816" w:type="dxa"/>
            <w:tcBorders>
              <w:bottom w:val="single" w:sz="4" w:space="0" w:color="auto"/>
            </w:tcBorders>
            <w:shd w:val="clear" w:color="auto" w:fill="auto"/>
            <w:vAlign w:val="center"/>
          </w:tcPr>
          <w:p w14:paraId="24AE52D8" w14:textId="551B0929" w:rsidR="003B27D7" w:rsidRDefault="003B27D7" w:rsidP="007D7B0D">
            <w:pPr>
              <w:jc w:val="center"/>
              <w:rPr>
                <w:noProof/>
              </w:rPr>
            </w:pPr>
            <w:r>
              <w:rPr>
                <w:noProof/>
              </w:rPr>
              <w:t>SVM30-J</w:t>
            </w:r>
          </w:p>
          <w:p w14:paraId="57C7D876" w14:textId="0694AF5E" w:rsidR="007F28D8" w:rsidRPr="004A1ED4" w:rsidRDefault="003A41B9" w:rsidP="007D7B0D">
            <w:pPr>
              <w:jc w:val="center"/>
            </w:pPr>
            <w:r>
              <w:rPr>
                <w:noProof/>
              </w:rPr>
              <w:drawing>
                <wp:inline distT="0" distB="0" distL="0" distR="0" wp14:anchorId="7B7E30BE" wp14:editId="69C56325">
                  <wp:extent cx="1095375" cy="1095375"/>
                  <wp:effectExtent l="0" t="0" r="9525" b="9525"/>
                  <wp:docPr id="1576077781" name="Picture 1576077781" descr="SVM30-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VM30-J"/>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sdt>
              <w:sdtPr>
                <w:id w:val="-1292201932"/>
                <w:citation/>
              </w:sdtPr>
              <w:sdtEndPr/>
              <w:sdtContent>
                <w:r w:rsidR="003B27D7">
                  <w:fldChar w:fldCharType="begin"/>
                </w:r>
                <w:r w:rsidR="003B27D7">
                  <w:instrText xml:space="preserve"> CITATION Dig33 \l 2057 </w:instrText>
                </w:r>
                <w:r w:rsidR="003B27D7">
                  <w:fldChar w:fldCharType="separate"/>
                </w:r>
                <w:r w:rsidR="00A60495">
                  <w:rPr>
                    <w:noProof/>
                  </w:rPr>
                  <w:t xml:space="preserve"> </w:t>
                </w:r>
                <w:r w:rsidR="00A60495" w:rsidRPr="00A60495">
                  <w:rPr>
                    <w:noProof/>
                  </w:rPr>
                  <w:t>[49]</w:t>
                </w:r>
                <w:r w:rsidR="003B27D7">
                  <w:fldChar w:fldCharType="end"/>
                </w:r>
              </w:sdtContent>
            </w:sdt>
          </w:p>
        </w:tc>
        <w:tc>
          <w:tcPr>
            <w:tcW w:w="1865" w:type="dxa"/>
            <w:tcBorders>
              <w:bottom w:val="single" w:sz="4" w:space="0" w:color="auto"/>
            </w:tcBorders>
            <w:shd w:val="clear" w:color="auto" w:fill="auto"/>
            <w:vAlign w:val="center"/>
          </w:tcPr>
          <w:p w14:paraId="28C81C22" w14:textId="48187EE7" w:rsidR="007F28D8" w:rsidRPr="00915E8E" w:rsidRDefault="003B27D7" w:rsidP="007D7B0D">
            <w:pPr>
              <w:jc w:val="center"/>
            </w:pPr>
            <w:proofErr w:type="spellStart"/>
            <w:r>
              <w:t>Sensirion</w:t>
            </w:r>
            <w:proofErr w:type="spellEnd"/>
            <w:r>
              <w:t xml:space="preserve"> AG</w:t>
            </w:r>
          </w:p>
        </w:tc>
        <w:tc>
          <w:tcPr>
            <w:tcW w:w="1417" w:type="dxa"/>
            <w:tcBorders>
              <w:bottom w:val="single" w:sz="4" w:space="0" w:color="auto"/>
            </w:tcBorders>
            <w:shd w:val="clear" w:color="auto" w:fill="auto"/>
            <w:vAlign w:val="center"/>
          </w:tcPr>
          <w:p w14:paraId="1FEC0218" w14:textId="07DD21FB" w:rsidR="007F28D8" w:rsidRPr="00915E8E" w:rsidRDefault="003B27D7" w:rsidP="007D7B0D">
            <w:pPr>
              <w:jc w:val="center"/>
              <w:rPr>
                <w:highlight w:val="yellow"/>
              </w:rPr>
            </w:pPr>
            <w:r>
              <w:t>39</w:t>
            </w:r>
            <w:r w:rsidR="007F28D8">
              <w:t xml:space="preserve">mm X </w:t>
            </w:r>
            <w:r>
              <w:rPr>
                <w:rFonts w:cstheme="minorHAnsi"/>
              </w:rPr>
              <w:t>16</w:t>
            </w:r>
            <w:r w:rsidR="007F28D8">
              <w:t xml:space="preserve">mm X </w:t>
            </w:r>
            <w:r>
              <w:t>6.5</w:t>
            </w:r>
            <w:r w:rsidR="007F28D8">
              <w:t>mm</w:t>
            </w:r>
          </w:p>
        </w:tc>
        <w:tc>
          <w:tcPr>
            <w:tcW w:w="2552" w:type="dxa"/>
            <w:tcBorders>
              <w:bottom w:val="single" w:sz="4" w:space="0" w:color="auto"/>
            </w:tcBorders>
            <w:shd w:val="clear" w:color="auto" w:fill="auto"/>
            <w:vAlign w:val="center"/>
          </w:tcPr>
          <w:p w14:paraId="0D08F740" w14:textId="77777777" w:rsidR="008952F4" w:rsidRPr="00795494" w:rsidRDefault="008952F4" w:rsidP="008952F4">
            <w:pPr>
              <w:ind w:left="490"/>
              <w:rPr>
                <w:b/>
                <w:bCs/>
              </w:rPr>
            </w:pPr>
            <w:r w:rsidRPr="00795494">
              <w:rPr>
                <w:b/>
                <w:bCs/>
              </w:rPr>
              <w:t xml:space="preserve">Operating Voltage – </w:t>
            </w:r>
            <w:r w:rsidRPr="00CA0377">
              <w:t>5V</w:t>
            </w:r>
          </w:p>
          <w:p w14:paraId="2C020E32" w14:textId="231E8BE5" w:rsidR="008952F4" w:rsidRPr="00795494" w:rsidRDefault="008952F4" w:rsidP="008952F4">
            <w:pPr>
              <w:ind w:left="490"/>
              <w:rPr>
                <w:b/>
                <w:bCs/>
              </w:rPr>
            </w:pPr>
            <w:r w:rsidRPr="00795494">
              <w:rPr>
                <w:b/>
                <w:bCs/>
              </w:rPr>
              <w:t xml:space="preserve">Signal - </w:t>
            </w:r>
            <w:r w:rsidR="003B27D7">
              <w:t>Digital/I2C</w:t>
            </w:r>
          </w:p>
          <w:p w14:paraId="65E753A0" w14:textId="77777777" w:rsidR="008952F4" w:rsidRDefault="008952F4" w:rsidP="008952F4">
            <w:pPr>
              <w:ind w:left="490"/>
              <w:rPr>
                <w:rFonts w:cstheme="minorHAnsi"/>
              </w:rPr>
            </w:pPr>
            <w:r>
              <w:rPr>
                <w:b/>
                <w:bCs/>
              </w:rPr>
              <w:t xml:space="preserve">IP rating - </w:t>
            </w:r>
            <w:r>
              <w:t>64</w:t>
            </w:r>
          </w:p>
          <w:p w14:paraId="76801B8E" w14:textId="62B6CAD4" w:rsidR="008952F4" w:rsidRDefault="008952F4" w:rsidP="008952F4">
            <w:pPr>
              <w:ind w:left="490"/>
            </w:pPr>
            <w:r>
              <w:rPr>
                <w:b/>
                <w:bCs/>
              </w:rPr>
              <w:t xml:space="preserve">Detection Range – </w:t>
            </w:r>
            <w:r w:rsidR="003B27D7">
              <w:t>500</w:t>
            </w:r>
            <w:r w:rsidRPr="008952F4">
              <w:t xml:space="preserve"> -10000ppm</w:t>
            </w:r>
          </w:p>
          <w:p w14:paraId="2BAE0F26" w14:textId="381164C8" w:rsidR="008952F4" w:rsidRDefault="008952F4" w:rsidP="008952F4">
            <w:pPr>
              <w:ind w:left="490"/>
            </w:pPr>
            <w:r>
              <w:rPr>
                <w:b/>
                <w:bCs/>
              </w:rPr>
              <w:t>Operating temp.</w:t>
            </w:r>
            <w:r>
              <w:t xml:space="preserve"> -</w:t>
            </w:r>
            <w:r w:rsidR="003B27D7">
              <w:t>2</w:t>
            </w:r>
            <w:r>
              <w:t xml:space="preserve">0 to </w:t>
            </w:r>
            <w:r w:rsidR="003B27D7">
              <w:t>85</w:t>
            </w:r>
            <w:r>
              <w:rPr>
                <w:rFonts w:cstheme="minorHAnsi"/>
              </w:rPr>
              <w:t>°</w:t>
            </w:r>
            <w:r>
              <w:t>C</w:t>
            </w:r>
          </w:p>
          <w:p w14:paraId="532C5822" w14:textId="1872DE23" w:rsidR="007F28D8" w:rsidRPr="00B75552" w:rsidRDefault="008952F4" w:rsidP="00B75552">
            <w:pPr>
              <w:ind w:left="490"/>
              <w:rPr>
                <w:rFonts w:cstheme="minorHAnsi"/>
              </w:rPr>
            </w:pPr>
            <w:r>
              <w:rPr>
                <w:b/>
                <w:bCs/>
              </w:rPr>
              <w:t>Max.</w:t>
            </w:r>
            <w:r>
              <w:rPr>
                <w:rFonts w:cstheme="minorHAnsi"/>
                <w:b/>
                <w:bCs/>
              </w:rPr>
              <w:t xml:space="preserve"> current – </w:t>
            </w:r>
            <w:r w:rsidR="003B27D7">
              <w:rPr>
                <w:rFonts w:cstheme="minorHAnsi"/>
              </w:rPr>
              <w:t>49</w:t>
            </w:r>
            <w:r w:rsidRPr="00844005">
              <w:rPr>
                <w:rFonts w:cstheme="minorHAnsi"/>
              </w:rPr>
              <w:t>mA</w:t>
            </w:r>
          </w:p>
        </w:tc>
        <w:tc>
          <w:tcPr>
            <w:tcW w:w="1559" w:type="dxa"/>
            <w:tcBorders>
              <w:bottom w:val="single" w:sz="4" w:space="0" w:color="auto"/>
            </w:tcBorders>
            <w:shd w:val="clear" w:color="auto" w:fill="auto"/>
            <w:vAlign w:val="center"/>
          </w:tcPr>
          <w:p w14:paraId="673DE4F2" w14:textId="7F192CF9" w:rsidR="007F28D8" w:rsidRPr="00B33A32" w:rsidRDefault="007F28D8" w:rsidP="007D7B0D">
            <w:pPr>
              <w:ind w:left="360"/>
            </w:pPr>
            <w:r>
              <w:t>£</w:t>
            </w:r>
            <w:r w:rsidR="003B27D7">
              <w:t>19</w:t>
            </w:r>
            <w:r>
              <w:t>.12</w:t>
            </w:r>
          </w:p>
        </w:tc>
      </w:tr>
      <w:tr w:rsidR="007F28D8" w14:paraId="559B13A5" w14:textId="77777777" w:rsidTr="007D7B0D">
        <w:trPr>
          <w:jc w:val="center"/>
        </w:trPr>
        <w:tc>
          <w:tcPr>
            <w:tcW w:w="1816" w:type="dxa"/>
            <w:shd w:val="clear" w:color="auto" w:fill="auto"/>
            <w:vAlign w:val="center"/>
          </w:tcPr>
          <w:p w14:paraId="6E7F95F7" w14:textId="034F9A15" w:rsidR="007F28D8" w:rsidRDefault="00B420F0" w:rsidP="007D7B0D">
            <w:pPr>
              <w:jc w:val="center"/>
            </w:pPr>
            <w:r>
              <w:t>PS1-VOC-1000</w:t>
            </w:r>
            <w:r w:rsidR="00B75552">
              <w:rPr>
                <w:noProof/>
              </w:rPr>
              <w:drawing>
                <wp:inline distT="0" distB="0" distL="0" distR="0" wp14:anchorId="1FD6C33D" wp14:editId="109EAB58">
                  <wp:extent cx="1219200" cy="1219200"/>
                  <wp:effectExtent l="0" t="0" r="0" b="0"/>
                  <wp:docPr id="1576077782" name="Picture 1576077782" descr="PS1-VOC-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S1-VOC-100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14:paraId="24DE285E" w14:textId="029F521B" w:rsidR="00B420F0" w:rsidRDefault="007E533F" w:rsidP="007D7B0D">
            <w:pPr>
              <w:jc w:val="center"/>
            </w:pPr>
            <w:sdt>
              <w:sdtPr>
                <w:id w:val="488215072"/>
                <w:citation/>
              </w:sdtPr>
              <w:sdtEndPr/>
              <w:sdtContent>
                <w:r w:rsidR="00B420F0">
                  <w:fldChar w:fldCharType="begin"/>
                </w:r>
                <w:r w:rsidR="00B420F0">
                  <w:instrText xml:space="preserve"> CITATION Dig232 \l 2057 </w:instrText>
                </w:r>
                <w:r w:rsidR="00B420F0">
                  <w:fldChar w:fldCharType="separate"/>
                </w:r>
                <w:r w:rsidR="00A60495" w:rsidRPr="00A60495">
                  <w:rPr>
                    <w:noProof/>
                  </w:rPr>
                  <w:t>[50]</w:t>
                </w:r>
                <w:r w:rsidR="00B420F0">
                  <w:fldChar w:fldCharType="end"/>
                </w:r>
              </w:sdtContent>
            </w:sdt>
          </w:p>
        </w:tc>
        <w:tc>
          <w:tcPr>
            <w:tcW w:w="1865" w:type="dxa"/>
            <w:shd w:val="clear" w:color="auto" w:fill="auto"/>
            <w:vAlign w:val="center"/>
          </w:tcPr>
          <w:p w14:paraId="2DAD2EB8" w14:textId="77777777" w:rsidR="00B420F0" w:rsidRDefault="00B420F0" w:rsidP="00B420F0">
            <w:pPr>
              <w:jc w:val="center"/>
            </w:pPr>
          </w:p>
          <w:p w14:paraId="79BF53DE" w14:textId="67E61472" w:rsidR="007F28D8" w:rsidRDefault="00B420F0" w:rsidP="00B420F0">
            <w:pPr>
              <w:jc w:val="center"/>
            </w:pPr>
            <w:r>
              <w:t xml:space="preserve">Amphenol SGX </w:t>
            </w:r>
            <w:proofErr w:type="spellStart"/>
            <w:r>
              <w:t>Sensortech</w:t>
            </w:r>
            <w:proofErr w:type="spellEnd"/>
          </w:p>
        </w:tc>
        <w:tc>
          <w:tcPr>
            <w:tcW w:w="1417" w:type="dxa"/>
            <w:shd w:val="clear" w:color="auto" w:fill="auto"/>
            <w:vAlign w:val="center"/>
          </w:tcPr>
          <w:p w14:paraId="3C0174EB" w14:textId="352B3BED" w:rsidR="007F28D8" w:rsidRDefault="00B420F0" w:rsidP="007D7B0D">
            <w:pPr>
              <w:jc w:val="center"/>
            </w:pPr>
            <w:r>
              <w:t>25</w:t>
            </w:r>
            <w:r w:rsidR="007F28D8">
              <w:t xml:space="preserve">mm X </w:t>
            </w:r>
            <w:r w:rsidR="007F28D8">
              <w:rPr>
                <w:rFonts w:cstheme="minorHAnsi"/>
              </w:rPr>
              <w:t>13</w:t>
            </w:r>
            <w:r w:rsidR="007F28D8">
              <w:t>mm X 13mm</w:t>
            </w:r>
          </w:p>
        </w:tc>
        <w:tc>
          <w:tcPr>
            <w:tcW w:w="2552" w:type="dxa"/>
            <w:shd w:val="clear" w:color="auto" w:fill="auto"/>
            <w:vAlign w:val="center"/>
          </w:tcPr>
          <w:p w14:paraId="10BDF2C2" w14:textId="77777777" w:rsidR="008952F4" w:rsidRPr="00795494" w:rsidRDefault="008952F4" w:rsidP="008952F4">
            <w:pPr>
              <w:ind w:left="490"/>
              <w:rPr>
                <w:b/>
                <w:bCs/>
              </w:rPr>
            </w:pPr>
            <w:r w:rsidRPr="00795494">
              <w:rPr>
                <w:b/>
                <w:bCs/>
              </w:rPr>
              <w:t xml:space="preserve">Operating Voltage – </w:t>
            </w:r>
            <w:r w:rsidRPr="00CA0377">
              <w:t>5V</w:t>
            </w:r>
          </w:p>
          <w:p w14:paraId="6216B02D" w14:textId="77777777" w:rsidR="008952F4" w:rsidRPr="00795494" w:rsidRDefault="008952F4" w:rsidP="008952F4">
            <w:pPr>
              <w:ind w:left="490"/>
              <w:rPr>
                <w:b/>
                <w:bCs/>
              </w:rPr>
            </w:pPr>
            <w:r w:rsidRPr="00795494">
              <w:rPr>
                <w:b/>
                <w:bCs/>
              </w:rPr>
              <w:t xml:space="preserve">Signal - </w:t>
            </w:r>
            <w:r w:rsidRPr="00844005">
              <w:t>analogue</w:t>
            </w:r>
          </w:p>
          <w:p w14:paraId="1B7194ED" w14:textId="1CE58790" w:rsidR="008952F4" w:rsidRDefault="008952F4" w:rsidP="008952F4">
            <w:pPr>
              <w:ind w:left="490"/>
              <w:rPr>
                <w:rFonts w:cstheme="minorHAnsi"/>
              </w:rPr>
            </w:pPr>
            <w:r>
              <w:rPr>
                <w:b/>
                <w:bCs/>
              </w:rPr>
              <w:t xml:space="preserve">IP rating - </w:t>
            </w:r>
            <w:r>
              <w:t>6</w:t>
            </w:r>
            <w:r w:rsidR="00867CD7">
              <w:t>6</w:t>
            </w:r>
          </w:p>
          <w:p w14:paraId="6F6B151F" w14:textId="77777777" w:rsidR="008952F4" w:rsidRDefault="008952F4" w:rsidP="008952F4">
            <w:pPr>
              <w:ind w:left="490"/>
            </w:pPr>
            <w:r>
              <w:rPr>
                <w:b/>
                <w:bCs/>
              </w:rPr>
              <w:t xml:space="preserve">Detection Range – </w:t>
            </w:r>
            <w:r w:rsidRPr="008952F4">
              <w:t>300 -10000ppm</w:t>
            </w:r>
          </w:p>
          <w:p w14:paraId="7A163BF9" w14:textId="339D9D38" w:rsidR="008952F4" w:rsidRDefault="008952F4" w:rsidP="008952F4">
            <w:pPr>
              <w:ind w:left="490"/>
            </w:pPr>
            <w:r>
              <w:rPr>
                <w:b/>
                <w:bCs/>
              </w:rPr>
              <w:t>Operating temp.</w:t>
            </w:r>
            <w:r>
              <w:t xml:space="preserve"> -40 to </w:t>
            </w:r>
            <w:r w:rsidR="00867CD7">
              <w:t>55</w:t>
            </w:r>
            <w:r>
              <w:rPr>
                <w:rFonts w:cstheme="minorHAnsi"/>
              </w:rPr>
              <w:t>°</w:t>
            </w:r>
            <w:r>
              <w:t>C</w:t>
            </w:r>
          </w:p>
          <w:p w14:paraId="07BF07FD" w14:textId="3EB09C8F" w:rsidR="007F28D8" w:rsidRPr="00B75552" w:rsidRDefault="008952F4" w:rsidP="00B75552">
            <w:pPr>
              <w:ind w:left="490"/>
              <w:rPr>
                <w:rFonts w:cstheme="minorHAnsi"/>
              </w:rPr>
            </w:pPr>
            <w:r>
              <w:rPr>
                <w:b/>
                <w:bCs/>
              </w:rPr>
              <w:t>Max.</w:t>
            </w:r>
            <w:r>
              <w:rPr>
                <w:rFonts w:cstheme="minorHAnsi"/>
                <w:b/>
                <w:bCs/>
              </w:rPr>
              <w:t xml:space="preserve"> current – </w:t>
            </w:r>
            <w:r w:rsidR="00B420F0">
              <w:rPr>
                <w:rFonts w:cstheme="minorHAnsi"/>
              </w:rPr>
              <w:t>35</w:t>
            </w:r>
            <w:r w:rsidRPr="00844005">
              <w:rPr>
                <w:rFonts w:cstheme="minorHAnsi"/>
              </w:rPr>
              <w:t>mA</w:t>
            </w:r>
          </w:p>
        </w:tc>
        <w:tc>
          <w:tcPr>
            <w:tcW w:w="1559" w:type="dxa"/>
            <w:shd w:val="clear" w:color="auto" w:fill="auto"/>
            <w:vAlign w:val="center"/>
          </w:tcPr>
          <w:p w14:paraId="46A22610" w14:textId="77777777" w:rsidR="007F28D8" w:rsidRDefault="007F28D8" w:rsidP="007D7B0D">
            <w:pPr>
              <w:ind w:left="360"/>
            </w:pPr>
            <w:r>
              <w:t>£26.38</w:t>
            </w:r>
          </w:p>
        </w:tc>
      </w:tr>
    </w:tbl>
    <w:p w14:paraId="6D0C4CAA" w14:textId="511917A1" w:rsidR="007F28D8" w:rsidRDefault="00B75552" w:rsidP="00B75552">
      <w:pPr>
        <w:pStyle w:val="Caption"/>
        <w:jc w:val="center"/>
        <w:rPr>
          <w:b/>
          <w:bCs/>
        </w:rPr>
      </w:pPr>
      <w:bookmarkStart w:id="76" w:name="_Toc124511314"/>
      <w:r w:rsidRPr="00B75552">
        <w:rPr>
          <w:b/>
          <w:bCs/>
        </w:rPr>
        <w:t xml:space="preserve">Table </w:t>
      </w:r>
      <w:r w:rsidRPr="00B75552">
        <w:rPr>
          <w:b/>
          <w:bCs/>
        </w:rPr>
        <w:fldChar w:fldCharType="begin"/>
      </w:r>
      <w:r w:rsidRPr="00B75552">
        <w:rPr>
          <w:b/>
          <w:bCs/>
        </w:rPr>
        <w:instrText xml:space="preserve"> SEQ Table \* ARABIC </w:instrText>
      </w:r>
      <w:r w:rsidRPr="00B75552">
        <w:rPr>
          <w:b/>
          <w:bCs/>
        </w:rPr>
        <w:fldChar w:fldCharType="separate"/>
      </w:r>
      <w:r w:rsidR="00A60495">
        <w:rPr>
          <w:b/>
          <w:bCs/>
          <w:noProof/>
        </w:rPr>
        <w:t>19</w:t>
      </w:r>
      <w:r w:rsidRPr="00B75552">
        <w:rPr>
          <w:b/>
          <w:bCs/>
        </w:rPr>
        <w:fldChar w:fldCharType="end"/>
      </w:r>
      <w:r w:rsidRPr="00B75552">
        <w:rPr>
          <w:b/>
          <w:bCs/>
        </w:rPr>
        <w:t xml:space="preserve"> VOC sensor Comparison table</w:t>
      </w:r>
      <w:bookmarkEnd w:id="76"/>
    </w:p>
    <w:p w14:paraId="77B00FEB" w14:textId="5C267C82" w:rsidR="00B75552" w:rsidRDefault="00B75552" w:rsidP="00B75552">
      <w:r>
        <w:t>As shown in table 19, the MQ-4 VOC sensor was chosen due to its high IP rating to avoid dust or moisture affecting the device, its low current draw of 20mA, and its high range of detection for the applicable gases for the weather station.</w:t>
      </w:r>
    </w:p>
    <w:p w14:paraId="0EAA8740" w14:textId="77777777" w:rsidR="00266362" w:rsidRDefault="00266362" w:rsidP="00266362">
      <w:r>
        <w:lastRenderedPageBreak/>
        <w:t>To find the number of bytes for the 14-day test: -</w:t>
      </w:r>
    </w:p>
    <w:p w14:paraId="3F135A99" w14:textId="77777777" w:rsidR="00266362" w:rsidRDefault="00266362" w:rsidP="00266362">
      <w:pPr>
        <w:jc w:val="center"/>
      </w:pPr>
      <w:r>
        <w:t>1 byte per reading – 1 reading per 10 seconds</w:t>
      </w:r>
    </w:p>
    <w:p w14:paraId="648769D6" w14:textId="77777777" w:rsidR="00266362" w:rsidRDefault="00266362" w:rsidP="00266362">
      <w:pPr>
        <w:jc w:val="center"/>
      </w:pPr>
      <w:r>
        <w:t xml:space="preserve">Number of bytes per minute </w:t>
      </w:r>
      <m:oMath>
        <m:f>
          <m:fPr>
            <m:ctrlPr>
              <w:rPr>
                <w:rFonts w:ascii="Cambria Math" w:hAnsi="Cambria Math"/>
                <w:i/>
              </w:rPr>
            </m:ctrlPr>
          </m:fPr>
          <m:num>
            <m:r>
              <w:rPr>
                <w:rFonts w:ascii="Cambria Math" w:hAnsi="Cambria Math"/>
              </w:rPr>
              <m:t>10</m:t>
            </m:r>
          </m:num>
          <m:den>
            <m:r>
              <w:rPr>
                <w:rFonts w:ascii="Cambria Math" w:hAnsi="Cambria Math"/>
              </w:rPr>
              <m:t>60</m:t>
            </m:r>
          </m:den>
        </m:f>
      </m:oMath>
      <w:r>
        <w:rPr>
          <w:rFonts w:eastAsiaTheme="minorEastAsia"/>
        </w:rPr>
        <w:t xml:space="preserve"> = 6 bytes per min</w:t>
      </w:r>
      <w:r>
        <w:t xml:space="preserve"> </w:t>
      </w:r>
    </w:p>
    <w:p w14:paraId="39F410CF" w14:textId="77777777" w:rsidR="00266362" w:rsidRDefault="00266362" w:rsidP="00266362">
      <w:pPr>
        <w:jc w:val="center"/>
      </w:pPr>
      <w:r>
        <w:t xml:space="preserve">Total mins = 1440 X 14 </w:t>
      </w:r>
    </w:p>
    <w:p w14:paraId="63359569" w14:textId="77777777" w:rsidR="00266362" w:rsidRDefault="00266362" w:rsidP="00266362">
      <w:pPr>
        <w:jc w:val="center"/>
      </w:pPr>
      <w:r>
        <w:t>= 20,160</w:t>
      </w:r>
    </w:p>
    <w:p w14:paraId="19B1D089" w14:textId="77777777" w:rsidR="00266362" w:rsidRDefault="00266362" w:rsidP="00266362">
      <w:pPr>
        <w:jc w:val="center"/>
      </w:pPr>
      <w:r>
        <w:t>Total bytes for 14-day test = 6 X 20,160 -=</w:t>
      </w:r>
    </w:p>
    <w:p w14:paraId="5599E71E" w14:textId="77777777" w:rsidR="00266362" w:rsidRDefault="00266362" w:rsidP="00266362">
      <w:pPr>
        <w:jc w:val="center"/>
        <w:rPr>
          <w:b/>
          <w:bCs/>
        </w:rPr>
      </w:pPr>
      <w:r>
        <w:rPr>
          <w:b/>
          <w:bCs/>
        </w:rPr>
        <w:t>120,960 bytes</w:t>
      </w:r>
    </w:p>
    <w:p w14:paraId="4B837EF6" w14:textId="6BFE5154" w:rsidR="00266362" w:rsidRPr="005B43E4" w:rsidRDefault="00266362" w:rsidP="005B43E4">
      <w:pPr>
        <w:pStyle w:val="Caption"/>
        <w:jc w:val="center"/>
        <w:rPr>
          <w:b/>
          <w:bCs/>
        </w:rPr>
      </w:pPr>
      <w:bookmarkStart w:id="77" w:name="_Toc124511261"/>
      <w:r w:rsidRPr="005B43E4">
        <w:rPr>
          <w:b/>
          <w:bCs/>
        </w:rPr>
        <w:t xml:space="preserve">Figure </w:t>
      </w:r>
      <w:r w:rsidRPr="005B43E4">
        <w:rPr>
          <w:b/>
          <w:bCs/>
        </w:rPr>
        <w:fldChar w:fldCharType="begin"/>
      </w:r>
      <w:r w:rsidRPr="005B43E4">
        <w:rPr>
          <w:b/>
          <w:bCs/>
        </w:rPr>
        <w:instrText xml:space="preserve"> SEQ Figure \* ARABIC </w:instrText>
      </w:r>
      <w:r w:rsidRPr="005B43E4">
        <w:rPr>
          <w:b/>
          <w:bCs/>
        </w:rPr>
        <w:fldChar w:fldCharType="separate"/>
      </w:r>
      <w:r w:rsidR="00A60495">
        <w:rPr>
          <w:b/>
          <w:bCs/>
          <w:noProof/>
        </w:rPr>
        <w:t>13</w:t>
      </w:r>
      <w:r w:rsidRPr="005B43E4">
        <w:rPr>
          <w:b/>
          <w:bCs/>
        </w:rPr>
        <w:fldChar w:fldCharType="end"/>
      </w:r>
      <w:r w:rsidRPr="005B43E4">
        <w:rPr>
          <w:b/>
          <w:bCs/>
        </w:rPr>
        <w:t xml:space="preserve"> Calculation for total number of bytes over 14 days for VOC measurement</w:t>
      </w:r>
      <w:bookmarkEnd w:id="77"/>
    </w:p>
    <w:p w14:paraId="72E6047B" w14:textId="5252AE8C" w:rsidR="00DA0FEB" w:rsidRDefault="00DA0FEB" w:rsidP="007E73D2">
      <w:pPr>
        <w:pStyle w:val="Heading2"/>
        <w:numPr>
          <w:ilvl w:val="0"/>
          <w:numId w:val="26"/>
        </w:numPr>
        <w:rPr>
          <w:rFonts w:asciiTheme="minorHAnsi" w:hAnsiTheme="minorHAnsi" w:cstheme="minorHAnsi"/>
          <w:b/>
          <w:bCs/>
          <w:color w:val="auto"/>
        </w:rPr>
      </w:pPr>
      <w:bookmarkStart w:id="78" w:name="_Toc124511210"/>
      <w:r w:rsidRPr="00DA0FEB">
        <w:rPr>
          <w:rFonts w:asciiTheme="minorHAnsi" w:hAnsiTheme="minorHAnsi" w:cstheme="minorHAnsi"/>
          <w:b/>
          <w:bCs/>
          <w:color w:val="auto"/>
        </w:rPr>
        <w:t>Microcontroller</w:t>
      </w:r>
      <w:bookmarkEnd w:id="78"/>
    </w:p>
    <w:p w14:paraId="48FF11D1" w14:textId="2480B260" w:rsidR="002D55F5" w:rsidRDefault="002D55F5" w:rsidP="002D55F5">
      <w:r>
        <w:t>When choosing a microcontroller, for the size of the system, memory was estimated. Around 16k of space for programme memory was chosen. A clock frequency of around 45MHz was required. For all sensors connected to the microcontrollers, interrupts were also required. This was due to the system functioning on condensed timings. The system also required connection via a USB port, so that was also taken into consideration.</w:t>
      </w:r>
    </w:p>
    <w:p w14:paraId="76FDE815" w14:textId="77777777" w:rsidR="0041630B" w:rsidRPr="006C1BCD" w:rsidRDefault="0041630B" w:rsidP="0041630B"/>
    <w:p w14:paraId="05BD7554" w14:textId="77777777" w:rsidR="0041630B" w:rsidRDefault="0041630B" w:rsidP="0041630B">
      <w:r>
        <w:t>Total analogue inputs required were: -</w:t>
      </w:r>
    </w:p>
    <w:tbl>
      <w:tblPr>
        <w:tblStyle w:val="TableGrid"/>
        <w:tblW w:w="0" w:type="auto"/>
        <w:tblLook w:val="04A0" w:firstRow="1" w:lastRow="0" w:firstColumn="1" w:lastColumn="0" w:noHBand="0" w:noVBand="1"/>
      </w:tblPr>
      <w:tblGrid>
        <w:gridCol w:w="3005"/>
        <w:gridCol w:w="3511"/>
        <w:gridCol w:w="2500"/>
      </w:tblGrid>
      <w:tr w:rsidR="0041630B" w14:paraId="3E6C1DB2" w14:textId="77777777" w:rsidTr="007B5951">
        <w:tc>
          <w:tcPr>
            <w:tcW w:w="3005" w:type="dxa"/>
            <w:shd w:val="clear" w:color="auto" w:fill="D9D9D9" w:themeFill="background1" w:themeFillShade="D9"/>
          </w:tcPr>
          <w:p w14:paraId="504AC931" w14:textId="77777777" w:rsidR="0041630B" w:rsidRPr="002A1DF1" w:rsidRDefault="0041630B" w:rsidP="007B5951">
            <w:pPr>
              <w:jc w:val="center"/>
              <w:rPr>
                <w:b/>
                <w:bCs/>
              </w:rPr>
            </w:pPr>
            <w:bookmarkStart w:id="79" w:name="_Hlk119755969"/>
            <w:r w:rsidRPr="002A1DF1">
              <w:rPr>
                <w:b/>
                <w:bCs/>
              </w:rPr>
              <w:t>Sensor</w:t>
            </w:r>
          </w:p>
        </w:tc>
        <w:tc>
          <w:tcPr>
            <w:tcW w:w="3511" w:type="dxa"/>
            <w:shd w:val="clear" w:color="auto" w:fill="D9D9D9" w:themeFill="background1" w:themeFillShade="D9"/>
          </w:tcPr>
          <w:p w14:paraId="6015470C" w14:textId="77777777" w:rsidR="0041630B" w:rsidRPr="002A1DF1" w:rsidRDefault="0041630B" w:rsidP="007B5951">
            <w:pPr>
              <w:jc w:val="center"/>
              <w:rPr>
                <w:b/>
                <w:bCs/>
              </w:rPr>
            </w:pPr>
            <w:r w:rsidRPr="002A1DF1">
              <w:rPr>
                <w:b/>
                <w:bCs/>
              </w:rPr>
              <w:t>No. of sensors</w:t>
            </w:r>
          </w:p>
        </w:tc>
        <w:tc>
          <w:tcPr>
            <w:tcW w:w="2500" w:type="dxa"/>
            <w:shd w:val="clear" w:color="auto" w:fill="D9D9D9" w:themeFill="background1" w:themeFillShade="D9"/>
          </w:tcPr>
          <w:p w14:paraId="2B5386EE" w14:textId="77777777" w:rsidR="0041630B" w:rsidRPr="002A1DF1" w:rsidRDefault="0041630B" w:rsidP="007B5951">
            <w:pPr>
              <w:jc w:val="center"/>
              <w:rPr>
                <w:b/>
                <w:bCs/>
              </w:rPr>
            </w:pPr>
            <w:r w:rsidRPr="002A1DF1">
              <w:rPr>
                <w:b/>
                <w:bCs/>
              </w:rPr>
              <w:t>No. of inputs</w:t>
            </w:r>
          </w:p>
        </w:tc>
      </w:tr>
      <w:tr w:rsidR="0041630B" w14:paraId="283F0017" w14:textId="77777777" w:rsidTr="007B5951">
        <w:tc>
          <w:tcPr>
            <w:tcW w:w="3005" w:type="dxa"/>
          </w:tcPr>
          <w:p w14:paraId="54BC0935" w14:textId="77777777" w:rsidR="0041630B" w:rsidRDefault="0041630B" w:rsidP="007B5951">
            <w:pPr>
              <w:jc w:val="center"/>
            </w:pPr>
            <w:r>
              <w:t>Temperature</w:t>
            </w:r>
          </w:p>
        </w:tc>
        <w:tc>
          <w:tcPr>
            <w:tcW w:w="3511" w:type="dxa"/>
          </w:tcPr>
          <w:p w14:paraId="4CBA2466" w14:textId="77777777" w:rsidR="0041630B" w:rsidRDefault="0041630B" w:rsidP="007B5951">
            <w:pPr>
              <w:jc w:val="center"/>
            </w:pPr>
            <w:r>
              <w:t>1 required</w:t>
            </w:r>
          </w:p>
        </w:tc>
        <w:tc>
          <w:tcPr>
            <w:tcW w:w="2500" w:type="dxa"/>
          </w:tcPr>
          <w:p w14:paraId="1C133759" w14:textId="77777777" w:rsidR="0041630B" w:rsidRDefault="0041630B" w:rsidP="007B5951">
            <w:pPr>
              <w:jc w:val="center"/>
            </w:pPr>
            <w:r>
              <w:t>1</w:t>
            </w:r>
          </w:p>
        </w:tc>
      </w:tr>
      <w:tr w:rsidR="0041630B" w14:paraId="1E818486" w14:textId="77777777" w:rsidTr="007B5951">
        <w:tc>
          <w:tcPr>
            <w:tcW w:w="3005" w:type="dxa"/>
          </w:tcPr>
          <w:p w14:paraId="13F33306" w14:textId="77777777" w:rsidR="0041630B" w:rsidRDefault="0041630B" w:rsidP="007B5951">
            <w:pPr>
              <w:jc w:val="center"/>
            </w:pPr>
            <w:r>
              <w:t>Humidity</w:t>
            </w:r>
          </w:p>
        </w:tc>
        <w:tc>
          <w:tcPr>
            <w:tcW w:w="3511" w:type="dxa"/>
          </w:tcPr>
          <w:p w14:paraId="73F91749" w14:textId="77777777" w:rsidR="0041630B" w:rsidRDefault="0041630B" w:rsidP="007B5951">
            <w:pPr>
              <w:jc w:val="center"/>
            </w:pPr>
            <w:r>
              <w:t>1 required</w:t>
            </w:r>
          </w:p>
        </w:tc>
        <w:tc>
          <w:tcPr>
            <w:tcW w:w="2500" w:type="dxa"/>
          </w:tcPr>
          <w:p w14:paraId="35FF4EDF" w14:textId="77777777" w:rsidR="0041630B" w:rsidRDefault="0041630B" w:rsidP="007B5951">
            <w:pPr>
              <w:jc w:val="center"/>
            </w:pPr>
            <w:r w:rsidRPr="004C4955">
              <w:t>1</w:t>
            </w:r>
          </w:p>
        </w:tc>
      </w:tr>
      <w:tr w:rsidR="0041630B" w14:paraId="2E76BCB7" w14:textId="77777777" w:rsidTr="007B5951">
        <w:tc>
          <w:tcPr>
            <w:tcW w:w="3005" w:type="dxa"/>
          </w:tcPr>
          <w:p w14:paraId="69C5D567" w14:textId="77777777" w:rsidR="0041630B" w:rsidRDefault="0041630B" w:rsidP="007B5951">
            <w:pPr>
              <w:jc w:val="center"/>
            </w:pPr>
            <w:r>
              <w:t>Wind Speed</w:t>
            </w:r>
          </w:p>
        </w:tc>
        <w:tc>
          <w:tcPr>
            <w:tcW w:w="3511" w:type="dxa"/>
          </w:tcPr>
          <w:p w14:paraId="6598D09E" w14:textId="77777777" w:rsidR="0041630B" w:rsidRDefault="0041630B" w:rsidP="007B5951">
            <w:pPr>
              <w:jc w:val="center"/>
            </w:pPr>
            <w:r w:rsidRPr="008F35A1">
              <w:t>1 required</w:t>
            </w:r>
          </w:p>
        </w:tc>
        <w:tc>
          <w:tcPr>
            <w:tcW w:w="2500" w:type="dxa"/>
          </w:tcPr>
          <w:p w14:paraId="3288356F" w14:textId="77777777" w:rsidR="0041630B" w:rsidRDefault="0041630B" w:rsidP="007B5951">
            <w:pPr>
              <w:jc w:val="center"/>
            </w:pPr>
            <w:r w:rsidRPr="004C4955">
              <w:t>1</w:t>
            </w:r>
          </w:p>
        </w:tc>
      </w:tr>
      <w:tr w:rsidR="0041630B" w14:paraId="57DB97C6" w14:textId="77777777" w:rsidTr="007B5951">
        <w:tc>
          <w:tcPr>
            <w:tcW w:w="3005" w:type="dxa"/>
          </w:tcPr>
          <w:p w14:paraId="1C3286B5" w14:textId="77777777" w:rsidR="0041630B" w:rsidRDefault="0041630B" w:rsidP="007B5951">
            <w:pPr>
              <w:jc w:val="center"/>
            </w:pPr>
            <w:r>
              <w:t>Wind Direction</w:t>
            </w:r>
          </w:p>
        </w:tc>
        <w:tc>
          <w:tcPr>
            <w:tcW w:w="3511" w:type="dxa"/>
          </w:tcPr>
          <w:p w14:paraId="59669981" w14:textId="77777777" w:rsidR="0041630B" w:rsidRDefault="0041630B" w:rsidP="007B5951">
            <w:pPr>
              <w:jc w:val="center"/>
            </w:pPr>
            <w:r w:rsidRPr="008F35A1">
              <w:t>1 required</w:t>
            </w:r>
          </w:p>
        </w:tc>
        <w:tc>
          <w:tcPr>
            <w:tcW w:w="2500" w:type="dxa"/>
          </w:tcPr>
          <w:p w14:paraId="501BDC34" w14:textId="77777777" w:rsidR="0041630B" w:rsidRDefault="0041630B" w:rsidP="007B5951">
            <w:pPr>
              <w:jc w:val="center"/>
            </w:pPr>
            <w:r w:rsidRPr="004C4955">
              <w:t>1</w:t>
            </w:r>
          </w:p>
        </w:tc>
      </w:tr>
      <w:tr w:rsidR="0041630B" w14:paraId="1DBFC90E" w14:textId="77777777" w:rsidTr="007B5951">
        <w:tc>
          <w:tcPr>
            <w:tcW w:w="3005" w:type="dxa"/>
          </w:tcPr>
          <w:p w14:paraId="1E5A5B74" w14:textId="77777777" w:rsidR="0041630B" w:rsidRDefault="0041630B" w:rsidP="007B5951">
            <w:pPr>
              <w:jc w:val="center"/>
            </w:pPr>
            <w:r>
              <w:t>Sunlight Brightness</w:t>
            </w:r>
          </w:p>
        </w:tc>
        <w:tc>
          <w:tcPr>
            <w:tcW w:w="3511" w:type="dxa"/>
          </w:tcPr>
          <w:p w14:paraId="0B73206D" w14:textId="77777777" w:rsidR="0041630B" w:rsidRDefault="0041630B" w:rsidP="007B5951">
            <w:pPr>
              <w:jc w:val="center"/>
            </w:pPr>
            <w:r w:rsidRPr="008F35A1">
              <w:t>1 required</w:t>
            </w:r>
          </w:p>
        </w:tc>
        <w:tc>
          <w:tcPr>
            <w:tcW w:w="2500" w:type="dxa"/>
          </w:tcPr>
          <w:p w14:paraId="5AAF9A50" w14:textId="77777777" w:rsidR="0041630B" w:rsidRPr="002D7C41" w:rsidRDefault="0041630B" w:rsidP="007B5951">
            <w:pPr>
              <w:jc w:val="center"/>
              <w:rPr>
                <w:b/>
                <w:bCs/>
              </w:rPr>
            </w:pPr>
            <w:r w:rsidRPr="004C4955">
              <w:t>1</w:t>
            </w:r>
          </w:p>
        </w:tc>
      </w:tr>
      <w:tr w:rsidR="0041630B" w14:paraId="595DF306" w14:textId="77777777" w:rsidTr="007B5951">
        <w:tc>
          <w:tcPr>
            <w:tcW w:w="3005" w:type="dxa"/>
          </w:tcPr>
          <w:p w14:paraId="6190D754" w14:textId="77777777" w:rsidR="0041630B" w:rsidRDefault="0041630B" w:rsidP="007B5951">
            <w:pPr>
              <w:jc w:val="center"/>
            </w:pPr>
            <w:r>
              <w:t>UV levels</w:t>
            </w:r>
          </w:p>
        </w:tc>
        <w:tc>
          <w:tcPr>
            <w:tcW w:w="3511" w:type="dxa"/>
          </w:tcPr>
          <w:p w14:paraId="0CA1A908" w14:textId="77777777" w:rsidR="0041630B" w:rsidRDefault="0041630B" w:rsidP="007B5951">
            <w:pPr>
              <w:jc w:val="center"/>
            </w:pPr>
            <w:r w:rsidRPr="008F35A1">
              <w:t>1 required</w:t>
            </w:r>
          </w:p>
        </w:tc>
        <w:tc>
          <w:tcPr>
            <w:tcW w:w="2500" w:type="dxa"/>
          </w:tcPr>
          <w:p w14:paraId="30DE4085" w14:textId="77777777" w:rsidR="0041630B" w:rsidRPr="002D7C41" w:rsidRDefault="0041630B" w:rsidP="007B5951">
            <w:pPr>
              <w:jc w:val="center"/>
              <w:rPr>
                <w:b/>
                <w:bCs/>
              </w:rPr>
            </w:pPr>
            <w:r w:rsidRPr="004C4955">
              <w:t>1</w:t>
            </w:r>
          </w:p>
        </w:tc>
      </w:tr>
      <w:tr w:rsidR="0041630B" w14:paraId="7733D14B" w14:textId="77777777" w:rsidTr="007B5951">
        <w:tc>
          <w:tcPr>
            <w:tcW w:w="3005" w:type="dxa"/>
          </w:tcPr>
          <w:p w14:paraId="04411CAD" w14:textId="77777777" w:rsidR="0041630B" w:rsidRDefault="0041630B" w:rsidP="007B5951">
            <w:pPr>
              <w:jc w:val="center"/>
            </w:pPr>
            <w:r>
              <w:t>GPS Position</w:t>
            </w:r>
          </w:p>
        </w:tc>
        <w:tc>
          <w:tcPr>
            <w:tcW w:w="3511" w:type="dxa"/>
          </w:tcPr>
          <w:p w14:paraId="50F5D71D" w14:textId="77777777" w:rsidR="0041630B" w:rsidRDefault="0041630B" w:rsidP="007B5951">
            <w:pPr>
              <w:jc w:val="center"/>
            </w:pPr>
            <w:r w:rsidRPr="008F35A1">
              <w:t>1 required</w:t>
            </w:r>
          </w:p>
        </w:tc>
        <w:tc>
          <w:tcPr>
            <w:tcW w:w="2500" w:type="dxa"/>
          </w:tcPr>
          <w:p w14:paraId="024A4B35" w14:textId="77777777" w:rsidR="0041630B" w:rsidRPr="002D7C41" w:rsidRDefault="0041630B" w:rsidP="007B5951">
            <w:pPr>
              <w:jc w:val="center"/>
              <w:rPr>
                <w:b/>
                <w:bCs/>
              </w:rPr>
            </w:pPr>
            <w:r w:rsidRPr="004C4955">
              <w:t>1</w:t>
            </w:r>
          </w:p>
        </w:tc>
      </w:tr>
      <w:tr w:rsidR="0041630B" w14:paraId="7D59E8EA" w14:textId="77777777" w:rsidTr="007B5951">
        <w:tc>
          <w:tcPr>
            <w:tcW w:w="3005" w:type="dxa"/>
          </w:tcPr>
          <w:p w14:paraId="19F12E6D" w14:textId="77777777" w:rsidR="0041630B" w:rsidRDefault="0041630B" w:rsidP="007B5951">
            <w:pPr>
              <w:jc w:val="center"/>
            </w:pPr>
            <w:r>
              <w:t>VOC level</w:t>
            </w:r>
          </w:p>
        </w:tc>
        <w:tc>
          <w:tcPr>
            <w:tcW w:w="3511" w:type="dxa"/>
          </w:tcPr>
          <w:p w14:paraId="548EBFAC" w14:textId="77777777" w:rsidR="0041630B" w:rsidRDefault="0041630B" w:rsidP="007B5951">
            <w:pPr>
              <w:jc w:val="center"/>
            </w:pPr>
            <w:r w:rsidRPr="008F35A1">
              <w:t>1 required</w:t>
            </w:r>
          </w:p>
        </w:tc>
        <w:tc>
          <w:tcPr>
            <w:tcW w:w="2500" w:type="dxa"/>
          </w:tcPr>
          <w:p w14:paraId="035C0C8B" w14:textId="77777777" w:rsidR="0041630B" w:rsidRPr="002D7C41" w:rsidRDefault="0041630B" w:rsidP="007B5951">
            <w:pPr>
              <w:jc w:val="center"/>
              <w:rPr>
                <w:b/>
                <w:bCs/>
              </w:rPr>
            </w:pPr>
            <w:r w:rsidRPr="004C4955">
              <w:t>1</w:t>
            </w:r>
          </w:p>
        </w:tc>
      </w:tr>
      <w:tr w:rsidR="0041630B" w14:paraId="2A8B0236" w14:textId="77777777" w:rsidTr="007B5951">
        <w:tc>
          <w:tcPr>
            <w:tcW w:w="3005" w:type="dxa"/>
          </w:tcPr>
          <w:p w14:paraId="7D495097" w14:textId="77777777" w:rsidR="0041630B" w:rsidRDefault="0041630B" w:rsidP="007B5951">
            <w:pPr>
              <w:jc w:val="center"/>
            </w:pPr>
          </w:p>
        </w:tc>
        <w:tc>
          <w:tcPr>
            <w:tcW w:w="3511" w:type="dxa"/>
          </w:tcPr>
          <w:p w14:paraId="00A5AD2A" w14:textId="77777777" w:rsidR="0041630B" w:rsidRPr="008F35A1" w:rsidRDefault="0041630B" w:rsidP="007B5951">
            <w:pPr>
              <w:jc w:val="center"/>
            </w:pPr>
          </w:p>
        </w:tc>
        <w:tc>
          <w:tcPr>
            <w:tcW w:w="2500" w:type="dxa"/>
          </w:tcPr>
          <w:p w14:paraId="6EF0E4EB" w14:textId="77777777" w:rsidR="0041630B" w:rsidRPr="002D7C41" w:rsidRDefault="0041630B" w:rsidP="007B5951">
            <w:pPr>
              <w:jc w:val="center"/>
              <w:rPr>
                <w:b/>
                <w:bCs/>
              </w:rPr>
            </w:pPr>
            <w:r w:rsidRPr="002D7C41">
              <w:rPr>
                <w:b/>
                <w:bCs/>
              </w:rPr>
              <w:t>Total analogue 8</w:t>
            </w:r>
          </w:p>
        </w:tc>
      </w:tr>
    </w:tbl>
    <w:p w14:paraId="31E093C8" w14:textId="687CABD8" w:rsidR="0041630B" w:rsidRPr="001632FB" w:rsidRDefault="0041630B" w:rsidP="0041630B">
      <w:pPr>
        <w:pStyle w:val="Caption"/>
        <w:jc w:val="center"/>
        <w:rPr>
          <w:b/>
          <w:bCs/>
        </w:rPr>
      </w:pPr>
      <w:bookmarkStart w:id="80" w:name="_Toc124511315"/>
      <w:bookmarkEnd w:id="79"/>
      <w:r w:rsidRPr="001632FB">
        <w:rPr>
          <w:b/>
          <w:bCs/>
        </w:rPr>
        <w:t xml:space="preserve">Table </w:t>
      </w:r>
      <w:r w:rsidRPr="001632FB">
        <w:rPr>
          <w:b/>
          <w:bCs/>
        </w:rPr>
        <w:fldChar w:fldCharType="begin"/>
      </w:r>
      <w:r w:rsidRPr="001632FB">
        <w:rPr>
          <w:b/>
          <w:bCs/>
        </w:rPr>
        <w:instrText xml:space="preserve"> SEQ Table \* ARABIC </w:instrText>
      </w:r>
      <w:r w:rsidRPr="001632FB">
        <w:rPr>
          <w:b/>
          <w:bCs/>
        </w:rPr>
        <w:fldChar w:fldCharType="separate"/>
      </w:r>
      <w:r w:rsidR="00A60495">
        <w:rPr>
          <w:b/>
          <w:bCs/>
          <w:noProof/>
        </w:rPr>
        <w:t>20</w:t>
      </w:r>
      <w:r w:rsidRPr="001632FB">
        <w:rPr>
          <w:b/>
          <w:bCs/>
        </w:rPr>
        <w:fldChar w:fldCharType="end"/>
      </w:r>
      <w:r w:rsidRPr="001632FB">
        <w:rPr>
          <w:b/>
          <w:bCs/>
        </w:rPr>
        <w:t xml:space="preserve"> </w:t>
      </w:r>
      <w:bookmarkStart w:id="81" w:name="_Hlk119763867"/>
      <w:r w:rsidRPr="001632FB">
        <w:rPr>
          <w:b/>
          <w:bCs/>
        </w:rPr>
        <w:t>Total analogue inputs required</w:t>
      </w:r>
      <w:bookmarkEnd w:id="80"/>
      <w:bookmarkEnd w:id="81"/>
    </w:p>
    <w:p w14:paraId="0F92220C" w14:textId="77777777" w:rsidR="0041630B" w:rsidRDefault="0041630B" w:rsidP="0041630B">
      <w:r>
        <w:t>Total digital inputs required were: -</w:t>
      </w:r>
    </w:p>
    <w:tbl>
      <w:tblPr>
        <w:tblStyle w:val="TableGrid"/>
        <w:tblW w:w="0" w:type="auto"/>
        <w:tblLook w:val="04A0" w:firstRow="1" w:lastRow="0" w:firstColumn="1" w:lastColumn="0" w:noHBand="0" w:noVBand="1"/>
      </w:tblPr>
      <w:tblGrid>
        <w:gridCol w:w="3005"/>
        <w:gridCol w:w="3511"/>
        <w:gridCol w:w="2500"/>
      </w:tblGrid>
      <w:tr w:rsidR="0041630B" w14:paraId="689005E2" w14:textId="77777777" w:rsidTr="007B5951">
        <w:tc>
          <w:tcPr>
            <w:tcW w:w="3005" w:type="dxa"/>
            <w:shd w:val="clear" w:color="auto" w:fill="D9D9D9" w:themeFill="background1" w:themeFillShade="D9"/>
          </w:tcPr>
          <w:p w14:paraId="7430D749" w14:textId="77777777" w:rsidR="0041630B" w:rsidRPr="002A1DF1" w:rsidRDefault="0041630B" w:rsidP="007B5951">
            <w:pPr>
              <w:jc w:val="center"/>
              <w:rPr>
                <w:b/>
                <w:bCs/>
              </w:rPr>
            </w:pPr>
            <w:r w:rsidRPr="002A1DF1">
              <w:rPr>
                <w:b/>
                <w:bCs/>
              </w:rPr>
              <w:t>Sensor</w:t>
            </w:r>
          </w:p>
        </w:tc>
        <w:tc>
          <w:tcPr>
            <w:tcW w:w="3511" w:type="dxa"/>
            <w:shd w:val="clear" w:color="auto" w:fill="D9D9D9" w:themeFill="background1" w:themeFillShade="D9"/>
          </w:tcPr>
          <w:p w14:paraId="10BFFCD0" w14:textId="77777777" w:rsidR="0041630B" w:rsidRPr="002A1DF1" w:rsidRDefault="0041630B" w:rsidP="007B5951">
            <w:pPr>
              <w:jc w:val="center"/>
              <w:rPr>
                <w:b/>
                <w:bCs/>
              </w:rPr>
            </w:pPr>
            <w:r w:rsidRPr="002A1DF1">
              <w:rPr>
                <w:b/>
                <w:bCs/>
              </w:rPr>
              <w:t>No. of sensors</w:t>
            </w:r>
          </w:p>
        </w:tc>
        <w:tc>
          <w:tcPr>
            <w:tcW w:w="2500" w:type="dxa"/>
            <w:shd w:val="clear" w:color="auto" w:fill="D9D9D9" w:themeFill="background1" w:themeFillShade="D9"/>
          </w:tcPr>
          <w:p w14:paraId="3052839E" w14:textId="77777777" w:rsidR="0041630B" w:rsidRPr="002A1DF1" w:rsidRDefault="0041630B" w:rsidP="007B5951">
            <w:pPr>
              <w:jc w:val="center"/>
              <w:rPr>
                <w:b/>
                <w:bCs/>
              </w:rPr>
            </w:pPr>
            <w:r w:rsidRPr="002A1DF1">
              <w:rPr>
                <w:b/>
                <w:bCs/>
              </w:rPr>
              <w:t>No. of inputs</w:t>
            </w:r>
          </w:p>
        </w:tc>
      </w:tr>
      <w:tr w:rsidR="0041630B" w14:paraId="2E161E94" w14:textId="77777777" w:rsidTr="007B5951">
        <w:tc>
          <w:tcPr>
            <w:tcW w:w="3005" w:type="dxa"/>
          </w:tcPr>
          <w:p w14:paraId="783EA5DC" w14:textId="77777777" w:rsidR="0041630B" w:rsidRDefault="0041630B" w:rsidP="007B5951">
            <w:pPr>
              <w:jc w:val="center"/>
            </w:pPr>
            <w:r>
              <w:t>Air borne particle count</w:t>
            </w:r>
          </w:p>
        </w:tc>
        <w:tc>
          <w:tcPr>
            <w:tcW w:w="3511" w:type="dxa"/>
          </w:tcPr>
          <w:p w14:paraId="166DE54E" w14:textId="77777777" w:rsidR="0041630B" w:rsidRDefault="0041630B" w:rsidP="007B5951">
            <w:pPr>
              <w:jc w:val="center"/>
            </w:pPr>
            <w:r>
              <w:t>1</w:t>
            </w:r>
          </w:p>
        </w:tc>
        <w:tc>
          <w:tcPr>
            <w:tcW w:w="2500" w:type="dxa"/>
          </w:tcPr>
          <w:p w14:paraId="1102A8E5" w14:textId="77777777" w:rsidR="0041630B" w:rsidRDefault="0041630B" w:rsidP="007B5951">
            <w:pPr>
              <w:jc w:val="center"/>
            </w:pPr>
            <w:r>
              <w:t>1</w:t>
            </w:r>
          </w:p>
        </w:tc>
      </w:tr>
      <w:tr w:rsidR="0041630B" w14:paraId="4276847E" w14:textId="77777777" w:rsidTr="007B5951">
        <w:tc>
          <w:tcPr>
            <w:tcW w:w="3005" w:type="dxa"/>
          </w:tcPr>
          <w:p w14:paraId="219FCEE3" w14:textId="77777777" w:rsidR="0041630B" w:rsidRDefault="0041630B" w:rsidP="007B5951">
            <w:pPr>
              <w:jc w:val="center"/>
            </w:pPr>
          </w:p>
        </w:tc>
        <w:tc>
          <w:tcPr>
            <w:tcW w:w="3511" w:type="dxa"/>
          </w:tcPr>
          <w:p w14:paraId="0AD09A02" w14:textId="77777777" w:rsidR="0041630B" w:rsidRDefault="0041630B" w:rsidP="007B5951">
            <w:pPr>
              <w:jc w:val="center"/>
            </w:pPr>
          </w:p>
        </w:tc>
        <w:tc>
          <w:tcPr>
            <w:tcW w:w="2500" w:type="dxa"/>
          </w:tcPr>
          <w:p w14:paraId="7FB0F366" w14:textId="77777777" w:rsidR="0041630B" w:rsidRPr="002D7C41" w:rsidRDefault="0041630B" w:rsidP="007B5951">
            <w:pPr>
              <w:jc w:val="center"/>
              <w:rPr>
                <w:b/>
                <w:bCs/>
              </w:rPr>
            </w:pPr>
            <w:r w:rsidRPr="002D7C41">
              <w:rPr>
                <w:b/>
                <w:bCs/>
              </w:rPr>
              <w:t xml:space="preserve">Total </w:t>
            </w:r>
            <w:r>
              <w:rPr>
                <w:b/>
                <w:bCs/>
              </w:rPr>
              <w:t>digital</w:t>
            </w:r>
            <w:r w:rsidRPr="002D7C41">
              <w:rPr>
                <w:b/>
                <w:bCs/>
              </w:rPr>
              <w:t xml:space="preserve"> </w:t>
            </w:r>
            <w:r>
              <w:rPr>
                <w:b/>
                <w:bCs/>
              </w:rPr>
              <w:t>1</w:t>
            </w:r>
          </w:p>
        </w:tc>
      </w:tr>
    </w:tbl>
    <w:p w14:paraId="57C5BA1A" w14:textId="30E40892" w:rsidR="0041630B" w:rsidRPr="001632FB" w:rsidRDefault="0041630B" w:rsidP="0041630B">
      <w:pPr>
        <w:pStyle w:val="Caption"/>
        <w:jc w:val="center"/>
        <w:rPr>
          <w:b/>
          <w:bCs/>
        </w:rPr>
      </w:pPr>
      <w:bookmarkStart w:id="82" w:name="_Toc124511316"/>
      <w:r w:rsidRPr="001632FB">
        <w:rPr>
          <w:b/>
          <w:bCs/>
        </w:rPr>
        <w:t xml:space="preserve">Table </w:t>
      </w:r>
      <w:r w:rsidRPr="001632FB">
        <w:rPr>
          <w:b/>
          <w:bCs/>
        </w:rPr>
        <w:fldChar w:fldCharType="begin"/>
      </w:r>
      <w:r w:rsidRPr="001632FB">
        <w:rPr>
          <w:b/>
          <w:bCs/>
        </w:rPr>
        <w:instrText xml:space="preserve"> SEQ Table \* ARABIC </w:instrText>
      </w:r>
      <w:r w:rsidRPr="001632FB">
        <w:rPr>
          <w:b/>
          <w:bCs/>
        </w:rPr>
        <w:fldChar w:fldCharType="separate"/>
      </w:r>
      <w:r w:rsidR="00A60495">
        <w:rPr>
          <w:b/>
          <w:bCs/>
          <w:noProof/>
        </w:rPr>
        <w:t>21</w:t>
      </w:r>
      <w:r w:rsidRPr="001632FB">
        <w:rPr>
          <w:b/>
          <w:bCs/>
        </w:rPr>
        <w:fldChar w:fldCharType="end"/>
      </w:r>
      <w:r w:rsidRPr="001632FB">
        <w:rPr>
          <w:b/>
          <w:bCs/>
        </w:rPr>
        <w:t xml:space="preserve"> Total digital inputs required</w:t>
      </w:r>
      <w:bookmarkEnd w:id="82"/>
    </w:p>
    <w:p w14:paraId="5781599A" w14:textId="77777777" w:rsidR="0041630B" w:rsidRDefault="0041630B" w:rsidP="0041630B">
      <w:pPr>
        <w:jc w:val="center"/>
      </w:pPr>
      <w:r>
        <w:rPr>
          <w:b/>
          <w:bCs/>
        </w:rPr>
        <w:t>Total pins required = 9</w:t>
      </w:r>
    </w:p>
    <w:p w14:paraId="185740D7" w14:textId="77777777" w:rsidR="0041630B" w:rsidRPr="00337026" w:rsidRDefault="0041630B" w:rsidP="0041630B">
      <w:pPr>
        <w:rPr>
          <w:b/>
          <w:bCs/>
        </w:rPr>
      </w:pPr>
      <w:r>
        <w:t xml:space="preserve">As shown in tables 20 and 21, the total number of pins required was 9 for the sensors. A push START/STOP button was also required on the system. The microcontroller also required to be USB compliant. The microcontroller chosen was </w:t>
      </w:r>
      <w:r w:rsidRPr="008D5BF6">
        <w:t>PIC18F24K50</w:t>
      </w:r>
      <w:r>
        <w:t>, as shown in figure. This was chosen due to the criteria required for memory, clock speed, USB capability and number of I/O required.</w:t>
      </w:r>
      <w:r>
        <w:br w:type="page"/>
      </w:r>
    </w:p>
    <w:p w14:paraId="665F2E0D" w14:textId="77777777" w:rsidR="0041630B" w:rsidRDefault="0041630B" w:rsidP="0041630B">
      <w:pPr>
        <w:jc w:val="center"/>
      </w:pPr>
      <w:r>
        <w:rPr>
          <w:noProof/>
        </w:rPr>
        <w:lastRenderedPageBreak/>
        <w:drawing>
          <wp:inline distT="0" distB="0" distL="0" distR="0" wp14:anchorId="1DF96C42" wp14:editId="61CAC07C">
            <wp:extent cx="3743325" cy="2343150"/>
            <wp:effectExtent l="0" t="0" r="9525" b="0"/>
            <wp:docPr id="1576077739" name="Picture 1576077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743325" cy="2343150"/>
                    </a:xfrm>
                    <a:prstGeom prst="rect">
                      <a:avLst/>
                    </a:prstGeom>
                  </pic:spPr>
                </pic:pic>
              </a:graphicData>
            </a:graphic>
          </wp:inline>
        </w:drawing>
      </w:r>
    </w:p>
    <w:p w14:paraId="6C76A088" w14:textId="712B6EA8" w:rsidR="0041630B" w:rsidRPr="00DD50F4" w:rsidRDefault="0041630B" w:rsidP="0041630B">
      <w:pPr>
        <w:pStyle w:val="Caption"/>
        <w:jc w:val="center"/>
        <w:rPr>
          <w:b/>
          <w:bCs/>
        </w:rPr>
      </w:pPr>
      <w:bookmarkStart w:id="83" w:name="_Toc124511262"/>
      <w:r w:rsidRPr="00DD50F4">
        <w:rPr>
          <w:b/>
          <w:bCs/>
        </w:rPr>
        <w:t xml:space="preserve">Figure </w:t>
      </w:r>
      <w:r w:rsidRPr="00DD50F4">
        <w:rPr>
          <w:b/>
          <w:bCs/>
        </w:rPr>
        <w:fldChar w:fldCharType="begin"/>
      </w:r>
      <w:r w:rsidRPr="00DD50F4">
        <w:rPr>
          <w:b/>
          <w:bCs/>
        </w:rPr>
        <w:instrText xml:space="preserve"> SEQ Figure \* ARABIC </w:instrText>
      </w:r>
      <w:r w:rsidRPr="00DD50F4">
        <w:rPr>
          <w:b/>
          <w:bCs/>
        </w:rPr>
        <w:fldChar w:fldCharType="separate"/>
      </w:r>
      <w:r w:rsidR="00A60495">
        <w:rPr>
          <w:b/>
          <w:bCs/>
          <w:noProof/>
        </w:rPr>
        <w:t>14</w:t>
      </w:r>
      <w:r w:rsidRPr="00DD50F4">
        <w:rPr>
          <w:b/>
          <w:bCs/>
        </w:rPr>
        <w:fldChar w:fldCharType="end"/>
      </w:r>
      <w:r w:rsidRPr="00DD50F4">
        <w:rPr>
          <w:b/>
          <w:bCs/>
        </w:rPr>
        <w:t xml:space="preserve"> PIC18F24K50 schematic showing pin functions</w:t>
      </w:r>
      <w:bookmarkEnd w:id="83"/>
    </w:p>
    <w:p w14:paraId="7847D687" w14:textId="77777777" w:rsidR="0041630B" w:rsidRDefault="0041630B" w:rsidP="002D55F5"/>
    <w:p w14:paraId="08D966C7" w14:textId="77777777" w:rsidR="00FE4681" w:rsidRPr="002D55F5" w:rsidRDefault="00FE4681" w:rsidP="002D55F5"/>
    <w:p w14:paraId="01D94D6D" w14:textId="307AEB84" w:rsidR="00DA0FEB" w:rsidRPr="00DA0FEB" w:rsidRDefault="00DA0FEB" w:rsidP="007E73D2">
      <w:pPr>
        <w:pStyle w:val="Heading2"/>
        <w:numPr>
          <w:ilvl w:val="0"/>
          <w:numId w:val="27"/>
        </w:numPr>
        <w:rPr>
          <w:rFonts w:asciiTheme="minorHAnsi" w:hAnsiTheme="minorHAnsi" w:cstheme="minorHAnsi"/>
          <w:b/>
          <w:bCs/>
          <w:color w:val="auto"/>
        </w:rPr>
      </w:pPr>
      <w:bookmarkStart w:id="84" w:name="_Toc124511211"/>
      <w:r w:rsidRPr="00DA0FEB">
        <w:rPr>
          <w:rFonts w:asciiTheme="minorHAnsi" w:hAnsiTheme="minorHAnsi" w:cstheme="minorHAnsi"/>
          <w:b/>
          <w:bCs/>
          <w:color w:val="auto"/>
        </w:rPr>
        <w:t>Storage Memory</w:t>
      </w:r>
      <w:bookmarkEnd w:id="84"/>
    </w:p>
    <w:tbl>
      <w:tblPr>
        <w:tblStyle w:val="TableGrid"/>
        <w:tblW w:w="0" w:type="auto"/>
        <w:jc w:val="center"/>
        <w:tblLook w:val="04A0" w:firstRow="1" w:lastRow="0" w:firstColumn="1" w:lastColumn="0" w:noHBand="0" w:noVBand="1"/>
      </w:tblPr>
      <w:tblGrid>
        <w:gridCol w:w="2720"/>
        <w:gridCol w:w="1284"/>
        <w:gridCol w:w="3788"/>
        <w:gridCol w:w="1224"/>
      </w:tblGrid>
      <w:tr w:rsidR="0041630B" w14:paraId="2B9E46A2" w14:textId="77777777" w:rsidTr="007B5951">
        <w:trPr>
          <w:jc w:val="center"/>
        </w:trPr>
        <w:tc>
          <w:tcPr>
            <w:tcW w:w="2720" w:type="dxa"/>
            <w:tcBorders>
              <w:bottom w:val="single" w:sz="4" w:space="0" w:color="auto"/>
            </w:tcBorders>
            <w:shd w:val="clear" w:color="auto" w:fill="D9D9D9" w:themeFill="background1" w:themeFillShade="D9"/>
            <w:vAlign w:val="center"/>
          </w:tcPr>
          <w:p w14:paraId="6938C1F8" w14:textId="77777777" w:rsidR="0041630B" w:rsidRPr="00F760E8" w:rsidRDefault="0041630B" w:rsidP="007B5951">
            <w:pPr>
              <w:jc w:val="center"/>
              <w:rPr>
                <w:b/>
                <w:bCs/>
              </w:rPr>
            </w:pPr>
            <w:r>
              <w:rPr>
                <w:b/>
                <w:bCs/>
              </w:rPr>
              <w:t>Part Number</w:t>
            </w:r>
          </w:p>
        </w:tc>
        <w:tc>
          <w:tcPr>
            <w:tcW w:w="1284" w:type="dxa"/>
            <w:tcBorders>
              <w:bottom w:val="single" w:sz="4" w:space="0" w:color="auto"/>
            </w:tcBorders>
            <w:shd w:val="clear" w:color="auto" w:fill="D9D9D9" w:themeFill="background1" w:themeFillShade="D9"/>
            <w:vAlign w:val="center"/>
          </w:tcPr>
          <w:p w14:paraId="41762C19" w14:textId="77777777" w:rsidR="0041630B" w:rsidRPr="00F760E8" w:rsidRDefault="0041630B" w:rsidP="007B5951">
            <w:pPr>
              <w:jc w:val="center"/>
              <w:rPr>
                <w:b/>
                <w:bCs/>
              </w:rPr>
            </w:pPr>
            <w:r>
              <w:rPr>
                <w:b/>
                <w:bCs/>
              </w:rPr>
              <w:t>Dimensions (mm)</w:t>
            </w:r>
          </w:p>
        </w:tc>
        <w:tc>
          <w:tcPr>
            <w:tcW w:w="3788" w:type="dxa"/>
            <w:tcBorders>
              <w:bottom w:val="single" w:sz="4" w:space="0" w:color="auto"/>
            </w:tcBorders>
            <w:shd w:val="clear" w:color="auto" w:fill="D9D9D9" w:themeFill="background1" w:themeFillShade="D9"/>
            <w:vAlign w:val="center"/>
          </w:tcPr>
          <w:p w14:paraId="6D868F39" w14:textId="77777777" w:rsidR="0041630B" w:rsidRPr="00F760E8" w:rsidRDefault="0041630B" w:rsidP="007B5951">
            <w:pPr>
              <w:jc w:val="center"/>
              <w:rPr>
                <w:b/>
                <w:bCs/>
              </w:rPr>
            </w:pPr>
            <w:r>
              <w:rPr>
                <w:b/>
                <w:bCs/>
              </w:rPr>
              <w:t>Technical Spec</w:t>
            </w:r>
          </w:p>
        </w:tc>
        <w:tc>
          <w:tcPr>
            <w:tcW w:w="1224" w:type="dxa"/>
            <w:tcBorders>
              <w:bottom w:val="single" w:sz="4" w:space="0" w:color="auto"/>
            </w:tcBorders>
            <w:shd w:val="clear" w:color="auto" w:fill="D9D9D9" w:themeFill="background1" w:themeFillShade="D9"/>
            <w:vAlign w:val="center"/>
          </w:tcPr>
          <w:p w14:paraId="5E317D3C" w14:textId="77777777" w:rsidR="0041630B" w:rsidRPr="00F760E8" w:rsidRDefault="0041630B" w:rsidP="007B5951">
            <w:pPr>
              <w:jc w:val="center"/>
              <w:rPr>
                <w:b/>
                <w:bCs/>
              </w:rPr>
            </w:pPr>
            <w:r>
              <w:rPr>
                <w:b/>
                <w:bCs/>
              </w:rPr>
              <w:t>Price</w:t>
            </w:r>
          </w:p>
        </w:tc>
      </w:tr>
      <w:tr w:rsidR="0041630B" w14:paraId="2CCD3253" w14:textId="77777777" w:rsidTr="007B5951">
        <w:trPr>
          <w:jc w:val="center"/>
        </w:trPr>
        <w:tc>
          <w:tcPr>
            <w:tcW w:w="2720" w:type="dxa"/>
            <w:shd w:val="clear" w:color="auto" w:fill="auto"/>
            <w:vAlign w:val="center"/>
          </w:tcPr>
          <w:p w14:paraId="7208748A" w14:textId="77777777" w:rsidR="0041630B" w:rsidRDefault="0041630B" w:rsidP="007B5951">
            <w:pPr>
              <w:jc w:val="center"/>
            </w:pPr>
            <w:r>
              <w:t>410-123</w:t>
            </w:r>
          </w:p>
          <w:p w14:paraId="496BBB1B" w14:textId="02BC1D06" w:rsidR="0041630B" w:rsidRPr="004A1ED4" w:rsidRDefault="0041630B" w:rsidP="007B5951">
            <w:pPr>
              <w:jc w:val="center"/>
            </w:pPr>
            <w:r>
              <w:rPr>
                <w:noProof/>
              </w:rPr>
              <w:drawing>
                <wp:inline distT="0" distB="0" distL="0" distR="0" wp14:anchorId="3C65C40D" wp14:editId="4809D445">
                  <wp:extent cx="1400175" cy="1120140"/>
                  <wp:effectExtent l="0" t="0" r="9525" b="3810"/>
                  <wp:docPr id="1576077752" name="Picture 157607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400175" cy="1120140"/>
                          </a:xfrm>
                          <a:prstGeom prst="rect">
                            <a:avLst/>
                          </a:prstGeom>
                        </pic:spPr>
                      </pic:pic>
                    </a:graphicData>
                  </a:graphic>
                </wp:inline>
              </w:drawing>
            </w:r>
            <w:sdt>
              <w:sdtPr>
                <w:id w:val="393560556"/>
                <w:citation/>
              </w:sdtPr>
              <w:sdtEndPr/>
              <w:sdtContent>
                <w:r>
                  <w:fldChar w:fldCharType="begin"/>
                </w:r>
                <w:r>
                  <w:instrText xml:space="preserve"> CITATION Far23 \l 2057 </w:instrText>
                </w:r>
                <w:r>
                  <w:fldChar w:fldCharType="separate"/>
                </w:r>
                <w:r w:rsidR="00A60495">
                  <w:rPr>
                    <w:noProof/>
                  </w:rPr>
                  <w:t xml:space="preserve"> </w:t>
                </w:r>
                <w:r w:rsidR="00A60495" w:rsidRPr="00A60495">
                  <w:rPr>
                    <w:noProof/>
                  </w:rPr>
                  <w:t>[51]</w:t>
                </w:r>
                <w:r>
                  <w:fldChar w:fldCharType="end"/>
                </w:r>
              </w:sdtContent>
            </w:sdt>
          </w:p>
        </w:tc>
        <w:tc>
          <w:tcPr>
            <w:tcW w:w="1284" w:type="dxa"/>
            <w:shd w:val="clear" w:color="auto" w:fill="auto"/>
            <w:vAlign w:val="center"/>
          </w:tcPr>
          <w:p w14:paraId="44F5E714" w14:textId="77777777" w:rsidR="0041630B" w:rsidRDefault="0041630B" w:rsidP="007B5951">
            <w:pPr>
              <w:jc w:val="center"/>
            </w:pPr>
            <w:r>
              <w:t>46mm X 46mm</w:t>
            </w:r>
          </w:p>
        </w:tc>
        <w:tc>
          <w:tcPr>
            <w:tcW w:w="3788" w:type="dxa"/>
            <w:shd w:val="clear" w:color="auto" w:fill="auto"/>
            <w:vAlign w:val="center"/>
          </w:tcPr>
          <w:p w14:paraId="28AED62A" w14:textId="77777777" w:rsidR="0041630B" w:rsidRDefault="0041630B" w:rsidP="007B5951">
            <w:pPr>
              <w:pStyle w:val="ListParagraph"/>
            </w:pPr>
            <w:r>
              <w:t>Number of pins – 12</w:t>
            </w:r>
          </w:p>
          <w:p w14:paraId="565AD250" w14:textId="77777777" w:rsidR="0041630B" w:rsidRDefault="0041630B" w:rsidP="007B5951">
            <w:pPr>
              <w:pStyle w:val="ListParagraph"/>
            </w:pPr>
            <w:r>
              <w:t>Communication size – 1bit/4bit</w:t>
            </w:r>
          </w:p>
          <w:p w14:paraId="754324B8" w14:textId="77777777" w:rsidR="0041630B" w:rsidRDefault="0041630B" w:rsidP="007B5951">
            <w:pPr>
              <w:pStyle w:val="ListParagraph"/>
            </w:pPr>
            <w:r>
              <w:t>Interface – SPI</w:t>
            </w:r>
          </w:p>
          <w:p w14:paraId="2BE4A8FF" w14:textId="77777777" w:rsidR="0041630B" w:rsidRDefault="0041630B" w:rsidP="007B5951">
            <w:pPr>
              <w:pStyle w:val="ListParagraph"/>
            </w:pPr>
          </w:p>
        </w:tc>
        <w:tc>
          <w:tcPr>
            <w:tcW w:w="1224" w:type="dxa"/>
            <w:shd w:val="clear" w:color="auto" w:fill="auto"/>
            <w:vAlign w:val="center"/>
          </w:tcPr>
          <w:p w14:paraId="7E3405BD" w14:textId="77777777" w:rsidR="0041630B" w:rsidRDefault="0041630B" w:rsidP="007B5951">
            <w:pPr>
              <w:jc w:val="center"/>
            </w:pPr>
            <w:r>
              <w:t>£12.71</w:t>
            </w:r>
          </w:p>
        </w:tc>
      </w:tr>
    </w:tbl>
    <w:p w14:paraId="18B86082" w14:textId="5F612197" w:rsidR="00A7472E" w:rsidRDefault="0094512C" w:rsidP="0094512C">
      <w:pPr>
        <w:pStyle w:val="Caption"/>
        <w:jc w:val="center"/>
        <w:rPr>
          <w:b/>
          <w:bCs/>
        </w:rPr>
      </w:pPr>
      <w:bookmarkStart w:id="85" w:name="_Toc124511317"/>
      <w:r w:rsidRPr="0094512C">
        <w:rPr>
          <w:b/>
          <w:bCs/>
        </w:rPr>
        <w:t xml:space="preserve">Table </w:t>
      </w:r>
      <w:r w:rsidRPr="0094512C">
        <w:rPr>
          <w:b/>
          <w:bCs/>
        </w:rPr>
        <w:fldChar w:fldCharType="begin"/>
      </w:r>
      <w:r w:rsidRPr="0094512C">
        <w:rPr>
          <w:b/>
          <w:bCs/>
        </w:rPr>
        <w:instrText xml:space="preserve"> SEQ Table \* ARABIC </w:instrText>
      </w:r>
      <w:r w:rsidRPr="0094512C">
        <w:rPr>
          <w:b/>
          <w:bCs/>
        </w:rPr>
        <w:fldChar w:fldCharType="separate"/>
      </w:r>
      <w:r w:rsidR="00A60495">
        <w:rPr>
          <w:b/>
          <w:bCs/>
          <w:noProof/>
        </w:rPr>
        <w:t>22</w:t>
      </w:r>
      <w:r w:rsidRPr="0094512C">
        <w:rPr>
          <w:b/>
          <w:bCs/>
        </w:rPr>
        <w:fldChar w:fldCharType="end"/>
      </w:r>
      <w:r w:rsidRPr="0094512C">
        <w:rPr>
          <w:b/>
          <w:bCs/>
        </w:rPr>
        <w:t xml:space="preserve"> Memory storage device</w:t>
      </w:r>
      <w:bookmarkEnd w:id="85"/>
    </w:p>
    <w:p w14:paraId="706BEC82" w14:textId="21ED796B" w:rsidR="0094512C" w:rsidRDefault="00F239EA" w:rsidP="0094512C">
      <w:r>
        <w:t>When the sensors recorded their respective stimuli and sent to the microcontroller, the data was required to be stored and sent to a storage device which could be externally read via a PC. A</w:t>
      </w:r>
      <w:r w:rsidR="00F4406C">
        <w:t xml:space="preserve"> </w:t>
      </w:r>
      <w:r>
        <w:t>reason to back up the data was to prevent data loss in case the system failed from power issues.</w:t>
      </w:r>
    </w:p>
    <w:p w14:paraId="5E6896DD" w14:textId="211E9D69" w:rsidR="00F239EA" w:rsidRDefault="00F239EA" w:rsidP="0094512C">
      <w:r>
        <w:t>A non</w:t>
      </w:r>
      <w:r w:rsidR="001B0482">
        <w:t xml:space="preserve">-volatile SD card was chosen for the </w:t>
      </w:r>
      <w:r w:rsidR="007926BC">
        <w:t>back-up</w:t>
      </w:r>
      <w:r w:rsidR="001B0482">
        <w:t xml:space="preserve"> data medium. This negated the process if the power was cut or lost during data collection.</w:t>
      </w:r>
    </w:p>
    <w:p w14:paraId="3E9AE79D" w14:textId="77C7EF98" w:rsidR="001B0482" w:rsidRDefault="001B0482" w:rsidP="0094512C">
      <w:r>
        <w:t>SD means Secure Digital and is usually a removable memory card that is flashed based. Synchronous Serial protocol (SPI) is a communication protocol from the microcontroller and the SD card.</w:t>
      </w:r>
      <w:sdt>
        <w:sdtPr>
          <w:id w:val="888990615"/>
          <w:citation/>
        </w:sdtPr>
        <w:sdtEndPr/>
        <w:sdtContent>
          <w:r>
            <w:fldChar w:fldCharType="begin"/>
          </w:r>
          <w:r>
            <w:instrText xml:space="preserve"> CITATION Yan11 \l 2057 </w:instrText>
          </w:r>
          <w:r>
            <w:fldChar w:fldCharType="separate"/>
          </w:r>
          <w:r w:rsidR="00A60495">
            <w:rPr>
              <w:noProof/>
            </w:rPr>
            <w:t xml:space="preserve"> </w:t>
          </w:r>
          <w:r w:rsidR="00A60495" w:rsidRPr="00A60495">
            <w:rPr>
              <w:noProof/>
            </w:rPr>
            <w:t>[52]</w:t>
          </w:r>
          <w:r>
            <w:fldChar w:fldCharType="end"/>
          </w:r>
        </w:sdtContent>
      </w:sdt>
    </w:p>
    <w:p w14:paraId="065F397A" w14:textId="3A4735EE" w:rsidR="001B0482" w:rsidRDefault="001B0482" w:rsidP="0094512C">
      <w:r>
        <w:t xml:space="preserve">Due to the simplicity of connection and rate of transfer, the SPI protocol was chosen. The SD input from the </w:t>
      </w:r>
      <w:r w:rsidR="0051317F">
        <w:t>microcontroller was around 4.5V, so the voltage was lowered using a resistor as the operating voltage of the SD card was around 3V.</w:t>
      </w:r>
      <w:r>
        <w:t xml:space="preserve"> </w:t>
      </w:r>
    </w:p>
    <w:p w14:paraId="58ECBFFB" w14:textId="0D8DD5D4" w:rsidR="003914CF" w:rsidRDefault="003914CF" w:rsidP="0094512C"/>
    <w:p w14:paraId="1550F119" w14:textId="5D3DFFB5" w:rsidR="003914CF" w:rsidRDefault="003914CF" w:rsidP="0094512C"/>
    <w:p w14:paraId="2E87A25D" w14:textId="77777777" w:rsidR="003914CF" w:rsidRDefault="003914CF" w:rsidP="0094512C"/>
    <w:tbl>
      <w:tblPr>
        <w:tblStyle w:val="TableGrid"/>
        <w:tblW w:w="0" w:type="auto"/>
        <w:tblLook w:val="04A0" w:firstRow="1" w:lastRow="0" w:firstColumn="1" w:lastColumn="0" w:noHBand="0" w:noVBand="1"/>
      </w:tblPr>
      <w:tblGrid>
        <w:gridCol w:w="1803"/>
        <w:gridCol w:w="1803"/>
        <w:gridCol w:w="1803"/>
        <w:gridCol w:w="1803"/>
        <w:gridCol w:w="1804"/>
      </w:tblGrid>
      <w:tr w:rsidR="003914CF" w14:paraId="0D0C81AF" w14:textId="77777777" w:rsidTr="007B5951">
        <w:tc>
          <w:tcPr>
            <w:tcW w:w="1803" w:type="dxa"/>
            <w:shd w:val="clear" w:color="auto" w:fill="D9D9D9" w:themeFill="background1" w:themeFillShade="D9"/>
          </w:tcPr>
          <w:p w14:paraId="52E72AD0" w14:textId="77777777" w:rsidR="003914CF" w:rsidRPr="00911FA2" w:rsidRDefault="003914CF" w:rsidP="007B5951">
            <w:pPr>
              <w:jc w:val="center"/>
              <w:rPr>
                <w:b/>
                <w:bCs/>
              </w:rPr>
            </w:pPr>
            <w:r w:rsidRPr="00911FA2">
              <w:rPr>
                <w:b/>
                <w:bCs/>
              </w:rPr>
              <w:lastRenderedPageBreak/>
              <w:t>Sensor</w:t>
            </w:r>
          </w:p>
        </w:tc>
        <w:tc>
          <w:tcPr>
            <w:tcW w:w="1803" w:type="dxa"/>
            <w:shd w:val="clear" w:color="auto" w:fill="D9D9D9" w:themeFill="background1" w:themeFillShade="D9"/>
          </w:tcPr>
          <w:p w14:paraId="09625B7C" w14:textId="77777777" w:rsidR="003914CF" w:rsidRPr="00911FA2" w:rsidRDefault="003914CF" w:rsidP="007B5951">
            <w:pPr>
              <w:jc w:val="center"/>
              <w:rPr>
                <w:b/>
                <w:bCs/>
              </w:rPr>
            </w:pPr>
            <w:r w:rsidRPr="00911FA2">
              <w:rPr>
                <w:b/>
                <w:bCs/>
              </w:rPr>
              <w:t>Bytes/reading</w:t>
            </w:r>
          </w:p>
        </w:tc>
        <w:tc>
          <w:tcPr>
            <w:tcW w:w="1803" w:type="dxa"/>
            <w:shd w:val="clear" w:color="auto" w:fill="D9D9D9" w:themeFill="background1" w:themeFillShade="D9"/>
          </w:tcPr>
          <w:p w14:paraId="1D5C696F" w14:textId="77777777" w:rsidR="003914CF" w:rsidRPr="00911FA2" w:rsidRDefault="003914CF" w:rsidP="007B5951">
            <w:pPr>
              <w:jc w:val="center"/>
              <w:rPr>
                <w:b/>
                <w:bCs/>
              </w:rPr>
            </w:pPr>
            <w:r w:rsidRPr="00911FA2">
              <w:rPr>
                <w:b/>
                <w:bCs/>
              </w:rPr>
              <w:t>Number/min</w:t>
            </w:r>
          </w:p>
        </w:tc>
        <w:tc>
          <w:tcPr>
            <w:tcW w:w="1803" w:type="dxa"/>
            <w:shd w:val="clear" w:color="auto" w:fill="D9D9D9" w:themeFill="background1" w:themeFillShade="D9"/>
          </w:tcPr>
          <w:p w14:paraId="7D458270" w14:textId="77777777" w:rsidR="003914CF" w:rsidRPr="00911FA2" w:rsidRDefault="003914CF" w:rsidP="007B5951">
            <w:pPr>
              <w:jc w:val="center"/>
              <w:rPr>
                <w:b/>
                <w:bCs/>
              </w:rPr>
            </w:pPr>
            <w:r w:rsidRPr="00911FA2">
              <w:rPr>
                <w:b/>
                <w:bCs/>
              </w:rPr>
              <w:t>Total mins</w:t>
            </w:r>
          </w:p>
        </w:tc>
        <w:tc>
          <w:tcPr>
            <w:tcW w:w="1804" w:type="dxa"/>
            <w:shd w:val="clear" w:color="auto" w:fill="D9D9D9" w:themeFill="background1" w:themeFillShade="D9"/>
          </w:tcPr>
          <w:p w14:paraId="6EAA0EF3" w14:textId="3930C66F" w:rsidR="003914CF" w:rsidRPr="00911FA2" w:rsidRDefault="003914CF" w:rsidP="007B5951">
            <w:pPr>
              <w:jc w:val="center"/>
              <w:rPr>
                <w:b/>
                <w:bCs/>
              </w:rPr>
            </w:pPr>
            <w:r w:rsidRPr="00911FA2">
              <w:rPr>
                <w:b/>
                <w:bCs/>
              </w:rPr>
              <w:t xml:space="preserve">Total for </w:t>
            </w:r>
            <w:r>
              <w:rPr>
                <w:b/>
                <w:bCs/>
              </w:rPr>
              <w:t>14 days</w:t>
            </w:r>
          </w:p>
        </w:tc>
      </w:tr>
      <w:tr w:rsidR="003914CF" w14:paraId="464F3387" w14:textId="77777777" w:rsidTr="007B5951">
        <w:tc>
          <w:tcPr>
            <w:tcW w:w="1803" w:type="dxa"/>
          </w:tcPr>
          <w:p w14:paraId="33D7BE5D" w14:textId="77777777" w:rsidR="003914CF" w:rsidRDefault="003914CF" w:rsidP="007B5951">
            <w:r>
              <w:t>Temperature</w:t>
            </w:r>
          </w:p>
        </w:tc>
        <w:tc>
          <w:tcPr>
            <w:tcW w:w="1803" w:type="dxa"/>
          </w:tcPr>
          <w:p w14:paraId="76AEBA91" w14:textId="77777777" w:rsidR="003914CF" w:rsidRDefault="003914CF" w:rsidP="007B5951">
            <w:pPr>
              <w:jc w:val="center"/>
            </w:pPr>
            <w:r>
              <w:t>2</w:t>
            </w:r>
          </w:p>
        </w:tc>
        <w:tc>
          <w:tcPr>
            <w:tcW w:w="1803" w:type="dxa"/>
          </w:tcPr>
          <w:p w14:paraId="28384324" w14:textId="77777777" w:rsidR="003914CF" w:rsidRDefault="003914CF" w:rsidP="007B5951">
            <w:pPr>
              <w:jc w:val="center"/>
            </w:pPr>
            <w:r>
              <w:t>4</w:t>
            </w:r>
          </w:p>
        </w:tc>
        <w:tc>
          <w:tcPr>
            <w:tcW w:w="1803" w:type="dxa"/>
          </w:tcPr>
          <w:p w14:paraId="1174764D" w14:textId="311656A9" w:rsidR="003914CF" w:rsidRDefault="003914CF" w:rsidP="007B5951">
            <w:pPr>
              <w:jc w:val="center"/>
            </w:pPr>
            <w:r>
              <w:t>20,160</w:t>
            </w:r>
          </w:p>
        </w:tc>
        <w:tc>
          <w:tcPr>
            <w:tcW w:w="1804" w:type="dxa"/>
          </w:tcPr>
          <w:p w14:paraId="3BEB209E" w14:textId="6FCF1C86" w:rsidR="003914CF" w:rsidRDefault="00D01E9C" w:rsidP="007B5951">
            <w:pPr>
              <w:jc w:val="center"/>
            </w:pPr>
            <w:r>
              <w:t>80,640</w:t>
            </w:r>
          </w:p>
        </w:tc>
      </w:tr>
      <w:tr w:rsidR="003914CF" w14:paraId="316B8689" w14:textId="77777777" w:rsidTr="007B5951">
        <w:tc>
          <w:tcPr>
            <w:tcW w:w="1803" w:type="dxa"/>
          </w:tcPr>
          <w:p w14:paraId="67788B9F" w14:textId="712A8A0E" w:rsidR="003914CF" w:rsidRDefault="003914CF" w:rsidP="003914CF">
            <w:r>
              <w:t>Humidity</w:t>
            </w:r>
          </w:p>
        </w:tc>
        <w:tc>
          <w:tcPr>
            <w:tcW w:w="1803" w:type="dxa"/>
          </w:tcPr>
          <w:p w14:paraId="16913AD7" w14:textId="778625FB" w:rsidR="003914CF" w:rsidRDefault="00D01E9C" w:rsidP="003914CF">
            <w:pPr>
              <w:jc w:val="center"/>
            </w:pPr>
            <w:r>
              <w:t>2</w:t>
            </w:r>
          </w:p>
        </w:tc>
        <w:tc>
          <w:tcPr>
            <w:tcW w:w="1803" w:type="dxa"/>
          </w:tcPr>
          <w:p w14:paraId="5C8B090B" w14:textId="706BFE33" w:rsidR="003914CF" w:rsidRDefault="00D01E9C" w:rsidP="003914CF">
            <w:pPr>
              <w:jc w:val="center"/>
            </w:pPr>
            <w:r>
              <w:t>4</w:t>
            </w:r>
          </w:p>
        </w:tc>
        <w:tc>
          <w:tcPr>
            <w:tcW w:w="1803" w:type="dxa"/>
          </w:tcPr>
          <w:p w14:paraId="5CE6DB03" w14:textId="0ABBA902" w:rsidR="003914CF" w:rsidRDefault="003914CF" w:rsidP="003914CF">
            <w:pPr>
              <w:jc w:val="center"/>
            </w:pPr>
            <w:r w:rsidRPr="005C135D">
              <w:t>20,160</w:t>
            </w:r>
          </w:p>
        </w:tc>
        <w:tc>
          <w:tcPr>
            <w:tcW w:w="1804" w:type="dxa"/>
          </w:tcPr>
          <w:p w14:paraId="1F6CF123" w14:textId="00C1772C" w:rsidR="003914CF" w:rsidRDefault="00D01E9C" w:rsidP="003914CF">
            <w:pPr>
              <w:jc w:val="center"/>
            </w:pPr>
            <w:r>
              <w:t>80,640</w:t>
            </w:r>
          </w:p>
        </w:tc>
      </w:tr>
      <w:tr w:rsidR="003914CF" w14:paraId="1510D32C" w14:textId="77777777" w:rsidTr="007B5951">
        <w:tc>
          <w:tcPr>
            <w:tcW w:w="1803" w:type="dxa"/>
          </w:tcPr>
          <w:p w14:paraId="0514FFCD" w14:textId="261A84C2" w:rsidR="003914CF" w:rsidRDefault="003914CF" w:rsidP="003914CF">
            <w:r>
              <w:t>Wind Speed</w:t>
            </w:r>
          </w:p>
        </w:tc>
        <w:tc>
          <w:tcPr>
            <w:tcW w:w="1803" w:type="dxa"/>
          </w:tcPr>
          <w:p w14:paraId="11A620A2" w14:textId="19F55262" w:rsidR="003914CF" w:rsidRDefault="00D01E9C" w:rsidP="003914CF">
            <w:pPr>
              <w:jc w:val="center"/>
            </w:pPr>
            <w:r>
              <w:t>2</w:t>
            </w:r>
          </w:p>
        </w:tc>
        <w:tc>
          <w:tcPr>
            <w:tcW w:w="1803" w:type="dxa"/>
          </w:tcPr>
          <w:p w14:paraId="2D3EB36E" w14:textId="736640DB" w:rsidR="003914CF" w:rsidRDefault="00D01E9C" w:rsidP="003914CF">
            <w:pPr>
              <w:jc w:val="center"/>
            </w:pPr>
            <w:r>
              <w:t>2</w:t>
            </w:r>
          </w:p>
        </w:tc>
        <w:tc>
          <w:tcPr>
            <w:tcW w:w="1803" w:type="dxa"/>
          </w:tcPr>
          <w:p w14:paraId="59764EDD" w14:textId="6B40E0B3" w:rsidR="003914CF" w:rsidRDefault="003914CF" w:rsidP="003914CF">
            <w:pPr>
              <w:jc w:val="center"/>
            </w:pPr>
            <w:r w:rsidRPr="005C135D">
              <w:t>20,160</w:t>
            </w:r>
          </w:p>
        </w:tc>
        <w:tc>
          <w:tcPr>
            <w:tcW w:w="1804" w:type="dxa"/>
          </w:tcPr>
          <w:p w14:paraId="2ABC4E33" w14:textId="4B7986B7" w:rsidR="003914CF" w:rsidRDefault="00D01E9C" w:rsidP="003914CF">
            <w:pPr>
              <w:jc w:val="center"/>
            </w:pPr>
            <w:r>
              <w:t>40,320</w:t>
            </w:r>
          </w:p>
        </w:tc>
      </w:tr>
      <w:tr w:rsidR="003914CF" w14:paraId="728E22F4" w14:textId="77777777" w:rsidTr="007B5951">
        <w:tc>
          <w:tcPr>
            <w:tcW w:w="1803" w:type="dxa"/>
          </w:tcPr>
          <w:p w14:paraId="4181EDE4" w14:textId="3791C7D5" w:rsidR="003914CF" w:rsidRDefault="003914CF" w:rsidP="003914CF">
            <w:r>
              <w:t>Wind Direction</w:t>
            </w:r>
          </w:p>
        </w:tc>
        <w:tc>
          <w:tcPr>
            <w:tcW w:w="1803" w:type="dxa"/>
          </w:tcPr>
          <w:p w14:paraId="3090126E" w14:textId="1031E590" w:rsidR="003914CF" w:rsidRDefault="00D01E9C" w:rsidP="003914CF">
            <w:pPr>
              <w:jc w:val="center"/>
            </w:pPr>
            <w:r>
              <w:t>2</w:t>
            </w:r>
          </w:p>
        </w:tc>
        <w:tc>
          <w:tcPr>
            <w:tcW w:w="1803" w:type="dxa"/>
          </w:tcPr>
          <w:p w14:paraId="221FCE32" w14:textId="654078F0" w:rsidR="003914CF" w:rsidRDefault="00D01E9C" w:rsidP="003914CF">
            <w:pPr>
              <w:jc w:val="center"/>
            </w:pPr>
            <w:r>
              <w:t>2</w:t>
            </w:r>
          </w:p>
        </w:tc>
        <w:tc>
          <w:tcPr>
            <w:tcW w:w="1803" w:type="dxa"/>
          </w:tcPr>
          <w:p w14:paraId="39360B89" w14:textId="1C8877AF" w:rsidR="003914CF" w:rsidRDefault="003914CF" w:rsidP="003914CF">
            <w:pPr>
              <w:jc w:val="center"/>
            </w:pPr>
            <w:r w:rsidRPr="005C135D">
              <w:t>20,160</w:t>
            </w:r>
          </w:p>
        </w:tc>
        <w:tc>
          <w:tcPr>
            <w:tcW w:w="1804" w:type="dxa"/>
          </w:tcPr>
          <w:p w14:paraId="69656986" w14:textId="5BE35941" w:rsidR="003914CF" w:rsidRDefault="00D01E9C" w:rsidP="003914CF">
            <w:pPr>
              <w:jc w:val="center"/>
            </w:pPr>
            <w:r>
              <w:t>40,320</w:t>
            </w:r>
          </w:p>
        </w:tc>
      </w:tr>
      <w:tr w:rsidR="003914CF" w14:paraId="765AA00D" w14:textId="77777777" w:rsidTr="007B5951">
        <w:tc>
          <w:tcPr>
            <w:tcW w:w="1803" w:type="dxa"/>
          </w:tcPr>
          <w:p w14:paraId="51DFCC59" w14:textId="1D1F7A69" w:rsidR="003914CF" w:rsidRDefault="003914CF" w:rsidP="003914CF">
            <w:r>
              <w:t>Air particle count</w:t>
            </w:r>
          </w:p>
        </w:tc>
        <w:tc>
          <w:tcPr>
            <w:tcW w:w="1803" w:type="dxa"/>
          </w:tcPr>
          <w:p w14:paraId="11AF46C8" w14:textId="3614C039" w:rsidR="003914CF" w:rsidRDefault="00D01E9C" w:rsidP="003914CF">
            <w:pPr>
              <w:jc w:val="center"/>
            </w:pPr>
            <w:r>
              <w:t>1</w:t>
            </w:r>
          </w:p>
        </w:tc>
        <w:tc>
          <w:tcPr>
            <w:tcW w:w="1803" w:type="dxa"/>
          </w:tcPr>
          <w:p w14:paraId="0C3B0EF9" w14:textId="23AAC47C" w:rsidR="003914CF" w:rsidRDefault="00D01E9C" w:rsidP="003914CF">
            <w:pPr>
              <w:jc w:val="center"/>
            </w:pPr>
            <w:r>
              <w:t>60</w:t>
            </w:r>
          </w:p>
        </w:tc>
        <w:tc>
          <w:tcPr>
            <w:tcW w:w="1803" w:type="dxa"/>
          </w:tcPr>
          <w:p w14:paraId="50BA0F4B" w14:textId="31AE91E2" w:rsidR="003914CF" w:rsidRDefault="003914CF" w:rsidP="003914CF">
            <w:pPr>
              <w:jc w:val="center"/>
            </w:pPr>
            <w:r w:rsidRPr="005C135D">
              <w:t>20,160</w:t>
            </w:r>
          </w:p>
        </w:tc>
        <w:tc>
          <w:tcPr>
            <w:tcW w:w="1804" w:type="dxa"/>
          </w:tcPr>
          <w:p w14:paraId="0CE989DD" w14:textId="0590FA3C" w:rsidR="003914CF" w:rsidRDefault="00D01E9C" w:rsidP="003914CF">
            <w:pPr>
              <w:jc w:val="center"/>
            </w:pPr>
            <w:r>
              <w:t>1,200,000</w:t>
            </w:r>
          </w:p>
        </w:tc>
      </w:tr>
      <w:tr w:rsidR="003914CF" w14:paraId="2F505623" w14:textId="77777777" w:rsidTr="007B5951">
        <w:tc>
          <w:tcPr>
            <w:tcW w:w="1803" w:type="dxa"/>
          </w:tcPr>
          <w:p w14:paraId="6D28F293" w14:textId="0BF3CEAE" w:rsidR="003914CF" w:rsidRDefault="003914CF" w:rsidP="003914CF">
            <w:r>
              <w:t>Sunlight bright</w:t>
            </w:r>
          </w:p>
        </w:tc>
        <w:tc>
          <w:tcPr>
            <w:tcW w:w="1803" w:type="dxa"/>
          </w:tcPr>
          <w:p w14:paraId="56EED009" w14:textId="391897DA" w:rsidR="003914CF" w:rsidRDefault="00AA49AF" w:rsidP="003914CF">
            <w:pPr>
              <w:jc w:val="center"/>
            </w:pPr>
            <w:r>
              <w:t>1</w:t>
            </w:r>
          </w:p>
        </w:tc>
        <w:tc>
          <w:tcPr>
            <w:tcW w:w="1803" w:type="dxa"/>
          </w:tcPr>
          <w:p w14:paraId="22AFD2FF" w14:textId="7F8664E7" w:rsidR="003914CF" w:rsidRDefault="00AA49AF" w:rsidP="003914CF">
            <w:pPr>
              <w:jc w:val="center"/>
            </w:pPr>
            <w:r>
              <w:t>6</w:t>
            </w:r>
          </w:p>
        </w:tc>
        <w:tc>
          <w:tcPr>
            <w:tcW w:w="1803" w:type="dxa"/>
          </w:tcPr>
          <w:p w14:paraId="4E3E3F6D" w14:textId="111F63AC" w:rsidR="003914CF" w:rsidRDefault="003914CF" w:rsidP="003914CF">
            <w:pPr>
              <w:jc w:val="center"/>
            </w:pPr>
            <w:r w:rsidRPr="005C135D">
              <w:t>20,160</w:t>
            </w:r>
          </w:p>
        </w:tc>
        <w:tc>
          <w:tcPr>
            <w:tcW w:w="1804" w:type="dxa"/>
          </w:tcPr>
          <w:p w14:paraId="45141AAE" w14:textId="1B12A076" w:rsidR="003914CF" w:rsidRDefault="00AA49AF" w:rsidP="003914CF">
            <w:pPr>
              <w:jc w:val="center"/>
            </w:pPr>
            <w:r>
              <w:t>120,960</w:t>
            </w:r>
          </w:p>
        </w:tc>
      </w:tr>
      <w:tr w:rsidR="003914CF" w14:paraId="79DE04C3" w14:textId="77777777" w:rsidTr="007B5951">
        <w:tc>
          <w:tcPr>
            <w:tcW w:w="1803" w:type="dxa"/>
          </w:tcPr>
          <w:p w14:paraId="1D3349E0" w14:textId="4B35DCAE" w:rsidR="003914CF" w:rsidRDefault="003914CF" w:rsidP="003914CF">
            <w:r>
              <w:t>UV Levels</w:t>
            </w:r>
          </w:p>
        </w:tc>
        <w:tc>
          <w:tcPr>
            <w:tcW w:w="1803" w:type="dxa"/>
          </w:tcPr>
          <w:p w14:paraId="53A5CEF2" w14:textId="34A289D7" w:rsidR="003914CF" w:rsidRDefault="00AA49AF" w:rsidP="003914CF">
            <w:pPr>
              <w:jc w:val="center"/>
            </w:pPr>
            <w:r>
              <w:t>1</w:t>
            </w:r>
          </w:p>
        </w:tc>
        <w:tc>
          <w:tcPr>
            <w:tcW w:w="1803" w:type="dxa"/>
          </w:tcPr>
          <w:p w14:paraId="1B00F913" w14:textId="5A8EC5B6" w:rsidR="003914CF" w:rsidRDefault="00AA49AF" w:rsidP="003914CF">
            <w:pPr>
              <w:jc w:val="center"/>
            </w:pPr>
            <w:r>
              <w:t>6</w:t>
            </w:r>
          </w:p>
        </w:tc>
        <w:tc>
          <w:tcPr>
            <w:tcW w:w="1803" w:type="dxa"/>
          </w:tcPr>
          <w:p w14:paraId="0F601B9B" w14:textId="7C3F656B" w:rsidR="003914CF" w:rsidRDefault="003914CF" w:rsidP="003914CF">
            <w:pPr>
              <w:jc w:val="center"/>
            </w:pPr>
            <w:r w:rsidRPr="005C135D">
              <w:t>20,160</w:t>
            </w:r>
          </w:p>
        </w:tc>
        <w:tc>
          <w:tcPr>
            <w:tcW w:w="1804" w:type="dxa"/>
          </w:tcPr>
          <w:p w14:paraId="750FCAA5" w14:textId="69F6D807" w:rsidR="003914CF" w:rsidRDefault="00AA49AF" w:rsidP="003914CF">
            <w:pPr>
              <w:jc w:val="center"/>
            </w:pPr>
            <w:r>
              <w:t>120,960</w:t>
            </w:r>
          </w:p>
        </w:tc>
      </w:tr>
      <w:tr w:rsidR="003914CF" w14:paraId="2A41FE99" w14:textId="77777777" w:rsidTr="007B5951">
        <w:tc>
          <w:tcPr>
            <w:tcW w:w="1803" w:type="dxa"/>
          </w:tcPr>
          <w:p w14:paraId="7257C1F1" w14:textId="6134D6A9" w:rsidR="003914CF" w:rsidRDefault="003914CF" w:rsidP="003914CF">
            <w:r>
              <w:t>GPS position</w:t>
            </w:r>
          </w:p>
        </w:tc>
        <w:tc>
          <w:tcPr>
            <w:tcW w:w="1803" w:type="dxa"/>
          </w:tcPr>
          <w:p w14:paraId="2BB82A7F" w14:textId="1A2BA967" w:rsidR="003914CF" w:rsidRDefault="00AA49AF" w:rsidP="003914CF">
            <w:pPr>
              <w:jc w:val="center"/>
            </w:pPr>
            <w:r>
              <w:t>2</w:t>
            </w:r>
          </w:p>
        </w:tc>
        <w:tc>
          <w:tcPr>
            <w:tcW w:w="1803" w:type="dxa"/>
          </w:tcPr>
          <w:p w14:paraId="53430BFF" w14:textId="180E8E91" w:rsidR="003914CF" w:rsidRDefault="00AA49AF" w:rsidP="003914CF">
            <w:pPr>
              <w:jc w:val="center"/>
            </w:pPr>
            <w:r>
              <w:t>4</w:t>
            </w:r>
          </w:p>
        </w:tc>
        <w:tc>
          <w:tcPr>
            <w:tcW w:w="1803" w:type="dxa"/>
          </w:tcPr>
          <w:p w14:paraId="4E3028E0" w14:textId="2722B2F5" w:rsidR="003914CF" w:rsidRDefault="003914CF" w:rsidP="003914CF">
            <w:pPr>
              <w:jc w:val="center"/>
            </w:pPr>
            <w:r w:rsidRPr="005C135D">
              <w:t>20,160</w:t>
            </w:r>
          </w:p>
        </w:tc>
        <w:tc>
          <w:tcPr>
            <w:tcW w:w="1804" w:type="dxa"/>
          </w:tcPr>
          <w:p w14:paraId="289D0127" w14:textId="5310A99C" w:rsidR="003914CF" w:rsidRDefault="00AA49AF" w:rsidP="003914CF">
            <w:pPr>
              <w:jc w:val="center"/>
            </w:pPr>
            <w:r>
              <w:t>80,640</w:t>
            </w:r>
          </w:p>
        </w:tc>
      </w:tr>
      <w:tr w:rsidR="003914CF" w14:paraId="2B0CB429" w14:textId="77777777" w:rsidTr="007B5951">
        <w:tc>
          <w:tcPr>
            <w:tcW w:w="1803" w:type="dxa"/>
          </w:tcPr>
          <w:p w14:paraId="11C1BD9E" w14:textId="46AA30D3" w:rsidR="003914CF" w:rsidRDefault="003914CF" w:rsidP="003914CF">
            <w:r>
              <w:t>VOC level</w:t>
            </w:r>
          </w:p>
        </w:tc>
        <w:tc>
          <w:tcPr>
            <w:tcW w:w="1803" w:type="dxa"/>
          </w:tcPr>
          <w:p w14:paraId="50941869" w14:textId="4147A368" w:rsidR="003914CF" w:rsidRDefault="00AA49AF" w:rsidP="003914CF">
            <w:pPr>
              <w:jc w:val="center"/>
            </w:pPr>
            <w:r>
              <w:t>1</w:t>
            </w:r>
          </w:p>
        </w:tc>
        <w:tc>
          <w:tcPr>
            <w:tcW w:w="1803" w:type="dxa"/>
          </w:tcPr>
          <w:p w14:paraId="5C794EF5" w14:textId="7454AF89" w:rsidR="003914CF" w:rsidRDefault="00AA49AF" w:rsidP="003914CF">
            <w:pPr>
              <w:jc w:val="center"/>
            </w:pPr>
            <w:r>
              <w:t>6</w:t>
            </w:r>
          </w:p>
        </w:tc>
        <w:tc>
          <w:tcPr>
            <w:tcW w:w="1803" w:type="dxa"/>
          </w:tcPr>
          <w:p w14:paraId="34D6EC8A" w14:textId="793828DB" w:rsidR="003914CF" w:rsidRDefault="003914CF" w:rsidP="003914CF">
            <w:pPr>
              <w:jc w:val="center"/>
            </w:pPr>
            <w:r w:rsidRPr="005C135D">
              <w:t>20,160</w:t>
            </w:r>
          </w:p>
        </w:tc>
        <w:tc>
          <w:tcPr>
            <w:tcW w:w="1804" w:type="dxa"/>
          </w:tcPr>
          <w:p w14:paraId="343D3450" w14:textId="59AAFBC7" w:rsidR="003914CF" w:rsidRDefault="00AA49AF" w:rsidP="003914CF">
            <w:pPr>
              <w:jc w:val="center"/>
            </w:pPr>
            <w:r>
              <w:t>120,960</w:t>
            </w:r>
          </w:p>
        </w:tc>
      </w:tr>
      <w:tr w:rsidR="003914CF" w14:paraId="37CAD30D" w14:textId="77777777" w:rsidTr="007B5951">
        <w:tc>
          <w:tcPr>
            <w:tcW w:w="1803" w:type="dxa"/>
          </w:tcPr>
          <w:p w14:paraId="0DBAF87B" w14:textId="25714B4E" w:rsidR="003914CF" w:rsidRPr="00911FA2" w:rsidRDefault="003914CF" w:rsidP="007B5951">
            <w:pPr>
              <w:rPr>
                <w:b/>
                <w:bCs/>
              </w:rPr>
            </w:pPr>
            <w:r w:rsidRPr="00911FA2">
              <w:rPr>
                <w:b/>
                <w:bCs/>
              </w:rPr>
              <w:t>Total</w:t>
            </w:r>
            <w:r w:rsidR="00AA49AF">
              <w:rPr>
                <w:b/>
                <w:bCs/>
              </w:rPr>
              <w:t xml:space="preserve"> (Bytes)</w:t>
            </w:r>
          </w:p>
        </w:tc>
        <w:tc>
          <w:tcPr>
            <w:tcW w:w="1803" w:type="dxa"/>
          </w:tcPr>
          <w:p w14:paraId="58DB2D92" w14:textId="77777777" w:rsidR="003914CF" w:rsidRDefault="003914CF" w:rsidP="007B5951">
            <w:pPr>
              <w:jc w:val="center"/>
            </w:pPr>
          </w:p>
        </w:tc>
        <w:tc>
          <w:tcPr>
            <w:tcW w:w="1803" w:type="dxa"/>
          </w:tcPr>
          <w:p w14:paraId="6B701E4A" w14:textId="77777777" w:rsidR="003914CF" w:rsidRDefault="003914CF" w:rsidP="007B5951">
            <w:pPr>
              <w:jc w:val="center"/>
            </w:pPr>
          </w:p>
        </w:tc>
        <w:tc>
          <w:tcPr>
            <w:tcW w:w="1803" w:type="dxa"/>
          </w:tcPr>
          <w:p w14:paraId="4746FE6F" w14:textId="77777777" w:rsidR="003914CF" w:rsidRDefault="003914CF" w:rsidP="007B5951">
            <w:pPr>
              <w:jc w:val="center"/>
            </w:pPr>
          </w:p>
        </w:tc>
        <w:tc>
          <w:tcPr>
            <w:tcW w:w="1804" w:type="dxa"/>
          </w:tcPr>
          <w:p w14:paraId="099BC46A" w14:textId="2E232A27" w:rsidR="003914CF" w:rsidRPr="00E02B6E" w:rsidRDefault="00AA49AF" w:rsidP="007B5951">
            <w:pPr>
              <w:jc w:val="center"/>
              <w:rPr>
                <w:b/>
                <w:bCs/>
              </w:rPr>
            </w:pPr>
            <w:r>
              <w:rPr>
                <w:b/>
                <w:bCs/>
              </w:rPr>
              <w:t>1,885,4400</w:t>
            </w:r>
          </w:p>
        </w:tc>
      </w:tr>
    </w:tbl>
    <w:p w14:paraId="5D8287E3" w14:textId="03A2761A" w:rsidR="001B0482" w:rsidRDefault="00AA49AF" w:rsidP="00AA49AF">
      <w:pPr>
        <w:pStyle w:val="Caption"/>
        <w:jc w:val="center"/>
        <w:rPr>
          <w:b/>
          <w:bCs/>
        </w:rPr>
      </w:pPr>
      <w:bookmarkStart w:id="86" w:name="_Toc124511318"/>
      <w:r w:rsidRPr="00AA49AF">
        <w:rPr>
          <w:b/>
          <w:bCs/>
        </w:rPr>
        <w:t xml:space="preserve">Table </w:t>
      </w:r>
      <w:r w:rsidRPr="00AA49AF">
        <w:rPr>
          <w:b/>
          <w:bCs/>
        </w:rPr>
        <w:fldChar w:fldCharType="begin"/>
      </w:r>
      <w:r w:rsidRPr="00AA49AF">
        <w:rPr>
          <w:b/>
          <w:bCs/>
        </w:rPr>
        <w:instrText xml:space="preserve"> SEQ Table \* ARABIC </w:instrText>
      </w:r>
      <w:r w:rsidRPr="00AA49AF">
        <w:rPr>
          <w:b/>
          <w:bCs/>
        </w:rPr>
        <w:fldChar w:fldCharType="separate"/>
      </w:r>
      <w:r w:rsidR="00A60495">
        <w:rPr>
          <w:b/>
          <w:bCs/>
          <w:noProof/>
        </w:rPr>
        <w:t>23</w:t>
      </w:r>
      <w:r w:rsidRPr="00AA49AF">
        <w:rPr>
          <w:b/>
          <w:bCs/>
        </w:rPr>
        <w:fldChar w:fldCharType="end"/>
      </w:r>
      <w:r w:rsidRPr="00AA49AF">
        <w:rPr>
          <w:b/>
          <w:bCs/>
        </w:rPr>
        <w:t xml:space="preserve"> Total bytes required for complete system over 14 days</w:t>
      </w:r>
      <w:bookmarkEnd w:id="86"/>
    </w:p>
    <w:p w14:paraId="2F056C29" w14:textId="57F07C8C" w:rsidR="00AA49AF" w:rsidRDefault="00AA49AF" w:rsidP="00AA49AF">
      <w:r>
        <w:t>As shown in table 23, the total amount of bytes from all sensors over a period of 14 days was 18.85Mb</w:t>
      </w:r>
    </w:p>
    <w:tbl>
      <w:tblPr>
        <w:tblStyle w:val="TableGrid"/>
        <w:tblW w:w="0" w:type="auto"/>
        <w:tblLook w:val="04A0" w:firstRow="1" w:lastRow="0" w:firstColumn="1" w:lastColumn="0" w:noHBand="0" w:noVBand="1"/>
      </w:tblPr>
      <w:tblGrid>
        <w:gridCol w:w="3005"/>
        <w:gridCol w:w="3005"/>
        <w:gridCol w:w="3006"/>
      </w:tblGrid>
      <w:tr w:rsidR="00AC1C60" w14:paraId="2FE6D74C" w14:textId="77777777" w:rsidTr="007B5951">
        <w:tc>
          <w:tcPr>
            <w:tcW w:w="3005" w:type="dxa"/>
            <w:shd w:val="clear" w:color="auto" w:fill="D9D9D9" w:themeFill="background1" w:themeFillShade="D9"/>
          </w:tcPr>
          <w:p w14:paraId="0DAE772C" w14:textId="77777777" w:rsidR="00AC1C60" w:rsidRPr="007372FE" w:rsidRDefault="00AC1C60" w:rsidP="007B5951">
            <w:pPr>
              <w:jc w:val="center"/>
              <w:rPr>
                <w:b/>
                <w:bCs/>
              </w:rPr>
            </w:pPr>
            <w:r w:rsidRPr="007372FE">
              <w:rPr>
                <w:b/>
                <w:bCs/>
              </w:rPr>
              <w:t>Part Number</w:t>
            </w:r>
          </w:p>
        </w:tc>
        <w:tc>
          <w:tcPr>
            <w:tcW w:w="3005" w:type="dxa"/>
            <w:shd w:val="clear" w:color="auto" w:fill="D9D9D9" w:themeFill="background1" w:themeFillShade="D9"/>
          </w:tcPr>
          <w:p w14:paraId="791E7FDD" w14:textId="77777777" w:rsidR="00AC1C60" w:rsidRPr="007372FE" w:rsidRDefault="00AC1C60" w:rsidP="007B5951">
            <w:pPr>
              <w:jc w:val="center"/>
              <w:rPr>
                <w:b/>
                <w:bCs/>
              </w:rPr>
            </w:pPr>
            <w:r w:rsidRPr="007372FE">
              <w:rPr>
                <w:b/>
                <w:bCs/>
              </w:rPr>
              <w:t>Technical spec</w:t>
            </w:r>
          </w:p>
        </w:tc>
        <w:tc>
          <w:tcPr>
            <w:tcW w:w="3006" w:type="dxa"/>
            <w:shd w:val="clear" w:color="auto" w:fill="D9D9D9" w:themeFill="background1" w:themeFillShade="D9"/>
          </w:tcPr>
          <w:p w14:paraId="221C39EC" w14:textId="77777777" w:rsidR="00AC1C60" w:rsidRPr="007372FE" w:rsidRDefault="00AC1C60" w:rsidP="007B5951">
            <w:pPr>
              <w:jc w:val="center"/>
              <w:rPr>
                <w:b/>
                <w:bCs/>
              </w:rPr>
            </w:pPr>
            <w:r w:rsidRPr="007372FE">
              <w:rPr>
                <w:b/>
                <w:bCs/>
              </w:rPr>
              <w:t>Price</w:t>
            </w:r>
          </w:p>
        </w:tc>
      </w:tr>
      <w:tr w:rsidR="00AC1C60" w14:paraId="426EADB6" w14:textId="77777777" w:rsidTr="007B5951">
        <w:tc>
          <w:tcPr>
            <w:tcW w:w="3005" w:type="dxa"/>
          </w:tcPr>
          <w:p w14:paraId="45DE39CD" w14:textId="16AF5217" w:rsidR="00AC1C60" w:rsidRDefault="00AC1C60" w:rsidP="007B5951">
            <w:pPr>
              <w:jc w:val="center"/>
            </w:pPr>
          </w:p>
          <w:p w14:paraId="795C5A57" w14:textId="6E2AAA6C" w:rsidR="00AC1C60" w:rsidRDefault="00AC1C60" w:rsidP="00AC1C60">
            <w:pPr>
              <w:ind w:firstLine="720"/>
            </w:pPr>
            <w:r w:rsidRPr="00AC1C60">
              <w:t>DS2A-512I81C1B</w:t>
            </w:r>
          </w:p>
          <w:p w14:paraId="75D8E838" w14:textId="20566BE1" w:rsidR="00AC1C60" w:rsidRDefault="00AC1C60" w:rsidP="00AC1C60">
            <w:pPr>
              <w:ind w:firstLine="720"/>
            </w:pPr>
            <w:r>
              <w:rPr>
                <w:noProof/>
              </w:rPr>
              <w:drawing>
                <wp:inline distT="0" distB="0" distL="0" distR="0" wp14:anchorId="7CAB26CF" wp14:editId="06D7D015">
                  <wp:extent cx="944828" cy="1009650"/>
                  <wp:effectExtent l="0" t="0" r="8255" b="0"/>
                  <wp:docPr id="1576077758" name="Picture 157607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950846" cy="1016081"/>
                          </a:xfrm>
                          <a:prstGeom prst="rect">
                            <a:avLst/>
                          </a:prstGeom>
                        </pic:spPr>
                      </pic:pic>
                    </a:graphicData>
                  </a:graphic>
                </wp:inline>
              </w:drawing>
            </w:r>
          </w:p>
          <w:p w14:paraId="2E755DB2" w14:textId="3F5659F4" w:rsidR="00AC1C60" w:rsidRDefault="007E533F" w:rsidP="00AC1C60">
            <w:pPr>
              <w:ind w:firstLine="720"/>
            </w:pPr>
            <w:sdt>
              <w:sdtPr>
                <w:id w:val="-897982385"/>
                <w:citation/>
              </w:sdtPr>
              <w:sdtEndPr/>
              <w:sdtContent>
                <w:r w:rsidR="00AC1C60">
                  <w:fldChar w:fldCharType="begin"/>
                </w:r>
                <w:r w:rsidR="00AC1C60">
                  <w:instrText xml:space="preserve"> CITATION RS234 \l 2057 </w:instrText>
                </w:r>
                <w:r w:rsidR="00AC1C60">
                  <w:fldChar w:fldCharType="separate"/>
                </w:r>
                <w:r w:rsidR="00A60495" w:rsidRPr="00A60495">
                  <w:rPr>
                    <w:noProof/>
                  </w:rPr>
                  <w:t>[53]</w:t>
                </w:r>
                <w:r w:rsidR="00AC1C60">
                  <w:fldChar w:fldCharType="end"/>
                </w:r>
              </w:sdtContent>
            </w:sdt>
          </w:p>
          <w:p w14:paraId="6702B8E2" w14:textId="77777777" w:rsidR="00AC1C60" w:rsidRDefault="00AC1C60" w:rsidP="007B5951"/>
        </w:tc>
        <w:tc>
          <w:tcPr>
            <w:tcW w:w="3005" w:type="dxa"/>
          </w:tcPr>
          <w:p w14:paraId="5D15D03F" w14:textId="72C17354" w:rsidR="000E1093" w:rsidRDefault="000E1093" w:rsidP="007B5951">
            <w:r w:rsidRPr="000E1093">
              <w:rPr>
                <w:b/>
                <w:bCs/>
              </w:rPr>
              <w:t>Manufacturer</w:t>
            </w:r>
            <w:r>
              <w:t xml:space="preserve"> - </w:t>
            </w:r>
            <w:proofErr w:type="spellStart"/>
            <w:r>
              <w:t>Innodisc</w:t>
            </w:r>
            <w:proofErr w:type="spellEnd"/>
          </w:p>
          <w:p w14:paraId="6E7BAAEA" w14:textId="02724166" w:rsidR="00AC1C60" w:rsidRDefault="00AC1C60" w:rsidP="007B5951">
            <w:r w:rsidRPr="000E1093">
              <w:rPr>
                <w:b/>
                <w:bCs/>
              </w:rPr>
              <w:t>Memory capacity</w:t>
            </w:r>
            <w:r>
              <w:t xml:space="preserve"> – 512Mb</w:t>
            </w:r>
          </w:p>
          <w:p w14:paraId="74439E79" w14:textId="7668D73C" w:rsidR="000E1093" w:rsidRDefault="000E1093" w:rsidP="007B5951">
            <w:r w:rsidRPr="000E1093">
              <w:rPr>
                <w:b/>
                <w:bCs/>
              </w:rPr>
              <w:t>DC input</w:t>
            </w:r>
            <w:r>
              <w:t xml:space="preserve"> – 2.7V to 3.6V</w:t>
            </w:r>
          </w:p>
          <w:p w14:paraId="2F16145B" w14:textId="3FF6D6DC" w:rsidR="000E1093" w:rsidRDefault="000E1093" w:rsidP="007B5951">
            <w:r w:rsidRPr="000E1093">
              <w:rPr>
                <w:b/>
                <w:bCs/>
              </w:rPr>
              <w:t>Transfer mode</w:t>
            </w:r>
            <w:r>
              <w:t xml:space="preserve"> – SPI</w:t>
            </w:r>
          </w:p>
          <w:p w14:paraId="54AE23DB" w14:textId="391BFC5C" w:rsidR="000E1093" w:rsidRDefault="000E1093" w:rsidP="007B5951">
            <w:r w:rsidRPr="000E1093">
              <w:rPr>
                <w:b/>
                <w:bCs/>
              </w:rPr>
              <w:t>Flash type</w:t>
            </w:r>
            <w:r>
              <w:t xml:space="preserve"> – SLC (Single Level cell)</w:t>
            </w:r>
          </w:p>
          <w:p w14:paraId="01AD1723" w14:textId="6324FC0B" w:rsidR="000E1093" w:rsidRDefault="000E1093" w:rsidP="007B5951">
            <w:r w:rsidRPr="000E1093">
              <w:rPr>
                <w:b/>
                <w:bCs/>
              </w:rPr>
              <w:t>Operating temp</w:t>
            </w:r>
            <w:r>
              <w:t>. -40 to 85</w:t>
            </w:r>
            <w:r>
              <w:rPr>
                <w:rFonts w:cstheme="minorHAnsi"/>
              </w:rPr>
              <w:t>°</w:t>
            </w:r>
            <w:r>
              <w:t>C</w:t>
            </w:r>
          </w:p>
          <w:p w14:paraId="1A04DC0C" w14:textId="7829510A" w:rsidR="00AC1C60" w:rsidRDefault="00AC1C60" w:rsidP="007B5951"/>
        </w:tc>
        <w:tc>
          <w:tcPr>
            <w:tcW w:w="3006" w:type="dxa"/>
            <w:vAlign w:val="center"/>
          </w:tcPr>
          <w:p w14:paraId="477A7A39" w14:textId="7FE0B32E" w:rsidR="00AC1C60" w:rsidRDefault="00AC1C60" w:rsidP="007B5951">
            <w:pPr>
              <w:jc w:val="center"/>
            </w:pPr>
            <w:r>
              <w:t>£28.12</w:t>
            </w:r>
          </w:p>
          <w:p w14:paraId="40AFA995" w14:textId="77777777" w:rsidR="00AC1C60" w:rsidRDefault="00AC1C60" w:rsidP="007B5951">
            <w:pPr>
              <w:jc w:val="center"/>
            </w:pPr>
          </w:p>
          <w:p w14:paraId="2E09A0E8" w14:textId="77777777" w:rsidR="00AC1C60" w:rsidRPr="006B37EB" w:rsidRDefault="00AC1C60" w:rsidP="007B5951">
            <w:pPr>
              <w:jc w:val="center"/>
            </w:pPr>
          </w:p>
        </w:tc>
      </w:tr>
    </w:tbl>
    <w:p w14:paraId="3FE6E63E" w14:textId="2DF37341" w:rsidR="00AC1C60" w:rsidRDefault="00856173" w:rsidP="00856173">
      <w:pPr>
        <w:pStyle w:val="Caption"/>
        <w:jc w:val="center"/>
        <w:rPr>
          <w:b/>
          <w:bCs/>
        </w:rPr>
      </w:pPr>
      <w:bookmarkStart w:id="87" w:name="_Toc124511319"/>
      <w:r w:rsidRPr="00856173">
        <w:rPr>
          <w:b/>
          <w:bCs/>
        </w:rPr>
        <w:t xml:space="preserve">Table </w:t>
      </w:r>
      <w:r w:rsidRPr="00856173">
        <w:rPr>
          <w:b/>
          <w:bCs/>
        </w:rPr>
        <w:fldChar w:fldCharType="begin"/>
      </w:r>
      <w:r w:rsidRPr="00856173">
        <w:rPr>
          <w:b/>
          <w:bCs/>
        </w:rPr>
        <w:instrText xml:space="preserve"> SEQ Table \* ARABIC </w:instrText>
      </w:r>
      <w:r w:rsidRPr="00856173">
        <w:rPr>
          <w:b/>
          <w:bCs/>
        </w:rPr>
        <w:fldChar w:fldCharType="separate"/>
      </w:r>
      <w:r w:rsidR="00A60495">
        <w:rPr>
          <w:b/>
          <w:bCs/>
          <w:noProof/>
        </w:rPr>
        <w:t>24</w:t>
      </w:r>
      <w:r w:rsidRPr="00856173">
        <w:rPr>
          <w:b/>
          <w:bCs/>
        </w:rPr>
        <w:fldChar w:fldCharType="end"/>
      </w:r>
      <w:r w:rsidRPr="00856173">
        <w:rPr>
          <w:b/>
          <w:bCs/>
        </w:rPr>
        <w:t xml:space="preserve"> </w:t>
      </w:r>
      <w:proofErr w:type="spellStart"/>
      <w:r w:rsidRPr="00856173">
        <w:rPr>
          <w:b/>
          <w:bCs/>
        </w:rPr>
        <w:t>Innodisc</w:t>
      </w:r>
      <w:proofErr w:type="spellEnd"/>
      <w:r w:rsidRPr="00856173">
        <w:rPr>
          <w:b/>
          <w:bCs/>
        </w:rPr>
        <w:t xml:space="preserve"> SD card specification</w:t>
      </w:r>
      <w:bookmarkEnd w:id="87"/>
    </w:p>
    <w:p w14:paraId="3E22689B" w14:textId="0A7C4A62" w:rsidR="00856173" w:rsidRDefault="003371C1" w:rsidP="00856173">
      <w:r>
        <w:t xml:space="preserve">As shown in table 24, the </w:t>
      </w:r>
      <w:proofErr w:type="spellStart"/>
      <w:r>
        <w:t>Innodisc</w:t>
      </w:r>
      <w:proofErr w:type="spellEnd"/>
      <w:r>
        <w:t xml:space="preserve"> SD card was used for non-volatile storage which could be accessed via a PC. The storage size of 512Mb was ample for the amount of data accumulated over 14 days at the different locations. The card had SPI </w:t>
      </w:r>
      <w:r w:rsidR="00F4406C">
        <w:t>protocol</w:t>
      </w:r>
      <w:r>
        <w:t xml:space="preserve"> and which the microcontroller supported.</w:t>
      </w:r>
    </w:p>
    <w:p w14:paraId="709E33B9" w14:textId="1ECCA7A6" w:rsidR="001E36D4" w:rsidRDefault="001E36D4">
      <w:r>
        <w:br w:type="page"/>
      </w:r>
    </w:p>
    <w:p w14:paraId="2C483E2F" w14:textId="321D05E6" w:rsidR="00C62661" w:rsidRDefault="001E36D4" w:rsidP="00A7447A">
      <w:pPr>
        <w:pStyle w:val="Heading2"/>
        <w:numPr>
          <w:ilvl w:val="0"/>
          <w:numId w:val="49"/>
        </w:numPr>
        <w:rPr>
          <w:rFonts w:asciiTheme="minorHAnsi" w:hAnsiTheme="minorHAnsi" w:cstheme="minorHAnsi"/>
          <w:b/>
          <w:bCs/>
          <w:color w:val="auto"/>
        </w:rPr>
      </w:pPr>
      <w:bookmarkStart w:id="88" w:name="_Toc124511212"/>
      <w:r w:rsidRPr="00A7447A">
        <w:rPr>
          <w:rFonts w:asciiTheme="minorHAnsi" w:hAnsiTheme="minorHAnsi" w:cstheme="minorHAnsi"/>
          <w:b/>
          <w:bCs/>
          <w:color w:val="auto"/>
        </w:rPr>
        <w:lastRenderedPageBreak/>
        <w:t>Connector comparison table</w:t>
      </w:r>
      <w:bookmarkEnd w:id="88"/>
    </w:p>
    <w:tbl>
      <w:tblPr>
        <w:tblStyle w:val="TableGrid"/>
        <w:tblW w:w="11665" w:type="dxa"/>
        <w:jc w:val="center"/>
        <w:tblLayout w:type="fixed"/>
        <w:tblLook w:val="04A0" w:firstRow="1" w:lastRow="0" w:firstColumn="1" w:lastColumn="0" w:noHBand="0" w:noVBand="1"/>
      </w:tblPr>
      <w:tblGrid>
        <w:gridCol w:w="2263"/>
        <w:gridCol w:w="1418"/>
        <w:gridCol w:w="2827"/>
        <w:gridCol w:w="2847"/>
        <w:gridCol w:w="2310"/>
      </w:tblGrid>
      <w:tr w:rsidR="00A7447A" w14:paraId="084AF08F" w14:textId="77777777" w:rsidTr="007B5951">
        <w:trPr>
          <w:jc w:val="center"/>
        </w:trPr>
        <w:tc>
          <w:tcPr>
            <w:tcW w:w="2263" w:type="dxa"/>
            <w:tcBorders>
              <w:bottom w:val="single" w:sz="4" w:space="0" w:color="auto"/>
            </w:tcBorders>
            <w:shd w:val="clear" w:color="auto" w:fill="D9D9D9" w:themeFill="background1" w:themeFillShade="D9"/>
            <w:vAlign w:val="center"/>
          </w:tcPr>
          <w:p w14:paraId="27BA9814" w14:textId="77777777" w:rsidR="00A7447A" w:rsidRPr="00F760E8" w:rsidRDefault="00A7447A" w:rsidP="007B5951">
            <w:pPr>
              <w:jc w:val="center"/>
              <w:rPr>
                <w:b/>
                <w:bCs/>
              </w:rPr>
            </w:pPr>
            <w:r w:rsidRPr="00F760E8">
              <w:rPr>
                <w:b/>
                <w:bCs/>
              </w:rPr>
              <w:t>Component</w:t>
            </w:r>
          </w:p>
        </w:tc>
        <w:tc>
          <w:tcPr>
            <w:tcW w:w="1418" w:type="dxa"/>
            <w:tcBorders>
              <w:bottom w:val="single" w:sz="4" w:space="0" w:color="auto"/>
            </w:tcBorders>
            <w:shd w:val="clear" w:color="auto" w:fill="D9D9D9" w:themeFill="background1" w:themeFillShade="D9"/>
          </w:tcPr>
          <w:p w14:paraId="3C68F2FC" w14:textId="77777777" w:rsidR="00A7447A" w:rsidRPr="00F760E8" w:rsidRDefault="00A7447A" w:rsidP="007B5951">
            <w:pPr>
              <w:jc w:val="center"/>
              <w:rPr>
                <w:b/>
                <w:bCs/>
              </w:rPr>
            </w:pPr>
            <w:r>
              <w:rPr>
                <w:b/>
                <w:bCs/>
              </w:rPr>
              <w:t>Material</w:t>
            </w:r>
          </w:p>
        </w:tc>
        <w:tc>
          <w:tcPr>
            <w:tcW w:w="2827" w:type="dxa"/>
            <w:tcBorders>
              <w:bottom w:val="single" w:sz="4" w:space="0" w:color="auto"/>
            </w:tcBorders>
            <w:shd w:val="clear" w:color="auto" w:fill="D9D9D9" w:themeFill="background1" w:themeFillShade="D9"/>
          </w:tcPr>
          <w:p w14:paraId="213E7E79" w14:textId="77777777" w:rsidR="00A7447A" w:rsidRPr="00F760E8" w:rsidRDefault="00A7447A" w:rsidP="007B5951">
            <w:pPr>
              <w:jc w:val="center"/>
              <w:rPr>
                <w:b/>
                <w:bCs/>
              </w:rPr>
            </w:pPr>
            <w:r>
              <w:rPr>
                <w:b/>
                <w:bCs/>
              </w:rPr>
              <w:t>Specifications</w:t>
            </w:r>
          </w:p>
        </w:tc>
        <w:tc>
          <w:tcPr>
            <w:tcW w:w="2847" w:type="dxa"/>
            <w:tcBorders>
              <w:bottom w:val="single" w:sz="4" w:space="0" w:color="auto"/>
            </w:tcBorders>
            <w:shd w:val="clear" w:color="auto" w:fill="D9D9D9" w:themeFill="background1" w:themeFillShade="D9"/>
            <w:vAlign w:val="center"/>
          </w:tcPr>
          <w:p w14:paraId="7586A206" w14:textId="77777777" w:rsidR="00A7447A" w:rsidRPr="00F760E8" w:rsidRDefault="00A7447A" w:rsidP="007B5951">
            <w:pPr>
              <w:jc w:val="center"/>
              <w:rPr>
                <w:b/>
                <w:bCs/>
              </w:rPr>
            </w:pPr>
            <w:r w:rsidRPr="00F760E8">
              <w:rPr>
                <w:b/>
                <w:bCs/>
              </w:rPr>
              <w:t>Pros</w:t>
            </w:r>
          </w:p>
        </w:tc>
        <w:tc>
          <w:tcPr>
            <w:tcW w:w="2310" w:type="dxa"/>
            <w:tcBorders>
              <w:bottom w:val="single" w:sz="4" w:space="0" w:color="auto"/>
            </w:tcBorders>
            <w:shd w:val="clear" w:color="auto" w:fill="D9D9D9" w:themeFill="background1" w:themeFillShade="D9"/>
            <w:vAlign w:val="center"/>
          </w:tcPr>
          <w:p w14:paraId="4902B79D" w14:textId="77777777" w:rsidR="00A7447A" w:rsidRPr="00F760E8" w:rsidRDefault="00A7447A" w:rsidP="007B5951">
            <w:pPr>
              <w:jc w:val="center"/>
              <w:rPr>
                <w:b/>
                <w:bCs/>
              </w:rPr>
            </w:pPr>
            <w:r w:rsidRPr="00F760E8">
              <w:rPr>
                <w:b/>
                <w:bCs/>
              </w:rPr>
              <w:t>Cons</w:t>
            </w:r>
          </w:p>
        </w:tc>
      </w:tr>
      <w:tr w:rsidR="00A7447A" w14:paraId="5871235B" w14:textId="77777777" w:rsidTr="007B5951">
        <w:trPr>
          <w:jc w:val="center"/>
        </w:trPr>
        <w:tc>
          <w:tcPr>
            <w:tcW w:w="2263" w:type="dxa"/>
            <w:tcBorders>
              <w:bottom w:val="single" w:sz="4" w:space="0" w:color="auto"/>
            </w:tcBorders>
            <w:shd w:val="clear" w:color="auto" w:fill="92D050"/>
            <w:vAlign w:val="center"/>
          </w:tcPr>
          <w:p w14:paraId="6CF9B992" w14:textId="73756D16" w:rsidR="00A7447A" w:rsidRDefault="0014469E" w:rsidP="007B5951">
            <w:pPr>
              <w:jc w:val="center"/>
            </w:pPr>
            <w:r>
              <w:t>Amphenol</w:t>
            </w:r>
          </w:p>
          <w:p w14:paraId="7AE6CF89" w14:textId="2A484F86" w:rsidR="0014469E" w:rsidRDefault="0014469E" w:rsidP="007B5951">
            <w:pPr>
              <w:jc w:val="center"/>
            </w:pPr>
            <w:r>
              <w:rPr>
                <w:noProof/>
              </w:rPr>
              <w:drawing>
                <wp:inline distT="0" distB="0" distL="0" distR="0" wp14:anchorId="5759C74C" wp14:editId="457B67C2">
                  <wp:extent cx="1299845" cy="974725"/>
                  <wp:effectExtent l="0" t="0" r="0" b="0"/>
                  <wp:docPr id="2042444166" name="Picture 2042444166" descr="ECTA 633 / EN6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TA 633 / EN6198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99845" cy="974725"/>
                          </a:xfrm>
                          <a:prstGeom prst="rect">
                            <a:avLst/>
                          </a:prstGeom>
                          <a:noFill/>
                          <a:ln>
                            <a:noFill/>
                          </a:ln>
                        </pic:spPr>
                      </pic:pic>
                    </a:graphicData>
                  </a:graphic>
                </wp:inline>
              </w:drawing>
            </w:r>
          </w:p>
          <w:p w14:paraId="4350FEF0" w14:textId="3664DE72" w:rsidR="00A7447A" w:rsidRDefault="007E533F" w:rsidP="007B5951">
            <w:pPr>
              <w:jc w:val="center"/>
            </w:pPr>
            <w:sdt>
              <w:sdtPr>
                <w:id w:val="-816951484"/>
                <w:citation/>
              </w:sdtPr>
              <w:sdtEndPr/>
              <w:sdtContent>
                <w:r w:rsidR="0014469E">
                  <w:fldChar w:fldCharType="begin"/>
                </w:r>
                <w:r w:rsidR="0014469E">
                  <w:instrText xml:space="preserve"> CITATION Amp23 \l 2057 </w:instrText>
                </w:r>
                <w:r w:rsidR="0014469E">
                  <w:fldChar w:fldCharType="separate"/>
                </w:r>
                <w:r w:rsidR="00A60495" w:rsidRPr="00A60495">
                  <w:rPr>
                    <w:noProof/>
                  </w:rPr>
                  <w:t>[54]</w:t>
                </w:r>
                <w:r w:rsidR="0014469E">
                  <w:fldChar w:fldCharType="end"/>
                </w:r>
              </w:sdtContent>
            </w:sdt>
          </w:p>
        </w:tc>
        <w:tc>
          <w:tcPr>
            <w:tcW w:w="1418" w:type="dxa"/>
            <w:tcBorders>
              <w:bottom w:val="single" w:sz="4" w:space="0" w:color="auto"/>
            </w:tcBorders>
            <w:shd w:val="clear" w:color="auto" w:fill="92D050"/>
            <w:vAlign w:val="center"/>
          </w:tcPr>
          <w:p w14:paraId="1551226B" w14:textId="77777777" w:rsidR="00A7447A" w:rsidRDefault="00A7447A" w:rsidP="007B5951">
            <w:pPr>
              <w:ind w:left="360"/>
              <w:jc w:val="center"/>
            </w:pPr>
            <w:r>
              <w:t>Stainless Steel</w:t>
            </w:r>
          </w:p>
        </w:tc>
        <w:tc>
          <w:tcPr>
            <w:tcW w:w="2827" w:type="dxa"/>
            <w:tcBorders>
              <w:bottom w:val="single" w:sz="4" w:space="0" w:color="auto"/>
            </w:tcBorders>
            <w:shd w:val="clear" w:color="auto" w:fill="92D050"/>
          </w:tcPr>
          <w:p w14:paraId="64A2258E" w14:textId="109B050D" w:rsidR="00A7447A" w:rsidRDefault="00A7447A" w:rsidP="007B5951">
            <w:pPr>
              <w:pStyle w:val="ListParagraph"/>
              <w:ind w:left="1080"/>
            </w:pPr>
            <w:r w:rsidRPr="00A7447A">
              <w:rPr>
                <w:b/>
                <w:bCs/>
              </w:rPr>
              <w:t>Current rating</w:t>
            </w:r>
            <w:r>
              <w:t xml:space="preserve"> – 6A</w:t>
            </w:r>
          </w:p>
          <w:p w14:paraId="3B87ABC0" w14:textId="53980F84" w:rsidR="00A7447A" w:rsidRDefault="00A7447A" w:rsidP="007B5951">
            <w:pPr>
              <w:pStyle w:val="ListParagraph"/>
              <w:ind w:left="1080"/>
            </w:pPr>
            <w:r w:rsidRPr="00A7447A">
              <w:rPr>
                <w:b/>
                <w:bCs/>
              </w:rPr>
              <w:t>Voltage rating</w:t>
            </w:r>
            <w:r>
              <w:t xml:space="preserve"> – 500V</w:t>
            </w:r>
          </w:p>
          <w:p w14:paraId="5ED4C58E" w14:textId="77777777" w:rsidR="00A7447A" w:rsidRDefault="00A7447A" w:rsidP="007B5951">
            <w:pPr>
              <w:pStyle w:val="ListParagraph"/>
              <w:ind w:left="1080"/>
            </w:pPr>
            <w:r w:rsidRPr="00A7447A">
              <w:rPr>
                <w:b/>
                <w:bCs/>
              </w:rPr>
              <w:t xml:space="preserve"> Material</w:t>
            </w:r>
            <w:r>
              <w:t xml:space="preserve"> – Stainless Steel</w:t>
            </w:r>
          </w:p>
          <w:p w14:paraId="23ABCC81" w14:textId="77777777" w:rsidR="00A7447A" w:rsidRDefault="00A7447A" w:rsidP="007B5951">
            <w:pPr>
              <w:pStyle w:val="ListParagraph"/>
              <w:ind w:left="1080"/>
            </w:pPr>
            <w:r w:rsidRPr="00A7447A">
              <w:rPr>
                <w:b/>
                <w:bCs/>
              </w:rPr>
              <w:t>IP rating</w:t>
            </w:r>
            <w:r>
              <w:t xml:space="preserve"> – 67</w:t>
            </w:r>
          </w:p>
        </w:tc>
        <w:tc>
          <w:tcPr>
            <w:tcW w:w="2847" w:type="dxa"/>
            <w:tcBorders>
              <w:bottom w:val="single" w:sz="4" w:space="0" w:color="auto"/>
            </w:tcBorders>
            <w:shd w:val="clear" w:color="auto" w:fill="92D050"/>
            <w:vAlign w:val="center"/>
          </w:tcPr>
          <w:p w14:paraId="0FA1E5EF" w14:textId="77777777" w:rsidR="00A7447A" w:rsidRDefault="0014469E" w:rsidP="00A7447A">
            <w:pPr>
              <w:pStyle w:val="ListParagraph"/>
              <w:numPr>
                <w:ilvl w:val="0"/>
                <w:numId w:val="52"/>
              </w:numPr>
            </w:pPr>
            <w:r>
              <w:t>Push pull lock system</w:t>
            </w:r>
          </w:p>
          <w:p w14:paraId="5C035313" w14:textId="68CC6A69" w:rsidR="0014469E" w:rsidRDefault="0014469E" w:rsidP="00A7447A">
            <w:pPr>
              <w:pStyle w:val="ListParagraph"/>
              <w:numPr>
                <w:ilvl w:val="0"/>
                <w:numId w:val="52"/>
              </w:numPr>
            </w:pPr>
            <w:r>
              <w:t>Waterproof</w:t>
            </w:r>
          </w:p>
          <w:p w14:paraId="5380E64A" w14:textId="7C0FF667" w:rsidR="0014469E" w:rsidRDefault="0014469E" w:rsidP="00A7447A">
            <w:pPr>
              <w:pStyle w:val="ListParagraph"/>
              <w:numPr>
                <w:ilvl w:val="0"/>
                <w:numId w:val="52"/>
              </w:numPr>
            </w:pPr>
            <w:r>
              <w:t>High mating cycle</w:t>
            </w:r>
          </w:p>
        </w:tc>
        <w:tc>
          <w:tcPr>
            <w:tcW w:w="2310" w:type="dxa"/>
            <w:tcBorders>
              <w:bottom w:val="single" w:sz="4" w:space="0" w:color="auto"/>
            </w:tcBorders>
            <w:shd w:val="clear" w:color="auto" w:fill="92D050"/>
            <w:vAlign w:val="center"/>
          </w:tcPr>
          <w:p w14:paraId="130F991A" w14:textId="33E51CCA" w:rsidR="00A7447A" w:rsidRDefault="0014469E" w:rsidP="0014469E">
            <w:pPr>
              <w:pStyle w:val="ListParagraph"/>
              <w:numPr>
                <w:ilvl w:val="0"/>
                <w:numId w:val="52"/>
              </w:numPr>
            </w:pPr>
            <w:r>
              <w:t>High cost</w:t>
            </w:r>
          </w:p>
        </w:tc>
      </w:tr>
      <w:tr w:rsidR="00A7447A" w14:paraId="1DBB6E81" w14:textId="77777777" w:rsidTr="007B5951">
        <w:trPr>
          <w:trHeight w:val="1986"/>
          <w:jc w:val="center"/>
        </w:trPr>
        <w:tc>
          <w:tcPr>
            <w:tcW w:w="2263" w:type="dxa"/>
            <w:tcBorders>
              <w:bottom w:val="single" w:sz="4" w:space="0" w:color="auto"/>
            </w:tcBorders>
            <w:vAlign w:val="center"/>
          </w:tcPr>
          <w:p w14:paraId="46AC03D9" w14:textId="77777777" w:rsidR="006060E9" w:rsidRDefault="006060E9" w:rsidP="006060E9">
            <w:pPr>
              <w:jc w:val="center"/>
            </w:pPr>
            <w:r>
              <w:t>Deutsch</w:t>
            </w:r>
          </w:p>
          <w:p w14:paraId="327A0BB9" w14:textId="6EB9B79E" w:rsidR="00A7447A" w:rsidRDefault="006060E9" w:rsidP="007B5951">
            <w:pPr>
              <w:jc w:val="center"/>
            </w:pPr>
            <w:r>
              <w:rPr>
                <w:noProof/>
              </w:rPr>
              <w:drawing>
                <wp:inline distT="0" distB="0" distL="0" distR="0" wp14:anchorId="65C61292" wp14:editId="7AC353B6">
                  <wp:extent cx="1299845" cy="942340"/>
                  <wp:effectExtent l="0" t="0" r="0" b="0"/>
                  <wp:docPr id="2042444163" name="Picture 204244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299845" cy="942340"/>
                          </a:xfrm>
                          <a:prstGeom prst="rect">
                            <a:avLst/>
                          </a:prstGeom>
                        </pic:spPr>
                      </pic:pic>
                    </a:graphicData>
                  </a:graphic>
                </wp:inline>
              </w:drawing>
            </w:r>
          </w:p>
          <w:p w14:paraId="0F2084DD" w14:textId="76D4D44D" w:rsidR="00A7447A" w:rsidRDefault="007E533F" w:rsidP="007B5951">
            <w:pPr>
              <w:jc w:val="center"/>
            </w:pPr>
            <w:sdt>
              <w:sdtPr>
                <w:id w:val="-965192354"/>
                <w:citation/>
              </w:sdtPr>
              <w:sdtEndPr/>
              <w:sdtContent>
                <w:r w:rsidR="006060E9">
                  <w:fldChar w:fldCharType="begin"/>
                </w:r>
                <w:r w:rsidR="006060E9">
                  <w:instrText xml:space="preserve"> CITATION RS235 \l 2057 </w:instrText>
                </w:r>
                <w:r w:rsidR="006060E9">
                  <w:fldChar w:fldCharType="separate"/>
                </w:r>
                <w:r w:rsidR="00A60495" w:rsidRPr="00A60495">
                  <w:rPr>
                    <w:noProof/>
                  </w:rPr>
                  <w:t>[55]</w:t>
                </w:r>
                <w:r w:rsidR="006060E9">
                  <w:fldChar w:fldCharType="end"/>
                </w:r>
              </w:sdtContent>
            </w:sdt>
          </w:p>
        </w:tc>
        <w:tc>
          <w:tcPr>
            <w:tcW w:w="1418" w:type="dxa"/>
            <w:tcBorders>
              <w:bottom w:val="single" w:sz="4" w:space="0" w:color="auto"/>
            </w:tcBorders>
            <w:vAlign w:val="center"/>
          </w:tcPr>
          <w:p w14:paraId="6D95BECA" w14:textId="77777777" w:rsidR="00A7447A" w:rsidRDefault="00A7447A" w:rsidP="007B5951">
            <w:pPr>
              <w:ind w:left="360"/>
              <w:jc w:val="center"/>
            </w:pPr>
            <w:r>
              <w:t>Polymer</w:t>
            </w:r>
          </w:p>
        </w:tc>
        <w:tc>
          <w:tcPr>
            <w:tcW w:w="2827" w:type="dxa"/>
            <w:tcBorders>
              <w:bottom w:val="single" w:sz="4" w:space="0" w:color="auto"/>
            </w:tcBorders>
          </w:tcPr>
          <w:p w14:paraId="24C5478A" w14:textId="1BF97760" w:rsidR="00A7447A" w:rsidRDefault="00A7447A" w:rsidP="007B5951">
            <w:pPr>
              <w:pStyle w:val="ListParagraph"/>
              <w:ind w:left="1080"/>
            </w:pPr>
            <w:r w:rsidRPr="002B23F6">
              <w:rPr>
                <w:b/>
                <w:bCs/>
              </w:rPr>
              <w:t>Current rating</w:t>
            </w:r>
            <w:r>
              <w:t xml:space="preserve"> – </w:t>
            </w:r>
            <w:r w:rsidR="002B23F6">
              <w:t>3</w:t>
            </w:r>
            <w:r>
              <w:t>A</w:t>
            </w:r>
          </w:p>
          <w:p w14:paraId="3F565239" w14:textId="6830815F" w:rsidR="00A7447A" w:rsidRDefault="00A7447A" w:rsidP="007B5951">
            <w:pPr>
              <w:pStyle w:val="ListParagraph"/>
              <w:ind w:left="1080"/>
            </w:pPr>
            <w:r w:rsidRPr="002B23F6">
              <w:rPr>
                <w:b/>
                <w:bCs/>
              </w:rPr>
              <w:t>Voltage rating</w:t>
            </w:r>
            <w:r>
              <w:t xml:space="preserve"> – </w:t>
            </w:r>
            <w:r w:rsidR="002B23F6">
              <w:t>3</w:t>
            </w:r>
            <w:r>
              <w:t>00V</w:t>
            </w:r>
          </w:p>
          <w:p w14:paraId="6D9D2D6B" w14:textId="77777777" w:rsidR="00A7447A" w:rsidRDefault="00A7447A" w:rsidP="007B5951">
            <w:pPr>
              <w:pStyle w:val="ListParagraph"/>
              <w:ind w:left="1080"/>
            </w:pPr>
            <w:r w:rsidRPr="002B23F6">
              <w:rPr>
                <w:b/>
                <w:bCs/>
              </w:rPr>
              <w:t>Material</w:t>
            </w:r>
            <w:r>
              <w:t xml:space="preserve"> – Plastic</w:t>
            </w:r>
          </w:p>
          <w:p w14:paraId="41E46479" w14:textId="77777777" w:rsidR="00A7447A" w:rsidRDefault="00A7447A" w:rsidP="007B5951">
            <w:pPr>
              <w:pStyle w:val="ListParagraph"/>
              <w:ind w:left="1080"/>
            </w:pPr>
            <w:r w:rsidRPr="002B23F6">
              <w:rPr>
                <w:b/>
                <w:bCs/>
              </w:rPr>
              <w:t>IP rating</w:t>
            </w:r>
            <w:r w:rsidRPr="00783139">
              <w:t xml:space="preserve"> – 6</w:t>
            </w:r>
            <w:r>
              <w:t>4</w:t>
            </w:r>
          </w:p>
        </w:tc>
        <w:tc>
          <w:tcPr>
            <w:tcW w:w="2847" w:type="dxa"/>
            <w:tcBorders>
              <w:bottom w:val="single" w:sz="4" w:space="0" w:color="auto"/>
            </w:tcBorders>
            <w:vAlign w:val="center"/>
          </w:tcPr>
          <w:p w14:paraId="71EF4082" w14:textId="77777777" w:rsidR="00A7447A" w:rsidRDefault="00A7447A" w:rsidP="00A7447A">
            <w:pPr>
              <w:pStyle w:val="ListParagraph"/>
              <w:numPr>
                <w:ilvl w:val="0"/>
                <w:numId w:val="51"/>
              </w:numPr>
            </w:pPr>
            <w:r>
              <w:t>Mid-range cost</w:t>
            </w:r>
          </w:p>
        </w:tc>
        <w:tc>
          <w:tcPr>
            <w:tcW w:w="2310" w:type="dxa"/>
            <w:tcBorders>
              <w:bottom w:val="single" w:sz="4" w:space="0" w:color="auto"/>
            </w:tcBorders>
            <w:vAlign w:val="center"/>
          </w:tcPr>
          <w:p w14:paraId="028AB12B" w14:textId="77777777" w:rsidR="00A7447A" w:rsidRDefault="00A7447A" w:rsidP="00A7447A">
            <w:pPr>
              <w:pStyle w:val="ListParagraph"/>
              <w:numPr>
                <w:ilvl w:val="0"/>
                <w:numId w:val="51"/>
              </w:numPr>
            </w:pPr>
            <w:r>
              <w:t>Non waterproof</w:t>
            </w:r>
          </w:p>
        </w:tc>
      </w:tr>
      <w:tr w:rsidR="00A7447A" w14:paraId="026002CF" w14:textId="77777777" w:rsidTr="007B5951">
        <w:trPr>
          <w:jc w:val="center"/>
        </w:trPr>
        <w:tc>
          <w:tcPr>
            <w:tcW w:w="2263" w:type="dxa"/>
            <w:shd w:val="clear" w:color="auto" w:fill="auto"/>
            <w:vAlign w:val="center"/>
          </w:tcPr>
          <w:p w14:paraId="5137AC14" w14:textId="5548E2C6" w:rsidR="002B23F6" w:rsidRDefault="002B23F6" w:rsidP="002B23F6">
            <w:pPr>
              <w:jc w:val="center"/>
            </w:pPr>
            <w:proofErr w:type="spellStart"/>
            <w:r>
              <w:t>Lemo</w:t>
            </w:r>
            <w:proofErr w:type="spellEnd"/>
            <w:r w:rsidR="006060E9">
              <w:rPr>
                <w:noProof/>
              </w:rPr>
              <w:t xml:space="preserve"> </w:t>
            </w:r>
            <w:r w:rsidR="006060E9">
              <w:rPr>
                <w:noProof/>
              </w:rPr>
              <w:drawing>
                <wp:inline distT="0" distB="0" distL="0" distR="0" wp14:anchorId="64DE41C2" wp14:editId="3D8D9ED2">
                  <wp:extent cx="1299845" cy="863600"/>
                  <wp:effectExtent l="0" t="0" r="0" b="0"/>
                  <wp:docPr id="2042444164" name="Picture 204244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299845" cy="863600"/>
                          </a:xfrm>
                          <a:prstGeom prst="rect">
                            <a:avLst/>
                          </a:prstGeom>
                        </pic:spPr>
                      </pic:pic>
                    </a:graphicData>
                  </a:graphic>
                </wp:inline>
              </w:drawing>
            </w:r>
            <w:sdt>
              <w:sdtPr>
                <w:rPr>
                  <w:noProof/>
                </w:rPr>
                <w:id w:val="1478800860"/>
                <w:citation/>
              </w:sdtPr>
              <w:sdtEndPr/>
              <w:sdtContent>
                <w:r w:rsidR="006060E9">
                  <w:rPr>
                    <w:noProof/>
                  </w:rPr>
                  <w:fldChar w:fldCharType="begin"/>
                </w:r>
                <w:r w:rsidR="006060E9">
                  <w:rPr>
                    <w:noProof/>
                  </w:rPr>
                  <w:instrText xml:space="preserve"> CITATION RS236 \l 2057 </w:instrText>
                </w:r>
                <w:r w:rsidR="006060E9">
                  <w:rPr>
                    <w:noProof/>
                  </w:rPr>
                  <w:fldChar w:fldCharType="separate"/>
                </w:r>
                <w:r w:rsidR="00A60495">
                  <w:rPr>
                    <w:noProof/>
                  </w:rPr>
                  <w:t xml:space="preserve"> </w:t>
                </w:r>
                <w:r w:rsidR="00A60495" w:rsidRPr="00A60495">
                  <w:rPr>
                    <w:noProof/>
                  </w:rPr>
                  <w:t>[56]</w:t>
                </w:r>
                <w:r w:rsidR="006060E9">
                  <w:rPr>
                    <w:noProof/>
                  </w:rPr>
                  <w:fldChar w:fldCharType="end"/>
                </w:r>
              </w:sdtContent>
            </w:sdt>
          </w:p>
          <w:p w14:paraId="6971DF9C" w14:textId="5FD16643" w:rsidR="00A7447A" w:rsidRPr="00BB1807" w:rsidRDefault="00A7447A" w:rsidP="002B23F6">
            <w:pPr>
              <w:jc w:val="center"/>
            </w:pPr>
          </w:p>
        </w:tc>
        <w:tc>
          <w:tcPr>
            <w:tcW w:w="1418" w:type="dxa"/>
            <w:shd w:val="clear" w:color="auto" w:fill="auto"/>
            <w:vAlign w:val="center"/>
          </w:tcPr>
          <w:p w14:paraId="509C594F" w14:textId="77777777" w:rsidR="00A7447A" w:rsidRPr="002F243B" w:rsidRDefault="00A7447A" w:rsidP="007B5951">
            <w:pPr>
              <w:ind w:left="360"/>
              <w:jc w:val="center"/>
            </w:pPr>
            <w:r>
              <w:t>Polymer</w:t>
            </w:r>
          </w:p>
        </w:tc>
        <w:tc>
          <w:tcPr>
            <w:tcW w:w="2827" w:type="dxa"/>
          </w:tcPr>
          <w:p w14:paraId="191B0C49" w14:textId="2F407D97" w:rsidR="00A7447A" w:rsidRDefault="00A7447A" w:rsidP="007B5951">
            <w:pPr>
              <w:pStyle w:val="ListParagraph"/>
              <w:ind w:left="1080"/>
            </w:pPr>
            <w:r w:rsidRPr="002B23F6">
              <w:rPr>
                <w:b/>
                <w:bCs/>
              </w:rPr>
              <w:t>Current rating</w:t>
            </w:r>
            <w:r>
              <w:t xml:space="preserve"> – </w:t>
            </w:r>
            <w:r w:rsidR="002B23F6">
              <w:t>6</w:t>
            </w:r>
            <w:r>
              <w:t>A</w:t>
            </w:r>
          </w:p>
          <w:p w14:paraId="3DB3052A" w14:textId="314BF548" w:rsidR="00A7447A" w:rsidRDefault="00A7447A" w:rsidP="007B5951">
            <w:pPr>
              <w:pStyle w:val="ListParagraph"/>
              <w:ind w:left="1080"/>
            </w:pPr>
            <w:r w:rsidRPr="002B23F6">
              <w:rPr>
                <w:b/>
                <w:bCs/>
              </w:rPr>
              <w:t>Voltage rating</w:t>
            </w:r>
            <w:r>
              <w:t xml:space="preserve"> – </w:t>
            </w:r>
            <w:r w:rsidR="002B23F6">
              <w:t>5</w:t>
            </w:r>
            <w:r>
              <w:t>00V</w:t>
            </w:r>
          </w:p>
          <w:p w14:paraId="17DA0263" w14:textId="72DC7AC3" w:rsidR="00A7447A" w:rsidRDefault="00A7447A" w:rsidP="007B5951">
            <w:pPr>
              <w:pStyle w:val="ListParagraph"/>
              <w:ind w:left="1080"/>
            </w:pPr>
            <w:r w:rsidRPr="002B23F6">
              <w:rPr>
                <w:b/>
                <w:bCs/>
              </w:rPr>
              <w:t>Material</w:t>
            </w:r>
            <w:r w:rsidRPr="006D3A1E">
              <w:t xml:space="preserve"> – </w:t>
            </w:r>
            <w:r w:rsidR="002B23F6">
              <w:t>Stainless Steel</w:t>
            </w:r>
          </w:p>
          <w:p w14:paraId="219A598C" w14:textId="35BCA401" w:rsidR="00A7447A" w:rsidRDefault="00A7447A" w:rsidP="007B5951">
            <w:pPr>
              <w:pStyle w:val="ListParagraph"/>
              <w:ind w:left="1080"/>
            </w:pPr>
            <w:r w:rsidRPr="002B23F6">
              <w:rPr>
                <w:b/>
                <w:bCs/>
              </w:rPr>
              <w:t>IP rating</w:t>
            </w:r>
            <w:r w:rsidRPr="00783139">
              <w:t xml:space="preserve"> – 6</w:t>
            </w:r>
            <w:r w:rsidR="002B23F6">
              <w:t>7</w:t>
            </w:r>
          </w:p>
        </w:tc>
        <w:tc>
          <w:tcPr>
            <w:tcW w:w="2847" w:type="dxa"/>
            <w:shd w:val="clear" w:color="auto" w:fill="auto"/>
            <w:vAlign w:val="center"/>
          </w:tcPr>
          <w:p w14:paraId="1617AD36" w14:textId="77777777" w:rsidR="0014469E" w:rsidRDefault="0014469E" w:rsidP="0014469E">
            <w:pPr>
              <w:pStyle w:val="ListParagraph"/>
              <w:numPr>
                <w:ilvl w:val="0"/>
                <w:numId w:val="52"/>
              </w:numPr>
            </w:pPr>
            <w:r>
              <w:t>Push pull lock system</w:t>
            </w:r>
          </w:p>
          <w:p w14:paraId="3530F358" w14:textId="77777777" w:rsidR="00A7447A" w:rsidRPr="002F243B" w:rsidRDefault="00A7447A" w:rsidP="007B5951">
            <w:pPr>
              <w:ind w:left="360"/>
            </w:pPr>
          </w:p>
        </w:tc>
        <w:tc>
          <w:tcPr>
            <w:tcW w:w="2310" w:type="dxa"/>
            <w:shd w:val="clear" w:color="auto" w:fill="auto"/>
            <w:vAlign w:val="center"/>
          </w:tcPr>
          <w:p w14:paraId="31F440A0" w14:textId="53408020" w:rsidR="00A7447A" w:rsidRPr="002F243B" w:rsidRDefault="0014469E" w:rsidP="00A7447A">
            <w:pPr>
              <w:pStyle w:val="ListParagraph"/>
              <w:numPr>
                <w:ilvl w:val="0"/>
                <w:numId w:val="51"/>
              </w:numPr>
            </w:pPr>
            <w:r>
              <w:t>High cost</w:t>
            </w:r>
          </w:p>
        </w:tc>
      </w:tr>
      <w:tr w:rsidR="00A7447A" w14:paraId="6784B121" w14:textId="77777777" w:rsidTr="007B5951">
        <w:trPr>
          <w:jc w:val="center"/>
        </w:trPr>
        <w:tc>
          <w:tcPr>
            <w:tcW w:w="2263" w:type="dxa"/>
            <w:shd w:val="clear" w:color="auto" w:fill="auto"/>
            <w:vAlign w:val="center"/>
          </w:tcPr>
          <w:p w14:paraId="118B50C7" w14:textId="77777777" w:rsidR="002B23F6" w:rsidRDefault="002B23F6" w:rsidP="002B23F6">
            <w:pPr>
              <w:jc w:val="center"/>
            </w:pPr>
            <w:r w:rsidRPr="00BB1807">
              <w:t>RS Pro</w:t>
            </w:r>
          </w:p>
          <w:p w14:paraId="354DDBD9" w14:textId="3BA4D925" w:rsidR="00A7447A" w:rsidRPr="00BB1807" w:rsidRDefault="006060E9" w:rsidP="002B23F6">
            <w:pPr>
              <w:jc w:val="center"/>
            </w:pPr>
            <w:r>
              <w:rPr>
                <w:noProof/>
              </w:rPr>
              <w:drawing>
                <wp:inline distT="0" distB="0" distL="0" distR="0" wp14:anchorId="7F7F3C2C" wp14:editId="7EDD7D29">
                  <wp:extent cx="1200150" cy="1200150"/>
                  <wp:effectExtent l="0" t="0" r="0" b="0"/>
                  <wp:docPr id="2042444165"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rot="10800000" flipV="1">
                            <a:off x="0" y="0"/>
                            <a:ext cx="1200150" cy="1200150"/>
                          </a:xfrm>
                          <a:prstGeom prst="rect">
                            <a:avLst/>
                          </a:prstGeom>
                          <a:noFill/>
                          <a:ln>
                            <a:noFill/>
                          </a:ln>
                        </pic:spPr>
                      </pic:pic>
                    </a:graphicData>
                  </a:graphic>
                </wp:inline>
              </w:drawing>
            </w:r>
            <w:sdt>
              <w:sdtPr>
                <w:id w:val="-608664628"/>
                <w:citation/>
              </w:sdtPr>
              <w:sdtEndPr/>
              <w:sdtContent>
                <w:r>
                  <w:fldChar w:fldCharType="begin"/>
                </w:r>
                <w:r>
                  <w:instrText xml:space="preserve"> CITATION RS237 \l 2057 </w:instrText>
                </w:r>
                <w:r>
                  <w:fldChar w:fldCharType="separate"/>
                </w:r>
                <w:r w:rsidR="00A60495">
                  <w:rPr>
                    <w:noProof/>
                  </w:rPr>
                  <w:t xml:space="preserve"> </w:t>
                </w:r>
                <w:r w:rsidR="00A60495" w:rsidRPr="00A60495">
                  <w:rPr>
                    <w:noProof/>
                  </w:rPr>
                  <w:t>[57]</w:t>
                </w:r>
                <w:r>
                  <w:fldChar w:fldCharType="end"/>
                </w:r>
              </w:sdtContent>
            </w:sdt>
            <w:r w:rsidR="0014469E">
              <w:t>A</w:t>
            </w:r>
          </w:p>
        </w:tc>
        <w:tc>
          <w:tcPr>
            <w:tcW w:w="1418" w:type="dxa"/>
            <w:shd w:val="clear" w:color="auto" w:fill="auto"/>
            <w:vAlign w:val="center"/>
          </w:tcPr>
          <w:p w14:paraId="06F7EFFF" w14:textId="77777777" w:rsidR="00A7447A" w:rsidRPr="002F243B" w:rsidRDefault="00A7447A" w:rsidP="007B5951">
            <w:pPr>
              <w:ind w:left="360"/>
              <w:jc w:val="center"/>
            </w:pPr>
            <w:r>
              <w:t>Polymer</w:t>
            </w:r>
          </w:p>
        </w:tc>
        <w:tc>
          <w:tcPr>
            <w:tcW w:w="2827" w:type="dxa"/>
          </w:tcPr>
          <w:p w14:paraId="70BECD25" w14:textId="68A9657B" w:rsidR="00A7447A" w:rsidRDefault="00A7447A" w:rsidP="007B5951">
            <w:pPr>
              <w:pStyle w:val="ListParagraph"/>
              <w:ind w:left="1080"/>
            </w:pPr>
            <w:r w:rsidRPr="002B23F6">
              <w:rPr>
                <w:b/>
                <w:bCs/>
              </w:rPr>
              <w:t>Current rating</w:t>
            </w:r>
            <w:r>
              <w:t xml:space="preserve"> – </w:t>
            </w:r>
            <w:r w:rsidR="002B23F6">
              <w:t>2</w:t>
            </w:r>
            <w:r>
              <w:t>A</w:t>
            </w:r>
          </w:p>
          <w:p w14:paraId="62D0F788" w14:textId="3462DCF6" w:rsidR="00A7447A" w:rsidRDefault="00A7447A" w:rsidP="007B5951">
            <w:pPr>
              <w:pStyle w:val="ListParagraph"/>
              <w:ind w:left="1080"/>
            </w:pPr>
            <w:r w:rsidRPr="002B23F6">
              <w:rPr>
                <w:b/>
                <w:bCs/>
              </w:rPr>
              <w:t>Voltage rating</w:t>
            </w:r>
            <w:r>
              <w:t xml:space="preserve"> – </w:t>
            </w:r>
            <w:r w:rsidR="002B23F6">
              <w:t>2</w:t>
            </w:r>
            <w:r>
              <w:t>00V</w:t>
            </w:r>
          </w:p>
          <w:p w14:paraId="05B4F640" w14:textId="77777777" w:rsidR="00A7447A" w:rsidRDefault="00A7447A" w:rsidP="007B5951">
            <w:pPr>
              <w:pStyle w:val="ListParagraph"/>
              <w:ind w:left="1080"/>
            </w:pPr>
            <w:r w:rsidRPr="002B23F6">
              <w:rPr>
                <w:b/>
                <w:bCs/>
              </w:rPr>
              <w:t xml:space="preserve">Material </w:t>
            </w:r>
            <w:r w:rsidRPr="006D3A1E">
              <w:t>– Plastic</w:t>
            </w:r>
          </w:p>
          <w:p w14:paraId="0A57A090" w14:textId="77777777" w:rsidR="00A7447A" w:rsidRDefault="00A7447A" w:rsidP="007B5951">
            <w:pPr>
              <w:pStyle w:val="ListParagraph"/>
              <w:ind w:left="1080"/>
            </w:pPr>
            <w:r w:rsidRPr="002B23F6">
              <w:rPr>
                <w:b/>
                <w:bCs/>
              </w:rPr>
              <w:t>IP rating</w:t>
            </w:r>
            <w:r w:rsidRPr="00783139">
              <w:t xml:space="preserve"> – 6</w:t>
            </w:r>
            <w:r>
              <w:t>3</w:t>
            </w:r>
          </w:p>
        </w:tc>
        <w:tc>
          <w:tcPr>
            <w:tcW w:w="2847" w:type="dxa"/>
            <w:shd w:val="clear" w:color="auto" w:fill="auto"/>
            <w:vAlign w:val="center"/>
          </w:tcPr>
          <w:p w14:paraId="5EB76756" w14:textId="77777777" w:rsidR="00A7447A" w:rsidRPr="002F243B" w:rsidRDefault="00A7447A" w:rsidP="00A7447A">
            <w:pPr>
              <w:pStyle w:val="ListParagraph"/>
              <w:numPr>
                <w:ilvl w:val="0"/>
                <w:numId w:val="50"/>
              </w:numPr>
            </w:pPr>
            <w:r>
              <w:t>Low cost</w:t>
            </w:r>
          </w:p>
        </w:tc>
        <w:tc>
          <w:tcPr>
            <w:tcW w:w="2310" w:type="dxa"/>
            <w:shd w:val="clear" w:color="auto" w:fill="auto"/>
            <w:vAlign w:val="center"/>
          </w:tcPr>
          <w:p w14:paraId="3D0442D5" w14:textId="77777777" w:rsidR="00A7447A" w:rsidRPr="002F243B" w:rsidRDefault="00A7447A" w:rsidP="00A7447A">
            <w:pPr>
              <w:pStyle w:val="ListParagraph"/>
              <w:numPr>
                <w:ilvl w:val="0"/>
                <w:numId w:val="51"/>
              </w:numPr>
            </w:pPr>
            <w:r>
              <w:t>Non waterproof</w:t>
            </w:r>
          </w:p>
        </w:tc>
      </w:tr>
    </w:tbl>
    <w:p w14:paraId="1E780D91" w14:textId="7923EA60" w:rsidR="00A7447A" w:rsidRDefault="00284EBF" w:rsidP="00284EBF">
      <w:pPr>
        <w:pStyle w:val="Caption"/>
        <w:jc w:val="center"/>
        <w:rPr>
          <w:b/>
          <w:bCs/>
        </w:rPr>
      </w:pPr>
      <w:bookmarkStart w:id="89" w:name="_Toc124511320"/>
      <w:r w:rsidRPr="00284EBF">
        <w:rPr>
          <w:b/>
          <w:bCs/>
        </w:rPr>
        <w:t xml:space="preserve">Table </w:t>
      </w:r>
      <w:r w:rsidRPr="00284EBF">
        <w:rPr>
          <w:b/>
          <w:bCs/>
        </w:rPr>
        <w:fldChar w:fldCharType="begin"/>
      </w:r>
      <w:r w:rsidRPr="00284EBF">
        <w:rPr>
          <w:b/>
          <w:bCs/>
        </w:rPr>
        <w:instrText xml:space="preserve"> SEQ Table \* ARABIC </w:instrText>
      </w:r>
      <w:r w:rsidRPr="00284EBF">
        <w:rPr>
          <w:b/>
          <w:bCs/>
        </w:rPr>
        <w:fldChar w:fldCharType="separate"/>
      </w:r>
      <w:r w:rsidR="00A60495">
        <w:rPr>
          <w:b/>
          <w:bCs/>
          <w:noProof/>
        </w:rPr>
        <w:t>25</w:t>
      </w:r>
      <w:r w:rsidRPr="00284EBF">
        <w:rPr>
          <w:b/>
          <w:bCs/>
        </w:rPr>
        <w:fldChar w:fldCharType="end"/>
      </w:r>
      <w:r w:rsidRPr="00284EBF">
        <w:rPr>
          <w:b/>
          <w:bCs/>
        </w:rPr>
        <w:t xml:space="preserve"> Connector comparison table</w:t>
      </w:r>
      <w:bookmarkEnd w:id="89"/>
    </w:p>
    <w:p w14:paraId="1A1DA0FF" w14:textId="61520439" w:rsidR="00FF536B" w:rsidRPr="00FF536B" w:rsidRDefault="00FF536B" w:rsidP="00FF536B">
      <w:r>
        <w:t xml:space="preserve">As shown in table 25, Amphenol mating </w:t>
      </w:r>
      <w:proofErr w:type="gramStart"/>
      <w:r>
        <w:t>connectors ,</w:t>
      </w:r>
      <w:proofErr w:type="gramEnd"/>
      <w:r>
        <w:t xml:space="preserve"> were chosen for the connection of the sensors to the microcontroller. They would handle all types of extreme weather that the system would be subjected to due to the material of stainless steel, and they were waterproof and dust proof, with an IP rating of 67. They would also be able to withstand the constant movement of relocation for the portability of the weather station.</w:t>
      </w:r>
    </w:p>
    <w:p w14:paraId="208B4D08" w14:textId="494B64DC" w:rsidR="001E36D4" w:rsidRDefault="00FF536B">
      <w:r>
        <w:t>To complement the connectors, mating gold sockets and pins were used in the connector housings. This was due to the fact that the system was in extreme conditions, the gold material would negate harmful oxides that would affect the conductance</w:t>
      </w:r>
      <w:r w:rsidR="005E46C5">
        <w:t xml:space="preserve"> and not react with the environment. It also has a low contact resistance with low voltages and currents.</w:t>
      </w:r>
      <w:sdt>
        <w:sdtPr>
          <w:id w:val="-1482383492"/>
          <w:citation/>
        </w:sdtPr>
        <w:sdtEndPr/>
        <w:sdtContent>
          <w:r w:rsidR="005E46C5">
            <w:fldChar w:fldCharType="begin"/>
          </w:r>
          <w:r w:rsidR="005E46C5">
            <w:instrText xml:space="preserve"> CITATION KMe14 \l 2057 </w:instrText>
          </w:r>
          <w:r w:rsidR="005E46C5">
            <w:fldChar w:fldCharType="separate"/>
          </w:r>
          <w:r w:rsidR="00A60495">
            <w:rPr>
              <w:noProof/>
            </w:rPr>
            <w:t xml:space="preserve"> </w:t>
          </w:r>
          <w:r w:rsidR="00A60495" w:rsidRPr="00A60495">
            <w:rPr>
              <w:noProof/>
            </w:rPr>
            <w:t>[58]</w:t>
          </w:r>
          <w:r w:rsidR="005E46C5">
            <w:fldChar w:fldCharType="end"/>
          </w:r>
        </w:sdtContent>
      </w:sdt>
      <w:r w:rsidR="005E46C5">
        <w:t xml:space="preserve"> </w:t>
      </w:r>
      <w:r w:rsidR="001E36D4">
        <w:br w:type="page"/>
      </w:r>
    </w:p>
    <w:p w14:paraId="5BF79BF8" w14:textId="76E1FC06" w:rsidR="00A350E3" w:rsidRDefault="00F4406C">
      <w:r>
        <w:lastRenderedPageBreak/>
        <w:t>A</w:t>
      </w:r>
      <w:r w:rsidR="00A350E3">
        <w:t xml:space="preserve"> different number of pins was allocated to each different sensor. This was to negate any connection errors when the sensor was connected to the system and prevent false or no readings occurring. A colour code system was also implemented so that the correct sensors were connected.</w:t>
      </w:r>
    </w:p>
    <w:p w14:paraId="16E6B887" w14:textId="430AFAA3" w:rsidR="00EE62A0" w:rsidRDefault="00EE62A0" w:rsidP="00EE62A0">
      <w:pPr>
        <w:pStyle w:val="Heading3"/>
        <w:numPr>
          <w:ilvl w:val="0"/>
          <w:numId w:val="53"/>
        </w:numPr>
        <w:rPr>
          <w:rFonts w:asciiTheme="minorHAnsi" w:hAnsiTheme="minorHAnsi" w:cstheme="minorHAnsi"/>
          <w:b/>
          <w:bCs/>
          <w:color w:val="auto"/>
        </w:rPr>
      </w:pPr>
      <w:bookmarkStart w:id="90" w:name="_Toc124511213"/>
      <w:r w:rsidRPr="00EE62A0">
        <w:rPr>
          <w:rFonts w:asciiTheme="minorHAnsi" w:hAnsiTheme="minorHAnsi" w:cstheme="minorHAnsi"/>
          <w:b/>
          <w:bCs/>
          <w:color w:val="auto"/>
        </w:rPr>
        <w:t>Sensor connections</w:t>
      </w:r>
      <w:bookmarkEnd w:id="90"/>
    </w:p>
    <w:p w14:paraId="173E22B9" w14:textId="2C31833A" w:rsidR="00EE62A0" w:rsidRPr="00CE6918" w:rsidRDefault="00EE62A0" w:rsidP="00EE62A0">
      <w:pPr>
        <w:pStyle w:val="Heading4"/>
        <w:numPr>
          <w:ilvl w:val="0"/>
          <w:numId w:val="54"/>
        </w:numPr>
        <w:rPr>
          <w:rFonts w:asciiTheme="minorHAnsi" w:hAnsiTheme="minorHAnsi" w:cstheme="minorHAnsi"/>
          <w:b/>
          <w:bCs/>
          <w:i w:val="0"/>
          <w:iCs w:val="0"/>
          <w:color w:val="auto"/>
        </w:rPr>
      </w:pPr>
      <w:r w:rsidRPr="00CE6918">
        <w:rPr>
          <w:rFonts w:asciiTheme="minorHAnsi" w:hAnsiTheme="minorHAnsi" w:cstheme="minorHAnsi"/>
          <w:b/>
          <w:bCs/>
          <w:i w:val="0"/>
          <w:iCs w:val="0"/>
          <w:color w:val="auto"/>
        </w:rPr>
        <w:t>Temperature</w:t>
      </w:r>
    </w:p>
    <w:tbl>
      <w:tblPr>
        <w:tblStyle w:val="TableGrid"/>
        <w:tblW w:w="0" w:type="auto"/>
        <w:jc w:val="center"/>
        <w:tblLook w:val="04A0" w:firstRow="1" w:lastRow="0" w:firstColumn="1" w:lastColumn="0" w:noHBand="0" w:noVBand="1"/>
      </w:tblPr>
      <w:tblGrid>
        <w:gridCol w:w="3005"/>
        <w:gridCol w:w="3005"/>
        <w:gridCol w:w="3006"/>
      </w:tblGrid>
      <w:tr w:rsidR="00FB1986" w14:paraId="30D17E31" w14:textId="77777777" w:rsidTr="007B5951">
        <w:trPr>
          <w:jc w:val="center"/>
        </w:trPr>
        <w:tc>
          <w:tcPr>
            <w:tcW w:w="3005" w:type="dxa"/>
            <w:shd w:val="clear" w:color="auto" w:fill="D9D9D9" w:themeFill="background1" w:themeFillShade="D9"/>
          </w:tcPr>
          <w:p w14:paraId="1667035A" w14:textId="77777777" w:rsidR="00FB1986" w:rsidRPr="00BB70DE" w:rsidRDefault="00FB1986" w:rsidP="007B5951">
            <w:pPr>
              <w:jc w:val="center"/>
              <w:rPr>
                <w:b/>
                <w:bCs/>
              </w:rPr>
            </w:pPr>
            <w:r w:rsidRPr="00BB70DE">
              <w:rPr>
                <w:b/>
                <w:bCs/>
              </w:rPr>
              <w:t>Sensor</w:t>
            </w:r>
          </w:p>
        </w:tc>
        <w:tc>
          <w:tcPr>
            <w:tcW w:w="3005" w:type="dxa"/>
            <w:shd w:val="clear" w:color="auto" w:fill="D9D9D9" w:themeFill="background1" w:themeFillShade="D9"/>
          </w:tcPr>
          <w:p w14:paraId="08F84B72" w14:textId="77777777" w:rsidR="00FB1986" w:rsidRPr="00BB70DE" w:rsidRDefault="00FB1986" w:rsidP="007B5951">
            <w:pPr>
              <w:jc w:val="center"/>
              <w:rPr>
                <w:b/>
                <w:bCs/>
              </w:rPr>
            </w:pPr>
            <w:r w:rsidRPr="00BB70DE">
              <w:rPr>
                <w:b/>
                <w:bCs/>
              </w:rPr>
              <w:t>No. of pins</w:t>
            </w:r>
          </w:p>
        </w:tc>
        <w:tc>
          <w:tcPr>
            <w:tcW w:w="3006" w:type="dxa"/>
            <w:shd w:val="clear" w:color="auto" w:fill="D9D9D9" w:themeFill="background1" w:themeFillShade="D9"/>
            <w:vAlign w:val="center"/>
          </w:tcPr>
          <w:p w14:paraId="38730D49" w14:textId="77777777" w:rsidR="00FB1986" w:rsidRPr="00BB70DE" w:rsidRDefault="00FB1986" w:rsidP="007B5951">
            <w:pPr>
              <w:jc w:val="center"/>
              <w:rPr>
                <w:b/>
                <w:bCs/>
              </w:rPr>
            </w:pPr>
            <w:r w:rsidRPr="00BB70DE">
              <w:rPr>
                <w:b/>
                <w:bCs/>
              </w:rPr>
              <w:t>Colour</w:t>
            </w:r>
          </w:p>
        </w:tc>
      </w:tr>
      <w:tr w:rsidR="00FB1986" w14:paraId="3760846C" w14:textId="77777777" w:rsidTr="009972BD">
        <w:trPr>
          <w:jc w:val="center"/>
        </w:trPr>
        <w:tc>
          <w:tcPr>
            <w:tcW w:w="3005" w:type="dxa"/>
          </w:tcPr>
          <w:p w14:paraId="6FE2DB04" w14:textId="4E70448B" w:rsidR="00FB1986" w:rsidRPr="009972BD" w:rsidRDefault="009972BD" w:rsidP="007B5951">
            <w:pPr>
              <w:jc w:val="center"/>
            </w:pPr>
            <w:r>
              <w:t>Temperature</w:t>
            </w:r>
          </w:p>
        </w:tc>
        <w:tc>
          <w:tcPr>
            <w:tcW w:w="3005" w:type="dxa"/>
          </w:tcPr>
          <w:p w14:paraId="6CF911A6" w14:textId="427801FB" w:rsidR="00FB1986" w:rsidRDefault="001550FD" w:rsidP="007B5951">
            <w:pPr>
              <w:jc w:val="center"/>
            </w:pPr>
            <w:r>
              <w:t>3</w:t>
            </w:r>
          </w:p>
        </w:tc>
        <w:tc>
          <w:tcPr>
            <w:tcW w:w="3006" w:type="dxa"/>
            <w:shd w:val="clear" w:color="auto" w:fill="000000" w:themeFill="text1"/>
          </w:tcPr>
          <w:p w14:paraId="2A270E68" w14:textId="77777777" w:rsidR="00FB1986" w:rsidRDefault="00FB1986" w:rsidP="007B5951">
            <w:pPr>
              <w:jc w:val="center"/>
            </w:pPr>
          </w:p>
        </w:tc>
      </w:tr>
    </w:tbl>
    <w:p w14:paraId="0513D1D4" w14:textId="4E6547BE" w:rsidR="00A350E3" w:rsidRPr="009972BD" w:rsidRDefault="009972BD" w:rsidP="009972BD">
      <w:pPr>
        <w:pStyle w:val="Caption"/>
        <w:jc w:val="center"/>
        <w:rPr>
          <w:b/>
          <w:bCs/>
        </w:rPr>
      </w:pPr>
      <w:bookmarkStart w:id="91" w:name="_Toc124511321"/>
      <w:r w:rsidRPr="009972BD">
        <w:rPr>
          <w:b/>
          <w:bCs/>
        </w:rPr>
        <w:t xml:space="preserve">Table </w:t>
      </w:r>
      <w:r w:rsidRPr="009972BD">
        <w:rPr>
          <w:b/>
          <w:bCs/>
        </w:rPr>
        <w:fldChar w:fldCharType="begin"/>
      </w:r>
      <w:r w:rsidRPr="009972BD">
        <w:rPr>
          <w:b/>
          <w:bCs/>
        </w:rPr>
        <w:instrText xml:space="preserve"> SEQ Table \* ARABIC </w:instrText>
      </w:r>
      <w:r w:rsidRPr="009972BD">
        <w:rPr>
          <w:b/>
          <w:bCs/>
        </w:rPr>
        <w:fldChar w:fldCharType="separate"/>
      </w:r>
      <w:r w:rsidR="00A60495">
        <w:rPr>
          <w:b/>
          <w:bCs/>
          <w:noProof/>
        </w:rPr>
        <w:t>26</w:t>
      </w:r>
      <w:r w:rsidRPr="009972BD">
        <w:rPr>
          <w:b/>
          <w:bCs/>
        </w:rPr>
        <w:fldChar w:fldCharType="end"/>
      </w:r>
      <w:r w:rsidRPr="009972BD">
        <w:rPr>
          <w:b/>
          <w:bCs/>
        </w:rPr>
        <w:t xml:space="preserve">  Temperature connector colour code chart</w:t>
      </w:r>
      <w:bookmarkEnd w:id="91"/>
    </w:p>
    <w:p w14:paraId="107A0F82" w14:textId="0681DA40" w:rsidR="001E36D4" w:rsidRPr="00EE62A0" w:rsidRDefault="009972BD" w:rsidP="00856173">
      <w:r w:rsidRPr="00EE62A0">
        <w:t xml:space="preserve">As shown in table 26, the </w:t>
      </w:r>
      <w:r w:rsidR="00EE62A0">
        <w:t xml:space="preserve">temperature </w:t>
      </w:r>
      <w:r w:rsidRPr="00EE62A0">
        <w:t xml:space="preserve">sensor was colour coded to prevent error in connection. </w:t>
      </w:r>
    </w:p>
    <w:p w14:paraId="771B6BFC" w14:textId="31BE925E" w:rsidR="009972BD" w:rsidRDefault="00EE62A0" w:rsidP="00EE62A0">
      <w:pPr>
        <w:pStyle w:val="Heading4"/>
        <w:numPr>
          <w:ilvl w:val="0"/>
          <w:numId w:val="55"/>
        </w:numPr>
        <w:rPr>
          <w:rFonts w:asciiTheme="minorHAnsi" w:hAnsiTheme="minorHAnsi" w:cstheme="minorHAnsi"/>
          <w:b/>
          <w:bCs/>
          <w:i w:val="0"/>
          <w:iCs w:val="0"/>
          <w:color w:val="auto"/>
        </w:rPr>
      </w:pPr>
      <w:r w:rsidRPr="00EE62A0">
        <w:rPr>
          <w:rFonts w:asciiTheme="minorHAnsi" w:hAnsiTheme="minorHAnsi" w:cstheme="minorHAnsi"/>
          <w:b/>
          <w:bCs/>
          <w:i w:val="0"/>
          <w:iCs w:val="0"/>
          <w:color w:val="auto"/>
        </w:rPr>
        <w:t>Humidity</w:t>
      </w:r>
    </w:p>
    <w:tbl>
      <w:tblPr>
        <w:tblStyle w:val="TableGrid"/>
        <w:tblW w:w="0" w:type="auto"/>
        <w:jc w:val="center"/>
        <w:tblLook w:val="04A0" w:firstRow="1" w:lastRow="0" w:firstColumn="1" w:lastColumn="0" w:noHBand="0" w:noVBand="1"/>
      </w:tblPr>
      <w:tblGrid>
        <w:gridCol w:w="3005"/>
        <w:gridCol w:w="3005"/>
        <w:gridCol w:w="3006"/>
      </w:tblGrid>
      <w:tr w:rsidR="00EE62A0" w14:paraId="5C6EC0BE" w14:textId="77777777" w:rsidTr="007B5951">
        <w:trPr>
          <w:jc w:val="center"/>
        </w:trPr>
        <w:tc>
          <w:tcPr>
            <w:tcW w:w="3005" w:type="dxa"/>
            <w:shd w:val="clear" w:color="auto" w:fill="D9D9D9" w:themeFill="background1" w:themeFillShade="D9"/>
          </w:tcPr>
          <w:p w14:paraId="39F406AA" w14:textId="77777777" w:rsidR="00EE62A0" w:rsidRPr="00BB70DE" w:rsidRDefault="00EE62A0" w:rsidP="007B5951">
            <w:pPr>
              <w:jc w:val="center"/>
              <w:rPr>
                <w:b/>
                <w:bCs/>
              </w:rPr>
            </w:pPr>
            <w:r w:rsidRPr="00BB70DE">
              <w:rPr>
                <w:b/>
                <w:bCs/>
              </w:rPr>
              <w:t>Sensor</w:t>
            </w:r>
          </w:p>
        </w:tc>
        <w:tc>
          <w:tcPr>
            <w:tcW w:w="3005" w:type="dxa"/>
            <w:shd w:val="clear" w:color="auto" w:fill="D9D9D9" w:themeFill="background1" w:themeFillShade="D9"/>
          </w:tcPr>
          <w:p w14:paraId="61B06D37" w14:textId="77777777" w:rsidR="00EE62A0" w:rsidRPr="00BB70DE" w:rsidRDefault="00EE62A0" w:rsidP="007B5951">
            <w:pPr>
              <w:jc w:val="center"/>
              <w:rPr>
                <w:b/>
                <w:bCs/>
              </w:rPr>
            </w:pPr>
            <w:r w:rsidRPr="00BB70DE">
              <w:rPr>
                <w:b/>
                <w:bCs/>
              </w:rPr>
              <w:t>No. of pins</w:t>
            </w:r>
          </w:p>
        </w:tc>
        <w:tc>
          <w:tcPr>
            <w:tcW w:w="3006" w:type="dxa"/>
            <w:shd w:val="clear" w:color="auto" w:fill="D9D9D9" w:themeFill="background1" w:themeFillShade="D9"/>
            <w:vAlign w:val="center"/>
          </w:tcPr>
          <w:p w14:paraId="485ABF6E" w14:textId="77777777" w:rsidR="00EE62A0" w:rsidRPr="00BB70DE" w:rsidRDefault="00EE62A0" w:rsidP="007B5951">
            <w:pPr>
              <w:jc w:val="center"/>
              <w:rPr>
                <w:b/>
                <w:bCs/>
              </w:rPr>
            </w:pPr>
            <w:r w:rsidRPr="00BB70DE">
              <w:rPr>
                <w:b/>
                <w:bCs/>
              </w:rPr>
              <w:t>Colour</w:t>
            </w:r>
          </w:p>
        </w:tc>
      </w:tr>
      <w:tr w:rsidR="00EE62A0" w14:paraId="19CCD62D" w14:textId="77777777" w:rsidTr="00EE62A0">
        <w:trPr>
          <w:jc w:val="center"/>
        </w:trPr>
        <w:tc>
          <w:tcPr>
            <w:tcW w:w="3005" w:type="dxa"/>
          </w:tcPr>
          <w:p w14:paraId="1FE51470" w14:textId="1409F570" w:rsidR="00EE62A0" w:rsidRPr="009972BD" w:rsidRDefault="00EE62A0" w:rsidP="007B5951">
            <w:pPr>
              <w:jc w:val="center"/>
            </w:pPr>
            <w:r>
              <w:t>Humidity</w:t>
            </w:r>
          </w:p>
        </w:tc>
        <w:tc>
          <w:tcPr>
            <w:tcW w:w="3005" w:type="dxa"/>
          </w:tcPr>
          <w:p w14:paraId="324DD73E" w14:textId="7F50DAE3" w:rsidR="00EE62A0" w:rsidRDefault="001550FD" w:rsidP="007B5951">
            <w:pPr>
              <w:jc w:val="center"/>
            </w:pPr>
            <w:r>
              <w:t>4</w:t>
            </w:r>
          </w:p>
        </w:tc>
        <w:tc>
          <w:tcPr>
            <w:tcW w:w="3006" w:type="dxa"/>
            <w:shd w:val="clear" w:color="auto" w:fill="44546A" w:themeFill="text2"/>
          </w:tcPr>
          <w:p w14:paraId="6F473518" w14:textId="77777777" w:rsidR="00EE62A0" w:rsidRDefault="00EE62A0" w:rsidP="007B5951">
            <w:pPr>
              <w:jc w:val="center"/>
            </w:pPr>
          </w:p>
        </w:tc>
      </w:tr>
    </w:tbl>
    <w:p w14:paraId="7702012D" w14:textId="1BB4FAB1" w:rsidR="00EE62A0" w:rsidRDefault="00EE62A0" w:rsidP="00EE62A0">
      <w:pPr>
        <w:pStyle w:val="Caption"/>
        <w:jc w:val="center"/>
        <w:rPr>
          <w:b/>
          <w:bCs/>
        </w:rPr>
      </w:pPr>
      <w:bookmarkStart w:id="92" w:name="_Toc124511322"/>
      <w:r w:rsidRPr="00EE62A0">
        <w:rPr>
          <w:b/>
          <w:bCs/>
        </w:rPr>
        <w:t xml:space="preserve">Table </w:t>
      </w:r>
      <w:r w:rsidRPr="00EE62A0">
        <w:rPr>
          <w:b/>
          <w:bCs/>
        </w:rPr>
        <w:fldChar w:fldCharType="begin"/>
      </w:r>
      <w:r w:rsidRPr="00EE62A0">
        <w:rPr>
          <w:b/>
          <w:bCs/>
        </w:rPr>
        <w:instrText xml:space="preserve"> SEQ Table \* ARABIC </w:instrText>
      </w:r>
      <w:r w:rsidRPr="00EE62A0">
        <w:rPr>
          <w:b/>
          <w:bCs/>
        </w:rPr>
        <w:fldChar w:fldCharType="separate"/>
      </w:r>
      <w:r w:rsidR="00A60495">
        <w:rPr>
          <w:b/>
          <w:bCs/>
          <w:noProof/>
        </w:rPr>
        <w:t>27</w:t>
      </w:r>
      <w:r w:rsidRPr="00EE62A0">
        <w:rPr>
          <w:b/>
          <w:bCs/>
        </w:rPr>
        <w:fldChar w:fldCharType="end"/>
      </w:r>
      <w:r w:rsidRPr="00EE62A0">
        <w:rPr>
          <w:b/>
          <w:bCs/>
        </w:rPr>
        <w:t xml:space="preserve"> Humidity connector colour code chart</w:t>
      </w:r>
      <w:bookmarkEnd w:id="92"/>
    </w:p>
    <w:p w14:paraId="180E80E1" w14:textId="3E9E6F9D" w:rsidR="00EE62A0" w:rsidRPr="00EE62A0" w:rsidRDefault="00EE62A0" w:rsidP="00EE62A0">
      <w:r w:rsidRPr="00EE62A0">
        <w:t>As shown in table 2</w:t>
      </w:r>
      <w:r>
        <w:t>7</w:t>
      </w:r>
      <w:r w:rsidRPr="00EE62A0">
        <w:t xml:space="preserve">, the </w:t>
      </w:r>
      <w:r>
        <w:t xml:space="preserve">humidity </w:t>
      </w:r>
      <w:r w:rsidRPr="00EE62A0">
        <w:t xml:space="preserve">sensor was colour coded to prevent error in connection. </w:t>
      </w:r>
    </w:p>
    <w:p w14:paraId="0DAC6726" w14:textId="77777777" w:rsidR="00EE62A0" w:rsidRPr="00EE62A0" w:rsidRDefault="00EE62A0" w:rsidP="00EE62A0"/>
    <w:p w14:paraId="27A62C26" w14:textId="71B659D7" w:rsidR="00EE62A0" w:rsidRDefault="00EE62A0" w:rsidP="00EE62A0">
      <w:pPr>
        <w:pStyle w:val="Heading4"/>
        <w:numPr>
          <w:ilvl w:val="0"/>
          <w:numId w:val="56"/>
        </w:numPr>
        <w:rPr>
          <w:rFonts w:asciiTheme="minorHAnsi" w:hAnsiTheme="minorHAnsi" w:cstheme="minorHAnsi"/>
          <w:b/>
          <w:bCs/>
          <w:i w:val="0"/>
          <w:iCs w:val="0"/>
          <w:color w:val="auto"/>
        </w:rPr>
      </w:pPr>
      <w:r w:rsidRPr="00EE62A0">
        <w:rPr>
          <w:rFonts w:asciiTheme="minorHAnsi" w:hAnsiTheme="minorHAnsi" w:cstheme="minorHAnsi"/>
          <w:b/>
          <w:bCs/>
          <w:i w:val="0"/>
          <w:iCs w:val="0"/>
          <w:color w:val="auto"/>
        </w:rPr>
        <w:t>Wind Speed</w:t>
      </w:r>
    </w:p>
    <w:tbl>
      <w:tblPr>
        <w:tblStyle w:val="TableGrid"/>
        <w:tblW w:w="0" w:type="auto"/>
        <w:jc w:val="center"/>
        <w:tblLook w:val="04A0" w:firstRow="1" w:lastRow="0" w:firstColumn="1" w:lastColumn="0" w:noHBand="0" w:noVBand="1"/>
      </w:tblPr>
      <w:tblGrid>
        <w:gridCol w:w="3005"/>
        <w:gridCol w:w="3005"/>
        <w:gridCol w:w="3006"/>
      </w:tblGrid>
      <w:tr w:rsidR="00EE62A0" w14:paraId="6E3500E3" w14:textId="77777777" w:rsidTr="007B5951">
        <w:trPr>
          <w:jc w:val="center"/>
        </w:trPr>
        <w:tc>
          <w:tcPr>
            <w:tcW w:w="3005" w:type="dxa"/>
            <w:shd w:val="clear" w:color="auto" w:fill="D9D9D9" w:themeFill="background1" w:themeFillShade="D9"/>
          </w:tcPr>
          <w:p w14:paraId="47236B42" w14:textId="77777777" w:rsidR="00EE62A0" w:rsidRPr="00BB70DE" w:rsidRDefault="00EE62A0" w:rsidP="007B5951">
            <w:pPr>
              <w:jc w:val="center"/>
              <w:rPr>
                <w:b/>
                <w:bCs/>
              </w:rPr>
            </w:pPr>
            <w:r w:rsidRPr="00BB70DE">
              <w:rPr>
                <w:b/>
                <w:bCs/>
              </w:rPr>
              <w:t>Sensor</w:t>
            </w:r>
          </w:p>
        </w:tc>
        <w:tc>
          <w:tcPr>
            <w:tcW w:w="3005" w:type="dxa"/>
            <w:shd w:val="clear" w:color="auto" w:fill="D9D9D9" w:themeFill="background1" w:themeFillShade="D9"/>
          </w:tcPr>
          <w:p w14:paraId="34D6B0BF" w14:textId="77777777" w:rsidR="00EE62A0" w:rsidRPr="00BB70DE" w:rsidRDefault="00EE62A0" w:rsidP="007B5951">
            <w:pPr>
              <w:jc w:val="center"/>
              <w:rPr>
                <w:b/>
                <w:bCs/>
              </w:rPr>
            </w:pPr>
            <w:r w:rsidRPr="00BB70DE">
              <w:rPr>
                <w:b/>
                <w:bCs/>
              </w:rPr>
              <w:t>No. of pins</w:t>
            </w:r>
          </w:p>
        </w:tc>
        <w:tc>
          <w:tcPr>
            <w:tcW w:w="3006" w:type="dxa"/>
            <w:shd w:val="clear" w:color="auto" w:fill="D9D9D9" w:themeFill="background1" w:themeFillShade="D9"/>
            <w:vAlign w:val="center"/>
          </w:tcPr>
          <w:p w14:paraId="2B476D33" w14:textId="77777777" w:rsidR="00EE62A0" w:rsidRPr="00BB70DE" w:rsidRDefault="00EE62A0" w:rsidP="007B5951">
            <w:pPr>
              <w:jc w:val="center"/>
              <w:rPr>
                <w:b/>
                <w:bCs/>
              </w:rPr>
            </w:pPr>
            <w:r w:rsidRPr="00BB70DE">
              <w:rPr>
                <w:b/>
                <w:bCs/>
              </w:rPr>
              <w:t>Colour</w:t>
            </w:r>
          </w:p>
        </w:tc>
      </w:tr>
      <w:tr w:rsidR="00EE62A0" w14:paraId="78E3BC86" w14:textId="77777777" w:rsidTr="00CE6918">
        <w:trPr>
          <w:jc w:val="center"/>
        </w:trPr>
        <w:tc>
          <w:tcPr>
            <w:tcW w:w="3005" w:type="dxa"/>
          </w:tcPr>
          <w:p w14:paraId="026FE99F" w14:textId="27042C54" w:rsidR="00EE62A0" w:rsidRPr="009972BD" w:rsidRDefault="00EE62A0" w:rsidP="007B5951">
            <w:pPr>
              <w:jc w:val="center"/>
            </w:pPr>
            <w:r>
              <w:t>Wind Speed</w:t>
            </w:r>
          </w:p>
        </w:tc>
        <w:tc>
          <w:tcPr>
            <w:tcW w:w="3005" w:type="dxa"/>
          </w:tcPr>
          <w:p w14:paraId="1A6234A2" w14:textId="2650CDBA" w:rsidR="00EE62A0" w:rsidRDefault="001550FD" w:rsidP="007B5951">
            <w:pPr>
              <w:jc w:val="center"/>
            </w:pPr>
            <w:r>
              <w:t>5</w:t>
            </w:r>
          </w:p>
        </w:tc>
        <w:tc>
          <w:tcPr>
            <w:tcW w:w="3006" w:type="dxa"/>
            <w:shd w:val="clear" w:color="auto" w:fill="ED7D31" w:themeFill="accent2"/>
          </w:tcPr>
          <w:p w14:paraId="4489E35A" w14:textId="77777777" w:rsidR="00EE62A0" w:rsidRDefault="00EE62A0" w:rsidP="007B5951">
            <w:pPr>
              <w:jc w:val="center"/>
            </w:pPr>
          </w:p>
        </w:tc>
      </w:tr>
    </w:tbl>
    <w:p w14:paraId="7BA1752D" w14:textId="1F7785FE" w:rsidR="00EE62A0" w:rsidRDefault="00EE62A0" w:rsidP="00EE62A0">
      <w:pPr>
        <w:pStyle w:val="Caption"/>
        <w:jc w:val="center"/>
        <w:rPr>
          <w:b/>
          <w:bCs/>
        </w:rPr>
      </w:pPr>
      <w:bookmarkStart w:id="93" w:name="_Toc124511323"/>
      <w:r w:rsidRPr="00EE62A0">
        <w:rPr>
          <w:b/>
          <w:bCs/>
        </w:rPr>
        <w:t xml:space="preserve">Table </w:t>
      </w:r>
      <w:r w:rsidRPr="00EE62A0">
        <w:rPr>
          <w:b/>
          <w:bCs/>
        </w:rPr>
        <w:fldChar w:fldCharType="begin"/>
      </w:r>
      <w:r w:rsidRPr="00EE62A0">
        <w:rPr>
          <w:b/>
          <w:bCs/>
        </w:rPr>
        <w:instrText xml:space="preserve"> SEQ Table \* ARABIC </w:instrText>
      </w:r>
      <w:r w:rsidRPr="00EE62A0">
        <w:rPr>
          <w:b/>
          <w:bCs/>
        </w:rPr>
        <w:fldChar w:fldCharType="separate"/>
      </w:r>
      <w:r w:rsidR="00A60495">
        <w:rPr>
          <w:b/>
          <w:bCs/>
          <w:noProof/>
        </w:rPr>
        <w:t>28</w:t>
      </w:r>
      <w:r w:rsidRPr="00EE62A0">
        <w:rPr>
          <w:b/>
          <w:bCs/>
        </w:rPr>
        <w:fldChar w:fldCharType="end"/>
      </w:r>
      <w:r w:rsidRPr="00EE62A0">
        <w:rPr>
          <w:b/>
          <w:bCs/>
        </w:rPr>
        <w:t xml:space="preserve"> Wind Speed connector colour code chart</w:t>
      </w:r>
      <w:bookmarkEnd w:id="93"/>
    </w:p>
    <w:p w14:paraId="456B6A7C" w14:textId="2DC5B22A" w:rsidR="00EE62A0" w:rsidRPr="00EE62A0" w:rsidRDefault="00EE62A0" w:rsidP="00EE62A0">
      <w:r w:rsidRPr="00EE62A0">
        <w:t>As shown in table 2</w:t>
      </w:r>
      <w:r>
        <w:t>8</w:t>
      </w:r>
      <w:r w:rsidRPr="00EE62A0">
        <w:t xml:space="preserve">, the </w:t>
      </w:r>
      <w:r>
        <w:t xml:space="preserve">wind speed </w:t>
      </w:r>
      <w:r w:rsidRPr="00EE62A0">
        <w:t xml:space="preserve">sensor was colour coded to prevent error in connection. </w:t>
      </w:r>
    </w:p>
    <w:p w14:paraId="4A77F9C4" w14:textId="3E2DEB64" w:rsidR="00EE62A0" w:rsidRDefault="00CE6918" w:rsidP="00CE6918">
      <w:pPr>
        <w:pStyle w:val="Heading4"/>
        <w:numPr>
          <w:ilvl w:val="0"/>
          <w:numId w:val="57"/>
        </w:numPr>
        <w:rPr>
          <w:rFonts w:asciiTheme="minorHAnsi" w:hAnsiTheme="minorHAnsi" w:cstheme="minorHAnsi"/>
          <w:b/>
          <w:bCs/>
          <w:i w:val="0"/>
          <w:iCs w:val="0"/>
          <w:color w:val="auto"/>
        </w:rPr>
      </w:pPr>
      <w:r w:rsidRPr="00CE6918">
        <w:rPr>
          <w:rFonts w:asciiTheme="minorHAnsi" w:hAnsiTheme="minorHAnsi" w:cstheme="minorHAnsi"/>
          <w:b/>
          <w:bCs/>
          <w:i w:val="0"/>
          <w:iCs w:val="0"/>
          <w:color w:val="auto"/>
        </w:rPr>
        <w:t>Wind Direction</w:t>
      </w:r>
    </w:p>
    <w:tbl>
      <w:tblPr>
        <w:tblStyle w:val="TableGrid"/>
        <w:tblW w:w="0" w:type="auto"/>
        <w:jc w:val="center"/>
        <w:tblLook w:val="04A0" w:firstRow="1" w:lastRow="0" w:firstColumn="1" w:lastColumn="0" w:noHBand="0" w:noVBand="1"/>
      </w:tblPr>
      <w:tblGrid>
        <w:gridCol w:w="3005"/>
        <w:gridCol w:w="3005"/>
        <w:gridCol w:w="3006"/>
      </w:tblGrid>
      <w:tr w:rsidR="00CE6918" w14:paraId="3322AC9D" w14:textId="77777777" w:rsidTr="007B5951">
        <w:trPr>
          <w:jc w:val="center"/>
        </w:trPr>
        <w:tc>
          <w:tcPr>
            <w:tcW w:w="3005" w:type="dxa"/>
            <w:shd w:val="clear" w:color="auto" w:fill="D9D9D9" w:themeFill="background1" w:themeFillShade="D9"/>
          </w:tcPr>
          <w:p w14:paraId="79FAAD8A" w14:textId="77777777" w:rsidR="00CE6918" w:rsidRPr="00BB70DE" w:rsidRDefault="00CE6918" w:rsidP="007B5951">
            <w:pPr>
              <w:jc w:val="center"/>
              <w:rPr>
                <w:b/>
                <w:bCs/>
              </w:rPr>
            </w:pPr>
            <w:r w:rsidRPr="00BB70DE">
              <w:rPr>
                <w:b/>
                <w:bCs/>
              </w:rPr>
              <w:t>Sensor</w:t>
            </w:r>
          </w:p>
        </w:tc>
        <w:tc>
          <w:tcPr>
            <w:tcW w:w="3005" w:type="dxa"/>
            <w:shd w:val="clear" w:color="auto" w:fill="D9D9D9" w:themeFill="background1" w:themeFillShade="D9"/>
          </w:tcPr>
          <w:p w14:paraId="20E075E1" w14:textId="77777777" w:rsidR="00CE6918" w:rsidRPr="00BB70DE" w:rsidRDefault="00CE6918" w:rsidP="007B5951">
            <w:pPr>
              <w:jc w:val="center"/>
              <w:rPr>
                <w:b/>
                <w:bCs/>
              </w:rPr>
            </w:pPr>
            <w:r w:rsidRPr="00BB70DE">
              <w:rPr>
                <w:b/>
                <w:bCs/>
              </w:rPr>
              <w:t>No. of pins</w:t>
            </w:r>
          </w:p>
        </w:tc>
        <w:tc>
          <w:tcPr>
            <w:tcW w:w="3006" w:type="dxa"/>
            <w:shd w:val="clear" w:color="auto" w:fill="D9D9D9" w:themeFill="background1" w:themeFillShade="D9"/>
            <w:vAlign w:val="center"/>
          </w:tcPr>
          <w:p w14:paraId="5E16FE32" w14:textId="77777777" w:rsidR="00CE6918" w:rsidRPr="00BB70DE" w:rsidRDefault="00CE6918" w:rsidP="007B5951">
            <w:pPr>
              <w:jc w:val="center"/>
              <w:rPr>
                <w:b/>
                <w:bCs/>
              </w:rPr>
            </w:pPr>
            <w:r w:rsidRPr="00BB70DE">
              <w:rPr>
                <w:b/>
                <w:bCs/>
              </w:rPr>
              <w:t>Colour</w:t>
            </w:r>
          </w:p>
        </w:tc>
      </w:tr>
      <w:tr w:rsidR="00CE6918" w14:paraId="324DC18B" w14:textId="77777777" w:rsidTr="00CE6918">
        <w:trPr>
          <w:jc w:val="center"/>
        </w:trPr>
        <w:tc>
          <w:tcPr>
            <w:tcW w:w="3005" w:type="dxa"/>
          </w:tcPr>
          <w:p w14:paraId="5444E4D1" w14:textId="52FEDE3B" w:rsidR="00CE6918" w:rsidRPr="009972BD" w:rsidRDefault="00CE6918" w:rsidP="007B5951">
            <w:pPr>
              <w:jc w:val="center"/>
            </w:pPr>
            <w:r>
              <w:t>Wind Direction</w:t>
            </w:r>
          </w:p>
        </w:tc>
        <w:tc>
          <w:tcPr>
            <w:tcW w:w="3005" w:type="dxa"/>
          </w:tcPr>
          <w:p w14:paraId="720B0156" w14:textId="58B75978" w:rsidR="00CE6918" w:rsidRDefault="001550FD" w:rsidP="007B5951">
            <w:pPr>
              <w:jc w:val="center"/>
            </w:pPr>
            <w:r>
              <w:t>6</w:t>
            </w:r>
          </w:p>
        </w:tc>
        <w:tc>
          <w:tcPr>
            <w:tcW w:w="3006" w:type="dxa"/>
            <w:shd w:val="clear" w:color="auto" w:fill="A5A5A5" w:themeFill="accent3"/>
          </w:tcPr>
          <w:p w14:paraId="2B3F3129" w14:textId="77777777" w:rsidR="00CE6918" w:rsidRDefault="00CE6918" w:rsidP="007B5951">
            <w:pPr>
              <w:jc w:val="center"/>
            </w:pPr>
          </w:p>
        </w:tc>
      </w:tr>
    </w:tbl>
    <w:p w14:paraId="02AC3672" w14:textId="54818BE2" w:rsidR="00CE6918" w:rsidRPr="00CE6918" w:rsidRDefault="00CE6918" w:rsidP="00CE6918">
      <w:pPr>
        <w:pStyle w:val="Caption"/>
        <w:jc w:val="center"/>
        <w:rPr>
          <w:b/>
          <w:bCs/>
        </w:rPr>
      </w:pPr>
      <w:bookmarkStart w:id="94" w:name="_Toc124511324"/>
      <w:r w:rsidRPr="00CE6918">
        <w:rPr>
          <w:b/>
          <w:bCs/>
        </w:rPr>
        <w:t xml:space="preserve">Table </w:t>
      </w:r>
      <w:r w:rsidRPr="00CE6918">
        <w:rPr>
          <w:b/>
          <w:bCs/>
        </w:rPr>
        <w:fldChar w:fldCharType="begin"/>
      </w:r>
      <w:r w:rsidRPr="00CE6918">
        <w:rPr>
          <w:b/>
          <w:bCs/>
        </w:rPr>
        <w:instrText xml:space="preserve"> SEQ Table \* ARABIC </w:instrText>
      </w:r>
      <w:r w:rsidRPr="00CE6918">
        <w:rPr>
          <w:b/>
          <w:bCs/>
        </w:rPr>
        <w:fldChar w:fldCharType="separate"/>
      </w:r>
      <w:r w:rsidR="00A60495">
        <w:rPr>
          <w:b/>
          <w:bCs/>
          <w:noProof/>
        </w:rPr>
        <w:t>29</w:t>
      </w:r>
      <w:r w:rsidRPr="00CE6918">
        <w:rPr>
          <w:b/>
          <w:bCs/>
        </w:rPr>
        <w:fldChar w:fldCharType="end"/>
      </w:r>
      <w:r w:rsidRPr="00CE6918">
        <w:rPr>
          <w:b/>
          <w:bCs/>
        </w:rPr>
        <w:t xml:space="preserve"> Wind Direction connector colour code chart</w:t>
      </w:r>
      <w:bookmarkEnd w:id="94"/>
    </w:p>
    <w:p w14:paraId="0751B87B" w14:textId="6017B270" w:rsidR="00CE6918" w:rsidRDefault="00CE6918" w:rsidP="00EE62A0">
      <w:r w:rsidRPr="00EE62A0">
        <w:t>As shown in table 2</w:t>
      </w:r>
      <w:r>
        <w:t>9</w:t>
      </w:r>
      <w:r w:rsidRPr="00EE62A0">
        <w:t xml:space="preserve">, the </w:t>
      </w:r>
      <w:r>
        <w:t xml:space="preserve">wind direction </w:t>
      </w:r>
      <w:r w:rsidRPr="00EE62A0">
        <w:t xml:space="preserve">sensor was colour coded to prevent error in connection. </w:t>
      </w:r>
    </w:p>
    <w:p w14:paraId="58941B7B" w14:textId="2CEDB5EE" w:rsidR="00CE6918" w:rsidRDefault="00CE6918" w:rsidP="00CE6918">
      <w:pPr>
        <w:pStyle w:val="Heading4"/>
        <w:numPr>
          <w:ilvl w:val="0"/>
          <w:numId w:val="58"/>
        </w:numPr>
        <w:rPr>
          <w:rFonts w:asciiTheme="minorHAnsi" w:hAnsiTheme="minorHAnsi" w:cstheme="minorHAnsi"/>
          <w:b/>
          <w:bCs/>
          <w:i w:val="0"/>
          <w:iCs w:val="0"/>
          <w:color w:val="auto"/>
        </w:rPr>
      </w:pPr>
      <w:bookmarkStart w:id="95" w:name="_Hlk123652523"/>
      <w:r w:rsidRPr="00CE6918">
        <w:rPr>
          <w:rFonts w:asciiTheme="minorHAnsi" w:hAnsiTheme="minorHAnsi" w:cstheme="minorHAnsi"/>
          <w:b/>
          <w:bCs/>
          <w:i w:val="0"/>
          <w:iCs w:val="0"/>
          <w:color w:val="auto"/>
        </w:rPr>
        <w:t>Air borne particle count</w:t>
      </w:r>
    </w:p>
    <w:tbl>
      <w:tblPr>
        <w:tblStyle w:val="TableGrid"/>
        <w:tblW w:w="0" w:type="auto"/>
        <w:jc w:val="center"/>
        <w:tblLook w:val="04A0" w:firstRow="1" w:lastRow="0" w:firstColumn="1" w:lastColumn="0" w:noHBand="0" w:noVBand="1"/>
      </w:tblPr>
      <w:tblGrid>
        <w:gridCol w:w="3005"/>
        <w:gridCol w:w="3005"/>
        <w:gridCol w:w="3006"/>
      </w:tblGrid>
      <w:tr w:rsidR="00CE6918" w14:paraId="47B95472" w14:textId="77777777" w:rsidTr="007B5951">
        <w:trPr>
          <w:jc w:val="center"/>
        </w:trPr>
        <w:tc>
          <w:tcPr>
            <w:tcW w:w="3005" w:type="dxa"/>
            <w:shd w:val="clear" w:color="auto" w:fill="D9D9D9" w:themeFill="background1" w:themeFillShade="D9"/>
          </w:tcPr>
          <w:bookmarkEnd w:id="95"/>
          <w:p w14:paraId="2D36559C" w14:textId="77777777" w:rsidR="00CE6918" w:rsidRPr="00BB70DE" w:rsidRDefault="00CE6918" w:rsidP="007B5951">
            <w:pPr>
              <w:jc w:val="center"/>
              <w:rPr>
                <w:b/>
                <w:bCs/>
              </w:rPr>
            </w:pPr>
            <w:r w:rsidRPr="00BB70DE">
              <w:rPr>
                <w:b/>
                <w:bCs/>
              </w:rPr>
              <w:t>Sensor</w:t>
            </w:r>
          </w:p>
        </w:tc>
        <w:tc>
          <w:tcPr>
            <w:tcW w:w="3005" w:type="dxa"/>
            <w:shd w:val="clear" w:color="auto" w:fill="D9D9D9" w:themeFill="background1" w:themeFillShade="D9"/>
          </w:tcPr>
          <w:p w14:paraId="187F142C" w14:textId="77777777" w:rsidR="00CE6918" w:rsidRPr="00BB70DE" w:rsidRDefault="00CE6918" w:rsidP="007B5951">
            <w:pPr>
              <w:jc w:val="center"/>
              <w:rPr>
                <w:b/>
                <w:bCs/>
              </w:rPr>
            </w:pPr>
            <w:r w:rsidRPr="00BB70DE">
              <w:rPr>
                <w:b/>
                <w:bCs/>
              </w:rPr>
              <w:t>No. of pins</w:t>
            </w:r>
          </w:p>
        </w:tc>
        <w:tc>
          <w:tcPr>
            <w:tcW w:w="3006" w:type="dxa"/>
            <w:shd w:val="clear" w:color="auto" w:fill="D9D9D9" w:themeFill="background1" w:themeFillShade="D9"/>
            <w:vAlign w:val="center"/>
          </w:tcPr>
          <w:p w14:paraId="5E358EEF" w14:textId="77777777" w:rsidR="00CE6918" w:rsidRPr="00BB70DE" w:rsidRDefault="00CE6918" w:rsidP="007B5951">
            <w:pPr>
              <w:jc w:val="center"/>
              <w:rPr>
                <w:b/>
                <w:bCs/>
              </w:rPr>
            </w:pPr>
            <w:r w:rsidRPr="00BB70DE">
              <w:rPr>
                <w:b/>
                <w:bCs/>
              </w:rPr>
              <w:t>Colour</w:t>
            </w:r>
          </w:p>
        </w:tc>
      </w:tr>
      <w:tr w:rsidR="00CE6918" w14:paraId="67B498E6" w14:textId="77777777" w:rsidTr="00CE6918">
        <w:trPr>
          <w:jc w:val="center"/>
        </w:trPr>
        <w:tc>
          <w:tcPr>
            <w:tcW w:w="3005" w:type="dxa"/>
          </w:tcPr>
          <w:p w14:paraId="2BE9694A" w14:textId="5E41450D" w:rsidR="00CE6918" w:rsidRPr="00CE6918" w:rsidRDefault="00CE6918" w:rsidP="007B5951">
            <w:pPr>
              <w:jc w:val="center"/>
            </w:pPr>
            <w:bookmarkStart w:id="96" w:name="_Hlk123652589"/>
            <w:r w:rsidRPr="00CE6918">
              <w:rPr>
                <w:rFonts w:ascii="CIDFont+F3" w:hAnsi="CIDFont+F3" w:cs="CIDFont+F3"/>
                <w:sz w:val="24"/>
                <w:szCs w:val="24"/>
              </w:rPr>
              <w:t>Air borne particle count</w:t>
            </w:r>
            <w:bookmarkEnd w:id="96"/>
          </w:p>
        </w:tc>
        <w:tc>
          <w:tcPr>
            <w:tcW w:w="3005" w:type="dxa"/>
          </w:tcPr>
          <w:p w14:paraId="3479077D" w14:textId="346AB4BE" w:rsidR="00CE6918" w:rsidRDefault="001550FD" w:rsidP="007B5951">
            <w:pPr>
              <w:jc w:val="center"/>
            </w:pPr>
            <w:r>
              <w:t>7</w:t>
            </w:r>
          </w:p>
        </w:tc>
        <w:tc>
          <w:tcPr>
            <w:tcW w:w="3006" w:type="dxa"/>
            <w:shd w:val="clear" w:color="auto" w:fill="FFC000" w:themeFill="accent4"/>
          </w:tcPr>
          <w:p w14:paraId="22210474" w14:textId="77777777" w:rsidR="00CE6918" w:rsidRDefault="00CE6918" w:rsidP="007B5951">
            <w:pPr>
              <w:jc w:val="center"/>
            </w:pPr>
          </w:p>
        </w:tc>
      </w:tr>
    </w:tbl>
    <w:p w14:paraId="366928FA" w14:textId="394DDCDA" w:rsidR="00CE6918" w:rsidRDefault="00655529" w:rsidP="00655529">
      <w:pPr>
        <w:pStyle w:val="Caption"/>
        <w:jc w:val="center"/>
        <w:rPr>
          <w:b/>
          <w:bCs/>
        </w:rPr>
      </w:pPr>
      <w:bookmarkStart w:id="97" w:name="_Toc124511325"/>
      <w:r w:rsidRPr="00655529">
        <w:rPr>
          <w:b/>
          <w:bCs/>
        </w:rPr>
        <w:t xml:space="preserve">Table </w:t>
      </w:r>
      <w:r w:rsidRPr="00655529">
        <w:rPr>
          <w:b/>
          <w:bCs/>
        </w:rPr>
        <w:fldChar w:fldCharType="begin"/>
      </w:r>
      <w:r w:rsidRPr="00655529">
        <w:rPr>
          <w:b/>
          <w:bCs/>
        </w:rPr>
        <w:instrText xml:space="preserve"> SEQ Table \* ARABIC </w:instrText>
      </w:r>
      <w:r w:rsidRPr="00655529">
        <w:rPr>
          <w:b/>
          <w:bCs/>
        </w:rPr>
        <w:fldChar w:fldCharType="separate"/>
      </w:r>
      <w:r w:rsidR="00A60495">
        <w:rPr>
          <w:b/>
          <w:bCs/>
          <w:noProof/>
        </w:rPr>
        <w:t>30</w:t>
      </w:r>
      <w:r w:rsidRPr="00655529">
        <w:rPr>
          <w:b/>
          <w:bCs/>
        </w:rPr>
        <w:fldChar w:fldCharType="end"/>
      </w:r>
      <w:r w:rsidRPr="00655529">
        <w:rPr>
          <w:b/>
          <w:bCs/>
        </w:rPr>
        <w:t xml:space="preserve"> Air borne particle count connector colour code chart</w:t>
      </w:r>
      <w:bookmarkEnd w:id="97"/>
    </w:p>
    <w:p w14:paraId="6056DDFA" w14:textId="079389A2" w:rsidR="00655529" w:rsidRDefault="00655529" w:rsidP="00655529">
      <w:r w:rsidRPr="00EE62A0">
        <w:t xml:space="preserve">As shown in table </w:t>
      </w:r>
      <w:r>
        <w:t>30</w:t>
      </w:r>
      <w:r w:rsidRPr="00EE62A0">
        <w:t xml:space="preserve">, the </w:t>
      </w:r>
      <w:r w:rsidRPr="00CE6918">
        <w:rPr>
          <w:rFonts w:ascii="CIDFont+F3" w:hAnsi="CIDFont+F3" w:cs="CIDFont+F3"/>
          <w:sz w:val="24"/>
          <w:szCs w:val="24"/>
        </w:rPr>
        <w:t>Air borne particle count</w:t>
      </w:r>
      <w:r w:rsidRPr="00EE62A0">
        <w:t xml:space="preserve"> sensor was colour coded to prevent error in connection. </w:t>
      </w:r>
    </w:p>
    <w:p w14:paraId="0F54C314" w14:textId="7EC23877" w:rsidR="00655529" w:rsidRDefault="00FC2C1B" w:rsidP="00FC2C1B">
      <w:pPr>
        <w:pStyle w:val="Heading4"/>
        <w:numPr>
          <w:ilvl w:val="0"/>
          <w:numId w:val="59"/>
        </w:numPr>
        <w:rPr>
          <w:rFonts w:asciiTheme="minorHAnsi" w:hAnsiTheme="minorHAnsi" w:cstheme="minorHAnsi"/>
          <w:b/>
          <w:bCs/>
          <w:i w:val="0"/>
          <w:iCs w:val="0"/>
          <w:color w:val="auto"/>
        </w:rPr>
      </w:pPr>
      <w:r w:rsidRPr="00FC2C1B">
        <w:rPr>
          <w:rFonts w:asciiTheme="minorHAnsi" w:hAnsiTheme="minorHAnsi" w:cstheme="minorHAnsi"/>
          <w:b/>
          <w:bCs/>
          <w:i w:val="0"/>
          <w:iCs w:val="0"/>
          <w:color w:val="auto"/>
        </w:rPr>
        <w:t>Sunlight brightness</w:t>
      </w:r>
    </w:p>
    <w:tbl>
      <w:tblPr>
        <w:tblStyle w:val="TableGrid"/>
        <w:tblW w:w="0" w:type="auto"/>
        <w:jc w:val="center"/>
        <w:tblLook w:val="04A0" w:firstRow="1" w:lastRow="0" w:firstColumn="1" w:lastColumn="0" w:noHBand="0" w:noVBand="1"/>
      </w:tblPr>
      <w:tblGrid>
        <w:gridCol w:w="3005"/>
        <w:gridCol w:w="3005"/>
        <w:gridCol w:w="3006"/>
      </w:tblGrid>
      <w:tr w:rsidR="00FC2C1B" w14:paraId="6622DBB9" w14:textId="77777777" w:rsidTr="007B5951">
        <w:trPr>
          <w:jc w:val="center"/>
        </w:trPr>
        <w:tc>
          <w:tcPr>
            <w:tcW w:w="3005" w:type="dxa"/>
            <w:shd w:val="clear" w:color="auto" w:fill="D9D9D9" w:themeFill="background1" w:themeFillShade="D9"/>
          </w:tcPr>
          <w:p w14:paraId="2F1FBF8C" w14:textId="77777777" w:rsidR="00FC2C1B" w:rsidRPr="00BB70DE" w:rsidRDefault="00FC2C1B" w:rsidP="007B5951">
            <w:pPr>
              <w:jc w:val="center"/>
              <w:rPr>
                <w:b/>
                <w:bCs/>
              </w:rPr>
            </w:pPr>
            <w:r w:rsidRPr="00BB70DE">
              <w:rPr>
                <w:b/>
                <w:bCs/>
              </w:rPr>
              <w:t>Sensor</w:t>
            </w:r>
          </w:p>
        </w:tc>
        <w:tc>
          <w:tcPr>
            <w:tcW w:w="3005" w:type="dxa"/>
            <w:shd w:val="clear" w:color="auto" w:fill="D9D9D9" w:themeFill="background1" w:themeFillShade="D9"/>
          </w:tcPr>
          <w:p w14:paraId="7004336D" w14:textId="77777777" w:rsidR="00FC2C1B" w:rsidRPr="00BB70DE" w:rsidRDefault="00FC2C1B" w:rsidP="007B5951">
            <w:pPr>
              <w:jc w:val="center"/>
              <w:rPr>
                <w:b/>
                <w:bCs/>
              </w:rPr>
            </w:pPr>
            <w:r w:rsidRPr="00BB70DE">
              <w:rPr>
                <w:b/>
                <w:bCs/>
              </w:rPr>
              <w:t>No. of pins</w:t>
            </w:r>
          </w:p>
        </w:tc>
        <w:tc>
          <w:tcPr>
            <w:tcW w:w="3006" w:type="dxa"/>
            <w:shd w:val="clear" w:color="auto" w:fill="D9D9D9" w:themeFill="background1" w:themeFillShade="D9"/>
            <w:vAlign w:val="center"/>
          </w:tcPr>
          <w:p w14:paraId="6C35C712" w14:textId="77777777" w:rsidR="00FC2C1B" w:rsidRPr="00BB70DE" w:rsidRDefault="00FC2C1B" w:rsidP="007B5951">
            <w:pPr>
              <w:jc w:val="center"/>
              <w:rPr>
                <w:b/>
                <w:bCs/>
              </w:rPr>
            </w:pPr>
            <w:r w:rsidRPr="00BB70DE">
              <w:rPr>
                <w:b/>
                <w:bCs/>
              </w:rPr>
              <w:t>Colour</w:t>
            </w:r>
          </w:p>
        </w:tc>
      </w:tr>
      <w:tr w:rsidR="00FC2C1B" w14:paraId="3FCB477E" w14:textId="77777777" w:rsidTr="00FC2C1B">
        <w:trPr>
          <w:jc w:val="center"/>
        </w:trPr>
        <w:tc>
          <w:tcPr>
            <w:tcW w:w="3005" w:type="dxa"/>
          </w:tcPr>
          <w:p w14:paraId="62542E7B" w14:textId="3164B50F" w:rsidR="00FC2C1B" w:rsidRPr="00FC2C1B" w:rsidRDefault="00FC2C1B" w:rsidP="007B5951">
            <w:pPr>
              <w:jc w:val="center"/>
            </w:pPr>
            <w:r w:rsidRPr="00FC2C1B">
              <w:rPr>
                <w:rFonts w:ascii="CIDFont+F3" w:hAnsi="CIDFont+F3" w:cs="CIDFont+F3"/>
                <w:sz w:val="24"/>
                <w:szCs w:val="24"/>
              </w:rPr>
              <w:t>Sunlight brightness</w:t>
            </w:r>
          </w:p>
        </w:tc>
        <w:tc>
          <w:tcPr>
            <w:tcW w:w="3005" w:type="dxa"/>
          </w:tcPr>
          <w:p w14:paraId="52882290" w14:textId="379BBA1E" w:rsidR="00FC2C1B" w:rsidRDefault="001550FD" w:rsidP="007B5951">
            <w:pPr>
              <w:jc w:val="center"/>
            </w:pPr>
            <w:r>
              <w:t>8</w:t>
            </w:r>
          </w:p>
        </w:tc>
        <w:tc>
          <w:tcPr>
            <w:tcW w:w="3006" w:type="dxa"/>
            <w:shd w:val="clear" w:color="auto" w:fill="5B9BD5" w:themeFill="accent5"/>
          </w:tcPr>
          <w:p w14:paraId="4BA2CE25" w14:textId="77777777" w:rsidR="00FC2C1B" w:rsidRDefault="00FC2C1B" w:rsidP="007B5951">
            <w:pPr>
              <w:jc w:val="center"/>
            </w:pPr>
          </w:p>
        </w:tc>
      </w:tr>
    </w:tbl>
    <w:p w14:paraId="7BFD19B9" w14:textId="3644A25D" w:rsidR="00FC2C1B" w:rsidRDefault="00FC2C1B" w:rsidP="00FC2C1B">
      <w:pPr>
        <w:pStyle w:val="Caption"/>
        <w:jc w:val="center"/>
        <w:rPr>
          <w:b/>
          <w:bCs/>
        </w:rPr>
      </w:pPr>
      <w:bookmarkStart w:id="98" w:name="_Toc124511326"/>
      <w:r w:rsidRPr="00FC2C1B">
        <w:rPr>
          <w:b/>
          <w:bCs/>
        </w:rPr>
        <w:t xml:space="preserve">Table </w:t>
      </w:r>
      <w:r w:rsidRPr="00FC2C1B">
        <w:rPr>
          <w:b/>
          <w:bCs/>
        </w:rPr>
        <w:fldChar w:fldCharType="begin"/>
      </w:r>
      <w:r w:rsidRPr="00FC2C1B">
        <w:rPr>
          <w:b/>
          <w:bCs/>
        </w:rPr>
        <w:instrText xml:space="preserve"> SEQ Table \* ARABIC </w:instrText>
      </w:r>
      <w:r w:rsidRPr="00FC2C1B">
        <w:rPr>
          <w:b/>
          <w:bCs/>
        </w:rPr>
        <w:fldChar w:fldCharType="separate"/>
      </w:r>
      <w:r w:rsidR="00A60495">
        <w:rPr>
          <w:b/>
          <w:bCs/>
          <w:noProof/>
        </w:rPr>
        <w:t>31</w:t>
      </w:r>
      <w:r w:rsidRPr="00FC2C1B">
        <w:rPr>
          <w:b/>
          <w:bCs/>
        </w:rPr>
        <w:fldChar w:fldCharType="end"/>
      </w:r>
      <w:r w:rsidRPr="00FC2C1B">
        <w:rPr>
          <w:b/>
          <w:bCs/>
        </w:rPr>
        <w:t xml:space="preserve"> Sunlight brightness connector colour code chart</w:t>
      </w:r>
      <w:bookmarkEnd w:id="98"/>
    </w:p>
    <w:p w14:paraId="26175AB1" w14:textId="3F446746" w:rsidR="00FC2C1B" w:rsidRDefault="00FC2C1B" w:rsidP="00FC2C1B">
      <w:r w:rsidRPr="00EE62A0">
        <w:t xml:space="preserve">As shown in table </w:t>
      </w:r>
      <w:r>
        <w:t>31</w:t>
      </w:r>
      <w:r w:rsidRPr="00EE62A0">
        <w:t xml:space="preserve">, the </w:t>
      </w:r>
      <w:r w:rsidRPr="00CE6918">
        <w:rPr>
          <w:rFonts w:ascii="CIDFont+F3" w:hAnsi="CIDFont+F3" w:cs="CIDFont+F3"/>
          <w:sz w:val="24"/>
          <w:szCs w:val="24"/>
        </w:rPr>
        <w:t>Air borne particle count</w:t>
      </w:r>
      <w:r w:rsidRPr="00EE62A0">
        <w:t xml:space="preserve"> sensor was colour coded to prevent error in connection. </w:t>
      </w:r>
    </w:p>
    <w:p w14:paraId="3E3ACC16" w14:textId="474FE82E" w:rsidR="00F15AEA" w:rsidRDefault="00F15AEA" w:rsidP="00FC2C1B"/>
    <w:p w14:paraId="5F8B0E91" w14:textId="77777777" w:rsidR="00483A67" w:rsidRDefault="00483A67" w:rsidP="00FC2C1B"/>
    <w:p w14:paraId="374F4B59" w14:textId="7E48EA0A" w:rsidR="00FC2C1B" w:rsidRDefault="00277C82" w:rsidP="00277C82">
      <w:pPr>
        <w:pStyle w:val="Heading4"/>
        <w:numPr>
          <w:ilvl w:val="0"/>
          <w:numId w:val="60"/>
        </w:numPr>
        <w:rPr>
          <w:rFonts w:asciiTheme="minorHAnsi" w:hAnsiTheme="minorHAnsi" w:cstheme="minorHAnsi"/>
          <w:b/>
          <w:bCs/>
          <w:i w:val="0"/>
          <w:iCs w:val="0"/>
          <w:color w:val="auto"/>
        </w:rPr>
      </w:pPr>
      <w:r w:rsidRPr="00277C82">
        <w:rPr>
          <w:rFonts w:asciiTheme="minorHAnsi" w:hAnsiTheme="minorHAnsi" w:cstheme="minorHAnsi"/>
          <w:b/>
          <w:bCs/>
          <w:i w:val="0"/>
          <w:iCs w:val="0"/>
          <w:color w:val="auto"/>
        </w:rPr>
        <w:lastRenderedPageBreak/>
        <w:t>UV levels</w:t>
      </w:r>
    </w:p>
    <w:tbl>
      <w:tblPr>
        <w:tblStyle w:val="TableGrid"/>
        <w:tblW w:w="0" w:type="auto"/>
        <w:jc w:val="center"/>
        <w:tblLook w:val="04A0" w:firstRow="1" w:lastRow="0" w:firstColumn="1" w:lastColumn="0" w:noHBand="0" w:noVBand="1"/>
      </w:tblPr>
      <w:tblGrid>
        <w:gridCol w:w="3005"/>
        <w:gridCol w:w="3005"/>
        <w:gridCol w:w="3006"/>
      </w:tblGrid>
      <w:tr w:rsidR="00277C82" w14:paraId="001A3FEB" w14:textId="77777777" w:rsidTr="007B5951">
        <w:trPr>
          <w:jc w:val="center"/>
        </w:trPr>
        <w:tc>
          <w:tcPr>
            <w:tcW w:w="3005" w:type="dxa"/>
            <w:shd w:val="clear" w:color="auto" w:fill="D9D9D9" w:themeFill="background1" w:themeFillShade="D9"/>
          </w:tcPr>
          <w:p w14:paraId="19F83304" w14:textId="77777777" w:rsidR="00277C82" w:rsidRPr="00BB70DE" w:rsidRDefault="00277C82" w:rsidP="007B5951">
            <w:pPr>
              <w:jc w:val="center"/>
              <w:rPr>
                <w:b/>
                <w:bCs/>
              </w:rPr>
            </w:pPr>
            <w:r w:rsidRPr="00BB70DE">
              <w:rPr>
                <w:b/>
                <w:bCs/>
              </w:rPr>
              <w:t>Sensor</w:t>
            </w:r>
          </w:p>
        </w:tc>
        <w:tc>
          <w:tcPr>
            <w:tcW w:w="3005" w:type="dxa"/>
            <w:shd w:val="clear" w:color="auto" w:fill="D9D9D9" w:themeFill="background1" w:themeFillShade="D9"/>
          </w:tcPr>
          <w:p w14:paraId="61C9F2A6" w14:textId="77777777" w:rsidR="00277C82" w:rsidRPr="00BB70DE" w:rsidRDefault="00277C82" w:rsidP="007B5951">
            <w:pPr>
              <w:jc w:val="center"/>
              <w:rPr>
                <w:b/>
                <w:bCs/>
              </w:rPr>
            </w:pPr>
            <w:r w:rsidRPr="00BB70DE">
              <w:rPr>
                <w:b/>
                <w:bCs/>
              </w:rPr>
              <w:t>No. of pins</w:t>
            </w:r>
          </w:p>
        </w:tc>
        <w:tc>
          <w:tcPr>
            <w:tcW w:w="3006" w:type="dxa"/>
            <w:shd w:val="clear" w:color="auto" w:fill="D9D9D9" w:themeFill="background1" w:themeFillShade="D9"/>
            <w:vAlign w:val="center"/>
          </w:tcPr>
          <w:p w14:paraId="1B6EAE1D" w14:textId="77777777" w:rsidR="00277C82" w:rsidRPr="00BB70DE" w:rsidRDefault="00277C82" w:rsidP="007B5951">
            <w:pPr>
              <w:jc w:val="center"/>
              <w:rPr>
                <w:b/>
                <w:bCs/>
              </w:rPr>
            </w:pPr>
            <w:r w:rsidRPr="00BB70DE">
              <w:rPr>
                <w:b/>
                <w:bCs/>
              </w:rPr>
              <w:t>Colour</w:t>
            </w:r>
          </w:p>
        </w:tc>
      </w:tr>
      <w:tr w:rsidR="00277C82" w14:paraId="18C36501" w14:textId="77777777" w:rsidTr="00351B2E">
        <w:trPr>
          <w:jc w:val="center"/>
        </w:trPr>
        <w:tc>
          <w:tcPr>
            <w:tcW w:w="3005" w:type="dxa"/>
          </w:tcPr>
          <w:p w14:paraId="0A12C263" w14:textId="490BFD77" w:rsidR="00277C82" w:rsidRPr="00FC2C1B" w:rsidRDefault="00277C82" w:rsidP="007B5951">
            <w:pPr>
              <w:jc w:val="center"/>
            </w:pPr>
            <w:r>
              <w:rPr>
                <w:rFonts w:ascii="CIDFont+F3" w:hAnsi="CIDFont+F3" w:cs="CIDFont+F3"/>
                <w:sz w:val="24"/>
                <w:szCs w:val="24"/>
              </w:rPr>
              <w:t>UV level</w:t>
            </w:r>
          </w:p>
        </w:tc>
        <w:tc>
          <w:tcPr>
            <w:tcW w:w="3005" w:type="dxa"/>
          </w:tcPr>
          <w:p w14:paraId="0CB8034C" w14:textId="0FF09F4B" w:rsidR="00277C82" w:rsidRDefault="001550FD" w:rsidP="007B5951">
            <w:pPr>
              <w:jc w:val="center"/>
            </w:pPr>
            <w:r>
              <w:t>9</w:t>
            </w:r>
          </w:p>
        </w:tc>
        <w:tc>
          <w:tcPr>
            <w:tcW w:w="3006" w:type="dxa"/>
            <w:shd w:val="clear" w:color="auto" w:fill="70AD47" w:themeFill="accent6"/>
          </w:tcPr>
          <w:p w14:paraId="0A63265D" w14:textId="77777777" w:rsidR="00277C82" w:rsidRDefault="00277C82" w:rsidP="007B5951">
            <w:pPr>
              <w:jc w:val="center"/>
            </w:pPr>
          </w:p>
        </w:tc>
      </w:tr>
    </w:tbl>
    <w:p w14:paraId="4E476F67" w14:textId="7F51A36F" w:rsidR="00277C82" w:rsidRDefault="00351B2E" w:rsidP="00351B2E">
      <w:pPr>
        <w:pStyle w:val="Caption"/>
        <w:jc w:val="center"/>
        <w:rPr>
          <w:b/>
          <w:bCs/>
        </w:rPr>
      </w:pPr>
      <w:bookmarkStart w:id="99" w:name="_Toc124511327"/>
      <w:r w:rsidRPr="00351B2E">
        <w:rPr>
          <w:b/>
          <w:bCs/>
        </w:rPr>
        <w:t xml:space="preserve">Table </w:t>
      </w:r>
      <w:r w:rsidRPr="00351B2E">
        <w:rPr>
          <w:b/>
          <w:bCs/>
        </w:rPr>
        <w:fldChar w:fldCharType="begin"/>
      </w:r>
      <w:r w:rsidRPr="00351B2E">
        <w:rPr>
          <w:b/>
          <w:bCs/>
        </w:rPr>
        <w:instrText xml:space="preserve"> SEQ Table \* ARABIC </w:instrText>
      </w:r>
      <w:r w:rsidRPr="00351B2E">
        <w:rPr>
          <w:b/>
          <w:bCs/>
        </w:rPr>
        <w:fldChar w:fldCharType="separate"/>
      </w:r>
      <w:r w:rsidR="00A60495">
        <w:rPr>
          <w:b/>
          <w:bCs/>
          <w:noProof/>
        </w:rPr>
        <w:t>32</w:t>
      </w:r>
      <w:r w:rsidRPr="00351B2E">
        <w:rPr>
          <w:b/>
          <w:bCs/>
        </w:rPr>
        <w:fldChar w:fldCharType="end"/>
      </w:r>
      <w:r w:rsidRPr="00351B2E">
        <w:rPr>
          <w:b/>
          <w:bCs/>
        </w:rPr>
        <w:t xml:space="preserve"> UV level connector colour code chart</w:t>
      </w:r>
      <w:bookmarkEnd w:id="99"/>
    </w:p>
    <w:p w14:paraId="2FC3E6D2" w14:textId="1E72ABC5" w:rsidR="00351B2E" w:rsidRDefault="00351B2E" w:rsidP="00351B2E">
      <w:r w:rsidRPr="00EE62A0">
        <w:t xml:space="preserve">As shown in table </w:t>
      </w:r>
      <w:r>
        <w:t>32</w:t>
      </w:r>
      <w:r w:rsidRPr="00EE62A0">
        <w:t xml:space="preserve">, the </w:t>
      </w:r>
      <w:r>
        <w:rPr>
          <w:rFonts w:ascii="CIDFont+F3" w:hAnsi="CIDFont+F3" w:cs="CIDFont+F3"/>
          <w:sz w:val="24"/>
          <w:szCs w:val="24"/>
        </w:rPr>
        <w:t>UV level</w:t>
      </w:r>
      <w:r w:rsidRPr="00EE62A0">
        <w:t xml:space="preserve"> sensor was colour coded to prevent error in connection. </w:t>
      </w:r>
    </w:p>
    <w:p w14:paraId="308C2F11" w14:textId="048B2C0D" w:rsidR="00351B2E" w:rsidRDefault="00351B2E" w:rsidP="00351B2E">
      <w:pPr>
        <w:pStyle w:val="Heading4"/>
        <w:numPr>
          <w:ilvl w:val="0"/>
          <w:numId w:val="61"/>
        </w:numPr>
        <w:rPr>
          <w:rFonts w:asciiTheme="minorHAnsi" w:hAnsiTheme="minorHAnsi" w:cstheme="minorHAnsi"/>
          <w:b/>
          <w:bCs/>
          <w:i w:val="0"/>
          <w:iCs w:val="0"/>
          <w:color w:val="auto"/>
        </w:rPr>
      </w:pPr>
      <w:r w:rsidRPr="00351B2E">
        <w:rPr>
          <w:rFonts w:asciiTheme="minorHAnsi" w:hAnsiTheme="minorHAnsi" w:cstheme="minorHAnsi"/>
          <w:b/>
          <w:bCs/>
          <w:i w:val="0"/>
          <w:iCs w:val="0"/>
          <w:color w:val="auto"/>
        </w:rPr>
        <w:t>GPS position</w:t>
      </w:r>
    </w:p>
    <w:tbl>
      <w:tblPr>
        <w:tblStyle w:val="TableGrid"/>
        <w:tblW w:w="0" w:type="auto"/>
        <w:jc w:val="center"/>
        <w:tblLook w:val="04A0" w:firstRow="1" w:lastRow="0" w:firstColumn="1" w:lastColumn="0" w:noHBand="0" w:noVBand="1"/>
      </w:tblPr>
      <w:tblGrid>
        <w:gridCol w:w="3005"/>
        <w:gridCol w:w="3005"/>
        <w:gridCol w:w="3006"/>
      </w:tblGrid>
      <w:tr w:rsidR="00351B2E" w14:paraId="5B11C04A" w14:textId="77777777" w:rsidTr="007B5951">
        <w:trPr>
          <w:jc w:val="center"/>
        </w:trPr>
        <w:tc>
          <w:tcPr>
            <w:tcW w:w="3005" w:type="dxa"/>
            <w:shd w:val="clear" w:color="auto" w:fill="D9D9D9" w:themeFill="background1" w:themeFillShade="D9"/>
          </w:tcPr>
          <w:p w14:paraId="3A46099A" w14:textId="77777777" w:rsidR="00351B2E" w:rsidRPr="00BB70DE" w:rsidRDefault="00351B2E" w:rsidP="007B5951">
            <w:pPr>
              <w:jc w:val="center"/>
              <w:rPr>
                <w:b/>
                <w:bCs/>
              </w:rPr>
            </w:pPr>
            <w:r w:rsidRPr="00BB70DE">
              <w:rPr>
                <w:b/>
                <w:bCs/>
              </w:rPr>
              <w:t>Sensor</w:t>
            </w:r>
          </w:p>
        </w:tc>
        <w:tc>
          <w:tcPr>
            <w:tcW w:w="3005" w:type="dxa"/>
            <w:shd w:val="clear" w:color="auto" w:fill="D9D9D9" w:themeFill="background1" w:themeFillShade="D9"/>
          </w:tcPr>
          <w:p w14:paraId="2BEB21ED" w14:textId="77777777" w:rsidR="00351B2E" w:rsidRPr="00BB70DE" w:rsidRDefault="00351B2E" w:rsidP="007B5951">
            <w:pPr>
              <w:jc w:val="center"/>
              <w:rPr>
                <w:b/>
                <w:bCs/>
              </w:rPr>
            </w:pPr>
            <w:r w:rsidRPr="00BB70DE">
              <w:rPr>
                <w:b/>
                <w:bCs/>
              </w:rPr>
              <w:t>No. of pins</w:t>
            </w:r>
          </w:p>
        </w:tc>
        <w:tc>
          <w:tcPr>
            <w:tcW w:w="3006" w:type="dxa"/>
            <w:shd w:val="clear" w:color="auto" w:fill="D9D9D9" w:themeFill="background1" w:themeFillShade="D9"/>
            <w:vAlign w:val="center"/>
          </w:tcPr>
          <w:p w14:paraId="768157C9" w14:textId="77777777" w:rsidR="00351B2E" w:rsidRPr="00BB70DE" w:rsidRDefault="00351B2E" w:rsidP="007B5951">
            <w:pPr>
              <w:jc w:val="center"/>
              <w:rPr>
                <w:b/>
                <w:bCs/>
              </w:rPr>
            </w:pPr>
            <w:r w:rsidRPr="00BB70DE">
              <w:rPr>
                <w:b/>
                <w:bCs/>
              </w:rPr>
              <w:t>Colour</w:t>
            </w:r>
          </w:p>
        </w:tc>
      </w:tr>
      <w:tr w:rsidR="00351B2E" w14:paraId="703E6B1E" w14:textId="77777777" w:rsidTr="00351B2E">
        <w:trPr>
          <w:jc w:val="center"/>
        </w:trPr>
        <w:tc>
          <w:tcPr>
            <w:tcW w:w="3005" w:type="dxa"/>
          </w:tcPr>
          <w:p w14:paraId="530AC3E7" w14:textId="07AC0266" w:rsidR="00351B2E" w:rsidRPr="00FC2C1B" w:rsidRDefault="00351B2E" w:rsidP="007B5951">
            <w:pPr>
              <w:jc w:val="center"/>
            </w:pPr>
            <w:r>
              <w:t>GPS</w:t>
            </w:r>
          </w:p>
        </w:tc>
        <w:tc>
          <w:tcPr>
            <w:tcW w:w="3005" w:type="dxa"/>
          </w:tcPr>
          <w:p w14:paraId="5F0A59C5" w14:textId="118AA017" w:rsidR="00351B2E" w:rsidRDefault="001550FD" w:rsidP="007B5951">
            <w:pPr>
              <w:jc w:val="center"/>
            </w:pPr>
            <w:r>
              <w:t>10</w:t>
            </w:r>
          </w:p>
        </w:tc>
        <w:tc>
          <w:tcPr>
            <w:tcW w:w="3006" w:type="dxa"/>
            <w:shd w:val="clear" w:color="auto" w:fill="FFFF00"/>
          </w:tcPr>
          <w:p w14:paraId="2B22C724" w14:textId="77777777" w:rsidR="00351B2E" w:rsidRDefault="00351B2E" w:rsidP="007B5951">
            <w:pPr>
              <w:jc w:val="center"/>
            </w:pPr>
          </w:p>
        </w:tc>
      </w:tr>
    </w:tbl>
    <w:p w14:paraId="6A25959C" w14:textId="1DF5588A" w:rsidR="00351B2E" w:rsidRPr="00351B2E" w:rsidRDefault="00351B2E" w:rsidP="00351B2E">
      <w:pPr>
        <w:pStyle w:val="Caption"/>
        <w:jc w:val="center"/>
        <w:rPr>
          <w:b/>
          <w:bCs/>
        </w:rPr>
      </w:pPr>
      <w:bookmarkStart w:id="100" w:name="_Toc124511328"/>
      <w:r w:rsidRPr="00351B2E">
        <w:rPr>
          <w:b/>
          <w:bCs/>
        </w:rPr>
        <w:t xml:space="preserve">Table </w:t>
      </w:r>
      <w:r w:rsidRPr="00351B2E">
        <w:rPr>
          <w:b/>
          <w:bCs/>
        </w:rPr>
        <w:fldChar w:fldCharType="begin"/>
      </w:r>
      <w:r w:rsidRPr="00351B2E">
        <w:rPr>
          <w:b/>
          <w:bCs/>
        </w:rPr>
        <w:instrText xml:space="preserve"> SEQ Table \* ARABIC </w:instrText>
      </w:r>
      <w:r w:rsidRPr="00351B2E">
        <w:rPr>
          <w:b/>
          <w:bCs/>
        </w:rPr>
        <w:fldChar w:fldCharType="separate"/>
      </w:r>
      <w:r w:rsidR="00A60495">
        <w:rPr>
          <w:b/>
          <w:bCs/>
          <w:noProof/>
        </w:rPr>
        <w:t>33</w:t>
      </w:r>
      <w:r w:rsidRPr="00351B2E">
        <w:rPr>
          <w:b/>
          <w:bCs/>
        </w:rPr>
        <w:fldChar w:fldCharType="end"/>
      </w:r>
      <w:r w:rsidRPr="00351B2E">
        <w:rPr>
          <w:b/>
          <w:bCs/>
        </w:rPr>
        <w:t xml:space="preserve"> GPS position connector colour code chart</w:t>
      </w:r>
      <w:bookmarkEnd w:id="100"/>
    </w:p>
    <w:p w14:paraId="46375CD3" w14:textId="46EC788D" w:rsidR="00351B2E" w:rsidRDefault="00351B2E" w:rsidP="00351B2E">
      <w:r w:rsidRPr="00EE62A0">
        <w:t xml:space="preserve">As shown in table </w:t>
      </w:r>
      <w:r>
        <w:t>33</w:t>
      </w:r>
      <w:r w:rsidRPr="00EE62A0">
        <w:t xml:space="preserve">, the </w:t>
      </w:r>
      <w:r>
        <w:rPr>
          <w:rFonts w:ascii="CIDFont+F3" w:hAnsi="CIDFont+F3" w:cs="CIDFont+F3"/>
          <w:sz w:val="24"/>
          <w:szCs w:val="24"/>
        </w:rPr>
        <w:t>GPS</w:t>
      </w:r>
      <w:r w:rsidRPr="00EE62A0">
        <w:t xml:space="preserve"> sensor was colour coded to prevent error in connection. </w:t>
      </w:r>
    </w:p>
    <w:p w14:paraId="588876A2" w14:textId="4DB672F0" w:rsidR="0032678F" w:rsidRPr="0032678F" w:rsidRDefault="0032678F" w:rsidP="0032678F">
      <w:pPr>
        <w:pStyle w:val="Heading4"/>
        <w:numPr>
          <w:ilvl w:val="0"/>
          <w:numId w:val="62"/>
        </w:numPr>
        <w:rPr>
          <w:rFonts w:asciiTheme="minorHAnsi" w:hAnsiTheme="minorHAnsi" w:cstheme="minorHAnsi"/>
          <w:b/>
          <w:bCs/>
          <w:i w:val="0"/>
          <w:iCs w:val="0"/>
          <w:color w:val="auto"/>
        </w:rPr>
      </w:pPr>
      <w:r w:rsidRPr="0032678F">
        <w:rPr>
          <w:rFonts w:asciiTheme="minorHAnsi" w:hAnsiTheme="minorHAnsi" w:cstheme="minorHAnsi"/>
          <w:b/>
          <w:bCs/>
          <w:i w:val="0"/>
          <w:iCs w:val="0"/>
          <w:color w:val="auto"/>
        </w:rPr>
        <w:t>VOC level</w:t>
      </w:r>
    </w:p>
    <w:tbl>
      <w:tblPr>
        <w:tblStyle w:val="TableGrid"/>
        <w:tblW w:w="0" w:type="auto"/>
        <w:jc w:val="center"/>
        <w:tblLook w:val="04A0" w:firstRow="1" w:lastRow="0" w:firstColumn="1" w:lastColumn="0" w:noHBand="0" w:noVBand="1"/>
      </w:tblPr>
      <w:tblGrid>
        <w:gridCol w:w="3005"/>
        <w:gridCol w:w="3005"/>
        <w:gridCol w:w="3006"/>
      </w:tblGrid>
      <w:tr w:rsidR="0032678F" w14:paraId="4F9FEB69" w14:textId="77777777" w:rsidTr="007B5951">
        <w:trPr>
          <w:jc w:val="center"/>
        </w:trPr>
        <w:tc>
          <w:tcPr>
            <w:tcW w:w="3005" w:type="dxa"/>
            <w:shd w:val="clear" w:color="auto" w:fill="D9D9D9" w:themeFill="background1" w:themeFillShade="D9"/>
          </w:tcPr>
          <w:p w14:paraId="66BD26C3" w14:textId="77777777" w:rsidR="0032678F" w:rsidRPr="00BB70DE" w:rsidRDefault="0032678F" w:rsidP="007B5951">
            <w:pPr>
              <w:jc w:val="center"/>
              <w:rPr>
                <w:b/>
                <w:bCs/>
              </w:rPr>
            </w:pPr>
            <w:r w:rsidRPr="00BB70DE">
              <w:rPr>
                <w:b/>
                <w:bCs/>
              </w:rPr>
              <w:t>Sensor</w:t>
            </w:r>
          </w:p>
        </w:tc>
        <w:tc>
          <w:tcPr>
            <w:tcW w:w="3005" w:type="dxa"/>
            <w:shd w:val="clear" w:color="auto" w:fill="D9D9D9" w:themeFill="background1" w:themeFillShade="D9"/>
          </w:tcPr>
          <w:p w14:paraId="0184F969" w14:textId="77777777" w:rsidR="0032678F" w:rsidRPr="00BB70DE" w:rsidRDefault="0032678F" w:rsidP="007B5951">
            <w:pPr>
              <w:jc w:val="center"/>
              <w:rPr>
                <w:b/>
                <w:bCs/>
              </w:rPr>
            </w:pPr>
            <w:r w:rsidRPr="00BB70DE">
              <w:rPr>
                <w:b/>
                <w:bCs/>
              </w:rPr>
              <w:t>No. of pins</w:t>
            </w:r>
          </w:p>
        </w:tc>
        <w:tc>
          <w:tcPr>
            <w:tcW w:w="3006" w:type="dxa"/>
            <w:shd w:val="clear" w:color="auto" w:fill="D9D9D9" w:themeFill="background1" w:themeFillShade="D9"/>
            <w:vAlign w:val="center"/>
          </w:tcPr>
          <w:p w14:paraId="6560DA34" w14:textId="77777777" w:rsidR="0032678F" w:rsidRPr="00BB70DE" w:rsidRDefault="0032678F" w:rsidP="007B5951">
            <w:pPr>
              <w:jc w:val="center"/>
              <w:rPr>
                <w:b/>
                <w:bCs/>
              </w:rPr>
            </w:pPr>
            <w:r w:rsidRPr="00BB70DE">
              <w:rPr>
                <w:b/>
                <w:bCs/>
              </w:rPr>
              <w:t>Colour</w:t>
            </w:r>
          </w:p>
        </w:tc>
      </w:tr>
      <w:tr w:rsidR="0032678F" w14:paraId="4C1BFB3B" w14:textId="77777777" w:rsidTr="0032678F">
        <w:trPr>
          <w:jc w:val="center"/>
        </w:trPr>
        <w:tc>
          <w:tcPr>
            <w:tcW w:w="3005" w:type="dxa"/>
          </w:tcPr>
          <w:p w14:paraId="4516FD60" w14:textId="5A39ABFE" w:rsidR="0032678F" w:rsidRPr="00FC2C1B" w:rsidRDefault="0032678F" w:rsidP="007B5951">
            <w:pPr>
              <w:jc w:val="center"/>
            </w:pPr>
            <w:r>
              <w:t>VOC level</w:t>
            </w:r>
          </w:p>
        </w:tc>
        <w:tc>
          <w:tcPr>
            <w:tcW w:w="3005" w:type="dxa"/>
          </w:tcPr>
          <w:p w14:paraId="1E032ABD" w14:textId="2C3A7A6C" w:rsidR="0032678F" w:rsidRDefault="0032678F" w:rsidP="007B5951">
            <w:pPr>
              <w:jc w:val="center"/>
            </w:pPr>
            <w:r>
              <w:t>1</w:t>
            </w:r>
            <w:r w:rsidR="001550FD">
              <w:t>1</w:t>
            </w:r>
          </w:p>
        </w:tc>
        <w:tc>
          <w:tcPr>
            <w:tcW w:w="3006" w:type="dxa"/>
            <w:shd w:val="clear" w:color="auto" w:fill="FF0000"/>
          </w:tcPr>
          <w:p w14:paraId="7A8B467C" w14:textId="77777777" w:rsidR="0032678F" w:rsidRDefault="0032678F" w:rsidP="007B5951">
            <w:pPr>
              <w:jc w:val="center"/>
            </w:pPr>
          </w:p>
        </w:tc>
      </w:tr>
    </w:tbl>
    <w:p w14:paraId="20D1ACA0" w14:textId="0A07D53C" w:rsidR="00351B2E" w:rsidRDefault="0032678F" w:rsidP="00D96A07">
      <w:pPr>
        <w:pStyle w:val="Caption"/>
        <w:jc w:val="center"/>
        <w:rPr>
          <w:b/>
          <w:bCs/>
        </w:rPr>
      </w:pPr>
      <w:bookmarkStart w:id="101" w:name="_Toc124511329"/>
      <w:r w:rsidRPr="00D96A07">
        <w:rPr>
          <w:b/>
          <w:bCs/>
        </w:rPr>
        <w:t xml:space="preserve">Table </w:t>
      </w:r>
      <w:r w:rsidRPr="00D96A07">
        <w:rPr>
          <w:b/>
          <w:bCs/>
        </w:rPr>
        <w:fldChar w:fldCharType="begin"/>
      </w:r>
      <w:r w:rsidRPr="00D96A07">
        <w:rPr>
          <w:b/>
          <w:bCs/>
        </w:rPr>
        <w:instrText xml:space="preserve"> SEQ Table \* ARABIC </w:instrText>
      </w:r>
      <w:r w:rsidRPr="00D96A07">
        <w:rPr>
          <w:b/>
          <w:bCs/>
        </w:rPr>
        <w:fldChar w:fldCharType="separate"/>
      </w:r>
      <w:r w:rsidR="00A60495">
        <w:rPr>
          <w:b/>
          <w:bCs/>
          <w:noProof/>
        </w:rPr>
        <w:t>34</w:t>
      </w:r>
      <w:r w:rsidRPr="00D96A07">
        <w:rPr>
          <w:b/>
          <w:bCs/>
        </w:rPr>
        <w:fldChar w:fldCharType="end"/>
      </w:r>
      <w:r w:rsidRPr="00D96A07">
        <w:rPr>
          <w:b/>
          <w:bCs/>
        </w:rPr>
        <w:t xml:space="preserve"> VOC level connector colour code chart</w:t>
      </w:r>
      <w:bookmarkEnd w:id="101"/>
    </w:p>
    <w:p w14:paraId="60408B35" w14:textId="795743CA" w:rsidR="00D96A07" w:rsidRDefault="00D96A07" w:rsidP="00D96A07">
      <w:r w:rsidRPr="00EE62A0">
        <w:t xml:space="preserve">As shown in table </w:t>
      </w:r>
      <w:r>
        <w:t>34</w:t>
      </w:r>
      <w:r w:rsidRPr="00EE62A0">
        <w:t xml:space="preserve">, the </w:t>
      </w:r>
      <w:r>
        <w:rPr>
          <w:rFonts w:ascii="CIDFont+F3" w:hAnsi="CIDFont+F3" w:cs="CIDFont+F3"/>
          <w:sz w:val="24"/>
          <w:szCs w:val="24"/>
        </w:rPr>
        <w:t>VOC level</w:t>
      </w:r>
      <w:r w:rsidRPr="00EE62A0">
        <w:t xml:space="preserve"> sensor was colour coded to prevent error in connection. </w:t>
      </w:r>
    </w:p>
    <w:p w14:paraId="01D9B999" w14:textId="18B1C9D9" w:rsidR="0056633E" w:rsidRDefault="0056633E">
      <w:r>
        <w:br w:type="page"/>
      </w:r>
    </w:p>
    <w:p w14:paraId="77994433" w14:textId="3C883B04" w:rsidR="0056633E" w:rsidRPr="0056633E" w:rsidRDefault="0056633E" w:rsidP="0056633E">
      <w:pPr>
        <w:pStyle w:val="Heading2"/>
        <w:numPr>
          <w:ilvl w:val="0"/>
          <w:numId w:val="63"/>
        </w:numPr>
        <w:rPr>
          <w:rFonts w:asciiTheme="minorHAnsi" w:hAnsiTheme="minorHAnsi" w:cstheme="minorHAnsi"/>
          <w:b/>
          <w:bCs/>
          <w:color w:val="auto"/>
        </w:rPr>
      </w:pPr>
      <w:bookmarkStart w:id="102" w:name="_Toc124511214"/>
      <w:r w:rsidRPr="0056633E">
        <w:rPr>
          <w:rFonts w:asciiTheme="minorHAnsi" w:hAnsiTheme="minorHAnsi" w:cstheme="minorHAnsi"/>
          <w:b/>
          <w:bCs/>
          <w:color w:val="auto"/>
        </w:rPr>
        <w:lastRenderedPageBreak/>
        <w:t>Casing comparison table</w:t>
      </w:r>
      <w:bookmarkEnd w:id="102"/>
    </w:p>
    <w:tbl>
      <w:tblPr>
        <w:tblStyle w:val="TableGrid"/>
        <w:tblW w:w="0" w:type="auto"/>
        <w:jc w:val="center"/>
        <w:tblLook w:val="04A0" w:firstRow="1" w:lastRow="0" w:firstColumn="1" w:lastColumn="0" w:noHBand="0" w:noVBand="1"/>
      </w:tblPr>
      <w:tblGrid>
        <w:gridCol w:w="2556"/>
        <w:gridCol w:w="1602"/>
        <w:gridCol w:w="2390"/>
        <w:gridCol w:w="2468"/>
      </w:tblGrid>
      <w:tr w:rsidR="005C090C" w14:paraId="662F0769" w14:textId="77777777" w:rsidTr="005C090C">
        <w:trPr>
          <w:jc w:val="center"/>
        </w:trPr>
        <w:tc>
          <w:tcPr>
            <w:tcW w:w="2556" w:type="dxa"/>
            <w:tcBorders>
              <w:bottom w:val="single" w:sz="4" w:space="0" w:color="auto"/>
            </w:tcBorders>
            <w:shd w:val="clear" w:color="auto" w:fill="D9D9D9" w:themeFill="background1" w:themeFillShade="D9"/>
            <w:vAlign w:val="center"/>
          </w:tcPr>
          <w:p w14:paraId="093915A2" w14:textId="77777777" w:rsidR="00995E26" w:rsidRPr="00F760E8" w:rsidRDefault="00995E26" w:rsidP="0053133F">
            <w:pPr>
              <w:jc w:val="center"/>
              <w:rPr>
                <w:b/>
                <w:bCs/>
              </w:rPr>
            </w:pPr>
            <w:bookmarkStart w:id="103" w:name="_Hlk119753024"/>
            <w:r w:rsidRPr="00F760E8">
              <w:rPr>
                <w:b/>
                <w:bCs/>
              </w:rPr>
              <w:t>Component</w:t>
            </w:r>
          </w:p>
        </w:tc>
        <w:tc>
          <w:tcPr>
            <w:tcW w:w="1602" w:type="dxa"/>
            <w:tcBorders>
              <w:bottom w:val="single" w:sz="4" w:space="0" w:color="auto"/>
            </w:tcBorders>
            <w:shd w:val="clear" w:color="auto" w:fill="D9D9D9" w:themeFill="background1" w:themeFillShade="D9"/>
          </w:tcPr>
          <w:p w14:paraId="6DFFAE48" w14:textId="77777777" w:rsidR="00995E26" w:rsidRPr="00F760E8" w:rsidRDefault="00995E26" w:rsidP="0053133F">
            <w:pPr>
              <w:jc w:val="center"/>
              <w:rPr>
                <w:b/>
                <w:bCs/>
              </w:rPr>
            </w:pPr>
            <w:r>
              <w:rPr>
                <w:b/>
                <w:bCs/>
              </w:rPr>
              <w:t>Material</w:t>
            </w:r>
          </w:p>
        </w:tc>
        <w:tc>
          <w:tcPr>
            <w:tcW w:w="2390" w:type="dxa"/>
            <w:tcBorders>
              <w:bottom w:val="single" w:sz="4" w:space="0" w:color="auto"/>
            </w:tcBorders>
            <w:shd w:val="clear" w:color="auto" w:fill="D9D9D9" w:themeFill="background1" w:themeFillShade="D9"/>
            <w:vAlign w:val="center"/>
          </w:tcPr>
          <w:p w14:paraId="04CDF679" w14:textId="77777777" w:rsidR="00995E26" w:rsidRPr="00F760E8" w:rsidRDefault="00995E26" w:rsidP="0053133F">
            <w:pPr>
              <w:jc w:val="center"/>
              <w:rPr>
                <w:b/>
                <w:bCs/>
              </w:rPr>
            </w:pPr>
            <w:r w:rsidRPr="00F760E8">
              <w:rPr>
                <w:b/>
                <w:bCs/>
              </w:rPr>
              <w:t>Pros</w:t>
            </w:r>
          </w:p>
        </w:tc>
        <w:tc>
          <w:tcPr>
            <w:tcW w:w="2468" w:type="dxa"/>
            <w:tcBorders>
              <w:bottom w:val="single" w:sz="4" w:space="0" w:color="auto"/>
            </w:tcBorders>
            <w:shd w:val="clear" w:color="auto" w:fill="D9D9D9" w:themeFill="background1" w:themeFillShade="D9"/>
            <w:vAlign w:val="center"/>
          </w:tcPr>
          <w:p w14:paraId="6C752C3D" w14:textId="77777777" w:rsidR="00995E26" w:rsidRPr="00F760E8" w:rsidRDefault="00995E26" w:rsidP="0053133F">
            <w:pPr>
              <w:jc w:val="center"/>
              <w:rPr>
                <w:b/>
                <w:bCs/>
              </w:rPr>
            </w:pPr>
            <w:r w:rsidRPr="00F760E8">
              <w:rPr>
                <w:b/>
                <w:bCs/>
              </w:rPr>
              <w:t>Cons</w:t>
            </w:r>
          </w:p>
        </w:tc>
      </w:tr>
      <w:tr w:rsidR="005C090C" w14:paraId="2D1018F4" w14:textId="77777777" w:rsidTr="005C090C">
        <w:trPr>
          <w:jc w:val="center"/>
        </w:trPr>
        <w:tc>
          <w:tcPr>
            <w:tcW w:w="2556" w:type="dxa"/>
            <w:tcBorders>
              <w:bottom w:val="single" w:sz="4" w:space="0" w:color="auto"/>
            </w:tcBorders>
            <w:shd w:val="clear" w:color="auto" w:fill="92D050"/>
            <w:vAlign w:val="center"/>
          </w:tcPr>
          <w:p w14:paraId="55B71E93" w14:textId="7C003DF7" w:rsidR="00995E26" w:rsidRDefault="00995E26" w:rsidP="0053133F">
            <w:pPr>
              <w:jc w:val="center"/>
              <w:rPr>
                <w:noProof/>
              </w:rPr>
            </w:pPr>
            <w:r>
              <w:rPr>
                <w:noProof/>
              </w:rPr>
              <w:t>FTS QD Quick Deploy</w:t>
            </w:r>
          </w:p>
          <w:p w14:paraId="72799C56" w14:textId="3E6F7A64" w:rsidR="00995E26" w:rsidRDefault="00995E26" w:rsidP="0053133F">
            <w:pPr>
              <w:jc w:val="center"/>
            </w:pPr>
            <w:r>
              <w:rPr>
                <w:noProof/>
              </w:rPr>
              <w:drawing>
                <wp:inline distT="0" distB="0" distL="0" distR="0" wp14:anchorId="131C8503" wp14:editId="04C71AE7">
                  <wp:extent cx="1476375" cy="1495425"/>
                  <wp:effectExtent l="0" t="0" r="9525" b="9525"/>
                  <wp:docPr id="2042444160" name="Picture 204244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5">
                            <a:extLst>
                              <a:ext uri="{28A0092B-C50C-407E-A947-70E740481C1C}">
                                <a14:useLocalDpi xmlns:a14="http://schemas.microsoft.com/office/drawing/2010/main" val="0"/>
                              </a:ext>
                            </a:extLst>
                          </a:blip>
                          <a:srcRect l="14013" t="35828" r="36624" b="32922"/>
                          <a:stretch/>
                        </pic:blipFill>
                        <pic:spPr bwMode="auto">
                          <a:xfrm>
                            <a:off x="0" y="0"/>
                            <a:ext cx="1476375" cy="1495425"/>
                          </a:xfrm>
                          <a:prstGeom prst="rect">
                            <a:avLst/>
                          </a:prstGeom>
                          <a:noFill/>
                          <a:ln>
                            <a:noFill/>
                          </a:ln>
                          <a:extLst>
                            <a:ext uri="{53640926-AAD7-44D8-BBD7-CCE9431645EC}">
                              <a14:shadowObscured xmlns:a14="http://schemas.microsoft.com/office/drawing/2010/main"/>
                            </a:ext>
                          </a:extLst>
                        </pic:spPr>
                      </pic:pic>
                    </a:graphicData>
                  </a:graphic>
                </wp:inline>
              </w:drawing>
            </w:r>
          </w:p>
          <w:p w14:paraId="353C2CAC" w14:textId="61BC815D" w:rsidR="00995E26" w:rsidRDefault="007E533F" w:rsidP="0053133F">
            <w:pPr>
              <w:jc w:val="center"/>
            </w:pPr>
            <w:sdt>
              <w:sdtPr>
                <w:id w:val="1700966617"/>
                <w:citation/>
              </w:sdtPr>
              <w:sdtEndPr/>
              <w:sdtContent>
                <w:r w:rsidR="00C6658D">
                  <w:fldChar w:fldCharType="begin"/>
                </w:r>
                <w:r w:rsidR="00C6658D">
                  <w:instrText xml:space="preserve"> CITATION FTS22 \l 2057 </w:instrText>
                </w:r>
                <w:r w:rsidR="00C6658D">
                  <w:fldChar w:fldCharType="separate"/>
                </w:r>
                <w:r w:rsidR="00A60495" w:rsidRPr="00A60495">
                  <w:rPr>
                    <w:noProof/>
                  </w:rPr>
                  <w:t>[59]</w:t>
                </w:r>
                <w:r w:rsidR="00C6658D">
                  <w:fldChar w:fldCharType="end"/>
                </w:r>
              </w:sdtContent>
            </w:sdt>
          </w:p>
        </w:tc>
        <w:tc>
          <w:tcPr>
            <w:tcW w:w="1602" w:type="dxa"/>
            <w:tcBorders>
              <w:bottom w:val="single" w:sz="4" w:space="0" w:color="auto"/>
            </w:tcBorders>
            <w:shd w:val="clear" w:color="auto" w:fill="92D050"/>
            <w:vAlign w:val="center"/>
          </w:tcPr>
          <w:p w14:paraId="608AA10B" w14:textId="5E8E5A57" w:rsidR="00995E26" w:rsidRDefault="00995E26" w:rsidP="0053133F">
            <w:pPr>
              <w:ind w:left="360"/>
              <w:jc w:val="center"/>
            </w:pPr>
            <w:r>
              <w:t>Stainless Steel</w:t>
            </w:r>
          </w:p>
        </w:tc>
        <w:tc>
          <w:tcPr>
            <w:tcW w:w="2390" w:type="dxa"/>
            <w:tcBorders>
              <w:bottom w:val="single" w:sz="4" w:space="0" w:color="auto"/>
            </w:tcBorders>
            <w:shd w:val="clear" w:color="auto" w:fill="92D050"/>
            <w:vAlign w:val="center"/>
          </w:tcPr>
          <w:p w14:paraId="614C04BF" w14:textId="77777777" w:rsidR="00995E26" w:rsidRDefault="00995E26" w:rsidP="00995E26">
            <w:pPr>
              <w:pStyle w:val="ListParagraph"/>
              <w:numPr>
                <w:ilvl w:val="0"/>
                <w:numId w:val="51"/>
              </w:numPr>
            </w:pPr>
            <w:r>
              <w:t>Waterproof to IP67</w:t>
            </w:r>
          </w:p>
          <w:p w14:paraId="180AF2EE" w14:textId="77777777" w:rsidR="00995E26" w:rsidRDefault="00995E26" w:rsidP="00995E26">
            <w:pPr>
              <w:pStyle w:val="ListParagraph"/>
              <w:numPr>
                <w:ilvl w:val="0"/>
                <w:numId w:val="51"/>
              </w:numPr>
            </w:pPr>
            <w:r>
              <w:t>Foam gasket sealed</w:t>
            </w:r>
          </w:p>
          <w:p w14:paraId="0F33DE00" w14:textId="3A22918E" w:rsidR="00995E26" w:rsidRDefault="00995E26" w:rsidP="00995E26">
            <w:pPr>
              <w:pStyle w:val="ListParagraph"/>
              <w:numPr>
                <w:ilvl w:val="0"/>
                <w:numId w:val="51"/>
              </w:numPr>
            </w:pPr>
            <w:r>
              <w:t>Rain drip rail over lid</w:t>
            </w:r>
          </w:p>
        </w:tc>
        <w:tc>
          <w:tcPr>
            <w:tcW w:w="2468" w:type="dxa"/>
            <w:tcBorders>
              <w:bottom w:val="single" w:sz="4" w:space="0" w:color="auto"/>
            </w:tcBorders>
            <w:shd w:val="clear" w:color="auto" w:fill="92D050"/>
            <w:vAlign w:val="center"/>
          </w:tcPr>
          <w:p w14:paraId="53D853B5" w14:textId="016C42A0" w:rsidR="00995E26" w:rsidRDefault="00995E26" w:rsidP="00995E26">
            <w:pPr>
              <w:pStyle w:val="ListParagraph"/>
              <w:numPr>
                <w:ilvl w:val="0"/>
                <w:numId w:val="51"/>
              </w:numPr>
            </w:pPr>
            <w:r>
              <w:t>High cost</w:t>
            </w:r>
          </w:p>
        </w:tc>
      </w:tr>
      <w:tr w:rsidR="005C090C" w14:paraId="5F80A7F2" w14:textId="77777777" w:rsidTr="005C090C">
        <w:trPr>
          <w:trHeight w:val="1986"/>
          <w:jc w:val="center"/>
        </w:trPr>
        <w:tc>
          <w:tcPr>
            <w:tcW w:w="2556" w:type="dxa"/>
            <w:tcBorders>
              <w:bottom w:val="single" w:sz="4" w:space="0" w:color="auto"/>
            </w:tcBorders>
            <w:vAlign w:val="center"/>
          </w:tcPr>
          <w:p w14:paraId="00AC46DE" w14:textId="77777777" w:rsidR="00995E26" w:rsidRDefault="00C6658D" w:rsidP="0053133F">
            <w:pPr>
              <w:jc w:val="center"/>
            </w:pPr>
            <w:r>
              <w:t>HOBO RX3000</w:t>
            </w:r>
          </w:p>
          <w:p w14:paraId="36F1E604" w14:textId="3B65D839" w:rsidR="00C6658D" w:rsidRDefault="00C6658D" w:rsidP="0053133F">
            <w:pPr>
              <w:jc w:val="center"/>
            </w:pPr>
            <w:r>
              <w:rPr>
                <w:noProof/>
              </w:rPr>
              <w:drawing>
                <wp:inline distT="0" distB="0" distL="0" distR="0" wp14:anchorId="64106F9C" wp14:editId="41541A27">
                  <wp:extent cx="1323975" cy="1331903"/>
                  <wp:effectExtent l="0" t="0" r="0" b="1905"/>
                  <wp:docPr id="1576077747" name="Picture 157607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331405" cy="1339378"/>
                          </a:xfrm>
                          <a:prstGeom prst="rect">
                            <a:avLst/>
                          </a:prstGeom>
                        </pic:spPr>
                      </pic:pic>
                    </a:graphicData>
                  </a:graphic>
                </wp:inline>
              </w:drawing>
            </w:r>
            <w:sdt>
              <w:sdtPr>
                <w:id w:val="1841351396"/>
                <w:citation/>
              </w:sdtPr>
              <w:sdtEndPr/>
              <w:sdtContent>
                <w:r w:rsidR="005C090C">
                  <w:fldChar w:fldCharType="begin"/>
                </w:r>
                <w:r w:rsidR="005C090C">
                  <w:instrText xml:space="preserve"> CITATION HOB23 \l 2057 </w:instrText>
                </w:r>
                <w:r w:rsidR="005C090C">
                  <w:fldChar w:fldCharType="separate"/>
                </w:r>
                <w:r w:rsidR="00A60495">
                  <w:rPr>
                    <w:noProof/>
                  </w:rPr>
                  <w:t xml:space="preserve"> </w:t>
                </w:r>
                <w:r w:rsidR="00A60495" w:rsidRPr="00A60495">
                  <w:rPr>
                    <w:noProof/>
                  </w:rPr>
                  <w:t>[60]</w:t>
                </w:r>
                <w:r w:rsidR="005C090C">
                  <w:fldChar w:fldCharType="end"/>
                </w:r>
              </w:sdtContent>
            </w:sdt>
          </w:p>
        </w:tc>
        <w:tc>
          <w:tcPr>
            <w:tcW w:w="1602" w:type="dxa"/>
            <w:tcBorders>
              <w:bottom w:val="single" w:sz="4" w:space="0" w:color="auto"/>
            </w:tcBorders>
            <w:vAlign w:val="center"/>
          </w:tcPr>
          <w:p w14:paraId="7911F394" w14:textId="0A76223B" w:rsidR="00995E26" w:rsidRDefault="00C6658D" w:rsidP="0053133F">
            <w:pPr>
              <w:ind w:left="360"/>
              <w:jc w:val="center"/>
            </w:pPr>
            <w:r>
              <w:t>Aluminium</w:t>
            </w:r>
          </w:p>
        </w:tc>
        <w:tc>
          <w:tcPr>
            <w:tcW w:w="2390" w:type="dxa"/>
            <w:tcBorders>
              <w:bottom w:val="single" w:sz="4" w:space="0" w:color="auto"/>
            </w:tcBorders>
            <w:vAlign w:val="center"/>
          </w:tcPr>
          <w:p w14:paraId="1A67738C" w14:textId="4C06CB36" w:rsidR="00995E26" w:rsidRDefault="00C6658D" w:rsidP="00D2333C">
            <w:pPr>
              <w:pStyle w:val="ListParagraph"/>
              <w:numPr>
                <w:ilvl w:val="0"/>
                <w:numId w:val="64"/>
              </w:numPr>
            </w:pPr>
            <w:r>
              <w:t>NEMA 4X rated protection</w:t>
            </w:r>
          </w:p>
        </w:tc>
        <w:tc>
          <w:tcPr>
            <w:tcW w:w="2468" w:type="dxa"/>
            <w:tcBorders>
              <w:bottom w:val="single" w:sz="4" w:space="0" w:color="auto"/>
            </w:tcBorders>
            <w:vAlign w:val="center"/>
          </w:tcPr>
          <w:p w14:paraId="0DC87D6E" w14:textId="4B7F2634" w:rsidR="00995E26" w:rsidRDefault="006169E8" w:rsidP="00D2333C">
            <w:pPr>
              <w:pStyle w:val="ListParagraph"/>
              <w:numPr>
                <w:ilvl w:val="0"/>
                <w:numId w:val="64"/>
              </w:numPr>
            </w:pPr>
            <w:r>
              <w:t>Mid-range cost</w:t>
            </w:r>
          </w:p>
        </w:tc>
      </w:tr>
      <w:tr w:rsidR="005C090C" w14:paraId="250D1F17" w14:textId="77777777" w:rsidTr="005C090C">
        <w:trPr>
          <w:jc w:val="center"/>
        </w:trPr>
        <w:tc>
          <w:tcPr>
            <w:tcW w:w="2556" w:type="dxa"/>
            <w:shd w:val="clear" w:color="auto" w:fill="auto"/>
            <w:vAlign w:val="center"/>
          </w:tcPr>
          <w:p w14:paraId="0F01AD98" w14:textId="77777777" w:rsidR="00995E26" w:rsidRDefault="006169E8" w:rsidP="0053133F">
            <w:pPr>
              <w:jc w:val="center"/>
            </w:pPr>
            <w:r>
              <w:t>Harvest ITU G2</w:t>
            </w:r>
          </w:p>
          <w:p w14:paraId="3A6B2A57" w14:textId="77777777" w:rsidR="006169E8" w:rsidRDefault="006169E8" w:rsidP="0053133F">
            <w:pPr>
              <w:jc w:val="center"/>
            </w:pPr>
            <w:r>
              <w:rPr>
                <w:noProof/>
              </w:rPr>
              <w:drawing>
                <wp:inline distT="0" distB="0" distL="0" distR="0" wp14:anchorId="719DA0BA" wp14:editId="57B3D9CD">
                  <wp:extent cx="1352550" cy="1428536"/>
                  <wp:effectExtent l="0" t="0" r="0" b="635"/>
                  <wp:docPr id="1576077748" name="Picture 1576077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38444" t="45934" r="31261" b="6060"/>
                          <a:stretch/>
                        </pic:blipFill>
                        <pic:spPr bwMode="auto">
                          <a:xfrm>
                            <a:off x="0" y="0"/>
                            <a:ext cx="1384661" cy="1462451"/>
                          </a:xfrm>
                          <a:prstGeom prst="rect">
                            <a:avLst/>
                          </a:prstGeom>
                          <a:noFill/>
                          <a:ln>
                            <a:noFill/>
                          </a:ln>
                          <a:extLst>
                            <a:ext uri="{53640926-AAD7-44D8-BBD7-CCE9431645EC}">
                              <a14:shadowObscured xmlns:a14="http://schemas.microsoft.com/office/drawing/2010/main"/>
                            </a:ext>
                          </a:extLst>
                        </pic:spPr>
                      </pic:pic>
                    </a:graphicData>
                  </a:graphic>
                </wp:inline>
              </w:drawing>
            </w:r>
          </w:p>
          <w:p w14:paraId="3836F18C" w14:textId="018F52D6" w:rsidR="005C090C" w:rsidRPr="00BB1807" w:rsidRDefault="007E533F" w:rsidP="0053133F">
            <w:pPr>
              <w:jc w:val="center"/>
            </w:pPr>
            <w:sdt>
              <w:sdtPr>
                <w:id w:val="1046877665"/>
                <w:citation/>
              </w:sdtPr>
              <w:sdtEndPr/>
              <w:sdtContent>
                <w:r w:rsidR="005C090C">
                  <w:fldChar w:fldCharType="begin"/>
                </w:r>
                <w:r w:rsidR="005C090C">
                  <w:instrText xml:space="preserve"> CITATION Har23 \l 2057 </w:instrText>
                </w:r>
                <w:r w:rsidR="005C090C">
                  <w:fldChar w:fldCharType="separate"/>
                </w:r>
                <w:r w:rsidR="00A60495" w:rsidRPr="00A60495">
                  <w:rPr>
                    <w:noProof/>
                  </w:rPr>
                  <w:t>[61]</w:t>
                </w:r>
                <w:r w:rsidR="005C090C">
                  <w:fldChar w:fldCharType="end"/>
                </w:r>
              </w:sdtContent>
            </w:sdt>
          </w:p>
        </w:tc>
        <w:tc>
          <w:tcPr>
            <w:tcW w:w="1602" w:type="dxa"/>
            <w:shd w:val="clear" w:color="auto" w:fill="auto"/>
            <w:vAlign w:val="center"/>
          </w:tcPr>
          <w:p w14:paraId="2EDD5CE8" w14:textId="663DBD5E" w:rsidR="00995E26" w:rsidRPr="002F243B" w:rsidRDefault="005C090C" w:rsidP="0053133F">
            <w:pPr>
              <w:ind w:left="360"/>
              <w:jc w:val="center"/>
            </w:pPr>
            <w:r>
              <w:t>Stainless Steel</w:t>
            </w:r>
          </w:p>
        </w:tc>
        <w:tc>
          <w:tcPr>
            <w:tcW w:w="2390" w:type="dxa"/>
            <w:shd w:val="clear" w:color="auto" w:fill="auto"/>
            <w:vAlign w:val="center"/>
          </w:tcPr>
          <w:p w14:paraId="667B9B49" w14:textId="77777777" w:rsidR="005C090C" w:rsidRDefault="005C090C" w:rsidP="0056223B">
            <w:pPr>
              <w:pStyle w:val="ListParagraph"/>
              <w:numPr>
                <w:ilvl w:val="0"/>
                <w:numId w:val="51"/>
              </w:numPr>
            </w:pPr>
            <w:r>
              <w:t>Waterproof to IP67</w:t>
            </w:r>
          </w:p>
          <w:p w14:paraId="64B9F06A" w14:textId="5D84FF78" w:rsidR="00995E26" w:rsidRPr="002F243B" w:rsidRDefault="00995E26" w:rsidP="00995E26">
            <w:pPr>
              <w:pStyle w:val="ListParagraph"/>
              <w:ind w:left="1080"/>
            </w:pPr>
          </w:p>
        </w:tc>
        <w:tc>
          <w:tcPr>
            <w:tcW w:w="2468" w:type="dxa"/>
            <w:shd w:val="clear" w:color="auto" w:fill="auto"/>
            <w:vAlign w:val="center"/>
          </w:tcPr>
          <w:p w14:paraId="4C48EF32" w14:textId="10FC391D" w:rsidR="00995E26" w:rsidRPr="002F243B" w:rsidRDefault="005C090C" w:rsidP="005C090C">
            <w:pPr>
              <w:pStyle w:val="ListParagraph"/>
              <w:numPr>
                <w:ilvl w:val="0"/>
                <w:numId w:val="51"/>
              </w:numPr>
            </w:pPr>
            <w:r>
              <w:t>High cost</w:t>
            </w:r>
          </w:p>
        </w:tc>
      </w:tr>
    </w:tbl>
    <w:p w14:paraId="1B249BBF" w14:textId="6BC87705" w:rsidR="00D96A07" w:rsidRDefault="005C090C" w:rsidP="005C090C">
      <w:pPr>
        <w:pStyle w:val="Caption"/>
        <w:jc w:val="center"/>
        <w:rPr>
          <w:b/>
          <w:bCs/>
        </w:rPr>
      </w:pPr>
      <w:bookmarkStart w:id="104" w:name="_Toc124511330"/>
      <w:bookmarkEnd w:id="103"/>
      <w:r w:rsidRPr="005C090C">
        <w:rPr>
          <w:b/>
          <w:bCs/>
        </w:rPr>
        <w:t xml:space="preserve">Table </w:t>
      </w:r>
      <w:r w:rsidRPr="005C090C">
        <w:rPr>
          <w:b/>
          <w:bCs/>
        </w:rPr>
        <w:fldChar w:fldCharType="begin"/>
      </w:r>
      <w:r w:rsidRPr="005C090C">
        <w:rPr>
          <w:b/>
          <w:bCs/>
        </w:rPr>
        <w:instrText xml:space="preserve"> SEQ Table \* ARABIC </w:instrText>
      </w:r>
      <w:r w:rsidRPr="005C090C">
        <w:rPr>
          <w:b/>
          <w:bCs/>
        </w:rPr>
        <w:fldChar w:fldCharType="separate"/>
      </w:r>
      <w:r w:rsidR="00A60495">
        <w:rPr>
          <w:b/>
          <w:bCs/>
          <w:noProof/>
        </w:rPr>
        <w:t>35</w:t>
      </w:r>
      <w:r w:rsidRPr="005C090C">
        <w:rPr>
          <w:b/>
          <w:bCs/>
        </w:rPr>
        <w:fldChar w:fldCharType="end"/>
      </w:r>
      <w:r w:rsidRPr="005C090C">
        <w:rPr>
          <w:b/>
          <w:bCs/>
        </w:rPr>
        <w:t xml:space="preserve"> Portable weather station casing comparison table</w:t>
      </w:r>
      <w:bookmarkEnd w:id="104"/>
    </w:p>
    <w:p w14:paraId="25D7F88C" w14:textId="5CFEBB26" w:rsidR="0056223B" w:rsidRDefault="0056223B" w:rsidP="0056223B">
      <w:r>
        <w:t>As shown in table 35, the FTS QD case was chosen to house the</w:t>
      </w:r>
      <w:r w:rsidR="00483A67">
        <w:t xml:space="preserve"> </w:t>
      </w:r>
      <w:r>
        <w:t>microcontroller and sensors. This was chosen due to its stainless-steel material, which would withstand extreme conditions. The casing also an IP rating of 67, so could repel dust and was waterproof. A gasket seal was also present and a rain drip lid which would protect the electrical hardware inside when the door was open. The compartment was also able to sit upon a tripod</w:t>
      </w:r>
      <w:r w:rsidR="00A34370">
        <w:t>, which would allow the weather station to hover above the ground on a stable foundation, as shown in figure</w:t>
      </w:r>
      <w:r w:rsidR="00160EFC">
        <w:t xml:space="preserve"> 15.</w:t>
      </w:r>
    </w:p>
    <w:p w14:paraId="1BEF78C3" w14:textId="4CF884EA" w:rsidR="00A34370" w:rsidRDefault="00A34370">
      <w:r>
        <w:br w:type="page"/>
      </w:r>
    </w:p>
    <w:p w14:paraId="750FE80F" w14:textId="26950A23" w:rsidR="00A34370" w:rsidRDefault="00160EFC" w:rsidP="00160EFC">
      <w:pPr>
        <w:jc w:val="center"/>
      </w:pPr>
      <w:r>
        <w:rPr>
          <w:noProof/>
        </w:rPr>
        <w:lastRenderedPageBreak/>
        <w:drawing>
          <wp:inline distT="0" distB="0" distL="0" distR="0" wp14:anchorId="1FBF908D" wp14:editId="725F8BCF">
            <wp:extent cx="2638425" cy="3140063"/>
            <wp:effectExtent l="0" t="0" r="0" b="3810"/>
            <wp:docPr id="1576077759" name="Picture 157607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645244" cy="3148179"/>
                    </a:xfrm>
                    <a:prstGeom prst="rect">
                      <a:avLst/>
                    </a:prstGeom>
                  </pic:spPr>
                </pic:pic>
              </a:graphicData>
            </a:graphic>
          </wp:inline>
        </w:drawing>
      </w:r>
      <w:sdt>
        <w:sdtPr>
          <w:id w:val="-1953855255"/>
          <w:citation/>
        </w:sdtPr>
        <w:sdtEndPr/>
        <w:sdtContent>
          <w:r w:rsidR="001B62B5">
            <w:fldChar w:fldCharType="begin"/>
          </w:r>
          <w:r w:rsidR="001B62B5">
            <w:instrText xml:space="preserve"> CITATION FTS23 \l 2057 </w:instrText>
          </w:r>
          <w:r w:rsidR="001B62B5">
            <w:fldChar w:fldCharType="separate"/>
          </w:r>
          <w:r w:rsidR="00A60495">
            <w:rPr>
              <w:noProof/>
            </w:rPr>
            <w:t xml:space="preserve"> </w:t>
          </w:r>
          <w:r w:rsidR="00A60495" w:rsidRPr="00A60495">
            <w:rPr>
              <w:noProof/>
            </w:rPr>
            <w:t>[62]</w:t>
          </w:r>
          <w:r w:rsidR="001B62B5">
            <w:fldChar w:fldCharType="end"/>
          </w:r>
        </w:sdtContent>
      </w:sdt>
    </w:p>
    <w:p w14:paraId="0ECBB18C" w14:textId="725F2E4E" w:rsidR="00160EFC" w:rsidRDefault="00160EFC" w:rsidP="00160EFC">
      <w:pPr>
        <w:pStyle w:val="Caption"/>
        <w:jc w:val="center"/>
        <w:rPr>
          <w:b/>
          <w:bCs/>
        </w:rPr>
      </w:pPr>
      <w:bookmarkStart w:id="105" w:name="_Toc124511263"/>
      <w:r w:rsidRPr="00160EFC">
        <w:rPr>
          <w:b/>
          <w:bCs/>
        </w:rPr>
        <w:t xml:space="preserve">Figure </w:t>
      </w:r>
      <w:r w:rsidRPr="00160EFC">
        <w:rPr>
          <w:b/>
          <w:bCs/>
        </w:rPr>
        <w:fldChar w:fldCharType="begin"/>
      </w:r>
      <w:r w:rsidRPr="00160EFC">
        <w:rPr>
          <w:b/>
          <w:bCs/>
        </w:rPr>
        <w:instrText xml:space="preserve"> SEQ Figure \* ARABIC </w:instrText>
      </w:r>
      <w:r w:rsidRPr="00160EFC">
        <w:rPr>
          <w:b/>
          <w:bCs/>
        </w:rPr>
        <w:fldChar w:fldCharType="separate"/>
      </w:r>
      <w:r w:rsidR="00A60495">
        <w:rPr>
          <w:b/>
          <w:bCs/>
          <w:noProof/>
        </w:rPr>
        <w:t>15</w:t>
      </w:r>
      <w:r w:rsidRPr="00160EFC">
        <w:rPr>
          <w:b/>
          <w:bCs/>
        </w:rPr>
        <w:fldChar w:fldCharType="end"/>
      </w:r>
      <w:r w:rsidRPr="00160EFC">
        <w:rPr>
          <w:b/>
          <w:bCs/>
        </w:rPr>
        <w:t xml:space="preserve"> Illustration of proposed design and layout of weather station located on tripod</w:t>
      </w:r>
      <w:bookmarkEnd w:id="105"/>
    </w:p>
    <w:p w14:paraId="062E2377" w14:textId="1B80092E" w:rsidR="00160EFC" w:rsidRDefault="00160EFC" w:rsidP="00160EFC">
      <w:r>
        <w:t>As shown in figure 15, the weather station casing situated on a tripod for stability. This would allow the system to be located in various locations without the hardware being subjected to the ground where it could get damaged.</w:t>
      </w:r>
      <w:r w:rsidR="001B62B5">
        <w:t xml:space="preserve"> This could be dismantled and placed inside its carrying case for easy transport, as shown in figure 16.</w:t>
      </w:r>
    </w:p>
    <w:p w14:paraId="19ECEE7F" w14:textId="3D8D755C" w:rsidR="001B62B5" w:rsidRDefault="001B62B5" w:rsidP="001B62B5">
      <w:pPr>
        <w:jc w:val="center"/>
      </w:pPr>
      <w:r>
        <w:rPr>
          <w:noProof/>
        </w:rPr>
        <w:drawing>
          <wp:inline distT="0" distB="0" distL="0" distR="0" wp14:anchorId="77C205AB" wp14:editId="2E83A4A2">
            <wp:extent cx="3314700" cy="2169864"/>
            <wp:effectExtent l="0" t="0" r="0" b="1905"/>
            <wp:docPr id="2042444161" name="Picture 204244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319181" cy="2172797"/>
                    </a:xfrm>
                    <a:prstGeom prst="rect">
                      <a:avLst/>
                    </a:prstGeom>
                  </pic:spPr>
                </pic:pic>
              </a:graphicData>
            </a:graphic>
          </wp:inline>
        </w:drawing>
      </w:r>
      <w:sdt>
        <w:sdtPr>
          <w:id w:val="-1569102763"/>
          <w:citation/>
        </w:sdtPr>
        <w:sdtEndPr/>
        <w:sdtContent>
          <w:r>
            <w:fldChar w:fldCharType="begin"/>
          </w:r>
          <w:r>
            <w:instrText xml:space="preserve"> CITATION FTS23 \l 2057 </w:instrText>
          </w:r>
          <w:r>
            <w:fldChar w:fldCharType="separate"/>
          </w:r>
          <w:r w:rsidR="00A60495">
            <w:rPr>
              <w:noProof/>
            </w:rPr>
            <w:t xml:space="preserve"> </w:t>
          </w:r>
          <w:r w:rsidR="00A60495" w:rsidRPr="00A60495">
            <w:rPr>
              <w:noProof/>
            </w:rPr>
            <w:t>[62]</w:t>
          </w:r>
          <w:r>
            <w:fldChar w:fldCharType="end"/>
          </w:r>
        </w:sdtContent>
      </w:sdt>
    </w:p>
    <w:p w14:paraId="09F3B193" w14:textId="24A617E1" w:rsidR="001B62B5" w:rsidRPr="001B62B5" w:rsidRDefault="001B62B5" w:rsidP="001B62B5">
      <w:pPr>
        <w:pStyle w:val="Caption"/>
        <w:jc w:val="center"/>
        <w:rPr>
          <w:b/>
          <w:bCs/>
        </w:rPr>
      </w:pPr>
      <w:bookmarkStart w:id="106" w:name="_Toc124511264"/>
      <w:r w:rsidRPr="001B62B5">
        <w:rPr>
          <w:b/>
          <w:bCs/>
        </w:rPr>
        <w:t xml:space="preserve">Figure </w:t>
      </w:r>
      <w:r w:rsidRPr="001B62B5">
        <w:rPr>
          <w:b/>
          <w:bCs/>
        </w:rPr>
        <w:fldChar w:fldCharType="begin"/>
      </w:r>
      <w:r w:rsidRPr="001B62B5">
        <w:rPr>
          <w:b/>
          <w:bCs/>
        </w:rPr>
        <w:instrText xml:space="preserve"> SEQ Figure \* ARABIC </w:instrText>
      </w:r>
      <w:r w:rsidRPr="001B62B5">
        <w:rPr>
          <w:b/>
          <w:bCs/>
        </w:rPr>
        <w:fldChar w:fldCharType="separate"/>
      </w:r>
      <w:r w:rsidR="00A60495">
        <w:rPr>
          <w:b/>
          <w:bCs/>
          <w:noProof/>
        </w:rPr>
        <w:t>16</w:t>
      </w:r>
      <w:r w:rsidRPr="001B62B5">
        <w:rPr>
          <w:b/>
          <w:bCs/>
        </w:rPr>
        <w:fldChar w:fldCharType="end"/>
      </w:r>
      <w:r w:rsidRPr="001B62B5">
        <w:rPr>
          <w:b/>
          <w:bCs/>
        </w:rPr>
        <w:t xml:space="preserve"> carry case for dismantled weather station</w:t>
      </w:r>
      <w:bookmarkEnd w:id="106"/>
    </w:p>
    <w:p w14:paraId="2EE6CB24" w14:textId="77777777" w:rsidR="00A34370" w:rsidRDefault="00A34370" w:rsidP="0056223B"/>
    <w:p w14:paraId="72CC7374" w14:textId="7E3FF549" w:rsidR="0056223B" w:rsidRDefault="001B62B5" w:rsidP="0056223B">
      <w:r>
        <w:t>As shown in figure 16, when dismantled the weather station and tripod would be stored safely away in its carry case for safe transport.</w:t>
      </w:r>
    </w:p>
    <w:p w14:paraId="3D2BDBFD" w14:textId="04F5A509" w:rsidR="002119DE" w:rsidRPr="002119DE" w:rsidRDefault="002119DE" w:rsidP="00D2333C">
      <w:pPr>
        <w:pStyle w:val="Heading2"/>
        <w:numPr>
          <w:ilvl w:val="0"/>
          <w:numId w:val="65"/>
        </w:numPr>
        <w:rPr>
          <w:rFonts w:asciiTheme="minorHAnsi" w:eastAsiaTheme="minorHAnsi" w:hAnsiTheme="minorHAnsi" w:cstheme="minorHAnsi"/>
          <w:b/>
          <w:bCs/>
          <w:sz w:val="22"/>
          <w:szCs w:val="22"/>
        </w:rPr>
      </w:pPr>
      <w:r>
        <w:br w:type="page"/>
      </w:r>
      <w:bookmarkStart w:id="107" w:name="_Toc120445580"/>
      <w:bookmarkStart w:id="108" w:name="_Toc124511215"/>
      <w:r w:rsidRPr="002119DE">
        <w:rPr>
          <w:rFonts w:asciiTheme="minorHAnsi" w:hAnsiTheme="minorHAnsi" w:cstheme="minorHAnsi"/>
          <w:b/>
          <w:bCs/>
          <w:color w:val="auto"/>
          <w:lang w:val="en-US"/>
        </w:rPr>
        <w:lastRenderedPageBreak/>
        <w:t>LED and Start/Stop button</w:t>
      </w:r>
      <w:bookmarkEnd w:id="107"/>
      <w:bookmarkEnd w:id="108"/>
    </w:p>
    <w:p w14:paraId="6D3824FD" w14:textId="531412B4" w:rsidR="002119DE" w:rsidRDefault="00274FF0">
      <w:r>
        <w:t>A push button was included to operate the weather stations power. This button would illuminate by flashing once every 10 secs for 1 minute to indicate that the system was in operation.</w:t>
      </w:r>
    </w:p>
    <w:tbl>
      <w:tblPr>
        <w:tblStyle w:val="TableGrid"/>
        <w:tblW w:w="0" w:type="auto"/>
        <w:jc w:val="center"/>
        <w:tblLook w:val="04A0" w:firstRow="1" w:lastRow="0" w:firstColumn="1" w:lastColumn="0" w:noHBand="0" w:noVBand="1"/>
      </w:tblPr>
      <w:tblGrid>
        <w:gridCol w:w="2920"/>
        <w:gridCol w:w="2745"/>
        <w:gridCol w:w="2694"/>
      </w:tblGrid>
      <w:tr w:rsidR="00274FF0" w14:paraId="316554B2" w14:textId="77777777" w:rsidTr="00263BC7">
        <w:trPr>
          <w:jc w:val="center"/>
        </w:trPr>
        <w:tc>
          <w:tcPr>
            <w:tcW w:w="2920" w:type="dxa"/>
            <w:tcBorders>
              <w:bottom w:val="single" w:sz="4" w:space="0" w:color="auto"/>
            </w:tcBorders>
            <w:shd w:val="clear" w:color="auto" w:fill="D9D9D9" w:themeFill="background1" w:themeFillShade="D9"/>
            <w:vAlign w:val="center"/>
          </w:tcPr>
          <w:p w14:paraId="5AF45B99" w14:textId="77777777" w:rsidR="00274FF0" w:rsidRPr="00F760E8" w:rsidRDefault="00274FF0" w:rsidP="00263BC7">
            <w:pPr>
              <w:jc w:val="center"/>
              <w:rPr>
                <w:b/>
                <w:bCs/>
              </w:rPr>
            </w:pPr>
            <w:r w:rsidRPr="00F760E8">
              <w:rPr>
                <w:b/>
                <w:bCs/>
              </w:rPr>
              <w:t>Component</w:t>
            </w:r>
          </w:p>
        </w:tc>
        <w:tc>
          <w:tcPr>
            <w:tcW w:w="2745" w:type="dxa"/>
            <w:tcBorders>
              <w:bottom w:val="single" w:sz="4" w:space="0" w:color="auto"/>
            </w:tcBorders>
            <w:shd w:val="clear" w:color="auto" w:fill="D9D9D9" w:themeFill="background1" w:themeFillShade="D9"/>
          </w:tcPr>
          <w:p w14:paraId="6B6AD5D2" w14:textId="77777777" w:rsidR="00274FF0" w:rsidRPr="00F760E8" w:rsidRDefault="00274FF0" w:rsidP="00263BC7">
            <w:pPr>
              <w:jc w:val="center"/>
              <w:rPr>
                <w:b/>
                <w:bCs/>
              </w:rPr>
            </w:pPr>
            <w:r>
              <w:rPr>
                <w:b/>
                <w:bCs/>
              </w:rPr>
              <w:t>Specification</w:t>
            </w:r>
          </w:p>
        </w:tc>
        <w:tc>
          <w:tcPr>
            <w:tcW w:w="2694" w:type="dxa"/>
            <w:tcBorders>
              <w:bottom w:val="single" w:sz="4" w:space="0" w:color="auto"/>
            </w:tcBorders>
            <w:shd w:val="clear" w:color="auto" w:fill="D9D9D9" w:themeFill="background1" w:themeFillShade="D9"/>
            <w:vAlign w:val="center"/>
          </w:tcPr>
          <w:p w14:paraId="7C99BFF0" w14:textId="77777777" w:rsidR="00274FF0" w:rsidRPr="00F760E8" w:rsidRDefault="00274FF0" w:rsidP="00263BC7">
            <w:pPr>
              <w:jc w:val="center"/>
              <w:rPr>
                <w:b/>
                <w:bCs/>
              </w:rPr>
            </w:pPr>
            <w:r>
              <w:rPr>
                <w:b/>
                <w:bCs/>
              </w:rPr>
              <w:t>Price</w:t>
            </w:r>
          </w:p>
        </w:tc>
      </w:tr>
      <w:tr w:rsidR="00274FF0" w14:paraId="1B4C719B" w14:textId="77777777" w:rsidTr="00263BC7">
        <w:trPr>
          <w:jc w:val="center"/>
        </w:trPr>
        <w:tc>
          <w:tcPr>
            <w:tcW w:w="2920" w:type="dxa"/>
            <w:tcBorders>
              <w:bottom w:val="single" w:sz="4" w:space="0" w:color="auto"/>
            </w:tcBorders>
            <w:shd w:val="clear" w:color="auto" w:fill="auto"/>
            <w:vAlign w:val="center"/>
          </w:tcPr>
          <w:p w14:paraId="2B275F0F" w14:textId="77777777" w:rsidR="00274FF0" w:rsidRDefault="00274FF0" w:rsidP="00263BC7">
            <w:pPr>
              <w:jc w:val="center"/>
            </w:pPr>
            <w:r>
              <w:t>RS 175-8474</w:t>
            </w:r>
          </w:p>
          <w:p w14:paraId="1FD0BA09" w14:textId="7F052BED" w:rsidR="00274FF0" w:rsidRDefault="00274FF0" w:rsidP="00263BC7">
            <w:pPr>
              <w:jc w:val="center"/>
            </w:pPr>
            <w:r>
              <w:rPr>
                <w:noProof/>
              </w:rPr>
              <w:drawing>
                <wp:inline distT="0" distB="0" distL="0" distR="0" wp14:anchorId="09BBA7E0" wp14:editId="15A6AC35">
                  <wp:extent cx="1533525" cy="1122195"/>
                  <wp:effectExtent l="0" t="0" r="0" b="1905"/>
                  <wp:docPr id="2042444162" name="Picture 204244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43875" cy="1129769"/>
                          </a:xfrm>
                          <a:prstGeom prst="rect">
                            <a:avLst/>
                          </a:prstGeom>
                        </pic:spPr>
                      </pic:pic>
                    </a:graphicData>
                  </a:graphic>
                </wp:inline>
              </w:drawing>
            </w:r>
            <w:sdt>
              <w:sdtPr>
                <w:id w:val="280003821"/>
                <w:citation/>
              </w:sdtPr>
              <w:sdtEndPr/>
              <w:sdtContent>
                <w:r>
                  <w:fldChar w:fldCharType="begin"/>
                </w:r>
                <w:r>
                  <w:instrText xml:space="preserve"> CITATION RS238 \l 2057 </w:instrText>
                </w:r>
                <w:r>
                  <w:fldChar w:fldCharType="separate"/>
                </w:r>
                <w:r w:rsidR="00A60495">
                  <w:rPr>
                    <w:noProof/>
                  </w:rPr>
                  <w:t xml:space="preserve"> </w:t>
                </w:r>
                <w:r w:rsidR="00A60495" w:rsidRPr="00A60495">
                  <w:rPr>
                    <w:noProof/>
                  </w:rPr>
                  <w:t>[63]</w:t>
                </w:r>
                <w:r>
                  <w:fldChar w:fldCharType="end"/>
                </w:r>
              </w:sdtContent>
            </w:sdt>
          </w:p>
        </w:tc>
        <w:tc>
          <w:tcPr>
            <w:tcW w:w="2745" w:type="dxa"/>
            <w:tcBorders>
              <w:bottom w:val="single" w:sz="4" w:space="0" w:color="auto"/>
            </w:tcBorders>
            <w:shd w:val="clear" w:color="auto" w:fill="auto"/>
            <w:vAlign w:val="center"/>
          </w:tcPr>
          <w:p w14:paraId="257DB680" w14:textId="77777777" w:rsidR="00274FF0" w:rsidRDefault="00274FF0" w:rsidP="00274FF0">
            <w:r w:rsidRPr="00274FF0">
              <w:rPr>
                <w:b/>
                <w:bCs/>
              </w:rPr>
              <w:t>Switch rating</w:t>
            </w:r>
            <w:r>
              <w:t xml:space="preserve"> – 2A/36VDC</w:t>
            </w:r>
          </w:p>
          <w:p w14:paraId="62CF0E0F" w14:textId="59112300" w:rsidR="00274FF0" w:rsidRDefault="00274FF0" w:rsidP="00274FF0">
            <w:r w:rsidRPr="00274FF0">
              <w:rPr>
                <w:b/>
                <w:bCs/>
              </w:rPr>
              <w:t>IP rating</w:t>
            </w:r>
            <w:r>
              <w:t xml:space="preserve"> – 67</w:t>
            </w:r>
          </w:p>
          <w:p w14:paraId="3C5B532E" w14:textId="77777777" w:rsidR="00274FF0" w:rsidRDefault="00274FF0" w:rsidP="00274FF0">
            <w:r w:rsidRPr="00274FF0">
              <w:rPr>
                <w:b/>
                <w:bCs/>
              </w:rPr>
              <w:t>Material</w:t>
            </w:r>
            <w:r>
              <w:t xml:space="preserve"> - Alloy</w:t>
            </w:r>
          </w:p>
        </w:tc>
        <w:tc>
          <w:tcPr>
            <w:tcW w:w="2694" w:type="dxa"/>
            <w:tcBorders>
              <w:bottom w:val="single" w:sz="4" w:space="0" w:color="auto"/>
            </w:tcBorders>
            <w:shd w:val="clear" w:color="auto" w:fill="auto"/>
            <w:vAlign w:val="center"/>
          </w:tcPr>
          <w:p w14:paraId="1692DD9C" w14:textId="61180C48" w:rsidR="00274FF0" w:rsidRDefault="00274FF0" w:rsidP="00274FF0">
            <w:pPr>
              <w:pStyle w:val="ListParagraph"/>
              <w:ind w:left="0"/>
              <w:jc w:val="center"/>
            </w:pPr>
            <w:r>
              <w:t>£15.97</w:t>
            </w:r>
          </w:p>
        </w:tc>
      </w:tr>
    </w:tbl>
    <w:p w14:paraId="441E5CC8" w14:textId="71A0B512" w:rsidR="00274FF0" w:rsidRDefault="009B7B41" w:rsidP="009B7B41">
      <w:pPr>
        <w:pStyle w:val="Caption"/>
        <w:jc w:val="center"/>
        <w:rPr>
          <w:b/>
          <w:bCs/>
        </w:rPr>
      </w:pPr>
      <w:bookmarkStart w:id="109" w:name="_Toc124511331"/>
      <w:r w:rsidRPr="009B7B41">
        <w:rPr>
          <w:b/>
          <w:bCs/>
        </w:rPr>
        <w:t xml:space="preserve">Table </w:t>
      </w:r>
      <w:r w:rsidRPr="009B7B41">
        <w:rPr>
          <w:b/>
          <w:bCs/>
        </w:rPr>
        <w:fldChar w:fldCharType="begin"/>
      </w:r>
      <w:r w:rsidRPr="009B7B41">
        <w:rPr>
          <w:b/>
          <w:bCs/>
        </w:rPr>
        <w:instrText xml:space="preserve"> SEQ Table \* ARABIC </w:instrText>
      </w:r>
      <w:r w:rsidRPr="009B7B41">
        <w:rPr>
          <w:b/>
          <w:bCs/>
        </w:rPr>
        <w:fldChar w:fldCharType="separate"/>
      </w:r>
      <w:r w:rsidR="00A60495">
        <w:rPr>
          <w:b/>
          <w:bCs/>
          <w:noProof/>
        </w:rPr>
        <w:t>36</w:t>
      </w:r>
      <w:r w:rsidRPr="009B7B41">
        <w:rPr>
          <w:b/>
          <w:bCs/>
        </w:rPr>
        <w:fldChar w:fldCharType="end"/>
      </w:r>
      <w:r w:rsidRPr="009B7B41">
        <w:rPr>
          <w:b/>
          <w:bCs/>
        </w:rPr>
        <w:t xml:space="preserve"> Recommended Push button</w:t>
      </w:r>
      <w:bookmarkEnd w:id="109"/>
    </w:p>
    <w:p w14:paraId="7289A165" w14:textId="19624481" w:rsidR="009B7B41" w:rsidRDefault="009B7B41" w:rsidP="009B7B41">
      <w:r>
        <w:t>As shown in table 36, the RS 175-847</w:t>
      </w:r>
      <w:r w:rsidR="0064065D">
        <w:t>4 was chosen to power the weather station due to its IP 67 rating, as this protected the switch from debris, dust and was waterproof so would be protected against extreme weather.</w:t>
      </w:r>
    </w:p>
    <w:p w14:paraId="69EACC39" w14:textId="12282F30" w:rsidR="00737F9E" w:rsidRPr="00737F9E" w:rsidRDefault="00737F9E" w:rsidP="00D2333C">
      <w:pPr>
        <w:pStyle w:val="Heading2"/>
        <w:numPr>
          <w:ilvl w:val="0"/>
          <w:numId w:val="66"/>
        </w:numPr>
        <w:rPr>
          <w:rFonts w:asciiTheme="minorHAnsi" w:hAnsiTheme="minorHAnsi" w:cstheme="minorHAnsi"/>
          <w:b/>
          <w:bCs/>
          <w:color w:val="auto"/>
        </w:rPr>
      </w:pPr>
      <w:bookmarkStart w:id="110" w:name="_Toc124511216"/>
      <w:r w:rsidRPr="00737F9E">
        <w:rPr>
          <w:rFonts w:asciiTheme="minorHAnsi" w:hAnsiTheme="minorHAnsi" w:cstheme="minorHAnsi"/>
          <w:b/>
          <w:bCs/>
          <w:color w:val="auto"/>
        </w:rPr>
        <w:t>Battery</w:t>
      </w:r>
      <w:bookmarkEnd w:id="110"/>
    </w:p>
    <w:tbl>
      <w:tblPr>
        <w:tblStyle w:val="TableGrid"/>
        <w:tblW w:w="0" w:type="auto"/>
        <w:jc w:val="center"/>
        <w:tblLook w:val="04A0" w:firstRow="1" w:lastRow="0" w:firstColumn="1" w:lastColumn="0" w:noHBand="0" w:noVBand="1"/>
      </w:tblPr>
      <w:tblGrid>
        <w:gridCol w:w="2920"/>
        <w:gridCol w:w="3171"/>
        <w:gridCol w:w="2126"/>
      </w:tblGrid>
      <w:tr w:rsidR="00D60DA0" w14:paraId="3F1226CF" w14:textId="77777777" w:rsidTr="00631EA9">
        <w:trPr>
          <w:jc w:val="center"/>
        </w:trPr>
        <w:tc>
          <w:tcPr>
            <w:tcW w:w="2920" w:type="dxa"/>
            <w:tcBorders>
              <w:bottom w:val="single" w:sz="4" w:space="0" w:color="auto"/>
            </w:tcBorders>
            <w:shd w:val="clear" w:color="auto" w:fill="D9D9D9" w:themeFill="background1" w:themeFillShade="D9"/>
            <w:vAlign w:val="center"/>
          </w:tcPr>
          <w:p w14:paraId="2B477BEC" w14:textId="77777777" w:rsidR="00594ACB" w:rsidRPr="00F760E8" w:rsidRDefault="00594ACB" w:rsidP="00263BC7">
            <w:pPr>
              <w:jc w:val="center"/>
              <w:rPr>
                <w:b/>
                <w:bCs/>
              </w:rPr>
            </w:pPr>
            <w:bookmarkStart w:id="111" w:name="_Hlk120441572"/>
            <w:r w:rsidRPr="00F760E8">
              <w:rPr>
                <w:b/>
                <w:bCs/>
              </w:rPr>
              <w:t>Component</w:t>
            </w:r>
          </w:p>
        </w:tc>
        <w:tc>
          <w:tcPr>
            <w:tcW w:w="3171" w:type="dxa"/>
            <w:tcBorders>
              <w:bottom w:val="single" w:sz="4" w:space="0" w:color="auto"/>
            </w:tcBorders>
            <w:shd w:val="clear" w:color="auto" w:fill="D9D9D9" w:themeFill="background1" w:themeFillShade="D9"/>
          </w:tcPr>
          <w:p w14:paraId="7069D530" w14:textId="77777777" w:rsidR="00594ACB" w:rsidRPr="00F760E8" w:rsidRDefault="00594ACB" w:rsidP="00263BC7">
            <w:pPr>
              <w:jc w:val="center"/>
              <w:rPr>
                <w:b/>
                <w:bCs/>
              </w:rPr>
            </w:pPr>
            <w:r>
              <w:rPr>
                <w:b/>
                <w:bCs/>
              </w:rPr>
              <w:t>Specification</w:t>
            </w:r>
          </w:p>
        </w:tc>
        <w:tc>
          <w:tcPr>
            <w:tcW w:w="2126" w:type="dxa"/>
            <w:tcBorders>
              <w:bottom w:val="single" w:sz="4" w:space="0" w:color="auto"/>
            </w:tcBorders>
            <w:shd w:val="clear" w:color="auto" w:fill="D9D9D9" w:themeFill="background1" w:themeFillShade="D9"/>
            <w:vAlign w:val="center"/>
          </w:tcPr>
          <w:p w14:paraId="27248514" w14:textId="77777777" w:rsidR="00594ACB" w:rsidRPr="00F760E8" w:rsidRDefault="00594ACB" w:rsidP="00263BC7">
            <w:pPr>
              <w:jc w:val="center"/>
              <w:rPr>
                <w:b/>
                <w:bCs/>
              </w:rPr>
            </w:pPr>
            <w:r>
              <w:rPr>
                <w:b/>
                <w:bCs/>
              </w:rPr>
              <w:t>Price</w:t>
            </w:r>
          </w:p>
        </w:tc>
      </w:tr>
      <w:tr w:rsidR="00D60DA0" w14:paraId="2469884D" w14:textId="77777777" w:rsidTr="00631EA9">
        <w:trPr>
          <w:jc w:val="center"/>
        </w:trPr>
        <w:tc>
          <w:tcPr>
            <w:tcW w:w="2920" w:type="dxa"/>
            <w:tcBorders>
              <w:bottom w:val="single" w:sz="4" w:space="0" w:color="auto"/>
            </w:tcBorders>
            <w:shd w:val="clear" w:color="auto" w:fill="auto"/>
            <w:vAlign w:val="center"/>
          </w:tcPr>
          <w:p w14:paraId="47CB5480" w14:textId="0327972A" w:rsidR="00A9469F" w:rsidRDefault="00D60DA0" w:rsidP="00263BC7">
            <w:pPr>
              <w:jc w:val="center"/>
            </w:pPr>
            <w:proofErr w:type="spellStart"/>
            <w:r>
              <w:t>Kedanone</w:t>
            </w:r>
            <w:proofErr w:type="spellEnd"/>
          </w:p>
          <w:p w14:paraId="20DED44E" w14:textId="141A1DBF" w:rsidR="00D60DA0" w:rsidRDefault="00D60DA0" w:rsidP="00263BC7">
            <w:pPr>
              <w:jc w:val="center"/>
            </w:pPr>
            <w:r>
              <w:rPr>
                <w:noProof/>
              </w:rPr>
              <w:drawing>
                <wp:inline distT="0" distB="0" distL="0" distR="0" wp14:anchorId="62C37B96" wp14:editId="79B22DE5">
                  <wp:extent cx="1177223" cy="939800"/>
                  <wp:effectExtent l="0" t="0" r="4445" b="0"/>
                  <wp:docPr id="2042444167" name="Picture 2042444167" descr="12V 6800mah battery 18650 Li-ion 6.8 Ah Rechargeable batteries with BMS Lithium Battery packs Protection Board +12.6V Charger: Lithium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V 6800mah battery 18650 Li-ion 6.8 Ah Rechargeable batteries with BMS Lithium Battery packs Protection Board +12.6V Charger: Lithium Battery"/>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21608" t="14573" r="18593" b="37688"/>
                          <a:stretch/>
                        </pic:blipFill>
                        <pic:spPr bwMode="auto">
                          <a:xfrm>
                            <a:off x="0" y="0"/>
                            <a:ext cx="1188914" cy="949133"/>
                          </a:xfrm>
                          <a:prstGeom prst="rect">
                            <a:avLst/>
                          </a:prstGeom>
                          <a:noFill/>
                          <a:ln>
                            <a:noFill/>
                          </a:ln>
                          <a:extLst>
                            <a:ext uri="{53640926-AAD7-44D8-BBD7-CCE9431645EC}">
                              <a14:shadowObscured xmlns:a14="http://schemas.microsoft.com/office/drawing/2010/main"/>
                            </a:ext>
                          </a:extLst>
                        </pic:spPr>
                      </pic:pic>
                    </a:graphicData>
                  </a:graphic>
                </wp:inline>
              </w:drawing>
            </w:r>
            <w:sdt>
              <w:sdtPr>
                <w:id w:val="640005987"/>
                <w:citation/>
              </w:sdtPr>
              <w:sdtEndPr/>
              <w:sdtContent>
                <w:r>
                  <w:fldChar w:fldCharType="begin"/>
                </w:r>
                <w:r>
                  <w:instrText xml:space="preserve"> CITATION Ked23 \l 2057 </w:instrText>
                </w:r>
                <w:r>
                  <w:fldChar w:fldCharType="separate"/>
                </w:r>
                <w:r w:rsidR="00A60495">
                  <w:rPr>
                    <w:noProof/>
                  </w:rPr>
                  <w:t xml:space="preserve"> </w:t>
                </w:r>
                <w:r w:rsidR="00A60495" w:rsidRPr="00A60495">
                  <w:rPr>
                    <w:noProof/>
                  </w:rPr>
                  <w:t>[64]</w:t>
                </w:r>
                <w:r>
                  <w:fldChar w:fldCharType="end"/>
                </w:r>
              </w:sdtContent>
            </w:sdt>
          </w:p>
          <w:p w14:paraId="413857E2" w14:textId="38B500E2" w:rsidR="00686C6F" w:rsidRDefault="00686C6F" w:rsidP="00263BC7">
            <w:pPr>
              <w:jc w:val="center"/>
            </w:pPr>
          </w:p>
        </w:tc>
        <w:tc>
          <w:tcPr>
            <w:tcW w:w="3171" w:type="dxa"/>
            <w:tcBorders>
              <w:bottom w:val="single" w:sz="4" w:space="0" w:color="auto"/>
            </w:tcBorders>
            <w:shd w:val="clear" w:color="auto" w:fill="auto"/>
            <w:vAlign w:val="center"/>
          </w:tcPr>
          <w:p w14:paraId="636FD4E5" w14:textId="32C7E597" w:rsidR="00594ACB" w:rsidRDefault="00631EA9" w:rsidP="00631EA9">
            <w:pPr>
              <w:pStyle w:val="ListParagraph"/>
              <w:ind w:left="0"/>
            </w:pPr>
            <w:r w:rsidRPr="00631EA9">
              <w:rPr>
                <w:b/>
                <w:bCs/>
              </w:rPr>
              <w:t>Voltage</w:t>
            </w:r>
            <w:r>
              <w:t xml:space="preserve"> – </w:t>
            </w:r>
            <w:r w:rsidR="00D60DA0">
              <w:t>12</w:t>
            </w:r>
            <w:r>
              <w:t>V</w:t>
            </w:r>
          </w:p>
          <w:p w14:paraId="3FD9B9C3" w14:textId="332B7096" w:rsidR="00631EA9" w:rsidRDefault="00631EA9" w:rsidP="00631EA9">
            <w:pPr>
              <w:pStyle w:val="ListParagraph"/>
              <w:ind w:left="0"/>
            </w:pPr>
            <w:r w:rsidRPr="00631EA9">
              <w:rPr>
                <w:b/>
                <w:bCs/>
              </w:rPr>
              <w:t>Capacity</w:t>
            </w:r>
            <w:r>
              <w:t xml:space="preserve"> – </w:t>
            </w:r>
            <w:r w:rsidR="00D60DA0">
              <w:t>6.8</w:t>
            </w:r>
            <w:r>
              <w:t>Ah</w:t>
            </w:r>
          </w:p>
          <w:p w14:paraId="6AEBB6EF" w14:textId="77777777" w:rsidR="00631EA9" w:rsidRDefault="00631EA9" w:rsidP="00631EA9">
            <w:pPr>
              <w:pStyle w:val="ListParagraph"/>
              <w:ind w:left="0"/>
            </w:pPr>
            <w:r w:rsidRPr="00631EA9">
              <w:rPr>
                <w:b/>
                <w:bCs/>
              </w:rPr>
              <w:t>Chemistry</w:t>
            </w:r>
            <w:r>
              <w:t xml:space="preserve"> – Lithium-Ion</w:t>
            </w:r>
          </w:p>
          <w:p w14:paraId="53450E16" w14:textId="64B4B2AC" w:rsidR="00631EA9" w:rsidRDefault="00631EA9" w:rsidP="00631EA9">
            <w:pPr>
              <w:pStyle w:val="ListParagraph"/>
              <w:ind w:left="0"/>
            </w:pPr>
            <w:r>
              <w:t>Operating Temperature -20 to 70</w:t>
            </w:r>
            <w:r>
              <w:rPr>
                <w:rFonts w:cstheme="minorHAnsi"/>
              </w:rPr>
              <w:t>°</w:t>
            </w:r>
            <w:r>
              <w:t>C</w:t>
            </w:r>
          </w:p>
        </w:tc>
        <w:tc>
          <w:tcPr>
            <w:tcW w:w="2126" w:type="dxa"/>
            <w:tcBorders>
              <w:bottom w:val="single" w:sz="4" w:space="0" w:color="auto"/>
            </w:tcBorders>
            <w:shd w:val="clear" w:color="auto" w:fill="auto"/>
            <w:vAlign w:val="center"/>
          </w:tcPr>
          <w:p w14:paraId="1B3A3E02" w14:textId="1FEDDC42" w:rsidR="00594ACB" w:rsidRDefault="00594ACB" w:rsidP="00631EA9">
            <w:pPr>
              <w:pStyle w:val="ListParagraph"/>
            </w:pPr>
            <w:r>
              <w:t>£</w:t>
            </w:r>
            <w:r w:rsidR="00D60DA0">
              <w:t>25</w:t>
            </w:r>
            <w:r>
              <w:t xml:space="preserve"> each</w:t>
            </w:r>
          </w:p>
        </w:tc>
      </w:tr>
    </w:tbl>
    <w:p w14:paraId="2AA70819" w14:textId="4933653D" w:rsidR="00737F9E" w:rsidRPr="00471CC9" w:rsidRDefault="00471CC9" w:rsidP="00471CC9">
      <w:pPr>
        <w:pStyle w:val="Caption"/>
        <w:jc w:val="center"/>
        <w:rPr>
          <w:b/>
          <w:bCs/>
        </w:rPr>
      </w:pPr>
      <w:bookmarkStart w:id="112" w:name="_Toc124511332"/>
      <w:bookmarkEnd w:id="111"/>
      <w:r w:rsidRPr="00471CC9">
        <w:rPr>
          <w:b/>
          <w:bCs/>
        </w:rPr>
        <w:t xml:space="preserve">Table </w:t>
      </w:r>
      <w:r w:rsidRPr="00471CC9">
        <w:rPr>
          <w:b/>
          <w:bCs/>
        </w:rPr>
        <w:fldChar w:fldCharType="begin"/>
      </w:r>
      <w:r w:rsidRPr="00471CC9">
        <w:rPr>
          <w:b/>
          <w:bCs/>
        </w:rPr>
        <w:instrText xml:space="preserve"> SEQ Table \* ARABIC </w:instrText>
      </w:r>
      <w:r w:rsidRPr="00471CC9">
        <w:rPr>
          <w:b/>
          <w:bCs/>
        </w:rPr>
        <w:fldChar w:fldCharType="separate"/>
      </w:r>
      <w:r w:rsidR="00A60495">
        <w:rPr>
          <w:b/>
          <w:bCs/>
          <w:noProof/>
        </w:rPr>
        <w:t>37</w:t>
      </w:r>
      <w:r w:rsidRPr="00471CC9">
        <w:rPr>
          <w:b/>
          <w:bCs/>
        </w:rPr>
        <w:fldChar w:fldCharType="end"/>
      </w:r>
      <w:r w:rsidRPr="00471CC9">
        <w:rPr>
          <w:b/>
          <w:bCs/>
        </w:rPr>
        <w:t xml:space="preserve"> Recommended battery</w:t>
      </w:r>
      <w:bookmarkEnd w:id="112"/>
    </w:p>
    <w:p w14:paraId="17EC5334" w14:textId="05AF561D" w:rsidR="002119DE" w:rsidRDefault="00471CC9" w:rsidP="00686C6F">
      <w:r>
        <w:t xml:space="preserve">As shown in table 37, the </w:t>
      </w:r>
      <w:proofErr w:type="spellStart"/>
      <w:r w:rsidR="00D60DA0">
        <w:t>Kedanone</w:t>
      </w:r>
      <w:proofErr w:type="spellEnd"/>
      <w:r w:rsidR="00686C6F" w:rsidRPr="00686C6F">
        <w:t xml:space="preserve"> </w:t>
      </w:r>
      <w:r w:rsidR="00D60DA0">
        <w:t>12</w:t>
      </w:r>
      <w:r w:rsidR="00686C6F" w:rsidRPr="00686C6F">
        <w:t xml:space="preserve">v </w:t>
      </w:r>
      <w:r>
        <w:t xml:space="preserve">was chosen to power the weather station system. These were rechargeable lithium-ion, with a maximum voltage of </w:t>
      </w:r>
      <w:r w:rsidR="00D60DA0">
        <w:t>12</w:t>
      </w:r>
      <w:r>
        <w:t xml:space="preserve">V and capacity of </w:t>
      </w:r>
      <w:r w:rsidR="00D60DA0">
        <w:t>6.8</w:t>
      </w:r>
      <w:r>
        <w:t>Ah.</w:t>
      </w:r>
    </w:p>
    <w:p w14:paraId="7EE67D88" w14:textId="53E47453" w:rsidR="00471CC9" w:rsidRDefault="00471CC9" w:rsidP="00471CC9">
      <w:pPr>
        <w:jc w:val="center"/>
      </w:pPr>
      <w:r>
        <w:t>Total current draw =</w:t>
      </w:r>
      <w:r w:rsidR="009E7393">
        <w:t>415</w:t>
      </w:r>
      <w:r>
        <w:t>mA</w:t>
      </w:r>
    </w:p>
    <w:p w14:paraId="6B6AD5B2" w14:textId="2CB5B20B" w:rsidR="00471CC9" w:rsidRDefault="00471CC9" w:rsidP="00471CC9">
      <w:pPr>
        <w:jc w:val="center"/>
      </w:pPr>
      <w:r>
        <w:t>Total battery voltage</w:t>
      </w:r>
      <w:r w:rsidR="007207D3">
        <w:t xml:space="preserve"> </w:t>
      </w:r>
      <w:r w:rsidR="001B14E3">
        <w:t xml:space="preserve">= </w:t>
      </w:r>
      <w:r w:rsidR="007207D3">
        <w:t>12</w:t>
      </w:r>
      <w:r>
        <w:t>V</w:t>
      </w:r>
    </w:p>
    <w:p w14:paraId="7C950146" w14:textId="125C983B" w:rsidR="00471CC9" w:rsidRDefault="00471CC9" w:rsidP="00471CC9">
      <w:pPr>
        <w:jc w:val="center"/>
      </w:pPr>
      <w:r w:rsidRPr="00414D22">
        <w:t xml:space="preserve">Total battery </w:t>
      </w:r>
      <w:r>
        <w:t xml:space="preserve">current supply – </w:t>
      </w:r>
      <w:r w:rsidR="00D60DA0">
        <w:t>6.8</w:t>
      </w:r>
      <w:r>
        <w:t>Ah</w:t>
      </w:r>
    </w:p>
    <w:p w14:paraId="7B5EE51E" w14:textId="20195DF4" w:rsidR="00471CC9" w:rsidRDefault="00471CC9" w:rsidP="00471CC9">
      <w:pPr>
        <w:jc w:val="center"/>
      </w:pPr>
      <w:r>
        <w:t>Total current time</w:t>
      </w:r>
      <w:r w:rsidR="00B50ECD">
        <w:t xml:space="preserve"> for 1 battery</w:t>
      </w:r>
      <w:r>
        <w:t xml:space="preserve"> =</w:t>
      </w:r>
    </w:p>
    <w:bookmarkStart w:id="113" w:name="_Hlk123886560"/>
    <w:p w14:paraId="0288B87F" w14:textId="187FE70E" w:rsidR="00471CC9" w:rsidRDefault="007E533F" w:rsidP="00471CC9">
      <w:pPr>
        <w:jc w:val="center"/>
        <w:rPr>
          <w:rFonts w:eastAsiaTheme="minorEastAsia"/>
        </w:rPr>
      </w:pPr>
      <m:oMath>
        <m:f>
          <m:fPr>
            <m:ctrlPr>
              <w:rPr>
                <w:rFonts w:ascii="Cambria Math" w:hAnsi="Cambria Math"/>
                <w:i/>
              </w:rPr>
            </m:ctrlPr>
          </m:fPr>
          <m:num>
            <m:r>
              <w:rPr>
                <w:rFonts w:ascii="Cambria Math" w:hAnsi="Cambria Math"/>
              </w:rPr>
              <m:t>415</m:t>
            </m:r>
            <m:r>
              <w:rPr>
                <w:rFonts w:ascii="Cambria Math" w:hAnsi="Cambria Math"/>
              </w:rPr>
              <m:t>mA</m:t>
            </m:r>
          </m:num>
          <m:den>
            <m:r>
              <w:rPr>
                <w:rFonts w:ascii="Cambria Math" w:hAnsi="Cambria Math"/>
              </w:rPr>
              <m:t>6800</m:t>
            </m:r>
            <m:r>
              <w:rPr>
                <w:rFonts w:ascii="Cambria Math" w:hAnsi="Cambria Math"/>
              </w:rPr>
              <m:t>mA</m:t>
            </m:r>
          </m:den>
        </m:f>
      </m:oMath>
      <w:bookmarkEnd w:id="113"/>
      <w:r w:rsidR="00471CC9">
        <w:rPr>
          <w:rFonts w:eastAsiaTheme="minorEastAsia"/>
        </w:rPr>
        <w:t xml:space="preserve"> = </w:t>
      </w:r>
      <w:r w:rsidR="00B50ECD">
        <w:rPr>
          <w:rFonts w:eastAsiaTheme="minorEastAsia"/>
        </w:rPr>
        <w:t>16.</w:t>
      </w:r>
      <w:r w:rsidR="00D60DA0">
        <w:rPr>
          <w:rFonts w:eastAsiaTheme="minorEastAsia"/>
        </w:rPr>
        <w:t>3</w:t>
      </w:r>
      <w:r w:rsidR="00471CC9">
        <w:rPr>
          <w:rFonts w:eastAsiaTheme="minorEastAsia"/>
        </w:rPr>
        <w:t xml:space="preserve"> hrs</w:t>
      </w:r>
    </w:p>
    <w:p w14:paraId="20AFBAE3" w14:textId="75F889B1" w:rsidR="00B50ECD" w:rsidRDefault="00B50ECD" w:rsidP="00471CC9">
      <w:pPr>
        <w:jc w:val="center"/>
        <w:rPr>
          <w:rFonts w:eastAsiaTheme="minorEastAsia"/>
        </w:rPr>
      </w:pPr>
      <w:r>
        <w:rPr>
          <w:rFonts w:eastAsiaTheme="minorEastAsia"/>
        </w:rPr>
        <w:t>Hours for 14-day data collection = 336hrs</w:t>
      </w:r>
    </w:p>
    <w:p w14:paraId="43D9AAAA" w14:textId="01E3E539" w:rsidR="00B50ECD" w:rsidRDefault="00B50ECD" w:rsidP="00471CC9">
      <w:pPr>
        <w:jc w:val="center"/>
        <w:rPr>
          <w:rFonts w:eastAsiaTheme="minorEastAsia"/>
        </w:rPr>
      </w:pPr>
      <w:r>
        <w:rPr>
          <w:rFonts w:eastAsiaTheme="minorEastAsia"/>
        </w:rPr>
        <w:t xml:space="preserve">Number of batteries required = </w:t>
      </w:r>
    </w:p>
    <w:p w14:paraId="1EDD7FE5" w14:textId="26572EC0" w:rsidR="00B50ECD" w:rsidRDefault="007E533F" w:rsidP="00471CC9">
      <w:pPr>
        <w:jc w:val="center"/>
        <w:rPr>
          <w:rFonts w:eastAsiaTheme="minorEastAsia"/>
        </w:rPr>
      </w:pPr>
      <m:oMath>
        <m:f>
          <m:fPr>
            <m:ctrlPr>
              <w:rPr>
                <w:rFonts w:ascii="Cambria Math" w:hAnsi="Cambria Math"/>
                <w:i/>
              </w:rPr>
            </m:ctrlPr>
          </m:fPr>
          <m:num>
            <m:r>
              <w:rPr>
                <w:rFonts w:ascii="Cambria Math" w:hAnsi="Cambria Math"/>
              </w:rPr>
              <m:t>16.8</m:t>
            </m:r>
            <m:r>
              <w:rPr>
                <w:rFonts w:ascii="Cambria Math" w:hAnsi="Cambria Math"/>
              </w:rPr>
              <m:t>h</m:t>
            </m:r>
            <m:r>
              <w:rPr>
                <w:rFonts w:ascii="Cambria Math" w:hAnsi="Cambria Math"/>
              </w:rPr>
              <m:t>rs</m:t>
            </m:r>
          </m:num>
          <m:den>
            <m:r>
              <w:rPr>
                <w:rFonts w:ascii="Cambria Math" w:hAnsi="Cambria Math"/>
              </w:rPr>
              <m:t>336</m:t>
            </m:r>
            <m:r>
              <w:rPr>
                <w:rFonts w:ascii="Cambria Math" w:hAnsi="Cambria Math"/>
              </w:rPr>
              <m:t>h</m:t>
            </m:r>
            <m:r>
              <w:rPr>
                <w:rFonts w:ascii="Cambria Math" w:hAnsi="Cambria Math"/>
              </w:rPr>
              <m:t>rs</m:t>
            </m:r>
          </m:den>
        </m:f>
      </m:oMath>
      <w:r w:rsidR="00B50ECD">
        <w:rPr>
          <w:rFonts w:eastAsiaTheme="minorEastAsia"/>
        </w:rPr>
        <w:t xml:space="preserve"> = 2</w:t>
      </w:r>
      <w:r w:rsidR="00D60DA0">
        <w:rPr>
          <w:rFonts w:eastAsiaTheme="minorEastAsia"/>
        </w:rPr>
        <w:t>1</w:t>
      </w:r>
    </w:p>
    <w:p w14:paraId="7F03D7F9" w14:textId="77777777" w:rsidR="00471CC9" w:rsidRDefault="00471CC9"/>
    <w:p w14:paraId="4AB731DE" w14:textId="77777777" w:rsidR="00F62C6B" w:rsidRDefault="00F62C6B"/>
    <w:p w14:paraId="53E77CA2" w14:textId="77777777" w:rsidR="00F62C6B" w:rsidRDefault="00F62C6B">
      <w:r>
        <w:lastRenderedPageBreak/>
        <w:t>In order to allow power to the system for the full 14 days, 21 batteries were in a parallel configuration. This would also allow a voltage of 12V.</w:t>
      </w:r>
    </w:p>
    <w:p w14:paraId="49D22461" w14:textId="4AABB8DA" w:rsidR="00F62C6B" w:rsidRDefault="00BA5CC7">
      <w:r>
        <w:rPr>
          <w:noProof/>
        </w:rPr>
        <w:drawing>
          <wp:inline distT="0" distB="0" distL="0" distR="0" wp14:anchorId="3AF43765" wp14:editId="5CE14F4A">
            <wp:extent cx="5731510" cy="814070"/>
            <wp:effectExtent l="0" t="0" r="2540" b="5080"/>
            <wp:docPr id="2042444168" name="Picture 204244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814070"/>
                    </a:xfrm>
                    <a:prstGeom prst="rect">
                      <a:avLst/>
                    </a:prstGeom>
                  </pic:spPr>
                </pic:pic>
              </a:graphicData>
            </a:graphic>
          </wp:inline>
        </w:drawing>
      </w:r>
    </w:p>
    <w:p w14:paraId="38DF5D69" w14:textId="58296447" w:rsidR="00BA5CC7" w:rsidRPr="00BA5CC7" w:rsidRDefault="00BA5CC7" w:rsidP="00BA5CC7">
      <w:pPr>
        <w:pStyle w:val="Caption"/>
        <w:jc w:val="center"/>
        <w:rPr>
          <w:b/>
          <w:bCs/>
        </w:rPr>
      </w:pPr>
      <w:bookmarkStart w:id="114" w:name="_Toc124511265"/>
      <w:r w:rsidRPr="00BA5CC7">
        <w:rPr>
          <w:b/>
          <w:bCs/>
        </w:rPr>
        <w:t xml:space="preserve">Figure </w:t>
      </w:r>
      <w:r w:rsidRPr="00BA5CC7">
        <w:rPr>
          <w:b/>
          <w:bCs/>
        </w:rPr>
        <w:fldChar w:fldCharType="begin"/>
      </w:r>
      <w:r w:rsidRPr="00BA5CC7">
        <w:rPr>
          <w:b/>
          <w:bCs/>
        </w:rPr>
        <w:instrText xml:space="preserve"> SEQ Figure \* ARABIC </w:instrText>
      </w:r>
      <w:r w:rsidRPr="00BA5CC7">
        <w:rPr>
          <w:b/>
          <w:bCs/>
        </w:rPr>
        <w:fldChar w:fldCharType="separate"/>
      </w:r>
      <w:r w:rsidR="00A60495">
        <w:rPr>
          <w:b/>
          <w:bCs/>
          <w:noProof/>
        </w:rPr>
        <w:t>17</w:t>
      </w:r>
      <w:r w:rsidRPr="00BA5CC7">
        <w:rPr>
          <w:b/>
          <w:bCs/>
        </w:rPr>
        <w:fldChar w:fldCharType="end"/>
      </w:r>
      <w:r w:rsidRPr="00BA5CC7">
        <w:rPr>
          <w:b/>
          <w:bCs/>
        </w:rPr>
        <w:t xml:space="preserve"> battery configuration</w:t>
      </w:r>
      <w:bookmarkEnd w:id="114"/>
    </w:p>
    <w:p w14:paraId="7DED6D6A" w14:textId="75BC196D" w:rsidR="00F62C6B" w:rsidRDefault="00BA5CC7">
      <w:r>
        <w:t>Figure 17 shows the parallel battery configuration to power the weather station for 14 days.</w:t>
      </w:r>
    </w:p>
    <w:p w14:paraId="1B6C5700" w14:textId="77777777" w:rsidR="00EF3051" w:rsidRPr="00EF3051" w:rsidRDefault="00EF3051" w:rsidP="00D2333C">
      <w:pPr>
        <w:pStyle w:val="Heading2"/>
        <w:numPr>
          <w:ilvl w:val="0"/>
          <w:numId w:val="67"/>
        </w:numPr>
        <w:rPr>
          <w:rFonts w:asciiTheme="minorHAnsi" w:hAnsiTheme="minorHAnsi" w:cstheme="minorHAnsi"/>
          <w:b/>
          <w:bCs/>
        </w:rPr>
      </w:pPr>
      <w:bookmarkStart w:id="115" w:name="_Toc124511217"/>
      <w:r w:rsidRPr="00EF3051">
        <w:rPr>
          <w:rFonts w:asciiTheme="minorHAnsi" w:hAnsiTheme="minorHAnsi" w:cstheme="minorHAnsi"/>
          <w:b/>
          <w:bCs/>
          <w:color w:val="auto"/>
        </w:rPr>
        <w:t>Voltage Regulator</w:t>
      </w:r>
      <w:bookmarkEnd w:id="115"/>
    </w:p>
    <w:p w14:paraId="0FE3D7C5" w14:textId="59A124D0" w:rsidR="00C0358E" w:rsidRDefault="00EF3051" w:rsidP="00EF3051">
      <w:r>
        <w:t>The maximum voltage input for the microcontroller was 5V, so a voltage regulator was included to drop the batteries 12V output. A 7850 regulator was included to the circuit, with capacitors on both sides. This was to smooth out the noise from the regulator. The regulator would monitor the output and perform a feedback loop.</w:t>
      </w:r>
      <w:sdt>
        <w:sdtPr>
          <w:id w:val="199748082"/>
          <w:citation/>
        </w:sdtPr>
        <w:sdtEndPr/>
        <w:sdtContent>
          <w:r w:rsidR="00D2333C">
            <w:fldChar w:fldCharType="begin"/>
          </w:r>
          <w:r w:rsidR="00D2333C">
            <w:instrText xml:space="preserve"> CITATION ASh20 \l 2057 </w:instrText>
          </w:r>
          <w:r w:rsidR="00D2333C">
            <w:fldChar w:fldCharType="separate"/>
          </w:r>
          <w:r w:rsidR="00A60495">
            <w:rPr>
              <w:noProof/>
            </w:rPr>
            <w:t xml:space="preserve"> </w:t>
          </w:r>
          <w:r w:rsidR="00A60495" w:rsidRPr="00A60495">
            <w:rPr>
              <w:noProof/>
            </w:rPr>
            <w:t>[65]</w:t>
          </w:r>
          <w:r w:rsidR="00D2333C">
            <w:fldChar w:fldCharType="end"/>
          </w:r>
        </w:sdtContent>
      </w:sdt>
    </w:p>
    <w:p w14:paraId="5ACAB7DE" w14:textId="77777777" w:rsidR="00C0358E" w:rsidRPr="00C0358E" w:rsidRDefault="00C0358E" w:rsidP="00C0358E">
      <w:pPr>
        <w:pStyle w:val="Heading2"/>
        <w:numPr>
          <w:ilvl w:val="0"/>
          <w:numId w:val="68"/>
        </w:numPr>
        <w:rPr>
          <w:rFonts w:asciiTheme="minorHAnsi" w:hAnsiTheme="minorHAnsi" w:cstheme="minorHAnsi"/>
          <w:b/>
          <w:bCs/>
        </w:rPr>
      </w:pPr>
      <w:bookmarkStart w:id="116" w:name="_Toc124511218"/>
      <w:r w:rsidRPr="00C0358E">
        <w:rPr>
          <w:rFonts w:asciiTheme="minorHAnsi" w:hAnsiTheme="minorHAnsi" w:cstheme="minorHAnsi"/>
          <w:b/>
          <w:bCs/>
          <w:color w:val="auto"/>
        </w:rPr>
        <w:t>USB</w:t>
      </w:r>
      <w:bookmarkEnd w:id="116"/>
    </w:p>
    <w:tbl>
      <w:tblPr>
        <w:tblStyle w:val="TableGrid"/>
        <w:tblW w:w="0" w:type="auto"/>
        <w:jc w:val="center"/>
        <w:tblLook w:val="04A0" w:firstRow="1" w:lastRow="0" w:firstColumn="1" w:lastColumn="0" w:noHBand="0" w:noVBand="1"/>
      </w:tblPr>
      <w:tblGrid>
        <w:gridCol w:w="2920"/>
        <w:gridCol w:w="2178"/>
        <w:gridCol w:w="1872"/>
      </w:tblGrid>
      <w:tr w:rsidR="00C0358E" w14:paraId="03B4F388" w14:textId="77777777" w:rsidTr="00D035D5">
        <w:trPr>
          <w:jc w:val="center"/>
        </w:trPr>
        <w:tc>
          <w:tcPr>
            <w:tcW w:w="2920" w:type="dxa"/>
            <w:tcBorders>
              <w:bottom w:val="single" w:sz="4" w:space="0" w:color="auto"/>
            </w:tcBorders>
            <w:shd w:val="clear" w:color="auto" w:fill="D9D9D9" w:themeFill="background1" w:themeFillShade="D9"/>
            <w:vAlign w:val="center"/>
          </w:tcPr>
          <w:p w14:paraId="7964D9FF" w14:textId="77777777" w:rsidR="00C0358E" w:rsidRPr="00F760E8" w:rsidRDefault="00C0358E" w:rsidP="00C156CA">
            <w:pPr>
              <w:jc w:val="center"/>
              <w:rPr>
                <w:b/>
                <w:bCs/>
              </w:rPr>
            </w:pPr>
            <w:r w:rsidRPr="00F760E8">
              <w:rPr>
                <w:b/>
                <w:bCs/>
              </w:rPr>
              <w:t>Component</w:t>
            </w:r>
          </w:p>
        </w:tc>
        <w:tc>
          <w:tcPr>
            <w:tcW w:w="2178" w:type="dxa"/>
            <w:tcBorders>
              <w:bottom w:val="single" w:sz="4" w:space="0" w:color="auto"/>
            </w:tcBorders>
            <w:shd w:val="clear" w:color="auto" w:fill="D9D9D9" w:themeFill="background1" w:themeFillShade="D9"/>
          </w:tcPr>
          <w:p w14:paraId="2D0C1415" w14:textId="77777777" w:rsidR="00C0358E" w:rsidRPr="00F760E8" w:rsidRDefault="00C0358E" w:rsidP="00C156CA">
            <w:pPr>
              <w:jc w:val="center"/>
              <w:rPr>
                <w:b/>
                <w:bCs/>
              </w:rPr>
            </w:pPr>
            <w:r>
              <w:rPr>
                <w:b/>
                <w:bCs/>
              </w:rPr>
              <w:t>Specification</w:t>
            </w:r>
          </w:p>
        </w:tc>
        <w:tc>
          <w:tcPr>
            <w:tcW w:w="1872" w:type="dxa"/>
            <w:tcBorders>
              <w:bottom w:val="single" w:sz="4" w:space="0" w:color="auto"/>
            </w:tcBorders>
            <w:shd w:val="clear" w:color="auto" w:fill="D9D9D9" w:themeFill="background1" w:themeFillShade="D9"/>
            <w:vAlign w:val="center"/>
          </w:tcPr>
          <w:p w14:paraId="436B3AA0" w14:textId="77777777" w:rsidR="00C0358E" w:rsidRPr="00F760E8" w:rsidRDefault="00C0358E" w:rsidP="00C156CA">
            <w:pPr>
              <w:jc w:val="center"/>
              <w:rPr>
                <w:b/>
                <w:bCs/>
              </w:rPr>
            </w:pPr>
            <w:r>
              <w:rPr>
                <w:b/>
                <w:bCs/>
              </w:rPr>
              <w:t>Price</w:t>
            </w:r>
          </w:p>
        </w:tc>
      </w:tr>
      <w:tr w:rsidR="00C0358E" w14:paraId="7C1D1262" w14:textId="77777777" w:rsidTr="00D035D5">
        <w:trPr>
          <w:jc w:val="center"/>
        </w:trPr>
        <w:tc>
          <w:tcPr>
            <w:tcW w:w="2920" w:type="dxa"/>
            <w:tcBorders>
              <w:bottom w:val="single" w:sz="4" w:space="0" w:color="auto"/>
            </w:tcBorders>
            <w:shd w:val="clear" w:color="auto" w:fill="auto"/>
            <w:vAlign w:val="center"/>
          </w:tcPr>
          <w:p w14:paraId="4FEF4EFE" w14:textId="77777777" w:rsidR="00C0358E" w:rsidRDefault="00C0358E" w:rsidP="00C156CA">
            <w:pPr>
              <w:jc w:val="center"/>
            </w:pPr>
            <w:r>
              <w:t>USB port</w:t>
            </w:r>
          </w:p>
          <w:p w14:paraId="2AB65505" w14:textId="6DB46916" w:rsidR="00C0358E" w:rsidRDefault="00C0358E" w:rsidP="00C156CA">
            <w:pPr>
              <w:jc w:val="center"/>
            </w:pPr>
            <w:r>
              <w:rPr>
                <w:noProof/>
              </w:rPr>
              <w:drawing>
                <wp:inline distT="0" distB="0" distL="0" distR="0" wp14:anchorId="2CD8D295" wp14:editId="15136264">
                  <wp:extent cx="1365372" cy="1098741"/>
                  <wp:effectExtent l="0" t="0" r="6350" b="6350"/>
                  <wp:docPr id="2042444170" name="Picture 204244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372195" cy="1104232"/>
                          </a:xfrm>
                          <a:prstGeom prst="rect">
                            <a:avLst/>
                          </a:prstGeom>
                          <a:noFill/>
                        </pic:spPr>
                      </pic:pic>
                    </a:graphicData>
                  </a:graphic>
                </wp:inline>
              </w:drawing>
            </w:r>
            <w:sdt>
              <w:sdtPr>
                <w:id w:val="-2119823877"/>
                <w:citation/>
              </w:sdtPr>
              <w:sdtEndPr/>
              <w:sdtContent>
                <w:r w:rsidR="00C410D5">
                  <w:fldChar w:fldCharType="begin"/>
                </w:r>
                <w:r w:rsidR="00C410D5">
                  <w:instrText xml:space="preserve"> CITATION Pih231 \l 2057 </w:instrText>
                </w:r>
                <w:r w:rsidR="00C410D5">
                  <w:fldChar w:fldCharType="separate"/>
                </w:r>
                <w:r w:rsidR="00A60495">
                  <w:rPr>
                    <w:noProof/>
                  </w:rPr>
                  <w:t xml:space="preserve"> </w:t>
                </w:r>
                <w:r w:rsidR="00A60495" w:rsidRPr="00A60495">
                  <w:rPr>
                    <w:noProof/>
                  </w:rPr>
                  <w:t>[66]</w:t>
                </w:r>
                <w:r w:rsidR="00C410D5">
                  <w:fldChar w:fldCharType="end"/>
                </w:r>
              </w:sdtContent>
            </w:sdt>
          </w:p>
          <w:p w14:paraId="2FE86620" w14:textId="77777777" w:rsidR="00C0358E" w:rsidRDefault="00C0358E" w:rsidP="00C156CA">
            <w:pPr>
              <w:jc w:val="center"/>
            </w:pPr>
          </w:p>
        </w:tc>
        <w:tc>
          <w:tcPr>
            <w:tcW w:w="2178" w:type="dxa"/>
            <w:tcBorders>
              <w:bottom w:val="single" w:sz="4" w:space="0" w:color="auto"/>
            </w:tcBorders>
            <w:shd w:val="clear" w:color="auto" w:fill="auto"/>
            <w:vAlign w:val="center"/>
          </w:tcPr>
          <w:p w14:paraId="4A65AD79" w14:textId="77777777" w:rsidR="00C0358E" w:rsidRDefault="00C410D5" w:rsidP="00C410D5">
            <w:pPr>
              <w:pStyle w:val="ListParagraph"/>
              <w:ind w:left="0"/>
            </w:pPr>
            <w:r w:rsidRPr="00C410D5">
              <w:rPr>
                <w:b/>
                <w:bCs/>
              </w:rPr>
              <w:t>Voltage</w:t>
            </w:r>
            <w:r>
              <w:t xml:space="preserve"> – 5V</w:t>
            </w:r>
          </w:p>
          <w:p w14:paraId="2D9FC34E" w14:textId="77777777" w:rsidR="00C410D5" w:rsidRDefault="00C410D5" w:rsidP="00C410D5">
            <w:pPr>
              <w:pStyle w:val="ListParagraph"/>
              <w:ind w:left="0"/>
            </w:pPr>
            <w:r w:rsidRPr="00C410D5">
              <w:rPr>
                <w:b/>
                <w:bCs/>
              </w:rPr>
              <w:t>Current output</w:t>
            </w:r>
            <w:r>
              <w:t xml:space="preserve"> – 30mA</w:t>
            </w:r>
          </w:p>
          <w:p w14:paraId="56550953" w14:textId="12136255" w:rsidR="00C410D5" w:rsidRDefault="00C410D5" w:rsidP="00C410D5">
            <w:pPr>
              <w:pStyle w:val="ListParagraph"/>
              <w:ind w:left="0"/>
            </w:pPr>
            <w:r w:rsidRPr="00D035D5">
              <w:rPr>
                <w:b/>
                <w:bCs/>
              </w:rPr>
              <w:t>Operating temperature</w:t>
            </w:r>
            <w:r>
              <w:t xml:space="preserve"> - -20 to 60</w:t>
            </w:r>
            <w:r>
              <w:rPr>
                <w:rFonts w:cstheme="minorHAnsi"/>
              </w:rPr>
              <w:t>°</w:t>
            </w:r>
            <w:r>
              <w:t>C</w:t>
            </w:r>
          </w:p>
        </w:tc>
        <w:tc>
          <w:tcPr>
            <w:tcW w:w="1872" w:type="dxa"/>
            <w:tcBorders>
              <w:bottom w:val="single" w:sz="4" w:space="0" w:color="auto"/>
            </w:tcBorders>
            <w:shd w:val="clear" w:color="auto" w:fill="auto"/>
            <w:vAlign w:val="center"/>
          </w:tcPr>
          <w:p w14:paraId="17539237" w14:textId="00CFA5C8" w:rsidR="00C0358E" w:rsidRDefault="00C0358E" w:rsidP="00C156CA">
            <w:pPr>
              <w:pStyle w:val="ListParagraph"/>
              <w:ind w:left="1080"/>
            </w:pPr>
            <w:r>
              <w:t>£</w:t>
            </w:r>
            <w:r w:rsidR="00C410D5">
              <w:t>4.63</w:t>
            </w:r>
          </w:p>
        </w:tc>
      </w:tr>
    </w:tbl>
    <w:p w14:paraId="49996E6F" w14:textId="097C7A43" w:rsidR="002119DE" w:rsidRPr="00225EB9" w:rsidRDefault="00C410D5" w:rsidP="00225EB9">
      <w:pPr>
        <w:pStyle w:val="Caption"/>
        <w:jc w:val="center"/>
        <w:rPr>
          <w:b/>
          <w:bCs/>
        </w:rPr>
      </w:pPr>
      <w:bookmarkStart w:id="117" w:name="_Toc124511333"/>
      <w:r w:rsidRPr="00225EB9">
        <w:rPr>
          <w:b/>
          <w:bCs/>
        </w:rPr>
        <w:t xml:space="preserve">Table </w:t>
      </w:r>
      <w:r w:rsidRPr="00225EB9">
        <w:rPr>
          <w:b/>
          <w:bCs/>
        </w:rPr>
        <w:fldChar w:fldCharType="begin"/>
      </w:r>
      <w:r w:rsidRPr="00225EB9">
        <w:rPr>
          <w:b/>
          <w:bCs/>
        </w:rPr>
        <w:instrText xml:space="preserve"> SEQ Table \* ARABIC </w:instrText>
      </w:r>
      <w:r w:rsidRPr="00225EB9">
        <w:rPr>
          <w:b/>
          <w:bCs/>
        </w:rPr>
        <w:fldChar w:fldCharType="separate"/>
      </w:r>
      <w:r w:rsidR="00A60495">
        <w:rPr>
          <w:b/>
          <w:bCs/>
          <w:noProof/>
        </w:rPr>
        <w:t>38</w:t>
      </w:r>
      <w:r w:rsidRPr="00225EB9">
        <w:rPr>
          <w:b/>
          <w:bCs/>
        </w:rPr>
        <w:fldChar w:fldCharType="end"/>
      </w:r>
      <w:r w:rsidRPr="00225EB9">
        <w:rPr>
          <w:b/>
          <w:bCs/>
        </w:rPr>
        <w:t xml:space="preserve"> USB port for PC connection</w:t>
      </w:r>
      <w:bookmarkEnd w:id="117"/>
    </w:p>
    <w:p w14:paraId="67DF6885" w14:textId="3E85DA32" w:rsidR="002119DE" w:rsidRDefault="0042041C" w:rsidP="0056223B">
      <w:r>
        <w:t>As shown in table 38, a USB port was used to connect the system to a PC to charge the batteries and to transfer data collected. The module would be connected to the PCB via soldering. A maximum of 30mA was drawn from the device.</w:t>
      </w:r>
    </w:p>
    <w:p w14:paraId="171FACCE" w14:textId="77777777" w:rsidR="004B07BB" w:rsidRDefault="004B07BB" w:rsidP="0056223B">
      <w:pPr>
        <w:sectPr w:rsidR="004B07BB" w:rsidSect="000A4BD7">
          <w:pgSz w:w="11906" w:h="16838"/>
          <w:pgMar w:top="1440" w:right="1440" w:bottom="1440" w:left="1440" w:header="708" w:footer="708" w:gutter="0"/>
          <w:cols w:space="708"/>
          <w:docGrid w:linePitch="360"/>
        </w:sectPr>
      </w:pPr>
    </w:p>
    <w:p w14:paraId="30108B47" w14:textId="1322F0C4" w:rsidR="004B07BB" w:rsidRDefault="004B07BB" w:rsidP="001A62E4">
      <w:pPr>
        <w:pStyle w:val="Heading2"/>
        <w:numPr>
          <w:ilvl w:val="0"/>
          <w:numId w:val="69"/>
        </w:numPr>
        <w:rPr>
          <w:rFonts w:asciiTheme="minorHAnsi" w:hAnsiTheme="minorHAnsi" w:cstheme="minorHAnsi"/>
          <w:b/>
          <w:bCs/>
          <w:color w:val="auto"/>
        </w:rPr>
      </w:pPr>
      <w:bookmarkStart w:id="118" w:name="_Toc124511219"/>
      <w:r w:rsidRPr="004B07BB">
        <w:rPr>
          <w:rFonts w:asciiTheme="minorHAnsi" w:hAnsiTheme="minorHAnsi" w:cstheme="minorHAnsi"/>
          <w:b/>
          <w:bCs/>
          <w:color w:val="auto"/>
        </w:rPr>
        <w:lastRenderedPageBreak/>
        <w:t>Block Diagram</w:t>
      </w:r>
      <w:bookmarkEnd w:id="118"/>
    </w:p>
    <w:p w14:paraId="3E7B3CFC" w14:textId="0B5F0E3B" w:rsidR="00803F9C" w:rsidRDefault="00803F9C" w:rsidP="00803F9C">
      <w:pPr>
        <w:jc w:val="center"/>
      </w:pPr>
      <w:r>
        <w:rPr>
          <w:noProof/>
        </w:rPr>
        <w:drawing>
          <wp:inline distT="0" distB="0" distL="0" distR="0" wp14:anchorId="7D6FA996" wp14:editId="7974A807">
            <wp:extent cx="5405932" cy="5178793"/>
            <wp:effectExtent l="0" t="0" r="4445" b="3175"/>
            <wp:docPr id="2042444169" name="Picture 204244416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44169" name="Picture 2042444169" descr="Diagram&#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5412339" cy="5184930"/>
                    </a:xfrm>
                    <a:prstGeom prst="rect">
                      <a:avLst/>
                    </a:prstGeom>
                  </pic:spPr>
                </pic:pic>
              </a:graphicData>
            </a:graphic>
          </wp:inline>
        </w:drawing>
      </w:r>
    </w:p>
    <w:p w14:paraId="2F925C71" w14:textId="4720AFF3" w:rsidR="004B07BB" w:rsidRPr="00463EE8" w:rsidRDefault="00803F9C" w:rsidP="00463EE8">
      <w:pPr>
        <w:pStyle w:val="Caption"/>
        <w:jc w:val="center"/>
        <w:rPr>
          <w:b/>
          <w:bCs/>
        </w:rPr>
      </w:pPr>
      <w:bookmarkStart w:id="119" w:name="_Toc124511266"/>
      <w:r w:rsidRPr="00803F9C">
        <w:rPr>
          <w:b/>
          <w:bCs/>
        </w:rPr>
        <w:t xml:space="preserve">Figure </w:t>
      </w:r>
      <w:r w:rsidRPr="00803F9C">
        <w:rPr>
          <w:b/>
          <w:bCs/>
        </w:rPr>
        <w:fldChar w:fldCharType="begin"/>
      </w:r>
      <w:r w:rsidRPr="00803F9C">
        <w:rPr>
          <w:b/>
          <w:bCs/>
        </w:rPr>
        <w:instrText xml:space="preserve"> SEQ Figure \* ARABIC </w:instrText>
      </w:r>
      <w:r w:rsidRPr="00803F9C">
        <w:rPr>
          <w:b/>
          <w:bCs/>
        </w:rPr>
        <w:fldChar w:fldCharType="separate"/>
      </w:r>
      <w:r w:rsidR="00A60495">
        <w:rPr>
          <w:b/>
          <w:bCs/>
          <w:noProof/>
        </w:rPr>
        <w:t>18</w:t>
      </w:r>
      <w:r w:rsidRPr="00803F9C">
        <w:rPr>
          <w:b/>
          <w:bCs/>
        </w:rPr>
        <w:fldChar w:fldCharType="end"/>
      </w:r>
      <w:r w:rsidRPr="00803F9C">
        <w:rPr>
          <w:b/>
          <w:bCs/>
        </w:rPr>
        <w:t xml:space="preserve"> Block diagram for weather station s</w:t>
      </w:r>
      <w:bookmarkEnd w:id="119"/>
      <w:r w:rsidR="00F15AEA">
        <w:rPr>
          <w:b/>
          <w:bCs/>
        </w:rPr>
        <w:t>ystem</w:t>
      </w:r>
    </w:p>
    <w:p w14:paraId="471BE7CD" w14:textId="77777777" w:rsidR="004B07BB" w:rsidRDefault="004B07BB" w:rsidP="0056223B">
      <w:pPr>
        <w:sectPr w:rsidR="004B07BB" w:rsidSect="004B07BB">
          <w:pgSz w:w="16838" w:h="11906" w:orient="landscape"/>
          <w:pgMar w:top="1440" w:right="1440" w:bottom="1440" w:left="1440" w:header="708" w:footer="708" w:gutter="0"/>
          <w:cols w:space="708"/>
          <w:docGrid w:linePitch="360"/>
        </w:sectPr>
      </w:pPr>
    </w:p>
    <w:p w14:paraId="2B985E40" w14:textId="23BD7A68" w:rsidR="004B07BB" w:rsidRDefault="00463EE8" w:rsidP="001A62E4">
      <w:pPr>
        <w:pStyle w:val="Heading2"/>
        <w:numPr>
          <w:ilvl w:val="0"/>
          <w:numId w:val="70"/>
        </w:numPr>
        <w:rPr>
          <w:rFonts w:asciiTheme="minorHAnsi" w:hAnsiTheme="minorHAnsi" w:cstheme="minorHAnsi"/>
          <w:b/>
          <w:bCs/>
          <w:color w:val="auto"/>
        </w:rPr>
      </w:pPr>
      <w:bookmarkStart w:id="120" w:name="_Toc124511220"/>
      <w:r w:rsidRPr="00463EE8">
        <w:rPr>
          <w:rFonts w:asciiTheme="minorHAnsi" w:hAnsiTheme="minorHAnsi" w:cstheme="minorHAnsi"/>
          <w:b/>
          <w:bCs/>
          <w:color w:val="auto"/>
        </w:rPr>
        <w:lastRenderedPageBreak/>
        <w:t>Software Flow chart</w:t>
      </w:r>
      <w:bookmarkEnd w:id="120"/>
    </w:p>
    <w:p w14:paraId="370DBA34" w14:textId="35B3E08E" w:rsidR="00463EE8" w:rsidRDefault="00463EE8" w:rsidP="001A62E4">
      <w:pPr>
        <w:pStyle w:val="Heading3"/>
        <w:numPr>
          <w:ilvl w:val="0"/>
          <w:numId w:val="71"/>
        </w:numPr>
        <w:rPr>
          <w:rFonts w:asciiTheme="minorHAnsi" w:hAnsiTheme="minorHAnsi" w:cstheme="minorHAnsi"/>
          <w:b/>
          <w:bCs/>
          <w:color w:val="auto"/>
        </w:rPr>
      </w:pPr>
      <w:bookmarkStart w:id="121" w:name="_Toc124511221"/>
      <w:r w:rsidRPr="00DC3620">
        <w:rPr>
          <w:rFonts w:asciiTheme="minorHAnsi" w:hAnsiTheme="minorHAnsi" w:cstheme="minorHAnsi"/>
          <w:b/>
          <w:bCs/>
          <w:color w:val="auto"/>
        </w:rPr>
        <w:t xml:space="preserve">Temperature </w:t>
      </w:r>
      <w:r w:rsidR="00DC3620" w:rsidRPr="00DC3620">
        <w:rPr>
          <w:rFonts w:asciiTheme="minorHAnsi" w:hAnsiTheme="minorHAnsi" w:cstheme="minorHAnsi"/>
          <w:b/>
          <w:bCs/>
          <w:color w:val="auto"/>
        </w:rPr>
        <w:t>sensor</w:t>
      </w:r>
      <w:bookmarkEnd w:id="121"/>
    </w:p>
    <w:p w14:paraId="50BA6F5E" w14:textId="184F6E58" w:rsidR="00DC3620" w:rsidRDefault="00DC3620" w:rsidP="00DC3620">
      <w:pPr>
        <w:jc w:val="center"/>
      </w:pPr>
      <w:r>
        <w:rPr>
          <w:noProof/>
        </w:rPr>
        <w:drawing>
          <wp:inline distT="0" distB="0" distL="0" distR="0" wp14:anchorId="378031F8" wp14:editId="363131C7">
            <wp:extent cx="5731510" cy="5176520"/>
            <wp:effectExtent l="0" t="0" r="2540" b="5080"/>
            <wp:docPr id="2042444171" name="Picture 204244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5176520"/>
                    </a:xfrm>
                    <a:prstGeom prst="rect">
                      <a:avLst/>
                    </a:prstGeom>
                  </pic:spPr>
                </pic:pic>
              </a:graphicData>
            </a:graphic>
          </wp:inline>
        </w:drawing>
      </w:r>
    </w:p>
    <w:p w14:paraId="3A48F1A6" w14:textId="520A7E17" w:rsidR="00DC3620" w:rsidRDefault="00DC3620" w:rsidP="00DC3620">
      <w:pPr>
        <w:pStyle w:val="Caption"/>
        <w:jc w:val="center"/>
        <w:rPr>
          <w:b/>
          <w:bCs/>
        </w:rPr>
      </w:pPr>
      <w:bookmarkStart w:id="122" w:name="_Toc124511267"/>
      <w:r w:rsidRPr="00DC3620">
        <w:rPr>
          <w:b/>
          <w:bCs/>
        </w:rPr>
        <w:t xml:space="preserve">Figure </w:t>
      </w:r>
      <w:r w:rsidRPr="00DC3620">
        <w:rPr>
          <w:b/>
          <w:bCs/>
        </w:rPr>
        <w:fldChar w:fldCharType="begin"/>
      </w:r>
      <w:r w:rsidRPr="00DC3620">
        <w:rPr>
          <w:b/>
          <w:bCs/>
        </w:rPr>
        <w:instrText xml:space="preserve"> SEQ Figure \* ARABIC </w:instrText>
      </w:r>
      <w:r w:rsidRPr="00DC3620">
        <w:rPr>
          <w:b/>
          <w:bCs/>
        </w:rPr>
        <w:fldChar w:fldCharType="separate"/>
      </w:r>
      <w:r w:rsidR="00A60495">
        <w:rPr>
          <w:b/>
          <w:bCs/>
          <w:noProof/>
        </w:rPr>
        <w:t>19</w:t>
      </w:r>
      <w:r w:rsidRPr="00DC3620">
        <w:rPr>
          <w:b/>
          <w:bCs/>
        </w:rPr>
        <w:fldChar w:fldCharType="end"/>
      </w:r>
      <w:r w:rsidRPr="00DC3620">
        <w:rPr>
          <w:b/>
          <w:bCs/>
        </w:rPr>
        <w:t xml:space="preserve"> Temperature sensor flow chart</w:t>
      </w:r>
      <w:bookmarkEnd w:id="122"/>
    </w:p>
    <w:p w14:paraId="41307485" w14:textId="108FA61D" w:rsidR="00DC3620" w:rsidRDefault="00DC3620" w:rsidP="00DC3620">
      <w:r>
        <w:t>Figure 19 shows flow chart for the temperature sensors order of commands to capture and send data to the microcontroller with a value readable from associated voltage.</w:t>
      </w:r>
    </w:p>
    <w:p w14:paraId="71E4622D" w14:textId="03CB8664" w:rsidR="004939E0" w:rsidRDefault="004939E0" w:rsidP="00DC3620">
      <w:r>
        <w:br w:type="page"/>
      </w:r>
    </w:p>
    <w:p w14:paraId="4EEF1908" w14:textId="2F1A9B49" w:rsidR="004939E0" w:rsidRDefault="004939E0" w:rsidP="001A62E4">
      <w:pPr>
        <w:pStyle w:val="Heading3"/>
        <w:numPr>
          <w:ilvl w:val="0"/>
          <w:numId w:val="72"/>
        </w:numPr>
        <w:rPr>
          <w:rFonts w:asciiTheme="minorHAnsi" w:hAnsiTheme="minorHAnsi" w:cstheme="minorHAnsi"/>
          <w:b/>
          <w:bCs/>
          <w:color w:val="auto"/>
        </w:rPr>
      </w:pPr>
      <w:bookmarkStart w:id="123" w:name="_Toc124511222"/>
      <w:r w:rsidRPr="000253A4">
        <w:rPr>
          <w:rFonts w:asciiTheme="minorHAnsi" w:hAnsiTheme="minorHAnsi" w:cstheme="minorHAnsi"/>
          <w:b/>
          <w:bCs/>
          <w:color w:val="auto"/>
        </w:rPr>
        <w:lastRenderedPageBreak/>
        <w:t>Humid</w:t>
      </w:r>
      <w:r w:rsidR="000253A4" w:rsidRPr="000253A4">
        <w:rPr>
          <w:rFonts w:asciiTheme="minorHAnsi" w:hAnsiTheme="minorHAnsi" w:cstheme="minorHAnsi"/>
          <w:b/>
          <w:bCs/>
          <w:color w:val="auto"/>
        </w:rPr>
        <w:t>i</w:t>
      </w:r>
      <w:r w:rsidRPr="000253A4">
        <w:rPr>
          <w:rFonts w:asciiTheme="minorHAnsi" w:hAnsiTheme="minorHAnsi" w:cstheme="minorHAnsi"/>
          <w:b/>
          <w:bCs/>
          <w:color w:val="auto"/>
        </w:rPr>
        <w:t>ty sensor</w:t>
      </w:r>
      <w:bookmarkEnd w:id="123"/>
    </w:p>
    <w:p w14:paraId="2AC406EE" w14:textId="035C5BCA" w:rsidR="000253A4" w:rsidRDefault="000253A4" w:rsidP="000253A4">
      <w:pPr>
        <w:jc w:val="center"/>
      </w:pPr>
      <w:r>
        <w:rPr>
          <w:noProof/>
        </w:rPr>
        <w:drawing>
          <wp:inline distT="0" distB="0" distL="0" distR="0" wp14:anchorId="4A84A238" wp14:editId="2B309F4F">
            <wp:extent cx="5731510" cy="5195570"/>
            <wp:effectExtent l="0" t="0" r="2540" b="5080"/>
            <wp:docPr id="2042444172" name="Picture 204244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5195570"/>
                    </a:xfrm>
                    <a:prstGeom prst="rect">
                      <a:avLst/>
                    </a:prstGeom>
                  </pic:spPr>
                </pic:pic>
              </a:graphicData>
            </a:graphic>
          </wp:inline>
        </w:drawing>
      </w:r>
    </w:p>
    <w:p w14:paraId="093A0FCE" w14:textId="486C7F34" w:rsidR="000253A4" w:rsidRDefault="000253A4" w:rsidP="000253A4">
      <w:pPr>
        <w:pStyle w:val="Caption"/>
        <w:jc w:val="center"/>
        <w:rPr>
          <w:b/>
          <w:bCs/>
        </w:rPr>
      </w:pPr>
      <w:bookmarkStart w:id="124" w:name="_Toc124511268"/>
      <w:r w:rsidRPr="000253A4">
        <w:rPr>
          <w:b/>
          <w:bCs/>
        </w:rPr>
        <w:t xml:space="preserve">Figure </w:t>
      </w:r>
      <w:r w:rsidRPr="000253A4">
        <w:rPr>
          <w:b/>
          <w:bCs/>
        </w:rPr>
        <w:fldChar w:fldCharType="begin"/>
      </w:r>
      <w:r w:rsidRPr="000253A4">
        <w:rPr>
          <w:b/>
          <w:bCs/>
        </w:rPr>
        <w:instrText xml:space="preserve"> SEQ Figure \* ARABIC </w:instrText>
      </w:r>
      <w:r w:rsidRPr="000253A4">
        <w:rPr>
          <w:b/>
          <w:bCs/>
        </w:rPr>
        <w:fldChar w:fldCharType="separate"/>
      </w:r>
      <w:r w:rsidR="00A60495">
        <w:rPr>
          <w:b/>
          <w:bCs/>
          <w:noProof/>
        </w:rPr>
        <w:t>20</w:t>
      </w:r>
      <w:r w:rsidRPr="000253A4">
        <w:rPr>
          <w:b/>
          <w:bCs/>
        </w:rPr>
        <w:fldChar w:fldCharType="end"/>
      </w:r>
      <w:r w:rsidRPr="000253A4">
        <w:rPr>
          <w:b/>
          <w:bCs/>
        </w:rPr>
        <w:t xml:space="preserve"> Humidity sensor flow chart</w:t>
      </w:r>
      <w:bookmarkEnd w:id="124"/>
    </w:p>
    <w:p w14:paraId="3BB4532E" w14:textId="4A88150F" w:rsidR="000253A4" w:rsidRDefault="003C38EE" w:rsidP="000253A4">
      <w:r>
        <w:t>Figure 20 shows flow chart for the humidity sensors. As with the temperature sensor, humidity recorded produced associated voltage for the microcontroller to calculate.</w:t>
      </w:r>
    </w:p>
    <w:p w14:paraId="619CAB27" w14:textId="1B11E510" w:rsidR="00E54109" w:rsidRDefault="00E54109" w:rsidP="000253A4">
      <w:r>
        <w:br w:type="page"/>
      </w:r>
    </w:p>
    <w:p w14:paraId="188D6617" w14:textId="6BD957EB" w:rsidR="00E54109" w:rsidRDefault="00E54109" w:rsidP="001A62E4">
      <w:pPr>
        <w:pStyle w:val="Heading3"/>
        <w:numPr>
          <w:ilvl w:val="0"/>
          <w:numId w:val="73"/>
        </w:numPr>
        <w:rPr>
          <w:rFonts w:asciiTheme="minorHAnsi" w:hAnsiTheme="minorHAnsi" w:cstheme="minorHAnsi"/>
          <w:b/>
          <w:bCs/>
          <w:color w:val="auto"/>
        </w:rPr>
      </w:pPr>
      <w:bookmarkStart w:id="125" w:name="_Toc124511223"/>
      <w:r w:rsidRPr="00E54109">
        <w:rPr>
          <w:rFonts w:asciiTheme="minorHAnsi" w:hAnsiTheme="minorHAnsi" w:cstheme="minorHAnsi"/>
          <w:b/>
          <w:bCs/>
          <w:color w:val="auto"/>
        </w:rPr>
        <w:lastRenderedPageBreak/>
        <w:t>Wind Speed</w:t>
      </w:r>
      <w:bookmarkEnd w:id="125"/>
    </w:p>
    <w:p w14:paraId="0C0EC683" w14:textId="19FC53B7" w:rsidR="00E54109" w:rsidRDefault="003A59E9" w:rsidP="003A59E9">
      <w:pPr>
        <w:jc w:val="center"/>
      </w:pPr>
      <w:r>
        <w:rPr>
          <w:noProof/>
        </w:rPr>
        <w:drawing>
          <wp:inline distT="0" distB="0" distL="0" distR="0" wp14:anchorId="4051C973" wp14:editId="104DF6A8">
            <wp:extent cx="4754570" cy="6217920"/>
            <wp:effectExtent l="0" t="0" r="8255" b="0"/>
            <wp:docPr id="2042444173" name="Picture 204244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759995" cy="6225015"/>
                    </a:xfrm>
                    <a:prstGeom prst="rect">
                      <a:avLst/>
                    </a:prstGeom>
                  </pic:spPr>
                </pic:pic>
              </a:graphicData>
            </a:graphic>
          </wp:inline>
        </w:drawing>
      </w:r>
    </w:p>
    <w:p w14:paraId="00244E4E" w14:textId="2D6821F6" w:rsidR="003A59E9" w:rsidRDefault="003A59E9" w:rsidP="0014178A">
      <w:pPr>
        <w:pStyle w:val="Caption"/>
        <w:jc w:val="center"/>
        <w:rPr>
          <w:b/>
          <w:bCs/>
        </w:rPr>
      </w:pPr>
      <w:bookmarkStart w:id="126" w:name="_Toc124511269"/>
      <w:r w:rsidRPr="0014178A">
        <w:rPr>
          <w:b/>
          <w:bCs/>
        </w:rPr>
        <w:t xml:space="preserve">Figure </w:t>
      </w:r>
      <w:r w:rsidRPr="0014178A">
        <w:rPr>
          <w:b/>
          <w:bCs/>
        </w:rPr>
        <w:fldChar w:fldCharType="begin"/>
      </w:r>
      <w:r w:rsidRPr="0014178A">
        <w:rPr>
          <w:b/>
          <w:bCs/>
        </w:rPr>
        <w:instrText xml:space="preserve"> SEQ Figure \* ARABIC </w:instrText>
      </w:r>
      <w:r w:rsidRPr="0014178A">
        <w:rPr>
          <w:b/>
          <w:bCs/>
        </w:rPr>
        <w:fldChar w:fldCharType="separate"/>
      </w:r>
      <w:r w:rsidR="00A60495">
        <w:rPr>
          <w:b/>
          <w:bCs/>
          <w:noProof/>
        </w:rPr>
        <w:t>21</w:t>
      </w:r>
      <w:r w:rsidRPr="0014178A">
        <w:rPr>
          <w:b/>
          <w:bCs/>
        </w:rPr>
        <w:fldChar w:fldCharType="end"/>
      </w:r>
      <w:r w:rsidRPr="0014178A">
        <w:rPr>
          <w:b/>
          <w:bCs/>
        </w:rPr>
        <w:t xml:space="preserve"> </w:t>
      </w:r>
      <w:r w:rsidR="0014178A" w:rsidRPr="0014178A">
        <w:rPr>
          <w:b/>
          <w:bCs/>
        </w:rPr>
        <w:t>Wind speed</w:t>
      </w:r>
      <w:r w:rsidRPr="0014178A">
        <w:rPr>
          <w:b/>
          <w:bCs/>
        </w:rPr>
        <w:t xml:space="preserve"> sensor flow chart</w:t>
      </w:r>
      <w:bookmarkEnd w:id="126"/>
    </w:p>
    <w:p w14:paraId="01C10212" w14:textId="1408F9E0" w:rsidR="0014178A" w:rsidRDefault="0014178A" w:rsidP="0014178A">
      <w:r>
        <w:t>Figure 21 shows the flow chart for the wind sensor. Associated wind speed with voltage was sent to the microcontroller to read.</w:t>
      </w:r>
    </w:p>
    <w:p w14:paraId="3766C192" w14:textId="7C1CC48B" w:rsidR="007C4EB4" w:rsidRDefault="007C4EB4">
      <w:r>
        <w:br w:type="page"/>
      </w:r>
    </w:p>
    <w:p w14:paraId="76AD05C6" w14:textId="5AD0C388" w:rsidR="007C4EB4" w:rsidRPr="007C4EB4" w:rsidRDefault="007C4EB4" w:rsidP="001A62E4">
      <w:pPr>
        <w:pStyle w:val="Heading3"/>
        <w:numPr>
          <w:ilvl w:val="0"/>
          <w:numId w:val="74"/>
        </w:numPr>
        <w:rPr>
          <w:rFonts w:asciiTheme="minorHAnsi" w:hAnsiTheme="minorHAnsi" w:cstheme="minorHAnsi"/>
          <w:b/>
          <w:bCs/>
          <w:color w:val="auto"/>
        </w:rPr>
      </w:pPr>
      <w:bookmarkStart w:id="127" w:name="_Toc124511224"/>
      <w:r w:rsidRPr="007C4EB4">
        <w:rPr>
          <w:rFonts w:asciiTheme="minorHAnsi" w:hAnsiTheme="minorHAnsi" w:cstheme="minorHAnsi"/>
          <w:b/>
          <w:bCs/>
          <w:color w:val="auto"/>
        </w:rPr>
        <w:lastRenderedPageBreak/>
        <w:t>Wind direction</w:t>
      </w:r>
      <w:bookmarkEnd w:id="127"/>
    </w:p>
    <w:p w14:paraId="7411592D" w14:textId="77777777" w:rsidR="007C4EB4" w:rsidRDefault="007C4EB4" w:rsidP="007C4EB4">
      <w:pPr>
        <w:jc w:val="center"/>
      </w:pPr>
      <w:r>
        <w:rPr>
          <w:noProof/>
        </w:rPr>
        <w:drawing>
          <wp:inline distT="0" distB="0" distL="0" distR="0" wp14:anchorId="3FC86792" wp14:editId="31CC6013">
            <wp:extent cx="4997508" cy="6590996"/>
            <wp:effectExtent l="0" t="0" r="0" b="635"/>
            <wp:docPr id="2042444174" name="Picture 204244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000709" cy="6595218"/>
                    </a:xfrm>
                    <a:prstGeom prst="rect">
                      <a:avLst/>
                    </a:prstGeom>
                  </pic:spPr>
                </pic:pic>
              </a:graphicData>
            </a:graphic>
          </wp:inline>
        </w:drawing>
      </w:r>
    </w:p>
    <w:p w14:paraId="7F409FE9" w14:textId="24AEEFE7" w:rsidR="007C4EB4" w:rsidRDefault="007C4EB4" w:rsidP="007C4EB4">
      <w:pPr>
        <w:pStyle w:val="Caption"/>
        <w:jc w:val="center"/>
        <w:rPr>
          <w:b/>
          <w:bCs/>
        </w:rPr>
      </w:pPr>
      <w:bookmarkStart w:id="128" w:name="_Toc124511270"/>
      <w:r w:rsidRPr="007C4EB4">
        <w:rPr>
          <w:b/>
          <w:bCs/>
        </w:rPr>
        <w:t xml:space="preserve">Figure </w:t>
      </w:r>
      <w:r w:rsidRPr="007C4EB4">
        <w:rPr>
          <w:b/>
          <w:bCs/>
        </w:rPr>
        <w:fldChar w:fldCharType="begin"/>
      </w:r>
      <w:r w:rsidRPr="007C4EB4">
        <w:rPr>
          <w:b/>
          <w:bCs/>
        </w:rPr>
        <w:instrText xml:space="preserve"> SEQ Figure \* ARABIC </w:instrText>
      </w:r>
      <w:r w:rsidRPr="007C4EB4">
        <w:rPr>
          <w:b/>
          <w:bCs/>
        </w:rPr>
        <w:fldChar w:fldCharType="separate"/>
      </w:r>
      <w:r w:rsidR="00A60495">
        <w:rPr>
          <w:b/>
          <w:bCs/>
          <w:noProof/>
        </w:rPr>
        <w:t>22</w:t>
      </w:r>
      <w:r w:rsidRPr="007C4EB4">
        <w:rPr>
          <w:b/>
          <w:bCs/>
        </w:rPr>
        <w:fldChar w:fldCharType="end"/>
      </w:r>
      <w:r w:rsidRPr="007C4EB4">
        <w:rPr>
          <w:b/>
          <w:bCs/>
        </w:rPr>
        <w:t xml:space="preserve"> Wind direction sensor flow chart</w:t>
      </w:r>
      <w:bookmarkEnd w:id="128"/>
      <w:r w:rsidRPr="007C4EB4">
        <w:rPr>
          <w:b/>
          <w:bCs/>
        </w:rPr>
        <w:t xml:space="preserve"> </w:t>
      </w:r>
    </w:p>
    <w:p w14:paraId="31EF5BA2" w14:textId="22075D07" w:rsidR="004939E0" w:rsidRPr="007C4EB4" w:rsidRDefault="007C4EB4" w:rsidP="007C4EB4">
      <w:r w:rsidRPr="007C4EB4">
        <w:t xml:space="preserve">Figure 22 </w:t>
      </w:r>
      <w:r>
        <w:t>shows wind direction flow chart</w:t>
      </w:r>
      <w:r w:rsidR="006070F2">
        <w:t>. Orientation of wind was associated with a voltage and send to the microcontroller to produce data.</w:t>
      </w:r>
      <w:r w:rsidR="004939E0" w:rsidRPr="007C4EB4">
        <w:br w:type="page"/>
      </w:r>
    </w:p>
    <w:p w14:paraId="3D47806E" w14:textId="743105CB" w:rsidR="004939E0" w:rsidRDefault="00392582" w:rsidP="001A62E4">
      <w:pPr>
        <w:pStyle w:val="Heading3"/>
        <w:numPr>
          <w:ilvl w:val="0"/>
          <w:numId w:val="75"/>
        </w:numPr>
        <w:rPr>
          <w:rFonts w:asciiTheme="minorHAnsi" w:hAnsiTheme="minorHAnsi" w:cstheme="minorHAnsi"/>
          <w:b/>
          <w:bCs/>
          <w:color w:val="auto"/>
        </w:rPr>
      </w:pPr>
      <w:bookmarkStart w:id="129" w:name="_Toc124511225"/>
      <w:r w:rsidRPr="00392582">
        <w:rPr>
          <w:rFonts w:asciiTheme="minorHAnsi" w:hAnsiTheme="minorHAnsi" w:cstheme="minorHAnsi"/>
          <w:b/>
          <w:bCs/>
          <w:color w:val="auto"/>
        </w:rPr>
        <w:lastRenderedPageBreak/>
        <w:t>Air particle sensor</w:t>
      </w:r>
      <w:bookmarkEnd w:id="129"/>
    </w:p>
    <w:p w14:paraId="17B83E9A" w14:textId="2BE14374" w:rsidR="00392582" w:rsidRDefault="001A62E4" w:rsidP="001A62E4">
      <w:pPr>
        <w:jc w:val="center"/>
      </w:pPr>
      <w:r>
        <w:rPr>
          <w:noProof/>
        </w:rPr>
        <w:drawing>
          <wp:inline distT="0" distB="0" distL="0" distR="0" wp14:anchorId="52066F9A" wp14:editId="5FED40F1">
            <wp:extent cx="5402326" cy="4856467"/>
            <wp:effectExtent l="0" t="0" r="8255" b="1905"/>
            <wp:docPr id="2042444175" name="Picture 204244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407611" cy="4861218"/>
                    </a:xfrm>
                    <a:prstGeom prst="rect">
                      <a:avLst/>
                    </a:prstGeom>
                  </pic:spPr>
                </pic:pic>
              </a:graphicData>
            </a:graphic>
          </wp:inline>
        </w:drawing>
      </w:r>
    </w:p>
    <w:p w14:paraId="7BE5942D" w14:textId="01314BCF" w:rsidR="001A62E4" w:rsidRDefault="001A62E4" w:rsidP="001A62E4">
      <w:pPr>
        <w:pStyle w:val="Caption"/>
        <w:jc w:val="center"/>
        <w:rPr>
          <w:b/>
          <w:bCs/>
        </w:rPr>
      </w:pPr>
      <w:bookmarkStart w:id="130" w:name="_Toc124511271"/>
      <w:r w:rsidRPr="001A62E4">
        <w:rPr>
          <w:b/>
          <w:bCs/>
        </w:rPr>
        <w:t xml:space="preserve">Figure </w:t>
      </w:r>
      <w:r w:rsidRPr="001A62E4">
        <w:rPr>
          <w:b/>
          <w:bCs/>
        </w:rPr>
        <w:fldChar w:fldCharType="begin"/>
      </w:r>
      <w:r w:rsidRPr="001A62E4">
        <w:rPr>
          <w:b/>
          <w:bCs/>
        </w:rPr>
        <w:instrText xml:space="preserve"> SEQ Figure \* ARABIC </w:instrText>
      </w:r>
      <w:r w:rsidRPr="001A62E4">
        <w:rPr>
          <w:b/>
          <w:bCs/>
        </w:rPr>
        <w:fldChar w:fldCharType="separate"/>
      </w:r>
      <w:r w:rsidR="00A60495">
        <w:rPr>
          <w:b/>
          <w:bCs/>
          <w:noProof/>
        </w:rPr>
        <w:t>23</w:t>
      </w:r>
      <w:r w:rsidRPr="001A62E4">
        <w:rPr>
          <w:b/>
          <w:bCs/>
        </w:rPr>
        <w:fldChar w:fldCharType="end"/>
      </w:r>
      <w:r w:rsidRPr="001A62E4">
        <w:rPr>
          <w:b/>
          <w:bCs/>
        </w:rPr>
        <w:t xml:space="preserve"> </w:t>
      </w:r>
      <w:bookmarkStart w:id="131" w:name="_Hlk124239363"/>
      <w:r w:rsidRPr="001A62E4">
        <w:rPr>
          <w:b/>
          <w:bCs/>
        </w:rPr>
        <w:t>Air particle sensor flow chart</w:t>
      </w:r>
      <w:bookmarkEnd w:id="130"/>
      <w:bookmarkEnd w:id="131"/>
    </w:p>
    <w:p w14:paraId="469EF226" w14:textId="2FA7A8BE" w:rsidR="001A62E4" w:rsidRDefault="001A62E4" w:rsidP="001A62E4">
      <w:r>
        <w:t>Figure 23 shows air particle sensor flow chart with sampled particle number converted into a readable voltage and sent to the microcontroller.</w:t>
      </w:r>
    </w:p>
    <w:p w14:paraId="4E015564" w14:textId="77777777" w:rsidR="00E70CB2" w:rsidRPr="001A62E4" w:rsidRDefault="00E70CB2" w:rsidP="001A62E4"/>
    <w:p w14:paraId="2CD8C822" w14:textId="138292B3" w:rsidR="00392582" w:rsidRDefault="00392582">
      <w:r>
        <w:br w:type="page"/>
      </w:r>
    </w:p>
    <w:p w14:paraId="1342A869" w14:textId="3719A29B" w:rsidR="00392582" w:rsidRPr="00392582" w:rsidRDefault="00392582" w:rsidP="001A62E4">
      <w:pPr>
        <w:pStyle w:val="Heading3"/>
        <w:numPr>
          <w:ilvl w:val="0"/>
          <w:numId w:val="76"/>
        </w:numPr>
        <w:rPr>
          <w:rFonts w:asciiTheme="minorHAnsi" w:hAnsiTheme="minorHAnsi" w:cstheme="minorHAnsi"/>
          <w:b/>
          <w:bCs/>
          <w:color w:val="auto"/>
        </w:rPr>
      </w:pPr>
      <w:bookmarkStart w:id="132" w:name="_Toc124511226"/>
      <w:r w:rsidRPr="00392582">
        <w:rPr>
          <w:rFonts w:asciiTheme="minorHAnsi" w:hAnsiTheme="minorHAnsi" w:cstheme="minorHAnsi"/>
          <w:b/>
          <w:bCs/>
          <w:color w:val="auto"/>
        </w:rPr>
        <w:lastRenderedPageBreak/>
        <w:t>Sunlight sensor</w:t>
      </w:r>
      <w:bookmarkEnd w:id="132"/>
    </w:p>
    <w:p w14:paraId="6D7FE035" w14:textId="511B86C3" w:rsidR="00392582" w:rsidRDefault="002B7489" w:rsidP="002B7489">
      <w:pPr>
        <w:jc w:val="center"/>
      </w:pPr>
      <w:r>
        <w:rPr>
          <w:noProof/>
        </w:rPr>
        <w:drawing>
          <wp:inline distT="0" distB="0" distL="0" distR="0" wp14:anchorId="6702047F" wp14:editId="044E7642">
            <wp:extent cx="4981651" cy="4987722"/>
            <wp:effectExtent l="0" t="0" r="0" b="3810"/>
            <wp:docPr id="2042444176" name="Picture 204244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985878" cy="4991954"/>
                    </a:xfrm>
                    <a:prstGeom prst="rect">
                      <a:avLst/>
                    </a:prstGeom>
                  </pic:spPr>
                </pic:pic>
              </a:graphicData>
            </a:graphic>
          </wp:inline>
        </w:drawing>
      </w:r>
    </w:p>
    <w:p w14:paraId="280DB6F1" w14:textId="0FCCDF44" w:rsidR="002B7489" w:rsidRDefault="002B7489" w:rsidP="002B7489">
      <w:pPr>
        <w:pStyle w:val="Caption"/>
        <w:jc w:val="center"/>
        <w:rPr>
          <w:b/>
          <w:bCs/>
        </w:rPr>
      </w:pPr>
      <w:bookmarkStart w:id="133" w:name="_Toc124511272"/>
      <w:r w:rsidRPr="002B7489">
        <w:rPr>
          <w:b/>
          <w:bCs/>
        </w:rPr>
        <w:t xml:space="preserve">Figure </w:t>
      </w:r>
      <w:r w:rsidRPr="002B7489">
        <w:rPr>
          <w:b/>
          <w:bCs/>
        </w:rPr>
        <w:fldChar w:fldCharType="begin"/>
      </w:r>
      <w:r w:rsidRPr="002B7489">
        <w:rPr>
          <w:b/>
          <w:bCs/>
        </w:rPr>
        <w:instrText xml:space="preserve"> SEQ Figure \* ARABIC </w:instrText>
      </w:r>
      <w:r w:rsidRPr="002B7489">
        <w:rPr>
          <w:b/>
          <w:bCs/>
        </w:rPr>
        <w:fldChar w:fldCharType="separate"/>
      </w:r>
      <w:r w:rsidR="00A60495">
        <w:rPr>
          <w:b/>
          <w:bCs/>
          <w:noProof/>
        </w:rPr>
        <w:t>24</w:t>
      </w:r>
      <w:r w:rsidRPr="002B7489">
        <w:rPr>
          <w:b/>
          <w:bCs/>
        </w:rPr>
        <w:fldChar w:fldCharType="end"/>
      </w:r>
      <w:r w:rsidRPr="002B7489">
        <w:rPr>
          <w:b/>
          <w:bCs/>
        </w:rPr>
        <w:t xml:space="preserve"> </w:t>
      </w:r>
      <w:bookmarkStart w:id="134" w:name="_Hlk124239601"/>
      <w:r w:rsidRPr="002B7489">
        <w:rPr>
          <w:b/>
          <w:bCs/>
        </w:rPr>
        <w:t>Sunlight sensor flow chart</w:t>
      </w:r>
      <w:bookmarkEnd w:id="133"/>
      <w:bookmarkEnd w:id="134"/>
    </w:p>
    <w:p w14:paraId="7E181052" w14:textId="65BFCF8E" w:rsidR="002B7489" w:rsidRPr="002B7489" w:rsidRDefault="002B7489" w:rsidP="002B7489">
      <w:r>
        <w:t>Figure 24 shows the process of how the sunlight sensor gathers and sends the data collected to be sent to the microcontroller.</w:t>
      </w:r>
    </w:p>
    <w:p w14:paraId="095CAA49" w14:textId="0F54DE37" w:rsidR="00392582" w:rsidRDefault="00392582">
      <w:r>
        <w:br w:type="page"/>
      </w:r>
    </w:p>
    <w:p w14:paraId="45DD9AD4" w14:textId="3CA44E76" w:rsidR="00392582" w:rsidRPr="00392582" w:rsidRDefault="00392582" w:rsidP="001A62E4">
      <w:pPr>
        <w:pStyle w:val="Heading3"/>
        <w:numPr>
          <w:ilvl w:val="0"/>
          <w:numId w:val="77"/>
        </w:numPr>
        <w:rPr>
          <w:rFonts w:asciiTheme="minorHAnsi" w:hAnsiTheme="minorHAnsi" w:cstheme="minorHAnsi"/>
          <w:b/>
          <w:bCs/>
          <w:color w:val="auto"/>
        </w:rPr>
      </w:pPr>
      <w:bookmarkStart w:id="135" w:name="_Toc124511227"/>
      <w:r w:rsidRPr="00392582">
        <w:rPr>
          <w:rFonts w:asciiTheme="minorHAnsi" w:hAnsiTheme="minorHAnsi" w:cstheme="minorHAnsi"/>
          <w:b/>
          <w:bCs/>
          <w:color w:val="auto"/>
        </w:rPr>
        <w:lastRenderedPageBreak/>
        <w:t>GPS sensor</w:t>
      </w:r>
      <w:bookmarkEnd w:id="135"/>
    </w:p>
    <w:p w14:paraId="0662DF76" w14:textId="06BE85B4" w:rsidR="00392582" w:rsidRDefault="00E1278D" w:rsidP="00E1278D">
      <w:pPr>
        <w:jc w:val="center"/>
      </w:pPr>
      <w:r>
        <w:rPr>
          <w:noProof/>
        </w:rPr>
        <w:drawing>
          <wp:inline distT="0" distB="0" distL="0" distR="0" wp14:anchorId="1C523C60" wp14:editId="40974854">
            <wp:extent cx="5318150" cy="6214572"/>
            <wp:effectExtent l="0" t="0" r="0" b="0"/>
            <wp:docPr id="2042444177" name="Picture 204244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srcRect l="4850" r="2359"/>
                    <a:stretch/>
                  </pic:blipFill>
                  <pic:spPr bwMode="auto">
                    <a:xfrm>
                      <a:off x="0" y="0"/>
                      <a:ext cx="5318298" cy="6214745"/>
                    </a:xfrm>
                    <a:prstGeom prst="rect">
                      <a:avLst/>
                    </a:prstGeom>
                    <a:ln>
                      <a:noFill/>
                    </a:ln>
                    <a:extLst>
                      <a:ext uri="{53640926-AAD7-44D8-BBD7-CCE9431645EC}">
                        <a14:shadowObscured xmlns:a14="http://schemas.microsoft.com/office/drawing/2010/main"/>
                      </a:ext>
                    </a:extLst>
                  </pic:spPr>
                </pic:pic>
              </a:graphicData>
            </a:graphic>
          </wp:inline>
        </w:drawing>
      </w:r>
    </w:p>
    <w:p w14:paraId="561BECEE" w14:textId="01A82D0D" w:rsidR="00E1278D" w:rsidRDefault="00E1278D" w:rsidP="00E1278D">
      <w:pPr>
        <w:pStyle w:val="Caption"/>
        <w:jc w:val="center"/>
        <w:rPr>
          <w:b/>
          <w:bCs/>
        </w:rPr>
      </w:pPr>
      <w:bookmarkStart w:id="136" w:name="_Toc124511273"/>
      <w:r w:rsidRPr="00E1278D">
        <w:rPr>
          <w:b/>
          <w:bCs/>
        </w:rPr>
        <w:t xml:space="preserve">Figure </w:t>
      </w:r>
      <w:r w:rsidRPr="00E1278D">
        <w:rPr>
          <w:b/>
          <w:bCs/>
        </w:rPr>
        <w:fldChar w:fldCharType="begin"/>
      </w:r>
      <w:r w:rsidRPr="00E1278D">
        <w:rPr>
          <w:b/>
          <w:bCs/>
        </w:rPr>
        <w:instrText xml:space="preserve"> SEQ Figure \* ARABIC </w:instrText>
      </w:r>
      <w:r w:rsidRPr="00E1278D">
        <w:rPr>
          <w:b/>
          <w:bCs/>
        </w:rPr>
        <w:fldChar w:fldCharType="separate"/>
      </w:r>
      <w:r w:rsidR="00A60495">
        <w:rPr>
          <w:b/>
          <w:bCs/>
          <w:noProof/>
        </w:rPr>
        <w:t>25</w:t>
      </w:r>
      <w:r w:rsidRPr="00E1278D">
        <w:rPr>
          <w:b/>
          <w:bCs/>
        </w:rPr>
        <w:fldChar w:fldCharType="end"/>
      </w:r>
      <w:r w:rsidRPr="00E1278D">
        <w:rPr>
          <w:b/>
          <w:bCs/>
        </w:rPr>
        <w:t xml:space="preserve"> GPS sensor flow chart</w:t>
      </w:r>
      <w:bookmarkEnd w:id="136"/>
    </w:p>
    <w:p w14:paraId="661AF5C4" w14:textId="58D06A95" w:rsidR="00E1278D" w:rsidRPr="00E1278D" w:rsidRDefault="00E1278D" w:rsidP="00E1278D">
      <w:r>
        <w:t xml:space="preserve">Figure 25 shows the flow chart for the GPS sensor and how it captured the position of the weather station and send to the </w:t>
      </w:r>
      <w:r w:rsidR="00483A67">
        <w:t>microcontroller</w:t>
      </w:r>
      <w:r>
        <w:t>.</w:t>
      </w:r>
    </w:p>
    <w:p w14:paraId="2CDA8C38" w14:textId="57421A55" w:rsidR="00392582" w:rsidRDefault="00392582">
      <w:r>
        <w:br w:type="page"/>
      </w:r>
    </w:p>
    <w:p w14:paraId="1DF90E7D" w14:textId="65C0B53E" w:rsidR="00392582" w:rsidRDefault="00392582" w:rsidP="001A62E4">
      <w:pPr>
        <w:pStyle w:val="Heading3"/>
        <w:numPr>
          <w:ilvl w:val="0"/>
          <w:numId w:val="78"/>
        </w:numPr>
        <w:rPr>
          <w:rFonts w:asciiTheme="minorHAnsi" w:hAnsiTheme="minorHAnsi" w:cstheme="minorHAnsi"/>
          <w:b/>
          <w:bCs/>
          <w:color w:val="auto"/>
        </w:rPr>
      </w:pPr>
      <w:bookmarkStart w:id="137" w:name="_Toc124511228"/>
      <w:r w:rsidRPr="00392582">
        <w:rPr>
          <w:rFonts w:asciiTheme="minorHAnsi" w:hAnsiTheme="minorHAnsi" w:cstheme="minorHAnsi"/>
          <w:b/>
          <w:bCs/>
          <w:color w:val="auto"/>
        </w:rPr>
        <w:lastRenderedPageBreak/>
        <w:t>VOC Sensor</w:t>
      </w:r>
      <w:bookmarkEnd w:id="137"/>
    </w:p>
    <w:p w14:paraId="2CF6050F" w14:textId="5AB884C0" w:rsidR="00392582" w:rsidRDefault="00726137" w:rsidP="00726137">
      <w:pPr>
        <w:jc w:val="center"/>
      </w:pPr>
      <w:r>
        <w:rPr>
          <w:noProof/>
        </w:rPr>
        <w:drawing>
          <wp:inline distT="0" distB="0" distL="0" distR="0" wp14:anchorId="6A976D67" wp14:editId="3EBC593E">
            <wp:extent cx="4483858" cy="6978701"/>
            <wp:effectExtent l="0" t="0" r="0" b="0"/>
            <wp:docPr id="2042444178" name="Picture 204244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489621" cy="6987671"/>
                    </a:xfrm>
                    <a:prstGeom prst="rect">
                      <a:avLst/>
                    </a:prstGeom>
                  </pic:spPr>
                </pic:pic>
              </a:graphicData>
            </a:graphic>
          </wp:inline>
        </w:drawing>
      </w:r>
    </w:p>
    <w:p w14:paraId="73C9A2CC" w14:textId="3E621A53" w:rsidR="00726137" w:rsidRPr="00726137" w:rsidRDefault="00726137" w:rsidP="00726137">
      <w:pPr>
        <w:pStyle w:val="Caption"/>
        <w:jc w:val="center"/>
        <w:rPr>
          <w:b/>
          <w:bCs/>
        </w:rPr>
      </w:pPr>
      <w:bookmarkStart w:id="138" w:name="_Toc124511274"/>
      <w:r w:rsidRPr="00726137">
        <w:rPr>
          <w:b/>
          <w:bCs/>
        </w:rPr>
        <w:t xml:space="preserve">Figure </w:t>
      </w:r>
      <w:r w:rsidRPr="00726137">
        <w:rPr>
          <w:b/>
          <w:bCs/>
        </w:rPr>
        <w:fldChar w:fldCharType="begin"/>
      </w:r>
      <w:r w:rsidRPr="00726137">
        <w:rPr>
          <w:b/>
          <w:bCs/>
        </w:rPr>
        <w:instrText xml:space="preserve"> SEQ Figure \* ARABIC </w:instrText>
      </w:r>
      <w:r w:rsidRPr="00726137">
        <w:rPr>
          <w:b/>
          <w:bCs/>
        </w:rPr>
        <w:fldChar w:fldCharType="separate"/>
      </w:r>
      <w:r w:rsidR="00A60495">
        <w:rPr>
          <w:b/>
          <w:bCs/>
          <w:noProof/>
        </w:rPr>
        <w:t>26</w:t>
      </w:r>
      <w:r w:rsidRPr="00726137">
        <w:rPr>
          <w:b/>
          <w:bCs/>
        </w:rPr>
        <w:fldChar w:fldCharType="end"/>
      </w:r>
      <w:r w:rsidRPr="00726137">
        <w:rPr>
          <w:b/>
          <w:bCs/>
        </w:rPr>
        <w:t xml:space="preserve"> VOC sensor flow chart</w:t>
      </w:r>
      <w:bookmarkEnd w:id="138"/>
    </w:p>
    <w:p w14:paraId="54F743A5" w14:textId="2F2FF076" w:rsidR="00392582" w:rsidRDefault="003C7FCA">
      <w:r>
        <w:t>Figure 26 shows flow chart for VOC sensor and how the process of how the sensor collects the level of gases and send the associated signal to the microcontroller.</w:t>
      </w:r>
      <w:r w:rsidR="00392582">
        <w:br w:type="page"/>
      </w:r>
    </w:p>
    <w:p w14:paraId="4A40D7B5" w14:textId="5C73F984" w:rsidR="00392582" w:rsidRPr="00392582" w:rsidRDefault="00392582" w:rsidP="001A62E4">
      <w:pPr>
        <w:pStyle w:val="Heading3"/>
        <w:numPr>
          <w:ilvl w:val="0"/>
          <w:numId w:val="79"/>
        </w:numPr>
        <w:rPr>
          <w:rFonts w:asciiTheme="minorHAnsi" w:hAnsiTheme="minorHAnsi" w:cstheme="minorHAnsi"/>
          <w:b/>
          <w:bCs/>
          <w:color w:val="auto"/>
        </w:rPr>
      </w:pPr>
      <w:bookmarkStart w:id="139" w:name="_Toc124511229"/>
      <w:r w:rsidRPr="00392582">
        <w:rPr>
          <w:rFonts w:asciiTheme="minorHAnsi" w:hAnsiTheme="minorHAnsi" w:cstheme="minorHAnsi"/>
          <w:b/>
          <w:bCs/>
          <w:color w:val="auto"/>
        </w:rPr>
        <w:lastRenderedPageBreak/>
        <w:t>UV Level</w:t>
      </w:r>
      <w:bookmarkEnd w:id="139"/>
    </w:p>
    <w:p w14:paraId="2E2020CE" w14:textId="4ABB447E" w:rsidR="00392582" w:rsidRDefault="004D32E0" w:rsidP="00DC3620">
      <w:r>
        <w:rPr>
          <w:noProof/>
        </w:rPr>
        <w:drawing>
          <wp:inline distT="0" distB="0" distL="0" distR="0" wp14:anchorId="1A495C56" wp14:editId="3BBC8807">
            <wp:extent cx="5731510" cy="5081270"/>
            <wp:effectExtent l="0" t="0" r="2540" b="5080"/>
            <wp:docPr id="2042444179" name="Picture 204244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5081270"/>
                    </a:xfrm>
                    <a:prstGeom prst="rect">
                      <a:avLst/>
                    </a:prstGeom>
                  </pic:spPr>
                </pic:pic>
              </a:graphicData>
            </a:graphic>
          </wp:inline>
        </w:drawing>
      </w:r>
    </w:p>
    <w:p w14:paraId="0D3F6859" w14:textId="0F33655F" w:rsidR="004D32E0" w:rsidRDefault="004D32E0" w:rsidP="004D32E0">
      <w:pPr>
        <w:pStyle w:val="Caption"/>
        <w:jc w:val="center"/>
        <w:rPr>
          <w:b/>
          <w:bCs/>
        </w:rPr>
      </w:pPr>
      <w:bookmarkStart w:id="140" w:name="_Toc124511275"/>
      <w:r w:rsidRPr="004D32E0">
        <w:rPr>
          <w:b/>
          <w:bCs/>
        </w:rPr>
        <w:t xml:space="preserve">Figure </w:t>
      </w:r>
      <w:r w:rsidRPr="004D32E0">
        <w:rPr>
          <w:b/>
          <w:bCs/>
        </w:rPr>
        <w:fldChar w:fldCharType="begin"/>
      </w:r>
      <w:r w:rsidRPr="004D32E0">
        <w:rPr>
          <w:b/>
          <w:bCs/>
        </w:rPr>
        <w:instrText xml:space="preserve"> SEQ Figure \* ARABIC </w:instrText>
      </w:r>
      <w:r w:rsidRPr="004D32E0">
        <w:rPr>
          <w:b/>
          <w:bCs/>
        </w:rPr>
        <w:fldChar w:fldCharType="separate"/>
      </w:r>
      <w:r w:rsidR="00A60495">
        <w:rPr>
          <w:b/>
          <w:bCs/>
          <w:noProof/>
        </w:rPr>
        <w:t>27</w:t>
      </w:r>
      <w:r w:rsidRPr="004D32E0">
        <w:rPr>
          <w:b/>
          <w:bCs/>
        </w:rPr>
        <w:fldChar w:fldCharType="end"/>
      </w:r>
      <w:r w:rsidRPr="004D32E0">
        <w:rPr>
          <w:b/>
          <w:bCs/>
        </w:rPr>
        <w:t xml:space="preserve"> UV sensor flow chart</w:t>
      </w:r>
      <w:bookmarkEnd w:id="140"/>
    </w:p>
    <w:p w14:paraId="3BBF28C4" w14:textId="6BC90D29" w:rsidR="004D32E0" w:rsidRDefault="008975BA" w:rsidP="004D32E0">
      <w:r>
        <w:t>Figure 27 shows flow chart for UV sensor. The data gathered would send an associated voltage to the microcontroller the be read and collected.</w:t>
      </w:r>
    </w:p>
    <w:p w14:paraId="1B0ACDFD" w14:textId="088D3290" w:rsidR="00D83200" w:rsidRDefault="00D83200">
      <w:r>
        <w:br w:type="page"/>
      </w:r>
    </w:p>
    <w:p w14:paraId="2BD97503" w14:textId="15078578" w:rsidR="00D83200" w:rsidRDefault="00D83200" w:rsidP="00D83200">
      <w:pPr>
        <w:pStyle w:val="Heading3"/>
        <w:numPr>
          <w:ilvl w:val="0"/>
          <w:numId w:val="80"/>
        </w:numPr>
        <w:rPr>
          <w:rFonts w:asciiTheme="minorHAnsi" w:hAnsiTheme="minorHAnsi" w:cstheme="minorHAnsi"/>
          <w:b/>
          <w:bCs/>
          <w:color w:val="auto"/>
        </w:rPr>
      </w:pPr>
      <w:bookmarkStart w:id="141" w:name="_Toc124511230"/>
      <w:r w:rsidRPr="00D83200">
        <w:rPr>
          <w:rFonts w:asciiTheme="minorHAnsi" w:hAnsiTheme="minorHAnsi" w:cstheme="minorHAnsi"/>
          <w:b/>
          <w:bCs/>
          <w:color w:val="auto"/>
        </w:rPr>
        <w:lastRenderedPageBreak/>
        <w:t>SD Read/Write</w:t>
      </w:r>
      <w:bookmarkEnd w:id="141"/>
    </w:p>
    <w:p w14:paraId="5C97FDE5" w14:textId="32FAD880" w:rsidR="00D83200" w:rsidRDefault="00D83200" w:rsidP="00D83200">
      <w:pPr>
        <w:jc w:val="center"/>
      </w:pPr>
      <w:r>
        <w:rPr>
          <w:noProof/>
        </w:rPr>
        <w:drawing>
          <wp:inline distT="0" distB="0" distL="0" distR="0" wp14:anchorId="26BFA544" wp14:editId="05B6056D">
            <wp:extent cx="5731510" cy="3607043"/>
            <wp:effectExtent l="0" t="0" r="2540" b="0"/>
            <wp:docPr id="2042444180" name="Picture 204244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3607043"/>
                    </a:xfrm>
                    <a:prstGeom prst="rect">
                      <a:avLst/>
                    </a:prstGeom>
                  </pic:spPr>
                </pic:pic>
              </a:graphicData>
            </a:graphic>
          </wp:inline>
        </w:drawing>
      </w:r>
    </w:p>
    <w:p w14:paraId="5C507F4A" w14:textId="337B46F0" w:rsidR="00D83200" w:rsidRDefault="00D83200" w:rsidP="00D83200">
      <w:pPr>
        <w:pStyle w:val="Caption"/>
        <w:jc w:val="center"/>
        <w:rPr>
          <w:b/>
          <w:bCs/>
        </w:rPr>
      </w:pPr>
      <w:bookmarkStart w:id="142" w:name="_Toc124511276"/>
      <w:r w:rsidRPr="00D83200">
        <w:rPr>
          <w:b/>
          <w:bCs/>
        </w:rPr>
        <w:t xml:space="preserve">Figure </w:t>
      </w:r>
      <w:r w:rsidRPr="00D83200">
        <w:rPr>
          <w:b/>
          <w:bCs/>
        </w:rPr>
        <w:fldChar w:fldCharType="begin"/>
      </w:r>
      <w:r w:rsidRPr="00D83200">
        <w:rPr>
          <w:b/>
          <w:bCs/>
        </w:rPr>
        <w:instrText xml:space="preserve"> SEQ Figure \* ARABIC </w:instrText>
      </w:r>
      <w:r w:rsidRPr="00D83200">
        <w:rPr>
          <w:b/>
          <w:bCs/>
        </w:rPr>
        <w:fldChar w:fldCharType="separate"/>
      </w:r>
      <w:r w:rsidR="00A60495">
        <w:rPr>
          <w:b/>
          <w:bCs/>
          <w:noProof/>
        </w:rPr>
        <w:t>28</w:t>
      </w:r>
      <w:r w:rsidRPr="00D83200">
        <w:rPr>
          <w:b/>
          <w:bCs/>
        </w:rPr>
        <w:fldChar w:fldCharType="end"/>
      </w:r>
      <w:r w:rsidRPr="00D83200">
        <w:rPr>
          <w:b/>
          <w:bCs/>
        </w:rPr>
        <w:t xml:space="preserve"> SD Read/Write flow chart</w:t>
      </w:r>
      <w:bookmarkEnd w:id="142"/>
    </w:p>
    <w:p w14:paraId="0607F3C0" w14:textId="1B32748F" w:rsidR="00D83200" w:rsidRDefault="00D83200" w:rsidP="00D83200">
      <w:r>
        <w:t>Figure 28 shows SD card flow chart. Data acquisition was carried out by way of the card enquiring if the system was in a position for read or write function.</w:t>
      </w:r>
    </w:p>
    <w:p w14:paraId="4703AC9C" w14:textId="77777777" w:rsidR="00854722" w:rsidRDefault="00854722" w:rsidP="00D83200">
      <w:pPr>
        <w:sectPr w:rsidR="00854722" w:rsidSect="004B07BB">
          <w:pgSz w:w="11906" w:h="16838"/>
          <w:pgMar w:top="1440" w:right="1440" w:bottom="1440" w:left="1440" w:header="708" w:footer="708" w:gutter="0"/>
          <w:cols w:space="708"/>
          <w:docGrid w:linePitch="360"/>
        </w:sectPr>
      </w:pPr>
    </w:p>
    <w:p w14:paraId="79AE4400" w14:textId="77777777" w:rsidR="00854722" w:rsidRPr="00D83200" w:rsidRDefault="00854722" w:rsidP="00D83200"/>
    <w:p w14:paraId="05A3B316" w14:textId="22004591" w:rsidR="00A7472E" w:rsidRDefault="00A7472E" w:rsidP="00A7472E">
      <w:pPr>
        <w:pStyle w:val="Heading1"/>
        <w:numPr>
          <w:ilvl w:val="0"/>
          <w:numId w:val="1"/>
        </w:numPr>
        <w:rPr>
          <w:rFonts w:asciiTheme="minorHAnsi" w:hAnsiTheme="minorHAnsi" w:cstheme="minorHAnsi"/>
          <w:b/>
          <w:bCs/>
          <w:color w:val="auto"/>
        </w:rPr>
      </w:pPr>
      <w:bookmarkStart w:id="143" w:name="_Toc124511231"/>
      <w:r w:rsidRPr="00A7472E">
        <w:rPr>
          <w:rFonts w:asciiTheme="minorHAnsi" w:hAnsiTheme="minorHAnsi" w:cstheme="minorHAnsi"/>
          <w:b/>
          <w:bCs/>
          <w:color w:val="auto"/>
        </w:rPr>
        <w:t>Result</w:t>
      </w:r>
      <w:bookmarkEnd w:id="143"/>
    </w:p>
    <w:p w14:paraId="7F799FF7" w14:textId="3BCFE2FD" w:rsidR="00854722" w:rsidRDefault="00AF4F6C" w:rsidP="00854722">
      <w:r>
        <w:rPr>
          <w:noProof/>
        </w:rPr>
        <w:drawing>
          <wp:inline distT="0" distB="0" distL="0" distR="0" wp14:anchorId="3143C732" wp14:editId="1CF9C195">
            <wp:extent cx="8863330" cy="4497705"/>
            <wp:effectExtent l="0" t="0" r="0" b="0"/>
            <wp:docPr id="2042444181" name="Picture 204244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8863330" cy="4497705"/>
                    </a:xfrm>
                    <a:prstGeom prst="rect">
                      <a:avLst/>
                    </a:prstGeom>
                  </pic:spPr>
                </pic:pic>
              </a:graphicData>
            </a:graphic>
          </wp:inline>
        </w:drawing>
      </w:r>
    </w:p>
    <w:p w14:paraId="66104CE3" w14:textId="41986AB3" w:rsidR="00A7472E" w:rsidRPr="006B3E67" w:rsidRDefault="00B96D16" w:rsidP="006B3E67">
      <w:pPr>
        <w:pStyle w:val="Caption"/>
        <w:jc w:val="center"/>
        <w:rPr>
          <w:b/>
          <w:bCs/>
        </w:rPr>
      </w:pPr>
      <w:bookmarkStart w:id="144" w:name="_Toc124511277"/>
      <w:r w:rsidRPr="00B96D16">
        <w:rPr>
          <w:b/>
          <w:bCs/>
        </w:rPr>
        <w:t xml:space="preserve">Figure </w:t>
      </w:r>
      <w:r w:rsidRPr="00B96D16">
        <w:rPr>
          <w:b/>
          <w:bCs/>
        </w:rPr>
        <w:fldChar w:fldCharType="begin"/>
      </w:r>
      <w:r w:rsidRPr="00B96D16">
        <w:rPr>
          <w:b/>
          <w:bCs/>
        </w:rPr>
        <w:instrText xml:space="preserve"> SEQ Figure \* ARABIC </w:instrText>
      </w:r>
      <w:r w:rsidRPr="00B96D16">
        <w:rPr>
          <w:b/>
          <w:bCs/>
        </w:rPr>
        <w:fldChar w:fldCharType="separate"/>
      </w:r>
      <w:r w:rsidR="00A60495">
        <w:rPr>
          <w:b/>
          <w:bCs/>
          <w:noProof/>
        </w:rPr>
        <w:t>29</w:t>
      </w:r>
      <w:r w:rsidRPr="00B96D16">
        <w:rPr>
          <w:b/>
          <w:bCs/>
        </w:rPr>
        <w:fldChar w:fldCharType="end"/>
      </w:r>
      <w:r w:rsidRPr="00B96D16">
        <w:rPr>
          <w:b/>
          <w:bCs/>
        </w:rPr>
        <w:t xml:space="preserve"> Circuit diagram of weather station</w:t>
      </w:r>
      <w:bookmarkEnd w:id="144"/>
    </w:p>
    <w:p w14:paraId="5053C47D" w14:textId="27106C66" w:rsidR="00A7472E" w:rsidRDefault="00A7472E">
      <w:r>
        <w:br w:type="page"/>
      </w:r>
    </w:p>
    <w:p w14:paraId="7301AABF" w14:textId="77777777" w:rsidR="00854722" w:rsidRDefault="00854722" w:rsidP="00A7472E">
      <w:pPr>
        <w:sectPr w:rsidR="00854722" w:rsidSect="00854722">
          <w:pgSz w:w="16838" w:h="11906" w:orient="landscape"/>
          <w:pgMar w:top="1440" w:right="1440" w:bottom="1440" w:left="1440" w:header="708" w:footer="708" w:gutter="0"/>
          <w:cols w:space="708"/>
          <w:docGrid w:linePitch="360"/>
        </w:sectPr>
      </w:pPr>
    </w:p>
    <w:p w14:paraId="3C1B56A7" w14:textId="6AD9907E" w:rsidR="00A7472E" w:rsidRDefault="0029399E" w:rsidP="004C12D8">
      <w:pPr>
        <w:pStyle w:val="Heading2"/>
        <w:numPr>
          <w:ilvl w:val="0"/>
          <w:numId w:val="81"/>
        </w:numPr>
        <w:rPr>
          <w:rFonts w:asciiTheme="minorHAnsi" w:hAnsiTheme="minorHAnsi" w:cstheme="minorHAnsi"/>
          <w:b/>
          <w:bCs/>
          <w:color w:val="auto"/>
        </w:rPr>
      </w:pPr>
      <w:bookmarkStart w:id="145" w:name="_Toc124511232"/>
      <w:r w:rsidRPr="0029399E">
        <w:rPr>
          <w:rFonts w:asciiTheme="minorHAnsi" w:hAnsiTheme="minorHAnsi" w:cstheme="minorHAnsi"/>
          <w:b/>
          <w:bCs/>
          <w:color w:val="auto"/>
        </w:rPr>
        <w:lastRenderedPageBreak/>
        <w:t>Temperature sensor system</w:t>
      </w:r>
      <w:bookmarkEnd w:id="145"/>
    </w:p>
    <w:p w14:paraId="3789138E" w14:textId="40672B48" w:rsidR="0029399E" w:rsidRDefault="00AF4F6C" w:rsidP="0029399E">
      <w:pPr>
        <w:jc w:val="center"/>
      </w:pPr>
      <w:r>
        <w:rPr>
          <w:noProof/>
        </w:rPr>
        <w:drawing>
          <wp:inline distT="0" distB="0" distL="0" distR="0" wp14:anchorId="50F44D2F" wp14:editId="1490B095">
            <wp:extent cx="3672230" cy="2480159"/>
            <wp:effectExtent l="0" t="0" r="4445" b="0"/>
            <wp:docPr id="2042444183" name="Picture 204244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682367" cy="2487005"/>
                    </a:xfrm>
                    <a:prstGeom prst="rect">
                      <a:avLst/>
                    </a:prstGeom>
                  </pic:spPr>
                </pic:pic>
              </a:graphicData>
            </a:graphic>
          </wp:inline>
        </w:drawing>
      </w:r>
    </w:p>
    <w:p w14:paraId="55E1F8EA" w14:textId="4E265C71" w:rsidR="0029399E" w:rsidRDefault="0029399E" w:rsidP="0029399E">
      <w:pPr>
        <w:pStyle w:val="Caption"/>
        <w:jc w:val="center"/>
        <w:rPr>
          <w:b/>
          <w:bCs/>
        </w:rPr>
      </w:pPr>
      <w:bookmarkStart w:id="146" w:name="_Toc124511278"/>
      <w:r w:rsidRPr="0029399E">
        <w:rPr>
          <w:b/>
          <w:bCs/>
        </w:rPr>
        <w:t xml:space="preserve">Figure </w:t>
      </w:r>
      <w:r w:rsidRPr="0029399E">
        <w:rPr>
          <w:b/>
          <w:bCs/>
        </w:rPr>
        <w:fldChar w:fldCharType="begin"/>
      </w:r>
      <w:r w:rsidRPr="0029399E">
        <w:rPr>
          <w:b/>
          <w:bCs/>
        </w:rPr>
        <w:instrText xml:space="preserve"> SEQ Figure \* ARABIC </w:instrText>
      </w:r>
      <w:r w:rsidRPr="0029399E">
        <w:rPr>
          <w:b/>
          <w:bCs/>
        </w:rPr>
        <w:fldChar w:fldCharType="separate"/>
      </w:r>
      <w:r w:rsidR="00A60495">
        <w:rPr>
          <w:b/>
          <w:bCs/>
          <w:noProof/>
        </w:rPr>
        <w:t>30</w:t>
      </w:r>
      <w:r w:rsidRPr="0029399E">
        <w:rPr>
          <w:b/>
          <w:bCs/>
        </w:rPr>
        <w:fldChar w:fldCharType="end"/>
      </w:r>
      <w:r w:rsidRPr="0029399E">
        <w:rPr>
          <w:b/>
          <w:bCs/>
        </w:rPr>
        <w:t xml:space="preserve"> Temperature sensor circuit layout</w:t>
      </w:r>
      <w:bookmarkEnd w:id="146"/>
    </w:p>
    <w:p w14:paraId="2900BE16" w14:textId="35164AD1" w:rsidR="004A6211" w:rsidRDefault="004A6211" w:rsidP="004A6211">
      <w:r>
        <w:t>As shown in figure 30, the output of the temperature sensor was 5V, so no manipulation was required. The received temperature would determine the analogue output. The output had signal conditioning by a resistor and capacitor in the system. This filtered out the noise and help a smooth signal. To prevent spiking, a Zener diode was included. This also allowed clamping of the output.</w:t>
      </w:r>
    </w:p>
    <w:p w14:paraId="33410F7D" w14:textId="0639B928" w:rsidR="007F5C82" w:rsidRDefault="007F5C82" w:rsidP="004C12D8">
      <w:pPr>
        <w:pStyle w:val="Heading2"/>
        <w:numPr>
          <w:ilvl w:val="0"/>
          <w:numId w:val="82"/>
        </w:numPr>
        <w:rPr>
          <w:rFonts w:asciiTheme="minorHAnsi" w:hAnsiTheme="minorHAnsi" w:cstheme="minorHAnsi"/>
          <w:b/>
          <w:bCs/>
          <w:color w:val="auto"/>
        </w:rPr>
      </w:pPr>
      <w:bookmarkStart w:id="147" w:name="_Toc124511233"/>
      <w:r w:rsidRPr="007F5C82">
        <w:rPr>
          <w:rFonts w:asciiTheme="minorHAnsi" w:hAnsiTheme="minorHAnsi" w:cstheme="minorHAnsi"/>
          <w:b/>
          <w:bCs/>
          <w:color w:val="auto"/>
        </w:rPr>
        <w:t>Humidity sensor system</w:t>
      </w:r>
      <w:bookmarkEnd w:id="147"/>
    </w:p>
    <w:p w14:paraId="6F80DA0B" w14:textId="031BA8A1" w:rsidR="007F5C82" w:rsidRDefault="00AF4F6C" w:rsidP="007F5C82">
      <w:pPr>
        <w:jc w:val="center"/>
      </w:pPr>
      <w:r>
        <w:rPr>
          <w:noProof/>
        </w:rPr>
        <w:drawing>
          <wp:inline distT="0" distB="0" distL="0" distR="0" wp14:anchorId="5720D85E" wp14:editId="64AFB534">
            <wp:extent cx="3939286" cy="2863031"/>
            <wp:effectExtent l="0" t="0" r="4445" b="0"/>
            <wp:docPr id="2042444189" name="Picture 204244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953071" cy="2873050"/>
                    </a:xfrm>
                    <a:prstGeom prst="rect">
                      <a:avLst/>
                    </a:prstGeom>
                  </pic:spPr>
                </pic:pic>
              </a:graphicData>
            </a:graphic>
          </wp:inline>
        </w:drawing>
      </w:r>
    </w:p>
    <w:p w14:paraId="7BCA66CD" w14:textId="0FA08216" w:rsidR="007F5C82" w:rsidRDefault="007F5C82" w:rsidP="007F5C82">
      <w:pPr>
        <w:pStyle w:val="Caption"/>
        <w:jc w:val="center"/>
        <w:rPr>
          <w:b/>
          <w:bCs/>
        </w:rPr>
      </w:pPr>
      <w:bookmarkStart w:id="148" w:name="_Toc124511279"/>
      <w:r w:rsidRPr="007F5C82">
        <w:rPr>
          <w:b/>
          <w:bCs/>
        </w:rPr>
        <w:t xml:space="preserve">Figure </w:t>
      </w:r>
      <w:r w:rsidRPr="007F5C82">
        <w:rPr>
          <w:b/>
          <w:bCs/>
        </w:rPr>
        <w:fldChar w:fldCharType="begin"/>
      </w:r>
      <w:r w:rsidRPr="007F5C82">
        <w:rPr>
          <w:b/>
          <w:bCs/>
        </w:rPr>
        <w:instrText xml:space="preserve"> SEQ Figure \* ARABIC </w:instrText>
      </w:r>
      <w:r w:rsidRPr="007F5C82">
        <w:rPr>
          <w:b/>
          <w:bCs/>
        </w:rPr>
        <w:fldChar w:fldCharType="separate"/>
      </w:r>
      <w:r w:rsidR="00A60495">
        <w:rPr>
          <w:b/>
          <w:bCs/>
          <w:noProof/>
        </w:rPr>
        <w:t>31</w:t>
      </w:r>
      <w:r w:rsidRPr="007F5C82">
        <w:rPr>
          <w:b/>
          <w:bCs/>
        </w:rPr>
        <w:fldChar w:fldCharType="end"/>
      </w:r>
      <w:r w:rsidRPr="007F5C82">
        <w:rPr>
          <w:b/>
          <w:bCs/>
        </w:rPr>
        <w:t xml:space="preserve"> Humidity sensor circuit layout</w:t>
      </w:r>
      <w:bookmarkEnd w:id="148"/>
    </w:p>
    <w:p w14:paraId="5CFDE0F1" w14:textId="286D7F89" w:rsidR="007F5C82" w:rsidRDefault="007F5C82" w:rsidP="007F5C82">
      <w:r>
        <w:t xml:space="preserve">As shown in figure 31, </w:t>
      </w:r>
      <w:r w:rsidR="00042D68">
        <w:t>output for the sensor was 5</w:t>
      </w:r>
      <w:proofErr w:type="gramStart"/>
      <w:r w:rsidR="00042D68">
        <w:t>V</w:t>
      </w:r>
      <w:r w:rsidR="00483A67">
        <w:t>.</w:t>
      </w:r>
      <w:r w:rsidR="00042D68">
        <w:t>The</w:t>
      </w:r>
      <w:proofErr w:type="gramEnd"/>
      <w:r w:rsidR="00042D68">
        <w:t xml:space="preserve"> resistor and capacitor produced signal conditioning, and the diode clamped the output to avoid high voltage spikes.</w:t>
      </w:r>
    </w:p>
    <w:p w14:paraId="0F4CCE38" w14:textId="10900174" w:rsidR="00FA0412" w:rsidRDefault="00FA0412">
      <w:r>
        <w:br w:type="page"/>
      </w:r>
    </w:p>
    <w:p w14:paraId="7F948113" w14:textId="1975EE5D" w:rsidR="00FA0412" w:rsidRDefault="00FA0412" w:rsidP="004C12D8">
      <w:pPr>
        <w:pStyle w:val="Heading2"/>
        <w:numPr>
          <w:ilvl w:val="0"/>
          <w:numId w:val="83"/>
        </w:numPr>
        <w:rPr>
          <w:rFonts w:asciiTheme="minorHAnsi" w:hAnsiTheme="minorHAnsi" w:cstheme="minorHAnsi"/>
          <w:b/>
          <w:bCs/>
          <w:color w:val="auto"/>
        </w:rPr>
      </w:pPr>
      <w:bookmarkStart w:id="149" w:name="_Toc124511234"/>
      <w:r w:rsidRPr="00FA0412">
        <w:rPr>
          <w:rFonts w:asciiTheme="minorHAnsi" w:hAnsiTheme="minorHAnsi" w:cstheme="minorHAnsi"/>
          <w:b/>
          <w:bCs/>
          <w:color w:val="auto"/>
        </w:rPr>
        <w:lastRenderedPageBreak/>
        <w:t>Wind speed sensor system</w:t>
      </w:r>
      <w:bookmarkEnd w:id="149"/>
    </w:p>
    <w:p w14:paraId="5C462061" w14:textId="63D63F8D" w:rsidR="00FA0412" w:rsidRDefault="00FA0412" w:rsidP="00FA0412">
      <w:pPr>
        <w:jc w:val="center"/>
      </w:pPr>
      <w:r>
        <w:rPr>
          <w:noProof/>
        </w:rPr>
        <w:drawing>
          <wp:inline distT="0" distB="0" distL="0" distR="0" wp14:anchorId="1739C7A8" wp14:editId="2FDA46AE">
            <wp:extent cx="4060209" cy="2890189"/>
            <wp:effectExtent l="0" t="0" r="0" b="5715"/>
            <wp:docPr id="2042444186" name="Picture 204244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075602" cy="2901146"/>
                    </a:xfrm>
                    <a:prstGeom prst="rect">
                      <a:avLst/>
                    </a:prstGeom>
                  </pic:spPr>
                </pic:pic>
              </a:graphicData>
            </a:graphic>
          </wp:inline>
        </w:drawing>
      </w:r>
    </w:p>
    <w:p w14:paraId="2D50E2DC" w14:textId="490635A7" w:rsidR="00FA0412" w:rsidRDefault="00FA0412" w:rsidP="00FA0412">
      <w:pPr>
        <w:pStyle w:val="Caption"/>
        <w:jc w:val="center"/>
        <w:rPr>
          <w:b/>
          <w:bCs/>
        </w:rPr>
      </w:pPr>
      <w:bookmarkStart w:id="150" w:name="_Toc124511280"/>
      <w:r w:rsidRPr="00FA0412">
        <w:rPr>
          <w:b/>
          <w:bCs/>
        </w:rPr>
        <w:t xml:space="preserve">Figure </w:t>
      </w:r>
      <w:r w:rsidRPr="00FA0412">
        <w:rPr>
          <w:b/>
          <w:bCs/>
        </w:rPr>
        <w:fldChar w:fldCharType="begin"/>
      </w:r>
      <w:r w:rsidRPr="00FA0412">
        <w:rPr>
          <w:b/>
          <w:bCs/>
        </w:rPr>
        <w:instrText xml:space="preserve"> SEQ Figure \* ARABIC </w:instrText>
      </w:r>
      <w:r w:rsidRPr="00FA0412">
        <w:rPr>
          <w:b/>
          <w:bCs/>
        </w:rPr>
        <w:fldChar w:fldCharType="separate"/>
      </w:r>
      <w:r w:rsidR="00A60495">
        <w:rPr>
          <w:b/>
          <w:bCs/>
          <w:noProof/>
        </w:rPr>
        <w:t>32</w:t>
      </w:r>
      <w:r w:rsidRPr="00FA0412">
        <w:rPr>
          <w:b/>
          <w:bCs/>
        </w:rPr>
        <w:fldChar w:fldCharType="end"/>
      </w:r>
      <w:r w:rsidRPr="00FA0412">
        <w:rPr>
          <w:b/>
          <w:bCs/>
        </w:rPr>
        <w:t xml:space="preserve"> Wind speed sensor circuit layout</w:t>
      </w:r>
      <w:bookmarkEnd w:id="150"/>
    </w:p>
    <w:p w14:paraId="5240AF50" w14:textId="326A7C77" w:rsidR="00FA0412" w:rsidRDefault="00FA0412" w:rsidP="00FA0412">
      <w:r>
        <w:t>Figure 32 shows no voltage manipulation for the output of the senso</w:t>
      </w:r>
      <w:r w:rsidR="00376890">
        <w:t>r</w:t>
      </w:r>
      <w:r>
        <w:t xml:space="preserve">, due to 5V being produced. Clamping and signal conditioning </w:t>
      </w:r>
      <w:r w:rsidR="00A003CF">
        <w:t>components</w:t>
      </w:r>
      <w:r>
        <w:t xml:space="preserve"> were present in the system.</w:t>
      </w:r>
      <w:r w:rsidR="00376890">
        <w:t xml:space="preserve"> </w:t>
      </w:r>
    </w:p>
    <w:p w14:paraId="0A27905C" w14:textId="7FDA1E9B" w:rsidR="00376890" w:rsidRDefault="00376890" w:rsidP="004C12D8">
      <w:pPr>
        <w:pStyle w:val="Heading2"/>
        <w:numPr>
          <w:ilvl w:val="0"/>
          <w:numId w:val="84"/>
        </w:numPr>
        <w:rPr>
          <w:rFonts w:asciiTheme="minorHAnsi" w:hAnsiTheme="minorHAnsi" w:cstheme="minorHAnsi"/>
          <w:b/>
          <w:bCs/>
          <w:color w:val="auto"/>
        </w:rPr>
      </w:pPr>
      <w:bookmarkStart w:id="151" w:name="_Toc124511235"/>
      <w:r w:rsidRPr="00FA0412">
        <w:rPr>
          <w:rFonts w:asciiTheme="minorHAnsi" w:hAnsiTheme="minorHAnsi" w:cstheme="minorHAnsi"/>
          <w:b/>
          <w:bCs/>
          <w:color w:val="auto"/>
        </w:rPr>
        <w:t xml:space="preserve">Wind </w:t>
      </w:r>
      <w:r>
        <w:rPr>
          <w:rFonts w:asciiTheme="minorHAnsi" w:hAnsiTheme="minorHAnsi" w:cstheme="minorHAnsi"/>
          <w:b/>
          <w:bCs/>
          <w:color w:val="auto"/>
        </w:rPr>
        <w:t>direction</w:t>
      </w:r>
      <w:r w:rsidRPr="00FA0412">
        <w:rPr>
          <w:rFonts w:asciiTheme="minorHAnsi" w:hAnsiTheme="minorHAnsi" w:cstheme="minorHAnsi"/>
          <w:b/>
          <w:bCs/>
          <w:color w:val="auto"/>
        </w:rPr>
        <w:t xml:space="preserve"> sensor system</w:t>
      </w:r>
      <w:bookmarkEnd w:id="151"/>
    </w:p>
    <w:p w14:paraId="4BE2612E" w14:textId="6940589C" w:rsidR="00376890" w:rsidRDefault="00376890" w:rsidP="00376890">
      <w:pPr>
        <w:jc w:val="center"/>
      </w:pPr>
      <w:r>
        <w:rPr>
          <w:noProof/>
        </w:rPr>
        <w:drawing>
          <wp:inline distT="0" distB="0" distL="0" distR="0" wp14:anchorId="05866BE8" wp14:editId="08EF8EA7">
            <wp:extent cx="4142096" cy="2644223"/>
            <wp:effectExtent l="0" t="0" r="0" b="3810"/>
            <wp:docPr id="2042444187" name="Picture 204244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148614" cy="2648384"/>
                    </a:xfrm>
                    <a:prstGeom prst="rect">
                      <a:avLst/>
                    </a:prstGeom>
                  </pic:spPr>
                </pic:pic>
              </a:graphicData>
            </a:graphic>
          </wp:inline>
        </w:drawing>
      </w:r>
    </w:p>
    <w:p w14:paraId="64943E7F" w14:textId="23964F87" w:rsidR="00376890" w:rsidRDefault="00376890" w:rsidP="00376890">
      <w:pPr>
        <w:pStyle w:val="Caption"/>
        <w:jc w:val="center"/>
        <w:rPr>
          <w:b/>
          <w:bCs/>
        </w:rPr>
      </w:pPr>
      <w:bookmarkStart w:id="152" w:name="_Toc124511281"/>
      <w:r w:rsidRPr="00376890">
        <w:rPr>
          <w:b/>
          <w:bCs/>
        </w:rPr>
        <w:t xml:space="preserve">Figure </w:t>
      </w:r>
      <w:r w:rsidRPr="00376890">
        <w:rPr>
          <w:b/>
          <w:bCs/>
        </w:rPr>
        <w:fldChar w:fldCharType="begin"/>
      </w:r>
      <w:r w:rsidRPr="00376890">
        <w:rPr>
          <w:b/>
          <w:bCs/>
        </w:rPr>
        <w:instrText xml:space="preserve"> SEQ Figure \* ARABIC </w:instrText>
      </w:r>
      <w:r w:rsidRPr="00376890">
        <w:rPr>
          <w:b/>
          <w:bCs/>
        </w:rPr>
        <w:fldChar w:fldCharType="separate"/>
      </w:r>
      <w:r w:rsidR="00A60495">
        <w:rPr>
          <w:b/>
          <w:bCs/>
          <w:noProof/>
        </w:rPr>
        <w:t>33</w:t>
      </w:r>
      <w:r w:rsidRPr="00376890">
        <w:rPr>
          <w:b/>
          <w:bCs/>
        </w:rPr>
        <w:fldChar w:fldCharType="end"/>
      </w:r>
      <w:r w:rsidRPr="00376890">
        <w:rPr>
          <w:b/>
          <w:bCs/>
        </w:rPr>
        <w:t xml:space="preserve"> Wind direction sensor circuit layout</w:t>
      </w:r>
      <w:bookmarkEnd w:id="152"/>
    </w:p>
    <w:p w14:paraId="6D5F5D1C" w14:textId="7AB1BEC0" w:rsidR="00376890" w:rsidRDefault="00376890" w:rsidP="00376890">
      <w:r>
        <w:t>Figure 33 shows wind direction sensor layout. 5V</w:t>
      </w:r>
      <w:r w:rsidR="00483A67">
        <w:t xml:space="preserve"> output,</w:t>
      </w:r>
      <w:r>
        <w:t xml:space="preserve"> </w:t>
      </w:r>
      <w:r w:rsidR="00483A67">
        <w:t>c</w:t>
      </w:r>
      <w:r>
        <w:t>lamping and signal conditioning prevented spiking in the circuit, and a smooth signal. A six-pin connector was also included</w:t>
      </w:r>
      <w:r w:rsidR="00CC4AB6">
        <w:t xml:space="preserve"> to differentiate sensor when connecting.</w:t>
      </w:r>
    </w:p>
    <w:p w14:paraId="156A3C63" w14:textId="279B6B2C" w:rsidR="00CC4AB6" w:rsidRDefault="00CC4AB6">
      <w:r>
        <w:br w:type="page"/>
      </w:r>
    </w:p>
    <w:p w14:paraId="106B3C39" w14:textId="18B09A0E" w:rsidR="00CC4AB6" w:rsidRDefault="00CC4AB6" w:rsidP="004C12D8">
      <w:pPr>
        <w:pStyle w:val="Heading2"/>
        <w:numPr>
          <w:ilvl w:val="0"/>
          <w:numId w:val="85"/>
        </w:numPr>
        <w:rPr>
          <w:rFonts w:asciiTheme="minorHAnsi" w:hAnsiTheme="minorHAnsi" w:cstheme="minorHAnsi"/>
          <w:b/>
          <w:bCs/>
          <w:color w:val="auto"/>
        </w:rPr>
      </w:pPr>
      <w:bookmarkStart w:id="153" w:name="_Toc124511236"/>
      <w:r w:rsidRPr="00CC4AB6">
        <w:rPr>
          <w:rFonts w:asciiTheme="minorHAnsi" w:hAnsiTheme="minorHAnsi" w:cstheme="minorHAnsi"/>
          <w:b/>
          <w:bCs/>
          <w:color w:val="auto"/>
        </w:rPr>
        <w:lastRenderedPageBreak/>
        <w:t>GPS</w:t>
      </w:r>
      <w:r w:rsidR="00774C22">
        <w:rPr>
          <w:rFonts w:asciiTheme="minorHAnsi" w:hAnsiTheme="minorHAnsi" w:cstheme="minorHAnsi"/>
          <w:b/>
          <w:bCs/>
          <w:color w:val="auto"/>
        </w:rPr>
        <w:t xml:space="preserve"> sensor system</w:t>
      </w:r>
      <w:bookmarkEnd w:id="153"/>
    </w:p>
    <w:p w14:paraId="486B42B2" w14:textId="0A0795C4" w:rsidR="00CC4AB6" w:rsidRDefault="00AF4F6C" w:rsidP="00CC4AB6">
      <w:pPr>
        <w:jc w:val="center"/>
      </w:pPr>
      <w:r>
        <w:rPr>
          <w:noProof/>
        </w:rPr>
        <w:drawing>
          <wp:inline distT="0" distB="0" distL="0" distR="0" wp14:anchorId="60092704" wp14:editId="5D4CF3FF">
            <wp:extent cx="5025542" cy="2555087"/>
            <wp:effectExtent l="0" t="0" r="3810" b="0"/>
            <wp:docPr id="2042444190" name="Picture 204244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033482" cy="2559124"/>
                    </a:xfrm>
                    <a:prstGeom prst="rect">
                      <a:avLst/>
                    </a:prstGeom>
                  </pic:spPr>
                </pic:pic>
              </a:graphicData>
            </a:graphic>
          </wp:inline>
        </w:drawing>
      </w:r>
    </w:p>
    <w:p w14:paraId="142CE814" w14:textId="7A859C4D" w:rsidR="00CC4AB6" w:rsidRDefault="00CC4AB6" w:rsidP="00CC4AB6">
      <w:pPr>
        <w:pStyle w:val="Caption"/>
        <w:jc w:val="center"/>
        <w:rPr>
          <w:b/>
          <w:bCs/>
        </w:rPr>
      </w:pPr>
      <w:bookmarkStart w:id="154" w:name="_Toc124511282"/>
      <w:r w:rsidRPr="00CC4AB6">
        <w:rPr>
          <w:b/>
          <w:bCs/>
        </w:rPr>
        <w:t xml:space="preserve">Figure </w:t>
      </w:r>
      <w:r w:rsidRPr="00CC4AB6">
        <w:rPr>
          <w:b/>
          <w:bCs/>
        </w:rPr>
        <w:fldChar w:fldCharType="begin"/>
      </w:r>
      <w:r w:rsidRPr="00CC4AB6">
        <w:rPr>
          <w:b/>
          <w:bCs/>
        </w:rPr>
        <w:instrText xml:space="preserve"> SEQ Figure \* ARABIC </w:instrText>
      </w:r>
      <w:r w:rsidRPr="00CC4AB6">
        <w:rPr>
          <w:b/>
          <w:bCs/>
        </w:rPr>
        <w:fldChar w:fldCharType="separate"/>
      </w:r>
      <w:r w:rsidR="00A60495">
        <w:rPr>
          <w:b/>
          <w:bCs/>
          <w:noProof/>
        </w:rPr>
        <w:t>34</w:t>
      </w:r>
      <w:r w:rsidRPr="00CC4AB6">
        <w:rPr>
          <w:b/>
          <w:bCs/>
        </w:rPr>
        <w:fldChar w:fldCharType="end"/>
      </w:r>
      <w:r w:rsidRPr="00CC4AB6">
        <w:rPr>
          <w:b/>
          <w:bCs/>
        </w:rPr>
        <w:t xml:space="preserve"> GPS sensor circuit layout</w:t>
      </w:r>
      <w:bookmarkEnd w:id="154"/>
    </w:p>
    <w:p w14:paraId="7AC3B47C" w14:textId="7724760A" w:rsidR="00CC4AB6" w:rsidRDefault="00AF4F6C" w:rsidP="00CC4AB6">
      <w:r>
        <w:t xml:space="preserve">Figure 34 shows the GPS circuit diagram. Due to only 3V maximum output, a non-inverting op amp was required to boost the voltage to 5V. This boosted output was then signal conditioned and clamped. </w:t>
      </w:r>
    </w:p>
    <w:p w14:paraId="6F7EADBF" w14:textId="46FEA60D" w:rsidR="00FD310D" w:rsidRDefault="00FD310D" w:rsidP="00FD310D">
      <w:pPr>
        <w:jc w:val="center"/>
      </w:pPr>
      <w:r>
        <w:rPr>
          <w:noProof/>
        </w:rPr>
        <w:drawing>
          <wp:inline distT="0" distB="0" distL="0" distR="0" wp14:anchorId="7CA03C4B" wp14:editId="05B9E123">
            <wp:extent cx="5069434" cy="2387565"/>
            <wp:effectExtent l="0" t="0" r="0" b="0"/>
            <wp:docPr id="2042444191" name="Picture 204244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087750" cy="2396191"/>
                    </a:xfrm>
                    <a:prstGeom prst="rect">
                      <a:avLst/>
                    </a:prstGeom>
                  </pic:spPr>
                </pic:pic>
              </a:graphicData>
            </a:graphic>
          </wp:inline>
        </w:drawing>
      </w:r>
    </w:p>
    <w:p w14:paraId="32350C40" w14:textId="2EB5F352" w:rsidR="00FD310D" w:rsidRDefault="00FD310D" w:rsidP="00805A19">
      <w:pPr>
        <w:pStyle w:val="Caption"/>
        <w:jc w:val="center"/>
        <w:rPr>
          <w:b/>
          <w:bCs/>
        </w:rPr>
      </w:pPr>
      <w:bookmarkStart w:id="155" w:name="_Toc124511283"/>
      <w:r w:rsidRPr="00805A19">
        <w:rPr>
          <w:b/>
          <w:bCs/>
        </w:rPr>
        <w:t xml:space="preserve">Figure </w:t>
      </w:r>
      <w:r w:rsidRPr="00805A19">
        <w:rPr>
          <w:b/>
          <w:bCs/>
        </w:rPr>
        <w:fldChar w:fldCharType="begin"/>
      </w:r>
      <w:r w:rsidRPr="00805A19">
        <w:rPr>
          <w:b/>
          <w:bCs/>
        </w:rPr>
        <w:instrText xml:space="preserve"> SEQ Figure \* ARABIC </w:instrText>
      </w:r>
      <w:r w:rsidRPr="00805A19">
        <w:rPr>
          <w:b/>
          <w:bCs/>
        </w:rPr>
        <w:fldChar w:fldCharType="separate"/>
      </w:r>
      <w:r w:rsidR="00A60495">
        <w:rPr>
          <w:b/>
          <w:bCs/>
          <w:noProof/>
        </w:rPr>
        <w:t>35</w:t>
      </w:r>
      <w:r w:rsidRPr="00805A19">
        <w:rPr>
          <w:b/>
          <w:bCs/>
        </w:rPr>
        <w:fldChar w:fldCharType="end"/>
      </w:r>
      <w:r w:rsidRPr="00805A19">
        <w:rPr>
          <w:b/>
          <w:bCs/>
        </w:rPr>
        <w:t xml:space="preserve"> Sunlight sensor circuit layout</w:t>
      </w:r>
      <w:bookmarkEnd w:id="155"/>
    </w:p>
    <w:p w14:paraId="75C81A90" w14:textId="4312C411" w:rsidR="00805A19" w:rsidRDefault="00805A19" w:rsidP="00805A19">
      <w:r>
        <w:t>As shown in figure 35, the sunlight sensor required a non-inverting op-amp to boost its 1.3V output to 5V for the PIC to recognise. Clamp and signal conditioning followed this increased voltage.</w:t>
      </w:r>
    </w:p>
    <w:p w14:paraId="78C80D48" w14:textId="2DB268FC" w:rsidR="00774C22" w:rsidRDefault="00774C22">
      <w:r>
        <w:br w:type="page"/>
      </w:r>
    </w:p>
    <w:p w14:paraId="15BBE010" w14:textId="39B478AE" w:rsidR="00774C22" w:rsidRPr="00774C22" w:rsidRDefault="00774C22" w:rsidP="004C12D8">
      <w:pPr>
        <w:pStyle w:val="Heading2"/>
        <w:numPr>
          <w:ilvl w:val="0"/>
          <w:numId w:val="86"/>
        </w:numPr>
        <w:rPr>
          <w:rFonts w:asciiTheme="minorHAnsi" w:hAnsiTheme="minorHAnsi" w:cstheme="minorHAnsi"/>
          <w:b/>
          <w:bCs/>
          <w:noProof/>
          <w:color w:val="auto"/>
        </w:rPr>
      </w:pPr>
      <w:bookmarkStart w:id="156" w:name="_Toc124511237"/>
      <w:r w:rsidRPr="00774C22">
        <w:rPr>
          <w:rFonts w:asciiTheme="minorHAnsi" w:hAnsiTheme="minorHAnsi" w:cstheme="minorHAnsi"/>
          <w:b/>
          <w:bCs/>
          <w:noProof/>
          <w:color w:val="auto"/>
        </w:rPr>
        <w:lastRenderedPageBreak/>
        <w:t>VO</w:t>
      </w:r>
      <w:r>
        <w:rPr>
          <w:rFonts w:asciiTheme="minorHAnsi" w:hAnsiTheme="minorHAnsi" w:cstheme="minorHAnsi"/>
          <w:b/>
          <w:bCs/>
          <w:noProof/>
          <w:color w:val="auto"/>
        </w:rPr>
        <w:t>C</w:t>
      </w:r>
      <w:r w:rsidRPr="00774C22">
        <w:rPr>
          <w:rFonts w:asciiTheme="minorHAnsi" w:hAnsiTheme="minorHAnsi" w:cstheme="minorHAnsi"/>
          <w:b/>
          <w:bCs/>
          <w:noProof/>
          <w:color w:val="auto"/>
        </w:rPr>
        <w:t xml:space="preserve"> sens</w:t>
      </w:r>
      <w:r>
        <w:rPr>
          <w:rFonts w:asciiTheme="minorHAnsi" w:hAnsiTheme="minorHAnsi" w:cstheme="minorHAnsi"/>
          <w:b/>
          <w:bCs/>
          <w:noProof/>
          <w:color w:val="auto"/>
        </w:rPr>
        <w:t>or</w:t>
      </w:r>
      <w:r w:rsidRPr="00774C22">
        <w:rPr>
          <w:rFonts w:asciiTheme="minorHAnsi" w:hAnsiTheme="minorHAnsi" w:cstheme="minorHAnsi"/>
          <w:b/>
          <w:bCs/>
          <w:noProof/>
          <w:color w:val="auto"/>
        </w:rPr>
        <w:t xml:space="preserve"> system</w:t>
      </w:r>
      <w:bookmarkEnd w:id="156"/>
    </w:p>
    <w:p w14:paraId="30725FB1" w14:textId="7BB72BCE" w:rsidR="00774C22" w:rsidRDefault="00774C22" w:rsidP="00774C22">
      <w:pPr>
        <w:jc w:val="center"/>
      </w:pPr>
      <w:r>
        <w:rPr>
          <w:noProof/>
        </w:rPr>
        <w:drawing>
          <wp:inline distT="0" distB="0" distL="0" distR="0" wp14:anchorId="36483F4A" wp14:editId="4C1C7B68">
            <wp:extent cx="4045438" cy="3255264"/>
            <wp:effectExtent l="0" t="0" r="0" b="2540"/>
            <wp:docPr id="1576077760" name="Picture 157607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054826" cy="3262818"/>
                    </a:xfrm>
                    <a:prstGeom prst="rect">
                      <a:avLst/>
                    </a:prstGeom>
                  </pic:spPr>
                </pic:pic>
              </a:graphicData>
            </a:graphic>
          </wp:inline>
        </w:drawing>
      </w:r>
    </w:p>
    <w:p w14:paraId="3D1874AC" w14:textId="5387CC9E" w:rsidR="00774C22" w:rsidRDefault="00774C22" w:rsidP="00774C22">
      <w:pPr>
        <w:pStyle w:val="Caption"/>
        <w:jc w:val="center"/>
        <w:rPr>
          <w:b/>
          <w:bCs/>
        </w:rPr>
      </w:pPr>
      <w:bookmarkStart w:id="157" w:name="_Toc124511284"/>
      <w:r w:rsidRPr="00774C22">
        <w:rPr>
          <w:b/>
          <w:bCs/>
        </w:rPr>
        <w:t xml:space="preserve">Figure </w:t>
      </w:r>
      <w:r w:rsidRPr="00774C22">
        <w:rPr>
          <w:b/>
          <w:bCs/>
        </w:rPr>
        <w:fldChar w:fldCharType="begin"/>
      </w:r>
      <w:r w:rsidRPr="00774C22">
        <w:rPr>
          <w:b/>
          <w:bCs/>
        </w:rPr>
        <w:instrText xml:space="preserve"> SEQ Figure \* ARABIC </w:instrText>
      </w:r>
      <w:r w:rsidRPr="00774C22">
        <w:rPr>
          <w:b/>
          <w:bCs/>
        </w:rPr>
        <w:fldChar w:fldCharType="separate"/>
      </w:r>
      <w:r w:rsidR="00A60495">
        <w:rPr>
          <w:b/>
          <w:bCs/>
          <w:noProof/>
        </w:rPr>
        <w:t>36</w:t>
      </w:r>
      <w:r w:rsidRPr="00774C22">
        <w:rPr>
          <w:b/>
          <w:bCs/>
        </w:rPr>
        <w:fldChar w:fldCharType="end"/>
      </w:r>
      <w:r w:rsidRPr="00774C22">
        <w:rPr>
          <w:b/>
          <w:bCs/>
        </w:rPr>
        <w:t xml:space="preserve"> VOC sensor circuit layout</w:t>
      </w:r>
      <w:bookmarkEnd w:id="157"/>
    </w:p>
    <w:p w14:paraId="70862CEE" w14:textId="098D79B0" w:rsidR="00774C22" w:rsidRDefault="00774C22" w:rsidP="00774C22">
      <w:r>
        <w:t xml:space="preserve">Figure 36 shows the </w:t>
      </w:r>
      <w:r w:rsidR="004C12D8">
        <w:t>ten-pin</w:t>
      </w:r>
      <w:r>
        <w:t xml:space="preserve"> connector for the VOC sensor, including signal conditioning and clamping to prevent spiking</w:t>
      </w:r>
      <w:r w:rsidR="004C12D8">
        <w:t>. The sensors output was 5V, so no manipulation was required.</w:t>
      </w:r>
    </w:p>
    <w:p w14:paraId="138218E7" w14:textId="781FB381" w:rsidR="009000D5" w:rsidRDefault="009000D5" w:rsidP="00185A07">
      <w:pPr>
        <w:pStyle w:val="Heading2"/>
        <w:numPr>
          <w:ilvl w:val="0"/>
          <w:numId w:val="87"/>
        </w:numPr>
        <w:rPr>
          <w:rFonts w:asciiTheme="minorHAnsi" w:hAnsiTheme="minorHAnsi" w:cstheme="minorHAnsi"/>
          <w:b/>
          <w:bCs/>
          <w:color w:val="auto"/>
        </w:rPr>
      </w:pPr>
      <w:bookmarkStart w:id="158" w:name="_Toc124511238"/>
      <w:r w:rsidRPr="009000D5">
        <w:rPr>
          <w:rFonts w:asciiTheme="minorHAnsi" w:hAnsiTheme="minorHAnsi" w:cstheme="minorHAnsi"/>
          <w:b/>
          <w:bCs/>
          <w:color w:val="auto"/>
        </w:rPr>
        <w:t>Air Particle sensor system</w:t>
      </w:r>
      <w:bookmarkEnd w:id="158"/>
    </w:p>
    <w:p w14:paraId="73364356" w14:textId="7462FDE4" w:rsidR="009000D5" w:rsidRDefault="009000D5" w:rsidP="009000D5">
      <w:pPr>
        <w:jc w:val="center"/>
      </w:pPr>
      <w:r>
        <w:rPr>
          <w:noProof/>
        </w:rPr>
        <w:drawing>
          <wp:inline distT="0" distB="0" distL="0" distR="0" wp14:anchorId="3C73270E" wp14:editId="16C73C5A">
            <wp:extent cx="3986784" cy="2563627"/>
            <wp:effectExtent l="0" t="0" r="0" b="8255"/>
            <wp:docPr id="1576077761" name="Picture 157607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993899" cy="2568202"/>
                    </a:xfrm>
                    <a:prstGeom prst="rect">
                      <a:avLst/>
                    </a:prstGeom>
                  </pic:spPr>
                </pic:pic>
              </a:graphicData>
            </a:graphic>
          </wp:inline>
        </w:drawing>
      </w:r>
    </w:p>
    <w:p w14:paraId="14B312AF" w14:textId="6A3C31BE" w:rsidR="009000D5" w:rsidRDefault="009000D5" w:rsidP="009000D5">
      <w:pPr>
        <w:pStyle w:val="Caption"/>
        <w:jc w:val="center"/>
        <w:rPr>
          <w:b/>
          <w:bCs/>
        </w:rPr>
      </w:pPr>
      <w:bookmarkStart w:id="159" w:name="_Toc124511285"/>
      <w:r w:rsidRPr="009000D5">
        <w:rPr>
          <w:b/>
          <w:bCs/>
        </w:rPr>
        <w:t xml:space="preserve">Figure </w:t>
      </w:r>
      <w:r w:rsidRPr="009000D5">
        <w:rPr>
          <w:b/>
          <w:bCs/>
        </w:rPr>
        <w:fldChar w:fldCharType="begin"/>
      </w:r>
      <w:r w:rsidRPr="009000D5">
        <w:rPr>
          <w:b/>
          <w:bCs/>
        </w:rPr>
        <w:instrText xml:space="preserve"> SEQ Figure \* ARABIC </w:instrText>
      </w:r>
      <w:r w:rsidRPr="009000D5">
        <w:rPr>
          <w:b/>
          <w:bCs/>
        </w:rPr>
        <w:fldChar w:fldCharType="separate"/>
      </w:r>
      <w:r w:rsidR="00A60495">
        <w:rPr>
          <w:b/>
          <w:bCs/>
          <w:noProof/>
        </w:rPr>
        <w:t>37</w:t>
      </w:r>
      <w:r w:rsidRPr="009000D5">
        <w:rPr>
          <w:b/>
          <w:bCs/>
        </w:rPr>
        <w:fldChar w:fldCharType="end"/>
      </w:r>
      <w:r w:rsidRPr="009000D5">
        <w:rPr>
          <w:b/>
          <w:bCs/>
        </w:rPr>
        <w:t xml:space="preserve"> Air particle sensor circuit layout</w:t>
      </w:r>
      <w:bookmarkEnd w:id="159"/>
    </w:p>
    <w:p w14:paraId="61B87888" w14:textId="1F1BFBB5" w:rsidR="009000D5" w:rsidRDefault="009000D5" w:rsidP="009000D5">
      <w:r>
        <w:t>As shown in figure 37, the seven-pin connector for the particle sensor produced an output of 5V and included a system of a resistor and capacitor to smooth out the digital signal. It also included a diode to clamp the voltage and prevent spiking.</w:t>
      </w:r>
    </w:p>
    <w:p w14:paraId="0F9416EA" w14:textId="3F3FBF69" w:rsidR="004A78B2" w:rsidRDefault="004A78B2">
      <w:r>
        <w:br w:type="page"/>
      </w:r>
    </w:p>
    <w:p w14:paraId="0B9F0606" w14:textId="2945468E" w:rsidR="004A78B2" w:rsidRDefault="004A78B2" w:rsidP="00185A07">
      <w:pPr>
        <w:pStyle w:val="Heading2"/>
        <w:numPr>
          <w:ilvl w:val="0"/>
          <w:numId w:val="88"/>
        </w:numPr>
        <w:rPr>
          <w:rFonts w:asciiTheme="minorHAnsi" w:hAnsiTheme="minorHAnsi" w:cstheme="minorHAnsi"/>
          <w:b/>
          <w:bCs/>
          <w:color w:val="auto"/>
        </w:rPr>
      </w:pPr>
      <w:bookmarkStart w:id="160" w:name="_Toc124511239"/>
      <w:r w:rsidRPr="004A78B2">
        <w:rPr>
          <w:rFonts w:asciiTheme="minorHAnsi" w:hAnsiTheme="minorHAnsi" w:cstheme="minorHAnsi"/>
          <w:b/>
          <w:bCs/>
          <w:color w:val="auto"/>
        </w:rPr>
        <w:lastRenderedPageBreak/>
        <w:t>UV level sensor system</w:t>
      </w:r>
      <w:bookmarkEnd w:id="160"/>
    </w:p>
    <w:p w14:paraId="61B07FB0" w14:textId="16A2FECF" w:rsidR="004A78B2" w:rsidRDefault="004A78B2" w:rsidP="004A78B2">
      <w:pPr>
        <w:jc w:val="center"/>
      </w:pPr>
      <w:r>
        <w:rPr>
          <w:noProof/>
        </w:rPr>
        <w:drawing>
          <wp:inline distT="0" distB="0" distL="0" distR="0" wp14:anchorId="71CE7232" wp14:editId="0B42A1AF">
            <wp:extent cx="2860243" cy="2042985"/>
            <wp:effectExtent l="0" t="0" r="0" b="0"/>
            <wp:docPr id="1576077766" name="Picture 157607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875215" cy="2053679"/>
                    </a:xfrm>
                    <a:prstGeom prst="rect">
                      <a:avLst/>
                    </a:prstGeom>
                  </pic:spPr>
                </pic:pic>
              </a:graphicData>
            </a:graphic>
          </wp:inline>
        </w:drawing>
      </w:r>
    </w:p>
    <w:p w14:paraId="06160619" w14:textId="2D3F4641" w:rsidR="004A78B2" w:rsidRDefault="00C604C7" w:rsidP="00C604C7">
      <w:pPr>
        <w:pStyle w:val="Caption"/>
        <w:jc w:val="center"/>
        <w:rPr>
          <w:b/>
          <w:bCs/>
        </w:rPr>
      </w:pPr>
      <w:bookmarkStart w:id="161" w:name="_Toc124511286"/>
      <w:r w:rsidRPr="00C604C7">
        <w:rPr>
          <w:b/>
          <w:bCs/>
        </w:rPr>
        <w:t xml:space="preserve">Figure </w:t>
      </w:r>
      <w:r w:rsidRPr="00C604C7">
        <w:rPr>
          <w:b/>
          <w:bCs/>
        </w:rPr>
        <w:fldChar w:fldCharType="begin"/>
      </w:r>
      <w:r w:rsidRPr="00C604C7">
        <w:rPr>
          <w:b/>
          <w:bCs/>
        </w:rPr>
        <w:instrText xml:space="preserve"> SEQ Figure \* ARABIC </w:instrText>
      </w:r>
      <w:r w:rsidRPr="00C604C7">
        <w:rPr>
          <w:b/>
          <w:bCs/>
        </w:rPr>
        <w:fldChar w:fldCharType="separate"/>
      </w:r>
      <w:r w:rsidR="00A60495">
        <w:rPr>
          <w:b/>
          <w:bCs/>
          <w:noProof/>
        </w:rPr>
        <w:t>38</w:t>
      </w:r>
      <w:r w:rsidRPr="00C604C7">
        <w:rPr>
          <w:b/>
          <w:bCs/>
        </w:rPr>
        <w:fldChar w:fldCharType="end"/>
      </w:r>
      <w:r w:rsidRPr="00C604C7">
        <w:rPr>
          <w:b/>
          <w:bCs/>
        </w:rPr>
        <w:t xml:space="preserve"> UV level sensor circuit layout</w:t>
      </w:r>
      <w:bookmarkEnd w:id="161"/>
    </w:p>
    <w:p w14:paraId="3199E7F0" w14:textId="2D951D9D" w:rsidR="00C604C7" w:rsidRDefault="00C604C7" w:rsidP="00C604C7">
      <w:r>
        <w:t xml:space="preserve">Figure 38 shows a </w:t>
      </w:r>
      <w:r w:rsidR="00B931EB">
        <w:t>nine-pin</w:t>
      </w:r>
      <w:r>
        <w:t xml:space="preserve"> connector for the sensor with an output of 5V passing through a signal conditioning and clamping configuration.</w:t>
      </w:r>
    </w:p>
    <w:p w14:paraId="5325275A" w14:textId="7A62190C" w:rsidR="00B931EB" w:rsidRDefault="00F0446B" w:rsidP="00185A07">
      <w:pPr>
        <w:pStyle w:val="Heading2"/>
        <w:numPr>
          <w:ilvl w:val="0"/>
          <w:numId w:val="89"/>
        </w:numPr>
        <w:rPr>
          <w:rFonts w:asciiTheme="minorHAnsi" w:hAnsiTheme="minorHAnsi" w:cstheme="minorHAnsi"/>
          <w:b/>
          <w:bCs/>
          <w:color w:val="auto"/>
        </w:rPr>
      </w:pPr>
      <w:bookmarkStart w:id="162" w:name="_Toc124511240"/>
      <w:r w:rsidRPr="00F0446B">
        <w:rPr>
          <w:rFonts w:asciiTheme="minorHAnsi" w:hAnsiTheme="minorHAnsi" w:cstheme="minorHAnsi"/>
          <w:b/>
          <w:bCs/>
          <w:color w:val="auto"/>
        </w:rPr>
        <w:t>Microcontroller</w:t>
      </w:r>
      <w:bookmarkEnd w:id="162"/>
    </w:p>
    <w:p w14:paraId="2067D26E" w14:textId="58B3C200" w:rsidR="00F0446B" w:rsidRDefault="00F0446B" w:rsidP="00F0446B">
      <w:pPr>
        <w:jc w:val="center"/>
      </w:pPr>
      <w:r>
        <w:rPr>
          <w:noProof/>
        </w:rPr>
        <w:drawing>
          <wp:inline distT="0" distB="0" distL="0" distR="0" wp14:anchorId="68E285C0" wp14:editId="25F59076">
            <wp:extent cx="4294022" cy="2266422"/>
            <wp:effectExtent l="0" t="0" r="0" b="635"/>
            <wp:docPr id="1576077767" name="Picture 1576077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303475" cy="2271411"/>
                    </a:xfrm>
                    <a:prstGeom prst="rect">
                      <a:avLst/>
                    </a:prstGeom>
                  </pic:spPr>
                </pic:pic>
              </a:graphicData>
            </a:graphic>
          </wp:inline>
        </w:drawing>
      </w:r>
    </w:p>
    <w:p w14:paraId="0326709E" w14:textId="4CC67CCD" w:rsidR="00F0446B" w:rsidRDefault="00F0446B" w:rsidP="00F0446B">
      <w:pPr>
        <w:pStyle w:val="Caption"/>
        <w:jc w:val="center"/>
        <w:rPr>
          <w:b/>
          <w:bCs/>
        </w:rPr>
      </w:pPr>
      <w:bookmarkStart w:id="163" w:name="_Toc124511287"/>
      <w:r w:rsidRPr="00F0446B">
        <w:rPr>
          <w:b/>
          <w:bCs/>
        </w:rPr>
        <w:t xml:space="preserve">Figure </w:t>
      </w:r>
      <w:r w:rsidRPr="00F0446B">
        <w:rPr>
          <w:b/>
          <w:bCs/>
        </w:rPr>
        <w:fldChar w:fldCharType="begin"/>
      </w:r>
      <w:r w:rsidRPr="00F0446B">
        <w:rPr>
          <w:b/>
          <w:bCs/>
        </w:rPr>
        <w:instrText xml:space="preserve"> SEQ Figure \* ARABIC </w:instrText>
      </w:r>
      <w:r w:rsidRPr="00F0446B">
        <w:rPr>
          <w:b/>
          <w:bCs/>
        </w:rPr>
        <w:fldChar w:fldCharType="separate"/>
      </w:r>
      <w:r w:rsidR="00A60495">
        <w:rPr>
          <w:b/>
          <w:bCs/>
          <w:noProof/>
        </w:rPr>
        <w:t>39</w:t>
      </w:r>
      <w:r w:rsidRPr="00F0446B">
        <w:rPr>
          <w:b/>
          <w:bCs/>
        </w:rPr>
        <w:fldChar w:fldCharType="end"/>
      </w:r>
      <w:r w:rsidRPr="00F0446B">
        <w:rPr>
          <w:b/>
          <w:bCs/>
        </w:rPr>
        <w:t xml:space="preserve"> Microcontroller pin I/O</w:t>
      </w:r>
      <w:bookmarkEnd w:id="163"/>
    </w:p>
    <w:p w14:paraId="188D6EAC" w14:textId="2DDF3275" w:rsidR="00F0446B" w:rsidRDefault="00F0446B" w:rsidP="00F0446B">
      <w:r>
        <w:t xml:space="preserve">As shown in figure 39, the PIC18F24K50 microcontroller which utilised eight analogue inputs and 1 digital inputs. The microcontroller was connected to all the sensors in the weather station. The USB port allowed PC </w:t>
      </w:r>
      <w:r w:rsidR="00B664C9">
        <w:t>connection;</w:t>
      </w:r>
      <w:r>
        <w:t xml:space="preserve"> SD card was used for data to be transferred to non-volatile memory.</w:t>
      </w:r>
    </w:p>
    <w:p w14:paraId="2A719611" w14:textId="3507278C" w:rsidR="00B664C9" w:rsidRDefault="00B664C9">
      <w:r>
        <w:br w:type="page"/>
      </w:r>
    </w:p>
    <w:p w14:paraId="6E84E3D3" w14:textId="296EECEA" w:rsidR="00B664C9" w:rsidRDefault="00B664C9" w:rsidP="00185A07">
      <w:pPr>
        <w:pStyle w:val="Heading2"/>
        <w:numPr>
          <w:ilvl w:val="0"/>
          <w:numId w:val="90"/>
        </w:numPr>
        <w:rPr>
          <w:rFonts w:asciiTheme="minorHAnsi" w:hAnsiTheme="minorHAnsi" w:cstheme="minorHAnsi"/>
          <w:b/>
          <w:bCs/>
          <w:color w:val="auto"/>
        </w:rPr>
      </w:pPr>
      <w:bookmarkStart w:id="164" w:name="_Toc124511241"/>
      <w:r w:rsidRPr="00B664C9">
        <w:rPr>
          <w:rFonts w:asciiTheme="minorHAnsi" w:hAnsiTheme="minorHAnsi" w:cstheme="minorHAnsi"/>
          <w:b/>
          <w:bCs/>
          <w:color w:val="auto"/>
        </w:rPr>
        <w:lastRenderedPageBreak/>
        <w:t>Battery layout</w:t>
      </w:r>
      <w:bookmarkEnd w:id="164"/>
    </w:p>
    <w:p w14:paraId="1F8389B4" w14:textId="01E1ABF8" w:rsidR="00B664C9" w:rsidRDefault="00B664C9" w:rsidP="00B664C9">
      <w:pPr>
        <w:jc w:val="center"/>
      </w:pPr>
      <w:r>
        <w:rPr>
          <w:noProof/>
        </w:rPr>
        <w:drawing>
          <wp:inline distT="0" distB="0" distL="0" distR="0" wp14:anchorId="234F7884" wp14:editId="65D029C1">
            <wp:extent cx="5310254" cy="1382573"/>
            <wp:effectExtent l="0" t="0" r="5080" b="8255"/>
            <wp:docPr id="1576077768" name="Picture 157607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368665" cy="1397781"/>
                    </a:xfrm>
                    <a:prstGeom prst="rect">
                      <a:avLst/>
                    </a:prstGeom>
                  </pic:spPr>
                </pic:pic>
              </a:graphicData>
            </a:graphic>
          </wp:inline>
        </w:drawing>
      </w:r>
    </w:p>
    <w:p w14:paraId="498EECC2" w14:textId="71CE5556" w:rsidR="00B664C9" w:rsidRDefault="00B664C9" w:rsidP="00B664C9">
      <w:pPr>
        <w:pStyle w:val="Caption"/>
        <w:jc w:val="center"/>
        <w:rPr>
          <w:b/>
          <w:bCs/>
        </w:rPr>
      </w:pPr>
      <w:bookmarkStart w:id="165" w:name="_Toc124511288"/>
      <w:r w:rsidRPr="00B664C9">
        <w:rPr>
          <w:b/>
          <w:bCs/>
        </w:rPr>
        <w:t xml:space="preserve">Figure </w:t>
      </w:r>
      <w:r w:rsidRPr="00B664C9">
        <w:rPr>
          <w:b/>
          <w:bCs/>
        </w:rPr>
        <w:fldChar w:fldCharType="begin"/>
      </w:r>
      <w:r w:rsidRPr="00B664C9">
        <w:rPr>
          <w:b/>
          <w:bCs/>
        </w:rPr>
        <w:instrText xml:space="preserve"> SEQ Figure \* ARABIC </w:instrText>
      </w:r>
      <w:r w:rsidRPr="00B664C9">
        <w:rPr>
          <w:b/>
          <w:bCs/>
        </w:rPr>
        <w:fldChar w:fldCharType="separate"/>
      </w:r>
      <w:r w:rsidR="00A60495">
        <w:rPr>
          <w:b/>
          <w:bCs/>
          <w:noProof/>
        </w:rPr>
        <w:t>40</w:t>
      </w:r>
      <w:r w:rsidRPr="00B664C9">
        <w:rPr>
          <w:b/>
          <w:bCs/>
        </w:rPr>
        <w:fldChar w:fldCharType="end"/>
      </w:r>
      <w:r w:rsidRPr="00B664C9">
        <w:rPr>
          <w:b/>
          <w:bCs/>
        </w:rPr>
        <w:t xml:space="preserve"> battery layout</w:t>
      </w:r>
      <w:bookmarkEnd w:id="165"/>
    </w:p>
    <w:p w14:paraId="099DC84C" w14:textId="66858527" w:rsidR="00B664C9" w:rsidRDefault="00B664C9" w:rsidP="00B664C9">
      <w:r>
        <w:t>Figure 40 shows the battery layout for power for the system. Due to the maximum of 5V input for the PIC, a 7805-voltage regulator was used to drop the batteries 12V. To smooth out the signal, a configuration of capacitors either side of the regulator was included.</w:t>
      </w:r>
      <w:r w:rsidR="00A60949" w:rsidRPr="00A60949">
        <w:t xml:space="preserve"> </w:t>
      </w:r>
      <w:sdt>
        <w:sdtPr>
          <w:id w:val="-452557596"/>
          <w:citation/>
        </w:sdtPr>
        <w:sdtEndPr/>
        <w:sdtContent>
          <w:r w:rsidR="00A60949">
            <w:fldChar w:fldCharType="begin"/>
          </w:r>
          <w:r w:rsidR="00A60949">
            <w:instrText xml:space="preserve"> CITATION Far232 \l 2057 </w:instrText>
          </w:r>
          <w:r w:rsidR="00A60949">
            <w:fldChar w:fldCharType="separate"/>
          </w:r>
          <w:r w:rsidR="00A60495" w:rsidRPr="00A60495">
            <w:rPr>
              <w:noProof/>
            </w:rPr>
            <w:t>[67]</w:t>
          </w:r>
          <w:r w:rsidR="00A60949">
            <w:fldChar w:fldCharType="end"/>
          </w:r>
        </w:sdtContent>
      </w:sdt>
    </w:p>
    <w:p w14:paraId="0A1C3CEF" w14:textId="5072E65A" w:rsidR="00A60949" w:rsidRDefault="00A60949" w:rsidP="00185A07">
      <w:pPr>
        <w:pStyle w:val="Heading2"/>
        <w:numPr>
          <w:ilvl w:val="0"/>
          <w:numId w:val="91"/>
        </w:numPr>
        <w:rPr>
          <w:rFonts w:asciiTheme="minorHAnsi" w:hAnsiTheme="minorHAnsi" w:cstheme="minorHAnsi"/>
          <w:b/>
          <w:bCs/>
          <w:color w:val="auto"/>
        </w:rPr>
      </w:pPr>
      <w:bookmarkStart w:id="166" w:name="_Toc124511242"/>
      <w:r w:rsidRPr="00A60949">
        <w:rPr>
          <w:rFonts w:asciiTheme="minorHAnsi" w:hAnsiTheme="minorHAnsi" w:cstheme="minorHAnsi"/>
          <w:b/>
          <w:bCs/>
          <w:color w:val="auto"/>
        </w:rPr>
        <w:t>Stop/Start LED</w:t>
      </w:r>
      <w:bookmarkEnd w:id="166"/>
    </w:p>
    <w:p w14:paraId="62FBEBF3" w14:textId="0A688EA0" w:rsidR="00A60949" w:rsidRDefault="00A60949" w:rsidP="00185A07">
      <w:pPr>
        <w:jc w:val="center"/>
      </w:pPr>
      <w:r>
        <w:rPr>
          <w:noProof/>
        </w:rPr>
        <w:drawing>
          <wp:inline distT="0" distB="0" distL="0" distR="0" wp14:anchorId="2DD6F493" wp14:editId="5A1E4ED4">
            <wp:extent cx="4306045" cy="1104595"/>
            <wp:effectExtent l="0" t="0" r="0" b="635"/>
            <wp:docPr id="1576077769" name="Picture 157607776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44163" name="Picture 2042444163" descr="Diagram&#10;&#10;Description automatically generated"/>
                    <pic:cNvPicPr/>
                  </pic:nvPicPr>
                  <pic:blipFill>
                    <a:blip r:embed="rId107"/>
                    <a:stretch>
                      <a:fillRect/>
                    </a:stretch>
                  </pic:blipFill>
                  <pic:spPr>
                    <a:xfrm>
                      <a:off x="0" y="0"/>
                      <a:ext cx="4347024" cy="1115107"/>
                    </a:xfrm>
                    <a:prstGeom prst="rect">
                      <a:avLst/>
                    </a:prstGeom>
                  </pic:spPr>
                </pic:pic>
              </a:graphicData>
            </a:graphic>
          </wp:inline>
        </w:drawing>
      </w:r>
    </w:p>
    <w:p w14:paraId="683447A5" w14:textId="348127AC" w:rsidR="00A60949" w:rsidRDefault="00A60949" w:rsidP="00A60949">
      <w:pPr>
        <w:pStyle w:val="Caption"/>
        <w:jc w:val="center"/>
        <w:rPr>
          <w:b/>
          <w:bCs/>
        </w:rPr>
      </w:pPr>
      <w:bookmarkStart w:id="167" w:name="_Toc124511289"/>
      <w:r w:rsidRPr="00A60949">
        <w:rPr>
          <w:b/>
          <w:bCs/>
        </w:rPr>
        <w:t xml:space="preserve">Figure </w:t>
      </w:r>
      <w:r w:rsidRPr="00A60949">
        <w:rPr>
          <w:b/>
          <w:bCs/>
        </w:rPr>
        <w:fldChar w:fldCharType="begin"/>
      </w:r>
      <w:r w:rsidRPr="00A60949">
        <w:rPr>
          <w:b/>
          <w:bCs/>
        </w:rPr>
        <w:instrText xml:space="preserve"> SEQ Figure \* ARABIC </w:instrText>
      </w:r>
      <w:r w:rsidRPr="00A60949">
        <w:rPr>
          <w:b/>
          <w:bCs/>
        </w:rPr>
        <w:fldChar w:fldCharType="separate"/>
      </w:r>
      <w:r w:rsidR="00A60495">
        <w:rPr>
          <w:b/>
          <w:bCs/>
          <w:noProof/>
        </w:rPr>
        <w:t>41</w:t>
      </w:r>
      <w:r w:rsidRPr="00A60949">
        <w:rPr>
          <w:b/>
          <w:bCs/>
        </w:rPr>
        <w:fldChar w:fldCharType="end"/>
      </w:r>
      <w:r w:rsidRPr="00A60949">
        <w:rPr>
          <w:b/>
          <w:bCs/>
        </w:rPr>
        <w:t xml:space="preserve"> Stop/start LED configuration</w:t>
      </w:r>
      <w:bookmarkEnd w:id="167"/>
    </w:p>
    <w:p w14:paraId="388EA8AE" w14:textId="16469508" w:rsidR="00A60949" w:rsidRDefault="00A60949" w:rsidP="00A60949">
      <w:r>
        <w:t>Figure 31 shows to power the system, a Start/stop push button, when pressed, closed the circuit, and gave power was produced. The LED would illuminate and flash for 10 seconds for a total of 1 minute to show operation. Series resistors limited the amount of current to prevent damage to the components.</w:t>
      </w:r>
    </w:p>
    <w:p w14:paraId="2CCFFF37" w14:textId="0193E7B2" w:rsidR="00185A07" w:rsidRDefault="00185A07" w:rsidP="00185A07">
      <w:pPr>
        <w:pStyle w:val="Heading2"/>
        <w:numPr>
          <w:ilvl w:val="0"/>
          <w:numId w:val="92"/>
        </w:numPr>
        <w:rPr>
          <w:rFonts w:asciiTheme="minorHAnsi" w:hAnsiTheme="minorHAnsi" w:cstheme="minorHAnsi"/>
          <w:b/>
          <w:bCs/>
          <w:color w:val="auto"/>
        </w:rPr>
      </w:pPr>
      <w:bookmarkStart w:id="168" w:name="_Toc124511243"/>
      <w:r w:rsidRPr="00185A07">
        <w:rPr>
          <w:rFonts w:asciiTheme="minorHAnsi" w:hAnsiTheme="minorHAnsi" w:cstheme="minorHAnsi"/>
          <w:b/>
          <w:bCs/>
          <w:color w:val="auto"/>
        </w:rPr>
        <w:t>USB</w:t>
      </w:r>
      <w:bookmarkEnd w:id="168"/>
    </w:p>
    <w:p w14:paraId="222C3A6F" w14:textId="174A489F" w:rsidR="00185A07" w:rsidRDefault="00185A07" w:rsidP="00185A07">
      <w:pPr>
        <w:jc w:val="center"/>
      </w:pPr>
      <w:r>
        <w:rPr>
          <w:noProof/>
        </w:rPr>
        <w:drawing>
          <wp:inline distT="0" distB="0" distL="0" distR="0" wp14:anchorId="7B43EF85" wp14:editId="3FA96E5C">
            <wp:extent cx="2589581" cy="1475782"/>
            <wp:effectExtent l="0" t="0" r="1270" b="0"/>
            <wp:docPr id="1576077773" name="Picture 157607777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44164" name="Picture 2042444164" descr="A picture containing chart&#10;&#10;Description automatically generated"/>
                    <pic:cNvPicPr/>
                  </pic:nvPicPr>
                  <pic:blipFill>
                    <a:blip r:embed="rId108"/>
                    <a:stretch>
                      <a:fillRect/>
                    </a:stretch>
                  </pic:blipFill>
                  <pic:spPr>
                    <a:xfrm>
                      <a:off x="0" y="0"/>
                      <a:ext cx="2600678" cy="1482106"/>
                    </a:xfrm>
                    <a:prstGeom prst="rect">
                      <a:avLst/>
                    </a:prstGeom>
                  </pic:spPr>
                </pic:pic>
              </a:graphicData>
            </a:graphic>
          </wp:inline>
        </w:drawing>
      </w:r>
    </w:p>
    <w:p w14:paraId="17D0AA98" w14:textId="4B065C6C" w:rsidR="00185A07" w:rsidRDefault="00185A07" w:rsidP="00185A07">
      <w:pPr>
        <w:pStyle w:val="Caption"/>
        <w:jc w:val="center"/>
        <w:rPr>
          <w:b/>
          <w:bCs/>
        </w:rPr>
      </w:pPr>
      <w:bookmarkStart w:id="169" w:name="_Toc124511290"/>
      <w:r w:rsidRPr="00185A07">
        <w:rPr>
          <w:b/>
          <w:bCs/>
        </w:rPr>
        <w:t xml:space="preserve">Figure </w:t>
      </w:r>
      <w:r w:rsidRPr="00185A07">
        <w:rPr>
          <w:b/>
          <w:bCs/>
        </w:rPr>
        <w:fldChar w:fldCharType="begin"/>
      </w:r>
      <w:r w:rsidRPr="00185A07">
        <w:rPr>
          <w:b/>
          <w:bCs/>
        </w:rPr>
        <w:instrText xml:space="preserve"> SEQ Figure \* ARABIC </w:instrText>
      </w:r>
      <w:r w:rsidRPr="00185A07">
        <w:rPr>
          <w:b/>
          <w:bCs/>
        </w:rPr>
        <w:fldChar w:fldCharType="separate"/>
      </w:r>
      <w:r w:rsidR="00A60495">
        <w:rPr>
          <w:b/>
          <w:bCs/>
          <w:noProof/>
        </w:rPr>
        <w:t>42</w:t>
      </w:r>
      <w:r w:rsidRPr="00185A07">
        <w:rPr>
          <w:b/>
          <w:bCs/>
        </w:rPr>
        <w:fldChar w:fldCharType="end"/>
      </w:r>
      <w:r w:rsidRPr="00185A07">
        <w:rPr>
          <w:b/>
          <w:bCs/>
        </w:rPr>
        <w:t xml:space="preserve"> USB configuration</w:t>
      </w:r>
      <w:bookmarkEnd w:id="169"/>
    </w:p>
    <w:p w14:paraId="3C36FACD" w14:textId="5FD42C29" w:rsidR="00185A07" w:rsidRDefault="00185A07" w:rsidP="00185A07">
      <w:r>
        <w:t>Figure 42 shows the USB port which enabled connection to a PC. To operate, 5V was required, with data lines D+ and D- sending and receiving data collected from the sensors via the PIC.</w:t>
      </w:r>
    </w:p>
    <w:p w14:paraId="69AF0692" w14:textId="0A50BD88" w:rsidR="00185A07" w:rsidRDefault="00185A07" w:rsidP="00185A07">
      <w:pPr>
        <w:pStyle w:val="Heading2"/>
        <w:numPr>
          <w:ilvl w:val="0"/>
          <w:numId w:val="93"/>
        </w:numPr>
        <w:rPr>
          <w:rFonts w:asciiTheme="minorHAnsi" w:hAnsiTheme="minorHAnsi" w:cstheme="minorHAnsi"/>
          <w:b/>
          <w:bCs/>
          <w:color w:val="auto"/>
        </w:rPr>
      </w:pPr>
      <w:bookmarkStart w:id="170" w:name="_Toc124511244"/>
      <w:r w:rsidRPr="00185A07">
        <w:rPr>
          <w:rFonts w:asciiTheme="minorHAnsi" w:hAnsiTheme="minorHAnsi" w:cstheme="minorHAnsi"/>
          <w:b/>
          <w:bCs/>
          <w:color w:val="auto"/>
        </w:rPr>
        <w:lastRenderedPageBreak/>
        <w:t>SD Card</w:t>
      </w:r>
      <w:bookmarkEnd w:id="170"/>
    </w:p>
    <w:p w14:paraId="5683B869" w14:textId="229A2F21" w:rsidR="00185A07" w:rsidRDefault="00185A07" w:rsidP="00185A07">
      <w:pPr>
        <w:jc w:val="center"/>
      </w:pPr>
      <w:r>
        <w:rPr>
          <w:noProof/>
        </w:rPr>
        <w:drawing>
          <wp:inline distT="0" distB="0" distL="0" distR="0" wp14:anchorId="4E77680A" wp14:editId="23197495">
            <wp:extent cx="1960474" cy="1022193"/>
            <wp:effectExtent l="0" t="0" r="1905" b="6985"/>
            <wp:docPr id="1576077774" name="Picture 1576077774" descr="A picture containing text, device, screenshot,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44165" name="Picture 2042444165" descr="A picture containing text, device, screenshot, gauge&#10;&#10;Description automatically generated"/>
                    <pic:cNvPicPr/>
                  </pic:nvPicPr>
                  <pic:blipFill>
                    <a:blip r:embed="rId109"/>
                    <a:stretch>
                      <a:fillRect/>
                    </a:stretch>
                  </pic:blipFill>
                  <pic:spPr>
                    <a:xfrm>
                      <a:off x="0" y="0"/>
                      <a:ext cx="1977571" cy="1031107"/>
                    </a:xfrm>
                    <a:prstGeom prst="rect">
                      <a:avLst/>
                    </a:prstGeom>
                  </pic:spPr>
                </pic:pic>
              </a:graphicData>
            </a:graphic>
          </wp:inline>
        </w:drawing>
      </w:r>
    </w:p>
    <w:p w14:paraId="100EC4E8" w14:textId="4C462523" w:rsidR="00185A07" w:rsidRDefault="00185A07" w:rsidP="00185A07">
      <w:pPr>
        <w:pStyle w:val="Caption"/>
        <w:jc w:val="center"/>
        <w:rPr>
          <w:b/>
          <w:bCs/>
        </w:rPr>
      </w:pPr>
      <w:bookmarkStart w:id="171" w:name="_Toc124511291"/>
      <w:r w:rsidRPr="00185A07">
        <w:rPr>
          <w:b/>
          <w:bCs/>
        </w:rPr>
        <w:t xml:space="preserve">Figure </w:t>
      </w:r>
      <w:r w:rsidRPr="00185A07">
        <w:rPr>
          <w:b/>
          <w:bCs/>
        </w:rPr>
        <w:fldChar w:fldCharType="begin"/>
      </w:r>
      <w:r w:rsidRPr="00185A07">
        <w:rPr>
          <w:b/>
          <w:bCs/>
        </w:rPr>
        <w:instrText xml:space="preserve"> SEQ Figure \* ARABIC </w:instrText>
      </w:r>
      <w:r w:rsidRPr="00185A07">
        <w:rPr>
          <w:b/>
          <w:bCs/>
        </w:rPr>
        <w:fldChar w:fldCharType="separate"/>
      </w:r>
      <w:r w:rsidR="00A60495">
        <w:rPr>
          <w:b/>
          <w:bCs/>
          <w:noProof/>
        </w:rPr>
        <w:t>43</w:t>
      </w:r>
      <w:r w:rsidRPr="00185A07">
        <w:rPr>
          <w:b/>
          <w:bCs/>
        </w:rPr>
        <w:fldChar w:fldCharType="end"/>
      </w:r>
      <w:r w:rsidRPr="00185A07">
        <w:rPr>
          <w:b/>
          <w:bCs/>
        </w:rPr>
        <w:t xml:space="preserve"> SD Card configuration</w:t>
      </w:r>
      <w:bookmarkEnd w:id="171"/>
    </w:p>
    <w:p w14:paraId="178FB638" w14:textId="0CCA005A" w:rsidR="00185A07" w:rsidRDefault="00185A07" w:rsidP="00185A07">
      <w:r>
        <w:t>Figure 43 shows the SD card, which collected the data produced from the sensors. SPI protocol was used with this device and included individual I/O pins. The clock pin would determine the speed of the transfer to and from the card.</w:t>
      </w:r>
    </w:p>
    <w:p w14:paraId="3C7C2F6C" w14:textId="03341AF4" w:rsidR="00F939A0" w:rsidRDefault="00F939A0">
      <w:r>
        <w:br w:type="page"/>
      </w:r>
    </w:p>
    <w:p w14:paraId="00FAB885" w14:textId="77777777" w:rsidR="00F939A0" w:rsidRDefault="00F939A0" w:rsidP="00185A07"/>
    <w:p w14:paraId="2AED9F02" w14:textId="49DECA4E" w:rsidR="00E843E8" w:rsidRDefault="00E843E8" w:rsidP="00E843E8">
      <w:pPr>
        <w:pStyle w:val="Heading2"/>
        <w:numPr>
          <w:ilvl w:val="0"/>
          <w:numId w:val="95"/>
        </w:numPr>
        <w:rPr>
          <w:rFonts w:asciiTheme="minorHAnsi" w:hAnsiTheme="minorHAnsi" w:cstheme="minorHAnsi"/>
          <w:b/>
          <w:bCs/>
          <w:color w:val="auto"/>
        </w:rPr>
      </w:pPr>
      <w:bookmarkStart w:id="172" w:name="_Toc124511245"/>
      <w:r w:rsidRPr="00E843E8">
        <w:rPr>
          <w:rFonts w:asciiTheme="minorHAnsi" w:hAnsiTheme="minorHAnsi" w:cstheme="minorHAnsi"/>
          <w:b/>
          <w:bCs/>
          <w:color w:val="auto"/>
        </w:rPr>
        <w:t>PCB</w:t>
      </w:r>
      <w:bookmarkEnd w:id="172"/>
    </w:p>
    <w:p w14:paraId="1D4E157B" w14:textId="579ADC2F" w:rsidR="00F939A0" w:rsidRDefault="00F939A0" w:rsidP="00F939A0">
      <w:pPr>
        <w:jc w:val="center"/>
      </w:pPr>
      <w:r>
        <w:rPr>
          <w:noProof/>
        </w:rPr>
        <w:drawing>
          <wp:inline distT="0" distB="0" distL="0" distR="0" wp14:anchorId="2ECC1AE3" wp14:editId="4CE956D6">
            <wp:extent cx="2765439" cy="3579962"/>
            <wp:effectExtent l="0" t="0" r="0" b="1905"/>
            <wp:docPr id="2042444182" name="Picture 2042444182" descr="A picture containing text, scor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44182" name="Picture 2042444182" descr="A picture containing text, scoreboard&#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2770149" cy="3586059"/>
                    </a:xfrm>
                    <a:prstGeom prst="rect">
                      <a:avLst/>
                    </a:prstGeom>
                  </pic:spPr>
                </pic:pic>
              </a:graphicData>
            </a:graphic>
          </wp:inline>
        </w:drawing>
      </w:r>
    </w:p>
    <w:p w14:paraId="6AFDE25F" w14:textId="5E34C0AA" w:rsidR="00F939A0" w:rsidRPr="00F939A0" w:rsidRDefault="00F939A0" w:rsidP="00F939A0">
      <w:pPr>
        <w:pStyle w:val="Caption"/>
        <w:jc w:val="center"/>
        <w:rPr>
          <w:b/>
          <w:bCs/>
        </w:rPr>
      </w:pPr>
      <w:bookmarkStart w:id="173" w:name="_Toc124511292"/>
      <w:r w:rsidRPr="00F939A0">
        <w:rPr>
          <w:b/>
          <w:bCs/>
        </w:rPr>
        <w:t xml:space="preserve">Figure </w:t>
      </w:r>
      <w:r w:rsidRPr="00F939A0">
        <w:rPr>
          <w:b/>
          <w:bCs/>
        </w:rPr>
        <w:fldChar w:fldCharType="begin"/>
      </w:r>
      <w:r w:rsidRPr="00F939A0">
        <w:rPr>
          <w:b/>
          <w:bCs/>
        </w:rPr>
        <w:instrText xml:space="preserve"> SEQ Figure \* ARABIC </w:instrText>
      </w:r>
      <w:r w:rsidRPr="00F939A0">
        <w:rPr>
          <w:b/>
          <w:bCs/>
        </w:rPr>
        <w:fldChar w:fldCharType="separate"/>
      </w:r>
      <w:r w:rsidR="00A60495">
        <w:rPr>
          <w:b/>
          <w:bCs/>
          <w:noProof/>
        </w:rPr>
        <w:t>44</w:t>
      </w:r>
      <w:r w:rsidRPr="00F939A0">
        <w:rPr>
          <w:b/>
          <w:bCs/>
        </w:rPr>
        <w:fldChar w:fldCharType="end"/>
      </w:r>
      <w:r w:rsidRPr="00F939A0">
        <w:rPr>
          <w:b/>
          <w:bCs/>
        </w:rPr>
        <w:t xml:space="preserve"> 2D schematic of PCB circuit</w:t>
      </w:r>
      <w:bookmarkEnd w:id="173"/>
    </w:p>
    <w:p w14:paraId="0303F41F" w14:textId="08210EA8" w:rsidR="00E843E8" w:rsidRDefault="00F939A0" w:rsidP="00F939A0">
      <w:pPr>
        <w:jc w:val="center"/>
      </w:pPr>
      <w:r>
        <w:rPr>
          <w:noProof/>
        </w:rPr>
        <w:drawing>
          <wp:inline distT="0" distB="0" distL="0" distR="0" wp14:anchorId="1FD83544" wp14:editId="3AAFDF94">
            <wp:extent cx="5065967" cy="3010619"/>
            <wp:effectExtent l="0" t="0" r="1905" b="0"/>
            <wp:docPr id="2042444184" name="Picture 2042444184"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44184" name="Picture 2042444184" descr="A picture containing text, electronics, circuit&#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5088825" cy="3024203"/>
                    </a:xfrm>
                    <a:prstGeom prst="rect">
                      <a:avLst/>
                    </a:prstGeom>
                  </pic:spPr>
                </pic:pic>
              </a:graphicData>
            </a:graphic>
          </wp:inline>
        </w:drawing>
      </w:r>
    </w:p>
    <w:p w14:paraId="773BE6FE" w14:textId="7AC334FA" w:rsidR="00F939A0" w:rsidRDefault="00F939A0" w:rsidP="00F939A0">
      <w:pPr>
        <w:pStyle w:val="Caption"/>
        <w:jc w:val="center"/>
        <w:rPr>
          <w:b/>
          <w:bCs/>
        </w:rPr>
      </w:pPr>
      <w:bookmarkStart w:id="174" w:name="_Toc124511293"/>
      <w:r w:rsidRPr="00F939A0">
        <w:rPr>
          <w:b/>
          <w:bCs/>
        </w:rPr>
        <w:t xml:space="preserve">Figure </w:t>
      </w:r>
      <w:r w:rsidRPr="00F939A0">
        <w:rPr>
          <w:b/>
          <w:bCs/>
        </w:rPr>
        <w:fldChar w:fldCharType="begin"/>
      </w:r>
      <w:r w:rsidRPr="00F939A0">
        <w:rPr>
          <w:b/>
          <w:bCs/>
        </w:rPr>
        <w:instrText xml:space="preserve"> SEQ Figure \* ARABIC </w:instrText>
      </w:r>
      <w:r w:rsidRPr="00F939A0">
        <w:rPr>
          <w:b/>
          <w:bCs/>
        </w:rPr>
        <w:fldChar w:fldCharType="separate"/>
      </w:r>
      <w:r w:rsidR="00A60495">
        <w:rPr>
          <w:b/>
          <w:bCs/>
          <w:noProof/>
        </w:rPr>
        <w:t>45</w:t>
      </w:r>
      <w:r w:rsidRPr="00F939A0">
        <w:rPr>
          <w:b/>
          <w:bCs/>
        </w:rPr>
        <w:fldChar w:fldCharType="end"/>
      </w:r>
      <w:r w:rsidRPr="00F939A0">
        <w:rPr>
          <w:b/>
          <w:bCs/>
        </w:rPr>
        <w:t xml:space="preserve"> 3D schematic of PCB circuit</w:t>
      </w:r>
      <w:bookmarkEnd w:id="174"/>
    </w:p>
    <w:p w14:paraId="6EE6D486" w14:textId="378A7E41" w:rsidR="00F939A0" w:rsidRPr="00F939A0" w:rsidRDefault="00F939A0" w:rsidP="00F939A0">
      <w:r>
        <w:t>Figures 44 and 45 show the completed PCB in both 2D and 3D respectively. The PCB was drawn using Easy PC software.</w:t>
      </w:r>
      <w:sdt>
        <w:sdtPr>
          <w:id w:val="-1821565332"/>
          <w:citation/>
        </w:sdtPr>
        <w:sdtEndPr/>
        <w:sdtContent>
          <w:r w:rsidR="0014497E">
            <w:fldChar w:fldCharType="begin"/>
          </w:r>
          <w:r w:rsidR="0014497E">
            <w:instrText xml:space="preserve"> CITATION Num18 \l 2057 </w:instrText>
          </w:r>
          <w:r w:rsidR="0014497E">
            <w:fldChar w:fldCharType="separate"/>
          </w:r>
          <w:r w:rsidR="00A60495">
            <w:rPr>
              <w:noProof/>
            </w:rPr>
            <w:t xml:space="preserve"> </w:t>
          </w:r>
          <w:r w:rsidR="00A60495" w:rsidRPr="00A60495">
            <w:rPr>
              <w:noProof/>
            </w:rPr>
            <w:t>[68]</w:t>
          </w:r>
          <w:r w:rsidR="0014497E">
            <w:fldChar w:fldCharType="end"/>
          </w:r>
        </w:sdtContent>
      </w:sdt>
      <w:r>
        <w:t xml:space="preserve"> A total of four layers made up the PCB, including</w:t>
      </w:r>
      <w:r w:rsidR="0014497E">
        <w:t xml:space="preserve"> copper layers on both top and bottom.</w:t>
      </w:r>
    </w:p>
    <w:p w14:paraId="4C7CD426" w14:textId="77777777" w:rsidR="004060AD" w:rsidRDefault="004060AD" w:rsidP="00F939A0">
      <w:pPr>
        <w:jc w:val="center"/>
        <w:sectPr w:rsidR="004060AD" w:rsidSect="00854722">
          <w:pgSz w:w="11906" w:h="16838"/>
          <w:pgMar w:top="1440" w:right="1440" w:bottom="1440" w:left="1440" w:header="708" w:footer="708" w:gutter="0"/>
          <w:cols w:space="708"/>
          <w:docGrid w:linePitch="360"/>
        </w:sectPr>
      </w:pPr>
    </w:p>
    <w:p w14:paraId="13367479" w14:textId="61C4233F" w:rsidR="00F939A0" w:rsidRDefault="004060AD" w:rsidP="00F939A0">
      <w:pPr>
        <w:jc w:val="center"/>
      </w:pPr>
      <w:r>
        <w:rPr>
          <w:noProof/>
        </w:rPr>
        <w:lastRenderedPageBreak/>
        <w:drawing>
          <wp:inline distT="0" distB="0" distL="0" distR="0" wp14:anchorId="25495DE1" wp14:editId="3C1869DF">
            <wp:extent cx="7431231" cy="5149970"/>
            <wp:effectExtent l="0" t="0" r="0" b="0"/>
            <wp:docPr id="2042444185" name="Picture 204244418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44185" name="Picture 2042444185" descr="Diagram, schematic&#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7456436" cy="5167437"/>
                    </a:xfrm>
                    <a:prstGeom prst="rect">
                      <a:avLst/>
                    </a:prstGeom>
                  </pic:spPr>
                </pic:pic>
              </a:graphicData>
            </a:graphic>
          </wp:inline>
        </w:drawing>
      </w:r>
    </w:p>
    <w:p w14:paraId="3C890E2A" w14:textId="536CE2B3" w:rsidR="004060AD" w:rsidRPr="004060AD" w:rsidRDefault="004060AD" w:rsidP="004060AD">
      <w:pPr>
        <w:pStyle w:val="Caption"/>
        <w:jc w:val="center"/>
        <w:rPr>
          <w:b/>
          <w:bCs/>
        </w:rPr>
      </w:pPr>
      <w:bookmarkStart w:id="175" w:name="_Toc124511294"/>
      <w:r w:rsidRPr="004060AD">
        <w:rPr>
          <w:b/>
          <w:bCs/>
        </w:rPr>
        <w:t xml:space="preserve">Figure </w:t>
      </w:r>
      <w:r w:rsidRPr="004060AD">
        <w:rPr>
          <w:b/>
          <w:bCs/>
        </w:rPr>
        <w:fldChar w:fldCharType="begin"/>
      </w:r>
      <w:r w:rsidRPr="004060AD">
        <w:rPr>
          <w:b/>
          <w:bCs/>
        </w:rPr>
        <w:instrText xml:space="preserve"> SEQ Figure \* ARABIC </w:instrText>
      </w:r>
      <w:r w:rsidRPr="004060AD">
        <w:rPr>
          <w:b/>
          <w:bCs/>
        </w:rPr>
        <w:fldChar w:fldCharType="separate"/>
      </w:r>
      <w:r w:rsidR="00A60495">
        <w:rPr>
          <w:b/>
          <w:bCs/>
          <w:noProof/>
        </w:rPr>
        <w:t>46</w:t>
      </w:r>
      <w:r w:rsidRPr="004060AD">
        <w:rPr>
          <w:b/>
          <w:bCs/>
        </w:rPr>
        <w:fldChar w:fldCharType="end"/>
      </w:r>
      <w:r w:rsidRPr="004060AD">
        <w:rPr>
          <w:b/>
          <w:bCs/>
        </w:rPr>
        <w:t xml:space="preserve"> Engineering drawing showing PCB schematic</w:t>
      </w:r>
      <w:bookmarkEnd w:id="175"/>
    </w:p>
    <w:p w14:paraId="5AB8D9D5" w14:textId="2BEE0EA4" w:rsidR="00E843E8" w:rsidRDefault="00E843E8">
      <w:r>
        <w:br w:type="page"/>
      </w:r>
    </w:p>
    <w:p w14:paraId="6BE39A0E" w14:textId="77777777" w:rsidR="004060AD" w:rsidRDefault="004060AD" w:rsidP="00E843E8">
      <w:pPr>
        <w:sectPr w:rsidR="004060AD" w:rsidSect="004060AD">
          <w:pgSz w:w="16838" w:h="11906" w:orient="landscape"/>
          <w:pgMar w:top="1440" w:right="1440" w:bottom="1440" w:left="1440" w:header="708" w:footer="708" w:gutter="0"/>
          <w:cols w:space="708"/>
          <w:docGrid w:linePitch="360"/>
        </w:sectPr>
      </w:pPr>
    </w:p>
    <w:p w14:paraId="66B46F69" w14:textId="1F38B959" w:rsidR="00E843E8" w:rsidRDefault="00A337D6" w:rsidP="00A337D6">
      <w:pPr>
        <w:pStyle w:val="Heading3"/>
        <w:numPr>
          <w:ilvl w:val="0"/>
          <w:numId w:val="96"/>
        </w:numPr>
        <w:rPr>
          <w:rFonts w:asciiTheme="minorHAnsi" w:hAnsiTheme="minorHAnsi" w:cstheme="minorHAnsi"/>
          <w:b/>
          <w:bCs/>
          <w:color w:val="auto"/>
        </w:rPr>
      </w:pPr>
      <w:bookmarkStart w:id="176" w:name="_Toc124511246"/>
      <w:r w:rsidRPr="00A337D6">
        <w:rPr>
          <w:rFonts w:asciiTheme="minorHAnsi" w:hAnsiTheme="minorHAnsi" w:cstheme="minorHAnsi"/>
          <w:b/>
          <w:bCs/>
          <w:color w:val="auto"/>
        </w:rPr>
        <w:lastRenderedPageBreak/>
        <w:t>PCB manufacturing quote</w:t>
      </w:r>
      <w:bookmarkEnd w:id="176"/>
    </w:p>
    <w:p w14:paraId="5E2B3E22" w14:textId="31D8F55F" w:rsidR="00A337D6" w:rsidRDefault="002B6F38" w:rsidP="00595701">
      <w:pPr>
        <w:jc w:val="center"/>
      </w:pPr>
      <w:r>
        <w:rPr>
          <w:noProof/>
        </w:rPr>
        <w:drawing>
          <wp:inline distT="0" distB="0" distL="0" distR="0" wp14:anchorId="6B4A1181" wp14:editId="70804A85">
            <wp:extent cx="6126786" cy="2948026"/>
            <wp:effectExtent l="0" t="0" r="7620" b="5080"/>
            <wp:docPr id="1576077775" name="Picture 157607777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77775" name="Picture 1576077775" descr="Graphical user interface, text, application&#10;&#10;Description automatically generated"/>
                    <pic:cNvPicPr/>
                  </pic:nvPicPr>
                  <pic:blipFill>
                    <a:blip r:embed="rId113">
                      <a:extLst>
                        <a:ext uri="{28A0092B-C50C-407E-A947-70E740481C1C}">
                          <a14:useLocalDpi xmlns:a14="http://schemas.microsoft.com/office/drawing/2010/main" val="0"/>
                        </a:ext>
                      </a:extLst>
                    </a:blip>
                    <a:stretch>
                      <a:fillRect/>
                    </a:stretch>
                  </pic:blipFill>
                  <pic:spPr>
                    <a:xfrm>
                      <a:off x="0" y="0"/>
                      <a:ext cx="6140641" cy="2954693"/>
                    </a:xfrm>
                    <a:prstGeom prst="rect">
                      <a:avLst/>
                    </a:prstGeom>
                  </pic:spPr>
                </pic:pic>
              </a:graphicData>
            </a:graphic>
          </wp:inline>
        </w:drawing>
      </w:r>
    </w:p>
    <w:p w14:paraId="71CF881B" w14:textId="58441C89" w:rsidR="00595701" w:rsidRDefault="00595701" w:rsidP="00595701">
      <w:pPr>
        <w:pStyle w:val="Caption"/>
        <w:jc w:val="center"/>
        <w:rPr>
          <w:b/>
          <w:bCs/>
        </w:rPr>
      </w:pPr>
      <w:bookmarkStart w:id="177" w:name="_Toc124511295"/>
      <w:r w:rsidRPr="00595701">
        <w:rPr>
          <w:b/>
          <w:bCs/>
        </w:rPr>
        <w:t xml:space="preserve">Figure </w:t>
      </w:r>
      <w:r w:rsidRPr="00595701">
        <w:rPr>
          <w:b/>
          <w:bCs/>
        </w:rPr>
        <w:fldChar w:fldCharType="begin"/>
      </w:r>
      <w:r w:rsidRPr="00595701">
        <w:rPr>
          <w:b/>
          <w:bCs/>
        </w:rPr>
        <w:instrText xml:space="preserve"> SEQ Figure \* ARABIC </w:instrText>
      </w:r>
      <w:r w:rsidRPr="00595701">
        <w:rPr>
          <w:b/>
          <w:bCs/>
        </w:rPr>
        <w:fldChar w:fldCharType="separate"/>
      </w:r>
      <w:r w:rsidR="00A60495">
        <w:rPr>
          <w:b/>
          <w:bCs/>
          <w:noProof/>
        </w:rPr>
        <w:t>47</w:t>
      </w:r>
      <w:r w:rsidRPr="00595701">
        <w:rPr>
          <w:b/>
          <w:bCs/>
        </w:rPr>
        <w:fldChar w:fldCharType="end"/>
      </w:r>
      <w:r w:rsidRPr="00595701">
        <w:rPr>
          <w:b/>
          <w:bCs/>
        </w:rPr>
        <w:t xml:space="preserve"> Quote from JLPCB for PCB manufacture</w:t>
      </w:r>
      <w:bookmarkEnd w:id="177"/>
    </w:p>
    <w:p w14:paraId="41E1AFD6" w14:textId="6982C77C" w:rsidR="00595701" w:rsidRDefault="002B6F38" w:rsidP="00595701">
      <w:r>
        <w:t>Figure 47 shows quote from PCB manufacturer JLPCB. The PCB was lead free with four layers. The company supplied a minimum of five PCB’s. With a total of £56.17 with delivery</w:t>
      </w:r>
      <w:sdt>
        <w:sdtPr>
          <w:id w:val="-1279245442"/>
          <w:citation/>
        </w:sdtPr>
        <w:sdtEndPr/>
        <w:sdtContent>
          <w:r>
            <w:fldChar w:fldCharType="begin"/>
          </w:r>
          <w:r>
            <w:instrText xml:space="preserve"> CITATION JLC22 \l 2057 </w:instrText>
          </w:r>
          <w:r>
            <w:fldChar w:fldCharType="separate"/>
          </w:r>
          <w:r w:rsidR="00A60495">
            <w:rPr>
              <w:noProof/>
            </w:rPr>
            <w:t xml:space="preserve"> </w:t>
          </w:r>
          <w:r w:rsidR="00A60495" w:rsidRPr="00A60495">
            <w:rPr>
              <w:noProof/>
            </w:rPr>
            <w:t>[69]</w:t>
          </w:r>
          <w:r>
            <w:fldChar w:fldCharType="end"/>
          </w:r>
        </w:sdtContent>
      </w:sdt>
      <w:r>
        <w:t xml:space="preserve">. </w:t>
      </w:r>
    </w:p>
    <w:p w14:paraId="182875A7" w14:textId="4130C4D0" w:rsidR="00160AAC" w:rsidRPr="00595701" w:rsidRDefault="00160AAC" w:rsidP="00595701">
      <w:r>
        <w:br w:type="page"/>
      </w:r>
    </w:p>
    <w:p w14:paraId="2085AEAA" w14:textId="37DF4F1F" w:rsidR="00A7472E" w:rsidRDefault="00A7472E" w:rsidP="00A7472E">
      <w:pPr>
        <w:pStyle w:val="Heading1"/>
        <w:numPr>
          <w:ilvl w:val="0"/>
          <w:numId w:val="1"/>
        </w:numPr>
        <w:rPr>
          <w:rFonts w:asciiTheme="minorHAnsi" w:hAnsiTheme="minorHAnsi" w:cstheme="minorHAnsi"/>
          <w:b/>
          <w:bCs/>
          <w:color w:val="auto"/>
        </w:rPr>
      </w:pPr>
      <w:bookmarkStart w:id="178" w:name="_Toc124511247"/>
      <w:r w:rsidRPr="00A7472E">
        <w:rPr>
          <w:rFonts w:asciiTheme="minorHAnsi" w:hAnsiTheme="minorHAnsi" w:cstheme="minorHAnsi"/>
          <w:b/>
          <w:bCs/>
          <w:color w:val="auto"/>
        </w:rPr>
        <w:lastRenderedPageBreak/>
        <w:t>Conclusion</w:t>
      </w:r>
      <w:bookmarkEnd w:id="178"/>
    </w:p>
    <w:tbl>
      <w:tblPr>
        <w:tblStyle w:val="TableGrid"/>
        <w:tblW w:w="8912" w:type="dxa"/>
        <w:jc w:val="center"/>
        <w:tblLook w:val="04A0" w:firstRow="1" w:lastRow="0" w:firstColumn="1" w:lastColumn="0" w:noHBand="0" w:noVBand="1"/>
      </w:tblPr>
      <w:tblGrid>
        <w:gridCol w:w="1777"/>
        <w:gridCol w:w="1473"/>
        <w:gridCol w:w="1485"/>
        <w:gridCol w:w="1357"/>
        <w:gridCol w:w="1463"/>
        <w:gridCol w:w="1357"/>
      </w:tblGrid>
      <w:tr w:rsidR="00287BDB" w14:paraId="1909B7E5" w14:textId="77777777" w:rsidTr="00287BDB">
        <w:trPr>
          <w:jc w:val="center"/>
        </w:trPr>
        <w:tc>
          <w:tcPr>
            <w:tcW w:w="1777" w:type="dxa"/>
            <w:shd w:val="clear" w:color="auto" w:fill="D9D9D9" w:themeFill="background1" w:themeFillShade="D9"/>
          </w:tcPr>
          <w:p w14:paraId="76D2332D" w14:textId="77777777" w:rsidR="007A163C" w:rsidRPr="001531BE" w:rsidRDefault="007A163C" w:rsidP="000A027C">
            <w:pPr>
              <w:jc w:val="center"/>
              <w:rPr>
                <w:b/>
                <w:bCs/>
              </w:rPr>
            </w:pPr>
            <w:r w:rsidRPr="001531BE">
              <w:rPr>
                <w:b/>
                <w:bCs/>
              </w:rPr>
              <w:t>Component</w:t>
            </w:r>
          </w:p>
        </w:tc>
        <w:tc>
          <w:tcPr>
            <w:tcW w:w="1473" w:type="dxa"/>
            <w:shd w:val="clear" w:color="auto" w:fill="D9D9D9" w:themeFill="background1" w:themeFillShade="D9"/>
          </w:tcPr>
          <w:p w14:paraId="233ADD97" w14:textId="0D383311" w:rsidR="007A163C" w:rsidRPr="001531BE" w:rsidRDefault="007A163C" w:rsidP="000A027C">
            <w:pPr>
              <w:jc w:val="center"/>
              <w:rPr>
                <w:b/>
                <w:bCs/>
              </w:rPr>
            </w:pPr>
            <w:r>
              <w:rPr>
                <w:b/>
                <w:bCs/>
              </w:rPr>
              <w:t>Part No.</w:t>
            </w:r>
          </w:p>
        </w:tc>
        <w:tc>
          <w:tcPr>
            <w:tcW w:w="1485" w:type="dxa"/>
            <w:shd w:val="clear" w:color="auto" w:fill="D9D9D9" w:themeFill="background1" w:themeFillShade="D9"/>
          </w:tcPr>
          <w:p w14:paraId="601AF4FF" w14:textId="21EAF30A" w:rsidR="007A163C" w:rsidRPr="001531BE" w:rsidRDefault="007A163C" w:rsidP="000A027C">
            <w:pPr>
              <w:jc w:val="center"/>
              <w:rPr>
                <w:b/>
                <w:bCs/>
              </w:rPr>
            </w:pPr>
            <w:r>
              <w:rPr>
                <w:b/>
                <w:bCs/>
              </w:rPr>
              <w:t>Manufacturer</w:t>
            </w:r>
          </w:p>
        </w:tc>
        <w:tc>
          <w:tcPr>
            <w:tcW w:w="1357" w:type="dxa"/>
            <w:shd w:val="clear" w:color="auto" w:fill="D9D9D9" w:themeFill="background1" w:themeFillShade="D9"/>
          </w:tcPr>
          <w:p w14:paraId="79024D44" w14:textId="1DE472F5" w:rsidR="007A163C" w:rsidRPr="001531BE" w:rsidRDefault="007A163C" w:rsidP="000A027C">
            <w:pPr>
              <w:jc w:val="center"/>
              <w:rPr>
                <w:b/>
                <w:bCs/>
              </w:rPr>
            </w:pPr>
            <w:r w:rsidRPr="001531BE">
              <w:rPr>
                <w:b/>
                <w:bCs/>
              </w:rPr>
              <w:t>Price</w:t>
            </w:r>
          </w:p>
        </w:tc>
        <w:tc>
          <w:tcPr>
            <w:tcW w:w="1463" w:type="dxa"/>
            <w:shd w:val="clear" w:color="auto" w:fill="D9D9D9" w:themeFill="background1" w:themeFillShade="D9"/>
          </w:tcPr>
          <w:p w14:paraId="685B16B9" w14:textId="77777777" w:rsidR="007A163C" w:rsidRPr="001531BE" w:rsidRDefault="007A163C" w:rsidP="000A027C">
            <w:pPr>
              <w:jc w:val="center"/>
              <w:rPr>
                <w:b/>
                <w:bCs/>
              </w:rPr>
            </w:pPr>
            <w:r w:rsidRPr="001531BE">
              <w:rPr>
                <w:b/>
                <w:bCs/>
              </w:rPr>
              <w:t>Amount</w:t>
            </w:r>
          </w:p>
        </w:tc>
        <w:tc>
          <w:tcPr>
            <w:tcW w:w="1357" w:type="dxa"/>
            <w:shd w:val="clear" w:color="auto" w:fill="D9D9D9" w:themeFill="background1" w:themeFillShade="D9"/>
          </w:tcPr>
          <w:p w14:paraId="09839C24" w14:textId="77777777" w:rsidR="007A163C" w:rsidRPr="001531BE" w:rsidRDefault="007A163C" w:rsidP="000A027C">
            <w:pPr>
              <w:jc w:val="center"/>
              <w:rPr>
                <w:b/>
                <w:bCs/>
              </w:rPr>
            </w:pPr>
            <w:r w:rsidRPr="001531BE">
              <w:rPr>
                <w:b/>
                <w:bCs/>
              </w:rPr>
              <w:t>Total</w:t>
            </w:r>
          </w:p>
        </w:tc>
      </w:tr>
      <w:tr w:rsidR="00287BDB" w14:paraId="12937FC1" w14:textId="77777777" w:rsidTr="00287BDB">
        <w:trPr>
          <w:jc w:val="center"/>
        </w:trPr>
        <w:tc>
          <w:tcPr>
            <w:tcW w:w="1777" w:type="dxa"/>
            <w:vAlign w:val="center"/>
          </w:tcPr>
          <w:p w14:paraId="5412CED8" w14:textId="5F26A50D" w:rsidR="007A163C" w:rsidRDefault="007A163C" w:rsidP="004624CD">
            <w:pPr>
              <w:jc w:val="center"/>
            </w:pPr>
            <w:r>
              <w:t>Temperature Sensor</w:t>
            </w:r>
          </w:p>
        </w:tc>
        <w:tc>
          <w:tcPr>
            <w:tcW w:w="1473" w:type="dxa"/>
          </w:tcPr>
          <w:p w14:paraId="7623581A" w14:textId="77777777" w:rsidR="007A163C" w:rsidRDefault="007A163C" w:rsidP="007A163C">
            <w:pPr>
              <w:jc w:val="center"/>
            </w:pPr>
            <w:r w:rsidRPr="00055FFD">
              <w:t>NTC015WH01</w:t>
            </w:r>
          </w:p>
          <w:p w14:paraId="38572593" w14:textId="77777777" w:rsidR="007A163C" w:rsidRDefault="007A163C" w:rsidP="000A027C">
            <w:pPr>
              <w:jc w:val="center"/>
            </w:pPr>
          </w:p>
        </w:tc>
        <w:tc>
          <w:tcPr>
            <w:tcW w:w="1485" w:type="dxa"/>
          </w:tcPr>
          <w:p w14:paraId="7BE8B4FE" w14:textId="3DC56CE7" w:rsidR="007A163C" w:rsidRDefault="007A163C" w:rsidP="000A027C">
            <w:pPr>
              <w:jc w:val="center"/>
            </w:pPr>
            <w:r>
              <w:t>Carel</w:t>
            </w:r>
          </w:p>
        </w:tc>
        <w:tc>
          <w:tcPr>
            <w:tcW w:w="1357" w:type="dxa"/>
            <w:vAlign w:val="center"/>
          </w:tcPr>
          <w:p w14:paraId="7096101A" w14:textId="30F8AF09" w:rsidR="007A163C" w:rsidRDefault="007A163C" w:rsidP="000A027C">
            <w:pPr>
              <w:jc w:val="center"/>
            </w:pPr>
            <w:r>
              <w:t>£16.21</w:t>
            </w:r>
          </w:p>
        </w:tc>
        <w:tc>
          <w:tcPr>
            <w:tcW w:w="1463" w:type="dxa"/>
            <w:vAlign w:val="center"/>
          </w:tcPr>
          <w:p w14:paraId="47F4BB44" w14:textId="77777777" w:rsidR="007A163C" w:rsidRDefault="007A163C" w:rsidP="000A027C">
            <w:pPr>
              <w:jc w:val="center"/>
            </w:pPr>
            <w:r>
              <w:t>1</w:t>
            </w:r>
          </w:p>
        </w:tc>
        <w:tc>
          <w:tcPr>
            <w:tcW w:w="1357" w:type="dxa"/>
            <w:vAlign w:val="center"/>
          </w:tcPr>
          <w:p w14:paraId="12C1096E" w14:textId="34DC7129" w:rsidR="007A163C" w:rsidRDefault="007A163C" w:rsidP="000A027C">
            <w:pPr>
              <w:jc w:val="center"/>
            </w:pPr>
            <w:r>
              <w:t>£16.21</w:t>
            </w:r>
          </w:p>
        </w:tc>
      </w:tr>
      <w:tr w:rsidR="00287BDB" w14:paraId="2241BE82" w14:textId="77777777" w:rsidTr="00287BDB">
        <w:trPr>
          <w:jc w:val="center"/>
        </w:trPr>
        <w:tc>
          <w:tcPr>
            <w:tcW w:w="1777" w:type="dxa"/>
            <w:vAlign w:val="center"/>
          </w:tcPr>
          <w:p w14:paraId="63AA1E4D" w14:textId="5E45F169" w:rsidR="007A163C" w:rsidRDefault="007A163C" w:rsidP="007A163C">
            <w:r>
              <w:t>Humidity Sensor</w:t>
            </w:r>
          </w:p>
        </w:tc>
        <w:tc>
          <w:tcPr>
            <w:tcW w:w="1473" w:type="dxa"/>
          </w:tcPr>
          <w:p w14:paraId="52384272" w14:textId="4929FFFC" w:rsidR="007A163C" w:rsidRDefault="007A163C" w:rsidP="000A027C">
            <w:pPr>
              <w:jc w:val="center"/>
            </w:pPr>
            <w:r>
              <w:t>HIH -4000</w:t>
            </w:r>
          </w:p>
        </w:tc>
        <w:tc>
          <w:tcPr>
            <w:tcW w:w="1485" w:type="dxa"/>
          </w:tcPr>
          <w:p w14:paraId="73466268" w14:textId="6DDECCE4" w:rsidR="007A163C" w:rsidRDefault="007A163C" w:rsidP="000A027C">
            <w:pPr>
              <w:jc w:val="center"/>
            </w:pPr>
            <w:r>
              <w:t>Honeywell</w:t>
            </w:r>
          </w:p>
        </w:tc>
        <w:tc>
          <w:tcPr>
            <w:tcW w:w="1357" w:type="dxa"/>
            <w:vAlign w:val="center"/>
          </w:tcPr>
          <w:p w14:paraId="10595069" w14:textId="3D8B3BA7" w:rsidR="007A163C" w:rsidRDefault="007A163C" w:rsidP="000A027C">
            <w:pPr>
              <w:jc w:val="center"/>
            </w:pPr>
            <w:r>
              <w:t>£30.46</w:t>
            </w:r>
          </w:p>
        </w:tc>
        <w:tc>
          <w:tcPr>
            <w:tcW w:w="1463" w:type="dxa"/>
            <w:vAlign w:val="center"/>
          </w:tcPr>
          <w:p w14:paraId="4D6E76DA" w14:textId="77777777" w:rsidR="007A163C" w:rsidRDefault="007A163C" w:rsidP="000A027C">
            <w:pPr>
              <w:jc w:val="center"/>
            </w:pPr>
            <w:r>
              <w:t>1</w:t>
            </w:r>
          </w:p>
        </w:tc>
        <w:tc>
          <w:tcPr>
            <w:tcW w:w="1357" w:type="dxa"/>
            <w:vAlign w:val="center"/>
          </w:tcPr>
          <w:p w14:paraId="21D27791" w14:textId="50C24644" w:rsidR="007A163C" w:rsidRDefault="007A163C" w:rsidP="000A027C">
            <w:pPr>
              <w:jc w:val="center"/>
            </w:pPr>
            <w:r>
              <w:t>£30.46</w:t>
            </w:r>
          </w:p>
        </w:tc>
      </w:tr>
      <w:tr w:rsidR="00287BDB" w14:paraId="474F92F7" w14:textId="77777777" w:rsidTr="00287BDB">
        <w:trPr>
          <w:jc w:val="center"/>
        </w:trPr>
        <w:tc>
          <w:tcPr>
            <w:tcW w:w="1777" w:type="dxa"/>
            <w:vAlign w:val="center"/>
          </w:tcPr>
          <w:p w14:paraId="4F3649FB" w14:textId="5AE7AF08" w:rsidR="007A163C" w:rsidRDefault="007A163C" w:rsidP="000A027C">
            <w:pPr>
              <w:jc w:val="center"/>
            </w:pPr>
            <w:bookmarkStart w:id="179" w:name="_Hlk124502844"/>
            <w:r>
              <w:t xml:space="preserve">Wind Speed Sensor </w:t>
            </w:r>
          </w:p>
          <w:p w14:paraId="70C10A55" w14:textId="77777777" w:rsidR="007A163C" w:rsidRDefault="007A163C" w:rsidP="000A027C">
            <w:pPr>
              <w:jc w:val="center"/>
            </w:pPr>
          </w:p>
        </w:tc>
        <w:tc>
          <w:tcPr>
            <w:tcW w:w="1473" w:type="dxa"/>
          </w:tcPr>
          <w:p w14:paraId="3A9B73B2" w14:textId="3934E9C8" w:rsidR="007A163C" w:rsidRDefault="005677ED" w:rsidP="000A027C">
            <w:pPr>
              <w:jc w:val="center"/>
            </w:pPr>
            <w:r>
              <w:t>RS-CFSFX</w:t>
            </w:r>
          </w:p>
        </w:tc>
        <w:tc>
          <w:tcPr>
            <w:tcW w:w="1485" w:type="dxa"/>
          </w:tcPr>
          <w:p w14:paraId="48B74F39" w14:textId="038DE231" w:rsidR="007A163C" w:rsidRDefault="005677ED" w:rsidP="000A027C">
            <w:pPr>
              <w:jc w:val="center"/>
            </w:pPr>
            <w:r>
              <w:t>Renke</w:t>
            </w:r>
          </w:p>
        </w:tc>
        <w:tc>
          <w:tcPr>
            <w:tcW w:w="1357" w:type="dxa"/>
            <w:vAlign w:val="center"/>
          </w:tcPr>
          <w:p w14:paraId="38B64B27" w14:textId="63BCC970" w:rsidR="007A163C" w:rsidRDefault="007A163C" w:rsidP="000A027C">
            <w:pPr>
              <w:jc w:val="center"/>
            </w:pPr>
            <w:r>
              <w:t>£</w:t>
            </w:r>
            <w:r w:rsidR="005677ED">
              <w:t>200</w:t>
            </w:r>
          </w:p>
        </w:tc>
        <w:tc>
          <w:tcPr>
            <w:tcW w:w="1463" w:type="dxa"/>
            <w:vAlign w:val="center"/>
          </w:tcPr>
          <w:p w14:paraId="446DDCC7" w14:textId="77777777" w:rsidR="007A163C" w:rsidRDefault="007A163C" w:rsidP="000A027C">
            <w:pPr>
              <w:jc w:val="center"/>
            </w:pPr>
            <w:r>
              <w:t>1</w:t>
            </w:r>
          </w:p>
        </w:tc>
        <w:tc>
          <w:tcPr>
            <w:tcW w:w="1357" w:type="dxa"/>
            <w:vAlign w:val="center"/>
          </w:tcPr>
          <w:p w14:paraId="45BB8E51" w14:textId="3A824B54" w:rsidR="007A163C" w:rsidRDefault="007A163C" w:rsidP="000A027C">
            <w:pPr>
              <w:jc w:val="center"/>
            </w:pPr>
            <w:r>
              <w:t>£</w:t>
            </w:r>
            <w:r w:rsidR="005677ED">
              <w:t>200</w:t>
            </w:r>
          </w:p>
        </w:tc>
      </w:tr>
      <w:bookmarkEnd w:id="179"/>
      <w:tr w:rsidR="00287BDB" w14:paraId="1040A946" w14:textId="77777777" w:rsidTr="00287BDB">
        <w:trPr>
          <w:jc w:val="center"/>
        </w:trPr>
        <w:tc>
          <w:tcPr>
            <w:tcW w:w="1777" w:type="dxa"/>
            <w:vAlign w:val="center"/>
          </w:tcPr>
          <w:p w14:paraId="2A899FAA" w14:textId="7E3E9D44" w:rsidR="00160831" w:rsidRDefault="00160831" w:rsidP="00160831">
            <w:pPr>
              <w:jc w:val="center"/>
            </w:pPr>
            <w:r>
              <w:t xml:space="preserve">Wind Direction Sensor </w:t>
            </w:r>
          </w:p>
          <w:p w14:paraId="0DAAB9B5" w14:textId="77777777" w:rsidR="00160831" w:rsidRDefault="00160831" w:rsidP="00160831">
            <w:pPr>
              <w:jc w:val="center"/>
            </w:pPr>
          </w:p>
        </w:tc>
        <w:tc>
          <w:tcPr>
            <w:tcW w:w="1473" w:type="dxa"/>
          </w:tcPr>
          <w:p w14:paraId="69CD311F" w14:textId="4721240E" w:rsidR="00160831" w:rsidRDefault="00160831" w:rsidP="00160831">
            <w:pPr>
              <w:jc w:val="center"/>
            </w:pPr>
            <w:r>
              <w:t>RS-CFSFX</w:t>
            </w:r>
          </w:p>
        </w:tc>
        <w:tc>
          <w:tcPr>
            <w:tcW w:w="1485" w:type="dxa"/>
          </w:tcPr>
          <w:p w14:paraId="7D44246D" w14:textId="5D70F996" w:rsidR="00160831" w:rsidRDefault="00160831" w:rsidP="00160831">
            <w:pPr>
              <w:jc w:val="center"/>
            </w:pPr>
            <w:r>
              <w:t>Renke</w:t>
            </w:r>
          </w:p>
        </w:tc>
        <w:tc>
          <w:tcPr>
            <w:tcW w:w="1357" w:type="dxa"/>
            <w:vAlign w:val="center"/>
          </w:tcPr>
          <w:p w14:paraId="69A2FB1D" w14:textId="448D556B" w:rsidR="00160831" w:rsidRDefault="00160831" w:rsidP="00160831">
            <w:pPr>
              <w:jc w:val="center"/>
            </w:pPr>
            <w:r>
              <w:t>£200</w:t>
            </w:r>
          </w:p>
        </w:tc>
        <w:tc>
          <w:tcPr>
            <w:tcW w:w="1463" w:type="dxa"/>
            <w:vAlign w:val="center"/>
          </w:tcPr>
          <w:p w14:paraId="2C8887BD" w14:textId="53AE9181" w:rsidR="00160831" w:rsidRDefault="00160831" w:rsidP="00160831">
            <w:pPr>
              <w:jc w:val="center"/>
            </w:pPr>
            <w:r>
              <w:t>1</w:t>
            </w:r>
          </w:p>
        </w:tc>
        <w:tc>
          <w:tcPr>
            <w:tcW w:w="1357" w:type="dxa"/>
            <w:vAlign w:val="center"/>
          </w:tcPr>
          <w:p w14:paraId="0CCC2F56" w14:textId="023389C6" w:rsidR="00160831" w:rsidRDefault="00160831" w:rsidP="00160831">
            <w:pPr>
              <w:jc w:val="center"/>
            </w:pPr>
            <w:r>
              <w:t>£200</w:t>
            </w:r>
          </w:p>
        </w:tc>
      </w:tr>
      <w:tr w:rsidR="00287BDB" w14:paraId="468C62A7" w14:textId="77777777" w:rsidTr="00287BDB">
        <w:trPr>
          <w:trHeight w:val="686"/>
          <w:jc w:val="center"/>
        </w:trPr>
        <w:tc>
          <w:tcPr>
            <w:tcW w:w="1777" w:type="dxa"/>
            <w:vAlign w:val="center"/>
          </w:tcPr>
          <w:p w14:paraId="1BAA8A4B" w14:textId="2C273A17" w:rsidR="007A163C" w:rsidRDefault="007A163C" w:rsidP="000A027C">
            <w:pPr>
              <w:jc w:val="center"/>
            </w:pPr>
            <w:r>
              <w:t>Air particle count sensor</w:t>
            </w:r>
          </w:p>
        </w:tc>
        <w:tc>
          <w:tcPr>
            <w:tcW w:w="1473" w:type="dxa"/>
          </w:tcPr>
          <w:p w14:paraId="2B03AB49" w14:textId="5785D5B3" w:rsidR="007A163C" w:rsidRDefault="00160831" w:rsidP="000A027C">
            <w:pPr>
              <w:jc w:val="center"/>
            </w:pPr>
            <w:r>
              <w:t>LM393 MQ-135</w:t>
            </w:r>
          </w:p>
        </w:tc>
        <w:tc>
          <w:tcPr>
            <w:tcW w:w="1485" w:type="dxa"/>
          </w:tcPr>
          <w:p w14:paraId="51219646" w14:textId="5616AB1A" w:rsidR="007A163C" w:rsidRDefault="00160831" w:rsidP="000A027C">
            <w:pPr>
              <w:jc w:val="center"/>
            </w:pPr>
            <w:r>
              <w:t>OKY</w:t>
            </w:r>
          </w:p>
        </w:tc>
        <w:tc>
          <w:tcPr>
            <w:tcW w:w="1357" w:type="dxa"/>
            <w:vAlign w:val="center"/>
          </w:tcPr>
          <w:p w14:paraId="78882AFF" w14:textId="424F6BA4" w:rsidR="007A163C" w:rsidRDefault="007A163C" w:rsidP="000A027C">
            <w:pPr>
              <w:jc w:val="center"/>
            </w:pPr>
            <w:r>
              <w:t>£</w:t>
            </w:r>
            <w:r w:rsidR="00160831">
              <w:t>23.12</w:t>
            </w:r>
          </w:p>
        </w:tc>
        <w:tc>
          <w:tcPr>
            <w:tcW w:w="1463" w:type="dxa"/>
            <w:vAlign w:val="center"/>
          </w:tcPr>
          <w:p w14:paraId="1AE66AFB" w14:textId="77777777" w:rsidR="007A163C" w:rsidRDefault="007A163C" w:rsidP="000A027C">
            <w:pPr>
              <w:jc w:val="center"/>
            </w:pPr>
            <w:r>
              <w:t>1</w:t>
            </w:r>
          </w:p>
        </w:tc>
        <w:tc>
          <w:tcPr>
            <w:tcW w:w="1357" w:type="dxa"/>
            <w:vAlign w:val="center"/>
          </w:tcPr>
          <w:p w14:paraId="14A2D9DB" w14:textId="28AB6DCC" w:rsidR="007A163C" w:rsidRDefault="007A163C" w:rsidP="000A027C">
            <w:pPr>
              <w:jc w:val="center"/>
            </w:pPr>
            <w:r>
              <w:t>£</w:t>
            </w:r>
            <w:r w:rsidR="00160831">
              <w:t>23.12</w:t>
            </w:r>
          </w:p>
        </w:tc>
      </w:tr>
      <w:tr w:rsidR="00287BDB" w14:paraId="55B434A1" w14:textId="77777777" w:rsidTr="00287BDB">
        <w:trPr>
          <w:jc w:val="center"/>
        </w:trPr>
        <w:tc>
          <w:tcPr>
            <w:tcW w:w="1777" w:type="dxa"/>
            <w:vAlign w:val="center"/>
          </w:tcPr>
          <w:p w14:paraId="12B16E12" w14:textId="1AF8D2CB" w:rsidR="007A163C" w:rsidRDefault="007A163C" w:rsidP="000A027C">
            <w:pPr>
              <w:jc w:val="center"/>
            </w:pPr>
            <w:r>
              <w:t>Sunlight sensor</w:t>
            </w:r>
          </w:p>
          <w:p w14:paraId="3BD8745E" w14:textId="77777777" w:rsidR="007A163C" w:rsidRDefault="007A163C" w:rsidP="000A027C">
            <w:pPr>
              <w:jc w:val="center"/>
            </w:pPr>
          </w:p>
        </w:tc>
        <w:tc>
          <w:tcPr>
            <w:tcW w:w="1473" w:type="dxa"/>
          </w:tcPr>
          <w:p w14:paraId="0A51464E" w14:textId="58ACED63" w:rsidR="007A163C" w:rsidRDefault="00160831" w:rsidP="000A027C">
            <w:pPr>
              <w:jc w:val="center"/>
            </w:pPr>
            <w:r>
              <w:t>QSD2030</w:t>
            </w:r>
          </w:p>
        </w:tc>
        <w:tc>
          <w:tcPr>
            <w:tcW w:w="1485" w:type="dxa"/>
          </w:tcPr>
          <w:p w14:paraId="561C4142" w14:textId="6C95E3E8" w:rsidR="007A163C" w:rsidRDefault="00160831" w:rsidP="000A027C">
            <w:pPr>
              <w:jc w:val="center"/>
            </w:pPr>
            <w:r>
              <w:t>ON SEMI</w:t>
            </w:r>
          </w:p>
        </w:tc>
        <w:tc>
          <w:tcPr>
            <w:tcW w:w="1357" w:type="dxa"/>
            <w:vAlign w:val="center"/>
          </w:tcPr>
          <w:p w14:paraId="79F50D17" w14:textId="4DB91B2B" w:rsidR="007A163C" w:rsidRDefault="00160831" w:rsidP="000A027C">
            <w:pPr>
              <w:jc w:val="center"/>
            </w:pPr>
            <w:r>
              <w:t>25p</w:t>
            </w:r>
          </w:p>
        </w:tc>
        <w:tc>
          <w:tcPr>
            <w:tcW w:w="1463" w:type="dxa"/>
            <w:vAlign w:val="center"/>
          </w:tcPr>
          <w:p w14:paraId="49042E7B" w14:textId="0708593A" w:rsidR="007A163C" w:rsidRDefault="00160831" w:rsidP="000A027C">
            <w:pPr>
              <w:jc w:val="center"/>
            </w:pPr>
            <w:r>
              <w:t>1</w:t>
            </w:r>
          </w:p>
        </w:tc>
        <w:tc>
          <w:tcPr>
            <w:tcW w:w="1357" w:type="dxa"/>
            <w:vAlign w:val="center"/>
          </w:tcPr>
          <w:p w14:paraId="4077F9BA" w14:textId="069168A1" w:rsidR="007A163C" w:rsidRDefault="00160831" w:rsidP="000A027C">
            <w:pPr>
              <w:jc w:val="center"/>
            </w:pPr>
            <w:r>
              <w:t>25p</w:t>
            </w:r>
          </w:p>
        </w:tc>
      </w:tr>
      <w:tr w:rsidR="007A163C" w14:paraId="740664D1" w14:textId="77777777" w:rsidTr="00287BDB">
        <w:trPr>
          <w:jc w:val="center"/>
        </w:trPr>
        <w:tc>
          <w:tcPr>
            <w:tcW w:w="1777" w:type="dxa"/>
            <w:vAlign w:val="center"/>
          </w:tcPr>
          <w:p w14:paraId="5AA54ED2" w14:textId="467BE993" w:rsidR="007A163C" w:rsidRDefault="005677ED" w:rsidP="000A027C">
            <w:pPr>
              <w:jc w:val="center"/>
            </w:pPr>
            <w:r>
              <w:t>UV sensor</w:t>
            </w:r>
          </w:p>
        </w:tc>
        <w:tc>
          <w:tcPr>
            <w:tcW w:w="1473" w:type="dxa"/>
          </w:tcPr>
          <w:p w14:paraId="12CDC787" w14:textId="4AF18BBD" w:rsidR="007A163C" w:rsidRDefault="00160831" w:rsidP="000A027C">
            <w:pPr>
              <w:jc w:val="center"/>
            </w:pPr>
            <w:r>
              <w:t>UV-405-E</w:t>
            </w:r>
          </w:p>
        </w:tc>
        <w:tc>
          <w:tcPr>
            <w:tcW w:w="1485" w:type="dxa"/>
          </w:tcPr>
          <w:p w14:paraId="7B6C3578" w14:textId="5E020CD1" w:rsidR="007A163C" w:rsidRDefault="00160831" w:rsidP="000A027C">
            <w:pPr>
              <w:jc w:val="center"/>
            </w:pPr>
            <w:r>
              <w:t>FOTEK</w:t>
            </w:r>
          </w:p>
        </w:tc>
        <w:tc>
          <w:tcPr>
            <w:tcW w:w="1357" w:type="dxa"/>
            <w:vAlign w:val="center"/>
          </w:tcPr>
          <w:p w14:paraId="014C3BFA" w14:textId="144FB661" w:rsidR="007A163C" w:rsidRDefault="00160831" w:rsidP="000A027C">
            <w:pPr>
              <w:jc w:val="center"/>
            </w:pPr>
            <w:r>
              <w:t>£45.12</w:t>
            </w:r>
          </w:p>
        </w:tc>
        <w:tc>
          <w:tcPr>
            <w:tcW w:w="1463" w:type="dxa"/>
            <w:vAlign w:val="center"/>
          </w:tcPr>
          <w:p w14:paraId="64A59134" w14:textId="2BD48DC6" w:rsidR="007A163C" w:rsidRDefault="00160831" w:rsidP="000A027C">
            <w:pPr>
              <w:jc w:val="center"/>
            </w:pPr>
            <w:r>
              <w:t>1</w:t>
            </w:r>
          </w:p>
        </w:tc>
        <w:tc>
          <w:tcPr>
            <w:tcW w:w="1357" w:type="dxa"/>
            <w:vAlign w:val="center"/>
          </w:tcPr>
          <w:p w14:paraId="3EC05840" w14:textId="31E1A830" w:rsidR="007A163C" w:rsidRDefault="00160831" w:rsidP="000A027C">
            <w:pPr>
              <w:jc w:val="center"/>
            </w:pPr>
            <w:r>
              <w:t>£45.12</w:t>
            </w:r>
          </w:p>
        </w:tc>
      </w:tr>
      <w:tr w:rsidR="005677ED" w14:paraId="47391B48" w14:textId="77777777" w:rsidTr="00287BDB">
        <w:trPr>
          <w:jc w:val="center"/>
        </w:trPr>
        <w:tc>
          <w:tcPr>
            <w:tcW w:w="1777" w:type="dxa"/>
            <w:vAlign w:val="center"/>
          </w:tcPr>
          <w:p w14:paraId="7750BBF8" w14:textId="52FCD690" w:rsidR="005677ED" w:rsidRDefault="005677ED" w:rsidP="000A027C">
            <w:pPr>
              <w:jc w:val="center"/>
            </w:pPr>
            <w:r>
              <w:t>GPS</w:t>
            </w:r>
          </w:p>
        </w:tc>
        <w:tc>
          <w:tcPr>
            <w:tcW w:w="1473" w:type="dxa"/>
          </w:tcPr>
          <w:p w14:paraId="6F4802E4" w14:textId="3595742C" w:rsidR="005677ED" w:rsidRDefault="00160831" w:rsidP="000A027C">
            <w:pPr>
              <w:jc w:val="center"/>
            </w:pPr>
            <w:r>
              <w:t>2195768-1</w:t>
            </w:r>
          </w:p>
        </w:tc>
        <w:tc>
          <w:tcPr>
            <w:tcW w:w="1485" w:type="dxa"/>
          </w:tcPr>
          <w:p w14:paraId="38A3D0F3" w14:textId="514E5CEB" w:rsidR="005677ED" w:rsidRDefault="00160831" w:rsidP="000A027C">
            <w:pPr>
              <w:jc w:val="center"/>
            </w:pPr>
            <w:r>
              <w:t>TE</w:t>
            </w:r>
          </w:p>
        </w:tc>
        <w:tc>
          <w:tcPr>
            <w:tcW w:w="1357" w:type="dxa"/>
            <w:vAlign w:val="center"/>
          </w:tcPr>
          <w:p w14:paraId="7F93D84F" w14:textId="1C02B7FD" w:rsidR="005677ED" w:rsidRDefault="00160831" w:rsidP="000A027C">
            <w:pPr>
              <w:jc w:val="center"/>
            </w:pPr>
            <w:r>
              <w:t>£24.72</w:t>
            </w:r>
          </w:p>
        </w:tc>
        <w:tc>
          <w:tcPr>
            <w:tcW w:w="1463" w:type="dxa"/>
            <w:vAlign w:val="center"/>
          </w:tcPr>
          <w:p w14:paraId="65DE4D53" w14:textId="77777777" w:rsidR="005677ED" w:rsidRDefault="005677ED" w:rsidP="000A027C">
            <w:pPr>
              <w:jc w:val="center"/>
            </w:pPr>
          </w:p>
        </w:tc>
        <w:tc>
          <w:tcPr>
            <w:tcW w:w="1357" w:type="dxa"/>
            <w:vAlign w:val="center"/>
          </w:tcPr>
          <w:p w14:paraId="1C496875" w14:textId="096FDC7C" w:rsidR="005677ED" w:rsidRDefault="00160831" w:rsidP="000A027C">
            <w:pPr>
              <w:jc w:val="center"/>
            </w:pPr>
            <w:r>
              <w:t>£24.72</w:t>
            </w:r>
          </w:p>
        </w:tc>
      </w:tr>
      <w:tr w:rsidR="005677ED" w14:paraId="09ECF856" w14:textId="77777777" w:rsidTr="00287BDB">
        <w:trPr>
          <w:jc w:val="center"/>
        </w:trPr>
        <w:tc>
          <w:tcPr>
            <w:tcW w:w="1777" w:type="dxa"/>
            <w:vAlign w:val="center"/>
          </w:tcPr>
          <w:p w14:paraId="1B364EB3" w14:textId="4A10F492" w:rsidR="005677ED" w:rsidRDefault="005677ED" w:rsidP="000A027C">
            <w:pPr>
              <w:jc w:val="center"/>
            </w:pPr>
            <w:r>
              <w:t>VOC level sensor</w:t>
            </w:r>
          </w:p>
        </w:tc>
        <w:tc>
          <w:tcPr>
            <w:tcW w:w="1473" w:type="dxa"/>
          </w:tcPr>
          <w:p w14:paraId="0D75E14D" w14:textId="52028884" w:rsidR="005677ED" w:rsidRDefault="00160831" w:rsidP="000A027C">
            <w:pPr>
              <w:jc w:val="center"/>
            </w:pPr>
            <w:r>
              <w:t>MQ-4</w:t>
            </w:r>
          </w:p>
        </w:tc>
        <w:tc>
          <w:tcPr>
            <w:tcW w:w="1485" w:type="dxa"/>
          </w:tcPr>
          <w:p w14:paraId="7E510A41" w14:textId="3CB89D0E" w:rsidR="005677ED" w:rsidRDefault="00160831" w:rsidP="000A027C">
            <w:pPr>
              <w:jc w:val="center"/>
            </w:pPr>
            <w:r>
              <w:t>WILSEN</w:t>
            </w:r>
          </w:p>
        </w:tc>
        <w:tc>
          <w:tcPr>
            <w:tcW w:w="1357" w:type="dxa"/>
            <w:vAlign w:val="center"/>
          </w:tcPr>
          <w:p w14:paraId="0603642A" w14:textId="63683356" w:rsidR="005677ED" w:rsidRDefault="00160831" w:rsidP="000A027C">
            <w:pPr>
              <w:jc w:val="center"/>
            </w:pPr>
            <w:r>
              <w:t>£14.72</w:t>
            </w:r>
          </w:p>
        </w:tc>
        <w:tc>
          <w:tcPr>
            <w:tcW w:w="1463" w:type="dxa"/>
            <w:vAlign w:val="center"/>
          </w:tcPr>
          <w:p w14:paraId="4B265F2C" w14:textId="77777777" w:rsidR="005677ED" w:rsidRDefault="005677ED" w:rsidP="000A027C">
            <w:pPr>
              <w:jc w:val="center"/>
            </w:pPr>
          </w:p>
        </w:tc>
        <w:tc>
          <w:tcPr>
            <w:tcW w:w="1357" w:type="dxa"/>
            <w:vAlign w:val="center"/>
          </w:tcPr>
          <w:p w14:paraId="1A1DF281" w14:textId="4F7833C8" w:rsidR="005677ED" w:rsidRDefault="00160831" w:rsidP="000A027C">
            <w:pPr>
              <w:jc w:val="center"/>
            </w:pPr>
            <w:r>
              <w:t>£14.72</w:t>
            </w:r>
          </w:p>
        </w:tc>
      </w:tr>
      <w:tr w:rsidR="00287BDB" w14:paraId="20682D52" w14:textId="77777777" w:rsidTr="00287BDB">
        <w:trPr>
          <w:jc w:val="center"/>
        </w:trPr>
        <w:tc>
          <w:tcPr>
            <w:tcW w:w="1777" w:type="dxa"/>
            <w:vAlign w:val="center"/>
          </w:tcPr>
          <w:p w14:paraId="7D53D914" w14:textId="3CA21921" w:rsidR="007A163C" w:rsidRDefault="007A163C" w:rsidP="000A027C">
            <w:pPr>
              <w:jc w:val="center"/>
            </w:pPr>
            <w:r>
              <w:t xml:space="preserve">SD Card Port </w:t>
            </w:r>
          </w:p>
          <w:p w14:paraId="14BBD73E" w14:textId="77777777" w:rsidR="007A163C" w:rsidRDefault="007A163C" w:rsidP="000A027C">
            <w:pPr>
              <w:jc w:val="center"/>
            </w:pPr>
          </w:p>
        </w:tc>
        <w:tc>
          <w:tcPr>
            <w:tcW w:w="1473" w:type="dxa"/>
          </w:tcPr>
          <w:p w14:paraId="670CA0AA" w14:textId="31AAC927" w:rsidR="007A163C" w:rsidRDefault="00160831" w:rsidP="000A027C">
            <w:pPr>
              <w:jc w:val="center"/>
            </w:pPr>
            <w:r>
              <w:t>410-123</w:t>
            </w:r>
          </w:p>
        </w:tc>
        <w:tc>
          <w:tcPr>
            <w:tcW w:w="1485" w:type="dxa"/>
          </w:tcPr>
          <w:p w14:paraId="4BC25D6A" w14:textId="19B58600" w:rsidR="007A163C" w:rsidRDefault="00160831" w:rsidP="000A027C">
            <w:pPr>
              <w:jc w:val="center"/>
            </w:pPr>
            <w:r>
              <w:t>DI</w:t>
            </w:r>
            <w:r w:rsidR="009C63A2">
              <w:t>GILENT</w:t>
            </w:r>
          </w:p>
        </w:tc>
        <w:tc>
          <w:tcPr>
            <w:tcW w:w="1357" w:type="dxa"/>
            <w:vAlign w:val="center"/>
          </w:tcPr>
          <w:p w14:paraId="053D2C7C" w14:textId="01EC3D1A" w:rsidR="007A163C" w:rsidRDefault="007A163C" w:rsidP="000A027C">
            <w:pPr>
              <w:jc w:val="center"/>
            </w:pPr>
            <w:r>
              <w:t>£</w:t>
            </w:r>
            <w:r w:rsidR="009C63A2">
              <w:t>13.18</w:t>
            </w:r>
          </w:p>
        </w:tc>
        <w:tc>
          <w:tcPr>
            <w:tcW w:w="1463" w:type="dxa"/>
            <w:vAlign w:val="center"/>
          </w:tcPr>
          <w:p w14:paraId="16E0450D" w14:textId="77777777" w:rsidR="007A163C" w:rsidRDefault="007A163C" w:rsidP="000A027C">
            <w:pPr>
              <w:jc w:val="center"/>
            </w:pPr>
            <w:r>
              <w:t>1</w:t>
            </w:r>
          </w:p>
        </w:tc>
        <w:tc>
          <w:tcPr>
            <w:tcW w:w="1357" w:type="dxa"/>
            <w:vAlign w:val="center"/>
          </w:tcPr>
          <w:p w14:paraId="34C5B972" w14:textId="00496CE8" w:rsidR="007A163C" w:rsidRDefault="007A163C" w:rsidP="000A027C">
            <w:pPr>
              <w:jc w:val="center"/>
            </w:pPr>
            <w:r>
              <w:t>£</w:t>
            </w:r>
            <w:r w:rsidR="009C63A2">
              <w:t>13.18</w:t>
            </w:r>
          </w:p>
        </w:tc>
      </w:tr>
      <w:tr w:rsidR="00287BDB" w14:paraId="35E8E0DC" w14:textId="77777777" w:rsidTr="00287BDB">
        <w:trPr>
          <w:jc w:val="center"/>
        </w:trPr>
        <w:tc>
          <w:tcPr>
            <w:tcW w:w="1777" w:type="dxa"/>
            <w:vAlign w:val="center"/>
          </w:tcPr>
          <w:p w14:paraId="579F73A3" w14:textId="77777777" w:rsidR="007A163C" w:rsidRDefault="007A163C" w:rsidP="000A027C">
            <w:pPr>
              <w:jc w:val="center"/>
            </w:pPr>
            <w:r>
              <w:t xml:space="preserve">SD Card </w:t>
            </w:r>
            <w:proofErr w:type="spellStart"/>
            <w:r>
              <w:t>Swissbit</w:t>
            </w:r>
            <w:proofErr w:type="spellEnd"/>
            <w:r>
              <w:t xml:space="preserve"> 512Mb</w:t>
            </w:r>
          </w:p>
        </w:tc>
        <w:tc>
          <w:tcPr>
            <w:tcW w:w="1473" w:type="dxa"/>
          </w:tcPr>
          <w:p w14:paraId="0D86078D" w14:textId="77777777" w:rsidR="009C63A2" w:rsidRDefault="009C63A2" w:rsidP="009C63A2">
            <w:pPr>
              <w:jc w:val="center"/>
            </w:pPr>
            <w:r w:rsidRPr="00AC1C60">
              <w:t>DS2A</w:t>
            </w:r>
          </w:p>
          <w:p w14:paraId="27A2B648" w14:textId="7B62849A" w:rsidR="009C63A2" w:rsidRDefault="009C63A2" w:rsidP="009C63A2">
            <w:pPr>
              <w:jc w:val="center"/>
            </w:pPr>
            <w:r w:rsidRPr="00AC1C60">
              <w:t>512I81C1B</w:t>
            </w:r>
          </w:p>
          <w:p w14:paraId="43A503AB" w14:textId="77777777" w:rsidR="007A163C" w:rsidRDefault="007A163C" w:rsidP="000A027C">
            <w:pPr>
              <w:jc w:val="center"/>
            </w:pPr>
          </w:p>
        </w:tc>
        <w:tc>
          <w:tcPr>
            <w:tcW w:w="1485" w:type="dxa"/>
          </w:tcPr>
          <w:p w14:paraId="1523DF9A" w14:textId="0D29B8ED" w:rsidR="007A163C" w:rsidRDefault="009C63A2" w:rsidP="000A027C">
            <w:pPr>
              <w:jc w:val="center"/>
            </w:pPr>
            <w:r>
              <w:t>INNODISK</w:t>
            </w:r>
          </w:p>
        </w:tc>
        <w:tc>
          <w:tcPr>
            <w:tcW w:w="1357" w:type="dxa"/>
            <w:vAlign w:val="center"/>
          </w:tcPr>
          <w:p w14:paraId="1B240DAF" w14:textId="3552DE6D" w:rsidR="007A163C" w:rsidRDefault="007A163C" w:rsidP="000A027C">
            <w:pPr>
              <w:jc w:val="center"/>
            </w:pPr>
            <w:r>
              <w:t>£</w:t>
            </w:r>
            <w:r w:rsidR="009C63A2">
              <w:t>28.80</w:t>
            </w:r>
          </w:p>
        </w:tc>
        <w:tc>
          <w:tcPr>
            <w:tcW w:w="1463" w:type="dxa"/>
            <w:vAlign w:val="center"/>
          </w:tcPr>
          <w:p w14:paraId="512DA167" w14:textId="77777777" w:rsidR="007A163C" w:rsidRDefault="007A163C" w:rsidP="000A027C">
            <w:pPr>
              <w:jc w:val="center"/>
            </w:pPr>
            <w:r>
              <w:t>1</w:t>
            </w:r>
          </w:p>
        </w:tc>
        <w:tc>
          <w:tcPr>
            <w:tcW w:w="1357" w:type="dxa"/>
            <w:vAlign w:val="center"/>
          </w:tcPr>
          <w:p w14:paraId="5E95DA69" w14:textId="0CC5CB0C" w:rsidR="007A163C" w:rsidRDefault="007A163C" w:rsidP="000A027C">
            <w:pPr>
              <w:jc w:val="center"/>
            </w:pPr>
            <w:r>
              <w:t>£</w:t>
            </w:r>
            <w:r w:rsidR="009C63A2">
              <w:t>28.80</w:t>
            </w:r>
          </w:p>
        </w:tc>
      </w:tr>
      <w:tr w:rsidR="00287BDB" w14:paraId="06A0EE3E" w14:textId="77777777" w:rsidTr="00287BDB">
        <w:trPr>
          <w:jc w:val="center"/>
        </w:trPr>
        <w:tc>
          <w:tcPr>
            <w:tcW w:w="1777" w:type="dxa"/>
            <w:vAlign w:val="center"/>
          </w:tcPr>
          <w:p w14:paraId="42073548" w14:textId="0C04D819" w:rsidR="007A163C" w:rsidRDefault="009C63A2" w:rsidP="000A027C">
            <w:pPr>
              <w:jc w:val="center"/>
            </w:pPr>
            <w:r>
              <w:t>Amphenol</w:t>
            </w:r>
            <w:r w:rsidR="007A163C">
              <w:t xml:space="preserve"> Connector Male/Female</w:t>
            </w:r>
          </w:p>
        </w:tc>
        <w:tc>
          <w:tcPr>
            <w:tcW w:w="1473" w:type="dxa"/>
          </w:tcPr>
          <w:p w14:paraId="59FC49A4" w14:textId="03672D86" w:rsidR="007A163C" w:rsidRDefault="009C63A2" w:rsidP="000A027C">
            <w:pPr>
              <w:jc w:val="center"/>
            </w:pPr>
            <w:r>
              <w:t>ECTA 633</w:t>
            </w:r>
          </w:p>
        </w:tc>
        <w:tc>
          <w:tcPr>
            <w:tcW w:w="1485" w:type="dxa"/>
          </w:tcPr>
          <w:p w14:paraId="3F2543DE" w14:textId="779919FE" w:rsidR="007A163C" w:rsidRDefault="009C63A2" w:rsidP="000A027C">
            <w:pPr>
              <w:jc w:val="center"/>
            </w:pPr>
            <w:r>
              <w:t>AMPHENOL</w:t>
            </w:r>
          </w:p>
        </w:tc>
        <w:tc>
          <w:tcPr>
            <w:tcW w:w="1357" w:type="dxa"/>
            <w:vAlign w:val="center"/>
          </w:tcPr>
          <w:p w14:paraId="2993F16F" w14:textId="3BB7DB57" w:rsidR="007A163C" w:rsidRDefault="007A163C" w:rsidP="000A027C">
            <w:pPr>
              <w:jc w:val="center"/>
            </w:pPr>
            <w:r>
              <w:t>£</w:t>
            </w:r>
            <w:r w:rsidR="009C63A2">
              <w:t>77.92</w:t>
            </w:r>
          </w:p>
        </w:tc>
        <w:tc>
          <w:tcPr>
            <w:tcW w:w="1463" w:type="dxa"/>
            <w:vAlign w:val="center"/>
          </w:tcPr>
          <w:p w14:paraId="2BA206D8" w14:textId="7402DDEF" w:rsidR="007A163C" w:rsidRDefault="007A163C" w:rsidP="000A027C">
            <w:pPr>
              <w:jc w:val="center"/>
            </w:pPr>
            <w:r>
              <w:t>2</w:t>
            </w:r>
            <w:r w:rsidR="0052144D">
              <w:t>0</w:t>
            </w:r>
          </w:p>
        </w:tc>
        <w:tc>
          <w:tcPr>
            <w:tcW w:w="1357" w:type="dxa"/>
            <w:vAlign w:val="center"/>
          </w:tcPr>
          <w:p w14:paraId="01ED45F1" w14:textId="142487F3" w:rsidR="007A163C" w:rsidRDefault="007A163C" w:rsidP="000A027C">
            <w:pPr>
              <w:jc w:val="center"/>
            </w:pPr>
            <w:r>
              <w:t>£</w:t>
            </w:r>
            <w:r w:rsidR="0052144D">
              <w:t>1558.40</w:t>
            </w:r>
          </w:p>
        </w:tc>
      </w:tr>
      <w:tr w:rsidR="0052144D" w14:paraId="73AB859D" w14:textId="77777777" w:rsidTr="00287BDB">
        <w:trPr>
          <w:jc w:val="center"/>
        </w:trPr>
        <w:tc>
          <w:tcPr>
            <w:tcW w:w="1777" w:type="dxa"/>
            <w:vAlign w:val="center"/>
          </w:tcPr>
          <w:p w14:paraId="64030DD9" w14:textId="3D1E445C" w:rsidR="0052144D" w:rsidRDefault="0052144D" w:rsidP="000A027C">
            <w:pPr>
              <w:jc w:val="center"/>
            </w:pPr>
            <w:r>
              <w:t>Microcontroller</w:t>
            </w:r>
          </w:p>
        </w:tc>
        <w:tc>
          <w:tcPr>
            <w:tcW w:w="1473" w:type="dxa"/>
          </w:tcPr>
          <w:p w14:paraId="643730FF" w14:textId="75C5BB59" w:rsidR="0052144D" w:rsidRDefault="0052144D" w:rsidP="000A027C">
            <w:pPr>
              <w:jc w:val="center"/>
            </w:pPr>
            <w:r w:rsidRPr="008D5BF6">
              <w:t>PIC18F24K50</w:t>
            </w:r>
          </w:p>
        </w:tc>
        <w:tc>
          <w:tcPr>
            <w:tcW w:w="1485" w:type="dxa"/>
          </w:tcPr>
          <w:p w14:paraId="345F8772" w14:textId="7766657B" w:rsidR="0052144D" w:rsidRDefault="0052144D" w:rsidP="000A027C">
            <w:pPr>
              <w:jc w:val="center"/>
            </w:pPr>
            <w:r>
              <w:t>MICROCHIP</w:t>
            </w:r>
          </w:p>
        </w:tc>
        <w:tc>
          <w:tcPr>
            <w:tcW w:w="1357" w:type="dxa"/>
            <w:vAlign w:val="center"/>
          </w:tcPr>
          <w:p w14:paraId="4FDBEDF7" w14:textId="5A695C88" w:rsidR="0052144D" w:rsidRDefault="0052144D" w:rsidP="000A027C">
            <w:pPr>
              <w:jc w:val="center"/>
            </w:pPr>
            <w:r>
              <w:t>£3.12</w:t>
            </w:r>
          </w:p>
        </w:tc>
        <w:tc>
          <w:tcPr>
            <w:tcW w:w="1463" w:type="dxa"/>
            <w:vAlign w:val="center"/>
          </w:tcPr>
          <w:p w14:paraId="4344F67F" w14:textId="170FA659" w:rsidR="0052144D" w:rsidRDefault="0052144D" w:rsidP="000A027C">
            <w:pPr>
              <w:jc w:val="center"/>
            </w:pPr>
            <w:r>
              <w:t>1</w:t>
            </w:r>
          </w:p>
        </w:tc>
        <w:tc>
          <w:tcPr>
            <w:tcW w:w="1357" w:type="dxa"/>
            <w:vAlign w:val="center"/>
          </w:tcPr>
          <w:p w14:paraId="47B130D7" w14:textId="7CB2EB73" w:rsidR="0052144D" w:rsidRDefault="0052144D" w:rsidP="000A027C">
            <w:pPr>
              <w:jc w:val="center"/>
            </w:pPr>
            <w:r>
              <w:t>£3.12</w:t>
            </w:r>
          </w:p>
        </w:tc>
      </w:tr>
      <w:tr w:rsidR="00287BDB" w14:paraId="21E92FC1" w14:textId="77777777" w:rsidTr="00287BDB">
        <w:trPr>
          <w:trHeight w:val="782"/>
          <w:jc w:val="center"/>
        </w:trPr>
        <w:tc>
          <w:tcPr>
            <w:tcW w:w="1777" w:type="dxa"/>
            <w:vAlign w:val="center"/>
          </w:tcPr>
          <w:p w14:paraId="66E08323" w14:textId="747F4216" w:rsidR="007A163C" w:rsidRDefault="0052144D" w:rsidP="000A027C">
            <w:pPr>
              <w:jc w:val="center"/>
            </w:pPr>
            <w:r>
              <w:t>Housing unit, carry case, tripod stand</w:t>
            </w:r>
            <w:r w:rsidR="007A163C" w:rsidRPr="00541A9C">
              <w:t xml:space="preserve">  </w:t>
            </w:r>
          </w:p>
        </w:tc>
        <w:tc>
          <w:tcPr>
            <w:tcW w:w="1473" w:type="dxa"/>
          </w:tcPr>
          <w:p w14:paraId="51172ED1" w14:textId="77777777" w:rsidR="0052144D" w:rsidRDefault="0052144D" w:rsidP="0052144D">
            <w:pPr>
              <w:jc w:val="center"/>
              <w:rPr>
                <w:noProof/>
              </w:rPr>
            </w:pPr>
            <w:r>
              <w:rPr>
                <w:noProof/>
              </w:rPr>
              <w:t>FTS QD Quick Deploy</w:t>
            </w:r>
          </w:p>
          <w:p w14:paraId="6A728FC7" w14:textId="77777777" w:rsidR="007A163C" w:rsidRDefault="007A163C" w:rsidP="000A027C">
            <w:pPr>
              <w:jc w:val="center"/>
            </w:pPr>
          </w:p>
        </w:tc>
        <w:tc>
          <w:tcPr>
            <w:tcW w:w="1485" w:type="dxa"/>
          </w:tcPr>
          <w:p w14:paraId="683DC05F" w14:textId="36F35535" w:rsidR="007A163C" w:rsidRDefault="0052144D" w:rsidP="000A027C">
            <w:pPr>
              <w:jc w:val="center"/>
            </w:pPr>
            <w:r>
              <w:t>FTS</w:t>
            </w:r>
          </w:p>
        </w:tc>
        <w:tc>
          <w:tcPr>
            <w:tcW w:w="1357" w:type="dxa"/>
            <w:vAlign w:val="center"/>
          </w:tcPr>
          <w:p w14:paraId="4E13B28B" w14:textId="2885F429" w:rsidR="007A163C" w:rsidRDefault="007A163C" w:rsidP="000A027C">
            <w:pPr>
              <w:jc w:val="center"/>
            </w:pPr>
            <w:r>
              <w:t>£</w:t>
            </w:r>
            <w:r w:rsidR="0052144D">
              <w:t>1000.12</w:t>
            </w:r>
          </w:p>
        </w:tc>
        <w:tc>
          <w:tcPr>
            <w:tcW w:w="1463" w:type="dxa"/>
            <w:vAlign w:val="center"/>
          </w:tcPr>
          <w:p w14:paraId="64B54B12" w14:textId="77777777" w:rsidR="007A163C" w:rsidRDefault="007A163C" w:rsidP="000A027C">
            <w:pPr>
              <w:jc w:val="center"/>
            </w:pPr>
            <w:r>
              <w:t>1</w:t>
            </w:r>
          </w:p>
        </w:tc>
        <w:tc>
          <w:tcPr>
            <w:tcW w:w="1357" w:type="dxa"/>
            <w:vAlign w:val="center"/>
          </w:tcPr>
          <w:p w14:paraId="1A0DE3CF" w14:textId="2AD4C90F" w:rsidR="007A163C" w:rsidRDefault="007A163C" w:rsidP="000A027C">
            <w:pPr>
              <w:jc w:val="center"/>
            </w:pPr>
            <w:r>
              <w:t>£</w:t>
            </w:r>
            <w:r w:rsidR="0052144D">
              <w:t>1000.12</w:t>
            </w:r>
          </w:p>
        </w:tc>
      </w:tr>
      <w:tr w:rsidR="00287BDB" w14:paraId="1E3F46F2" w14:textId="77777777" w:rsidTr="00287BDB">
        <w:trPr>
          <w:trHeight w:val="379"/>
          <w:jc w:val="center"/>
        </w:trPr>
        <w:tc>
          <w:tcPr>
            <w:tcW w:w="1777" w:type="dxa"/>
            <w:vAlign w:val="center"/>
          </w:tcPr>
          <w:p w14:paraId="09D9B165" w14:textId="77777777" w:rsidR="007A163C" w:rsidRPr="00541A9C" w:rsidRDefault="007A163C" w:rsidP="000A027C">
            <w:pPr>
              <w:jc w:val="center"/>
            </w:pPr>
            <w:r>
              <w:t>Batteries</w:t>
            </w:r>
          </w:p>
        </w:tc>
        <w:tc>
          <w:tcPr>
            <w:tcW w:w="1473" w:type="dxa"/>
          </w:tcPr>
          <w:p w14:paraId="288B626C" w14:textId="3A71B034" w:rsidR="007A163C" w:rsidRDefault="00287BDB" w:rsidP="000A027C">
            <w:pPr>
              <w:jc w:val="center"/>
            </w:pPr>
            <w:r>
              <w:t>12.6V</w:t>
            </w:r>
          </w:p>
        </w:tc>
        <w:tc>
          <w:tcPr>
            <w:tcW w:w="1485" w:type="dxa"/>
          </w:tcPr>
          <w:p w14:paraId="5C9E7B9D" w14:textId="4405E5EC" w:rsidR="0052144D" w:rsidRDefault="0052144D" w:rsidP="0052144D">
            <w:pPr>
              <w:jc w:val="center"/>
            </w:pPr>
            <w:r>
              <w:t>KEDANONE</w:t>
            </w:r>
          </w:p>
          <w:p w14:paraId="2BE66489" w14:textId="77777777" w:rsidR="007A163C" w:rsidRDefault="007A163C" w:rsidP="000A027C">
            <w:pPr>
              <w:jc w:val="center"/>
            </w:pPr>
          </w:p>
        </w:tc>
        <w:tc>
          <w:tcPr>
            <w:tcW w:w="1357" w:type="dxa"/>
            <w:vAlign w:val="center"/>
          </w:tcPr>
          <w:p w14:paraId="7F771E98" w14:textId="2384437F" w:rsidR="007A163C" w:rsidRDefault="007A163C" w:rsidP="000A027C">
            <w:pPr>
              <w:jc w:val="center"/>
            </w:pPr>
            <w:r>
              <w:t>£</w:t>
            </w:r>
            <w:r w:rsidR="00287BDB">
              <w:t>25</w:t>
            </w:r>
          </w:p>
        </w:tc>
        <w:tc>
          <w:tcPr>
            <w:tcW w:w="1463" w:type="dxa"/>
            <w:vAlign w:val="center"/>
          </w:tcPr>
          <w:p w14:paraId="17DDA22F" w14:textId="2B82A6DC" w:rsidR="007A163C" w:rsidRDefault="00287BDB" w:rsidP="000A027C">
            <w:pPr>
              <w:jc w:val="center"/>
            </w:pPr>
            <w:r>
              <w:t>20</w:t>
            </w:r>
          </w:p>
        </w:tc>
        <w:tc>
          <w:tcPr>
            <w:tcW w:w="1357" w:type="dxa"/>
            <w:vAlign w:val="center"/>
          </w:tcPr>
          <w:p w14:paraId="2CA3AD62" w14:textId="3D3AE170" w:rsidR="007A163C" w:rsidRDefault="007A163C" w:rsidP="000A027C">
            <w:pPr>
              <w:jc w:val="center"/>
            </w:pPr>
            <w:r>
              <w:t>£</w:t>
            </w:r>
            <w:r w:rsidR="00287BDB">
              <w:t>500</w:t>
            </w:r>
          </w:p>
        </w:tc>
      </w:tr>
      <w:tr w:rsidR="00287BDB" w14:paraId="1618DC9C" w14:textId="77777777" w:rsidTr="00287BDB">
        <w:trPr>
          <w:trHeight w:val="383"/>
          <w:jc w:val="center"/>
        </w:trPr>
        <w:tc>
          <w:tcPr>
            <w:tcW w:w="1777" w:type="dxa"/>
            <w:vAlign w:val="center"/>
          </w:tcPr>
          <w:p w14:paraId="7C916A2F" w14:textId="77777777" w:rsidR="007A163C" w:rsidRDefault="007A163C" w:rsidP="000A027C">
            <w:pPr>
              <w:jc w:val="center"/>
            </w:pPr>
            <w:proofErr w:type="spellStart"/>
            <w:r>
              <w:t>Usb</w:t>
            </w:r>
            <w:proofErr w:type="spellEnd"/>
            <w:r>
              <w:t xml:space="preserve"> Port</w:t>
            </w:r>
          </w:p>
        </w:tc>
        <w:tc>
          <w:tcPr>
            <w:tcW w:w="1473" w:type="dxa"/>
          </w:tcPr>
          <w:p w14:paraId="439C42FC" w14:textId="77777777" w:rsidR="00287BDB" w:rsidRDefault="00287BDB" w:rsidP="00287BDB">
            <w:pPr>
              <w:jc w:val="center"/>
            </w:pPr>
            <w:r>
              <w:t>RS 175-8474</w:t>
            </w:r>
          </w:p>
          <w:p w14:paraId="1A0497E5" w14:textId="77777777" w:rsidR="007A163C" w:rsidRDefault="007A163C" w:rsidP="000A027C">
            <w:pPr>
              <w:jc w:val="center"/>
            </w:pPr>
          </w:p>
        </w:tc>
        <w:tc>
          <w:tcPr>
            <w:tcW w:w="1485" w:type="dxa"/>
          </w:tcPr>
          <w:p w14:paraId="15D339D0" w14:textId="302DE307" w:rsidR="007A163C" w:rsidRDefault="00287BDB" w:rsidP="000A027C">
            <w:pPr>
              <w:jc w:val="center"/>
            </w:pPr>
            <w:r>
              <w:t>RS</w:t>
            </w:r>
          </w:p>
        </w:tc>
        <w:tc>
          <w:tcPr>
            <w:tcW w:w="1357" w:type="dxa"/>
            <w:vAlign w:val="center"/>
          </w:tcPr>
          <w:p w14:paraId="71A376B8" w14:textId="5D4B6A57" w:rsidR="007A163C" w:rsidRDefault="007A163C" w:rsidP="000A027C">
            <w:pPr>
              <w:jc w:val="center"/>
            </w:pPr>
            <w:r>
              <w:t>£</w:t>
            </w:r>
            <w:r w:rsidR="00287BDB">
              <w:t>15.97</w:t>
            </w:r>
          </w:p>
        </w:tc>
        <w:tc>
          <w:tcPr>
            <w:tcW w:w="1463" w:type="dxa"/>
            <w:vAlign w:val="center"/>
          </w:tcPr>
          <w:p w14:paraId="270E758B" w14:textId="77777777" w:rsidR="007A163C" w:rsidRDefault="007A163C" w:rsidP="000A027C">
            <w:pPr>
              <w:jc w:val="center"/>
            </w:pPr>
            <w:r>
              <w:t>1</w:t>
            </w:r>
          </w:p>
        </w:tc>
        <w:tc>
          <w:tcPr>
            <w:tcW w:w="1357" w:type="dxa"/>
            <w:vAlign w:val="center"/>
          </w:tcPr>
          <w:p w14:paraId="70C02358" w14:textId="18ADD6B5" w:rsidR="007A163C" w:rsidRDefault="007A163C" w:rsidP="000A027C">
            <w:pPr>
              <w:jc w:val="center"/>
            </w:pPr>
            <w:r>
              <w:t>£</w:t>
            </w:r>
            <w:r w:rsidR="00287BDB">
              <w:t>15.97</w:t>
            </w:r>
          </w:p>
        </w:tc>
      </w:tr>
      <w:tr w:rsidR="00287BDB" w14:paraId="15051DAC" w14:textId="77777777" w:rsidTr="00287BDB">
        <w:trPr>
          <w:trHeight w:val="387"/>
          <w:jc w:val="center"/>
        </w:trPr>
        <w:tc>
          <w:tcPr>
            <w:tcW w:w="1777" w:type="dxa"/>
            <w:vAlign w:val="center"/>
          </w:tcPr>
          <w:p w14:paraId="52D4070A" w14:textId="77777777" w:rsidR="007A163C" w:rsidRDefault="007A163C" w:rsidP="000A027C">
            <w:pPr>
              <w:jc w:val="center"/>
            </w:pPr>
            <w:r>
              <w:t>PCB</w:t>
            </w:r>
          </w:p>
        </w:tc>
        <w:tc>
          <w:tcPr>
            <w:tcW w:w="1473" w:type="dxa"/>
          </w:tcPr>
          <w:p w14:paraId="7083ADCF" w14:textId="3C97C94E" w:rsidR="007A163C" w:rsidRDefault="00287BDB" w:rsidP="000A027C">
            <w:pPr>
              <w:jc w:val="center"/>
            </w:pPr>
            <w:r>
              <w:t>NA</w:t>
            </w:r>
          </w:p>
        </w:tc>
        <w:tc>
          <w:tcPr>
            <w:tcW w:w="1485" w:type="dxa"/>
          </w:tcPr>
          <w:p w14:paraId="1A15FD83" w14:textId="1E30420A" w:rsidR="007A163C" w:rsidRDefault="00287BDB" w:rsidP="000A027C">
            <w:pPr>
              <w:jc w:val="center"/>
            </w:pPr>
            <w:r>
              <w:t>JLPCB</w:t>
            </w:r>
          </w:p>
        </w:tc>
        <w:tc>
          <w:tcPr>
            <w:tcW w:w="1357" w:type="dxa"/>
            <w:vAlign w:val="center"/>
          </w:tcPr>
          <w:p w14:paraId="2B1EF795" w14:textId="623140B2" w:rsidR="007A163C" w:rsidRDefault="007A163C" w:rsidP="000A027C">
            <w:pPr>
              <w:jc w:val="center"/>
            </w:pPr>
            <w:r>
              <w:t>£</w:t>
            </w:r>
            <w:r w:rsidR="00287BDB">
              <w:t>55.17</w:t>
            </w:r>
          </w:p>
        </w:tc>
        <w:tc>
          <w:tcPr>
            <w:tcW w:w="1463" w:type="dxa"/>
            <w:vAlign w:val="center"/>
          </w:tcPr>
          <w:p w14:paraId="5E0CC6A6" w14:textId="168BE467" w:rsidR="007A163C" w:rsidRDefault="00287BDB" w:rsidP="000A027C">
            <w:pPr>
              <w:jc w:val="center"/>
            </w:pPr>
            <w:r>
              <w:t>5</w:t>
            </w:r>
          </w:p>
        </w:tc>
        <w:tc>
          <w:tcPr>
            <w:tcW w:w="1357" w:type="dxa"/>
            <w:vAlign w:val="center"/>
          </w:tcPr>
          <w:p w14:paraId="2B2DBF00" w14:textId="6699BE19" w:rsidR="007A163C" w:rsidRDefault="007A163C" w:rsidP="000A027C">
            <w:pPr>
              <w:jc w:val="center"/>
            </w:pPr>
            <w:r>
              <w:t>£</w:t>
            </w:r>
            <w:r w:rsidR="00287BDB">
              <w:t>55.17</w:t>
            </w:r>
          </w:p>
        </w:tc>
      </w:tr>
      <w:tr w:rsidR="00287BDB" w14:paraId="506B301E" w14:textId="77777777" w:rsidTr="00515757">
        <w:trPr>
          <w:trHeight w:val="387"/>
          <w:jc w:val="center"/>
        </w:trPr>
        <w:tc>
          <w:tcPr>
            <w:tcW w:w="1777" w:type="dxa"/>
            <w:vAlign w:val="center"/>
          </w:tcPr>
          <w:p w14:paraId="609399D6" w14:textId="0E863D0E" w:rsidR="00287BDB" w:rsidRPr="00287BDB" w:rsidRDefault="00287BDB" w:rsidP="000A027C">
            <w:pPr>
              <w:jc w:val="center"/>
              <w:rPr>
                <w:b/>
                <w:bCs/>
              </w:rPr>
            </w:pPr>
            <w:r w:rsidRPr="00287BDB">
              <w:rPr>
                <w:b/>
                <w:bCs/>
              </w:rPr>
              <w:t>Total</w:t>
            </w:r>
          </w:p>
        </w:tc>
        <w:tc>
          <w:tcPr>
            <w:tcW w:w="5778" w:type="dxa"/>
            <w:gridSpan w:val="4"/>
          </w:tcPr>
          <w:p w14:paraId="1DB497FD" w14:textId="77777777" w:rsidR="00287BDB" w:rsidRDefault="00287BDB" w:rsidP="000A027C">
            <w:pPr>
              <w:jc w:val="center"/>
            </w:pPr>
          </w:p>
        </w:tc>
        <w:tc>
          <w:tcPr>
            <w:tcW w:w="1357" w:type="dxa"/>
            <w:vAlign w:val="center"/>
          </w:tcPr>
          <w:p w14:paraId="34378161" w14:textId="4BA0E72F" w:rsidR="00287BDB" w:rsidRPr="00287BDB" w:rsidRDefault="00287BDB" w:rsidP="000A027C">
            <w:pPr>
              <w:jc w:val="center"/>
              <w:rPr>
                <w:b/>
                <w:bCs/>
              </w:rPr>
            </w:pPr>
            <w:r w:rsidRPr="00287BDB">
              <w:rPr>
                <w:b/>
                <w:bCs/>
              </w:rPr>
              <w:t>£3729.36</w:t>
            </w:r>
          </w:p>
        </w:tc>
      </w:tr>
    </w:tbl>
    <w:p w14:paraId="1FFA9FB4" w14:textId="5DDD391B" w:rsidR="00A7472E" w:rsidRDefault="00036574" w:rsidP="00036574">
      <w:pPr>
        <w:pStyle w:val="Caption"/>
        <w:jc w:val="center"/>
        <w:rPr>
          <w:b/>
          <w:bCs/>
        </w:rPr>
      </w:pPr>
      <w:bookmarkStart w:id="180" w:name="_Toc124511334"/>
      <w:r w:rsidRPr="00036574">
        <w:rPr>
          <w:b/>
          <w:bCs/>
        </w:rPr>
        <w:t xml:space="preserve">Table </w:t>
      </w:r>
      <w:r w:rsidRPr="00036574">
        <w:rPr>
          <w:b/>
          <w:bCs/>
        </w:rPr>
        <w:fldChar w:fldCharType="begin"/>
      </w:r>
      <w:r w:rsidRPr="00036574">
        <w:rPr>
          <w:b/>
          <w:bCs/>
        </w:rPr>
        <w:instrText xml:space="preserve"> SEQ Table \* ARABIC </w:instrText>
      </w:r>
      <w:r w:rsidRPr="00036574">
        <w:rPr>
          <w:b/>
          <w:bCs/>
        </w:rPr>
        <w:fldChar w:fldCharType="separate"/>
      </w:r>
      <w:r w:rsidR="00A60495">
        <w:rPr>
          <w:b/>
          <w:bCs/>
          <w:noProof/>
        </w:rPr>
        <w:t>39</w:t>
      </w:r>
      <w:r w:rsidRPr="00036574">
        <w:rPr>
          <w:b/>
          <w:bCs/>
        </w:rPr>
        <w:fldChar w:fldCharType="end"/>
      </w:r>
      <w:r w:rsidRPr="00036574">
        <w:rPr>
          <w:b/>
          <w:bCs/>
        </w:rPr>
        <w:t xml:space="preserve"> Total price of weather station</w:t>
      </w:r>
      <w:bookmarkEnd w:id="180"/>
    </w:p>
    <w:p w14:paraId="43EC190A" w14:textId="77777777" w:rsidR="001E24CE" w:rsidRDefault="004D4D17">
      <w:r w:rsidRPr="004D4D17">
        <w:t>Table 27 shows the total price of the weather station was £3729.26</w:t>
      </w:r>
    </w:p>
    <w:p w14:paraId="3031C2F8" w14:textId="6A68720C" w:rsidR="00A8211A" w:rsidRDefault="00A8211A">
      <w:r>
        <w:t>Future revisions could include:</w:t>
      </w:r>
    </w:p>
    <w:p w14:paraId="7AED2CB3" w14:textId="4624747B" w:rsidR="00A8211A" w:rsidRDefault="00A8211A" w:rsidP="00A8211A">
      <w:pPr>
        <w:pStyle w:val="ListParagraph"/>
        <w:numPr>
          <w:ilvl w:val="0"/>
          <w:numId w:val="97"/>
        </w:numPr>
      </w:pPr>
      <w:r>
        <w:t>Solar powered panels. This could double as a temperature sensor and a source of power to reduce the amount of batteries required.</w:t>
      </w:r>
      <w:r w:rsidR="001E24CE">
        <w:t xml:space="preserve"> Weather station could be in situ longer.</w:t>
      </w:r>
    </w:p>
    <w:p w14:paraId="534A7571" w14:textId="37744144" w:rsidR="00A8211A" w:rsidRDefault="00A8211A" w:rsidP="00A8211A">
      <w:pPr>
        <w:pStyle w:val="ListParagraph"/>
        <w:numPr>
          <w:ilvl w:val="0"/>
          <w:numId w:val="97"/>
        </w:numPr>
      </w:pPr>
      <w:r>
        <w:t>Upgrade sensors to include sleep mode. This would also aid current draw when not active.</w:t>
      </w:r>
    </w:p>
    <w:p w14:paraId="01F88BF9" w14:textId="0B922F2D" w:rsidR="00A8211A" w:rsidRDefault="00833B22" w:rsidP="00A8211A">
      <w:pPr>
        <w:pStyle w:val="ListParagraph"/>
        <w:numPr>
          <w:ilvl w:val="0"/>
          <w:numId w:val="97"/>
        </w:numPr>
      </w:pPr>
      <w:r>
        <w:t>Wireless connection, to eliminate routing connection wires.</w:t>
      </w:r>
    </w:p>
    <w:p w14:paraId="022883B4" w14:textId="0DA68AE4" w:rsidR="00833B22" w:rsidRDefault="00833B22" w:rsidP="00A8211A">
      <w:pPr>
        <w:pStyle w:val="ListParagraph"/>
        <w:numPr>
          <w:ilvl w:val="0"/>
          <w:numId w:val="97"/>
        </w:numPr>
      </w:pPr>
      <w:r>
        <w:t>CAN protocol for communication. Very robust system</w:t>
      </w:r>
      <w:r w:rsidR="001E24CE">
        <w:t>. Produces error free communication.</w:t>
      </w:r>
    </w:p>
    <w:p w14:paraId="492B0446" w14:textId="5AAF2FE8" w:rsidR="001E24CE" w:rsidRDefault="001E24CE" w:rsidP="00A8211A">
      <w:pPr>
        <w:pStyle w:val="ListParagraph"/>
        <w:numPr>
          <w:ilvl w:val="0"/>
          <w:numId w:val="97"/>
        </w:numPr>
      </w:pPr>
      <w:r>
        <w:t>Include RTOS software that can be linked to central database instead of SD card for reading as they happen.</w:t>
      </w:r>
    </w:p>
    <w:p w14:paraId="23E13FF0" w14:textId="55AB3AE2" w:rsidR="00A7472E" w:rsidRDefault="00A7472E" w:rsidP="00A8211A"/>
    <w:p w14:paraId="30F9DB90" w14:textId="0D610512" w:rsidR="00A7472E" w:rsidRPr="004E0DB4" w:rsidRDefault="004E0DB4" w:rsidP="004E0DB4">
      <w:pPr>
        <w:pStyle w:val="Heading1"/>
        <w:numPr>
          <w:ilvl w:val="0"/>
          <w:numId w:val="1"/>
        </w:numPr>
        <w:rPr>
          <w:rFonts w:asciiTheme="minorHAnsi" w:hAnsiTheme="minorHAnsi" w:cstheme="minorHAnsi"/>
          <w:b/>
          <w:bCs/>
          <w:color w:val="auto"/>
        </w:rPr>
      </w:pPr>
      <w:bookmarkStart w:id="181" w:name="_Toc124511248"/>
      <w:r w:rsidRPr="004E0DB4">
        <w:rPr>
          <w:rFonts w:asciiTheme="minorHAnsi" w:hAnsiTheme="minorHAnsi" w:cstheme="minorHAnsi"/>
          <w:b/>
          <w:bCs/>
          <w:color w:val="auto"/>
        </w:rPr>
        <w:t>References</w:t>
      </w:r>
      <w:bookmarkEnd w:id="181"/>
    </w:p>
    <w:p w14:paraId="384F31A8" w14:textId="77777777" w:rsidR="00A60495" w:rsidRDefault="00702705" w:rsidP="00702705">
      <w:pPr>
        <w:rPr>
          <w:noProof/>
        </w:rPr>
      </w:pPr>
      <w:r>
        <w:fldChar w:fldCharType="begin"/>
      </w:r>
      <w:r>
        <w:instrText xml:space="preserve"> BIBLIOGRAPHY  \l 2057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A60495" w14:paraId="1E129B96" w14:textId="77777777" w:rsidTr="005C115D">
        <w:trPr>
          <w:divId w:val="1092051996"/>
          <w:tblCellSpacing w:w="15" w:type="dxa"/>
        </w:trPr>
        <w:tc>
          <w:tcPr>
            <w:tcW w:w="289" w:type="pct"/>
            <w:hideMark/>
          </w:tcPr>
          <w:p w14:paraId="397DBE45" w14:textId="55BC6A84" w:rsidR="00A60495" w:rsidRDefault="00A60495">
            <w:pPr>
              <w:pStyle w:val="Bibliography"/>
              <w:rPr>
                <w:noProof/>
                <w:sz w:val="24"/>
                <w:szCs w:val="24"/>
              </w:rPr>
            </w:pPr>
            <w:r>
              <w:rPr>
                <w:noProof/>
              </w:rPr>
              <w:t xml:space="preserve">[1] </w:t>
            </w:r>
          </w:p>
        </w:tc>
        <w:tc>
          <w:tcPr>
            <w:tcW w:w="4661" w:type="pct"/>
            <w:hideMark/>
          </w:tcPr>
          <w:p w14:paraId="27F9327D" w14:textId="77777777" w:rsidR="00A60495" w:rsidRDefault="00A60495">
            <w:pPr>
              <w:pStyle w:val="Bibliography"/>
              <w:rPr>
                <w:noProof/>
              </w:rPr>
            </w:pPr>
            <w:r>
              <w:rPr>
                <w:noProof/>
              </w:rPr>
              <w:t>I. Systems, “MWS-M625,” Intellisense Systems, [Online]. Available: https://www.intellisenseinc.com/products/weather-stations/mws-m625/?utm_source=bing&amp;utm_medium=cpc&amp;utm_campaign=uk-weather-stations. [Accessed 17 December 2022].</w:t>
            </w:r>
          </w:p>
        </w:tc>
      </w:tr>
      <w:tr w:rsidR="00A60495" w14:paraId="11CFD756" w14:textId="77777777" w:rsidTr="005C115D">
        <w:trPr>
          <w:divId w:val="1092051996"/>
          <w:tblCellSpacing w:w="15" w:type="dxa"/>
        </w:trPr>
        <w:tc>
          <w:tcPr>
            <w:tcW w:w="289" w:type="pct"/>
            <w:hideMark/>
          </w:tcPr>
          <w:p w14:paraId="4AE7897B" w14:textId="77777777" w:rsidR="00A60495" w:rsidRDefault="00A60495">
            <w:pPr>
              <w:pStyle w:val="Bibliography"/>
              <w:rPr>
                <w:noProof/>
              </w:rPr>
            </w:pPr>
            <w:r>
              <w:rPr>
                <w:noProof/>
              </w:rPr>
              <w:t xml:space="preserve">[2] </w:t>
            </w:r>
          </w:p>
        </w:tc>
        <w:tc>
          <w:tcPr>
            <w:tcW w:w="4661" w:type="pct"/>
            <w:hideMark/>
          </w:tcPr>
          <w:p w14:paraId="2F92122B" w14:textId="77777777" w:rsidR="00A60495" w:rsidRDefault="00A60495">
            <w:pPr>
              <w:pStyle w:val="Bibliography"/>
              <w:rPr>
                <w:noProof/>
              </w:rPr>
            </w:pPr>
            <w:r>
              <w:rPr>
                <w:noProof/>
              </w:rPr>
              <w:t>A. METEO, “MeteoHelix® IoT Pro - Sigfox Micro-Weather Station,” All METEO, [Online]. Available: https://allmeteo.com/meteo-shop/meteohelix-iot-pro-sigfox-micro-weather-station. [Accessed 17 December 2022].</w:t>
            </w:r>
          </w:p>
        </w:tc>
      </w:tr>
      <w:tr w:rsidR="00A60495" w14:paraId="58B66C1F" w14:textId="77777777" w:rsidTr="005C115D">
        <w:trPr>
          <w:divId w:val="1092051996"/>
          <w:tblCellSpacing w:w="15" w:type="dxa"/>
        </w:trPr>
        <w:tc>
          <w:tcPr>
            <w:tcW w:w="289" w:type="pct"/>
            <w:hideMark/>
          </w:tcPr>
          <w:p w14:paraId="6D84BE4E" w14:textId="77777777" w:rsidR="00A60495" w:rsidRDefault="00A60495">
            <w:pPr>
              <w:pStyle w:val="Bibliography"/>
              <w:rPr>
                <w:noProof/>
              </w:rPr>
            </w:pPr>
            <w:r>
              <w:rPr>
                <w:noProof/>
              </w:rPr>
              <w:t xml:space="preserve">[3] </w:t>
            </w:r>
          </w:p>
        </w:tc>
        <w:tc>
          <w:tcPr>
            <w:tcW w:w="4661" w:type="pct"/>
            <w:hideMark/>
          </w:tcPr>
          <w:p w14:paraId="18859BCB" w14:textId="77777777" w:rsidR="00A60495" w:rsidRDefault="00A60495">
            <w:pPr>
              <w:pStyle w:val="Bibliography"/>
              <w:rPr>
                <w:noProof/>
              </w:rPr>
            </w:pPr>
            <w:r>
              <w:rPr>
                <w:noProof/>
              </w:rPr>
              <w:t>W. a. Spares, “Ecowitt Weather Stations WS2910,” Ecowitt, [Online]. Available: https://weatherspares.co.uk/products/ecowitt-ws2910-weather-station-wifi-internet-colour-forecast?variant=42612448395480. [Accessed 17 December 2022].</w:t>
            </w:r>
          </w:p>
        </w:tc>
      </w:tr>
      <w:tr w:rsidR="00A60495" w14:paraId="407C2509" w14:textId="77777777" w:rsidTr="005C115D">
        <w:trPr>
          <w:divId w:val="1092051996"/>
          <w:tblCellSpacing w:w="15" w:type="dxa"/>
        </w:trPr>
        <w:tc>
          <w:tcPr>
            <w:tcW w:w="289" w:type="pct"/>
            <w:hideMark/>
          </w:tcPr>
          <w:p w14:paraId="695ED5FF" w14:textId="77777777" w:rsidR="00A60495" w:rsidRDefault="00A60495">
            <w:pPr>
              <w:pStyle w:val="Bibliography"/>
              <w:rPr>
                <w:noProof/>
              </w:rPr>
            </w:pPr>
            <w:r>
              <w:rPr>
                <w:noProof/>
              </w:rPr>
              <w:t xml:space="preserve">[4] </w:t>
            </w:r>
          </w:p>
        </w:tc>
        <w:tc>
          <w:tcPr>
            <w:tcW w:w="4661" w:type="pct"/>
            <w:hideMark/>
          </w:tcPr>
          <w:p w14:paraId="764497B0" w14:textId="77777777" w:rsidR="00A60495" w:rsidRDefault="00A60495">
            <w:pPr>
              <w:pStyle w:val="Bibliography"/>
              <w:rPr>
                <w:noProof/>
              </w:rPr>
            </w:pPr>
            <w:r>
              <w:rPr>
                <w:noProof/>
              </w:rPr>
              <w:t>I. choice, “Skywatch BL-1000 Weather station for emergency and incident response,” Skywatch, [Online]. Available: https://www.instrumentchoice.com.au/skywatch-bl-1000-weather-station-for-emergency-and-incident-response. [Accessed 17 December 2022].</w:t>
            </w:r>
          </w:p>
        </w:tc>
      </w:tr>
      <w:tr w:rsidR="00A60495" w14:paraId="488A17A3" w14:textId="77777777" w:rsidTr="005C115D">
        <w:trPr>
          <w:divId w:val="1092051996"/>
          <w:tblCellSpacing w:w="15" w:type="dxa"/>
        </w:trPr>
        <w:tc>
          <w:tcPr>
            <w:tcW w:w="289" w:type="pct"/>
            <w:hideMark/>
          </w:tcPr>
          <w:p w14:paraId="75A5ABE6" w14:textId="77777777" w:rsidR="00A60495" w:rsidRDefault="00A60495">
            <w:pPr>
              <w:pStyle w:val="Bibliography"/>
              <w:rPr>
                <w:noProof/>
              </w:rPr>
            </w:pPr>
            <w:r>
              <w:rPr>
                <w:noProof/>
              </w:rPr>
              <w:t xml:space="preserve">[5] </w:t>
            </w:r>
          </w:p>
        </w:tc>
        <w:tc>
          <w:tcPr>
            <w:tcW w:w="4661" w:type="pct"/>
            <w:hideMark/>
          </w:tcPr>
          <w:p w14:paraId="6FC08A64" w14:textId="77777777" w:rsidR="00A60495" w:rsidRDefault="00A60495">
            <w:pPr>
              <w:pStyle w:val="Bibliography"/>
              <w:rPr>
                <w:noProof/>
              </w:rPr>
            </w:pPr>
            <w:r>
              <w:rPr>
                <w:noProof/>
              </w:rPr>
              <w:t>Reesscientific, “Temperature Monitoring,” Reesscientific, [Online]. Available: https://www.reesscientific.com/?msclkid=cc2095bd8ee01cc74325f61cfba5d46e. [Accessed 20 December 2022].</w:t>
            </w:r>
          </w:p>
        </w:tc>
      </w:tr>
      <w:tr w:rsidR="00A60495" w14:paraId="71ABABA4" w14:textId="77777777" w:rsidTr="005C115D">
        <w:trPr>
          <w:divId w:val="1092051996"/>
          <w:tblCellSpacing w:w="15" w:type="dxa"/>
        </w:trPr>
        <w:tc>
          <w:tcPr>
            <w:tcW w:w="289" w:type="pct"/>
            <w:hideMark/>
          </w:tcPr>
          <w:p w14:paraId="74B9A50C" w14:textId="77777777" w:rsidR="00A60495" w:rsidRDefault="00A60495">
            <w:pPr>
              <w:pStyle w:val="Bibliography"/>
              <w:rPr>
                <w:noProof/>
              </w:rPr>
            </w:pPr>
            <w:r>
              <w:rPr>
                <w:noProof/>
              </w:rPr>
              <w:t xml:space="preserve">[6] </w:t>
            </w:r>
          </w:p>
        </w:tc>
        <w:tc>
          <w:tcPr>
            <w:tcW w:w="4661" w:type="pct"/>
            <w:hideMark/>
          </w:tcPr>
          <w:p w14:paraId="10FDBF97" w14:textId="77777777" w:rsidR="00A60495" w:rsidRDefault="00A60495">
            <w:pPr>
              <w:pStyle w:val="Bibliography"/>
              <w:rPr>
                <w:noProof/>
              </w:rPr>
            </w:pPr>
            <w:r>
              <w:rPr>
                <w:noProof/>
              </w:rPr>
              <w:t>Hakko, “B5128 Thermocouple,” Hakko, [Online]. Available: https://hakkousa.com/catalogsearch/result/?q=b5128+thermocouple+for+fr+811&amp;404=1. [Accessed 20 December 2022].</w:t>
            </w:r>
          </w:p>
        </w:tc>
      </w:tr>
      <w:tr w:rsidR="00A60495" w14:paraId="4A56185F" w14:textId="77777777" w:rsidTr="005C115D">
        <w:trPr>
          <w:divId w:val="1092051996"/>
          <w:tblCellSpacing w:w="15" w:type="dxa"/>
        </w:trPr>
        <w:tc>
          <w:tcPr>
            <w:tcW w:w="289" w:type="pct"/>
            <w:hideMark/>
          </w:tcPr>
          <w:p w14:paraId="61E49DB9" w14:textId="77777777" w:rsidR="00A60495" w:rsidRDefault="00A60495">
            <w:pPr>
              <w:pStyle w:val="Bibliography"/>
              <w:rPr>
                <w:noProof/>
              </w:rPr>
            </w:pPr>
            <w:r>
              <w:rPr>
                <w:noProof/>
              </w:rPr>
              <w:t xml:space="preserve">[7] </w:t>
            </w:r>
          </w:p>
        </w:tc>
        <w:tc>
          <w:tcPr>
            <w:tcW w:w="4661" w:type="pct"/>
            <w:hideMark/>
          </w:tcPr>
          <w:p w14:paraId="1A83B8D2" w14:textId="77777777" w:rsidR="00A60495" w:rsidRDefault="00A60495">
            <w:pPr>
              <w:pStyle w:val="Bibliography"/>
              <w:rPr>
                <w:noProof/>
              </w:rPr>
            </w:pPr>
            <w:r>
              <w:rPr>
                <w:noProof/>
              </w:rPr>
              <w:t>“2d data recording,” 2d debus &amp; Diebold, [Online]. Available: http://2d-datarecording.com/Downloads/Datasheets/Sensors-temperature/Pdf/SA-NTCxyy_5V-000.pdf. [Accessed 20 December 2022].</w:t>
            </w:r>
          </w:p>
        </w:tc>
      </w:tr>
      <w:tr w:rsidR="00A60495" w14:paraId="52529630" w14:textId="77777777" w:rsidTr="005C115D">
        <w:trPr>
          <w:divId w:val="1092051996"/>
          <w:tblCellSpacing w:w="15" w:type="dxa"/>
        </w:trPr>
        <w:tc>
          <w:tcPr>
            <w:tcW w:w="289" w:type="pct"/>
            <w:hideMark/>
          </w:tcPr>
          <w:p w14:paraId="63F1C44F" w14:textId="77777777" w:rsidR="00A60495" w:rsidRDefault="00A60495">
            <w:pPr>
              <w:pStyle w:val="Bibliography"/>
              <w:rPr>
                <w:noProof/>
              </w:rPr>
            </w:pPr>
            <w:r>
              <w:rPr>
                <w:noProof/>
              </w:rPr>
              <w:t xml:space="preserve">[8] </w:t>
            </w:r>
          </w:p>
        </w:tc>
        <w:tc>
          <w:tcPr>
            <w:tcW w:w="4661" w:type="pct"/>
            <w:hideMark/>
          </w:tcPr>
          <w:p w14:paraId="4D04F5B2" w14:textId="77777777" w:rsidR="00A60495" w:rsidRDefault="00A60495">
            <w:pPr>
              <w:pStyle w:val="Bibliography"/>
              <w:rPr>
                <w:noProof/>
              </w:rPr>
            </w:pPr>
            <w:r>
              <w:rPr>
                <w:noProof/>
              </w:rPr>
              <w:t>RS, “Temperature Sensor, RS Pro,” RS, [Online]. Available: https://docs.rs-online.com/2f27/0900766b81582e16.pdf. [Accessed 20 December 2022].</w:t>
            </w:r>
          </w:p>
        </w:tc>
      </w:tr>
      <w:tr w:rsidR="00A60495" w14:paraId="2D6710DD" w14:textId="77777777" w:rsidTr="005C115D">
        <w:trPr>
          <w:divId w:val="1092051996"/>
          <w:tblCellSpacing w:w="15" w:type="dxa"/>
        </w:trPr>
        <w:tc>
          <w:tcPr>
            <w:tcW w:w="289" w:type="pct"/>
            <w:hideMark/>
          </w:tcPr>
          <w:p w14:paraId="45589830" w14:textId="77777777" w:rsidR="00A60495" w:rsidRDefault="00A60495">
            <w:pPr>
              <w:pStyle w:val="Bibliography"/>
              <w:rPr>
                <w:noProof/>
              </w:rPr>
            </w:pPr>
            <w:r>
              <w:rPr>
                <w:noProof/>
              </w:rPr>
              <w:t xml:space="preserve">[9] </w:t>
            </w:r>
          </w:p>
        </w:tc>
        <w:tc>
          <w:tcPr>
            <w:tcW w:w="4661" w:type="pct"/>
            <w:hideMark/>
          </w:tcPr>
          <w:p w14:paraId="72D340BA" w14:textId="77777777" w:rsidR="00A60495" w:rsidRDefault="00A60495">
            <w:pPr>
              <w:pStyle w:val="Bibliography"/>
              <w:rPr>
                <w:noProof/>
              </w:rPr>
            </w:pPr>
            <w:r>
              <w:rPr>
                <w:noProof/>
              </w:rPr>
              <w:t>RS, “Carel NTC Temperature Probe,” RS, [Online]. Available: https://uk.rs-online.com/web/p/thermistors/4388477?cm_mmc=UK-PPC-DS3A-_-bing-_-3_UK_EN_Automation+%26+Control+Gear_Thermistors_Exact-_-Carel+-+4388477+-+NTC015WH01-_-ntc015wh01&amp;matchtype=e&amp;kwd-71056688914396:loc-188&amp;gclid=943642e1328d186c1c272140d4d267fd&amp;. [Accessed 20 December 2022].</w:t>
            </w:r>
          </w:p>
        </w:tc>
      </w:tr>
      <w:tr w:rsidR="00A60495" w14:paraId="31E3321E" w14:textId="77777777" w:rsidTr="005C115D">
        <w:trPr>
          <w:divId w:val="1092051996"/>
          <w:tblCellSpacing w:w="15" w:type="dxa"/>
        </w:trPr>
        <w:tc>
          <w:tcPr>
            <w:tcW w:w="289" w:type="pct"/>
            <w:hideMark/>
          </w:tcPr>
          <w:p w14:paraId="65FEBA56" w14:textId="77777777" w:rsidR="00A60495" w:rsidRDefault="00A60495">
            <w:pPr>
              <w:pStyle w:val="Bibliography"/>
              <w:rPr>
                <w:noProof/>
              </w:rPr>
            </w:pPr>
            <w:r>
              <w:rPr>
                <w:noProof/>
              </w:rPr>
              <w:t xml:space="preserve">[10] </w:t>
            </w:r>
          </w:p>
        </w:tc>
        <w:tc>
          <w:tcPr>
            <w:tcW w:w="4661" w:type="pct"/>
            <w:hideMark/>
          </w:tcPr>
          <w:p w14:paraId="783F5D17" w14:textId="77777777" w:rsidR="00A60495" w:rsidRDefault="00A60495">
            <w:pPr>
              <w:pStyle w:val="Bibliography"/>
              <w:rPr>
                <w:noProof/>
              </w:rPr>
            </w:pPr>
            <w:r>
              <w:rPr>
                <w:noProof/>
              </w:rPr>
              <w:t>RS, “Vaisala HMI41 Digital Thermohygrometer,,” RS, [Online]. Available: https://uk.rs-online.com/web/p/hygrometers/7354985?cm_mmc=UK-PPC-DS3A-_-bing-_-DSA_UK_EN_Test_%26_Measurement_Index-_-Hygrometers%7C+Products-_-DYNAMIC+SEARCH+ADS&amp;matchtype=b&amp;dat-2323680386472135:loc-188&amp;gclid=a3ed4f744db113d71c8a2cd5f05f1bcf&amp;gclsrc=3p.ds. [Accessed 20 December 2022].</w:t>
            </w:r>
          </w:p>
        </w:tc>
      </w:tr>
      <w:tr w:rsidR="00A60495" w14:paraId="6FB90DBC" w14:textId="77777777" w:rsidTr="005C115D">
        <w:trPr>
          <w:divId w:val="1092051996"/>
          <w:tblCellSpacing w:w="15" w:type="dxa"/>
        </w:trPr>
        <w:tc>
          <w:tcPr>
            <w:tcW w:w="289" w:type="pct"/>
            <w:hideMark/>
          </w:tcPr>
          <w:p w14:paraId="74067EFD" w14:textId="77777777" w:rsidR="00A60495" w:rsidRDefault="00A60495">
            <w:pPr>
              <w:pStyle w:val="Bibliography"/>
              <w:rPr>
                <w:noProof/>
              </w:rPr>
            </w:pPr>
            <w:r>
              <w:rPr>
                <w:noProof/>
              </w:rPr>
              <w:lastRenderedPageBreak/>
              <w:t xml:space="preserve">[11] </w:t>
            </w:r>
          </w:p>
        </w:tc>
        <w:tc>
          <w:tcPr>
            <w:tcW w:w="4661" w:type="pct"/>
            <w:hideMark/>
          </w:tcPr>
          <w:p w14:paraId="3842A4CD" w14:textId="77777777" w:rsidR="00A60495" w:rsidRDefault="00A60495">
            <w:pPr>
              <w:pStyle w:val="Bibliography"/>
              <w:rPr>
                <w:noProof/>
              </w:rPr>
            </w:pPr>
            <w:r>
              <w:rPr>
                <w:noProof/>
              </w:rPr>
              <w:t>U. Bony, “Mylar 2A473j 100V Polyester Film Capacitor Metallized 47nF Polypropylene Capacitor,” UDVA Bony, [Online]. Available: https://udvabony.com/product/metallized-polypropylene-film-47uf-capacitor-473j-100v/. [Accessed 20 December 2022].</w:t>
            </w:r>
          </w:p>
        </w:tc>
      </w:tr>
      <w:tr w:rsidR="00A60495" w14:paraId="44E87866" w14:textId="77777777" w:rsidTr="005C115D">
        <w:trPr>
          <w:divId w:val="1092051996"/>
          <w:tblCellSpacing w:w="15" w:type="dxa"/>
        </w:trPr>
        <w:tc>
          <w:tcPr>
            <w:tcW w:w="289" w:type="pct"/>
            <w:hideMark/>
          </w:tcPr>
          <w:p w14:paraId="2950C728" w14:textId="77777777" w:rsidR="00A60495" w:rsidRDefault="00A60495">
            <w:pPr>
              <w:pStyle w:val="Bibliography"/>
              <w:rPr>
                <w:noProof/>
              </w:rPr>
            </w:pPr>
            <w:r>
              <w:rPr>
                <w:noProof/>
              </w:rPr>
              <w:t xml:space="preserve">[12] </w:t>
            </w:r>
          </w:p>
        </w:tc>
        <w:tc>
          <w:tcPr>
            <w:tcW w:w="4661" w:type="pct"/>
            <w:hideMark/>
          </w:tcPr>
          <w:p w14:paraId="1AF505B4" w14:textId="77777777" w:rsidR="00A60495" w:rsidRDefault="00A60495">
            <w:pPr>
              <w:pStyle w:val="Bibliography"/>
              <w:rPr>
                <w:noProof/>
              </w:rPr>
            </w:pPr>
            <w:r>
              <w:rPr>
                <w:noProof/>
              </w:rPr>
              <w:t>RS, “RS PRO Sensors,” RS, [Online]. Available: https://docs.rs-online.com/0536/A700000008929666.pdf. [Accessed 20 December 2022].</w:t>
            </w:r>
          </w:p>
        </w:tc>
      </w:tr>
      <w:tr w:rsidR="00A60495" w14:paraId="06444223" w14:textId="77777777" w:rsidTr="005C115D">
        <w:trPr>
          <w:divId w:val="1092051996"/>
          <w:tblCellSpacing w:w="15" w:type="dxa"/>
        </w:trPr>
        <w:tc>
          <w:tcPr>
            <w:tcW w:w="289" w:type="pct"/>
            <w:hideMark/>
          </w:tcPr>
          <w:p w14:paraId="255FA8C3" w14:textId="77777777" w:rsidR="00A60495" w:rsidRDefault="00A60495">
            <w:pPr>
              <w:pStyle w:val="Bibliography"/>
              <w:rPr>
                <w:noProof/>
              </w:rPr>
            </w:pPr>
            <w:r>
              <w:rPr>
                <w:noProof/>
              </w:rPr>
              <w:t xml:space="preserve">[13] </w:t>
            </w:r>
          </w:p>
        </w:tc>
        <w:tc>
          <w:tcPr>
            <w:tcW w:w="4661" w:type="pct"/>
            <w:hideMark/>
          </w:tcPr>
          <w:p w14:paraId="61DA1429" w14:textId="77777777" w:rsidR="00A60495" w:rsidRDefault="00A60495">
            <w:pPr>
              <w:pStyle w:val="Bibliography"/>
              <w:rPr>
                <w:noProof/>
              </w:rPr>
            </w:pPr>
            <w:r>
              <w:rPr>
                <w:noProof/>
              </w:rPr>
              <w:t>RS, “DHT11 Temperature and Humidity Sensor SKU,” RS, [Online]. Available: https://docs.rs-online.com/837a/A700000007466197.pdf. [Accessed 20 December 2022].</w:t>
            </w:r>
          </w:p>
        </w:tc>
      </w:tr>
      <w:tr w:rsidR="00A60495" w14:paraId="0036E7A7" w14:textId="77777777" w:rsidTr="005C115D">
        <w:trPr>
          <w:divId w:val="1092051996"/>
          <w:tblCellSpacing w:w="15" w:type="dxa"/>
        </w:trPr>
        <w:tc>
          <w:tcPr>
            <w:tcW w:w="289" w:type="pct"/>
            <w:hideMark/>
          </w:tcPr>
          <w:p w14:paraId="03A9F902" w14:textId="77777777" w:rsidR="00A60495" w:rsidRDefault="00A60495">
            <w:pPr>
              <w:pStyle w:val="Bibliography"/>
              <w:rPr>
                <w:noProof/>
              </w:rPr>
            </w:pPr>
            <w:r>
              <w:rPr>
                <w:noProof/>
              </w:rPr>
              <w:t xml:space="preserve">[14] </w:t>
            </w:r>
          </w:p>
        </w:tc>
        <w:tc>
          <w:tcPr>
            <w:tcW w:w="4661" w:type="pct"/>
            <w:hideMark/>
          </w:tcPr>
          <w:p w14:paraId="2AC26F5C" w14:textId="77777777" w:rsidR="00A60495" w:rsidRDefault="00A60495">
            <w:pPr>
              <w:pStyle w:val="Bibliography"/>
              <w:rPr>
                <w:noProof/>
              </w:rPr>
            </w:pPr>
            <w:r>
              <w:rPr>
                <w:noProof/>
              </w:rPr>
              <w:t xml:space="preserve">T. Lin, “Flow Analysis and Relative Humidity (RH) Measurement,” </w:t>
            </w:r>
            <w:r>
              <w:rPr>
                <w:i/>
                <w:iCs/>
                <w:noProof/>
              </w:rPr>
              <w:t xml:space="preserve">IEEE Transactions on Semiconductor Manufacturing, </w:t>
            </w:r>
            <w:r>
              <w:rPr>
                <w:noProof/>
              </w:rPr>
              <w:t xml:space="preserve">vol. 34, no. 3, pp. 429 - 435, 2021. </w:t>
            </w:r>
          </w:p>
        </w:tc>
      </w:tr>
      <w:tr w:rsidR="00A60495" w14:paraId="61BC59C1" w14:textId="77777777" w:rsidTr="005C115D">
        <w:trPr>
          <w:divId w:val="1092051996"/>
          <w:tblCellSpacing w:w="15" w:type="dxa"/>
        </w:trPr>
        <w:tc>
          <w:tcPr>
            <w:tcW w:w="289" w:type="pct"/>
            <w:hideMark/>
          </w:tcPr>
          <w:p w14:paraId="5561B33B" w14:textId="77777777" w:rsidR="00A60495" w:rsidRDefault="00A60495">
            <w:pPr>
              <w:pStyle w:val="Bibliography"/>
              <w:rPr>
                <w:noProof/>
              </w:rPr>
            </w:pPr>
            <w:r>
              <w:rPr>
                <w:noProof/>
              </w:rPr>
              <w:t xml:space="preserve">[15] </w:t>
            </w:r>
          </w:p>
        </w:tc>
        <w:tc>
          <w:tcPr>
            <w:tcW w:w="4661" w:type="pct"/>
            <w:hideMark/>
          </w:tcPr>
          <w:p w14:paraId="2025B5CE" w14:textId="77777777" w:rsidR="00A60495" w:rsidRDefault="00A60495">
            <w:pPr>
              <w:pStyle w:val="Bibliography"/>
              <w:rPr>
                <w:noProof/>
              </w:rPr>
            </w:pPr>
            <w:r>
              <w:rPr>
                <w:noProof/>
              </w:rPr>
              <w:t>RS, “RS PRO DT-3893 Vane Anemometer, 30m/s Max, Measures Air Flow, Air Velocity, Temperature,” RS, [Online]. Available: https://uk.rs-online.com/web/p/anemometers/1938696. [Accessed 21 December 2022].</w:t>
            </w:r>
          </w:p>
        </w:tc>
      </w:tr>
      <w:tr w:rsidR="00A60495" w14:paraId="66844D99" w14:textId="77777777" w:rsidTr="005C115D">
        <w:trPr>
          <w:divId w:val="1092051996"/>
          <w:tblCellSpacing w:w="15" w:type="dxa"/>
        </w:trPr>
        <w:tc>
          <w:tcPr>
            <w:tcW w:w="289" w:type="pct"/>
            <w:hideMark/>
          </w:tcPr>
          <w:p w14:paraId="11CC2A9E" w14:textId="77777777" w:rsidR="00A60495" w:rsidRDefault="00A60495">
            <w:pPr>
              <w:pStyle w:val="Bibliography"/>
              <w:rPr>
                <w:noProof/>
              </w:rPr>
            </w:pPr>
            <w:r>
              <w:rPr>
                <w:noProof/>
              </w:rPr>
              <w:t xml:space="preserve">[16] </w:t>
            </w:r>
          </w:p>
        </w:tc>
        <w:tc>
          <w:tcPr>
            <w:tcW w:w="4661" w:type="pct"/>
            <w:hideMark/>
          </w:tcPr>
          <w:p w14:paraId="608B9948" w14:textId="77777777" w:rsidR="00A60495" w:rsidRDefault="00A60495">
            <w:pPr>
              <w:pStyle w:val="Bibliography"/>
              <w:rPr>
                <w:noProof/>
              </w:rPr>
            </w:pPr>
            <w:r>
              <w:rPr>
                <w:noProof/>
              </w:rPr>
              <w:t>F. UK, “SEN0259 laser range sensor,” Farnell UK, [Online]. Available: https://uk.farnell.com/dfrobot/sen0259/lidar-laser-range-sensor-tfmini/dp/3769959?gross_price=true&amp;msclkid=76b08a382f141a7ad297e99c1389e218&amp;CMP=KNC-MUK-GEN-SHOPPING-ALL-PRODUCTS-Test1501. [Accessed 22 December 2022].</w:t>
            </w:r>
          </w:p>
        </w:tc>
      </w:tr>
      <w:tr w:rsidR="00A60495" w14:paraId="1C70B858" w14:textId="77777777" w:rsidTr="005C115D">
        <w:trPr>
          <w:divId w:val="1092051996"/>
          <w:tblCellSpacing w:w="15" w:type="dxa"/>
        </w:trPr>
        <w:tc>
          <w:tcPr>
            <w:tcW w:w="289" w:type="pct"/>
            <w:hideMark/>
          </w:tcPr>
          <w:p w14:paraId="7CA1DCBE" w14:textId="77777777" w:rsidR="00A60495" w:rsidRDefault="00A60495">
            <w:pPr>
              <w:pStyle w:val="Bibliography"/>
              <w:rPr>
                <w:noProof/>
              </w:rPr>
            </w:pPr>
            <w:r>
              <w:rPr>
                <w:noProof/>
              </w:rPr>
              <w:t xml:space="preserve">[17] </w:t>
            </w:r>
          </w:p>
        </w:tc>
        <w:tc>
          <w:tcPr>
            <w:tcW w:w="4661" w:type="pct"/>
            <w:hideMark/>
          </w:tcPr>
          <w:p w14:paraId="689E5005" w14:textId="77777777" w:rsidR="00A60495" w:rsidRDefault="00A60495">
            <w:pPr>
              <w:pStyle w:val="Bibliography"/>
              <w:rPr>
                <w:noProof/>
              </w:rPr>
            </w:pPr>
            <w:r>
              <w:rPr>
                <w:noProof/>
              </w:rPr>
              <w:t>F. 4. Chandlery, “Quantum 2 Q24D Doppler Radar With 10m Power and Data cables,” Force 4 Chandlery, [Online]. Available: https://www.force4.co.uk/item/Raymarine/Quantum-2-Q24D-Doppler-Radar-With-10m-Power-and-Data-cables/AQW?stock=13928&amp;msclkid=5ac1e00b42161643c83d83af798f291c&amp;utm_source=bing&amp;utm_medium=cpc&amp;utm_campaign=Bing%20Shopping&amp;utm_term=4581458801389455&amp;utm_content=. [Accessed 22 Decemeber 2022].</w:t>
            </w:r>
          </w:p>
        </w:tc>
      </w:tr>
      <w:tr w:rsidR="00A60495" w14:paraId="24D133A0" w14:textId="77777777" w:rsidTr="005C115D">
        <w:trPr>
          <w:divId w:val="1092051996"/>
          <w:tblCellSpacing w:w="15" w:type="dxa"/>
        </w:trPr>
        <w:tc>
          <w:tcPr>
            <w:tcW w:w="289" w:type="pct"/>
            <w:hideMark/>
          </w:tcPr>
          <w:p w14:paraId="2B5CCA5B" w14:textId="77777777" w:rsidR="00A60495" w:rsidRDefault="00A60495">
            <w:pPr>
              <w:pStyle w:val="Bibliography"/>
              <w:rPr>
                <w:noProof/>
              </w:rPr>
            </w:pPr>
            <w:r>
              <w:rPr>
                <w:noProof/>
              </w:rPr>
              <w:t xml:space="preserve">[18] </w:t>
            </w:r>
          </w:p>
        </w:tc>
        <w:tc>
          <w:tcPr>
            <w:tcW w:w="4661" w:type="pct"/>
            <w:hideMark/>
          </w:tcPr>
          <w:p w14:paraId="21CBDC5A" w14:textId="77777777" w:rsidR="00A60495" w:rsidRDefault="00A60495">
            <w:pPr>
              <w:pStyle w:val="Bibliography"/>
              <w:rPr>
                <w:noProof/>
              </w:rPr>
            </w:pPr>
            <w:r>
              <w:rPr>
                <w:noProof/>
              </w:rPr>
              <w:t>Renke, “Ultrasonic Wind Speed Direction Sensor,” renke, [Online]. Available: https://www.renkeer.com/product/ultrasonic-wind-speed-direction-sensor/. [Accessed 22 December 2022].</w:t>
            </w:r>
          </w:p>
        </w:tc>
      </w:tr>
      <w:tr w:rsidR="00A60495" w14:paraId="3CD737ED" w14:textId="77777777" w:rsidTr="005C115D">
        <w:trPr>
          <w:divId w:val="1092051996"/>
          <w:tblCellSpacing w:w="15" w:type="dxa"/>
        </w:trPr>
        <w:tc>
          <w:tcPr>
            <w:tcW w:w="289" w:type="pct"/>
            <w:hideMark/>
          </w:tcPr>
          <w:p w14:paraId="08B64D2E" w14:textId="77777777" w:rsidR="00A60495" w:rsidRDefault="00A60495">
            <w:pPr>
              <w:pStyle w:val="Bibliography"/>
              <w:rPr>
                <w:noProof/>
              </w:rPr>
            </w:pPr>
            <w:r>
              <w:rPr>
                <w:noProof/>
              </w:rPr>
              <w:t xml:space="preserve">[19] </w:t>
            </w:r>
          </w:p>
        </w:tc>
        <w:tc>
          <w:tcPr>
            <w:tcW w:w="4661" w:type="pct"/>
            <w:hideMark/>
          </w:tcPr>
          <w:p w14:paraId="54BB9F33" w14:textId="77777777" w:rsidR="00A60495" w:rsidRDefault="00A60495">
            <w:pPr>
              <w:pStyle w:val="Bibliography"/>
              <w:rPr>
                <w:noProof/>
              </w:rPr>
            </w:pPr>
            <w:r>
              <w:rPr>
                <w:noProof/>
              </w:rPr>
              <w:t>O. Group, “OMC-116 Full Metal Ultrasonic Wind Sensor,” Observator Group, [Online]. Available: https://observator.com/products/omc-116-full-metal-ultrasonic-wind-sensor/. [Accessed 22 December 2022].</w:t>
            </w:r>
          </w:p>
        </w:tc>
      </w:tr>
      <w:tr w:rsidR="00A60495" w14:paraId="5A5D78E3" w14:textId="77777777" w:rsidTr="005C115D">
        <w:trPr>
          <w:divId w:val="1092051996"/>
          <w:tblCellSpacing w:w="15" w:type="dxa"/>
        </w:trPr>
        <w:tc>
          <w:tcPr>
            <w:tcW w:w="289" w:type="pct"/>
            <w:hideMark/>
          </w:tcPr>
          <w:p w14:paraId="2789551E" w14:textId="77777777" w:rsidR="00A60495" w:rsidRDefault="00A60495">
            <w:pPr>
              <w:pStyle w:val="Bibliography"/>
              <w:rPr>
                <w:noProof/>
              </w:rPr>
            </w:pPr>
            <w:r>
              <w:rPr>
                <w:noProof/>
              </w:rPr>
              <w:t xml:space="preserve">[20] </w:t>
            </w:r>
          </w:p>
        </w:tc>
        <w:tc>
          <w:tcPr>
            <w:tcW w:w="4661" w:type="pct"/>
            <w:hideMark/>
          </w:tcPr>
          <w:p w14:paraId="5A932774" w14:textId="77777777" w:rsidR="00A60495" w:rsidRDefault="00A60495">
            <w:pPr>
              <w:pStyle w:val="Bibliography"/>
              <w:rPr>
                <w:noProof/>
              </w:rPr>
            </w:pPr>
            <w:r>
              <w:rPr>
                <w:noProof/>
              </w:rPr>
              <w:t>NAVICO, “110WX Ultrasonic Wind Sensor,” NAVICO, [Online]. Available: https://www.westmarine.com/navico-110wx-ultrasonic-wind-sensor-17046822.html. [Accessed 22 December 2022].</w:t>
            </w:r>
          </w:p>
        </w:tc>
      </w:tr>
      <w:tr w:rsidR="00A60495" w14:paraId="4B9436F7" w14:textId="77777777" w:rsidTr="005C115D">
        <w:trPr>
          <w:divId w:val="1092051996"/>
          <w:tblCellSpacing w:w="15" w:type="dxa"/>
        </w:trPr>
        <w:tc>
          <w:tcPr>
            <w:tcW w:w="289" w:type="pct"/>
            <w:hideMark/>
          </w:tcPr>
          <w:p w14:paraId="4EF37DF2" w14:textId="77777777" w:rsidR="00A60495" w:rsidRDefault="00A60495">
            <w:pPr>
              <w:pStyle w:val="Bibliography"/>
              <w:rPr>
                <w:noProof/>
              </w:rPr>
            </w:pPr>
            <w:r>
              <w:rPr>
                <w:noProof/>
              </w:rPr>
              <w:t xml:space="preserve">[21] </w:t>
            </w:r>
          </w:p>
        </w:tc>
        <w:tc>
          <w:tcPr>
            <w:tcW w:w="4661" w:type="pct"/>
            <w:hideMark/>
          </w:tcPr>
          <w:p w14:paraId="6E3392D0" w14:textId="77777777" w:rsidR="00A60495" w:rsidRDefault="00A60495">
            <w:pPr>
              <w:pStyle w:val="Bibliography"/>
              <w:rPr>
                <w:noProof/>
              </w:rPr>
            </w:pPr>
            <w:r>
              <w:rPr>
                <w:noProof/>
              </w:rPr>
              <w:t>Merck, “MAS-100 NT,” Merck, [Online]. Available: https://www.sigmaaldrich.com/GB/en/product/mm/109191. [Accessed 23 December 2022].</w:t>
            </w:r>
          </w:p>
        </w:tc>
      </w:tr>
      <w:tr w:rsidR="00A60495" w14:paraId="3DAAD590" w14:textId="77777777" w:rsidTr="005C115D">
        <w:trPr>
          <w:divId w:val="1092051996"/>
          <w:tblCellSpacing w:w="15" w:type="dxa"/>
        </w:trPr>
        <w:tc>
          <w:tcPr>
            <w:tcW w:w="289" w:type="pct"/>
            <w:hideMark/>
          </w:tcPr>
          <w:p w14:paraId="100D6FE2" w14:textId="77777777" w:rsidR="00A60495" w:rsidRDefault="00A60495">
            <w:pPr>
              <w:pStyle w:val="Bibliography"/>
              <w:rPr>
                <w:noProof/>
              </w:rPr>
            </w:pPr>
            <w:r>
              <w:rPr>
                <w:noProof/>
              </w:rPr>
              <w:t xml:space="preserve">[22] </w:t>
            </w:r>
          </w:p>
        </w:tc>
        <w:tc>
          <w:tcPr>
            <w:tcW w:w="4661" w:type="pct"/>
            <w:hideMark/>
          </w:tcPr>
          <w:p w14:paraId="6E89F5E2" w14:textId="77777777" w:rsidR="00A60495" w:rsidRDefault="00A60495">
            <w:pPr>
              <w:pStyle w:val="Bibliography"/>
              <w:rPr>
                <w:noProof/>
              </w:rPr>
            </w:pPr>
            <w:r>
              <w:rPr>
                <w:noProof/>
              </w:rPr>
              <w:t>RS, “KEMET USEQGCDASF6100, Air Quality Sensor,” RS, [Online]. Available: https://uk.rs-online.com/web/p/environmental-sensor-ics/2066621?cm_mmc=UK-PLA-DS3A-_-bing-_-PLA_UK_EN_Semiconductors_Whoop-_-Environmental+Sensor+ICs_Whoop_OMNISerpNov-_-2066621&amp;matchtype=e&amp;pla-4575205333161816&amp;msclkid=6c315d71a0ce1d9cf60c3ed43fea03ce&amp;gcl. [Accessed 23 December 2022].</w:t>
            </w:r>
          </w:p>
        </w:tc>
      </w:tr>
      <w:tr w:rsidR="00A60495" w14:paraId="7FC837A7" w14:textId="77777777" w:rsidTr="005C115D">
        <w:trPr>
          <w:divId w:val="1092051996"/>
          <w:tblCellSpacing w:w="15" w:type="dxa"/>
        </w:trPr>
        <w:tc>
          <w:tcPr>
            <w:tcW w:w="289" w:type="pct"/>
            <w:hideMark/>
          </w:tcPr>
          <w:p w14:paraId="5DCFD5E5" w14:textId="77777777" w:rsidR="00A60495" w:rsidRDefault="00A60495">
            <w:pPr>
              <w:pStyle w:val="Bibliography"/>
              <w:rPr>
                <w:noProof/>
              </w:rPr>
            </w:pPr>
            <w:r>
              <w:rPr>
                <w:noProof/>
              </w:rPr>
              <w:lastRenderedPageBreak/>
              <w:t xml:space="preserve">[23] </w:t>
            </w:r>
          </w:p>
        </w:tc>
        <w:tc>
          <w:tcPr>
            <w:tcW w:w="4661" w:type="pct"/>
            <w:hideMark/>
          </w:tcPr>
          <w:p w14:paraId="094D9134" w14:textId="77777777" w:rsidR="00A60495" w:rsidRDefault="00A60495">
            <w:pPr>
              <w:pStyle w:val="Bibliography"/>
              <w:rPr>
                <w:noProof/>
              </w:rPr>
            </w:pPr>
            <w:r>
              <w:rPr>
                <w:noProof/>
              </w:rPr>
              <w:t>OKYStar, “LM393 MQ-135 DC 5 V Air Qulity Pollution Sensor,” OKYStar, [Online]. Available: https://www.okystar.com/product-item/lm393-mq-135-dc-5-v-air-qulity-pollution-sensor-harmful-gas-red-module-for-nh3-arduino-oky3339/. [Accessed 23 December 2022].</w:t>
            </w:r>
          </w:p>
        </w:tc>
      </w:tr>
      <w:tr w:rsidR="00A60495" w14:paraId="7A5AA56E" w14:textId="77777777" w:rsidTr="005C115D">
        <w:trPr>
          <w:divId w:val="1092051996"/>
          <w:tblCellSpacing w:w="15" w:type="dxa"/>
        </w:trPr>
        <w:tc>
          <w:tcPr>
            <w:tcW w:w="289" w:type="pct"/>
            <w:hideMark/>
          </w:tcPr>
          <w:p w14:paraId="3F0BF19C" w14:textId="77777777" w:rsidR="00A60495" w:rsidRDefault="00A60495">
            <w:pPr>
              <w:pStyle w:val="Bibliography"/>
              <w:rPr>
                <w:noProof/>
              </w:rPr>
            </w:pPr>
            <w:r>
              <w:rPr>
                <w:noProof/>
              </w:rPr>
              <w:t xml:space="preserve">[24] </w:t>
            </w:r>
          </w:p>
        </w:tc>
        <w:tc>
          <w:tcPr>
            <w:tcW w:w="4661" w:type="pct"/>
            <w:hideMark/>
          </w:tcPr>
          <w:p w14:paraId="4840D5E6" w14:textId="77777777" w:rsidR="00A60495" w:rsidRDefault="00A60495">
            <w:pPr>
              <w:pStyle w:val="Bibliography"/>
              <w:rPr>
                <w:noProof/>
              </w:rPr>
            </w:pPr>
            <w:r>
              <w:rPr>
                <w:noProof/>
              </w:rPr>
              <w:t>Direnc, “Air Quality / Particle Sensor Laser PM2.5,” Direnc, [Online]. Available: https://www.direnc.net/lazer-pm25-hava-kalite-partikul-sensoru-en. [Accessed 23 December 2022].</w:t>
            </w:r>
          </w:p>
        </w:tc>
      </w:tr>
      <w:tr w:rsidR="00A60495" w14:paraId="20014C5F" w14:textId="77777777" w:rsidTr="005C115D">
        <w:trPr>
          <w:divId w:val="1092051996"/>
          <w:tblCellSpacing w:w="15" w:type="dxa"/>
        </w:trPr>
        <w:tc>
          <w:tcPr>
            <w:tcW w:w="289" w:type="pct"/>
            <w:hideMark/>
          </w:tcPr>
          <w:p w14:paraId="028954BE" w14:textId="77777777" w:rsidR="00A60495" w:rsidRDefault="00A60495">
            <w:pPr>
              <w:pStyle w:val="Bibliography"/>
              <w:rPr>
                <w:noProof/>
              </w:rPr>
            </w:pPr>
            <w:r>
              <w:rPr>
                <w:noProof/>
              </w:rPr>
              <w:t xml:space="preserve">[25] </w:t>
            </w:r>
          </w:p>
        </w:tc>
        <w:tc>
          <w:tcPr>
            <w:tcW w:w="4661" w:type="pct"/>
            <w:hideMark/>
          </w:tcPr>
          <w:p w14:paraId="6984A02A" w14:textId="77777777" w:rsidR="00A60495" w:rsidRDefault="00A60495">
            <w:pPr>
              <w:pStyle w:val="Bibliography"/>
              <w:rPr>
                <w:noProof/>
              </w:rPr>
            </w:pPr>
            <w:r>
              <w:rPr>
                <w:noProof/>
              </w:rPr>
              <w:t>Farnell, “IPS-7100-1,” Farnell, [Online]. Available: https://uk.farnell.com/piera-systems/ips-7100-1/sensor-particle-air-5-5v/dp/4015788. [Accessed 23 December 2022].</w:t>
            </w:r>
          </w:p>
        </w:tc>
      </w:tr>
      <w:tr w:rsidR="00A60495" w14:paraId="12257D45" w14:textId="77777777" w:rsidTr="005C115D">
        <w:trPr>
          <w:divId w:val="1092051996"/>
          <w:tblCellSpacing w:w="15" w:type="dxa"/>
        </w:trPr>
        <w:tc>
          <w:tcPr>
            <w:tcW w:w="289" w:type="pct"/>
            <w:hideMark/>
          </w:tcPr>
          <w:p w14:paraId="6CDB8C36" w14:textId="77777777" w:rsidR="00A60495" w:rsidRDefault="00A60495">
            <w:pPr>
              <w:pStyle w:val="Bibliography"/>
              <w:rPr>
                <w:noProof/>
              </w:rPr>
            </w:pPr>
            <w:r>
              <w:rPr>
                <w:noProof/>
              </w:rPr>
              <w:t xml:space="preserve">[26] </w:t>
            </w:r>
          </w:p>
        </w:tc>
        <w:tc>
          <w:tcPr>
            <w:tcW w:w="4661" w:type="pct"/>
            <w:hideMark/>
          </w:tcPr>
          <w:p w14:paraId="3D9EDA32" w14:textId="77777777" w:rsidR="00A60495" w:rsidRDefault="00A60495">
            <w:pPr>
              <w:pStyle w:val="Bibliography"/>
              <w:rPr>
                <w:noProof/>
              </w:rPr>
            </w:pPr>
            <w:r>
              <w:rPr>
                <w:noProof/>
              </w:rPr>
              <w:t>Sunroom, “Optoelectrinics,” Sunroom, [Online]. Available: https://www.sunrom.com/c/optoelectronics. [Accessed 30 December 2022].</w:t>
            </w:r>
          </w:p>
        </w:tc>
      </w:tr>
      <w:tr w:rsidR="00A60495" w14:paraId="1EDF7327" w14:textId="77777777" w:rsidTr="005C115D">
        <w:trPr>
          <w:divId w:val="1092051996"/>
          <w:tblCellSpacing w:w="15" w:type="dxa"/>
        </w:trPr>
        <w:tc>
          <w:tcPr>
            <w:tcW w:w="289" w:type="pct"/>
            <w:hideMark/>
          </w:tcPr>
          <w:p w14:paraId="43437005" w14:textId="77777777" w:rsidR="00A60495" w:rsidRDefault="00A60495">
            <w:pPr>
              <w:pStyle w:val="Bibliography"/>
              <w:rPr>
                <w:noProof/>
              </w:rPr>
            </w:pPr>
            <w:r>
              <w:rPr>
                <w:noProof/>
              </w:rPr>
              <w:t xml:space="preserve">[27] </w:t>
            </w:r>
          </w:p>
        </w:tc>
        <w:tc>
          <w:tcPr>
            <w:tcW w:w="4661" w:type="pct"/>
            <w:hideMark/>
          </w:tcPr>
          <w:p w14:paraId="0D2D5340" w14:textId="77777777" w:rsidR="00A60495" w:rsidRDefault="00A60495">
            <w:pPr>
              <w:pStyle w:val="Bibliography"/>
              <w:rPr>
                <w:noProof/>
              </w:rPr>
            </w:pPr>
            <w:r>
              <w:rPr>
                <w:noProof/>
              </w:rPr>
              <w:t>Farnell, “OPL800 Photodiode,” TT Electronics, [Online]. Available: https://uk.farnell.com/optek-technology/opl800/photodiode-photologic-935nm-to/dp/2353738. [Accessed 30 December 2022].</w:t>
            </w:r>
          </w:p>
        </w:tc>
      </w:tr>
      <w:tr w:rsidR="00A60495" w14:paraId="345BB816" w14:textId="77777777" w:rsidTr="005C115D">
        <w:trPr>
          <w:divId w:val="1092051996"/>
          <w:tblCellSpacing w:w="15" w:type="dxa"/>
        </w:trPr>
        <w:tc>
          <w:tcPr>
            <w:tcW w:w="289" w:type="pct"/>
            <w:hideMark/>
          </w:tcPr>
          <w:p w14:paraId="7D515BC8" w14:textId="77777777" w:rsidR="00A60495" w:rsidRDefault="00A60495">
            <w:pPr>
              <w:pStyle w:val="Bibliography"/>
              <w:rPr>
                <w:noProof/>
              </w:rPr>
            </w:pPr>
            <w:r>
              <w:rPr>
                <w:noProof/>
              </w:rPr>
              <w:t xml:space="preserve">[28] </w:t>
            </w:r>
          </w:p>
        </w:tc>
        <w:tc>
          <w:tcPr>
            <w:tcW w:w="4661" w:type="pct"/>
            <w:hideMark/>
          </w:tcPr>
          <w:p w14:paraId="353B05D6" w14:textId="77777777" w:rsidR="00A60495" w:rsidRDefault="00A60495">
            <w:pPr>
              <w:pStyle w:val="Bibliography"/>
              <w:rPr>
                <w:noProof/>
              </w:rPr>
            </w:pPr>
            <w:r>
              <w:rPr>
                <w:noProof/>
              </w:rPr>
              <w:t>RS, “onsemi, QSD2030 Photodiode Output Optocoupler, Through Hole, 2-Pin T-1,” RS, [Online]. Available: https://uk.rs-online.com/web/p/optocouplers/1867342?cm_mmc=UK-PLA-DS3A-_-bing-_-PLA_UK_EN_Displays_%26_Optoelectronics_Whoop-_-Optocouplers_Whoop-_-1867342&amp;matchtype=e&amp;pla-4575205336467542&amp;gclid=b8403924ee99128238575a8a3cfc4d2c&amp;gclsrc=3p.ds&amp;msclkid=b84039. [Accessed 30 December 2022].</w:t>
            </w:r>
          </w:p>
        </w:tc>
      </w:tr>
      <w:tr w:rsidR="00A60495" w14:paraId="2C388659" w14:textId="77777777" w:rsidTr="005C115D">
        <w:trPr>
          <w:divId w:val="1092051996"/>
          <w:tblCellSpacing w:w="15" w:type="dxa"/>
        </w:trPr>
        <w:tc>
          <w:tcPr>
            <w:tcW w:w="289" w:type="pct"/>
            <w:hideMark/>
          </w:tcPr>
          <w:p w14:paraId="3DB1F990" w14:textId="77777777" w:rsidR="00A60495" w:rsidRDefault="00A60495">
            <w:pPr>
              <w:pStyle w:val="Bibliography"/>
              <w:rPr>
                <w:noProof/>
              </w:rPr>
            </w:pPr>
            <w:r>
              <w:rPr>
                <w:noProof/>
              </w:rPr>
              <w:t xml:space="preserve">[29] </w:t>
            </w:r>
          </w:p>
        </w:tc>
        <w:tc>
          <w:tcPr>
            <w:tcW w:w="4661" w:type="pct"/>
            <w:hideMark/>
          </w:tcPr>
          <w:p w14:paraId="6FBFCD6B" w14:textId="77777777" w:rsidR="00A60495" w:rsidRDefault="00A60495">
            <w:pPr>
              <w:pStyle w:val="Bibliography"/>
              <w:rPr>
                <w:noProof/>
              </w:rPr>
            </w:pPr>
            <w:r>
              <w:rPr>
                <w:noProof/>
              </w:rPr>
              <w:t>Farnell, “Photodiode, 1 pA, 760 nm, TO-18-3,” Farnell, [Online]. Available: https://uk.farnell.com/hamamatsu/s5973/photodiode-760nm-1ghz-to-18/dp/1495575?pf_custSiteRedirect=true. [Accessed 30 December 2022].</w:t>
            </w:r>
          </w:p>
        </w:tc>
      </w:tr>
      <w:tr w:rsidR="00A60495" w14:paraId="2E8D7988" w14:textId="77777777" w:rsidTr="005C115D">
        <w:trPr>
          <w:divId w:val="1092051996"/>
          <w:tblCellSpacing w:w="15" w:type="dxa"/>
        </w:trPr>
        <w:tc>
          <w:tcPr>
            <w:tcW w:w="289" w:type="pct"/>
            <w:hideMark/>
          </w:tcPr>
          <w:p w14:paraId="0F86BD35" w14:textId="77777777" w:rsidR="00A60495" w:rsidRDefault="00A60495">
            <w:pPr>
              <w:pStyle w:val="Bibliography"/>
              <w:rPr>
                <w:noProof/>
              </w:rPr>
            </w:pPr>
            <w:r>
              <w:rPr>
                <w:noProof/>
              </w:rPr>
              <w:t xml:space="preserve">[30] </w:t>
            </w:r>
          </w:p>
        </w:tc>
        <w:tc>
          <w:tcPr>
            <w:tcW w:w="4661" w:type="pct"/>
            <w:hideMark/>
          </w:tcPr>
          <w:p w14:paraId="3F15488F" w14:textId="77777777" w:rsidR="00A60495" w:rsidRDefault="00A60495">
            <w:pPr>
              <w:pStyle w:val="Bibliography"/>
              <w:rPr>
                <w:noProof/>
              </w:rPr>
            </w:pPr>
            <w:r>
              <w:rPr>
                <w:noProof/>
              </w:rPr>
              <w:t>Beamqus, “800-1700nm 2mm InGaAs PIN photodiode high reliability low dark current TO-5,” Beamqus, [Online]. Available: https://beamqus.com/product/800-1700nm-2mm-ingaas-pin-photodiode-high-reliability-low-dark-current-to-5/. [Accessed 30 December 2022].</w:t>
            </w:r>
          </w:p>
        </w:tc>
      </w:tr>
      <w:tr w:rsidR="00A60495" w14:paraId="0684F4E9" w14:textId="77777777" w:rsidTr="005C115D">
        <w:trPr>
          <w:divId w:val="1092051996"/>
          <w:tblCellSpacing w:w="15" w:type="dxa"/>
        </w:trPr>
        <w:tc>
          <w:tcPr>
            <w:tcW w:w="289" w:type="pct"/>
            <w:hideMark/>
          </w:tcPr>
          <w:p w14:paraId="047C193F" w14:textId="77777777" w:rsidR="00A60495" w:rsidRDefault="00A60495">
            <w:pPr>
              <w:pStyle w:val="Bibliography"/>
              <w:rPr>
                <w:noProof/>
              </w:rPr>
            </w:pPr>
            <w:r>
              <w:rPr>
                <w:noProof/>
              </w:rPr>
              <w:t xml:space="preserve">[31] </w:t>
            </w:r>
          </w:p>
        </w:tc>
        <w:tc>
          <w:tcPr>
            <w:tcW w:w="4661" w:type="pct"/>
            <w:hideMark/>
          </w:tcPr>
          <w:p w14:paraId="27E13A43" w14:textId="77777777" w:rsidR="00A60495" w:rsidRDefault="00A60495">
            <w:pPr>
              <w:pStyle w:val="Bibliography"/>
              <w:rPr>
                <w:noProof/>
              </w:rPr>
            </w:pPr>
            <w:r>
              <w:rPr>
                <w:noProof/>
              </w:rPr>
              <w:t>hamamatsu, “R6800U-01,” hamamatsu, [Online]. Available: https://www.hamamatsu.com/eu/en/product/optical-sensors/phototube/R6800U-01.html. [Accessed 30 December 2022].</w:t>
            </w:r>
          </w:p>
        </w:tc>
      </w:tr>
      <w:tr w:rsidR="00A60495" w14:paraId="2EF2A70E" w14:textId="77777777" w:rsidTr="005C115D">
        <w:trPr>
          <w:divId w:val="1092051996"/>
          <w:tblCellSpacing w:w="15" w:type="dxa"/>
        </w:trPr>
        <w:tc>
          <w:tcPr>
            <w:tcW w:w="289" w:type="pct"/>
            <w:hideMark/>
          </w:tcPr>
          <w:p w14:paraId="35B43695" w14:textId="77777777" w:rsidR="00A60495" w:rsidRDefault="00A60495">
            <w:pPr>
              <w:pStyle w:val="Bibliography"/>
              <w:rPr>
                <w:noProof/>
              </w:rPr>
            </w:pPr>
            <w:r>
              <w:rPr>
                <w:noProof/>
              </w:rPr>
              <w:t xml:space="preserve">[32] </w:t>
            </w:r>
          </w:p>
        </w:tc>
        <w:tc>
          <w:tcPr>
            <w:tcW w:w="4661" w:type="pct"/>
            <w:hideMark/>
          </w:tcPr>
          <w:p w14:paraId="5D9EC4D9" w14:textId="77777777" w:rsidR="00A60495" w:rsidRDefault="00A60495">
            <w:pPr>
              <w:pStyle w:val="Bibliography"/>
              <w:rPr>
                <w:noProof/>
              </w:rPr>
            </w:pPr>
            <w:r>
              <w:rPr>
                <w:noProof/>
              </w:rPr>
              <w:t>E. 360, “UV Sensors Information,” Engineering 360, [Online]. Available: https://www.globalspec.com/learnmore/optics_optical_components/optoelectronics/uv_sensors. [Accessed 30 December 2022].</w:t>
            </w:r>
          </w:p>
        </w:tc>
      </w:tr>
      <w:tr w:rsidR="00A60495" w14:paraId="3859B01D" w14:textId="77777777" w:rsidTr="005C115D">
        <w:trPr>
          <w:divId w:val="1092051996"/>
          <w:tblCellSpacing w:w="15" w:type="dxa"/>
        </w:trPr>
        <w:tc>
          <w:tcPr>
            <w:tcW w:w="289" w:type="pct"/>
            <w:hideMark/>
          </w:tcPr>
          <w:p w14:paraId="2DFF7EFB" w14:textId="77777777" w:rsidR="00A60495" w:rsidRDefault="00A60495">
            <w:pPr>
              <w:pStyle w:val="Bibliography"/>
              <w:rPr>
                <w:noProof/>
              </w:rPr>
            </w:pPr>
            <w:r>
              <w:rPr>
                <w:noProof/>
              </w:rPr>
              <w:t xml:space="preserve">[33] </w:t>
            </w:r>
          </w:p>
        </w:tc>
        <w:tc>
          <w:tcPr>
            <w:tcW w:w="4661" w:type="pct"/>
            <w:hideMark/>
          </w:tcPr>
          <w:p w14:paraId="3DB7342E" w14:textId="77777777" w:rsidR="00A60495" w:rsidRDefault="00A60495">
            <w:pPr>
              <w:pStyle w:val="Bibliography"/>
              <w:rPr>
                <w:noProof/>
              </w:rPr>
            </w:pPr>
            <w:r>
              <w:rPr>
                <w:noProof/>
              </w:rPr>
              <w:t xml:space="preserve">IEEE, “IEEE Standard for Spectrum Sensing Interfaces and Data Structures for Dynamic Spectrum Access,” pp. 178 - 179, 30 Sep 2022. </w:t>
            </w:r>
          </w:p>
        </w:tc>
      </w:tr>
      <w:tr w:rsidR="00A60495" w14:paraId="6217450E" w14:textId="77777777" w:rsidTr="005C115D">
        <w:trPr>
          <w:divId w:val="1092051996"/>
          <w:tblCellSpacing w:w="15" w:type="dxa"/>
        </w:trPr>
        <w:tc>
          <w:tcPr>
            <w:tcW w:w="289" w:type="pct"/>
            <w:hideMark/>
          </w:tcPr>
          <w:p w14:paraId="63C6157C" w14:textId="77777777" w:rsidR="00A60495" w:rsidRDefault="00A60495">
            <w:pPr>
              <w:pStyle w:val="Bibliography"/>
              <w:rPr>
                <w:noProof/>
              </w:rPr>
            </w:pPr>
            <w:r>
              <w:rPr>
                <w:noProof/>
              </w:rPr>
              <w:t xml:space="preserve">[34] </w:t>
            </w:r>
          </w:p>
        </w:tc>
        <w:tc>
          <w:tcPr>
            <w:tcW w:w="4661" w:type="pct"/>
            <w:hideMark/>
          </w:tcPr>
          <w:p w14:paraId="413324CB" w14:textId="77777777" w:rsidR="00A60495" w:rsidRDefault="00A60495">
            <w:pPr>
              <w:pStyle w:val="Bibliography"/>
              <w:rPr>
                <w:noProof/>
              </w:rPr>
            </w:pPr>
            <w:r>
              <w:rPr>
                <w:noProof/>
              </w:rPr>
              <w:t>S. Light, “Analog Sensors UVA Sensor PMA1110,” [Online]. Available: https://solarlight.com/wp-content/uploads/Sensors_PMA1110.pdf. [Accessed 31 December 2022].</w:t>
            </w:r>
          </w:p>
        </w:tc>
      </w:tr>
      <w:tr w:rsidR="00A60495" w14:paraId="559353F9" w14:textId="77777777" w:rsidTr="005C115D">
        <w:trPr>
          <w:divId w:val="1092051996"/>
          <w:tblCellSpacing w:w="15" w:type="dxa"/>
        </w:trPr>
        <w:tc>
          <w:tcPr>
            <w:tcW w:w="289" w:type="pct"/>
            <w:hideMark/>
          </w:tcPr>
          <w:p w14:paraId="31C1049A" w14:textId="77777777" w:rsidR="00A60495" w:rsidRDefault="00A60495">
            <w:pPr>
              <w:pStyle w:val="Bibliography"/>
              <w:rPr>
                <w:noProof/>
              </w:rPr>
            </w:pPr>
            <w:r>
              <w:rPr>
                <w:noProof/>
              </w:rPr>
              <w:t xml:space="preserve">[35] </w:t>
            </w:r>
          </w:p>
        </w:tc>
        <w:tc>
          <w:tcPr>
            <w:tcW w:w="4661" w:type="pct"/>
            <w:hideMark/>
          </w:tcPr>
          <w:p w14:paraId="54DA4B9B" w14:textId="77777777" w:rsidR="00A60495" w:rsidRDefault="00A60495">
            <w:pPr>
              <w:pStyle w:val="Bibliography"/>
              <w:rPr>
                <w:noProof/>
              </w:rPr>
            </w:pPr>
            <w:r>
              <w:rPr>
                <w:noProof/>
              </w:rPr>
              <w:t>Vernier, “UVA Sensor,” Vernier, [Online]. Available: https://www.vernier.com/product/uva-sensor/. [Accessed 31 December 2022].</w:t>
            </w:r>
          </w:p>
        </w:tc>
      </w:tr>
      <w:tr w:rsidR="00A60495" w14:paraId="0F9CFD93" w14:textId="77777777" w:rsidTr="005C115D">
        <w:trPr>
          <w:divId w:val="1092051996"/>
          <w:tblCellSpacing w:w="15" w:type="dxa"/>
        </w:trPr>
        <w:tc>
          <w:tcPr>
            <w:tcW w:w="289" w:type="pct"/>
            <w:hideMark/>
          </w:tcPr>
          <w:p w14:paraId="1009490F" w14:textId="77777777" w:rsidR="00A60495" w:rsidRDefault="00A60495">
            <w:pPr>
              <w:pStyle w:val="Bibliography"/>
              <w:rPr>
                <w:noProof/>
              </w:rPr>
            </w:pPr>
            <w:r>
              <w:rPr>
                <w:noProof/>
              </w:rPr>
              <w:lastRenderedPageBreak/>
              <w:t xml:space="preserve">[36] </w:t>
            </w:r>
          </w:p>
        </w:tc>
        <w:tc>
          <w:tcPr>
            <w:tcW w:w="4661" w:type="pct"/>
            <w:hideMark/>
          </w:tcPr>
          <w:p w14:paraId="4F447082" w14:textId="77777777" w:rsidR="00A60495" w:rsidRDefault="00A60495">
            <w:pPr>
              <w:pStyle w:val="Bibliography"/>
              <w:rPr>
                <w:noProof/>
              </w:rPr>
            </w:pPr>
            <w:r>
              <w:rPr>
                <w:noProof/>
              </w:rPr>
              <w:t>Digikey, “BMI085,” Digikey, [Online]. Available: https://www.digikey.co.uk/en/products/detail/bosch-sensortec/BMI085/8634943?utm_adgroup=Motion%20Sensors%20-%20IMUs%20(Inertial%20Measurement%20Units)&amp;utm_source=bing&amp;utm_medium=cpc&amp;utm_campaign=Shopping_Product_Sensors%2C%20Transducers&amp;utm_term=&amp;producti. [Accessed 2 January 2023].</w:t>
            </w:r>
          </w:p>
        </w:tc>
      </w:tr>
      <w:tr w:rsidR="00A60495" w14:paraId="7F6748A7" w14:textId="77777777" w:rsidTr="005C115D">
        <w:trPr>
          <w:divId w:val="1092051996"/>
          <w:tblCellSpacing w:w="15" w:type="dxa"/>
        </w:trPr>
        <w:tc>
          <w:tcPr>
            <w:tcW w:w="289" w:type="pct"/>
            <w:hideMark/>
          </w:tcPr>
          <w:p w14:paraId="14B8BBC8" w14:textId="77777777" w:rsidR="00A60495" w:rsidRDefault="00A60495">
            <w:pPr>
              <w:pStyle w:val="Bibliography"/>
              <w:rPr>
                <w:noProof/>
              </w:rPr>
            </w:pPr>
            <w:r>
              <w:rPr>
                <w:noProof/>
              </w:rPr>
              <w:t xml:space="preserve">[37] </w:t>
            </w:r>
          </w:p>
        </w:tc>
        <w:tc>
          <w:tcPr>
            <w:tcW w:w="4661" w:type="pct"/>
            <w:hideMark/>
          </w:tcPr>
          <w:p w14:paraId="0E08B729" w14:textId="77777777" w:rsidR="00A60495" w:rsidRDefault="00A60495">
            <w:pPr>
              <w:pStyle w:val="Bibliography"/>
              <w:rPr>
                <w:noProof/>
              </w:rPr>
            </w:pPr>
            <w:r>
              <w:rPr>
                <w:noProof/>
              </w:rPr>
              <w:t>T. measure, “Analogue 6DOF Accelerometer from Dytran,” Techni measure, [Online]. Available: https://www.technimeasure.co.uk/analogue-6dof-accelerometer-from-dytran/. [Accessed 2 January 2023].</w:t>
            </w:r>
          </w:p>
        </w:tc>
      </w:tr>
      <w:tr w:rsidR="00A60495" w14:paraId="60032754" w14:textId="77777777" w:rsidTr="005C115D">
        <w:trPr>
          <w:divId w:val="1092051996"/>
          <w:tblCellSpacing w:w="15" w:type="dxa"/>
        </w:trPr>
        <w:tc>
          <w:tcPr>
            <w:tcW w:w="289" w:type="pct"/>
            <w:hideMark/>
          </w:tcPr>
          <w:p w14:paraId="385B27AE" w14:textId="77777777" w:rsidR="00A60495" w:rsidRDefault="00A60495">
            <w:pPr>
              <w:pStyle w:val="Bibliography"/>
              <w:rPr>
                <w:noProof/>
              </w:rPr>
            </w:pPr>
            <w:r>
              <w:rPr>
                <w:noProof/>
              </w:rPr>
              <w:t xml:space="preserve">[38] </w:t>
            </w:r>
          </w:p>
        </w:tc>
        <w:tc>
          <w:tcPr>
            <w:tcW w:w="4661" w:type="pct"/>
            <w:hideMark/>
          </w:tcPr>
          <w:p w14:paraId="1C0DFF2D" w14:textId="77777777" w:rsidR="00A60495" w:rsidRDefault="00A60495">
            <w:pPr>
              <w:pStyle w:val="Bibliography"/>
              <w:rPr>
                <w:noProof/>
              </w:rPr>
            </w:pPr>
            <w:r>
              <w:rPr>
                <w:noProof/>
              </w:rPr>
              <w:t>Pihut, “SparkFun Micro Magnetometer - MMC5983MA (Qwiic),” Pihut, [Online]. Available: https://thepihut.com/products/sparkfun-micro-magnetometer-mmc5983ma-qwiic?variant=42201720750275&amp;currency=GBP&amp;utm_medium=product_sync&amp;utm_source=google&amp;utm_content=sag_organic&amp;utm_campaign=sag_organic&amp;msclkid=57734bf7898517fddf4f284522b99a86&amp;utm_term=4585. [Accessed 2 January 2023].</w:t>
            </w:r>
          </w:p>
        </w:tc>
      </w:tr>
      <w:tr w:rsidR="00A60495" w14:paraId="5B0BDDCE" w14:textId="77777777" w:rsidTr="005C115D">
        <w:trPr>
          <w:divId w:val="1092051996"/>
          <w:tblCellSpacing w:w="15" w:type="dxa"/>
        </w:trPr>
        <w:tc>
          <w:tcPr>
            <w:tcW w:w="289" w:type="pct"/>
            <w:hideMark/>
          </w:tcPr>
          <w:p w14:paraId="7408B461" w14:textId="77777777" w:rsidR="00A60495" w:rsidRDefault="00A60495">
            <w:pPr>
              <w:pStyle w:val="Bibliography"/>
              <w:rPr>
                <w:noProof/>
              </w:rPr>
            </w:pPr>
            <w:r>
              <w:rPr>
                <w:noProof/>
              </w:rPr>
              <w:t xml:space="preserve">[39] </w:t>
            </w:r>
          </w:p>
        </w:tc>
        <w:tc>
          <w:tcPr>
            <w:tcW w:w="4661" w:type="pct"/>
            <w:hideMark/>
          </w:tcPr>
          <w:p w14:paraId="0CFCD88A" w14:textId="77777777" w:rsidR="00A60495" w:rsidRDefault="00A60495">
            <w:pPr>
              <w:pStyle w:val="Bibliography"/>
              <w:rPr>
                <w:noProof/>
              </w:rPr>
            </w:pPr>
            <w:r>
              <w:rPr>
                <w:noProof/>
              </w:rPr>
              <w:t>BH, “Spektrum Aircraft Telemetry GPS Sensor,” BH, [Online]. Available: https://www.bhphotovideo.com/c/product/1367267-REG/spektrum_spma9587_aircraft_telemetry_gps_sensor.html?ap=y&amp;smp=y. [Accessed 2 January 2023].</w:t>
            </w:r>
          </w:p>
        </w:tc>
      </w:tr>
      <w:tr w:rsidR="00A60495" w14:paraId="43AFE714" w14:textId="77777777" w:rsidTr="005C115D">
        <w:trPr>
          <w:divId w:val="1092051996"/>
          <w:tblCellSpacing w:w="15" w:type="dxa"/>
        </w:trPr>
        <w:tc>
          <w:tcPr>
            <w:tcW w:w="289" w:type="pct"/>
            <w:hideMark/>
          </w:tcPr>
          <w:p w14:paraId="71490019" w14:textId="77777777" w:rsidR="00A60495" w:rsidRDefault="00A60495">
            <w:pPr>
              <w:pStyle w:val="Bibliography"/>
              <w:rPr>
                <w:noProof/>
              </w:rPr>
            </w:pPr>
            <w:r>
              <w:rPr>
                <w:noProof/>
              </w:rPr>
              <w:t xml:space="preserve">[40] </w:t>
            </w:r>
          </w:p>
        </w:tc>
        <w:tc>
          <w:tcPr>
            <w:tcW w:w="4661" w:type="pct"/>
            <w:hideMark/>
          </w:tcPr>
          <w:p w14:paraId="1895BE3D" w14:textId="77777777" w:rsidR="00A60495" w:rsidRDefault="00A60495">
            <w:pPr>
              <w:pStyle w:val="Bibliography"/>
              <w:rPr>
                <w:noProof/>
              </w:rPr>
            </w:pPr>
            <w:r>
              <w:rPr>
                <w:noProof/>
              </w:rPr>
              <w:t>RS, “TE Connectivity 2195768-1 GPS Module,” RS, [Online]. Available: https://uk.rs-online.com/web/p/gnss-gps-modules/2001401. [Accessed 2 January 2023].</w:t>
            </w:r>
          </w:p>
        </w:tc>
      </w:tr>
      <w:tr w:rsidR="00A60495" w14:paraId="7EAC6154" w14:textId="77777777" w:rsidTr="005C115D">
        <w:trPr>
          <w:divId w:val="1092051996"/>
          <w:tblCellSpacing w:w="15" w:type="dxa"/>
        </w:trPr>
        <w:tc>
          <w:tcPr>
            <w:tcW w:w="289" w:type="pct"/>
            <w:hideMark/>
          </w:tcPr>
          <w:p w14:paraId="4E40B797" w14:textId="77777777" w:rsidR="00A60495" w:rsidRDefault="00A60495">
            <w:pPr>
              <w:pStyle w:val="Bibliography"/>
              <w:rPr>
                <w:noProof/>
              </w:rPr>
            </w:pPr>
            <w:r>
              <w:rPr>
                <w:noProof/>
              </w:rPr>
              <w:t xml:space="preserve">[41] </w:t>
            </w:r>
          </w:p>
        </w:tc>
        <w:tc>
          <w:tcPr>
            <w:tcW w:w="4661" w:type="pct"/>
            <w:hideMark/>
          </w:tcPr>
          <w:p w14:paraId="23D00714" w14:textId="77777777" w:rsidR="00A60495" w:rsidRDefault="00A60495">
            <w:pPr>
              <w:pStyle w:val="Bibliography"/>
              <w:rPr>
                <w:noProof/>
              </w:rPr>
            </w:pPr>
            <w:r>
              <w:rPr>
                <w:noProof/>
              </w:rPr>
              <w:t>RS, “Quectel L70B-M39 GPS Module,” RS, [Online]. Available: https://uk.rs-online.com/web/p/gnss-gps-modules/1709178?cm_mmc=UK-PLA-DS3A-_-bing-_-PLA_UK_EN_Semiconductors_Whoop-_-GNSS+%26+GPS+Modules_Whoop_OMNISerpNov-_-1709178&amp;matchtype=e&amp;pla-4574861735770211&amp;gclid=8d68f2dc00181fa8049f916eb43e78d0&amp;gclsrc=3p.ds&amp;mscl. [Accessed 2 January 2023].</w:t>
            </w:r>
          </w:p>
        </w:tc>
      </w:tr>
      <w:tr w:rsidR="00A60495" w14:paraId="49FC907F" w14:textId="77777777" w:rsidTr="005C115D">
        <w:trPr>
          <w:divId w:val="1092051996"/>
          <w:tblCellSpacing w:w="15" w:type="dxa"/>
        </w:trPr>
        <w:tc>
          <w:tcPr>
            <w:tcW w:w="289" w:type="pct"/>
            <w:hideMark/>
          </w:tcPr>
          <w:p w14:paraId="361ED644" w14:textId="77777777" w:rsidR="00A60495" w:rsidRDefault="00A60495">
            <w:pPr>
              <w:pStyle w:val="Bibliography"/>
              <w:rPr>
                <w:noProof/>
              </w:rPr>
            </w:pPr>
            <w:r>
              <w:rPr>
                <w:noProof/>
              </w:rPr>
              <w:t xml:space="preserve">[42] </w:t>
            </w:r>
          </w:p>
        </w:tc>
        <w:tc>
          <w:tcPr>
            <w:tcW w:w="4661" w:type="pct"/>
            <w:hideMark/>
          </w:tcPr>
          <w:p w14:paraId="580EC731" w14:textId="77777777" w:rsidR="00A60495" w:rsidRDefault="00A60495">
            <w:pPr>
              <w:pStyle w:val="Bibliography"/>
              <w:rPr>
                <w:noProof/>
              </w:rPr>
            </w:pPr>
            <w:r>
              <w:rPr>
                <w:noProof/>
              </w:rPr>
              <w:t>m. Engineering, “Dev 50hz GPS CAN Sensor,” metis Engineering, [Online]. Available: https://www.metisengineering.com/store/p9/Dev_50Hz_GPS_CAN_Sensor.html. [Accessed 2 january 2023].</w:t>
            </w:r>
          </w:p>
        </w:tc>
      </w:tr>
      <w:tr w:rsidR="00A60495" w14:paraId="5EA6D0AF" w14:textId="77777777" w:rsidTr="005C115D">
        <w:trPr>
          <w:divId w:val="1092051996"/>
          <w:tblCellSpacing w:w="15" w:type="dxa"/>
        </w:trPr>
        <w:tc>
          <w:tcPr>
            <w:tcW w:w="289" w:type="pct"/>
            <w:hideMark/>
          </w:tcPr>
          <w:p w14:paraId="79402EFA" w14:textId="77777777" w:rsidR="00A60495" w:rsidRDefault="00A60495">
            <w:pPr>
              <w:pStyle w:val="Bibliography"/>
              <w:rPr>
                <w:noProof/>
              </w:rPr>
            </w:pPr>
            <w:r>
              <w:rPr>
                <w:noProof/>
              </w:rPr>
              <w:t xml:space="preserve">[43] </w:t>
            </w:r>
          </w:p>
        </w:tc>
        <w:tc>
          <w:tcPr>
            <w:tcW w:w="4661" w:type="pct"/>
            <w:hideMark/>
          </w:tcPr>
          <w:p w14:paraId="2E571AAB" w14:textId="77777777" w:rsidR="00A60495" w:rsidRDefault="00A60495">
            <w:pPr>
              <w:pStyle w:val="Bibliography"/>
              <w:rPr>
                <w:noProof/>
              </w:rPr>
            </w:pPr>
            <w:r>
              <w:rPr>
                <w:noProof/>
              </w:rPr>
              <w:t>RS, “Seeed Studio 113020003 GPS Module,” RS, [Online]. Available: https://uk.rs-online.com/web/p/gnss-gps-modules/1793714?cm_mmc=UK-PLA-DS3A-_-bing-_-PLA_UK_EN_Semiconductors_Whoop-_-GNSS+%26+GPS+Modules_Whoop_OMNISerpNov-_-1793714&amp;matchtype=e&amp;pla-4574861730978108&amp;gclid=f50c2871a1441374552d4bc31a25afc0&amp;gclsrc=3p.ds&amp;mscl. [Accessed 2 January 2022].</w:t>
            </w:r>
          </w:p>
        </w:tc>
      </w:tr>
      <w:tr w:rsidR="00A60495" w14:paraId="6B07FD98" w14:textId="77777777" w:rsidTr="005C115D">
        <w:trPr>
          <w:divId w:val="1092051996"/>
          <w:tblCellSpacing w:w="15" w:type="dxa"/>
        </w:trPr>
        <w:tc>
          <w:tcPr>
            <w:tcW w:w="289" w:type="pct"/>
            <w:hideMark/>
          </w:tcPr>
          <w:p w14:paraId="40A0BD1D" w14:textId="77777777" w:rsidR="00A60495" w:rsidRDefault="00A60495">
            <w:pPr>
              <w:pStyle w:val="Bibliography"/>
              <w:rPr>
                <w:noProof/>
              </w:rPr>
            </w:pPr>
            <w:r>
              <w:rPr>
                <w:noProof/>
              </w:rPr>
              <w:t xml:space="preserve">[44] </w:t>
            </w:r>
          </w:p>
        </w:tc>
        <w:tc>
          <w:tcPr>
            <w:tcW w:w="4661" w:type="pct"/>
            <w:hideMark/>
          </w:tcPr>
          <w:p w14:paraId="7183DED1" w14:textId="77777777" w:rsidR="00A60495" w:rsidRDefault="00A60495">
            <w:pPr>
              <w:pStyle w:val="Bibliography"/>
              <w:rPr>
                <w:noProof/>
              </w:rPr>
            </w:pPr>
            <w:r>
              <w:rPr>
                <w:noProof/>
              </w:rPr>
              <w:t>ISweek.com, “OEM Photoionization Sensor (PID Sensor),” ISweek.com, [Online]. Available: https://www.isweek.com/product/oem-photoionization-sensor-pid-sensor-2-ppm-pid-2_1921.html. [Accessed 2 January 2022].</w:t>
            </w:r>
          </w:p>
        </w:tc>
      </w:tr>
      <w:tr w:rsidR="00A60495" w14:paraId="27279AEB" w14:textId="77777777" w:rsidTr="005C115D">
        <w:trPr>
          <w:divId w:val="1092051996"/>
          <w:tblCellSpacing w:w="15" w:type="dxa"/>
        </w:trPr>
        <w:tc>
          <w:tcPr>
            <w:tcW w:w="289" w:type="pct"/>
            <w:hideMark/>
          </w:tcPr>
          <w:p w14:paraId="2C98B239" w14:textId="77777777" w:rsidR="00A60495" w:rsidRDefault="00A60495">
            <w:pPr>
              <w:pStyle w:val="Bibliography"/>
              <w:rPr>
                <w:noProof/>
              </w:rPr>
            </w:pPr>
            <w:r>
              <w:rPr>
                <w:noProof/>
              </w:rPr>
              <w:t xml:space="preserve">[45] </w:t>
            </w:r>
          </w:p>
        </w:tc>
        <w:tc>
          <w:tcPr>
            <w:tcW w:w="4661" w:type="pct"/>
            <w:hideMark/>
          </w:tcPr>
          <w:p w14:paraId="78F9EDE0" w14:textId="77777777" w:rsidR="00A60495" w:rsidRDefault="00A60495">
            <w:pPr>
              <w:pStyle w:val="Bibliography"/>
              <w:rPr>
                <w:noProof/>
              </w:rPr>
            </w:pPr>
            <w:r>
              <w:rPr>
                <w:noProof/>
              </w:rPr>
              <w:t>RS, “KEMET Flame sensor Eval kit,” RS, [Online]. Available: https://uk.rs-online.com/web/p/sensor-development-tools/2055813?cm_mmc=UK-PLA-DS3A-_-bing-_-PLA_UK_EN_Raspberry_Pi_%26_Arduino_%26_Development_Tools_Whoop-_-</w:t>
            </w:r>
            <w:r>
              <w:rPr>
                <w:noProof/>
              </w:rPr>
              <w:lastRenderedPageBreak/>
              <w:t>Sensor+Development+Tools_Whoop+(2)_OMNISerpNov-_-2055813&amp;matchtype=e&amp;pla-4575548924769068&amp;msclkid=. [Accessed 2 January 2023].</w:t>
            </w:r>
          </w:p>
        </w:tc>
      </w:tr>
      <w:tr w:rsidR="00A60495" w14:paraId="4A7289E5" w14:textId="77777777" w:rsidTr="005C115D">
        <w:trPr>
          <w:divId w:val="1092051996"/>
          <w:tblCellSpacing w:w="15" w:type="dxa"/>
        </w:trPr>
        <w:tc>
          <w:tcPr>
            <w:tcW w:w="289" w:type="pct"/>
            <w:hideMark/>
          </w:tcPr>
          <w:p w14:paraId="356EFC9E" w14:textId="77777777" w:rsidR="00A60495" w:rsidRDefault="00A60495">
            <w:pPr>
              <w:pStyle w:val="Bibliography"/>
              <w:rPr>
                <w:noProof/>
              </w:rPr>
            </w:pPr>
            <w:r>
              <w:rPr>
                <w:noProof/>
              </w:rPr>
              <w:lastRenderedPageBreak/>
              <w:t xml:space="preserve">[46] </w:t>
            </w:r>
          </w:p>
        </w:tc>
        <w:tc>
          <w:tcPr>
            <w:tcW w:w="4661" w:type="pct"/>
            <w:hideMark/>
          </w:tcPr>
          <w:p w14:paraId="7DDE0BAB" w14:textId="77777777" w:rsidR="00A60495" w:rsidRDefault="00A60495">
            <w:pPr>
              <w:pStyle w:val="Bibliography"/>
              <w:rPr>
                <w:noProof/>
              </w:rPr>
            </w:pPr>
            <w:r>
              <w:rPr>
                <w:noProof/>
              </w:rPr>
              <w:t>RS, “Nitrous Oxide Sensor Metal A0009056204 Automatic Sensor,” RS, [Online]. Available: https://www.ebay.co.uk/itm/225314155856?chn=ps&amp;norover=1&amp;mkevt=1&amp;mkrid=7101533165274578&amp;mkcid=2&amp;itemid=225314155856&amp;targetid=4584826055637462&amp;device=c&amp;mktype=&amp;googleloc=&amp;poi=&amp;campaignid=412354546&amp;mkgroupid=1299623041023876&amp;rlsatarget=pla-4584826055637462&amp;. [Accessed 2 January 2023].</w:t>
            </w:r>
          </w:p>
        </w:tc>
      </w:tr>
      <w:tr w:rsidR="00A60495" w14:paraId="4B51001F" w14:textId="77777777" w:rsidTr="005C115D">
        <w:trPr>
          <w:divId w:val="1092051996"/>
          <w:tblCellSpacing w:w="15" w:type="dxa"/>
        </w:trPr>
        <w:tc>
          <w:tcPr>
            <w:tcW w:w="289" w:type="pct"/>
            <w:hideMark/>
          </w:tcPr>
          <w:p w14:paraId="2720E9E3" w14:textId="77777777" w:rsidR="00A60495" w:rsidRDefault="00A60495">
            <w:pPr>
              <w:pStyle w:val="Bibliography"/>
              <w:rPr>
                <w:noProof/>
              </w:rPr>
            </w:pPr>
            <w:r>
              <w:rPr>
                <w:noProof/>
              </w:rPr>
              <w:t xml:space="preserve">[47] </w:t>
            </w:r>
          </w:p>
        </w:tc>
        <w:tc>
          <w:tcPr>
            <w:tcW w:w="4661" w:type="pct"/>
            <w:hideMark/>
          </w:tcPr>
          <w:p w14:paraId="34B97F2F" w14:textId="77777777" w:rsidR="00A60495" w:rsidRDefault="00A60495">
            <w:pPr>
              <w:pStyle w:val="Bibliography"/>
              <w:rPr>
                <w:noProof/>
              </w:rPr>
            </w:pPr>
            <w:r>
              <w:rPr>
                <w:noProof/>
              </w:rPr>
              <w:t>Grandado, “5PCS Winsen MQ-4 Gas Sensor Semiconductor Sensor Meta,” Grandado, [Online]. Available: https://gbr.grandado.com/products/5pcs-winsen-mq-4-gas-sensor-semiconductor-sensor-metal-cap-flammable-gas-sensor-300-10000ppm-used-in-gas-leakage-detection?variant=UHJvZHVjdFZhcmlhbnQ6OTM1NDg1MTQ&amp;msclkid=476618359d2216a3fb0c7b874d51e540&amp;utm_source=bing&amp;u. [Accessed 2 January 2023].</w:t>
            </w:r>
          </w:p>
        </w:tc>
      </w:tr>
      <w:tr w:rsidR="00A60495" w14:paraId="43CE9E28" w14:textId="77777777" w:rsidTr="005C115D">
        <w:trPr>
          <w:divId w:val="1092051996"/>
          <w:tblCellSpacing w:w="15" w:type="dxa"/>
        </w:trPr>
        <w:tc>
          <w:tcPr>
            <w:tcW w:w="289" w:type="pct"/>
            <w:hideMark/>
          </w:tcPr>
          <w:p w14:paraId="7D7E7B20" w14:textId="77777777" w:rsidR="00A60495" w:rsidRDefault="00A60495">
            <w:pPr>
              <w:pStyle w:val="Bibliography"/>
              <w:rPr>
                <w:noProof/>
              </w:rPr>
            </w:pPr>
            <w:r>
              <w:rPr>
                <w:noProof/>
              </w:rPr>
              <w:t xml:space="preserve">[48] </w:t>
            </w:r>
          </w:p>
        </w:tc>
        <w:tc>
          <w:tcPr>
            <w:tcW w:w="4661" w:type="pct"/>
            <w:hideMark/>
          </w:tcPr>
          <w:p w14:paraId="784680F8" w14:textId="77777777" w:rsidR="00A60495" w:rsidRDefault="00A60495">
            <w:pPr>
              <w:pStyle w:val="Bibliography"/>
              <w:rPr>
                <w:noProof/>
              </w:rPr>
            </w:pPr>
            <w:r>
              <w:rPr>
                <w:noProof/>
              </w:rPr>
              <w:t>Digikey, “SGP40-D-R4,” Digikey, [Online]. Available: https://www.digikey.co.uk/en/products/detail/sensirion-ag/SGP40-D-R4/12820418. [Accessed 2 January 2023].</w:t>
            </w:r>
          </w:p>
        </w:tc>
      </w:tr>
      <w:tr w:rsidR="00A60495" w14:paraId="62E19820" w14:textId="77777777" w:rsidTr="005C115D">
        <w:trPr>
          <w:divId w:val="1092051996"/>
          <w:tblCellSpacing w:w="15" w:type="dxa"/>
        </w:trPr>
        <w:tc>
          <w:tcPr>
            <w:tcW w:w="289" w:type="pct"/>
            <w:hideMark/>
          </w:tcPr>
          <w:p w14:paraId="68964C4E" w14:textId="77777777" w:rsidR="00A60495" w:rsidRDefault="00A60495">
            <w:pPr>
              <w:pStyle w:val="Bibliography"/>
              <w:rPr>
                <w:noProof/>
              </w:rPr>
            </w:pPr>
            <w:r>
              <w:rPr>
                <w:noProof/>
              </w:rPr>
              <w:t xml:space="preserve">[49] </w:t>
            </w:r>
          </w:p>
        </w:tc>
        <w:tc>
          <w:tcPr>
            <w:tcW w:w="4661" w:type="pct"/>
            <w:hideMark/>
          </w:tcPr>
          <w:p w14:paraId="68FA3C20" w14:textId="77777777" w:rsidR="00A60495" w:rsidRDefault="00A60495">
            <w:pPr>
              <w:pStyle w:val="Bibliography"/>
              <w:rPr>
                <w:noProof/>
              </w:rPr>
            </w:pPr>
            <w:r>
              <w:rPr>
                <w:noProof/>
              </w:rPr>
              <w:t>Digikey, “SVM30-J,” Digikey, [Online]. Available: https://www.digikey.co.uk/en/products/detail/sensirion-ag/SVM30-J/9959550. [Accessed 2 January 2033].</w:t>
            </w:r>
          </w:p>
        </w:tc>
      </w:tr>
      <w:tr w:rsidR="00A60495" w14:paraId="2420138E" w14:textId="77777777" w:rsidTr="005C115D">
        <w:trPr>
          <w:divId w:val="1092051996"/>
          <w:tblCellSpacing w:w="15" w:type="dxa"/>
        </w:trPr>
        <w:tc>
          <w:tcPr>
            <w:tcW w:w="289" w:type="pct"/>
            <w:hideMark/>
          </w:tcPr>
          <w:p w14:paraId="0395F12D" w14:textId="77777777" w:rsidR="00A60495" w:rsidRDefault="00A60495">
            <w:pPr>
              <w:pStyle w:val="Bibliography"/>
              <w:rPr>
                <w:noProof/>
              </w:rPr>
            </w:pPr>
            <w:r>
              <w:rPr>
                <w:noProof/>
              </w:rPr>
              <w:t xml:space="preserve">[50] </w:t>
            </w:r>
          </w:p>
        </w:tc>
        <w:tc>
          <w:tcPr>
            <w:tcW w:w="4661" w:type="pct"/>
            <w:hideMark/>
          </w:tcPr>
          <w:p w14:paraId="2A51EDE4" w14:textId="77777777" w:rsidR="00A60495" w:rsidRDefault="00A60495">
            <w:pPr>
              <w:pStyle w:val="Bibliography"/>
              <w:rPr>
                <w:noProof/>
              </w:rPr>
            </w:pPr>
            <w:r>
              <w:rPr>
                <w:noProof/>
              </w:rPr>
              <w:t>Digikey, “PS1-VOC-1000,” Digikey, [Online]. Available: https://www.digikey.co.uk/en/products/detail/amphenol-sgx-sensortech/PS1-VOC-1000/16634093. [Accessed 2 January 2023].</w:t>
            </w:r>
          </w:p>
        </w:tc>
      </w:tr>
      <w:tr w:rsidR="00A60495" w14:paraId="5CAE1CB7" w14:textId="77777777" w:rsidTr="005C115D">
        <w:trPr>
          <w:divId w:val="1092051996"/>
          <w:tblCellSpacing w:w="15" w:type="dxa"/>
        </w:trPr>
        <w:tc>
          <w:tcPr>
            <w:tcW w:w="289" w:type="pct"/>
            <w:hideMark/>
          </w:tcPr>
          <w:p w14:paraId="7D9AEC40" w14:textId="77777777" w:rsidR="00A60495" w:rsidRDefault="00A60495">
            <w:pPr>
              <w:pStyle w:val="Bibliography"/>
              <w:rPr>
                <w:noProof/>
              </w:rPr>
            </w:pPr>
            <w:r>
              <w:rPr>
                <w:noProof/>
              </w:rPr>
              <w:t xml:space="preserve">[51] </w:t>
            </w:r>
          </w:p>
        </w:tc>
        <w:tc>
          <w:tcPr>
            <w:tcW w:w="4661" w:type="pct"/>
            <w:hideMark/>
          </w:tcPr>
          <w:p w14:paraId="3B663FE6" w14:textId="77777777" w:rsidR="00A60495" w:rsidRDefault="00A60495">
            <w:pPr>
              <w:pStyle w:val="Bibliography"/>
              <w:rPr>
                <w:noProof/>
              </w:rPr>
            </w:pPr>
            <w:r>
              <w:rPr>
                <w:noProof/>
              </w:rPr>
              <w:t>Farnell, “410-123,” Farnell, [Online]. Available: https://uk.farnell.com/digilent/410-123/peripheral-module-sd-card-slot/dp/2361519. [Accessed 3 January 2023].</w:t>
            </w:r>
          </w:p>
        </w:tc>
      </w:tr>
      <w:tr w:rsidR="00A60495" w14:paraId="178F2980" w14:textId="77777777" w:rsidTr="005C115D">
        <w:trPr>
          <w:divId w:val="1092051996"/>
          <w:tblCellSpacing w:w="15" w:type="dxa"/>
        </w:trPr>
        <w:tc>
          <w:tcPr>
            <w:tcW w:w="289" w:type="pct"/>
            <w:hideMark/>
          </w:tcPr>
          <w:p w14:paraId="1E90813C" w14:textId="77777777" w:rsidR="00A60495" w:rsidRDefault="00A60495">
            <w:pPr>
              <w:pStyle w:val="Bibliography"/>
              <w:rPr>
                <w:noProof/>
              </w:rPr>
            </w:pPr>
            <w:r>
              <w:rPr>
                <w:noProof/>
              </w:rPr>
              <w:t xml:space="preserve">[52] </w:t>
            </w:r>
          </w:p>
        </w:tc>
        <w:tc>
          <w:tcPr>
            <w:tcW w:w="4661" w:type="pct"/>
            <w:hideMark/>
          </w:tcPr>
          <w:p w14:paraId="28BA8BBA" w14:textId="77777777" w:rsidR="00A60495" w:rsidRDefault="00A60495">
            <w:pPr>
              <w:pStyle w:val="Bibliography"/>
              <w:rPr>
                <w:noProof/>
              </w:rPr>
            </w:pPr>
            <w:r>
              <w:rPr>
                <w:noProof/>
              </w:rPr>
              <w:t xml:space="preserve">Y. Yang, “Hardware system design of SD card reader and image processor on FPGA,” in </w:t>
            </w:r>
            <w:r>
              <w:rPr>
                <w:i/>
                <w:iCs/>
                <w:noProof/>
              </w:rPr>
              <w:t>2011 IEEE International Conference on Information and Automation</w:t>
            </w:r>
            <w:r>
              <w:rPr>
                <w:noProof/>
              </w:rPr>
              <w:t xml:space="preserve">, Shenzhen, 2011. </w:t>
            </w:r>
          </w:p>
        </w:tc>
      </w:tr>
      <w:tr w:rsidR="00A60495" w14:paraId="0A44054E" w14:textId="77777777" w:rsidTr="005C115D">
        <w:trPr>
          <w:divId w:val="1092051996"/>
          <w:tblCellSpacing w:w="15" w:type="dxa"/>
        </w:trPr>
        <w:tc>
          <w:tcPr>
            <w:tcW w:w="289" w:type="pct"/>
            <w:hideMark/>
          </w:tcPr>
          <w:p w14:paraId="6A37DF8D" w14:textId="77777777" w:rsidR="00A60495" w:rsidRDefault="00A60495">
            <w:pPr>
              <w:pStyle w:val="Bibliography"/>
              <w:rPr>
                <w:noProof/>
              </w:rPr>
            </w:pPr>
            <w:r>
              <w:rPr>
                <w:noProof/>
              </w:rPr>
              <w:t xml:space="preserve">[53] </w:t>
            </w:r>
          </w:p>
        </w:tc>
        <w:tc>
          <w:tcPr>
            <w:tcW w:w="4661" w:type="pct"/>
            <w:hideMark/>
          </w:tcPr>
          <w:p w14:paraId="7C880C12" w14:textId="77777777" w:rsidR="00A60495" w:rsidRDefault="00A60495">
            <w:pPr>
              <w:pStyle w:val="Bibliography"/>
              <w:rPr>
                <w:noProof/>
              </w:rPr>
            </w:pPr>
            <w:r>
              <w:rPr>
                <w:noProof/>
              </w:rPr>
              <w:t>RS, “InnoDisk 512 MB SD SD Card, Class 6,” RS, [Online]. Available: https://uk.rs-online.com/web/p/sd-cards/1839364?cm_mmc=UK-PLA-DS3A-_-bing-_-PLA_UK_EN_CatchAll-_-Ad+Group+Catch+All-_-1839364&amp;matchtype=e&amp;pla-4575617641061044&amp;msclkid=34215ccc6ad8170f90fd3f784b543a59&amp;gclid=34215ccc6ad8170f90fd3f784b543a59&amp;gclsrc=3p.ds. [Accessed 3 January 2023].</w:t>
            </w:r>
          </w:p>
        </w:tc>
      </w:tr>
      <w:tr w:rsidR="00A60495" w14:paraId="1256E5A8" w14:textId="77777777" w:rsidTr="005C115D">
        <w:trPr>
          <w:divId w:val="1092051996"/>
          <w:tblCellSpacing w:w="15" w:type="dxa"/>
        </w:trPr>
        <w:tc>
          <w:tcPr>
            <w:tcW w:w="289" w:type="pct"/>
            <w:hideMark/>
          </w:tcPr>
          <w:p w14:paraId="6E8C3110" w14:textId="77777777" w:rsidR="00A60495" w:rsidRDefault="00A60495">
            <w:pPr>
              <w:pStyle w:val="Bibliography"/>
              <w:rPr>
                <w:noProof/>
              </w:rPr>
            </w:pPr>
            <w:r>
              <w:rPr>
                <w:noProof/>
              </w:rPr>
              <w:t xml:space="preserve">[54] </w:t>
            </w:r>
          </w:p>
        </w:tc>
        <w:tc>
          <w:tcPr>
            <w:tcW w:w="4661" w:type="pct"/>
            <w:hideMark/>
          </w:tcPr>
          <w:p w14:paraId="134327B4" w14:textId="77777777" w:rsidR="00A60495" w:rsidRDefault="00A60495">
            <w:pPr>
              <w:pStyle w:val="Bibliography"/>
              <w:rPr>
                <w:noProof/>
              </w:rPr>
            </w:pPr>
            <w:r>
              <w:rPr>
                <w:noProof/>
              </w:rPr>
              <w:t>Amphenol, “Amphenol-AirLB,” Amphenol, [Online]. Available: https://www.amphenol-airlb.de/38.0.en.150.html. [Accessed 3 January 2023].</w:t>
            </w:r>
          </w:p>
        </w:tc>
      </w:tr>
      <w:tr w:rsidR="00A60495" w14:paraId="3D58883F" w14:textId="77777777" w:rsidTr="005C115D">
        <w:trPr>
          <w:divId w:val="1092051996"/>
          <w:tblCellSpacing w:w="15" w:type="dxa"/>
        </w:trPr>
        <w:tc>
          <w:tcPr>
            <w:tcW w:w="289" w:type="pct"/>
            <w:hideMark/>
          </w:tcPr>
          <w:p w14:paraId="2AB51987" w14:textId="77777777" w:rsidR="00A60495" w:rsidRDefault="00A60495">
            <w:pPr>
              <w:pStyle w:val="Bibliography"/>
              <w:rPr>
                <w:noProof/>
              </w:rPr>
            </w:pPr>
            <w:r>
              <w:rPr>
                <w:noProof/>
              </w:rPr>
              <w:t xml:space="preserve">[55] </w:t>
            </w:r>
          </w:p>
        </w:tc>
        <w:tc>
          <w:tcPr>
            <w:tcW w:w="4661" w:type="pct"/>
            <w:hideMark/>
          </w:tcPr>
          <w:p w14:paraId="00A10C11" w14:textId="77777777" w:rsidR="00A60495" w:rsidRDefault="00A60495">
            <w:pPr>
              <w:pStyle w:val="Bibliography"/>
              <w:rPr>
                <w:noProof/>
              </w:rPr>
            </w:pPr>
            <w:r>
              <w:rPr>
                <w:noProof/>
              </w:rPr>
              <w:t>RS, “Deutsch, DTM Automotive Connector Plug 12 Way,” RS, [Online]. Available: https://uk.rs-online.com/web/p/automotive-connectors/1839198?cm_mmc=UK-PLA-DS3A-_-bing-_-PLA_UK_EN_Connectors_Whoop-_-Automotive+Connectors_Whoop+(2)-_-1839198&amp;matchtype=e&amp;pla-4575205326802424&amp;msclkid=d933c07246f81f84797fa3c671edf4dd&amp;gclid=d933c07246f81f8. [Accessed 3 January 2023].</w:t>
            </w:r>
          </w:p>
        </w:tc>
      </w:tr>
      <w:tr w:rsidR="00A60495" w14:paraId="0CAA6590" w14:textId="77777777" w:rsidTr="005C115D">
        <w:trPr>
          <w:divId w:val="1092051996"/>
          <w:tblCellSpacing w:w="15" w:type="dxa"/>
        </w:trPr>
        <w:tc>
          <w:tcPr>
            <w:tcW w:w="289" w:type="pct"/>
            <w:hideMark/>
          </w:tcPr>
          <w:p w14:paraId="086FA8D7" w14:textId="77777777" w:rsidR="00A60495" w:rsidRDefault="00A60495">
            <w:pPr>
              <w:pStyle w:val="Bibliography"/>
              <w:rPr>
                <w:noProof/>
              </w:rPr>
            </w:pPr>
            <w:r>
              <w:rPr>
                <w:noProof/>
              </w:rPr>
              <w:lastRenderedPageBreak/>
              <w:t xml:space="preserve">[56] </w:t>
            </w:r>
          </w:p>
        </w:tc>
        <w:tc>
          <w:tcPr>
            <w:tcW w:w="4661" w:type="pct"/>
            <w:hideMark/>
          </w:tcPr>
          <w:p w14:paraId="3EACF7C7" w14:textId="77777777" w:rsidR="00A60495" w:rsidRDefault="00A60495">
            <w:pPr>
              <w:pStyle w:val="Bibliography"/>
              <w:rPr>
                <w:noProof/>
              </w:rPr>
            </w:pPr>
            <w:r>
              <w:rPr>
                <w:noProof/>
              </w:rPr>
              <w:t>RS, “Lemo 1B Cable Mount Connector, 2 Contacts, Socket,” RS, [Online]. Available: https://uk.rs-online.com/web/p/industrial-circular-connectors/1305738?cm_mmc=UK-PLA-DS3A-_-bing-_-PLA_UK_EN_Connectors_Whoop-_-Industrial+Circular+Connectors_Whoop-_-1305738&amp;matchtype=e&amp;pla-4574930449490491&amp;msclkid=23c85970a51d1216b21d3ac49d137edb&amp;gclid=2. [Accessed 3 January 2023].</w:t>
            </w:r>
          </w:p>
        </w:tc>
      </w:tr>
      <w:tr w:rsidR="00A60495" w14:paraId="09D73B03" w14:textId="77777777" w:rsidTr="005C115D">
        <w:trPr>
          <w:divId w:val="1092051996"/>
          <w:tblCellSpacing w:w="15" w:type="dxa"/>
        </w:trPr>
        <w:tc>
          <w:tcPr>
            <w:tcW w:w="289" w:type="pct"/>
            <w:hideMark/>
          </w:tcPr>
          <w:p w14:paraId="0006F7BE" w14:textId="77777777" w:rsidR="00A60495" w:rsidRDefault="00A60495">
            <w:pPr>
              <w:pStyle w:val="Bibliography"/>
              <w:rPr>
                <w:noProof/>
              </w:rPr>
            </w:pPr>
            <w:r>
              <w:rPr>
                <w:noProof/>
              </w:rPr>
              <w:t xml:space="preserve">[57] </w:t>
            </w:r>
          </w:p>
        </w:tc>
        <w:tc>
          <w:tcPr>
            <w:tcW w:w="4661" w:type="pct"/>
            <w:hideMark/>
          </w:tcPr>
          <w:p w14:paraId="265AF0DE" w14:textId="77777777" w:rsidR="00A60495" w:rsidRDefault="00A60495">
            <w:pPr>
              <w:pStyle w:val="Bibliography"/>
              <w:rPr>
                <w:noProof/>
              </w:rPr>
            </w:pPr>
            <w:r>
              <w:rPr>
                <w:noProof/>
              </w:rPr>
              <w:t>RS, “RS PRO Cable Mount Circular Connector, 10 Contacts, Plug,” RS, [Online]. Available: https://sa.rsdelivers.com/product/rs-pro/rs-pro-cable-mount-circular-connector-10-contacts/1444164. [Accessed 3 January 2023].</w:t>
            </w:r>
          </w:p>
        </w:tc>
      </w:tr>
      <w:tr w:rsidR="00A60495" w14:paraId="56483F6C" w14:textId="77777777" w:rsidTr="005C115D">
        <w:trPr>
          <w:divId w:val="1092051996"/>
          <w:tblCellSpacing w:w="15" w:type="dxa"/>
        </w:trPr>
        <w:tc>
          <w:tcPr>
            <w:tcW w:w="289" w:type="pct"/>
            <w:hideMark/>
          </w:tcPr>
          <w:p w14:paraId="20FF9259" w14:textId="77777777" w:rsidR="00A60495" w:rsidRDefault="00A60495">
            <w:pPr>
              <w:pStyle w:val="Bibliography"/>
              <w:rPr>
                <w:noProof/>
              </w:rPr>
            </w:pPr>
            <w:r>
              <w:rPr>
                <w:noProof/>
              </w:rPr>
              <w:t xml:space="preserve">[58] </w:t>
            </w:r>
          </w:p>
        </w:tc>
        <w:tc>
          <w:tcPr>
            <w:tcW w:w="4661" w:type="pct"/>
            <w:hideMark/>
          </w:tcPr>
          <w:p w14:paraId="079E12EA" w14:textId="77777777" w:rsidR="00A60495" w:rsidRDefault="00A60495">
            <w:pPr>
              <w:pStyle w:val="Bibliography"/>
              <w:rPr>
                <w:noProof/>
              </w:rPr>
            </w:pPr>
            <w:r>
              <w:rPr>
                <w:noProof/>
              </w:rPr>
              <w:t xml:space="preserve">K. Meyyappan, “Optimizing gold thickness of land grid array pads for cost, performance and reliability of connectors,” in </w:t>
            </w:r>
            <w:r>
              <w:rPr>
                <w:i/>
                <w:iCs/>
                <w:noProof/>
              </w:rPr>
              <w:t>2014 IEEE 60th Holm Conference on Electrical Contacts (Holm)</w:t>
            </w:r>
            <w:r>
              <w:rPr>
                <w:noProof/>
              </w:rPr>
              <w:t xml:space="preserve">, New Orleans, USA, 2014. </w:t>
            </w:r>
          </w:p>
        </w:tc>
      </w:tr>
      <w:tr w:rsidR="00A60495" w14:paraId="6C30AB43" w14:textId="77777777" w:rsidTr="005C115D">
        <w:trPr>
          <w:divId w:val="1092051996"/>
          <w:tblCellSpacing w:w="15" w:type="dxa"/>
        </w:trPr>
        <w:tc>
          <w:tcPr>
            <w:tcW w:w="289" w:type="pct"/>
            <w:hideMark/>
          </w:tcPr>
          <w:p w14:paraId="2CB5F6B7" w14:textId="77777777" w:rsidR="00A60495" w:rsidRDefault="00A60495">
            <w:pPr>
              <w:pStyle w:val="Bibliography"/>
              <w:rPr>
                <w:noProof/>
              </w:rPr>
            </w:pPr>
            <w:r>
              <w:rPr>
                <w:noProof/>
              </w:rPr>
              <w:t xml:space="preserve">[59] </w:t>
            </w:r>
          </w:p>
        </w:tc>
        <w:tc>
          <w:tcPr>
            <w:tcW w:w="4661" w:type="pct"/>
            <w:hideMark/>
          </w:tcPr>
          <w:p w14:paraId="5BC69435" w14:textId="77777777" w:rsidR="00A60495" w:rsidRDefault="00A60495">
            <w:pPr>
              <w:pStyle w:val="Bibliography"/>
              <w:rPr>
                <w:noProof/>
              </w:rPr>
            </w:pPr>
            <w:r>
              <w:rPr>
                <w:noProof/>
              </w:rPr>
              <w:t>FTS, “Quick Deploy Remote Automated Weather Station (QD),” FTS, [Online]. Available: https://ftsinc.com/product/quick-deploy-remote-automated-weather-station-qd/. [Accessed 4 January 2022].</w:t>
            </w:r>
          </w:p>
        </w:tc>
      </w:tr>
      <w:tr w:rsidR="00A60495" w14:paraId="4BCE530D" w14:textId="77777777" w:rsidTr="005C115D">
        <w:trPr>
          <w:divId w:val="1092051996"/>
          <w:tblCellSpacing w:w="15" w:type="dxa"/>
        </w:trPr>
        <w:tc>
          <w:tcPr>
            <w:tcW w:w="289" w:type="pct"/>
            <w:hideMark/>
          </w:tcPr>
          <w:p w14:paraId="22272CC4" w14:textId="77777777" w:rsidR="00A60495" w:rsidRDefault="00A60495">
            <w:pPr>
              <w:pStyle w:val="Bibliography"/>
              <w:rPr>
                <w:noProof/>
              </w:rPr>
            </w:pPr>
            <w:r>
              <w:rPr>
                <w:noProof/>
              </w:rPr>
              <w:t xml:space="preserve">[60] </w:t>
            </w:r>
          </w:p>
        </w:tc>
        <w:tc>
          <w:tcPr>
            <w:tcW w:w="4661" w:type="pct"/>
            <w:hideMark/>
          </w:tcPr>
          <w:p w14:paraId="53ED25C2" w14:textId="77777777" w:rsidR="00A60495" w:rsidRDefault="00A60495">
            <w:pPr>
              <w:pStyle w:val="Bibliography"/>
              <w:rPr>
                <w:noProof/>
              </w:rPr>
            </w:pPr>
            <w:r>
              <w:rPr>
                <w:noProof/>
              </w:rPr>
              <w:t>HOBO, “HOBO® RX3000 Remote Monitoring Station Manual,” HOBO, [Online]. Available: https://www.onsetcomp.com/sites/default/files/resources-documents/18255-S%20RX3000%20Manual.pdf. [Accessed 4 January 2023].</w:t>
            </w:r>
          </w:p>
        </w:tc>
      </w:tr>
      <w:tr w:rsidR="00A60495" w14:paraId="7C086A66" w14:textId="77777777" w:rsidTr="005C115D">
        <w:trPr>
          <w:divId w:val="1092051996"/>
          <w:tblCellSpacing w:w="15" w:type="dxa"/>
        </w:trPr>
        <w:tc>
          <w:tcPr>
            <w:tcW w:w="289" w:type="pct"/>
            <w:hideMark/>
          </w:tcPr>
          <w:p w14:paraId="4554EFD1" w14:textId="77777777" w:rsidR="00A60495" w:rsidRDefault="00A60495">
            <w:pPr>
              <w:pStyle w:val="Bibliography"/>
              <w:rPr>
                <w:noProof/>
              </w:rPr>
            </w:pPr>
            <w:r>
              <w:rPr>
                <w:noProof/>
              </w:rPr>
              <w:t xml:space="preserve">[61] </w:t>
            </w:r>
          </w:p>
        </w:tc>
        <w:tc>
          <w:tcPr>
            <w:tcW w:w="4661" w:type="pct"/>
            <w:hideMark/>
          </w:tcPr>
          <w:p w14:paraId="6680F373" w14:textId="77777777" w:rsidR="00A60495" w:rsidRDefault="00A60495">
            <w:pPr>
              <w:pStyle w:val="Bibliography"/>
              <w:rPr>
                <w:noProof/>
              </w:rPr>
            </w:pPr>
            <w:r>
              <w:rPr>
                <w:noProof/>
              </w:rPr>
              <w:t>Harvest, “ITU G2,” Harvest, [Online]. Available: http://harvest.com/products/data-loggers/itu-g2/. [Accessed 4 January 2023].</w:t>
            </w:r>
          </w:p>
        </w:tc>
      </w:tr>
      <w:tr w:rsidR="00A60495" w14:paraId="67CBDFBC" w14:textId="77777777" w:rsidTr="005C115D">
        <w:trPr>
          <w:divId w:val="1092051996"/>
          <w:tblCellSpacing w:w="15" w:type="dxa"/>
        </w:trPr>
        <w:tc>
          <w:tcPr>
            <w:tcW w:w="289" w:type="pct"/>
            <w:hideMark/>
          </w:tcPr>
          <w:p w14:paraId="69E6D346" w14:textId="77777777" w:rsidR="00A60495" w:rsidRDefault="00A60495">
            <w:pPr>
              <w:pStyle w:val="Bibliography"/>
              <w:rPr>
                <w:noProof/>
              </w:rPr>
            </w:pPr>
            <w:r>
              <w:rPr>
                <w:noProof/>
              </w:rPr>
              <w:t xml:space="preserve">[62] </w:t>
            </w:r>
          </w:p>
        </w:tc>
        <w:tc>
          <w:tcPr>
            <w:tcW w:w="4661" w:type="pct"/>
            <w:hideMark/>
          </w:tcPr>
          <w:p w14:paraId="574406F6" w14:textId="77777777" w:rsidR="00A60495" w:rsidRDefault="00A60495">
            <w:pPr>
              <w:pStyle w:val="Bibliography"/>
              <w:rPr>
                <w:noProof/>
              </w:rPr>
            </w:pPr>
            <w:r>
              <w:rPr>
                <w:noProof/>
              </w:rPr>
              <w:t>FTS, “Portable RAWS (Remote Automated Weather Station),” FTS, [Online]. Available: file:///C:/Users/A00555~1/AppData/Local/Temp/MicrosoftEdgeDownloads/3ec59ee5-7170-47d6-8863-d445c857a1c9/QD-Brochure-11-27-2018-WEB-SINGLES.pdf. [Accessed 4 January 2023].</w:t>
            </w:r>
          </w:p>
        </w:tc>
      </w:tr>
      <w:tr w:rsidR="00A60495" w14:paraId="1E263ED6" w14:textId="77777777" w:rsidTr="005C115D">
        <w:trPr>
          <w:divId w:val="1092051996"/>
          <w:tblCellSpacing w:w="15" w:type="dxa"/>
        </w:trPr>
        <w:tc>
          <w:tcPr>
            <w:tcW w:w="289" w:type="pct"/>
            <w:hideMark/>
          </w:tcPr>
          <w:p w14:paraId="13531D5F" w14:textId="77777777" w:rsidR="00A60495" w:rsidRDefault="00A60495">
            <w:pPr>
              <w:pStyle w:val="Bibliography"/>
              <w:rPr>
                <w:noProof/>
              </w:rPr>
            </w:pPr>
            <w:r>
              <w:rPr>
                <w:noProof/>
              </w:rPr>
              <w:t xml:space="preserve">[63] </w:t>
            </w:r>
          </w:p>
        </w:tc>
        <w:tc>
          <w:tcPr>
            <w:tcW w:w="4661" w:type="pct"/>
            <w:hideMark/>
          </w:tcPr>
          <w:p w14:paraId="769A7277" w14:textId="77777777" w:rsidR="00A60495" w:rsidRDefault="00A60495">
            <w:pPr>
              <w:pStyle w:val="Bibliography"/>
              <w:rPr>
                <w:noProof/>
              </w:rPr>
            </w:pPr>
            <w:r>
              <w:rPr>
                <w:noProof/>
              </w:rPr>
              <w:t>RS, “RS PRO Illuminated Momentary Push Button Switch, Panel Mount, SPST, 16mm Cutout, Green LED, 36V dc, IP67,” RS, [Online]. Available: https://uk.rs-online.com/web/p/push-button-switches/1758474?cm_mmc=UK-PLA-DS3A-_-bing-_-PLA_UK_EN_Switches_Whoop-_-Push+Button+Switches_Whoop+(2)-_-1758474&amp;matchtype=e&amp;pla-4574724300583475&amp;msclkid=cb2b5867d4e61b6342943bd279bf76a3&amp;gclid=cb2b5867d4e61b63429. [Accessed 4 January 2023].</w:t>
            </w:r>
          </w:p>
        </w:tc>
      </w:tr>
      <w:tr w:rsidR="00A60495" w14:paraId="1EDC190A" w14:textId="77777777" w:rsidTr="005C115D">
        <w:trPr>
          <w:divId w:val="1092051996"/>
          <w:tblCellSpacing w:w="15" w:type="dxa"/>
        </w:trPr>
        <w:tc>
          <w:tcPr>
            <w:tcW w:w="289" w:type="pct"/>
            <w:hideMark/>
          </w:tcPr>
          <w:p w14:paraId="3C45581B" w14:textId="77777777" w:rsidR="00A60495" w:rsidRDefault="00A60495">
            <w:pPr>
              <w:pStyle w:val="Bibliography"/>
              <w:rPr>
                <w:noProof/>
              </w:rPr>
            </w:pPr>
            <w:r>
              <w:rPr>
                <w:noProof/>
              </w:rPr>
              <w:t xml:space="preserve">[64] </w:t>
            </w:r>
          </w:p>
        </w:tc>
        <w:tc>
          <w:tcPr>
            <w:tcW w:w="4661" w:type="pct"/>
            <w:hideMark/>
          </w:tcPr>
          <w:p w14:paraId="4B51DEC5" w14:textId="77777777" w:rsidR="00A60495" w:rsidRDefault="00A60495">
            <w:pPr>
              <w:pStyle w:val="Bibliography"/>
              <w:rPr>
                <w:noProof/>
              </w:rPr>
            </w:pPr>
            <w:r>
              <w:rPr>
                <w:noProof/>
              </w:rPr>
              <w:t>Kedanone, “12V 6800mah battery 18650 Li-ion 6.8 Ah Rechargeable batteries with BMS Lithium Battery,” Kedanone, [Online]. Available: https://gbr.grandado.com/products/original-18650-12v-battery-6-8-ah-6800mah-rechargeable-batterieswith-bms-lithium-battery-packs-protection-board-12-6v-charger?variant=UHJvZHVjdFZhcmlhbnQ6MTAyNTAwOTU. [Accessed 8 January 2023].</w:t>
            </w:r>
          </w:p>
        </w:tc>
      </w:tr>
      <w:tr w:rsidR="00A60495" w14:paraId="0984ABD6" w14:textId="77777777" w:rsidTr="005C115D">
        <w:trPr>
          <w:divId w:val="1092051996"/>
          <w:tblCellSpacing w:w="15" w:type="dxa"/>
        </w:trPr>
        <w:tc>
          <w:tcPr>
            <w:tcW w:w="289" w:type="pct"/>
            <w:hideMark/>
          </w:tcPr>
          <w:p w14:paraId="7CB95691" w14:textId="77777777" w:rsidR="00A60495" w:rsidRDefault="00A60495">
            <w:pPr>
              <w:pStyle w:val="Bibliography"/>
              <w:rPr>
                <w:noProof/>
              </w:rPr>
            </w:pPr>
            <w:r>
              <w:rPr>
                <w:noProof/>
              </w:rPr>
              <w:t xml:space="preserve">[65] </w:t>
            </w:r>
          </w:p>
        </w:tc>
        <w:tc>
          <w:tcPr>
            <w:tcW w:w="4661" w:type="pct"/>
            <w:hideMark/>
          </w:tcPr>
          <w:p w14:paraId="6D3AF2E2" w14:textId="77777777" w:rsidR="00A60495" w:rsidRDefault="00A60495">
            <w:pPr>
              <w:pStyle w:val="Bibliography"/>
              <w:rPr>
                <w:noProof/>
              </w:rPr>
            </w:pPr>
            <w:r>
              <w:rPr>
                <w:noProof/>
              </w:rPr>
              <w:t xml:space="preserve">A. Sheikholeslami, “Reports on the technology and applications supported by low drop out (LDO) voltage regulators,” </w:t>
            </w:r>
            <w:r>
              <w:rPr>
                <w:i/>
                <w:iCs/>
                <w:noProof/>
              </w:rPr>
              <w:t xml:space="preserve">IEEE Solid-State Circuits Magazine, </w:t>
            </w:r>
            <w:r>
              <w:rPr>
                <w:noProof/>
              </w:rPr>
              <w:t xml:space="preserve">vol. 12, no. 4, pp. 15 - 18, 2020. </w:t>
            </w:r>
          </w:p>
        </w:tc>
      </w:tr>
      <w:tr w:rsidR="00A60495" w14:paraId="0B8B71F7" w14:textId="77777777" w:rsidTr="005C115D">
        <w:trPr>
          <w:divId w:val="1092051996"/>
          <w:tblCellSpacing w:w="15" w:type="dxa"/>
        </w:trPr>
        <w:tc>
          <w:tcPr>
            <w:tcW w:w="289" w:type="pct"/>
            <w:hideMark/>
          </w:tcPr>
          <w:p w14:paraId="41C0DB3A" w14:textId="77777777" w:rsidR="00A60495" w:rsidRDefault="00A60495">
            <w:pPr>
              <w:pStyle w:val="Bibliography"/>
              <w:rPr>
                <w:noProof/>
              </w:rPr>
            </w:pPr>
            <w:r>
              <w:rPr>
                <w:noProof/>
              </w:rPr>
              <w:t xml:space="preserve">[66] </w:t>
            </w:r>
          </w:p>
        </w:tc>
        <w:tc>
          <w:tcPr>
            <w:tcW w:w="4661" w:type="pct"/>
            <w:hideMark/>
          </w:tcPr>
          <w:p w14:paraId="1EA71989" w14:textId="77777777" w:rsidR="00A60495" w:rsidRDefault="00A60495">
            <w:pPr>
              <w:pStyle w:val="Bibliography"/>
              <w:rPr>
                <w:noProof/>
              </w:rPr>
            </w:pPr>
            <w:r>
              <w:rPr>
                <w:noProof/>
              </w:rPr>
              <w:t>Pihut, “CP2102 USB,” Pihut, [Online]. Available: https://thepihut.com/products/cp2102-usb-uart-board-usb-c?variant=41373038543043&amp;currency=GBP&amp;utm_medium=product_sync&amp;utm_source=goog</w:t>
            </w:r>
            <w:r>
              <w:rPr>
                <w:noProof/>
              </w:rPr>
              <w:lastRenderedPageBreak/>
              <w:t>le&amp;utm_content=sag_organic&amp;utm_campaign=sag_organic&amp;msclkid=21d39338dcfd1d458fb3f0823d0b98c4&amp;utm_term=4585375811816280. [Accessed 8 January 2023].</w:t>
            </w:r>
          </w:p>
        </w:tc>
      </w:tr>
      <w:tr w:rsidR="00A60495" w14:paraId="4AA90026" w14:textId="77777777" w:rsidTr="005C115D">
        <w:trPr>
          <w:divId w:val="1092051996"/>
          <w:tblCellSpacing w:w="15" w:type="dxa"/>
        </w:trPr>
        <w:tc>
          <w:tcPr>
            <w:tcW w:w="289" w:type="pct"/>
            <w:hideMark/>
          </w:tcPr>
          <w:p w14:paraId="7F9FD85C" w14:textId="77777777" w:rsidR="00A60495" w:rsidRDefault="00A60495">
            <w:pPr>
              <w:pStyle w:val="Bibliography"/>
              <w:rPr>
                <w:noProof/>
              </w:rPr>
            </w:pPr>
            <w:r>
              <w:rPr>
                <w:noProof/>
              </w:rPr>
              <w:lastRenderedPageBreak/>
              <w:t xml:space="preserve">[67] </w:t>
            </w:r>
          </w:p>
        </w:tc>
        <w:tc>
          <w:tcPr>
            <w:tcW w:w="4661" w:type="pct"/>
            <w:hideMark/>
          </w:tcPr>
          <w:p w14:paraId="323C3423" w14:textId="77777777" w:rsidR="00A60495" w:rsidRDefault="00A60495">
            <w:pPr>
              <w:pStyle w:val="Bibliography"/>
              <w:rPr>
                <w:noProof/>
              </w:rPr>
            </w:pPr>
            <w:r>
              <w:rPr>
                <w:noProof/>
              </w:rPr>
              <w:t>Farnell, “3 terminal 1A positive voltage regulator,” [Online]. Available: https://www.farnell.com/datasheets/2298694.pdf. [Accessed 10 January 2023].</w:t>
            </w:r>
          </w:p>
        </w:tc>
      </w:tr>
      <w:tr w:rsidR="00A60495" w14:paraId="4022241B" w14:textId="77777777" w:rsidTr="005C115D">
        <w:trPr>
          <w:divId w:val="1092051996"/>
          <w:tblCellSpacing w:w="15" w:type="dxa"/>
        </w:trPr>
        <w:tc>
          <w:tcPr>
            <w:tcW w:w="289" w:type="pct"/>
            <w:hideMark/>
          </w:tcPr>
          <w:p w14:paraId="50779F0D" w14:textId="77777777" w:rsidR="00A60495" w:rsidRDefault="00A60495">
            <w:pPr>
              <w:pStyle w:val="Bibliography"/>
              <w:rPr>
                <w:noProof/>
              </w:rPr>
            </w:pPr>
            <w:r>
              <w:rPr>
                <w:noProof/>
              </w:rPr>
              <w:t xml:space="preserve">[68] </w:t>
            </w:r>
          </w:p>
        </w:tc>
        <w:tc>
          <w:tcPr>
            <w:tcW w:w="4661" w:type="pct"/>
            <w:hideMark/>
          </w:tcPr>
          <w:p w14:paraId="181D891F" w14:textId="77777777" w:rsidR="00A60495" w:rsidRDefault="00A60495">
            <w:pPr>
              <w:pStyle w:val="Bibliography"/>
              <w:rPr>
                <w:noProof/>
              </w:rPr>
            </w:pPr>
            <w:r>
              <w:rPr>
                <w:noProof/>
              </w:rPr>
              <w:t xml:space="preserve">Numberone, </w:t>
            </w:r>
            <w:r>
              <w:rPr>
                <w:i/>
                <w:iCs/>
                <w:noProof/>
              </w:rPr>
              <w:t xml:space="preserve">Easy-PC Version 26, </w:t>
            </w:r>
            <w:r>
              <w:rPr>
                <w:noProof/>
              </w:rPr>
              <w:t xml:space="preserve">Numberone, 2018. </w:t>
            </w:r>
          </w:p>
        </w:tc>
      </w:tr>
      <w:tr w:rsidR="00A60495" w14:paraId="353119AD" w14:textId="77777777" w:rsidTr="005C115D">
        <w:trPr>
          <w:divId w:val="1092051996"/>
          <w:tblCellSpacing w:w="15" w:type="dxa"/>
        </w:trPr>
        <w:tc>
          <w:tcPr>
            <w:tcW w:w="289" w:type="pct"/>
            <w:hideMark/>
          </w:tcPr>
          <w:p w14:paraId="78D00256" w14:textId="77777777" w:rsidR="00A60495" w:rsidRDefault="00A60495">
            <w:pPr>
              <w:pStyle w:val="Bibliography"/>
              <w:rPr>
                <w:noProof/>
              </w:rPr>
            </w:pPr>
            <w:r>
              <w:rPr>
                <w:noProof/>
              </w:rPr>
              <w:t xml:space="preserve">[69] </w:t>
            </w:r>
          </w:p>
        </w:tc>
        <w:tc>
          <w:tcPr>
            <w:tcW w:w="4661" w:type="pct"/>
            <w:hideMark/>
          </w:tcPr>
          <w:p w14:paraId="5EF697F9" w14:textId="77777777" w:rsidR="00A60495" w:rsidRDefault="00A60495">
            <w:pPr>
              <w:pStyle w:val="Bibliography"/>
              <w:rPr>
                <w:noProof/>
              </w:rPr>
            </w:pPr>
            <w:r>
              <w:rPr>
                <w:noProof/>
              </w:rPr>
              <w:t>JLCPCB, “JLCPCB,” [Online]. Available: https://jlcpcb.com/?_ga=2.85094489.1957519514.1669219280-139735659.1669219280. [Accessed 25 November 2022].</w:t>
            </w:r>
          </w:p>
        </w:tc>
      </w:tr>
      <w:tr w:rsidR="00A60495" w14:paraId="1AFEED3D" w14:textId="77777777" w:rsidTr="005C115D">
        <w:trPr>
          <w:divId w:val="1092051996"/>
          <w:tblCellSpacing w:w="15" w:type="dxa"/>
        </w:trPr>
        <w:tc>
          <w:tcPr>
            <w:tcW w:w="289" w:type="pct"/>
            <w:hideMark/>
          </w:tcPr>
          <w:p w14:paraId="37B2E31B" w14:textId="77777777" w:rsidR="00A60495" w:rsidRDefault="00A60495">
            <w:pPr>
              <w:pStyle w:val="Bibliography"/>
              <w:rPr>
                <w:noProof/>
              </w:rPr>
            </w:pPr>
            <w:r>
              <w:rPr>
                <w:noProof/>
              </w:rPr>
              <w:t xml:space="preserve">[70] </w:t>
            </w:r>
          </w:p>
        </w:tc>
        <w:tc>
          <w:tcPr>
            <w:tcW w:w="4661" w:type="pct"/>
            <w:hideMark/>
          </w:tcPr>
          <w:p w14:paraId="64BF53CE" w14:textId="77777777" w:rsidR="00A60495" w:rsidRDefault="00A60495">
            <w:pPr>
              <w:pStyle w:val="Bibliography"/>
              <w:rPr>
                <w:noProof/>
              </w:rPr>
            </w:pPr>
            <w:r>
              <w:rPr>
                <w:noProof/>
              </w:rPr>
              <w:t>A. S. Inc, “Remote Sensing,” Anemometry Specialists Inc, [Online]. Available: https://www.anemometry.com/installation-maintenance/sodar-equipment-installation/. [Accessed 22 Decemeber 2022].</w:t>
            </w:r>
          </w:p>
        </w:tc>
      </w:tr>
      <w:tr w:rsidR="00A60495" w14:paraId="487276AE" w14:textId="77777777" w:rsidTr="005C115D">
        <w:trPr>
          <w:divId w:val="1092051996"/>
          <w:tblCellSpacing w:w="15" w:type="dxa"/>
        </w:trPr>
        <w:tc>
          <w:tcPr>
            <w:tcW w:w="289" w:type="pct"/>
            <w:hideMark/>
          </w:tcPr>
          <w:p w14:paraId="40E00A1D" w14:textId="77777777" w:rsidR="00A60495" w:rsidRDefault="00A60495">
            <w:pPr>
              <w:pStyle w:val="Bibliography"/>
              <w:rPr>
                <w:noProof/>
              </w:rPr>
            </w:pPr>
            <w:r>
              <w:rPr>
                <w:noProof/>
              </w:rPr>
              <w:t xml:space="preserve">[71] </w:t>
            </w:r>
          </w:p>
        </w:tc>
        <w:tc>
          <w:tcPr>
            <w:tcW w:w="4661" w:type="pct"/>
            <w:hideMark/>
          </w:tcPr>
          <w:p w14:paraId="6DF0C2EA" w14:textId="77777777" w:rsidR="00A60495" w:rsidRDefault="00A60495">
            <w:pPr>
              <w:pStyle w:val="Bibliography"/>
              <w:rPr>
                <w:noProof/>
              </w:rPr>
            </w:pPr>
            <w:r>
              <w:rPr>
                <w:noProof/>
              </w:rPr>
              <w:t>EC21, “VOCs Sensor (GSBT11),” EC21, [Online]. Available: https://www.ec21.com/product-details/VOCs-Sensor-GSBT11--1989038.html. [Accessed 2 January 2023].</w:t>
            </w:r>
          </w:p>
        </w:tc>
      </w:tr>
      <w:tr w:rsidR="00A60495" w14:paraId="6946B5FC" w14:textId="77777777" w:rsidTr="005C115D">
        <w:trPr>
          <w:divId w:val="1092051996"/>
          <w:tblCellSpacing w:w="15" w:type="dxa"/>
        </w:trPr>
        <w:tc>
          <w:tcPr>
            <w:tcW w:w="289" w:type="pct"/>
            <w:hideMark/>
          </w:tcPr>
          <w:p w14:paraId="6A3FCBCC" w14:textId="77777777" w:rsidR="00A60495" w:rsidRDefault="00A60495">
            <w:pPr>
              <w:pStyle w:val="Bibliography"/>
              <w:rPr>
                <w:noProof/>
              </w:rPr>
            </w:pPr>
            <w:r>
              <w:rPr>
                <w:noProof/>
              </w:rPr>
              <w:t xml:space="preserve">[72] </w:t>
            </w:r>
          </w:p>
        </w:tc>
        <w:tc>
          <w:tcPr>
            <w:tcW w:w="4661" w:type="pct"/>
            <w:hideMark/>
          </w:tcPr>
          <w:p w14:paraId="2C7A421A" w14:textId="77777777" w:rsidR="00A60495" w:rsidRDefault="00A60495">
            <w:pPr>
              <w:pStyle w:val="Bibliography"/>
              <w:rPr>
                <w:noProof/>
              </w:rPr>
            </w:pPr>
            <w:r>
              <w:rPr>
                <w:noProof/>
              </w:rPr>
              <w:t>RS, “Development Kit SD Card Slot Module for use with Store and Access On System Board,” RS, [Online]. Available: https://uk.rs-online.com/web/p/memory-development-tools/1840475. [Accessed 20 November 2022].</w:t>
            </w:r>
          </w:p>
        </w:tc>
      </w:tr>
      <w:tr w:rsidR="00A60495" w14:paraId="375D191B" w14:textId="77777777" w:rsidTr="005C115D">
        <w:trPr>
          <w:divId w:val="1092051996"/>
          <w:tblCellSpacing w:w="15" w:type="dxa"/>
        </w:trPr>
        <w:tc>
          <w:tcPr>
            <w:tcW w:w="289" w:type="pct"/>
            <w:hideMark/>
          </w:tcPr>
          <w:p w14:paraId="58C07CE1" w14:textId="77777777" w:rsidR="00A60495" w:rsidRDefault="00A60495">
            <w:pPr>
              <w:pStyle w:val="Bibliography"/>
              <w:rPr>
                <w:noProof/>
              </w:rPr>
            </w:pPr>
            <w:r>
              <w:rPr>
                <w:noProof/>
              </w:rPr>
              <w:t xml:space="preserve">[73] </w:t>
            </w:r>
          </w:p>
        </w:tc>
        <w:tc>
          <w:tcPr>
            <w:tcW w:w="4661" w:type="pct"/>
            <w:hideMark/>
          </w:tcPr>
          <w:p w14:paraId="6B83B900" w14:textId="77777777" w:rsidR="00A60495" w:rsidRDefault="00A60495">
            <w:pPr>
              <w:pStyle w:val="Bibliography"/>
              <w:rPr>
                <w:noProof/>
              </w:rPr>
            </w:pPr>
            <w:r>
              <w:rPr>
                <w:noProof/>
              </w:rPr>
              <w:t>Swissbit, “Product fact Sheet,” [Online]. Available: https://www.farnell.com/datasheets/3170086.pdf. [Accessed 23 November 2022].</w:t>
            </w:r>
          </w:p>
        </w:tc>
      </w:tr>
      <w:tr w:rsidR="00A60495" w14:paraId="31A26994" w14:textId="77777777" w:rsidTr="005C115D">
        <w:trPr>
          <w:divId w:val="1092051996"/>
          <w:tblCellSpacing w:w="15" w:type="dxa"/>
        </w:trPr>
        <w:tc>
          <w:tcPr>
            <w:tcW w:w="289" w:type="pct"/>
            <w:hideMark/>
          </w:tcPr>
          <w:p w14:paraId="0998EE10" w14:textId="77777777" w:rsidR="00A60495" w:rsidRDefault="00A60495">
            <w:pPr>
              <w:pStyle w:val="Bibliography"/>
              <w:rPr>
                <w:noProof/>
              </w:rPr>
            </w:pPr>
            <w:r>
              <w:rPr>
                <w:noProof/>
              </w:rPr>
              <w:t xml:space="preserve">[74] </w:t>
            </w:r>
          </w:p>
        </w:tc>
        <w:tc>
          <w:tcPr>
            <w:tcW w:w="4661" w:type="pct"/>
            <w:hideMark/>
          </w:tcPr>
          <w:p w14:paraId="4AF199B4" w14:textId="77777777" w:rsidR="00A60495" w:rsidRDefault="00A60495">
            <w:pPr>
              <w:pStyle w:val="Bibliography"/>
              <w:rPr>
                <w:noProof/>
              </w:rPr>
            </w:pPr>
            <w:r>
              <w:rPr>
                <w:noProof/>
              </w:rPr>
              <w:t>RS, “Lemo 1B Cable Mount Connector, 4 Contacts, Plug,” RS, [Online]. Available: https://uk.rs-online.com/web/p/industrial-circular-connectors/1305413?cm_mmc=UK-PLA-DS3A-_-bing-_-PLA_UK_EN_Connectors_Whoop-_-Industrial+Circular+Connectors_Whoop-_-1305413&amp;matchtype=e&amp;pla-4574930449493288&amp;gclid=caa3b808e73c16567d61db72844e456c&amp;gclsrc=3p. [Accessed 20 November 2022].</w:t>
            </w:r>
          </w:p>
        </w:tc>
      </w:tr>
      <w:tr w:rsidR="00A60495" w14:paraId="17C60068" w14:textId="77777777" w:rsidTr="005C115D">
        <w:trPr>
          <w:divId w:val="1092051996"/>
          <w:tblCellSpacing w:w="15" w:type="dxa"/>
        </w:trPr>
        <w:tc>
          <w:tcPr>
            <w:tcW w:w="289" w:type="pct"/>
            <w:hideMark/>
          </w:tcPr>
          <w:p w14:paraId="3EB92EC7" w14:textId="77777777" w:rsidR="00A60495" w:rsidRDefault="00A60495">
            <w:pPr>
              <w:pStyle w:val="Bibliography"/>
              <w:rPr>
                <w:noProof/>
              </w:rPr>
            </w:pPr>
            <w:r>
              <w:rPr>
                <w:noProof/>
              </w:rPr>
              <w:t xml:space="preserve">[75] </w:t>
            </w:r>
          </w:p>
        </w:tc>
        <w:tc>
          <w:tcPr>
            <w:tcW w:w="4661" w:type="pct"/>
            <w:hideMark/>
          </w:tcPr>
          <w:p w14:paraId="6144643A" w14:textId="77777777" w:rsidR="00A60495" w:rsidRDefault="00A60495">
            <w:pPr>
              <w:pStyle w:val="Bibliography"/>
              <w:rPr>
                <w:noProof/>
              </w:rPr>
            </w:pPr>
            <w:r>
              <w:rPr>
                <w:noProof/>
              </w:rPr>
              <w:t>Minec, “Amphenol 88-56976x-xxx Connector,” [Online]. Available: https://www.milnec.com/amphenol-88-56976-connector/?msclkid=a744db36634615291f32b84c07153ef9. [Accessed 20 November 2022].</w:t>
            </w:r>
          </w:p>
        </w:tc>
      </w:tr>
      <w:tr w:rsidR="00A60495" w14:paraId="4B7BA8CA" w14:textId="77777777" w:rsidTr="005C115D">
        <w:trPr>
          <w:divId w:val="1092051996"/>
          <w:tblCellSpacing w:w="15" w:type="dxa"/>
        </w:trPr>
        <w:tc>
          <w:tcPr>
            <w:tcW w:w="289" w:type="pct"/>
            <w:hideMark/>
          </w:tcPr>
          <w:p w14:paraId="220A4883" w14:textId="77777777" w:rsidR="00A60495" w:rsidRDefault="00A60495">
            <w:pPr>
              <w:pStyle w:val="Bibliography"/>
              <w:rPr>
                <w:noProof/>
              </w:rPr>
            </w:pPr>
            <w:r>
              <w:rPr>
                <w:noProof/>
              </w:rPr>
              <w:t xml:space="preserve">[76] </w:t>
            </w:r>
          </w:p>
        </w:tc>
        <w:tc>
          <w:tcPr>
            <w:tcW w:w="4661" w:type="pct"/>
            <w:hideMark/>
          </w:tcPr>
          <w:p w14:paraId="7F8C7BF0" w14:textId="77777777" w:rsidR="00A60495" w:rsidRDefault="00A60495">
            <w:pPr>
              <w:pStyle w:val="Bibliography"/>
              <w:rPr>
                <w:noProof/>
              </w:rPr>
            </w:pPr>
            <w:r>
              <w:rPr>
                <w:noProof/>
              </w:rPr>
              <w:t>E. Network, “RS Components expands RS Pro connectors and cables range,” [Online]. Available: http://www.engineernewsnetwork.com/blog/rs-components-expands-rs-pro-connectors-and-cables-range/. [Accessed 20 November 2022].</w:t>
            </w:r>
          </w:p>
        </w:tc>
      </w:tr>
      <w:tr w:rsidR="00A60495" w14:paraId="15D20BEF" w14:textId="77777777" w:rsidTr="005C115D">
        <w:trPr>
          <w:divId w:val="1092051996"/>
          <w:tblCellSpacing w:w="15" w:type="dxa"/>
        </w:trPr>
        <w:tc>
          <w:tcPr>
            <w:tcW w:w="289" w:type="pct"/>
            <w:hideMark/>
          </w:tcPr>
          <w:p w14:paraId="620717EF" w14:textId="77777777" w:rsidR="00A60495" w:rsidRDefault="00A60495">
            <w:pPr>
              <w:pStyle w:val="Bibliography"/>
              <w:rPr>
                <w:noProof/>
              </w:rPr>
            </w:pPr>
            <w:r>
              <w:rPr>
                <w:noProof/>
              </w:rPr>
              <w:t xml:space="preserve">[77] </w:t>
            </w:r>
          </w:p>
        </w:tc>
        <w:tc>
          <w:tcPr>
            <w:tcW w:w="4661" w:type="pct"/>
            <w:hideMark/>
          </w:tcPr>
          <w:p w14:paraId="452E21C3" w14:textId="77777777" w:rsidR="00A60495" w:rsidRDefault="00A60495">
            <w:pPr>
              <w:pStyle w:val="Bibliography"/>
              <w:rPr>
                <w:noProof/>
              </w:rPr>
            </w:pPr>
            <w:r>
              <w:rPr>
                <w:noProof/>
              </w:rPr>
              <w:t>RS, “Deutsch, DTM Automotive Connector Plug 4 Way,” RS, [Online]. Available: https://uk.rs-online.com/web/p/automotive-connectors/9156607?cm_mmc=UK-PLA-DS3A-_-bing-_-PLA_UK_EN_Connectors_Whoop-_-Automotive+Connectors_Whoop+(2)-_-9156607&amp;matchtype=e&amp;pla-4575205326803379&amp;msclkid=cddb5ecdf0cc1f9957bb3db795c44d44&amp;gclid=cddb5ecdf0cc1f9. [Accessed 2022 November 2022].</w:t>
            </w:r>
          </w:p>
        </w:tc>
      </w:tr>
      <w:tr w:rsidR="00A60495" w14:paraId="4F09CFDC" w14:textId="77777777" w:rsidTr="005C115D">
        <w:trPr>
          <w:divId w:val="1092051996"/>
          <w:tblCellSpacing w:w="15" w:type="dxa"/>
        </w:trPr>
        <w:tc>
          <w:tcPr>
            <w:tcW w:w="289" w:type="pct"/>
            <w:hideMark/>
          </w:tcPr>
          <w:p w14:paraId="36209E5A" w14:textId="77777777" w:rsidR="00A60495" w:rsidRDefault="00A60495">
            <w:pPr>
              <w:pStyle w:val="Bibliography"/>
              <w:rPr>
                <w:noProof/>
              </w:rPr>
            </w:pPr>
            <w:r>
              <w:rPr>
                <w:noProof/>
              </w:rPr>
              <w:t xml:space="preserve">[78] </w:t>
            </w:r>
          </w:p>
        </w:tc>
        <w:tc>
          <w:tcPr>
            <w:tcW w:w="4661" w:type="pct"/>
            <w:hideMark/>
          </w:tcPr>
          <w:p w14:paraId="1C67A3F6" w14:textId="77777777" w:rsidR="00A60495" w:rsidRDefault="00A60495">
            <w:pPr>
              <w:pStyle w:val="Bibliography"/>
              <w:rPr>
                <w:noProof/>
              </w:rPr>
            </w:pPr>
            <w:r>
              <w:rPr>
                <w:noProof/>
              </w:rPr>
              <w:t>peli, “R60 RUCK CASE,” Peli, [Online]. Available: https://peliproducts.co.uk/products/r60-ruck-case. [Accessed 20 November 2022].</w:t>
            </w:r>
          </w:p>
        </w:tc>
      </w:tr>
      <w:tr w:rsidR="00A60495" w14:paraId="3D6C6884" w14:textId="77777777" w:rsidTr="005C115D">
        <w:trPr>
          <w:divId w:val="1092051996"/>
          <w:tblCellSpacing w:w="15" w:type="dxa"/>
        </w:trPr>
        <w:tc>
          <w:tcPr>
            <w:tcW w:w="289" w:type="pct"/>
            <w:hideMark/>
          </w:tcPr>
          <w:p w14:paraId="46780D4D" w14:textId="77777777" w:rsidR="00A60495" w:rsidRDefault="00A60495">
            <w:pPr>
              <w:pStyle w:val="Bibliography"/>
              <w:rPr>
                <w:noProof/>
              </w:rPr>
            </w:pPr>
            <w:r>
              <w:rPr>
                <w:noProof/>
              </w:rPr>
              <w:lastRenderedPageBreak/>
              <w:t xml:space="preserve">[79] </w:t>
            </w:r>
          </w:p>
        </w:tc>
        <w:tc>
          <w:tcPr>
            <w:tcW w:w="4661" w:type="pct"/>
            <w:hideMark/>
          </w:tcPr>
          <w:p w14:paraId="06A32FC6" w14:textId="77777777" w:rsidR="00A60495" w:rsidRDefault="00A60495">
            <w:pPr>
              <w:pStyle w:val="Bibliography"/>
              <w:rPr>
                <w:noProof/>
              </w:rPr>
            </w:pPr>
            <w:r>
              <w:rPr>
                <w:noProof/>
              </w:rPr>
              <w:t>Nanuk, “NANUK 935,” [Online]. Available: https://nanuk.eu/products/nanuk-935. [Accessed 20 November 2022].</w:t>
            </w:r>
          </w:p>
        </w:tc>
      </w:tr>
      <w:tr w:rsidR="00A60495" w14:paraId="3B0B5CDF" w14:textId="77777777" w:rsidTr="005C115D">
        <w:trPr>
          <w:divId w:val="1092051996"/>
          <w:tblCellSpacing w:w="15" w:type="dxa"/>
        </w:trPr>
        <w:tc>
          <w:tcPr>
            <w:tcW w:w="289" w:type="pct"/>
            <w:hideMark/>
          </w:tcPr>
          <w:p w14:paraId="02F26287" w14:textId="77777777" w:rsidR="00A60495" w:rsidRDefault="00A60495">
            <w:pPr>
              <w:pStyle w:val="Bibliography"/>
              <w:rPr>
                <w:noProof/>
              </w:rPr>
            </w:pPr>
            <w:r>
              <w:rPr>
                <w:noProof/>
              </w:rPr>
              <w:t xml:space="preserve">[80] </w:t>
            </w:r>
          </w:p>
        </w:tc>
        <w:tc>
          <w:tcPr>
            <w:tcW w:w="4661" w:type="pct"/>
            <w:hideMark/>
          </w:tcPr>
          <w:p w14:paraId="27BA8EF7" w14:textId="77777777" w:rsidR="00A60495" w:rsidRDefault="00A60495">
            <w:pPr>
              <w:pStyle w:val="Bibliography"/>
              <w:rPr>
                <w:noProof/>
              </w:rPr>
            </w:pPr>
            <w:r>
              <w:rPr>
                <w:noProof/>
              </w:rPr>
              <w:t>HUl, “HUL Aluminum Hard Shell Carrying Case for DJI Mavic Pro,” [Online]. Available: https://www.desertcart.ae/products/37220522-hul-aluminum-hard-shell-carrying-case-for-dji-mavic-pro. [Accessed 20 November 2022].</w:t>
            </w:r>
          </w:p>
        </w:tc>
      </w:tr>
      <w:tr w:rsidR="00A60495" w14:paraId="60249C72" w14:textId="77777777" w:rsidTr="005C115D">
        <w:trPr>
          <w:divId w:val="1092051996"/>
          <w:tblCellSpacing w:w="15" w:type="dxa"/>
        </w:trPr>
        <w:tc>
          <w:tcPr>
            <w:tcW w:w="289" w:type="pct"/>
            <w:hideMark/>
          </w:tcPr>
          <w:p w14:paraId="3DF697E6" w14:textId="77777777" w:rsidR="00A60495" w:rsidRDefault="00A60495">
            <w:pPr>
              <w:pStyle w:val="Bibliography"/>
              <w:rPr>
                <w:noProof/>
              </w:rPr>
            </w:pPr>
            <w:r>
              <w:rPr>
                <w:noProof/>
              </w:rPr>
              <w:t xml:space="preserve">[81] </w:t>
            </w:r>
          </w:p>
        </w:tc>
        <w:tc>
          <w:tcPr>
            <w:tcW w:w="4661" w:type="pct"/>
            <w:hideMark/>
          </w:tcPr>
          <w:p w14:paraId="382E37EF" w14:textId="77777777" w:rsidR="00A60495" w:rsidRDefault="00A60495">
            <w:pPr>
              <w:pStyle w:val="Bibliography"/>
              <w:rPr>
                <w:noProof/>
              </w:rPr>
            </w:pPr>
            <w:r>
              <w:rPr>
                <w:noProof/>
              </w:rPr>
              <w:t>ABC, “AB-AV-1203 IP65 PUSH BUTTON SWITCH,” ABC, [Online]. Available: https://www.farnell.com/datasheets/2674368.pdf. [Accessed 27 November 2022].</w:t>
            </w:r>
          </w:p>
        </w:tc>
      </w:tr>
      <w:tr w:rsidR="00A60495" w14:paraId="45C4BF21" w14:textId="77777777" w:rsidTr="005C115D">
        <w:trPr>
          <w:divId w:val="1092051996"/>
          <w:tblCellSpacing w:w="15" w:type="dxa"/>
        </w:trPr>
        <w:tc>
          <w:tcPr>
            <w:tcW w:w="289" w:type="pct"/>
            <w:hideMark/>
          </w:tcPr>
          <w:p w14:paraId="7792AC55" w14:textId="77777777" w:rsidR="00A60495" w:rsidRDefault="00A60495">
            <w:pPr>
              <w:pStyle w:val="Bibliography"/>
              <w:rPr>
                <w:noProof/>
              </w:rPr>
            </w:pPr>
            <w:r>
              <w:rPr>
                <w:noProof/>
              </w:rPr>
              <w:t xml:space="preserve">[82] </w:t>
            </w:r>
          </w:p>
        </w:tc>
        <w:tc>
          <w:tcPr>
            <w:tcW w:w="4661" w:type="pct"/>
            <w:hideMark/>
          </w:tcPr>
          <w:p w14:paraId="50EA40CC" w14:textId="77777777" w:rsidR="00A60495" w:rsidRDefault="00A60495">
            <w:pPr>
              <w:pStyle w:val="Bibliography"/>
              <w:rPr>
                <w:noProof/>
              </w:rPr>
            </w:pPr>
            <w:r>
              <w:rPr>
                <w:noProof/>
              </w:rPr>
              <w:t>RS, “RS PRO, 3.7V, 18650, Lithium-Ion Rechargeable Battery, 2.6Ah,” [Online]. Available: https://sa.rsdelivers.com/product/rs-pro/rs-pro-37v-18650-lithium-ion-rechargeable-battery/8801558#_. [Accessed 20 November 2022].</w:t>
            </w:r>
          </w:p>
        </w:tc>
      </w:tr>
      <w:tr w:rsidR="00A60495" w14:paraId="42F3A341" w14:textId="77777777" w:rsidTr="005C115D">
        <w:trPr>
          <w:divId w:val="1092051996"/>
          <w:tblCellSpacing w:w="15" w:type="dxa"/>
        </w:trPr>
        <w:tc>
          <w:tcPr>
            <w:tcW w:w="289" w:type="pct"/>
            <w:hideMark/>
          </w:tcPr>
          <w:p w14:paraId="27E539D8" w14:textId="77777777" w:rsidR="00A60495" w:rsidRDefault="00A60495">
            <w:pPr>
              <w:pStyle w:val="Bibliography"/>
              <w:rPr>
                <w:noProof/>
              </w:rPr>
            </w:pPr>
            <w:r>
              <w:rPr>
                <w:noProof/>
              </w:rPr>
              <w:t xml:space="preserve">[83] </w:t>
            </w:r>
          </w:p>
        </w:tc>
        <w:tc>
          <w:tcPr>
            <w:tcW w:w="4661" w:type="pct"/>
            <w:hideMark/>
          </w:tcPr>
          <w:p w14:paraId="1FE8D9AE" w14:textId="77777777" w:rsidR="00A60495" w:rsidRDefault="00A60495">
            <w:pPr>
              <w:pStyle w:val="Bibliography"/>
              <w:rPr>
                <w:noProof/>
              </w:rPr>
            </w:pPr>
            <w:r>
              <w:rPr>
                <w:noProof/>
              </w:rPr>
              <w:t>RS, “Samsung, ICR-18650 22P, 3.7V, 18650, Lithium-Ion Rechargeable Battery, 2.15Ah,” RS, [Online]. Available: https://uk.rs-online.com/web/p/speciality-size-rechargeable-batteries/8182983?cm_mmc=UK-PLA-DS3A-_-bing-_-PLA_UK_EN_Batteries_%26_Chargers_Whoop-_-Speciality+Size+Rechargeable+Batteries_Whoop-_-8182983&amp;matchtype=e&amp;pla-4574861729642703:aud-808112902&amp;gclid=. [Accessed 4 January 2023].</w:t>
            </w:r>
          </w:p>
        </w:tc>
      </w:tr>
    </w:tbl>
    <w:p w14:paraId="17CAD38D" w14:textId="77777777" w:rsidR="00A60495" w:rsidRDefault="00A60495">
      <w:pPr>
        <w:divId w:val="1092051996"/>
        <w:rPr>
          <w:rFonts w:eastAsia="Times New Roman"/>
          <w:noProof/>
        </w:rPr>
      </w:pPr>
    </w:p>
    <w:p w14:paraId="7C53FBB8" w14:textId="26AD7FA8" w:rsidR="00A7472E" w:rsidRDefault="00702705" w:rsidP="00702705">
      <w:r>
        <w:fldChar w:fldCharType="end"/>
      </w:r>
    </w:p>
    <w:sectPr w:rsidR="00A7472E" w:rsidSect="004060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BE3F2" w14:textId="77777777" w:rsidR="006A1159" w:rsidRDefault="006A1159" w:rsidP="006A1159">
      <w:pPr>
        <w:spacing w:after="0" w:line="240" w:lineRule="auto"/>
      </w:pPr>
      <w:r>
        <w:separator/>
      </w:r>
    </w:p>
  </w:endnote>
  <w:endnote w:type="continuationSeparator" w:id="0">
    <w:p w14:paraId="42CC1579" w14:textId="77777777" w:rsidR="006A1159" w:rsidRDefault="006A1159" w:rsidP="006A1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040791"/>
      <w:docPartObj>
        <w:docPartGallery w:val="Page Numbers (Bottom of Page)"/>
        <w:docPartUnique/>
      </w:docPartObj>
    </w:sdtPr>
    <w:sdtEndPr>
      <w:rPr>
        <w:noProof/>
      </w:rPr>
    </w:sdtEndPr>
    <w:sdtContent>
      <w:p w14:paraId="11B460B7" w14:textId="1FAD225E" w:rsidR="006A1159" w:rsidRDefault="006A11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1B1E0" w14:textId="77777777" w:rsidR="006A1159" w:rsidRDefault="006A1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317EA" w14:textId="77777777" w:rsidR="006A1159" w:rsidRDefault="006A1159" w:rsidP="006A1159">
      <w:pPr>
        <w:spacing w:after="0" w:line="240" w:lineRule="auto"/>
      </w:pPr>
      <w:r>
        <w:separator/>
      </w:r>
    </w:p>
  </w:footnote>
  <w:footnote w:type="continuationSeparator" w:id="0">
    <w:p w14:paraId="3F407FC5" w14:textId="77777777" w:rsidR="006A1159" w:rsidRDefault="006A1159" w:rsidP="006A1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572"/>
    <w:multiLevelType w:val="hybridMultilevel"/>
    <w:tmpl w:val="6E4E1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6B3C05"/>
    <w:multiLevelType w:val="hybridMultilevel"/>
    <w:tmpl w:val="DDDCFE68"/>
    <w:lvl w:ilvl="0" w:tplc="08090001">
      <w:start w:val="1"/>
      <w:numFmt w:val="bullet"/>
      <w:lvlText w:val=""/>
      <w:lvlJc w:val="left"/>
      <w:pPr>
        <w:ind w:left="65" w:hanging="360"/>
      </w:pPr>
      <w:rPr>
        <w:rFonts w:ascii="Symbol" w:hAnsi="Symbol" w:hint="default"/>
      </w:rPr>
    </w:lvl>
    <w:lvl w:ilvl="1" w:tplc="08090003" w:tentative="1">
      <w:start w:val="1"/>
      <w:numFmt w:val="bullet"/>
      <w:lvlText w:val="o"/>
      <w:lvlJc w:val="left"/>
      <w:pPr>
        <w:ind w:left="1068" w:hanging="360"/>
      </w:pPr>
      <w:rPr>
        <w:rFonts w:ascii="Courier New" w:hAnsi="Courier New" w:cs="Courier New" w:hint="default"/>
      </w:rPr>
    </w:lvl>
    <w:lvl w:ilvl="2" w:tplc="08090005" w:tentative="1">
      <w:start w:val="1"/>
      <w:numFmt w:val="bullet"/>
      <w:lvlText w:val=""/>
      <w:lvlJc w:val="left"/>
      <w:pPr>
        <w:ind w:left="1788" w:hanging="360"/>
      </w:pPr>
      <w:rPr>
        <w:rFonts w:ascii="Wingdings" w:hAnsi="Wingdings" w:hint="default"/>
      </w:rPr>
    </w:lvl>
    <w:lvl w:ilvl="3" w:tplc="08090001" w:tentative="1">
      <w:start w:val="1"/>
      <w:numFmt w:val="bullet"/>
      <w:lvlText w:val=""/>
      <w:lvlJc w:val="left"/>
      <w:pPr>
        <w:ind w:left="2508" w:hanging="360"/>
      </w:pPr>
      <w:rPr>
        <w:rFonts w:ascii="Symbol" w:hAnsi="Symbol" w:hint="default"/>
      </w:rPr>
    </w:lvl>
    <w:lvl w:ilvl="4" w:tplc="08090003" w:tentative="1">
      <w:start w:val="1"/>
      <w:numFmt w:val="bullet"/>
      <w:lvlText w:val="o"/>
      <w:lvlJc w:val="left"/>
      <w:pPr>
        <w:ind w:left="3228" w:hanging="360"/>
      </w:pPr>
      <w:rPr>
        <w:rFonts w:ascii="Courier New" w:hAnsi="Courier New" w:cs="Courier New" w:hint="default"/>
      </w:rPr>
    </w:lvl>
    <w:lvl w:ilvl="5" w:tplc="08090005" w:tentative="1">
      <w:start w:val="1"/>
      <w:numFmt w:val="bullet"/>
      <w:lvlText w:val=""/>
      <w:lvlJc w:val="left"/>
      <w:pPr>
        <w:ind w:left="3948" w:hanging="360"/>
      </w:pPr>
      <w:rPr>
        <w:rFonts w:ascii="Wingdings" w:hAnsi="Wingdings" w:hint="default"/>
      </w:rPr>
    </w:lvl>
    <w:lvl w:ilvl="6" w:tplc="08090001" w:tentative="1">
      <w:start w:val="1"/>
      <w:numFmt w:val="bullet"/>
      <w:lvlText w:val=""/>
      <w:lvlJc w:val="left"/>
      <w:pPr>
        <w:ind w:left="4668" w:hanging="360"/>
      </w:pPr>
      <w:rPr>
        <w:rFonts w:ascii="Symbol" w:hAnsi="Symbol" w:hint="default"/>
      </w:rPr>
    </w:lvl>
    <w:lvl w:ilvl="7" w:tplc="08090003" w:tentative="1">
      <w:start w:val="1"/>
      <w:numFmt w:val="bullet"/>
      <w:lvlText w:val="o"/>
      <w:lvlJc w:val="left"/>
      <w:pPr>
        <w:ind w:left="5388" w:hanging="360"/>
      </w:pPr>
      <w:rPr>
        <w:rFonts w:ascii="Courier New" w:hAnsi="Courier New" w:cs="Courier New" w:hint="default"/>
      </w:rPr>
    </w:lvl>
    <w:lvl w:ilvl="8" w:tplc="08090005" w:tentative="1">
      <w:start w:val="1"/>
      <w:numFmt w:val="bullet"/>
      <w:lvlText w:val=""/>
      <w:lvlJc w:val="left"/>
      <w:pPr>
        <w:ind w:left="6108" w:hanging="360"/>
      </w:pPr>
      <w:rPr>
        <w:rFonts w:ascii="Wingdings" w:hAnsi="Wingdings" w:hint="default"/>
      </w:rPr>
    </w:lvl>
  </w:abstractNum>
  <w:abstractNum w:abstractNumId="2" w15:restartNumberingAfterBreak="0">
    <w:nsid w:val="00DC25D7"/>
    <w:multiLevelType w:val="hybridMultilevel"/>
    <w:tmpl w:val="E0E06F72"/>
    <w:lvl w:ilvl="0" w:tplc="A1A8217C">
      <w:start w:val="2"/>
      <w:numFmt w:val="decimal"/>
      <w:lvlText w:val="%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814F1C"/>
    <w:multiLevelType w:val="hybridMultilevel"/>
    <w:tmpl w:val="751644A6"/>
    <w:lvl w:ilvl="0" w:tplc="79C02A74">
      <w:start w:val="4"/>
      <w:numFmt w:val="decimal"/>
      <w:lvlText w:val="%1.10"/>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6B7B29"/>
    <w:multiLevelType w:val="hybridMultilevel"/>
    <w:tmpl w:val="327E63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154822"/>
    <w:multiLevelType w:val="hybridMultilevel"/>
    <w:tmpl w:val="62F0F2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6813285"/>
    <w:multiLevelType w:val="hybridMultilevel"/>
    <w:tmpl w:val="EA043722"/>
    <w:lvl w:ilvl="0" w:tplc="DF2AD88C">
      <w:start w:val="3"/>
      <w:numFmt w:val="decimal"/>
      <w:lvlText w:val="%1.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266709"/>
    <w:multiLevelType w:val="hybridMultilevel"/>
    <w:tmpl w:val="DF764BC4"/>
    <w:lvl w:ilvl="0" w:tplc="3BF20B74">
      <w:start w:val="3"/>
      <w:numFmt w:val="decimal"/>
      <w:lvlText w:val="%1.19.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D27E64"/>
    <w:multiLevelType w:val="hybridMultilevel"/>
    <w:tmpl w:val="2E48F9B2"/>
    <w:lvl w:ilvl="0" w:tplc="86BEA72E">
      <w:start w:val="4"/>
      <w:numFmt w:val="decimal"/>
      <w:lvlText w:val="%1.9"/>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291DE7"/>
    <w:multiLevelType w:val="hybridMultilevel"/>
    <w:tmpl w:val="6A14D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F21D01"/>
    <w:multiLevelType w:val="hybridMultilevel"/>
    <w:tmpl w:val="74FC8C82"/>
    <w:lvl w:ilvl="0" w:tplc="212AA97C">
      <w:start w:val="3"/>
      <w:numFmt w:val="decimal"/>
      <w:lvlText w:val="%1.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9924AE"/>
    <w:multiLevelType w:val="hybridMultilevel"/>
    <w:tmpl w:val="D1A4366A"/>
    <w:lvl w:ilvl="0" w:tplc="4184D876">
      <w:start w:val="3"/>
      <w:numFmt w:val="decimal"/>
      <w:lvlText w:val="%1.10"/>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7D4E81"/>
    <w:multiLevelType w:val="hybridMultilevel"/>
    <w:tmpl w:val="F9049760"/>
    <w:lvl w:ilvl="0" w:tplc="B6F0C1B0">
      <w:start w:val="3"/>
      <w:numFmt w:val="decimal"/>
      <w:lvlText w:val="%1.7.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EC3082"/>
    <w:multiLevelType w:val="hybridMultilevel"/>
    <w:tmpl w:val="1FE4B4BE"/>
    <w:lvl w:ilvl="0" w:tplc="E46A4BFA">
      <w:start w:val="3"/>
      <w:numFmt w:val="decimal"/>
      <w:lvlText w:val="%1.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C67FEF"/>
    <w:multiLevelType w:val="hybridMultilevel"/>
    <w:tmpl w:val="2E586BDA"/>
    <w:lvl w:ilvl="0" w:tplc="5F12BD72">
      <w:start w:val="3"/>
      <w:numFmt w:val="decimal"/>
      <w:lvlText w:val="%1.12.1.7"/>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0E7BAC"/>
    <w:multiLevelType w:val="hybridMultilevel"/>
    <w:tmpl w:val="899EE3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8C16C06"/>
    <w:multiLevelType w:val="hybridMultilevel"/>
    <w:tmpl w:val="BD10BA9E"/>
    <w:lvl w:ilvl="0" w:tplc="95D81D80">
      <w:start w:val="2"/>
      <w:numFmt w:val="decimal"/>
      <w:lvlText w:val="%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9D8205B"/>
    <w:multiLevelType w:val="hybridMultilevel"/>
    <w:tmpl w:val="72F240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D114A42"/>
    <w:multiLevelType w:val="hybridMultilevel"/>
    <w:tmpl w:val="0DD64CC6"/>
    <w:lvl w:ilvl="0" w:tplc="C6068EB4">
      <w:start w:val="3"/>
      <w:numFmt w:val="decimal"/>
      <w:lvlText w:val="%1.19.4"/>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D5B6532"/>
    <w:multiLevelType w:val="hybridMultilevel"/>
    <w:tmpl w:val="EA184846"/>
    <w:lvl w:ilvl="0" w:tplc="FAAA02DC">
      <w:start w:val="3"/>
      <w:numFmt w:val="decimal"/>
      <w:lvlText w:val="%1.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E3145A"/>
    <w:multiLevelType w:val="hybridMultilevel"/>
    <w:tmpl w:val="2A6E05E6"/>
    <w:lvl w:ilvl="0" w:tplc="1F16FEEC">
      <w:start w:val="3"/>
      <w:numFmt w:val="decimal"/>
      <w:lvlText w:val="%1.18"/>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F937A18"/>
    <w:multiLevelType w:val="hybridMultilevel"/>
    <w:tmpl w:val="6080649E"/>
    <w:lvl w:ilvl="0" w:tplc="19540AA2">
      <w:start w:val="4"/>
      <w:numFmt w:val="decimal"/>
      <w:lvlText w:val="%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0214E4E"/>
    <w:multiLevelType w:val="hybridMultilevel"/>
    <w:tmpl w:val="3F144414"/>
    <w:lvl w:ilvl="0" w:tplc="1C80B214">
      <w:start w:val="3"/>
      <w:numFmt w:val="decimal"/>
      <w:lvlText w:val="%1.12.1.2"/>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4538D9"/>
    <w:multiLevelType w:val="hybridMultilevel"/>
    <w:tmpl w:val="08B0B514"/>
    <w:lvl w:ilvl="0" w:tplc="6A20E50E">
      <w:start w:val="3"/>
      <w:numFmt w:val="decimal"/>
      <w:lvlText w:val="%1.12.1.8"/>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0772DA0"/>
    <w:multiLevelType w:val="hybridMultilevel"/>
    <w:tmpl w:val="59188A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12E1048"/>
    <w:multiLevelType w:val="hybridMultilevel"/>
    <w:tmpl w:val="94B678D0"/>
    <w:lvl w:ilvl="0" w:tplc="91FABC0A">
      <w:start w:val="3"/>
      <w:numFmt w:val="decimal"/>
      <w:lvlText w:val="%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19628DC"/>
    <w:multiLevelType w:val="hybridMultilevel"/>
    <w:tmpl w:val="6B18D878"/>
    <w:lvl w:ilvl="0" w:tplc="6E12322C">
      <w:start w:val="4"/>
      <w:numFmt w:val="decimal"/>
      <w:lvlText w:val="%1.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1DD4AFB"/>
    <w:multiLevelType w:val="hybridMultilevel"/>
    <w:tmpl w:val="7B04D60C"/>
    <w:lvl w:ilvl="0" w:tplc="0FFEFAE2">
      <w:start w:val="4"/>
      <w:numFmt w:val="decimal"/>
      <w:lvlText w:val="%1.5"/>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23A379D"/>
    <w:multiLevelType w:val="hybridMultilevel"/>
    <w:tmpl w:val="64884366"/>
    <w:lvl w:ilvl="0" w:tplc="CEDED712">
      <w:start w:val="3"/>
      <w:numFmt w:val="decimal"/>
      <w:lvlText w:val="%1.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4E51AB0"/>
    <w:multiLevelType w:val="hybridMultilevel"/>
    <w:tmpl w:val="2E049782"/>
    <w:lvl w:ilvl="0" w:tplc="69D0ACB0">
      <w:start w:val="3"/>
      <w:numFmt w:val="decimal"/>
      <w:lvlText w:val="%1.5"/>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7C20032"/>
    <w:multiLevelType w:val="hybridMultilevel"/>
    <w:tmpl w:val="88C8EFFC"/>
    <w:lvl w:ilvl="0" w:tplc="05C22666">
      <w:start w:val="3"/>
      <w:numFmt w:val="decimal"/>
      <w:lvlText w:val="%1.19.8"/>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83942A3"/>
    <w:multiLevelType w:val="hybridMultilevel"/>
    <w:tmpl w:val="DF600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AD97FAF"/>
    <w:multiLevelType w:val="hybridMultilevel"/>
    <w:tmpl w:val="8CAC4CF0"/>
    <w:lvl w:ilvl="0" w:tplc="A582021E">
      <w:start w:val="4"/>
      <w:numFmt w:val="decimal"/>
      <w:lvlText w:val="%1.4"/>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CE21446"/>
    <w:multiLevelType w:val="hybridMultilevel"/>
    <w:tmpl w:val="27BE1404"/>
    <w:lvl w:ilvl="0" w:tplc="006EB638">
      <w:start w:val="3"/>
      <w:numFmt w:val="decimal"/>
      <w:lvlText w:val="%1.19.7"/>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DFE3710"/>
    <w:multiLevelType w:val="hybridMultilevel"/>
    <w:tmpl w:val="77242BC4"/>
    <w:lvl w:ilvl="0" w:tplc="90B88E32">
      <w:start w:val="3"/>
      <w:numFmt w:val="decimal"/>
      <w:lvlText w:val="%1.1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F7B306B"/>
    <w:multiLevelType w:val="hybridMultilevel"/>
    <w:tmpl w:val="D5CEC810"/>
    <w:lvl w:ilvl="0" w:tplc="5D76DC8E">
      <w:start w:val="3"/>
      <w:numFmt w:val="decimal"/>
      <w:lvlText w:val="%1.15"/>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06719BD"/>
    <w:multiLevelType w:val="hybridMultilevel"/>
    <w:tmpl w:val="44A25292"/>
    <w:lvl w:ilvl="0" w:tplc="11EC0370">
      <w:start w:val="4"/>
      <w:numFmt w:val="decimal"/>
      <w:lvlText w:val="%1.14"/>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0C47910"/>
    <w:multiLevelType w:val="hybridMultilevel"/>
    <w:tmpl w:val="7E26F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37E2412"/>
    <w:multiLevelType w:val="hybridMultilevel"/>
    <w:tmpl w:val="22D0D97A"/>
    <w:lvl w:ilvl="0" w:tplc="BB845662">
      <w:start w:val="3"/>
      <w:numFmt w:val="decimal"/>
      <w:lvlText w:val="%1.14"/>
      <w:lvlJc w:val="left"/>
      <w:pPr>
        <w:ind w:left="720" w:hanging="360"/>
      </w:pPr>
      <w:rPr>
        <w:rFont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44F0240"/>
    <w:multiLevelType w:val="hybridMultilevel"/>
    <w:tmpl w:val="ED7E8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BB1508"/>
    <w:multiLevelType w:val="hybridMultilevel"/>
    <w:tmpl w:val="BFE68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66B7458"/>
    <w:multiLevelType w:val="hybridMultilevel"/>
    <w:tmpl w:val="59E8AB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BAE39CA"/>
    <w:multiLevelType w:val="hybridMultilevel"/>
    <w:tmpl w:val="AD3A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C9D1120"/>
    <w:multiLevelType w:val="hybridMultilevel"/>
    <w:tmpl w:val="5580727A"/>
    <w:lvl w:ilvl="0" w:tplc="FE50FACE">
      <w:start w:val="3"/>
      <w:numFmt w:val="decimal"/>
      <w:lvlText w:val="%1.8.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CD334CA"/>
    <w:multiLevelType w:val="hybridMultilevel"/>
    <w:tmpl w:val="422058AE"/>
    <w:lvl w:ilvl="0" w:tplc="4A480946">
      <w:start w:val="3"/>
      <w:numFmt w:val="decimal"/>
      <w:lvlText w:val="%1.1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D42585D"/>
    <w:multiLevelType w:val="hybridMultilevel"/>
    <w:tmpl w:val="86C4AC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3DF645ED"/>
    <w:multiLevelType w:val="hybridMultilevel"/>
    <w:tmpl w:val="B8064998"/>
    <w:lvl w:ilvl="0" w:tplc="9C340BDC">
      <w:start w:val="3"/>
      <w:numFmt w:val="decimal"/>
      <w:lvlText w:val="%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0F53272"/>
    <w:multiLevelType w:val="hybridMultilevel"/>
    <w:tmpl w:val="0A608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41C321B8"/>
    <w:multiLevelType w:val="hybridMultilevel"/>
    <w:tmpl w:val="91A29932"/>
    <w:lvl w:ilvl="0" w:tplc="DA50AFCA">
      <w:start w:val="4"/>
      <w:numFmt w:val="decimal"/>
      <w:lvlText w:val="%1.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3960580"/>
    <w:multiLevelType w:val="hybridMultilevel"/>
    <w:tmpl w:val="73E2369A"/>
    <w:lvl w:ilvl="0" w:tplc="4ECE9382">
      <w:start w:val="3"/>
      <w:numFmt w:val="decimal"/>
      <w:lvlText w:val="%1.9"/>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4F77E73"/>
    <w:multiLevelType w:val="hybridMultilevel"/>
    <w:tmpl w:val="AB2C6C3E"/>
    <w:lvl w:ilvl="0" w:tplc="445CF98E">
      <w:start w:val="4"/>
      <w:numFmt w:val="decimal"/>
      <w:lvlText w:val="%1.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7F82D2B"/>
    <w:multiLevelType w:val="hybridMultilevel"/>
    <w:tmpl w:val="18085060"/>
    <w:lvl w:ilvl="0" w:tplc="55CA8688">
      <w:start w:val="4"/>
      <w:numFmt w:val="decimal"/>
      <w:lvlText w:val="%1.7"/>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85F32C8"/>
    <w:multiLevelType w:val="hybridMultilevel"/>
    <w:tmpl w:val="F09AFDAC"/>
    <w:lvl w:ilvl="0" w:tplc="768682CA">
      <w:start w:val="3"/>
      <w:numFmt w:val="decimal"/>
      <w:lvlText w:val="%1.12.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8F93DF7"/>
    <w:multiLevelType w:val="hybridMultilevel"/>
    <w:tmpl w:val="FA5E9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C59360A"/>
    <w:multiLevelType w:val="hybridMultilevel"/>
    <w:tmpl w:val="D6CC100E"/>
    <w:lvl w:ilvl="0" w:tplc="DDEA1980">
      <w:start w:val="3"/>
      <w:numFmt w:val="decimal"/>
      <w:lvlText w:val="%1.16"/>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C6919DA"/>
    <w:multiLevelType w:val="hybridMultilevel"/>
    <w:tmpl w:val="2122568C"/>
    <w:lvl w:ilvl="0" w:tplc="C736EF18">
      <w:start w:val="3"/>
      <w:numFmt w:val="decimal"/>
      <w:lvlText w:val="%1.19.10"/>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4D2D755A"/>
    <w:multiLevelType w:val="hybridMultilevel"/>
    <w:tmpl w:val="BF688272"/>
    <w:lvl w:ilvl="0" w:tplc="1ED0525A">
      <w:start w:val="3"/>
      <w:numFmt w:val="decimal"/>
      <w:lvlText w:val="%1.6"/>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DFB51E4"/>
    <w:multiLevelType w:val="hybridMultilevel"/>
    <w:tmpl w:val="5986C9AE"/>
    <w:lvl w:ilvl="0" w:tplc="A6D6F98E">
      <w:start w:val="3"/>
      <w:numFmt w:val="decimal"/>
      <w:lvlText w:val="%1.12.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E6A08A6"/>
    <w:multiLevelType w:val="hybridMultilevel"/>
    <w:tmpl w:val="148CC07C"/>
    <w:lvl w:ilvl="0" w:tplc="F18E9390">
      <w:start w:val="4"/>
      <w:numFmt w:val="decimal"/>
      <w:lvlText w:val="%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0E9440E"/>
    <w:multiLevelType w:val="hybridMultilevel"/>
    <w:tmpl w:val="D0AC1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50EC2142"/>
    <w:multiLevelType w:val="hybridMultilevel"/>
    <w:tmpl w:val="EF1A49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51237C0C"/>
    <w:multiLevelType w:val="hybridMultilevel"/>
    <w:tmpl w:val="9FC278B4"/>
    <w:lvl w:ilvl="0" w:tplc="5F440F2E">
      <w:start w:val="3"/>
      <w:numFmt w:val="decimal"/>
      <w:lvlText w:val="%1.4"/>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3181176"/>
    <w:multiLevelType w:val="hybridMultilevel"/>
    <w:tmpl w:val="1E7E3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3291526"/>
    <w:multiLevelType w:val="hybridMultilevel"/>
    <w:tmpl w:val="2708BAE6"/>
    <w:lvl w:ilvl="0" w:tplc="A9827AD8">
      <w:start w:val="3"/>
      <w:numFmt w:val="decimal"/>
      <w:lvlText w:val="%1.12.1.5"/>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5AD12D3"/>
    <w:multiLevelType w:val="hybridMultilevel"/>
    <w:tmpl w:val="6910E8B6"/>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65" w15:restartNumberingAfterBreak="0">
    <w:nsid w:val="56901E95"/>
    <w:multiLevelType w:val="hybridMultilevel"/>
    <w:tmpl w:val="291C8BE4"/>
    <w:lvl w:ilvl="0" w:tplc="E54AD4A4">
      <w:start w:val="3"/>
      <w:numFmt w:val="decimal"/>
      <w:lvlText w:val="%1.19.5"/>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7AF0D90"/>
    <w:multiLevelType w:val="hybridMultilevel"/>
    <w:tmpl w:val="019AD5DC"/>
    <w:lvl w:ilvl="0" w:tplc="E040AA3E">
      <w:start w:val="3"/>
      <w:numFmt w:val="decimal"/>
      <w:lvlText w:val="%1.7"/>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8BC70E0"/>
    <w:multiLevelType w:val="hybridMultilevel"/>
    <w:tmpl w:val="590C78C4"/>
    <w:lvl w:ilvl="0" w:tplc="3214A506">
      <w:start w:val="3"/>
      <w:numFmt w:val="decimal"/>
      <w:lvlText w:val="%1.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A03660C"/>
    <w:multiLevelType w:val="hybridMultilevel"/>
    <w:tmpl w:val="1DB060A2"/>
    <w:lvl w:ilvl="0" w:tplc="7A800B9E">
      <w:start w:val="3"/>
      <w:numFmt w:val="decimal"/>
      <w:lvlText w:val="%1.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5B993B9C"/>
    <w:multiLevelType w:val="hybridMultilevel"/>
    <w:tmpl w:val="8F72ABA2"/>
    <w:lvl w:ilvl="0" w:tplc="D7AA1DB2">
      <w:start w:val="2"/>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5CA56B7E"/>
    <w:multiLevelType w:val="hybridMultilevel"/>
    <w:tmpl w:val="FB9C3334"/>
    <w:lvl w:ilvl="0" w:tplc="E7FC5332">
      <w:start w:val="3"/>
      <w:numFmt w:val="decimal"/>
      <w:lvlText w:val="%1.12.1.6"/>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5CDC40A6"/>
    <w:multiLevelType w:val="hybridMultilevel"/>
    <w:tmpl w:val="6BE834BE"/>
    <w:lvl w:ilvl="0" w:tplc="BB8ECDB0">
      <w:start w:val="3"/>
      <w:numFmt w:val="decimal"/>
      <w:lvlText w:val="%1.12.1.9"/>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5D165D95"/>
    <w:multiLevelType w:val="hybridMultilevel"/>
    <w:tmpl w:val="195E6C76"/>
    <w:lvl w:ilvl="0" w:tplc="4FF84CE8">
      <w:start w:val="2"/>
      <w:numFmt w:val="decimal"/>
      <w:lvlText w:val="%1.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5D2C2D6C"/>
    <w:multiLevelType w:val="hybridMultilevel"/>
    <w:tmpl w:val="810878F0"/>
    <w:lvl w:ilvl="0" w:tplc="C8563528">
      <w:start w:val="3"/>
      <w:numFmt w:val="decimal"/>
      <w:lvlText w:val="%1.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5E4D75B7"/>
    <w:multiLevelType w:val="hybridMultilevel"/>
    <w:tmpl w:val="883291A4"/>
    <w:lvl w:ilvl="0" w:tplc="4B06BADA">
      <w:start w:val="4"/>
      <w:numFmt w:val="decimal"/>
      <w:lvlText w:val="%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0375A08"/>
    <w:multiLevelType w:val="hybridMultilevel"/>
    <w:tmpl w:val="C3728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0375F1D"/>
    <w:multiLevelType w:val="hybridMultilevel"/>
    <w:tmpl w:val="9C66A5A4"/>
    <w:lvl w:ilvl="0" w:tplc="BC660628">
      <w:start w:val="3"/>
      <w:numFmt w:val="decimal"/>
      <w:lvlText w:val="%1.19"/>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07660F7"/>
    <w:multiLevelType w:val="hybridMultilevel"/>
    <w:tmpl w:val="ADD2F15C"/>
    <w:lvl w:ilvl="0" w:tplc="3A0AEE0A">
      <w:start w:val="3"/>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61567E4F"/>
    <w:multiLevelType w:val="hybridMultilevel"/>
    <w:tmpl w:val="BBD2215C"/>
    <w:lvl w:ilvl="0" w:tplc="23E8C088">
      <w:start w:val="3"/>
      <w:numFmt w:val="decimal"/>
      <w:lvlText w:val="%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624A70B3"/>
    <w:multiLevelType w:val="hybridMultilevel"/>
    <w:tmpl w:val="90466F22"/>
    <w:lvl w:ilvl="0" w:tplc="BAF01116">
      <w:start w:val="3"/>
      <w:numFmt w:val="decimal"/>
      <w:lvlText w:val="%1.8"/>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3242746"/>
    <w:multiLevelType w:val="hybridMultilevel"/>
    <w:tmpl w:val="DD3E52A2"/>
    <w:lvl w:ilvl="0" w:tplc="161219D2">
      <w:start w:val="3"/>
      <w:numFmt w:val="decimal"/>
      <w:lvlText w:val="%1.19.6"/>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66D41669"/>
    <w:multiLevelType w:val="hybridMultilevel"/>
    <w:tmpl w:val="7B062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6F47866"/>
    <w:multiLevelType w:val="hybridMultilevel"/>
    <w:tmpl w:val="4F70CE62"/>
    <w:lvl w:ilvl="0" w:tplc="DFEC1C44">
      <w:start w:val="4"/>
      <w:numFmt w:val="decimal"/>
      <w:lvlText w:val="%1.6"/>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7A161FF"/>
    <w:multiLevelType w:val="hybridMultilevel"/>
    <w:tmpl w:val="A3E07842"/>
    <w:lvl w:ilvl="0" w:tplc="67988E68">
      <w:start w:val="2"/>
      <w:numFmt w:val="decimal"/>
      <w:lvlText w:val="%1.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69024C31"/>
    <w:multiLevelType w:val="hybridMultilevel"/>
    <w:tmpl w:val="4574D75E"/>
    <w:lvl w:ilvl="0" w:tplc="47608B80">
      <w:start w:val="3"/>
      <w:numFmt w:val="decimal"/>
      <w:lvlText w:val="%1.19.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9827E92"/>
    <w:multiLevelType w:val="hybridMultilevel"/>
    <w:tmpl w:val="A92A5440"/>
    <w:lvl w:ilvl="0" w:tplc="913E5D24">
      <w:start w:val="3"/>
      <w:numFmt w:val="decimal"/>
      <w:lvlText w:val="%1.9.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6ED2361F"/>
    <w:multiLevelType w:val="hybridMultilevel"/>
    <w:tmpl w:val="EBA81C70"/>
    <w:lvl w:ilvl="0" w:tplc="CC4E5EDE">
      <w:start w:val="3"/>
      <w:numFmt w:val="decimal"/>
      <w:lvlText w:val="%1.17"/>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707E51CA"/>
    <w:multiLevelType w:val="hybridMultilevel"/>
    <w:tmpl w:val="A2DC434C"/>
    <w:lvl w:ilvl="0" w:tplc="8F3EC4CE">
      <w:start w:val="3"/>
      <w:numFmt w:val="decimal"/>
      <w:lvlText w:val="%1.14"/>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71D261E4"/>
    <w:multiLevelType w:val="hybridMultilevel"/>
    <w:tmpl w:val="DD384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4326E02"/>
    <w:multiLevelType w:val="hybridMultilevel"/>
    <w:tmpl w:val="01741C36"/>
    <w:lvl w:ilvl="0" w:tplc="C60C6158">
      <w:start w:val="2"/>
      <w:numFmt w:val="decimal"/>
      <w:lvlText w:val="%1.1.4"/>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76044211"/>
    <w:multiLevelType w:val="hybridMultilevel"/>
    <w:tmpl w:val="408CA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762111B5"/>
    <w:multiLevelType w:val="hybridMultilevel"/>
    <w:tmpl w:val="2E76E026"/>
    <w:lvl w:ilvl="0" w:tplc="48AA24D4">
      <w:start w:val="3"/>
      <w:numFmt w:val="decimal"/>
      <w:lvlText w:val="%1.12.1.4"/>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7993469C"/>
    <w:multiLevelType w:val="hybridMultilevel"/>
    <w:tmpl w:val="F4E80E90"/>
    <w:lvl w:ilvl="0" w:tplc="A9DE49F2">
      <w:start w:val="1"/>
      <w:numFmt w:val="decimal"/>
      <w:lvlText w:val="%1."/>
      <w:lvlJc w:val="left"/>
      <w:pPr>
        <w:ind w:left="720" w:hanging="360"/>
      </w:pPr>
      <w:rPr>
        <w:rFonts w:asciiTheme="minorHAnsi" w:hAnsiTheme="minorHAnsi" w:cstheme="minorHAnsi"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A7702B3"/>
    <w:multiLevelType w:val="hybridMultilevel"/>
    <w:tmpl w:val="060449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15:restartNumberingAfterBreak="0">
    <w:nsid w:val="7BCF74F7"/>
    <w:multiLevelType w:val="hybridMultilevel"/>
    <w:tmpl w:val="F20C39F0"/>
    <w:lvl w:ilvl="0" w:tplc="68203300">
      <w:start w:val="3"/>
      <w:numFmt w:val="decimal"/>
      <w:lvlText w:val="%1.19.9"/>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C330697"/>
    <w:multiLevelType w:val="hybridMultilevel"/>
    <w:tmpl w:val="E7BA613E"/>
    <w:lvl w:ilvl="0" w:tplc="1B444FE2">
      <w:start w:val="3"/>
      <w:numFmt w:val="decimal"/>
      <w:lvlText w:val="%1.19.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FD303CC"/>
    <w:multiLevelType w:val="hybridMultilevel"/>
    <w:tmpl w:val="954C3264"/>
    <w:lvl w:ilvl="0" w:tplc="377E4FF6">
      <w:start w:val="4"/>
      <w:numFmt w:val="decimal"/>
      <w:lvlText w:val="%1.8"/>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2"/>
  </w:num>
  <w:num w:numId="2">
    <w:abstractNumId w:val="2"/>
  </w:num>
  <w:num w:numId="3">
    <w:abstractNumId w:val="69"/>
  </w:num>
  <w:num w:numId="4">
    <w:abstractNumId w:val="72"/>
  </w:num>
  <w:num w:numId="5">
    <w:abstractNumId w:val="83"/>
  </w:num>
  <w:num w:numId="6">
    <w:abstractNumId w:val="89"/>
  </w:num>
  <w:num w:numId="7">
    <w:abstractNumId w:val="16"/>
  </w:num>
  <w:num w:numId="8">
    <w:abstractNumId w:val="78"/>
  </w:num>
  <w:num w:numId="9">
    <w:abstractNumId w:val="46"/>
  </w:num>
  <w:num w:numId="10">
    <w:abstractNumId w:val="25"/>
  </w:num>
  <w:num w:numId="11">
    <w:abstractNumId w:val="61"/>
  </w:num>
  <w:num w:numId="12">
    <w:abstractNumId w:val="29"/>
  </w:num>
  <w:num w:numId="13">
    <w:abstractNumId w:val="56"/>
  </w:num>
  <w:num w:numId="14">
    <w:abstractNumId w:val="66"/>
  </w:num>
  <w:num w:numId="15">
    <w:abstractNumId w:val="79"/>
  </w:num>
  <w:num w:numId="16">
    <w:abstractNumId w:val="49"/>
  </w:num>
  <w:num w:numId="17">
    <w:abstractNumId w:val="77"/>
  </w:num>
  <w:num w:numId="18">
    <w:abstractNumId w:val="19"/>
  </w:num>
  <w:num w:numId="19">
    <w:abstractNumId w:val="28"/>
  </w:num>
  <w:num w:numId="20">
    <w:abstractNumId w:val="67"/>
  </w:num>
  <w:num w:numId="21">
    <w:abstractNumId w:val="10"/>
  </w:num>
  <w:num w:numId="22">
    <w:abstractNumId w:val="13"/>
  </w:num>
  <w:num w:numId="23">
    <w:abstractNumId w:val="12"/>
  </w:num>
  <w:num w:numId="24">
    <w:abstractNumId w:val="43"/>
  </w:num>
  <w:num w:numId="25">
    <w:abstractNumId w:val="85"/>
  </w:num>
  <w:num w:numId="26">
    <w:abstractNumId w:val="11"/>
  </w:num>
  <w:num w:numId="27">
    <w:abstractNumId w:val="6"/>
  </w:num>
  <w:num w:numId="28">
    <w:abstractNumId w:val="1"/>
  </w:num>
  <w:num w:numId="29">
    <w:abstractNumId w:val="93"/>
  </w:num>
  <w:num w:numId="30">
    <w:abstractNumId w:val="45"/>
  </w:num>
  <w:num w:numId="31">
    <w:abstractNumId w:val="17"/>
  </w:num>
  <w:num w:numId="32">
    <w:abstractNumId w:val="64"/>
  </w:num>
  <w:num w:numId="33">
    <w:abstractNumId w:val="75"/>
  </w:num>
  <w:num w:numId="34">
    <w:abstractNumId w:val="47"/>
  </w:num>
  <w:num w:numId="35">
    <w:abstractNumId w:val="81"/>
  </w:num>
  <w:num w:numId="36">
    <w:abstractNumId w:val="62"/>
  </w:num>
  <w:num w:numId="37">
    <w:abstractNumId w:val="4"/>
  </w:num>
  <w:num w:numId="38">
    <w:abstractNumId w:val="5"/>
  </w:num>
  <w:num w:numId="39">
    <w:abstractNumId w:val="59"/>
  </w:num>
  <w:num w:numId="40">
    <w:abstractNumId w:val="15"/>
  </w:num>
  <w:num w:numId="41">
    <w:abstractNumId w:val="40"/>
  </w:num>
  <w:num w:numId="42">
    <w:abstractNumId w:val="31"/>
  </w:num>
  <w:num w:numId="43">
    <w:abstractNumId w:val="37"/>
  </w:num>
  <w:num w:numId="44">
    <w:abstractNumId w:val="90"/>
  </w:num>
  <w:num w:numId="45">
    <w:abstractNumId w:val="41"/>
  </w:num>
  <w:num w:numId="46">
    <w:abstractNumId w:val="39"/>
  </w:num>
  <w:num w:numId="47">
    <w:abstractNumId w:val="88"/>
  </w:num>
  <w:num w:numId="48">
    <w:abstractNumId w:val="53"/>
  </w:num>
  <w:num w:numId="49">
    <w:abstractNumId w:val="68"/>
  </w:num>
  <w:num w:numId="50">
    <w:abstractNumId w:val="24"/>
  </w:num>
  <w:num w:numId="51">
    <w:abstractNumId w:val="0"/>
  </w:num>
  <w:num w:numId="52">
    <w:abstractNumId w:val="60"/>
  </w:num>
  <w:num w:numId="53">
    <w:abstractNumId w:val="57"/>
  </w:num>
  <w:num w:numId="54">
    <w:abstractNumId w:val="34"/>
  </w:num>
  <w:num w:numId="55">
    <w:abstractNumId w:val="22"/>
  </w:num>
  <w:num w:numId="56">
    <w:abstractNumId w:val="52"/>
  </w:num>
  <w:num w:numId="57">
    <w:abstractNumId w:val="91"/>
  </w:num>
  <w:num w:numId="58">
    <w:abstractNumId w:val="63"/>
  </w:num>
  <w:num w:numId="59">
    <w:abstractNumId w:val="70"/>
  </w:num>
  <w:num w:numId="60">
    <w:abstractNumId w:val="14"/>
  </w:num>
  <w:num w:numId="61">
    <w:abstractNumId w:val="23"/>
  </w:num>
  <w:num w:numId="62">
    <w:abstractNumId w:val="71"/>
  </w:num>
  <w:num w:numId="63">
    <w:abstractNumId w:val="73"/>
  </w:num>
  <w:num w:numId="64">
    <w:abstractNumId w:val="42"/>
  </w:num>
  <w:num w:numId="65">
    <w:abstractNumId w:val="38"/>
  </w:num>
  <w:num w:numId="66">
    <w:abstractNumId w:val="35"/>
  </w:num>
  <w:num w:numId="67">
    <w:abstractNumId w:val="54"/>
  </w:num>
  <w:num w:numId="68">
    <w:abstractNumId w:val="86"/>
  </w:num>
  <w:num w:numId="69">
    <w:abstractNumId w:val="20"/>
  </w:num>
  <w:num w:numId="70">
    <w:abstractNumId w:val="76"/>
  </w:num>
  <w:num w:numId="71">
    <w:abstractNumId w:val="84"/>
  </w:num>
  <w:num w:numId="72">
    <w:abstractNumId w:val="7"/>
  </w:num>
  <w:num w:numId="73">
    <w:abstractNumId w:val="95"/>
  </w:num>
  <w:num w:numId="74">
    <w:abstractNumId w:val="18"/>
  </w:num>
  <w:num w:numId="75">
    <w:abstractNumId w:val="65"/>
  </w:num>
  <w:num w:numId="76">
    <w:abstractNumId w:val="80"/>
  </w:num>
  <w:num w:numId="77">
    <w:abstractNumId w:val="33"/>
  </w:num>
  <w:num w:numId="78">
    <w:abstractNumId w:val="30"/>
  </w:num>
  <w:num w:numId="79">
    <w:abstractNumId w:val="94"/>
  </w:num>
  <w:num w:numId="80">
    <w:abstractNumId w:val="55"/>
  </w:num>
  <w:num w:numId="81">
    <w:abstractNumId w:val="21"/>
  </w:num>
  <w:num w:numId="82">
    <w:abstractNumId w:val="58"/>
  </w:num>
  <w:num w:numId="83">
    <w:abstractNumId w:val="74"/>
  </w:num>
  <w:num w:numId="84">
    <w:abstractNumId w:val="32"/>
  </w:num>
  <w:num w:numId="85">
    <w:abstractNumId w:val="27"/>
  </w:num>
  <w:num w:numId="86">
    <w:abstractNumId w:val="82"/>
  </w:num>
  <w:num w:numId="87">
    <w:abstractNumId w:val="51"/>
  </w:num>
  <w:num w:numId="88">
    <w:abstractNumId w:val="96"/>
  </w:num>
  <w:num w:numId="89">
    <w:abstractNumId w:val="8"/>
  </w:num>
  <w:num w:numId="90">
    <w:abstractNumId w:val="3"/>
  </w:num>
  <w:num w:numId="91">
    <w:abstractNumId w:val="48"/>
  </w:num>
  <w:num w:numId="92">
    <w:abstractNumId w:val="26"/>
  </w:num>
  <w:num w:numId="93">
    <w:abstractNumId w:val="50"/>
  </w:num>
  <w:num w:numId="94">
    <w:abstractNumId w:val="87"/>
  </w:num>
  <w:num w:numId="95">
    <w:abstractNumId w:val="36"/>
  </w:num>
  <w:num w:numId="96">
    <w:abstractNumId w:val="44"/>
  </w:num>
  <w:num w:numId="97">
    <w:abstractNumId w:val="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72E"/>
    <w:rsid w:val="00001C18"/>
    <w:rsid w:val="000054A8"/>
    <w:rsid w:val="0001520A"/>
    <w:rsid w:val="00023AD3"/>
    <w:rsid w:val="000253A4"/>
    <w:rsid w:val="00036574"/>
    <w:rsid w:val="00037549"/>
    <w:rsid w:val="00040AF6"/>
    <w:rsid w:val="00042D68"/>
    <w:rsid w:val="0005258D"/>
    <w:rsid w:val="00055FFD"/>
    <w:rsid w:val="00063093"/>
    <w:rsid w:val="0007431B"/>
    <w:rsid w:val="00085A84"/>
    <w:rsid w:val="000927C6"/>
    <w:rsid w:val="00096C79"/>
    <w:rsid w:val="000A4BD7"/>
    <w:rsid w:val="000A7CCB"/>
    <w:rsid w:val="000B2340"/>
    <w:rsid w:val="000D0A2D"/>
    <w:rsid w:val="000D39F4"/>
    <w:rsid w:val="000D5045"/>
    <w:rsid w:val="000E1093"/>
    <w:rsid w:val="000E15D1"/>
    <w:rsid w:val="000E295C"/>
    <w:rsid w:val="001207D9"/>
    <w:rsid w:val="00123558"/>
    <w:rsid w:val="00127A5C"/>
    <w:rsid w:val="0014178A"/>
    <w:rsid w:val="0014469E"/>
    <w:rsid w:val="0014497E"/>
    <w:rsid w:val="0014501C"/>
    <w:rsid w:val="001550FD"/>
    <w:rsid w:val="00160831"/>
    <w:rsid w:val="00160AAC"/>
    <w:rsid w:val="00160EFC"/>
    <w:rsid w:val="001632FB"/>
    <w:rsid w:val="00164BD3"/>
    <w:rsid w:val="00165230"/>
    <w:rsid w:val="00165555"/>
    <w:rsid w:val="00165F34"/>
    <w:rsid w:val="001661A7"/>
    <w:rsid w:val="00170BA5"/>
    <w:rsid w:val="001714D2"/>
    <w:rsid w:val="00181272"/>
    <w:rsid w:val="00184142"/>
    <w:rsid w:val="00185930"/>
    <w:rsid w:val="00185A07"/>
    <w:rsid w:val="00194C05"/>
    <w:rsid w:val="00195845"/>
    <w:rsid w:val="001A62E4"/>
    <w:rsid w:val="001A7DBC"/>
    <w:rsid w:val="001B0482"/>
    <w:rsid w:val="001B14E3"/>
    <w:rsid w:val="001B1AF1"/>
    <w:rsid w:val="001B62B5"/>
    <w:rsid w:val="001C3439"/>
    <w:rsid w:val="001C6AA8"/>
    <w:rsid w:val="001D0F70"/>
    <w:rsid w:val="001D2C85"/>
    <w:rsid w:val="001E24CE"/>
    <w:rsid w:val="001E36D4"/>
    <w:rsid w:val="001E3F91"/>
    <w:rsid w:val="001F0066"/>
    <w:rsid w:val="001F4036"/>
    <w:rsid w:val="001F5B69"/>
    <w:rsid w:val="00202FA6"/>
    <w:rsid w:val="002102DC"/>
    <w:rsid w:val="002119DE"/>
    <w:rsid w:val="00213DC1"/>
    <w:rsid w:val="00225EB9"/>
    <w:rsid w:val="0023162C"/>
    <w:rsid w:val="00231F29"/>
    <w:rsid w:val="0025318B"/>
    <w:rsid w:val="00262337"/>
    <w:rsid w:val="00266362"/>
    <w:rsid w:val="00274FF0"/>
    <w:rsid w:val="00277C82"/>
    <w:rsid w:val="002833C1"/>
    <w:rsid w:val="00284EBF"/>
    <w:rsid w:val="00287BDB"/>
    <w:rsid w:val="0029399E"/>
    <w:rsid w:val="002A3EE8"/>
    <w:rsid w:val="002B03A1"/>
    <w:rsid w:val="002B085D"/>
    <w:rsid w:val="002B23F6"/>
    <w:rsid w:val="002B688A"/>
    <w:rsid w:val="002B6F38"/>
    <w:rsid w:val="002B73E5"/>
    <w:rsid w:val="002B7489"/>
    <w:rsid w:val="002C0D72"/>
    <w:rsid w:val="002C42F7"/>
    <w:rsid w:val="002D55F5"/>
    <w:rsid w:val="002E07C8"/>
    <w:rsid w:val="002E65BA"/>
    <w:rsid w:val="002F28C2"/>
    <w:rsid w:val="002F56DB"/>
    <w:rsid w:val="003210E6"/>
    <w:rsid w:val="0032493C"/>
    <w:rsid w:val="003263F3"/>
    <w:rsid w:val="0032678F"/>
    <w:rsid w:val="003371C1"/>
    <w:rsid w:val="00346729"/>
    <w:rsid w:val="00351B2E"/>
    <w:rsid w:val="00362B6A"/>
    <w:rsid w:val="00366891"/>
    <w:rsid w:val="00375A71"/>
    <w:rsid w:val="00376890"/>
    <w:rsid w:val="00380B50"/>
    <w:rsid w:val="00387347"/>
    <w:rsid w:val="003914CF"/>
    <w:rsid w:val="00392582"/>
    <w:rsid w:val="003A41B9"/>
    <w:rsid w:val="003A5692"/>
    <w:rsid w:val="003A59E9"/>
    <w:rsid w:val="003B27D7"/>
    <w:rsid w:val="003B4249"/>
    <w:rsid w:val="003C38EE"/>
    <w:rsid w:val="003C5065"/>
    <w:rsid w:val="003C5EDC"/>
    <w:rsid w:val="003C7FCA"/>
    <w:rsid w:val="003E7109"/>
    <w:rsid w:val="003F2CFD"/>
    <w:rsid w:val="004060AD"/>
    <w:rsid w:val="00415202"/>
    <w:rsid w:val="0041630B"/>
    <w:rsid w:val="0042041C"/>
    <w:rsid w:val="00420F03"/>
    <w:rsid w:val="00422B35"/>
    <w:rsid w:val="0042368C"/>
    <w:rsid w:val="004238FB"/>
    <w:rsid w:val="00431C5E"/>
    <w:rsid w:val="00432E7B"/>
    <w:rsid w:val="00445071"/>
    <w:rsid w:val="00453E4F"/>
    <w:rsid w:val="00462267"/>
    <w:rsid w:val="004624CD"/>
    <w:rsid w:val="00463EE8"/>
    <w:rsid w:val="004671CC"/>
    <w:rsid w:val="00467503"/>
    <w:rsid w:val="00471CC9"/>
    <w:rsid w:val="0048265E"/>
    <w:rsid w:val="00483A67"/>
    <w:rsid w:val="004901BC"/>
    <w:rsid w:val="004939E0"/>
    <w:rsid w:val="00496101"/>
    <w:rsid w:val="00496D93"/>
    <w:rsid w:val="004A6211"/>
    <w:rsid w:val="004A78B2"/>
    <w:rsid w:val="004A7E80"/>
    <w:rsid w:val="004B07BB"/>
    <w:rsid w:val="004B4675"/>
    <w:rsid w:val="004C12D8"/>
    <w:rsid w:val="004D32E0"/>
    <w:rsid w:val="004D4D17"/>
    <w:rsid w:val="004D5879"/>
    <w:rsid w:val="004D7759"/>
    <w:rsid w:val="004E0DB4"/>
    <w:rsid w:val="004E20E9"/>
    <w:rsid w:val="004E478D"/>
    <w:rsid w:val="005007CF"/>
    <w:rsid w:val="005038A4"/>
    <w:rsid w:val="00505A2E"/>
    <w:rsid w:val="00511016"/>
    <w:rsid w:val="0051317F"/>
    <w:rsid w:val="00516241"/>
    <w:rsid w:val="0052144D"/>
    <w:rsid w:val="00537262"/>
    <w:rsid w:val="00551047"/>
    <w:rsid w:val="00557167"/>
    <w:rsid w:val="0056223B"/>
    <w:rsid w:val="00564BC4"/>
    <w:rsid w:val="0056633E"/>
    <w:rsid w:val="005677ED"/>
    <w:rsid w:val="00575862"/>
    <w:rsid w:val="00587816"/>
    <w:rsid w:val="00594ACB"/>
    <w:rsid w:val="00595701"/>
    <w:rsid w:val="005B43E4"/>
    <w:rsid w:val="005C090C"/>
    <w:rsid w:val="005C09AE"/>
    <w:rsid w:val="005C115D"/>
    <w:rsid w:val="005C1424"/>
    <w:rsid w:val="005D5813"/>
    <w:rsid w:val="005E46C5"/>
    <w:rsid w:val="006060E9"/>
    <w:rsid w:val="00606FEE"/>
    <w:rsid w:val="006070F2"/>
    <w:rsid w:val="00613950"/>
    <w:rsid w:val="00614FB9"/>
    <w:rsid w:val="0061504A"/>
    <w:rsid w:val="006169E8"/>
    <w:rsid w:val="00627D1A"/>
    <w:rsid w:val="00631EA9"/>
    <w:rsid w:val="0064065D"/>
    <w:rsid w:val="00655529"/>
    <w:rsid w:val="00667079"/>
    <w:rsid w:val="006778C3"/>
    <w:rsid w:val="00686C6F"/>
    <w:rsid w:val="00687D57"/>
    <w:rsid w:val="00691730"/>
    <w:rsid w:val="006A1159"/>
    <w:rsid w:val="006A387E"/>
    <w:rsid w:val="006B3E67"/>
    <w:rsid w:val="006C1BCD"/>
    <w:rsid w:val="006D18A0"/>
    <w:rsid w:val="006D73CF"/>
    <w:rsid w:val="006E198E"/>
    <w:rsid w:val="00702705"/>
    <w:rsid w:val="00711AC3"/>
    <w:rsid w:val="007207D3"/>
    <w:rsid w:val="00726137"/>
    <w:rsid w:val="007334C7"/>
    <w:rsid w:val="00737414"/>
    <w:rsid w:val="00737B68"/>
    <w:rsid w:val="00737CBD"/>
    <w:rsid w:val="00737F9E"/>
    <w:rsid w:val="007407B0"/>
    <w:rsid w:val="0074109F"/>
    <w:rsid w:val="00750FFF"/>
    <w:rsid w:val="007556B2"/>
    <w:rsid w:val="00764ABC"/>
    <w:rsid w:val="00764E52"/>
    <w:rsid w:val="00774C22"/>
    <w:rsid w:val="007926BC"/>
    <w:rsid w:val="00795494"/>
    <w:rsid w:val="00795AF6"/>
    <w:rsid w:val="007A163C"/>
    <w:rsid w:val="007A6EAB"/>
    <w:rsid w:val="007C4EB4"/>
    <w:rsid w:val="007D7F74"/>
    <w:rsid w:val="007E533F"/>
    <w:rsid w:val="007E73D2"/>
    <w:rsid w:val="007E79B0"/>
    <w:rsid w:val="007F28D8"/>
    <w:rsid w:val="007F5C82"/>
    <w:rsid w:val="007F6C04"/>
    <w:rsid w:val="00803F9C"/>
    <w:rsid w:val="00805A19"/>
    <w:rsid w:val="00817FFE"/>
    <w:rsid w:val="008206CB"/>
    <w:rsid w:val="00833B22"/>
    <w:rsid w:val="0083606E"/>
    <w:rsid w:val="00843663"/>
    <w:rsid w:val="00844005"/>
    <w:rsid w:val="0085120D"/>
    <w:rsid w:val="00854722"/>
    <w:rsid w:val="00856173"/>
    <w:rsid w:val="00867CD7"/>
    <w:rsid w:val="008952F4"/>
    <w:rsid w:val="008975BA"/>
    <w:rsid w:val="008B1BE5"/>
    <w:rsid w:val="008B3762"/>
    <w:rsid w:val="008B439C"/>
    <w:rsid w:val="008B74AF"/>
    <w:rsid w:val="008D007E"/>
    <w:rsid w:val="008E17CB"/>
    <w:rsid w:val="009000D5"/>
    <w:rsid w:val="00912FA2"/>
    <w:rsid w:val="00915E8E"/>
    <w:rsid w:val="0093231A"/>
    <w:rsid w:val="0094512C"/>
    <w:rsid w:val="00990C41"/>
    <w:rsid w:val="00995E26"/>
    <w:rsid w:val="009972BD"/>
    <w:rsid w:val="009B7B41"/>
    <w:rsid w:val="009C507A"/>
    <w:rsid w:val="009C63A2"/>
    <w:rsid w:val="009C6742"/>
    <w:rsid w:val="009D3049"/>
    <w:rsid w:val="009E04B2"/>
    <w:rsid w:val="009E5B18"/>
    <w:rsid w:val="009E7220"/>
    <w:rsid w:val="009E7393"/>
    <w:rsid w:val="00A003CF"/>
    <w:rsid w:val="00A01591"/>
    <w:rsid w:val="00A018FB"/>
    <w:rsid w:val="00A060DF"/>
    <w:rsid w:val="00A118A2"/>
    <w:rsid w:val="00A301C2"/>
    <w:rsid w:val="00A337D6"/>
    <w:rsid w:val="00A33ADE"/>
    <w:rsid w:val="00A34370"/>
    <w:rsid w:val="00A350E3"/>
    <w:rsid w:val="00A406D3"/>
    <w:rsid w:val="00A51250"/>
    <w:rsid w:val="00A602C6"/>
    <w:rsid w:val="00A60495"/>
    <w:rsid w:val="00A60949"/>
    <w:rsid w:val="00A67FE7"/>
    <w:rsid w:val="00A72AA5"/>
    <w:rsid w:val="00A7447A"/>
    <w:rsid w:val="00A7472E"/>
    <w:rsid w:val="00A8211A"/>
    <w:rsid w:val="00A834F5"/>
    <w:rsid w:val="00A9469F"/>
    <w:rsid w:val="00A95E9B"/>
    <w:rsid w:val="00A97D2B"/>
    <w:rsid w:val="00AA49AF"/>
    <w:rsid w:val="00AB270E"/>
    <w:rsid w:val="00AB5ADF"/>
    <w:rsid w:val="00AB6218"/>
    <w:rsid w:val="00AC1C60"/>
    <w:rsid w:val="00AD0F60"/>
    <w:rsid w:val="00AE01E5"/>
    <w:rsid w:val="00AE1E9F"/>
    <w:rsid w:val="00AE6B71"/>
    <w:rsid w:val="00AF4F6C"/>
    <w:rsid w:val="00AF66D1"/>
    <w:rsid w:val="00B02311"/>
    <w:rsid w:val="00B02687"/>
    <w:rsid w:val="00B04C0E"/>
    <w:rsid w:val="00B347F2"/>
    <w:rsid w:val="00B348C7"/>
    <w:rsid w:val="00B420F0"/>
    <w:rsid w:val="00B50ECD"/>
    <w:rsid w:val="00B55265"/>
    <w:rsid w:val="00B664C9"/>
    <w:rsid w:val="00B67C02"/>
    <w:rsid w:val="00B72327"/>
    <w:rsid w:val="00B72C4E"/>
    <w:rsid w:val="00B75552"/>
    <w:rsid w:val="00B76CE8"/>
    <w:rsid w:val="00B803FA"/>
    <w:rsid w:val="00B9307B"/>
    <w:rsid w:val="00B931EB"/>
    <w:rsid w:val="00B96D16"/>
    <w:rsid w:val="00BA1FFF"/>
    <w:rsid w:val="00BA544A"/>
    <w:rsid w:val="00BA5CC7"/>
    <w:rsid w:val="00BB0713"/>
    <w:rsid w:val="00BB4267"/>
    <w:rsid w:val="00BD08EB"/>
    <w:rsid w:val="00BE1EB5"/>
    <w:rsid w:val="00BF162D"/>
    <w:rsid w:val="00BF37BB"/>
    <w:rsid w:val="00C0358E"/>
    <w:rsid w:val="00C23BE0"/>
    <w:rsid w:val="00C410D5"/>
    <w:rsid w:val="00C442A4"/>
    <w:rsid w:val="00C454F2"/>
    <w:rsid w:val="00C45922"/>
    <w:rsid w:val="00C52FBF"/>
    <w:rsid w:val="00C5303A"/>
    <w:rsid w:val="00C604C7"/>
    <w:rsid w:val="00C61274"/>
    <w:rsid w:val="00C62661"/>
    <w:rsid w:val="00C6658D"/>
    <w:rsid w:val="00C716AE"/>
    <w:rsid w:val="00C84629"/>
    <w:rsid w:val="00CA0377"/>
    <w:rsid w:val="00CA450A"/>
    <w:rsid w:val="00CA46A9"/>
    <w:rsid w:val="00CB127E"/>
    <w:rsid w:val="00CC27BA"/>
    <w:rsid w:val="00CC2D82"/>
    <w:rsid w:val="00CC3172"/>
    <w:rsid w:val="00CC4AB6"/>
    <w:rsid w:val="00CD5423"/>
    <w:rsid w:val="00CE6918"/>
    <w:rsid w:val="00D001CB"/>
    <w:rsid w:val="00D01C06"/>
    <w:rsid w:val="00D01E9C"/>
    <w:rsid w:val="00D035D5"/>
    <w:rsid w:val="00D067EA"/>
    <w:rsid w:val="00D11F26"/>
    <w:rsid w:val="00D2333C"/>
    <w:rsid w:val="00D24A65"/>
    <w:rsid w:val="00D27401"/>
    <w:rsid w:val="00D337C5"/>
    <w:rsid w:val="00D36268"/>
    <w:rsid w:val="00D44AF2"/>
    <w:rsid w:val="00D52F21"/>
    <w:rsid w:val="00D60DA0"/>
    <w:rsid w:val="00D61F0B"/>
    <w:rsid w:val="00D62CB1"/>
    <w:rsid w:val="00D65B3E"/>
    <w:rsid w:val="00D7506A"/>
    <w:rsid w:val="00D76953"/>
    <w:rsid w:val="00D82E1D"/>
    <w:rsid w:val="00D83200"/>
    <w:rsid w:val="00D85047"/>
    <w:rsid w:val="00D96A07"/>
    <w:rsid w:val="00D97226"/>
    <w:rsid w:val="00DA0FEB"/>
    <w:rsid w:val="00DA15DD"/>
    <w:rsid w:val="00DA4D9C"/>
    <w:rsid w:val="00DA56B7"/>
    <w:rsid w:val="00DB340E"/>
    <w:rsid w:val="00DC3620"/>
    <w:rsid w:val="00DD1D20"/>
    <w:rsid w:val="00DD3A0F"/>
    <w:rsid w:val="00DD3D94"/>
    <w:rsid w:val="00DD50F4"/>
    <w:rsid w:val="00DD5360"/>
    <w:rsid w:val="00DE690C"/>
    <w:rsid w:val="00E033D5"/>
    <w:rsid w:val="00E07698"/>
    <w:rsid w:val="00E10330"/>
    <w:rsid w:val="00E1278D"/>
    <w:rsid w:val="00E21BF7"/>
    <w:rsid w:val="00E32CB5"/>
    <w:rsid w:val="00E34CED"/>
    <w:rsid w:val="00E525FA"/>
    <w:rsid w:val="00E54109"/>
    <w:rsid w:val="00E67C3B"/>
    <w:rsid w:val="00E70CB2"/>
    <w:rsid w:val="00E83142"/>
    <w:rsid w:val="00E843E8"/>
    <w:rsid w:val="00EA69EB"/>
    <w:rsid w:val="00EB6B87"/>
    <w:rsid w:val="00EC4427"/>
    <w:rsid w:val="00ED746A"/>
    <w:rsid w:val="00EE1DF5"/>
    <w:rsid w:val="00EE62A0"/>
    <w:rsid w:val="00EF3051"/>
    <w:rsid w:val="00EF4677"/>
    <w:rsid w:val="00F0446B"/>
    <w:rsid w:val="00F1167A"/>
    <w:rsid w:val="00F15AEA"/>
    <w:rsid w:val="00F1747A"/>
    <w:rsid w:val="00F239EA"/>
    <w:rsid w:val="00F24872"/>
    <w:rsid w:val="00F25F0C"/>
    <w:rsid w:val="00F353C3"/>
    <w:rsid w:val="00F41A1C"/>
    <w:rsid w:val="00F430D5"/>
    <w:rsid w:val="00F4406C"/>
    <w:rsid w:val="00F62C6B"/>
    <w:rsid w:val="00F82B3F"/>
    <w:rsid w:val="00F85C9D"/>
    <w:rsid w:val="00F86783"/>
    <w:rsid w:val="00F86ED5"/>
    <w:rsid w:val="00F939A0"/>
    <w:rsid w:val="00FA0412"/>
    <w:rsid w:val="00FB1986"/>
    <w:rsid w:val="00FC2C1B"/>
    <w:rsid w:val="00FC3335"/>
    <w:rsid w:val="00FC5CE9"/>
    <w:rsid w:val="00FC622A"/>
    <w:rsid w:val="00FC7928"/>
    <w:rsid w:val="00FD310D"/>
    <w:rsid w:val="00FE3376"/>
    <w:rsid w:val="00FE4681"/>
    <w:rsid w:val="00FE5B75"/>
    <w:rsid w:val="00FF5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C3C3C"/>
  <w15:chartTrackingRefBased/>
  <w15:docId w15:val="{B32751B1-4295-4787-A69B-836622A8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555"/>
  </w:style>
  <w:style w:type="paragraph" w:styleId="Heading1">
    <w:name w:val="heading 1"/>
    <w:basedOn w:val="Normal"/>
    <w:next w:val="Normal"/>
    <w:link w:val="Heading1Char"/>
    <w:uiPriority w:val="9"/>
    <w:qFormat/>
    <w:rsid w:val="00A747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4C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4C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E62A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7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04C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04C0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04C0E"/>
    <w:pPr>
      <w:outlineLvl w:val="9"/>
    </w:pPr>
    <w:rPr>
      <w:lang w:val="en-US"/>
    </w:rPr>
  </w:style>
  <w:style w:type="paragraph" w:styleId="TOC1">
    <w:name w:val="toc 1"/>
    <w:basedOn w:val="Normal"/>
    <w:next w:val="Normal"/>
    <w:autoRedefine/>
    <w:uiPriority w:val="39"/>
    <w:unhideWhenUsed/>
    <w:rsid w:val="00B04C0E"/>
    <w:pPr>
      <w:spacing w:after="100"/>
    </w:pPr>
  </w:style>
  <w:style w:type="paragraph" w:styleId="TOC2">
    <w:name w:val="toc 2"/>
    <w:basedOn w:val="Normal"/>
    <w:next w:val="Normal"/>
    <w:autoRedefine/>
    <w:uiPriority w:val="39"/>
    <w:unhideWhenUsed/>
    <w:rsid w:val="00B04C0E"/>
    <w:pPr>
      <w:spacing w:after="100"/>
      <w:ind w:left="220"/>
    </w:pPr>
  </w:style>
  <w:style w:type="paragraph" w:styleId="TOC3">
    <w:name w:val="toc 3"/>
    <w:basedOn w:val="Normal"/>
    <w:next w:val="Normal"/>
    <w:autoRedefine/>
    <w:uiPriority w:val="39"/>
    <w:unhideWhenUsed/>
    <w:rsid w:val="00B04C0E"/>
    <w:pPr>
      <w:spacing w:after="100"/>
      <w:ind w:left="440"/>
    </w:pPr>
  </w:style>
  <w:style w:type="character" w:styleId="Hyperlink">
    <w:name w:val="Hyperlink"/>
    <w:basedOn w:val="DefaultParagraphFont"/>
    <w:uiPriority w:val="99"/>
    <w:unhideWhenUsed/>
    <w:rsid w:val="00B04C0E"/>
    <w:rPr>
      <w:color w:val="0563C1" w:themeColor="hyperlink"/>
      <w:u w:val="single"/>
    </w:rPr>
  </w:style>
  <w:style w:type="paragraph" w:styleId="Caption">
    <w:name w:val="caption"/>
    <w:basedOn w:val="Normal"/>
    <w:next w:val="Normal"/>
    <w:uiPriority w:val="35"/>
    <w:unhideWhenUsed/>
    <w:qFormat/>
    <w:rsid w:val="00B04C0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4C0E"/>
    <w:pPr>
      <w:spacing w:after="0"/>
    </w:pPr>
  </w:style>
  <w:style w:type="table" w:styleId="TableGrid">
    <w:name w:val="Table Grid"/>
    <w:basedOn w:val="TableNormal"/>
    <w:uiPriority w:val="39"/>
    <w:rsid w:val="001859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347"/>
    <w:pPr>
      <w:ind w:left="720"/>
      <w:contextualSpacing/>
    </w:pPr>
    <w:rPr>
      <w:lang w:val="en-US"/>
    </w:rPr>
  </w:style>
  <w:style w:type="paragraph" w:styleId="Bibliography">
    <w:name w:val="Bibliography"/>
    <w:basedOn w:val="Normal"/>
    <w:next w:val="Normal"/>
    <w:uiPriority w:val="37"/>
    <w:unhideWhenUsed/>
    <w:rsid w:val="00702705"/>
  </w:style>
  <w:style w:type="character" w:customStyle="1" w:styleId="Heading4Char">
    <w:name w:val="Heading 4 Char"/>
    <w:basedOn w:val="DefaultParagraphFont"/>
    <w:link w:val="Heading4"/>
    <w:uiPriority w:val="9"/>
    <w:rsid w:val="00EE62A0"/>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6A1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159"/>
  </w:style>
  <w:style w:type="paragraph" w:styleId="Footer">
    <w:name w:val="footer"/>
    <w:basedOn w:val="Normal"/>
    <w:link w:val="FooterChar"/>
    <w:uiPriority w:val="99"/>
    <w:unhideWhenUsed/>
    <w:rsid w:val="006A1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723">
      <w:bodyDiv w:val="1"/>
      <w:marLeft w:val="0"/>
      <w:marRight w:val="0"/>
      <w:marTop w:val="0"/>
      <w:marBottom w:val="0"/>
      <w:divBdr>
        <w:top w:val="none" w:sz="0" w:space="0" w:color="auto"/>
        <w:left w:val="none" w:sz="0" w:space="0" w:color="auto"/>
        <w:bottom w:val="none" w:sz="0" w:space="0" w:color="auto"/>
        <w:right w:val="none" w:sz="0" w:space="0" w:color="auto"/>
      </w:divBdr>
    </w:div>
    <w:div w:id="4747716">
      <w:bodyDiv w:val="1"/>
      <w:marLeft w:val="0"/>
      <w:marRight w:val="0"/>
      <w:marTop w:val="0"/>
      <w:marBottom w:val="0"/>
      <w:divBdr>
        <w:top w:val="none" w:sz="0" w:space="0" w:color="auto"/>
        <w:left w:val="none" w:sz="0" w:space="0" w:color="auto"/>
        <w:bottom w:val="none" w:sz="0" w:space="0" w:color="auto"/>
        <w:right w:val="none" w:sz="0" w:space="0" w:color="auto"/>
      </w:divBdr>
    </w:div>
    <w:div w:id="5599548">
      <w:bodyDiv w:val="1"/>
      <w:marLeft w:val="0"/>
      <w:marRight w:val="0"/>
      <w:marTop w:val="0"/>
      <w:marBottom w:val="0"/>
      <w:divBdr>
        <w:top w:val="none" w:sz="0" w:space="0" w:color="auto"/>
        <w:left w:val="none" w:sz="0" w:space="0" w:color="auto"/>
        <w:bottom w:val="none" w:sz="0" w:space="0" w:color="auto"/>
        <w:right w:val="none" w:sz="0" w:space="0" w:color="auto"/>
      </w:divBdr>
    </w:div>
    <w:div w:id="6561181">
      <w:bodyDiv w:val="1"/>
      <w:marLeft w:val="0"/>
      <w:marRight w:val="0"/>
      <w:marTop w:val="0"/>
      <w:marBottom w:val="0"/>
      <w:divBdr>
        <w:top w:val="none" w:sz="0" w:space="0" w:color="auto"/>
        <w:left w:val="none" w:sz="0" w:space="0" w:color="auto"/>
        <w:bottom w:val="none" w:sz="0" w:space="0" w:color="auto"/>
        <w:right w:val="none" w:sz="0" w:space="0" w:color="auto"/>
      </w:divBdr>
    </w:div>
    <w:div w:id="9138760">
      <w:bodyDiv w:val="1"/>
      <w:marLeft w:val="0"/>
      <w:marRight w:val="0"/>
      <w:marTop w:val="0"/>
      <w:marBottom w:val="0"/>
      <w:divBdr>
        <w:top w:val="none" w:sz="0" w:space="0" w:color="auto"/>
        <w:left w:val="none" w:sz="0" w:space="0" w:color="auto"/>
        <w:bottom w:val="none" w:sz="0" w:space="0" w:color="auto"/>
        <w:right w:val="none" w:sz="0" w:space="0" w:color="auto"/>
      </w:divBdr>
    </w:div>
    <w:div w:id="15737257">
      <w:bodyDiv w:val="1"/>
      <w:marLeft w:val="0"/>
      <w:marRight w:val="0"/>
      <w:marTop w:val="0"/>
      <w:marBottom w:val="0"/>
      <w:divBdr>
        <w:top w:val="none" w:sz="0" w:space="0" w:color="auto"/>
        <w:left w:val="none" w:sz="0" w:space="0" w:color="auto"/>
        <w:bottom w:val="none" w:sz="0" w:space="0" w:color="auto"/>
        <w:right w:val="none" w:sz="0" w:space="0" w:color="auto"/>
      </w:divBdr>
    </w:div>
    <w:div w:id="15860683">
      <w:bodyDiv w:val="1"/>
      <w:marLeft w:val="0"/>
      <w:marRight w:val="0"/>
      <w:marTop w:val="0"/>
      <w:marBottom w:val="0"/>
      <w:divBdr>
        <w:top w:val="none" w:sz="0" w:space="0" w:color="auto"/>
        <w:left w:val="none" w:sz="0" w:space="0" w:color="auto"/>
        <w:bottom w:val="none" w:sz="0" w:space="0" w:color="auto"/>
        <w:right w:val="none" w:sz="0" w:space="0" w:color="auto"/>
      </w:divBdr>
    </w:div>
    <w:div w:id="16660511">
      <w:bodyDiv w:val="1"/>
      <w:marLeft w:val="0"/>
      <w:marRight w:val="0"/>
      <w:marTop w:val="0"/>
      <w:marBottom w:val="0"/>
      <w:divBdr>
        <w:top w:val="none" w:sz="0" w:space="0" w:color="auto"/>
        <w:left w:val="none" w:sz="0" w:space="0" w:color="auto"/>
        <w:bottom w:val="none" w:sz="0" w:space="0" w:color="auto"/>
        <w:right w:val="none" w:sz="0" w:space="0" w:color="auto"/>
      </w:divBdr>
    </w:div>
    <w:div w:id="20664581">
      <w:bodyDiv w:val="1"/>
      <w:marLeft w:val="0"/>
      <w:marRight w:val="0"/>
      <w:marTop w:val="0"/>
      <w:marBottom w:val="0"/>
      <w:divBdr>
        <w:top w:val="none" w:sz="0" w:space="0" w:color="auto"/>
        <w:left w:val="none" w:sz="0" w:space="0" w:color="auto"/>
        <w:bottom w:val="none" w:sz="0" w:space="0" w:color="auto"/>
        <w:right w:val="none" w:sz="0" w:space="0" w:color="auto"/>
      </w:divBdr>
    </w:div>
    <w:div w:id="21324063">
      <w:bodyDiv w:val="1"/>
      <w:marLeft w:val="0"/>
      <w:marRight w:val="0"/>
      <w:marTop w:val="0"/>
      <w:marBottom w:val="0"/>
      <w:divBdr>
        <w:top w:val="none" w:sz="0" w:space="0" w:color="auto"/>
        <w:left w:val="none" w:sz="0" w:space="0" w:color="auto"/>
        <w:bottom w:val="none" w:sz="0" w:space="0" w:color="auto"/>
        <w:right w:val="none" w:sz="0" w:space="0" w:color="auto"/>
      </w:divBdr>
    </w:div>
    <w:div w:id="23287300">
      <w:bodyDiv w:val="1"/>
      <w:marLeft w:val="0"/>
      <w:marRight w:val="0"/>
      <w:marTop w:val="0"/>
      <w:marBottom w:val="0"/>
      <w:divBdr>
        <w:top w:val="none" w:sz="0" w:space="0" w:color="auto"/>
        <w:left w:val="none" w:sz="0" w:space="0" w:color="auto"/>
        <w:bottom w:val="none" w:sz="0" w:space="0" w:color="auto"/>
        <w:right w:val="none" w:sz="0" w:space="0" w:color="auto"/>
      </w:divBdr>
    </w:div>
    <w:div w:id="25720704">
      <w:bodyDiv w:val="1"/>
      <w:marLeft w:val="0"/>
      <w:marRight w:val="0"/>
      <w:marTop w:val="0"/>
      <w:marBottom w:val="0"/>
      <w:divBdr>
        <w:top w:val="none" w:sz="0" w:space="0" w:color="auto"/>
        <w:left w:val="none" w:sz="0" w:space="0" w:color="auto"/>
        <w:bottom w:val="none" w:sz="0" w:space="0" w:color="auto"/>
        <w:right w:val="none" w:sz="0" w:space="0" w:color="auto"/>
      </w:divBdr>
    </w:div>
    <w:div w:id="33585805">
      <w:bodyDiv w:val="1"/>
      <w:marLeft w:val="0"/>
      <w:marRight w:val="0"/>
      <w:marTop w:val="0"/>
      <w:marBottom w:val="0"/>
      <w:divBdr>
        <w:top w:val="none" w:sz="0" w:space="0" w:color="auto"/>
        <w:left w:val="none" w:sz="0" w:space="0" w:color="auto"/>
        <w:bottom w:val="none" w:sz="0" w:space="0" w:color="auto"/>
        <w:right w:val="none" w:sz="0" w:space="0" w:color="auto"/>
      </w:divBdr>
    </w:div>
    <w:div w:id="34817178">
      <w:bodyDiv w:val="1"/>
      <w:marLeft w:val="0"/>
      <w:marRight w:val="0"/>
      <w:marTop w:val="0"/>
      <w:marBottom w:val="0"/>
      <w:divBdr>
        <w:top w:val="none" w:sz="0" w:space="0" w:color="auto"/>
        <w:left w:val="none" w:sz="0" w:space="0" w:color="auto"/>
        <w:bottom w:val="none" w:sz="0" w:space="0" w:color="auto"/>
        <w:right w:val="none" w:sz="0" w:space="0" w:color="auto"/>
      </w:divBdr>
    </w:div>
    <w:div w:id="35979410">
      <w:bodyDiv w:val="1"/>
      <w:marLeft w:val="0"/>
      <w:marRight w:val="0"/>
      <w:marTop w:val="0"/>
      <w:marBottom w:val="0"/>
      <w:divBdr>
        <w:top w:val="none" w:sz="0" w:space="0" w:color="auto"/>
        <w:left w:val="none" w:sz="0" w:space="0" w:color="auto"/>
        <w:bottom w:val="none" w:sz="0" w:space="0" w:color="auto"/>
        <w:right w:val="none" w:sz="0" w:space="0" w:color="auto"/>
      </w:divBdr>
    </w:div>
    <w:div w:id="36513344">
      <w:bodyDiv w:val="1"/>
      <w:marLeft w:val="0"/>
      <w:marRight w:val="0"/>
      <w:marTop w:val="0"/>
      <w:marBottom w:val="0"/>
      <w:divBdr>
        <w:top w:val="none" w:sz="0" w:space="0" w:color="auto"/>
        <w:left w:val="none" w:sz="0" w:space="0" w:color="auto"/>
        <w:bottom w:val="none" w:sz="0" w:space="0" w:color="auto"/>
        <w:right w:val="none" w:sz="0" w:space="0" w:color="auto"/>
      </w:divBdr>
    </w:div>
    <w:div w:id="39281195">
      <w:bodyDiv w:val="1"/>
      <w:marLeft w:val="0"/>
      <w:marRight w:val="0"/>
      <w:marTop w:val="0"/>
      <w:marBottom w:val="0"/>
      <w:divBdr>
        <w:top w:val="none" w:sz="0" w:space="0" w:color="auto"/>
        <w:left w:val="none" w:sz="0" w:space="0" w:color="auto"/>
        <w:bottom w:val="none" w:sz="0" w:space="0" w:color="auto"/>
        <w:right w:val="none" w:sz="0" w:space="0" w:color="auto"/>
      </w:divBdr>
    </w:div>
    <w:div w:id="39984706">
      <w:bodyDiv w:val="1"/>
      <w:marLeft w:val="0"/>
      <w:marRight w:val="0"/>
      <w:marTop w:val="0"/>
      <w:marBottom w:val="0"/>
      <w:divBdr>
        <w:top w:val="none" w:sz="0" w:space="0" w:color="auto"/>
        <w:left w:val="none" w:sz="0" w:space="0" w:color="auto"/>
        <w:bottom w:val="none" w:sz="0" w:space="0" w:color="auto"/>
        <w:right w:val="none" w:sz="0" w:space="0" w:color="auto"/>
      </w:divBdr>
    </w:div>
    <w:div w:id="40984870">
      <w:bodyDiv w:val="1"/>
      <w:marLeft w:val="0"/>
      <w:marRight w:val="0"/>
      <w:marTop w:val="0"/>
      <w:marBottom w:val="0"/>
      <w:divBdr>
        <w:top w:val="none" w:sz="0" w:space="0" w:color="auto"/>
        <w:left w:val="none" w:sz="0" w:space="0" w:color="auto"/>
        <w:bottom w:val="none" w:sz="0" w:space="0" w:color="auto"/>
        <w:right w:val="none" w:sz="0" w:space="0" w:color="auto"/>
      </w:divBdr>
    </w:div>
    <w:div w:id="42142740">
      <w:bodyDiv w:val="1"/>
      <w:marLeft w:val="0"/>
      <w:marRight w:val="0"/>
      <w:marTop w:val="0"/>
      <w:marBottom w:val="0"/>
      <w:divBdr>
        <w:top w:val="none" w:sz="0" w:space="0" w:color="auto"/>
        <w:left w:val="none" w:sz="0" w:space="0" w:color="auto"/>
        <w:bottom w:val="none" w:sz="0" w:space="0" w:color="auto"/>
        <w:right w:val="none" w:sz="0" w:space="0" w:color="auto"/>
      </w:divBdr>
    </w:div>
    <w:div w:id="42755847">
      <w:bodyDiv w:val="1"/>
      <w:marLeft w:val="0"/>
      <w:marRight w:val="0"/>
      <w:marTop w:val="0"/>
      <w:marBottom w:val="0"/>
      <w:divBdr>
        <w:top w:val="none" w:sz="0" w:space="0" w:color="auto"/>
        <w:left w:val="none" w:sz="0" w:space="0" w:color="auto"/>
        <w:bottom w:val="none" w:sz="0" w:space="0" w:color="auto"/>
        <w:right w:val="none" w:sz="0" w:space="0" w:color="auto"/>
      </w:divBdr>
    </w:div>
    <w:div w:id="45111314">
      <w:bodyDiv w:val="1"/>
      <w:marLeft w:val="0"/>
      <w:marRight w:val="0"/>
      <w:marTop w:val="0"/>
      <w:marBottom w:val="0"/>
      <w:divBdr>
        <w:top w:val="none" w:sz="0" w:space="0" w:color="auto"/>
        <w:left w:val="none" w:sz="0" w:space="0" w:color="auto"/>
        <w:bottom w:val="none" w:sz="0" w:space="0" w:color="auto"/>
        <w:right w:val="none" w:sz="0" w:space="0" w:color="auto"/>
      </w:divBdr>
    </w:div>
    <w:div w:id="46690519">
      <w:bodyDiv w:val="1"/>
      <w:marLeft w:val="0"/>
      <w:marRight w:val="0"/>
      <w:marTop w:val="0"/>
      <w:marBottom w:val="0"/>
      <w:divBdr>
        <w:top w:val="none" w:sz="0" w:space="0" w:color="auto"/>
        <w:left w:val="none" w:sz="0" w:space="0" w:color="auto"/>
        <w:bottom w:val="none" w:sz="0" w:space="0" w:color="auto"/>
        <w:right w:val="none" w:sz="0" w:space="0" w:color="auto"/>
      </w:divBdr>
    </w:div>
    <w:div w:id="49230151">
      <w:bodyDiv w:val="1"/>
      <w:marLeft w:val="0"/>
      <w:marRight w:val="0"/>
      <w:marTop w:val="0"/>
      <w:marBottom w:val="0"/>
      <w:divBdr>
        <w:top w:val="none" w:sz="0" w:space="0" w:color="auto"/>
        <w:left w:val="none" w:sz="0" w:space="0" w:color="auto"/>
        <w:bottom w:val="none" w:sz="0" w:space="0" w:color="auto"/>
        <w:right w:val="none" w:sz="0" w:space="0" w:color="auto"/>
      </w:divBdr>
    </w:div>
    <w:div w:id="49623006">
      <w:bodyDiv w:val="1"/>
      <w:marLeft w:val="0"/>
      <w:marRight w:val="0"/>
      <w:marTop w:val="0"/>
      <w:marBottom w:val="0"/>
      <w:divBdr>
        <w:top w:val="none" w:sz="0" w:space="0" w:color="auto"/>
        <w:left w:val="none" w:sz="0" w:space="0" w:color="auto"/>
        <w:bottom w:val="none" w:sz="0" w:space="0" w:color="auto"/>
        <w:right w:val="none" w:sz="0" w:space="0" w:color="auto"/>
      </w:divBdr>
    </w:div>
    <w:div w:id="51851861">
      <w:bodyDiv w:val="1"/>
      <w:marLeft w:val="0"/>
      <w:marRight w:val="0"/>
      <w:marTop w:val="0"/>
      <w:marBottom w:val="0"/>
      <w:divBdr>
        <w:top w:val="none" w:sz="0" w:space="0" w:color="auto"/>
        <w:left w:val="none" w:sz="0" w:space="0" w:color="auto"/>
        <w:bottom w:val="none" w:sz="0" w:space="0" w:color="auto"/>
        <w:right w:val="none" w:sz="0" w:space="0" w:color="auto"/>
      </w:divBdr>
    </w:div>
    <w:div w:id="52042447">
      <w:bodyDiv w:val="1"/>
      <w:marLeft w:val="0"/>
      <w:marRight w:val="0"/>
      <w:marTop w:val="0"/>
      <w:marBottom w:val="0"/>
      <w:divBdr>
        <w:top w:val="none" w:sz="0" w:space="0" w:color="auto"/>
        <w:left w:val="none" w:sz="0" w:space="0" w:color="auto"/>
        <w:bottom w:val="none" w:sz="0" w:space="0" w:color="auto"/>
        <w:right w:val="none" w:sz="0" w:space="0" w:color="auto"/>
      </w:divBdr>
    </w:div>
    <w:div w:id="62529559">
      <w:bodyDiv w:val="1"/>
      <w:marLeft w:val="0"/>
      <w:marRight w:val="0"/>
      <w:marTop w:val="0"/>
      <w:marBottom w:val="0"/>
      <w:divBdr>
        <w:top w:val="none" w:sz="0" w:space="0" w:color="auto"/>
        <w:left w:val="none" w:sz="0" w:space="0" w:color="auto"/>
        <w:bottom w:val="none" w:sz="0" w:space="0" w:color="auto"/>
        <w:right w:val="none" w:sz="0" w:space="0" w:color="auto"/>
      </w:divBdr>
    </w:div>
    <w:div w:id="65499227">
      <w:bodyDiv w:val="1"/>
      <w:marLeft w:val="0"/>
      <w:marRight w:val="0"/>
      <w:marTop w:val="0"/>
      <w:marBottom w:val="0"/>
      <w:divBdr>
        <w:top w:val="none" w:sz="0" w:space="0" w:color="auto"/>
        <w:left w:val="none" w:sz="0" w:space="0" w:color="auto"/>
        <w:bottom w:val="none" w:sz="0" w:space="0" w:color="auto"/>
        <w:right w:val="none" w:sz="0" w:space="0" w:color="auto"/>
      </w:divBdr>
    </w:div>
    <w:div w:id="71314885">
      <w:bodyDiv w:val="1"/>
      <w:marLeft w:val="0"/>
      <w:marRight w:val="0"/>
      <w:marTop w:val="0"/>
      <w:marBottom w:val="0"/>
      <w:divBdr>
        <w:top w:val="none" w:sz="0" w:space="0" w:color="auto"/>
        <w:left w:val="none" w:sz="0" w:space="0" w:color="auto"/>
        <w:bottom w:val="none" w:sz="0" w:space="0" w:color="auto"/>
        <w:right w:val="none" w:sz="0" w:space="0" w:color="auto"/>
      </w:divBdr>
    </w:div>
    <w:div w:id="74520323">
      <w:bodyDiv w:val="1"/>
      <w:marLeft w:val="0"/>
      <w:marRight w:val="0"/>
      <w:marTop w:val="0"/>
      <w:marBottom w:val="0"/>
      <w:divBdr>
        <w:top w:val="none" w:sz="0" w:space="0" w:color="auto"/>
        <w:left w:val="none" w:sz="0" w:space="0" w:color="auto"/>
        <w:bottom w:val="none" w:sz="0" w:space="0" w:color="auto"/>
        <w:right w:val="none" w:sz="0" w:space="0" w:color="auto"/>
      </w:divBdr>
    </w:div>
    <w:div w:id="80221765">
      <w:bodyDiv w:val="1"/>
      <w:marLeft w:val="0"/>
      <w:marRight w:val="0"/>
      <w:marTop w:val="0"/>
      <w:marBottom w:val="0"/>
      <w:divBdr>
        <w:top w:val="none" w:sz="0" w:space="0" w:color="auto"/>
        <w:left w:val="none" w:sz="0" w:space="0" w:color="auto"/>
        <w:bottom w:val="none" w:sz="0" w:space="0" w:color="auto"/>
        <w:right w:val="none" w:sz="0" w:space="0" w:color="auto"/>
      </w:divBdr>
    </w:div>
    <w:div w:id="81218680">
      <w:bodyDiv w:val="1"/>
      <w:marLeft w:val="0"/>
      <w:marRight w:val="0"/>
      <w:marTop w:val="0"/>
      <w:marBottom w:val="0"/>
      <w:divBdr>
        <w:top w:val="none" w:sz="0" w:space="0" w:color="auto"/>
        <w:left w:val="none" w:sz="0" w:space="0" w:color="auto"/>
        <w:bottom w:val="none" w:sz="0" w:space="0" w:color="auto"/>
        <w:right w:val="none" w:sz="0" w:space="0" w:color="auto"/>
      </w:divBdr>
    </w:div>
    <w:div w:id="86123639">
      <w:bodyDiv w:val="1"/>
      <w:marLeft w:val="0"/>
      <w:marRight w:val="0"/>
      <w:marTop w:val="0"/>
      <w:marBottom w:val="0"/>
      <w:divBdr>
        <w:top w:val="none" w:sz="0" w:space="0" w:color="auto"/>
        <w:left w:val="none" w:sz="0" w:space="0" w:color="auto"/>
        <w:bottom w:val="none" w:sz="0" w:space="0" w:color="auto"/>
        <w:right w:val="none" w:sz="0" w:space="0" w:color="auto"/>
      </w:divBdr>
    </w:div>
    <w:div w:id="90206523">
      <w:bodyDiv w:val="1"/>
      <w:marLeft w:val="0"/>
      <w:marRight w:val="0"/>
      <w:marTop w:val="0"/>
      <w:marBottom w:val="0"/>
      <w:divBdr>
        <w:top w:val="none" w:sz="0" w:space="0" w:color="auto"/>
        <w:left w:val="none" w:sz="0" w:space="0" w:color="auto"/>
        <w:bottom w:val="none" w:sz="0" w:space="0" w:color="auto"/>
        <w:right w:val="none" w:sz="0" w:space="0" w:color="auto"/>
      </w:divBdr>
    </w:div>
    <w:div w:id="91318738">
      <w:bodyDiv w:val="1"/>
      <w:marLeft w:val="0"/>
      <w:marRight w:val="0"/>
      <w:marTop w:val="0"/>
      <w:marBottom w:val="0"/>
      <w:divBdr>
        <w:top w:val="none" w:sz="0" w:space="0" w:color="auto"/>
        <w:left w:val="none" w:sz="0" w:space="0" w:color="auto"/>
        <w:bottom w:val="none" w:sz="0" w:space="0" w:color="auto"/>
        <w:right w:val="none" w:sz="0" w:space="0" w:color="auto"/>
      </w:divBdr>
    </w:div>
    <w:div w:id="93987783">
      <w:bodyDiv w:val="1"/>
      <w:marLeft w:val="0"/>
      <w:marRight w:val="0"/>
      <w:marTop w:val="0"/>
      <w:marBottom w:val="0"/>
      <w:divBdr>
        <w:top w:val="none" w:sz="0" w:space="0" w:color="auto"/>
        <w:left w:val="none" w:sz="0" w:space="0" w:color="auto"/>
        <w:bottom w:val="none" w:sz="0" w:space="0" w:color="auto"/>
        <w:right w:val="none" w:sz="0" w:space="0" w:color="auto"/>
      </w:divBdr>
    </w:div>
    <w:div w:id="101848455">
      <w:bodyDiv w:val="1"/>
      <w:marLeft w:val="0"/>
      <w:marRight w:val="0"/>
      <w:marTop w:val="0"/>
      <w:marBottom w:val="0"/>
      <w:divBdr>
        <w:top w:val="none" w:sz="0" w:space="0" w:color="auto"/>
        <w:left w:val="none" w:sz="0" w:space="0" w:color="auto"/>
        <w:bottom w:val="none" w:sz="0" w:space="0" w:color="auto"/>
        <w:right w:val="none" w:sz="0" w:space="0" w:color="auto"/>
      </w:divBdr>
    </w:div>
    <w:div w:id="102313438">
      <w:bodyDiv w:val="1"/>
      <w:marLeft w:val="0"/>
      <w:marRight w:val="0"/>
      <w:marTop w:val="0"/>
      <w:marBottom w:val="0"/>
      <w:divBdr>
        <w:top w:val="none" w:sz="0" w:space="0" w:color="auto"/>
        <w:left w:val="none" w:sz="0" w:space="0" w:color="auto"/>
        <w:bottom w:val="none" w:sz="0" w:space="0" w:color="auto"/>
        <w:right w:val="none" w:sz="0" w:space="0" w:color="auto"/>
      </w:divBdr>
    </w:div>
    <w:div w:id="102385049">
      <w:bodyDiv w:val="1"/>
      <w:marLeft w:val="0"/>
      <w:marRight w:val="0"/>
      <w:marTop w:val="0"/>
      <w:marBottom w:val="0"/>
      <w:divBdr>
        <w:top w:val="none" w:sz="0" w:space="0" w:color="auto"/>
        <w:left w:val="none" w:sz="0" w:space="0" w:color="auto"/>
        <w:bottom w:val="none" w:sz="0" w:space="0" w:color="auto"/>
        <w:right w:val="none" w:sz="0" w:space="0" w:color="auto"/>
      </w:divBdr>
    </w:div>
    <w:div w:id="102573182">
      <w:bodyDiv w:val="1"/>
      <w:marLeft w:val="0"/>
      <w:marRight w:val="0"/>
      <w:marTop w:val="0"/>
      <w:marBottom w:val="0"/>
      <w:divBdr>
        <w:top w:val="none" w:sz="0" w:space="0" w:color="auto"/>
        <w:left w:val="none" w:sz="0" w:space="0" w:color="auto"/>
        <w:bottom w:val="none" w:sz="0" w:space="0" w:color="auto"/>
        <w:right w:val="none" w:sz="0" w:space="0" w:color="auto"/>
      </w:divBdr>
    </w:div>
    <w:div w:id="104270943">
      <w:bodyDiv w:val="1"/>
      <w:marLeft w:val="0"/>
      <w:marRight w:val="0"/>
      <w:marTop w:val="0"/>
      <w:marBottom w:val="0"/>
      <w:divBdr>
        <w:top w:val="none" w:sz="0" w:space="0" w:color="auto"/>
        <w:left w:val="none" w:sz="0" w:space="0" w:color="auto"/>
        <w:bottom w:val="none" w:sz="0" w:space="0" w:color="auto"/>
        <w:right w:val="none" w:sz="0" w:space="0" w:color="auto"/>
      </w:divBdr>
    </w:div>
    <w:div w:id="108668640">
      <w:bodyDiv w:val="1"/>
      <w:marLeft w:val="0"/>
      <w:marRight w:val="0"/>
      <w:marTop w:val="0"/>
      <w:marBottom w:val="0"/>
      <w:divBdr>
        <w:top w:val="none" w:sz="0" w:space="0" w:color="auto"/>
        <w:left w:val="none" w:sz="0" w:space="0" w:color="auto"/>
        <w:bottom w:val="none" w:sz="0" w:space="0" w:color="auto"/>
        <w:right w:val="none" w:sz="0" w:space="0" w:color="auto"/>
      </w:divBdr>
    </w:div>
    <w:div w:id="110323682">
      <w:bodyDiv w:val="1"/>
      <w:marLeft w:val="0"/>
      <w:marRight w:val="0"/>
      <w:marTop w:val="0"/>
      <w:marBottom w:val="0"/>
      <w:divBdr>
        <w:top w:val="none" w:sz="0" w:space="0" w:color="auto"/>
        <w:left w:val="none" w:sz="0" w:space="0" w:color="auto"/>
        <w:bottom w:val="none" w:sz="0" w:space="0" w:color="auto"/>
        <w:right w:val="none" w:sz="0" w:space="0" w:color="auto"/>
      </w:divBdr>
    </w:div>
    <w:div w:id="110634795">
      <w:bodyDiv w:val="1"/>
      <w:marLeft w:val="0"/>
      <w:marRight w:val="0"/>
      <w:marTop w:val="0"/>
      <w:marBottom w:val="0"/>
      <w:divBdr>
        <w:top w:val="none" w:sz="0" w:space="0" w:color="auto"/>
        <w:left w:val="none" w:sz="0" w:space="0" w:color="auto"/>
        <w:bottom w:val="none" w:sz="0" w:space="0" w:color="auto"/>
        <w:right w:val="none" w:sz="0" w:space="0" w:color="auto"/>
      </w:divBdr>
    </w:div>
    <w:div w:id="110974202">
      <w:bodyDiv w:val="1"/>
      <w:marLeft w:val="0"/>
      <w:marRight w:val="0"/>
      <w:marTop w:val="0"/>
      <w:marBottom w:val="0"/>
      <w:divBdr>
        <w:top w:val="none" w:sz="0" w:space="0" w:color="auto"/>
        <w:left w:val="none" w:sz="0" w:space="0" w:color="auto"/>
        <w:bottom w:val="none" w:sz="0" w:space="0" w:color="auto"/>
        <w:right w:val="none" w:sz="0" w:space="0" w:color="auto"/>
      </w:divBdr>
    </w:div>
    <w:div w:id="112945885">
      <w:bodyDiv w:val="1"/>
      <w:marLeft w:val="0"/>
      <w:marRight w:val="0"/>
      <w:marTop w:val="0"/>
      <w:marBottom w:val="0"/>
      <w:divBdr>
        <w:top w:val="none" w:sz="0" w:space="0" w:color="auto"/>
        <w:left w:val="none" w:sz="0" w:space="0" w:color="auto"/>
        <w:bottom w:val="none" w:sz="0" w:space="0" w:color="auto"/>
        <w:right w:val="none" w:sz="0" w:space="0" w:color="auto"/>
      </w:divBdr>
    </w:div>
    <w:div w:id="115418728">
      <w:bodyDiv w:val="1"/>
      <w:marLeft w:val="0"/>
      <w:marRight w:val="0"/>
      <w:marTop w:val="0"/>
      <w:marBottom w:val="0"/>
      <w:divBdr>
        <w:top w:val="none" w:sz="0" w:space="0" w:color="auto"/>
        <w:left w:val="none" w:sz="0" w:space="0" w:color="auto"/>
        <w:bottom w:val="none" w:sz="0" w:space="0" w:color="auto"/>
        <w:right w:val="none" w:sz="0" w:space="0" w:color="auto"/>
      </w:divBdr>
    </w:div>
    <w:div w:id="122619952">
      <w:bodyDiv w:val="1"/>
      <w:marLeft w:val="0"/>
      <w:marRight w:val="0"/>
      <w:marTop w:val="0"/>
      <w:marBottom w:val="0"/>
      <w:divBdr>
        <w:top w:val="none" w:sz="0" w:space="0" w:color="auto"/>
        <w:left w:val="none" w:sz="0" w:space="0" w:color="auto"/>
        <w:bottom w:val="none" w:sz="0" w:space="0" w:color="auto"/>
        <w:right w:val="none" w:sz="0" w:space="0" w:color="auto"/>
      </w:divBdr>
    </w:div>
    <w:div w:id="126357948">
      <w:bodyDiv w:val="1"/>
      <w:marLeft w:val="0"/>
      <w:marRight w:val="0"/>
      <w:marTop w:val="0"/>
      <w:marBottom w:val="0"/>
      <w:divBdr>
        <w:top w:val="none" w:sz="0" w:space="0" w:color="auto"/>
        <w:left w:val="none" w:sz="0" w:space="0" w:color="auto"/>
        <w:bottom w:val="none" w:sz="0" w:space="0" w:color="auto"/>
        <w:right w:val="none" w:sz="0" w:space="0" w:color="auto"/>
      </w:divBdr>
    </w:div>
    <w:div w:id="138235204">
      <w:bodyDiv w:val="1"/>
      <w:marLeft w:val="0"/>
      <w:marRight w:val="0"/>
      <w:marTop w:val="0"/>
      <w:marBottom w:val="0"/>
      <w:divBdr>
        <w:top w:val="none" w:sz="0" w:space="0" w:color="auto"/>
        <w:left w:val="none" w:sz="0" w:space="0" w:color="auto"/>
        <w:bottom w:val="none" w:sz="0" w:space="0" w:color="auto"/>
        <w:right w:val="none" w:sz="0" w:space="0" w:color="auto"/>
      </w:divBdr>
    </w:div>
    <w:div w:id="139154665">
      <w:bodyDiv w:val="1"/>
      <w:marLeft w:val="0"/>
      <w:marRight w:val="0"/>
      <w:marTop w:val="0"/>
      <w:marBottom w:val="0"/>
      <w:divBdr>
        <w:top w:val="none" w:sz="0" w:space="0" w:color="auto"/>
        <w:left w:val="none" w:sz="0" w:space="0" w:color="auto"/>
        <w:bottom w:val="none" w:sz="0" w:space="0" w:color="auto"/>
        <w:right w:val="none" w:sz="0" w:space="0" w:color="auto"/>
      </w:divBdr>
    </w:div>
    <w:div w:id="140393294">
      <w:bodyDiv w:val="1"/>
      <w:marLeft w:val="0"/>
      <w:marRight w:val="0"/>
      <w:marTop w:val="0"/>
      <w:marBottom w:val="0"/>
      <w:divBdr>
        <w:top w:val="none" w:sz="0" w:space="0" w:color="auto"/>
        <w:left w:val="none" w:sz="0" w:space="0" w:color="auto"/>
        <w:bottom w:val="none" w:sz="0" w:space="0" w:color="auto"/>
        <w:right w:val="none" w:sz="0" w:space="0" w:color="auto"/>
      </w:divBdr>
    </w:div>
    <w:div w:id="142434351">
      <w:bodyDiv w:val="1"/>
      <w:marLeft w:val="0"/>
      <w:marRight w:val="0"/>
      <w:marTop w:val="0"/>
      <w:marBottom w:val="0"/>
      <w:divBdr>
        <w:top w:val="none" w:sz="0" w:space="0" w:color="auto"/>
        <w:left w:val="none" w:sz="0" w:space="0" w:color="auto"/>
        <w:bottom w:val="none" w:sz="0" w:space="0" w:color="auto"/>
        <w:right w:val="none" w:sz="0" w:space="0" w:color="auto"/>
      </w:divBdr>
    </w:div>
    <w:div w:id="143279670">
      <w:bodyDiv w:val="1"/>
      <w:marLeft w:val="0"/>
      <w:marRight w:val="0"/>
      <w:marTop w:val="0"/>
      <w:marBottom w:val="0"/>
      <w:divBdr>
        <w:top w:val="none" w:sz="0" w:space="0" w:color="auto"/>
        <w:left w:val="none" w:sz="0" w:space="0" w:color="auto"/>
        <w:bottom w:val="none" w:sz="0" w:space="0" w:color="auto"/>
        <w:right w:val="none" w:sz="0" w:space="0" w:color="auto"/>
      </w:divBdr>
    </w:div>
    <w:div w:id="144787902">
      <w:bodyDiv w:val="1"/>
      <w:marLeft w:val="0"/>
      <w:marRight w:val="0"/>
      <w:marTop w:val="0"/>
      <w:marBottom w:val="0"/>
      <w:divBdr>
        <w:top w:val="none" w:sz="0" w:space="0" w:color="auto"/>
        <w:left w:val="none" w:sz="0" w:space="0" w:color="auto"/>
        <w:bottom w:val="none" w:sz="0" w:space="0" w:color="auto"/>
        <w:right w:val="none" w:sz="0" w:space="0" w:color="auto"/>
      </w:divBdr>
    </w:div>
    <w:div w:id="147132359">
      <w:bodyDiv w:val="1"/>
      <w:marLeft w:val="0"/>
      <w:marRight w:val="0"/>
      <w:marTop w:val="0"/>
      <w:marBottom w:val="0"/>
      <w:divBdr>
        <w:top w:val="none" w:sz="0" w:space="0" w:color="auto"/>
        <w:left w:val="none" w:sz="0" w:space="0" w:color="auto"/>
        <w:bottom w:val="none" w:sz="0" w:space="0" w:color="auto"/>
        <w:right w:val="none" w:sz="0" w:space="0" w:color="auto"/>
      </w:divBdr>
    </w:div>
    <w:div w:id="153843937">
      <w:bodyDiv w:val="1"/>
      <w:marLeft w:val="0"/>
      <w:marRight w:val="0"/>
      <w:marTop w:val="0"/>
      <w:marBottom w:val="0"/>
      <w:divBdr>
        <w:top w:val="none" w:sz="0" w:space="0" w:color="auto"/>
        <w:left w:val="none" w:sz="0" w:space="0" w:color="auto"/>
        <w:bottom w:val="none" w:sz="0" w:space="0" w:color="auto"/>
        <w:right w:val="none" w:sz="0" w:space="0" w:color="auto"/>
      </w:divBdr>
    </w:div>
    <w:div w:id="163329322">
      <w:bodyDiv w:val="1"/>
      <w:marLeft w:val="0"/>
      <w:marRight w:val="0"/>
      <w:marTop w:val="0"/>
      <w:marBottom w:val="0"/>
      <w:divBdr>
        <w:top w:val="none" w:sz="0" w:space="0" w:color="auto"/>
        <w:left w:val="none" w:sz="0" w:space="0" w:color="auto"/>
        <w:bottom w:val="none" w:sz="0" w:space="0" w:color="auto"/>
        <w:right w:val="none" w:sz="0" w:space="0" w:color="auto"/>
      </w:divBdr>
    </w:div>
    <w:div w:id="163709744">
      <w:bodyDiv w:val="1"/>
      <w:marLeft w:val="0"/>
      <w:marRight w:val="0"/>
      <w:marTop w:val="0"/>
      <w:marBottom w:val="0"/>
      <w:divBdr>
        <w:top w:val="none" w:sz="0" w:space="0" w:color="auto"/>
        <w:left w:val="none" w:sz="0" w:space="0" w:color="auto"/>
        <w:bottom w:val="none" w:sz="0" w:space="0" w:color="auto"/>
        <w:right w:val="none" w:sz="0" w:space="0" w:color="auto"/>
      </w:divBdr>
    </w:div>
    <w:div w:id="165484750">
      <w:bodyDiv w:val="1"/>
      <w:marLeft w:val="0"/>
      <w:marRight w:val="0"/>
      <w:marTop w:val="0"/>
      <w:marBottom w:val="0"/>
      <w:divBdr>
        <w:top w:val="none" w:sz="0" w:space="0" w:color="auto"/>
        <w:left w:val="none" w:sz="0" w:space="0" w:color="auto"/>
        <w:bottom w:val="none" w:sz="0" w:space="0" w:color="auto"/>
        <w:right w:val="none" w:sz="0" w:space="0" w:color="auto"/>
      </w:divBdr>
    </w:div>
    <w:div w:id="165563550">
      <w:bodyDiv w:val="1"/>
      <w:marLeft w:val="0"/>
      <w:marRight w:val="0"/>
      <w:marTop w:val="0"/>
      <w:marBottom w:val="0"/>
      <w:divBdr>
        <w:top w:val="none" w:sz="0" w:space="0" w:color="auto"/>
        <w:left w:val="none" w:sz="0" w:space="0" w:color="auto"/>
        <w:bottom w:val="none" w:sz="0" w:space="0" w:color="auto"/>
        <w:right w:val="none" w:sz="0" w:space="0" w:color="auto"/>
      </w:divBdr>
    </w:div>
    <w:div w:id="166143137">
      <w:bodyDiv w:val="1"/>
      <w:marLeft w:val="0"/>
      <w:marRight w:val="0"/>
      <w:marTop w:val="0"/>
      <w:marBottom w:val="0"/>
      <w:divBdr>
        <w:top w:val="none" w:sz="0" w:space="0" w:color="auto"/>
        <w:left w:val="none" w:sz="0" w:space="0" w:color="auto"/>
        <w:bottom w:val="none" w:sz="0" w:space="0" w:color="auto"/>
        <w:right w:val="none" w:sz="0" w:space="0" w:color="auto"/>
      </w:divBdr>
    </w:div>
    <w:div w:id="167329642">
      <w:bodyDiv w:val="1"/>
      <w:marLeft w:val="0"/>
      <w:marRight w:val="0"/>
      <w:marTop w:val="0"/>
      <w:marBottom w:val="0"/>
      <w:divBdr>
        <w:top w:val="none" w:sz="0" w:space="0" w:color="auto"/>
        <w:left w:val="none" w:sz="0" w:space="0" w:color="auto"/>
        <w:bottom w:val="none" w:sz="0" w:space="0" w:color="auto"/>
        <w:right w:val="none" w:sz="0" w:space="0" w:color="auto"/>
      </w:divBdr>
    </w:div>
    <w:div w:id="167867667">
      <w:bodyDiv w:val="1"/>
      <w:marLeft w:val="0"/>
      <w:marRight w:val="0"/>
      <w:marTop w:val="0"/>
      <w:marBottom w:val="0"/>
      <w:divBdr>
        <w:top w:val="none" w:sz="0" w:space="0" w:color="auto"/>
        <w:left w:val="none" w:sz="0" w:space="0" w:color="auto"/>
        <w:bottom w:val="none" w:sz="0" w:space="0" w:color="auto"/>
        <w:right w:val="none" w:sz="0" w:space="0" w:color="auto"/>
      </w:divBdr>
    </w:div>
    <w:div w:id="173419667">
      <w:bodyDiv w:val="1"/>
      <w:marLeft w:val="0"/>
      <w:marRight w:val="0"/>
      <w:marTop w:val="0"/>
      <w:marBottom w:val="0"/>
      <w:divBdr>
        <w:top w:val="none" w:sz="0" w:space="0" w:color="auto"/>
        <w:left w:val="none" w:sz="0" w:space="0" w:color="auto"/>
        <w:bottom w:val="none" w:sz="0" w:space="0" w:color="auto"/>
        <w:right w:val="none" w:sz="0" w:space="0" w:color="auto"/>
      </w:divBdr>
    </w:div>
    <w:div w:id="173880376">
      <w:bodyDiv w:val="1"/>
      <w:marLeft w:val="0"/>
      <w:marRight w:val="0"/>
      <w:marTop w:val="0"/>
      <w:marBottom w:val="0"/>
      <w:divBdr>
        <w:top w:val="none" w:sz="0" w:space="0" w:color="auto"/>
        <w:left w:val="none" w:sz="0" w:space="0" w:color="auto"/>
        <w:bottom w:val="none" w:sz="0" w:space="0" w:color="auto"/>
        <w:right w:val="none" w:sz="0" w:space="0" w:color="auto"/>
      </w:divBdr>
    </w:div>
    <w:div w:id="176818631">
      <w:bodyDiv w:val="1"/>
      <w:marLeft w:val="0"/>
      <w:marRight w:val="0"/>
      <w:marTop w:val="0"/>
      <w:marBottom w:val="0"/>
      <w:divBdr>
        <w:top w:val="none" w:sz="0" w:space="0" w:color="auto"/>
        <w:left w:val="none" w:sz="0" w:space="0" w:color="auto"/>
        <w:bottom w:val="none" w:sz="0" w:space="0" w:color="auto"/>
        <w:right w:val="none" w:sz="0" w:space="0" w:color="auto"/>
      </w:divBdr>
    </w:div>
    <w:div w:id="177619533">
      <w:bodyDiv w:val="1"/>
      <w:marLeft w:val="0"/>
      <w:marRight w:val="0"/>
      <w:marTop w:val="0"/>
      <w:marBottom w:val="0"/>
      <w:divBdr>
        <w:top w:val="none" w:sz="0" w:space="0" w:color="auto"/>
        <w:left w:val="none" w:sz="0" w:space="0" w:color="auto"/>
        <w:bottom w:val="none" w:sz="0" w:space="0" w:color="auto"/>
        <w:right w:val="none" w:sz="0" w:space="0" w:color="auto"/>
      </w:divBdr>
    </w:div>
    <w:div w:id="177814584">
      <w:bodyDiv w:val="1"/>
      <w:marLeft w:val="0"/>
      <w:marRight w:val="0"/>
      <w:marTop w:val="0"/>
      <w:marBottom w:val="0"/>
      <w:divBdr>
        <w:top w:val="none" w:sz="0" w:space="0" w:color="auto"/>
        <w:left w:val="none" w:sz="0" w:space="0" w:color="auto"/>
        <w:bottom w:val="none" w:sz="0" w:space="0" w:color="auto"/>
        <w:right w:val="none" w:sz="0" w:space="0" w:color="auto"/>
      </w:divBdr>
    </w:div>
    <w:div w:id="185606220">
      <w:bodyDiv w:val="1"/>
      <w:marLeft w:val="0"/>
      <w:marRight w:val="0"/>
      <w:marTop w:val="0"/>
      <w:marBottom w:val="0"/>
      <w:divBdr>
        <w:top w:val="none" w:sz="0" w:space="0" w:color="auto"/>
        <w:left w:val="none" w:sz="0" w:space="0" w:color="auto"/>
        <w:bottom w:val="none" w:sz="0" w:space="0" w:color="auto"/>
        <w:right w:val="none" w:sz="0" w:space="0" w:color="auto"/>
      </w:divBdr>
    </w:div>
    <w:div w:id="192153042">
      <w:bodyDiv w:val="1"/>
      <w:marLeft w:val="0"/>
      <w:marRight w:val="0"/>
      <w:marTop w:val="0"/>
      <w:marBottom w:val="0"/>
      <w:divBdr>
        <w:top w:val="none" w:sz="0" w:space="0" w:color="auto"/>
        <w:left w:val="none" w:sz="0" w:space="0" w:color="auto"/>
        <w:bottom w:val="none" w:sz="0" w:space="0" w:color="auto"/>
        <w:right w:val="none" w:sz="0" w:space="0" w:color="auto"/>
      </w:divBdr>
    </w:div>
    <w:div w:id="199051881">
      <w:bodyDiv w:val="1"/>
      <w:marLeft w:val="0"/>
      <w:marRight w:val="0"/>
      <w:marTop w:val="0"/>
      <w:marBottom w:val="0"/>
      <w:divBdr>
        <w:top w:val="none" w:sz="0" w:space="0" w:color="auto"/>
        <w:left w:val="none" w:sz="0" w:space="0" w:color="auto"/>
        <w:bottom w:val="none" w:sz="0" w:space="0" w:color="auto"/>
        <w:right w:val="none" w:sz="0" w:space="0" w:color="auto"/>
      </w:divBdr>
    </w:div>
    <w:div w:id="202406447">
      <w:bodyDiv w:val="1"/>
      <w:marLeft w:val="0"/>
      <w:marRight w:val="0"/>
      <w:marTop w:val="0"/>
      <w:marBottom w:val="0"/>
      <w:divBdr>
        <w:top w:val="none" w:sz="0" w:space="0" w:color="auto"/>
        <w:left w:val="none" w:sz="0" w:space="0" w:color="auto"/>
        <w:bottom w:val="none" w:sz="0" w:space="0" w:color="auto"/>
        <w:right w:val="none" w:sz="0" w:space="0" w:color="auto"/>
      </w:divBdr>
    </w:div>
    <w:div w:id="205216228">
      <w:bodyDiv w:val="1"/>
      <w:marLeft w:val="0"/>
      <w:marRight w:val="0"/>
      <w:marTop w:val="0"/>
      <w:marBottom w:val="0"/>
      <w:divBdr>
        <w:top w:val="none" w:sz="0" w:space="0" w:color="auto"/>
        <w:left w:val="none" w:sz="0" w:space="0" w:color="auto"/>
        <w:bottom w:val="none" w:sz="0" w:space="0" w:color="auto"/>
        <w:right w:val="none" w:sz="0" w:space="0" w:color="auto"/>
      </w:divBdr>
    </w:div>
    <w:div w:id="206844831">
      <w:bodyDiv w:val="1"/>
      <w:marLeft w:val="0"/>
      <w:marRight w:val="0"/>
      <w:marTop w:val="0"/>
      <w:marBottom w:val="0"/>
      <w:divBdr>
        <w:top w:val="none" w:sz="0" w:space="0" w:color="auto"/>
        <w:left w:val="none" w:sz="0" w:space="0" w:color="auto"/>
        <w:bottom w:val="none" w:sz="0" w:space="0" w:color="auto"/>
        <w:right w:val="none" w:sz="0" w:space="0" w:color="auto"/>
      </w:divBdr>
    </w:div>
    <w:div w:id="206993274">
      <w:bodyDiv w:val="1"/>
      <w:marLeft w:val="0"/>
      <w:marRight w:val="0"/>
      <w:marTop w:val="0"/>
      <w:marBottom w:val="0"/>
      <w:divBdr>
        <w:top w:val="none" w:sz="0" w:space="0" w:color="auto"/>
        <w:left w:val="none" w:sz="0" w:space="0" w:color="auto"/>
        <w:bottom w:val="none" w:sz="0" w:space="0" w:color="auto"/>
        <w:right w:val="none" w:sz="0" w:space="0" w:color="auto"/>
      </w:divBdr>
    </w:div>
    <w:div w:id="211189745">
      <w:bodyDiv w:val="1"/>
      <w:marLeft w:val="0"/>
      <w:marRight w:val="0"/>
      <w:marTop w:val="0"/>
      <w:marBottom w:val="0"/>
      <w:divBdr>
        <w:top w:val="none" w:sz="0" w:space="0" w:color="auto"/>
        <w:left w:val="none" w:sz="0" w:space="0" w:color="auto"/>
        <w:bottom w:val="none" w:sz="0" w:space="0" w:color="auto"/>
        <w:right w:val="none" w:sz="0" w:space="0" w:color="auto"/>
      </w:divBdr>
    </w:div>
    <w:div w:id="214312858">
      <w:bodyDiv w:val="1"/>
      <w:marLeft w:val="0"/>
      <w:marRight w:val="0"/>
      <w:marTop w:val="0"/>
      <w:marBottom w:val="0"/>
      <w:divBdr>
        <w:top w:val="none" w:sz="0" w:space="0" w:color="auto"/>
        <w:left w:val="none" w:sz="0" w:space="0" w:color="auto"/>
        <w:bottom w:val="none" w:sz="0" w:space="0" w:color="auto"/>
        <w:right w:val="none" w:sz="0" w:space="0" w:color="auto"/>
      </w:divBdr>
    </w:div>
    <w:div w:id="215630932">
      <w:bodyDiv w:val="1"/>
      <w:marLeft w:val="0"/>
      <w:marRight w:val="0"/>
      <w:marTop w:val="0"/>
      <w:marBottom w:val="0"/>
      <w:divBdr>
        <w:top w:val="none" w:sz="0" w:space="0" w:color="auto"/>
        <w:left w:val="none" w:sz="0" w:space="0" w:color="auto"/>
        <w:bottom w:val="none" w:sz="0" w:space="0" w:color="auto"/>
        <w:right w:val="none" w:sz="0" w:space="0" w:color="auto"/>
      </w:divBdr>
    </w:div>
    <w:div w:id="218790105">
      <w:bodyDiv w:val="1"/>
      <w:marLeft w:val="0"/>
      <w:marRight w:val="0"/>
      <w:marTop w:val="0"/>
      <w:marBottom w:val="0"/>
      <w:divBdr>
        <w:top w:val="none" w:sz="0" w:space="0" w:color="auto"/>
        <w:left w:val="none" w:sz="0" w:space="0" w:color="auto"/>
        <w:bottom w:val="none" w:sz="0" w:space="0" w:color="auto"/>
        <w:right w:val="none" w:sz="0" w:space="0" w:color="auto"/>
      </w:divBdr>
    </w:div>
    <w:div w:id="219899182">
      <w:bodyDiv w:val="1"/>
      <w:marLeft w:val="0"/>
      <w:marRight w:val="0"/>
      <w:marTop w:val="0"/>
      <w:marBottom w:val="0"/>
      <w:divBdr>
        <w:top w:val="none" w:sz="0" w:space="0" w:color="auto"/>
        <w:left w:val="none" w:sz="0" w:space="0" w:color="auto"/>
        <w:bottom w:val="none" w:sz="0" w:space="0" w:color="auto"/>
        <w:right w:val="none" w:sz="0" w:space="0" w:color="auto"/>
      </w:divBdr>
    </w:div>
    <w:div w:id="220873894">
      <w:bodyDiv w:val="1"/>
      <w:marLeft w:val="0"/>
      <w:marRight w:val="0"/>
      <w:marTop w:val="0"/>
      <w:marBottom w:val="0"/>
      <w:divBdr>
        <w:top w:val="none" w:sz="0" w:space="0" w:color="auto"/>
        <w:left w:val="none" w:sz="0" w:space="0" w:color="auto"/>
        <w:bottom w:val="none" w:sz="0" w:space="0" w:color="auto"/>
        <w:right w:val="none" w:sz="0" w:space="0" w:color="auto"/>
      </w:divBdr>
    </w:div>
    <w:div w:id="225265368">
      <w:bodyDiv w:val="1"/>
      <w:marLeft w:val="0"/>
      <w:marRight w:val="0"/>
      <w:marTop w:val="0"/>
      <w:marBottom w:val="0"/>
      <w:divBdr>
        <w:top w:val="none" w:sz="0" w:space="0" w:color="auto"/>
        <w:left w:val="none" w:sz="0" w:space="0" w:color="auto"/>
        <w:bottom w:val="none" w:sz="0" w:space="0" w:color="auto"/>
        <w:right w:val="none" w:sz="0" w:space="0" w:color="auto"/>
      </w:divBdr>
    </w:div>
    <w:div w:id="227418216">
      <w:bodyDiv w:val="1"/>
      <w:marLeft w:val="0"/>
      <w:marRight w:val="0"/>
      <w:marTop w:val="0"/>
      <w:marBottom w:val="0"/>
      <w:divBdr>
        <w:top w:val="none" w:sz="0" w:space="0" w:color="auto"/>
        <w:left w:val="none" w:sz="0" w:space="0" w:color="auto"/>
        <w:bottom w:val="none" w:sz="0" w:space="0" w:color="auto"/>
        <w:right w:val="none" w:sz="0" w:space="0" w:color="auto"/>
      </w:divBdr>
    </w:div>
    <w:div w:id="233904663">
      <w:bodyDiv w:val="1"/>
      <w:marLeft w:val="0"/>
      <w:marRight w:val="0"/>
      <w:marTop w:val="0"/>
      <w:marBottom w:val="0"/>
      <w:divBdr>
        <w:top w:val="none" w:sz="0" w:space="0" w:color="auto"/>
        <w:left w:val="none" w:sz="0" w:space="0" w:color="auto"/>
        <w:bottom w:val="none" w:sz="0" w:space="0" w:color="auto"/>
        <w:right w:val="none" w:sz="0" w:space="0" w:color="auto"/>
      </w:divBdr>
    </w:div>
    <w:div w:id="234318552">
      <w:bodyDiv w:val="1"/>
      <w:marLeft w:val="0"/>
      <w:marRight w:val="0"/>
      <w:marTop w:val="0"/>
      <w:marBottom w:val="0"/>
      <w:divBdr>
        <w:top w:val="none" w:sz="0" w:space="0" w:color="auto"/>
        <w:left w:val="none" w:sz="0" w:space="0" w:color="auto"/>
        <w:bottom w:val="none" w:sz="0" w:space="0" w:color="auto"/>
        <w:right w:val="none" w:sz="0" w:space="0" w:color="auto"/>
      </w:divBdr>
    </w:div>
    <w:div w:id="235288032">
      <w:bodyDiv w:val="1"/>
      <w:marLeft w:val="0"/>
      <w:marRight w:val="0"/>
      <w:marTop w:val="0"/>
      <w:marBottom w:val="0"/>
      <w:divBdr>
        <w:top w:val="none" w:sz="0" w:space="0" w:color="auto"/>
        <w:left w:val="none" w:sz="0" w:space="0" w:color="auto"/>
        <w:bottom w:val="none" w:sz="0" w:space="0" w:color="auto"/>
        <w:right w:val="none" w:sz="0" w:space="0" w:color="auto"/>
      </w:divBdr>
    </w:div>
    <w:div w:id="238901869">
      <w:bodyDiv w:val="1"/>
      <w:marLeft w:val="0"/>
      <w:marRight w:val="0"/>
      <w:marTop w:val="0"/>
      <w:marBottom w:val="0"/>
      <w:divBdr>
        <w:top w:val="none" w:sz="0" w:space="0" w:color="auto"/>
        <w:left w:val="none" w:sz="0" w:space="0" w:color="auto"/>
        <w:bottom w:val="none" w:sz="0" w:space="0" w:color="auto"/>
        <w:right w:val="none" w:sz="0" w:space="0" w:color="auto"/>
      </w:divBdr>
    </w:div>
    <w:div w:id="240257854">
      <w:bodyDiv w:val="1"/>
      <w:marLeft w:val="0"/>
      <w:marRight w:val="0"/>
      <w:marTop w:val="0"/>
      <w:marBottom w:val="0"/>
      <w:divBdr>
        <w:top w:val="none" w:sz="0" w:space="0" w:color="auto"/>
        <w:left w:val="none" w:sz="0" w:space="0" w:color="auto"/>
        <w:bottom w:val="none" w:sz="0" w:space="0" w:color="auto"/>
        <w:right w:val="none" w:sz="0" w:space="0" w:color="auto"/>
      </w:divBdr>
    </w:div>
    <w:div w:id="240262578">
      <w:bodyDiv w:val="1"/>
      <w:marLeft w:val="0"/>
      <w:marRight w:val="0"/>
      <w:marTop w:val="0"/>
      <w:marBottom w:val="0"/>
      <w:divBdr>
        <w:top w:val="none" w:sz="0" w:space="0" w:color="auto"/>
        <w:left w:val="none" w:sz="0" w:space="0" w:color="auto"/>
        <w:bottom w:val="none" w:sz="0" w:space="0" w:color="auto"/>
        <w:right w:val="none" w:sz="0" w:space="0" w:color="auto"/>
      </w:divBdr>
    </w:div>
    <w:div w:id="248663083">
      <w:bodyDiv w:val="1"/>
      <w:marLeft w:val="0"/>
      <w:marRight w:val="0"/>
      <w:marTop w:val="0"/>
      <w:marBottom w:val="0"/>
      <w:divBdr>
        <w:top w:val="none" w:sz="0" w:space="0" w:color="auto"/>
        <w:left w:val="none" w:sz="0" w:space="0" w:color="auto"/>
        <w:bottom w:val="none" w:sz="0" w:space="0" w:color="auto"/>
        <w:right w:val="none" w:sz="0" w:space="0" w:color="auto"/>
      </w:divBdr>
    </w:div>
    <w:div w:id="253100100">
      <w:bodyDiv w:val="1"/>
      <w:marLeft w:val="0"/>
      <w:marRight w:val="0"/>
      <w:marTop w:val="0"/>
      <w:marBottom w:val="0"/>
      <w:divBdr>
        <w:top w:val="none" w:sz="0" w:space="0" w:color="auto"/>
        <w:left w:val="none" w:sz="0" w:space="0" w:color="auto"/>
        <w:bottom w:val="none" w:sz="0" w:space="0" w:color="auto"/>
        <w:right w:val="none" w:sz="0" w:space="0" w:color="auto"/>
      </w:divBdr>
    </w:div>
    <w:div w:id="254244681">
      <w:bodyDiv w:val="1"/>
      <w:marLeft w:val="0"/>
      <w:marRight w:val="0"/>
      <w:marTop w:val="0"/>
      <w:marBottom w:val="0"/>
      <w:divBdr>
        <w:top w:val="none" w:sz="0" w:space="0" w:color="auto"/>
        <w:left w:val="none" w:sz="0" w:space="0" w:color="auto"/>
        <w:bottom w:val="none" w:sz="0" w:space="0" w:color="auto"/>
        <w:right w:val="none" w:sz="0" w:space="0" w:color="auto"/>
      </w:divBdr>
    </w:div>
    <w:div w:id="254481902">
      <w:bodyDiv w:val="1"/>
      <w:marLeft w:val="0"/>
      <w:marRight w:val="0"/>
      <w:marTop w:val="0"/>
      <w:marBottom w:val="0"/>
      <w:divBdr>
        <w:top w:val="none" w:sz="0" w:space="0" w:color="auto"/>
        <w:left w:val="none" w:sz="0" w:space="0" w:color="auto"/>
        <w:bottom w:val="none" w:sz="0" w:space="0" w:color="auto"/>
        <w:right w:val="none" w:sz="0" w:space="0" w:color="auto"/>
      </w:divBdr>
    </w:div>
    <w:div w:id="255096175">
      <w:bodyDiv w:val="1"/>
      <w:marLeft w:val="0"/>
      <w:marRight w:val="0"/>
      <w:marTop w:val="0"/>
      <w:marBottom w:val="0"/>
      <w:divBdr>
        <w:top w:val="none" w:sz="0" w:space="0" w:color="auto"/>
        <w:left w:val="none" w:sz="0" w:space="0" w:color="auto"/>
        <w:bottom w:val="none" w:sz="0" w:space="0" w:color="auto"/>
        <w:right w:val="none" w:sz="0" w:space="0" w:color="auto"/>
      </w:divBdr>
    </w:div>
    <w:div w:id="255287880">
      <w:bodyDiv w:val="1"/>
      <w:marLeft w:val="0"/>
      <w:marRight w:val="0"/>
      <w:marTop w:val="0"/>
      <w:marBottom w:val="0"/>
      <w:divBdr>
        <w:top w:val="none" w:sz="0" w:space="0" w:color="auto"/>
        <w:left w:val="none" w:sz="0" w:space="0" w:color="auto"/>
        <w:bottom w:val="none" w:sz="0" w:space="0" w:color="auto"/>
        <w:right w:val="none" w:sz="0" w:space="0" w:color="auto"/>
      </w:divBdr>
    </w:div>
    <w:div w:id="256793850">
      <w:bodyDiv w:val="1"/>
      <w:marLeft w:val="0"/>
      <w:marRight w:val="0"/>
      <w:marTop w:val="0"/>
      <w:marBottom w:val="0"/>
      <w:divBdr>
        <w:top w:val="none" w:sz="0" w:space="0" w:color="auto"/>
        <w:left w:val="none" w:sz="0" w:space="0" w:color="auto"/>
        <w:bottom w:val="none" w:sz="0" w:space="0" w:color="auto"/>
        <w:right w:val="none" w:sz="0" w:space="0" w:color="auto"/>
      </w:divBdr>
    </w:div>
    <w:div w:id="257252683">
      <w:bodyDiv w:val="1"/>
      <w:marLeft w:val="0"/>
      <w:marRight w:val="0"/>
      <w:marTop w:val="0"/>
      <w:marBottom w:val="0"/>
      <w:divBdr>
        <w:top w:val="none" w:sz="0" w:space="0" w:color="auto"/>
        <w:left w:val="none" w:sz="0" w:space="0" w:color="auto"/>
        <w:bottom w:val="none" w:sz="0" w:space="0" w:color="auto"/>
        <w:right w:val="none" w:sz="0" w:space="0" w:color="auto"/>
      </w:divBdr>
    </w:div>
    <w:div w:id="261495326">
      <w:bodyDiv w:val="1"/>
      <w:marLeft w:val="0"/>
      <w:marRight w:val="0"/>
      <w:marTop w:val="0"/>
      <w:marBottom w:val="0"/>
      <w:divBdr>
        <w:top w:val="none" w:sz="0" w:space="0" w:color="auto"/>
        <w:left w:val="none" w:sz="0" w:space="0" w:color="auto"/>
        <w:bottom w:val="none" w:sz="0" w:space="0" w:color="auto"/>
        <w:right w:val="none" w:sz="0" w:space="0" w:color="auto"/>
      </w:divBdr>
    </w:div>
    <w:div w:id="264926922">
      <w:bodyDiv w:val="1"/>
      <w:marLeft w:val="0"/>
      <w:marRight w:val="0"/>
      <w:marTop w:val="0"/>
      <w:marBottom w:val="0"/>
      <w:divBdr>
        <w:top w:val="none" w:sz="0" w:space="0" w:color="auto"/>
        <w:left w:val="none" w:sz="0" w:space="0" w:color="auto"/>
        <w:bottom w:val="none" w:sz="0" w:space="0" w:color="auto"/>
        <w:right w:val="none" w:sz="0" w:space="0" w:color="auto"/>
      </w:divBdr>
    </w:div>
    <w:div w:id="267350240">
      <w:bodyDiv w:val="1"/>
      <w:marLeft w:val="0"/>
      <w:marRight w:val="0"/>
      <w:marTop w:val="0"/>
      <w:marBottom w:val="0"/>
      <w:divBdr>
        <w:top w:val="none" w:sz="0" w:space="0" w:color="auto"/>
        <w:left w:val="none" w:sz="0" w:space="0" w:color="auto"/>
        <w:bottom w:val="none" w:sz="0" w:space="0" w:color="auto"/>
        <w:right w:val="none" w:sz="0" w:space="0" w:color="auto"/>
      </w:divBdr>
    </w:div>
    <w:div w:id="269435412">
      <w:bodyDiv w:val="1"/>
      <w:marLeft w:val="0"/>
      <w:marRight w:val="0"/>
      <w:marTop w:val="0"/>
      <w:marBottom w:val="0"/>
      <w:divBdr>
        <w:top w:val="none" w:sz="0" w:space="0" w:color="auto"/>
        <w:left w:val="none" w:sz="0" w:space="0" w:color="auto"/>
        <w:bottom w:val="none" w:sz="0" w:space="0" w:color="auto"/>
        <w:right w:val="none" w:sz="0" w:space="0" w:color="auto"/>
      </w:divBdr>
    </w:div>
    <w:div w:id="270551347">
      <w:bodyDiv w:val="1"/>
      <w:marLeft w:val="0"/>
      <w:marRight w:val="0"/>
      <w:marTop w:val="0"/>
      <w:marBottom w:val="0"/>
      <w:divBdr>
        <w:top w:val="none" w:sz="0" w:space="0" w:color="auto"/>
        <w:left w:val="none" w:sz="0" w:space="0" w:color="auto"/>
        <w:bottom w:val="none" w:sz="0" w:space="0" w:color="auto"/>
        <w:right w:val="none" w:sz="0" w:space="0" w:color="auto"/>
      </w:divBdr>
    </w:div>
    <w:div w:id="274022126">
      <w:bodyDiv w:val="1"/>
      <w:marLeft w:val="0"/>
      <w:marRight w:val="0"/>
      <w:marTop w:val="0"/>
      <w:marBottom w:val="0"/>
      <w:divBdr>
        <w:top w:val="none" w:sz="0" w:space="0" w:color="auto"/>
        <w:left w:val="none" w:sz="0" w:space="0" w:color="auto"/>
        <w:bottom w:val="none" w:sz="0" w:space="0" w:color="auto"/>
        <w:right w:val="none" w:sz="0" w:space="0" w:color="auto"/>
      </w:divBdr>
    </w:div>
    <w:div w:id="275604843">
      <w:bodyDiv w:val="1"/>
      <w:marLeft w:val="0"/>
      <w:marRight w:val="0"/>
      <w:marTop w:val="0"/>
      <w:marBottom w:val="0"/>
      <w:divBdr>
        <w:top w:val="none" w:sz="0" w:space="0" w:color="auto"/>
        <w:left w:val="none" w:sz="0" w:space="0" w:color="auto"/>
        <w:bottom w:val="none" w:sz="0" w:space="0" w:color="auto"/>
        <w:right w:val="none" w:sz="0" w:space="0" w:color="auto"/>
      </w:divBdr>
    </w:div>
    <w:div w:id="276566173">
      <w:bodyDiv w:val="1"/>
      <w:marLeft w:val="0"/>
      <w:marRight w:val="0"/>
      <w:marTop w:val="0"/>
      <w:marBottom w:val="0"/>
      <w:divBdr>
        <w:top w:val="none" w:sz="0" w:space="0" w:color="auto"/>
        <w:left w:val="none" w:sz="0" w:space="0" w:color="auto"/>
        <w:bottom w:val="none" w:sz="0" w:space="0" w:color="auto"/>
        <w:right w:val="none" w:sz="0" w:space="0" w:color="auto"/>
      </w:divBdr>
    </w:div>
    <w:div w:id="282423582">
      <w:bodyDiv w:val="1"/>
      <w:marLeft w:val="0"/>
      <w:marRight w:val="0"/>
      <w:marTop w:val="0"/>
      <w:marBottom w:val="0"/>
      <w:divBdr>
        <w:top w:val="none" w:sz="0" w:space="0" w:color="auto"/>
        <w:left w:val="none" w:sz="0" w:space="0" w:color="auto"/>
        <w:bottom w:val="none" w:sz="0" w:space="0" w:color="auto"/>
        <w:right w:val="none" w:sz="0" w:space="0" w:color="auto"/>
      </w:divBdr>
    </w:div>
    <w:div w:id="284383899">
      <w:bodyDiv w:val="1"/>
      <w:marLeft w:val="0"/>
      <w:marRight w:val="0"/>
      <w:marTop w:val="0"/>
      <w:marBottom w:val="0"/>
      <w:divBdr>
        <w:top w:val="none" w:sz="0" w:space="0" w:color="auto"/>
        <w:left w:val="none" w:sz="0" w:space="0" w:color="auto"/>
        <w:bottom w:val="none" w:sz="0" w:space="0" w:color="auto"/>
        <w:right w:val="none" w:sz="0" w:space="0" w:color="auto"/>
      </w:divBdr>
    </w:div>
    <w:div w:id="285621805">
      <w:bodyDiv w:val="1"/>
      <w:marLeft w:val="0"/>
      <w:marRight w:val="0"/>
      <w:marTop w:val="0"/>
      <w:marBottom w:val="0"/>
      <w:divBdr>
        <w:top w:val="none" w:sz="0" w:space="0" w:color="auto"/>
        <w:left w:val="none" w:sz="0" w:space="0" w:color="auto"/>
        <w:bottom w:val="none" w:sz="0" w:space="0" w:color="auto"/>
        <w:right w:val="none" w:sz="0" w:space="0" w:color="auto"/>
      </w:divBdr>
    </w:div>
    <w:div w:id="286813965">
      <w:bodyDiv w:val="1"/>
      <w:marLeft w:val="0"/>
      <w:marRight w:val="0"/>
      <w:marTop w:val="0"/>
      <w:marBottom w:val="0"/>
      <w:divBdr>
        <w:top w:val="none" w:sz="0" w:space="0" w:color="auto"/>
        <w:left w:val="none" w:sz="0" w:space="0" w:color="auto"/>
        <w:bottom w:val="none" w:sz="0" w:space="0" w:color="auto"/>
        <w:right w:val="none" w:sz="0" w:space="0" w:color="auto"/>
      </w:divBdr>
    </w:div>
    <w:div w:id="296112367">
      <w:bodyDiv w:val="1"/>
      <w:marLeft w:val="0"/>
      <w:marRight w:val="0"/>
      <w:marTop w:val="0"/>
      <w:marBottom w:val="0"/>
      <w:divBdr>
        <w:top w:val="none" w:sz="0" w:space="0" w:color="auto"/>
        <w:left w:val="none" w:sz="0" w:space="0" w:color="auto"/>
        <w:bottom w:val="none" w:sz="0" w:space="0" w:color="auto"/>
        <w:right w:val="none" w:sz="0" w:space="0" w:color="auto"/>
      </w:divBdr>
    </w:div>
    <w:div w:id="304092283">
      <w:bodyDiv w:val="1"/>
      <w:marLeft w:val="0"/>
      <w:marRight w:val="0"/>
      <w:marTop w:val="0"/>
      <w:marBottom w:val="0"/>
      <w:divBdr>
        <w:top w:val="none" w:sz="0" w:space="0" w:color="auto"/>
        <w:left w:val="none" w:sz="0" w:space="0" w:color="auto"/>
        <w:bottom w:val="none" w:sz="0" w:space="0" w:color="auto"/>
        <w:right w:val="none" w:sz="0" w:space="0" w:color="auto"/>
      </w:divBdr>
    </w:div>
    <w:div w:id="305207636">
      <w:bodyDiv w:val="1"/>
      <w:marLeft w:val="0"/>
      <w:marRight w:val="0"/>
      <w:marTop w:val="0"/>
      <w:marBottom w:val="0"/>
      <w:divBdr>
        <w:top w:val="none" w:sz="0" w:space="0" w:color="auto"/>
        <w:left w:val="none" w:sz="0" w:space="0" w:color="auto"/>
        <w:bottom w:val="none" w:sz="0" w:space="0" w:color="auto"/>
        <w:right w:val="none" w:sz="0" w:space="0" w:color="auto"/>
      </w:divBdr>
    </w:div>
    <w:div w:id="306399789">
      <w:bodyDiv w:val="1"/>
      <w:marLeft w:val="0"/>
      <w:marRight w:val="0"/>
      <w:marTop w:val="0"/>
      <w:marBottom w:val="0"/>
      <w:divBdr>
        <w:top w:val="none" w:sz="0" w:space="0" w:color="auto"/>
        <w:left w:val="none" w:sz="0" w:space="0" w:color="auto"/>
        <w:bottom w:val="none" w:sz="0" w:space="0" w:color="auto"/>
        <w:right w:val="none" w:sz="0" w:space="0" w:color="auto"/>
      </w:divBdr>
    </w:div>
    <w:div w:id="310990206">
      <w:bodyDiv w:val="1"/>
      <w:marLeft w:val="0"/>
      <w:marRight w:val="0"/>
      <w:marTop w:val="0"/>
      <w:marBottom w:val="0"/>
      <w:divBdr>
        <w:top w:val="none" w:sz="0" w:space="0" w:color="auto"/>
        <w:left w:val="none" w:sz="0" w:space="0" w:color="auto"/>
        <w:bottom w:val="none" w:sz="0" w:space="0" w:color="auto"/>
        <w:right w:val="none" w:sz="0" w:space="0" w:color="auto"/>
      </w:divBdr>
    </w:div>
    <w:div w:id="317653587">
      <w:bodyDiv w:val="1"/>
      <w:marLeft w:val="0"/>
      <w:marRight w:val="0"/>
      <w:marTop w:val="0"/>
      <w:marBottom w:val="0"/>
      <w:divBdr>
        <w:top w:val="none" w:sz="0" w:space="0" w:color="auto"/>
        <w:left w:val="none" w:sz="0" w:space="0" w:color="auto"/>
        <w:bottom w:val="none" w:sz="0" w:space="0" w:color="auto"/>
        <w:right w:val="none" w:sz="0" w:space="0" w:color="auto"/>
      </w:divBdr>
    </w:div>
    <w:div w:id="320158501">
      <w:bodyDiv w:val="1"/>
      <w:marLeft w:val="0"/>
      <w:marRight w:val="0"/>
      <w:marTop w:val="0"/>
      <w:marBottom w:val="0"/>
      <w:divBdr>
        <w:top w:val="none" w:sz="0" w:space="0" w:color="auto"/>
        <w:left w:val="none" w:sz="0" w:space="0" w:color="auto"/>
        <w:bottom w:val="none" w:sz="0" w:space="0" w:color="auto"/>
        <w:right w:val="none" w:sz="0" w:space="0" w:color="auto"/>
      </w:divBdr>
    </w:div>
    <w:div w:id="320811950">
      <w:bodyDiv w:val="1"/>
      <w:marLeft w:val="0"/>
      <w:marRight w:val="0"/>
      <w:marTop w:val="0"/>
      <w:marBottom w:val="0"/>
      <w:divBdr>
        <w:top w:val="none" w:sz="0" w:space="0" w:color="auto"/>
        <w:left w:val="none" w:sz="0" w:space="0" w:color="auto"/>
        <w:bottom w:val="none" w:sz="0" w:space="0" w:color="auto"/>
        <w:right w:val="none" w:sz="0" w:space="0" w:color="auto"/>
      </w:divBdr>
    </w:div>
    <w:div w:id="322779860">
      <w:bodyDiv w:val="1"/>
      <w:marLeft w:val="0"/>
      <w:marRight w:val="0"/>
      <w:marTop w:val="0"/>
      <w:marBottom w:val="0"/>
      <w:divBdr>
        <w:top w:val="none" w:sz="0" w:space="0" w:color="auto"/>
        <w:left w:val="none" w:sz="0" w:space="0" w:color="auto"/>
        <w:bottom w:val="none" w:sz="0" w:space="0" w:color="auto"/>
        <w:right w:val="none" w:sz="0" w:space="0" w:color="auto"/>
      </w:divBdr>
    </w:div>
    <w:div w:id="324676225">
      <w:bodyDiv w:val="1"/>
      <w:marLeft w:val="0"/>
      <w:marRight w:val="0"/>
      <w:marTop w:val="0"/>
      <w:marBottom w:val="0"/>
      <w:divBdr>
        <w:top w:val="none" w:sz="0" w:space="0" w:color="auto"/>
        <w:left w:val="none" w:sz="0" w:space="0" w:color="auto"/>
        <w:bottom w:val="none" w:sz="0" w:space="0" w:color="auto"/>
        <w:right w:val="none" w:sz="0" w:space="0" w:color="auto"/>
      </w:divBdr>
    </w:div>
    <w:div w:id="330064401">
      <w:bodyDiv w:val="1"/>
      <w:marLeft w:val="0"/>
      <w:marRight w:val="0"/>
      <w:marTop w:val="0"/>
      <w:marBottom w:val="0"/>
      <w:divBdr>
        <w:top w:val="none" w:sz="0" w:space="0" w:color="auto"/>
        <w:left w:val="none" w:sz="0" w:space="0" w:color="auto"/>
        <w:bottom w:val="none" w:sz="0" w:space="0" w:color="auto"/>
        <w:right w:val="none" w:sz="0" w:space="0" w:color="auto"/>
      </w:divBdr>
    </w:div>
    <w:div w:id="330645264">
      <w:bodyDiv w:val="1"/>
      <w:marLeft w:val="0"/>
      <w:marRight w:val="0"/>
      <w:marTop w:val="0"/>
      <w:marBottom w:val="0"/>
      <w:divBdr>
        <w:top w:val="none" w:sz="0" w:space="0" w:color="auto"/>
        <w:left w:val="none" w:sz="0" w:space="0" w:color="auto"/>
        <w:bottom w:val="none" w:sz="0" w:space="0" w:color="auto"/>
        <w:right w:val="none" w:sz="0" w:space="0" w:color="auto"/>
      </w:divBdr>
    </w:div>
    <w:div w:id="333148209">
      <w:bodyDiv w:val="1"/>
      <w:marLeft w:val="0"/>
      <w:marRight w:val="0"/>
      <w:marTop w:val="0"/>
      <w:marBottom w:val="0"/>
      <w:divBdr>
        <w:top w:val="none" w:sz="0" w:space="0" w:color="auto"/>
        <w:left w:val="none" w:sz="0" w:space="0" w:color="auto"/>
        <w:bottom w:val="none" w:sz="0" w:space="0" w:color="auto"/>
        <w:right w:val="none" w:sz="0" w:space="0" w:color="auto"/>
      </w:divBdr>
    </w:div>
    <w:div w:id="336812051">
      <w:bodyDiv w:val="1"/>
      <w:marLeft w:val="0"/>
      <w:marRight w:val="0"/>
      <w:marTop w:val="0"/>
      <w:marBottom w:val="0"/>
      <w:divBdr>
        <w:top w:val="none" w:sz="0" w:space="0" w:color="auto"/>
        <w:left w:val="none" w:sz="0" w:space="0" w:color="auto"/>
        <w:bottom w:val="none" w:sz="0" w:space="0" w:color="auto"/>
        <w:right w:val="none" w:sz="0" w:space="0" w:color="auto"/>
      </w:divBdr>
    </w:div>
    <w:div w:id="343867928">
      <w:bodyDiv w:val="1"/>
      <w:marLeft w:val="0"/>
      <w:marRight w:val="0"/>
      <w:marTop w:val="0"/>
      <w:marBottom w:val="0"/>
      <w:divBdr>
        <w:top w:val="none" w:sz="0" w:space="0" w:color="auto"/>
        <w:left w:val="none" w:sz="0" w:space="0" w:color="auto"/>
        <w:bottom w:val="none" w:sz="0" w:space="0" w:color="auto"/>
        <w:right w:val="none" w:sz="0" w:space="0" w:color="auto"/>
      </w:divBdr>
    </w:div>
    <w:div w:id="353651365">
      <w:bodyDiv w:val="1"/>
      <w:marLeft w:val="0"/>
      <w:marRight w:val="0"/>
      <w:marTop w:val="0"/>
      <w:marBottom w:val="0"/>
      <w:divBdr>
        <w:top w:val="none" w:sz="0" w:space="0" w:color="auto"/>
        <w:left w:val="none" w:sz="0" w:space="0" w:color="auto"/>
        <w:bottom w:val="none" w:sz="0" w:space="0" w:color="auto"/>
        <w:right w:val="none" w:sz="0" w:space="0" w:color="auto"/>
      </w:divBdr>
    </w:div>
    <w:div w:id="362480135">
      <w:bodyDiv w:val="1"/>
      <w:marLeft w:val="0"/>
      <w:marRight w:val="0"/>
      <w:marTop w:val="0"/>
      <w:marBottom w:val="0"/>
      <w:divBdr>
        <w:top w:val="none" w:sz="0" w:space="0" w:color="auto"/>
        <w:left w:val="none" w:sz="0" w:space="0" w:color="auto"/>
        <w:bottom w:val="none" w:sz="0" w:space="0" w:color="auto"/>
        <w:right w:val="none" w:sz="0" w:space="0" w:color="auto"/>
      </w:divBdr>
    </w:div>
    <w:div w:id="365451077">
      <w:bodyDiv w:val="1"/>
      <w:marLeft w:val="0"/>
      <w:marRight w:val="0"/>
      <w:marTop w:val="0"/>
      <w:marBottom w:val="0"/>
      <w:divBdr>
        <w:top w:val="none" w:sz="0" w:space="0" w:color="auto"/>
        <w:left w:val="none" w:sz="0" w:space="0" w:color="auto"/>
        <w:bottom w:val="none" w:sz="0" w:space="0" w:color="auto"/>
        <w:right w:val="none" w:sz="0" w:space="0" w:color="auto"/>
      </w:divBdr>
    </w:div>
    <w:div w:id="370345744">
      <w:bodyDiv w:val="1"/>
      <w:marLeft w:val="0"/>
      <w:marRight w:val="0"/>
      <w:marTop w:val="0"/>
      <w:marBottom w:val="0"/>
      <w:divBdr>
        <w:top w:val="none" w:sz="0" w:space="0" w:color="auto"/>
        <w:left w:val="none" w:sz="0" w:space="0" w:color="auto"/>
        <w:bottom w:val="none" w:sz="0" w:space="0" w:color="auto"/>
        <w:right w:val="none" w:sz="0" w:space="0" w:color="auto"/>
      </w:divBdr>
    </w:div>
    <w:div w:id="375275794">
      <w:bodyDiv w:val="1"/>
      <w:marLeft w:val="0"/>
      <w:marRight w:val="0"/>
      <w:marTop w:val="0"/>
      <w:marBottom w:val="0"/>
      <w:divBdr>
        <w:top w:val="none" w:sz="0" w:space="0" w:color="auto"/>
        <w:left w:val="none" w:sz="0" w:space="0" w:color="auto"/>
        <w:bottom w:val="none" w:sz="0" w:space="0" w:color="auto"/>
        <w:right w:val="none" w:sz="0" w:space="0" w:color="auto"/>
      </w:divBdr>
    </w:div>
    <w:div w:id="380056858">
      <w:bodyDiv w:val="1"/>
      <w:marLeft w:val="0"/>
      <w:marRight w:val="0"/>
      <w:marTop w:val="0"/>
      <w:marBottom w:val="0"/>
      <w:divBdr>
        <w:top w:val="none" w:sz="0" w:space="0" w:color="auto"/>
        <w:left w:val="none" w:sz="0" w:space="0" w:color="auto"/>
        <w:bottom w:val="none" w:sz="0" w:space="0" w:color="auto"/>
        <w:right w:val="none" w:sz="0" w:space="0" w:color="auto"/>
      </w:divBdr>
    </w:div>
    <w:div w:id="380255912">
      <w:bodyDiv w:val="1"/>
      <w:marLeft w:val="0"/>
      <w:marRight w:val="0"/>
      <w:marTop w:val="0"/>
      <w:marBottom w:val="0"/>
      <w:divBdr>
        <w:top w:val="none" w:sz="0" w:space="0" w:color="auto"/>
        <w:left w:val="none" w:sz="0" w:space="0" w:color="auto"/>
        <w:bottom w:val="none" w:sz="0" w:space="0" w:color="auto"/>
        <w:right w:val="none" w:sz="0" w:space="0" w:color="auto"/>
      </w:divBdr>
    </w:div>
    <w:div w:id="381097529">
      <w:bodyDiv w:val="1"/>
      <w:marLeft w:val="0"/>
      <w:marRight w:val="0"/>
      <w:marTop w:val="0"/>
      <w:marBottom w:val="0"/>
      <w:divBdr>
        <w:top w:val="none" w:sz="0" w:space="0" w:color="auto"/>
        <w:left w:val="none" w:sz="0" w:space="0" w:color="auto"/>
        <w:bottom w:val="none" w:sz="0" w:space="0" w:color="auto"/>
        <w:right w:val="none" w:sz="0" w:space="0" w:color="auto"/>
      </w:divBdr>
    </w:div>
    <w:div w:id="381097738">
      <w:bodyDiv w:val="1"/>
      <w:marLeft w:val="0"/>
      <w:marRight w:val="0"/>
      <w:marTop w:val="0"/>
      <w:marBottom w:val="0"/>
      <w:divBdr>
        <w:top w:val="none" w:sz="0" w:space="0" w:color="auto"/>
        <w:left w:val="none" w:sz="0" w:space="0" w:color="auto"/>
        <w:bottom w:val="none" w:sz="0" w:space="0" w:color="auto"/>
        <w:right w:val="none" w:sz="0" w:space="0" w:color="auto"/>
      </w:divBdr>
    </w:div>
    <w:div w:id="381752898">
      <w:bodyDiv w:val="1"/>
      <w:marLeft w:val="0"/>
      <w:marRight w:val="0"/>
      <w:marTop w:val="0"/>
      <w:marBottom w:val="0"/>
      <w:divBdr>
        <w:top w:val="none" w:sz="0" w:space="0" w:color="auto"/>
        <w:left w:val="none" w:sz="0" w:space="0" w:color="auto"/>
        <w:bottom w:val="none" w:sz="0" w:space="0" w:color="auto"/>
        <w:right w:val="none" w:sz="0" w:space="0" w:color="auto"/>
      </w:divBdr>
    </w:div>
    <w:div w:id="383717054">
      <w:bodyDiv w:val="1"/>
      <w:marLeft w:val="0"/>
      <w:marRight w:val="0"/>
      <w:marTop w:val="0"/>
      <w:marBottom w:val="0"/>
      <w:divBdr>
        <w:top w:val="none" w:sz="0" w:space="0" w:color="auto"/>
        <w:left w:val="none" w:sz="0" w:space="0" w:color="auto"/>
        <w:bottom w:val="none" w:sz="0" w:space="0" w:color="auto"/>
        <w:right w:val="none" w:sz="0" w:space="0" w:color="auto"/>
      </w:divBdr>
    </w:div>
    <w:div w:id="384790920">
      <w:bodyDiv w:val="1"/>
      <w:marLeft w:val="0"/>
      <w:marRight w:val="0"/>
      <w:marTop w:val="0"/>
      <w:marBottom w:val="0"/>
      <w:divBdr>
        <w:top w:val="none" w:sz="0" w:space="0" w:color="auto"/>
        <w:left w:val="none" w:sz="0" w:space="0" w:color="auto"/>
        <w:bottom w:val="none" w:sz="0" w:space="0" w:color="auto"/>
        <w:right w:val="none" w:sz="0" w:space="0" w:color="auto"/>
      </w:divBdr>
    </w:div>
    <w:div w:id="385683819">
      <w:bodyDiv w:val="1"/>
      <w:marLeft w:val="0"/>
      <w:marRight w:val="0"/>
      <w:marTop w:val="0"/>
      <w:marBottom w:val="0"/>
      <w:divBdr>
        <w:top w:val="none" w:sz="0" w:space="0" w:color="auto"/>
        <w:left w:val="none" w:sz="0" w:space="0" w:color="auto"/>
        <w:bottom w:val="none" w:sz="0" w:space="0" w:color="auto"/>
        <w:right w:val="none" w:sz="0" w:space="0" w:color="auto"/>
      </w:divBdr>
    </w:div>
    <w:div w:id="395055909">
      <w:bodyDiv w:val="1"/>
      <w:marLeft w:val="0"/>
      <w:marRight w:val="0"/>
      <w:marTop w:val="0"/>
      <w:marBottom w:val="0"/>
      <w:divBdr>
        <w:top w:val="none" w:sz="0" w:space="0" w:color="auto"/>
        <w:left w:val="none" w:sz="0" w:space="0" w:color="auto"/>
        <w:bottom w:val="none" w:sz="0" w:space="0" w:color="auto"/>
        <w:right w:val="none" w:sz="0" w:space="0" w:color="auto"/>
      </w:divBdr>
    </w:div>
    <w:div w:id="395595775">
      <w:bodyDiv w:val="1"/>
      <w:marLeft w:val="0"/>
      <w:marRight w:val="0"/>
      <w:marTop w:val="0"/>
      <w:marBottom w:val="0"/>
      <w:divBdr>
        <w:top w:val="none" w:sz="0" w:space="0" w:color="auto"/>
        <w:left w:val="none" w:sz="0" w:space="0" w:color="auto"/>
        <w:bottom w:val="none" w:sz="0" w:space="0" w:color="auto"/>
        <w:right w:val="none" w:sz="0" w:space="0" w:color="auto"/>
      </w:divBdr>
    </w:div>
    <w:div w:id="398208676">
      <w:bodyDiv w:val="1"/>
      <w:marLeft w:val="0"/>
      <w:marRight w:val="0"/>
      <w:marTop w:val="0"/>
      <w:marBottom w:val="0"/>
      <w:divBdr>
        <w:top w:val="none" w:sz="0" w:space="0" w:color="auto"/>
        <w:left w:val="none" w:sz="0" w:space="0" w:color="auto"/>
        <w:bottom w:val="none" w:sz="0" w:space="0" w:color="auto"/>
        <w:right w:val="none" w:sz="0" w:space="0" w:color="auto"/>
      </w:divBdr>
    </w:div>
    <w:div w:id="398552158">
      <w:bodyDiv w:val="1"/>
      <w:marLeft w:val="0"/>
      <w:marRight w:val="0"/>
      <w:marTop w:val="0"/>
      <w:marBottom w:val="0"/>
      <w:divBdr>
        <w:top w:val="none" w:sz="0" w:space="0" w:color="auto"/>
        <w:left w:val="none" w:sz="0" w:space="0" w:color="auto"/>
        <w:bottom w:val="none" w:sz="0" w:space="0" w:color="auto"/>
        <w:right w:val="none" w:sz="0" w:space="0" w:color="auto"/>
      </w:divBdr>
    </w:div>
    <w:div w:id="400980644">
      <w:bodyDiv w:val="1"/>
      <w:marLeft w:val="0"/>
      <w:marRight w:val="0"/>
      <w:marTop w:val="0"/>
      <w:marBottom w:val="0"/>
      <w:divBdr>
        <w:top w:val="none" w:sz="0" w:space="0" w:color="auto"/>
        <w:left w:val="none" w:sz="0" w:space="0" w:color="auto"/>
        <w:bottom w:val="none" w:sz="0" w:space="0" w:color="auto"/>
        <w:right w:val="none" w:sz="0" w:space="0" w:color="auto"/>
      </w:divBdr>
    </w:div>
    <w:div w:id="402685844">
      <w:bodyDiv w:val="1"/>
      <w:marLeft w:val="0"/>
      <w:marRight w:val="0"/>
      <w:marTop w:val="0"/>
      <w:marBottom w:val="0"/>
      <w:divBdr>
        <w:top w:val="none" w:sz="0" w:space="0" w:color="auto"/>
        <w:left w:val="none" w:sz="0" w:space="0" w:color="auto"/>
        <w:bottom w:val="none" w:sz="0" w:space="0" w:color="auto"/>
        <w:right w:val="none" w:sz="0" w:space="0" w:color="auto"/>
      </w:divBdr>
    </w:div>
    <w:div w:id="403453557">
      <w:bodyDiv w:val="1"/>
      <w:marLeft w:val="0"/>
      <w:marRight w:val="0"/>
      <w:marTop w:val="0"/>
      <w:marBottom w:val="0"/>
      <w:divBdr>
        <w:top w:val="none" w:sz="0" w:space="0" w:color="auto"/>
        <w:left w:val="none" w:sz="0" w:space="0" w:color="auto"/>
        <w:bottom w:val="none" w:sz="0" w:space="0" w:color="auto"/>
        <w:right w:val="none" w:sz="0" w:space="0" w:color="auto"/>
      </w:divBdr>
    </w:div>
    <w:div w:id="408577681">
      <w:bodyDiv w:val="1"/>
      <w:marLeft w:val="0"/>
      <w:marRight w:val="0"/>
      <w:marTop w:val="0"/>
      <w:marBottom w:val="0"/>
      <w:divBdr>
        <w:top w:val="none" w:sz="0" w:space="0" w:color="auto"/>
        <w:left w:val="none" w:sz="0" w:space="0" w:color="auto"/>
        <w:bottom w:val="none" w:sz="0" w:space="0" w:color="auto"/>
        <w:right w:val="none" w:sz="0" w:space="0" w:color="auto"/>
      </w:divBdr>
    </w:div>
    <w:div w:id="410081047">
      <w:bodyDiv w:val="1"/>
      <w:marLeft w:val="0"/>
      <w:marRight w:val="0"/>
      <w:marTop w:val="0"/>
      <w:marBottom w:val="0"/>
      <w:divBdr>
        <w:top w:val="none" w:sz="0" w:space="0" w:color="auto"/>
        <w:left w:val="none" w:sz="0" w:space="0" w:color="auto"/>
        <w:bottom w:val="none" w:sz="0" w:space="0" w:color="auto"/>
        <w:right w:val="none" w:sz="0" w:space="0" w:color="auto"/>
      </w:divBdr>
    </w:div>
    <w:div w:id="410469748">
      <w:bodyDiv w:val="1"/>
      <w:marLeft w:val="0"/>
      <w:marRight w:val="0"/>
      <w:marTop w:val="0"/>
      <w:marBottom w:val="0"/>
      <w:divBdr>
        <w:top w:val="none" w:sz="0" w:space="0" w:color="auto"/>
        <w:left w:val="none" w:sz="0" w:space="0" w:color="auto"/>
        <w:bottom w:val="none" w:sz="0" w:space="0" w:color="auto"/>
        <w:right w:val="none" w:sz="0" w:space="0" w:color="auto"/>
      </w:divBdr>
    </w:div>
    <w:div w:id="410852469">
      <w:bodyDiv w:val="1"/>
      <w:marLeft w:val="0"/>
      <w:marRight w:val="0"/>
      <w:marTop w:val="0"/>
      <w:marBottom w:val="0"/>
      <w:divBdr>
        <w:top w:val="none" w:sz="0" w:space="0" w:color="auto"/>
        <w:left w:val="none" w:sz="0" w:space="0" w:color="auto"/>
        <w:bottom w:val="none" w:sz="0" w:space="0" w:color="auto"/>
        <w:right w:val="none" w:sz="0" w:space="0" w:color="auto"/>
      </w:divBdr>
    </w:div>
    <w:div w:id="415397666">
      <w:bodyDiv w:val="1"/>
      <w:marLeft w:val="0"/>
      <w:marRight w:val="0"/>
      <w:marTop w:val="0"/>
      <w:marBottom w:val="0"/>
      <w:divBdr>
        <w:top w:val="none" w:sz="0" w:space="0" w:color="auto"/>
        <w:left w:val="none" w:sz="0" w:space="0" w:color="auto"/>
        <w:bottom w:val="none" w:sz="0" w:space="0" w:color="auto"/>
        <w:right w:val="none" w:sz="0" w:space="0" w:color="auto"/>
      </w:divBdr>
    </w:div>
    <w:div w:id="420567484">
      <w:bodyDiv w:val="1"/>
      <w:marLeft w:val="0"/>
      <w:marRight w:val="0"/>
      <w:marTop w:val="0"/>
      <w:marBottom w:val="0"/>
      <w:divBdr>
        <w:top w:val="none" w:sz="0" w:space="0" w:color="auto"/>
        <w:left w:val="none" w:sz="0" w:space="0" w:color="auto"/>
        <w:bottom w:val="none" w:sz="0" w:space="0" w:color="auto"/>
        <w:right w:val="none" w:sz="0" w:space="0" w:color="auto"/>
      </w:divBdr>
    </w:div>
    <w:div w:id="423498908">
      <w:bodyDiv w:val="1"/>
      <w:marLeft w:val="0"/>
      <w:marRight w:val="0"/>
      <w:marTop w:val="0"/>
      <w:marBottom w:val="0"/>
      <w:divBdr>
        <w:top w:val="none" w:sz="0" w:space="0" w:color="auto"/>
        <w:left w:val="none" w:sz="0" w:space="0" w:color="auto"/>
        <w:bottom w:val="none" w:sz="0" w:space="0" w:color="auto"/>
        <w:right w:val="none" w:sz="0" w:space="0" w:color="auto"/>
      </w:divBdr>
    </w:div>
    <w:div w:id="434717530">
      <w:bodyDiv w:val="1"/>
      <w:marLeft w:val="0"/>
      <w:marRight w:val="0"/>
      <w:marTop w:val="0"/>
      <w:marBottom w:val="0"/>
      <w:divBdr>
        <w:top w:val="none" w:sz="0" w:space="0" w:color="auto"/>
        <w:left w:val="none" w:sz="0" w:space="0" w:color="auto"/>
        <w:bottom w:val="none" w:sz="0" w:space="0" w:color="auto"/>
        <w:right w:val="none" w:sz="0" w:space="0" w:color="auto"/>
      </w:divBdr>
    </w:div>
    <w:div w:id="435177123">
      <w:bodyDiv w:val="1"/>
      <w:marLeft w:val="0"/>
      <w:marRight w:val="0"/>
      <w:marTop w:val="0"/>
      <w:marBottom w:val="0"/>
      <w:divBdr>
        <w:top w:val="none" w:sz="0" w:space="0" w:color="auto"/>
        <w:left w:val="none" w:sz="0" w:space="0" w:color="auto"/>
        <w:bottom w:val="none" w:sz="0" w:space="0" w:color="auto"/>
        <w:right w:val="none" w:sz="0" w:space="0" w:color="auto"/>
      </w:divBdr>
    </w:div>
    <w:div w:id="435636458">
      <w:bodyDiv w:val="1"/>
      <w:marLeft w:val="0"/>
      <w:marRight w:val="0"/>
      <w:marTop w:val="0"/>
      <w:marBottom w:val="0"/>
      <w:divBdr>
        <w:top w:val="none" w:sz="0" w:space="0" w:color="auto"/>
        <w:left w:val="none" w:sz="0" w:space="0" w:color="auto"/>
        <w:bottom w:val="none" w:sz="0" w:space="0" w:color="auto"/>
        <w:right w:val="none" w:sz="0" w:space="0" w:color="auto"/>
      </w:divBdr>
    </w:div>
    <w:div w:id="438721995">
      <w:bodyDiv w:val="1"/>
      <w:marLeft w:val="0"/>
      <w:marRight w:val="0"/>
      <w:marTop w:val="0"/>
      <w:marBottom w:val="0"/>
      <w:divBdr>
        <w:top w:val="none" w:sz="0" w:space="0" w:color="auto"/>
        <w:left w:val="none" w:sz="0" w:space="0" w:color="auto"/>
        <w:bottom w:val="none" w:sz="0" w:space="0" w:color="auto"/>
        <w:right w:val="none" w:sz="0" w:space="0" w:color="auto"/>
      </w:divBdr>
    </w:div>
    <w:div w:id="438912742">
      <w:bodyDiv w:val="1"/>
      <w:marLeft w:val="0"/>
      <w:marRight w:val="0"/>
      <w:marTop w:val="0"/>
      <w:marBottom w:val="0"/>
      <w:divBdr>
        <w:top w:val="none" w:sz="0" w:space="0" w:color="auto"/>
        <w:left w:val="none" w:sz="0" w:space="0" w:color="auto"/>
        <w:bottom w:val="none" w:sz="0" w:space="0" w:color="auto"/>
        <w:right w:val="none" w:sz="0" w:space="0" w:color="auto"/>
      </w:divBdr>
    </w:div>
    <w:div w:id="440076708">
      <w:bodyDiv w:val="1"/>
      <w:marLeft w:val="0"/>
      <w:marRight w:val="0"/>
      <w:marTop w:val="0"/>
      <w:marBottom w:val="0"/>
      <w:divBdr>
        <w:top w:val="none" w:sz="0" w:space="0" w:color="auto"/>
        <w:left w:val="none" w:sz="0" w:space="0" w:color="auto"/>
        <w:bottom w:val="none" w:sz="0" w:space="0" w:color="auto"/>
        <w:right w:val="none" w:sz="0" w:space="0" w:color="auto"/>
      </w:divBdr>
    </w:div>
    <w:div w:id="444928214">
      <w:bodyDiv w:val="1"/>
      <w:marLeft w:val="0"/>
      <w:marRight w:val="0"/>
      <w:marTop w:val="0"/>
      <w:marBottom w:val="0"/>
      <w:divBdr>
        <w:top w:val="none" w:sz="0" w:space="0" w:color="auto"/>
        <w:left w:val="none" w:sz="0" w:space="0" w:color="auto"/>
        <w:bottom w:val="none" w:sz="0" w:space="0" w:color="auto"/>
        <w:right w:val="none" w:sz="0" w:space="0" w:color="auto"/>
      </w:divBdr>
    </w:div>
    <w:div w:id="445808629">
      <w:bodyDiv w:val="1"/>
      <w:marLeft w:val="0"/>
      <w:marRight w:val="0"/>
      <w:marTop w:val="0"/>
      <w:marBottom w:val="0"/>
      <w:divBdr>
        <w:top w:val="none" w:sz="0" w:space="0" w:color="auto"/>
        <w:left w:val="none" w:sz="0" w:space="0" w:color="auto"/>
        <w:bottom w:val="none" w:sz="0" w:space="0" w:color="auto"/>
        <w:right w:val="none" w:sz="0" w:space="0" w:color="auto"/>
      </w:divBdr>
    </w:div>
    <w:div w:id="454523906">
      <w:bodyDiv w:val="1"/>
      <w:marLeft w:val="0"/>
      <w:marRight w:val="0"/>
      <w:marTop w:val="0"/>
      <w:marBottom w:val="0"/>
      <w:divBdr>
        <w:top w:val="none" w:sz="0" w:space="0" w:color="auto"/>
        <w:left w:val="none" w:sz="0" w:space="0" w:color="auto"/>
        <w:bottom w:val="none" w:sz="0" w:space="0" w:color="auto"/>
        <w:right w:val="none" w:sz="0" w:space="0" w:color="auto"/>
      </w:divBdr>
    </w:div>
    <w:div w:id="455102021">
      <w:bodyDiv w:val="1"/>
      <w:marLeft w:val="0"/>
      <w:marRight w:val="0"/>
      <w:marTop w:val="0"/>
      <w:marBottom w:val="0"/>
      <w:divBdr>
        <w:top w:val="none" w:sz="0" w:space="0" w:color="auto"/>
        <w:left w:val="none" w:sz="0" w:space="0" w:color="auto"/>
        <w:bottom w:val="none" w:sz="0" w:space="0" w:color="auto"/>
        <w:right w:val="none" w:sz="0" w:space="0" w:color="auto"/>
      </w:divBdr>
    </w:div>
    <w:div w:id="455953878">
      <w:bodyDiv w:val="1"/>
      <w:marLeft w:val="0"/>
      <w:marRight w:val="0"/>
      <w:marTop w:val="0"/>
      <w:marBottom w:val="0"/>
      <w:divBdr>
        <w:top w:val="none" w:sz="0" w:space="0" w:color="auto"/>
        <w:left w:val="none" w:sz="0" w:space="0" w:color="auto"/>
        <w:bottom w:val="none" w:sz="0" w:space="0" w:color="auto"/>
        <w:right w:val="none" w:sz="0" w:space="0" w:color="auto"/>
      </w:divBdr>
    </w:div>
    <w:div w:id="457801581">
      <w:bodyDiv w:val="1"/>
      <w:marLeft w:val="0"/>
      <w:marRight w:val="0"/>
      <w:marTop w:val="0"/>
      <w:marBottom w:val="0"/>
      <w:divBdr>
        <w:top w:val="none" w:sz="0" w:space="0" w:color="auto"/>
        <w:left w:val="none" w:sz="0" w:space="0" w:color="auto"/>
        <w:bottom w:val="none" w:sz="0" w:space="0" w:color="auto"/>
        <w:right w:val="none" w:sz="0" w:space="0" w:color="auto"/>
      </w:divBdr>
    </w:div>
    <w:div w:id="460921116">
      <w:bodyDiv w:val="1"/>
      <w:marLeft w:val="0"/>
      <w:marRight w:val="0"/>
      <w:marTop w:val="0"/>
      <w:marBottom w:val="0"/>
      <w:divBdr>
        <w:top w:val="none" w:sz="0" w:space="0" w:color="auto"/>
        <w:left w:val="none" w:sz="0" w:space="0" w:color="auto"/>
        <w:bottom w:val="none" w:sz="0" w:space="0" w:color="auto"/>
        <w:right w:val="none" w:sz="0" w:space="0" w:color="auto"/>
      </w:divBdr>
    </w:div>
    <w:div w:id="462698881">
      <w:bodyDiv w:val="1"/>
      <w:marLeft w:val="0"/>
      <w:marRight w:val="0"/>
      <w:marTop w:val="0"/>
      <w:marBottom w:val="0"/>
      <w:divBdr>
        <w:top w:val="none" w:sz="0" w:space="0" w:color="auto"/>
        <w:left w:val="none" w:sz="0" w:space="0" w:color="auto"/>
        <w:bottom w:val="none" w:sz="0" w:space="0" w:color="auto"/>
        <w:right w:val="none" w:sz="0" w:space="0" w:color="auto"/>
      </w:divBdr>
    </w:div>
    <w:div w:id="467744310">
      <w:bodyDiv w:val="1"/>
      <w:marLeft w:val="0"/>
      <w:marRight w:val="0"/>
      <w:marTop w:val="0"/>
      <w:marBottom w:val="0"/>
      <w:divBdr>
        <w:top w:val="none" w:sz="0" w:space="0" w:color="auto"/>
        <w:left w:val="none" w:sz="0" w:space="0" w:color="auto"/>
        <w:bottom w:val="none" w:sz="0" w:space="0" w:color="auto"/>
        <w:right w:val="none" w:sz="0" w:space="0" w:color="auto"/>
      </w:divBdr>
    </w:div>
    <w:div w:id="474297295">
      <w:bodyDiv w:val="1"/>
      <w:marLeft w:val="0"/>
      <w:marRight w:val="0"/>
      <w:marTop w:val="0"/>
      <w:marBottom w:val="0"/>
      <w:divBdr>
        <w:top w:val="none" w:sz="0" w:space="0" w:color="auto"/>
        <w:left w:val="none" w:sz="0" w:space="0" w:color="auto"/>
        <w:bottom w:val="none" w:sz="0" w:space="0" w:color="auto"/>
        <w:right w:val="none" w:sz="0" w:space="0" w:color="auto"/>
      </w:divBdr>
    </w:div>
    <w:div w:id="474419873">
      <w:bodyDiv w:val="1"/>
      <w:marLeft w:val="0"/>
      <w:marRight w:val="0"/>
      <w:marTop w:val="0"/>
      <w:marBottom w:val="0"/>
      <w:divBdr>
        <w:top w:val="none" w:sz="0" w:space="0" w:color="auto"/>
        <w:left w:val="none" w:sz="0" w:space="0" w:color="auto"/>
        <w:bottom w:val="none" w:sz="0" w:space="0" w:color="auto"/>
        <w:right w:val="none" w:sz="0" w:space="0" w:color="auto"/>
      </w:divBdr>
    </w:div>
    <w:div w:id="476656141">
      <w:bodyDiv w:val="1"/>
      <w:marLeft w:val="0"/>
      <w:marRight w:val="0"/>
      <w:marTop w:val="0"/>
      <w:marBottom w:val="0"/>
      <w:divBdr>
        <w:top w:val="none" w:sz="0" w:space="0" w:color="auto"/>
        <w:left w:val="none" w:sz="0" w:space="0" w:color="auto"/>
        <w:bottom w:val="none" w:sz="0" w:space="0" w:color="auto"/>
        <w:right w:val="none" w:sz="0" w:space="0" w:color="auto"/>
      </w:divBdr>
    </w:div>
    <w:div w:id="481822344">
      <w:bodyDiv w:val="1"/>
      <w:marLeft w:val="0"/>
      <w:marRight w:val="0"/>
      <w:marTop w:val="0"/>
      <w:marBottom w:val="0"/>
      <w:divBdr>
        <w:top w:val="none" w:sz="0" w:space="0" w:color="auto"/>
        <w:left w:val="none" w:sz="0" w:space="0" w:color="auto"/>
        <w:bottom w:val="none" w:sz="0" w:space="0" w:color="auto"/>
        <w:right w:val="none" w:sz="0" w:space="0" w:color="auto"/>
      </w:divBdr>
    </w:div>
    <w:div w:id="483352015">
      <w:bodyDiv w:val="1"/>
      <w:marLeft w:val="0"/>
      <w:marRight w:val="0"/>
      <w:marTop w:val="0"/>
      <w:marBottom w:val="0"/>
      <w:divBdr>
        <w:top w:val="none" w:sz="0" w:space="0" w:color="auto"/>
        <w:left w:val="none" w:sz="0" w:space="0" w:color="auto"/>
        <w:bottom w:val="none" w:sz="0" w:space="0" w:color="auto"/>
        <w:right w:val="none" w:sz="0" w:space="0" w:color="auto"/>
      </w:divBdr>
    </w:div>
    <w:div w:id="484974827">
      <w:bodyDiv w:val="1"/>
      <w:marLeft w:val="0"/>
      <w:marRight w:val="0"/>
      <w:marTop w:val="0"/>
      <w:marBottom w:val="0"/>
      <w:divBdr>
        <w:top w:val="none" w:sz="0" w:space="0" w:color="auto"/>
        <w:left w:val="none" w:sz="0" w:space="0" w:color="auto"/>
        <w:bottom w:val="none" w:sz="0" w:space="0" w:color="auto"/>
        <w:right w:val="none" w:sz="0" w:space="0" w:color="auto"/>
      </w:divBdr>
    </w:div>
    <w:div w:id="487139782">
      <w:bodyDiv w:val="1"/>
      <w:marLeft w:val="0"/>
      <w:marRight w:val="0"/>
      <w:marTop w:val="0"/>
      <w:marBottom w:val="0"/>
      <w:divBdr>
        <w:top w:val="none" w:sz="0" w:space="0" w:color="auto"/>
        <w:left w:val="none" w:sz="0" w:space="0" w:color="auto"/>
        <w:bottom w:val="none" w:sz="0" w:space="0" w:color="auto"/>
        <w:right w:val="none" w:sz="0" w:space="0" w:color="auto"/>
      </w:divBdr>
    </w:div>
    <w:div w:id="489758806">
      <w:bodyDiv w:val="1"/>
      <w:marLeft w:val="0"/>
      <w:marRight w:val="0"/>
      <w:marTop w:val="0"/>
      <w:marBottom w:val="0"/>
      <w:divBdr>
        <w:top w:val="none" w:sz="0" w:space="0" w:color="auto"/>
        <w:left w:val="none" w:sz="0" w:space="0" w:color="auto"/>
        <w:bottom w:val="none" w:sz="0" w:space="0" w:color="auto"/>
        <w:right w:val="none" w:sz="0" w:space="0" w:color="auto"/>
      </w:divBdr>
    </w:div>
    <w:div w:id="489903609">
      <w:bodyDiv w:val="1"/>
      <w:marLeft w:val="0"/>
      <w:marRight w:val="0"/>
      <w:marTop w:val="0"/>
      <w:marBottom w:val="0"/>
      <w:divBdr>
        <w:top w:val="none" w:sz="0" w:space="0" w:color="auto"/>
        <w:left w:val="none" w:sz="0" w:space="0" w:color="auto"/>
        <w:bottom w:val="none" w:sz="0" w:space="0" w:color="auto"/>
        <w:right w:val="none" w:sz="0" w:space="0" w:color="auto"/>
      </w:divBdr>
    </w:div>
    <w:div w:id="490558152">
      <w:bodyDiv w:val="1"/>
      <w:marLeft w:val="0"/>
      <w:marRight w:val="0"/>
      <w:marTop w:val="0"/>
      <w:marBottom w:val="0"/>
      <w:divBdr>
        <w:top w:val="none" w:sz="0" w:space="0" w:color="auto"/>
        <w:left w:val="none" w:sz="0" w:space="0" w:color="auto"/>
        <w:bottom w:val="none" w:sz="0" w:space="0" w:color="auto"/>
        <w:right w:val="none" w:sz="0" w:space="0" w:color="auto"/>
      </w:divBdr>
    </w:div>
    <w:div w:id="491794517">
      <w:bodyDiv w:val="1"/>
      <w:marLeft w:val="0"/>
      <w:marRight w:val="0"/>
      <w:marTop w:val="0"/>
      <w:marBottom w:val="0"/>
      <w:divBdr>
        <w:top w:val="none" w:sz="0" w:space="0" w:color="auto"/>
        <w:left w:val="none" w:sz="0" w:space="0" w:color="auto"/>
        <w:bottom w:val="none" w:sz="0" w:space="0" w:color="auto"/>
        <w:right w:val="none" w:sz="0" w:space="0" w:color="auto"/>
      </w:divBdr>
    </w:div>
    <w:div w:id="491875496">
      <w:bodyDiv w:val="1"/>
      <w:marLeft w:val="0"/>
      <w:marRight w:val="0"/>
      <w:marTop w:val="0"/>
      <w:marBottom w:val="0"/>
      <w:divBdr>
        <w:top w:val="none" w:sz="0" w:space="0" w:color="auto"/>
        <w:left w:val="none" w:sz="0" w:space="0" w:color="auto"/>
        <w:bottom w:val="none" w:sz="0" w:space="0" w:color="auto"/>
        <w:right w:val="none" w:sz="0" w:space="0" w:color="auto"/>
      </w:divBdr>
    </w:div>
    <w:div w:id="493180401">
      <w:bodyDiv w:val="1"/>
      <w:marLeft w:val="0"/>
      <w:marRight w:val="0"/>
      <w:marTop w:val="0"/>
      <w:marBottom w:val="0"/>
      <w:divBdr>
        <w:top w:val="none" w:sz="0" w:space="0" w:color="auto"/>
        <w:left w:val="none" w:sz="0" w:space="0" w:color="auto"/>
        <w:bottom w:val="none" w:sz="0" w:space="0" w:color="auto"/>
        <w:right w:val="none" w:sz="0" w:space="0" w:color="auto"/>
      </w:divBdr>
    </w:div>
    <w:div w:id="493841584">
      <w:bodyDiv w:val="1"/>
      <w:marLeft w:val="0"/>
      <w:marRight w:val="0"/>
      <w:marTop w:val="0"/>
      <w:marBottom w:val="0"/>
      <w:divBdr>
        <w:top w:val="none" w:sz="0" w:space="0" w:color="auto"/>
        <w:left w:val="none" w:sz="0" w:space="0" w:color="auto"/>
        <w:bottom w:val="none" w:sz="0" w:space="0" w:color="auto"/>
        <w:right w:val="none" w:sz="0" w:space="0" w:color="auto"/>
      </w:divBdr>
    </w:div>
    <w:div w:id="496726992">
      <w:bodyDiv w:val="1"/>
      <w:marLeft w:val="0"/>
      <w:marRight w:val="0"/>
      <w:marTop w:val="0"/>
      <w:marBottom w:val="0"/>
      <w:divBdr>
        <w:top w:val="none" w:sz="0" w:space="0" w:color="auto"/>
        <w:left w:val="none" w:sz="0" w:space="0" w:color="auto"/>
        <w:bottom w:val="none" w:sz="0" w:space="0" w:color="auto"/>
        <w:right w:val="none" w:sz="0" w:space="0" w:color="auto"/>
      </w:divBdr>
    </w:div>
    <w:div w:id="497112390">
      <w:bodyDiv w:val="1"/>
      <w:marLeft w:val="0"/>
      <w:marRight w:val="0"/>
      <w:marTop w:val="0"/>
      <w:marBottom w:val="0"/>
      <w:divBdr>
        <w:top w:val="none" w:sz="0" w:space="0" w:color="auto"/>
        <w:left w:val="none" w:sz="0" w:space="0" w:color="auto"/>
        <w:bottom w:val="none" w:sz="0" w:space="0" w:color="auto"/>
        <w:right w:val="none" w:sz="0" w:space="0" w:color="auto"/>
      </w:divBdr>
    </w:div>
    <w:div w:id="497964102">
      <w:bodyDiv w:val="1"/>
      <w:marLeft w:val="0"/>
      <w:marRight w:val="0"/>
      <w:marTop w:val="0"/>
      <w:marBottom w:val="0"/>
      <w:divBdr>
        <w:top w:val="none" w:sz="0" w:space="0" w:color="auto"/>
        <w:left w:val="none" w:sz="0" w:space="0" w:color="auto"/>
        <w:bottom w:val="none" w:sz="0" w:space="0" w:color="auto"/>
        <w:right w:val="none" w:sz="0" w:space="0" w:color="auto"/>
      </w:divBdr>
    </w:div>
    <w:div w:id="498161493">
      <w:bodyDiv w:val="1"/>
      <w:marLeft w:val="0"/>
      <w:marRight w:val="0"/>
      <w:marTop w:val="0"/>
      <w:marBottom w:val="0"/>
      <w:divBdr>
        <w:top w:val="none" w:sz="0" w:space="0" w:color="auto"/>
        <w:left w:val="none" w:sz="0" w:space="0" w:color="auto"/>
        <w:bottom w:val="none" w:sz="0" w:space="0" w:color="auto"/>
        <w:right w:val="none" w:sz="0" w:space="0" w:color="auto"/>
      </w:divBdr>
    </w:div>
    <w:div w:id="503207036">
      <w:bodyDiv w:val="1"/>
      <w:marLeft w:val="0"/>
      <w:marRight w:val="0"/>
      <w:marTop w:val="0"/>
      <w:marBottom w:val="0"/>
      <w:divBdr>
        <w:top w:val="none" w:sz="0" w:space="0" w:color="auto"/>
        <w:left w:val="none" w:sz="0" w:space="0" w:color="auto"/>
        <w:bottom w:val="none" w:sz="0" w:space="0" w:color="auto"/>
        <w:right w:val="none" w:sz="0" w:space="0" w:color="auto"/>
      </w:divBdr>
    </w:div>
    <w:div w:id="503475049">
      <w:bodyDiv w:val="1"/>
      <w:marLeft w:val="0"/>
      <w:marRight w:val="0"/>
      <w:marTop w:val="0"/>
      <w:marBottom w:val="0"/>
      <w:divBdr>
        <w:top w:val="none" w:sz="0" w:space="0" w:color="auto"/>
        <w:left w:val="none" w:sz="0" w:space="0" w:color="auto"/>
        <w:bottom w:val="none" w:sz="0" w:space="0" w:color="auto"/>
        <w:right w:val="none" w:sz="0" w:space="0" w:color="auto"/>
      </w:divBdr>
    </w:div>
    <w:div w:id="507209433">
      <w:bodyDiv w:val="1"/>
      <w:marLeft w:val="0"/>
      <w:marRight w:val="0"/>
      <w:marTop w:val="0"/>
      <w:marBottom w:val="0"/>
      <w:divBdr>
        <w:top w:val="none" w:sz="0" w:space="0" w:color="auto"/>
        <w:left w:val="none" w:sz="0" w:space="0" w:color="auto"/>
        <w:bottom w:val="none" w:sz="0" w:space="0" w:color="auto"/>
        <w:right w:val="none" w:sz="0" w:space="0" w:color="auto"/>
      </w:divBdr>
    </w:div>
    <w:div w:id="507908020">
      <w:bodyDiv w:val="1"/>
      <w:marLeft w:val="0"/>
      <w:marRight w:val="0"/>
      <w:marTop w:val="0"/>
      <w:marBottom w:val="0"/>
      <w:divBdr>
        <w:top w:val="none" w:sz="0" w:space="0" w:color="auto"/>
        <w:left w:val="none" w:sz="0" w:space="0" w:color="auto"/>
        <w:bottom w:val="none" w:sz="0" w:space="0" w:color="auto"/>
        <w:right w:val="none" w:sz="0" w:space="0" w:color="auto"/>
      </w:divBdr>
    </w:div>
    <w:div w:id="509685354">
      <w:bodyDiv w:val="1"/>
      <w:marLeft w:val="0"/>
      <w:marRight w:val="0"/>
      <w:marTop w:val="0"/>
      <w:marBottom w:val="0"/>
      <w:divBdr>
        <w:top w:val="none" w:sz="0" w:space="0" w:color="auto"/>
        <w:left w:val="none" w:sz="0" w:space="0" w:color="auto"/>
        <w:bottom w:val="none" w:sz="0" w:space="0" w:color="auto"/>
        <w:right w:val="none" w:sz="0" w:space="0" w:color="auto"/>
      </w:divBdr>
    </w:div>
    <w:div w:id="510294517">
      <w:bodyDiv w:val="1"/>
      <w:marLeft w:val="0"/>
      <w:marRight w:val="0"/>
      <w:marTop w:val="0"/>
      <w:marBottom w:val="0"/>
      <w:divBdr>
        <w:top w:val="none" w:sz="0" w:space="0" w:color="auto"/>
        <w:left w:val="none" w:sz="0" w:space="0" w:color="auto"/>
        <w:bottom w:val="none" w:sz="0" w:space="0" w:color="auto"/>
        <w:right w:val="none" w:sz="0" w:space="0" w:color="auto"/>
      </w:divBdr>
    </w:div>
    <w:div w:id="515389121">
      <w:bodyDiv w:val="1"/>
      <w:marLeft w:val="0"/>
      <w:marRight w:val="0"/>
      <w:marTop w:val="0"/>
      <w:marBottom w:val="0"/>
      <w:divBdr>
        <w:top w:val="none" w:sz="0" w:space="0" w:color="auto"/>
        <w:left w:val="none" w:sz="0" w:space="0" w:color="auto"/>
        <w:bottom w:val="none" w:sz="0" w:space="0" w:color="auto"/>
        <w:right w:val="none" w:sz="0" w:space="0" w:color="auto"/>
      </w:divBdr>
    </w:div>
    <w:div w:id="520973805">
      <w:bodyDiv w:val="1"/>
      <w:marLeft w:val="0"/>
      <w:marRight w:val="0"/>
      <w:marTop w:val="0"/>
      <w:marBottom w:val="0"/>
      <w:divBdr>
        <w:top w:val="none" w:sz="0" w:space="0" w:color="auto"/>
        <w:left w:val="none" w:sz="0" w:space="0" w:color="auto"/>
        <w:bottom w:val="none" w:sz="0" w:space="0" w:color="auto"/>
        <w:right w:val="none" w:sz="0" w:space="0" w:color="auto"/>
      </w:divBdr>
    </w:div>
    <w:div w:id="521865134">
      <w:bodyDiv w:val="1"/>
      <w:marLeft w:val="0"/>
      <w:marRight w:val="0"/>
      <w:marTop w:val="0"/>
      <w:marBottom w:val="0"/>
      <w:divBdr>
        <w:top w:val="none" w:sz="0" w:space="0" w:color="auto"/>
        <w:left w:val="none" w:sz="0" w:space="0" w:color="auto"/>
        <w:bottom w:val="none" w:sz="0" w:space="0" w:color="auto"/>
        <w:right w:val="none" w:sz="0" w:space="0" w:color="auto"/>
      </w:divBdr>
    </w:div>
    <w:div w:id="523129950">
      <w:bodyDiv w:val="1"/>
      <w:marLeft w:val="0"/>
      <w:marRight w:val="0"/>
      <w:marTop w:val="0"/>
      <w:marBottom w:val="0"/>
      <w:divBdr>
        <w:top w:val="none" w:sz="0" w:space="0" w:color="auto"/>
        <w:left w:val="none" w:sz="0" w:space="0" w:color="auto"/>
        <w:bottom w:val="none" w:sz="0" w:space="0" w:color="auto"/>
        <w:right w:val="none" w:sz="0" w:space="0" w:color="auto"/>
      </w:divBdr>
    </w:div>
    <w:div w:id="523981250">
      <w:bodyDiv w:val="1"/>
      <w:marLeft w:val="0"/>
      <w:marRight w:val="0"/>
      <w:marTop w:val="0"/>
      <w:marBottom w:val="0"/>
      <w:divBdr>
        <w:top w:val="none" w:sz="0" w:space="0" w:color="auto"/>
        <w:left w:val="none" w:sz="0" w:space="0" w:color="auto"/>
        <w:bottom w:val="none" w:sz="0" w:space="0" w:color="auto"/>
        <w:right w:val="none" w:sz="0" w:space="0" w:color="auto"/>
      </w:divBdr>
    </w:div>
    <w:div w:id="527259371">
      <w:bodyDiv w:val="1"/>
      <w:marLeft w:val="0"/>
      <w:marRight w:val="0"/>
      <w:marTop w:val="0"/>
      <w:marBottom w:val="0"/>
      <w:divBdr>
        <w:top w:val="none" w:sz="0" w:space="0" w:color="auto"/>
        <w:left w:val="none" w:sz="0" w:space="0" w:color="auto"/>
        <w:bottom w:val="none" w:sz="0" w:space="0" w:color="auto"/>
        <w:right w:val="none" w:sz="0" w:space="0" w:color="auto"/>
      </w:divBdr>
    </w:div>
    <w:div w:id="534467428">
      <w:bodyDiv w:val="1"/>
      <w:marLeft w:val="0"/>
      <w:marRight w:val="0"/>
      <w:marTop w:val="0"/>
      <w:marBottom w:val="0"/>
      <w:divBdr>
        <w:top w:val="none" w:sz="0" w:space="0" w:color="auto"/>
        <w:left w:val="none" w:sz="0" w:space="0" w:color="auto"/>
        <w:bottom w:val="none" w:sz="0" w:space="0" w:color="auto"/>
        <w:right w:val="none" w:sz="0" w:space="0" w:color="auto"/>
      </w:divBdr>
    </w:div>
    <w:div w:id="540869912">
      <w:bodyDiv w:val="1"/>
      <w:marLeft w:val="0"/>
      <w:marRight w:val="0"/>
      <w:marTop w:val="0"/>
      <w:marBottom w:val="0"/>
      <w:divBdr>
        <w:top w:val="none" w:sz="0" w:space="0" w:color="auto"/>
        <w:left w:val="none" w:sz="0" w:space="0" w:color="auto"/>
        <w:bottom w:val="none" w:sz="0" w:space="0" w:color="auto"/>
        <w:right w:val="none" w:sz="0" w:space="0" w:color="auto"/>
      </w:divBdr>
    </w:div>
    <w:div w:id="542640277">
      <w:bodyDiv w:val="1"/>
      <w:marLeft w:val="0"/>
      <w:marRight w:val="0"/>
      <w:marTop w:val="0"/>
      <w:marBottom w:val="0"/>
      <w:divBdr>
        <w:top w:val="none" w:sz="0" w:space="0" w:color="auto"/>
        <w:left w:val="none" w:sz="0" w:space="0" w:color="auto"/>
        <w:bottom w:val="none" w:sz="0" w:space="0" w:color="auto"/>
        <w:right w:val="none" w:sz="0" w:space="0" w:color="auto"/>
      </w:divBdr>
    </w:div>
    <w:div w:id="544684833">
      <w:bodyDiv w:val="1"/>
      <w:marLeft w:val="0"/>
      <w:marRight w:val="0"/>
      <w:marTop w:val="0"/>
      <w:marBottom w:val="0"/>
      <w:divBdr>
        <w:top w:val="none" w:sz="0" w:space="0" w:color="auto"/>
        <w:left w:val="none" w:sz="0" w:space="0" w:color="auto"/>
        <w:bottom w:val="none" w:sz="0" w:space="0" w:color="auto"/>
        <w:right w:val="none" w:sz="0" w:space="0" w:color="auto"/>
      </w:divBdr>
    </w:div>
    <w:div w:id="545067368">
      <w:bodyDiv w:val="1"/>
      <w:marLeft w:val="0"/>
      <w:marRight w:val="0"/>
      <w:marTop w:val="0"/>
      <w:marBottom w:val="0"/>
      <w:divBdr>
        <w:top w:val="none" w:sz="0" w:space="0" w:color="auto"/>
        <w:left w:val="none" w:sz="0" w:space="0" w:color="auto"/>
        <w:bottom w:val="none" w:sz="0" w:space="0" w:color="auto"/>
        <w:right w:val="none" w:sz="0" w:space="0" w:color="auto"/>
      </w:divBdr>
    </w:div>
    <w:div w:id="547647533">
      <w:bodyDiv w:val="1"/>
      <w:marLeft w:val="0"/>
      <w:marRight w:val="0"/>
      <w:marTop w:val="0"/>
      <w:marBottom w:val="0"/>
      <w:divBdr>
        <w:top w:val="none" w:sz="0" w:space="0" w:color="auto"/>
        <w:left w:val="none" w:sz="0" w:space="0" w:color="auto"/>
        <w:bottom w:val="none" w:sz="0" w:space="0" w:color="auto"/>
        <w:right w:val="none" w:sz="0" w:space="0" w:color="auto"/>
      </w:divBdr>
    </w:div>
    <w:div w:id="550045248">
      <w:bodyDiv w:val="1"/>
      <w:marLeft w:val="0"/>
      <w:marRight w:val="0"/>
      <w:marTop w:val="0"/>
      <w:marBottom w:val="0"/>
      <w:divBdr>
        <w:top w:val="none" w:sz="0" w:space="0" w:color="auto"/>
        <w:left w:val="none" w:sz="0" w:space="0" w:color="auto"/>
        <w:bottom w:val="none" w:sz="0" w:space="0" w:color="auto"/>
        <w:right w:val="none" w:sz="0" w:space="0" w:color="auto"/>
      </w:divBdr>
    </w:div>
    <w:div w:id="552735156">
      <w:bodyDiv w:val="1"/>
      <w:marLeft w:val="0"/>
      <w:marRight w:val="0"/>
      <w:marTop w:val="0"/>
      <w:marBottom w:val="0"/>
      <w:divBdr>
        <w:top w:val="none" w:sz="0" w:space="0" w:color="auto"/>
        <w:left w:val="none" w:sz="0" w:space="0" w:color="auto"/>
        <w:bottom w:val="none" w:sz="0" w:space="0" w:color="auto"/>
        <w:right w:val="none" w:sz="0" w:space="0" w:color="auto"/>
      </w:divBdr>
    </w:div>
    <w:div w:id="554052159">
      <w:bodyDiv w:val="1"/>
      <w:marLeft w:val="0"/>
      <w:marRight w:val="0"/>
      <w:marTop w:val="0"/>
      <w:marBottom w:val="0"/>
      <w:divBdr>
        <w:top w:val="none" w:sz="0" w:space="0" w:color="auto"/>
        <w:left w:val="none" w:sz="0" w:space="0" w:color="auto"/>
        <w:bottom w:val="none" w:sz="0" w:space="0" w:color="auto"/>
        <w:right w:val="none" w:sz="0" w:space="0" w:color="auto"/>
      </w:divBdr>
    </w:div>
    <w:div w:id="555702498">
      <w:bodyDiv w:val="1"/>
      <w:marLeft w:val="0"/>
      <w:marRight w:val="0"/>
      <w:marTop w:val="0"/>
      <w:marBottom w:val="0"/>
      <w:divBdr>
        <w:top w:val="none" w:sz="0" w:space="0" w:color="auto"/>
        <w:left w:val="none" w:sz="0" w:space="0" w:color="auto"/>
        <w:bottom w:val="none" w:sz="0" w:space="0" w:color="auto"/>
        <w:right w:val="none" w:sz="0" w:space="0" w:color="auto"/>
      </w:divBdr>
    </w:div>
    <w:div w:id="560793511">
      <w:bodyDiv w:val="1"/>
      <w:marLeft w:val="0"/>
      <w:marRight w:val="0"/>
      <w:marTop w:val="0"/>
      <w:marBottom w:val="0"/>
      <w:divBdr>
        <w:top w:val="none" w:sz="0" w:space="0" w:color="auto"/>
        <w:left w:val="none" w:sz="0" w:space="0" w:color="auto"/>
        <w:bottom w:val="none" w:sz="0" w:space="0" w:color="auto"/>
        <w:right w:val="none" w:sz="0" w:space="0" w:color="auto"/>
      </w:divBdr>
    </w:div>
    <w:div w:id="561477617">
      <w:bodyDiv w:val="1"/>
      <w:marLeft w:val="0"/>
      <w:marRight w:val="0"/>
      <w:marTop w:val="0"/>
      <w:marBottom w:val="0"/>
      <w:divBdr>
        <w:top w:val="none" w:sz="0" w:space="0" w:color="auto"/>
        <w:left w:val="none" w:sz="0" w:space="0" w:color="auto"/>
        <w:bottom w:val="none" w:sz="0" w:space="0" w:color="auto"/>
        <w:right w:val="none" w:sz="0" w:space="0" w:color="auto"/>
      </w:divBdr>
    </w:div>
    <w:div w:id="564099389">
      <w:bodyDiv w:val="1"/>
      <w:marLeft w:val="0"/>
      <w:marRight w:val="0"/>
      <w:marTop w:val="0"/>
      <w:marBottom w:val="0"/>
      <w:divBdr>
        <w:top w:val="none" w:sz="0" w:space="0" w:color="auto"/>
        <w:left w:val="none" w:sz="0" w:space="0" w:color="auto"/>
        <w:bottom w:val="none" w:sz="0" w:space="0" w:color="auto"/>
        <w:right w:val="none" w:sz="0" w:space="0" w:color="auto"/>
      </w:divBdr>
    </w:div>
    <w:div w:id="564681394">
      <w:bodyDiv w:val="1"/>
      <w:marLeft w:val="0"/>
      <w:marRight w:val="0"/>
      <w:marTop w:val="0"/>
      <w:marBottom w:val="0"/>
      <w:divBdr>
        <w:top w:val="none" w:sz="0" w:space="0" w:color="auto"/>
        <w:left w:val="none" w:sz="0" w:space="0" w:color="auto"/>
        <w:bottom w:val="none" w:sz="0" w:space="0" w:color="auto"/>
        <w:right w:val="none" w:sz="0" w:space="0" w:color="auto"/>
      </w:divBdr>
    </w:div>
    <w:div w:id="566192004">
      <w:bodyDiv w:val="1"/>
      <w:marLeft w:val="0"/>
      <w:marRight w:val="0"/>
      <w:marTop w:val="0"/>
      <w:marBottom w:val="0"/>
      <w:divBdr>
        <w:top w:val="none" w:sz="0" w:space="0" w:color="auto"/>
        <w:left w:val="none" w:sz="0" w:space="0" w:color="auto"/>
        <w:bottom w:val="none" w:sz="0" w:space="0" w:color="auto"/>
        <w:right w:val="none" w:sz="0" w:space="0" w:color="auto"/>
      </w:divBdr>
    </w:div>
    <w:div w:id="568808819">
      <w:bodyDiv w:val="1"/>
      <w:marLeft w:val="0"/>
      <w:marRight w:val="0"/>
      <w:marTop w:val="0"/>
      <w:marBottom w:val="0"/>
      <w:divBdr>
        <w:top w:val="none" w:sz="0" w:space="0" w:color="auto"/>
        <w:left w:val="none" w:sz="0" w:space="0" w:color="auto"/>
        <w:bottom w:val="none" w:sz="0" w:space="0" w:color="auto"/>
        <w:right w:val="none" w:sz="0" w:space="0" w:color="auto"/>
      </w:divBdr>
    </w:div>
    <w:div w:id="576937437">
      <w:bodyDiv w:val="1"/>
      <w:marLeft w:val="0"/>
      <w:marRight w:val="0"/>
      <w:marTop w:val="0"/>
      <w:marBottom w:val="0"/>
      <w:divBdr>
        <w:top w:val="none" w:sz="0" w:space="0" w:color="auto"/>
        <w:left w:val="none" w:sz="0" w:space="0" w:color="auto"/>
        <w:bottom w:val="none" w:sz="0" w:space="0" w:color="auto"/>
        <w:right w:val="none" w:sz="0" w:space="0" w:color="auto"/>
      </w:divBdr>
    </w:div>
    <w:div w:id="580719340">
      <w:bodyDiv w:val="1"/>
      <w:marLeft w:val="0"/>
      <w:marRight w:val="0"/>
      <w:marTop w:val="0"/>
      <w:marBottom w:val="0"/>
      <w:divBdr>
        <w:top w:val="none" w:sz="0" w:space="0" w:color="auto"/>
        <w:left w:val="none" w:sz="0" w:space="0" w:color="auto"/>
        <w:bottom w:val="none" w:sz="0" w:space="0" w:color="auto"/>
        <w:right w:val="none" w:sz="0" w:space="0" w:color="auto"/>
      </w:divBdr>
    </w:div>
    <w:div w:id="590965254">
      <w:bodyDiv w:val="1"/>
      <w:marLeft w:val="0"/>
      <w:marRight w:val="0"/>
      <w:marTop w:val="0"/>
      <w:marBottom w:val="0"/>
      <w:divBdr>
        <w:top w:val="none" w:sz="0" w:space="0" w:color="auto"/>
        <w:left w:val="none" w:sz="0" w:space="0" w:color="auto"/>
        <w:bottom w:val="none" w:sz="0" w:space="0" w:color="auto"/>
        <w:right w:val="none" w:sz="0" w:space="0" w:color="auto"/>
      </w:divBdr>
    </w:div>
    <w:div w:id="591821554">
      <w:bodyDiv w:val="1"/>
      <w:marLeft w:val="0"/>
      <w:marRight w:val="0"/>
      <w:marTop w:val="0"/>
      <w:marBottom w:val="0"/>
      <w:divBdr>
        <w:top w:val="none" w:sz="0" w:space="0" w:color="auto"/>
        <w:left w:val="none" w:sz="0" w:space="0" w:color="auto"/>
        <w:bottom w:val="none" w:sz="0" w:space="0" w:color="auto"/>
        <w:right w:val="none" w:sz="0" w:space="0" w:color="auto"/>
      </w:divBdr>
    </w:div>
    <w:div w:id="592206413">
      <w:bodyDiv w:val="1"/>
      <w:marLeft w:val="0"/>
      <w:marRight w:val="0"/>
      <w:marTop w:val="0"/>
      <w:marBottom w:val="0"/>
      <w:divBdr>
        <w:top w:val="none" w:sz="0" w:space="0" w:color="auto"/>
        <w:left w:val="none" w:sz="0" w:space="0" w:color="auto"/>
        <w:bottom w:val="none" w:sz="0" w:space="0" w:color="auto"/>
        <w:right w:val="none" w:sz="0" w:space="0" w:color="auto"/>
      </w:divBdr>
    </w:div>
    <w:div w:id="593246460">
      <w:bodyDiv w:val="1"/>
      <w:marLeft w:val="0"/>
      <w:marRight w:val="0"/>
      <w:marTop w:val="0"/>
      <w:marBottom w:val="0"/>
      <w:divBdr>
        <w:top w:val="none" w:sz="0" w:space="0" w:color="auto"/>
        <w:left w:val="none" w:sz="0" w:space="0" w:color="auto"/>
        <w:bottom w:val="none" w:sz="0" w:space="0" w:color="auto"/>
        <w:right w:val="none" w:sz="0" w:space="0" w:color="auto"/>
      </w:divBdr>
    </w:div>
    <w:div w:id="596065106">
      <w:bodyDiv w:val="1"/>
      <w:marLeft w:val="0"/>
      <w:marRight w:val="0"/>
      <w:marTop w:val="0"/>
      <w:marBottom w:val="0"/>
      <w:divBdr>
        <w:top w:val="none" w:sz="0" w:space="0" w:color="auto"/>
        <w:left w:val="none" w:sz="0" w:space="0" w:color="auto"/>
        <w:bottom w:val="none" w:sz="0" w:space="0" w:color="auto"/>
        <w:right w:val="none" w:sz="0" w:space="0" w:color="auto"/>
      </w:divBdr>
    </w:div>
    <w:div w:id="598755792">
      <w:bodyDiv w:val="1"/>
      <w:marLeft w:val="0"/>
      <w:marRight w:val="0"/>
      <w:marTop w:val="0"/>
      <w:marBottom w:val="0"/>
      <w:divBdr>
        <w:top w:val="none" w:sz="0" w:space="0" w:color="auto"/>
        <w:left w:val="none" w:sz="0" w:space="0" w:color="auto"/>
        <w:bottom w:val="none" w:sz="0" w:space="0" w:color="auto"/>
        <w:right w:val="none" w:sz="0" w:space="0" w:color="auto"/>
      </w:divBdr>
    </w:div>
    <w:div w:id="601449333">
      <w:bodyDiv w:val="1"/>
      <w:marLeft w:val="0"/>
      <w:marRight w:val="0"/>
      <w:marTop w:val="0"/>
      <w:marBottom w:val="0"/>
      <w:divBdr>
        <w:top w:val="none" w:sz="0" w:space="0" w:color="auto"/>
        <w:left w:val="none" w:sz="0" w:space="0" w:color="auto"/>
        <w:bottom w:val="none" w:sz="0" w:space="0" w:color="auto"/>
        <w:right w:val="none" w:sz="0" w:space="0" w:color="auto"/>
      </w:divBdr>
    </w:div>
    <w:div w:id="602490754">
      <w:bodyDiv w:val="1"/>
      <w:marLeft w:val="0"/>
      <w:marRight w:val="0"/>
      <w:marTop w:val="0"/>
      <w:marBottom w:val="0"/>
      <w:divBdr>
        <w:top w:val="none" w:sz="0" w:space="0" w:color="auto"/>
        <w:left w:val="none" w:sz="0" w:space="0" w:color="auto"/>
        <w:bottom w:val="none" w:sz="0" w:space="0" w:color="auto"/>
        <w:right w:val="none" w:sz="0" w:space="0" w:color="auto"/>
      </w:divBdr>
    </w:div>
    <w:div w:id="603221536">
      <w:bodyDiv w:val="1"/>
      <w:marLeft w:val="0"/>
      <w:marRight w:val="0"/>
      <w:marTop w:val="0"/>
      <w:marBottom w:val="0"/>
      <w:divBdr>
        <w:top w:val="none" w:sz="0" w:space="0" w:color="auto"/>
        <w:left w:val="none" w:sz="0" w:space="0" w:color="auto"/>
        <w:bottom w:val="none" w:sz="0" w:space="0" w:color="auto"/>
        <w:right w:val="none" w:sz="0" w:space="0" w:color="auto"/>
      </w:divBdr>
    </w:div>
    <w:div w:id="603270117">
      <w:bodyDiv w:val="1"/>
      <w:marLeft w:val="0"/>
      <w:marRight w:val="0"/>
      <w:marTop w:val="0"/>
      <w:marBottom w:val="0"/>
      <w:divBdr>
        <w:top w:val="none" w:sz="0" w:space="0" w:color="auto"/>
        <w:left w:val="none" w:sz="0" w:space="0" w:color="auto"/>
        <w:bottom w:val="none" w:sz="0" w:space="0" w:color="auto"/>
        <w:right w:val="none" w:sz="0" w:space="0" w:color="auto"/>
      </w:divBdr>
    </w:div>
    <w:div w:id="603611391">
      <w:bodyDiv w:val="1"/>
      <w:marLeft w:val="0"/>
      <w:marRight w:val="0"/>
      <w:marTop w:val="0"/>
      <w:marBottom w:val="0"/>
      <w:divBdr>
        <w:top w:val="none" w:sz="0" w:space="0" w:color="auto"/>
        <w:left w:val="none" w:sz="0" w:space="0" w:color="auto"/>
        <w:bottom w:val="none" w:sz="0" w:space="0" w:color="auto"/>
        <w:right w:val="none" w:sz="0" w:space="0" w:color="auto"/>
      </w:divBdr>
    </w:div>
    <w:div w:id="604074628">
      <w:bodyDiv w:val="1"/>
      <w:marLeft w:val="0"/>
      <w:marRight w:val="0"/>
      <w:marTop w:val="0"/>
      <w:marBottom w:val="0"/>
      <w:divBdr>
        <w:top w:val="none" w:sz="0" w:space="0" w:color="auto"/>
        <w:left w:val="none" w:sz="0" w:space="0" w:color="auto"/>
        <w:bottom w:val="none" w:sz="0" w:space="0" w:color="auto"/>
        <w:right w:val="none" w:sz="0" w:space="0" w:color="auto"/>
      </w:divBdr>
    </w:div>
    <w:div w:id="609242864">
      <w:bodyDiv w:val="1"/>
      <w:marLeft w:val="0"/>
      <w:marRight w:val="0"/>
      <w:marTop w:val="0"/>
      <w:marBottom w:val="0"/>
      <w:divBdr>
        <w:top w:val="none" w:sz="0" w:space="0" w:color="auto"/>
        <w:left w:val="none" w:sz="0" w:space="0" w:color="auto"/>
        <w:bottom w:val="none" w:sz="0" w:space="0" w:color="auto"/>
        <w:right w:val="none" w:sz="0" w:space="0" w:color="auto"/>
      </w:divBdr>
    </w:div>
    <w:div w:id="610162037">
      <w:bodyDiv w:val="1"/>
      <w:marLeft w:val="0"/>
      <w:marRight w:val="0"/>
      <w:marTop w:val="0"/>
      <w:marBottom w:val="0"/>
      <w:divBdr>
        <w:top w:val="none" w:sz="0" w:space="0" w:color="auto"/>
        <w:left w:val="none" w:sz="0" w:space="0" w:color="auto"/>
        <w:bottom w:val="none" w:sz="0" w:space="0" w:color="auto"/>
        <w:right w:val="none" w:sz="0" w:space="0" w:color="auto"/>
      </w:divBdr>
    </w:div>
    <w:div w:id="614023389">
      <w:bodyDiv w:val="1"/>
      <w:marLeft w:val="0"/>
      <w:marRight w:val="0"/>
      <w:marTop w:val="0"/>
      <w:marBottom w:val="0"/>
      <w:divBdr>
        <w:top w:val="none" w:sz="0" w:space="0" w:color="auto"/>
        <w:left w:val="none" w:sz="0" w:space="0" w:color="auto"/>
        <w:bottom w:val="none" w:sz="0" w:space="0" w:color="auto"/>
        <w:right w:val="none" w:sz="0" w:space="0" w:color="auto"/>
      </w:divBdr>
    </w:div>
    <w:div w:id="616185414">
      <w:bodyDiv w:val="1"/>
      <w:marLeft w:val="0"/>
      <w:marRight w:val="0"/>
      <w:marTop w:val="0"/>
      <w:marBottom w:val="0"/>
      <w:divBdr>
        <w:top w:val="none" w:sz="0" w:space="0" w:color="auto"/>
        <w:left w:val="none" w:sz="0" w:space="0" w:color="auto"/>
        <w:bottom w:val="none" w:sz="0" w:space="0" w:color="auto"/>
        <w:right w:val="none" w:sz="0" w:space="0" w:color="auto"/>
      </w:divBdr>
    </w:div>
    <w:div w:id="618223055">
      <w:bodyDiv w:val="1"/>
      <w:marLeft w:val="0"/>
      <w:marRight w:val="0"/>
      <w:marTop w:val="0"/>
      <w:marBottom w:val="0"/>
      <w:divBdr>
        <w:top w:val="none" w:sz="0" w:space="0" w:color="auto"/>
        <w:left w:val="none" w:sz="0" w:space="0" w:color="auto"/>
        <w:bottom w:val="none" w:sz="0" w:space="0" w:color="auto"/>
        <w:right w:val="none" w:sz="0" w:space="0" w:color="auto"/>
      </w:divBdr>
    </w:div>
    <w:div w:id="620192663">
      <w:bodyDiv w:val="1"/>
      <w:marLeft w:val="0"/>
      <w:marRight w:val="0"/>
      <w:marTop w:val="0"/>
      <w:marBottom w:val="0"/>
      <w:divBdr>
        <w:top w:val="none" w:sz="0" w:space="0" w:color="auto"/>
        <w:left w:val="none" w:sz="0" w:space="0" w:color="auto"/>
        <w:bottom w:val="none" w:sz="0" w:space="0" w:color="auto"/>
        <w:right w:val="none" w:sz="0" w:space="0" w:color="auto"/>
      </w:divBdr>
    </w:div>
    <w:div w:id="624192714">
      <w:bodyDiv w:val="1"/>
      <w:marLeft w:val="0"/>
      <w:marRight w:val="0"/>
      <w:marTop w:val="0"/>
      <w:marBottom w:val="0"/>
      <w:divBdr>
        <w:top w:val="none" w:sz="0" w:space="0" w:color="auto"/>
        <w:left w:val="none" w:sz="0" w:space="0" w:color="auto"/>
        <w:bottom w:val="none" w:sz="0" w:space="0" w:color="auto"/>
        <w:right w:val="none" w:sz="0" w:space="0" w:color="auto"/>
      </w:divBdr>
    </w:div>
    <w:div w:id="624234011">
      <w:bodyDiv w:val="1"/>
      <w:marLeft w:val="0"/>
      <w:marRight w:val="0"/>
      <w:marTop w:val="0"/>
      <w:marBottom w:val="0"/>
      <w:divBdr>
        <w:top w:val="none" w:sz="0" w:space="0" w:color="auto"/>
        <w:left w:val="none" w:sz="0" w:space="0" w:color="auto"/>
        <w:bottom w:val="none" w:sz="0" w:space="0" w:color="auto"/>
        <w:right w:val="none" w:sz="0" w:space="0" w:color="auto"/>
      </w:divBdr>
    </w:div>
    <w:div w:id="629362503">
      <w:bodyDiv w:val="1"/>
      <w:marLeft w:val="0"/>
      <w:marRight w:val="0"/>
      <w:marTop w:val="0"/>
      <w:marBottom w:val="0"/>
      <w:divBdr>
        <w:top w:val="none" w:sz="0" w:space="0" w:color="auto"/>
        <w:left w:val="none" w:sz="0" w:space="0" w:color="auto"/>
        <w:bottom w:val="none" w:sz="0" w:space="0" w:color="auto"/>
        <w:right w:val="none" w:sz="0" w:space="0" w:color="auto"/>
      </w:divBdr>
    </w:div>
    <w:div w:id="631978374">
      <w:bodyDiv w:val="1"/>
      <w:marLeft w:val="0"/>
      <w:marRight w:val="0"/>
      <w:marTop w:val="0"/>
      <w:marBottom w:val="0"/>
      <w:divBdr>
        <w:top w:val="none" w:sz="0" w:space="0" w:color="auto"/>
        <w:left w:val="none" w:sz="0" w:space="0" w:color="auto"/>
        <w:bottom w:val="none" w:sz="0" w:space="0" w:color="auto"/>
        <w:right w:val="none" w:sz="0" w:space="0" w:color="auto"/>
      </w:divBdr>
    </w:div>
    <w:div w:id="632321982">
      <w:bodyDiv w:val="1"/>
      <w:marLeft w:val="0"/>
      <w:marRight w:val="0"/>
      <w:marTop w:val="0"/>
      <w:marBottom w:val="0"/>
      <w:divBdr>
        <w:top w:val="none" w:sz="0" w:space="0" w:color="auto"/>
        <w:left w:val="none" w:sz="0" w:space="0" w:color="auto"/>
        <w:bottom w:val="none" w:sz="0" w:space="0" w:color="auto"/>
        <w:right w:val="none" w:sz="0" w:space="0" w:color="auto"/>
      </w:divBdr>
    </w:div>
    <w:div w:id="635451125">
      <w:bodyDiv w:val="1"/>
      <w:marLeft w:val="0"/>
      <w:marRight w:val="0"/>
      <w:marTop w:val="0"/>
      <w:marBottom w:val="0"/>
      <w:divBdr>
        <w:top w:val="none" w:sz="0" w:space="0" w:color="auto"/>
        <w:left w:val="none" w:sz="0" w:space="0" w:color="auto"/>
        <w:bottom w:val="none" w:sz="0" w:space="0" w:color="auto"/>
        <w:right w:val="none" w:sz="0" w:space="0" w:color="auto"/>
      </w:divBdr>
    </w:div>
    <w:div w:id="637880361">
      <w:bodyDiv w:val="1"/>
      <w:marLeft w:val="0"/>
      <w:marRight w:val="0"/>
      <w:marTop w:val="0"/>
      <w:marBottom w:val="0"/>
      <w:divBdr>
        <w:top w:val="none" w:sz="0" w:space="0" w:color="auto"/>
        <w:left w:val="none" w:sz="0" w:space="0" w:color="auto"/>
        <w:bottom w:val="none" w:sz="0" w:space="0" w:color="auto"/>
        <w:right w:val="none" w:sz="0" w:space="0" w:color="auto"/>
      </w:divBdr>
    </w:div>
    <w:div w:id="640186591">
      <w:bodyDiv w:val="1"/>
      <w:marLeft w:val="0"/>
      <w:marRight w:val="0"/>
      <w:marTop w:val="0"/>
      <w:marBottom w:val="0"/>
      <w:divBdr>
        <w:top w:val="none" w:sz="0" w:space="0" w:color="auto"/>
        <w:left w:val="none" w:sz="0" w:space="0" w:color="auto"/>
        <w:bottom w:val="none" w:sz="0" w:space="0" w:color="auto"/>
        <w:right w:val="none" w:sz="0" w:space="0" w:color="auto"/>
      </w:divBdr>
    </w:div>
    <w:div w:id="642084319">
      <w:bodyDiv w:val="1"/>
      <w:marLeft w:val="0"/>
      <w:marRight w:val="0"/>
      <w:marTop w:val="0"/>
      <w:marBottom w:val="0"/>
      <w:divBdr>
        <w:top w:val="none" w:sz="0" w:space="0" w:color="auto"/>
        <w:left w:val="none" w:sz="0" w:space="0" w:color="auto"/>
        <w:bottom w:val="none" w:sz="0" w:space="0" w:color="auto"/>
        <w:right w:val="none" w:sz="0" w:space="0" w:color="auto"/>
      </w:divBdr>
    </w:div>
    <w:div w:id="644119560">
      <w:bodyDiv w:val="1"/>
      <w:marLeft w:val="0"/>
      <w:marRight w:val="0"/>
      <w:marTop w:val="0"/>
      <w:marBottom w:val="0"/>
      <w:divBdr>
        <w:top w:val="none" w:sz="0" w:space="0" w:color="auto"/>
        <w:left w:val="none" w:sz="0" w:space="0" w:color="auto"/>
        <w:bottom w:val="none" w:sz="0" w:space="0" w:color="auto"/>
        <w:right w:val="none" w:sz="0" w:space="0" w:color="auto"/>
      </w:divBdr>
    </w:div>
    <w:div w:id="644744948">
      <w:bodyDiv w:val="1"/>
      <w:marLeft w:val="0"/>
      <w:marRight w:val="0"/>
      <w:marTop w:val="0"/>
      <w:marBottom w:val="0"/>
      <w:divBdr>
        <w:top w:val="none" w:sz="0" w:space="0" w:color="auto"/>
        <w:left w:val="none" w:sz="0" w:space="0" w:color="auto"/>
        <w:bottom w:val="none" w:sz="0" w:space="0" w:color="auto"/>
        <w:right w:val="none" w:sz="0" w:space="0" w:color="auto"/>
      </w:divBdr>
    </w:div>
    <w:div w:id="648437744">
      <w:bodyDiv w:val="1"/>
      <w:marLeft w:val="0"/>
      <w:marRight w:val="0"/>
      <w:marTop w:val="0"/>
      <w:marBottom w:val="0"/>
      <w:divBdr>
        <w:top w:val="none" w:sz="0" w:space="0" w:color="auto"/>
        <w:left w:val="none" w:sz="0" w:space="0" w:color="auto"/>
        <w:bottom w:val="none" w:sz="0" w:space="0" w:color="auto"/>
        <w:right w:val="none" w:sz="0" w:space="0" w:color="auto"/>
      </w:divBdr>
    </w:div>
    <w:div w:id="649677257">
      <w:bodyDiv w:val="1"/>
      <w:marLeft w:val="0"/>
      <w:marRight w:val="0"/>
      <w:marTop w:val="0"/>
      <w:marBottom w:val="0"/>
      <w:divBdr>
        <w:top w:val="none" w:sz="0" w:space="0" w:color="auto"/>
        <w:left w:val="none" w:sz="0" w:space="0" w:color="auto"/>
        <w:bottom w:val="none" w:sz="0" w:space="0" w:color="auto"/>
        <w:right w:val="none" w:sz="0" w:space="0" w:color="auto"/>
      </w:divBdr>
    </w:div>
    <w:div w:id="650598383">
      <w:bodyDiv w:val="1"/>
      <w:marLeft w:val="0"/>
      <w:marRight w:val="0"/>
      <w:marTop w:val="0"/>
      <w:marBottom w:val="0"/>
      <w:divBdr>
        <w:top w:val="none" w:sz="0" w:space="0" w:color="auto"/>
        <w:left w:val="none" w:sz="0" w:space="0" w:color="auto"/>
        <w:bottom w:val="none" w:sz="0" w:space="0" w:color="auto"/>
        <w:right w:val="none" w:sz="0" w:space="0" w:color="auto"/>
      </w:divBdr>
    </w:div>
    <w:div w:id="658382743">
      <w:bodyDiv w:val="1"/>
      <w:marLeft w:val="0"/>
      <w:marRight w:val="0"/>
      <w:marTop w:val="0"/>
      <w:marBottom w:val="0"/>
      <w:divBdr>
        <w:top w:val="none" w:sz="0" w:space="0" w:color="auto"/>
        <w:left w:val="none" w:sz="0" w:space="0" w:color="auto"/>
        <w:bottom w:val="none" w:sz="0" w:space="0" w:color="auto"/>
        <w:right w:val="none" w:sz="0" w:space="0" w:color="auto"/>
      </w:divBdr>
    </w:div>
    <w:div w:id="666327196">
      <w:bodyDiv w:val="1"/>
      <w:marLeft w:val="0"/>
      <w:marRight w:val="0"/>
      <w:marTop w:val="0"/>
      <w:marBottom w:val="0"/>
      <w:divBdr>
        <w:top w:val="none" w:sz="0" w:space="0" w:color="auto"/>
        <w:left w:val="none" w:sz="0" w:space="0" w:color="auto"/>
        <w:bottom w:val="none" w:sz="0" w:space="0" w:color="auto"/>
        <w:right w:val="none" w:sz="0" w:space="0" w:color="auto"/>
      </w:divBdr>
    </w:div>
    <w:div w:id="667445069">
      <w:bodyDiv w:val="1"/>
      <w:marLeft w:val="0"/>
      <w:marRight w:val="0"/>
      <w:marTop w:val="0"/>
      <w:marBottom w:val="0"/>
      <w:divBdr>
        <w:top w:val="none" w:sz="0" w:space="0" w:color="auto"/>
        <w:left w:val="none" w:sz="0" w:space="0" w:color="auto"/>
        <w:bottom w:val="none" w:sz="0" w:space="0" w:color="auto"/>
        <w:right w:val="none" w:sz="0" w:space="0" w:color="auto"/>
      </w:divBdr>
    </w:div>
    <w:div w:id="669019093">
      <w:bodyDiv w:val="1"/>
      <w:marLeft w:val="0"/>
      <w:marRight w:val="0"/>
      <w:marTop w:val="0"/>
      <w:marBottom w:val="0"/>
      <w:divBdr>
        <w:top w:val="none" w:sz="0" w:space="0" w:color="auto"/>
        <w:left w:val="none" w:sz="0" w:space="0" w:color="auto"/>
        <w:bottom w:val="none" w:sz="0" w:space="0" w:color="auto"/>
        <w:right w:val="none" w:sz="0" w:space="0" w:color="auto"/>
      </w:divBdr>
    </w:div>
    <w:div w:id="671110359">
      <w:bodyDiv w:val="1"/>
      <w:marLeft w:val="0"/>
      <w:marRight w:val="0"/>
      <w:marTop w:val="0"/>
      <w:marBottom w:val="0"/>
      <w:divBdr>
        <w:top w:val="none" w:sz="0" w:space="0" w:color="auto"/>
        <w:left w:val="none" w:sz="0" w:space="0" w:color="auto"/>
        <w:bottom w:val="none" w:sz="0" w:space="0" w:color="auto"/>
        <w:right w:val="none" w:sz="0" w:space="0" w:color="auto"/>
      </w:divBdr>
    </w:div>
    <w:div w:id="673266963">
      <w:bodyDiv w:val="1"/>
      <w:marLeft w:val="0"/>
      <w:marRight w:val="0"/>
      <w:marTop w:val="0"/>
      <w:marBottom w:val="0"/>
      <w:divBdr>
        <w:top w:val="none" w:sz="0" w:space="0" w:color="auto"/>
        <w:left w:val="none" w:sz="0" w:space="0" w:color="auto"/>
        <w:bottom w:val="none" w:sz="0" w:space="0" w:color="auto"/>
        <w:right w:val="none" w:sz="0" w:space="0" w:color="auto"/>
      </w:divBdr>
    </w:div>
    <w:div w:id="675110137">
      <w:bodyDiv w:val="1"/>
      <w:marLeft w:val="0"/>
      <w:marRight w:val="0"/>
      <w:marTop w:val="0"/>
      <w:marBottom w:val="0"/>
      <w:divBdr>
        <w:top w:val="none" w:sz="0" w:space="0" w:color="auto"/>
        <w:left w:val="none" w:sz="0" w:space="0" w:color="auto"/>
        <w:bottom w:val="none" w:sz="0" w:space="0" w:color="auto"/>
        <w:right w:val="none" w:sz="0" w:space="0" w:color="auto"/>
      </w:divBdr>
    </w:div>
    <w:div w:id="688025887">
      <w:bodyDiv w:val="1"/>
      <w:marLeft w:val="0"/>
      <w:marRight w:val="0"/>
      <w:marTop w:val="0"/>
      <w:marBottom w:val="0"/>
      <w:divBdr>
        <w:top w:val="none" w:sz="0" w:space="0" w:color="auto"/>
        <w:left w:val="none" w:sz="0" w:space="0" w:color="auto"/>
        <w:bottom w:val="none" w:sz="0" w:space="0" w:color="auto"/>
        <w:right w:val="none" w:sz="0" w:space="0" w:color="auto"/>
      </w:divBdr>
    </w:div>
    <w:div w:id="693841851">
      <w:bodyDiv w:val="1"/>
      <w:marLeft w:val="0"/>
      <w:marRight w:val="0"/>
      <w:marTop w:val="0"/>
      <w:marBottom w:val="0"/>
      <w:divBdr>
        <w:top w:val="none" w:sz="0" w:space="0" w:color="auto"/>
        <w:left w:val="none" w:sz="0" w:space="0" w:color="auto"/>
        <w:bottom w:val="none" w:sz="0" w:space="0" w:color="auto"/>
        <w:right w:val="none" w:sz="0" w:space="0" w:color="auto"/>
      </w:divBdr>
    </w:div>
    <w:div w:id="708341041">
      <w:bodyDiv w:val="1"/>
      <w:marLeft w:val="0"/>
      <w:marRight w:val="0"/>
      <w:marTop w:val="0"/>
      <w:marBottom w:val="0"/>
      <w:divBdr>
        <w:top w:val="none" w:sz="0" w:space="0" w:color="auto"/>
        <w:left w:val="none" w:sz="0" w:space="0" w:color="auto"/>
        <w:bottom w:val="none" w:sz="0" w:space="0" w:color="auto"/>
        <w:right w:val="none" w:sz="0" w:space="0" w:color="auto"/>
      </w:divBdr>
    </w:div>
    <w:div w:id="708992048">
      <w:bodyDiv w:val="1"/>
      <w:marLeft w:val="0"/>
      <w:marRight w:val="0"/>
      <w:marTop w:val="0"/>
      <w:marBottom w:val="0"/>
      <w:divBdr>
        <w:top w:val="none" w:sz="0" w:space="0" w:color="auto"/>
        <w:left w:val="none" w:sz="0" w:space="0" w:color="auto"/>
        <w:bottom w:val="none" w:sz="0" w:space="0" w:color="auto"/>
        <w:right w:val="none" w:sz="0" w:space="0" w:color="auto"/>
      </w:divBdr>
    </w:div>
    <w:div w:id="709065622">
      <w:bodyDiv w:val="1"/>
      <w:marLeft w:val="0"/>
      <w:marRight w:val="0"/>
      <w:marTop w:val="0"/>
      <w:marBottom w:val="0"/>
      <w:divBdr>
        <w:top w:val="none" w:sz="0" w:space="0" w:color="auto"/>
        <w:left w:val="none" w:sz="0" w:space="0" w:color="auto"/>
        <w:bottom w:val="none" w:sz="0" w:space="0" w:color="auto"/>
        <w:right w:val="none" w:sz="0" w:space="0" w:color="auto"/>
      </w:divBdr>
    </w:div>
    <w:div w:id="719743663">
      <w:bodyDiv w:val="1"/>
      <w:marLeft w:val="0"/>
      <w:marRight w:val="0"/>
      <w:marTop w:val="0"/>
      <w:marBottom w:val="0"/>
      <w:divBdr>
        <w:top w:val="none" w:sz="0" w:space="0" w:color="auto"/>
        <w:left w:val="none" w:sz="0" w:space="0" w:color="auto"/>
        <w:bottom w:val="none" w:sz="0" w:space="0" w:color="auto"/>
        <w:right w:val="none" w:sz="0" w:space="0" w:color="auto"/>
      </w:divBdr>
    </w:div>
    <w:div w:id="721297282">
      <w:bodyDiv w:val="1"/>
      <w:marLeft w:val="0"/>
      <w:marRight w:val="0"/>
      <w:marTop w:val="0"/>
      <w:marBottom w:val="0"/>
      <w:divBdr>
        <w:top w:val="none" w:sz="0" w:space="0" w:color="auto"/>
        <w:left w:val="none" w:sz="0" w:space="0" w:color="auto"/>
        <w:bottom w:val="none" w:sz="0" w:space="0" w:color="auto"/>
        <w:right w:val="none" w:sz="0" w:space="0" w:color="auto"/>
      </w:divBdr>
    </w:div>
    <w:div w:id="724984080">
      <w:bodyDiv w:val="1"/>
      <w:marLeft w:val="0"/>
      <w:marRight w:val="0"/>
      <w:marTop w:val="0"/>
      <w:marBottom w:val="0"/>
      <w:divBdr>
        <w:top w:val="none" w:sz="0" w:space="0" w:color="auto"/>
        <w:left w:val="none" w:sz="0" w:space="0" w:color="auto"/>
        <w:bottom w:val="none" w:sz="0" w:space="0" w:color="auto"/>
        <w:right w:val="none" w:sz="0" w:space="0" w:color="auto"/>
      </w:divBdr>
    </w:div>
    <w:div w:id="727070309">
      <w:bodyDiv w:val="1"/>
      <w:marLeft w:val="0"/>
      <w:marRight w:val="0"/>
      <w:marTop w:val="0"/>
      <w:marBottom w:val="0"/>
      <w:divBdr>
        <w:top w:val="none" w:sz="0" w:space="0" w:color="auto"/>
        <w:left w:val="none" w:sz="0" w:space="0" w:color="auto"/>
        <w:bottom w:val="none" w:sz="0" w:space="0" w:color="auto"/>
        <w:right w:val="none" w:sz="0" w:space="0" w:color="auto"/>
      </w:divBdr>
    </w:div>
    <w:div w:id="728263103">
      <w:bodyDiv w:val="1"/>
      <w:marLeft w:val="0"/>
      <w:marRight w:val="0"/>
      <w:marTop w:val="0"/>
      <w:marBottom w:val="0"/>
      <w:divBdr>
        <w:top w:val="none" w:sz="0" w:space="0" w:color="auto"/>
        <w:left w:val="none" w:sz="0" w:space="0" w:color="auto"/>
        <w:bottom w:val="none" w:sz="0" w:space="0" w:color="auto"/>
        <w:right w:val="none" w:sz="0" w:space="0" w:color="auto"/>
      </w:divBdr>
    </w:div>
    <w:div w:id="731539600">
      <w:bodyDiv w:val="1"/>
      <w:marLeft w:val="0"/>
      <w:marRight w:val="0"/>
      <w:marTop w:val="0"/>
      <w:marBottom w:val="0"/>
      <w:divBdr>
        <w:top w:val="none" w:sz="0" w:space="0" w:color="auto"/>
        <w:left w:val="none" w:sz="0" w:space="0" w:color="auto"/>
        <w:bottom w:val="none" w:sz="0" w:space="0" w:color="auto"/>
        <w:right w:val="none" w:sz="0" w:space="0" w:color="auto"/>
      </w:divBdr>
    </w:div>
    <w:div w:id="732124294">
      <w:bodyDiv w:val="1"/>
      <w:marLeft w:val="0"/>
      <w:marRight w:val="0"/>
      <w:marTop w:val="0"/>
      <w:marBottom w:val="0"/>
      <w:divBdr>
        <w:top w:val="none" w:sz="0" w:space="0" w:color="auto"/>
        <w:left w:val="none" w:sz="0" w:space="0" w:color="auto"/>
        <w:bottom w:val="none" w:sz="0" w:space="0" w:color="auto"/>
        <w:right w:val="none" w:sz="0" w:space="0" w:color="auto"/>
      </w:divBdr>
    </w:div>
    <w:div w:id="732658159">
      <w:bodyDiv w:val="1"/>
      <w:marLeft w:val="0"/>
      <w:marRight w:val="0"/>
      <w:marTop w:val="0"/>
      <w:marBottom w:val="0"/>
      <w:divBdr>
        <w:top w:val="none" w:sz="0" w:space="0" w:color="auto"/>
        <w:left w:val="none" w:sz="0" w:space="0" w:color="auto"/>
        <w:bottom w:val="none" w:sz="0" w:space="0" w:color="auto"/>
        <w:right w:val="none" w:sz="0" w:space="0" w:color="auto"/>
      </w:divBdr>
    </w:div>
    <w:div w:id="733815806">
      <w:bodyDiv w:val="1"/>
      <w:marLeft w:val="0"/>
      <w:marRight w:val="0"/>
      <w:marTop w:val="0"/>
      <w:marBottom w:val="0"/>
      <w:divBdr>
        <w:top w:val="none" w:sz="0" w:space="0" w:color="auto"/>
        <w:left w:val="none" w:sz="0" w:space="0" w:color="auto"/>
        <w:bottom w:val="none" w:sz="0" w:space="0" w:color="auto"/>
        <w:right w:val="none" w:sz="0" w:space="0" w:color="auto"/>
      </w:divBdr>
    </w:div>
    <w:div w:id="741023166">
      <w:bodyDiv w:val="1"/>
      <w:marLeft w:val="0"/>
      <w:marRight w:val="0"/>
      <w:marTop w:val="0"/>
      <w:marBottom w:val="0"/>
      <w:divBdr>
        <w:top w:val="none" w:sz="0" w:space="0" w:color="auto"/>
        <w:left w:val="none" w:sz="0" w:space="0" w:color="auto"/>
        <w:bottom w:val="none" w:sz="0" w:space="0" w:color="auto"/>
        <w:right w:val="none" w:sz="0" w:space="0" w:color="auto"/>
      </w:divBdr>
    </w:div>
    <w:div w:id="741222293">
      <w:bodyDiv w:val="1"/>
      <w:marLeft w:val="0"/>
      <w:marRight w:val="0"/>
      <w:marTop w:val="0"/>
      <w:marBottom w:val="0"/>
      <w:divBdr>
        <w:top w:val="none" w:sz="0" w:space="0" w:color="auto"/>
        <w:left w:val="none" w:sz="0" w:space="0" w:color="auto"/>
        <w:bottom w:val="none" w:sz="0" w:space="0" w:color="auto"/>
        <w:right w:val="none" w:sz="0" w:space="0" w:color="auto"/>
      </w:divBdr>
    </w:div>
    <w:div w:id="741871354">
      <w:bodyDiv w:val="1"/>
      <w:marLeft w:val="0"/>
      <w:marRight w:val="0"/>
      <w:marTop w:val="0"/>
      <w:marBottom w:val="0"/>
      <w:divBdr>
        <w:top w:val="none" w:sz="0" w:space="0" w:color="auto"/>
        <w:left w:val="none" w:sz="0" w:space="0" w:color="auto"/>
        <w:bottom w:val="none" w:sz="0" w:space="0" w:color="auto"/>
        <w:right w:val="none" w:sz="0" w:space="0" w:color="auto"/>
      </w:divBdr>
    </w:div>
    <w:div w:id="742219936">
      <w:bodyDiv w:val="1"/>
      <w:marLeft w:val="0"/>
      <w:marRight w:val="0"/>
      <w:marTop w:val="0"/>
      <w:marBottom w:val="0"/>
      <w:divBdr>
        <w:top w:val="none" w:sz="0" w:space="0" w:color="auto"/>
        <w:left w:val="none" w:sz="0" w:space="0" w:color="auto"/>
        <w:bottom w:val="none" w:sz="0" w:space="0" w:color="auto"/>
        <w:right w:val="none" w:sz="0" w:space="0" w:color="auto"/>
      </w:divBdr>
    </w:div>
    <w:div w:id="744765331">
      <w:bodyDiv w:val="1"/>
      <w:marLeft w:val="0"/>
      <w:marRight w:val="0"/>
      <w:marTop w:val="0"/>
      <w:marBottom w:val="0"/>
      <w:divBdr>
        <w:top w:val="none" w:sz="0" w:space="0" w:color="auto"/>
        <w:left w:val="none" w:sz="0" w:space="0" w:color="auto"/>
        <w:bottom w:val="none" w:sz="0" w:space="0" w:color="auto"/>
        <w:right w:val="none" w:sz="0" w:space="0" w:color="auto"/>
      </w:divBdr>
    </w:div>
    <w:div w:id="749886346">
      <w:bodyDiv w:val="1"/>
      <w:marLeft w:val="0"/>
      <w:marRight w:val="0"/>
      <w:marTop w:val="0"/>
      <w:marBottom w:val="0"/>
      <w:divBdr>
        <w:top w:val="none" w:sz="0" w:space="0" w:color="auto"/>
        <w:left w:val="none" w:sz="0" w:space="0" w:color="auto"/>
        <w:bottom w:val="none" w:sz="0" w:space="0" w:color="auto"/>
        <w:right w:val="none" w:sz="0" w:space="0" w:color="auto"/>
      </w:divBdr>
    </w:div>
    <w:div w:id="750858584">
      <w:bodyDiv w:val="1"/>
      <w:marLeft w:val="0"/>
      <w:marRight w:val="0"/>
      <w:marTop w:val="0"/>
      <w:marBottom w:val="0"/>
      <w:divBdr>
        <w:top w:val="none" w:sz="0" w:space="0" w:color="auto"/>
        <w:left w:val="none" w:sz="0" w:space="0" w:color="auto"/>
        <w:bottom w:val="none" w:sz="0" w:space="0" w:color="auto"/>
        <w:right w:val="none" w:sz="0" w:space="0" w:color="auto"/>
      </w:divBdr>
    </w:div>
    <w:div w:id="756054116">
      <w:bodyDiv w:val="1"/>
      <w:marLeft w:val="0"/>
      <w:marRight w:val="0"/>
      <w:marTop w:val="0"/>
      <w:marBottom w:val="0"/>
      <w:divBdr>
        <w:top w:val="none" w:sz="0" w:space="0" w:color="auto"/>
        <w:left w:val="none" w:sz="0" w:space="0" w:color="auto"/>
        <w:bottom w:val="none" w:sz="0" w:space="0" w:color="auto"/>
        <w:right w:val="none" w:sz="0" w:space="0" w:color="auto"/>
      </w:divBdr>
    </w:div>
    <w:div w:id="756055842">
      <w:bodyDiv w:val="1"/>
      <w:marLeft w:val="0"/>
      <w:marRight w:val="0"/>
      <w:marTop w:val="0"/>
      <w:marBottom w:val="0"/>
      <w:divBdr>
        <w:top w:val="none" w:sz="0" w:space="0" w:color="auto"/>
        <w:left w:val="none" w:sz="0" w:space="0" w:color="auto"/>
        <w:bottom w:val="none" w:sz="0" w:space="0" w:color="auto"/>
        <w:right w:val="none" w:sz="0" w:space="0" w:color="auto"/>
      </w:divBdr>
    </w:div>
    <w:div w:id="756175205">
      <w:bodyDiv w:val="1"/>
      <w:marLeft w:val="0"/>
      <w:marRight w:val="0"/>
      <w:marTop w:val="0"/>
      <w:marBottom w:val="0"/>
      <w:divBdr>
        <w:top w:val="none" w:sz="0" w:space="0" w:color="auto"/>
        <w:left w:val="none" w:sz="0" w:space="0" w:color="auto"/>
        <w:bottom w:val="none" w:sz="0" w:space="0" w:color="auto"/>
        <w:right w:val="none" w:sz="0" w:space="0" w:color="auto"/>
      </w:divBdr>
    </w:div>
    <w:div w:id="757409932">
      <w:bodyDiv w:val="1"/>
      <w:marLeft w:val="0"/>
      <w:marRight w:val="0"/>
      <w:marTop w:val="0"/>
      <w:marBottom w:val="0"/>
      <w:divBdr>
        <w:top w:val="none" w:sz="0" w:space="0" w:color="auto"/>
        <w:left w:val="none" w:sz="0" w:space="0" w:color="auto"/>
        <w:bottom w:val="none" w:sz="0" w:space="0" w:color="auto"/>
        <w:right w:val="none" w:sz="0" w:space="0" w:color="auto"/>
      </w:divBdr>
    </w:div>
    <w:div w:id="761681327">
      <w:bodyDiv w:val="1"/>
      <w:marLeft w:val="0"/>
      <w:marRight w:val="0"/>
      <w:marTop w:val="0"/>
      <w:marBottom w:val="0"/>
      <w:divBdr>
        <w:top w:val="none" w:sz="0" w:space="0" w:color="auto"/>
        <w:left w:val="none" w:sz="0" w:space="0" w:color="auto"/>
        <w:bottom w:val="none" w:sz="0" w:space="0" w:color="auto"/>
        <w:right w:val="none" w:sz="0" w:space="0" w:color="auto"/>
      </w:divBdr>
    </w:div>
    <w:div w:id="762991275">
      <w:bodyDiv w:val="1"/>
      <w:marLeft w:val="0"/>
      <w:marRight w:val="0"/>
      <w:marTop w:val="0"/>
      <w:marBottom w:val="0"/>
      <w:divBdr>
        <w:top w:val="none" w:sz="0" w:space="0" w:color="auto"/>
        <w:left w:val="none" w:sz="0" w:space="0" w:color="auto"/>
        <w:bottom w:val="none" w:sz="0" w:space="0" w:color="auto"/>
        <w:right w:val="none" w:sz="0" w:space="0" w:color="auto"/>
      </w:divBdr>
    </w:div>
    <w:div w:id="765467446">
      <w:bodyDiv w:val="1"/>
      <w:marLeft w:val="0"/>
      <w:marRight w:val="0"/>
      <w:marTop w:val="0"/>
      <w:marBottom w:val="0"/>
      <w:divBdr>
        <w:top w:val="none" w:sz="0" w:space="0" w:color="auto"/>
        <w:left w:val="none" w:sz="0" w:space="0" w:color="auto"/>
        <w:bottom w:val="none" w:sz="0" w:space="0" w:color="auto"/>
        <w:right w:val="none" w:sz="0" w:space="0" w:color="auto"/>
      </w:divBdr>
    </w:div>
    <w:div w:id="766926258">
      <w:bodyDiv w:val="1"/>
      <w:marLeft w:val="0"/>
      <w:marRight w:val="0"/>
      <w:marTop w:val="0"/>
      <w:marBottom w:val="0"/>
      <w:divBdr>
        <w:top w:val="none" w:sz="0" w:space="0" w:color="auto"/>
        <w:left w:val="none" w:sz="0" w:space="0" w:color="auto"/>
        <w:bottom w:val="none" w:sz="0" w:space="0" w:color="auto"/>
        <w:right w:val="none" w:sz="0" w:space="0" w:color="auto"/>
      </w:divBdr>
    </w:div>
    <w:div w:id="780105532">
      <w:bodyDiv w:val="1"/>
      <w:marLeft w:val="0"/>
      <w:marRight w:val="0"/>
      <w:marTop w:val="0"/>
      <w:marBottom w:val="0"/>
      <w:divBdr>
        <w:top w:val="none" w:sz="0" w:space="0" w:color="auto"/>
        <w:left w:val="none" w:sz="0" w:space="0" w:color="auto"/>
        <w:bottom w:val="none" w:sz="0" w:space="0" w:color="auto"/>
        <w:right w:val="none" w:sz="0" w:space="0" w:color="auto"/>
      </w:divBdr>
    </w:div>
    <w:div w:id="782581264">
      <w:bodyDiv w:val="1"/>
      <w:marLeft w:val="0"/>
      <w:marRight w:val="0"/>
      <w:marTop w:val="0"/>
      <w:marBottom w:val="0"/>
      <w:divBdr>
        <w:top w:val="none" w:sz="0" w:space="0" w:color="auto"/>
        <w:left w:val="none" w:sz="0" w:space="0" w:color="auto"/>
        <w:bottom w:val="none" w:sz="0" w:space="0" w:color="auto"/>
        <w:right w:val="none" w:sz="0" w:space="0" w:color="auto"/>
      </w:divBdr>
    </w:div>
    <w:div w:id="783962261">
      <w:bodyDiv w:val="1"/>
      <w:marLeft w:val="0"/>
      <w:marRight w:val="0"/>
      <w:marTop w:val="0"/>
      <w:marBottom w:val="0"/>
      <w:divBdr>
        <w:top w:val="none" w:sz="0" w:space="0" w:color="auto"/>
        <w:left w:val="none" w:sz="0" w:space="0" w:color="auto"/>
        <w:bottom w:val="none" w:sz="0" w:space="0" w:color="auto"/>
        <w:right w:val="none" w:sz="0" w:space="0" w:color="auto"/>
      </w:divBdr>
    </w:div>
    <w:div w:id="788934634">
      <w:bodyDiv w:val="1"/>
      <w:marLeft w:val="0"/>
      <w:marRight w:val="0"/>
      <w:marTop w:val="0"/>
      <w:marBottom w:val="0"/>
      <w:divBdr>
        <w:top w:val="none" w:sz="0" w:space="0" w:color="auto"/>
        <w:left w:val="none" w:sz="0" w:space="0" w:color="auto"/>
        <w:bottom w:val="none" w:sz="0" w:space="0" w:color="auto"/>
        <w:right w:val="none" w:sz="0" w:space="0" w:color="auto"/>
      </w:divBdr>
    </w:div>
    <w:div w:id="789084938">
      <w:bodyDiv w:val="1"/>
      <w:marLeft w:val="0"/>
      <w:marRight w:val="0"/>
      <w:marTop w:val="0"/>
      <w:marBottom w:val="0"/>
      <w:divBdr>
        <w:top w:val="none" w:sz="0" w:space="0" w:color="auto"/>
        <w:left w:val="none" w:sz="0" w:space="0" w:color="auto"/>
        <w:bottom w:val="none" w:sz="0" w:space="0" w:color="auto"/>
        <w:right w:val="none" w:sz="0" w:space="0" w:color="auto"/>
      </w:divBdr>
    </w:div>
    <w:div w:id="789477361">
      <w:bodyDiv w:val="1"/>
      <w:marLeft w:val="0"/>
      <w:marRight w:val="0"/>
      <w:marTop w:val="0"/>
      <w:marBottom w:val="0"/>
      <w:divBdr>
        <w:top w:val="none" w:sz="0" w:space="0" w:color="auto"/>
        <w:left w:val="none" w:sz="0" w:space="0" w:color="auto"/>
        <w:bottom w:val="none" w:sz="0" w:space="0" w:color="auto"/>
        <w:right w:val="none" w:sz="0" w:space="0" w:color="auto"/>
      </w:divBdr>
    </w:div>
    <w:div w:id="792747898">
      <w:bodyDiv w:val="1"/>
      <w:marLeft w:val="0"/>
      <w:marRight w:val="0"/>
      <w:marTop w:val="0"/>
      <w:marBottom w:val="0"/>
      <w:divBdr>
        <w:top w:val="none" w:sz="0" w:space="0" w:color="auto"/>
        <w:left w:val="none" w:sz="0" w:space="0" w:color="auto"/>
        <w:bottom w:val="none" w:sz="0" w:space="0" w:color="auto"/>
        <w:right w:val="none" w:sz="0" w:space="0" w:color="auto"/>
      </w:divBdr>
    </w:div>
    <w:div w:id="804349949">
      <w:bodyDiv w:val="1"/>
      <w:marLeft w:val="0"/>
      <w:marRight w:val="0"/>
      <w:marTop w:val="0"/>
      <w:marBottom w:val="0"/>
      <w:divBdr>
        <w:top w:val="none" w:sz="0" w:space="0" w:color="auto"/>
        <w:left w:val="none" w:sz="0" w:space="0" w:color="auto"/>
        <w:bottom w:val="none" w:sz="0" w:space="0" w:color="auto"/>
        <w:right w:val="none" w:sz="0" w:space="0" w:color="auto"/>
      </w:divBdr>
    </w:div>
    <w:div w:id="804465977">
      <w:bodyDiv w:val="1"/>
      <w:marLeft w:val="0"/>
      <w:marRight w:val="0"/>
      <w:marTop w:val="0"/>
      <w:marBottom w:val="0"/>
      <w:divBdr>
        <w:top w:val="none" w:sz="0" w:space="0" w:color="auto"/>
        <w:left w:val="none" w:sz="0" w:space="0" w:color="auto"/>
        <w:bottom w:val="none" w:sz="0" w:space="0" w:color="auto"/>
        <w:right w:val="none" w:sz="0" w:space="0" w:color="auto"/>
      </w:divBdr>
    </w:div>
    <w:div w:id="806898917">
      <w:bodyDiv w:val="1"/>
      <w:marLeft w:val="0"/>
      <w:marRight w:val="0"/>
      <w:marTop w:val="0"/>
      <w:marBottom w:val="0"/>
      <w:divBdr>
        <w:top w:val="none" w:sz="0" w:space="0" w:color="auto"/>
        <w:left w:val="none" w:sz="0" w:space="0" w:color="auto"/>
        <w:bottom w:val="none" w:sz="0" w:space="0" w:color="auto"/>
        <w:right w:val="none" w:sz="0" w:space="0" w:color="auto"/>
      </w:divBdr>
    </w:div>
    <w:div w:id="808279117">
      <w:bodyDiv w:val="1"/>
      <w:marLeft w:val="0"/>
      <w:marRight w:val="0"/>
      <w:marTop w:val="0"/>
      <w:marBottom w:val="0"/>
      <w:divBdr>
        <w:top w:val="none" w:sz="0" w:space="0" w:color="auto"/>
        <w:left w:val="none" w:sz="0" w:space="0" w:color="auto"/>
        <w:bottom w:val="none" w:sz="0" w:space="0" w:color="auto"/>
        <w:right w:val="none" w:sz="0" w:space="0" w:color="auto"/>
      </w:divBdr>
    </w:div>
    <w:div w:id="811488494">
      <w:bodyDiv w:val="1"/>
      <w:marLeft w:val="0"/>
      <w:marRight w:val="0"/>
      <w:marTop w:val="0"/>
      <w:marBottom w:val="0"/>
      <w:divBdr>
        <w:top w:val="none" w:sz="0" w:space="0" w:color="auto"/>
        <w:left w:val="none" w:sz="0" w:space="0" w:color="auto"/>
        <w:bottom w:val="none" w:sz="0" w:space="0" w:color="auto"/>
        <w:right w:val="none" w:sz="0" w:space="0" w:color="auto"/>
      </w:divBdr>
    </w:div>
    <w:div w:id="811604441">
      <w:bodyDiv w:val="1"/>
      <w:marLeft w:val="0"/>
      <w:marRight w:val="0"/>
      <w:marTop w:val="0"/>
      <w:marBottom w:val="0"/>
      <w:divBdr>
        <w:top w:val="none" w:sz="0" w:space="0" w:color="auto"/>
        <w:left w:val="none" w:sz="0" w:space="0" w:color="auto"/>
        <w:bottom w:val="none" w:sz="0" w:space="0" w:color="auto"/>
        <w:right w:val="none" w:sz="0" w:space="0" w:color="auto"/>
      </w:divBdr>
    </w:div>
    <w:div w:id="814447995">
      <w:bodyDiv w:val="1"/>
      <w:marLeft w:val="0"/>
      <w:marRight w:val="0"/>
      <w:marTop w:val="0"/>
      <w:marBottom w:val="0"/>
      <w:divBdr>
        <w:top w:val="none" w:sz="0" w:space="0" w:color="auto"/>
        <w:left w:val="none" w:sz="0" w:space="0" w:color="auto"/>
        <w:bottom w:val="none" w:sz="0" w:space="0" w:color="auto"/>
        <w:right w:val="none" w:sz="0" w:space="0" w:color="auto"/>
      </w:divBdr>
    </w:div>
    <w:div w:id="815339620">
      <w:bodyDiv w:val="1"/>
      <w:marLeft w:val="0"/>
      <w:marRight w:val="0"/>
      <w:marTop w:val="0"/>
      <w:marBottom w:val="0"/>
      <w:divBdr>
        <w:top w:val="none" w:sz="0" w:space="0" w:color="auto"/>
        <w:left w:val="none" w:sz="0" w:space="0" w:color="auto"/>
        <w:bottom w:val="none" w:sz="0" w:space="0" w:color="auto"/>
        <w:right w:val="none" w:sz="0" w:space="0" w:color="auto"/>
      </w:divBdr>
    </w:div>
    <w:div w:id="815537764">
      <w:bodyDiv w:val="1"/>
      <w:marLeft w:val="0"/>
      <w:marRight w:val="0"/>
      <w:marTop w:val="0"/>
      <w:marBottom w:val="0"/>
      <w:divBdr>
        <w:top w:val="none" w:sz="0" w:space="0" w:color="auto"/>
        <w:left w:val="none" w:sz="0" w:space="0" w:color="auto"/>
        <w:bottom w:val="none" w:sz="0" w:space="0" w:color="auto"/>
        <w:right w:val="none" w:sz="0" w:space="0" w:color="auto"/>
      </w:divBdr>
    </w:div>
    <w:div w:id="820582363">
      <w:bodyDiv w:val="1"/>
      <w:marLeft w:val="0"/>
      <w:marRight w:val="0"/>
      <w:marTop w:val="0"/>
      <w:marBottom w:val="0"/>
      <w:divBdr>
        <w:top w:val="none" w:sz="0" w:space="0" w:color="auto"/>
        <w:left w:val="none" w:sz="0" w:space="0" w:color="auto"/>
        <w:bottom w:val="none" w:sz="0" w:space="0" w:color="auto"/>
        <w:right w:val="none" w:sz="0" w:space="0" w:color="auto"/>
      </w:divBdr>
    </w:div>
    <w:div w:id="820855754">
      <w:bodyDiv w:val="1"/>
      <w:marLeft w:val="0"/>
      <w:marRight w:val="0"/>
      <w:marTop w:val="0"/>
      <w:marBottom w:val="0"/>
      <w:divBdr>
        <w:top w:val="none" w:sz="0" w:space="0" w:color="auto"/>
        <w:left w:val="none" w:sz="0" w:space="0" w:color="auto"/>
        <w:bottom w:val="none" w:sz="0" w:space="0" w:color="auto"/>
        <w:right w:val="none" w:sz="0" w:space="0" w:color="auto"/>
      </w:divBdr>
    </w:div>
    <w:div w:id="821001737">
      <w:bodyDiv w:val="1"/>
      <w:marLeft w:val="0"/>
      <w:marRight w:val="0"/>
      <w:marTop w:val="0"/>
      <w:marBottom w:val="0"/>
      <w:divBdr>
        <w:top w:val="none" w:sz="0" w:space="0" w:color="auto"/>
        <w:left w:val="none" w:sz="0" w:space="0" w:color="auto"/>
        <w:bottom w:val="none" w:sz="0" w:space="0" w:color="auto"/>
        <w:right w:val="none" w:sz="0" w:space="0" w:color="auto"/>
      </w:divBdr>
    </w:div>
    <w:div w:id="823591014">
      <w:bodyDiv w:val="1"/>
      <w:marLeft w:val="0"/>
      <w:marRight w:val="0"/>
      <w:marTop w:val="0"/>
      <w:marBottom w:val="0"/>
      <w:divBdr>
        <w:top w:val="none" w:sz="0" w:space="0" w:color="auto"/>
        <w:left w:val="none" w:sz="0" w:space="0" w:color="auto"/>
        <w:bottom w:val="none" w:sz="0" w:space="0" w:color="auto"/>
        <w:right w:val="none" w:sz="0" w:space="0" w:color="auto"/>
      </w:divBdr>
    </w:div>
    <w:div w:id="825050991">
      <w:bodyDiv w:val="1"/>
      <w:marLeft w:val="0"/>
      <w:marRight w:val="0"/>
      <w:marTop w:val="0"/>
      <w:marBottom w:val="0"/>
      <w:divBdr>
        <w:top w:val="none" w:sz="0" w:space="0" w:color="auto"/>
        <w:left w:val="none" w:sz="0" w:space="0" w:color="auto"/>
        <w:bottom w:val="none" w:sz="0" w:space="0" w:color="auto"/>
        <w:right w:val="none" w:sz="0" w:space="0" w:color="auto"/>
      </w:divBdr>
    </w:div>
    <w:div w:id="830029337">
      <w:bodyDiv w:val="1"/>
      <w:marLeft w:val="0"/>
      <w:marRight w:val="0"/>
      <w:marTop w:val="0"/>
      <w:marBottom w:val="0"/>
      <w:divBdr>
        <w:top w:val="none" w:sz="0" w:space="0" w:color="auto"/>
        <w:left w:val="none" w:sz="0" w:space="0" w:color="auto"/>
        <w:bottom w:val="none" w:sz="0" w:space="0" w:color="auto"/>
        <w:right w:val="none" w:sz="0" w:space="0" w:color="auto"/>
      </w:divBdr>
    </w:div>
    <w:div w:id="832184718">
      <w:bodyDiv w:val="1"/>
      <w:marLeft w:val="0"/>
      <w:marRight w:val="0"/>
      <w:marTop w:val="0"/>
      <w:marBottom w:val="0"/>
      <w:divBdr>
        <w:top w:val="none" w:sz="0" w:space="0" w:color="auto"/>
        <w:left w:val="none" w:sz="0" w:space="0" w:color="auto"/>
        <w:bottom w:val="none" w:sz="0" w:space="0" w:color="auto"/>
        <w:right w:val="none" w:sz="0" w:space="0" w:color="auto"/>
      </w:divBdr>
    </w:div>
    <w:div w:id="834762306">
      <w:bodyDiv w:val="1"/>
      <w:marLeft w:val="0"/>
      <w:marRight w:val="0"/>
      <w:marTop w:val="0"/>
      <w:marBottom w:val="0"/>
      <w:divBdr>
        <w:top w:val="none" w:sz="0" w:space="0" w:color="auto"/>
        <w:left w:val="none" w:sz="0" w:space="0" w:color="auto"/>
        <w:bottom w:val="none" w:sz="0" w:space="0" w:color="auto"/>
        <w:right w:val="none" w:sz="0" w:space="0" w:color="auto"/>
      </w:divBdr>
    </w:div>
    <w:div w:id="839584156">
      <w:bodyDiv w:val="1"/>
      <w:marLeft w:val="0"/>
      <w:marRight w:val="0"/>
      <w:marTop w:val="0"/>
      <w:marBottom w:val="0"/>
      <w:divBdr>
        <w:top w:val="none" w:sz="0" w:space="0" w:color="auto"/>
        <w:left w:val="none" w:sz="0" w:space="0" w:color="auto"/>
        <w:bottom w:val="none" w:sz="0" w:space="0" w:color="auto"/>
        <w:right w:val="none" w:sz="0" w:space="0" w:color="auto"/>
      </w:divBdr>
    </w:div>
    <w:div w:id="843283973">
      <w:bodyDiv w:val="1"/>
      <w:marLeft w:val="0"/>
      <w:marRight w:val="0"/>
      <w:marTop w:val="0"/>
      <w:marBottom w:val="0"/>
      <w:divBdr>
        <w:top w:val="none" w:sz="0" w:space="0" w:color="auto"/>
        <w:left w:val="none" w:sz="0" w:space="0" w:color="auto"/>
        <w:bottom w:val="none" w:sz="0" w:space="0" w:color="auto"/>
        <w:right w:val="none" w:sz="0" w:space="0" w:color="auto"/>
      </w:divBdr>
    </w:div>
    <w:div w:id="846863692">
      <w:bodyDiv w:val="1"/>
      <w:marLeft w:val="0"/>
      <w:marRight w:val="0"/>
      <w:marTop w:val="0"/>
      <w:marBottom w:val="0"/>
      <w:divBdr>
        <w:top w:val="none" w:sz="0" w:space="0" w:color="auto"/>
        <w:left w:val="none" w:sz="0" w:space="0" w:color="auto"/>
        <w:bottom w:val="none" w:sz="0" w:space="0" w:color="auto"/>
        <w:right w:val="none" w:sz="0" w:space="0" w:color="auto"/>
      </w:divBdr>
    </w:div>
    <w:div w:id="852262378">
      <w:bodyDiv w:val="1"/>
      <w:marLeft w:val="0"/>
      <w:marRight w:val="0"/>
      <w:marTop w:val="0"/>
      <w:marBottom w:val="0"/>
      <w:divBdr>
        <w:top w:val="none" w:sz="0" w:space="0" w:color="auto"/>
        <w:left w:val="none" w:sz="0" w:space="0" w:color="auto"/>
        <w:bottom w:val="none" w:sz="0" w:space="0" w:color="auto"/>
        <w:right w:val="none" w:sz="0" w:space="0" w:color="auto"/>
      </w:divBdr>
    </w:div>
    <w:div w:id="852496353">
      <w:bodyDiv w:val="1"/>
      <w:marLeft w:val="0"/>
      <w:marRight w:val="0"/>
      <w:marTop w:val="0"/>
      <w:marBottom w:val="0"/>
      <w:divBdr>
        <w:top w:val="none" w:sz="0" w:space="0" w:color="auto"/>
        <w:left w:val="none" w:sz="0" w:space="0" w:color="auto"/>
        <w:bottom w:val="none" w:sz="0" w:space="0" w:color="auto"/>
        <w:right w:val="none" w:sz="0" w:space="0" w:color="auto"/>
      </w:divBdr>
    </w:div>
    <w:div w:id="853421118">
      <w:bodyDiv w:val="1"/>
      <w:marLeft w:val="0"/>
      <w:marRight w:val="0"/>
      <w:marTop w:val="0"/>
      <w:marBottom w:val="0"/>
      <w:divBdr>
        <w:top w:val="none" w:sz="0" w:space="0" w:color="auto"/>
        <w:left w:val="none" w:sz="0" w:space="0" w:color="auto"/>
        <w:bottom w:val="none" w:sz="0" w:space="0" w:color="auto"/>
        <w:right w:val="none" w:sz="0" w:space="0" w:color="auto"/>
      </w:divBdr>
    </w:div>
    <w:div w:id="854657864">
      <w:bodyDiv w:val="1"/>
      <w:marLeft w:val="0"/>
      <w:marRight w:val="0"/>
      <w:marTop w:val="0"/>
      <w:marBottom w:val="0"/>
      <w:divBdr>
        <w:top w:val="none" w:sz="0" w:space="0" w:color="auto"/>
        <w:left w:val="none" w:sz="0" w:space="0" w:color="auto"/>
        <w:bottom w:val="none" w:sz="0" w:space="0" w:color="auto"/>
        <w:right w:val="none" w:sz="0" w:space="0" w:color="auto"/>
      </w:divBdr>
    </w:div>
    <w:div w:id="857621858">
      <w:bodyDiv w:val="1"/>
      <w:marLeft w:val="0"/>
      <w:marRight w:val="0"/>
      <w:marTop w:val="0"/>
      <w:marBottom w:val="0"/>
      <w:divBdr>
        <w:top w:val="none" w:sz="0" w:space="0" w:color="auto"/>
        <w:left w:val="none" w:sz="0" w:space="0" w:color="auto"/>
        <w:bottom w:val="none" w:sz="0" w:space="0" w:color="auto"/>
        <w:right w:val="none" w:sz="0" w:space="0" w:color="auto"/>
      </w:divBdr>
    </w:div>
    <w:div w:id="862478573">
      <w:bodyDiv w:val="1"/>
      <w:marLeft w:val="0"/>
      <w:marRight w:val="0"/>
      <w:marTop w:val="0"/>
      <w:marBottom w:val="0"/>
      <w:divBdr>
        <w:top w:val="none" w:sz="0" w:space="0" w:color="auto"/>
        <w:left w:val="none" w:sz="0" w:space="0" w:color="auto"/>
        <w:bottom w:val="none" w:sz="0" w:space="0" w:color="auto"/>
        <w:right w:val="none" w:sz="0" w:space="0" w:color="auto"/>
      </w:divBdr>
    </w:div>
    <w:div w:id="869802344">
      <w:bodyDiv w:val="1"/>
      <w:marLeft w:val="0"/>
      <w:marRight w:val="0"/>
      <w:marTop w:val="0"/>
      <w:marBottom w:val="0"/>
      <w:divBdr>
        <w:top w:val="none" w:sz="0" w:space="0" w:color="auto"/>
        <w:left w:val="none" w:sz="0" w:space="0" w:color="auto"/>
        <w:bottom w:val="none" w:sz="0" w:space="0" w:color="auto"/>
        <w:right w:val="none" w:sz="0" w:space="0" w:color="auto"/>
      </w:divBdr>
    </w:div>
    <w:div w:id="875502025">
      <w:bodyDiv w:val="1"/>
      <w:marLeft w:val="0"/>
      <w:marRight w:val="0"/>
      <w:marTop w:val="0"/>
      <w:marBottom w:val="0"/>
      <w:divBdr>
        <w:top w:val="none" w:sz="0" w:space="0" w:color="auto"/>
        <w:left w:val="none" w:sz="0" w:space="0" w:color="auto"/>
        <w:bottom w:val="none" w:sz="0" w:space="0" w:color="auto"/>
        <w:right w:val="none" w:sz="0" w:space="0" w:color="auto"/>
      </w:divBdr>
    </w:div>
    <w:div w:id="876552741">
      <w:bodyDiv w:val="1"/>
      <w:marLeft w:val="0"/>
      <w:marRight w:val="0"/>
      <w:marTop w:val="0"/>
      <w:marBottom w:val="0"/>
      <w:divBdr>
        <w:top w:val="none" w:sz="0" w:space="0" w:color="auto"/>
        <w:left w:val="none" w:sz="0" w:space="0" w:color="auto"/>
        <w:bottom w:val="none" w:sz="0" w:space="0" w:color="auto"/>
        <w:right w:val="none" w:sz="0" w:space="0" w:color="auto"/>
      </w:divBdr>
    </w:div>
    <w:div w:id="877161742">
      <w:bodyDiv w:val="1"/>
      <w:marLeft w:val="0"/>
      <w:marRight w:val="0"/>
      <w:marTop w:val="0"/>
      <w:marBottom w:val="0"/>
      <w:divBdr>
        <w:top w:val="none" w:sz="0" w:space="0" w:color="auto"/>
        <w:left w:val="none" w:sz="0" w:space="0" w:color="auto"/>
        <w:bottom w:val="none" w:sz="0" w:space="0" w:color="auto"/>
        <w:right w:val="none" w:sz="0" w:space="0" w:color="auto"/>
      </w:divBdr>
    </w:div>
    <w:div w:id="879586112">
      <w:bodyDiv w:val="1"/>
      <w:marLeft w:val="0"/>
      <w:marRight w:val="0"/>
      <w:marTop w:val="0"/>
      <w:marBottom w:val="0"/>
      <w:divBdr>
        <w:top w:val="none" w:sz="0" w:space="0" w:color="auto"/>
        <w:left w:val="none" w:sz="0" w:space="0" w:color="auto"/>
        <w:bottom w:val="none" w:sz="0" w:space="0" w:color="auto"/>
        <w:right w:val="none" w:sz="0" w:space="0" w:color="auto"/>
      </w:divBdr>
    </w:div>
    <w:div w:id="881211979">
      <w:bodyDiv w:val="1"/>
      <w:marLeft w:val="0"/>
      <w:marRight w:val="0"/>
      <w:marTop w:val="0"/>
      <w:marBottom w:val="0"/>
      <w:divBdr>
        <w:top w:val="none" w:sz="0" w:space="0" w:color="auto"/>
        <w:left w:val="none" w:sz="0" w:space="0" w:color="auto"/>
        <w:bottom w:val="none" w:sz="0" w:space="0" w:color="auto"/>
        <w:right w:val="none" w:sz="0" w:space="0" w:color="auto"/>
      </w:divBdr>
    </w:div>
    <w:div w:id="885990420">
      <w:bodyDiv w:val="1"/>
      <w:marLeft w:val="0"/>
      <w:marRight w:val="0"/>
      <w:marTop w:val="0"/>
      <w:marBottom w:val="0"/>
      <w:divBdr>
        <w:top w:val="none" w:sz="0" w:space="0" w:color="auto"/>
        <w:left w:val="none" w:sz="0" w:space="0" w:color="auto"/>
        <w:bottom w:val="none" w:sz="0" w:space="0" w:color="auto"/>
        <w:right w:val="none" w:sz="0" w:space="0" w:color="auto"/>
      </w:divBdr>
    </w:div>
    <w:div w:id="888344631">
      <w:bodyDiv w:val="1"/>
      <w:marLeft w:val="0"/>
      <w:marRight w:val="0"/>
      <w:marTop w:val="0"/>
      <w:marBottom w:val="0"/>
      <w:divBdr>
        <w:top w:val="none" w:sz="0" w:space="0" w:color="auto"/>
        <w:left w:val="none" w:sz="0" w:space="0" w:color="auto"/>
        <w:bottom w:val="none" w:sz="0" w:space="0" w:color="auto"/>
        <w:right w:val="none" w:sz="0" w:space="0" w:color="auto"/>
      </w:divBdr>
    </w:div>
    <w:div w:id="888498157">
      <w:bodyDiv w:val="1"/>
      <w:marLeft w:val="0"/>
      <w:marRight w:val="0"/>
      <w:marTop w:val="0"/>
      <w:marBottom w:val="0"/>
      <w:divBdr>
        <w:top w:val="none" w:sz="0" w:space="0" w:color="auto"/>
        <w:left w:val="none" w:sz="0" w:space="0" w:color="auto"/>
        <w:bottom w:val="none" w:sz="0" w:space="0" w:color="auto"/>
        <w:right w:val="none" w:sz="0" w:space="0" w:color="auto"/>
      </w:divBdr>
    </w:div>
    <w:div w:id="891649258">
      <w:bodyDiv w:val="1"/>
      <w:marLeft w:val="0"/>
      <w:marRight w:val="0"/>
      <w:marTop w:val="0"/>
      <w:marBottom w:val="0"/>
      <w:divBdr>
        <w:top w:val="none" w:sz="0" w:space="0" w:color="auto"/>
        <w:left w:val="none" w:sz="0" w:space="0" w:color="auto"/>
        <w:bottom w:val="none" w:sz="0" w:space="0" w:color="auto"/>
        <w:right w:val="none" w:sz="0" w:space="0" w:color="auto"/>
      </w:divBdr>
    </w:div>
    <w:div w:id="893657927">
      <w:bodyDiv w:val="1"/>
      <w:marLeft w:val="0"/>
      <w:marRight w:val="0"/>
      <w:marTop w:val="0"/>
      <w:marBottom w:val="0"/>
      <w:divBdr>
        <w:top w:val="none" w:sz="0" w:space="0" w:color="auto"/>
        <w:left w:val="none" w:sz="0" w:space="0" w:color="auto"/>
        <w:bottom w:val="none" w:sz="0" w:space="0" w:color="auto"/>
        <w:right w:val="none" w:sz="0" w:space="0" w:color="auto"/>
      </w:divBdr>
    </w:div>
    <w:div w:id="898326354">
      <w:bodyDiv w:val="1"/>
      <w:marLeft w:val="0"/>
      <w:marRight w:val="0"/>
      <w:marTop w:val="0"/>
      <w:marBottom w:val="0"/>
      <w:divBdr>
        <w:top w:val="none" w:sz="0" w:space="0" w:color="auto"/>
        <w:left w:val="none" w:sz="0" w:space="0" w:color="auto"/>
        <w:bottom w:val="none" w:sz="0" w:space="0" w:color="auto"/>
        <w:right w:val="none" w:sz="0" w:space="0" w:color="auto"/>
      </w:divBdr>
    </w:div>
    <w:div w:id="900482889">
      <w:bodyDiv w:val="1"/>
      <w:marLeft w:val="0"/>
      <w:marRight w:val="0"/>
      <w:marTop w:val="0"/>
      <w:marBottom w:val="0"/>
      <w:divBdr>
        <w:top w:val="none" w:sz="0" w:space="0" w:color="auto"/>
        <w:left w:val="none" w:sz="0" w:space="0" w:color="auto"/>
        <w:bottom w:val="none" w:sz="0" w:space="0" w:color="auto"/>
        <w:right w:val="none" w:sz="0" w:space="0" w:color="auto"/>
      </w:divBdr>
    </w:div>
    <w:div w:id="903759398">
      <w:bodyDiv w:val="1"/>
      <w:marLeft w:val="0"/>
      <w:marRight w:val="0"/>
      <w:marTop w:val="0"/>
      <w:marBottom w:val="0"/>
      <w:divBdr>
        <w:top w:val="none" w:sz="0" w:space="0" w:color="auto"/>
        <w:left w:val="none" w:sz="0" w:space="0" w:color="auto"/>
        <w:bottom w:val="none" w:sz="0" w:space="0" w:color="auto"/>
        <w:right w:val="none" w:sz="0" w:space="0" w:color="auto"/>
      </w:divBdr>
    </w:div>
    <w:div w:id="913783226">
      <w:bodyDiv w:val="1"/>
      <w:marLeft w:val="0"/>
      <w:marRight w:val="0"/>
      <w:marTop w:val="0"/>
      <w:marBottom w:val="0"/>
      <w:divBdr>
        <w:top w:val="none" w:sz="0" w:space="0" w:color="auto"/>
        <w:left w:val="none" w:sz="0" w:space="0" w:color="auto"/>
        <w:bottom w:val="none" w:sz="0" w:space="0" w:color="auto"/>
        <w:right w:val="none" w:sz="0" w:space="0" w:color="auto"/>
      </w:divBdr>
    </w:div>
    <w:div w:id="913927213">
      <w:bodyDiv w:val="1"/>
      <w:marLeft w:val="0"/>
      <w:marRight w:val="0"/>
      <w:marTop w:val="0"/>
      <w:marBottom w:val="0"/>
      <w:divBdr>
        <w:top w:val="none" w:sz="0" w:space="0" w:color="auto"/>
        <w:left w:val="none" w:sz="0" w:space="0" w:color="auto"/>
        <w:bottom w:val="none" w:sz="0" w:space="0" w:color="auto"/>
        <w:right w:val="none" w:sz="0" w:space="0" w:color="auto"/>
      </w:divBdr>
    </w:div>
    <w:div w:id="918750606">
      <w:bodyDiv w:val="1"/>
      <w:marLeft w:val="0"/>
      <w:marRight w:val="0"/>
      <w:marTop w:val="0"/>
      <w:marBottom w:val="0"/>
      <w:divBdr>
        <w:top w:val="none" w:sz="0" w:space="0" w:color="auto"/>
        <w:left w:val="none" w:sz="0" w:space="0" w:color="auto"/>
        <w:bottom w:val="none" w:sz="0" w:space="0" w:color="auto"/>
        <w:right w:val="none" w:sz="0" w:space="0" w:color="auto"/>
      </w:divBdr>
    </w:div>
    <w:div w:id="920599084">
      <w:bodyDiv w:val="1"/>
      <w:marLeft w:val="0"/>
      <w:marRight w:val="0"/>
      <w:marTop w:val="0"/>
      <w:marBottom w:val="0"/>
      <w:divBdr>
        <w:top w:val="none" w:sz="0" w:space="0" w:color="auto"/>
        <w:left w:val="none" w:sz="0" w:space="0" w:color="auto"/>
        <w:bottom w:val="none" w:sz="0" w:space="0" w:color="auto"/>
        <w:right w:val="none" w:sz="0" w:space="0" w:color="auto"/>
      </w:divBdr>
    </w:div>
    <w:div w:id="925531145">
      <w:bodyDiv w:val="1"/>
      <w:marLeft w:val="0"/>
      <w:marRight w:val="0"/>
      <w:marTop w:val="0"/>
      <w:marBottom w:val="0"/>
      <w:divBdr>
        <w:top w:val="none" w:sz="0" w:space="0" w:color="auto"/>
        <w:left w:val="none" w:sz="0" w:space="0" w:color="auto"/>
        <w:bottom w:val="none" w:sz="0" w:space="0" w:color="auto"/>
        <w:right w:val="none" w:sz="0" w:space="0" w:color="auto"/>
      </w:divBdr>
    </w:div>
    <w:div w:id="927619243">
      <w:bodyDiv w:val="1"/>
      <w:marLeft w:val="0"/>
      <w:marRight w:val="0"/>
      <w:marTop w:val="0"/>
      <w:marBottom w:val="0"/>
      <w:divBdr>
        <w:top w:val="none" w:sz="0" w:space="0" w:color="auto"/>
        <w:left w:val="none" w:sz="0" w:space="0" w:color="auto"/>
        <w:bottom w:val="none" w:sz="0" w:space="0" w:color="auto"/>
        <w:right w:val="none" w:sz="0" w:space="0" w:color="auto"/>
      </w:divBdr>
    </w:div>
    <w:div w:id="934745590">
      <w:bodyDiv w:val="1"/>
      <w:marLeft w:val="0"/>
      <w:marRight w:val="0"/>
      <w:marTop w:val="0"/>
      <w:marBottom w:val="0"/>
      <w:divBdr>
        <w:top w:val="none" w:sz="0" w:space="0" w:color="auto"/>
        <w:left w:val="none" w:sz="0" w:space="0" w:color="auto"/>
        <w:bottom w:val="none" w:sz="0" w:space="0" w:color="auto"/>
        <w:right w:val="none" w:sz="0" w:space="0" w:color="auto"/>
      </w:divBdr>
    </w:div>
    <w:div w:id="936214099">
      <w:bodyDiv w:val="1"/>
      <w:marLeft w:val="0"/>
      <w:marRight w:val="0"/>
      <w:marTop w:val="0"/>
      <w:marBottom w:val="0"/>
      <w:divBdr>
        <w:top w:val="none" w:sz="0" w:space="0" w:color="auto"/>
        <w:left w:val="none" w:sz="0" w:space="0" w:color="auto"/>
        <w:bottom w:val="none" w:sz="0" w:space="0" w:color="auto"/>
        <w:right w:val="none" w:sz="0" w:space="0" w:color="auto"/>
      </w:divBdr>
    </w:div>
    <w:div w:id="938876417">
      <w:bodyDiv w:val="1"/>
      <w:marLeft w:val="0"/>
      <w:marRight w:val="0"/>
      <w:marTop w:val="0"/>
      <w:marBottom w:val="0"/>
      <w:divBdr>
        <w:top w:val="none" w:sz="0" w:space="0" w:color="auto"/>
        <w:left w:val="none" w:sz="0" w:space="0" w:color="auto"/>
        <w:bottom w:val="none" w:sz="0" w:space="0" w:color="auto"/>
        <w:right w:val="none" w:sz="0" w:space="0" w:color="auto"/>
      </w:divBdr>
    </w:div>
    <w:div w:id="941766766">
      <w:bodyDiv w:val="1"/>
      <w:marLeft w:val="0"/>
      <w:marRight w:val="0"/>
      <w:marTop w:val="0"/>
      <w:marBottom w:val="0"/>
      <w:divBdr>
        <w:top w:val="none" w:sz="0" w:space="0" w:color="auto"/>
        <w:left w:val="none" w:sz="0" w:space="0" w:color="auto"/>
        <w:bottom w:val="none" w:sz="0" w:space="0" w:color="auto"/>
        <w:right w:val="none" w:sz="0" w:space="0" w:color="auto"/>
      </w:divBdr>
    </w:div>
    <w:div w:id="942151108">
      <w:bodyDiv w:val="1"/>
      <w:marLeft w:val="0"/>
      <w:marRight w:val="0"/>
      <w:marTop w:val="0"/>
      <w:marBottom w:val="0"/>
      <w:divBdr>
        <w:top w:val="none" w:sz="0" w:space="0" w:color="auto"/>
        <w:left w:val="none" w:sz="0" w:space="0" w:color="auto"/>
        <w:bottom w:val="none" w:sz="0" w:space="0" w:color="auto"/>
        <w:right w:val="none" w:sz="0" w:space="0" w:color="auto"/>
      </w:divBdr>
    </w:div>
    <w:div w:id="943150627">
      <w:bodyDiv w:val="1"/>
      <w:marLeft w:val="0"/>
      <w:marRight w:val="0"/>
      <w:marTop w:val="0"/>
      <w:marBottom w:val="0"/>
      <w:divBdr>
        <w:top w:val="none" w:sz="0" w:space="0" w:color="auto"/>
        <w:left w:val="none" w:sz="0" w:space="0" w:color="auto"/>
        <w:bottom w:val="none" w:sz="0" w:space="0" w:color="auto"/>
        <w:right w:val="none" w:sz="0" w:space="0" w:color="auto"/>
      </w:divBdr>
    </w:div>
    <w:div w:id="944849145">
      <w:bodyDiv w:val="1"/>
      <w:marLeft w:val="0"/>
      <w:marRight w:val="0"/>
      <w:marTop w:val="0"/>
      <w:marBottom w:val="0"/>
      <w:divBdr>
        <w:top w:val="none" w:sz="0" w:space="0" w:color="auto"/>
        <w:left w:val="none" w:sz="0" w:space="0" w:color="auto"/>
        <w:bottom w:val="none" w:sz="0" w:space="0" w:color="auto"/>
        <w:right w:val="none" w:sz="0" w:space="0" w:color="auto"/>
      </w:divBdr>
    </w:div>
    <w:div w:id="953485739">
      <w:bodyDiv w:val="1"/>
      <w:marLeft w:val="0"/>
      <w:marRight w:val="0"/>
      <w:marTop w:val="0"/>
      <w:marBottom w:val="0"/>
      <w:divBdr>
        <w:top w:val="none" w:sz="0" w:space="0" w:color="auto"/>
        <w:left w:val="none" w:sz="0" w:space="0" w:color="auto"/>
        <w:bottom w:val="none" w:sz="0" w:space="0" w:color="auto"/>
        <w:right w:val="none" w:sz="0" w:space="0" w:color="auto"/>
      </w:divBdr>
    </w:div>
    <w:div w:id="955058724">
      <w:bodyDiv w:val="1"/>
      <w:marLeft w:val="0"/>
      <w:marRight w:val="0"/>
      <w:marTop w:val="0"/>
      <w:marBottom w:val="0"/>
      <w:divBdr>
        <w:top w:val="none" w:sz="0" w:space="0" w:color="auto"/>
        <w:left w:val="none" w:sz="0" w:space="0" w:color="auto"/>
        <w:bottom w:val="none" w:sz="0" w:space="0" w:color="auto"/>
        <w:right w:val="none" w:sz="0" w:space="0" w:color="auto"/>
      </w:divBdr>
    </w:div>
    <w:div w:id="956910763">
      <w:bodyDiv w:val="1"/>
      <w:marLeft w:val="0"/>
      <w:marRight w:val="0"/>
      <w:marTop w:val="0"/>
      <w:marBottom w:val="0"/>
      <w:divBdr>
        <w:top w:val="none" w:sz="0" w:space="0" w:color="auto"/>
        <w:left w:val="none" w:sz="0" w:space="0" w:color="auto"/>
        <w:bottom w:val="none" w:sz="0" w:space="0" w:color="auto"/>
        <w:right w:val="none" w:sz="0" w:space="0" w:color="auto"/>
      </w:divBdr>
    </w:div>
    <w:div w:id="958224283">
      <w:bodyDiv w:val="1"/>
      <w:marLeft w:val="0"/>
      <w:marRight w:val="0"/>
      <w:marTop w:val="0"/>
      <w:marBottom w:val="0"/>
      <w:divBdr>
        <w:top w:val="none" w:sz="0" w:space="0" w:color="auto"/>
        <w:left w:val="none" w:sz="0" w:space="0" w:color="auto"/>
        <w:bottom w:val="none" w:sz="0" w:space="0" w:color="auto"/>
        <w:right w:val="none" w:sz="0" w:space="0" w:color="auto"/>
      </w:divBdr>
    </w:div>
    <w:div w:id="958486704">
      <w:bodyDiv w:val="1"/>
      <w:marLeft w:val="0"/>
      <w:marRight w:val="0"/>
      <w:marTop w:val="0"/>
      <w:marBottom w:val="0"/>
      <w:divBdr>
        <w:top w:val="none" w:sz="0" w:space="0" w:color="auto"/>
        <w:left w:val="none" w:sz="0" w:space="0" w:color="auto"/>
        <w:bottom w:val="none" w:sz="0" w:space="0" w:color="auto"/>
        <w:right w:val="none" w:sz="0" w:space="0" w:color="auto"/>
      </w:divBdr>
    </w:div>
    <w:div w:id="958995000">
      <w:bodyDiv w:val="1"/>
      <w:marLeft w:val="0"/>
      <w:marRight w:val="0"/>
      <w:marTop w:val="0"/>
      <w:marBottom w:val="0"/>
      <w:divBdr>
        <w:top w:val="none" w:sz="0" w:space="0" w:color="auto"/>
        <w:left w:val="none" w:sz="0" w:space="0" w:color="auto"/>
        <w:bottom w:val="none" w:sz="0" w:space="0" w:color="auto"/>
        <w:right w:val="none" w:sz="0" w:space="0" w:color="auto"/>
      </w:divBdr>
    </w:div>
    <w:div w:id="959918549">
      <w:bodyDiv w:val="1"/>
      <w:marLeft w:val="0"/>
      <w:marRight w:val="0"/>
      <w:marTop w:val="0"/>
      <w:marBottom w:val="0"/>
      <w:divBdr>
        <w:top w:val="none" w:sz="0" w:space="0" w:color="auto"/>
        <w:left w:val="none" w:sz="0" w:space="0" w:color="auto"/>
        <w:bottom w:val="none" w:sz="0" w:space="0" w:color="auto"/>
        <w:right w:val="none" w:sz="0" w:space="0" w:color="auto"/>
      </w:divBdr>
    </w:div>
    <w:div w:id="966204451">
      <w:bodyDiv w:val="1"/>
      <w:marLeft w:val="0"/>
      <w:marRight w:val="0"/>
      <w:marTop w:val="0"/>
      <w:marBottom w:val="0"/>
      <w:divBdr>
        <w:top w:val="none" w:sz="0" w:space="0" w:color="auto"/>
        <w:left w:val="none" w:sz="0" w:space="0" w:color="auto"/>
        <w:bottom w:val="none" w:sz="0" w:space="0" w:color="auto"/>
        <w:right w:val="none" w:sz="0" w:space="0" w:color="auto"/>
      </w:divBdr>
    </w:div>
    <w:div w:id="969627478">
      <w:bodyDiv w:val="1"/>
      <w:marLeft w:val="0"/>
      <w:marRight w:val="0"/>
      <w:marTop w:val="0"/>
      <w:marBottom w:val="0"/>
      <w:divBdr>
        <w:top w:val="none" w:sz="0" w:space="0" w:color="auto"/>
        <w:left w:val="none" w:sz="0" w:space="0" w:color="auto"/>
        <w:bottom w:val="none" w:sz="0" w:space="0" w:color="auto"/>
        <w:right w:val="none" w:sz="0" w:space="0" w:color="auto"/>
      </w:divBdr>
    </w:div>
    <w:div w:id="969894200">
      <w:bodyDiv w:val="1"/>
      <w:marLeft w:val="0"/>
      <w:marRight w:val="0"/>
      <w:marTop w:val="0"/>
      <w:marBottom w:val="0"/>
      <w:divBdr>
        <w:top w:val="none" w:sz="0" w:space="0" w:color="auto"/>
        <w:left w:val="none" w:sz="0" w:space="0" w:color="auto"/>
        <w:bottom w:val="none" w:sz="0" w:space="0" w:color="auto"/>
        <w:right w:val="none" w:sz="0" w:space="0" w:color="auto"/>
      </w:divBdr>
    </w:div>
    <w:div w:id="971329767">
      <w:bodyDiv w:val="1"/>
      <w:marLeft w:val="0"/>
      <w:marRight w:val="0"/>
      <w:marTop w:val="0"/>
      <w:marBottom w:val="0"/>
      <w:divBdr>
        <w:top w:val="none" w:sz="0" w:space="0" w:color="auto"/>
        <w:left w:val="none" w:sz="0" w:space="0" w:color="auto"/>
        <w:bottom w:val="none" w:sz="0" w:space="0" w:color="auto"/>
        <w:right w:val="none" w:sz="0" w:space="0" w:color="auto"/>
      </w:divBdr>
    </w:div>
    <w:div w:id="971861402">
      <w:bodyDiv w:val="1"/>
      <w:marLeft w:val="0"/>
      <w:marRight w:val="0"/>
      <w:marTop w:val="0"/>
      <w:marBottom w:val="0"/>
      <w:divBdr>
        <w:top w:val="none" w:sz="0" w:space="0" w:color="auto"/>
        <w:left w:val="none" w:sz="0" w:space="0" w:color="auto"/>
        <w:bottom w:val="none" w:sz="0" w:space="0" w:color="auto"/>
        <w:right w:val="none" w:sz="0" w:space="0" w:color="auto"/>
      </w:divBdr>
    </w:div>
    <w:div w:id="973757325">
      <w:bodyDiv w:val="1"/>
      <w:marLeft w:val="0"/>
      <w:marRight w:val="0"/>
      <w:marTop w:val="0"/>
      <w:marBottom w:val="0"/>
      <w:divBdr>
        <w:top w:val="none" w:sz="0" w:space="0" w:color="auto"/>
        <w:left w:val="none" w:sz="0" w:space="0" w:color="auto"/>
        <w:bottom w:val="none" w:sz="0" w:space="0" w:color="auto"/>
        <w:right w:val="none" w:sz="0" w:space="0" w:color="auto"/>
      </w:divBdr>
    </w:div>
    <w:div w:id="978193472">
      <w:bodyDiv w:val="1"/>
      <w:marLeft w:val="0"/>
      <w:marRight w:val="0"/>
      <w:marTop w:val="0"/>
      <w:marBottom w:val="0"/>
      <w:divBdr>
        <w:top w:val="none" w:sz="0" w:space="0" w:color="auto"/>
        <w:left w:val="none" w:sz="0" w:space="0" w:color="auto"/>
        <w:bottom w:val="none" w:sz="0" w:space="0" w:color="auto"/>
        <w:right w:val="none" w:sz="0" w:space="0" w:color="auto"/>
      </w:divBdr>
    </w:div>
    <w:div w:id="978805762">
      <w:bodyDiv w:val="1"/>
      <w:marLeft w:val="0"/>
      <w:marRight w:val="0"/>
      <w:marTop w:val="0"/>
      <w:marBottom w:val="0"/>
      <w:divBdr>
        <w:top w:val="none" w:sz="0" w:space="0" w:color="auto"/>
        <w:left w:val="none" w:sz="0" w:space="0" w:color="auto"/>
        <w:bottom w:val="none" w:sz="0" w:space="0" w:color="auto"/>
        <w:right w:val="none" w:sz="0" w:space="0" w:color="auto"/>
      </w:divBdr>
    </w:div>
    <w:div w:id="987133567">
      <w:bodyDiv w:val="1"/>
      <w:marLeft w:val="0"/>
      <w:marRight w:val="0"/>
      <w:marTop w:val="0"/>
      <w:marBottom w:val="0"/>
      <w:divBdr>
        <w:top w:val="none" w:sz="0" w:space="0" w:color="auto"/>
        <w:left w:val="none" w:sz="0" w:space="0" w:color="auto"/>
        <w:bottom w:val="none" w:sz="0" w:space="0" w:color="auto"/>
        <w:right w:val="none" w:sz="0" w:space="0" w:color="auto"/>
      </w:divBdr>
    </w:div>
    <w:div w:id="989942250">
      <w:bodyDiv w:val="1"/>
      <w:marLeft w:val="0"/>
      <w:marRight w:val="0"/>
      <w:marTop w:val="0"/>
      <w:marBottom w:val="0"/>
      <w:divBdr>
        <w:top w:val="none" w:sz="0" w:space="0" w:color="auto"/>
        <w:left w:val="none" w:sz="0" w:space="0" w:color="auto"/>
        <w:bottom w:val="none" w:sz="0" w:space="0" w:color="auto"/>
        <w:right w:val="none" w:sz="0" w:space="0" w:color="auto"/>
      </w:divBdr>
    </w:div>
    <w:div w:id="993601849">
      <w:bodyDiv w:val="1"/>
      <w:marLeft w:val="0"/>
      <w:marRight w:val="0"/>
      <w:marTop w:val="0"/>
      <w:marBottom w:val="0"/>
      <w:divBdr>
        <w:top w:val="none" w:sz="0" w:space="0" w:color="auto"/>
        <w:left w:val="none" w:sz="0" w:space="0" w:color="auto"/>
        <w:bottom w:val="none" w:sz="0" w:space="0" w:color="auto"/>
        <w:right w:val="none" w:sz="0" w:space="0" w:color="auto"/>
      </w:divBdr>
    </w:div>
    <w:div w:id="998725721">
      <w:bodyDiv w:val="1"/>
      <w:marLeft w:val="0"/>
      <w:marRight w:val="0"/>
      <w:marTop w:val="0"/>
      <w:marBottom w:val="0"/>
      <w:divBdr>
        <w:top w:val="none" w:sz="0" w:space="0" w:color="auto"/>
        <w:left w:val="none" w:sz="0" w:space="0" w:color="auto"/>
        <w:bottom w:val="none" w:sz="0" w:space="0" w:color="auto"/>
        <w:right w:val="none" w:sz="0" w:space="0" w:color="auto"/>
      </w:divBdr>
    </w:div>
    <w:div w:id="1003358103">
      <w:bodyDiv w:val="1"/>
      <w:marLeft w:val="0"/>
      <w:marRight w:val="0"/>
      <w:marTop w:val="0"/>
      <w:marBottom w:val="0"/>
      <w:divBdr>
        <w:top w:val="none" w:sz="0" w:space="0" w:color="auto"/>
        <w:left w:val="none" w:sz="0" w:space="0" w:color="auto"/>
        <w:bottom w:val="none" w:sz="0" w:space="0" w:color="auto"/>
        <w:right w:val="none" w:sz="0" w:space="0" w:color="auto"/>
      </w:divBdr>
    </w:div>
    <w:div w:id="1008673057">
      <w:bodyDiv w:val="1"/>
      <w:marLeft w:val="0"/>
      <w:marRight w:val="0"/>
      <w:marTop w:val="0"/>
      <w:marBottom w:val="0"/>
      <w:divBdr>
        <w:top w:val="none" w:sz="0" w:space="0" w:color="auto"/>
        <w:left w:val="none" w:sz="0" w:space="0" w:color="auto"/>
        <w:bottom w:val="none" w:sz="0" w:space="0" w:color="auto"/>
        <w:right w:val="none" w:sz="0" w:space="0" w:color="auto"/>
      </w:divBdr>
    </w:div>
    <w:div w:id="1009260133">
      <w:bodyDiv w:val="1"/>
      <w:marLeft w:val="0"/>
      <w:marRight w:val="0"/>
      <w:marTop w:val="0"/>
      <w:marBottom w:val="0"/>
      <w:divBdr>
        <w:top w:val="none" w:sz="0" w:space="0" w:color="auto"/>
        <w:left w:val="none" w:sz="0" w:space="0" w:color="auto"/>
        <w:bottom w:val="none" w:sz="0" w:space="0" w:color="auto"/>
        <w:right w:val="none" w:sz="0" w:space="0" w:color="auto"/>
      </w:divBdr>
    </w:div>
    <w:div w:id="1009679748">
      <w:bodyDiv w:val="1"/>
      <w:marLeft w:val="0"/>
      <w:marRight w:val="0"/>
      <w:marTop w:val="0"/>
      <w:marBottom w:val="0"/>
      <w:divBdr>
        <w:top w:val="none" w:sz="0" w:space="0" w:color="auto"/>
        <w:left w:val="none" w:sz="0" w:space="0" w:color="auto"/>
        <w:bottom w:val="none" w:sz="0" w:space="0" w:color="auto"/>
        <w:right w:val="none" w:sz="0" w:space="0" w:color="auto"/>
      </w:divBdr>
    </w:div>
    <w:div w:id="1010137339">
      <w:bodyDiv w:val="1"/>
      <w:marLeft w:val="0"/>
      <w:marRight w:val="0"/>
      <w:marTop w:val="0"/>
      <w:marBottom w:val="0"/>
      <w:divBdr>
        <w:top w:val="none" w:sz="0" w:space="0" w:color="auto"/>
        <w:left w:val="none" w:sz="0" w:space="0" w:color="auto"/>
        <w:bottom w:val="none" w:sz="0" w:space="0" w:color="auto"/>
        <w:right w:val="none" w:sz="0" w:space="0" w:color="auto"/>
      </w:divBdr>
    </w:div>
    <w:div w:id="1013724717">
      <w:bodyDiv w:val="1"/>
      <w:marLeft w:val="0"/>
      <w:marRight w:val="0"/>
      <w:marTop w:val="0"/>
      <w:marBottom w:val="0"/>
      <w:divBdr>
        <w:top w:val="none" w:sz="0" w:space="0" w:color="auto"/>
        <w:left w:val="none" w:sz="0" w:space="0" w:color="auto"/>
        <w:bottom w:val="none" w:sz="0" w:space="0" w:color="auto"/>
        <w:right w:val="none" w:sz="0" w:space="0" w:color="auto"/>
      </w:divBdr>
    </w:div>
    <w:div w:id="1014723973">
      <w:bodyDiv w:val="1"/>
      <w:marLeft w:val="0"/>
      <w:marRight w:val="0"/>
      <w:marTop w:val="0"/>
      <w:marBottom w:val="0"/>
      <w:divBdr>
        <w:top w:val="none" w:sz="0" w:space="0" w:color="auto"/>
        <w:left w:val="none" w:sz="0" w:space="0" w:color="auto"/>
        <w:bottom w:val="none" w:sz="0" w:space="0" w:color="auto"/>
        <w:right w:val="none" w:sz="0" w:space="0" w:color="auto"/>
      </w:divBdr>
    </w:div>
    <w:div w:id="1024093381">
      <w:bodyDiv w:val="1"/>
      <w:marLeft w:val="0"/>
      <w:marRight w:val="0"/>
      <w:marTop w:val="0"/>
      <w:marBottom w:val="0"/>
      <w:divBdr>
        <w:top w:val="none" w:sz="0" w:space="0" w:color="auto"/>
        <w:left w:val="none" w:sz="0" w:space="0" w:color="auto"/>
        <w:bottom w:val="none" w:sz="0" w:space="0" w:color="auto"/>
        <w:right w:val="none" w:sz="0" w:space="0" w:color="auto"/>
      </w:divBdr>
    </w:div>
    <w:div w:id="1029914578">
      <w:bodyDiv w:val="1"/>
      <w:marLeft w:val="0"/>
      <w:marRight w:val="0"/>
      <w:marTop w:val="0"/>
      <w:marBottom w:val="0"/>
      <w:divBdr>
        <w:top w:val="none" w:sz="0" w:space="0" w:color="auto"/>
        <w:left w:val="none" w:sz="0" w:space="0" w:color="auto"/>
        <w:bottom w:val="none" w:sz="0" w:space="0" w:color="auto"/>
        <w:right w:val="none" w:sz="0" w:space="0" w:color="auto"/>
      </w:divBdr>
    </w:div>
    <w:div w:id="1032262838">
      <w:bodyDiv w:val="1"/>
      <w:marLeft w:val="0"/>
      <w:marRight w:val="0"/>
      <w:marTop w:val="0"/>
      <w:marBottom w:val="0"/>
      <w:divBdr>
        <w:top w:val="none" w:sz="0" w:space="0" w:color="auto"/>
        <w:left w:val="none" w:sz="0" w:space="0" w:color="auto"/>
        <w:bottom w:val="none" w:sz="0" w:space="0" w:color="auto"/>
        <w:right w:val="none" w:sz="0" w:space="0" w:color="auto"/>
      </w:divBdr>
    </w:div>
    <w:div w:id="1032265870">
      <w:bodyDiv w:val="1"/>
      <w:marLeft w:val="0"/>
      <w:marRight w:val="0"/>
      <w:marTop w:val="0"/>
      <w:marBottom w:val="0"/>
      <w:divBdr>
        <w:top w:val="none" w:sz="0" w:space="0" w:color="auto"/>
        <w:left w:val="none" w:sz="0" w:space="0" w:color="auto"/>
        <w:bottom w:val="none" w:sz="0" w:space="0" w:color="auto"/>
        <w:right w:val="none" w:sz="0" w:space="0" w:color="auto"/>
      </w:divBdr>
    </w:div>
    <w:div w:id="1045763274">
      <w:bodyDiv w:val="1"/>
      <w:marLeft w:val="0"/>
      <w:marRight w:val="0"/>
      <w:marTop w:val="0"/>
      <w:marBottom w:val="0"/>
      <w:divBdr>
        <w:top w:val="none" w:sz="0" w:space="0" w:color="auto"/>
        <w:left w:val="none" w:sz="0" w:space="0" w:color="auto"/>
        <w:bottom w:val="none" w:sz="0" w:space="0" w:color="auto"/>
        <w:right w:val="none" w:sz="0" w:space="0" w:color="auto"/>
      </w:divBdr>
    </w:div>
    <w:div w:id="1050302310">
      <w:bodyDiv w:val="1"/>
      <w:marLeft w:val="0"/>
      <w:marRight w:val="0"/>
      <w:marTop w:val="0"/>
      <w:marBottom w:val="0"/>
      <w:divBdr>
        <w:top w:val="none" w:sz="0" w:space="0" w:color="auto"/>
        <w:left w:val="none" w:sz="0" w:space="0" w:color="auto"/>
        <w:bottom w:val="none" w:sz="0" w:space="0" w:color="auto"/>
        <w:right w:val="none" w:sz="0" w:space="0" w:color="auto"/>
      </w:divBdr>
    </w:div>
    <w:div w:id="1054694851">
      <w:bodyDiv w:val="1"/>
      <w:marLeft w:val="0"/>
      <w:marRight w:val="0"/>
      <w:marTop w:val="0"/>
      <w:marBottom w:val="0"/>
      <w:divBdr>
        <w:top w:val="none" w:sz="0" w:space="0" w:color="auto"/>
        <w:left w:val="none" w:sz="0" w:space="0" w:color="auto"/>
        <w:bottom w:val="none" w:sz="0" w:space="0" w:color="auto"/>
        <w:right w:val="none" w:sz="0" w:space="0" w:color="auto"/>
      </w:divBdr>
    </w:div>
    <w:div w:id="1063214928">
      <w:bodyDiv w:val="1"/>
      <w:marLeft w:val="0"/>
      <w:marRight w:val="0"/>
      <w:marTop w:val="0"/>
      <w:marBottom w:val="0"/>
      <w:divBdr>
        <w:top w:val="none" w:sz="0" w:space="0" w:color="auto"/>
        <w:left w:val="none" w:sz="0" w:space="0" w:color="auto"/>
        <w:bottom w:val="none" w:sz="0" w:space="0" w:color="auto"/>
        <w:right w:val="none" w:sz="0" w:space="0" w:color="auto"/>
      </w:divBdr>
    </w:div>
    <w:div w:id="1064643289">
      <w:bodyDiv w:val="1"/>
      <w:marLeft w:val="0"/>
      <w:marRight w:val="0"/>
      <w:marTop w:val="0"/>
      <w:marBottom w:val="0"/>
      <w:divBdr>
        <w:top w:val="none" w:sz="0" w:space="0" w:color="auto"/>
        <w:left w:val="none" w:sz="0" w:space="0" w:color="auto"/>
        <w:bottom w:val="none" w:sz="0" w:space="0" w:color="auto"/>
        <w:right w:val="none" w:sz="0" w:space="0" w:color="auto"/>
      </w:divBdr>
    </w:div>
    <w:div w:id="1064646404">
      <w:bodyDiv w:val="1"/>
      <w:marLeft w:val="0"/>
      <w:marRight w:val="0"/>
      <w:marTop w:val="0"/>
      <w:marBottom w:val="0"/>
      <w:divBdr>
        <w:top w:val="none" w:sz="0" w:space="0" w:color="auto"/>
        <w:left w:val="none" w:sz="0" w:space="0" w:color="auto"/>
        <w:bottom w:val="none" w:sz="0" w:space="0" w:color="auto"/>
        <w:right w:val="none" w:sz="0" w:space="0" w:color="auto"/>
      </w:divBdr>
    </w:div>
    <w:div w:id="1067806432">
      <w:bodyDiv w:val="1"/>
      <w:marLeft w:val="0"/>
      <w:marRight w:val="0"/>
      <w:marTop w:val="0"/>
      <w:marBottom w:val="0"/>
      <w:divBdr>
        <w:top w:val="none" w:sz="0" w:space="0" w:color="auto"/>
        <w:left w:val="none" w:sz="0" w:space="0" w:color="auto"/>
        <w:bottom w:val="none" w:sz="0" w:space="0" w:color="auto"/>
        <w:right w:val="none" w:sz="0" w:space="0" w:color="auto"/>
      </w:divBdr>
    </w:div>
    <w:div w:id="1075594607">
      <w:bodyDiv w:val="1"/>
      <w:marLeft w:val="0"/>
      <w:marRight w:val="0"/>
      <w:marTop w:val="0"/>
      <w:marBottom w:val="0"/>
      <w:divBdr>
        <w:top w:val="none" w:sz="0" w:space="0" w:color="auto"/>
        <w:left w:val="none" w:sz="0" w:space="0" w:color="auto"/>
        <w:bottom w:val="none" w:sz="0" w:space="0" w:color="auto"/>
        <w:right w:val="none" w:sz="0" w:space="0" w:color="auto"/>
      </w:divBdr>
    </w:div>
    <w:div w:id="1075973236">
      <w:bodyDiv w:val="1"/>
      <w:marLeft w:val="0"/>
      <w:marRight w:val="0"/>
      <w:marTop w:val="0"/>
      <w:marBottom w:val="0"/>
      <w:divBdr>
        <w:top w:val="none" w:sz="0" w:space="0" w:color="auto"/>
        <w:left w:val="none" w:sz="0" w:space="0" w:color="auto"/>
        <w:bottom w:val="none" w:sz="0" w:space="0" w:color="auto"/>
        <w:right w:val="none" w:sz="0" w:space="0" w:color="auto"/>
      </w:divBdr>
    </w:div>
    <w:div w:id="1075976212">
      <w:bodyDiv w:val="1"/>
      <w:marLeft w:val="0"/>
      <w:marRight w:val="0"/>
      <w:marTop w:val="0"/>
      <w:marBottom w:val="0"/>
      <w:divBdr>
        <w:top w:val="none" w:sz="0" w:space="0" w:color="auto"/>
        <w:left w:val="none" w:sz="0" w:space="0" w:color="auto"/>
        <w:bottom w:val="none" w:sz="0" w:space="0" w:color="auto"/>
        <w:right w:val="none" w:sz="0" w:space="0" w:color="auto"/>
      </w:divBdr>
    </w:div>
    <w:div w:id="1076242289">
      <w:bodyDiv w:val="1"/>
      <w:marLeft w:val="0"/>
      <w:marRight w:val="0"/>
      <w:marTop w:val="0"/>
      <w:marBottom w:val="0"/>
      <w:divBdr>
        <w:top w:val="none" w:sz="0" w:space="0" w:color="auto"/>
        <w:left w:val="none" w:sz="0" w:space="0" w:color="auto"/>
        <w:bottom w:val="none" w:sz="0" w:space="0" w:color="auto"/>
        <w:right w:val="none" w:sz="0" w:space="0" w:color="auto"/>
      </w:divBdr>
    </w:div>
    <w:div w:id="1080712904">
      <w:bodyDiv w:val="1"/>
      <w:marLeft w:val="0"/>
      <w:marRight w:val="0"/>
      <w:marTop w:val="0"/>
      <w:marBottom w:val="0"/>
      <w:divBdr>
        <w:top w:val="none" w:sz="0" w:space="0" w:color="auto"/>
        <w:left w:val="none" w:sz="0" w:space="0" w:color="auto"/>
        <w:bottom w:val="none" w:sz="0" w:space="0" w:color="auto"/>
        <w:right w:val="none" w:sz="0" w:space="0" w:color="auto"/>
      </w:divBdr>
    </w:div>
    <w:div w:id="1081489347">
      <w:bodyDiv w:val="1"/>
      <w:marLeft w:val="0"/>
      <w:marRight w:val="0"/>
      <w:marTop w:val="0"/>
      <w:marBottom w:val="0"/>
      <w:divBdr>
        <w:top w:val="none" w:sz="0" w:space="0" w:color="auto"/>
        <w:left w:val="none" w:sz="0" w:space="0" w:color="auto"/>
        <w:bottom w:val="none" w:sz="0" w:space="0" w:color="auto"/>
        <w:right w:val="none" w:sz="0" w:space="0" w:color="auto"/>
      </w:divBdr>
    </w:div>
    <w:div w:id="1082486025">
      <w:bodyDiv w:val="1"/>
      <w:marLeft w:val="0"/>
      <w:marRight w:val="0"/>
      <w:marTop w:val="0"/>
      <w:marBottom w:val="0"/>
      <w:divBdr>
        <w:top w:val="none" w:sz="0" w:space="0" w:color="auto"/>
        <w:left w:val="none" w:sz="0" w:space="0" w:color="auto"/>
        <w:bottom w:val="none" w:sz="0" w:space="0" w:color="auto"/>
        <w:right w:val="none" w:sz="0" w:space="0" w:color="auto"/>
      </w:divBdr>
    </w:div>
    <w:div w:id="1084033942">
      <w:bodyDiv w:val="1"/>
      <w:marLeft w:val="0"/>
      <w:marRight w:val="0"/>
      <w:marTop w:val="0"/>
      <w:marBottom w:val="0"/>
      <w:divBdr>
        <w:top w:val="none" w:sz="0" w:space="0" w:color="auto"/>
        <w:left w:val="none" w:sz="0" w:space="0" w:color="auto"/>
        <w:bottom w:val="none" w:sz="0" w:space="0" w:color="auto"/>
        <w:right w:val="none" w:sz="0" w:space="0" w:color="auto"/>
      </w:divBdr>
    </w:div>
    <w:div w:id="1087463982">
      <w:bodyDiv w:val="1"/>
      <w:marLeft w:val="0"/>
      <w:marRight w:val="0"/>
      <w:marTop w:val="0"/>
      <w:marBottom w:val="0"/>
      <w:divBdr>
        <w:top w:val="none" w:sz="0" w:space="0" w:color="auto"/>
        <w:left w:val="none" w:sz="0" w:space="0" w:color="auto"/>
        <w:bottom w:val="none" w:sz="0" w:space="0" w:color="auto"/>
        <w:right w:val="none" w:sz="0" w:space="0" w:color="auto"/>
      </w:divBdr>
    </w:div>
    <w:div w:id="1088618959">
      <w:bodyDiv w:val="1"/>
      <w:marLeft w:val="0"/>
      <w:marRight w:val="0"/>
      <w:marTop w:val="0"/>
      <w:marBottom w:val="0"/>
      <w:divBdr>
        <w:top w:val="none" w:sz="0" w:space="0" w:color="auto"/>
        <w:left w:val="none" w:sz="0" w:space="0" w:color="auto"/>
        <w:bottom w:val="none" w:sz="0" w:space="0" w:color="auto"/>
        <w:right w:val="none" w:sz="0" w:space="0" w:color="auto"/>
      </w:divBdr>
    </w:div>
    <w:div w:id="1089077883">
      <w:bodyDiv w:val="1"/>
      <w:marLeft w:val="0"/>
      <w:marRight w:val="0"/>
      <w:marTop w:val="0"/>
      <w:marBottom w:val="0"/>
      <w:divBdr>
        <w:top w:val="none" w:sz="0" w:space="0" w:color="auto"/>
        <w:left w:val="none" w:sz="0" w:space="0" w:color="auto"/>
        <w:bottom w:val="none" w:sz="0" w:space="0" w:color="auto"/>
        <w:right w:val="none" w:sz="0" w:space="0" w:color="auto"/>
      </w:divBdr>
    </w:div>
    <w:div w:id="1089501585">
      <w:bodyDiv w:val="1"/>
      <w:marLeft w:val="0"/>
      <w:marRight w:val="0"/>
      <w:marTop w:val="0"/>
      <w:marBottom w:val="0"/>
      <w:divBdr>
        <w:top w:val="none" w:sz="0" w:space="0" w:color="auto"/>
        <w:left w:val="none" w:sz="0" w:space="0" w:color="auto"/>
        <w:bottom w:val="none" w:sz="0" w:space="0" w:color="auto"/>
        <w:right w:val="none" w:sz="0" w:space="0" w:color="auto"/>
      </w:divBdr>
    </w:div>
    <w:div w:id="1092051996">
      <w:bodyDiv w:val="1"/>
      <w:marLeft w:val="0"/>
      <w:marRight w:val="0"/>
      <w:marTop w:val="0"/>
      <w:marBottom w:val="0"/>
      <w:divBdr>
        <w:top w:val="none" w:sz="0" w:space="0" w:color="auto"/>
        <w:left w:val="none" w:sz="0" w:space="0" w:color="auto"/>
        <w:bottom w:val="none" w:sz="0" w:space="0" w:color="auto"/>
        <w:right w:val="none" w:sz="0" w:space="0" w:color="auto"/>
      </w:divBdr>
    </w:div>
    <w:div w:id="1094591642">
      <w:bodyDiv w:val="1"/>
      <w:marLeft w:val="0"/>
      <w:marRight w:val="0"/>
      <w:marTop w:val="0"/>
      <w:marBottom w:val="0"/>
      <w:divBdr>
        <w:top w:val="none" w:sz="0" w:space="0" w:color="auto"/>
        <w:left w:val="none" w:sz="0" w:space="0" w:color="auto"/>
        <w:bottom w:val="none" w:sz="0" w:space="0" w:color="auto"/>
        <w:right w:val="none" w:sz="0" w:space="0" w:color="auto"/>
      </w:divBdr>
    </w:div>
    <w:div w:id="1099452961">
      <w:bodyDiv w:val="1"/>
      <w:marLeft w:val="0"/>
      <w:marRight w:val="0"/>
      <w:marTop w:val="0"/>
      <w:marBottom w:val="0"/>
      <w:divBdr>
        <w:top w:val="none" w:sz="0" w:space="0" w:color="auto"/>
        <w:left w:val="none" w:sz="0" w:space="0" w:color="auto"/>
        <w:bottom w:val="none" w:sz="0" w:space="0" w:color="auto"/>
        <w:right w:val="none" w:sz="0" w:space="0" w:color="auto"/>
      </w:divBdr>
    </w:div>
    <w:div w:id="1102990040">
      <w:bodyDiv w:val="1"/>
      <w:marLeft w:val="0"/>
      <w:marRight w:val="0"/>
      <w:marTop w:val="0"/>
      <w:marBottom w:val="0"/>
      <w:divBdr>
        <w:top w:val="none" w:sz="0" w:space="0" w:color="auto"/>
        <w:left w:val="none" w:sz="0" w:space="0" w:color="auto"/>
        <w:bottom w:val="none" w:sz="0" w:space="0" w:color="auto"/>
        <w:right w:val="none" w:sz="0" w:space="0" w:color="auto"/>
      </w:divBdr>
    </w:div>
    <w:div w:id="1104885337">
      <w:bodyDiv w:val="1"/>
      <w:marLeft w:val="0"/>
      <w:marRight w:val="0"/>
      <w:marTop w:val="0"/>
      <w:marBottom w:val="0"/>
      <w:divBdr>
        <w:top w:val="none" w:sz="0" w:space="0" w:color="auto"/>
        <w:left w:val="none" w:sz="0" w:space="0" w:color="auto"/>
        <w:bottom w:val="none" w:sz="0" w:space="0" w:color="auto"/>
        <w:right w:val="none" w:sz="0" w:space="0" w:color="auto"/>
      </w:divBdr>
    </w:div>
    <w:div w:id="1105493670">
      <w:bodyDiv w:val="1"/>
      <w:marLeft w:val="0"/>
      <w:marRight w:val="0"/>
      <w:marTop w:val="0"/>
      <w:marBottom w:val="0"/>
      <w:divBdr>
        <w:top w:val="none" w:sz="0" w:space="0" w:color="auto"/>
        <w:left w:val="none" w:sz="0" w:space="0" w:color="auto"/>
        <w:bottom w:val="none" w:sz="0" w:space="0" w:color="auto"/>
        <w:right w:val="none" w:sz="0" w:space="0" w:color="auto"/>
      </w:divBdr>
    </w:div>
    <w:div w:id="1106541394">
      <w:bodyDiv w:val="1"/>
      <w:marLeft w:val="0"/>
      <w:marRight w:val="0"/>
      <w:marTop w:val="0"/>
      <w:marBottom w:val="0"/>
      <w:divBdr>
        <w:top w:val="none" w:sz="0" w:space="0" w:color="auto"/>
        <w:left w:val="none" w:sz="0" w:space="0" w:color="auto"/>
        <w:bottom w:val="none" w:sz="0" w:space="0" w:color="auto"/>
        <w:right w:val="none" w:sz="0" w:space="0" w:color="auto"/>
      </w:divBdr>
    </w:div>
    <w:div w:id="1107626452">
      <w:bodyDiv w:val="1"/>
      <w:marLeft w:val="0"/>
      <w:marRight w:val="0"/>
      <w:marTop w:val="0"/>
      <w:marBottom w:val="0"/>
      <w:divBdr>
        <w:top w:val="none" w:sz="0" w:space="0" w:color="auto"/>
        <w:left w:val="none" w:sz="0" w:space="0" w:color="auto"/>
        <w:bottom w:val="none" w:sz="0" w:space="0" w:color="auto"/>
        <w:right w:val="none" w:sz="0" w:space="0" w:color="auto"/>
      </w:divBdr>
    </w:div>
    <w:div w:id="1112440282">
      <w:bodyDiv w:val="1"/>
      <w:marLeft w:val="0"/>
      <w:marRight w:val="0"/>
      <w:marTop w:val="0"/>
      <w:marBottom w:val="0"/>
      <w:divBdr>
        <w:top w:val="none" w:sz="0" w:space="0" w:color="auto"/>
        <w:left w:val="none" w:sz="0" w:space="0" w:color="auto"/>
        <w:bottom w:val="none" w:sz="0" w:space="0" w:color="auto"/>
        <w:right w:val="none" w:sz="0" w:space="0" w:color="auto"/>
      </w:divBdr>
    </w:div>
    <w:div w:id="1112550346">
      <w:bodyDiv w:val="1"/>
      <w:marLeft w:val="0"/>
      <w:marRight w:val="0"/>
      <w:marTop w:val="0"/>
      <w:marBottom w:val="0"/>
      <w:divBdr>
        <w:top w:val="none" w:sz="0" w:space="0" w:color="auto"/>
        <w:left w:val="none" w:sz="0" w:space="0" w:color="auto"/>
        <w:bottom w:val="none" w:sz="0" w:space="0" w:color="auto"/>
        <w:right w:val="none" w:sz="0" w:space="0" w:color="auto"/>
      </w:divBdr>
    </w:div>
    <w:div w:id="1114522915">
      <w:bodyDiv w:val="1"/>
      <w:marLeft w:val="0"/>
      <w:marRight w:val="0"/>
      <w:marTop w:val="0"/>
      <w:marBottom w:val="0"/>
      <w:divBdr>
        <w:top w:val="none" w:sz="0" w:space="0" w:color="auto"/>
        <w:left w:val="none" w:sz="0" w:space="0" w:color="auto"/>
        <w:bottom w:val="none" w:sz="0" w:space="0" w:color="auto"/>
        <w:right w:val="none" w:sz="0" w:space="0" w:color="auto"/>
      </w:divBdr>
    </w:div>
    <w:div w:id="1117066855">
      <w:bodyDiv w:val="1"/>
      <w:marLeft w:val="0"/>
      <w:marRight w:val="0"/>
      <w:marTop w:val="0"/>
      <w:marBottom w:val="0"/>
      <w:divBdr>
        <w:top w:val="none" w:sz="0" w:space="0" w:color="auto"/>
        <w:left w:val="none" w:sz="0" w:space="0" w:color="auto"/>
        <w:bottom w:val="none" w:sz="0" w:space="0" w:color="auto"/>
        <w:right w:val="none" w:sz="0" w:space="0" w:color="auto"/>
      </w:divBdr>
    </w:div>
    <w:div w:id="1117799964">
      <w:bodyDiv w:val="1"/>
      <w:marLeft w:val="0"/>
      <w:marRight w:val="0"/>
      <w:marTop w:val="0"/>
      <w:marBottom w:val="0"/>
      <w:divBdr>
        <w:top w:val="none" w:sz="0" w:space="0" w:color="auto"/>
        <w:left w:val="none" w:sz="0" w:space="0" w:color="auto"/>
        <w:bottom w:val="none" w:sz="0" w:space="0" w:color="auto"/>
        <w:right w:val="none" w:sz="0" w:space="0" w:color="auto"/>
      </w:divBdr>
    </w:div>
    <w:div w:id="1121068987">
      <w:bodyDiv w:val="1"/>
      <w:marLeft w:val="0"/>
      <w:marRight w:val="0"/>
      <w:marTop w:val="0"/>
      <w:marBottom w:val="0"/>
      <w:divBdr>
        <w:top w:val="none" w:sz="0" w:space="0" w:color="auto"/>
        <w:left w:val="none" w:sz="0" w:space="0" w:color="auto"/>
        <w:bottom w:val="none" w:sz="0" w:space="0" w:color="auto"/>
        <w:right w:val="none" w:sz="0" w:space="0" w:color="auto"/>
      </w:divBdr>
    </w:div>
    <w:div w:id="1121462965">
      <w:bodyDiv w:val="1"/>
      <w:marLeft w:val="0"/>
      <w:marRight w:val="0"/>
      <w:marTop w:val="0"/>
      <w:marBottom w:val="0"/>
      <w:divBdr>
        <w:top w:val="none" w:sz="0" w:space="0" w:color="auto"/>
        <w:left w:val="none" w:sz="0" w:space="0" w:color="auto"/>
        <w:bottom w:val="none" w:sz="0" w:space="0" w:color="auto"/>
        <w:right w:val="none" w:sz="0" w:space="0" w:color="auto"/>
      </w:divBdr>
    </w:div>
    <w:div w:id="1122113334">
      <w:bodyDiv w:val="1"/>
      <w:marLeft w:val="0"/>
      <w:marRight w:val="0"/>
      <w:marTop w:val="0"/>
      <w:marBottom w:val="0"/>
      <w:divBdr>
        <w:top w:val="none" w:sz="0" w:space="0" w:color="auto"/>
        <w:left w:val="none" w:sz="0" w:space="0" w:color="auto"/>
        <w:bottom w:val="none" w:sz="0" w:space="0" w:color="auto"/>
        <w:right w:val="none" w:sz="0" w:space="0" w:color="auto"/>
      </w:divBdr>
    </w:div>
    <w:div w:id="1126697388">
      <w:bodyDiv w:val="1"/>
      <w:marLeft w:val="0"/>
      <w:marRight w:val="0"/>
      <w:marTop w:val="0"/>
      <w:marBottom w:val="0"/>
      <w:divBdr>
        <w:top w:val="none" w:sz="0" w:space="0" w:color="auto"/>
        <w:left w:val="none" w:sz="0" w:space="0" w:color="auto"/>
        <w:bottom w:val="none" w:sz="0" w:space="0" w:color="auto"/>
        <w:right w:val="none" w:sz="0" w:space="0" w:color="auto"/>
      </w:divBdr>
    </w:div>
    <w:div w:id="1126776156">
      <w:bodyDiv w:val="1"/>
      <w:marLeft w:val="0"/>
      <w:marRight w:val="0"/>
      <w:marTop w:val="0"/>
      <w:marBottom w:val="0"/>
      <w:divBdr>
        <w:top w:val="none" w:sz="0" w:space="0" w:color="auto"/>
        <w:left w:val="none" w:sz="0" w:space="0" w:color="auto"/>
        <w:bottom w:val="none" w:sz="0" w:space="0" w:color="auto"/>
        <w:right w:val="none" w:sz="0" w:space="0" w:color="auto"/>
      </w:divBdr>
    </w:div>
    <w:div w:id="1134524597">
      <w:bodyDiv w:val="1"/>
      <w:marLeft w:val="0"/>
      <w:marRight w:val="0"/>
      <w:marTop w:val="0"/>
      <w:marBottom w:val="0"/>
      <w:divBdr>
        <w:top w:val="none" w:sz="0" w:space="0" w:color="auto"/>
        <w:left w:val="none" w:sz="0" w:space="0" w:color="auto"/>
        <w:bottom w:val="none" w:sz="0" w:space="0" w:color="auto"/>
        <w:right w:val="none" w:sz="0" w:space="0" w:color="auto"/>
      </w:divBdr>
    </w:div>
    <w:div w:id="1142769023">
      <w:bodyDiv w:val="1"/>
      <w:marLeft w:val="0"/>
      <w:marRight w:val="0"/>
      <w:marTop w:val="0"/>
      <w:marBottom w:val="0"/>
      <w:divBdr>
        <w:top w:val="none" w:sz="0" w:space="0" w:color="auto"/>
        <w:left w:val="none" w:sz="0" w:space="0" w:color="auto"/>
        <w:bottom w:val="none" w:sz="0" w:space="0" w:color="auto"/>
        <w:right w:val="none" w:sz="0" w:space="0" w:color="auto"/>
      </w:divBdr>
    </w:div>
    <w:div w:id="1142848265">
      <w:bodyDiv w:val="1"/>
      <w:marLeft w:val="0"/>
      <w:marRight w:val="0"/>
      <w:marTop w:val="0"/>
      <w:marBottom w:val="0"/>
      <w:divBdr>
        <w:top w:val="none" w:sz="0" w:space="0" w:color="auto"/>
        <w:left w:val="none" w:sz="0" w:space="0" w:color="auto"/>
        <w:bottom w:val="none" w:sz="0" w:space="0" w:color="auto"/>
        <w:right w:val="none" w:sz="0" w:space="0" w:color="auto"/>
      </w:divBdr>
    </w:div>
    <w:div w:id="1144347793">
      <w:bodyDiv w:val="1"/>
      <w:marLeft w:val="0"/>
      <w:marRight w:val="0"/>
      <w:marTop w:val="0"/>
      <w:marBottom w:val="0"/>
      <w:divBdr>
        <w:top w:val="none" w:sz="0" w:space="0" w:color="auto"/>
        <w:left w:val="none" w:sz="0" w:space="0" w:color="auto"/>
        <w:bottom w:val="none" w:sz="0" w:space="0" w:color="auto"/>
        <w:right w:val="none" w:sz="0" w:space="0" w:color="auto"/>
      </w:divBdr>
    </w:div>
    <w:div w:id="1149899242">
      <w:bodyDiv w:val="1"/>
      <w:marLeft w:val="0"/>
      <w:marRight w:val="0"/>
      <w:marTop w:val="0"/>
      <w:marBottom w:val="0"/>
      <w:divBdr>
        <w:top w:val="none" w:sz="0" w:space="0" w:color="auto"/>
        <w:left w:val="none" w:sz="0" w:space="0" w:color="auto"/>
        <w:bottom w:val="none" w:sz="0" w:space="0" w:color="auto"/>
        <w:right w:val="none" w:sz="0" w:space="0" w:color="auto"/>
      </w:divBdr>
    </w:div>
    <w:div w:id="1151797858">
      <w:bodyDiv w:val="1"/>
      <w:marLeft w:val="0"/>
      <w:marRight w:val="0"/>
      <w:marTop w:val="0"/>
      <w:marBottom w:val="0"/>
      <w:divBdr>
        <w:top w:val="none" w:sz="0" w:space="0" w:color="auto"/>
        <w:left w:val="none" w:sz="0" w:space="0" w:color="auto"/>
        <w:bottom w:val="none" w:sz="0" w:space="0" w:color="auto"/>
        <w:right w:val="none" w:sz="0" w:space="0" w:color="auto"/>
      </w:divBdr>
    </w:div>
    <w:div w:id="1151945035">
      <w:bodyDiv w:val="1"/>
      <w:marLeft w:val="0"/>
      <w:marRight w:val="0"/>
      <w:marTop w:val="0"/>
      <w:marBottom w:val="0"/>
      <w:divBdr>
        <w:top w:val="none" w:sz="0" w:space="0" w:color="auto"/>
        <w:left w:val="none" w:sz="0" w:space="0" w:color="auto"/>
        <w:bottom w:val="none" w:sz="0" w:space="0" w:color="auto"/>
        <w:right w:val="none" w:sz="0" w:space="0" w:color="auto"/>
      </w:divBdr>
    </w:div>
    <w:div w:id="1154571164">
      <w:bodyDiv w:val="1"/>
      <w:marLeft w:val="0"/>
      <w:marRight w:val="0"/>
      <w:marTop w:val="0"/>
      <w:marBottom w:val="0"/>
      <w:divBdr>
        <w:top w:val="none" w:sz="0" w:space="0" w:color="auto"/>
        <w:left w:val="none" w:sz="0" w:space="0" w:color="auto"/>
        <w:bottom w:val="none" w:sz="0" w:space="0" w:color="auto"/>
        <w:right w:val="none" w:sz="0" w:space="0" w:color="auto"/>
      </w:divBdr>
    </w:div>
    <w:div w:id="1161850498">
      <w:bodyDiv w:val="1"/>
      <w:marLeft w:val="0"/>
      <w:marRight w:val="0"/>
      <w:marTop w:val="0"/>
      <w:marBottom w:val="0"/>
      <w:divBdr>
        <w:top w:val="none" w:sz="0" w:space="0" w:color="auto"/>
        <w:left w:val="none" w:sz="0" w:space="0" w:color="auto"/>
        <w:bottom w:val="none" w:sz="0" w:space="0" w:color="auto"/>
        <w:right w:val="none" w:sz="0" w:space="0" w:color="auto"/>
      </w:divBdr>
    </w:div>
    <w:div w:id="1166896999">
      <w:bodyDiv w:val="1"/>
      <w:marLeft w:val="0"/>
      <w:marRight w:val="0"/>
      <w:marTop w:val="0"/>
      <w:marBottom w:val="0"/>
      <w:divBdr>
        <w:top w:val="none" w:sz="0" w:space="0" w:color="auto"/>
        <w:left w:val="none" w:sz="0" w:space="0" w:color="auto"/>
        <w:bottom w:val="none" w:sz="0" w:space="0" w:color="auto"/>
        <w:right w:val="none" w:sz="0" w:space="0" w:color="auto"/>
      </w:divBdr>
    </w:div>
    <w:div w:id="1166897083">
      <w:bodyDiv w:val="1"/>
      <w:marLeft w:val="0"/>
      <w:marRight w:val="0"/>
      <w:marTop w:val="0"/>
      <w:marBottom w:val="0"/>
      <w:divBdr>
        <w:top w:val="none" w:sz="0" w:space="0" w:color="auto"/>
        <w:left w:val="none" w:sz="0" w:space="0" w:color="auto"/>
        <w:bottom w:val="none" w:sz="0" w:space="0" w:color="auto"/>
        <w:right w:val="none" w:sz="0" w:space="0" w:color="auto"/>
      </w:divBdr>
    </w:div>
    <w:div w:id="1170412661">
      <w:bodyDiv w:val="1"/>
      <w:marLeft w:val="0"/>
      <w:marRight w:val="0"/>
      <w:marTop w:val="0"/>
      <w:marBottom w:val="0"/>
      <w:divBdr>
        <w:top w:val="none" w:sz="0" w:space="0" w:color="auto"/>
        <w:left w:val="none" w:sz="0" w:space="0" w:color="auto"/>
        <w:bottom w:val="none" w:sz="0" w:space="0" w:color="auto"/>
        <w:right w:val="none" w:sz="0" w:space="0" w:color="auto"/>
      </w:divBdr>
    </w:div>
    <w:div w:id="1171917418">
      <w:bodyDiv w:val="1"/>
      <w:marLeft w:val="0"/>
      <w:marRight w:val="0"/>
      <w:marTop w:val="0"/>
      <w:marBottom w:val="0"/>
      <w:divBdr>
        <w:top w:val="none" w:sz="0" w:space="0" w:color="auto"/>
        <w:left w:val="none" w:sz="0" w:space="0" w:color="auto"/>
        <w:bottom w:val="none" w:sz="0" w:space="0" w:color="auto"/>
        <w:right w:val="none" w:sz="0" w:space="0" w:color="auto"/>
      </w:divBdr>
    </w:div>
    <w:div w:id="1172648055">
      <w:bodyDiv w:val="1"/>
      <w:marLeft w:val="0"/>
      <w:marRight w:val="0"/>
      <w:marTop w:val="0"/>
      <w:marBottom w:val="0"/>
      <w:divBdr>
        <w:top w:val="none" w:sz="0" w:space="0" w:color="auto"/>
        <w:left w:val="none" w:sz="0" w:space="0" w:color="auto"/>
        <w:bottom w:val="none" w:sz="0" w:space="0" w:color="auto"/>
        <w:right w:val="none" w:sz="0" w:space="0" w:color="auto"/>
      </w:divBdr>
    </w:div>
    <w:div w:id="1173883661">
      <w:bodyDiv w:val="1"/>
      <w:marLeft w:val="0"/>
      <w:marRight w:val="0"/>
      <w:marTop w:val="0"/>
      <w:marBottom w:val="0"/>
      <w:divBdr>
        <w:top w:val="none" w:sz="0" w:space="0" w:color="auto"/>
        <w:left w:val="none" w:sz="0" w:space="0" w:color="auto"/>
        <w:bottom w:val="none" w:sz="0" w:space="0" w:color="auto"/>
        <w:right w:val="none" w:sz="0" w:space="0" w:color="auto"/>
      </w:divBdr>
    </w:div>
    <w:div w:id="1173952271">
      <w:bodyDiv w:val="1"/>
      <w:marLeft w:val="0"/>
      <w:marRight w:val="0"/>
      <w:marTop w:val="0"/>
      <w:marBottom w:val="0"/>
      <w:divBdr>
        <w:top w:val="none" w:sz="0" w:space="0" w:color="auto"/>
        <w:left w:val="none" w:sz="0" w:space="0" w:color="auto"/>
        <w:bottom w:val="none" w:sz="0" w:space="0" w:color="auto"/>
        <w:right w:val="none" w:sz="0" w:space="0" w:color="auto"/>
      </w:divBdr>
    </w:div>
    <w:div w:id="1173959376">
      <w:bodyDiv w:val="1"/>
      <w:marLeft w:val="0"/>
      <w:marRight w:val="0"/>
      <w:marTop w:val="0"/>
      <w:marBottom w:val="0"/>
      <w:divBdr>
        <w:top w:val="none" w:sz="0" w:space="0" w:color="auto"/>
        <w:left w:val="none" w:sz="0" w:space="0" w:color="auto"/>
        <w:bottom w:val="none" w:sz="0" w:space="0" w:color="auto"/>
        <w:right w:val="none" w:sz="0" w:space="0" w:color="auto"/>
      </w:divBdr>
    </w:div>
    <w:div w:id="1174764000">
      <w:bodyDiv w:val="1"/>
      <w:marLeft w:val="0"/>
      <w:marRight w:val="0"/>
      <w:marTop w:val="0"/>
      <w:marBottom w:val="0"/>
      <w:divBdr>
        <w:top w:val="none" w:sz="0" w:space="0" w:color="auto"/>
        <w:left w:val="none" w:sz="0" w:space="0" w:color="auto"/>
        <w:bottom w:val="none" w:sz="0" w:space="0" w:color="auto"/>
        <w:right w:val="none" w:sz="0" w:space="0" w:color="auto"/>
      </w:divBdr>
    </w:div>
    <w:div w:id="1177379152">
      <w:bodyDiv w:val="1"/>
      <w:marLeft w:val="0"/>
      <w:marRight w:val="0"/>
      <w:marTop w:val="0"/>
      <w:marBottom w:val="0"/>
      <w:divBdr>
        <w:top w:val="none" w:sz="0" w:space="0" w:color="auto"/>
        <w:left w:val="none" w:sz="0" w:space="0" w:color="auto"/>
        <w:bottom w:val="none" w:sz="0" w:space="0" w:color="auto"/>
        <w:right w:val="none" w:sz="0" w:space="0" w:color="auto"/>
      </w:divBdr>
    </w:div>
    <w:div w:id="1178808145">
      <w:bodyDiv w:val="1"/>
      <w:marLeft w:val="0"/>
      <w:marRight w:val="0"/>
      <w:marTop w:val="0"/>
      <w:marBottom w:val="0"/>
      <w:divBdr>
        <w:top w:val="none" w:sz="0" w:space="0" w:color="auto"/>
        <w:left w:val="none" w:sz="0" w:space="0" w:color="auto"/>
        <w:bottom w:val="none" w:sz="0" w:space="0" w:color="auto"/>
        <w:right w:val="none" w:sz="0" w:space="0" w:color="auto"/>
      </w:divBdr>
    </w:div>
    <w:div w:id="1183402936">
      <w:bodyDiv w:val="1"/>
      <w:marLeft w:val="0"/>
      <w:marRight w:val="0"/>
      <w:marTop w:val="0"/>
      <w:marBottom w:val="0"/>
      <w:divBdr>
        <w:top w:val="none" w:sz="0" w:space="0" w:color="auto"/>
        <w:left w:val="none" w:sz="0" w:space="0" w:color="auto"/>
        <w:bottom w:val="none" w:sz="0" w:space="0" w:color="auto"/>
        <w:right w:val="none" w:sz="0" w:space="0" w:color="auto"/>
      </w:divBdr>
    </w:div>
    <w:div w:id="1186290675">
      <w:bodyDiv w:val="1"/>
      <w:marLeft w:val="0"/>
      <w:marRight w:val="0"/>
      <w:marTop w:val="0"/>
      <w:marBottom w:val="0"/>
      <w:divBdr>
        <w:top w:val="none" w:sz="0" w:space="0" w:color="auto"/>
        <w:left w:val="none" w:sz="0" w:space="0" w:color="auto"/>
        <w:bottom w:val="none" w:sz="0" w:space="0" w:color="auto"/>
        <w:right w:val="none" w:sz="0" w:space="0" w:color="auto"/>
      </w:divBdr>
    </w:div>
    <w:div w:id="1189297643">
      <w:bodyDiv w:val="1"/>
      <w:marLeft w:val="0"/>
      <w:marRight w:val="0"/>
      <w:marTop w:val="0"/>
      <w:marBottom w:val="0"/>
      <w:divBdr>
        <w:top w:val="none" w:sz="0" w:space="0" w:color="auto"/>
        <w:left w:val="none" w:sz="0" w:space="0" w:color="auto"/>
        <w:bottom w:val="none" w:sz="0" w:space="0" w:color="auto"/>
        <w:right w:val="none" w:sz="0" w:space="0" w:color="auto"/>
      </w:divBdr>
    </w:div>
    <w:div w:id="1190875213">
      <w:bodyDiv w:val="1"/>
      <w:marLeft w:val="0"/>
      <w:marRight w:val="0"/>
      <w:marTop w:val="0"/>
      <w:marBottom w:val="0"/>
      <w:divBdr>
        <w:top w:val="none" w:sz="0" w:space="0" w:color="auto"/>
        <w:left w:val="none" w:sz="0" w:space="0" w:color="auto"/>
        <w:bottom w:val="none" w:sz="0" w:space="0" w:color="auto"/>
        <w:right w:val="none" w:sz="0" w:space="0" w:color="auto"/>
      </w:divBdr>
    </w:div>
    <w:div w:id="1191870185">
      <w:bodyDiv w:val="1"/>
      <w:marLeft w:val="0"/>
      <w:marRight w:val="0"/>
      <w:marTop w:val="0"/>
      <w:marBottom w:val="0"/>
      <w:divBdr>
        <w:top w:val="none" w:sz="0" w:space="0" w:color="auto"/>
        <w:left w:val="none" w:sz="0" w:space="0" w:color="auto"/>
        <w:bottom w:val="none" w:sz="0" w:space="0" w:color="auto"/>
        <w:right w:val="none" w:sz="0" w:space="0" w:color="auto"/>
      </w:divBdr>
    </w:div>
    <w:div w:id="1195003734">
      <w:bodyDiv w:val="1"/>
      <w:marLeft w:val="0"/>
      <w:marRight w:val="0"/>
      <w:marTop w:val="0"/>
      <w:marBottom w:val="0"/>
      <w:divBdr>
        <w:top w:val="none" w:sz="0" w:space="0" w:color="auto"/>
        <w:left w:val="none" w:sz="0" w:space="0" w:color="auto"/>
        <w:bottom w:val="none" w:sz="0" w:space="0" w:color="auto"/>
        <w:right w:val="none" w:sz="0" w:space="0" w:color="auto"/>
      </w:divBdr>
    </w:div>
    <w:div w:id="1196230432">
      <w:bodyDiv w:val="1"/>
      <w:marLeft w:val="0"/>
      <w:marRight w:val="0"/>
      <w:marTop w:val="0"/>
      <w:marBottom w:val="0"/>
      <w:divBdr>
        <w:top w:val="none" w:sz="0" w:space="0" w:color="auto"/>
        <w:left w:val="none" w:sz="0" w:space="0" w:color="auto"/>
        <w:bottom w:val="none" w:sz="0" w:space="0" w:color="auto"/>
        <w:right w:val="none" w:sz="0" w:space="0" w:color="auto"/>
      </w:divBdr>
    </w:div>
    <w:div w:id="1196313258">
      <w:bodyDiv w:val="1"/>
      <w:marLeft w:val="0"/>
      <w:marRight w:val="0"/>
      <w:marTop w:val="0"/>
      <w:marBottom w:val="0"/>
      <w:divBdr>
        <w:top w:val="none" w:sz="0" w:space="0" w:color="auto"/>
        <w:left w:val="none" w:sz="0" w:space="0" w:color="auto"/>
        <w:bottom w:val="none" w:sz="0" w:space="0" w:color="auto"/>
        <w:right w:val="none" w:sz="0" w:space="0" w:color="auto"/>
      </w:divBdr>
    </w:div>
    <w:div w:id="1198280856">
      <w:bodyDiv w:val="1"/>
      <w:marLeft w:val="0"/>
      <w:marRight w:val="0"/>
      <w:marTop w:val="0"/>
      <w:marBottom w:val="0"/>
      <w:divBdr>
        <w:top w:val="none" w:sz="0" w:space="0" w:color="auto"/>
        <w:left w:val="none" w:sz="0" w:space="0" w:color="auto"/>
        <w:bottom w:val="none" w:sz="0" w:space="0" w:color="auto"/>
        <w:right w:val="none" w:sz="0" w:space="0" w:color="auto"/>
      </w:divBdr>
    </w:div>
    <w:div w:id="1200508995">
      <w:bodyDiv w:val="1"/>
      <w:marLeft w:val="0"/>
      <w:marRight w:val="0"/>
      <w:marTop w:val="0"/>
      <w:marBottom w:val="0"/>
      <w:divBdr>
        <w:top w:val="none" w:sz="0" w:space="0" w:color="auto"/>
        <w:left w:val="none" w:sz="0" w:space="0" w:color="auto"/>
        <w:bottom w:val="none" w:sz="0" w:space="0" w:color="auto"/>
        <w:right w:val="none" w:sz="0" w:space="0" w:color="auto"/>
      </w:divBdr>
    </w:div>
    <w:div w:id="1204757493">
      <w:bodyDiv w:val="1"/>
      <w:marLeft w:val="0"/>
      <w:marRight w:val="0"/>
      <w:marTop w:val="0"/>
      <w:marBottom w:val="0"/>
      <w:divBdr>
        <w:top w:val="none" w:sz="0" w:space="0" w:color="auto"/>
        <w:left w:val="none" w:sz="0" w:space="0" w:color="auto"/>
        <w:bottom w:val="none" w:sz="0" w:space="0" w:color="auto"/>
        <w:right w:val="none" w:sz="0" w:space="0" w:color="auto"/>
      </w:divBdr>
    </w:div>
    <w:div w:id="1206218262">
      <w:bodyDiv w:val="1"/>
      <w:marLeft w:val="0"/>
      <w:marRight w:val="0"/>
      <w:marTop w:val="0"/>
      <w:marBottom w:val="0"/>
      <w:divBdr>
        <w:top w:val="none" w:sz="0" w:space="0" w:color="auto"/>
        <w:left w:val="none" w:sz="0" w:space="0" w:color="auto"/>
        <w:bottom w:val="none" w:sz="0" w:space="0" w:color="auto"/>
        <w:right w:val="none" w:sz="0" w:space="0" w:color="auto"/>
      </w:divBdr>
    </w:div>
    <w:div w:id="1208101250">
      <w:bodyDiv w:val="1"/>
      <w:marLeft w:val="0"/>
      <w:marRight w:val="0"/>
      <w:marTop w:val="0"/>
      <w:marBottom w:val="0"/>
      <w:divBdr>
        <w:top w:val="none" w:sz="0" w:space="0" w:color="auto"/>
        <w:left w:val="none" w:sz="0" w:space="0" w:color="auto"/>
        <w:bottom w:val="none" w:sz="0" w:space="0" w:color="auto"/>
        <w:right w:val="none" w:sz="0" w:space="0" w:color="auto"/>
      </w:divBdr>
    </w:div>
    <w:div w:id="1210723746">
      <w:bodyDiv w:val="1"/>
      <w:marLeft w:val="0"/>
      <w:marRight w:val="0"/>
      <w:marTop w:val="0"/>
      <w:marBottom w:val="0"/>
      <w:divBdr>
        <w:top w:val="none" w:sz="0" w:space="0" w:color="auto"/>
        <w:left w:val="none" w:sz="0" w:space="0" w:color="auto"/>
        <w:bottom w:val="none" w:sz="0" w:space="0" w:color="auto"/>
        <w:right w:val="none" w:sz="0" w:space="0" w:color="auto"/>
      </w:divBdr>
    </w:div>
    <w:div w:id="1210805122">
      <w:bodyDiv w:val="1"/>
      <w:marLeft w:val="0"/>
      <w:marRight w:val="0"/>
      <w:marTop w:val="0"/>
      <w:marBottom w:val="0"/>
      <w:divBdr>
        <w:top w:val="none" w:sz="0" w:space="0" w:color="auto"/>
        <w:left w:val="none" w:sz="0" w:space="0" w:color="auto"/>
        <w:bottom w:val="none" w:sz="0" w:space="0" w:color="auto"/>
        <w:right w:val="none" w:sz="0" w:space="0" w:color="auto"/>
      </w:divBdr>
    </w:div>
    <w:div w:id="1211305829">
      <w:bodyDiv w:val="1"/>
      <w:marLeft w:val="0"/>
      <w:marRight w:val="0"/>
      <w:marTop w:val="0"/>
      <w:marBottom w:val="0"/>
      <w:divBdr>
        <w:top w:val="none" w:sz="0" w:space="0" w:color="auto"/>
        <w:left w:val="none" w:sz="0" w:space="0" w:color="auto"/>
        <w:bottom w:val="none" w:sz="0" w:space="0" w:color="auto"/>
        <w:right w:val="none" w:sz="0" w:space="0" w:color="auto"/>
      </w:divBdr>
    </w:div>
    <w:div w:id="1213034970">
      <w:bodyDiv w:val="1"/>
      <w:marLeft w:val="0"/>
      <w:marRight w:val="0"/>
      <w:marTop w:val="0"/>
      <w:marBottom w:val="0"/>
      <w:divBdr>
        <w:top w:val="none" w:sz="0" w:space="0" w:color="auto"/>
        <w:left w:val="none" w:sz="0" w:space="0" w:color="auto"/>
        <w:bottom w:val="none" w:sz="0" w:space="0" w:color="auto"/>
        <w:right w:val="none" w:sz="0" w:space="0" w:color="auto"/>
      </w:divBdr>
    </w:div>
    <w:div w:id="1217397815">
      <w:bodyDiv w:val="1"/>
      <w:marLeft w:val="0"/>
      <w:marRight w:val="0"/>
      <w:marTop w:val="0"/>
      <w:marBottom w:val="0"/>
      <w:divBdr>
        <w:top w:val="none" w:sz="0" w:space="0" w:color="auto"/>
        <w:left w:val="none" w:sz="0" w:space="0" w:color="auto"/>
        <w:bottom w:val="none" w:sz="0" w:space="0" w:color="auto"/>
        <w:right w:val="none" w:sz="0" w:space="0" w:color="auto"/>
      </w:divBdr>
    </w:div>
    <w:div w:id="1218735886">
      <w:bodyDiv w:val="1"/>
      <w:marLeft w:val="0"/>
      <w:marRight w:val="0"/>
      <w:marTop w:val="0"/>
      <w:marBottom w:val="0"/>
      <w:divBdr>
        <w:top w:val="none" w:sz="0" w:space="0" w:color="auto"/>
        <w:left w:val="none" w:sz="0" w:space="0" w:color="auto"/>
        <w:bottom w:val="none" w:sz="0" w:space="0" w:color="auto"/>
        <w:right w:val="none" w:sz="0" w:space="0" w:color="auto"/>
      </w:divBdr>
    </w:div>
    <w:div w:id="1220750044">
      <w:bodyDiv w:val="1"/>
      <w:marLeft w:val="0"/>
      <w:marRight w:val="0"/>
      <w:marTop w:val="0"/>
      <w:marBottom w:val="0"/>
      <w:divBdr>
        <w:top w:val="none" w:sz="0" w:space="0" w:color="auto"/>
        <w:left w:val="none" w:sz="0" w:space="0" w:color="auto"/>
        <w:bottom w:val="none" w:sz="0" w:space="0" w:color="auto"/>
        <w:right w:val="none" w:sz="0" w:space="0" w:color="auto"/>
      </w:divBdr>
    </w:div>
    <w:div w:id="1226261790">
      <w:bodyDiv w:val="1"/>
      <w:marLeft w:val="0"/>
      <w:marRight w:val="0"/>
      <w:marTop w:val="0"/>
      <w:marBottom w:val="0"/>
      <w:divBdr>
        <w:top w:val="none" w:sz="0" w:space="0" w:color="auto"/>
        <w:left w:val="none" w:sz="0" w:space="0" w:color="auto"/>
        <w:bottom w:val="none" w:sz="0" w:space="0" w:color="auto"/>
        <w:right w:val="none" w:sz="0" w:space="0" w:color="auto"/>
      </w:divBdr>
    </w:div>
    <w:div w:id="1226599568">
      <w:bodyDiv w:val="1"/>
      <w:marLeft w:val="0"/>
      <w:marRight w:val="0"/>
      <w:marTop w:val="0"/>
      <w:marBottom w:val="0"/>
      <w:divBdr>
        <w:top w:val="none" w:sz="0" w:space="0" w:color="auto"/>
        <w:left w:val="none" w:sz="0" w:space="0" w:color="auto"/>
        <w:bottom w:val="none" w:sz="0" w:space="0" w:color="auto"/>
        <w:right w:val="none" w:sz="0" w:space="0" w:color="auto"/>
      </w:divBdr>
    </w:div>
    <w:div w:id="1226988169">
      <w:bodyDiv w:val="1"/>
      <w:marLeft w:val="0"/>
      <w:marRight w:val="0"/>
      <w:marTop w:val="0"/>
      <w:marBottom w:val="0"/>
      <w:divBdr>
        <w:top w:val="none" w:sz="0" w:space="0" w:color="auto"/>
        <w:left w:val="none" w:sz="0" w:space="0" w:color="auto"/>
        <w:bottom w:val="none" w:sz="0" w:space="0" w:color="auto"/>
        <w:right w:val="none" w:sz="0" w:space="0" w:color="auto"/>
      </w:divBdr>
    </w:div>
    <w:div w:id="1227765775">
      <w:bodyDiv w:val="1"/>
      <w:marLeft w:val="0"/>
      <w:marRight w:val="0"/>
      <w:marTop w:val="0"/>
      <w:marBottom w:val="0"/>
      <w:divBdr>
        <w:top w:val="none" w:sz="0" w:space="0" w:color="auto"/>
        <w:left w:val="none" w:sz="0" w:space="0" w:color="auto"/>
        <w:bottom w:val="none" w:sz="0" w:space="0" w:color="auto"/>
        <w:right w:val="none" w:sz="0" w:space="0" w:color="auto"/>
      </w:divBdr>
    </w:div>
    <w:div w:id="1228150704">
      <w:bodyDiv w:val="1"/>
      <w:marLeft w:val="0"/>
      <w:marRight w:val="0"/>
      <w:marTop w:val="0"/>
      <w:marBottom w:val="0"/>
      <w:divBdr>
        <w:top w:val="none" w:sz="0" w:space="0" w:color="auto"/>
        <w:left w:val="none" w:sz="0" w:space="0" w:color="auto"/>
        <w:bottom w:val="none" w:sz="0" w:space="0" w:color="auto"/>
        <w:right w:val="none" w:sz="0" w:space="0" w:color="auto"/>
      </w:divBdr>
    </w:div>
    <w:div w:id="1235244263">
      <w:bodyDiv w:val="1"/>
      <w:marLeft w:val="0"/>
      <w:marRight w:val="0"/>
      <w:marTop w:val="0"/>
      <w:marBottom w:val="0"/>
      <w:divBdr>
        <w:top w:val="none" w:sz="0" w:space="0" w:color="auto"/>
        <w:left w:val="none" w:sz="0" w:space="0" w:color="auto"/>
        <w:bottom w:val="none" w:sz="0" w:space="0" w:color="auto"/>
        <w:right w:val="none" w:sz="0" w:space="0" w:color="auto"/>
      </w:divBdr>
    </w:div>
    <w:div w:id="1236161579">
      <w:bodyDiv w:val="1"/>
      <w:marLeft w:val="0"/>
      <w:marRight w:val="0"/>
      <w:marTop w:val="0"/>
      <w:marBottom w:val="0"/>
      <w:divBdr>
        <w:top w:val="none" w:sz="0" w:space="0" w:color="auto"/>
        <w:left w:val="none" w:sz="0" w:space="0" w:color="auto"/>
        <w:bottom w:val="none" w:sz="0" w:space="0" w:color="auto"/>
        <w:right w:val="none" w:sz="0" w:space="0" w:color="auto"/>
      </w:divBdr>
    </w:div>
    <w:div w:id="1240752042">
      <w:bodyDiv w:val="1"/>
      <w:marLeft w:val="0"/>
      <w:marRight w:val="0"/>
      <w:marTop w:val="0"/>
      <w:marBottom w:val="0"/>
      <w:divBdr>
        <w:top w:val="none" w:sz="0" w:space="0" w:color="auto"/>
        <w:left w:val="none" w:sz="0" w:space="0" w:color="auto"/>
        <w:bottom w:val="none" w:sz="0" w:space="0" w:color="auto"/>
        <w:right w:val="none" w:sz="0" w:space="0" w:color="auto"/>
      </w:divBdr>
    </w:div>
    <w:div w:id="1241213020">
      <w:bodyDiv w:val="1"/>
      <w:marLeft w:val="0"/>
      <w:marRight w:val="0"/>
      <w:marTop w:val="0"/>
      <w:marBottom w:val="0"/>
      <w:divBdr>
        <w:top w:val="none" w:sz="0" w:space="0" w:color="auto"/>
        <w:left w:val="none" w:sz="0" w:space="0" w:color="auto"/>
        <w:bottom w:val="none" w:sz="0" w:space="0" w:color="auto"/>
        <w:right w:val="none" w:sz="0" w:space="0" w:color="auto"/>
      </w:divBdr>
    </w:div>
    <w:div w:id="1241645058">
      <w:bodyDiv w:val="1"/>
      <w:marLeft w:val="0"/>
      <w:marRight w:val="0"/>
      <w:marTop w:val="0"/>
      <w:marBottom w:val="0"/>
      <w:divBdr>
        <w:top w:val="none" w:sz="0" w:space="0" w:color="auto"/>
        <w:left w:val="none" w:sz="0" w:space="0" w:color="auto"/>
        <w:bottom w:val="none" w:sz="0" w:space="0" w:color="auto"/>
        <w:right w:val="none" w:sz="0" w:space="0" w:color="auto"/>
      </w:divBdr>
    </w:div>
    <w:div w:id="1242645261">
      <w:bodyDiv w:val="1"/>
      <w:marLeft w:val="0"/>
      <w:marRight w:val="0"/>
      <w:marTop w:val="0"/>
      <w:marBottom w:val="0"/>
      <w:divBdr>
        <w:top w:val="none" w:sz="0" w:space="0" w:color="auto"/>
        <w:left w:val="none" w:sz="0" w:space="0" w:color="auto"/>
        <w:bottom w:val="none" w:sz="0" w:space="0" w:color="auto"/>
        <w:right w:val="none" w:sz="0" w:space="0" w:color="auto"/>
      </w:divBdr>
    </w:div>
    <w:div w:id="1243952434">
      <w:bodyDiv w:val="1"/>
      <w:marLeft w:val="0"/>
      <w:marRight w:val="0"/>
      <w:marTop w:val="0"/>
      <w:marBottom w:val="0"/>
      <w:divBdr>
        <w:top w:val="none" w:sz="0" w:space="0" w:color="auto"/>
        <w:left w:val="none" w:sz="0" w:space="0" w:color="auto"/>
        <w:bottom w:val="none" w:sz="0" w:space="0" w:color="auto"/>
        <w:right w:val="none" w:sz="0" w:space="0" w:color="auto"/>
      </w:divBdr>
    </w:div>
    <w:div w:id="1244028902">
      <w:bodyDiv w:val="1"/>
      <w:marLeft w:val="0"/>
      <w:marRight w:val="0"/>
      <w:marTop w:val="0"/>
      <w:marBottom w:val="0"/>
      <w:divBdr>
        <w:top w:val="none" w:sz="0" w:space="0" w:color="auto"/>
        <w:left w:val="none" w:sz="0" w:space="0" w:color="auto"/>
        <w:bottom w:val="none" w:sz="0" w:space="0" w:color="auto"/>
        <w:right w:val="none" w:sz="0" w:space="0" w:color="auto"/>
      </w:divBdr>
    </w:div>
    <w:div w:id="1247304991">
      <w:bodyDiv w:val="1"/>
      <w:marLeft w:val="0"/>
      <w:marRight w:val="0"/>
      <w:marTop w:val="0"/>
      <w:marBottom w:val="0"/>
      <w:divBdr>
        <w:top w:val="none" w:sz="0" w:space="0" w:color="auto"/>
        <w:left w:val="none" w:sz="0" w:space="0" w:color="auto"/>
        <w:bottom w:val="none" w:sz="0" w:space="0" w:color="auto"/>
        <w:right w:val="none" w:sz="0" w:space="0" w:color="auto"/>
      </w:divBdr>
    </w:div>
    <w:div w:id="1259220327">
      <w:bodyDiv w:val="1"/>
      <w:marLeft w:val="0"/>
      <w:marRight w:val="0"/>
      <w:marTop w:val="0"/>
      <w:marBottom w:val="0"/>
      <w:divBdr>
        <w:top w:val="none" w:sz="0" w:space="0" w:color="auto"/>
        <w:left w:val="none" w:sz="0" w:space="0" w:color="auto"/>
        <w:bottom w:val="none" w:sz="0" w:space="0" w:color="auto"/>
        <w:right w:val="none" w:sz="0" w:space="0" w:color="auto"/>
      </w:divBdr>
    </w:div>
    <w:div w:id="1267616682">
      <w:bodyDiv w:val="1"/>
      <w:marLeft w:val="0"/>
      <w:marRight w:val="0"/>
      <w:marTop w:val="0"/>
      <w:marBottom w:val="0"/>
      <w:divBdr>
        <w:top w:val="none" w:sz="0" w:space="0" w:color="auto"/>
        <w:left w:val="none" w:sz="0" w:space="0" w:color="auto"/>
        <w:bottom w:val="none" w:sz="0" w:space="0" w:color="auto"/>
        <w:right w:val="none" w:sz="0" w:space="0" w:color="auto"/>
      </w:divBdr>
    </w:div>
    <w:div w:id="1271011809">
      <w:bodyDiv w:val="1"/>
      <w:marLeft w:val="0"/>
      <w:marRight w:val="0"/>
      <w:marTop w:val="0"/>
      <w:marBottom w:val="0"/>
      <w:divBdr>
        <w:top w:val="none" w:sz="0" w:space="0" w:color="auto"/>
        <w:left w:val="none" w:sz="0" w:space="0" w:color="auto"/>
        <w:bottom w:val="none" w:sz="0" w:space="0" w:color="auto"/>
        <w:right w:val="none" w:sz="0" w:space="0" w:color="auto"/>
      </w:divBdr>
    </w:div>
    <w:div w:id="1279603167">
      <w:bodyDiv w:val="1"/>
      <w:marLeft w:val="0"/>
      <w:marRight w:val="0"/>
      <w:marTop w:val="0"/>
      <w:marBottom w:val="0"/>
      <w:divBdr>
        <w:top w:val="none" w:sz="0" w:space="0" w:color="auto"/>
        <w:left w:val="none" w:sz="0" w:space="0" w:color="auto"/>
        <w:bottom w:val="none" w:sz="0" w:space="0" w:color="auto"/>
        <w:right w:val="none" w:sz="0" w:space="0" w:color="auto"/>
      </w:divBdr>
    </w:div>
    <w:div w:id="1288004524">
      <w:bodyDiv w:val="1"/>
      <w:marLeft w:val="0"/>
      <w:marRight w:val="0"/>
      <w:marTop w:val="0"/>
      <w:marBottom w:val="0"/>
      <w:divBdr>
        <w:top w:val="none" w:sz="0" w:space="0" w:color="auto"/>
        <w:left w:val="none" w:sz="0" w:space="0" w:color="auto"/>
        <w:bottom w:val="none" w:sz="0" w:space="0" w:color="auto"/>
        <w:right w:val="none" w:sz="0" w:space="0" w:color="auto"/>
      </w:divBdr>
    </w:div>
    <w:div w:id="1291086009">
      <w:bodyDiv w:val="1"/>
      <w:marLeft w:val="0"/>
      <w:marRight w:val="0"/>
      <w:marTop w:val="0"/>
      <w:marBottom w:val="0"/>
      <w:divBdr>
        <w:top w:val="none" w:sz="0" w:space="0" w:color="auto"/>
        <w:left w:val="none" w:sz="0" w:space="0" w:color="auto"/>
        <w:bottom w:val="none" w:sz="0" w:space="0" w:color="auto"/>
        <w:right w:val="none" w:sz="0" w:space="0" w:color="auto"/>
      </w:divBdr>
    </w:div>
    <w:div w:id="1294211524">
      <w:bodyDiv w:val="1"/>
      <w:marLeft w:val="0"/>
      <w:marRight w:val="0"/>
      <w:marTop w:val="0"/>
      <w:marBottom w:val="0"/>
      <w:divBdr>
        <w:top w:val="none" w:sz="0" w:space="0" w:color="auto"/>
        <w:left w:val="none" w:sz="0" w:space="0" w:color="auto"/>
        <w:bottom w:val="none" w:sz="0" w:space="0" w:color="auto"/>
        <w:right w:val="none" w:sz="0" w:space="0" w:color="auto"/>
      </w:divBdr>
    </w:div>
    <w:div w:id="1300768991">
      <w:bodyDiv w:val="1"/>
      <w:marLeft w:val="0"/>
      <w:marRight w:val="0"/>
      <w:marTop w:val="0"/>
      <w:marBottom w:val="0"/>
      <w:divBdr>
        <w:top w:val="none" w:sz="0" w:space="0" w:color="auto"/>
        <w:left w:val="none" w:sz="0" w:space="0" w:color="auto"/>
        <w:bottom w:val="none" w:sz="0" w:space="0" w:color="auto"/>
        <w:right w:val="none" w:sz="0" w:space="0" w:color="auto"/>
      </w:divBdr>
    </w:div>
    <w:div w:id="1305163371">
      <w:bodyDiv w:val="1"/>
      <w:marLeft w:val="0"/>
      <w:marRight w:val="0"/>
      <w:marTop w:val="0"/>
      <w:marBottom w:val="0"/>
      <w:divBdr>
        <w:top w:val="none" w:sz="0" w:space="0" w:color="auto"/>
        <w:left w:val="none" w:sz="0" w:space="0" w:color="auto"/>
        <w:bottom w:val="none" w:sz="0" w:space="0" w:color="auto"/>
        <w:right w:val="none" w:sz="0" w:space="0" w:color="auto"/>
      </w:divBdr>
    </w:div>
    <w:div w:id="1311054834">
      <w:bodyDiv w:val="1"/>
      <w:marLeft w:val="0"/>
      <w:marRight w:val="0"/>
      <w:marTop w:val="0"/>
      <w:marBottom w:val="0"/>
      <w:divBdr>
        <w:top w:val="none" w:sz="0" w:space="0" w:color="auto"/>
        <w:left w:val="none" w:sz="0" w:space="0" w:color="auto"/>
        <w:bottom w:val="none" w:sz="0" w:space="0" w:color="auto"/>
        <w:right w:val="none" w:sz="0" w:space="0" w:color="auto"/>
      </w:divBdr>
    </w:div>
    <w:div w:id="1319383530">
      <w:bodyDiv w:val="1"/>
      <w:marLeft w:val="0"/>
      <w:marRight w:val="0"/>
      <w:marTop w:val="0"/>
      <w:marBottom w:val="0"/>
      <w:divBdr>
        <w:top w:val="none" w:sz="0" w:space="0" w:color="auto"/>
        <w:left w:val="none" w:sz="0" w:space="0" w:color="auto"/>
        <w:bottom w:val="none" w:sz="0" w:space="0" w:color="auto"/>
        <w:right w:val="none" w:sz="0" w:space="0" w:color="auto"/>
      </w:divBdr>
    </w:div>
    <w:div w:id="1320034145">
      <w:bodyDiv w:val="1"/>
      <w:marLeft w:val="0"/>
      <w:marRight w:val="0"/>
      <w:marTop w:val="0"/>
      <w:marBottom w:val="0"/>
      <w:divBdr>
        <w:top w:val="none" w:sz="0" w:space="0" w:color="auto"/>
        <w:left w:val="none" w:sz="0" w:space="0" w:color="auto"/>
        <w:bottom w:val="none" w:sz="0" w:space="0" w:color="auto"/>
        <w:right w:val="none" w:sz="0" w:space="0" w:color="auto"/>
      </w:divBdr>
    </w:div>
    <w:div w:id="1322537206">
      <w:bodyDiv w:val="1"/>
      <w:marLeft w:val="0"/>
      <w:marRight w:val="0"/>
      <w:marTop w:val="0"/>
      <w:marBottom w:val="0"/>
      <w:divBdr>
        <w:top w:val="none" w:sz="0" w:space="0" w:color="auto"/>
        <w:left w:val="none" w:sz="0" w:space="0" w:color="auto"/>
        <w:bottom w:val="none" w:sz="0" w:space="0" w:color="auto"/>
        <w:right w:val="none" w:sz="0" w:space="0" w:color="auto"/>
      </w:divBdr>
    </w:div>
    <w:div w:id="1323852783">
      <w:bodyDiv w:val="1"/>
      <w:marLeft w:val="0"/>
      <w:marRight w:val="0"/>
      <w:marTop w:val="0"/>
      <w:marBottom w:val="0"/>
      <w:divBdr>
        <w:top w:val="none" w:sz="0" w:space="0" w:color="auto"/>
        <w:left w:val="none" w:sz="0" w:space="0" w:color="auto"/>
        <w:bottom w:val="none" w:sz="0" w:space="0" w:color="auto"/>
        <w:right w:val="none" w:sz="0" w:space="0" w:color="auto"/>
      </w:divBdr>
    </w:div>
    <w:div w:id="1323974444">
      <w:bodyDiv w:val="1"/>
      <w:marLeft w:val="0"/>
      <w:marRight w:val="0"/>
      <w:marTop w:val="0"/>
      <w:marBottom w:val="0"/>
      <w:divBdr>
        <w:top w:val="none" w:sz="0" w:space="0" w:color="auto"/>
        <w:left w:val="none" w:sz="0" w:space="0" w:color="auto"/>
        <w:bottom w:val="none" w:sz="0" w:space="0" w:color="auto"/>
        <w:right w:val="none" w:sz="0" w:space="0" w:color="auto"/>
      </w:divBdr>
    </w:div>
    <w:div w:id="1328480727">
      <w:bodyDiv w:val="1"/>
      <w:marLeft w:val="0"/>
      <w:marRight w:val="0"/>
      <w:marTop w:val="0"/>
      <w:marBottom w:val="0"/>
      <w:divBdr>
        <w:top w:val="none" w:sz="0" w:space="0" w:color="auto"/>
        <w:left w:val="none" w:sz="0" w:space="0" w:color="auto"/>
        <w:bottom w:val="none" w:sz="0" w:space="0" w:color="auto"/>
        <w:right w:val="none" w:sz="0" w:space="0" w:color="auto"/>
      </w:divBdr>
    </w:div>
    <w:div w:id="1331444774">
      <w:bodyDiv w:val="1"/>
      <w:marLeft w:val="0"/>
      <w:marRight w:val="0"/>
      <w:marTop w:val="0"/>
      <w:marBottom w:val="0"/>
      <w:divBdr>
        <w:top w:val="none" w:sz="0" w:space="0" w:color="auto"/>
        <w:left w:val="none" w:sz="0" w:space="0" w:color="auto"/>
        <w:bottom w:val="none" w:sz="0" w:space="0" w:color="auto"/>
        <w:right w:val="none" w:sz="0" w:space="0" w:color="auto"/>
      </w:divBdr>
    </w:div>
    <w:div w:id="1332028079">
      <w:bodyDiv w:val="1"/>
      <w:marLeft w:val="0"/>
      <w:marRight w:val="0"/>
      <w:marTop w:val="0"/>
      <w:marBottom w:val="0"/>
      <w:divBdr>
        <w:top w:val="none" w:sz="0" w:space="0" w:color="auto"/>
        <w:left w:val="none" w:sz="0" w:space="0" w:color="auto"/>
        <w:bottom w:val="none" w:sz="0" w:space="0" w:color="auto"/>
        <w:right w:val="none" w:sz="0" w:space="0" w:color="auto"/>
      </w:divBdr>
    </w:div>
    <w:div w:id="1335644924">
      <w:bodyDiv w:val="1"/>
      <w:marLeft w:val="0"/>
      <w:marRight w:val="0"/>
      <w:marTop w:val="0"/>
      <w:marBottom w:val="0"/>
      <w:divBdr>
        <w:top w:val="none" w:sz="0" w:space="0" w:color="auto"/>
        <w:left w:val="none" w:sz="0" w:space="0" w:color="auto"/>
        <w:bottom w:val="none" w:sz="0" w:space="0" w:color="auto"/>
        <w:right w:val="none" w:sz="0" w:space="0" w:color="auto"/>
      </w:divBdr>
    </w:div>
    <w:div w:id="1343626677">
      <w:bodyDiv w:val="1"/>
      <w:marLeft w:val="0"/>
      <w:marRight w:val="0"/>
      <w:marTop w:val="0"/>
      <w:marBottom w:val="0"/>
      <w:divBdr>
        <w:top w:val="none" w:sz="0" w:space="0" w:color="auto"/>
        <w:left w:val="none" w:sz="0" w:space="0" w:color="auto"/>
        <w:bottom w:val="none" w:sz="0" w:space="0" w:color="auto"/>
        <w:right w:val="none" w:sz="0" w:space="0" w:color="auto"/>
      </w:divBdr>
    </w:div>
    <w:div w:id="1344240596">
      <w:bodyDiv w:val="1"/>
      <w:marLeft w:val="0"/>
      <w:marRight w:val="0"/>
      <w:marTop w:val="0"/>
      <w:marBottom w:val="0"/>
      <w:divBdr>
        <w:top w:val="none" w:sz="0" w:space="0" w:color="auto"/>
        <w:left w:val="none" w:sz="0" w:space="0" w:color="auto"/>
        <w:bottom w:val="none" w:sz="0" w:space="0" w:color="auto"/>
        <w:right w:val="none" w:sz="0" w:space="0" w:color="auto"/>
      </w:divBdr>
    </w:div>
    <w:div w:id="1350179999">
      <w:bodyDiv w:val="1"/>
      <w:marLeft w:val="0"/>
      <w:marRight w:val="0"/>
      <w:marTop w:val="0"/>
      <w:marBottom w:val="0"/>
      <w:divBdr>
        <w:top w:val="none" w:sz="0" w:space="0" w:color="auto"/>
        <w:left w:val="none" w:sz="0" w:space="0" w:color="auto"/>
        <w:bottom w:val="none" w:sz="0" w:space="0" w:color="auto"/>
        <w:right w:val="none" w:sz="0" w:space="0" w:color="auto"/>
      </w:divBdr>
    </w:div>
    <w:div w:id="1351108258">
      <w:bodyDiv w:val="1"/>
      <w:marLeft w:val="0"/>
      <w:marRight w:val="0"/>
      <w:marTop w:val="0"/>
      <w:marBottom w:val="0"/>
      <w:divBdr>
        <w:top w:val="none" w:sz="0" w:space="0" w:color="auto"/>
        <w:left w:val="none" w:sz="0" w:space="0" w:color="auto"/>
        <w:bottom w:val="none" w:sz="0" w:space="0" w:color="auto"/>
        <w:right w:val="none" w:sz="0" w:space="0" w:color="auto"/>
      </w:divBdr>
    </w:div>
    <w:div w:id="1356149325">
      <w:bodyDiv w:val="1"/>
      <w:marLeft w:val="0"/>
      <w:marRight w:val="0"/>
      <w:marTop w:val="0"/>
      <w:marBottom w:val="0"/>
      <w:divBdr>
        <w:top w:val="none" w:sz="0" w:space="0" w:color="auto"/>
        <w:left w:val="none" w:sz="0" w:space="0" w:color="auto"/>
        <w:bottom w:val="none" w:sz="0" w:space="0" w:color="auto"/>
        <w:right w:val="none" w:sz="0" w:space="0" w:color="auto"/>
      </w:divBdr>
    </w:div>
    <w:div w:id="1360467982">
      <w:bodyDiv w:val="1"/>
      <w:marLeft w:val="0"/>
      <w:marRight w:val="0"/>
      <w:marTop w:val="0"/>
      <w:marBottom w:val="0"/>
      <w:divBdr>
        <w:top w:val="none" w:sz="0" w:space="0" w:color="auto"/>
        <w:left w:val="none" w:sz="0" w:space="0" w:color="auto"/>
        <w:bottom w:val="none" w:sz="0" w:space="0" w:color="auto"/>
        <w:right w:val="none" w:sz="0" w:space="0" w:color="auto"/>
      </w:divBdr>
    </w:div>
    <w:div w:id="1362975744">
      <w:bodyDiv w:val="1"/>
      <w:marLeft w:val="0"/>
      <w:marRight w:val="0"/>
      <w:marTop w:val="0"/>
      <w:marBottom w:val="0"/>
      <w:divBdr>
        <w:top w:val="none" w:sz="0" w:space="0" w:color="auto"/>
        <w:left w:val="none" w:sz="0" w:space="0" w:color="auto"/>
        <w:bottom w:val="none" w:sz="0" w:space="0" w:color="auto"/>
        <w:right w:val="none" w:sz="0" w:space="0" w:color="auto"/>
      </w:divBdr>
    </w:div>
    <w:div w:id="1364862589">
      <w:bodyDiv w:val="1"/>
      <w:marLeft w:val="0"/>
      <w:marRight w:val="0"/>
      <w:marTop w:val="0"/>
      <w:marBottom w:val="0"/>
      <w:divBdr>
        <w:top w:val="none" w:sz="0" w:space="0" w:color="auto"/>
        <w:left w:val="none" w:sz="0" w:space="0" w:color="auto"/>
        <w:bottom w:val="none" w:sz="0" w:space="0" w:color="auto"/>
        <w:right w:val="none" w:sz="0" w:space="0" w:color="auto"/>
      </w:divBdr>
    </w:div>
    <w:div w:id="1367365047">
      <w:bodyDiv w:val="1"/>
      <w:marLeft w:val="0"/>
      <w:marRight w:val="0"/>
      <w:marTop w:val="0"/>
      <w:marBottom w:val="0"/>
      <w:divBdr>
        <w:top w:val="none" w:sz="0" w:space="0" w:color="auto"/>
        <w:left w:val="none" w:sz="0" w:space="0" w:color="auto"/>
        <w:bottom w:val="none" w:sz="0" w:space="0" w:color="auto"/>
        <w:right w:val="none" w:sz="0" w:space="0" w:color="auto"/>
      </w:divBdr>
    </w:div>
    <w:div w:id="1369334970">
      <w:bodyDiv w:val="1"/>
      <w:marLeft w:val="0"/>
      <w:marRight w:val="0"/>
      <w:marTop w:val="0"/>
      <w:marBottom w:val="0"/>
      <w:divBdr>
        <w:top w:val="none" w:sz="0" w:space="0" w:color="auto"/>
        <w:left w:val="none" w:sz="0" w:space="0" w:color="auto"/>
        <w:bottom w:val="none" w:sz="0" w:space="0" w:color="auto"/>
        <w:right w:val="none" w:sz="0" w:space="0" w:color="auto"/>
      </w:divBdr>
    </w:div>
    <w:div w:id="1379469761">
      <w:bodyDiv w:val="1"/>
      <w:marLeft w:val="0"/>
      <w:marRight w:val="0"/>
      <w:marTop w:val="0"/>
      <w:marBottom w:val="0"/>
      <w:divBdr>
        <w:top w:val="none" w:sz="0" w:space="0" w:color="auto"/>
        <w:left w:val="none" w:sz="0" w:space="0" w:color="auto"/>
        <w:bottom w:val="none" w:sz="0" w:space="0" w:color="auto"/>
        <w:right w:val="none" w:sz="0" w:space="0" w:color="auto"/>
      </w:divBdr>
    </w:div>
    <w:div w:id="1390112076">
      <w:bodyDiv w:val="1"/>
      <w:marLeft w:val="0"/>
      <w:marRight w:val="0"/>
      <w:marTop w:val="0"/>
      <w:marBottom w:val="0"/>
      <w:divBdr>
        <w:top w:val="none" w:sz="0" w:space="0" w:color="auto"/>
        <w:left w:val="none" w:sz="0" w:space="0" w:color="auto"/>
        <w:bottom w:val="none" w:sz="0" w:space="0" w:color="auto"/>
        <w:right w:val="none" w:sz="0" w:space="0" w:color="auto"/>
      </w:divBdr>
    </w:div>
    <w:div w:id="1407410736">
      <w:bodyDiv w:val="1"/>
      <w:marLeft w:val="0"/>
      <w:marRight w:val="0"/>
      <w:marTop w:val="0"/>
      <w:marBottom w:val="0"/>
      <w:divBdr>
        <w:top w:val="none" w:sz="0" w:space="0" w:color="auto"/>
        <w:left w:val="none" w:sz="0" w:space="0" w:color="auto"/>
        <w:bottom w:val="none" w:sz="0" w:space="0" w:color="auto"/>
        <w:right w:val="none" w:sz="0" w:space="0" w:color="auto"/>
      </w:divBdr>
    </w:div>
    <w:div w:id="1409694996">
      <w:bodyDiv w:val="1"/>
      <w:marLeft w:val="0"/>
      <w:marRight w:val="0"/>
      <w:marTop w:val="0"/>
      <w:marBottom w:val="0"/>
      <w:divBdr>
        <w:top w:val="none" w:sz="0" w:space="0" w:color="auto"/>
        <w:left w:val="none" w:sz="0" w:space="0" w:color="auto"/>
        <w:bottom w:val="none" w:sz="0" w:space="0" w:color="auto"/>
        <w:right w:val="none" w:sz="0" w:space="0" w:color="auto"/>
      </w:divBdr>
    </w:div>
    <w:div w:id="1415587270">
      <w:bodyDiv w:val="1"/>
      <w:marLeft w:val="0"/>
      <w:marRight w:val="0"/>
      <w:marTop w:val="0"/>
      <w:marBottom w:val="0"/>
      <w:divBdr>
        <w:top w:val="none" w:sz="0" w:space="0" w:color="auto"/>
        <w:left w:val="none" w:sz="0" w:space="0" w:color="auto"/>
        <w:bottom w:val="none" w:sz="0" w:space="0" w:color="auto"/>
        <w:right w:val="none" w:sz="0" w:space="0" w:color="auto"/>
      </w:divBdr>
    </w:div>
    <w:div w:id="1415740521">
      <w:bodyDiv w:val="1"/>
      <w:marLeft w:val="0"/>
      <w:marRight w:val="0"/>
      <w:marTop w:val="0"/>
      <w:marBottom w:val="0"/>
      <w:divBdr>
        <w:top w:val="none" w:sz="0" w:space="0" w:color="auto"/>
        <w:left w:val="none" w:sz="0" w:space="0" w:color="auto"/>
        <w:bottom w:val="none" w:sz="0" w:space="0" w:color="auto"/>
        <w:right w:val="none" w:sz="0" w:space="0" w:color="auto"/>
      </w:divBdr>
    </w:div>
    <w:div w:id="1420827289">
      <w:bodyDiv w:val="1"/>
      <w:marLeft w:val="0"/>
      <w:marRight w:val="0"/>
      <w:marTop w:val="0"/>
      <w:marBottom w:val="0"/>
      <w:divBdr>
        <w:top w:val="none" w:sz="0" w:space="0" w:color="auto"/>
        <w:left w:val="none" w:sz="0" w:space="0" w:color="auto"/>
        <w:bottom w:val="none" w:sz="0" w:space="0" w:color="auto"/>
        <w:right w:val="none" w:sz="0" w:space="0" w:color="auto"/>
      </w:divBdr>
    </w:div>
    <w:div w:id="1422218528">
      <w:bodyDiv w:val="1"/>
      <w:marLeft w:val="0"/>
      <w:marRight w:val="0"/>
      <w:marTop w:val="0"/>
      <w:marBottom w:val="0"/>
      <w:divBdr>
        <w:top w:val="none" w:sz="0" w:space="0" w:color="auto"/>
        <w:left w:val="none" w:sz="0" w:space="0" w:color="auto"/>
        <w:bottom w:val="none" w:sz="0" w:space="0" w:color="auto"/>
        <w:right w:val="none" w:sz="0" w:space="0" w:color="auto"/>
      </w:divBdr>
    </w:div>
    <w:div w:id="1424766941">
      <w:bodyDiv w:val="1"/>
      <w:marLeft w:val="0"/>
      <w:marRight w:val="0"/>
      <w:marTop w:val="0"/>
      <w:marBottom w:val="0"/>
      <w:divBdr>
        <w:top w:val="none" w:sz="0" w:space="0" w:color="auto"/>
        <w:left w:val="none" w:sz="0" w:space="0" w:color="auto"/>
        <w:bottom w:val="none" w:sz="0" w:space="0" w:color="auto"/>
        <w:right w:val="none" w:sz="0" w:space="0" w:color="auto"/>
      </w:divBdr>
    </w:div>
    <w:div w:id="1425615327">
      <w:bodyDiv w:val="1"/>
      <w:marLeft w:val="0"/>
      <w:marRight w:val="0"/>
      <w:marTop w:val="0"/>
      <w:marBottom w:val="0"/>
      <w:divBdr>
        <w:top w:val="none" w:sz="0" w:space="0" w:color="auto"/>
        <w:left w:val="none" w:sz="0" w:space="0" w:color="auto"/>
        <w:bottom w:val="none" w:sz="0" w:space="0" w:color="auto"/>
        <w:right w:val="none" w:sz="0" w:space="0" w:color="auto"/>
      </w:divBdr>
    </w:div>
    <w:div w:id="1433747482">
      <w:bodyDiv w:val="1"/>
      <w:marLeft w:val="0"/>
      <w:marRight w:val="0"/>
      <w:marTop w:val="0"/>
      <w:marBottom w:val="0"/>
      <w:divBdr>
        <w:top w:val="none" w:sz="0" w:space="0" w:color="auto"/>
        <w:left w:val="none" w:sz="0" w:space="0" w:color="auto"/>
        <w:bottom w:val="none" w:sz="0" w:space="0" w:color="auto"/>
        <w:right w:val="none" w:sz="0" w:space="0" w:color="auto"/>
      </w:divBdr>
    </w:div>
    <w:div w:id="1435712424">
      <w:bodyDiv w:val="1"/>
      <w:marLeft w:val="0"/>
      <w:marRight w:val="0"/>
      <w:marTop w:val="0"/>
      <w:marBottom w:val="0"/>
      <w:divBdr>
        <w:top w:val="none" w:sz="0" w:space="0" w:color="auto"/>
        <w:left w:val="none" w:sz="0" w:space="0" w:color="auto"/>
        <w:bottom w:val="none" w:sz="0" w:space="0" w:color="auto"/>
        <w:right w:val="none" w:sz="0" w:space="0" w:color="auto"/>
      </w:divBdr>
    </w:div>
    <w:div w:id="1436905469">
      <w:bodyDiv w:val="1"/>
      <w:marLeft w:val="0"/>
      <w:marRight w:val="0"/>
      <w:marTop w:val="0"/>
      <w:marBottom w:val="0"/>
      <w:divBdr>
        <w:top w:val="none" w:sz="0" w:space="0" w:color="auto"/>
        <w:left w:val="none" w:sz="0" w:space="0" w:color="auto"/>
        <w:bottom w:val="none" w:sz="0" w:space="0" w:color="auto"/>
        <w:right w:val="none" w:sz="0" w:space="0" w:color="auto"/>
      </w:divBdr>
    </w:div>
    <w:div w:id="1442532044">
      <w:bodyDiv w:val="1"/>
      <w:marLeft w:val="0"/>
      <w:marRight w:val="0"/>
      <w:marTop w:val="0"/>
      <w:marBottom w:val="0"/>
      <w:divBdr>
        <w:top w:val="none" w:sz="0" w:space="0" w:color="auto"/>
        <w:left w:val="none" w:sz="0" w:space="0" w:color="auto"/>
        <w:bottom w:val="none" w:sz="0" w:space="0" w:color="auto"/>
        <w:right w:val="none" w:sz="0" w:space="0" w:color="auto"/>
      </w:divBdr>
    </w:div>
    <w:div w:id="1444113721">
      <w:bodyDiv w:val="1"/>
      <w:marLeft w:val="0"/>
      <w:marRight w:val="0"/>
      <w:marTop w:val="0"/>
      <w:marBottom w:val="0"/>
      <w:divBdr>
        <w:top w:val="none" w:sz="0" w:space="0" w:color="auto"/>
        <w:left w:val="none" w:sz="0" w:space="0" w:color="auto"/>
        <w:bottom w:val="none" w:sz="0" w:space="0" w:color="auto"/>
        <w:right w:val="none" w:sz="0" w:space="0" w:color="auto"/>
      </w:divBdr>
    </w:div>
    <w:div w:id="1445684478">
      <w:bodyDiv w:val="1"/>
      <w:marLeft w:val="0"/>
      <w:marRight w:val="0"/>
      <w:marTop w:val="0"/>
      <w:marBottom w:val="0"/>
      <w:divBdr>
        <w:top w:val="none" w:sz="0" w:space="0" w:color="auto"/>
        <w:left w:val="none" w:sz="0" w:space="0" w:color="auto"/>
        <w:bottom w:val="none" w:sz="0" w:space="0" w:color="auto"/>
        <w:right w:val="none" w:sz="0" w:space="0" w:color="auto"/>
      </w:divBdr>
    </w:div>
    <w:div w:id="1447119780">
      <w:bodyDiv w:val="1"/>
      <w:marLeft w:val="0"/>
      <w:marRight w:val="0"/>
      <w:marTop w:val="0"/>
      <w:marBottom w:val="0"/>
      <w:divBdr>
        <w:top w:val="none" w:sz="0" w:space="0" w:color="auto"/>
        <w:left w:val="none" w:sz="0" w:space="0" w:color="auto"/>
        <w:bottom w:val="none" w:sz="0" w:space="0" w:color="auto"/>
        <w:right w:val="none" w:sz="0" w:space="0" w:color="auto"/>
      </w:divBdr>
    </w:div>
    <w:div w:id="1451241317">
      <w:bodyDiv w:val="1"/>
      <w:marLeft w:val="0"/>
      <w:marRight w:val="0"/>
      <w:marTop w:val="0"/>
      <w:marBottom w:val="0"/>
      <w:divBdr>
        <w:top w:val="none" w:sz="0" w:space="0" w:color="auto"/>
        <w:left w:val="none" w:sz="0" w:space="0" w:color="auto"/>
        <w:bottom w:val="none" w:sz="0" w:space="0" w:color="auto"/>
        <w:right w:val="none" w:sz="0" w:space="0" w:color="auto"/>
      </w:divBdr>
    </w:div>
    <w:div w:id="1454716257">
      <w:bodyDiv w:val="1"/>
      <w:marLeft w:val="0"/>
      <w:marRight w:val="0"/>
      <w:marTop w:val="0"/>
      <w:marBottom w:val="0"/>
      <w:divBdr>
        <w:top w:val="none" w:sz="0" w:space="0" w:color="auto"/>
        <w:left w:val="none" w:sz="0" w:space="0" w:color="auto"/>
        <w:bottom w:val="none" w:sz="0" w:space="0" w:color="auto"/>
        <w:right w:val="none" w:sz="0" w:space="0" w:color="auto"/>
      </w:divBdr>
    </w:div>
    <w:div w:id="1461150694">
      <w:bodyDiv w:val="1"/>
      <w:marLeft w:val="0"/>
      <w:marRight w:val="0"/>
      <w:marTop w:val="0"/>
      <w:marBottom w:val="0"/>
      <w:divBdr>
        <w:top w:val="none" w:sz="0" w:space="0" w:color="auto"/>
        <w:left w:val="none" w:sz="0" w:space="0" w:color="auto"/>
        <w:bottom w:val="none" w:sz="0" w:space="0" w:color="auto"/>
        <w:right w:val="none" w:sz="0" w:space="0" w:color="auto"/>
      </w:divBdr>
    </w:div>
    <w:div w:id="1461268257">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462502162">
      <w:bodyDiv w:val="1"/>
      <w:marLeft w:val="0"/>
      <w:marRight w:val="0"/>
      <w:marTop w:val="0"/>
      <w:marBottom w:val="0"/>
      <w:divBdr>
        <w:top w:val="none" w:sz="0" w:space="0" w:color="auto"/>
        <w:left w:val="none" w:sz="0" w:space="0" w:color="auto"/>
        <w:bottom w:val="none" w:sz="0" w:space="0" w:color="auto"/>
        <w:right w:val="none" w:sz="0" w:space="0" w:color="auto"/>
      </w:divBdr>
    </w:div>
    <w:div w:id="1463108531">
      <w:bodyDiv w:val="1"/>
      <w:marLeft w:val="0"/>
      <w:marRight w:val="0"/>
      <w:marTop w:val="0"/>
      <w:marBottom w:val="0"/>
      <w:divBdr>
        <w:top w:val="none" w:sz="0" w:space="0" w:color="auto"/>
        <w:left w:val="none" w:sz="0" w:space="0" w:color="auto"/>
        <w:bottom w:val="none" w:sz="0" w:space="0" w:color="auto"/>
        <w:right w:val="none" w:sz="0" w:space="0" w:color="auto"/>
      </w:divBdr>
    </w:div>
    <w:div w:id="1465267755">
      <w:bodyDiv w:val="1"/>
      <w:marLeft w:val="0"/>
      <w:marRight w:val="0"/>
      <w:marTop w:val="0"/>
      <w:marBottom w:val="0"/>
      <w:divBdr>
        <w:top w:val="none" w:sz="0" w:space="0" w:color="auto"/>
        <w:left w:val="none" w:sz="0" w:space="0" w:color="auto"/>
        <w:bottom w:val="none" w:sz="0" w:space="0" w:color="auto"/>
        <w:right w:val="none" w:sz="0" w:space="0" w:color="auto"/>
      </w:divBdr>
    </w:div>
    <w:div w:id="1469013274">
      <w:bodyDiv w:val="1"/>
      <w:marLeft w:val="0"/>
      <w:marRight w:val="0"/>
      <w:marTop w:val="0"/>
      <w:marBottom w:val="0"/>
      <w:divBdr>
        <w:top w:val="none" w:sz="0" w:space="0" w:color="auto"/>
        <w:left w:val="none" w:sz="0" w:space="0" w:color="auto"/>
        <w:bottom w:val="none" w:sz="0" w:space="0" w:color="auto"/>
        <w:right w:val="none" w:sz="0" w:space="0" w:color="auto"/>
      </w:divBdr>
    </w:div>
    <w:div w:id="1469013353">
      <w:bodyDiv w:val="1"/>
      <w:marLeft w:val="0"/>
      <w:marRight w:val="0"/>
      <w:marTop w:val="0"/>
      <w:marBottom w:val="0"/>
      <w:divBdr>
        <w:top w:val="none" w:sz="0" w:space="0" w:color="auto"/>
        <w:left w:val="none" w:sz="0" w:space="0" w:color="auto"/>
        <w:bottom w:val="none" w:sz="0" w:space="0" w:color="auto"/>
        <w:right w:val="none" w:sz="0" w:space="0" w:color="auto"/>
      </w:divBdr>
    </w:div>
    <w:div w:id="1472820027">
      <w:bodyDiv w:val="1"/>
      <w:marLeft w:val="0"/>
      <w:marRight w:val="0"/>
      <w:marTop w:val="0"/>
      <w:marBottom w:val="0"/>
      <w:divBdr>
        <w:top w:val="none" w:sz="0" w:space="0" w:color="auto"/>
        <w:left w:val="none" w:sz="0" w:space="0" w:color="auto"/>
        <w:bottom w:val="none" w:sz="0" w:space="0" w:color="auto"/>
        <w:right w:val="none" w:sz="0" w:space="0" w:color="auto"/>
      </w:divBdr>
    </w:div>
    <w:div w:id="1474062553">
      <w:bodyDiv w:val="1"/>
      <w:marLeft w:val="0"/>
      <w:marRight w:val="0"/>
      <w:marTop w:val="0"/>
      <w:marBottom w:val="0"/>
      <w:divBdr>
        <w:top w:val="none" w:sz="0" w:space="0" w:color="auto"/>
        <w:left w:val="none" w:sz="0" w:space="0" w:color="auto"/>
        <w:bottom w:val="none" w:sz="0" w:space="0" w:color="auto"/>
        <w:right w:val="none" w:sz="0" w:space="0" w:color="auto"/>
      </w:divBdr>
    </w:div>
    <w:div w:id="1482699695">
      <w:bodyDiv w:val="1"/>
      <w:marLeft w:val="0"/>
      <w:marRight w:val="0"/>
      <w:marTop w:val="0"/>
      <w:marBottom w:val="0"/>
      <w:divBdr>
        <w:top w:val="none" w:sz="0" w:space="0" w:color="auto"/>
        <w:left w:val="none" w:sz="0" w:space="0" w:color="auto"/>
        <w:bottom w:val="none" w:sz="0" w:space="0" w:color="auto"/>
        <w:right w:val="none" w:sz="0" w:space="0" w:color="auto"/>
      </w:divBdr>
    </w:div>
    <w:div w:id="1485201957">
      <w:bodyDiv w:val="1"/>
      <w:marLeft w:val="0"/>
      <w:marRight w:val="0"/>
      <w:marTop w:val="0"/>
      <w:marBottom w:val="0"/>
      <w:divBdr>
        <w:top w:val="none" w:sz="0" w:space="0" w:color="auto"/>
        <w:left w:val="none" w:sz="0" w:space="0" w:color="auto"/>
        <w:bottom w:val="none" w:sz="0" w:space="0" w:color="auto"/>
        <w:right w:val="none" w:sz="0" w:space="0" w:color="auto"/>
      </w:divBdr>
    </w:div>
    <w:div w:id="1485273868">
      <w:bodyDiv w:val="1"/>
      <w:marLeft w:val="0"/>
      <w:marRight w:val="0"/>
      <w:marTop w:val="0"/>
      <w:marBottom w:val="0"/>
      <w:divBdr>
        <w:top w:val="none" w:sz="0" w:space="0" w:color="auto"/>
        <w:left w:val="none" w:sz="0" w:space="0" w:color="auto"/>
        <w:bottom w:val="none" w:sz="0" w:space="0" w:color="auto"/>
        <w:right w:val="none" w:sz="0" w:space="0" w:color="auto"/>
      </w:divBdr>
    </w:div>
    <w:div w:id="1487625973">
      <w:bodyDiv w:val="1"/>
      <w:marLeft w:val="0"/>
      <w:marRight w:val="0"/>
      <w:marTop w:val="0"/>
      <w:marBottom w:val="0"/>
      <w:divBdr>
        <w:top w:val="none" w:sz="0" w:space="0" w:color="auto"/>
        <w:left w:val="none" w:sz="0" w:space="0" w:color="auto"/>
        <w:bottom w:val="none" w:sz="0" w:space="0" w:color="auto"/>
        <w:right w:val="none" w:sz="0" w:space="0" w:color="auto"/>
      </w:divBdr>
    </w:div>
    <w:div w:id="1493990204">
      <w:bodyDiv w:val="1"/>
      <w:marLeft w:val="0"/>
      <w:marRight w:val="0"/>
      <w:marTop w:val="0"/>
      <w:marBottom w:val="0"/>
      <w:divBdr>
        <w:top w:val="none" w:sz="0" w:space="0" w:color="auto"/>
        <w:left w:val="none" w:sz="0" w:space="0" w:color="auto"/>
        <w:bottom w:val="none" w:sz="0" w:space="0" w:color="auto"/>
        <w:right w:val="none" w:sz="0" w:space="0" w:color="auto"/>
      </w:divBdr>
    </w:div>
    <w:div w:id="1495411664">
      <w:bodyDiv w:val="1"/>
      <w:marLeft w:val="0"/>
      <w:marRight w:val="0"/>
      <w:marTop w:val="0"/>
      <w:marBottom w:val="0"/>
      <w:divBdr>
        <w:top w:val="none" w:sz="0" w:space="0" w:color="auto"/>
        <w:left w:val="none" w:sz="0" w:space="0" w:color="auto"/>
        <w:bottom w:val="none" w:sz="0" w:space="0" w:color="auto"/>
        <w:right w:val="none" w:sz="0" w:space="0" w:color="auto"/>
      </w:divBdr>
    </w:div>
    <w:div w:id="1499229162">
      <w:bodyDiv w:val="1"/>
      <w:marLeft w:val="0"/>
      <w:marRight w:val="0"/>
      <w:marTop w:val="0"/>
      <w:marBottom w:val="0"/>
      <w:divBdr>
        <w:top w:val="none" w:sz="0" w:space="0" w:color="auto"/>
        <w:left w:val="none" w:sz="0" w:space="0" w:color="auto"/>
        <w:bottom w:val="none" w:sz="0" w:space="0" w:color="auto"/>
        <w:right w:val="none" w:sz="0" w:space="0" w:color="auto"/>
      </w:divBdr>
    </w:div>
    <w:div w:id="1501505261">
      <w:bodyDiv w:val="1"/>
      <w:marLeft w:val="0"/>
      <w:marRight w:val="0"/>
      <w:marTop w:val="0"/>
      <w:marBottom w:val="0"/>
      <w:divBdr>
        <w:top w:val="none" w:sz="0" w:space="0" w:color="auto"/>
        <w:left w:val="none" w:sz="0" w:space="0" w:color="auto"/>
        <w:bottom w:val="none" w:sz="0" w:space="0" w:color="auto"/>
        <w:right w:val="none" w:sz="0" w:space="0" w:color="auto"/>
      </w:divBdr>
    </w:div>
    <w:div w:id="1501578805">
      <w:bodyDiv w:val="1"/>
      <w:marLeft w:val="0"/>
      <w:marRight w:val="0"/>
      <w:marTop w:val="0"/>
      <w:marBottom w:val="0"/>
      <w:divBdr>
        <w:top w:val="none" w:sz="0" w:space="0" w:color="auto"/>
        <w:left w:val="none" w:sz="0" w:space="0" w:color="auto"/>
        <w:bottom w:val="none" w:sz="0" w:space="0" w:color="auto"/>
        <w:right w:val="none" w:sz="0" w:space="0" w:color="auto"/>
      </w:divBdr>
    </w:div>
    <w:div w:id="1502888753">
      <w:bodyDiv w:val="1"/>
      <w:marLeft w:val="0"/>
      <w:marRight w:val="0"/>
      <w:marTop w:val="0"/>
      <w:marBottom w:val="0"/>
      <w:divBdr>
        <w:top w:val="none" w:sz="0" w:space="0" w:color="auto"/>
        <w:left w:val="none" w:sz="0" w:space="0" w:color="auto"/>
        <w:bottom w:val="none" w:sz="0" w:space="0" w:color="auto"/>
        <w:right w:val="none" w:sz="0" w:space="0" w:color="auto"/>
      </w:divBdr>
    </w:div>
    <w:div w:id="1503156581">
      <w:bodyDiv w:val="1"/>
      <w:marLeft w:val="0"/>
      <w:marRight w:val="0"/>
      <w:marTop w:val="0"/>
      <w:marBottom w:val="0"/>
      <w:divBdr>
        <w:top w:val="none" w:sz="0" w:space="0" w:color="auto"/>
        <w:left w:val="none" w:sz="0" w:space="0" w:color="auto"/>
        <w:bottom w:val="none" w:sz="0" w:space="0" w:color="auto"/>
        <w:right w:val="none" w:sz="0" w:space="0" w:color="auto"/>
      </w:divBdr>
    </w:div>
    <w:div w:id="1503398089">
      <w:bodyDiv w:val="1"/>
      <w:marLeft w:val="0"/>
      <w:marRight w:val="0"/>
      <w:marTop w:val="0"/>
      <w:marBottom w:val="0"/>
      <w:divBdr>
        <w:top w:val="none" w:sz="0" w:space="0" w:color="auto"/>
        <w:left w:val="none" w:sz="0" w:space="0" w:color="auto"/>
        <w:bottom w:val="none" w:sz="0" w:space="0" w:color="auto"/>
        <w:right w:val="none" w:sz="0" w:space="0" w:color="auto"/>
      </w:divBdr>
    </w:div>
    <w:div w:id="1504665509">
      <w:bodyDiv w:val="1"/>
      <w:marLeft w:val="0"/>
      <w:marRight w:val="0"/>
      <w:marTop w:val="0"/>
      <w:marBottom w:val="0"/>
      <w:divBdr>
        <w:top w:val="none" w:sz="0" w:space="0" w:color="auto"/>
        <w:left w:val="none" w:sz="0" w:space="0" w:color="auto"/>
        <w:bottom w:val="none" w:sz="0" w:space="0" w:color="auto"/>
        <w:right w:val="none" w:sz="0" w:space="0" w:color="auto"/>
      </w:divBdr>
    </w:div>
    <w:div w:id="1507555483">
      <w:bodyDiv w:val="1"/>
      <w:marLeft w:val="0"/>
      <w:marRight w:val="0"/>
      <w:marTop w:val="0"/>
      <w:marBottom w:val="0"/>
      <w:divBdr>
        <w:top w:val="none" w:sz="0" w:space="0" w:color="auto"/>
        <w:left w:val="none" w:sz="0" w:space="0" w:color="auto"/>
        <w:bottom w:val="none" w:sz="0" w:space="0" w:color="auto"/>
        <w:right w:val="none" w:sz="0" w:space="0" w:color="auto"/>
      </w:divBdr>
    </w:div>
    <w:div w:id="1508522340">
      <w:bodyDiv w:val="1"/>
      <w:marLeft w:val="0"/>
      <w:marRight w:val="0"/>
      <w:marTop w:val="0"/>
      <w:marBottom w:val="0"/>
      <w:divBdr>
        <w:top w:val="none" w:sz="0" w:space="0" w:color="auto"/>
        <w:left w:val="none" w:sz="0" w:space="0" w:color="auto"/>
        <w:bottom w:val="none" w:sz="0" w:space="0" w:color="auto"/>
        <w:right w:val="none" w:sz="0" w:space="0" w:color="auto"/>
      </w:divBdr>
    </w:div>
    <w:div w:id="1515917208">
      <w:bodyDiv w:val="1"/>
      <w:marLeft w:val="0"/>
      <w:marRight w:val="0"/>
      <w:marTop w:val="0"/>
      <w:marBottom w:val="0"/>
      <w:divBdr>
        <w:top w:val="none" w:sz="0" w:space="0" w:color="auto"/>
        <w:left w:val="none" w:sz="0" w:space="0" w:color="auto"/>
        <w:bottom w:val="none" w:sz="0" w:space="0" w:color="auto"/>
        <w:right w:val="none" w:sz="0" w:space="0" w:color="auto"/>
      </w:divBdr>
    </w:div>
    <w:div w:id="1524442449">
      <w:bodyDiv w:val="1"/>
      <w:marLeft w:val="0"/>
      <w:marRight w:val="0"/>
      <w:marTop w:val="0"/>
      <w:marBottom w:val="0"/>
      <w:divBdr>
        <w:top w:val="none" w:sz="0" w:space="0" w:color="auto"/>
        <w:left w:val="none" w:sz="0" w:space="0" w:color="auto"/>
        <w:bottom w:val="none" w:sz="0" w:space="0" w:color="auto"/>
        <w:right w:val="none" w:sz="0" w:space="0" w:color="auto"/>
      </w:divBdr>
    </w:div>
    <w:div w:id="1530803044">
      <w:bodyDiv w:val="1"/>
      <w:marLeft w:val="0"/>
      <w:marRight w:val="0"/>
      <w:marTop w:val="0"/>
      <w:marBottom w:val="0"/>
      <w:divBdr>
        <w:top w:val="none" w:sz="0" w:space="0" w:color="auto"/>
        <w:left w:val="none" w:sz="0" w:space="0" w:color="auto"/>
        <w:bottom w:val="none" w:sz="0" w:space="0" w:color="auto"/>
        <w:right w:val="none" w:sz="0" w:space="0" w:color="auto"/>
      </w:divBdr>
    </w:div>
    <w:div w:id="1532036694">
      <w:bodyDiv w:val="1"/>
      <w:marLeft w:val="0"/>
      <w:marRight w:val="0"/>
      <w:marTop w:val="0"/>
      <w:marBottom w:val="0"/>
      <w:divBdr>
        <w:top w:val="none" w:sz="0" w:space="0" w:color="auto"/>
        <w:left w:val="none" w:sz="0" w:space="0" w:color="auto"/>
        <w:bottom w:val="none" w:sz="0" w:space="0" w:color="auto"/>
        <w:right w:val="none" w:sz="0" w:space="0" w:color="auto"/>
      </w:divBdr>
    </w:div>
    <w:div w:id="1533498909">
      <w:bodyDiv w:val="1"/>
      <w:marLeft w:val="0"/>
      <w:marRight w:val="0"/>
      <w:marTop w:val="0"/>
      <w:marBottom w:val="0"/>
      <w:divBdr>
        <w:top w:val="none" w:sz="0" w:space="0" w:color="auto"/>
        <w:left w:val="none" w:sz="0" w:space="0" w:color="auto"/>
        <w:bottom w:val="none" w:sz="0" w:space="0" w:color="auto"/>
        <w:right w:val="none" w:sz="0" w:space="0" w:color="auto"/>
      </w:divBdr>
    </w:div>
    <w:div w:id="1534882055">
      <w:bodyDiv w:val="1"/>
      <w:marLeft w:val="0"/>
      <w:marRight w:val="0"/>
      <w:marTop w:val="0"/>
      <w:marBottom w:val="0"/>
      <w:divBdr>
        <w:top w:val="none" w:sz="0" w:space="0" w:color="auto"/>
        <w:left w:val="none" w:sz="0" w:space="0" w:color="auto"/>
        <w:bottom w:val="none" w:sz="0" w:space="0" w:color="auto"/>
        <w:right w:val="none" w:sz="0" w:space="0" w:color="auto"/>
      </w:divBdr>
    </w:div>
    <w:div w:id="1541164311">
      <w:bodyDiv w:val="1"/>
      <w:marLeft w:val="0"/>
      <w:marRight w:val="0"/>
      <w:marTop w:val="0"/>
      <w:marBottom w:val="0"/>
      <w:divBdr>
        <w:top w:val="none" w:sz="0" w:space="0" w:color="auto"/>
        <w:left w:val="none" w:sz="0" w:space="0" w:color="auto"/>
        <w:bottom w:val="none" w:sz="0" w:space="0" w:color="auto"/>
        <w:right w:val="none" w:sz="0" w:space="0" w:color="auto"/>
      </w:divBdr>
    </w:div>
    <w:div w:id="1542667485">
      <w:bodyDiv w:val="1"/>
      <w:marLeft w:val="0"/>
      <w:marRight w:val="0"/>
      <w:marTop w:val="0"/>
      <w:marBottom w:val="0"/>
      <w:divBdr>
        <w:top w:val="none" w:sz="0" w:space="0" w:color="auto"/>
        <w:left w:val="none" w:sz="0" w:space="0" w:color="auto"/>
        <w:bottom w:val="none" w:sz="0" w:space="0" w:color="auto"/>
        <w:right w:val="none" w:sz="0" w:space="0" w:color="auto"/>
      </w:divBdr>
    </w:div>
    <w:div w:id="1545412150">
      <w:bodyDiv w:val="1"/>
      <w:marLeft w:val="0"/>
      <w:marRight w:val="0"/>
      <w:marTop w:val="0"/>
      <w:marBottom w:val="0"/>
      <w:divBdr>
        <w:top w:val="none" w:sz="0" w:space="0" w:color="auto"/>
        <w:left w:val="none" w:sz="0" w:space="0" w:color="auto"/>
        <w:bottom w:val="none" w:sz="0" w:space="0" w:color="auto"/>
        <w:right w:val="none" w:sz="0" w:space="0" w:color="auto"/>
      </w:divBdr>
    </w:div>
    <w:div w:id="1548181787">
      <w:bodyDiv w:val="1"/>
      <w:marLeft w:val="0"/>
      <w:marRight w:val="0"/>
      <w:marTop w:val="0"/>
      <w:marBottom w:val="0"/>
      <w:divBdr>
        <w:top w:val="none" w:sz="0" w:space="0" w:color="auto"/>
        <w:left w:val="none" w:sz="0" w:space="0" w:color="auto"/>
        <w:bottom w:val="none" w:sz="0" w:space="0" w:color="auto"/>
        <w:right w:val="none" w:sz="0" w:space="0" w:color="auto"/>
      </w:divBdr>
    </w:div>
    <w:div w:id="1548494161">
      <w:bodyDiv w:val="1"/>
      <w:marLeft w:val="0"/>
      <w:marRight w:val="0"/>
      <w:marTop w:val="0"/>
      <w:marBottom w:val="0"/>
      <w:divBdr>
        <w:top w:val="none" w:sz="0" w:space="0" w:color="auto"/>
        <w:left w:val="none" w:sz="0" w:space="0" w:color="auto"/>
        <w:bottom w:val="none" w:sz="0" w:space="0" w:color="auto"/>
        <w:right w:val="none" w:sz="0" w:space="0" w:color="auto"/>
      </w:divBdr>
    </w:div>
    <w:div w:id="1550458991">
      <w:bodyDiv w:val="1"/>
      <w:marLeft w:val="0"/>
      <w:marRight w:val="0"/>
      <w:marTop w:val="0"/>
      <w:marBottom w:val="0"/>
      <w:divBdr>
        <w:top w:val="none" w:sz="0" w:space="0" w:color="auto"/>
        <w:left w:val="none" w:sz="0" w:space="0" w:color="auto"/>
        <w:bottom w:val="none" w:sz="0" w:space="0" w:color="auto"/>
        <w:right w:val="none" w:sz="0" w:space="0" w:color="auto"/>
      </w:divBdr>
    </w:div>
    <w:div w:id="1551843858">
      <w:bodyDiv w:val="1"/>
      <w:marLeft w:val="0"/>
      <w:marRight w:val="0"/>
      <w:marTop w:val="0"/>
      <w:marBottom w:val="0"/>
      <w:divBdr>
        <w:top w:val="none" w:sz="0" w:space="0" w:color="auto"/>
        <w:left w:val="none" w:sz="0" w:space="0" w:color="auto"/>
        <w:bottom w:val="none" w:sz="0" w:space="0" w:color="auto"/>
        <w:right w:val="none" w:sz="0" w:space="0" w:color="auto"/>
      </w:divBdr>
    </w:div>
    <w:div w:id="1551960148">
      <w:bodyDiv w:val="1"/>
      <w:marLeft w:val="0"/>
      <w:marRight w:val="0"/>
      <w:marTop w:val="0"/>
      <w:marBottom w:val="0"/>
      <w:divBdr>
        <w:top w:val="none" w:sz="0" w:space="0" w:color="auto"/>
        <w:left w:val="none" w:sz="0" w:space="0" w:color="auto"/>
        <w:bottom w:val="none" w:sz="0" w:space="0" w:color="auto"/>
        <w:right w:val="none" w:sz="0" w:space="0" w:color="auto"/>
      </w:divBdr>
    </w:div>
    <w:div w:id="1555316009">
      <w:bodyDiv w:val="1"/>
      <w:marLeft w:val="0"/>
      <w:marRight w:val="0"/>
      <w:marTop w:val="0"/>
      <w:marBottom w:val="0"/>
      <w:divBdr>
        <w:top w:val="none" w:sz="0" w:space="0" w:color="auto"/>
        <w:left w:val="none" w:sz="0" w:space="0" w:color="auto"/>
        <w:bottom w:val="none" w:sz="0" w:space="0" w:color="auto"/>
        <w:right w:val="none" w:sz="0" w:space="0" w:color="auto"/>
      </w:divBdr>
    </w:div>
    <w:div w:id="1559240999">
      <w:bodyDiv w:val="1"/>
      <w:marLeft w:val="0"/>
      <w:marRight w:val="0"/>
      <w:marTop w:val="0"/>
      <w:marBottom w:val="0"/>
      <w:divBdr>
        <w:top w:val="none" w:sz="0" w:space="0" w:color="auto"/>
        <w:left w:val="none" w:sz="0" w:space="0" w:color="auto"/>
        <w:bottom w:val="none" w:sz="0" w:space="0" w:color="auto"/>
        <w:right w:val="none" w:sz="0" w:space="0" w:color="auto"/>
      </w:divBdr>
    </w:div>
    <w:div w:id="1560750019">
      <w:bodyDiv w:val="1"/>
      <w:marLeft w:val="0"/>
      <w:marRight w:val="0"/>
      <w:marTop w:val="0"/>
      <w:marBottom w:val="0"/>
      <w:divBdr>
        <w:top w:val="none" w:sz="0" w:space="0" w:color="auto"/>
        <w:left w:val="none" w:sz="0" w:space="0" w:color="auto"/>
        <w:bottom w:val="none" w:sz="0" w:space="0" w:color="auto"/>
        <w:right w:val="none" w:sz="0" w:space="0" w:color="auto"/>
      </w:divBdr>
    </w:div>
    <w:div w:id="1562403841">
      <w:bodyDiv w:val="1"/>
      <w:marLeft w:val="0"/>
      <w:marRight w:val="0"/>
      <w:marTop w:val="0"/>
      <w:marBottom w:val="0"/>
      <w:divBdr>
        <w:top w:val="none" w:sz="0" w:space="0" w:color="auto"/>
        <w:left w:val="none" w:sz="0" w:space="0" w:color="auto"/>
        <w:bottom w:val="none" w:sz="0" w:space="0" w:color="auto"/>
        <w:right w:val="none" w:sz="0" w:space="0" w:color="auto"/>
      </w:divBdr>
    </w:div>
    <w:div w:id="1577398688">
      <w:bodyDiv w:val="1"/>
      <w:marLeft w:val="0"/>
      <w:marRight w:val="0"/>
      <w:marTop w:val="0"/>
      <w:marBottom w:val="0"/>
      <w:divBdr>
        <w:top w:val="none" w:sz="0" w:space="0" w:color="auto"/>
        <w:left w:val="none" w:sz="0" w:space="0" w:color="auto"/>
        <w:bottom w:val="none" w:sz="0" w:space="0" w:color="auto"/>
        <w:right w:val="none" w:sz="0" w:space="0" w:color="auto"/>
      </w:divBdr>
    </w:div>
    <w:div w:id="1580554417">
      <w:bodyDiv w:val="1"/>
      <w:marLeft w:val="0"/>
      <w:marRight w:val="0"/>
      <w:marTop w:val="0"/>
      <w:marBottom w:val="0"/>
      <w:divBdr>
        <w:top w:val="none" w:sz="0" w:space="0" w:color="auto"/>
        <w:left w:val="none" w:sz="0" w:space="0" w:color="auto"/>
        <w:bottom w:val="none" w:sz="0" w:space="0" w:color="auto"/>
        <w:right w:val="none" w:sz="0" w:space="0" w:color="auto"/>
      </w:divBdr>
    </w:div>
    <w:div w:id="1586262402">
      <w:bodyDiv w:val="1"/>
      <w:marLeft w:val="0"/>
      <w:marRight w:val="0"/>
      <w:marTop w:val="0"/>
      <w:marBottom w:val="0"/>
      <w:divBdr>
        <w:top w:val="none" w:sz="0" w:space="0" w:color="auto"/>
        <w:left w:val="none" w:sz="0" w:space="0" w:color="auto"/>
        <w:bottom w:val="none" w:sz="0" w:space="0" w:color="auto"/>
        <w:right w:val="none" w:sz="0" w:space="0" w:color="auto"/>
      </w:divBdr>
    </w:div>
    <w:div w:id="1592157924">
      <w:bodyDiv w:val="1"/>
      <w:marLeft w:val="0"/>
      <w:marRight w:val="0"/>
      <w:marTop w:val="0"/>
      <w:marBottom w:val="0"/>
      <w:divBdr>
        <w:top w:val="none" w:sz="0" w:space="0" w:color="auto"/>
        <w:left w:val="none" w:sz="0" w:space="0" w:color="auto"/>
        <w:bottom w:val="none" w:sz="0" w:space="0" w:color="auto"/>
        <w:right w:val="none" w:sz="0" w:space="0" w:color="auto"/>
      </w:divBdr>
    </w:div>
    <w:div w:id="1593052481">
      <w:bodyDiv w:val="1"/>
      <w:marLeft w:val="0"/>
      <w:marRight w:val="0"/>
      <w:marTop w:val="0"/>
      <w:marBottom w:val="0"/>
      <w:divBdr>
        <w:top w:val="none" w:sz="0" w:space="0" w:color="auto"/>
        <w:left w:val="none" w:sz="0" w:space="0" w:color="auto"/>
        <w:bottom w:val="none" w:sz="0" w:space="0" w:color="auto"/>
        <w:right w:val="none" w:sz="0" w:space="0" w:color="auto"/>
      </w:divBdr>
    </w:div>
    <w:div w:id="1594123787">
      <w:bodyDiv w:val="1"/>
      <w:marLeft w:val="0"/>
      <w:marRight w:val="0"/>
      <w:marTop w:val="0"/>
      <w:marBottom w:val="0"/>
      <w:divBdr>
        <w:top w:val="none" w:sz="0" w:space="0" w:color="auto"/>
        <w:left w:val="none" w:sz="0" w:space="0" w:color="auto"/>
        <w:bottom w:val="none" w:sz="0" w:space="0" w:color="auto"/>
        <w:right w:val="none" w:sz="0" w:space="0" w:color="auto"/>
      </w:divBdr>
    </w:div>
    <w:div w:id="1596088334">
      <w:bodyDiv w:val="1"/>
      <w:marLeft w:val="0"/>
      <w:marRight w:val="0"/>
      <w:marTop w:val="0"/>
      <w:marBottom w:val="0"/>
      <w:divBdr>
        <w:top w:val="none" w:sz="0" w:space="0" w:color="auto"/>
        <w:left w:val="none" w:sz="0" w:space="0" w:color="auto"/>
        <w:bottom w:val="none" w:sz="0" w:space="0" w:color="auto"/>
        <w:right w:val="none" w:sz="0" w:space="0" w:color="auto"/>
      </w:divBdr>
    </w:div>
    <w:div w:id="1596130950">
      <w:bodyDiv w:val="1"/>
      <w:marLeft w:val="0"/>
      <w:marRight w:val="0"/>
      <w:marTop w:val="0"/>
      <w:marBottom w:val="0"/>
      <w:divBdr>
        <w:top w:val="none" w:sz="0" w:space="0" w:color="auto"/>
        <w:left w:val="none" w:sz="0" w:space="0" w:color="auto"/>
        <w:bottom w:val="none" w:sz="0" w:space="0" w:color="auto"/>
        <w:right w:val="none" w:sz="0" w:space="0" w:color="auto"/>
      </w:divBdr>
    </w:div>
    <w:div w:id="1598709495">
      <w:bodyDiv w:val="1"/>
      <w:marLeft w:val="0"/>
      <w:marRight w:val="0"/>
      <w:marTop w:val="0"/>
      <w:marBottom w:val="0"/>
      <w:divBdr>
        <w:top w:val="none" w:sz="0" w:space="0" w:color="auto"/>
        <w:left w:val="none" w:sz="0" w:space="0" w:color="auto"/>
        <w:bottom w:val="none" w:sz="0" w:space="0" w:color="auto"/>
        <w:right w:val="none" w:sz="0" w:space="0" w:color="auto"/>
      </w:divBdr>
    </w:div>
    <w:div w:id="1599293461">
      <w:bodyDiv w:val="1"/>
      <w:marLeft w:val="0"/>
      <w:marRight w:val="0"/>
      <w:marTop w:val="0"/>
      <w:marBottom w:val="0"/>
      <w:divBdr>
        <w:top w:val="none" w:sz="0" w:space="0" w:color="auto"/>
        <w:left w:val="none" w:sz="0" w:space="0" w:color="auto"/>
        <w:bottom w:val="none" w:sz="0" w:space="0" w:color="auto"/>
        <w:right w:val="none" w:sz="0" w:space="0" w:color="auto"/>
      </w:divBdr>
    </w:div>
    <w:div w:id="1602755956">
      <w:bodyDiv w:val="1"/>
      <w:marLeft w:val="0"/>
      <w:marRight w:val="0"/>
      <w:marTop w:val="0"/>
      <w:marBottom w:val="0"/>
      <w:divBdr>
        <w:top w:val="none" w:sz="0" w:space="0" w:color="auto"/>
        <w:left w:val="none" w:sz="0" w:space="0" w:color="auto"/>
        <w:bottom w:val="none" w:sz="0" w:space="0" w:color="auto"/>
        <w:right w:val="none" w:sz="0" w:space="0" w:color="auto"/>
      </w:divBdr>
    </w:div>
    <w:div w:id="1606962113">
      <w:bodyDiv w:val="1"/>
      <w:marLeft w:val="0"/>
      <w:marRight w:val="0"/>
      <w:marTop w:val="0"/>
      <w:marBottom w:val="0"/>
      <w:divBdr>
        <w:top w:val="none" w:sz="0" w:space="0" w:color="auto"/>
        <w:left w:val="none" w:sz="0" w:space="0" w:color="auto"/>
        <w:bottom w:val="none" w:sz="0" w:space="0" w:color="auto"/>
        <w:right w:val="none" w:sz="0" w:space="0" w:color="auto"/>
      </w:divBdr>
    </w:div>
    <w:div w:id="1607928070">
      <w:bodyDiv w:val="1"/>
      <w:marLeft w:val="0"/>
      <w:marRight w:val="0"/>
      <w:marTop w:val="0"/>
      <w:marBottom w:val="0"/>
      <w:divBdr>
        <w:top w:val="none" w:sz="0" w:space="0" w:color="auto"/>
        <w:left w:val="none" w:sz="0" w:space="0" w:color="auto"/>
        <w:bottom w:val="none" w:sz="0" w:space="0" w:color="auto"/>
        <w:right w:val="none" w:sz="0" w:space="0" w:color="auto"/>
      </w:divBdr>
    </w:div>
    <w:div w:id="1608809141">
      <w:bodyDiv w:val="1"/>
      <w:marLeft w:val="0"/>
      <w:marRight w:val="0"/>
      <w:marTop w:val="0"/>
      <w:marBottom w:val="0"/>
      <w:divBdr>
        <w:top w:val="none" w:sz="0" w:space="0" w:color="auto"/>
        <w:left w:val="none" w:sz="0" w:space="0" w:color="auto"/>
        <w:bottom w:val="none" w:sz="0" w:space="0" w:color="auto"/>
        <w:right w:val="none" w:sz="0" w:space="0" w:color="auto"/>
      </w:divBdr>
    </w:div>
    <w:div w:id="1614169741">
      <w:bodyDiv w:val="1"/>
      <w:marLeft w:val="0"/>
      <w:marRight w:val="0"/>
      <w:marTop w:val="0"/>
      <w:marBottom w:val="0"/>
      <w:divBdr>
        <w:top w:val="none" w:sz="0" w:space="0" w:color="auto"/>
        <w:left w:val="none" w:sz="0" w:space="0" w:color="auto"/>
        <w:bottom w:val="none" w:sz="0" w:space="0" w:color="auto"/>
        <w:right w:val="none" w:sz="0" w:space="0" w:color="auto"/>
      </w:divBdr>
    </w:div>
    <w:div w:id="1616324137">
      <w:bodyDiv w:val="1"/>
      <w:marLeft w:val="0"/>
      <w:marRight w:val="0"/>
      <w:marTop w:val="0"/>
      <w:marBottom w:val="0"/>
      <w:divBdr>
        <w:top w:val="none" w:sz="0" w:space="0" w:color="auto"/>
        <w:left w:val="none" w:sz="0" w:space="0" w:color="auto"/>
        <w:bottom w:val="none" w:sz="0" w:space="0" w:color="auto"/>
        <w:right w:val="none" w:sz="0" w:space="0" w:color="auto"/>
      </w:divBdr>
    </w:div>
    <w:div w:id="1619608222">
      <w:bodyDiv w:val="1"/>
      <w:marLeft w:val="0"/>
      <w:marRight w:val="0"/>
      <w:marTop w:val="0"/>
      <w:marBottom w:val="0"/>
      <w:divBdr>
        <w:top w:val="none" w:sz="0" w:space="0" w:color="auto"/>
        <w:left w:val="none" w:sz="0" w:space="0" w:color="auto"/>
        <w:bottom w:val="none" w:sz="0" w:space="0" w:color="auto"/>
        <w:right w:val="none" w:sz="0" w:space="0" w:color="auto"/>
      </w:divBdr>
    </w:div>
    <w:div w:id="1621372725">
      <w:bodyDiv w:val="1"/>
      <w:marLeft w:val="0"/>
      <w:marRight w:val="0"/>
      <w:marTop w:val="0"/>
      <w:marBottom w:val="0"/>
      <w:divBdr>
        <w:top w:val="none" w:sz="0" w:space="0" w:color="auto"/>
        <w:left w:val="none" w:sz="0" w:space="0" w:color="auto"/>
        <w:bottom w:val="none" w:sz="0" w:space="0" w:color="auto"/>
        <w:right w:val="none" w:sz="0" w:space="0" w:color="auto"/>
      </w:divBdr>
    </w:div>
    <w:div w:id="1622489101">
      <w:bodyDiv w:val="1"/>
      <w:marLeft w:val="0"/>
      <w:marRight w:val="0"/>
      <w:marTop w:val="0"/>
      <w:marBottom w:val="0"/>
      <w:divBdr>
        <w:top w:val="none" w:sz="0" w:space="0" w:color="auto"/>
        <w:left w:val="none" w:sz="0" w:space="0" w:color="auto"/>
        <w:bottom w:val="none" w:sz="0" w:space="0" w:color="auto"/>
        <w:right w:val="none" w:sz="0" w:space="0" w:color="auto"/>
      </w:divBdr>
    </w:div>
    <w:div w:id="1626423393">
      <w:bodyDiv w:val="1"/>
      <w:marLeft w:val="0"/>
      <w:marRight w:val="0"/>
      <w:marTop w:val="0"/>
      <w:marBottom w:val="0"/>
      <w:divBdr>
        <w:top w:val="none" w:sz="0" w:space="0" w:color="auto"/>
        <w:left w:val="none" w:sz="0" w:space="0" w:color="auto"/>
        <w:bottom w:val="none" w:sz="0" w:space="0" w:color="auto"/>
        <w:right w:val="none" w:sz="0" w:space="0" w:color="auto"/>
      </w:divBdr>
    </w:div>
    <w:div w:id="1628268785">
      <w:bodyDiv w:val="1"/>
      <w:marLeft w:val="0"/>
      <w:marRight w:val="0"/>
      <w:marTop w:val="0"/>
      <w:marBottom w:val="0"/>
      <w:divBdr>
        <w:top w:val="none" w:sz="0" w:space="0" w:color="auto"/>
        <w:left w:val="none" w:sz="0" w:space="0" w:color="auto"/>
        <w:bottom w:val="none" w:sz="0" w:space="0" w:color="auto"/>
        <w:right w:val="none" w:sz="0" w:space="0" w:color="auto"/>
      </w:divBdr>
    </w:div>
    <w:div w:id="1629698795">
      <w:bodyDiv w:val="1"/>
      <w:marLeft w:val="0"/>
      <w:marRight w:val="0"/>
      <w:marTop w:val="0"/>
      <w:marBottom w:val="0"/>
      <w:divBdr>
        <w:top w:val="none" w:sz="0" w:space="0" w:color="auto"/>
        <w:left w:val="none" w:sz="0" w:space="0" w:color="auto"/>
        <w:bottom w:val="none" w:sz="0" w:space="0" w:color="auto"/>
        <w:right w:val="none" w:sz="0" w:space="0" w:color="auto"/>
      </w:divBdr>
    </w:div>
    <w:div w:id="1630670296">
      <w:bodyDiv w:val="1"/>
      <w:marLeft w:val="0"/>
      <w:marRight w:val="0"/>
      <w:marTop w:val="0"/>
      <w:marBottom w:val="0"/>
      <w:divBdr>
        <w:top w:val="none" w:sz="0" w:space="0" w:color="auto"/>
        <w:left w:val="none" w:sz="0" w:space="0" w:color="auto"/>
        <w:bottom w:val="none" w:sz="0" w:space="0" w:color="auto"/>
        <w:right w:val="none" w:sz="0" w:space="0" w:color="auto"/>
      </w:divBdr>
    </w:div>
    <w:div w:id="1633712887">
      <w:bodyDiv w:val="1"/>
      <w:marLeft w:val="0"/>
      <w:marRight w:val="0"/>
      <w:marTop w:val="0"/>
      <w:marBottom w:val="0"/>
      <w:divBdr>
        <w:top w:val="none" w:sz="0" w:space="0" w:color="auto"/>
        <w:left w:val="none" w:sz="0" w:space="0" w:color="auto"/>
        <w:bottom w:val="none" w:sz="0" w:space="0" w:color="auto"/>
        <w:right w:val="none" w:sz="0" w:space="0" w:color="auto"/>
      </w:divBdr>
    </w:div>
    <w:div w:id="1641685538">
      <w:bodyDiv w:val="1"/>
      <w:marLeft w:val="0"/>
      <w:marRight w:val="0"/>
      <w:marTop w:val="0"/>
      <w:marBottom w:val="0"/>
      <w:divBdr>
        <w:top w:val="none" w:sz="0" w:space="0" w:color="auto"/>
        <w:left w:val="none" w:sz="0" w:space="0" w:color="auto"/>
        <w:bottom w:val="none" w:sz="0" w:space="0" w:color="auto"/>
        <w:right w:val="none" w:sz="0" w:space="0" w:color="auto"/>
      </w:divBdr>
    </w:div>
    <w:div w:id="1644038753">
      <w:bodyDiv w:val="1"/>
      <w:marLeft w:val="0"/>
      <w:marRight w:val="0"/>
      <w:marTop w:val="0"/>
      <w:marBottom w:val="0"/>
      <w:divBdr>
        <w:top w:val="none" w:sz="0" w:space="0" w:color="auto"/>
        <w:left w:val="none" w:sz="0" w:space="0" w:color="auto"/>
        <w:bottom w:val="none" w:sz="0" w:space="0" w:color="auto"/>
        <w:right w:val="none" w:sz="0" w:space="0" w:color="auto"/>
      </w:divBdr>
    </w:div>
    <w:div w:id="1647122885">
      <w:bodyDiv w:val="1"/>
      <w:marLeft w:val="0"/>
      <w:marRight w:val="0"/>
      <w:marTop w:val="0"/>
      <w:marBottom w:val="0"/>
      <w:divBdr>
        <w:top w:val="none" w:sz="0" w:space="0" w:color="auto"/>
        <w:left w:val="none" w:sz="0" w:space="0" w:color="auto"/>
        <w:bottom w:val="none" w:sz="0" w:space="0" w:color="auto"/>
        <w:right w:val="none" w:sz="0" w:space="0" w:color="auto"/>
      </w:divBdr>
    </w:div>
    <w:div w:id="1652521050">
      <w:bodyDiv w:val="1"/>
      <w:marLeft w:val="0"/>
      <w:marRight w:val="0"/>
      <w:marTop w:val="0"/>
      <w:marBottom w:val="0"/>
      <w:divBdr>
        <w:top w:val="none" w:sz="0" w:space="0" w:color="auto"/>
        <w:left w:val="none" w:sz="0" w:space="0" w:color="auto"/>
        <w:bottom w:val="none" w:sz="0" w:space="0" w:color="auto"/>
        <w:right w:val="none" w:sz="0" w:space="0" w:color="auto"/>
      </w:divBdr>
    </w:div>
    <w:div w:id="1654065274">
      <w:bodyDiv w:val="1"/>
      <w:marLeft w:val="0"/>
      <w:marRight w:val="0"/>
      <w:marTop w:val="0"/>
      <w:marBottom w:val="0"/>
      <w:divBdr>
        <w:top w:val="none" w:sz="0" w:space="0" w:color="auto"/>
        <w:left w:val="none" w:sz="0" w:space="0" w:color="auto"/>
        <w:bottom w:val="none" w:sz="0" w:space="0" w:color="auto"/>
        <w:right w:val="none" w:sz="0" w:space="0" w:color="auto"/>
      </w:divBdr>
    </w:div>
    <w:div w:id="1658076026">
      <w:bodyDiv w:val="1"/>
      <w:marLeft w:val="0"/>
      <w:marRight w:val="0"/>
      <w:marTop w:val="0"/>
      <w:marBottom w:val="0"/>
      <w:divBdr>
        <w:top w:val="none" w:sz="0" w:space="0" w:color="auto"/>
        <w:left w:val="none" w:sz="0" w:space="0" w:color="auto"/>
        <w:bottom w:val="none" w:sz="0" w:space="0" w:color="auto"/>
        <w:right w:val="none" w:sz="0" w:space="0" w:color="auto"/>
      </w:divBdr>
    </w:div>
    <w:div w:id="1660772426">
      <w:bodyDiv w:val="1"/>
      <w:marLeft w:val="0"/>
      <w:marRight w:val="0"/>
      <w:marTop w:val="0"/>
      <w:marBottom w:val="0"/>
      <w:divBdr>
        <w:top w:val="none" w:sz="0" w:space="0" w:color="auto"/>
        <w:left w:val="none" w:sz="0" w:space="0" w:color="auto"/>
        <w:bottom w:val="none" w:sz="0" w:space="0" w:color="auto"/>
        <w:right w:val="none" w:sz="0" w:space="0" w:color="auto"/>
      </w:divBdr>
    </w:div>
    <w:div w:id="1662660962">
      <w:bodyDiv w:val="1"/>
      <w:marLeft w:val="0"/>
      <w:marRight w:val="0"/>
      <w:marTop w:val="0"/>
      <w:marBottom w:val="0"/>
      <w:divBdr>
        <w:top w:val="none" w:sz="0" w:space="0" w:color="auto"/>
        <w:left w:val="none" w:sz="0" w:space="0" w:color="auto"/>
        <w:bottom w:val="none" w:sz="0" w:space="0" w:color="auto"/>
        <w:right w:val="none" w:sz="0" w:space="0" w:color="auto"/>
      </w:divBdr>
    </w:div>
    <w:div w:id="1665933824">
      <w:bodyDiv w:val="1"/>
      <w:marLeft w:val="0"/>
      <w:marRight w:val="0"/>
      <w:marTop w:val="0"/>
      <w:marBottom w:val="0"/>
      <w:divBdr>
        <w:top w:val="none" w:sz="0" w:space="0" w:color="auto"/>
        <w:left w:val="none" w:sz="0" w:space="0" w:color="auto"/>
        <w:bottom w:val="none" w:sz="0" w:space="0" w:color="auto"/>
        <w:right w:val="none" w:sz="0" w:space="0" w:color="auto"/>
      </w:divBdr>
    </w:div>
    <w:div w:id="1672638833">
      <w:bodyDiv w:val="1"/>
      <w:marLeft w:val="0"/>
      <w:marRight w:val="0"/>
      <w:marTop w:val="0"/>
      <w:marBottom w:val="0"/>
      <w:divBdr>
        <w:top w:val="none" w:sz="0" w:space="0" w:color="auto"/>
        <w:left w:val="none" w:sz="0" w:space="0" w:color="auto"/>
        <w:bottom w:val="none" w:sz="0" w:space="0" w:color="auto"/>
        <w:right w:val="none" w:sz="0" w:space="0" w:color="auto"/>
      </w:divBdr>
    </w:div>
    <w:div w:id="1677919418">
      <w:bodyDiv w:val="1"/>
      <w:marLeft w:val="0"/>
      <w:marRight w:val="0"/>
      <w:marTop w:val="0"/>
      <w:marBottom w:val="0"/>
      <w:divBdr>
        <w:top w:val="none" w:sz="0" w:space="0" w:color="auto"/>
        <w:left w:val="none" w:sz="0" w:space="0" w:color="auto"/>
        <w:bottom w:val="none" w:sz="0" w:space="0" w:color="auto"/>
        <w:right w:val="none" w:sz="0" w:space="0" w:color="auto"/>
      </w:divBdr>
    </w:div>
    <w:div w:id="1679039921">
      <w:bodyDiv w:val="1"/>
      <w:marLeft w:val="0"/>
      <w:marRight w:val="0"/>
      <w:marTop w:val="0"/>
      <w:marBottom w:val="0"/>
      <w:divBdr>
        <w:top w:val="none" w:sz="0" w:space="0" w:color="auto"/>
        <w:left w:val="none" w:sz="0" w:space="0" w:color="auto"/>
        <w:bottom w:val="none" w:sz="0" w:space="0" w:color="auto"/>
        <w:right w:val="none" w:sz="0" w:space="0" w:color="auto"/>
      </w:divBdr>
    </w:div>
    <w:div w:id="1684168033">
      <w:bodyDiv w:val="1"/>
      <w:marLeft w:val="0"/>
      <w:marRight w:val="0"/>
      <w:marTop w:val="0"/>
      <w:marBottom w:val="0"/>
      <w:divBdr>
        <w:top w:val="none" w:sz="0" w:space="0" w:color="auto"/>
        <w:left w:val="none" w:sz="0" w:space="0" w:color="auto"/>
        <w:bottom w:val="none" w:sz="0" w:space="0" w:color="auto"/>
        <w:right w:val="none" w:sz="0" w:space="0" w:color="auto"/>
      </w:divBdr>
    </w:div>
    <w:div w:id="1688095404">
      <w:bodyDiv w:val="1"/>
      <w:marLeft w:val="0"/>
      <w:marRight w:val="0"/>
      <w:marTop w:val="0"/>
      <w:marBottom w:val="0"/>
      <w:divBdr>
        <w:top w:val="none" w:sz="0" w:space="0" w:color="auto"/>
        <w:left w:val="none" w:sz="0" w:space="0" w:color="auto"/>
        <w:bottom w:val="none" w:sz="0" w:space="0" w:color="auto"/>
        <w:right w:val="none" w:sz="0" w:space="0" w:color="auto"/>
      </w:divBdr>
    </w:div>
    <w:div w:id="1690064162">
      <w:bodyDiv w:val="1"/>
      <w:marLeft w:val="0"/>
      <w:marRight w:val="0"/>
      <w:marTop w:val="0"/>
      <w:marBottom w:val="0"/>
      <w:divBdr>
        <w:top w:val="none" w:sz="0" w:space="0" w:color="auto"/>
        <w:left w:val="none" w:sz="0" w:space="0" w:color="auto"/>
        <w:bottom w:val="none" w:sz="0" w:space="0" w:color="auto"/>
        <w:right w:val="none" w:sz="0" w:space="0" w:color="auto"/>
      </w:divBdr>
    </w:div>
    <w:div w:id="1692754417">
      <w:bodyDiv w:val="1"/>
      <w:marLeft w:val="0"/>
      <w:marRight w:val="0"/>
      <w:marTop w:val="0"/>
      <w:marBottom w:val="0"/>
      <w:divBdr>
        <w:top w:val="none" w:sz="0" w:space="0" w:color="auto"/>
        <w:left w:val="none" w:sz="0" w:space="0" w:color="auto"/>
        <w:bottom w:val="none" w:sz="0" w:space="0" w:color="auto"/>
        <w:right w:val="none" w:sz="0" w:space="0" w:color="auto"/>
      </w:divBdr>
    </w:div>
    <w:div w:id="1693603328">
      <w:bodyDiv w:val="1"/>
      <w:marLeft w:val="0"/>
      <w:marRight w:val="0"/>
      <w:marTop w:val="0"/>
      <w:marBottom w:val="0"/>
      <w:divBdr>
        <w:top w:val="none" w:sz="0" w:space="0" w:color="auto"/>
        <w:left w:val="none" w:sz="0" w:space="0" w:color="auto"/>
        <w:bottom w:val="none" w:sz="0" w:space="0" w:color="auto"/>
        <w:right w:val="none" w:sz="0" w:space="0" w:color="auto"/>
      </w:divBdr>
    </w:div>
    <w:div w:id="1694570492">
      <w:bodyDiv w:val="1"/>
      <w:marLeft w:val="0"/>
      <w:marRight w:val="0"/>
      <w:marTop w:val="0"/>
      <w:marBottom w:val="0"/>
      <w:divBdr>
        <w:top w:val="none" w:sz="0" w:space="0" w:color="auto"/>
        <w:left w:val="none" w:sz="0" w:space="0" w:color="auto"/>
        <w:bottom w:val="none" w:sz="0" w:space="0" w:color="auto"/>
        <w:right w:val="none" w:sz="0" w:space="0" w:color="auto"/>
      </w:divBdr>
    </w:div>
    <w:div w:id="1695963244">
      <w:bodyDiv w:val="1"/>
      <w:marLeft w:val="0"/>
      <w:marRight w:val="0"/>
      <w:marTop w:val="0"/>
      <w:marBottom w:val="0"/>
      <w:divBdr>
        <w:top w:val="none" w:sz="0" w:space="0" w:color="auto"/>
        <w:left w:val="none" w:sz="0" w:space="0" w:color="auto"/>
        <w:bottom w:val="none" w:sz="0" w:space="0" w:color="auto"/>
        <w:right w:val="none" w:sz="0" w:space="0" w:color="auto"/>
      </w:divBdr>
    </w:div>
    <w:div w:id="1696998510">
      <w:bodyDiv w:val="1"/>
      <w:marLeft w:val="0"/>
      <w:marRight w:val="0"/>
      <w:marTop w:val="0"/>
      <w:marBottom w:val="0"/>
      <w:divBdr>
        <w:top w:val="none" w:sz="0" w:space="0" w:color="auto"/>
        <w:left w:val="none" w:sz="0" w:space="0" w:color="auto"/>
        <w:bottom w:val="none" w:sz="0" w:space="0" w:color="auto"/>
        <w:right w:val="none" w:sz="0" w:space="0" w:color="auto"/>
      </w:divBdr>
    </w:div>
    <w:div w:id="1699041233">
      <w:bodyDiv w:val="1"/>
      <w:marLeft w:val="0"/>
      <w:marRight w:val="0"/>
      <w:marTop w:val="0"/>
      <w:marBottom w:val="0"/>
      <w:divBdr>
        <w:top w:val="none" w:sz="0" w:space="0" w:color="auto"/>
        <w:left w:val="none" w:sz="0" w:space="0" w:color="auto"/>
        <w:bottom w:val="none" w:sz="0" w:space="0" w:color="auto"/>
        <w:right w:val="none" w:sz="0" w:space="0" w:color="auto"/>
      </w:divBdr>
    </w:div>
    <w:div w:id="1699119028">
      <w:bodyDiv w:val="1"/>
      <w:marLeft w:val="0"/>
      <w:marRight w:val="0"/>
      <w:marTop w:val="0"/>
      <w:marBottom w:val="0"/>
      <w:divBdr>
        <w:top w:val="none" w:sz="0" w:space="0" w:color="auto"/>
        <w:left w:val="none" w:sz="0" w:space="0" w:color="auto"/>
        <w:bottom w:val="none" w:sz="0" w:space="0" w:color="auto"/>
        <w:right w:val="none" w:sz="0" w:space="0" w:color="auto"/>
      </w:divBdr>
    </w:div>
    <w:div w:id="1705130317">
      <w:bodyDiv w:val="1"/>
      <w:marLeft w:val="0"/>
      <w:marRight w:val="0"/>
      <w:marTop w:val="0"/>
      <w:marBottom w:val="0"/>
      <w:divBdr>
        <w:top w:val="none" w:sz="0" w:space="0" w:color="auto"/>
        <w:left w:val="none" w:sz="0" w:space="0" w:color="auto"/>
        <w:bottom w:val="none" w:sz="0" w:space="0" w:color="auto"/>
        <w:right w:val="none" w:sz="0" w:space="0" w:color="auto"/>
      </w:divBdr>
    </w:div>
    <w:div w:id="1711302829">
      <w:bodyDiv w:val="1"/>
      <w:marLeft w:val="0"/>
      <w:marRight w:val="0"/>
      <w:marTop w:val="0"/>
      <w:marBottom w:val="0"/>
      <w:divBdr>
        <w:top w:val="none" w:sz="0" w:space="0" w:color="auto"/>
        <w:left w:val="none" w:sz="0" w:space="0" w:color="auto"/>
        <w:bottom w:val="none" w:sz="0" w:space="0" w:color="auto"/>
        <w:right w:val="none" w:sz="0" w:space="0" w:color="auto"/>
      </w:divBdr>
    </w:div>
    <w:div w:id="1712873822">
      <w:bodyDiv w:val="1"/>
      <w:marLeft w:val="0"/>
      <w:marRight w:val="0"/>
      <w:marTop w:val="0"/>
      <w:marBottom w:val="0"/>
      <w:divBdr>
        <w:top w:val="none" w:sz="0" w:space="0" w:color="auto"/>
        <w:left w:val="none" w:sz="0" w:space="0" w:color="auto"/>
        <w:bottom w:val="none" w:sz="0" w:space="0" w:color="auto"/>
        <w:right w:val="none" w:sz="0" w:space="0" w:color="auto"/>
      </w:divBdr>
    </w:div>
    <w:div w:id="1715233792">
      <w:bodyDiv w:val="1"/>
      <w:marLeft w:val="0"/>
      <w:marRight w:val="0"/>
      <w:marTop w:val="0"/>
      <w:marBottom w:val="0"/>
      <w:divBdr>
        <w:top w:val="none" w:sz="0" w:space="0" w:color="auto"/>
        <w:left w:val="none" w:sz="0" w:space="0" w:color="auto"/>
        <w:bottom w:val="none" w:sz="0" w:space="0" w:color="auto"/>
        <w:right w:val="none" w:sz="0" w:space="0" w:color="auto"/>
      </w:divBdr>
    </w:div>
    <w:div w:id="1720281102">
      <w:bodyDiv w:val="1"/>
      <w:marLeft w:val="0"/>
      <w:marRight w:val="0"/>
      <w:marTop w:val="0"/>
      <w:marBottom w:val="0"/>
      <w:divBdr>
        <w:top w:val="none" w:sz="0" w:space="0" w:color="auto"/>
        <w:left w:val="none" w:sz="0" w:space="0" w:color="auto"/>
        <w:bottom w:val="none" w:sz="0" w:space="0" w:color="auto"/>
        <w:right w:val="none" w:sz="0" w:space="0" w:color="auto"/>
      </w:divBdr>
    </w:div>
    <w:div w:id="1724526375">
      <w:bodyDiv w:val="1"/>
      <w:marLeft w:val="0"/>
      <w:marRight w:val="0"/>
      <w:marTop w:val="0"/>
      <w:marBottom w:val="0"/>
      <w:divBdr>
        <w:top w:val="none" w:sz="0" w:space="0" w:color="auto"/>
        <w:left w:val="none" w:sz="0" w:space="0" w:color="auto"/>
        <w:bottom w:val="none" w:sz="0" w:space="0" w:color="auto"/>
        <w:right w:val="none" w:sz="0" w:space="0" w:color="auto"/>
      </w:divBdr>
    </w:div>
    <w:div w:id="1727682568">
      <w:bodyDiv w:val="1"/>
      <w:marLeft w:val="0"/>
      <w:marRight w:val="0"/>
      <w:marTop w:val="0"/>
      <w:marBottom w:val="0"/>
      <w:divBdr>
        <w:top w:val="none" w:sz="0" w:space="0" w:color="auto"/>
        <w:left w:val="none" w:sz="0" w:space="0" w:color="auto"/>
        <w:bottom w:val="none" w:sz="0" w:space="0" w:color="auto"/>
        <w:right w:val="none" w:sz="0" w:space="0" w:color="auto"/>
      </w:divBdr>
    </w:div>
    <w:div w:id="1727994697">
      <w:bodyDiv w:val="1"/>
      <w:marLeft w:val="0"/>
      <w:marRight w:val="0"/>
      <w:marTop w:val="0"/>
      <w:marBottom w:val="0"/>
      <w:divBdr>
        <w:top w:val="none" w:sz="0" w:space="0" w:color="auto"/>
        <w:left w:val="none" w:sz="0" w:space="0" w:color="auto"/>
        <w:bottom w:val="none" w:sz="0" w:space="0" w:color="auto"/>
        <w:right w:val="none" w:sz="0" w:space="0" w:color="auto"/>
      </w:divBdr>
    </w:div>
    <w:div w:id="1728869861">
      <w:bodyDiv w:val="1"/>
      <w:marLeft w:val="0"/>
      <w:marRight w:val="0"/>
      <w:marTop w:val="0"/>
      <w:marBottom w:val="0"/>
      <w:divBdr>
        <w:top w:val="none" w:sz="0" w:space="0" w:color="auto"/>
        <w:left w:val="none" w:sz="0" w:space="0" w:color="auto"/>
        <w:bottom w:val="none" w:sz="0" w:space="0" w:color="auto"/>
        <w:right w:val="none" w:sz="0" w:space="0" w:color="auto"/>
      </w:divBdr>
    </w:div>
    <w:div w:id="1736196848">
      <w:bodyDiv w:val="1"/>
      <w:marLeft w:val="0"/>
      <w:marRight w:val="0"/>
      <w:marTop w:val="0"/>
      <w:marBottom w:val="0"/>
      <w:divBdr>
        <w:top w:val="none" w:sz="0" w:space="0" w:color="auto"/>
        <w:left w:val="none" w:sz="0" w:space="0" w:color="auto"/>
        <w:bottom w:val="none" w:sz="0" w:space="0" w:color="auto"/>
        <w:right w:val="none" w:sz="0" w:space="0" w:color="auto"/>
      </w:divBdr>
    </w:div>
    <w:div w:id="1738161096">
      <w:bodyDiv w:val="1"/>
      <w:marLeft w:val="0"/>
      <w:marRight w:val="0"/>
      <w:marTop w:val="0"/>
      <w:marBottom w:val="0"/>
      <w:divBdr>
        <w:top w:val="none" w:sz="0" w:space="0" w:color="auto"/>
        <w:left w:val="none" w:sz="0" w:space="0" w:color="auto"/>
        <w:bottom w:val="none" w:sz="0" w:space="0" w:color="auto"/>
        <w:right w:val="none" w:sz="0" w:space="0" w:color="auto"/>
      </w:divBdr>
    </w:div>
    <w:div w:id="1742484058">
      <w:bodyDiv w:val="1"/>
      <w:marLeft w:val="0"/>
      <w:marRight w:val="0"/>
      <w:marTop w:val="0"/>
      <w:marBottom w:val="0"/>
      <w:divBdr>
        <w:top w:val="none" w:sz="0" w:space="0" w:color="auto"/>
        <w:left w:val="none" w:sz="0" w:space="0" w:color="auto"/>
        <w:bottom w:val="none" w:sz="0" w:space="0" w:color="auto"/>
        <w:right w:val="none" w:sz="0" w:space="0" w:color="auto"/>
      </w:divBdr>
    </w:div>
    <w:div w:id="1744450584">
      <w:bodyDiv w:val="1"/>
      <w:marLeft w:val="0"/>
      <w:marRight w:val="0"/>
      <w:marTop w:val="0"/>
      <w:marBottom w:val="0"/>
      <w:divBdr>
        <w:top w:val="none" w:sz="0" w:space="0" w:color="auto"/>
        <w:left w:val="none" w:sz="0" w:space="0" w:color="auto"/>
        <w:bottom w:val="none" w:sz="0" w:space="0" w:color="auto"/>
        <w:right w:val="none" w:sz="0" w:space="0" w:color="auto"/>
      </w:divBdr>
    </w:div>
    <w:div w:id="1744986566">
      <w:bodyDiv w:val="1"/>
      <w:marLeft w:val="0"/>
      <w:marRight w:val="0"/>
      <w:marTop w:val="0"/>
      <w:marBottom w:val="0"/>
      <w:divBdr>
        <w:top w:val="none" w:sz="0" w:space="0" w:color="auto"/>
        <w:left w:val="none" w:sz="0" w:space="0" w:color="auto"/>
        <w:bottom w:val="none" w:sz="0" w:space="0" w:color="auto"/>
        <w:right w:val="none" w:sz="0" w:space="0" w:color="auto"/>
      </w:divBdr>
    </w:div>
    <w:div w:id="1749502182">
      <w:bodyDiv w:val="1"/>
      <w:marLeft w:val="0"/>
      <w:marRight w:val="0"/>
      <w:marTop w:val="0"/>
      <w:marBottom w:val="0"/>
      <w:divBdr>
        <w:top w:val="none" w:sz="0" w:space="0" w:color="auto"/>
        <w:left w:val="none" w:sz="0" w:space="0" w:color="auto"/>
        <w:bottom w:val="none" w:sz="0" w:space="0" w:color="auto"/>
        <w:right w:val="none" w:sz="0" w:space="0" w:color="auto"/>
      </w:divBdr>
    </w:div>
    <w:div w:id="1753164316">
      <w:bodyDiv w:val="1"/>
      <w:marLeft w:val="0"/>
      <w:marRight w:val="0"/>
      <w:marTop w:val="0"/>
      <w:marBottom w:val="0"/>
      <w:divBdr>
        <w:top w:val="none" w:sz="0" w:space="0" w:color="auto"/>
        <w:left w:val="none" w:sz="0" w:space="0" w:color="auto"/>
        <w:bottom w:val="none" w:sz="0" w:space="0" w:color="auto"/>
        <w:right w:val="none" w:sz="0" w:space="0" w:color="auto"/>
      </w:divBdr>
    </w:div>
    <w:div w:id="1754424665">
      <w:bodyDiv w:val="1"/>
      <w:marLeft w:val="0"/>
      <w:marRight w:val="0"/>
      <w:marTop w:val="0"/>
      <w:marBottom w:val="0"/>
      <w:divBdr>
        <w:top w:val="none" w:sz="0" w:space="0" w:color="auto"/>
        <w:left w:val="none" w:sz="0" w:space="0" w:color="auto"/>
        <w:bottom w:val="none" w:sz="0" w:space="0" w:color="auto"/>
        <w:right w:val="none" w:sz="0" w:space="0" w:color="auto"/>
      </w:divBdr>
    </w:div>
    <w:div w:id="1755086132">
      <w:bodyDiv w:val="1"/>
      <w:marLeft w:val="0"/>
      <w:marRight w:val="0"/>
      <w:marTop w:val="0"/>
      <w:marBottom w:val="0"/>
      <w:divBdr>
        <w:top w:val="none" w:sz="0" w:space="0" w:color="auto"/>
        <w:left w:val="none" w:sz="0" w:space="0" w:color="auto"/>
        <w:bottom w:val="none" w:sz="0" w:space="0" w:color="auto"/>
        <w:right w:val="none" w:sz="0" w:space="0" w:color="auto"/>
      </w:divBdr>
    </w:div>
    <w:div w:id="1755593718">
      <w:bodyDiv w:val="1"/>
      <w:marLeft w:val="0"/>
      <w:marRight w:val="0"/>
      <w:marTop w:val="0"/>
      <w:marBottom w:val="0"/>
      <w:divBdr>
        <w:top w:val="none" w:sz="0" w:space="0" w:color="auto"/>
        <w:left w:val="none" w:sz="0" w:space="0" w:color="auto"/>
        <w:bottom w:val="none" w:sz="0" w:space="0" w:color="auto"/>
        <w:right w:val="none" w:sz="0" w:space="0" w:color="auto"/>
      </w:divBdr>
    </w:div>
    <w:div w:id="1756244121">
      <w:bodyDiv w:val="1"/>
      <w:marLeft w:val="0"/>
      <w:marRight w:val="0"/>
      <w:marTop w:val="0"/>
      <w:marBottom w:val="0"/>
      <w:divBdr>
        <w:top w:val="none" w:sz="0" w:space="0" w:color="auto"/>
        <w:left w:val="none" w:sz="0" w:space="0" w:color="auto"/>
        <w:bottom w:val="none" w:sz="0" w:space="0" w:color="auto"/>
        <w:right w:val="none" w:sz="0" w:space="0" w:color="auto"/>
      </w:divBdr>
    </w:div>
    <w:div w:id="1758743674">
      <w:bodyDiv w:val="1"/>
      <w:marLeft w:val="0"/>
      <w:marRight w:val="0"/>
      <w:marTop w:val="0"/>
      <w:marBottom w:val="0"/>
      <w:divBdr>
        <w:top w:val="none" w:sz="0" w:space="0" w:color="auto"/>
        <w:left w:val="none" w:sz="0" w:space="0" w:color="auto"/>
        <w:bottom w:val="none" w:sz="0" w:space="0" w:color="auto"/>
        <w:right w:val="none" w:sz="0" w:space="0" w:color="auto"/>
      </w:divBdr>
    </w:div>
    <w:div w:id="1762068129">
      <w:bodyDiv w:val="1"/>
      <w:marLeft w:val="0"/>
      <w:marRight w:val="0"/>
      <w:marTop w:val="0"/>
      <w:marBottom w:val="0"/>
      <w:divBdr>
        <w:top w:val="none" w:sz="0" w:space="0" w:color="auto"/>
        <w:left w:val="none" w:sz="0" w:space="0" w:color="auto"/>
        <w:bottom w:val="none" w:sz="0" w:space="0" w:color="auto"/>
        <w:right w:val="none" w:sz="0" w:space="0" w:color="auto"/>
      </w:divBdr>
    </w:div>
    <w:div w:id="1765493173">
      <w:bodyDiv w:val="1"/>
      <w:marLeft w:val="0"/>
      <w:marRight w:val="0"/>
      <w:marTop w:val="0"/>
      <w:marBottom w:val="0"/>
      <w:divBdr>
        <w:top w:val="none" w:sz="0" w:space="0" w:color="auto"/>
        <w:left w:val="none" w:sz="0" w:space="0" w:color="auto"/>
        <w:bottom w:val="none" w:sz="0" w:space="0" w:color="auto"/>
        <w:right w:val="none" w:sz="0" w:space="0" w:color="auto"/>
      </w:divBdr>
    </w:div>
    <w:div w:id="1770733794">
      <w:bodyDiv w:val="1"/>
      <w:marLeft w:val="0"/>
      <w:marRight w:val="0"/>
      <w:marTop w:val="0"/>
      <w:marBottom w:val="0"/>
      <w:divBdr>
        <w:top w:val="none" w:sz="0" w:space="0" w:color="auto"/>
        <w:left w:val="none" w:sz="0" w:space="0" w:color="auto"/>
        <w:bottom w:val="none" w:sz="0" w:space="0" w:color="auto"/>
        <w:right w:val="none" w:sz="0" w:space="0" w:color="auto"/>
      </w:divBdr>
    </w:div>
    <w:div w:id="1772044499">
      <w:bodyDiv w:val="1"/>
      <w:marLeft w:val="0"/>
      <w:marRight w:val="0"/>
      <w:marTop w:val="0"/>
      <w:marBottom w:val="0"/>
      <w:divBdr>
        <w:top w:val="none" w:sz="0" w:space="0" w:color="auto"/>
        <w:left w:val="none" w:sz="0" w:space="0" w:color="auto"/>
        <w:bottom w:val="none" w:sz="0" w:space="0" w:color="auto"/>
        <w:right w:val="none" w:sz="0" w:space="0" w:color="auto"/>
      </w:divBdr>
    </w:div>
    <w:div w:id="1772432761">
      <w:bodyDiv w:val="1"/>
      <w:marLeft w:val="0"/>
      <w:marRight w:val="0"/>
      <w:marTop w:val="0"/>
      <w:marBottom w:val="0"/>
      <w:divBdr>
        <w:top w:val="none" w:sz="0" w:space="0" w:color="auto"/>
        <w:left w:val="none" w:sz="0" w:space="0" w:color="auto"/>
        <w:bottom w:val="none" w:sz="0" w:space="0" w:color="auto"/>
        <w:right w:val="none" w:sz="0" w:space="0" w:color="auto"/>
      </w:divBdr>
    </w:div>
    <w:div w:id="1772437373">
      <w:bodyDiv w:val="1"/>
      <w:marLeft w:val="0"/>
      <w:marRight w:val="0"/>
      <w:marTop w:val="0"/>
      <w:marBottom w:val="0"/>
      <w:divBdr>
        <w:top w:val="none" w:sz="0" w:space="0" w:color="auto"/>
        <w:left w:val="none" w:sz="0" w:space="0" w:color="auto"/>
        <w:bottom w:val="none" w:sz="0" w:space="0" w:color="auto"/>
        <w:right w:val="none" w:sz="0" w:space="0" w:color="auto"/>
      </w:divBdr>
    </w:div>
    <w:div w:id="1772891542">
      <w:bodyDiv w:val="1"/>
      <w:marLeft w:val="0"/>
      <w:marRight w:val="0"/>
      <w:marTop w:val="0"/>
      <w:marBottom w:val="0"/>
      <w:divBdr>
        <w:top w:val="none" w:sz="0" w:space="0" w:color="auto"/>
        <w:left w:val="none" w:sz="0" w:space="0" w:color="auto"/>
        <w:bottom w:val="none" w:sz="0" w:space="0" w:color="auto"/>
        <w:right w:val="none" w:sz="0" w:space="0" w:color="auto"/>
      </w:divBdr>
    </w:div>
    <w:div w:id="1775322895">
      <w:bodyDiv w:val="1"/>
      <w:marLeft w:val="0"/>
      <w:marRight w:val="0"/>
      <w:marTop w:val="0"/>
      <w:marBottom w:val="0"/>
      <w:divBdr>
        <w:top w:val="none" w:sz="0" w:space="0" w:color="auto"/>
        <w:left w:val="none" w:sz="0" w:space="0" w:color="auto"/>
        <w:bottom w:val="none" w:sz="0" w:space="0" w:color="auto"/>
        <w:right w:val="none" w:sz="0" w:space="0" w:color="auto"/>
      </w:divBdr>
    </w:div>
    <w:div w:id="1776754043">
      <w:bodyDiv w:val="1"/>
      <w:marLeft w:val="0"/>
      <w:marRight w:val="0"/>
      <w:marTop w:val="0"/>
      <w:marBottom w:val="0"/>
      <w:divBdr>
        <w:top w:val="none" w:sz="0" w:space="0" w:color="auto"/>
        <w:left w:val="none" w:sz="0" w:space="0" w:color="auto"/>
        <w:bottom w:val="none" w:sz="0" w:space="0" w:color="auto"/>
        <w:right w:val="none" w:sz="0" w:space="0" w:color="auto"/>
      </w:divBdr>
    </w:div>
    <w:div w:id="1777172035">
      <w:bodyDiv w:val="1"/>
      <w:marLeft w:val="0"/>
      <w:marRight w:val="0"/>
      <w:marTop w:val="0"/>
      <w:marBottom w:val="0"/>
      <w:divBdr>
        <w:top w:val="none" w:sz="0" w:space="0" w:color="auto"/>
        <w:left w:val="none" w:sz="0" w:space="0" w:color="auto"/>
        <w:bottom w:val="none" w:sz="0" w:space="0" w:color="auto"/>
        <w:right w:val="none" w:sz="0" w:space="0" w:color="auto"/>
      </w:divBdr>
    </w:div>
    <w:div w:id="1779177906">
      <w:bodyDiv w:val="1"/>
      <w:marLeft w:val="0"/>
      <w:marRight w:val="0"/>
      <w:marTop w:val="0"/>
      <w:marBottom w:val="0"/>
      <w:divBdr>
        <w:top w:val="none" w:sz="0" w:space="0" w:color="auto"/>
        <w:left w:val="none" w:sz="0" w:space="0" w:color="auto"/>
        <w:bottom w:val="none" w:sz="0" w:space="0" w:color="auto"/>
        <w:right w:val="none" w:sz="0" w:space="0" w:color="auto"/>
      </w:divBdr>
    </w:div>
    <w:div w:id="1779372372">
      <w:bodyDiv w:val="1"/>
      <w:marLeft w:val="0"/>
      <w:marRight w:val="0"/>
      <w:marTop w:val="0"/>
      <w:marBottom w:val="0"/>
      <w:divBdr>
        <w:top w:val="none" w:sz="0" w:space="0" w:color="auto"/>
        <w:left w:val="none" w:sz="0" w:space="0" w:color="auto"/>
        <w:bottom w:val="none" w:sz="0" w:space="0" w:color="auto"/>
        <w:right w:val="none" w:sz="0" w:space="0" w:color="auto"/>
      </w:divBdr>
    </w:div>
    <w:div w:id="1780948695">
      <w:bodyDiv w:val="1"/>
      <w:marLeft w:val="0"/>
      <w:marRight w:val="0"/>
      <w:marTop w:val="0"/>
      <w:marBottom w:val="0"/>
      <w:divBdr>
        <w:top w:val="none" w:sz="0" w:space="0" w:color="auto"/>
        <w:left w:val="none" w:sz="0" w:space="0" w:color="auto"/>
        <w:bottom w:val="none" w:sz="0" w:space="0" w:color="auto"/>
        <w:right w:val="none" w:sz="0" w:space="0" w:color="auto"/>
      </w:divBdr>
    </w:div>
    <w:div w:id="1782065262">
      <w:bodyDiv w:val="1"/>
      <w:marLeft w:val="0"/>
      <w:marRight w:val="0"/>
      <w:marTop w:val="0"/>
      <w:marBottom w:val="0"/>
      <w:divBdr>
        <w:top w:val="none" w:sz="0" w:space="0" w:color="auto"/>
        <w:left w:val="none" w:sz="0" w:space="0" w:color="auto"/>
        <w:bottom w:val="none" w:sz="0" w:space="0" w:color="auto"/>
        <w:right w:val="none" w:sz="0" w:space="0" w:color="auto"/>
      </w:divBdr>
    </w:div>
    <w:div w:id="1785151613">
      <w:bodyDiv w:val="1"/>
      <w:marLeft w:val="0"/>
      <w:marRight w:val="0"/>
      <w:marTop w:val="0"/>
      <w:marBottom w:val="0"/>
      <w:divBdr>
        <w:top w:val="none" w:sz="0" w:space="0" w:color="auto"/>
        <w:left w:val="none" w:sz="0" w:space="0" w:color="auto"/>
        <w:bottom w:val="none" w:sz="0" w:space="0" w:color="auto"/>
        <w:right w:val="none" w:sz="0" w:space="0" w:color="auto"/>
      </w:divBdr>
    </w:div>
    <w:div w:id="1786806041">
      <w:bodyDiv w:val="1"/>
      <w:marLeft w:val="0"/>
      <w:marRight w:val="0"/>
      <w:marTop w:val="0"/>
      <w:marBottom w:val="0"/>
      <w:divBdr>
        <w:top w:val="none" w:sz="0" w:space="0" w:color="auto"/>
        <w:left w:val="none" w:sz="0" w:space="0" w:color="auto"/>
        <w:bottom w:val="none" w:sz="0" w:space="0" w:color="auto"/>
        <w:right w:val="none" w:sz="0" w:space="0" w:color="auto"/>
      </w:divBdr>
    </w:div>
    <w:div w:id="1792628474">
      <w:bodyDiv w:val="1"/>
      <w:marLeft w:val="0"/>
      <w:marRight w:val="0"/>
      <w:marTop w:val="0"/>
      <w:marBottom w:val="0"/>
      <w:divBdr>
        <w:top w:val="none" w:sz="0" w:space="0" w:color="auto"/>
        <w:left w:val="none" w:sz="0" w:space="0" w:color="auto"/>
        <w:bottom w:val="none" w:sz="0" w:space="0" w:color="auto"/>
        <w:right w:val="none" w:sz="0" w:space="0" w:color="auto"/>
      </w:divBdr>
    </w:div>
    <w:div w:id="1795633330">
      <w:bodyDiv w:val="1"/>
      <w:marLeft w:val="0"/>
      <w:marRight w:val="0"/>
      <w:marTop w:val="0"/>
      <w:marBottom w:val="0"/>
      <w:divBdr>
        <w:top w:val="none" w:sz="0" w:space="0" w:color="auto"/>
        <w:left w:val="none" w:sz="0" w:space="0" w:color="auto"/>
        <w:bottom w:val="none" w:sz="0" w:space="0" w:color="auto"/>
        <w:right w:val="none" w:sz="0" w:space="0" w:color="auto"/>
      </w:divBdr>
    </w:div>
    <w:div w:id="1802796833">
      <w:bodyDiv w:val="1"/>
      <w:marLeft w:val="0"/>
      <w:marRight w:val="0"/>
      <w:marTop w:val="0"/>
      <w:marBottom w:val="0"/>
      <w:divBdr>
        <w:top w:val="none" w:sz="0" w:space="0" w:color="auto"/>
        <w:left w:val="none" w:sz="0" w:space="0" w:color="auto"/>
        <w:bottom w:val="none" w:sz="0" w:space="0" w:color="auto"/>
        <w:right w:val="none" w:sz="0" w:space="0" w:color="auto"/>
      </w:divBdr>
    </w:div>
    <w:div w:id="1806001076">
      <w:bodyDiv w:val="1"/>
      <w:marLeft w:val="0"/>
      <w:marRight w:val="0"/>
      <w:marTop w:val="0"/>
      <w:marBottom w:val="0"/>
      <w:divBdr>
        <w:top w:val="none" w:sz="0" w:space="0" w:color="auto"/>
        <w:left w:val="none" w:sz="0" w:space="0" w:color="auto"/>
        <w:bottom w:val="none" w:sz="0" w:space="0" w:color="auto"/>
        <w:right w:val="none" w:sz="0" w:space="0" w:color="auto"/>
      </w:divBdr>
    </w:div>
    <w:div w:id="1810591683">
      <w:bodyDiv w:val="1"/>
      <w:marLeft w:val="0"/>
      <w:marRight w:val="0"/>
      <w:marTop w:val="0"/>
      <w:marBottom w:val="0"/>
      <w:divBdr>
        <w:top w:val="none" w:sz="0" w:space="0" w:color="auto"/>
        <w:left w:val="none" w:sz="0" w:space="0" w:color="auto"/>
        <w:bottom w:val="none" w:sz="0" w:space="0" w:color="auto"/>
        <w:right w:val="none" w:sz="0" w:space="0" w:color="auto"/>
      </w:divBdr>
    </w:div>
    <w:div w:id="1810826263">
      <w:bodyDiv w:val="1"/>
      <w:marLeft w:val="0"/>
      <w:marRight w:val="0"/>
      <w:marTop w:val="0"/>
      <w:marBottom w:val="0"/>
      <w:divBdr>
        <w:top w:val="none" w:sz="0" w:space="0" w:color="auto"/>
        <w:left w:val="none" w:sz="0" w:space="0" w:color="auto"/>
        <w:bottom w:val="none" w:sz="0" w:space="0" w:color="auto"/>
        <w:right w:val="none" w:sz="0" w:space="0" w:color="auto"/>
      </w:divBdr>
    </w:div>
    <w:div w:id="1813868619">
      <w:bodyDiv w:val="1"/>
      <w:marLeft w:val="0"/>
      <w:marRight w:val="0"/>
      <w:marTop w:val="0"/>
      <w:marBottom w:val="0"/>
      <w:divBdr>
        <w:top w:val="none" w:sz="0" w:space="0" w:color="auto"/>
        <w:left w:val="none" w:sz="0" w:space="0" w:color="auto"/>
        <w:bottom w:val="none" w:sz="0" w:space="0" w:color="auto"/>
        <w:right w:val="none" w:sz="0" w:space="0" w:color="auto"/>
      </w:divBdr>
    </w:div>
    <w:div w:id="1815416099">
      <w:bodyDiv w:val="1"/>
      <w:marLeft w:val="0"/>
      <w:marRight w:val="0"/>
      <w:marTop w:val="0"/>
      <w:marBottom w:val="0"/>
      <w:divBdr>
        <w:top w:val="none" w:sz="0" w:space="0" w:color="auto"/>
        <w:left w:val="none" w:sz="0" w:space="0" w:color="auto"/>
        <w:bottom w:val="none" w:sz="0" w:space="0" w:color="auto"/>
        <w:right w:val="none" w:sz="0" w:space="0" w:color="auto"/>
      </w:divBdr>
    </w:div>
    <w:div w:id="1819767495">
      <w:bodyDiv w:val="1"/>
      <w:marLeft w:val="0"/>
      <w:marRight w:val="0"/>
      <w:marTop w:val="0"/>
      <w:marBottom w:val="0"/>
      <w:divBdr>
        <w:top w:val="none" w:sz="0" w:space="0" w:color="auto"/>
        <w:left w:val="none" w:sz="0" w:space="0" w:color="auto"/>
        <w:bottom w:val="none" w:sz="0" w:space="0" w:color="auto"/>
        <w:right w:val="none" w:sz="0" w:space="0" w:color="auto"/>
      </w:divBdr>
    </w:div>
    <w:div w:id="1823228825">
      <w:bodyDiv w:val="1"/>
      <w:marLeft w:val="0"/>
      <w:marRight w:val="0"/>
      <w:marTop w:val="0"/>
      <w:marBottom w:val="0"/>
      <w:divBdr>
        <w:top w:val="none" w:sz="0" w:space="0" w:color="auto"/>
        <w:left w:val="none" w:sz="0" w:space="0" w:color="auto"/>
        <w:bottom w:val="none" w:sz="0" w:space="0" w:color="auto"/>
        <w:right w:val="none" w:sz="0" w:space="0" w:color="auto"/>
      </w:divBdr>
    </w:div>
    <w:div w:id="1835996600">
      <w:bodyDiv w:val="1"/>
      <w:marLeft w:val="0"/>
      <w:marRight w:val="0"/>
      <w:marTop w:val="0"/>
      <w:marBottom w:val="0"/>
      <w:divBdr>
        <w:top w:val="none" w:sz="0" w:space="0" w:color="auto"/>
        <w:left w:val="none" w:sz="0" w:space="0" w:color="auto"/>
        <w:bottom w:val="none" w:sz="0" w:space="0" w:color="auto"/>
        <w:right w:val="none" w:sz="0" w:space="0" w:color="auto"/>
      </w:divBdr>
    </w:div>
    <w:div w:id="1837962573">
      <w:bodyDiv w:val="1"/>
      <w:marLeft w:val="0"/>
      <w:marRight w:val="0"/>
      <w:marTop w:val="0"/>
      <w:marBottom w:val="0"/>
      <w:divBdr>
        <w:top w:val="none" w:sz="0" w:space="0" w:color="auto"/>
        <w:left w:val="none" w:sz="0" w:space="0" w:color="auto"/>
        <w:bottom w:val="none" w:sz="0" w:space="0" w:color="auto"/>
        <w:right w:val="none" w:sz="0" w:space="0" w:color="auto"/>
      </w:divBdr>
    </w:div>
    <w:div w:id="1845821614">
      <w:bodyDiv w:val="1"/>
      <w:marLeft w:val="0"/>
      <w:marRight w:val="0"/>
      <w:marTop w:val="0"/>
      <w:marBottom w:val="0"/>
      <w:divBdr>
        <w:top w:val="none" w:sz="0" w:space="0" w:color="auto"/>
        <w:left w:val="none" w:sz="0" w:space="0" w:color="auto"/>
        <w:bottom w:val="none" w:sz="0" w:space="0" w:color="auto"/>
        <w:right w:val="none" w:sz="0" w:space="0" w:color="auto"/>
      </w:divBdr>
    </w:div>
    <w:div w:id="1849367984">
      <w:bodyDiv w:val="1"/>
      <w:marLeft w:val="0"/>
      <w:marRight w:val="0"/>
      <w:marTop w:val="0"/>
      <w:marBottom w:val="0"/>
      <w:divBdr>
        <w:top w:val="none" w:sz="0" w:space="0" w:color="auto"/>
        <w:left w:val="none" w:sz="0" w:space="0" w:color="auto"/>
        <w:bottom w:val="none" w:sz="0" w:space="0" w:color="auto"/>
        <w:right w:val="none" w:sz="0" w:space="0" w:color="auto"/>
      </w:divBdr>
    </w:div>
    <w:div w:id="1849757611">
      <w:bodyDiv w:val="1"/>
      <w:marLeft w:val="0"/>
      <w:marRight w:val="0"/>
      <w:marTop w:val="0"/>
      <w:marBottom w:val="0"/>
      <w:divBdr>
        <w:top w:val="none" w:sz="0" w:space="0" w:color="auto"/>
        <w:left w:val="none" w:sz="0" w:space="0" w:color="auto"/>
        <w:bottom w:val="none" w:sz="0" w:space="0" w:color="auto"/>
        <w:right w:val="none" w:sz="0" w:space="0" w:color="auto"/>
      </w:divBdr>
    </w:div>
    <w:div w:id="1859273637">
      <w:bodyDiv w:val="1"/>
      <w:marLeft w:val="0"/>
      <w:marRight w:val="0"/>
      <w:marTop w:val="0"/>
      <w:marBottom w:val="0"/>
      <w:divBdr>
        <w:top w:val="none" w:sz="0" w:space="0" w:color="auto"/>
        <w:left w:val="none" w:sz="0" w:space="0" w:color="auto"/>
        <w:bottom w:val="none" w:sz="0" w:space="0" w:color="auto"/>
        <w:right w:val="none" w:sz="0" w:space="0" w:color="auto"/>
      </w:divBdr>
    </w:div>
    <w:div w:id="1861040724">
      <w:bodyDiv w:val="1"/>
      <w:marLeft w:val="0"/>
      <w:marRight w:val="0"/>
      <w:marTop w:val="0"/>
      <w:marBottom w:val="0"/>
      <w:divBdr>
        <w:top w:val="none" w:sz="0" w:space="0" w:color="auto"/>
        <w:left w:val="none" w:sz="0" w:space="0" w:color="auto"/>
        <w:bottom w:val="none" w:sz="0" w:space="0" w:color="auto"/>
        <w:right w:val="none" w:sz="0" w:space="0" w:color="auto"/>
      </w:divBdr>
    </w:div>
    <w:div w:id="1862208304">
      <w:bodyDiv w:val="1"/>
      <w:marLeft w:val="0"/>
      <w:marRight w:val="0"/>
      <w:marTop w:val="0"/>
      <w:marBottom w:val="0"/>
      <w:divBdr>
        <w:top w:val="none" w:sz="0" w:space="0" w:color="auto"/>
        <w:left w:val="none" w:sz="0" w:space="0" w:color="auto"/>
        <w:bottom w:val="none" w:sz="0" w:space="0" w:color="auto"/>
        <w:right w:val="none" w:sz="0" w:space="0" w:color="auto"/>
      </w:divBdr>
    </w:div>
    <w:div w:id="1865170524">
      <w:bodyDiv w:val="1"/>
      <w:marLeft w:val="0"/>
      <w:marRight w:val="0"/>
      <w:marTop w:val="0"/>
      <w:marBottom w:val="0"/>
      <w:divBdr>
        <w:top w:val="none" w:sz="0" w:space="0" w:color="auto"/>
        <w:left w:val="none" w:sz="0" w:space="0" w:color="auto"/>
        <w:bottom w:val="none" w:sz="0" w:space="0" w:color="auto"/>
        <w:right w:val="none" w:sz="0" w:space="0" w:color="auto"/>
      </w:divBdr>
    </w:div>
    <w:div w:id="1865363047">
      <w:bodyDiv w:val="1"/>
      <w:marLeft w:val="0"/>
      <w:marRight w:val="0"/>
      <w:marTop w:val="0"/>
      <w:marBottom w:val="0"/>
      <w:divBdr>
        <w:top w:val="none" w:sz="0" w:space="0" w:color="auto"/>
        <w:left w:val="none" w:sz="0" w:space="0" w:color="auto"/>
        <w:bottom w:val="none" w:sz="0" w:space="0" w:color="auto"/>
        <w:right w:val="none" w:sz="0" w:space="0" w:color="auto"/>
      </w:divBdr>
    </w:div>
    <w:div w:id="1866596680">
      <w:bodyDiv w:val="1"/>
      <w:marLeft w:val="0"/>
      <w:marRight w:val="0"/>
      <w:marTop w:val="0"/>
      <w:marBottom w:val="0"/>
      <w:divBdr>
        <w:top w:val="none" w:sz="0" w:space="0" w:color="auto"/>
        <w:left w:val="none" w:sz="0" w:space="0" w:color="auto"/>
        <w:bottom w:val="none" w:sz="0" w:space="0" w:color="auto"/>
        <w:right w:val="none" w:sz="0" w:space="0" w:color="auto"/>
      </w:divBdr>
    </w:div>
    <w:div w:id="1872258322">
      <w:bodyDiv w:val="1"/>
      <w:marLeft w:val="0"/>
      <w:marRight w:val="0"/>
      <w:marTop w:val="0"/>
      <w:marBottom w:val="0"/>
      <w:divBdr>
        <w:top w:val="none" w:sz="0" w:space="0" w:color="auto"/>
        <w:left w:val="none" w:sz="0" w:space="0" w:color="auto"/>
        <w:bottom w:val="none" w:sz="0" w:space="0" w:color="auto"/>
        <w:right w:val="none" w:sz="0" w:space="0" w:color="auto"/>
      </w:divBdr>
    </w:div>
    <w:div w:id="1874150184">
      <w:bodyDiv w:val="1"/>
      <w:marLeft w:val="0"/>
      <w:marRight w:val="0"/>
      <w:marTop w:val="0"/>
      <w:marBottom w:val="0"/>
      <w:divBdr>
        <w:top w:val="none" w:sz="0" w:space="0" w:color="auto"/>
        <w:left w:val="none" w:sz="0" w:space="0" w:color="auto"/>
        <w:bottom w:val="none" w:sz="0" w:space="0" w:color="auto"/>
        <w:right w:val="none" w:sz="0" w:space="0" w:color="auto"/>
      </w:divBdr>
    </w:div>
    <w:div w:id="1878472242">
      <w:bodyDiv w:val="1"/>
      <w:marLeft w:val="0"/>
      <w:marRight w:val="0"/>
      <w:marTop w:val="0"/>
      <w:marBottom w:val="0"/>
      <w:divBdr>
        <w:top w:val="none" w:sz="0" w:space="0" w:color="auto"/>
        <w:left w:val="none" w:sz="0" w:space="0" w:color="auto"/>
        <w:bottom w:val="none" w:sz="0" w:space="0" w:color="auto"/>
        <w:right w:val="none" w:sz="0" w:space="0" w:color="auto"/>
      </w:divBdr>
    </w:div>
    <w:div w:id="1882397850">
      <w:bodyDiv w:val="1"/>
      <w:marLeft w:val="0"/>
      <w:marRight w:val="0"/>
      <w:marTop w:val="0"/>
      <w:marBottom w:val="0"/>
      <w:divBdr>
        <w:top w:val="none" w:sz="0" w:space="0" w:color="auto"/>
        <w:left w:val="none" w:sz="0" w:space="0" w:color="auto"/>
        <w:bottom w:val="none" w:sz="0" w:space="0" w:color="auto"/>
        <w:right w:val="none" w:sz="0" w:space="0" w:color="auto"/>
      </w:divBdr>
    </w:div>
    <w:div w:id="1888058703">
      <w:bodyDiv w:val="1"/>
      <w:marLeft w:val="0"/>
      <w:marRight w:val="0"/>
      <w:marTop w:val="0"/>
      <w:marBottom w:val="0"/>
      <w:divBdr>
        <w:top w:val="none" w:sz="0" w:space="0" w:color="auto"/>
        <w:left w:val="none" w:sz="0" w:space="0" w:color="auto"/>
        <w:bottom w:val="none" w:sz="0" w:space="0" w:color="auto"/>
        <w:right w:val="none" w:sz="0" w:space="0" w:color="auto"/>
      </w:divBdr>
    </w:div>
    <w:div w:id="1889871614">
      <w:bodyDiv w:val="1"/>
      <w:marLeft w:val="0"/>
      <w:marRight w:val="0"/>
      <w:marTop w:val="0"/>
      <w:marBottom w:val="0"/>
      <w:divBdr>
        <w:top w:val="none" w:sz="0" w:space="0" w:color="auto"/>
        <w:left w:val="none" w:sz="0" w:space="0" w:color="auto"/>
        <w:bottom w:val="none" w:sz="0" w:space="0" w:color="auto"/>
        <w:right w:val="none" w:sz="0" w:space="0" w:color="auto"/>
      </w:divBdr>
    </w:div>
    <w:div w:id="1893033016">
      <w:bodyDiv w:val="1"/>
      <w:marLeft w:val="0"/>
      <w:marRight w:val="0"/>
      <w:marTop w:val="0"/>
      <w:marBottom w:val="0"/>
      <w:divBdr>
        <w:top w:val="none" w:sz="0" w:space="0" w:color="auto"/>
        <w:left w:val="none" w:sz="0" w:space="0" w:color="auto"/>
        <w:bottom w:val="none" w:sz="0" w:space="0" w:color="auto"/>
        <w:right w:val="none" w:sz="0" w:space="0" w:color="auto"/>
      </w:divBdr>
    </w:div>
    <w:div w:id="1893039699">
      <w:bodyDiv w:val="1"/>
      <w:marLeft w:val="0"/>
      <w:marRight w:val="0"/>
      <w:marTop w:val="0"/>
      <w:marBottom w:val="0"/>
      <w:divBdr>
        <w:top w:val="none" w:sz="0" w:space="0" w:color="auto"/>
        <w:left w:val="none" w:sz="0" w:space="0" w:color="auto"/>
        <w:bottom w:val="none" w:sz="0" w:space="0" w:color="auto"/>
        <w:right w:val="none" w:sz="0" w:space="0" w:color="auto"/>
      </w:divBdr>
    </w:div>
    <w:div w:id="1894805981">
      <w:bodyDiv w:val="1"/>
      <w:marLeft w:val="0"/>
      <w:marRight w:val="0"/>
      <w:marTop w:val="0"/>
      <w:marBottom w:val="0"/>
      <w:divBdr>
        <w:top w:val="none" w:sz="0" w:space="0" w:color="auto"/>
        <w:left w:val="none" w:sz="0" w:space="0" w:color="auto"/>
        <w:bottom w:val="none" w:sz="0" w:space="0" w:color="auto"/>
        <w:right w:val="none" w:sz="0" w:space="0" w:color="auto"/>
      </w:divBdr>
    </w:div>
    <w:div w:id="1895390147">
      <w:bodyDiv w:val="1"/>
      <w:marLeft w:val="0"/>
      <w:marRight w:val="0"/>
      <w:marTop w:val="0"/>
      <w:marBottom w:val="0"/>
      <w:divBdr>
        <w:top w:val="none" w:sz="0" w:space="0" w:color="auto"/>
        <w:left w:val="none" w:sz="0" w:space="0" w:color="auto"/>
        <w:bottom w:val="none" w:sz="0" w:space="0" w:color="auto"/>
        <w:right w:val="none" w:sz="0" w:space="0" w:color="auto"/>
      </w:divBdr>
    </w:div>
    <w:div w:id="1896310578">
      <w:bodyDiv w:val="1"/>
      <w:marLeft w:val="0"/>
      <w:marRight w:val="0"/>
      <w:marTop w:val="0"/>
      <w:marBottom w:val="0"/>
      <w:divBdr>
        <w:top w:val="none" w:sz="0" w:space="0" w:color="auto"/>
        <w:left w:val="none" w:sz="0" w:space="0" w:color="auto"/>
        <w:bottom w:val="none" w:sz="0" w:space="0" w:color="auto"/>
        <w:right w:val="none" w:sz="0" w:space="0" w:color="auto"/>
      </w:divBdr>
    </w:div>
    <w:div w:id="1899432559">
      <w:bodyDiv w:val="1"/>
      <w:marLeft w:val="0"/>
      <w:marRight w:val="0"/>
      <w:marTop w:val="0"/>
      <w:marBottom w:val="0"/>
      <w:divBdr>
        <w:top w:val="none" w:sz="0" w:space="0" w:color="auto"/>
        <w:left w:val="none" w:sz="0" w:space="0" w:color="auto"/>
        <w:bottom w:val="none" w:sz="0" w:space="0" w:color="auto"/>
        <w:right w:val="none" w:sz="0" w:space="0" w:color="auto"/>
      </w:divBdr>
    </w:div>
    <w:div w:id="1900240416">
      <w:bodyDiv w:val="1"/>
      <w:marLeft w:val="0"/>
      <w:marRight w:val="0"/>
      <w:marTop w:val="0"/>
      <w:marBottom w:val="0"/>
      <w:divBdr>
        <w:top w:val="none" w:sz="0" w:space="0" w:color="auto"/>
        <w:left w:val="none" w:sz="0" w:space="0" w:color="auto"/>
        <w:bottom w:val="none" w:sz="0" w:space="0" w:color="auto"/>
        <w:right w:val="none" w:sz="0" w:space="0" w:color="auto"/>
      </w:divBdr>
    </w:div>
    <w:div w:id="1902133732">
      <w:bodyDiv w:val="1"/>
      <w:marLeft w:val="0"/>
      <w:marRight w:val="0"/>
      <w:marTop w:val="0"/>
      <w:marBottom w:val="0"/>
      <w:divBdr>
        <w:top w:val="none" w:sz="0" w:space="0" w:color="auto"/>
        <w:left w:val="none" w:sz="0" w:space="0" w:color="auto"/>
        <w:bottom w:val="none" w:sz="0" w:space="0" w:color="auto"/>
        <w:right w:val="none" w:sz="0" w:space="0" w:color="auto"/>
      </w:divBdr>
    </w:div>
    <w:div w:id="1902596747">
      <w:bodyDiv w:val="1"/>
      <w:marLeft w:val="0"/>
      <w:marRight w:val="0"/>
      <w:marTop w:val="0"/>
      <w:marBottom w:val="0"/>
      <w:divBdr>
        <w:top w:val="none" w:sz="0" w:space="0" w:color="auto"/>
        <w:left w:val="none" w:sz="0" w:space="0" w:color="auto"/>
        <w:bottom w:val="none" w:sz="0" w:space="0" w:color="auto"/>
        <w:right w:val="none" w:sz="0" w:space="0" w:color="auto"/>
      </w:divBdr>
    </w:div>
    <w:div w:id="1903328533">
      <w:bodyDiv w:val="1"/>
      <w:marLeft w:val="0"/>
      <w:marRight w:val="0"/>
      <w:marTop w:val="0"/>
      <w:marBottom w:val="0"/>
      <w:divBdr>
        <w:top w:val="none" w:sz="0" w:space="0" w:color="auto"/>
        <w:left w:val="none" w:sz="0" w:space="0" w:color="auto"/>
        <w:bottom w:val="none" w:sz="0" w:space="0" w:color="auto"/>
        <w:right w:val="none" w:sz="0" w:space="0" w:color="auto"/>
      </w:divBdr>
    </w:div>
    <w:div w:id="1903443471">
      <w:bodyDiv w:val="1"/>
      <w:marLeft w:val="0"/>
      <w:marRight w:val="0"/>
      <w:marTop w:val="0"/>
      <w:marBottom w:val="0"/>
      <w:divBdr>
        <w:top w:val="none" w:sz="0" w:space="0" w:color="auto"/>
        <w:left w:val="none" w:sz="0" w:space="0" w:color="auto"/>
        <w:bottom w:val="none" w:sz="0" w:space="0" w:color="auto"/>
        <w:right w:val="none" w:sz="0" w:space="0" w:color="auto"/>
      </w:divBdr>
    </w:div>
    <w:div w:id="1904557426">
      <w:bodyDiv w:val="1"/>
      <w:marLeft w:val="0"/>
      <w:marRight w:val="0"/>
      <w:marTop w:val="0"/>
      <w:marBottom w:val="0"/>
      <w:divBdr>
        <w:top w:val="none" w:sz="0" w:space="0" w:color="auto"/>
        <w:left w:val="none" w:sz="0" w:space="0" w:color="auto"/>
        <w:bottom w:val="none" w:sz="0" w:space="0" w:color="auto"/>
        <w:right w:val="none" w:sz="0" w:space="0" w:color="auto"/>
      </w:divBdr>
    </w:div>
    <w:div w:id="1909268215">
      <w:bodyDiv w:val="1"/>
      <w:marLeft w:val="0"/>
      <w:marRight w:val="0"/>
      <w:marTop w:val="0"/>
      <w:marBottom w:val="0"/>
      <w:divBdr>
        <w:top w:val="none" w:sz="0" w:space="0" w:color="auto"/>
        <w:left w:val="none" w:sz="0" w:space="0" w:color="auto"/>
        <w:bottom w:val="none" w:sz="0" w:space="0" w:color="auto"/>
        <w:right w:val="none" w:sz="0" w:space="0" w:color="auto"/>
      </w:divBdr>
    </w:div>
    <w:div w:id="1909725836">
      <w:bodyDiv w:val="1"/>
      <w:marLeft w:val="0"/>
      <w:marRight w:val="0"/>
      <w:marTop w:val="0"/>
      <w:marBottom w:val="0"/>
      <w:divBdr>
        <w:top w:val="none" w:sz="0" w:space="0" w:color="auto"/>
        <w:left w:val="none" w:sz="0" w:space="0" w:color="auto"/>
        <w:bottom w:val="none" w:sz="0" w:space="0" w:color="auto"/>
        <w:right w:val="none" w:sz="0" w:space="0" w:color="auto"/>
      </w:divBdr>
    </w:div>
    <w:div w:id="1910916546">
      <w:bodyDiv w:val="1"/>
      <w:marLeft w:val="0"/>
      <w:marRight w:val="0"/>
      <w:marTop w:val="0"/>
      <w:marBottom w:val="0"/>
      <w:divBdr>
        <w:top w:val="none" w:sz="0" w:space="0" w:color="auto"/>
        <w:left w:val="none" w:sz="0" w:space="0" w:color="auto"/>
        <w:bottom w:val="none" w:sz="0" w:space="0" w:color="auto"/>
        <w:right w:val="none" w:sz="0" w:space="0" w:color="auto"/>
      </w:divBdr>
    </w:div>
    <w:div w:id="1912537408">
      <w:bodyDiv w:val="1"/>
      <w:marLeft w:val="0"/>
      <w:marRight w:val="0"/>
      <w:marTop w:val="0"/>
      <w:marBottom w:val="0"/>
      <w:divBdr>
        <w:top w:val="none" w:sz="0" w:space="0" w:color="auto"/>
        <w:left w:val="none" w:sz="0" w:space="0" w:color="auto"/>
        <w:bottom w:val="none" w:sz="0" w:space="0" w:color="auto"/>
        <w:right w:val="none" w:sz="0" w:space="0" w:color="auto"/>
      </w:divBdr>
    </w:div>
    <w:div w:id="1912615053">
      <w:bodyDiv w:val="1"/>
      <w:marLeft w:val="0"/>
      <w:marRight w:val="0"/>
      <w:marTop w:val="0"/>
      <w:marBottom w:val="0"/>
      <w:divBdr>
        <w:top w:val="none" w:sz="0" w:space="0" w:color="auto"/>
        <w:left w:val="none" w:sz="0" w:space="0" w:color="auto"/>
        <w:bottom w:val="none" w:sz="0" w:space="0" w:color="auto"/>
        <w:right w:val="none" w:sz="0" w:space="0" w:color="auto"/>
      </w:divBdr>
    </w:div>
    <w:div w:id="1921258808">
      <w:bodyDiv w:val="1"/>
      <w:marLeft w:val="0"/>
      <w:marRight w:val="0"/>
      <w:marTop w:val="0"/>
      <w:marBottom w:val="0"/>
      <w:divBdr>
        <w:top w:val="none" w:sz="0" w:space="0" w:color="auto"/>
        <w:left w:val="none" w:sz="0" w:space="0" w:color="auto"/>
        <w:bottom w:val="none" w:sz="0" w:space="0" w:color="auto"/>
        <w:right w:val="none" w:sz="0" w:space="0" w:color="auto"/>
      </w:divBdr>
    </w:div>
    <w:div w:id="1925064286">
      <w:bodyDiv w:val="1"/>
      <w:marLeft w:val="0"/>
      <w:marRight w:val="0"/>
      <w:marTop w:val="0"/>
      <w:marBottom w:val="0"/>
      <w:divBdr>
        <w:top w:val="none" w:sz="0" w:space="0" w:color="auto"/>
        <w:left w:val="none" w:sz="0" w:space="0" w:color="auto"/>
        <w:bottom w:val="none" w:sz="0" w:space="0" w:color="auto"/>
        <w:right w:val="none" w:sz="0" w:space="0" w:color="auto"/>
      </w:divBdr>
    </w:div>
    <w:div w:id="1926379092">
      <w:bodyDiv w:val="1"/>
      <w:marLeft w:val="0"/>
      <w:marRight w:val="0"/>
      <w:marTop w:val="0"/>
      <w:marBottom w:val="0"/>
      <w:divBdr>
        <w:top w:val="none" w:sz="0" w:space="0" w:color="auto"/>
        <w:left w:val="none" w:sz="0" w:space="0" w:color="auto"/>
        <w:bottom w:val="none" w:sz="0" w:space="0" w:color="auto"/>
        <w:right w:val="none" w:sz="0" w:space="0" w:color="auto"/>
      </w:divBdr>
    </w:div>
    <w:div w:id="1929267340">
      <w:bodyDiv w:val="1"/>
      <w:marLeft w:val="0"/>
      <w:marRight w:val="0"/>
      <w:marTop w:val="0"/>
      <w:marBottom w:val="0"/>
      <w:divBdr>
        <w:top w:val="none" w:sz="0" w:space="0" w:color="auto"/>
        <w:left w:val="none" w:sz="0" w:space="0" w:color="auto"/>
        <w:bottom w:val="none" w:sz="0" w:space="0" w:color="auto"/>
        <w:right w:val="none" w:sz="0" w:space="0" w:color="auto"/>
      </w:divBdr>
    </w:div>
    <w:div w:id="1931691960">
      <w:bodyDiv w:val="1"/>
      <w:marLeft w:val="0"/>
      <w:marRight w:val="0"/>
      <w:marTop w:val="0"/>
      <w:marBottom w:val="0"/>
      <w:divBdr>
        <w:top w:val="none" w:sz="0" w:space="0" w:color="auto"/>
        <w:left w:val="none" w:sz="0" w:space="0" w:color="auto"/>
        <w:bottom w:val="none" w:sz="0" w:space="0" w:color="auto"/>
        <w:right w:val="none" w:sz="0" w:space="0" w:color="auto"/>
      </w:divBdr>
    </w:div>
    <w:div w:id="1932735642">
      <w:bodyDiv w:val="1"/>
      <w:marLeft w:val="0"/>
      <w:marRight w:val="0"/>
      <w:marTop w:val="0"/>
      <w:marBottom w:val="0"/>
      <w:divBdr>
        <w:top w:val="none" w:sz="0" w:space="0" w:color="auto"/>
        <w:left w:val="none" w:sz="0" w:space="0" w:color="auto"/>
        <w:bottom w:val="none" w:sz="0" w:space="0" w:color="auto"/>
        <w:right w:val="none" w:sz="0" w:space="0" w:color="auto"/>
      </w:divBdr>
    </w:div>
    <w:div w:id="1933588767">
      <w:bodyDiv w:val="1"/>
      <w:marLeft w:val="0"/>
      <w:marRight w:val="0"/>
      <w:marTop w:val="0"/>
      <w:marBottom w:val="0"/>
      <w:divBdr>
        <w:top w:val="none" w:sz="0" w:space="0" w:color="auto"/>
        <w:left w:val="none" w:sz="0" w:space="0" w:color="auto"/>
        <w:bottom w:val="none" w:sz="0" w:space="0" w:color="auto"/>
        <w:right w:val="none" w:sz="0" w:space="0" w:color="auto"/>
      </w:divBdr>
    </w:div>
    <w:div w:id="1936209596">
      <w:bodyDiv w:val="1"/>
      <w:marLeft w:val="0"/>
      <w:marRight w:val="0"/>
      <w:marTop w:val="0"/>
      <w:marBottom w:val="0"/>
      <w:divBdr>
        <w:top w:val="none" w:sz="0" w:space="0" w:color="auto"/>
        <w:left w:val="none" w:sz="0" w:space="0" w:color="auto"/>
        <w:bottom w:val="none" w:sz="0" w:space="0" w:color="auto"/>
        <w:right w:val="none" w:sz="0" w:space="0" w:color="auto"/>
      </w:divBdr>
    </w:div>
    <w:div w:id="1937519856">
      <w:bodyDiv w:val="1"/>
      <w:marLeft w:val="0"/>
      <w:marRight w:val="0"/>
      <w:marTop w:val="0"/>
      <w:marBottom w:val="0"/>
      <w:divBdr>
        <w:top w:val="none" w:sz="0" w:space="0" w:color="auto"/>
        <w:left w:val="none" w:sz="0" w:space="0" w:color="auto"/>
        <w:bottom w:val="none" w:sz="0" w:space="0" w:color="auto"/>
        <w:right w:val="none" w:sz="0" w:space="0" w:color="auto"/>
      </w:divBdr>
    </w:div>
    <w:div w:id="1945920715">
      <w:bodyDiv w:val="1"/>
      <w:marLeft w:val="0"/>
      <w:marRight w:val="0"/>
      <w:marTop w:val="0"/>
      <w:marBottom w:val="0"/>
      <w:divBdr>
        <w:top w:val="none" w:sz="0" w:space="0" w:color="auto"/>
        <w:left w:val="none" w:sz="0" w:space="0" w:color="auto"/>
        <w:bottom w:val="none" w:sz="0" w:space="0" w:color="auto"/>
        <w:right w:val="none" w:sz="0" w:space="0" w:color="auto"/>
      </w:divBdr>
    </w:div>
    <w:div w:id="1947302046">
      <w:bodyDiv w:val="1"/>
      <w:marLeft w:val="0"/>
      <w:marRight w:val="0"/>
      <w:marTop w:val="0"/>
      <w:marBottom w:val="0"/>
      <w:divBdr>
        <w:top w:val="none" w:sz="0" w:space="0" w:color="auto"/>
        <w:left w:val="none" w:sz="0" w:space="0" w:color="auto"/>
        <w:bottom w:val="none" w:sz="0" w:space="0" w:color="auto"/>
        <w:right w:val="none" w:sz="0" w:space="0" w:color="auto"/>
      </w:divBdr>
    </w:div>
    <w:div w:id="1954051224">
      <w:bodyDiv w:val="1"/>
      <w:marLeft w:val="0"/>
      <w:marRight w:val="0"/>
      <w:marTop w:val="0"/>
      <w:marBottom w:val="0"/>
      <w:divBdr>
        <w:top w:val="none" w:sz="0" w:space="0" w:color="auto"/>
        <w:left w:val="none" w:sz="0" w:space="0" w:color="auto"/>
        <w:bottom w:val="none" w:sz="0" w:space="0" w:color="auto"/>
        <w:right w:val="none" w:sz="0" w:space="0" w:color="auto"/>
      </w:divBdr>
    </w:div>
    <w:div w:id="1954825574">
      <w:bodyDiv w:val="1"/>
      <w:marLeft w:val="0"/>
      <w:marRight w:val="0"/>
      <w:marTop w:val="0"/>
      <w:marBottom w:val="0"/>
      <w:divBdr>
        <w:top w:val="none" w:sz="0" w:space="0" w:color="auto"/>
        <w:left w:val="none" w:sz="0" w:space="0" w:color="auto"/>
        <w:bottom w:val="none" w:sz="0" w:space="0" w:color="auto"/>
        <w:right w:val="none" w:sz="0" w:space="0" w:color="auto"/>
      </w:divBdr>
    </w:div>
    <w:div w:id="1958171222">
      <w:bodyDiv w:val="1"/>
      <w:marLeft w:val="0"/>
      <w:marRight w:val="0"/>
      <w:marTop w:val="0"/>
      <w:marBottom w:val="0"/>
      <w:divBdr>
        <w:top w:val="none" w:sz="0" w:space="0" w:color="auto"/>
        <w:left w:val="none" w:sz="0" w:space="0" w:color="auto"/>
        <w:bottom w:val="none" w:sz="0" w:space="0" w:color="auto"/>
        <w:right w:val="none" w:sz="0" w:space="0" w:color="auto"/>
      </w:divBdr>
    </w:div>
    <w:div w:id="1959799121">
      <w:bodyDiv w:val="1"/>
      <w:marLeft w:val="0"/>
      <w:marRight w:val="0"/>
      <w:marTop w:val="0"/>
      <w:marBottom w:val="0"/>
      <w:divBdr>
        <w:top w:val="none" w:sz="0" w:space="0" w:color="auto"/>
        <w:left w:val="none" w:sz="0" w:space="0" w:color="auto"/>
        <w:bottom w:val="none" w:sz="0" w:space="0" w:color="auto"/>
        <w:right w:val="none" w:sz="0" w:space="0" w:color="auto"/>
      </w:divBdr>
    </w:div>
    <w:div w:id="1959989443">
      <w:bodyDiv w:val="1"/>
      <w:marLeft w:val="0"/>
      <w:marRight w:val="0"/>
      <w:marTop w:val="0"/>
      <w:marBottom w:val="0"/>
      <w:divBdr>
        <w:top w:val="none" w:sz="0" w:space="0" w:color="auto"/>
        <w:left w:val="none" w:sz="0" w:space="0" w:color="auto"/>
        <w:bottom w:val="none" w:sz="0" w:space="0" w:color="auto"/>
        <w:right w:val="none" w:sz="0" w:space="0" w:color="auto"/>
      </w:divBdr>
    </w:div>
    <w:div w:id="1978563453">
      <w:bodyDiv w:val="1"/>
      <w:marLeft w:val="0"/>
      <w:marRight w:val="0"/>
      <w:marTop w:val="0"/>
      <w:marBottom w:val="0"/>
      <w:divBdr>
        <w:top w:val="none" w:sz="0" w:space="0" w:color="auto"/>
        <w:left w:val="none" w:sz="0" w:space="0" w:color="auto"/>
        <w:bottom w:val="none" w:sz="0" w:space="0" w:color="auto"/>
        <w:right w:val="none" w:sz="0" w:space="0" w:color="auto"/>
      </w:divBdr>
    </w:div>
    <w:div w:id="1979450477">
      <w:bodyDiv w:val="1"/>
      <w:marLeft w:val="0"/>
      <w:marRight w:val="0"/>
      <w:marTop w:val="0"/>
      <w:marBottom w:val="0"/>
      <w:divBdr>
        <w:top w:val="none" w:sz="0" w:space="0" w:color="auto"/>
        <w:left w:val="none" w:sz="0" w:space="0" w:color="auto"/>
        <w:bottom w:val="none" w:sz="0" w:space="0" w:color="auto"/>
        <w:right w:val="none" w:sz="0" w:space="0" w:color="auto"/>
      </w:divBdr>
    </w:div>
    <w:div w:id="1979723583">
      <w:bodyDiv w:val="1"/>
      <w:marLeft w:val="0"/>
      <w:marRight w:val="0"/>
      <w:marTop w:val="0"/>
      <w:marBottom w:val="0"/>
      <w:divBdr>
        <w:top w:val="none" w:sz="0" w:space="0" w:color="auto"/>
        <w:left w:val="none" w:sz="0" w:space="0" w:color="auto"/>
        <w:bottom w:val="none" w:sz="0" w:space="0" w:color="auto"/>
        <w:right w:val="none" w:sz="0" w:space="0" w:color="auto"/>
      </w:divBdr>
    </w:div>
    <w:div w:id="1984919162">
      <w:bodyDiv w:val="1"/>
      <w:marLeft w:val="0"/>
      <w:marRight w:val="0"/>
      <w:marTop w:val="0"/>
      <w:marBottom w:val="0"/>
      <w:divBdr>
        <w:top w:val="none" w:sz="0" w:space="0" w:color="auto"/>
        <w:left w:val="none" w:sz="0" w:space="0" w:color="auto"/>
        <w:bottom w:val="none" w:sz="0" w:space="0" w:color="auto"/>
        <w:right w:val="none" w:sz="0" w:space="0" w:color="auto"/>
      </w:divBdr>
    </w:div>
    <w:div w:id="1986468009">
      <w:bodyDiv w:val="1"/>
      <w:marLeft w:val="0"/>
      <w:marRight w:val="0"/>
      <w:marTop w:val="0"/>
      <w:marBottom w:val="0"/>
      <w:divBdr>
        <w:top w:val="none" w:sz="0" w:space="0" w:color="auto"/>
        <w:left w:val="none" w:sz="0" w:space="0" w:color="auto"/>
        <w:bottom w:val="none" w:sz="0" w:space="0" w:color="auto"/>
        <w:right w:val="none" w:sz="0" w:space="0" w:color="auto"/>
      </w:divBdr>
    </w:div>
    <w:div w:id="1991858233">
      <w:bodyDiv w:val="1"/>
      <w:marLeft w:val="0"/>
      <w:marRight w:val="0"/>
      <w:marTop w:val="0"/>
      <w:marBottom w:val="0"/>
      <w:divBdr>
        <w:top w:val="none" w:sz="0" w:space="0" w:color="auto"/>
        <w:left w:val="none" w:sz="0" w:space="0" w:color="auto"/>
        <w:bottom w:val="none" w:sz="0" w:space="0" w:color="auto"/>
        <w:right w:val="none" w:sz="0" w:space="0" w:color="auto"/>
      </w:divBdr>
    </w:div>
    <w:div w:id="1996910840">
      <w:bodyDiv w:val="1"/>
      <w:marLeft w:val="0"/>
      <w:marRight w:val="0"/>
      <w:marTop w:val="0"/>
      <w:marBottom w:val="0"/>
      <w:divBdr>
        <w:top w:val="none" w:sz="0" w:space="0" w:color="auto"/>
        <w:left w:val="none" w:sz="0" w:space="0" w:color="auto"/>
        <w:bottom w:val="none" w:sz="0" w:space="0" w:color="auto"/>
        <w:right w:val="none" w:sz="0" w:space="0" w:color="auto"/>
      </w:divBdr>
    </w:div>
    <w:div w:id="1997956823">
      <w:bodyDiv w:val="1"/>
      <w:marLeft w:val="0"/>
      <w:marRight w:val="0"/>
      <w:marTop w:val="0"/>
      <w:marBottom w:val="0"/>
      <w:divBdr>
        <w:top w:val="none" w:sz="0" w:space="0" w:color="auto"/>
        <w:left w:val="none" w:sz="0" w:space="0" w:color="auto"/>
        <w:bottom w:val="none" w:sz="0" w:space="0" w:color="auto"/>
        <w:right w:val="none" w:sz="0" w:space="0" w:color="auto"/>
      </w:divBdr>
    </w:div>
    <w:div w:id="2000382233">
      <w:bodyDiv w:val="1"/>
      <w:marLeft w:val="0"/>
      <w:marRight w:val="0"/>
      <w:marTop w:val="0"/>
      <w:marBottom w:val="0"/>
      <w:divBdr>
        <w:top w:val="none" w:sz="0" w:space="0" w:color="auto"/>
        <w:left w:val="none" w:sz="0" w:space="0" w:color="auto"/>
        <w:bottom w:val="none" w:sz="0" w:space="0" w:color="auto"/>
        <w:right w:val="none" w:sz="0" w:space="0" w:color="auto"/>
      </w:divBdr>
    </w:div>
    <w:div w:id="2001611608">
      <w:bodyDiv w:val="1"/>
      <w:marLeft w:val="0"/>
      <w:marRight w:val="0"/>
      <w:marTop w:val="0"/>
      <w:marBottom w:val="0"/>
      <w:divBdr>
        <w:top w:val="none" w:sz="0" w:space="0" w:color="auto"/>
        <w:left w:val="none" w:sz="0" w:space="0" w:color="auto"/>
        <w:bottom w:val="none" w:sz="0" w:space="0" w:color="auto"/>
        <w:right w:val="none" w:sz="0" w:space="0" w:color="auto"/>
      </w:divBdr>
    </w:div>
    <w:div w:id="2003701721">
      <w:bodyDiv w:val="1"/>
      <w:marLeft w:val="0"/>
      <w:marRight w:val="0"/>
      <w:marTop w:val="0"/>
      <w:marBottom w:val="0"/>
      <w:divBdr>
        <w:top w:val="none" w:sz="0" w:space="0" w:color="auto"/>
        <w:left w:val="none" w:sz="0" w:space="0" w:color="auto"/>
        <w:bottom w:val="none" w:sz="0" w:space="0" w:color="auto"/>
        <w:right w:val="none" w:sz="0" w:space="0" w:color="auto"/>
      </w:divBdr>
    </w:div>
    <w:div w:id="2008315213">
      <w:bodyDiv w:val="1"/>
      <w:marLeft w:val="0"/>
      <w:marRight w:val="0"/>
      <w:marTop w:val="0"/>
      <w:marBottom w:val="0"/>
      <w:divBdr>
        <w:top w:val="none" w:sz="0" w:space="0" w:color="auto"/>
        <w:left w:val="none" w:sz="0" w:space="0" w:color="auto"/>
        <w:bottom w:val="none" w:sz="0" w:space="0" w:color="auto"/>
        <w:right w:val="none" w:sz="0" w:space="0" w:color="auto"/>
      </w:divBdr>
    </w:div>
    <w:div w:id="2009940247">
      <w:bodyDiv w:val="1"/>
      <w:marLeft w:val="0"/>
      <w:marRight w:val="0"/>
      <w:marTop w:val="0"/>
      <w:marBottom w:val="0"/>
      <w:divBdr>
        <w:top w:val="none" w:sz="0" w:space="0" w:color="auto"/>
        <w:left w:val="none" w:sz="0" w:space="0" w:color="auto"/>
        <w:bottom w:val="none" w:sz="0" w:space="0" w:color="auto"/>
        <w:right w:val="none" w:sz="0" w:space="0" w:color="auto"/>
      </w:divBdr>
    </w:div>
    <w:div w:id="2012679787">
      <w:bodyDiv w:val="1"/>
      <w:marLeft w:val="0"/>
      <w:marRight w:val="0"/>
      <w:marTop w:val="0"/>
      <w:marBottom w:val="0"/>
      <w:divBdr>
        <w:top w:val="none" w:sz="0" w:space="0" w:color="auto"/>
        <w:left w:val="none" w:sz="0" w:space="0" w:color="auto"/>
        <w:bottom w:val="none" w:sz="0" w:space="0" w:color="auto"/>
        <w:right w:val="none" w:sz="0" w:space="0" w:color="auto"/>
      </w:divBdr>
    </w:div>
    <w:div w:id="2018536947">
      <w:bodyDiv w:val="1"/>
      <w:marLeft w:val="0"/>
      <w:marRight w:val="0"/>
      <w:marTop w:val="0"/>
      <w:marBottom w:val="0"/>
      <w:divBdr>
        <w:top w:val="none" w:sz="0" w:space="0" w:color="auto"/>
        <w:left w:val="none" w:sz="0" w:space="0" w:color="auto"/>
        <w:bottom w:val="none" w:sz="0" w:space="0" w:color="auto"/>
        <w:right w:val="none" w:sz="0" w:space="0" w:color="auto"/>
      </w:divBdr>
    </w:div>
    <w:div w:id="2019623584">
      <w:bodyDiv w:val="1"/>
      <w:marLeft w:val="0"/>
      <w:marRight w:val="0"/>
      <w:marTop w:val="0"/>
      <w:marBottom w:val="0"/>
      <w:divBdr>
        <w:top w:val="none" w:sz="0" w:space="0" w:color="auto"/>
        <w:left w:val="none" w:sz="0" w:space="0" w:color="auto"/>
        <w:bottom w:val="none" w:sz="0" w:space="0" w:color="auto"/>
        <w:right w:val="none" w:sz="0" w:space="0" w:color="auto"/>
      </w:divBdr>
    </w:div>
    <w:div w:id="2026514804">
      <w:bodyDiv w:val="1"/>
      <w:marLeft w:val="0"/>
      <w:marRight w:val="0"/>
      <w:marTop w:val="0"/>
      <w:marBottom w:val="0"/>
      <w:divBdr>
        <w:top w:val="none" w:sz="0" w:space="0" w:color="auto"/>
        <w:left w:val="none" w:sz="0" w:space="0" w:color="auto"/>
        <w:bottom w:val="none" w:sz="0" w:space="0" w:color="auto"/>
        <w:right w:val="none" w:sz="0" w:space="0" w:color="auto"/>
      </w:divBdr>
    </w:div>
    <w:div w:id="2029941962">
      <w:bodyDiv w:val="1"/>
      <w:marLeft w:val="0"/>
      <w:marRight w:val="0"/>
      <w:marTop w:val="0"/>
      <w:marBottom w:val="0"/>
      <w:divBdr>
        <w:top w:val="none" w:sz="0" w:space="0" w:color="auto"/>
        <w:left w:val="none" w:sz="0" w:space="0" w:color="auto"/>
        <w:bottom w:val="none" w:sz="0" w:space="0" w:color="auto"/>
        <w:right w:val="none" w:sz="0" w:space="0" w:color="auto"/>
      </w:divBdr>
    </w:div>
    <w:div w:id="2030251072">
      <w:bodyDiv w:val="1"/>
      <w:marLeft w:val="0"/>
      <w:marRight w:val="0"/>
      <w:marTop w:val="0"/>
      <w:marBottom w:val="0"/>
      <w:divBdr>
        <w:top w:val="none" w:sz="0" w:space="0" w:color="auto"/>
        <w:left w:val="none" w:sz="0" w:space="0" w:color="auto"/>
        <w:bottom w:val="none" w:sz="0" w:space="0" w:color="auto"/>
        <w:right w:val="none" w:sz="0" w:space="0" w:color="auto"/>
      </w:divBdr>
    </w:div>
    <w:div w:id="2033650884">
      <w:bodyDiv w:val="1"/>
      <w:marLeft w:val="0"/>
      <w:marRight w:val="0"/>
      <w:marTop w:val="0"/>
      <w:marBottom w:val="0"/>
      <w:divBdr>
        <w:top w:val="none" w:sz="0" w:space="0" w:color="auto"/>
        <w:left w:val="none" w:sz="0" w:space="0" w:color="auto"/>
        <w:bottom w:val="none" w:sz="0" w:space="0" w:color="auto"/>
        <w:right w:val="none" w:sz="0" w:space="0" w:color="auto"/>
      </w:divBdr>
    </w:div>
    <w:div w:id="2037924882">
      <w:bodyDiv w:val="1"/>
      <w:marLeft w:val="0"/>
      <w:marRight w:val="0"/>
      <w:marTop w:val="0"/>
      <w:marBottom w:val="0"/>
      <w:divBdr>
        <w:top w:val="none" w:sz="0" w:space="0" w:color="auto"/>
        <w:left w:val="none" w:sz="0" w:space="0" w:color="auto"/>
        <w:bottom w:val="none" w:sz="0" w:space="0" w:color="auto"/>
        <w:right w:val="none" w:sz="0" w:space="0" w:color="auto"/>
      </w:divBdr>
    </w:div>
    <w:div w:id="2043358639">
      <w:bodyDiv w:val="1"/>
      <w:marLeft w:val="0"/>
      <w:marRight w:val="0"/>
      <w:marTop w:val="0"/>
      <w:marBottom w:val="0"/>
      <w:divBdr>
        <w:top w:val="none" w:sz="0" w:space="0" w:color="auto"/>
        <w:left w:val="none" w:sz="0" w:space="0" w:color="auto"/>
        <w:bottom w:val="none" w:sz="0" w:space="0" w:color="auto"/>
        <w:right w:val="none" w:sz="0" w:space="0" w:color="auto"/>
      </w:divBdr>
    </w:div>
    <w:div w:id="2043944398">
      <w:bodyDiv w:val="1"/>
      <w:marLeft w:val="0"/>
      <w:marRight w:val="0"/>
      <w:marTop w:val="0"/>
      <w:marBottom w:val="0"/>
      <w:divBdr>
        <w:top w:val="none" w:sz="0" w:space="0" w:color="auto"/>
        <w:left w:val="none" w:sz="0" w:space="0" w:color="auto"/>
        <w:bottom w:val="none" w:sz="0" w:space="0" w:color="auto"/>
        <w:right w:val="none" w:sz="0" w:space="0" w:color="auto"/>
      </w:divBdr>
    </w:div>
    <w:div w:id="2044209974">
      <w:bodyDiv w:val="1"/>
      <w:marLeft w:val="0"/>
      <w:marRight w:val="0"/>
      <w:marTop w:val="0"/>
      <w:marBottom w:val="0"/>
      <w:divBdr>
        <w:top w:val="none" w:sz="0" w:space="0" w:color="auto"/>
        <w:left w:val="none" w:sz="0" w:space="0" w:color="auto"/>
        <w:bottom w:val="none" w:sz="0" w:space="0" w:color="auto"/>
        <w:right w:val="none" w:sz="0" w:space="0" w:color="auto"/>
      </w:divBdr>
    </w:div>
    <w:div w:id="2044938478">
      <w:bodyDiv w:val="1"/>
      <w:marLeft w:val="0"/>
      <w:marRight w:val="0"/>
      <w:marTop w:val="0"/>
      <w:marBottom w:val="0"/>
      <w:divBdr>
        <w:top w:val="none" w:sz="0" w:space="0" w:color="auto"/>
        <w:left w:val="none" w:sz="0" w:space="0" w:color="auto"/>
        <w:bottom w:val="none" w:sz="0" w:space="0" w:color="auto"/>
        <w:right w:val="none" w:sz="0" w:space="0" w:color="auto"/>
      </w:divBdr>
    </w:div>
    <w:div w:id="2045708792">
      <w:bodyDiv w:val="1"/>
      <w:marLeft w:val="0"/>
      <w:marRight w:val="0"/>
      <w:marTop w:val="0"/>
      <w:marBottom w:val="0"/>
      <w:divBdr>
        <w:top w:val="none" w:sz="0" w:space="0" w:color="auto"/>
        <w:left w:val="none" w:sz="0" w:space="0" w:color="auto"/>
        <w:bottom w:val="none" w:sz="0" w:space="0" w:color="auto"/>
        <w:right w:val="none" w:sz="0" w:space="0" w:color="auto"/>
      </w:divBdr>
    </w:div>
    <w:div w:id="2048017589">
      <w:bodyDiv w:val="1"/>
      <w:marLeft w:val="0"/>
      <w:marRight w:val="0"/>
      <w:marTop w:val="0"/>
      <w:marBottom w:val="0"/>
      <w:divBdr>
        <w:top w:val="none" w:sz="0" w:space="0" w:color="auto"/>
        <w:left w:val="none" w:sz="0" w:space="0" w:color="auto"/>
        <w:bottom w:val="none" w:sz="0" w:space="0" w:color="auto"/>
        <w:right w:val="none" w:sz="0" w:space="0" w:color="auto"/>
      </w:divBdr>
    </w:div>
    <w:div w:id="2048335080">
      <w:bodyDiv w:val="1"/>
      <w:marLeft w:val="0"/>
      <w:marRight w:val="0"/>
      <w:marTop w:val="0"/>
      <w:marBottom w:val="0"/>
      <w:divBdr>
        <w:top w:val="none" w:sz="0" w:space="0" w:color="auto"/>
        <w:left w:val="none" w:sz="0" w:space="0" w:color="auto"/>
        <w:bottom w:val="none" w:sz="0" w:space="0" w:color="auto"/>
        <w:right w:val="none" w:sz="0" w:space="0" w:color="auto"/>
      </w:divBdr>
    </w:div>
    <w:div w:id="2048673748">
      <w:bodyDiv w:val="1"/>
      <w:marLeft w:val="0"/>
      <w:marRight w:val="0"/>
      <w:marTop w:val="0"/>
      <w:marBottom w:val="0"/>
      <w:divBdr>
        <w:top w:val="none" w:sz="0" w:space="0" w:color="auto"/>
        <w:left w:val="none" w:sz="0" w:space="0" w:color="auto"/>
        <w:bottom w:val="none" w:sz="0" w:space="0" w:color="auto"/>
        <w:right w:val="none" w:sz="0" w:space="0" w:color="auto"/>
      </w:divBdr>
    </w:div>
    <w:div w:id="2051492433">
      <w:bodyDiv w:val="1"/>
      <w:marLeft w:val="0"/>
      <w:marRight w:val="0"/>
      <w:marTop w:val="0"/>
      <w:marBottom w:val="0"/>
      <w:divBdr>
        <w:top w:val="none" w:sz="0" w:space="0" w:color="auto"/>
        <w:left w:val="none" w:sz="0" w:space="0" w:color="auto"/>
        <w:bottom w:val="none" w:sz="0" w:space="0" w:color="auto"/>
        <w:right w:val="none" w:sz="0" w:space="0" w:color="auto"/>
      </w:divBdr>
    </w:div>
    <w:div w:id="2052875126">
      <w:bodyDiv w:val="1"/>
      <w:marLeft w:val="0"/>
      <w:marRight w:val="0"/>
      <w:marTop w:val="0"/>
      <w:marBottom w:val="0"/>
      <w:divBdr>
        <w:top w:val="none" w:sz="0" w:space="0" w:color="auto"/>
        <w:left w:val="none" w:sz="0" w:space="0" w:color="auto"/>
        <w:bottom w:val="none" w:sz="0" w:space="0" w:color="auto"/>
        <w:right w:val="none" w:sz="0" w:space="0" w:color="auto"/>
      </w:divBdr>
    </w:div>
    <w:div w:id="2057730499">
      <w:bodyDiv w:val="1"/>
      <w:marLeft w:val="0"/>
      <w:marRight w:val="0"/>
      <w:marTop w:val="0"/>
      <w:marBottom w:val="0"/>
      <w:divBdr>
        <w:top w:val="none" w:sz="0" w:space="0" w:color="auto"/>
        <w:left w:val="none" w:sz="0" w:space="0" w:color="auto"/>
        <w:bottom w:val="none" w:sz="0" w:space="0" w:color="auto"/>
        <w:right w:val="none" w:sz="0" w:space="0" w:color="auto"/>
      </w:divBdr>
    </w:div>
    <w:div w:id="2059283201">
      <w:bodyDiv w:val="1"/>
      <w:marLeft w:val="0"/>
      <w:marRight w:val="0"/>
      <w:marTop w:val="0"/>
      <w:marBottom w:val="0"/>
      <w:divBdr>
        <w:top w:val="none" w:sz="0" w:space="0" w:color="auto"/>
        <w:left w:val="none" w:sz="0" w:space="0" w:color="auto"/>
        <w:bottom w:val="none" w:sz="0" w:space="0" w:color="auto"/>
        <w:right w:val="none" w:sz="0" w:space="0" w:color="auto"/>
      </w:divBdr>
    </w:div>
    <w:div w:id="2059891476">
      <w:bodyDiv w:val="1"/>
      <w:marLeft w:val="0"/>
      <w:marRight w:val="0"/>
      <w:marTop w:val="0"/>
      <w:marBottom w:val="0"/>
      <w:divBdr>
        <w:top w:val="none" w:sz="0" w:space="0" w:color="auto"/>
        <w:left w:val="none" w:sz="0" w:space="0" w:color="auto"/>
        <w:bottom w:val="none" w:sz="0" w:space="0" w:color="auto"/>
        <w:right w:val="none" w:sz="0" w:space="0" w:color="auto"/>
      </w:divBdr>
    </w:div>
    <w:div w:id="2061704455">
      <w:bodyDiv w:val="1"/>
      <w:marLeft w:val="0"/>
      <w:marRight w:val="0"/>
      <w:marTop w:val="0"/>
      <w:marBottom w:val="0"/>
      <w:divBdr>
        <w:top w:val="none" w:sz="0" w:space="0" w:color="auto"/>
        <w:left w:val="none" w:sz="0" w:space="0" w:color="auto"/>
        <w:bottom w:val="none" w:sz="0" w:space="0" w:color="auto"/>
        <w:right w:val="none" w:sz="0" w:space="0" w:color="auto"/>
      </w:divBdr>
    </w:div>
    <w:div w:id="2071684237">
      <w:bodyDiv w:val="1"/>
      <w:marLeft w:val="0"/>
      <w:marRight w:val="0"/>
      <w:marTop w:val="0"/>
      <w:marBottom w:val="0"/>
      <w:divBdr>
        <w:top w:val="none" w:sz="0" w:space="0" w:color="auto"/>
        <w:left w:val="none" w:sz="0" w:space="0" w:color="auto"/>
        <w:bottom w:val="none" w:sz="0" w:space="0" w:color="auto"/>
        <w:right w:val="none" w:sz="0" w:space="0" w:color="auto"/>
      </w:divBdr>
    </w:div>
    <w:div w:id="2076469874">
      <w:bodyDiv w:val="1"/>
      <w:marLeft w:val="0"/>
      <w:marRight w:val="0"/>
      <w:marTop w:val="0"/>
      <w:marBottom w:val="0"/>
      <w:divBdr>
        <w:top w:val="none" w:sz="0" w:space="0" w:color="auto"/>
        <w:left w:val="none" w:sz="0" w:space="0" w:color="auto"/>
        <w:bottom w:val="none" w:sz="0" w:space="0" w:color="auto"/>
        <w:right w:val="none" w:sz="0" w:space="0" w:color="auto"/>
      </w:divBdr>
    </w:div>
    <w:div w:id="2078896075">
      <w:bodyDiv w:val="1"/>
      <w:marLeft w:val="0"/>
      <w:marRight w:val="0"/>
      <w:marTop w:val="0"/>
      <w:marBottom w:val="0"/>
      <w:divBdr>
        <w:top w:val="none" w:sz="0" w:space="0" w:color="auto"/>
        <w:left w:val="none" w:sz="0" w:space="0" w:color="auto"/>
        <w:bottom w:val="none" w:sz="0" w:space="0" w:color="auto"/>
        <w:right w:val="none" w:sz="0" w:space="0" w:color="auto"/>
      </w:divBdr>
    </w:div>
    <w:div w:id="2084637494">
      <w:bodyDiv w:val="1"/>
      <w:marLeft w:val="0"/>
      <w:marRight w:val="0"/>
      <w:marTop w:val="0"/>
      <w:marBottom w:val="0"/>
      <w:divBdr>
        <w:top w:val="none" w:sz="0" w:space="0" w:color="auto"/>
        <w:left w:val="none" w:sz="0" w:space="0" w:color="auto"/>
        <w:bottom w:val="none" w:sz="0" w:space="0" w:color="auto"/>
        <w:right w:val="none" w:sz="0" w:space="0" w:color="auto"/>
      </w:divBdr>
    </w:div>
    <w:div w:id="2095199848">
      <w:bodyDiv w:val="1"/>
      <w:marLeft w:val="0"/>
      <w:marRight w:val="0"/>
      <w:marTop w:val="0"/>
      <w:marBottom w:val="0"/>
      <w:divBdr>
        <w:top w:val="none" w:sz="0" w:space="0" w:color="auto"/>
        <w:left w:val="none" w:sz="0" w:space="0" w:color="auto"/>
        <w:bottom w:val="none" w:sz="0" w:space="0" w:color="auto"/>
        <w:right w:val="none" w:sz="0" w:space="0" w:color="auto"/>
      </w:divBdr>
    </w:div>
    <w:div w:id="2096197329">
      <w:bodyDiv w:val="1"/>
      <w:marLeft w:val="0"/>
      <w:marRight w:val="0"/>
      <w:marTop w:val="0"/>
      <w:marBottom w:val="0"/>
      <w:divBdr>
        <w:top w:val="none" w:sz="0" w:space="0" w:color="auto"/>
        <w:left w:val="none" w:sz="0" w:space="0" w:color="auto"/>
        <w:bottom w:val="none" w:sz="0" w:space="0" w:color="auto"/>
        <w:right w:val="none" w:sz="0" w:space="0" w:color="auto"/>
      </w:divBdr>
    </w:div>
    <w:div w:id="2096706135">
      <w:bodyDiv w:val="1"/>
      <w:marLeft w:val="0"/>
      <w:marRight w:val="0"/>
      <w:marTop w:val="0"/>
      <w:marBottom w:val="0"/>
      <w:divBdr>
        <w:top w:val="none" w:sz="0" w:space="0" w:color="auto"/>
        <w:left w:val="none" w:sz="0" w:space="0" w:color="auto"/>
        <w:bottom w:val="none" w:sz="0" w:space="0" w:color="auto"/>
        <w:right w:val="none" w:sz="0" w:space="0" w:color="auto"/>
      </w:divBdr>
    </w:div>
    <w:div w:id="2097164621">
      <w:bodyDiv w:val="1"/>
      <w:marLeft w:val="0"/>
      <w:marRight w:val="0"/>
      <w:marTop w:val="0"/>
      <w:marBottom w:val="0"/>
      <w:divBdr>
        <w:top w:val="none" w:sz="0" w:space="0" w:color="auto"/>
        <w:left w:val="none" w:sz="0" w:space="0" w:color="auto"/>
        <w:bottom w:val="none" w:sz="0" w:space="0" w:color="auto"/>
        <w:right w:val="none" w:sz="0" w:space="0" w:color="auto"/>
      </w:divBdr>
    </w:div>
    <w:div w:id="2097245423">
      <w:bodyDiv w:val="1"/>
      <w:marLeft w:val="0"/>
      <w:marRight w:val="0"/>
      <w:marTop w:val="0"/>
      <w:marBottom w:val="0"/>
      <w:divBdr>
        <w:top w:val="none" w:sz="0" w:space="0" w:color="auto"/>
        <w:left w:val="none" w:sz="0" w:space="0" w:color="auto"/>
        <w:bottom w:val="none" w:sz="0" w:space="0" w:color="auto"/>
        <w:right w:val="none" w:sz="0" w:space="0" w:color="auto"/>
      </w:divBdr>
    </w:div>
    <w:div w:id="2098940933">
      <w:bodyDiv w:val="1"/>
      <w:marLeft w:val="0"/>
      <w:marRight w:val="0"/>
      <w:marTop w:val="0"/>
      <w:marBottom w:val="0"/>
      <w:divBdr>
        <w:top w:val="none" w:sz="0" w:space="0" w:color="auto"/>
        <w:left w:val="none" w:sz="0" w:space="0" w:color="auto"/>
        <w:bottom w:val="none" w:sz="0" w:space="0" w:color="auto"/>
        <w:right w:val="none" w:sz="0" w:space="0" w:color="auto"/>
      </w:divBdr>
    </w:div>
    <w:div w:id="2107799006">
      <w:bodyDiv w:val="1"/>
      <w:marLeft w:val="0"/>
      <w:marRight w:val="0"/>
      <w:marTop w:val="0"/>
      <w:marBottom w:val="0"/>
      <w:divBdr>
        <w:top w:val="none" w:sz="0" w:space="0" w:color="auto"/>
        <w:left w:val="none" w:sz="0" w:space="0" w:color="auto"/>
        <w:bottom w:val="none" w:sz="0" w:space="0" w:color="auto"/>
        <w:right w:val="none" w:sz="0" w:space="0" w:color="auto"/>
      </w:divBdr>
    </w:div>
    <w:div w:id="2109422795">
      <w:bodyDiv w:val="1"/>
      <w:marLeft w:val="0"/>
      <w:marRight w:val="0"/>
      <w:marTop w:val="0"/>
      <w:marBottom w:val="0"/>
      <w:divBdr>
        <w:top w:val="none" w:sz="0" w:space="0" w:color="auto"/>
        <w:left w:val="none" w:sz="0" w:space="0" w:color="auto"/>
        <w:bottom w:val="none" w:sz="0" w:space="0" w:color="auto"/>
        <w:right w:val="none" w:sz="0" w:space="0" w:color="auto"/>
      </w:divBdr>
    </w:div>
    <w:div w:id="2109539395">
      <w:bodyDiv w:val="1"/>
      <w:marLeft w:val="0"/>
      <w:marRight w:val="0"/>
      <w:marTop w:val="0"/>
      <w:marBottom w:val="0"/>
      <w:divBdr>
        <w:top w:val="none" w:sz="0" w:space="0" w:color="auto"/>
        <w:left w:val="none" w:sz="0" w:space="0" w:color="auto"/>
        <w:bottom w:val="none" w:sz="0" w:space="0" w:color="auto"/>
        <w:right w:val="none" w:sz="0" w:space="0" w:color="auto"/>
      </w:divBdr>
    </w:div>
    <w:div w:id="2109765018">
      <w:bodyDiv w:val="1"/>
      <w:marLeft w:val="0"/>
      <w:marRight w:val="0"/>
      <w:marTop w:val="0"/>
      <w:marBottom w:val="0"/>
      <w:divBdr>
        <w:top w:val="none" w:sz="0" w:space="0" w:color="auto"/>
        <w:left w:val="none" w:sz="0" w:space="0" w:color="auto"/>
        <w:bottom w:val="none" w:sz="0" w:space="0" w:color="auto"/>
        <w:right w:val="none" w:sz="0" w:space="0" w:color="auto"/>
      </w:divBdr>
    </w:div>
    <w:div w:id="2110199232">
      <w:bodyDiv w:val="1"/>
      <w:marLeft w:val="0"/>
      <w:marRight w:val="0"/>
      <w:marTop w:val="0"/>
      <w:marBottom w:val="0"/>
      <w:divBdr>
        <w:top w:val="none" w:sz="0" w:space="0" w:color="auto"/>
        <w:left w:val="none" w:sz="0" w:space="0" w:color="auto"/>
        <w:bottom w:val="none" w:sz="0" w:space="0" w:color="auto"/>
        <w:right w:val="none" w:sz="0" w:space="0" w:color="auto"/>
      </w:divBdr>
    </w:div>
    <w:div w:id="2121873478">
      <w:bodyDiv w:val="1"/>
      <w:marLeft w:val="0"/>
      <w:marRight w:val="0"/>
      <w:marTop w:val="0"/>
      <w:marBottom w:val="0"/>
      <w:divBdr>
        <w:top w:val="none" w:sz="0" w:space="0" w:color="auto"/>
        <w:left w:val="none" w:sz="0" w:space="0" w:color="auto"/>
        <w:bottom w:val="none" w:sz="0" w:space="0" w:color="auto"/>
        <w:right w:val="none" w:sz="0" w:space="0" w:color="auto"/>
      </w:divBdr>
    </w:div>
    <w:div w:id="2127042492">
      <w:bodyDiv w:val="1"/>
      <w:marLeft w:val="0"/>
      <w:marRight w:val="0"/>
      <w:marTop w:val="0"/>
      <w:marBottom w:val="0"/>
      <w:divBdr>
        <w:top w:val="none" w:sz="0" w:space="0" w:color="auto"/>
        <w:left w:val="none" w:sz="0" w:space="0" w:color="auto"/>
        <w:bottom w:val="none" w:sz="0" w:space="0" w:color="auto"/>
        <w:right w:val="none" w:sz="0" w:space="0" w:color="auto"/>
      </w:divBdr>
    </w:div>
    <w:div w:id="2134596994">
      <w:bodyDiv w:val="1"/>
      <w:marLeft w:val="0"/>
      <w:marRight w:val="0"/>
      <w:marTop w:val="0"/>
      <w:marBottom w:val="0"/>
      <w:divBdr>
        <w:top w:val="none" w:sz="0" w:space="0" w:color="auto"/>
        <w:left w:val="none" w:sz="0" w:space="0" w:color="auto"/>
        <w:bottom w:val="none" w:sz="0" w:space="0" w:color="auto"/>
        <w:right w:val="none" w:sz="0" w:space="0" w:color="auto"/>
      </w:divBdr>
    </w:div>
    <w:div w:id="2135823865">
      <w:bodyDiv w:val="1"/>
      <w:marLeft w:val="0"/>
      <w:marRight w:val="0"/>
      <w:marTop w:val="0"/>
      <w:marBottom w:val="0"/>
      <w:divBdr>
        <w:top w:val="none" w:sz="0" w:space="0" w:color="auto"/>
        <w:left w:val="none" w:sz="0" w:space="0" w:color="auto"/>
        <w:bottom w:val="none" w:sz="0" w:space="0" w:color="auto"/>
        <w:right w:val="none" w:sz="0" w:space="0" w:color="auto"/>
      </w:divBdr>
    </w:div>
    <w:div w:id="2136366699">
      <w:bodyDiv w:val="1"/>
      <w:marLeft w:val="0"/>
      <w:marRight w:val="0"/>
      <w:marTop w:val="0"/>
      <w:marBottom w:val="0"/>
      <w:divBdr>
        <w:top w:val="none" w:sz="0" w:space="0" w:color="auto"/>
        <w:left w:val="none" w:sz="0" w:space="0" w:color="auto"/>
        <w:bottom w:val="none" w:sz="0" w:space="0" w:color="auto"/>
        <w:right w:val="none" w:sz="0" w:space="0" w:color="auto"/>
      </w:divBdr>
    </w:div>
    <w:div w:id="2138915913">
      <w:bodyDiv w:val="1"/>
      <w:marLeft w:val="0"/>
      <w:marRight w:val="0"/>
      <w:marTop w:val="0"/>
      <w:marBottom w:val="0"/>
      <w:divBdr>
        <w:top w:val="none" w:sz="0" w:space="0" w:color="auto"/>
        <w:left w:val="none" w:sz="0" w:space="0" w:color="auto"/>
        <w:bottom w:val="none" w:sz="0" w:space="0" w:color="auto"/>
        <w:right w:val="none" w:sz="0" w:space="0" w:color="auto"/>
      </w:divBdr>
    </w:div>
    <w:div w:id="2142847324">
      <w:bodyDiv w:val="1"/>
      <w:marLeft w:val="0"/>
      <w:marRight w:val="0"/>
      <w:marTop w:val="0"/>
      <w:marBottom w:val="0"/>
      <w:divBdr>
        <w:top w:val="none" w:sz="0" w:space="0" w:color="auto"/>
        <w:left w:val="none" w:sz="0" w:space="0" w:color="auto"/>
        <w:bottom w:val="none" w:sz="0" w:space="0" w:color="auto"/>
        <w:right w:val="none" w:sz="0" w:space="0" w:color="auto"/>
      </w:divBdr>
    </w:div>
    <w:div w:id="2145196761">
      <w:bodyDiv w:val="1"/>
      <w:marLeft w:val="0"/>
      <w:marRight w:val="0"/>
      <w:marTop w:val="0"/>
      <w:marBottom w:val="0"/>
      <w:divBdr>
        <w:top w:val="none" w:sz="0" w:space="0" w:color="auto"/>
        <w:left w:val="none" w:sz="0" w:space="0" w:color="auto"/>
        <w:bottom w:val="none" w:sz="0" w:space="0" w:color="auto"/>
        <w:right w:val="none" w:sz="0" w:space="0" w:color="auto"/>
      </w:divBdr>
    </w:div>
    <w:div w:id="214670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png"/><Relationship Id="rId66" Type="http://schemas.openxmlformats.org/officeDocument/2006/relationships/image" Target="media/image58.jpeg"/><Relationship Id="rId74" Type="http://schemas.openxmlformats.org/officeDocument/2006/relationships/image" Target="media/image66.jpeg"/><Relationship Id="rId79" Type="http://schemas.openxmlformats.org/officeDocument/2006/relationships/image" Target="media/image71.png"/><Relationship Id="rId87" Type="http://schemas.openxmlformats.org/officeDocument/2006/relationships/image" Target="media/image79.png"/><Relationship Id="rId102" Type="http://schemas.openxmlformats.org/officeDocument/2006/relationships/image" Target="media/image94.png"/><Relationship Id="rId110" Type="http://schemas.openxmlformats.org/officeDocument/2006/relationships/image" Target="media/image102.PNG"/><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jpeg"/><Relationship Id="rId82" Type="http://schemas.openxmlformats.org/officeDocument/2006/relationships/image" Target="media/image74.png"/><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png"/><Relationship Id="rId77" Type="http://schemas.openxmlformats.org/officeDocument/2006/relationships/image" Target="media/image69.jpeg"/><Relationship Id="rId100" Type="http://schemas.openxmlformats.org/officeDocument/2006/relationships/image" Target="media/image92.png"/><Relationship Id="rId105" Type="http://schemas.openxmlformats.org/officeDocument/2006/relationships/image" Target="media/image97.png"/><Relationship Id="rId113" Type="http://schemas.openxmlformats.org/officeDocument/2006/relationships/image" Target="media/image105.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jpeg"/><Relationship Id="rId103" Type="http://schemas.openxmlformats.org/officeDocument/2006/relationships/image" Target="media/image95.png"/><Relationship Id="rId108" Type="http://schemas.openxmlformats.org/officeDocument/2006/relationships/image" Target="media/image100.png"/><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jpe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jpe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image" Target="media/image10.png"/><Relationship Id="rId39" Type="http://schemas.openxmlformats.org/officeDocument/2006/relationships/image" Target="media/image31.jpe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Int22</b:Tag>
    <b:SourceType>InternetSite</b:SourceType>
    <b:Guid>{F95ECB0F-306F-4824-89E8-F15AB47C01E8}</b:Guid>
    <b:Title>MWS-M625</b:Title>
    <b:Author>
      <b:Author>
        <b:NameList>
          <b:Person>
            <b:Last>Systems</b:Last>
            <b:First>Intellisense</b:First>
          </b:Person>
        </b:NameList>
      </b:Author>
    </b:Author>
    <b:ProductionCompany>Intellisense Systems</b:ProductionCompany>
    <b:YearAccessed>2022</b:YearAccessed>
    <b:MonthAccessed>December</b:MonthAccessed>
    <b:DayAccessed>17</b:DayAccessed>
    <b:URL>https://www.intellisenseinc.com/products/weather-stations/mws-m625/?utm_source=bing&amp;utm_medium=cpc&amp;utm_campaign=uk-weather-stations</b:URL>
    <b:RefOrder>1</b:RefOrder>
  </b:Source>
  <b:Source>
    <b:Tag>All222</b:Tag>
    <b:SourceType>InternetSite</b:SourceType>
    <b:Guid>{4938DF36-DAD1-44ED-AB14-996E1268F21C}</b:Guid>
    <b:Author>
      <b:Author>
        <b:NameList>
          <b:Person>
            <b:Last>METEO</b:Last>
            <b:First>All</b:First>
          </b:Person>
        </b:NameList>
      </b:Author>
    </b:Author>
    <b:Title>MeteoHelix® IoT Pro - Sigfox Micro-Weather Station</b:Title>
    <b:ProductionCompany>All METEO</b:ProductionCompany>
    <b:YearAccessed>2022</b:YearAccessed>
    <b:MonthAccessed>December</b:MonthAccessed>
    <b:DayAccessed>17</b:DayAccessed>
    <b:URL>https://allmeteo.com/meteo-shop/meteohelix-iot-pro-sigfox-micro-weather-station</b:URL>
    <b:RefOrder>2</b:RefOrder>
  </b:Source>
  <b:Source>
    <b:Tag>Wea22</b:Tag>
    <b:SourceType>InternetSite</b:SourceType>
    <b:Guid>{F5C7E4B5-B17E-4839-9C34-9CB10D548642}</b:Guid>
    <b:Author>
      <b:Author>
        <b:NameList>
          <b:Person>
            <b:Last>Spares</b:Last>
            <b:First>Weather</b:First>
            <b:Middle>and</b:Middle>
          </b:Person>
        </b:NameList>
      </b:Author>
    </b:Author>
    <b:Title>Ecowitt Weather Stations WS2910</b:Title>
    <b:ProductionCompany>Ecowitt</b:ProductionCompany>
    <b:YearAccessed>2022</b:YearAccessed>
    <b:MonthAccessed>December</b:MonthAccessed>
    <b:DayAccessed>17</b:DayAccessed>
    <b:URL>https://weatherspares.co.uk/products/ecowitt-ws2910-weather-station-wifi-internet-colour-forecast?variant=42612448395480</b:URL>
    <b:RefOrder>3</b:RefOrder>
  </b:Source>
  <b:Source>
    <b:Tag>Ins22</b:Tag>
    <b:SourceType>InternetSite</b:SourceType>
    <b:Guid>{42645ED1-6C29-4FF2-93EE-576074152814}</b:Guid>
    <b:Author>
      <b:Author>
        <b:NameList>
          <b:Person>
            <b:Last>choice</b:Last>
            <b:First>Instrument</b:First>
          </b:Person>
        </b:NameList>
      </b:Author>
    </b:Author>
    <b:Title>Skywatch BL-1000 Weather station for emergency and incident response</b:Title>
    <b:ProductionCompany>Skywatch</b:ProductionCompany>
    <b:YearAccessed>2022</b:YearAccessed>
    <b:MonthAccessed>December</b:MonthAccessed>
    <b:DayAccessed>17</b:DayAccessed>
    <b:URL>https://www.instrumentchoice.com.au/skywatch-bl-1000-weather-station-for-emergency-and-incident-response</b:URL>
    <b:RefOrder>4</b:RefOrder>
  </b:Source>
  <b:Source>
    <b:Tag>Ree22</b:Tag>
    <b:SourceType>InternetSite</b:SourceType>
    <b:Guid>{5BE98B64-EF62-4A70-A693-2EBB5ED950AB}</b:Guid>
    <b:Author>
      <b:Author>
        <b:NameList>
          <b:Person>
            <b:Last>Reesscientific</b:Last>
          </b:Person>
        </b:NameList>
      </b:Author>
    </b:Author>
    <b:Title>Temperature Monitoring</b:Title>
    <b:ProductionCompany>Reesscientific</b:ProductionCompany>
    <b:YearAccessed>2022</b:YearAccessed>
    <b:MonthAccessed>December</b:MonthAccessed>
    <b:DayAccessed>20</b:DayAccessed>
    <b:URL>https://www.reesscientific.com/?msclkid=cc2095bd8ee01cc74325f61cfba5d46e</b:URL>
    <b:RefOrder>5</b:RefOrder>
  </b:Source>
  <b:Source>
    <b:Tag>Hak22</b:Tag>
    <b:SourceType>InternetSite</b:SourceType>
    <b:Guid>{EE6E815A-B627-45FE-8692-50647D9DC1A6}</b:Guid>
    <b:Author>
      <b:Author>
        <b:NameList>
          <b:Person>
            <b:Last>Hakko</b:Last>
          </b:Person>
        </b:NameList>
      </b:Author>
    </b:Author>
    <b:Title>B5128 Thermocouple</b:Title>
    <b:ProductionCompany>Hakko</b:ProductionCompany>
    <b:YearAccessed>2022</b:YearAccessed>
    <b:MonthAccessed>December</b:MonthAccessed>
    <b:DayAccessed>20</b:DayAccessed>
    <b:URL>https://hakkousa.com/catalogsearch/result/?q=b5128+thermocouple+for+fr+811&amp;404=1</b:URL>
    <b:RefOrder>6</b:RefOrder>
  </b:Source>
  <b:Source>
    <b:Tag>2dd22</b:Tag>
    <b:SourceType>InternetSite</b:SourceType>
    <b:Guid>{E1ED08D4-750C-4810-A7E3-74733FB5A069}</b:Guid>
    <b:Title>2d data recording</b:Title>
    <b:ProductionCompany>2d debus &amp; Diebold</b:ProductionCompany>
    <b:YearAccessed>2022</b:YearAccessed>
    <b:MonthAccessed>December</b:MonthAccessed>
    <b:DayAccessed>20</b:DayAccessed>
    <b:URL>http://2d-datarecording.com/Downloads/Datasheets/Sensors-temperature/Pdf/SA-NTCxyy_5V-000.pdf</b:URL>
    <b:RefOrder>7</b:RefOrder>
  </b:Source>
  <b:Source>
    <b:Tag>RS228</b:Tag>
    <b:SourceType>InternetSite</b:SourceType>
    <b:Guid>{77A09B70-4977-4921-BD8C-E9670E18AD53}</b:Guid>
    <b:Author>
      <b:Author>
        <b:NameList>
          <b:Person>
            <b:Last>RS</b:Last>
          </b:Person>
        </b:NameList>
      </b:Author>
    </b:Author>
    <b:Title>Vaisala HMI41 Digital Thermohygrometer,</b:Title>
    <b:ProductionCompany>RS</b:ProductionCompany>
    <b:YearAccessed>2022</b:YearAccessed>
    <b:MonthAccessed>December</b:MonthAccessed>
    <b:DayAccessed>20</b:DayAccessed>
    <b:URL>https://uk.rs-online.com/web/p/hygrometers/7354985?cm_mmc=UK-PPC-DS3A-_-bing-_-DSA_UK_EN_Test_%26_Measurement_Index-_-Hygrometers%7C+Products-_-DYNAMIC+SEARCH+ADS&amp;matchtype=b&amp;dat-2323680386472135:loc-188&amp;gclid=a3ed4f744db113d71c8a2cd5f05f1bcf&amp;gclsrc=3p.ds</b:URL>
    <b:RefOrder>10</b:RefOrder>
  </b:Source>
  <b:Source>
    <b:Tag>UDV22</b:Tag>
    <b:SourceType>InternetSite</b:SourceType>
    <b:Guid>{02734809-D2B5-4B82-9F83-53C0BD74E163}</b:Guid>
    <b:Author>
      <b:Author>
        <b:NameList>
          <b:Person>
            <b:Last>Bony</b:Last>
            <b:First>UDVA</b:First>
          </b:Person>
        </b:NameList>
      </b:Author>
    </b:Author>
    <b:Title>Mylar 2A473j 100V Polyester Film Capacitor Metallized 47nF Polypropylene Capacitor </b:Title>
    <b:ProductionCompany>UDVA Bony</b:ProductionCompany>
    <b:YearAccessed>2022</b:YearAccessed>
    <b:MonthAccessed>December</b:MonthAccessed>
    <b:DayAccessed>20</b:DayAccessed>
    <b:URL>https://udvabony.com/product/metallized-polypropylene-film-47uf-capacitor-473j-100v/</b:URL>
    <b:RefOrder>11</b:RefOrder>
  </b:Source>
  <b:Source>
    <b:Tag>RS229</b:Tag>
    <b:SourceType>InternetSite</b:SourceType>
    <b:Guid>{8F83A2DB-E730-40A4-9CC2-752DE0C8FB4B}</b:Guid>
    <b:Title>RS PRO Sensors</b:Title>
    <b:ProductionCompany>RS</b:ProductionCompany>
    <b:YearAccessed>2022</b:YearAccessed>
    <b:MonthAccessed>December</b:MonthAccessed>
    <b:DayAccessed>20</b:DayAccessed>
    <b:URL>https://docs.rs-online.com/0536/A700000008929666.pdf</b:URL>
    <b:Author>
      <b:Author>
        <b:NameList>
          <b:Person>
            <b:Last>RS</b:Last>
          </b:Person>
        </b:NameList>
      </b:Author>
    </b:Author>
    <b:RefOrder>12</b:RefOrder>
  </b:Source>
  <b:Source>
    <b:Tag>RS2210</b:Tag>
    <b:SourceType>InternetSite</b:SourceType>
    <b:Guid>{B7A2639B-1FCB-4DD7-A78B-03EDBD7FCAA9}</b:Guid>
    <b:Author>
      <b:Author>
        <b:NameList>
          <b:Person>
            <b:Last>RS</b:Last>
          </b:Person>
        </b:NameList>
      </b:Author>
    </b:Author>
    <b:Title>DHT11 Temperature and Humidity Sensor SKU</b:Title>
    <b:ProductionCompany>RS</b:ProductionCompany>
    <b:YearAccessed>2022</b:YearAccessed>
    <b:MonthAccessed>December</b:MonthAccessed>
    <b:DayAccessed>20</b:DayAccessed>
    <b:URL>https://docs.rs-online.com/837a/A700000007466197.pdf</b:URL>
    <b:RefOrder>13</b:RefOrder>
  </b:Source>
  <b:Source>
    <b:Tag>RS2211</b:Tag>
    <b:SourceType>InternetSite</b:SourceType>
    <b:Guid>{9DB8FA66-70AF-428C-BA68-D2818593120A}</b:Guid>
    <b:Author>
      <b:Author>
        <b:NameList>
          <b:Person>
            <b:Last>RS</b:Last>
          </b:Person>
        </b:NameList>
      </b:Author>
    </b:Author>
    <b:Title>Temperature Sensor, RS Pro </b:Title>
    <b:ProductionCompany>RS</b:ProductionCompany>
    <b:YearAccessed>2022</b:YearAccessed>
    <b:MonthAccessed>December</b:MonthAccessed>
    <b:DayAccessed>20</b:DayAccessed>
    <b:URL>https://docs.rs-online.com/2f27/0900766b81582e16.pdf</b:URL>
    <b:RefOrder>8</b:RefOrder>
  </b:Source>
  <b:Source>
    <b:Tag>RS2212</b:Tag>
    <b:SourceType>InternetSite</b:SourceType>
    <b:Guid>{1AA09DF7-EF41-4A4E-BF20-A34112590EAE}</b:Guid>
    <b:Author>
      <b:Author>
        <b:NameList>
          <b:Person>
            <b:Last>RS</b:Last>
          </b:Person>
        </b:NameList>
      </b:Author>
    </b:Author>
    <b:Title>Carel NTC Temperature Probe</b:Title>
    <b:ProductionCompany>RS</b:ProductionCompany>
    <b:YearAccessed>2022</b:YearAccessed>
    <b:MonthAccessed>December</b:MonthAccessed>
    <b:DayAccessed>20</b:DayAccessed>
    <b:URL>https://uk.rs-online.com/web/p/thermistors/4388477?cm_mmc=UK-PPC-DS3A-_-bing-_-3_UK_EN_Automation+%26+Control+Gear_Thermistors_Exact-_-Carel+-+4388477+-+NTC015WH01-_-ntc015wh01&amp;matchtype=e&amp;kwd-71056688914396:loc-188&amp;gclid=943642e1328d186c1c272140d4d267fd&amp;</b:URL>
    <b:RefOrder>9</b:RefOrder>
  </b:Source>
  <b:Source>
    <b:Tag>TLi21</b:Tag>
    <b:SourceType>JournalArticle</b:SourceType>
    <b:Guid>{E9DD629B-334E-42E5-8424-91EE1F490890}</b:Guid>
    <b:Title>Flow Analysis and Relative Humidity (RH) Measurement</b:Title>
    <b:Year>2021</b:Year>
    <b:Author>
      <b:Author>
        <b:NameList>
          <b:Person>
            <b:Last>Lin</b:Last>
            <b:First>T</b:First>
          </b:Person>
        </b:NameList>
      </b:Author>
    </b:Author>
    <b:JournalName> IEEE Transactions on Semiconductor Manufacturing</b:JournalName>
    <b:Pages>429 - 435</b:Pages>
    <b:Volume>34</b:Volume>
    <b:Issue>3</b:Issue>
    <b:RefOrder>14</b:RefOrder>
  </b:Source>
  <b:Source>
    <b:Tag>RS2213</b:Tag>
    <b:SourceType>InternetSite</b:SourceType>
    <b:Guid>{E8EF7306-0117-4D1A-A314-D32DE38E7795}</b:Guid>
    <b:Title>RS PRO DT-3893 Vane Anemometer, 30m/s Max, Measures Air Flow, Air Velocity, Temperature</b:Title>
    <b:Author>
      <b:Author>
        <b:NameList>
          <b:Person>
            <b:Last>RS</b:Last>
          </b:Person>
        </b:NameList>
      </b:Author>
    </b:Author>
    <b:ProductionCompany>RS</b:ProductionCompany>
    <b:YearAccessed>2022</b:YearAccessed>
    <b:MonthAccessed>December</b:MonthAccessed>
    <b:DayAccessed>21</b:DayAccessed>
    <b:URL>https://uk.rs-online.com/web/p/anemometers/1938696</b:URL>
    <b:RefOrder>15</b:RefOrder>
  </b:Source>
  <b:Source>
    <b:Tag>For22</b:Tag>
    <b:SourceType>InternetSite</b:SourceType>
    <b:Guid>{9CF36610-9277-491E-9871-CD51D80425FB}</b:Guid>
    <b:Author>
      <b:Author>
        <b:NameList>
          <b:Person>
            <b:Last>Chandlery</b:Last>
            <b:First>Force</b:First>
            <b:Middle>4</b:Middle>
          </b:Person>
        </b:NameList>
      </b:Author>
    </b:Author>
    <b:Title>Quantum 2 Q24D Doppler Radar With 10m Power and Data cables</b:Title>
    <b:ProductionCompany>Force 4 Chandlery</b:ProductionCompany>
    <b:YearAccessed>2022</b:YearAccessed>
    <b:MonthAccessed>Decemeber</b:MonthAccessed>
    <b:DayAccessed>22</b:DayAccessed>
    <b:URL>https://www.force4.co.uk/item/Raymarine/Quantum-2-Q24D-Doppler-Radar-With-10m-Power-and-Data-cables/AQW?stock=13928&amp;msclkid=5ac1e00b42161643c83d83af798f291c&amp;utm_source=bing&amp;utm_medium=cpc&amp;utm_campaign=Bing%20Shopping&amp;utm_term=4581458801389455&amp;utm_content=</b:URL>
    <b:RefOrder>17</b:RefOrder>
  </b:Source>
  <b:Source>
    <b:Tag>Far221</b:Tag>
    <b:SourceType>InternetSite</b:SourceType>
    <b:Guid>{B8108C61-E5BF-40A8-AE4D-6A268C219586}</b:Guid>
    <b:Author>
      <b:Author>
        <b:NameList>
          <b:Person>
            <b:Last>UK</b:Last>
            <b:First>Farnell</b:First>
          </b:Person>
        </b:NameList>
      </b:Author>
    </b:Author>
    <b:Title>SEN0259 laser range sensor</b:Title>
    <b:ProductionCompany>Farnell UK</b:ProductionCompany>
    <b:YearAccessed>2022</b:YearAccessed>
    <b:MonthAccessed>December</b:MonthAccessed>
    <b:DayAccessed>22</b:DayAccessed>
    <b:URL>https://uk.farnell.com/dfrobot/sen0259/lidar-laser-range-sensor-tfmini/dp/3769959?gross_price=true&amp;msclkid=76b08a382f141a7ad297e99c1389e218&amp;CMP=KNC-MUK-GEN-SHOPPING-ALL-PRODUCTS-Test1501</b:URL>
    <b:RefOrder>16</b:RefOrder>
  </b:Source>
  <b:Source>
    <b:Tag>Ane22</b:Tag>
    <b:SourceType>InternetSite</b:SourceType>
    <b:Guid>{702CE518-681C-4CB2-8444-5BF8C9AB6A6D}</b:Guid>
    <b:Author>
      <b:Author>
        <b:NameList>
          <b:Person>
            <b:Last>Inc</b:Last>
            <b:First>Anemometry</b:First>
            <b:Middle>Specialists</b:Middle>
          </b:Person>
        </b:NameList>
      </b:Author>
    </b:Author>
    <b:Title>Remote Sensing</b:Title>
    <b:ProductionCompany>Anemometry Specialists Inc</b:ProductionCompany>
    <b:YearAccessed>2022</b:YearAccessed>
    <b:MonthAccessed>Decemeber</b:MonthAccessed>
    <b:DayAccessed>22</b:DayAccessed>
    <b:URL>https://www.anemometry.com/installation-maintenance/sodar-equipment-installation/</b:URL>
    <b:RefOrder>70</b:RefOrder>
  </b:Source>
  <b:Source>
    <b:Tag>Obs22</b:Tag>
    <b:SourceType>InternetSite</b:SourceType>
    <b:Guid>{F0C12994-119D-4C6F-A8EE-C01C1D4C0E2F}</b:Guid>
    <b:Author>
      <b:Author>
        <b:NameList>
          <b:Person>
            <b:Last>Group</b:Last>
            <b:First>Observator</b:First>
          </b:Person>
        </b:NameList>
      </b:Author>
    </b:Author>
    <b:Title>OMC-116 Full Metal Ultrasonic Wind Sensor</b:Title>
    <b:ProductionCompany>Observator Group</b:ProductionCompany>
    <b:YearAccessed>2022</b:YearAccessed>
    <b:MonthAccessed>December</b:MonthAccessed>
    <b:DayAccessed>22</b:DayAccessed>
    <b:URL>https://observator.com/products/omc-116-full-metal-ultrasonic-wind-sensor/</b:URL>
    <b:RefOrder>19</b:RefOrder>
  </b:Source>
  <b:Source>
    <b:Tag>Ren22</b:Tag>
    <b:SourceType>InternetSite</b:SourceType>
    <b:Guid>{739027EB-4CEF-4101-8B6A-881472DC99D6}</b:Guid>
    <b:Author>
      <b:Author>
        <b:NameList>
          <b:Person>
            <b:Last>Renke</b:Last>
          </b:Person>
        </b:NameList>
      </b:Author>
    </b:Author>
    <b:Title>Ultrasonic Wind Speed Direction Sensor</b:Title>
    <b:ProductionCompany>renke</b:ProductionCompany>
    <b:YearAccessed>2022</b:YearAccessed>
    <b:MonthAccessed>December</b:MonthAccessed>
    <b:DayAccessed>22</b:DayAccessed>
    <b:URL>https://www.renkeer.com/product/ultrasonic-wind-speed-direction-sensor/</b:URL>
    <b:RefOrder>18</b:RefOrder>
  </b:Source>
  <b:Source>
    <b:Tag>NAV22</b:Tag>
    <b:SourceType>InternetSite</b:SourceType>
    <b:Guid>{C84A3AF3-ED8F-44FC-AFD1-8A24F3016773}</b:Guid>
    <b:Author>
      <b:Author>
        <b:NameList>
          <b:Person>
            <b:Last>NAVICO</b:Last>
          </b:Person>
        </b:NameList>
      </b:Author>
    </b:Author>
    <b:Title>110WX Ultrasonic Wind Sensor</b:Title>
    <b:ProductionCompany>NAVICO</b:ProductionCompany>
    <b:YearAccessed>2022</b:YearAccessed>
    <b:MonthAccessed>December</b:MonthAccessed>
    <b:DayAccessed>22</b:DayAccessed>
    <b:URL>https://www.westmarine.com/navico-110wx-ultrasonic-wind-sensor-17046822.html</b:URL>
    <b:RefOrder>20</b:RefOrder>
  </b:Source>
  <b:Source>
    <b:Tag>Mer22</b:Tag>
    <b:SourceType>InternetSite</b:SourceType>
    <b:Guid>{A0A4023D-6FE0-49F3-81E8-BE3A23BB05EF}</b:Guid>
    <b:Author>
      <b:Author>
        <b:NameList>
          <b:Person>
            <b:Last>Merck</b:Last>
          </b:Person>
        </b:NameList>
      </b:Author>
    </b:Author>
    <b:Title>MAS-100 NT</b:Title>
    <b:ProductionCompany>Merck</b:ProductionCompany>
    <b:YearAccessed>2022</b:YearAccessed>
    <b:MonthAccessed>December</b:MonthAccessed>
    <b:DayAccessed>23</b:DayAccessed>
    <b:URL>https://www.sigmaaldrich.com/GB/en/product/mm/109191</b:URL>
    <b:RefOrder>21</b:RefOrder>
  </b:Source>
  <b:Source>
    <b:Tag>RS2214</b:Tag>
    <b:SourceType>InternetSite</b:SourceType>
    <b:Guid>{01299B7A-A9AE-4CAC-86D8-DAECD08D3F2E}</b:Guid>
    <b:Author>
      <b:Author>
        <b:NameList>
          <b:Person>
            <b:Last>RS</b:Last>
          </b:Person>
        </b:NameList>
      </b:Author>
    </b:Author>
    <b:Title>KEMET USEQGCDASF6100, Air Quality Sensor</b:Title>
    <b:ProductionCompany>RS</b:ProductionCompany>
    <b:YearAccessed>2022</b:YearAccessed>
    <b:MonthAccessed>December</b:MonthAccessed>
    <b:DayAccessed>23</b:DayAccessed>
    <b:URL>https://uk.rs-online.com/web/p/environmental-sensor-ics/2066621?cm_mmc=UK-PLA-DS3A-_-bing-_-PLA_UK_EN_Semiconductors_Whoop-_-Environmental+Sensor+ICs_Whoop_OMNISerpNov-_-2066621&amp;matchtype=e&amp;pla-4575205333161816&amp;msclkid=6c315d71a0ce1d9cf60c3ed43fea03ce&amp;gcl</b:URL>
    <b:RefOrder>22</b:RefOrder>
  </b:Source>
  <b:Source>
    <b:Tag>Dir222</b:Tag>
    <b:SourceType>InternetSite</b:SourceType>
    <b:Guid>{5BE591B6-F056-4205-90FD-3CF4A951DD43}</b:Guid>
    <b:Author>
      <b:Author>
        <b:NameList>
          <b:Person>
            <b:Last>Direnc</b:Last>
          </b:Person>
        </b:NameList>
      </b:Author>
    </b:Author>
    <b:Title>Air Quality / Particle Sensor Laser PM2.5 </b:Title>
    <b:ProductionCompany>Direnc</b:ProductionCompany>
    <b:YearAccessed>2022</b:YearAccessed>
    <b:MonthAccessed>December</b:MonthAccessed>
    <b:DayAccessed>23</b:DayAccessed>
    <b:URL>https://www.direnc.net/lazer-pm25-hava-kalite-partikul-sensoru-en</b:URL>
    <b:RefOrder>24</b:RefOrder>
  </b:Source>
  <b:Source>
    <b:Tag>OKY22</b:Tag>
    <b:SourceType>InternetSite</b:SourceType>
    <b:Guid>{635CE966-B86C-4586-A114-16851F94F8FE}</b:Guid>
    <b:Author>
      <b:Author>
        <b:NameList>
          <b:Person>
            <b:Last>OKYStar</b:Last>
          </b:Person>
        </b:NameList>
      </b:Author>
    </b:Author>
    <b:Title>LM393 MQ-135 DC 5 V Air Qulity Pollution Sensor </b:Title>
    <b:ProductionCompany>OKYStar</b:ProductionCompany>
    <b:YearAccessed>2022</b:YearAccessed>
    <b:MonthAccessed>December</b:MonthAccessed>
    <b:DayAccessed>23</b:DayAccessed>
    <b:URL>https://www.okystar.com/product-item/lm393-mq-135-dc-5-v-air-qulity-pollution-sensor-harmful-gas-red-module-for-nh3-arduino-oky3339/</b:URL>
    <b:RefOrder>23</b:RefOrder>
  </b:Source>
  <b:Source>
    <b:Tag>Far222</b:Tag>
    <b:SourceType>InternetSite</b:SourceType>
    <b:Guid>{7B8B6B53-B6A0-4A81-A944-FB45F21D21E1}</b:Guid>
    <b:Author>
      <b:Author>
        <b:NameList>
          <b:Person>
            <b:Last>Farnell</b:Last>
          </b:Person>
        </b:NameList>
      </b:Author>
    </b:Author>
    <b:Title>IPS-7100-1</b:Title>
    <b:ProductionCompany>Farnell</b:ProductionCompany>
    <b:YearAccessed>2022</b:YearAccessed>
    <b:MonthAccessed>December</b:MonthAccessed>
    <b:DayAccessed>23</b:DayAccessed>
    <b:URL>https://uk.farnell.com/piera-systems/ips-7100-1/sensor-particle-air-5-5v/dp/4015788</b:URL>
    <b:RefOrder>25</b:RefOrder>
  </b:Source>
  <b:Source>
    <b:Tag>Sun22</b:Tag>
    <b:SourceType>InternetSite</b:SourceType>
    <b:Guid>{50BEF9F5-ECC2-44FE-99DC-1DD253ACA72B}</b:Guid>
    <b:Author>
      <b:Author>
        <b:NameList>
          <b:Person>
            <b:Last>Sunroom</b:Last>
          </b:Person>
        </b:NameList>
      </b:Author>
    </b:Author>
    <b:Title>Optoelectrinics</b:Title>
    <b:ProductionCompany>Sunroom</b:ProductionCompany>
    <b:YearAccessed>2022</b:YearAccessed>
    <b:MonthAccessed>December</b:MonthAccessed>
    <b:DayAccessed>30</b:DayAccessed>
    <b:URL>https://www.sunrom.com/c/optoelectronics</b:URL>
    <b:RefOrder>26</b:RefOrder>
  </b:Source>
  <b:Source>
    <b:Tag>Far223</b:Tag>
    <b:SourceType>InternetSite</b:SourceType>
    <b:Guid>{180156C7-3263-4EDE-AAFA-B159084ECE20}</b:Guid>
    <b:Author>
      <b:Author>
        <b:NameList>
          <b:Person>
            <b:Last>Farnell</b:Last>
          </b:Person>
        </b:NameList>
      </b:Author>
    </b:Author>
    <b:Title>OPL800 Photodiode</b:Title>
    <b:ProductionCompany>TT Electronics</b:ProductionCompany>
    <b:YearAccessed>2022</b:YearAccessed>
    <b:MonthAccessed>December</b:MonthAccessed>
    <b:DayAccessed>30</b:DayAccessed>
    <b:URL>https://uk.farnell.com/optek-technology/opl800/photodiode-photologic-935nm-to/dp/2353738</b:URL>
    <b:RefOrder>27</b:RefOrder>
  </b:Source>
  <b:Source>
    <b:Tag>RS2215</b:Tag>
    <b:SourceType>InternetSite</b:SourceType>
    <b:Guid>{91E6DE98-887C-4157-89B5-AE647E2B9583}</b:Guid>
    <b:Author>
      <b:Author>
        <b:NameList>
          <b:Person>
            <b:Last>RS</b:Last>
          </b:Person>
        </b:NameList>
      </b:Author>
    </b:Author>
    <b:Title>onsemi, QSD2030 Photodiode Output Optocoupler, Through Hole, 2-Pin T-1</b:Title>
    <b:ProductionCompany>RS</b:ProductionCompany>
    <b:YearAccessed>2022</b:YearAccessed>
    <b:MonthAccessed>December</b:MonthAccessed>
    <b:DayAccessed>30</b:DayAccessed>
    <b:URL>https://uk.rs-online.com/web/p/optocouplers/1867342?cm_mmc=UK-PLA-DS3A-_-bing-_-PLA_UK_EN_Displays_%26_Optoelectronics_Whoop-_-Optocouplers_Whoop-_-1867342&amp;matchtype=e&amp;pla-4575205336467542&amp;gclid=b8403924ee99128238575a8a3cfc4d2c&amp;gclsrc=3p.ds&amp;msclkid=b84039</b:URL>
    <b:RefOrder>28</b:RefOrder>
  </b:Source>
  <b:Source>
    <b:Tag>Far224</b:Tag>
    <b:SourceType>InternetSite</b:SourceType>
    <b:Guid>{366B867A-F3EB-43ED-978B-280A87E0623D}</b:Guid>
    <b:Author>
      <b:Author>
        <b:NameList>
          <b:Person>
            <b:Last>Farnell</b:Last>
          </b:Person>
        </b:NameList>
      </b:Author>
    </b:Author>
    <b:Title>Photodiode, 1 pA, 760 nm, TO-18-3</b:Title>
    <b:ProductionCompany>Farnell</b:ProductionCompany>
    <b:YearAccessed>2022</b:YearAccessed>
    <b:MonthAccessed>December</b:MonthAccessed>
    <b:DayAccessed>30</b:DayAccessed>
    <b:URL>https://uk.farnell.com/hamamatsu/s5973/photodiode-760nm-1ghz-to-18/dp/1495575?pf_custSiteRedirect=true</b:URL>
    <b:RefOrder>29</b:RefOrder>
  </b:Source>
  <b:Source>
    <b:Tag>Bea22</b:Tag>
    <b:SourceType>InternetSite</b:SourceType>
    <b:Guid>{42CF1750-F771-444C-AFC7-7534F8FF8A52}</b:Guid>
    <b:Author>
      <b:Author>
        <b:NameList>
          <b:Person>
            <b:Last>Beamqus</b:Last>
          </b:Person>
        </b:NameList>
      </b:Author>
    </b:Author>
    <b:Title>800-1700nm 2mm InGaAs PIN photodiode high reliability low dark current TO-5</b:Title>
    <b:ProductionCompany>Beamqus</b:ProductionCompany>
    <b:YearAccessed>2022</b:YearAccessed>
    <b:MonthAccessed>December</b:MonthAccessed>
    <b:DayAccessed>30</b:DayAccessed>
    <b:URL>https://beamqus.com/product/800-1700nm-2mm-ingaas-pin-photodiode-high-reliability-low-dark-current-to-5/</b:URL>
    <b:RefOrder>30</b:RefOrder>
  </b:Source>
  <b:Source>
    <b:Tag>ham22</b:Tag>
    <b:SourceType>InternetSite</b:SourceType>
    <b:Guid>{14E350CA-64C3-4D01-969B-623EE8355420}</b:Guid>
    <b:Author>
      <b:Author>
        <b:NameList>
          <b:Person>
            <b:Last>hamamatsu</b:Last>
          </b:Person>
        </b:NameList>
      </b:Author>
    </b:Author>
    <b:Title>R6800U-01</b:Title>
    <b:ProductionCompany>hamamatsu</b:ProductionCompany>
    <b:YearAccessed>2022</b:YearAccessed>
    <b:MonthAccessed>December</b:MonthAccessed>
    <b:DayAccessed>30</b:DayAccessed>
    <b:URL>https://www.hamamatsu.com/eu/en/product/optical-sensors/phototube/R6800U-01.html</b:URL>
    <b:RefOrder>31</b:RefOrder>
  </b:Source>
  <b:Source>
    <b:Tag>Eng221</b:Tag>
    <b:SourceType>InternetSite</b:SourceType>
    <b:Guid>{FC1E0563-1F9E-4E53-B5F5-BF5960F9E711}</b:Guid>
    <b:Author>
      <b:Author>
        <b:NameList>
          <b:Person>
            <b:Last>360</b:Last>
            <b:First>Engineering</b:First>
          </b:Person>
        </b:NameList>
      </b:Author>
    </b:Author>
    <b:Title>UV Sensors Information</b:Title>
    <b:ProductionCompany>Engineering 360</b:ProductionCompany>
    <b:YearAccessed>2022</b:YearAccessed>
    <b:MonthAccessed>December</b:MonthAccessed>
    <b:DayAccessed>30</b:DayAccessed>
    <b:URL>https://www.globalspec.com/learnmore/optics_optical_components/optoelectronics/uv_sensors</b:URL>
    <b:RefOrder>32</b:RefOrder>
  </b:Source>
  <b:Source>
    <b:Tag>IEE22</b:Tag>
    <b:SourceType>ArticleInAPeriodical</b:SourceType>
    <b:Guid>{F2220351-FAF3-45F7-97C9-B817F3552B82}</b:Guid>
    <b:Author>
      <b:Author>
        <b:NameList>
          <b:Person>
            <b:Last>IEEE</b:Last>
          </b:Person>
        </b:NameList>
      </b:Author>
    </b:Author>
    <b:Title>IEEE Standard for Spectrum Sensing Interfaces and Data Structures for Dynamic Spectrum Access</b:Title>
    <b:Year>2022</b:Year>
    <b:Month>Sep</b:Month>
    <b:Day>30</b:Day>
    <b:JournalName>Radiocommunications in general Networking</b:JournalName>
    <b:Pages>178 - 179</b:Pages>
    <b:RefOrder>33</b:RefOrder>
  </b:Source>
  <b:Source>
    <b:Tag>Sol22</b:Tag>
    <b:SourceType>InternetSite</b:SourceType>
    <b:Guid>{E23C15A1-74BB-4BD1-A440-0FA63E273AFC}</b:Guid>
    <b:Title>Analog Sensors UVA Sensor PMA1110</b:Title>
    <b:Author>
      <b:Author>
        <b:NameList>
          <b:Person>
            <b:Last>Light</b:Last>
            <b:First>Solar</b:First>
          </b:Person>
        </b:NameList>
      </b:Author>
    </b:Author>
    <b:YearAccessed>2022</b:YearAccessed>
    <b:MonthAccessed>December</b:MonthAccessed>
    <b:DayAccessed>31</b:DayAccessed>
    <b:URL>https://solarlight.com/wp-content/uploads/Sensors_PMA1110.pdf</b:URL>
    <b:RefOrder>34</b:RefOrder>
  </b:Source>
  <b:Source>
    <b:Tag>Ver22</b:Tag>
    <b:SourceType>InternetSite</b:SourceType>
    <b:Guid>{654EFAD8-B248-42D6-B0A6-CEA22ED639E2}</b:Guid>
    <b:Author>
      <b:Author>
        <b:NameList>
          <b:Person>
            <b:Last>Vernier</b:Last>
          </b:Person>
        </b:NameList>
      </b:Author>
    </b:Author>
    <b:Title>UVA Sensor</b:Title>
    <b:ProductionCompany>Vernier</b:ProductionCompany>
    <b:YearAccessed>2022</b:YearAccessed>
    <b:MonthAccessed>December</b:MonthAccessed>
    <b:DayAccessed>31</b:DayAccessed>
    <b:URL>https://www.vernier.com/product/uva-sensor/</b:URL>
    <b:RefOrder>35</b:RefOrder>
  </b:Source>
  <b:Source>
    <b:Tag>Dig23</b:Tag>
    <b:SourceType>InternetSite</b:SourceType>
    <b:Guid>{D3A58B1A-0C6A-4DFE-BFFD-A9269F410C93}</b:Guid>
    <b:Author>
      <b:Author>
        <b:NameList>
          <b:Person>
            <b:Last>Digikey</b:Last>
          </b:Person>
        </b:NameList>
      </b:Author>
    </b:Author>
    <b:Title>BMI085</b:Title>
    <b:ProductionCompany>Digikey</b:ProductionCompany>
    <b:YearAccessed>2023</b:YearAccessed>
    <b:MonthAccessed>January</b:MonthAccessed>
    <b:DayAccessed>2</b:DayAccessed>
    <b:URL>https://www.digikey.co.uk/en/products/detail/bosch-sensortec/BMI085/8634943?utm_adgroup=Motion%20Sensors%20-%20IMUs%20(Inertial%20Measurement%20Units)&amp;utm_source=bing&amp;utm_medium=cpc&amp;utm_campaign=Shopping_Product_Sensors%2C%20Transducers&amp;utm_term=&amp;producti</b:URL>
    <b:RefOrder>36</b:RefOrder>
  </b:Source>
  <b:Source>
    <b:Tag>Tec23</b:Tag>
    <b:SourceType>InternetSite</b:SourceType>
    <b:Guid>{89FC4791-6797-4573-A130-92FD5BE20BB9}</b:Guid>
    <b:Author>
      <b:Author>
        <b:NameList>
          <b:Person>
            <b:Last>measure</b:Last>
            <b:First>Techni</b:First>
          </b:Person>
        </b:NameList>
      </b:Author>
    </b:Author>
    <b:Title>Analogue 6DOF Accelerometer from Dytran</b:Title>
    <b:ProductionCompany>Techni measure</b:ProductionCompany>
    <b:YearAccessed>2023</b:YearAccessed>
    <b:MonthAccessed>January</b:MonthAccessed>
    <b:DayAccessed>2</b:DayAccessed>
    <b:URL>https://www.technimeasure.co.uk/analogue-6dof-accelerometer-from-dytran/</b:URL>
    <b:RefOrder>37</b:RefOrder>
  </b:Source>
  <b:Source>
    <b:Tag>Pih23</b:Tag>
    <b:SourceType>InternetSite</b:SourceType>
    <b:Guid>{E027DB21-DB26-4C1E-A237-82070B25D20A}</b:Guid>
    <b:Author>
      <b:Author>
        <b:NameList>
          <b:Person>
            <b:Last>Pihut</b:Last>
          </b:Person>
        </b:NameList>
      </b:Author>
    </b:Author>
    <b:Title>SparkFun Micro Magnetometer - MMC5983MA (Qwiic)</b:Title>
    <b:ProductionCompany>Pihut</b:ProductionCompany>
    <b:YearAccessed>2023</b:YearAccessed>
    <b:MonthAccessed>January</b:MonthAccessed>
    <b:DayAccessed>2</b:DayAccessed>
    <b:URL>https://thepihut.com/products/sparkfun-micro-magnetometer-mmc5983ma-qwiic?variant=42201720750275&amp;currency=GBP&amp;utm_medium=product_sync&amp;utm_source=google&amp;utm_content=sag_organic&amp;utm_campaign=sag_organic&amp;msclkid=57734bf7898517fddf4f284522b99a86&amp;utm_term=4585</b:URL>
    <b:RefOrder>38</b:RefOrder>
  </b:Source>
  <b:Source>
    <b:Tag>BH23</b:Tag>
    <b:SourceType>InternetSite</b:SourceType>
    <b:Guid>{259B3C0F-743A-4F06-A8A0-0AB618C4CF07}</b:Guid>
    <b:Author>
      <b:Author>
        <b:NameList>
          <b:Person>
            <b:Last>BH</b:Last>
          </b:Person>
        </b:NameList>
      </b:Author>
    </b:Author>
    <b:Title>Spektrum Aircraft Telemetry GPS Sensor</b:Title>
    <b:ProductionCompany>BH</b:ProductionCompany>
    <b:YearAccessed>2023</b:YearAccessed>
    <b:MonthAccessed>January</b:MonthAccessed>
    <b:DayAccessed>2</b:DayAccessed>
    <b:URL>https://www.bhphotovideo.com/c/product/1367267-REG/spektrum_spma9587_aircraft_telemetry_gps_sensor.html?ap=y&amp;smp=y</b:URL>
    <b:RefOrder>39</b:RefOrder>
  </b:Source>
  <b:Source>
    <b:Tag>RS23</b:Tag>
    <b:SourceType>InternetSite</b:SourceType>
    <b:Guid>{E50F2E64-80F5-4C1C-A8AE-37AF1E5353E5}</b:Guid>
    <b:Author>
      <b:Author>
        <b:NameList>
          <b:Person>
            <b:Last>RS</b:Last>
          </b:Person>
        </b:NameList>
      </b:Author>
    </b:Author>
    <b:Title>TE Connectivity 2195768-1 GPS Module</b:Title>
    <b:ProductionCompany>RS</b:ProductionCompany>
    <b:YearAccessed>2023</b:YearAccessed>
    <b:MonthAccessed>January</b:MonthAccessed>
    <b:DayAccessed>2</b:DayAccessed>
    <b:URL>https://uk.rs-online.com/web/p/gnss-gps-modules/2001401</b:URL>
    <b:RefOrder>40</b:RefOrder>
  </b:Source>
  <b:Source>
    <b:Tag>RS231</b:Tag>
    <b:SourceType>InternetSite</b:SourceType>
    <b:Guid>{A00B2181-6EF9-43B8-AB8B-B352CD0FC61F}</b:Guid>
    <b:Author>
      <b:Author>
        <b:NameList>
          <b:Person>
            <b:Last>RS</b:Last>
          </b:Person>
        </b:NameList>
      </b:Author>
    </b:Author>
    <b:Title>Quectel L70B-M39 GPS Module</b:Title>
    <b:ProductionCompany>RS</b:ProductionCompany>
    <b:YearAccessed>2023</b:YearAccessed>
    <b:MonthAccessed>January</b:MonthAccessed>
    <b:DayAccessed>2</b:DayAccessed>
    <b:URL>https://uk.rs-online.com/web/p/gnss-gps-modules/1709178?cm_mmc=UK-PLA-DS3A-_-bing-_-PLA_UK_EN_Semiconductors_Whoop-_-GNSS+%26+GPS+Modules_Whoop_OMNISerpNov-_-1709178&amp;matchtype=e&amp;pla-4574861735770211&amp;gclid=8d68f2dc00181fa8049f916eb43e78d0&amp;gclsrc=3p.ds&amp;mscl</b:URL>
    <b:RefOrder>41</b:RefOrder>
  </b:Source>
  <b:Source>
    <b:Tag>met23</b:Tag>
    <b:SourceType>InternetSite</b:SourceType>
    <b:Guid>{5C44AF78-AA71-4BB1-BFE3-D66D4FDBD12B}</b:Guid>
    <b:Author>
      <b:Author>
        <b:NameList>
          <b:Person>
            <b:Last>Engineering</b:Last>
            <b:First>metis</b:First>
          </b:Person>
        </b:NameList>
      </b:Author>
    </b:Author>
    <b:Title>Dev 50hz GPS CAN Sensor</b:Title>
    <b:ProductionCompany>metis Engineering</b:ProductionCompany>
    <b:YearAccessed>2023</b:YearAccessed>
    <b:MonthAccessed>january</b:MonthAccessed>
    <b:DayAccessed>2</b:DayAccessed>
    <b:URL>https://www.metisengineering.com/store/p9/Dev_50Hz_GPS_CAN_Sensor.html</b:URL>
    <b:RefOrder>42</b:RefOrder>
  </b:Source>
  <b:Source>
    <b:Tag>RS2216</b:Tag>
    <b:SourceType>InternetSite</b:SourceType>
    <b:Guid>{BEFEDEAD-6071-4E61-B748-DEEE06FD2070}</b:Guid>
    <b:Author>
      <b:Author>
        <b:NameList>
          <b:Person>
            <b:Last>RS</b:Last>
          </b:Person>
        </b:NameList>
      </b:Author>
    </b:Author>
    <b:Title>Seeed Studio 113020003 GPS Module</b:Title>
    <b:ProductionCompany>RS</b:ProductionCompany>
    <b:YearAccessed>2022</b:YearAccessed>
    <b:MonthAccessed>January</b:MonthAccessed>
    <b:DayAccessed>2</b:DayAccessed>
    <b:URL>https://uk.rs-online.com/web/p/gnss-gps-modules/1793714?cm_mmc=UK-PLA-DS3A-_-bing-_-PLA_UK_EN_Semiconductors_Whoop-_-GNSS+%26+GPS+Modules_Whoop_OMNISerpNov-_-1793714&amp;matchtype=e&amp;pla-4574861730978108&amp;gclid=f50c2871a1441374552d4bc31a25afc0&amp;gclsrc=3p.ds&amp;mscl</b:URL>
    <b:RefOrder>43</b:RefOrder>
  </b:Source>
  <b:Source>
    <b:Tag>ISw22</b:Tag>
    <b:SourceType>InternetSite</b:SourceType>
    <b:Guid>{ED169669-DAAE-49BC-8BB4-BA373D4FA6F5}</b:Guid>
    <b:Author>
      <b:Author>
        <b:NameList>
          <b:Person>
            <b:Last>ISweek.com</b:Last>
          </b:Person>
        </b:NameList>
      </b:Author>
    </b:Author>
    <b:Title>OEM Photoionization Sensor (PID Sensor) </b:Title>
    <b:ProductionCompany>ISweek.com</b:ProductionCompany>
    <b:YearAccessed>2022</b:YearAccessed>
    <b:MonthAccessed>January</b:MonthAccessed>
    <b:DayAccessed>2</b:DayAccessed>
    <b:URL>https://www.isweek.com/product/oem-photoionization-sensor-pid-sensor-2-ppm-pid-2_1921.html</b:URL>
    <b:RefOrder>44</b:RefOrder>
  </b:Source>
  <b:Source>
    <b:Tag>RS232</b:Tag>
    <b:SourceType>InternetSite</b:SourceType>
    <b:Guid>{E76C9345-057B-4BDA-BF42-761CE5A71A75}</b:Guid>
    <b:Author>
      <b:Author>
        <b:NameList>
          <b:Person>
            <b:Last>RS</b:Last>
          </b:Person>
        </b:NameList>
      </b:Author>
    </b:Author>
    <b:Title>KEMET Flame sensor Eval kit</b:Title>
    <b:ProductionCompany>RS</b:ProductionCompany>
    <b:YearAccessed>2023</b:YearAccessed>
    <b:MonthAccessed>January</b:MonthAccessed>
    <b:DayAccessed>2</b:DayAccessed>
    <b:URL>https://uk.rs-online.com/web/p/sensor-development-tools/2055813?cm_mmc=UK-PLA-DS3A-_-bing-_-PLA_UK_EN_Raspberry_Pi_%26_Arduino_%26_Development_Tools_Whoop-_-Sensor+Development+Tools_Whoop+(2)_OMNISerpNov-_-2055813&amp;matchtype=e&amp;pla-4575548924769068&amp;msclkid=</b:URL>
    <b:RefOrder>45</b:RefOrder>
  </b:Source>
  <b:Source>
    <b:Tag>RS233</b:Tag>
    <b:SourceType>InternetSite</b:SourceType>
    <b:Guid>{BDFAB177-B407-4B35-92F7-D9B4CCA76FDB}</b:Guid>
    <b:Author>
      <b:Author>
        <b:NameList>
          <b:Person>
            <b:Last>RS</b:Last>
          </b:Person>
        </b:NameList>
      </b:Author>
    </b:Author>
    <b:Title>Nitrous Oxide Sensor Metal A0009056204 Automatic Sensor</b:Title>
    <b:ProductionCompany>RS</b:ProductionCompany>
    <b:YearAccessed>2023</b:YearAccessed>
    <b:MonthAccessed>January</b:MonthAccessed>
    <b:DayAccessed>2</b:DayAccessed>
    <b:URL>https://www.ebay.co.uk/itm/225314155856?chn=ps&amp;norover=1&amp;mkevt=1&amp;mkrid=7101533165274578&amp;mkcid=2&amp;itemid=225314155856&amp;targetid=4584826055637462&amp;device=c&amp;mktype=&amp;googleloc=&amp;poi=&amp;campaignid=412354546&amp;mkgroupid=1299623041023876&amp;rlsatarget=pla-4584826055637462&amp;</b:URL>
    <b:RefOrder>46</b:RefOrder>
  </b:Source>
  <b:Source>
    <b:Tag>EC223</b:Tag>
    <b:SourceType>InternetSite</b:SourceType>
    <b:Guid>{0F83CE71-F5F1-456D-99BD-A869E731AF1A}</b:Guid>
    <b:Author>
      <b:Author>
        <b:NameList>
          <b:Person>
            <b:Last>EC21</b:Last>
          </b:Person>
        </b:NameList>
      </b:Author>
    </b:Author>
    <b:Title>VOCs Sensor (GSBT11)</b:Title>
    <b:ProductionCompany>EC21</b:ProductionCompany>
    <b:YearAccessed>2023</b:YearAccessed>
    <b:MonthAccessed>January</b:MonthAccessed>
    <b:DayAccessed>2</b:DayAccessed>
    <b:URL>https://www.ec21.com/product-details/VOCs-Sensor-GSBT11--1989038.html</b:URL>
    <b:RefOrder>71</b:RefOrder>
  </b:Source>
  <b:Source>
    <b:Tag>Gra23</b:Tag>
    <b:SourceType>InternetSite</b:SourceType>
    <b:Guid>{6D424D87-0181-4700-866A-2566EFCA8330}</b:Guid>
    <b:Author>
      <b:Author>
        <b:NameList>
          <b:Person>
            <b:Last>Grandado</b:Last>
          </b:Person>
        </b:NameList>
      </b:Author>
    </b:Author>
    <b:Title>5PCS Winsen MQ-4 Gas Sensor Semiconductor Sensor Meta</b:Title>
    <b:ProductionCompany>Grandado</b:ProductionCompany>
    <b:YearAccessed>2023</b:YearAccessed>
    <b:MonthAccessed>January</b:MonthAccessed>
    <b:DayAccessed>2</b:DayAccessed>
    <b:URL>https://gbr.grandado.com/products/5pcs-winsen-mq-4-gas-sensor-semiconductor-sensor-metal-cap-flammable-gas-sensor-300-10000ppm-used-in-gas-leakage-detection?variant=UHJvZHVjdFZhcmlhbnQ6OTM1NDg1MTQ&amp;msclkid=476618359d2216a3fb0c7b874d51e540&amp;utm_source=bing&amp;u</b:URL>
    <b:RefOrder>47</b:RefOrder>
  </b:Source>
  <b:Source>
    <b:Tag>Dig231</b:Tag>
    <b:SourceType>InternetSite</b:SourceType>
    <b:Guid>{32CDCAC0-4D57-460B-B7B0-DBCF0EDD5E61}</b:Guid>
    <b:Author>
      <b:Author>
        <b:NameList>
          <b:Person>
            <b:Last>Digikey</b:Last>
          </b:Person>
        </b:NameList>
      </b:Author>
    </b:Author>
    <b:Title>SGP40-D-R4</b:Title>
    <b:ProductionCompany>Digikey</b:ProductionCompany>
    <b:YearAccessed>2023</b:YearAccessed>
    <b:MonthAccessed>January</b:MonthAccessed>
    <b:DayAccessed>2</b:DayAccessed>
    <b:URL>https://www.digikey.co.uk/en/products/detail/sensirion-ag/SGP40-D-R4/12820418</b:URL>
    <b:RefOrder>48</b:RefOrder>
  </b:Source>
  <b:Source>
    <b:Tag>Dig33</b:Tag>
    <b:SourceType>InternetSite</b:SourceType>
    <b:Guid>{18DDB8D3-E864-4886-A808-F2A4BC7D6A5A}</b:Guid>
    <b:Author>
      <b:Author>
        <b:NameList>
          <b:Person>
            <b:Last>Digikey</b:Last>
          </b:Person>
        </b:NameList>
      </b:Author>
    </b:Author>
    <b:Title>SVM30-J</b:Title>
    <b:ProductionCompany>Digikey</b:ProductionCompany>
    <b:YearAccessed>2033</b:YearAccessed>
    <b:MonthAccessed>January</b:MonthAccessed>
    <b:DayAccessed>2</b:DayAccessed>
    <b:URL>https://www.digikey.co.uk/en/products/detail/sensirion-ag/SVM30-J/9959550</b:URL>
    <b:RefOrder>49</b:RefOrder>
  </b:Source>
  <b:Source>
    <b:Tag>Dig232</b:Tag>
    <b:SourceType>InternetSite</b:SourceType>
    <b:Guid>{835D8D85-F684-4B02-9C5C-67D36672929E}</b:Guid>
    <b:Author>
      <b:Author>
        <b:NameList>
          <b:Person>
            <b:Last>Digikey</b:Last>
          </b:Person>
        </b:NameList>
      </b:Author>
    </b:Author>
    <b:Title>PS1-VOC-1000</b:Title>
    <b:ProductionCompany>Digikey</b:ProductionCompany>
    <b:YearAccessed>2023</b:YearAccessed>
    <b:MonthAccessed>January</b:MonthAccessed>
    <b:DayAccessed>2</b:DayAccessed>
    <b:URL>https://www.digikey.co.uk/en/products/detail/amphenol-sgx-sensortech/PS1-VOC-1000/16634093</b:URL>
    <b:RefOrder>50</b:RefOrder>
  </b:Source>
  <b:Source>
    <b:Tag>RS222</b:Tag>
    <b:SourceType>InternetSite</b:SourceType>
    <b:Guid>{1517534E-A251-4429-A954-8C1265B33D39}</b:Guid>
    <b:Author>
      <b:Author>
        <b:NameList>
          <b:Person>
            <b:Last>RS</b:Last>
          </b:Person>
        </b:NameList>
      </b:Author>
    </b:Author>
    <b:Title>Development Kit SD Card Slot Module for use with Store and Access On System Board</b:Title>
    <b:ProductionCompany>RS</b:ProductionCompany>
    <b:YearAccessed>2022</b:YearAccessed>
    <b:MonthAccessed>November</b:MonthAccessed>
    <b:DayAccessed>20</b:DayAccessed>
    <b:URL>https://uk.rs-online.com/web/p/memory-development-tools/1840475</b:URL>
    <b:RefOrder>72</b:RefOrder>
  </b:Source>
  <b:Source>
    <b:Tag>Far23</b:Tag>
    <b:SourceType>InternetSite</b:SourceType>
    <b:Guid>{2E9350C9-5F99-4177-895F-054B0806D732}</b:Guid>
    <b:Author>
      <b:Author>
        <b:NameList>
          <b:Person>
            <b:Last>Farnell</b:Last>
          </b:Person>
        </b:NameList>
      </b:Author>
    </b:Author>
    <b:Title>410-123</b:Title>
    <b:ProductionCompany>Farnell</b:ProductionCompany>
    <b:YearAccessed>2023</b:YearAccessed>
    <b:MonthAccessed>January</b:MonthAccessed>
    <b:DayAccessed>3</b:DayAccessed>
    <b:URL>https://uk.farnell.com/digilent/410-123/peripheral-module-sd-card-slot/dp/2361519</b:URL>
    <b:RefOrder>51</b:RefOrder>
  </b:Source>
  <b:Source>
    <b:Tag>Yan11</b:Tag>
    <b:SourceType>ConferenceProceedings</b:SourceType>
    <b:Guid>{5F346450-325E-462C-87E1-ED749CA441FE}</b:Guid>
    <b:Author>
      <b:Author>
        <b:NameList>
          <b:Person>
            <b:Last>Yang</b:Last>
            <b:First>Y</b:First>
          </b:Person>
        </b:NameList>
      </b:Author>
    </b:Author>
    <b:Title>Hardware system design of SD card reader and image processor on FPGA</b:Title>
    <b:Year>2011</b:Year>
    <b:ConferenceName>2011 IEEE International Conference on Information and Automation</b:ConferenceName>
    <b:City>Shenzhen</b:City>
    <b:RefOrder>52</b:RefOrder>
  </b:Source>
  <b:Source>
    <b:Tag>Swi22</b:Tag>
    <b:SourceType>InternetSite</b:SourceType>
    <b:Guid>{0F1A37C6-79A7-40E5-A31C-8C863CE9B5ED}</b:Guid>
    <b:Title>Product fact Sheet</b:Title>
    <b:Author>
      <b:Author>
        <b:NameList>
          <b:Person>
            <b:Last>Swissbit</b:Last>
          </b:Person>
        </b:NameList>
      </b:Author>
    </b:Author>
    <b:YearAccessed>2022</b:YearAccessed>
    <b:MonthAccessed>November</b:MonthAccessed>
    <b:DayAccessed>23</b:DayAccessed>
    <b:URL>https://www.farnell.com/datasheets/3170086.pdf</b:URL>
    <b:RefOrder>73</b:RefOrder>
  </b:Source>
  <b:Source>
    <b:Tag>RS234</b:Tag>
    <b:SourceType>InternetSite</b:SourceType>
    <b:Guid>{36EFA51A-AF9C-440E-936A-34B39D66130C}</b:Guid>
    <b:Author>
      <b:Author>
        <b:NameList>
          <b:Person>
            <b:Last>RS</b:Last>
          </b:Person>
        </b:NameList>
      </b:Author>
    </b:Author>
    <b:Title>InnoDisk 512 MB SD SD Card, Class 6</b:Title>
    <b:ProductionCompany>RS</b:ProductionCompany>
    <b:YearAccessed>2023</b:YearAccessed>
    <b:MonthAccessed>January</b:MonthAccessed>
    <b:DayAccessed>3</b:DayAccessed>
    <b:URL>https://uk.rs-online.com/web/p/sd-cards/1839364?cm_mmc=UK-PLA-DS3A-_-bing-_-PLA_UK_EN_CatchAll-_-Ad+Group+Catch+All-_-1839364&amp;matchtype=e&amp;pla-4575617641061044&amp;msclkid=34215ccc6ad8170f90fd3f784b543a59&amp;gclid=34215ccc6ad8170f90fd3f784b543a59&amp;gclsrc=3p.ds</b:URL>
    <b:RefOrder>53</b:RefOrder>
  </b:Source>
  <b:Source>
    <b:Tag>RS223</b:Tag>
    <b:SourceType>InternetSite</b:SourceType>
    <b:Guid>{1A5BE11C-C99F-4FDD-98B2-5C8368335FAB}</b:Guid>
    <b:Title>Lemo 1B Cable Mount Connector, 4 Contacts, Plug</b:Title>
    <b:Author>
      <b:Author>
        <b:NameList>
          <b:Person>
            <b:Last>RS</b:Last>
          </b:Person>
        </b:NameList>
      </b:Author>
    </b:Author>
    <b:ProductionCompany>RS</b:ProductionCompany>
    <b:YearAccessed>2022</b:YearAccessed>
    <b:MonthAccessed>November</b:MonthAccessed>
    <b:DayAccessed>20</b:DayAccessed>
    <b:URL>https://uk.rs-online.com/web/p/industrial-circular-connectors/1305413?cm_mmc=UK-PLA-DS3A-_-bing-_-PLA_UK_EN_Connectors_Whoop-_-Industrial+Circular+Connectors_Whoop-_-1305413&amp;matchtype=e&amp;pla-4574930449493288&amp;gclid=caa3b808e73c16567d61db72844e456c&amp;gclsrc=3p</b:URL>
    <b:RefOrder>74</b:RefOrder>
  </b:Source>
  <b:Source>
    <b:Tag>Min22</b:Tag>
    <b:SourceType>InternetSite</b:SourceType>
    <b:Guid>{13BAD598-163F-43D5-801C-71DB2589961C}</b:Guid>
    <b:Author>
      <b:Author>
        <b:NameList>
          <b:Person>
            <b:Last>Minec</b:Last>
          </b:Person>
        </b:NameList>
      </b:Author>
    </b:Author>
    <b:Title>Amphenol 88-56976x-xxx Connector</b:Title>
    <b:YearAccessed>2022</b:YearAccessed>
    <b:MonthAccessed>November</b:MonthAccessed>
    <b:DayAccessed>20</b:DayAccessed>
    <b:URL>https://www.milnec.com/amphenol-88-56976-connector/?msclkid=a744db36634615291f32b84c07153ef9</b:URL>
    <b:RefOrder>75</b:RefOrder>
  </b:Source>
  <b:Source>
    <b:Tag>Eng22</b:Tag>
    <b:SourceType>InternetSite</b:SourceType>
    <b:Guid>{57F37E4F-F226-4CB1-83EC-98942EB45693}</b:Guid>
    <b:Author>
      <b:Author>
        <b:NameList>
          <b:Person>
            <b:Last>Network</b:Last>
            <b:First>Engineer</b:First>
          </b:Person>
        </b:NameList>
      </b:Author>
    </b:Author>
    <b:Title>RS Components expands RS Pro connectors and cables range</b:Title>
    <b:YearAccessed>2022</b:YearAccessed>
    <b:MonthAccessed>November</b:MonthAccessed>
    <b:DayAccessed>20</b:DayAccessed>
    <b:URL>http://www.engineernewsnetwork.com/blog/rs-components-expands-rs-pro-connectors-and-cables-range/</b:URL>
    <b:RefOrder>76</b:RefOrder>
  </b:Source>
  <b:Source>
    <b:Tag>RS224</b:Tag>
    <b:SourceType>InternetSite</b:SourceType>
    <b:Guid>{211560A1-F865-47EC-92CE-925F82D57385}</b:Guid>
    <b:Author>
      <b:Author>
        <b:NameList>
          <b:Person>
            <b:Last>RS</b:Last>
          </b:Person>
        </b:NameList>
      </b:Author>
    </b:Author>
    <b:Title>Deutsch, DTM Automotive Connector Plug 4 Way</b:Title>
    <b:ProductionCompany>RS</b:ProductionCompany>
    <b:YearAccessed>2022</b:YearAccessed>
    <b:MonthAccessed>November</b:MonthAccessed>
    <b:DayAccessed>2022</b:DayAccessed>
    <b:URL>https://uk.rs-online.com/web/p/automotive-connectors/9156607?cm_mmc=UK-PLA-DS3A-_-bing-_-PLA_UK_EN_Connectors_Whoop-_-Automotive+Connectors_Whoop+(2)-_-9156607&amp;matchtype=e&amp;pla-4575205326803379&amp;msclkid=cddb5ecdf0cc1f9957bb3db795c44d44&amp;gclid=cddb5ecdf0cc1f9</b:URL>
    <b:RefOrder>77</b:RefOrder>
  </b:Source>
  <b:Source>
    <b:Tag>RS235</b:Tag>
    <b:SourceType>InternetSite</b:SourceType>
    <b:Guid>{3E50402E-6B2B-4221-90A4-BB08A369859D}</b:Guid>
    <b:Author>
      <b:Author>
        <b:NameList>
          <b:Person>
            <b:Last>RS</b:Last>
          </b:Person>
        </b:NameList>
      </b:Author>
    </b:Author>
    <b:Title>Deutsch, DTM Automotive Connector Plug 12 Way</b:Title>
    <b:ProductionCompany>RS</b:ProductionCompany>
    <b:YearAccessed>2023</b:YearAccessed>
    <b:MonthAccessed>January</b:MonthAccessed>
    <b:DayAccessed>3</b:DayAccessed>
    <b:URL>https://uk.rs-online.com/web/p/automotive-connectors/1839198?cm_mmc=UK-PLA-DS3A-_-bing-_-PLA_UK_EN_Connectors_Whoop-_-Automotive+Connectors_Whoop+(2)-_-1839198&amp;matchtype=e&amp;pla-4575205326802424&amp;msclkid=d933c07246f81f84797fa3c671edf4dd&amp;gclid=d933c07246f81f8</b:URL>
    <b:RefOrder>55</b:RefOrder>
  </b:Source>
  <b:Source>
    <b:Tag>RS236</b:Tag>
    <b:SourceType>InternetSite</b:SourceType>
    <b:Guid>{4459812D-1F28-4B77-9B52-C7BE2F8BD129}</b:Guid>
    <b:Author>
      <b:Author>
        <b:NameList>
          <b:Person>
            <b:Last>RS</b:Last>
          </b:Person>
        </b:NameList>
      </b:Author>
    </b:Author>
    <b:Title>Lemo 1B Cable Mount Connector, 2 Contacts, Socket</b:Title>
    <b:ProductionCompany>RS</b:ProductionCompany>
    <b:YearAccessed>2023</b:YearAccessed>
    <b:MonthAccessed>January</b:MonthAccessed>
    <b:DayAccessed>3</b:DayAccessed>
    <b:URL>https://uk.rs-online.com/web/p/industrial-circular-connectors/1305738?cm_mmc=UK-PLA-DS3A-_-bing-_-PLA_UK_EN_Connectors_Whoop-_-Industrial+Circular+Connectors_Whoop-_-1305738&amp;matchtype=e&amp;pla-4574930449490491&amp;msclkid=23c85970a51d1216b21d3ac49d137edb&amp;gclid=2</b:URL>
    <b:RefOrder>56</b:RefOrder>
  </b:Source>
  <b:Source>
    <b:Tag>RS237</b:Tag>
    <b:SourceType>InternetSite</b:SourceType>
    <b:Guid>{D3F9DCF5-E09D-42BA-92F7-B8C2BCA27B03}</b:Guid>
    <b:Author>
      <b:Author>
        <b:NameList>
          <b:Person>
            <b:Last>RS</b:Last>
          </b:Person>
        </b:NameList>
      </b:Author>
    </b:Author>
    <b:Title>RS PRO Cable Mount Circular Connector, 10 Contacts, Plug</b:Title>
    <b:ProductionCompany>RS</b:ProductionCompany>
    <b:YearAccessed>2023</b:YearAccessed>
    <b:MonthAccessed>January</b:MonthAccessed>
    <b:DayAccessed>3</b:DayAccessed>
    <b:URL>https://sa.rsdelivers.com/product/rs-pro/rs-pro-cable-mount-circular-connector-10-contacts/1444164</b:URL>
    <b:RefOrder>57</b:RefOrder>
  </b:Source>
  <b:Source>
    <b:Tag>Amp23</b:Tag>
    <b:SourceType>InternetSite</b:SourceType>
    <b:Guid>{B2CFBB35-DC91-4F46-8CE3-DF0D4C468B86}</b:Guid>
    <b:Author>
      <b:Author>
        <b:NameList>
          <b:Person>
            <b:Last>Amphenol</b:Last>
          </b:Person>
        </b:NameList>
      </b:Author>
    </b:Author>
    <b:Title>Amphenol-AirLB</b:Title>
    <b:ProductionCompany>Amphenol</b:ProductionCompany>
    <b:YearAccessed>2023</b:YearAccessed>
    <b:MonthAccessed>January</b:MonthAccessed>
    <b:DayAccessed>3</b:DayAccessed>
    <b:URL>https://www.amphenol-airlb.de/38.0.en.150.html</b:URL>
    <b:RefOrder>54</b:RefOrder>
  </b:Source>
  <b:Source>
    <b:Tag>KMe14</b:Tag>
    <b:SourceType>ConferenceProceedings</b:SourceType>
    <b:Guid>{0CB49E91-AA49-4B58-928E-C268DEBC8A0D}</b:Guid>
    <b:Title>Optimizing gold thickness of land grid array pads for cost, performance and reliability of connectors</b:Title>
    <b:Year>2014</b:Year>
    <b:Author>
      <b:Author>
        <b:NameList>
          <b:Person>
            <b:Last>Meyyappan</b:Last>
            <b:First>K</b:First>
          </b:Person>
        </b:NameList>
      </b:Author>
    </b:Author>
    <b:ConferenceName>2014 IEEE 60th Holm Conference on Electrical Contacts (Holm)</b:ConferenceName>
    <b:City>New Orleans, USA</b:City>
    <b:RefOrder>58</b:RefOrder>
  </b:Source>
  <b:Source>
    <b:Tag>pel22</b:Tag>
    <b:SourceType>InternetSite</b:SourceType>
    <b:Guid>{1F2726B9-0F98-4965-A6A1-B9B08ACCE40D}</b:Guid>
    <b:Author>
      <b:Author>
        <b:NameList>
          <b:Person>
            <b:Last>peli</b:Last>
          </b:Person>
        </b:NameList>
      </b:Author>
    </b:Author>
    <b:Title>R60 RUCK CASE</b:Title>
    <b:ProductionCompany>Peli</b:ProductionCompany>
    <b:YearAccessed>2022</b:YearAccessed>
    <b:MonthAccessed>November</b:MonthAccessed>
    <b:DayAccessed>20</b:DayAccessed>
    <b:URL>https://peliproducts.co.uk/products/r60-ruck-case</b:URL>
    <b:RefOrder>78</b:RefOrder>
  </b:Source>
  <b:Source>
    <b:Tag>Nan22</b:Tag>
    <b:SourceType>InternetSite</b:SourceType>
    <b:Guid>{C5B06458-6FDA-4148-87C9-816A7E7D645E}</b:Guid>
    <b:Author>
      <b:Author>
        <b:NameList>
          <b:Person>
            <b:Last>Nanuk</b:Last>
          </b:Person>
        </b:NameList>
      </b:Author>
    </b:Author>
    <b:Title>NANUK 935</b:Title>
    <b:YearAccessed>2022</b:YearAccessed>
    <b:MonthAccessed>November</b:MonthAccessed>
    <b:DayAccessed>20</b:DayAccessed>
    <b:URL>https://nanuk.eu/products/nanuk-935</b:URL>
    <b:RefOrder>79</b:RefOrder>
  </b:Source>
  <b:Source>
    <b:Tag>HUl22</b:Tag>
    <b:SourceType>InternetSite</b:SourceType>
    <b:Guid>{716D908E-BBD2-4D74-9E6B-B7541E3EEDE9}</b:Guid>
    <b:Author>
      <b:Author>
        <b:NameList>
          <b:Person>
            <b:Last>HUl</b:Last>
          </b:Person>
        </b:NameList>
      </b:Author>
    </b:Author>
    <b:Title>HUL Aluminum Hard Shell Carrying Case for DJI Mavic Pro</b:Title>
    <b:YearAccessed>2022</b:YearAccessed>
    <b:MonthAccessed>November</b:MonthAccessed>
    <b:DayAccessed>20</b:DayAccessed>
    <b:URL>https://www.desertcart.ae/products/37220522-hul-aluminum-hard-shell-carrying-case-for-dji-mavic-pro</b:URL>
    <b:RefOrder>80</b:RefOrder>
  </b:Source>
  <b:Source>
    <b:Tag>FTS22</b:Tag>
    <b:SourceType>InternetSite</b:SourceType>
    <b:Guid>{85029704-9AA7-4BFD-9656-031A3A4CF95C}</b:Guid>
    <b:Title>Quick Deploy Remote Automated Weather Station (QD)</b:Title>
    <b:Author>
      <b:Author>
        <b:NameList>
          <b:Person>
            <b:Last>FTS</b:Last>
          </b:Person>
        </b:NameList>
      </b:Author>
    </b:Author>
    <b:ProductionCompany>FTS</b:ProductionCompany>
    <b:YearAccessed>2022</b:YearAccessed>
    <b:MonthAccessed>January</b:MonthAccessed>
    <b:DayAccessed>4</b:DayAccessed>
    <b:URL>https://ftsinc.com/product/quick-deploy-remote-automated-weather-station-qd/</b:URL>
    <b:RefOrder>59</b:RefOrder>
  </b:Source>
  <b:Source>
    <b:Tag>HOB23</b:Tag>
    <b:SourceType>InternetSite</b:SourceType>
    <b:Guid>{9BF4ECCA-6BB6-470F-B6BD-1EAE0DD00DD4}</b:Guid>
    <b:Author>
      <b:Author>
        <b:NameList>
          <b:Person>
            <b:Last>HOBO</b:Last>
          </b:Person>
        </b:NameList>
      </b:Author>
    </b:Author>
    <b:Title>HOBO® RX3000 Remote Monitoring Station Manual </b:Title>
    <b:ProductionCompany>HOBO</b:ProductionCompany>
    <b:YearAccessed>2023</b:YearAccessed>
    <b:MonthAccessed>January</b:MonthAccessed>
    <b:DayAccessed>4</b:DayAccessed>
    <b:URL>https://www.onsetcomp.com/sites/default/files/resources-documents/18255-S%20RX3000%20Manual.pdf</b:URL>
    <b:RefOrder>60</b:RefOrder>
  </b:Source>
  <b:Source>
    <b:Tag>Har23</b:Tag>
    <b:SourceType>InternetSite</b:SourceType>
    <b:Guid>{8FB4AE6A-0772-4F58-A5B0-743F68248E45}</b:Guid>
    <b:Author>
      <b:Author>
        <b:NameList>
          <b:Person>
            <b:Last>Harvest</b:Last>
          </b:Person>
        </b:NameList>
      </b:Author>
    </b:Author>
    <b:Title>ITU G2</b:Title>
    <b:ProductionCompany>Harvest</b:ProductionCompany>
    <b:YearAccessed>2023</b:YearAccessed>
    <b:MonthAccessed>January</b:MonthAccessed>
    <b:DayAccessed>4</b:DayAccessed>
    <b:URL>http://harvest.com/products/data-loggers/itu-g2/</b:URL>
    <b:RefOrder>61</b:RefOrder>
  </b:Source>
  <b:Source>
    <b:Tag>FTS23</b:Tag>
    <b:SourceType>InternetSite</b:SourceType>
    <b:Guid>{DB04B5B2-C3C0-4E4E-8A36-767431BC56FE}</b:Guid>
    <b:Author>
      <b:Author>
        <b:NameList>
          <b:Person>
            <b:Last>FTS</b:Last>
          </b:Person>
        </b:NameList>
      </b:Author>
    </b:Author>
    <b:Title>Portable RAWS (Remote Automated Weather Station) </b:Title>
    <b:ProductionCompany>FTS</b:ProductionCompany>
    <b:YearAccessed>2023</b:YearAccessed>
    <b:MonthAccessed>January</b:MonthAccessed>
    <b:DayAccessed>4</b:DayAccessed>
    <b:URL>file:///C:/Users/A00555~1/AppData/Local/Temp/MicrosoftEdgeDownloads/3ec59ee5-7170-47d6-8863-d445c857a1c9/QD-Brochure-11-27-2018-WEB-SINGLES.pdf</b:URL>
    <b:RefOrder>62</b:RefOrder>
  </b:Source>
  <b:Source>
    <b:Tag>ABC22</b:Tag>
    <b:SourceType>InternetSite</b:SourceType>
    <b:Guid>{CFEB71AD-58A7-404A-BA9A-1102F0C9FD8C}</b:Guid>
    <b:Author>
      <b:Author>
        <b:NameList>
          <b:Person>
            <b:Last>ABC</b:Last>
          </b:Person>
        </b:NameList>
      </b:Author>
    </b:Author>
    <b:Title>AB-AV-1203 IP65 PUSH BUTTON SWITCH</b:Title>
    <b:ProductionCompany>ABC</b:ProductionCompany>
    <b:YearAccessed>2022</b:YearAccessed>
    <b:MonthAccessed>November</b:MonthAccessed>
    <b:DayAccessed>27</b:DayAccessed>
    <b:URL>https://www.farnell.com/datasheets/2674368.pdf</b:URL>
    <b:RefOrder>81</b:RefOrder>
  </b:Source>
  <b:Source>
    <b:Tag>RS238</b:Tag>
    <b:SourceType>InternetSite</b:SourceType>
    <b:Guid>{0514C65F-6BB3-41B7-B466-FC87BE2A2278}</b:Guid>
    <b:Author>
      <b:Author>
        <b:NameList>
          <b:Person>
            <b:Last>RS</b:Last>
          </b:Person>
        </b:NameList>
      </b:Author>
    </b:Author>
    <b:Title>RS PRO Illuminated Momentary Push Button Switch, Panel Mount, SPST, 16mm Cutout, Green LED, 36V dc, IP67</b:Title>
    <b:ProductionCompany>RS</b:ProductionCompany>
    <b:YearAccessed>2023</b:YearAccessed>
    <b:MonthAccessed>January</b:MonthAccessed>
    <b:DayAccessed>4</b:DayAccessed>
    <b:URL>https://uk.rs-online.com/web/p/push-button-switches/1758474?cm_mmc=UK-PLA-DS3A-_-bing-_-PLA_UK_EN_Switches_Whoop-_-Push+Button+Switches_Whoop+(2)-_-1758474&amp;matchtype=e&amp;pla-4574724300583475&amp;msclkid=cb2b5867d4e61b6342943bd279bf76a3&amp;gclid=cb2b5867d4e61b63429</b:URL>
    <b:RefOrder>63</b:RefOrder>
  </b:Source>
  <b:Source>
    <b:Tag>RS225</b:Tag>
    <b:SourceType>InternetSite</b:SourceType>
    <b:Guid>{EBA029DE-8BEE-489A-B573-0B4FDEE03656}</b:Guid>
    <b:Author>
      <b:Author>
        <b:NameList>
          <b:Person>
            <b:Last>RS</b:Last>
          </b:Person>
        </b:NameList>
      </b:Author>
    </b:Author>
    <b:Title>RS PRO, 3.7V, 18650, Lithium-Ion Rechargeable Battery, 2.6Ah</b:Title>
    <b:YearAccessed>2022</b:YearAccessed>
    <b:MonthAccessed>November</b:MonthAccessed>
    <b:DayAccessed>20</b:DayAccessed>
    <b:URL>https://sa.rsdelivers.com/product/rs-pro/rs-pro-37v-18650-lithium-ion-rechargeable-battery/8801558#_</b:URL>
    <b:RefOrder>82</b:RefOrder>
  </b:Source>
  <b:Source>
    <b:Tag>RS239</b:Tag>
    <b:SourceType>InternetSite</b:SourceType>
    <b:Guid>{D81DC90B-E6DC-4369-A224-DA5108EC08D9}</b:Guid>
    <b:Author>
      <b:Author>
        <b:NameList>
          <b:Person>
            <b:Last>RS</b:Last>
          </b:Person>
        </b:NameList>
      </b:Author>
    </b:Author>
    <b:Title>Samsung, ICR-18650 22P, 3.7V, 18650, Lithium-Ion Rechargeable Battery, 2.15Ah</b:Title>
    <b:ProductionCompany>RS</b:ProductionCompany>
    <b:YearAccessed>2023</b:YearAccessed>
    <b:MonthAccessed>January</b:MonthAccessed>
    <b:DayAccessed>4</b:DayAccessed>
    <b:URL>https://uk.rs-online.com/web/p/speciality-size-rechargeable-batteries/8182983?cm_mmc=UK-PLA-DS3A-_-bing-_-PLA_UK_EN_Batteries_%26_Chargers_Whoop-_-Speciality+Size+Rechargeable+Batteries_Whoop-_-8182983&amp;matchtype=e&amp;pla-4574861729642703:aud-808112902&amp;gclid=</b:URL>
    <b:RefOrder>83</b:RefOrder>
  </b:Source>
  <b:Source>
    <b:Tag>Ked23</b:Tag>
    <b:SourceType>InternetSite</b:SourceType>
    <b:Guid>{E55E9AC4-B8C2-4DA6-BD3F-273593A5B8BD}</b:Guid>
    <b:Author>
      <b:Author>
        <b:NameList>
          <b:Person>
            <b:Last>Kedanone</b:Last>
          </b:Person>
        </b:NameList>
      </b:Author>
    </b:Author>
    <b:Title>12V 6800mah battery 18650 Li-ion 6.8 Ah Rechargeable batteries with BMS Lithium Battery</b:Title>
    <b:ProductionCompany>Kedanone</b:ProductionCompany>
    <b:YearAccessed>2023</b:YearAccessed>
    <b:MonthAccessed>January</b:MonthAccessed>
    <b:DayAccessed>8</b:DayAccessed>
    <b:URL>https://gbr.grandado.com/products/original-18650-12v-battery-6-8-ah-6800mah-rechargeable-batterieswith-bms-lithium-battery-packs-protection-board-12-6v-charger?variant=UHJvZHVjdFZhcmlhbnQ6MTAyNTAwOTU</b:URL>
    <b:RefOrder>64</b:RefOrder>
  </b:Source>
  <b:Source>
    <b:Tag>ASh20</b:Tag>
    <b:SourceType>JournalArticle</b:SourceType>
    <b:Guid>{83ECDD36-5E9E-4F66-BE7C-1F2D637B376A}</b:Guid>
    <b:Title>Reports on the technology and applications supported by low drop out (LDO) voltage regulators</b:Title>
    <b:Year>2020</b:Year>
    <b:Author>
      <b:Author>
        <b:NameList>
          <b:Person>
            <b:Last>Sheikholeslami</b:Last>
            <b:First>A</b:First>
          </b:Person>
        </b:NameList>
      </b:Author>
    </b:Author>
    <b:JournalName>IEEE Solid-State Circuits Magazine</b:JournalName>
    <b:Pages>15 - 18</b:Pages>
    <b:Volume>12</b:Volume>
    <b:Issue>4</b:Issue>
    <b:RefOrder>65</b:RefOrder>
  </b:Source>
  <b:Source>
    <b:Tag>Pih231</b:Tag>
    <b:SourceType>InternetSite</b:SourceType>
    <b:Guid>{2AB34310-E3FF-4EE6-A0E3-8729DEEDE26D}</b:Guid>
    <b:Title>CP2102 USB</b:Title>
    <b:Author>
      <b:Author>
        <b:NameList>
          <b:Person>
            <b:Last>Pihut</b:Last>
          </b:Person>
        </b:NameList>
      </b:Author>
    </b:Author>
    <b:ProductionCompany>Pihut</b:ProductionCompany>
    <b:YearAccessed>2023</b:YearAccessed>
    <b:MonthAccessed>January</b:MonthAccessed>
    <b:DayAccessed>8</b:DayAccessed>
    <b:URL>https://thepihut.com/products/cp2102-usb-uart-board-usb-c?variant=41373038543043&amp;currency=GBP&amp;utm_medium=product_sync&amp;utm_source=google&amp;utm_content=sag_organic&amp;utm_campaign=sag_organic&amp;msclkid=21d39338dcfd1d458fb3f0823d0b98c4&amp;utm_term=4585375811816280</b:URL>
    <b:RefOrder>66</b:RefOrder>
  </b:Source>
  <b:Source>
    <b:Tag>Far232</b:Tag>
    <b:SourceType>InternetSite</b:SourceType>
    <b:Guid>{DB45AFEB-8B05-40F4-BE31-8532C5461423}</b:Guid>
    <b:Author>
      <b:Author>
        <b:NameList>
          <b:Person>
            <b:Last>Farnell</b:Last>
          </b:Person>
        </b:NameList>
      </b:Author>
    </b:Author>
    <b:Title>3 terminal 1A positive voltage regulator</b:Title>
    <b:YearAccessed>2023</b:YearAccessed>
    <b:MonthAccessed>January</b:MonthAccessed>
    <b:DayAccessed>10</b:DayAccessed>
    <b:URL>https://www.farnell.com/datasheets/2298694.pdf</b:URL>
    <b:RefOrder>67</b:RefOrder>
  </b:Source>
  <b:Source>
    <b:Tag>Num18</b:Tag>
    <b:SourceType>Misc</b:SourceType>
    <b:Guid>{3FD7EEDB-4205-4A6F-8D69-97B1721C53DB}</b:Guid>
    <b:Title>Easy-PC Version 26</b:Title>
    <b:Year>2018</b:Year>
    <b:Author>
      <b:Author>
        <b:NameList>
          <b:Person>
            <b:Last>Numberone</b:Last>
          </b:Person>
        </b:NameList>
      </b:Author>
    </b:Author>
    <b:Publisher>Numberone</b:Publisher>
    <b:RefOrder>68</b:RefOrder>
  </b:Source>
  <b:Source>
    <b:Tag>JLC22</b:Tag>
    <b:SourceType>InternetSite</b:SourceType>
    <b:Guid>{C36ED22B-35C6-4AEA-9F94-9F88B0144C40}</b:Guid>
    <b:Author>
      <b:Author>
        <b:NameList>
          <b:Person>
            <b:Last>JLCPCB</b:Last>
          </b:Person>
        </b:NameList>
      </b:Author>
    </b:Author>
    <b:Title>JLCPCB</b:Title>
    <b:YearAccessed>2022</b:YearAccessed>
    <b:MonthAccessed>November</b:MonthAccessed>
    <b:DayAccessed>25</b:DayAccessed>
    <b:URL>https://jlcpcb.com/?_ga=2.85094489.1957519514.1669219280-139735659.1669219280</b:URL>
    <b:RefOrder>69</b:RefOrder>
  </b:Source>
</b:Sources>
</file>

<file path=customXml/itemProps1.xml><?xml version="1.0" encoding="utf-8"?>
<ds:datastoreItem xmlns:ds="http://schemas.openxmlformats.org/officeDocument/2006/customXml" ds:itemID="{B58E2DA0-D62C-4167-9DFF-127EB5B4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3659</TotalTime>
  <Pages>74</Pages>
  <Words>12814</Words>
  <Characters>73044</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Haycock</dc:creator>
  <cp:keywords/>
  <dc:description/>
  <cp:lastModifiedBy>Matt Haycock</cp:lastModifiedBy>
  <cp:revision>289</cp:revision>
  <dcterms:created xsi:type="dcterms:W3CDTF">2022-12-17T09:24:00Z</dcterms:created>
  <dcterms:modified xsi:type="dcterms:W3CDTF">2023-01-15T16:07:00Z</dcterms:modified>
</cp:coreProperties>
</file>