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FC9D84" w14:textId="77777777" w:rsidR="000A434E" w:rsidRDefault="000A434E" w:rsidP="000A434E">
      <w:pPr>
        <w:jc w:val="center"/>
        <w:rPr>
          <w:b/>
          <w:sz w:val="32"/>
        </w:rPr>
      </w:pPr>
    </w:p>
    <w:p w14:paraId="0D339537" w14:textId="77777777" w:rsidR="000A434E" w:rsidRDefault="000A434E" w:rsidP="000A434E">
      <w:pPr>
        <w:jc w:val="center"/>
        <w:rPr>
          <w:b/>
          <w:sz w:val="32"/>
        </w:rPr>
      </w:pPr>
    </w:p>
    <w:p w14:paraId="0EF024AB" w14:textId="77777777" w:rsidR="000A434E" w:rsidRDefault="000A434E" w:rsidP="000A434E">
      <w:pPr>
        <w:jc w:val="center"/>
        <w:rPr>
          <w:b/>
          <w:sz w:val="32"/>
        </w:rPr>
      </w:pPr>
    </w:p>
    <w:p w14:paraId="2DBB64C0" w14:textId="2C88166C" w:rsidR="000A434E" w:rsidRDefault="00BF2E67" w:rsidP="00BF2E67">
      <w:pPr>
        <w:rPr>
          <w:b/>
          <w:sz w:val="32"/>
        </w:rPr>
      </w:pPr>
      <w:r>
        <w:rPr>
          <w:b/>
          <w:sz w:val="32"/>
        </w:rPr>
        <w:t xml:space="preserve">          </w:t>
      </w:r>
      <w:r w:rsidR="001D4787">
        <w:rPr>
          <w:b/>
          <w:sz w:val="32"/>
        </w:rPr>
        <w:t xml:space="preserve">             </w:t>
      </w:r>
      <w:r>
        <w:rPr>
          <w:b/>
          <w:sz w:val="32"/>
        </w:rPr>
        <w:t xml:space="preserve">STUDENT NAME: ERIC OKECH </w:t>
      </w:r>
    </w:p>
    <w:p w14:paraId="6237AF4D" w14:textId="7B316C87" w:rsidR="00BF2E67" w:rsidRDefault="00BF2E67" w:rsidP="00BF2E67">
      <w:pPr>
        <w:rPr>
          <w:b/>
          <w:sz w:val="32"/>
        </w:rPr>
      </w:pPr>
      <w:r>
        <w:rPr>
          <w:b/>
          <w:sz w:val="32"/>
        </w:rPr>
        <w:t xml:space="preserve">          </w:t>
      </w:r>
      <w:r w:rsidR="001D4787">
        <w:rPr>
          <w:b/>
          <w:sz w:val="32"/>
        </w:rPr>
        <w:t xml:space="preserve">            </w:t>
      </w:r>
      <w:r>
        <w:rPr>
          <w:b/>
          <w:sz w:val="32"/>
        </w:rPr>
        <w:t xml:space="preserve"> STUDENT NUMBER: 1713967</w:t>
      </w:r>
    </w:p>
    <w:p w14:paraId="57BF6235" w14:textId="77777777" w:rsidR="000A434E" w:rsidRDefault="000A434E" w:rsidP="00BF2E67">
      <w:pPr>
        <w:rPr>
          <w:b/>
          <w:sz w:val="32"/>
        </w:rPr>
      </w:pPr>
    </w:p>
    <w:p w14:paraId="19A82063" w14:textId="7BD0EBA5" w:rsidR="00BF2E67" w:rsidRPr="00CE74E7" w:rsidRDefault="001D4787" w:rsidP="00BF2E67">
      <w:pPr>
        <w:jc w:val="center"/>
        <w:rPr>
          <w:b/>
          <w:sz w:val="36"/>
        </w:rPr>
      </w:pPr>
      <w:r>
        <w:rPr>
          <w:b/>
          <w:sz w:val="36"/>
        </w:rPr>
        <w:t xml:space="preserve"> </w:t>
      </w:r>
      <w:r w:rsidR="000A434E" w:rsidRPr="00CE74E7">
        <w:rPr>
          <w:b/>
          <w:sz w:val="36"/>
        </w:rPr>
        <w:t>Problem Solving and Decision Making</w:t>
      </w:r>
    </w:p>
    <w:p w14:paraId="56E8152F" w14:textId="7B6FFF8C" w:rsidR="000A434E" w:rsidRDefault="00BF2E67" w:rsidP="000A434E">
      <w:pPr>
        <w:jc w:val="center"/>
        <w:rPr>
          <w:b/>
          <w:sz w:val="32"/>
        </w:rPr>
      </w:pPr>
      <w:r>
        <w:rPr>
          <w:b/>
          <w:sz w:val="32"/>
        </w:rPr>
        <w:t>BMSK4004-LON</w:t>
      </w:r>
    </w:p>
    <w:p w14:paraId="20817F79" w14:textId="77777777" w:rsidR="000A434E" w:rsidRDefault="000A434E" w:rsidP="000A434E">
      <w:pPr>
        <w:jc w:val="center"/>
        <w:rPr>
          <w:b/>
          <w:sz w:val="32"/>
        </w:rPr>
      </w:pPr>
    </w:p>
    <w:p w14:paraId="2303FECE" w14:textId="77777777" w:rsidR="000A434E" w:rsidRDefault="000A434E" w:rsidP="000A434E">
      <w:pPr>
        <w:jc w:val="center"/>
        <w:rPr>
          <w:b/>
          <w:sz w:val="32"/>
        </w:rPr>
      </w:pPr>
    </w:p>
    <w:p w14:paraId="6B52E100" w14:textId="77777777" w:rsidR="000A434E" w:rsidRDefault="000A434E" w:rsidP="000A434E">
      <w:pPr>
        <w:jc w:val="center"/>
        <w:rPr>
          <w:b/>
          <w:sz w:val="32"/>
        </w:rPr>
      </w:pPr>
    </w:p>
    <w:p w14:paraId="658EB7BB" w14:textId="77777777" w:rsidR="000A434E" w:rsidRDefault="000A434E" w:rsidP="000A434E">
      <w:pPr>
        <w:jc w:val="center"/>
        <w:rPr>
          <w:b/>
          <w:sz w:val="32"/>
        </w:rPr>
      </w:pPr>
    </w:p>
    <w:p w14:paraId="2F2B6F28" w14:textId="77777777" w:rsidR="000A434E" w:rsidRDefault="000A434E" w:rsidP="000A434E">
      <w:pPr>
        <w:jc w:val="center"/>
        <w:rPr>
          <w:b/>
          <w:sz w:val="32"/>
        </w:rPr>
      </w:pPr>
    </w:p>
    <w:p w14:paraId="30540C6D" w14:textId="77777777" w:rsidR="000A434E" w:rsidRDefault="000A434E" w:rsidP="000A434E">
      <w:pPr>
        <w:jc w:val="center"/>
        <w:rPr>
          <w:b/>
          <w:sz w:val="32"/>
        </w:rPr>
      </w:pPr>
    </w:p>
    <w:p w14:paraId="236D8299" w14:textId="77777777" w:rsidR="000A434E" w:rsidRDefault="000A434E" w:rsidP="000A434E">
      <w:pPr>
        <w:jc w:val="center"/>
        <w:rPr>
          <w:b/>
          <w:sz w:val="32"/>
        </w:rPr>
      </w:pPr>
    </w:p>
    <w:p w14:paraId="3B37E89F" w14:textId="77777777" w:rsidR="000A434E" w:rsidRDefault="000A434E" w:rsidP="000A434E">
      <w:pPr>
        <w:jc w:val="center"/>
        <w:rPr>
          <w:b/>
          <w:sz w:val="32"/>
        </w:rPr>
      </w:pPr>
    </w:p>
    <w:p w14:paraId="6AE3E8B6" w14:textId="77777777" w:rsidR="000A434E" w:rsidRDefault="000A434E" w:rsidP="000A434E">
      <w:pPr>
        <w:jc w:val="center"/>
        <w:rPr>
          <w:b/>
          <w:sz w:val="32"/>
        </w:rPr>
      </w:pPr>
    </w:p>
    <w:p w14:paraId="44637CDC" w14:textId="18ED24E9" w:rsidR="000A434E" w:rsidRDefault="000A434E" w:rsidP="000A434E">
      <w:pPr>
        <w:jc w:val="center"/>
        <w:rPr>
          <w:b/>
          <w:sz w:val="32"/>
        </w:rPr>
      </w:pPr>
    </w:p>
    <w:p w14:paraId="5CADBDCF" w14:textId="10578CC3" w:rsidR="001D4787" w:rsidRDefault="001D4787" w:rsidP="000A434E">
      <w:pPr>
        <w:jc w:val="center"/>
        <w:rPr>
          <w:b/>
          <w:sz w:val="32"/>
        </w:rPr>
      </w:pPr>
    </w:p>
    <w:p w14:paraId="09BFD129" w14:textId="1EC7CDD7" w:rsidR="001D4787" w:rsidRDefault="001D4787" w:rsidP="000A434E">
      <w:pPr>
        <w:jc w:val="center"/>
        <w:rPr>
          <w:b/>
          <w:sz w:val="32"/>
        </w:rPr>
      </w:pPr>
    </w:p>
    <w:p w14:paraId="72307091" w14:textId="77777777" w:rsidR="001D4787" w:rsidRDefault="001D4787" w:rsidP="000A434E">
      <w:pPr>
        <w:jc w:val="center"/>
        <w:rPr>
          <w:b/>
          <w:sz w:val="32"/>
        </w:rPr>
      </w:pPr>
      <w:bookmarkStart w:id="0" w:name="_GoBack"/>
      <w:bookmarkEnd w:id="0"/>
    </w:p>
    <w:p w14:paraId="37B9EFBF" w14:textId="77777777" w:rsidR="005F2B04" w:rsidRDefault="005F2B04" w:rsidP="000A434E">
      <w:pPr>
        <w:jc w:val="center"/>
        <w:rPr>
          <w:b/>
          <w:sz w:val="32"/>
        </w:rPr>
      </w:pPr>
      <w:r>
        <w:rPr>
          <w:b/>
          <w:sz w:val="32"/>
        </w:rPr>
        <w:lastRenderedPageBreak/>
        <w:t>Executive Summary</w:t>
      </w:r>
    </w:p>
    <w:p w14:paraId="732F3478" w14:textId="77777777" w:rsidR="005F2B04" w:rsidRPr="005F2B04" w:rsidRDefault="008A75FE" w:rsidP="00D30024">
      <w:pPr>
        <w:spacing w:line="360" w:lineRule="auto"/>
        <w:jc w:val="both"/>
      </w:pPr>
      <w:r>
        <w:t xml:space="preserve">British Petroleum is a renowned company operating in oil and gas sector in UK. </w:t>
      </w:r>
      <w:r w:rsidR="00D30024">
        <w:t>This company currently faces some problems related to employee engagement ratio. More employees have started to</w:t>
      </w:r>
      <w:r w:rsidR="007F5BCA">
        <w:t xml:space="preserve"> leave this company. The report ha</w:t>
      </w:r>
      <w:r w:rsidR="00582197">
        <w:t>s</w:t>
      </w:r>
      <w:r w:rsidR="007F5BCA">
        <w:t xml:space="preserve"> identified some problems </w:t>
      </w:r>
      <w:r w:rsidR="00601877">
        <w:t>which are responsible behind low employee engagement.</w:t>
      </w:r>
      <w:r w:rsidR="00582197">
        <w:t xml:space="preserve"> Thes</w:t>
      </w:r>
      <w:r w:rsidR="001C0378">
        <w:t>e reasons have been analysed to identify the possible solutions which may be taken by BP to solve the problems.</w:t>
      </w:r>
      <w:r w:rsidR="00493CFB">
        <w:t xml:space="preserve"> From the feasibility analysis, it is found that changing management style is best for this company in the current situation.</w:t>
      </w:r>
      <w:r w:rsidR="00AE02C9">
        <w:t xml:space="preserve"> Moreover, PESTEL and SWOT analysis have also been conducted here.</w:t>
      </w:r>
      <w:r w:rsidR="00601877">
        <w:t xml:space="preserve"> </w:t>
      </w:r>
    </w:p>
    <w:p w14:paraId="74FCE7BC" w14:textId="77777777" w:rsidR="005F2B04" w:rsidRDefault="005F2B04">
      <w:pPr>
        <w:rPr>
          <w:b/>
          <w:sz w:val="32"/>
        </w:rPr>
      </w:pPr>
      <w:r>
        <w:rPr>
          <w:b/>
          <w:sz w:val="32"/>
        </w:rPr>
        <w:br w:type="page"/>
      </w:r>
    </w:p>
    <w:sdt>
      <w:sdtPr>
        <w:rPr>
          <w:rFonts w:ascii="Times New Roman" w:eastAsiaTheme="minorEastAsia" w:hAnsi="Times New Roman" w:cstheme="minorBidi"/>
          <w:b w:val="0"/>
          <w:bCs w:val="0"/>
          <w:caps w:val="0"/>
          <w:color w:val="auto"/>
          <w:sz w:val="22"/>
          <w:szCs w:val="22"/>
          <w:lang w:val="en-GB" w:eastAsia="en-GB"/>
        </w:rPr>
        <w:id w:val="-2036881076"/>
        <w:docPartObj>
          <w:docPartGallery w:val="Table of Contents"/>
          <w:docPartUnique/>
        </w:docPartObj>
      </w:sdtPr>
      <w:sdtEndPr>
        <w:rPr>
          <w:noProof/>
        </w:rPr>
      </w:sdtEndPr>
      <w:sdtContent>
        <w:p w14:paraId="25531926" w14:textId="77777777" w:rsidR="00DA79D4" w:rsidRPr="00096740" w:rsidRDefault="00DA79D4" w:rsidP="00096740">
          <w:pPr>
            <w:pStyle w:val="TOCHeading"/>
            <w:spacing w:before="0"/>
            <w:rPr>
              <w:rFonts w:ascii="Times New Roman" w:hAnsi="Times New Roman" w:cs="Times New Roman"/>
              <w:color w:val="auto"/>
              <w:sz w:val="24"/>
            </w:rPr>
          </w:pPr>
          <w:r w:rsidRPr="00096740">
            <w:rPr>
              <w:rFonts w:ascii="Times New Roman" w:hAnsi="Times New Roman" w:cs="Times New Roman"/>
              <w:color w:val="auto"/>
              <w:sz w:val="24"/>
            </w:rPr>
            <w:t>Table of Contents</w:t>
          </w:r>
        </w:p>
        <w:p w14:paraId="7FF89866" w14:textId="77777777" w:rsidR="005E1ABF" w:rsidRPr="00096740" w:rsidRDefault="00DA79D4" w:rsidP="00096740">
          <w:pPr>
            <w:pStyle w:val="TOC1"/>
            <w:tabs>
              <w:tab w:val="right" w:leader="dot" w:pos="9350"/>
            </w:tabs>
            <w:spacing w:line="360" w:lineRule="auto"/>
            <w:jc w:val="both"/>
            <w:rPr>
              <w:rFonts w:asciiTheme="minorHAnsi" w:hAnsiTheme="minorHAnsi"/>
              <w:noProof/>
              <w:sz w:val="20"/>
              <w:lang w:val="en-US" w:eastAsia="en-US"/>
            </w:rPr>
          </w:pPr>
          <w:r w:rsidRPr="00096740">
            <w:rPr>
              <w:sz w:val="22"/>
            </w:rPr>
            <w:fldChar w:fldCharType="begin"/>
          </w:r>
          <w:r w:rsidRPr="00096740">
            <w:rPr>
              <w:sz w:val="22"/>
            </w:rPr>
            <w:instrText xml:space="preserve"> TOC \o "1-3" \h \z \u </w:instrText>
          </w:r>
          <w:r w:rsidRPr="00096740">
            <w:rPr>
              <w:sz w:val="22"/>
            </w:rPr>
            <w:fldChar w:fldCharType="separate"/>
          </w:r>
          <w:hyperlink w:anchor="_Toc5824005" w:history="1">
            <w:r w:rsidR="005E1ABF" w:rsidRPr="00096740">
              <w:rPr>
                <w:rStyle w:val="Hyperlink"/>
                <w:noProof/>
                <w:sz w:val="22"/>
              </w:rPr>
              <w:t>Overview of British Petroleum:</w:t>
            </w:r>
            <w:r w:rsidR="005E1ABF" w:rsidRPr="00096740">
              <w:rPr>
                <w:noProof/>
                <w:webHidden/>
                <w:sz w:val="22"/>
              </w:rPr>
              <w:tab/>
            </w:r>
            <w:r w:rsidR="005E1ABF" w:rsidRPr="00096740">
              <w:rPr>
                <w:noProof/>
                <w:webHidden/>
                <w:sz w:val="22"/>
              </w:rPr>
              <w:fldChar w:fldCharType="begin"/>
            </w:r>
            <w:r w:rsidR="005E1ABF" w:rsidRPr="00096740">
              <w:rPr>
                <w:noProof/>
                <w:webHidden/>
                <w:sz w:val="22"/>
              </w:rPr>
              <w:instrText xml:space="preserve"> PAGEREF _Toc5824005 \h </w:instrText>
            </w:r>
            <w:r w:rsidR="005E1ABF" w:rsidRPr="00096740">
              <w:rPr>
                <w:noProof/>
                <w:webHidden/>
                <w:sz w:val="22"/>
              </w:rPr>
            </w:r>
            <w:r w:rsidR="005E1ABF" w:rsidRPr="00096740">
              <w:rPr>
                <w:noProof/>
                <w:webHidden/>
                <w:sz w:val="22"/>
              </w:rPr>
              <w:fldChar w:fldCharType="separate"/>
            </w:r>
            <w:r w:rsidR="005E1ABF" w:rsidRPr="00096740">
              <w:rPr>
                <w:noProof/>
                <w:webHidden/>
                <w:sz w:val="22"/>
              </w:rPr>
              <w:t>5</w:t>
            </w:r>
            <w:r w:rsidR="005E1ABF" w:rsidRPr="00096740">
              <w:rPr>
                <w:noProof/>
                <w:webHidden/>
                <w:sz w:val="22"/>
              </w:rPr>
              <w:fldChar w:fldCharType="end"/>
            </w:r>
          </w:hyperlink>
        </w:p>
        <w:p w14:paraId="7EFB79D6" w14:textId="77777777" w:rsidR="005E1ABF" w:rsidRPr="00096740" w:rsidRDefault="003F3173" w:rsidP="00096740">
          <w:pPr>
            <w:pStyle w:val="TOC1"/>
            <w:tabs>
              <w:tab w:val="right" w:leader="dot" w:pos="9350"/>
            </w:tabs>
            <w:spacing w:line="360" w:lineRule="auto"/>
            <w:jc w:val="both"/>
            <w:rPr>
              <w:rFonts w:asciiTheme="minorHAnsi" w:hAnsiTheme="minorHAnsi"/>
              <w:noProof/>
              <w:sz w:val="20"/>
              <w:lang w:val="en-US" w:eastAsia="en-US"/>
            </w:rPr>
          </w:pPr>
          <w:hyperlink w:anchor="_Toc5824006" w:history="1">
            <w:r w:rsidR="005E1ABF" w:rsidRPr="00096740">
              <w:rPr>
                <w:rStyle w:val="Hyperlink"/>
                <w:noProof/>
                <w:sz w:val="22"/>
              </w:rPr>
              <w:t>Nature, Scope and Impact of the Problem:</w:t>
            </w:r>
            <w:r w:rsidR="005E1ABF" w:rsidRPr="00096740">
              <w:rPr>
                <w:noProof/>
                <w:webHidden/>
                <w:sz w:val="22"/>
              </w:rPr>
              <w:tab/>
            </w:r>
            <w:r w:rsidR="005E1ABF" w:rsidRPr="00096740">
              <w:rPr>
                <w:noProof/>
                <w:webHidden/>
                <w:sz w:val="22"/>
              </w:rPr>
              <w:fldChar w:fldCharType="begin"/>
            </w:r>
            <w:r w:rsidR="005E1ABF" w:rsidRPr="00096740">
              <w:rPr>
                <w:noProof/>
                <w:webHidden/>
                <w:sz w:val="22"/>
              </w:rPr>
              <w:instrText xml:space="preserve"> PAGEREF _Toc5824006 \h </w:instrText>
            </w:r>
            <w:r w:rsidR="005E1ABF" w:rsidRPr="00096740">
              <w:rPr>
                <w:noProof/>
                <w:webHidden/>
                <w:sz w:val="22"/>
              </w:rPr>
            </w:r>
            <w:r w:rsidR="005E1ABF" w:rsidRPr="00096740">
              <w:rPr>
                <w:noProof/>
                <w:webHidden/>
                <w:sz w:val="22"/>
              </w:rPr>
              <w:fldChar w:fldCharType="separate"/>
            </w:r>
            <w:r w:rsidR="005E1ABF" w:rsidRPr="00096740">
              <w:rPr>
                <w:noProof/>
                <w:webHidden/>
                <w:sz w:val="22"/>
              </w:rPr>
              <w:t>7</w:t>
            </w:r>
            <w:r w:rsidR="005E1ABF" w:rsidRPr="00096740">
              <w:rPr>
                <w:noProof/>
                <w:webHidden/>
                <w:sz w:val="22"/>
              </w:rPr>
              <w:fldChar w:fldCharType="end"/>
            </w:r>
          </w:hyperlink>
        </w:p>
        <w:p w14:paraId="107DFF74" w14:textId="77777777" w:rsidR="005E1ABF" w:rsidRPr="00096740" w:rsidRDefault="003F3173" w:rsidP="00096740">
          <w:pPr>
            <w:pStyle w:val="TOC2"/>
            <w:tabs>
              <w:tab w:val="right" w:leader="dot" w:pos="9350"/>
            </w:tabs>
            <w:spacing w:line="360" w:lineRule="auto"/>
            <w:jc w:val="both"/>
            <w:rPr>
              <w:rFonts w:asciiTheme="minorHAnsi" w:hAnsiTheme="minorHAnsi"/>
              <w:noProof/>
              <w:sz w:val="20"/>
              <w:lang w:val="en-US" w:eastAsia="en-US"/>
            </w:rPr>
          </w:pPr>
          <w:hyperlink w:anchor="_Toc5824007" w:history="1">
            <w:r w:rsidR="005E1ABF" w:rsidRPr="00096740">
              <w:rPr>
                <w:rStyle w:val="Hyperlink"/>
                <w:noProof/>
                <w:sz w:val="22"/>
              </w:rPr>
              <w:t>Nature and Scope:</w:t>
            </w:r>
            <w:r w:rsidR="005E1ABF" w:rsidRPr="00096740">
              <w:rPr>
                <w:noProof/>
                <w:webHidden/>
                <w:sz w:val="22"/>
              </w:rPr>
              <w:tab/>
            </w:r>
            <w:r w:rsidR="005E1ABF" w:rsidRPr="00096740">
              <w:rPr>
                <w:noProof/>
                <w:webHidden/>
                <w:sz w:val="22"/>
              </w:rPr>
              <w:fldChar w:fldCharType="begin"/>
            </w:r>
            <w:r w:rsidR="005E1ABF" w:rsidRPr="00096740">
              <w:rPr>
                <w:noProof/>
                <w:webHidden/>
                <w:sz w:val="22"/>
              </w:rPr>
              <w:instrText xml:space="preserve"> PAGEREF _Toc5824007 \h </w:instrText>
            </w:r>
            <w:r w:rsidR="005E1ABF" w:rsidRPr="00096740">
              <w:rPr>
                <w:noProof/>
                <w:webHidden/>
                <w:sz w:val="22"/>
              </w:rPr>
            </w:r>
            <w:r w:rsidR="005E1ABF" w:rsidRPr="00096740">
              <w:rPr>
                <w:noProof/>
                <w:webHidden/>
                <w:sz w:val="22"/>
              </w:rPr>
              <w:fldChar w:fldCharType="separate"/>
            </w:r>
            <w:r w:rsidR="005E1ABF" w:rsidRPr="00096740">
              <w:rPr>
                <w:noProof/>
                <w:webHidden/>
                <w:sz w:val="22"/>
              </w:rPr>
              <w:t>7</w:t>
            </w:r>
            <w:r w:rsidR="005E1ABF" w:rsidRPr="00096740">
              <w:rPr>
                <w:noProof/>
                <w:webHidden/>
                <w:sz w:val="22"/>
              </w:rPr>
              <w:fldChar w:fldCharType="end"/>
            </w:r>
          </w:hyperlink>
        </w:p>
        <w:p w14:paraId="4CBDD098" w14:textId="77777777" w:rsidR="005E1ABF" w:rsidRPr="00096740" w:rsidRDefault="003F3173" w:rsidP="00096740">
          <w:pPr>
            <w:pStyle w:val="TOC2"/>
            <w:tabs>
              <w:tab w:val="right" w:leader="dot" w:pos="9350"/>
            </w:tabs>
            <w:spacing w:line="360" w:lineRule="auto"/>
            <w:jc w:val="both"/>
            <w:rPr>
              <w:rFonts w:asciiTheme="minorHAnsi" w:hAnsiTheme="minorHAnsi"/>
              <w:noProof/>
              <w:sz w:val="20"/>
              <w:lang w:val="en-US" w:eastAsia="en-US"/>
            </w:rPr>
          </w:pPr>
          <w:hyperlink w:anchor="_Toc5824008" w:history="1">
            <w:r w:rsidR="005E1ABF" w:rsidRPr="00096740">
              <w:rPr>
                <w:rStyle w:val="Hyperlink"/>
                <w:noProof/>
                <w:sz w:val="22"/>
              </w:rPr>
              <w:t>Impact of the Problem:</w:t>
            </w:r>
            <w:r w:rsidR="005E1ABF" w:rsidRPr="00096740">
              <w:rPr>
                <w:noProof/>
                <w:webHidden/>
                <w:sz w:val="22"/>
              </w:rPr>
              <w:tab/>
            </w:r>
            <w:r w:rsidR="005E1ABF" w:rsidRPr="00096740">
              <w:rPr>
                <w:noProof/>
                <w:webHidden/>
                <w:sz w:val="22"/>
              </w:rPr>
              <w:fldChar w:fldCharType="begin"/>
            </w:r>
            <w:r w:rsidR="005E1ABF" w:rsidRPr="00096740">
              <w:rPr>
                <w:noProof/>
                <w:webHidden/>
                <w:sz w:val="22"/>
              </w:rPr>
              <w:instrText xml:space="preserve"> PAGEREF _Toc5824008 \h </w:instrText>
            </w:r>
            <w:r w:rsidR="005E1ABF" w:rsidRPr="00096740">
              <w:rPr>
                <w:noProof/>
                <w:webHidden/>
                <w:sz w:val="22"/>
              </w:rPr>
            </w:r>
            <w:r w:rsidR="005E1ABF" w:rsidRPr="00096740">
              <w:rPr>
                <w:noProof/>
                <w:webHidden/>
                <w:sz w:val="22"/>
              </w:rPr>
              <w:fldChar w:fldCharType="separate"/>
            </w:r>
            <w:r w:rsidR="005E1ABF" w:rsidRPr="00096740">
              <w:rPr>
                <w:noProof/>
                <w:webHidden/>
                <w:sz w:val="22"/>
              </w:rPr>
              <w:t>8</w:t>
            </w:r>
            <w:r w:rsidR="005E1ABF" w:rsidRPr="00096740">
              <w:rPr>
                <w:noProof/>
                <w:webHidden/>
                <w:sz w:val="22"/>
              </w:rPr>
              <w:fldChar w:fldCharType="end"/>
            </w:r>
          </w:hyperlink>
        </w:p>
        <w:p w14:paraId="28F82DB0" w14:textId="77777777" w:rsidR="005E1ABF" w:rsidRPr="00096740" w:rsidRDefault="003F3173" w:rsidP="00096740">
          <w:pPr>
            <w:pStyle w:val="TOC1"/>
            <w:tabs>
              <w:tab w:val="right" w:leader="dot" w:pos="9350"/>
            </w:tabs>
            <w:spacing w:line="360" w:lineRule="auto"/>
            <w:jc w:val="both"/>
            <w:rPr>
              <w:rFonts w:asciiTheme="minorHAnsi" w:hAnsiTheme="minorHAnsi"/>
              <w:noProof/>
              <w:sz w:val="20"/>
              <w:lang w:val="en-US" w:eastAsia="en-US"/>
            </w:rPr>
          </w:pPr>
          <w:hyperlink w:anchor="_Toc5824009" w:history="1">
            <w:r w:rsidR="005E1ABF" w:rsidRPr="00096740">
              <w:rPr>
                <w:rStyle w:val="Hyperlink"/>
                <w:noProof/>
                <w:sz w:val="22"/>
              </w:rPr>
              <w:t>Solutions to the Problem:</w:t>
            </w:r>
            <w:r w:rsidR="005E1ABF" w:rsidRPr="00096740">
              <w:rPr>
                <w:noProof/>
                <w:webHidden/>
                <w:sz w:val="22"/>
              </w:rPr>
              <w:tab/>
            </w:r>
            <w:r w:rsidR="005E1ABF" w:rsidRPr="00096740">
              <w:rPr>
                <w:noProof/>
                <w:webHidden/>
                <w:sz w:val="22"/>
              </w:rPr>
              <w:fldChar w:fldCharType="begin"/>
            </w:r>
            <w:r w:rsidR="005E1ABF" w:rsidRPr="00096740">
              <w:rPr>
                <w:noProof/>
                <w:webHidden/>
                <w:sz w:val="22"/>
              </w:rPr>
              <w:instrText xml:space="preserve"> PAGEREF _Toc5824009 \h </w:instrText>
            </w:r>
            <w:r w:rsidR="005E1ABF" w:rsidRPr="00096740">
              <w:rPr>
                <w:noProof/>
                <w:webHidden/>
                <w:sz w:val="22"/>
              </w:rPr>
            </w:r>
            <w:r w:rsidR="005E1ABF" w:rsidRPr="00096740">
              <w:rPr>
                <w:noProof/>
                <w:webHidden/>
                <w:sz w:val="22"/>
              </w:rPr>
              <w:fldChar w:fldCharType="separate"/>
            </w:r>
            <w:r w:rsidR="005E1ABF" w:rsidRPr="00096740">
              <w:rPr>
                <w:noProof/>
                <w:webHidden/>
                <w:sz w:val="22"/>
              </w:rPr>
              <w:t>10</w:t>
            </w:r>
            <w:r w:rsidR="005E1ABF" w:rsidRPr="00096740">
              <w:rPr>
                <w:noProof/>
                <w:webHidden/>
                <w:sz w:val="22"/>
              </w:rPr>
              <w:fldChar w:fldCharType="end"/>
            </w:r>
          </w:hyperlink>
        </w:p>
        <w:p w14:paraId="53FD83F1" w14:textId="77777777" w:rsidR="005E1ABF" w:rsidRPr="00096740" w:rsidRDefault="003F3173" w:rsidP="00096740">
          <w:pPr>
            <w:pStyle w:val="TOC2"/>
            <w:tabs>
              <w:tab w:val="right" w:leader="dot" w:pos="9350"/>
            </w:tabs>
            <w:spacing w:line="360" w:lineRule="auto"/>
            <w:jc w:val="both"/>
            <w:rPr>
              <w:rFonts w:asciiTheme="minorHAnsi" w:hAnsiTheme="minorHAnsi"/>
              <w:noProof/>
              <w:sz w:val="20"/>
              <w:lang w:val="en-US" w:eastAsia="en-US"/>
            </w:rPr>
          </w:pPr>
          <w:hyperlink w:anchor="_Toc5824010" w:history="1">
            <w:r w:rsidR="005E1ABF" w:rsidRPr="00096740">
              <w:rPr>
                <w:rStyle w:val="Hyperlink"/>
                <w:noProof/>
                <w:sz w:val="22"/>
              </w:rPr>
              <w:t>Hiring Managers or Contractual Managers from Local Country:</w:t>
            </w:r>
            <w:r w:rsidR="005E1ABF" w:rsidRPr="00096740">
              <w:rPr>
                <w:noProof/>
                <w:webHidden/>
                <w:sz w:val="22"/>
              </w:rPr>
              <w:tab/>
            </w:r>
            <w:r w:rsidR="005E1ABF" w:rsidRPr="00096740">
              <w:rPr>
                <w:noProof/>
                <w:webHidden/>
                <w:sz w:val="22"/>
              </w:rPr>
              <w:fldChar w:fldCharType="begin"/>
            </w:r>
            <w:r w:rsidR="005E1ABF" w:rsidRPr="00096740">
              <w:rPr>
                <w:noProof/>
                <w:webHidden/>
                <w:sz w:val="22"/>
              </w:rPr>
              <w:instrText xml:space="preserve"> PAGEREF _Toc5824010 \h </w:instrText>
            </w:r>
            <w:r w:rsidR="005E1ABF" w:rsidRPr="00096740">
              <w:rPr>
                <w:noProof/>
                <w:webHidden/>
                <w:sz w:val="22"/>
              </w:rPr>
            </w:r>
            <w:r w:rsidR="005E1ABF" w:rsidRPr="00096740">
              <w:rPr>
                <w:noProof/>
                <w:webHidden/>
                <w:sz w:val="22"/>
              </w:rPr>
              <w:fldChar w:fldCharType="separate"/>
            </w:r>
            <w:r w:rsidR="005E1ABF" w:rsidRPr="00096740">
              <w:rPr>
                <w:noProof/>
                <w:webHidden/>
                <w:sz w:val="22"/>
              </w:rPr>
              <w:t>10</w:t>
            </w:r>
            <w:r w:rsidR="005E1ABF" w:rsidRPr="00096740">
              <w:rPr>
                <w:noProof/>
                <w:webHidden/>
                <w:sz w:val="22"/>
              </w:rPr>
              <w:fldChar w:fldCharType="end"/>
            </w:r>
          </w:hyperlink>
        </w:p>
        <w:p w14:paraId="3FBB8792" w14:textId="77777777" w:rsidR="005E1ABF" w:rsidRPr="00096740" w:rsidRDefault="003F3173" w:rsidP="00096740">
          <w:pPr>
            <w:pStyle w:val="TOC2"/>
            <w:tabs>
              <w:tab w:val="right" w:leader="dot" w:pos="9350"/>
            </w:tabs>
            <w:spacing w:line="360" w:lineRule="auto"/>
            <w:jc w:val="both"/>
            <w:rPr>
              <w:rFonts w:asciiTheme="minorHAnsi" w:hAnsiTheme="minorHAnsi"/>
              <w:noProof/>
              <w:sz w:val="20"/>
              <w:lang w:val="en-US" w:eastAsia="en-US"/>
            </w:rPr>
          </w:pPr>
          <w:hyperlink w:anchor="_Toc5824011" w:history="1">
            <w:r w:rsidR="005E1ABF" w:rsidRPr="00096740">
              <w:rPr>
                <w:rStyle w:val="Hyperlink"/>
                <w:noProof/>
                <w:sz w:val="22"/>
              </w:rPr>
              <w:t>Different Management Style:</w:t>
            </w:r>
            <w:r w:rsidR="005E1ABF" w:rsidRPr="00096740">
              <w:rPr>
                <w:noProof/>
                <w:webHidden/>
                <w:sz w:val="22"/>
              </w:rPr>
              <w:tab/>
            </w:r>
            <w:r w:rsidR="005E1ABF" w:rsidRPr="00096740">
              <w:rPr>
                <w:noProof/>
                <w:webHidden/>
                <w:sz w:val="22"/>
              </w:rPr>
              <w:fldChar w:fldCharType="begin"/>
            </w:r>
            <w:r w:rsidR="005E1ABF" w:rsidRPr="00096740">
              <w:rPr>
                <w:noProof/>
                <w:webHidden/>
                <w:sz w:val="22"/>
              </w:rPr>
              <w:instrText xml:space="preserve"> PAGEREF _Toc5824011 \h </w:instrText>
            </w:r>
            <w:r w:rsidR="005E1ABF" w:rsidRPr="00096740">
              <w:rPr>
                <w:noProof/>
                <w:webHidden/>
                <w:sz w:val="22"/>
              </w:rPr>
            </w:r>
            <w:r w:rsidR="005E1ABF" w:rsidRPr="00096740">
              <w:rPr>
                <w:noProof/>
                <w:webHidden/>
                <w:sz w:val="22"/>
              </w:rPr>
              <w:fldChar w:fldCharType="separate"/>
            </w:r>
            <w:r w:rsidR="005E1ABF" w:rsidRPr="00096740">
              <w:rPr>
                <w:noProof/>
                <w:webHidden/>
                <w:sz w:val="22"/>
              </w:rPr>
              <w:t>11</w:t>
            </w:r>
            <w:r w:rsidR="005E1ABF" w:rsidRPr="00096740">
              <w:rPr>
                <w:noProof/>
                <w:webHidden/>
                <w:sz w:val="22"/>
              </w:rPr>
              <w:fldChar w:fldCharType="end"/>
            </w:r>
          </w:hyperlink>
        </w:p>
        <w:p w14:paraId="184CCFC5" w14:textId="77777777" w:rsidR="005E1ABF" w:rsidRPr="00096740" w:rsidRDefault="003F3173" w:rsidP="00096740">
          <w:pPr>
            <w:pStyle w:val="TOC2"/>
            <w:tabs>
              <w:tab w:val="right" w:leader="dot" w:pos="9350"/>
            </w:tabs>
            <w:spacing w:line="360" w:lineRule="auto"/>
            <w:jc w:val="both"/>
            <w:rPr>
              <w:rFonts w:asciiTheme="minorHAnsi" w:hAnsiTheme="minorHAnsi"/>
              <w:noProof/>
              <w:sz w:val="20"/>
              <w:lang w:val="en-US" w:eastAsia="en-US"/>
            </w:rPr>
          </w:pPr>
          <w:hyperlink w:anchor="_Toc5824012" w:history="1">
            <w:r w:rsidR="005E1ABF" w:rsidRPr="00096740">
              <w:rPr>
                <w:rStyle w:val="Hyperlink"/>
                <w:noProof/>
                <w:sz w:val="22"/>
              </w:rPr>
              <w:t>Training Facility and Flexible Work Time:</w:t>
            </w:r>
            <w:r w:rsidR="005E1ABF" w:rsidRPr="00096740">
              <w:rPr>
                <w:noProof/>
                <w:webHidden/>
                <w:sz w:val="22"/>
              </w:rPr>
              <w:tab/>
            </w:r>
            <w:r w:rsidR="005E1ABF" w:rsidRPr="00096740">
              <w:rPr>
                <w:noProof/>
                <w:webHidden/>
                <w:sz w:val="22"/>
              </w:rPr>
              <w:fldChar w:fldCharType="begin"/>
            </w:r>
            <w:r w:rsidR="005E1ABF" w:rsidRPr="00096740">
              <w:rPr>
                <w:noProof/>
                <w:webHidden/>
                <w:sz w:val="22"/>
              </w:rPr>
              <w:instrText xml:space="preserve"> PAGEREF _Toc5824012 \h </w:instrText>
            </w:r>
            <w:r w:rsidR="005E1ABF" w:rsidRPr="00096740">
              <w:rPr>
                <w:noProof/>
                <w:webHidden/>
                <w:sz w:val="22"/>
              </w:rPr>
            </w:r>
            <w:r w:rsidR="005E1ABF" w:rsidRPr="00096740">
              <w:rPr>
                <w:noProof/>
                <w:webHidden/>
                <w:sz w:val="22"/>
              </w:rPr>
              <w:fldChar w:fldCharType="separate"/>
            </w:r>
            <w:r w:rsidR="005E1ABF" w:rsidRPr="00096740">
              <w:rPr>
                <w:noProof/>
                <w:webHidden/>
                <w:sz w:val="22"/>
              </w:rPr>
              <w:t>11</w:t>
            </w:r>
            <w:r w:rsidR="005E1ABF" w:rsidRPr="00096740">
              <w:rPr>
                <w:noProof/>
                <w:webHidden/>
                <w:sz w:val="22"/>
              </w:rPr>
              <w:fldChar w:fldCharType="end"/>
            </w:r>
          </w:hyperlink>
        </w:p>
        <w:p w14:paraId="55CB8957" w14:textId="77777777" w:rsidR="005E1ABF" w:rsidRPr="00096740" w:rsidRDefault="003F3173" w:rsidP="00096740">
          <w:pPr>
            <w:pStyle w:val="TOC1"/>
            <w:tabs>
              <w:tab w:val="right" w:leader="dot" w:pos="9350"/>
            </w:tabs>
            <w:spacing w:line="360" w:lineRule="auto"/>
            <w:jc w:val="both"/>
            <w:rPr>
              <w:rFonts w:asciiTheme="minorHAnsi" w:hAnsiTheme="minorHAnsi"/>
              <w:noProof/>
              <w:sz w:val="20"/>
              <w:lang w:val="en-US" w:eastAsia="en-US"/>
            </w:rPr>
          </w:pPr>
          <w:hyperlink w:anchor="_Toc5824013" w:history="1">
            <w:r w:rsidR="005E1ABF" w:rsidRPr="00096740">
              <w:rPr>
                <w:rStyle w:val="Hyperlink"/>
                <w:noProof/>
                <w:sz w:val="22"/>
              </w:rPr>
              <w:t>Evaluation of Solutions:</w:t>
            </w:r>
            <w:r w:rsidR="005E1ABF" w:rsidRPr="00096740">
              <w:rPr>
                <w:noProof/>
                <w:webHidden/>
                <w:sz w:val="22"/>
              </w:rPr>
              <w:tab/>
            </w:r>
            <w:r w:rsidR="005E1ABF" w:rsidRPr="00096740">
              <w:rPr>
                <w:noProof/>
                <w:webHidden/>
                <w:sz w:val="22"/>
              </w:rPr>
              <w:fldChar w:fldCharType="begin"/>
            </w:r>
            <w:r w:rsidR="005E1ABF" w:rsidRPr="00096740">
              <w:rPr>
                <w:noProof/>
                <w:webHidden/>
                <w:sz w:val="22"/>
              </w:rPr>
              <w:instrText xml:space="preserve"> PAGEREF _Toc5824013 \h </w:instrText>
            </w:r>
            <w:r w:rsidR="005E1ABF" w:rsidRPr="00096740">
              <w:rPr>
                <w:noProof/>
                <w:webHidden/>
                <w:sz w:val="22"/>
              </w:rPr>
            </w:r>
            <w:r w:rsidR="005E1ABF" w:rsidRPr="00096740">
              <w:rPr>
                <w:noProof/>
                <w:webHidden/>
                <w:sz w:val="22"/>
              </w:rPr>
              <w:fldChar w:fldCharType="separate"/>
            </w:r>
            <w:r w:rsidR="005E1ABF" w:rsidRPr="00096740">
              <w:rPr>
                <w:noProof/>
                <w:webHidden/>
                <w:sz w:val="22"/>
              </w:rPr>
              <w:t>11</w:t>
            </w:r>
            <w:r w:rsidR="005E1ABF" w:rsidRPr="00096740">
              <w:rPr>
                <w:noProof/>
                <w:webHidden/>
                <w:sz w:val="22"/>
              </w:rPr>
              <w:fldChar w:fldCharType="end"/>
            </w:r>
          </w:hyperlink>
        </w:p>
        <w:p w14:paraId="7C60A119" w14:textId="77777777" w:rsidR="005E1ABF" w:rsidRPr="00096740" w:rsidRDefault="003F3173" w:rsidP="00096740">
          <w:pPr>
            <w:pStyle w:val="TOC1"/>
            <w:tabs>
              <w:tab w:val="right" w:leader="dot" w:pos="9350"/>
            </w:tabs>
            <w:spacing w:line="360" w:lineRule="auto"/>
            <w:jc w:val="both"/>
            <w:rPr>
              <w:rFonts w:asciiTheme="minorHAnsi" w:hAnsiTheme="minorHAnsi"/>
              <w:noProof/>
              <w:sz w:val="20"/>
              <w:lang w:val="en-US" w:eastAsia="en-US"/>
            </w:rPr>
          </w:pPr>
          <w:hyperlink w:anchor="_Toc5824014" w:history="1">
            <w:r w:rsidR="005E1ABF" w:rsidRPr="00096740">
              <w:rPr>
                <w:rStyle w:val="Hyperlink"/>
                <w:noProof/>
                <w:sz w:val="22"/>
              </w:rPr>
              <w:t>Implementation and Communication of Decision:</w:t>
            </w:r>
            <w:r w:rsidR="005E1ABF" w:rsidRPr="00096740">
              <w:rPr>
                <w:noProof/>
                <w:webHidden/>
                <w:sz w:val="22"/>
              </w:rPr>
              <w:tab/>
            </w:r>
            <w:r w:rsidR="005E1ABF" w:rsidRPr="00096740">
              <w:rPr>
                <w:noProof/>
                <w:webHidden/>
                <w:sz w:val="22"/>
              </w:rPr>
              <w:fldChar w:fldCharType="begin"/>
            </w:r>
            <w:r w:rsidR="005E1ABF" w:rsidRPr="00096740">
              <w:rPr>
                <w:noProof/>
                <w:webHidden/>
                <w:sz w:val="22"/>
              </w:rPr>
              <w:instrText xml:space="preserve"> PAGEREF _Toc5824014 \h </w:instrText>
            </w:r>
            <w:r w:rsidR="005E1ABF" w:rsidRPr="00096740">
              <w:rPr>
                <w:noProof/>
                <w:webHidden/>
                <w:sz w:val="22"/>
              </w:rPr>
            </w:r>
            <w:r w:rsidR="005E1ABF" w:rsidRPr="00096740">
              <w:rPr>
                <w:noProof/>
                <w:webHidden/>
                <w:sz w:val="22"/>
              </w:rPr>
              <w:fldChar w:fldCharType="separate"/>
            </w:r>
            <w:r w:rsidR="005E1ABF" w:rsidRPr="00096740">
              <w:rPr>
                <w:noProof/>
                <w:webHidden/>
                <w:sz w:val="22"/>
              </w:rPr>
              <w:t>13</w:t>
            </w:r>
            <w:r w:rsidR="005E1ABF" w:rsidRPr="00096740">
              <w:rPr>
                <w:noProof/>
                <w:webHidden/>
                <w:sz w:val="22"/>
              </w:rPr>
              <w:fldChar w:fldCharType="end"/>
            </w:r>
          </w:hyperlink>
        </w:p>
        <w:p w14:paraId="22113BC3" w14:textId="77777777" w:rsidR="005E1ABF" w:rsidRPr="00096740" w:rsidRDefault="003F3173" w:rsidP="00096740">
          <w:pPr>
            <w:pStyle w:val="TOC1"/>
            <w:tabs>
              <w:tab w:val="right" w:leader="dot" w:pos="9350"/>
            </w:tabs>
            <w:spacing w:line="360" w:lineRule="auto"/>
            <w:jc w:val="both"/>
            <w:rPr>
              <w:rFonts w:asciiTheme="minorHAnsi" w:hAnsiTheme="minorHAnsi"/>
              <w:noProof/>
              <w:sz w:val="20"/>
              <w:lang w:val="en-US" w:eastAsia="en-US"/>
            </w:rPr>
          </w:pPr>
          <w:hyperlink w:anchor="_Toc5824015" w:history="1">
            <w:r w:rsidR="005E1ABF" w:rsidRPr="00096740">
              <w:rPr>
                <w:rStyle w:val="Hyperlink"/>
                <w:noProof/>
                <w:sz w:val="22"/>
              </w:rPr>
              <w:t>SWOT Analysis:</w:t>
            </w:r>
            <w:r w:rsidR="005E1ABF" w:rsidRPr="00096740">
              <w:rPr>
                <w:noProof/>
                <w:webHidden/>
                <w:sz w:val="22"/>
              </w:rPr>
              <w:tab/>
            </w:r>
            <w:r w:rsidR="005E1ABF" w:rsidRPr="00096740">
              <w:rPr>
                <w:noProof/>
                <w:webHidden/>
                <w:sz w:val="22"/>
              </w:rPr>
              <w:fldChar w:fldCharType="begin"/>
            </w:r>
            <w:r w:rsidR="005E1ABF" w:rsidRPr="00096740">
              <w:rPr>
                <w:noProof/>
                <w:webHidden/>
                <w:sz w:val="22"/>
              </w:rPr>
              <w:instrText xml:space="preserve"> PAGEREF _Toc5824015 \h </w:instrText>
            </w:r>
            <w:r w:rsidR="005E1ABF" w:rsidRPr="00096740">
              <w:rPr>
                <w:noProof/>
                <w:webHidden/>
                <w:sz w:val="22"/>
              </w:rPr>
            </w:r>
            <w:r w:rsidR="005E1ABF" w:rsidRPr="00096740">
              <w:rPr>
                <w:noProof/>
                <w:webHidden/>
                <w:sz w:val="22"/>
              </w:rPr>
              <w:fldChar w:fldCharType="separate"/>
            </w:r>
            <w:r w:rsidR="005E1ABF" w:rsidRPr="00096740">
              <w:rPr>
                <w:noProof/>
                <w:webHidden/>
                <w:sz w:val="22"/>
              </w:rPr>
              <w:t>13</w:t>
            </w:r>
            <w:r w:rsidR="005E1ABF" w:rsidRPr="00096740">
              <w:rPr>
                <w:noProof/>
                <w:webHidden/>
                <w:sz w:val="22"/>
              </w:rPr>
              <w:fldChar w:fldCharType="end"/>
            </w:r>
          </w:hyperlink>
        </w:p>
        <w:p w14:paraId="0A2E6F1A" w14:textId="77777777" w:rsidR="005E1ABF" w:rsidRPr="00096740" w:rsidRDefault="003F3173" w:rsidP="00096740">
          <w:pPr>
            <w:pStyle w:val="TOC2"/>
            <w:tabs>
              <w:tab w:val="right" w:leader="dot" w:pos="9350"/>
            </w:tabs>
            <w:spacing w:line="360" w:lineRule="auto"/>
            <w:jc w:val="both"/>
            <w:rPr>
              <w:rFonts w:asciiTheme="minorHAnsi" w:hAnsiTheme="minorHAnsi"/>
              <w:noProof/>
              <w:sz w:val="20"/>
              <w:lang w:val="en-US" w:eastAsia="en-US"/>
            </w:rPr>
          </w:pPr>
          <w:hyperlink w:anchor="_Toc5824016" w:history="1">
            <w:r w:rsidR="005E1ABF" w:rsidRPr="00096740">
              <w:rPr>
                <w:rStyle w:val="Hyperlink"/>
                <w:noProof/>
                <w:sz w:val="22"/>
              </w:rPr>
              <w:t>Strengths:</w:t>
            </w:r>
            <w:r w:rsidR="005E1ABF" w:rsidRPr="00096740">
              <w:rPr>
                <w:noProof/>
                <w:webHidden/>
                <w:sz w:val="22"/>
              </w:rPr>
              <w:tab/>
            </w:r>
            <w:r w:rsidR="005E1ABF" w:rsidRPr="00096740">
              <w:rPr>
                <w:noProof/>
                <w:webHidden/>
                <w:sz w:val="22"/>
              </w:rPr>
              <w:fldChar w:fldCharType="begin"/>
            </w:r>
            <w:r w:rsidR="005E1ABF" w:rsidRPr="00096740">
              <w:rPr>
                <w:noProof/>
                <w:webHidden/>
                <w:sz w:val="22"/>
              </w:rPr>
              <w:instrText xml:space="preserve"> PAGEREF _Toc5824016 \h </w:instrText>
            </w:r>
            <w:r w:rsidR="005E1ABF" w:rsidRPr="00096740">
              <w:rPr>
                <w:noProof/>
                <w:webHidden/>
                <w:sz w:val="22"/>
              </w:rPr>
            </w:r>
            <w:r w:rsidR="005E1ABF" w:rsidRPr="00096740">
              <w:rPr>
                <w:noProof/>
                <w:webHidden/>
                <w:sz w:val="22"/>
              </w:rPr>
              <w:fldChar w:fldCharType="separate"/>
            </w:r>
            <w:r w:rsidR="005E1ABF" w:rsidRPr="00096740">
              <w:rPr>
                <w:noProof/>
                <w:webHidden/>
                <w:sz w:val="22"/>
              </w:rPr>
              <w:t>13</w:t>
            </w:r>
            <w:r w:rsidR="005E1ABF" w:rsidRPr="00096740">
              <w:rPr>
                <w:noProof/>
                <w:webHidden/>
                <w:sz w:val="22"/>
              </w:rPr>
              <w:fldChar w:fldCharType="end"/>
            </w:r>
          </w:hyperlink>
        </w:p>
        <w:p w14:paraId="3268E1F5" w14:textId="77777777" w:rsidR="005E1ABF" w:rsidRPr="00096740" w:rsidRDefault="003F3173" w:rsidP="00096740">
          <w:pPr>
            <w:pStyle w:val="TOC2"/>
            <w:tabs>
              <w:tab w:val="right" w:leader="dot" w:pos="9350"/>
            </w:tabs>
            <w:spacing w:line="360" w:lineRule="auto"/>
            <w:jc w:val="both"/>
            <w:rPr>
              <w:rFonts w:asciiTheme="minorHAnsi" w:hAnsiTheme="minorHAnsi"/>
              <w:noProof/>
              <w:sz w:val="20"/>
              <w:lang w:val="en-US" w:eastAsia="en-US"/>
            </w:rPr>
          </w:pPr>
          <w:hyperlink w:anchor="_Toc5824017" w:history="1">
            <w:r w:rsidR="005E1ABF" w:rsidRPr="00096740">
              <w:rPr>
                <w:rStyle w:val="Hyperlink"/>
                <w:noProof/>
                <w:sz w:val="22"/>
              </w:rPr>
              <w:t>Weakness:</w:t>
            </w:r>
            <w:r w:rsidR="005E1ABF" w:rsidRPr="00096740">
              <w:rPr>
                <w:noProof/>
                <w:webHidden/>
                <w:sz w:val="22"/>
              </w:rPr>
              <w:tab/>
            </w:r>
            <w:r w:rsidR="005E1ABF" w:rsidRPr="00096740">
              <w:rPr>
                <w:noProof/>
                <w:webHidden/>
                <w:sz w:val="22"/>
              </w:rPr>
              <w:fldChar w:fldCharType="begin"/>
            </w:r>
            <w:r w:rsidR="005E1ABF" w:rsidRPr="00096740">
              <w:rPr>
                <w:noProof/>
                <w:webHidden/>
                <w:sz w:val="22"/>
              </w:rPr>
              <w:instrText xml:space="preserve"> PAGEREF _Toc5824017 \h </w:instrText>
            </w:r>
            <w:r w:rsidR="005E1ABF" w:rsidRPr="00096740">
              <w:rPr>
                <w:noProof/>
                <w:webHidden/>
                <w:sz w:val="22"/>
              </w:rPr>
            </w:r>
            <w:r w:rsidR="005E1ABF" w:rsidRPr="00096740">
              <w:rPr>
                <w:noProof/>
                <w:webHidden/>
                <w:sz w:val="22"/>
              </w:rPr>
              <w:fldChar w:fldCharType="separate"/>
            </w:r>
            <w:r w:rsidR="005E1ABF" w:rsidRPr="00096740">
              <w:rPr>
                <w:noProof/>
                <w:webHidden/>
                <w:sz w:val="22"/>
              </w:rPr>
              <w:t>14</w:t>
            </w:r>
            <w:r w:rsidR="005E1ABF" w:rsidRPr="00096740">
              <w:rPr>
                <w:noProof/>
                <w:webHidden/>
                <w:sz w:val="22"/>
              </w:rPr>
              <w:fldChar w:fldCharType="end"/>
            </w:r>
          </w:hyperlink>
        </w:p>
        <w:p w14:paraId="7CB13F9A" w14:textId="77777777" w:rsidR="005E1ABF" w:rsidRPr="00096740" w:rsidRDefault="003F3173" w:rsidP="00096740">
          <w:pPr>
            <w:pStyle w:val="TOC2"/>
            <w:tabs>
              <w:tab w:val="right" w:leader="dot" w:pos="9350"/>
            </w:tabs>
            <w:spacing w:line="360" w:lineRule="auto"/>
            <w:jc w:val="both"/>
            <w:rPr>
              <w:rFonts w:asciiTheme="minorHAnsi" w:hAnsiTheme="minorHAnsi"/>
              <w:noProof/>
              <w:sz w:val="20"/>
              <w:lang w:val="en-US" w:eastAsia="en-US"/>
            </w:rPr>
          </w:pPr>
          <w:hyperlink w:anchor="_Toc5824018" w:history="1">
            <w:r w:rsidR="005E1ABF" w:rsidRPr="00096740">
              <w:rPr>
                <w:rStyle w:val="Hyperlink"/>
                <w:noProof/>
                <w:sz w:val="22"/>
              </w:rPr>
              <w:t>Opportunities:</w:t>
            </w:r>
            <w:r w:rsidR="005E1ABF" w:rsidRPr="00096740">
              <w:rPr>
                <w:noProof/>
                <w:webHidden/>
                <w:sz w:val="22"/>
              </w:rPr>
              <w:tab/>
            </w:r>
            <w:r w:rsidR="005E1ABF" w:rsidRPr="00096740">
              <w:rPr>
                <w:noProof/>
                <w:webHidden/>
                <w:sz w:val="22"/>
              </w:rPr>
              <w:fldChar w:fldCharType="begin"/>
            </w:r>
            <w:r w:rsidR="005E1ABF" w:rsidRPr="00096740">
              <w:rPr>
                <w:noProof/>
                <w:webHidden/>
                <w:sz w:val="22"/>
              </w:rPr>
              <w:instrText xml:space="preserve"> PAGEREF _Toc5824018 \h </w:instrText>
            </w:r>
            <w:r w:rsidR="005E1ABF" w:rsidRPr="00096740">
              <w:rPr>
                <w:noProof/>
                <w:webHidden/>
                <w:sz w:val="22"/>
              </w:rPr>
            </w:r>
            <w:r w:rsidR="005E1ABF" w:rsidRPr="00096740">
              <w:rPr>
                <w:noProof/>
                <w:webHidden/>
                <w:sz w:val="22"/>
              </w:rPr>
              <w:fldChar w:fldCharType="separate"/>
            </w:r>
            <w:r w:rsidR="005E1ABF" w:rsidRPr="00096740">
              <w:rPr>
                <w:noProof/>
                <w:webHidden/>
                <w:sz w:val="22"/>
              </w:rPr>
              <w:t>14</w:t>
            </w:r>
            <w:r w:rsidR="005E1ABF" w:rsidRPr="00096740">
              <w:rPr>
                <w:noProof/>
                <w:webHidden/>
                <w:sz w:val="22"/>
              </w:rPr>
              <w:fldChar w:fldCharType="end"/>
            </w:r>
          </w:hyperlink>
        </w:p>
        <w:p w14:paraId="36E201B7" w14:textId="77777777" w:rsidR="005E1ABF" w:rsidRPr="00096740" w:rsidRDefault="003F3173" w:rsidP="00096740">
          <w:pPr>
            <w:pStyle w:val="TOC2"/>
            <w:tabs>
              <w:tab w:val="right" w:leader="dot" w:pos="9350"/>
            </w:tabs>
            <w:spacing w:line="360" w:lineRule="auto"/>
            <w:jc w:val="both"/>
            <w:rPr>
              <w:rFonts w:asciiTheme="minorHAnsi" w:hAnsiTheme="minorHAnsi"/>
              <w:noProof/>
              <w:sz w:val="20"/>
              <w:lang w:val="en-US" w:eastAsia="en-US"/>
            </w:rPr>
          </w:pPr>
          <w:hyperlink w:anchor="_Toc5824019" w:history="1">
            <w:r w:rsidR="005E1ABF" w:rsidRPr="00096740">
              <w:rPr>
                <w:rStyle w:val="Hyperlink"/>
                <w:noProof/>
                <w:sz w:val="22"/>
              </w:rPr>
              <w:t>Threats:</w:t>
            </w:r>
            <w:r w:rsidR="005E1ABF" w:rsidRPr="00096740">
              <w:rPr>
                <w:noProof/>
                <w:webHidden/>
                <w:sz w:val="22"/>
              </w:rPr>
              <w:tab/>
            </w:r>
            <w:r w:rsidR="005E1ABF" w:rsidRPr="00096740">
              <w:rPr>
                <w:noProof/>
                <w:webHidden/>
                <w:sz w:val="22"/>
              </w:rPr>
              <w:fldChar w:fldCharType="begin"/>
            </w:r>
            <w:r w:rsidR="005E1ABF" w:rsidRPr="00096740">
              <w:rPr>
                <w:noProof/>
                <w:webHidden/>
                <w:sz w:val="22"/>
              </w:rPr>
              <w:instrText xml:space="preserve"> PAGEREF _Toc5824019 \h </w:instrText>
            </w:r>
            <w:r w:rsidR="005E1ABF" w:rsidRPr="00096740">
              <w:rPr>
                <w:noProof/>
                <w:webHidden/>
                <w:sz w:val="22"/>
              </w:rPr>
            </w:r>
            <w:r w:rsidR="005E1ABF" w:rsidRPr="00096740">
              <w:rPr>
                <w:noProof/>
                <w:webHidden/>
                <w:sz w:val="22"/>
              </w:rPr>
              <w:fldChar w:fldCharType="separate"/>
            </w:r>
            <w:r w:rsidR="005E1ABF" w:rsidRPr="00096740">
              <w:rPr>
                <w:noProof/>
                <w:webHidden/>
                <w:sz w:val="22"/>
              </w:rPr>
              <w:t>14</w:t>
            </w:r>
            <w:r w:rsidR="005E1ABF" w:rsidRPr="00096740">
              <w:rPr>
                <w:noProof/>
                <w:webHidden/>
                <w:sz w:val="22"/>
              </w:rPr>
              <w:fldChar w:fldCharType="end"/>
            </w:r>
          </w:hyperlink>
        </w:p>
        <w:p w14:paraId="17688C3F" w14:textId="77777777" w:rsidR="005E1ABF" w:rsidRPr="00096740" w:rsidRDefault="003F3173" w:rsidP="00096740">
          <w:pPr>
            <w:pStyle w:val="TOC1"/>
            <w:tabs>
              <w:tab w:val="right" w:leader="dot" w:pos="9350"/>
            </w:tabs>
            <w:spacing w:line="360" w:lineRule="auto"/>
            <w:jc w:val="both"/>
            <w:rPr>
              <w:rFonts w:asciiTheme="minorHAnsi" w:hAnsiTheme="minorHAnsi"/>
              <w:noProof/>
              <w:sz w:val="20"/>
              <w:lang w:val="en-US" w:eastAsia="en-US"/>
            </w:rPr>
          </w:pPr>
          <w:hyperlink w:anchor="_Toc5824020" w:history="1">
            <w:r w:rsidR="005E1ABF" w:rsidRPr="00096740">
              <w:rPr>
                <w:rStyle w:val="Hyperlink"/>
                <w:noProof/>
                <w:sz w:val="22"/>
              </w:rPr>
              <w:t>PESTEL Analysis:</w:t>
            </w:r>
            <w:r w:rsidR="005E1ABF" w:rsidRPr="00096740">
              <w:rPr>
                <w:noProof/>
                <w:webHidden/>
                <w:sz w:val="22"/>
              </w:rPr>
              <w:tab/>
            </w:r>
            <w:r w:rsidR="005E1ABF" w:rsidRPr="00096740">
              <w:rPr>
                <w:noProof/>
                <w:webHidden/>
                <w:sz w:val="22"/>
              </w:rPr>
              <w:fldChar w:fldCharType="begin"/>
            </w:r>
            <w:r w:rsidR="005E1ABF" w:rsidRPr="00096740">
              <w:rPr>
                <w:noProof/>
                <w:webHidden/>
                <w:sz w:val="22"/>
              </w:rPr>
              <w:instrText xml:space="preserve"> PAGEREF _Toc5824020 \h </w:instrText>
            </w:r>
            <w:r w:rsidR="005E1ABF" w:rsidRPr="00096740">
              <w:rPr>
                <w:noProof/>
                <w:webHidden/>
                <w:sz w:val="22"/>
              </w:rPr>
            </w:r>
            <w:r w:rsidR="005E1ABF" w:rsidRPr="00096740">
              <w:rPr>
                <w:noProof/>
                <w:webHidden/>
                <w:sz w:val="22"/>
              </w:rPr>
              <w:fldChar w:fldCharType="separate"/>
            </w:r>
            <w:r w:rsidR="005E1ABF" w:rsidRPr="00096740">
              <w:rPr>
                <w:noProof/>
                <w:webHidden/>
                <w:sz w:val="22"/>
              </w:rPr>
              <w:t>15</w:t>
            </w:r>
            <w:r w:rsidR="005E1ABF" w:rsidRPr="00096740">
              <w:rPr>
                <w:noProof/>
                <w:webHidden/>
                <w:sz w:val="22"/>
              </w:rPr>
              <w:fldChar w:fldCharType="end"/>
            </w:r>
          </w:hyperlink>
        </w:p>
        <w:p w14:paraId="20D8FA4C" w14:textId="77777777" w:rsidR="005E1ABF" w:rsidRPr="00096740" w:rsidRDefault="003F3173" w:rsidP="00096740">
          <w:pPr>
            <w:pStyle w:val="TOC2"/>
            <w:tabs>
              <w:tab w:val="right" w:leader="dot" w:pos="9350"/>
            </w:tabs>
            <w:spacing w:line="360" w:lineRule="auto"/>
            <w:jc w:val="both"/>
            <w:rPr>
              <w:rFonts w:asciiTheme="minorHAnsi" w:hAnsiTheme="minorHAnsi"/>
              <w:noProof/>
              <w:sz w:val="20"/>
              <w:lang w:val="en-US" w:eastAsia="en-US"/>
            </w:rPr>
          </w:pPr>
          <w:hyperlink w:anchor="_Toc5824021" w:history="1">
            <w:r w:rsidR="005E1ABF" w:rsidRPr="00096740">
              <w:rPr>
                <w:rStyle w:val="Hyperlink"/>
                <w:noProof/>
                <w:sz w:val="22"/>
              </w:rPr>
              <w:t>Political Factor:</w:t>
            </w:r>
            <w:r w:rsidR="005E1ABF" w:rsidRPr="00096740">
              <w:rPr>
                <w:noProof/>
                <w:webHidden/>
                <w:sz w:val="22"/>
              </w:rPr>
              <w:tab/>
            </w:r>
            <w:r w:rsidR="005E1ABF" w:rsidRPr="00096740">
              <w:rPr>
                <w:noProof/>
                <w:webHidden/>
                <w:sz w:val="22"/>
              </w:rPr>
              <w:fldChar w:fldCharType="begin"/>
            </w:r>
            <w:r w:rsidR="005E1ABF" w:rsidRPr="00096740">
              <w:rPr>
                <w:noProof/>
                <w:webHidden/>
                <w:sz w:val="22"/>
              </w:rPr>
              <w:instrText xml:space="preserve"> PAGEREF _Toc5824021 \h </w:instrText>
            </w:r>
            <w:r w:rsidR="005E1ABF" w:rsidRPr="00096740">
              <w:rPr>
                <w:noProof/>
                <w:webHidden/>
                <w:sz w:val="22"/>
              </w:rPr>
            </w:r>
            <w:r w:rsidR="005E1ABF" w:rsidRPr="00096740">
              <w:rPr>
                <w:noProof/>
                <w:webHidden/>
                <w:sz w:val="22"/>
              </w:rPr>
              <w:fldChar w:fldCharType="separate"/>
            </w:r>
            <w:r w:rsidR="005E1ABF" w:rsidRPr="00096740">
              <w:rPr>
                <w:noProof/>
                <w:webHidden/>
                <w:sz w:val="22"/>
              </w:rPr>
              <w:t>15</w:t>
            </w:r>
            <w:r w:rsidR="005E1ABF" w:rsidRPr="00096740">
              <w:rPr>
                <w:noProof/>
                <w:webHidden/>
                <w:sz w:val="22"/>
              </w:rPr>
              <w:fldChar w:fldCharType="end"/>
            </w:r>
          </w:hyperlink>
        </w:p>
        <w:p w14:paraId="3F06EBEF" w14:textId="77777777" w:rsidR="005E1ABF" w:rsidRPr="00096740" w:rsidRDefault="003F3173" w:rsidP="00096740">
          <w:pPr>
            <w:pStyle w:val="TOC2"/>
            <w:tabs>
              <w:tab w:val="right" w:leader="dot" w:pos="9350"/>
            </w:tabs>
            <w:spacing w:line="360" w:lineRule="auto"/>
            <w:jc w:val="both"/>
            <w:rPr>
              <w:rFonts w:asciiTheme="minorHAnsi" w:hAnsiTheme="minorHAnsi"/>
              <w:noProof/>
              <w:sz w:val="20"/>
              <w:lang w:val="en-US" w:eastAsia="en-US"/>
            </w:rPr>
          </w:pPr>
          <w:hyperlink w:anchor="_Toc5824022" w:history="1">
            <w:r w:rsidR="005E1ABF" w:rsidRPr="00096740">
              <w:rPr>
                <w:rStyle w:val="Hyperlink"/>
                <w:noProof/>
                <w:sz w:val="22"/>
              </w:rPr>
              <w:t>Economic Factor:</w:t>
            </w:r>
            <w:r w:rsidR="005E1ABF" w:rsidRPr="00096740">
              <w:rPr>
                <w:noProof/>
                <w:webHidden/>
                <w:sz w:val="22"/>
              </w:rPr>
              <w:tab/>
            </w:r>
            <w:r w:rsidR="005E1ABF" w:rsidRPr="00096740">
              <w:rPr>
                <w:noProof/>
                <w:webHidden/>
                <w:sz w:val="22"/>
              </w:rPr>
              <w:fldChar w:fldCharType="begin"/>
            </w:r>
            <w:r w:rsidR="005E1ABF" w:rsidRPr="00096740">
              <w:rPr>
                <w:noProof/>
                <w:webHidden/>
                <w:sz w:val="22"/>
              </w:rPr>
              <w:instrText xml:space="preserve"> PAGEREF _Toc5824022 \h </w:instrText>
            </w:r>
            <w:r w:rsidR="005E1ABF" w:rsidRPr="00096740">
              <w:rPr>
                <w:noProof/>
                <w:webHidden/>
                <w:sz w:val="22"/>
              </w:rPr>
            </w:r>
            <w:r w:rsidR="005E1ABF" w:rsidRPr="00096740">
              <w:rPr>
                <w:noProof/>
                <w:webHidden/>
                <w:sz w:val="22"/>
              </w:rPr>
              <w:fldChar w:fldCharType="separate"/>
            </w:r>
            <w:r w:rsidR="005E1ABF" w:rsidRPr="00096740">
              <w:rPr>
                <w:noProof/>
                <w:webHidden/>
                <w:sz w:val="22"/>
              </w:rPr>
              <w:t>15</w:t>
            </w:r>
            <w:r w:rsidR="005E1ABF" w:rsidRPr="00096740">
              <w:rPr>
                <w:noProof/>
                <w:webHidden/>
                <w:sz w:val="22"/>
              </w:rPr>
              <w:fldChar w:fldCharType="end"/>
            </w:r>
          </w:hyperlink>
        </w:p>
        <w:p w14:paraId="0795FDC1" w14:textId="77777777" w:rsidR="005E1ABF" w:rsidRPr="00096740" w:rsidRDefault="003F3173" w:rsidP="00096740">
          <w:pPr>
            <w:pStyle w:val="TOC2"/>
            <w:tabs>
              <w:tab w:val="right" w:leader="dot" w:pos="9350"/>
            </w:tabs>
            <w:spacing w:line="360" w:lineRule="auto"/>
            <w:jc w:val="both"/>
            <w:rPr>
              <w:rFonts w:asciiTheme="minorHAnsi" w:hAnsiTheme="minorHAnsi"/>
              <w:noProof/>
              <w:sz w:val="20"/>
              <w:lang w:val="en-US" w:eastAsia="en-US"/>
            </w:rPr>
          </w:pPr>
          <w:hyperlink w:anchor="_Toc5824023" w:history="1">
            <w:r w:rsidR="005E1ABF" w:rsidRPr="00096740">
              <w:rPr>
                <w:rStyle w:val="Hyperlink"/>
                <w:noProof/>
                <w:sz w:val="22"/>
              </w:rPr>
              <w:t>Social Factor:</w:t>
            </w:r>
            <w:r w:rsidR="005E1ABF" w:rsidRPr="00096740">
              <w:rPr>
                <w:noProof/>
                <w:webHidden/>
                <w:sz w:val="22"/>
              </w:rPr>
              <w:tab/>
            </w:r>
            <w:r w:rsidR="005E1ABF" w:rsidRPr="00096740">
              <w:rPr>
                <w:noProof/>
                <w:webHidden/>
                <w:sz w:val="22"/>
              </w:rPr>
              <w:fldChar w:fldCharType="begin"/>
            </w:r>
            <w:r w:rsidR="005E1ABF" w:rsidRPr="00096740">
              <w:rPr>
                <w:noProof/>
                <w:webHidden/>
                <w:sz w:val="22"/>
              </w:rPr>
              <w:instrText xml:space="preserve"> PAGEREF _Toc5824023 \h </w:instrText>
            </w:r>
            <w:r w:rsidR="005E1ABF" w:rsidRPr="00096740">
              <w:rPr>
                <w:noProof/>
                <w:webHidden/>
                <w:sz w:val="22"/>
              </w:rPr>
            </w:r>
            <w:r w:rsidR="005E1ABF" w:rsidRPr="00096740">
              <w:rPr>
                <w:noProof/>
                <w:webHidden/>
                <w:sz w:val="22"/>
              </w:rPr>
              <w:fldChar w:fldCharType="separate"/>
            </w:r>
            <w:r w:rsidR="005E1ABF" w:rsidRPr="00096740">
              <w:rPr>
                <w:noProof/>
                <w:webHidden/>
                <w:sz w:val="22"/>
              </w:rPr>
              <w:t>15</w:t>
            </w:r>
            <w:r w:rsidR="005E1ABF" w:rsidRPr="00096740">
              <w:rPr>
                <w:noProof/>
                <w:webHidden/>
                <w:sz w:val="22"/>
              </w:rPr>
              <w:fldChar w:fldCharType="end"/>
            </w:r>
          </w:hyperlink>
        </w:p>
        <w:p w14:paraId="203484FF" w14:textId="77777777" w:rsidR="005E1ABF" w:rsidRPr="00096740" w:rsidRDefault="003F3173" w:rsidP="00096740">
          <w:pPr>
            <w:pStyle w:val="TOC2"/>
            <w:tabs>
              <w:tab w:val="right" w:leader="dot" w:pos="9350"/>
            </w:tabs>
            <w:spacing w:line="360" w:lineRule="auto"/>
            <w:jc w:val="both"/>
            <w:rPr>
              <w:rFonts w:asciiTheme="minorHAnsi" w:hAnsiTheme="minorHAnsi"/>
              <w:noProof/>
              <w:sz w:val="20"/>
              <w:lang w:val="en-US" w:eastAsia="en-US"/>
            </w:rPr>
          </w:pPr>
          <w:hyperlink w:anchor="_Toc5824024" w:history="1">
            <w:r w:rsidR="005E1ABF" w:rsidRPr="00096740">
              <w:rPr>
                <w:rStyle w:val="Hyperlink"/>
                <w:noProof/>
                <w:sz w:val="22"/>
              </w:rPr>
              <w:t>Technological Factor:</w:t>
            </w:r>
            <w:r w:rsidR="005E1ABF" w:rsidRPr="00096740">
              <w:rPr>
                <w:noProof/>
                <w:webHidden/>
                <w:sz w:val="22"/>
              </w:rPr>
              <w:tab/>
            </w:r>
            <w:r w:rsidR="005E1ABF" w:rsidRPr="00096740">
              <w:rPr>
                <w:noProof/>
                <w:webHidden/>
                <w:sz w:val="22"/>
              </w:rPr>
              <w:fldChar w:fldCharType="begin"/>
            </w:r>
            <w:r w:rsidR="005E1ABF" w:rsidRPr="00096740">
              <w:rPr>
                <w:noProof/>
                <w:webHidden/>
                <w:sz w:val="22"/>
              </w:rPr>
              <w:instrText xml:space="preserve"> PAGEREF _Toc5824024 \h </w:instrText>
            </w:r>
            <w:r w:rsidR="005E1ABF" w:rsidRPr="00096740">
              <w:rPr>
                <w:noProof/>
                <w:webHidden/>
                <w:sz w:val="22"/>
              </w:rPr>
            </w:r>
            <w:r w:rsidR="005E1ABF" w:rsidRPr="00096740">
              <w:rPr>
                <w:noProof/>
                <w:webHidden/>
                <w:sz w:val="22"/>
              </w:rPr>
              <w:fldChar w:fldCharType="separate"/>
            </w:r>
            <w:r w:rsidR="005E1ABF" w:rsidRPr="00096740">
              <w:rPr>
                <w:noProof/>
                <w:webHidden/>
                <w:sz w:val="22"/>
              </w:rPr>
              <w:t>16</w:t>
            </w:r>
            <w:r w:rsidR="005E1ABF" w:rsidRPr="00096740">
              <w:rPr>
                <w:noProof/>
                <w:webHidden/>
                <w:sz w:val="22"/>
              </w:rPr>
              <w:fldChar w:fldCharType="end"/>
            </w:r>
          </w:hyperlink>
        </w:p>
        <w:p w14:paraId="19DEE0BD" w14:textId="77777777" w:rsidR="005E1ABF" w:rsidRPr="00096740" w:rsidRDefault="003F3173" w:rsidP="00096740">
          <w:pPr>
            <w:pStyle w:val="TOC2"/>
            <w:tabs>
              <w:tab w:val="right" w:leader="dot" w:pos="9350"/>
            </w:tabs>
            <w:spacing w:line="360" w:lineRule="auto"/>
            <w:jc w:val="both"/>
            <w:rPr>
              <w:rFonts w:asciiTheme="minorHAnsi" w:hAnsiTheme="minorHAnsi"/>
              <w:noProof/>
              <w:sz w:val="20"/>
              <w:lang w:val="en-US" w:eastAsia="en-US"/>
            </w:rPr>
          </w:pPr>
          <w:hyperlink w:anchor="_Toc5824025" w:history="1">
            <w:r w:rsidR="005E1ABF" w:rsidRPr="00096740">
              <w:rPr>
                <w:rStyle w:val="Hyperlink"/>
                <w:noProof/>
                <w:sz w:val="22"/>
              </w:rPr>
              <w:t>Environmental Factor:</w:t>
            </w:r>
            <w:r w:rsidR="005E1ABF" w:rsidRPr="00096740">
              <w:rPr>
                <w:noProof/>
                <w:webHidden/>
                <w:sz w:val="22"/>
              </w:rPr>
              <w:tab/>
            </w:r>
            <w:r w:rsidR="005E1ABF" w:rsidRPr="00096740">
              <w:rPr>
                <w:noProof/>
                <w:webHidden/>
                <w:sz w:val="22"/>
              </w:rPr>
              <w:fldChar w:fldCharType="begin"/>
            </w:r>
            <w:r w:rsidR="005E1ABF" w:rsidRPr="00096740">
              <w:rPr>
                <w:noProof/>
                <w:webHidden/>
                <w:sz w:val="22"/>
              </w:rPr>
              <w:instrText xml:space="preserve"> PAGEREF _Toc5824025 \h </w:instrText>
            </w:r>
            <w:r w:rsidR="005E1ABF" w:rsidRPr="00096740">
              <w:rPr>
                <w:noProof/>
                <w:webHidden/>
                <w:sz w:val="22"/>
              </w:rPr>
            </w:r>
            <w:r w:rsidR="005E1ABF" w:rsidRPr="00096740">
              <w:rPr>
                <w:noProof/>
                <w:webHidden/>
                <w:sz w:val="22"/>
              </w:rPr>
              <w:fldChar w:fldCharType="separate"/>
            </w:r>
            <w:r w:rsidR="005E1ABF" w:rsidRPr="00096740">
              <w:rPr>
                <w:noProof/>
                <w:webHidden/>
                <w:sz w:val="22"/>
              </w:rPr>
              <w:t>16</w:t>
            </w:r>
            <w:r w:rsidR="005E1ABF" w:rsidRPr="00096740">
              <w:rPr>
                <w:noProof/>
                <w:webHidden/>
                <w:sz w:val="22"/>
              </w:rPr>
              <w:fldChar w:fldCharType="end"/>
            </w:r>
          </w:hyperlink>
        </w:p>
        <w:p w14:paraId="16606BAF" w14:textId="77777777" w:rsidR="005E1ABF" w:rsidRPr="00096740" w:rsidRDefault="003F3173" w:rsidP="00096740">
          <w:pPr>
            <w:pStyle w:val="TOC2"/>
            <w:tabs>
              <w:tab w:val="right" w:leader="dot" w:pos="9350"/>
            </w:tabs>
            <w:spacing w:line="360" w:lineRule="auto"/>
            <w:jc w:val="both"/>
            <w:rPr>
              <w:rFonts w:asciiTheme="minorHAnsi" w:hAnsiTheme="minorHAnsi"/>
              <w:noProof/>
              <w:sz w:val="20"/>
              <w:lang w:val="en-US" w:eastAsia="en-US"/>
            </w:rPr>
          </w:pPr>
          <w:hyperlink w:anchor="_Toc5824026" w:history="1">
            <w:r w:rsidR="005E1ABF" w:rsidRPr="00096740">
              <w:rPr>
                <w:rStyle w:val="Hyperlink"/>
                <w:noProof/>
                <w:sz w:val="22"/>
              </w:rPr>
              <w:t>Legal Factor:</w:t>
            </w:r>
            <w:r w:rsidR="005E1ABF" w:rsidRPr="00096740">
              <w:rPr>
                <w:noProof/>
                <w:webHidden/>
                <w:sz w:val="22"/>
              </w:rPr>
              <w:tab/>
            </w:r>
            <w:r w:rsidR="005E1ABF" w:rsidRPr="00096740">
              <w:rPr>
                <w:noProof/>
                <w:webHidden/>
                <w:sz w:val="22"/>
              </w:rPr>
              <w:fldChar w:fldCharType="begin"/>
            </w:r>
            <w:r w:rsidR="005E1ABF" w:rsidRPr="00096740">
              <w:rPr>
                <w:noProof/>
                <w:webHidden/>
                <w:sz w:val="22"/>
              </w:rPr>
              <w:instrText xml:space="preserve"> PAGEREF _Toc5824026 \h </w:instrText>
            </w:r>
            <w:r w:rsidR="005E1ABF" w:rsidRPr="00096740">
              <w:rPr>
                <w:noProof/>
                <w:webHidden/>
                <w:sz w:val="22"/>
              </w:rPr>
            </w:r>
            <w:r w:rsidR="005E1ABF" w:rsidRPr="00096740">
              <w:rPr>
                <w:noProof/>
                <w:webHidden/>
                <w:sz w:val="22"/>
              </w:rPr>
              <w:fldChar w:fldCharType="separate"/>
            </w:r>
            <w:r w:rsidR="005E1ABF" w:rsidRPr="00096740">
              <w:rPr>
                <w:noProof/>
                <w:webHidden/>
                <w:sz w:val="22"/>
              </w:rPr>
              <w:t>16</w:t>
            </w:r>
            <w:r w:rsidR="005E1ABF" w:rsidRPr="00096740">
              <w:rPr>
                <w:noProof/>
                <w:webHidden/>
                <w:sz w:val="22"/>
              </w:rPr>
              <w:fldChar w:fldCharType="end"/>
            </w:r>
          </w:hyperlink>
        </w:p>
        <w:p w14:paraId="0C0FD4D2" w14:textId="77777777" w:rsidR="005E1ABF" w:rsidRPr="00096740" w:rsidRDefault="003F3173" w:rsidP="00096740">
          <w:pPr>
            <w:pStyle w:val="TOC1"/>
            <w:tabs>
              <w:tab w:val="right" w:leader="dot" w:pos="9350"/>
            </w:tabs>
            <w:spacing w:line="360" w:lineRule="auto"/>
            <w:jc w:val="both"/>
            <w:rPr>
              <w:rFonts w:asciiTheme="minorHAnsi" w:hAnsiTheme="minorHAnsi"/>
              <w:noProof/>
              <w:sz w:val="20"/>
              <w:lang w:val="en-US" w:eastAsia="en-US"/>
            </w:rPr>
          </w:pPr>
          <w:hyperlink w:anchor="_Toc5824027" w:history="1">
            <w:r w:rsidR="005E1ABF" w:rsidRPr="00096740">
              <w:rPr>
                <w:rStyle w:val="Hyperlink"/>
                <w:noProof/>
                <w:sz w:val="22"/>
              </w:rPr>
              <w:t>Conclusion:</w:t>
            </w:r>
            <w:r w:rsidR="005E1ABF" w:rsidRPr="00096740">
              <w:rPr>
                <w:noProof/>
                <w:webHidden/>
                <w:sz w:val="22"/>
              </w:rPr>
              <w:tab/>
            </w:r>
            <w:r w:rsidR="005E1ABF" w:rsidRPr="00096740">
              <w:rPr>
                <w:noProof/>
                <w:webHidden/>
                <w:sz w:val="22"/>
              </w:rPr>
              <w:fldChar w:fldCharType="begin"/>
            </w:r>
            <w:r w:rsidR="005E1ABF" w:rsidRPr="00096740">
              <w:rPr>
                <w:noProof/>
                <w:webHidden/>
                <w:sz w:val="22"/>
              </w:rPr>
              <w:instrText xml:space="preserve"> PAGEREF _Toc5824027 \h </w:instrText>
            </w:r>
            <w:r w:rsidR="005E1ABF" w:rsidRPr="00096740">
              <w:rPr>
                <w:noProof/>
                <w:webHidden/>
                <w:sz w:val="22"/>
              </w:rPr>
            </w:r>
            <w:r w:rsidR="005E1ABF" w:rsidRPr="00096740">
              <w:rPr>
                <w:noProof/>
                <w:webHidden/>
                <w:sz w:val="22"/>
              </w:rPr>
              <w:fldChar w:fldCharType="separate"/>
            </w:r>
            <w:r w:rsidR="005E1ABF" w:rsidRPr="00096740">
              <w:rPr>
                <w:noProof/>
                <w:webHidden/>
                <w:sz w:val="22"/>
              </w:rPr>
              <w:t>17</w:t>
            </w:r>
            <w:r w:rsidR="005E1ABF" w:rsidRPr="00096740">
              <w:rPr>
                <w:noProof/>
                <w:webHidden/>
                <w:sz w:val="22"/>
              </w:rPr>
              <w:fldChar w:fldCharType="end"/>
            </w:r>
          </w:hyperlink>
        </w:p>
        <w:p w14:paraId="56643143" w14:textId="77777777" w:rsidR="005E1ABF" w:rsidRPr="00096740" w:rsidRDefault="003F3173" w:rsidP="00096740">
          <w:pPr>
            <w:pStyle w:val="TOC1"/>
            <w:tabs>
              <w:tab w:val="right" w:leader="dot" w:pos="9350"/>
            </w:tabs>
            <w:spacing w:line="360" w:lineRule="auto"/>
            <w:jc w:val="both"/>
            <w:rPr>
              <w:rFonts w:asciiTheme="minorHAnsi" w:hAnsiTheme="minorHAnsi"/>
              <w:noProof/>
              <w:sz w:val="20"/>
              <w:lang w:val="en-US" w:eastAsia="en-US"/>
            </w:rPr>
          </w:pPr>
          <w:hyperlink w:anchor="_Toc5824028" w:history="1">
            <w:r w:rsidR="005E1ABF" w:rsidRPr="00096740">
              <w:rPr>
                <w:rStyle w:val="Hyperlink"/>
                <w:noProof/>
                <w:sz w:val="22"/>
              </w:rPr>
              <w:t>References</w:t>
            </w:r>
            <w:r w:rsidR="005E1ABF" w:rsidRPr="00096740">
              <w:rPr>
                <w:noProof/>
                <w:webHidden/>
                <w:sz w:val="22"/>
              </w:rPr>
              <w:tab/>
            </w:r>
            <w:r w:rsidR="005E1ABF" w:rsidRPr="00096740">
              <w:rPr>
                <w:noProof/>
                <w:webHidden/>
                <w:sz w:val="22"/>
              </w:rPr>
              <w:fldChar w:fldCharType="begin"/>
            </w:r>
            <w:r w:rsidR="005E1ABF" w:rsidRPr="00096740">
              <w:rPr>
                <w:noProof/>
                <w:webHidden/>
                <w:sz w:val="22"/>
              </w:rPr>
              <w:instrText xml:space="preserve"> PAGEREF _Toc5824028 \h </w:instrText>
            </w:r>
            <w:r w:rsidR="005E1ABF" w:rsidRPr="00096740">
              <w:rPr>
                <w:noProof/>
                <w:webHidden/>
                <w:sz w:val="22"/>
              </w:rPr>
            </w:r>
            <w:r w:rsidR="005E1ABF" w:rsidRPr="00096740">
              <w:rPr>
                <w:noProof/>
                <w:webHidden/>
                <w:sz w:val="22"/>
              </w:rPr>
              <w:fldChar w:fldCharType="separate"/>
            </w:r>
            <w:r w:rsidR="005E1ABF" w:rsidRPr="00096740">
              <w:rPr>
                <w:noProof/>
                <w:webHidden/>
                <w:sz w:val="22"/>
              </w:rPr>
              <w:t>18</w:t>
            </w:r>
            <w:r w:rsidR="005E1ABF" w:rsidRPr="00096740">
              <w:rPr>
                <w:noProof/>
                <w:webHidden/>
                <w:sz w:val="22"/>
              </w:rPr>
              <w:fldChar w:fldCharType="end"/>
            </w:r>
          </w:hyperlink>
        </w:p>
        <w:p w14:paraId="5CC2C149" w14:textId="77777777" w:rsidR="00096740" w:rsidRDefault="00DA79D4" w:rsidP="00096740">
          <w:pPr>
            <w:rPr>
              <w:noProof/>
            </w:rPr>
          </w:pPr>
          <w:r w:rsidRPr="00096740">
            <w:rPr>
              <w:b/>
              <w:bCs/>
              <w:noProof/>
              <w:sz w:val="22"/>
            </w:rPr>
            <w:fldChar w:fldCharType="end"/>
          </w:r>
        </w:p>
      </w:sdtContent>
    </w:sdt>
    <w:bookmarkStart w:id="1" w:name="_Toc5824005" w:displacedByCustomXml="prev"/>
    <w:p w14:paraId="367E0794" w14:textId="77777777" w:rsidR="000A434E" w:rsidRDefault="00096740" w:rsidP="000A434E">
      <w:pPr>
        <w:pStyle w:val="Heading1"/>
      </w:pPr>
      <w:r>
        <w:lastRenderedPageBreak/>
        <w:t xml:space="preserve">Introduction </w:t>
      </w:r>
      <w:r w:rsidR="00CE74E7">
        <w:t xml:space="preserve">Overview of </w:t>
      </w:r>
      <w:r>
        <w:t xml:space="preserve">the company </w:t>
      </w:r>
      <w:r w:rsidR="00CE74E7">
        <w:t>British Petroleum</w:t>
      </w:r>
      <w:r w:rsidR="000A434E">
        <w:t>:</w:t>
      </w:r>
      <w:bookmarkEnd w:id="1"/>
    </w:p>
    <w:p w14:paraId="1BF58E7C" w14:textId="77777777" w:rsidR="00A03E26" w:rsidRDefault="00534DC4" w:rsidP="00534DC4">
      <w:pPr>
        <w:spacing w:line="360" w:lineRule="auto"/>
        <w:jc w:val="both"/>
      </w:pPr>
      <w:r>
        <w:t>Companies need to take many decisions every day to run operation without any delay. In case of taking decision and continuing operation, companies face many problems. These problems are tackled with care.</w:t>
      </w:r>
      <w:r w:rsidR="005700B0">
        <w:t xml:space="preserve"> In this report, a problem related to human resource of </w:t>
      </w:r>
      <w:r w:rsidR="00C62AC1">
        <w:t>British Petroleum</w:t>
      </w:r>
      <w:r w:rsidR="005700B0">
        <w:t xml:space="preserve"> has been identified and the possible solutions have been evaluated.</w:t>
      </w:r>
    </w:p>
    <w:p w14:paraId="3667FD18" w14:textId="1C4A7D0F" w:rsidR="00096740" w:rsidRDefault="00096740" w:rsidP="00096740">
      <w:pPr>
        <w:pStyle w:val="Heading2"/>
      </w:pPr>
      <w:r>
        <w:t>Company Brief</w:t>
      </w:r>
    </w:p>
    <w:p w14:paraId="70AC788B" w14:textId="068BD765" w:rsidR="00E5396D" w:rsidRPr="00E5396D" w:rsidRDefault="00E5396D" w:rsidP="00E5396D">
      <w:r>
        <w:t>My report is about Human Resource (HR) problem in an organisation, I have chosen British Petroleum (BP) as an example, so I will discuss how human resource as a problem</w:t>
      </w:r>
      <w:r w:rsidR="009456C2">
        <w:t xml:space="preserve"> within </w:t>
      </w:r>
      <w:r>
        <w:t xml:space="preserve"> in BP, </w:t>
      </w:r>
      <w:r w:rsidR="009456C2">
        <w:t xml:space="preserve">I will discuss </w:t>
      </w:r>
      <w:r>
        <w:t>how BP</w:t>
      </w:r>
      <w:r w:rsidR="009456C2">
        <w:t xml:space="preserve"> has tackled this problem using the approved or known problem solving methods like Brainstorming.</w:t>
      </w:r>
    </w:p>
    <w:p w14:paraId="4E655796" w14:textId="2DEC2650" w:rsidR="008D704E" w:rsidRPr="001D22C9" w:rsidRDefault="0012253D" w:rsidP="00534DC4">
      <w:pPr>
        <w:spacing w:line="360" w:lineRule="auto"/>
        <w:jc w:val="both"/>
      </w:pPr>
      <w:r>
        <w:t>BP Plc. is a public limited company operating since 1909. It provides energy solution to the customers.</w:t>
      </w:r>
      <w:r w:rsidR="000528B4">
        <w:t xml:space="preserve"> This company is operating in</w:t>
      </w:r>
      <w:r w:rsidR="00C37BB8">
        <w:t xml:space="preserve"> around 78 countries and has made</w:t>
      </w:r>
      <w:r w:rsidR="000528B4">
        <w:t xml:space="preserve"> $9.4 billion</w:t>
      </w:r>
      <w:r w:rsidR="00C37BB8">
        <w:t xml:space="preserve"> available to the shareholders</w:t>
      </w:r>
      <w:r w:rsidR="000528B4">
        <w:t xml:space="preserve"> in 2018.</w:t>
      </w:r>
      <w:r w:rsidR="00A82B8A">
        <w:t xml:space="preserve"> Currently there are approximately 73,000 people working with this company and </w:t>
      </w:r>
      <w:r w:rsidR="006B50A4">
        <w:t>half of them are contractual employees.</w:t>
      </w:r>
      <w:r w:rsidR="00862EB7">
        <w:t xml:space="preserve"> A</w:t>
      </w:r>
      <w:r w:rsidR="00B6428A">
        <w:t>s</w:t>
      </w:r>
      <w:r w:rsidR="00862EB7">
        <w:t xml:space="preserve"> this company explore gas and oil, it has to depend on hiring those </w:t>
      </w:r>
      <w:r w:rsidR="00862EB7" w:rsidRPr="001D22C9">
        <w:t>people who are efficient at this kind of work.</w:t>
      </w:r>
      <w:r w:rsidR="00474127" w:rsidRPr="001D22C9">
        <w:t xml:space="preserve"> Currently this company</w:t>
      </w:r>
      <w:r w:rsidR="00E834DB" w:rsidRPr="001D22C9">
        <w:t xml:space="preserve"> is handling 6 major projects</w:t>
      </w:r>
      <w:r w:rsidR="001D22C9" w:rsidRPr="001D22C9">
        <w:t xml:space="preserve"> (Ft.com, 2019</w:t>
      </w:r>
      <w:r w:rsidR="009456C2">
        <w:t>, BP</w:t>
      </w:r>
      <w:r w:rsidR="00A0571C">
        <w:t xml:space="preserve"> An</w:t>
      </w:r>
      <w:r w:rsidR="0016620F">
        <w:t>nual Report and Form 20-F 2018)</w:t>
      </w:r>
      <w:r w:rsidR="00E834DB" w:rsidRPr="001D22C9">
        <w:t xml:space="preserve"> </w:t>
      </w:r>
    </w:p>
    <w:p w14:paraId="20DDF57A" w14:textId="77777777" w:rsidR="008D704E" w:rsidRDefault="00B72DFA" w:rsidP="008D704E">
      <w:pPr>
        <w:spacing w:line="360" w:lineRule="auto"/>
        <w:jc w:val="both"/>
      </w:pPr>
      <w:r>
        <w:t>British Petroleum currently has 18,700 sites throughout the world.</w:t>
      </w:r>
      <w:r w:rsidR="00C37BB8">
        <w:t xml:space="preserve"> Revenue increased by 24.19% in 2018 from 2017 and it is</w:t>
      </w:r>
      <w:r w:rsidR="009D0F34">
        <w:t xml:space="preserve"> around $304 billion.</w:t>
      </w:r>
      <w:r w:rsidR="00403A87">
        <w:t xml:space="preserve"> This company transacts about 5 million containers of oil</w:t>
      </w:r>
      <w:r w:rsidR="00DB11D6">
        <w:t xml:space="preserve"> daily. </w:t>
      </w:r>
      <w:r w:rsidR="00B973C0">
        <w:t xml:space="preserve">Approximately 15% motor fuels are sold by this company. </w:t>
      </w:r>
      <w:r w:rsidR="008D704E">
        <w:t>As the word is becoming more concern about enviro</w:t>
      </w:r>
      <w:r w:rsidR="004C7C27">
        <w:t>nment safety, this company tends</w:t>
      </w:r>
      <w:r w:rsidR="008D704E">
        <w:t xml:space="preserve"> to find alternati</w:t>
      </w:r>
      <w:r w:rsidR="004C7C27">
        <w:t>ve ways to reduce carbon emission.</w:t>
      </w:r>
    </w:p>
    <w:p w14:paraId="7E1F16F1" w14:textId="77777777" w:rsidR="008D704E" w:rsidRDefault="008D704E" w:rsidP="008D704E">
      <w:pPr>
        <w:jc w:val="center"/>
      </w:pPr>
      <w:bookmarkStart w:id="2" w:name="_Toc5823538"/>
      <w:r>
        <w:t xml:space="preserve">Figure </w:t>
      </w:r>
      <w:r>
        <w:fldChar w:fldCharType="begin"/>
      </w:r>
      <w:r>
        <w:instrText xml:space="preserve"> SEQ Figure \* ARABIC </w:instrText>
      </w:r>
      <w:r>
        <w:fldChar w:fldCharType="separate"/>
      </w:r>
      <w:r w:rsidR="00B057BE">
        <w:rPr>
          <w:noProof/>
        </w:rPr>
        <w:t>1</w:t>
      </w:r>
      <w:r>
        <w:fldChar w:fldCharType="end"/>
      </w:r>
      <w:r>
        <w:t xml:space="preserve"> Carbon Emission</w:t>
      </w:r>
      <w:bookmarkEnd w:id="2"/>
    </w:p>
    <w:p w14:paraId="09C022A6" w14:textId="77777777" w:rsidR="008D704E" w:rsidRDefault="008D704E" w:rsidP="008D704E">
      <w:pPr>
        <w:spacing w:line="360" w:lineRule="auto"/>
        <w:jc w:val="center"/>
      </w:pPr>
      <w:r>
        <w:rPr>
          <w:noProof/>
          <w:lang w:val="en-US" w:eastAsia="en-US"/>
        </w:rPr>
        <w:drawing>
          <wp:inline distT="0" distB="0" distL="0" distR="0" wp14:anchorId="290F303A" wp14:editId="46B9D931">
            <wp:extent cx="3476625" cy="116782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3476625" cy="1167824"/>
                    </a:xfrm>
                    <a:prstGeom prst="rect">
                      <a:avLst/>
                    </a:prstGeom>
                  </pic:spPr>
                </pic:pic>
              </a:graphicData>
            </a:graphic>
          </wp:inline>
        </w:drawing>
      </w:r>
    </w:p>
    <w:p w14:paraId="2AFE00F7" w14:textId="77777777" w:rsidR="008D704E" w:rsidRDefault="008D704E" w:rsidP="004231B7">
      <w:pPr>
        <w:jc w:val="center"/>
      </w:pPr>
      <w:r>
        <w:t>Source:</w:t>
      </w:r>
      <w:r w:rsidR="004231B7">
        <w:t xml:space="preserve"> </w:t>
      </w:r>
      <w:r w:rsidR="004231B7">
        <w:rPr>
          <w:shd w:val="clear" w:color="auto" w:fill="FFFFFF"/>
        </w:rPr>
        <w:t>(BP global, 2019)</w:t>
      </w:r>
    </w:p>
    <w:p w14:paraId="6D77C238" w14:textId="77777777" w:rsidR="00884446" w:rsidRDefault="00884446" w:rsidP="00534DC4">
      <w:pPr>
        <w:spacing w:line="360" w:lineRule="auto"/>
        <w:jc w:val="both"/>
      </w:pPr>
      <w:r>
        <w:lastRenderedPageBreak/>
        <w:t>Among the oil and gas companies in the whole world, BP has been able to secure the 4</w:t>
      </w:r>
      <w:r w:rsidRPr="00884446">
        <w:rPr>
          <w:vertAlign w:val="superscript"/>
        </w:rPr>
        <w:t>th</w:t>
      </w:r>
      <w:r>
        <w:t xml:space="preserve"> place in terms of revenue.</w:t>
      </w:r>
    </w:p>
    <w:p w14:paraId="2662CAEB" w14:textId="77777777" w:rsidR="00884446" w:rsidRDefault="00884446" w:rsidP="00534DC4">
      <w:pPr>
        <w:spacing w:line="360" w:lineRule="auto"/>
        <w:jc w:val="both"/>
      </w:pPr>
    </w:p>
    <w:p w14:paraId="370F547E" w14:textId="77777777" w:rsidR="004231B7" w:rsidRDefault="004231B7" w:rsidP="00534DC4">
      <w:pPr>
        <w:spacing w:line="360" w:lineRule="auto"/>
        <w:jc w:val="both"/>
      </w:pPr>
    </w:p>
    <w:p w14:paraId="62292550" w14:textId="77777777" w:rsidR="00884446" w:rsidRDefault="00884446" w:rsidP="00534DC4">
      <w:pPr>
        <w:spacing w:line="360" w:lineRule="auto"/>
        <w:jc w:val="both"/>
      </w:pPr>
    </w:p>
    <w:p w14:paraId="5F894919" w14:textId="77777777" w:rsidR="00884446" w:rsidRDefault="005E0B6B" w:rsidP="005E0B6B">
      <w:pPr>
        <w:jc w:val="center"/>
      </w:pPr>
      <w:bookmarkStart w:id="3" w:name="_Toc5823539"/>
      <w:r>
        <w:t xml:space="preserve">Figure </w:t>
      </w:r>
      <w:r>
        <w:fldChar w:fldCharType="begin"/>
      </w:r>
      <w:r>
        <w:instrText xml:space="preserve"> SEQ Figure \* ARABIC </w:instrText>
      </w:r>
      <w:r>
        <w:fldChar w:fldCharType="separate"/>
      </w:r>
      <w:r w:rsidR="00B057BE">
        <w:rPr>
          <w:noProof/>
        </w:rPr>
        <w:t>2</w:t>
      </w:r>
      <w:r>
        <w:fldChar w:fldCharType="end"/>
      </w:r>
      <w:r>
        <w:t xml:space="preserve"> </w:t>
      </w:r>
      <w:r w:rsidR="00983F9F">
        <w:t xml:space="preserve">Worldwide </w:t>
      </w:r>
      <w:r>
        <w:t>Ranking of BP</w:t>
      </w:r>
      <w:bookmarkEnd w:id="3"/>
    </w:p>
    <w:p w14:paraId="30C63886" w14:textId="2CCA3BE8" w:rsidR="00884446" w:rsidRDefault="00884446" w:rsidP="00534DC4">
      <w:pPr>
        <w:spacing w:line="360" w:lineRule="auto"/>
        <w:jc w:val="both"/>
      </w:pPr>
      <w:r>
        <w:rPr>
          <w:noProof/>
          <w:lang w:val="en-US" w:eastAsia="en-US"/>
        </w:rPr>
        <w:drawing>
          <wp:inline distT="0" distB="0" distL="0" distR="0" wp14:anchorId="62CE0883" wp14:editId="15297005">
            <wp:extent cx="5943600" cy="5614035"/>
            <wp:effectExtent l="0" t="0" r="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943600" cy="5614035"/>
                    </a:xfrm>
                    <a:prstGeom prst="rect">
                      <a:avLst/>
                    </a:prstGeom>
                  </pic:spPr>
                </pic:pic>
              </a:graphicData>
            </a:graphic>
          </wp:inline>
        </w:drawing>
      </w:r>
    </w:p>
    <w:p w14:paraId="6568ED33" w14:textId="639C96ED" w:rsidR="00847DBE" w:rsidRDefault="00847DBE" w:rsidP="00534DC4">
      <w:pPr>
        <w:spacing w:line="360" w:lineRule="auto"/>
        <w:jc w:val="both"/>
      </w:pPr>
      <w:r>
        <w:lastRenderedPageBreak/>
        <w:t>The table above shows where BP sits among the biggest companies in the world in the field of gas and oil.</w:t>
      </w:r>
    </w:p>
    <w:p w14:paraId="3F732A7F" w14:textId="77777777" w:rsidR="005E0B6B" w:rsidRDefault="005E0B6B" w:rsidP="004231B7">
      <w:pPr>
        <w:jc w:val="center"/>
      </w:pPr>
      <w:r>
        <w:t>Source:</w:t>
      </w:r>
      <w:r w:rsidR="004231B7">
        <w:t xml:space="preserve"> </w:t>
      </w:r>
      <w:r w:rsidR="004231B7">
        <w:rPr>
          <w:shd w:val="clear" w:color="auto" w:fill="FFFFFF"/>
        </w:rPr>
        <w:t>(www.statista.com, 2019)</w:t>
      </w:r>
    </w:p>
    <w:p w14:paraId="40321E5B" w14:textId="73D99951" w:rsidR="008D704E" w:rsidRDefault="00DB11D6" w:rsidP="00534DC4">
      <w:pPr>
        <w:spacing w:line="360" w:lineRule="auto"/>
        <w:jc w:val="both"/>
      </w:pPr>
      <w:r>
        <w:t xml:space="preserve">This company always has a high employee engagement ratio. But from 2017, it has started to fall. For this report purpose, this problem has been chosen and the possible solutions have also been tried to found </w:t>
      </w:r>
      <w:proofErr w:type="gramStart"/>
      <w:r>
        <w:t>out.</w:t>
      </w:r>
      <w:r w:rsidR="00847DBE">
        <w:t>(</w:t>
      </w:r>
      <w:proofErr w:type="gramEnd"/>
      <w:r w:rsidR="00847DBE">
        <w:t xml:space="preserve"> bp annual report 2018, BP global )</w:t>
      </w:r>
    </w:p>
    <w:p w14:paraId="65ECA496" w14:textId="77777777" w:rsidR="00847DBE" w:rsidRDefault="00847DBE" w:rsidP="00534DC4">
      <w:pPr>
        <w:spacing w:line="360" w:lineRule="auto"/>
        <w:jc w:val="both"/>
      </w:pPr>
    </w:p>
    <w:p w14:paraId="5DC36931" w14:textId="77777777" w:rsidR="003D43E1" w:rsidRDefault="003D43E1" w:rsidP="003D43E1">
      <w:pPr>
        <w:pStyle w:val="Heading1"/>
        <w:spacing w:line="360" w:lineRule="auto"/>
        <w:jc w:val="both"/>
      </w:pPr>
      <w:bookmarkStart w:id="4" w:name="_Toc5824006"/>
      <w:r>
        <w:t>Nature, Scope and Impact of the Problem:</w:t>
      </w:r>
      <w:bookmarkEnd w:id="4"/>
    </w:p>
    <w:p w14:paraId="2CA7585D" w14:textId="77777777" w:rsidR="00EE4927" w:rsidRPr="00EE4927" w:rsidRDefault="00EE4927" w:rsidP="00EE4927">
      <w:pPr>
        <w:pStyle w:val="Heading2"/>
      </w:pPr>
      <w:bookmarkStart w:id="5" w:name="_Toc5824007"/>
      <w:r>
        <w:t>Nature and Scope:</w:t>
      </w:r>
      <w:bookmarkEnd w:id="5"/>
    </w:p>
    <w:p w14:paraId="2AF5C047" w14:textId="543C6F0F" w:rsidR="001254D6" w:rsidRDefault="00DE793F" w:rsidP="00534DC4">
      <w:pPr>
        <w:spacing w:line="360" w:lineRule="auto"/>
        <w:jc w:val="both"/>
      </w:pPr>
      <w:r>
        <w:t xml:space="preserve">BP always has an employee engagement ratio of 75% on an average. But in the last year, this ratio has fallen to 60%. This is a problem for the company as when employee turnover is </w:t>
      </w:r>
      <w:r w:rsidR="00771F0E">
        <w:t>higher;</w:t>
      </w:r>
      <w:r>
        <w:t xml:space="preserve"> BP may face reduction in product quality as inexperienced staff may be hired to meet the shortfall.</w:t>
      </w:r>
      <w:r w:rsidR="001814D2">
        <w:t xml:space="preserve"> </w:t>
      </w:r>
    </w:p>
    <w:p w14:paraId="2D7D7FEC" w14:textId="316A0000" w:rsidR="0016620F" w:rsidRDefault="0016620F" w:rsidP="00534DC4">
      <w:pPr>
        <w:spacing w:line="360" w:lineRule="auto"/>
        <w:jc w:val="both"/>
      </w:pPr>
      <w:r>
        <w:t>BP EMPLOYEES CHART FOR YEARS 2018,2017, 2016 (</w:t>
      </w:r>
      <w:r w:rsidR="00F1493D">
        <w:t xml:space="preserve">our people page53 </w:t>
      </w:r>
      <w:r>
        <w:t>BP annual report and Form 20-F 2018</w:t>
      </w:r>
      <w:r w:rsidR="00F1493D">
        <w:t>)</w:t>
      </w:r>
    </w:p>
    <w:p w14:paraId="518F3B3B" w14:textId="3F08CDA5" w:rsidR="00F1493D" w:rsidRDefault="00F1493D" w:rsidP="00534DC4">
      <w:pPr>
        <w:spacing w:line="360" w:lineRule="auto"/>
        <w:jc w:val="both"/>
      </w:pPr>
      <w:r>
        <w:t>Total excluding service station staff          2018           2017              2016</w:t>
      </w:r>
    </w:p>
    <w:p w14:paraId="50FCDF2E" w14:textId="4A6CFD47" w:rsidR="00F1493D" w:rsidRDefault="00F1493D" w:rsidP="00534DC4">
      <w:pPr>
        <w:spacing w:line="360" w:lineRule="auto"/>
        <w:jc w:val="both"/>
      </w:pPr>
      <w:r>
        <w:t>and workers in Brazil                               52,200          52,900          53,700</w:t>
      </w:r>
    </w:p>
    <w:p w14:paraId="523D7431" w14:textId="4A8ECBE7" w:rsidR="00F1493D" w:rsidRDefault="00F1493D" w:rsidP="00534DC4">
      <w:pPr>
        <w:spacing w:line="360" w:lineRule="auto"/>
        <w:jc w:val="both"/>
      </w:pPr>
      <w:r>
        <w:t xml:space="preserve">  The chart above shows BP employee   steady decline in the last three years and worryingly BP has been growing and starting new projects in the last three years but this growth has not been matched with the human resource, the shortage of staff will put strain on any organisation of any size, for the case of BP, they have only not managed to recruit new staff but according to figures the number is just declining w</w:t>
      </w:r>
      <w:r w:rsidR="0099526A">
        <w:t xml:space="preserve">hich </w:t>
      </w:r>
      <w:r>
        <w:t>in turn puts pressure</w:t>
      </w:r>
      <w:r w:rsidR="0099526A">
        <w:t xml:space="preserve"> to</w:t>
      </w:r>
      <w:r>
        <w:t xml:space="preserve"> the</w:t>
      </w:r>
      <w:r w:rsidR="0099526A">
        <w:t xml:space="preserve"> existing </w:t>
      </w:r>
      <w:r>
        <w:t xml:space="preserve"> staff </w:t>
      </w:r>
      <w:r w:rsidR="0099526A">
        <w:t>and also affects the operation of the business, this pressure forces some staff to quit their jobs and also puts off or discourages new employees from joining the organisation.</w:t>
      </w:r>
    </w:p>
    <w:p w14:paraId="6BB2A5B9" w14:textId="77777777" w:rsidR="0016620F" w:rsidRDefault="0016620F" w:rsidP="00534DC4">
      <w:pPr>
        <w:spacing w:line="360" w:lineRule="auto"/>
        <w:jc w:val="both"/>
      </w:pPr>
    </w:p>
    <w:p w14:paraId="30DE2B20" w14:textId="77777777" w:rsidR="002510FB" w:rsidRDefault="002510FB" w:rsidP="002510FB">
      <w:pPr>
        <w:jc w:val="center"/>
      </w:pPr>
      <w:bookmarkStart w:id="6" w:name="_Toc5823540"/>
      <w:r>
        <w:lastRenderedPageBreak/>
        <w:t xml:space="preserve">Figure </w:t>
      </w:r>
      <w:r>
        <w:fldChar w:fldCharType="begin"/>
      </w:r>
      <w:r>
        <w:instrText xml:space="preserve"> SEQ Figure \* ARABIC </w:instrText>
      </w:r>
      <w:r>
        <w:fldChar w:fldCharType="separate"/>
      </w:r>
      <w:r w:rsidR="00B057BE">
        <w:rPr>
          <w:noProof/>
        </w:rPr>
        <w:t>3</w:t>
      </w:r>
      <w:r>
        <w:fldChar w:fldCharType="end"/>
      </w:r>
      <w:r>
        <w:t xml:space="preserve"> Reason of Low Employee Engagement</w:t>
      </w:r>
      <w:r w:rsidR="00375074">
        <w:t xml:space="preserve"> in UK</w:t>
      </w:r>
      <w:bookmarkEnd w:id="6"/>
    </w:p>
    <w:p w14:paraId="56294177" w14:textId="77777777" w:rsidR="002510FB" w:rsidRDefault="002510FB" w:rsidP="002510FB">
      <w:pPr>
        <w:spacing w:line="360" w:lineRule="auto"/>
        <w:jc w:val="center"/>
      </w:pPr>
      <w:r>
        <w:rPr>
          <w:noProof/>
          <w:lang w:val="en-US" w:eastAsia="en-US"/>
        </w:rPr>
        <w:drawing>
          <wp:inline distT="0" distB="0" distL="0" distR="0" wp14:anchorId="71BB2EE7" wp14:editId="350351E0">
            <wp:extent cx="5095875" cy="159067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095875" cy="1590675"/>
                    </a:xfrm>
                    <a:prstGeom prst="rect">
                      <a:avLst/>
                    </a:prstGeom>
                  </pic:spPr>
                </pic:pic>
              </a:graphicData>
            </a:graphic>
          </wp:inline>
        </w:drawing>
      </w:r>
    </w:p>
    <w:p w14:paraId="72116204" w14:textId="761D2DBD" w:rsidR="0099526A" w:rsidRDefault="001254D6" w:rsidP="0099526A">
      <w:pPr>
        <w:jc w:val="center"/>
        <w:rPr>
          <w:shd w:val="clear" w:color="auto" w:fill="FFFFFF"/>
        </w:rPr>
      </w:pPr>
      <w:r>
        <w:t>Source:</w:t>
      </w:r>
      <w:r w:rsidR="000E73ED">
        <w:t xml:space="preserve"> </w:t>
      </w:r>
      <w:r w:rsidR="000E73ED">
        <w:rPr>
          <w:shd w:val="clear" w:color="auto" w:fill="FFFFFF"/>
        </w:rPr>
        <w:t>(Ons.gov.uk, 2019)</w:t>
      </w:r>
    </w:p>
    <w:p w14:paraId="5870A831" w14:textId="06ACA6BE" w:rsidR="0099526A" w:rsidRPr="0099526A" w:rsidRDefault="0099526A" w:rsidP="0099526A">
      <w:pPr>
        <w:rPr>
          <w:shd w:val="clear" w:color="auto" w:fill="FFFFFF"/>
        </w:rPr>
      </w:pPr>
      <w:r>
        <w:rPr>
          <w:shd w:val="clear" w:color="auto" w:fill="FFFFFF"/>
        </w:rPr>
        <w:t xml:space="preserve">The table above shows the general reasons as to why people do not want to work or walk out of work in </w:t>
      </w:r>
      <w:proofErr w:type="spellStart"/>
      <w:r>
        <w:rPr>
          <w:shd w:val="clear" w:color="auto" w:fill="FFFFFF"/>
        </w:rPr>
        <w:t>Uk</w:t>
      </w:r>
      <w:proofErr w:type="spellEnd"/>
      <w:r>
        <w:rPr>
          <w:shd w:val="clear" w:color="auto" w:fill="FFFFFF"/>
        </w:rPr>
        <w:t>, BP as an organisation has its own individual challenges like Healthy and Safety, (Gas explosions)working in hostile environments like in case staff being in kidnapped(common in places like Nigeria), under staffed,</w:t>
      </w:r>
      <w:r w:rsidR="00985B11">
        <w:rPr>
          <w:shd w:val="clear" w:color="auto" w:fill="FFFFFF"/>
        </w:rPr>
        <w:t xml:space="preserve"> </w:t>
      </w:r>
      <w:r>
        <w:rPr>
          <w:shd w:val="clear" w:color="auto" w:fill="FFFFFF"/>
        </w:rPr>
        <w:t>Tr</w:t>
      </w:r>
      <w:r w:rsidR="00985B11">
        <w:rPr>
          <w:shd w:val="clear" w:color="auto" w:fill="FFFFFF"/>
        </w:rPr>
        <w:t>ai</w:t>
      </w:r>
      <w:r>
        <w:rPr>
          <w:shd w:val="clear" w:color="auto" w:fill="FFFFFF"/>
        </w:rPr>
        <w:t>ning.</w:t>
      </w:r>
    </w:p>
    <w:p w14:paraId="208F9DAF" w14:textId="77777777" w:rsidR="00A0320F" w:rsidRDefault="001814D2" w:rsidP="00534DC4">
      <w:pPr>
        <w:spacing w:line="360" w:lineRule="auto"/>
        <w:jc w:val="both"/>
      </w:pPr>
      <w:r>
        <w:t>There are some reasons behind fall in employee</w:t>
      </w:r>
      <w:r w:rsidR="002D56E1">
        <w:t xml:space="preserve"> engagement ratio and BP is facing problems due to these.</w:t>
      </w:r>
    </w:p>
    <w:p w14:paraId="40A101D0" w14:textId="77777777" w:rsidR="00771F0E" w:rsidRDefault="00771F0E" w:rsidP="00534DC4">
      <w:pPr>
        <w:spacing w:line="360" w:lineRule="auto"/>
        <w:jc w:val="both"/>
      </w:pPr>
      <w:r w:rsidRPr="009D616E">
        <w:rPr>
          <w:b/>
        </w:rPr>
        <w:t>Training Issue:</w:t>
      </w:r>
      <w:r>
        <w:t xml:space="preserve"> Although BP provides its employees training for working ethically, safety concern, anti-bribery, corruption, leadership and cyber </w:t>
      </w:r>
      <w:r w:rsidRPr="00A87264">
        <w:t>training, it does not offer any training to the workers so that they learn to operate their works efficiently</w:t>
      </w:r>
      <w:r w:rsidR="00A87264" w:rsidRPr="00A87264">
        <w:t xml:space="preserve"> (BP global, 2019)</w:t>
      </w:r>
      <w:r w:rsidRPr="00A87264">
        <w:t>.</w:t>
      </w:r>
      <w:r w:rsidR="006469EE" w:rsidRPr="00A87264">
        <w:t xml:space="preserve"> Due to this reason, BP is facing problem in maintaining the standard of their product.</w:t>
      </w:r>
      <w:r w:rsidR="004E4CF2" w:rsidRPr="00A87264">
        <w:t xml:space="preserve"> As the employees</w:t>
      </w:r>
      <w:r w:rsidR="004E4CF2">
        <w:t xml:space="preserve"> are not getting proper training facility, they do not want to work for a long time in this company a</w:t>
      </w:r>
      <w:r w:rsidR="00E32C53">
        <w:t>s</w:t>
      </w:r>
      <w:r w:rsidR="004E4CF2">
        <w:t xml:space="preserve"> their career growth is very slow.</w:t>
      </w:r>
    </w:p>
    <w:p w14:paraId="7BCF6E16" w14:textId="77777777" w:rsidR="00505C59" w:rsidRDefault="008079A8" w:rsidP="00534DC4">
      <w:pPr>
        <w:spacing w:line="360" w:lineRule="auto"/>
        <w:jc w:val="both"/>
      </w:pPr>
      <w:r w:rsidRPr="00704869">
        <w:rPr>
          <w:b/>
        </w:rPr>
        <w:t>Leadership Style:</w:t>
      </w:r>
      <w:r>
        <w:t xml:space="preserve"> </w:t>
      </w:r>
      <w:r w:rsidR="000E73ED">
        <w:t>M</w:t>
      </w:r>
      <w:r w:rsidR="009E6ECC">
        <w:t xml:space="preserve">ost of the employees who are at managerial level are from UK and USA. </w:t>
      </w:r>
      <w:r w:rsidR="00704869">
        <w:t>But same leadership style will not work in all countries. As BP is operating in 78 countries, it has to hire employees from the local people and leadership style needs to be different</w:t>
      </w:r>
      <w:r w:rsidR="009E6ECC">
        <w:t xml:space="preserve"> </w:t>
      </w:r>
      <w:r w:rsidR="00704869">
        <w:t xml:space="preserve">in each country. For example, in Chinese market consensus is the most important, in France top managers take the decisions and in Indonesia top managers sit with other employees before taking any </w:t>
      </w:r>
      <w:r w:rsidR="00704869" w:rsidRPr="00A249D3">
        <w:t>decision</w:t>
      </w:r>
      <w:r w:rsidR="00A249D3" w:rsidRPr="00A249D3">
        <w:t xml:space="preserve"> (Daft and Lane, 2015)</w:t>
      </w:r>
      <w:r w:rsidR="00704869" w:rsidRPr="00A249D3">
        <w:t xml:space="preserve">. </w:t>
      </w:r>
      <w:r w:rsidR="00556D0C" w:rsidRPr="00A249D3">
        <w:t>When managers</w:t>
      </w:r>
      <w:r w:rsidR="00556D0C">
        <w:t xml:space="preserve"> fail to lead employees in a country in the way they are comfortable, employees will move to other companies and engagement ratio declines.</w:t>
      </w:r>
    </w:p>
    <w:p w14:paraId="5FBF46EA" w14:textId="345E7EB0" w:rsidR="00556D0C" w:rsidRDefault="00435C0E" w:rsidP="00534DC4">
      <w:pPr>
        <w:spacing w:line="360" w:lineRule="auto"/>
        <w:jc w:val="both"/>
      </w:pPr>
      <w:r w:rsidRPr="00435C0E">
        <w:rPr>
          <w:b/>
        </w:rPr>
        <w:lastRenderedPageBreak/>
        <w:t>Workplace safety:</w:t>
      </w:r>
      <w:r>
        <w:rPr>
          <w:b/>
        </w:rPr>
        <w:t xml:space="preserve"> </w:t>
      </w:r>
      <w:r w:rsidR="001471FA">
        <w:t xml:space="preserve">Workplace safety is a major concern for oil and gas companies. </w:t>
      </w:r>
      <w:r w:rsidR="006B7E66">
        <w:t xml:space="preserve">Workers need to be sure that they will be </w:t>
      </w:r>
      <w:r w:rsidR="00985B11">
        <w:t xml:space="preserve">free </w:t>
      </w:r>
      <w:r w:rsidR="006B7E66">
        <w:t>from any kind of accidents like</w:t>
      </w:r>
      <w:r w:rsidR="00DE2A68">
        <w:t xml:space="preserve"> breaking of fire, equipment fall, sinking of vessel, explosion, chemical exposure and narrow space.</w:t>
      </w:r>
      <w:r w:rsidR="007F6CAB">
        <w:t xml:space="preserve"> Although BP is continuously trying to reduce the accident at workplace, th</w:t>
      </w:r>
      <w:r w:rsidR="00CE3718">
        <w:t>e number is still at 0.20 in each</w:t>
      </w:r>
      <w:r w:rsidR="007F6CAB">
        <w:t xml:space="preserve"> 200,000 hours.</w:t>
      </w:r>
      <w:r w:rsidR="007F1158">
        <w:t xml:space="preserve"> Due to this reason, employees may feel pressure to move to other companies.</w:t>
      </w:r>
      <w:r w:rsidR="007F6CAB">
        <w:t xml:space="preserve"> </w:t>
      </w:r>
      <w:r w:rsidR="006B7E66">
        <w:t xml:space="preserve"> </w:t>
      </w:r>
    </w:p>
    <w:p w14:paraId="282EF1D7" w14:textId="7C39F248" w:rsidR="00985B11" w:rsidRDefault="00985B11" w:rsidP="00534DC4">
      <w:pPr>
        <w:spacing w:line="360" w:lineRule="auto"/>
        <w:jc w:val="both"/>
      </w:pPr>
      <w:r>
        <w:t>Also as BP has got projects in different parts of the world, in some areas BP staff do not feel safe due to the risk of being hurt by local people who often oppose foreign companies in their countries, this has been common in places like Nigeria Africa, there is also been cases where staff have been kidnapped for ransoms by pirates or staff kidnapped and killed by orders of rival companies in the area, this is also common in places like Nigeria, these risks against staff lives really scares off some top experienced managers to join BP and manage projects in those areas.</w:t>
      </w:r>
    </w:p>
    <w:p w14:paraId="481061D7" w14:textId="77777777" w:rsidR="00423487" w:rsidRDefault="00423487" w:rsidP="00534DC4">
      <w:pPr>
        <w:spacing w:line="360" w:lineRule="auto"/>
        <w:jc w:val="both"/>
      </w:pPr>
      <w:r w:rsidRPr="00423487">
        <w:rPr>
          <w:b/>
        </w:rPr>
        <w:t>Employee Needs:</w:t>
      </w:r>
      <w:r>
        <w:rPr>
          <w:b/>
        </w:rPr>
        <w:t xml:space="preserve"> </w:t>
      </w:r>
      <w:r w:rsidR="002F4BD8">
        <w:t>BP has a diverse workforce;</w:t>
      </w:r>
      <w:r w:rsidR="00541838">
        <w:t xml:space="preserve"> </w:t>
      </w:r>
      <w:proofErr w:type="gramStart"/>
      <w:r w:rsidR="002F4BD8">
        <w:t>s</w:t>
      </w:r>
      <w:r w:rsidR="00541838">
        <w:t>o</w:t>
      </w:r>
      <w:proofErr w:type="gramEnd"/>
      <w:r w:rsidR="00541838">
        <w:t xml:space="preserve"> needs of the employees will also be different.</w:t>
      </w:r>
      <w:r w:rsidR="002F4BD8">
        <w:t xml:space="preserve"> Some employees may need </w:t>
      </w:r>
      <w:r w:rsidR="002F4BD8" w:rsidRPr="00F40D69">
        <w:t>flexible working hours, some may require performance reward and some may demand higher pay level</w:t>
      </w:r>
      <w:r w:rsidR="00F40D69" w:rsidRPr="00F40D69">
        <w:t xml:space="preserve"> (Ivancevich and Konopaske, 2013)</w:t>
      </w:r>
      <w:r w:rsidR="002F4BD8" w:rsidRPr="00F40D69">
        <w:t>.</w:t>
      </w:r>
      <w:r w:rsidR="002317AC" w:rsidRPr="00F40D69">
        <w:t xml:space="preserve"> This company tries to pay better salary than that of its competitors but at the same time it also</w:t>
      </w:r>
      <w:r w:rsidR="002317AC">
        <w:t xml:space="preserve"> consider the </w:t>
      </w:r>
      <w:r w:rsidR="000D0B7A">
        <w:t>budget which is fixed for paying salary to the employees of a specific country. Sometimes with the fixed budget, competitive salary may not be given. In this case employees chose to shift from BP.</w:t>
      </w:r>
      <w:r w:rsidR="002317AC">
        <w:t xml:space="preserve"> </w:t>
      </w:r>
      <w:r w:rsidR="00B40FD2">
        <w:t xml:space="preserve"> </w:t>
      </w:r>
    </w:p>
    <w:p w14:paraId="37863EFC" w14:textId="77777777" w:rsidR="00DE5168" w:rsidRPr="00423487" w:rsidRDefault="00DE5168" w:rsidP="00DE5168">
      <w:pPr>
        <w:pStyle w:val="Heading2"/>
        <w:spacing w:line="360" w:lineRule="auto"/>
        <w:jc w:val="both"/>
      </w:pPr>
      <w:bookmarkStart w:id="7" w:name="_Toc5824008"/>
      <w:r>
        <w:t>Impact of the Problem:</w:t>
      </w:r>
      <w:bookmarkEnd w:id="7"/>
    </w:p>
    <w:p w14:paraId="342B2722" w14:textId="77777777" w:rsidR="002510FB" w:rsidRDefault="007557B6" w:rsidP="00534DC4">
      <w:pPr>
        <w:spacing w:line="360" w:lineRule="auto"/>
        <w:jc w:val="both"/>
      </w:pPr>
      <w:r>
        <w:t>Due to low engagement ratio, BP has to suffer as employees are the main way of uninterrupted operation.</w:t>
      </w:r>
      <w:r w:rsidR="005A3A3D">
        <w:t xml:space="preserve"> Employees provide support to produce products and generate profit from se</w:t>
      </w:r>
      <w:r w:rsidR="00CF5D88">
        <w:t>l</w:t>
      </w:r>
      <w:r w:rsidR="005A3A3D">
        <w:t>ling them.</w:t>
      </w:r>
      <w:r w:rsidR="00CF5D88">
        <w:t xml:space="preserve"> </w:t>
      </w:r>
    </w:p>
    <w:p w14:paraId="7689182B" w14:textId="77777777" w:rsidR="002510FB" w:rsidRDefault="00B057BE" w:rsidP="00B057BE">
      <w:pPr>
        <w:jc w:val="center"/>
      </w:pPr>
      <w:bookmarkStart w:id="8" w:name="_Toc5823541"/>
      <w:r>
        <w:t xml:space="preserve">Figure </w:t>
      </w:r>
      <w:r>
        <w:fldChar w:fldCharType="begin"/>
      </w:r>
      <w:r>
        <w:instrText xml:space="preserve"> SEQ Figure \* ARABIC </w:instrText>
      </w:r>
      <w:r>
        <w:fldChar w:fldCharType="separate"/>
      </w:r>
      <w:r>
        <w:rPr>
          <w:noProof/>
        </w:rPr>
        <w:t>4</w:t>
      </w:r>
      <w:r>
        <w:fldChar w:fldCharType="end"/>
      </w:r>
      <w:r>
        <w:t xml:space="preserve"> Impact of Low Employee Engagement</w:t>
      </w:r>
      <w:bookmarkEnd w:id="8"/>
    </w:p>
    <w:p w14:paraId="04711B24" w14:textId="77777777" w:rsidR="002510FB" w:rsidRDefault="002510FB" w:rsidP="00FD0260">
      <w:pPr>
        <w:spacing w:line="360" w:lineRule="auto"/>
        <w:jc w:val="center"/>
      </w:pPr>
      <w:r>
        <w:rPr>
          <w:noProof/>
          <w:lang w:val="en-US" w:eastAsia="en-US"/>
        </w:rPr>
        <w:drawing>
          <wp:inline distT="0" distB="0" distL="0" distR="0" wp14:anchorId="5B68BEE3" wp14:editId="5C6FF35D">
            <wp:extent cx="6341423" cy="2054431"/>
            <wp:effectExtent l="0" t="0" r="254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6342500" cy="2054780"/>
                    </a:xfrm>
                    <a:prstGeom prst="rect">
                      <a:avLst/>
                    </a:prstGeom>
                  </pic:spPr>
                </pic:pic>
              </a:graphicData>
            </a:graphic>
          </wp:inline>
        </w:drawing>
      </w:r>
    </w:p>
    <w:p w14:paraId="022AEEC0" w14:textId="77777777" w:rsidR="00B057BE" w:rsidRDefault="00B057BE" w:rsidP="008C722C">
      <w:pPr>
        <w:jc w:val="center"/>
      </w:pPr>
      <w:r>
        <w:lastRenderedPageBreak/>
        <w:t>Source:</w:t>
      </w:r>
      <w:r w:rsidR="008C722C">
        <w:t xml:space="preserve"> </w:t>
      </w:r>
      <w:r w:rsidR="008C722C">
        <w:rPr>
          <w:shd w:val="clear" w:color="auto" w:fill="FFFFFF"/>
        </w:rPr>
        <w:t>(Assets.publishing.service.gov.uk, 2019)</w:t>
      </w:r>
    </w:p>
    <w:p w14:paraId="4415F7D8" w14:textId="77777777" w:rsidR="00143A50" w:rsidRDefault="00143A50" w:rsidP="00534DC4">
      <w:pPr>
        <w:spacing w:line="360" w:lineRule="auto"/>
        <w:jc w:val="both"/>
      </w:pPr>
    </w:p>
    <w:p w14:paraId="19D1E6E0" w14:textId="77777777" w:rsidR="00FF74F7" w:rsidRDefault="00CF5D88" w:rsidP="00534DC4">
      <w:pPr>
        <w:spacing w:line="360" w:lineRule="auto"/>
        <w:jc w:val="both"/>
      </w:pPr>
      <w:r>
        <w:t>Low engagement ratio affects the following issues of BP.</w:t>
      </w:r>
    </w:p>
    <w:p w14:paraId="2492DBD8" w14:textId="182F0668" w:rsidR="00CF5D88" w:rsidRDefault="00E87D6F" w:rsidP="00143A50">
      <w:pPr>
        <w:pStyle w:val="ListParagraph"/>
        <w:numPr>
          <w:ilvl w:val="0"/>
          <w:numId w:val="2"/>
        </w:numPr>
        <w:spacing w:line="360" w:lineRule="auto"/>
        <w:jc w:val="both"/>
      </w:pPr>
      <w:r w:rsidRPr="00143A50">
        <w:rPr>
          <w:b/>
        </w:rPr>
        <w:t xml:space="preserve">Low </w:t>
      </w:r>
      <w:r w:rsidR="00F8649F" w:rsidRPr="00143A50">
        <w:rPr>
          <w:b/>
        </w:rPr>
        <w:t>Loyalty</w:t>
      </w:r>
      <w:r w:rsidRPr="00143A50">
        <w:rPr>
          <w:b/>
        </w:rPr>
        <w:t xml:space="preserve">: </w:t>
      </w:r>
      <w:r w:rsidR="00F8649F">
        <w:t>As the employee engagement has reduced, loyalty level of the employees has also reduced. Employees seek for new opportunities and absenteeism rate has increased by 3%.</w:t>
      </w:r>
      <w:r w:rsidR="002D2E2E">
        <w:t xml:space="preserve"> </w:t>
      </w:r>
      <w:r w:rsidR="00533855">
        <w:t>Moreover, 5% employees have reported that they think the reward and training process of BP is not satisfactory, 15% employees reported that they are deprived of training facility and other 20% informed that the working environment is not good.</w:t>
      </w:r>
      <w:r w:rsidR="00467211">
        <w:t xml:space="preserve"> These reasons </w:t>
      </w:r>
      <w:r w:rsidR="00FD5C39">
        <w:t>are</w:t>
      </w:r>
      <w:r w:rsidR="00467211">
        <w:t xml:space="preserve"> lowering the loyalty of </w:t>
      </w:r>
      <w:proofErr w:type="gramStart"/>
      <w:r w:rsidR="00467211">
        <w:t>employees.</w:t>
      </w:r>
      <w:r w:rsidR="00847DBE">
        <w:t>(</w:t>
      </w:r>
      <w:proofErr w:type="gramEnd"/>
      <w:r w:rsidR="00847DBE">
        <w:t>bp global)</w:t>
      </w:r>
    </w:p>
    <w:p w14:paraId="3108B759" w14:textId="479AEC13" w:rsidR="00467211" w:rsidRDefault="00FD5C39" w:rsidP="00143A50">
      <w:pPr>
        <w:pStyle w:val="ListParagraph"/>
        <w:numPr>
          <w:ilvl w:val="0"/>
          <w:numId w:val="2"/>
        </w:numPr>
        <w:spacing w:line="360" w:lineRule="auto"/>
        <w:jc w:val="both"/>
      </w:pPr>
      <w:r w:rsidRPr="00143A50">
        <w:rPr>
          <w:b/>
        </w:rPr>
        <w:t xml:space="preserve">Managerial Inefficiency: </w:t>
      </w:r>
      <w:r w:rsidR="003D64CD">
        <w:t xml:space="preserve">When employees are not loyal towards the company, they always seek job to other organizations. </w:t>
      </w:r>
      <w:r w:rsidR="00164E12">
        <w:t xml:space="preserve">BP has a low employee engagement due to some reasons and it has increased the managerial inefficiency. When this company provides training to an employee and he or she moves to other company, BP needs to hire new employee and provide training further. If managers focus more on these issues, they will not be able to focus on issues like site visiting, </w:t>
      </w:r>
      <w:r w:rsidR="00841D6E">
        <w:t xml:space="preserve">operational process auditing, conducting survey and decision </w:t>
      </w:r>
      <w:proofErr w:type="gramStart"/>
      <w:r w:rsidR="00841D6E">
        <w:t>making.</w:t>
      </w:r>
      <w:r w:rsidR="00847DBE">
        <w:t>(</w:t>
      </w:r>
      <w:proofErr w:type="gramEnd"/>
      <w:r w:rsidR="00847DBE">
        <w:t>bp global)</w:t>
      </w:r>
    </w:p>
    <w:p w14:paraId="366EAEEB" w14:textId="78B3A70D" w:rsidR="00D1141F" w:rsidRDefault="00D01747" w:rsidP="00143A50">
      <w:pPr>
        <w:pStyle w:val="ListParagraph"/>
        <w:numPr>
          <w:ilvl w:val="0"/>
          <w:numId w:val="2"/>
        </w:numPr>
        <w:spacing w:line="360" w:lineRule="auto"/>
        <w:jc w:val="both"/>
      </w:pPr>
      <w:r w:rsidRPr="00143A50">
        <w:rPr>
          <w:b/>
        </w:rPr>
        <w:t xml:space="preserve">Cultural Problem: </w:t>
      </w:r>
      <w:r w:rsidR="00CD5EB1">
        <w:t xml:space="preserve">BP has a diverse workforce as workers are from different countries. In a </w:t>
      </w:r>
      <w:r w:rsidR="00CD5EB1" w:rsidRPr="007A0913">
        <w:t xml:space="preserve">specific country BP tends to hire people from that locality. It reduces the cultural problem at workplace as all workers are from same country. But due to low </w:t>
      </w:r>
      <w:r w:rsidR="00941F95" w:rsidRPr="007A0913">
        <w:t>engagement, 7% more workers are leaving jobs</w:t>
      </w:r>
      <w:r w:rsidR="007A0913" w:rsidRPr="007A0913">
        <w:t xml:space="preserve"> (BP global, 2019)</w:t>
      </w:r>
      <w:r w:rsidR="00941F95" w:rsidRPr="007A0913">
        <w:t>. So</w:t>
      </w:r>
      <w:r w:rsidR="00941F95">
        <w:t xml:space="preserve"> when BP fails to hire workers within time, it sends</w:t>
      </w:r>
      <w:r w:rsidR="00835775">
        <w:t xml:space="preserve"> workers from other country to that location. It creates cultural difference among the workers as </w:t>
      </w:r>
      <w:r w:rsidR="00335B1C">
        <w:t>people vary</w:t>
      </w:r>
      <w:r w:rsidR="00835775">
        <w:t xml:space="preserve"> in terms of skills, knowledge, communication style, </w:t>
      </w:r>
      <w:r w:rsidR="006542B8">
        <w:t>team work, language and so on.</w:t>
      </w:r>
      <w:r w:rsidR="00835775">
        <w:t xml:space="preserve"> </w:t>
      </w:r>
      <w:r w:rsidR="00D979C2">
        <w:t>Even workers may not have the time to understand a specific worker’s culture</w:t>
      </w:r>
      <w:r w:rsidR="00692176">
        <w:t xml:space="preserve"> if the turnover is too high.</w:t>
      </w:r>
      <w:r w:rsidR="00D979C2">
        <w:t xml:space="preserve"> </w:t>
      </w:r>
      <w:r w:rsidR="00941F95">
        <w:t xml:space="preserve"> </w:t>
      </w:r>
      <w:r w:rsidR="00847DBE">
        <w:t>(</w:t>
      </w:r>
      <w:r w:rsidR="00D72073">
        <w:t>Morgan 2017)</w:t>
      </w:r>
    </w:p>
    <w:p w14:paraId="4F394230" w14:textId="77777777" w:rsidR="00245E53" w:rsidRDefault="005D49C7" w:rsidP="00143A50">
      <w:pPr>
        <w:pStyle w:val="ListParagraph"/>
        <w:numPr>
          <w:ilvl w:val="0"/>
          <w:numId w:val="2"/>
        </w:numPr>
        <w:spacing w:line="360" w:lineRule="auto"/>
        <w:jc w:val="both"/>
      </w:pPr>
      <w:r w:rsidRPr="00143A50">
        <w:rPr>
          <w:b/>
        </w:rPr>
        <w:t>High Turnover:</w:t>
      </w:r>
      <w:r w:rsidR="00E84E26" w:rsidRPr="00143A50">
        <w:rPr>
          <w:b/>
        </w:rPr>
        <w:t xml:space="preserve"> </w:t>
      </w:r>
      <w:r w:rsidR="00A352D1">
        <w:t>W</w:t>
      </w:r>
      <w:r w:rsidR="008E7100">
        <w:t xml:space="preserve">hen employees are not loyal towards the company, do not like the job they are doing, </w:t>
      </w:r>
      <w:r w:rsidR="00A352D1">
        <w:t>do not get competitive payment, think their career growth is not ensured and do not get social security, they try to seek jobs at other companies.</w:t>
      </w:r>
      <w:r w:rsidR="00E84E26" w:rsidRPr="00143A50">
        <w:rPr>
          <w:b/>
        </w:rPr>
        <w:t xml:space="preserve"> </w:t>
      </w:r>
      <w:r w:rsidR="00E84E26">
        <w:t xml:space="preserve">Due to low engagement ratio, employee turnover at </w:t>
      </w:r>
      <w:r w:rsidR="00257A35">
        <w:t>BP has increased by 3.8% in 2017 and further 2% in 2018</w:t>
      </w:r>
      <w:r w:rsidR="00E84E26">
        <w:t>.</w:t>
      </w:r>
      <w:r w:rsidR="00257A35">
        <w:t xml:space="preserve"> If BP cannot solve the problem, turnover will </w:t>
      </w:r>
      <w:r w:rsidR="00631519">
        <w:t>increase</w:t>
      </w:r>
      <w:r w:rsidR="00257A35">
        <w:t xml:space="preserve"> more.</w:t>
      </w:r>
    </w:p>
    <w:p w14:paraId="62AD1CF4" w14:textId="77777777" w:rsidR="00FA12D7" w:rsidRPr="002C1C18" w:rsidRDefault="00600575" w:rsidP="00143A50">
      <w:pPr>
        <w:pStyle w:val="ListParagraph"/>
        <w:numPr>
          <w:ilvl w:val="0"/>
          <w:numId w:val="2"/>
        </w:numPr>
        <w:spacing w:line="360" w:lineRule="auto"/>
        <w:jc w:val="both"/>
      </w:pPr>
      <w:r w:rsidRPr="00143A50">
        <w:rPr>
          <w:b/>
        </w:rPr>
        <w:lastRenderedPageBreak/>
        <w:t xml:space="preserve">Overtime Working: </w:t>
      </w:r>
      <w:r w:rsidR="002C1C18">
        <w:t>When employee engagement reduces, they tend to do their jobs with less</w:t>
      </w:r>
      <w:r w:rsidR="0064439F">
        <w:t xml:space="preserve"> care.</w:t>
      </w:r>
      <w:r w:rsidR="00C307C7">
        <w:t xml:space="preserve"> Often to meet the need of workers, BP may have to hire inexperienced employees. These will lower the quality of their product and service.</w:t>
      </w:r>
      <w:r w:rsidR="00FA26FF">
        <w:t xml:space="preserve"> But BP has chosen not to hire inexperienced workers. </w:t>
      </w:r>
      <w:r w:rsidR="002550D8">
        <w:t>Moreover, as many of the employees are not working properly, s</w:t>
      </w:r>
      <w:r w:rsidR="00FA26FF">
        <w:t>o the current</w:t>
      </w:r>
      <w:r w:rsidR="002550D8">
        <w:t xml:space="preserve"> skilled</w:t>
      </w:r>
      <w:r w:rsidR="00FA26FF">
        <w:t xml:space="preserve"> workers need to work for long time to ensure constant production and quality of products and service.</w:t>
      </w:r>
    </w:p>
    <w:p w14:paraId="263C9D9A" w14:textId="77777777" w:rsidR="00BF3F98" w:rsidRDefault="008E7E2C" w:rsidP="008E7E2C">
      <w:pPr>
        <w:pStyle w:val="Heading1"/>
        <w:spacing w:line="360" w:lineRule="auto"/>
        <w:jc w:val="both"/>
      </w:pPr>
      <w:bookmarkStart w:id="9" w:name="_Toc5824009"/>
      <w:r>
        <w:t>Solutions to the Problem:</w:t>
      </w:r>
      <w:bookmarkEnd w:id="9"/>
    </w:p>
    <w:p w14:paraId="7E76D211" w14:textId="77777777" w:rsidR="002F6E9D" w:rsidRDefault="002F6E9D" w:rsidP="002F6E9D">
      <w:pPr>
        <w:spacing w:line="360" w:lineRule="auto"/>
        <w:jc w:val="both"/>
      </w:pPr>
      <w:r>
        <w:t>As British Petroleum is facing human resource related problems, it can solve them by following management theories. The solutions that are identified needs to be considered in terms of these theories for evaluation.</w:t>
      </w:r>
    </w:p>
    <w:p w14:paraId="2F65CE10" w14:textId="77777777" w:rsidR="002F6E9D" w:rsidRPr="00D22FD6" w:rsidRDefault="002F6E9D" w:rsidP="002F6E9D">
      <w:pPr>
        <w:spacing w:line="360" w:lineRule="auto"/>
        <w:jc w:val="both"/>
        <w:rPr>
          <w:b/>
        </w:rPr>
      </w:pPr>
      <w:r w:rsidRPr="00D22FD6">
        <w:rPr>
          <w:b/>
        </w:rPr>
        <w:t>Two-Factor Theory:</w:t>
      </w:r>
    </w:p>
    <w:p w14:paraId="6F9F0743" w14:textId="77777777" w:rsidR="002F6E9D" w:rsidRDefault="002F6E9D" w:rsidP="002F6E9D">
      <w:pPr>
        <w:spacing w:line="360" w:lineRule="auto"/>
        <w:jc w:val="both"/>
      </w:pPr>
      <w:r>
        <w:t xml:space="preserve">This theory states that employees focus on salary, benefits, recognition, reward, promotion, career growth and job </w:t>
      </w:r>
      <w:r w:rsidRPr="000E73ED">
        <w:t>safety</w:t>
      </w:r>
      <w:r w:rsidR="000E73ED" w:rsidRPr="000E73ED">
        <w:t xml:space="preserve"> (Ivancevich and Konopaske, 2013)</w:t>
      </w:r>
      <w:r w:rsidRPr="000E73ED">
        <w:t>. If any</w:t>
      </w:r>
      <w:r>
        <w:t xml:space="preserve"> company fails to ensure them, employee turnover rate increases.</w:t>
      </w:r>
    </w:p>
    <w:p w14:paraId="42E6922C" w14:textId="77777777" w:rsidR="002F6E9D" w:rsidRPr="00DA56D7" w:rsidRDefault="002F6E9D" w:rsidP="002F6E9D">
      <w:pPr>
        <w:spacing w:line="360" w:lineRule="auto"/>
        <w:jc w:val="both"/>
        <w:rPr>
          <w:b/>
        </w:rPr>
      </w:pPr>
      <w:r w:rsidRPr="00DA56D7">
        <w:rPr>
          <w:b/>
        </w:rPr>
        <w:t>Expectancy Theory:</w:t>
      </w:r>
    </w:p>
    <w:p w14:paraId="22826D24" w14:textId="77777777" w:rsidR="002F6E9D" w:rsidRDefault="002F6E9D" w:rsidP="002F6E9D">
      <w:pPr>
        <w:spacing w:line="360" w:lineRule="auto"/>
        <w:jc w:val="both"/>
      </w:pPr>
      <w:r>
        <w:t>Vroom has stated that employees are motivated by the outcome of their works. So, if they got reward for their jobs, they will be motivated more towards their work.</w:t>
      </w:r>
    </w:p>
    <w:p w14:paraId="00A1B8AD" w14:textId="77777777" w:rsidR="002F6E9D" w:rsidRPr="000B26DB" w:rsidRDefault="002F6E9D" w:rsidP="002F6E9D">
      <w:pPr>
        <w:spacing w:line="360" w:lineRule="auto"/>
        <w:jc w:val="both"/>
        <w:rPr>
          <w:b/>
        </w:rPr>
      </w:pPr>
      <w:r w:rsidRPr="000B26DB">
        <w:rPr>
          <w:b/>
        </w:rPr>
        <w:t>Experiential Learning Theory:</w:t>
      </w:r>
    </w:p>
    <w:p w14:paraId="573679F9" w14:textId="77777777" w:rsidR="002F6E9D" w:rsidRDefault="002F6E9D" w:rsidP="002F6E9D">
      <w:pPr>
        <w:spacing w:line="360" w:lineRule="auto"/>
        <w:jc w:val="both"/>
      </w:pPr>
      <w:r>
        <w:t>This theory defines that each employee does not learn from the same way. Observation, training, experience, doing repetitive work</w:t>
      </w:r>
      <w:r w:rsidR="00BE7767">
        <w:t xml:space="preserve"> etc.</w:t>
      </w:r>
      <w:r>
        <w:t xml:space="preserve"> help employees</w:t>
      </w:r>
      <w:r w:rsidR="00BE7767">
        <w:t xml:space="preserve"> to learn to improve their works. But they do not have effect on all employees. So a company needs to provide opportunity to the employees to learn from the source that has utmost impact on improving his or her works.</w:t>
      </w:r>
      <w:r>
        <w:t xml:space="preserve"> </w:t>
      </w:r>
    </w:p>
    <w:p w14:paraId="5FF216FB" w14:textId="77777777" w:rsidR="002F6E9D" w:rsidRDefault="002F6E9D" w:rsidP="002F6E9D">
      <w:pPr>
        <w:spacing w:line="360" w:lineRule="auto"/>
        <w:jc w:val="both"/>
      </w:pPr>
      <w:r>
        <w:t>In order to solve the problems, BP needs to find some solutions otherwise costs will increase. The following solutions may help this company in this respect.</w:t>
      </w:r>
    </w:p>
    <w:p w14:paraId="65687219" w14:textId="77777777" w:rsidR="00143A50" w:rsidRDefault="00143A50" w:rsidP="002F6E9D">
      <w:pPr>
        <w:spacing w:line="360" w:lineRule="auto"/>
        <w:jc w:val="both"/>
      </w:pPr>
    </w:p>
    <w:p w14:paraId="72EE1DE4" w14:textId="77777777" w:rsidR="00143A50" w:rsidRDefault="00143A50" w:rsidP="002F6E9D">
      <w:pPr>
        <w:spacing w:line="360" w:lineRule="auto"/>
        <w:jc w:val="both"/>
      </w:pPr>
    </w:p>
    <w:p w14:paraId="33FDBADA" w14:textId="77777777" w:rsidR="00143A50" w:rsidRDefault="00143A50" w:rsidP="002F6E9D">
      <w:pPr>
        <w:spacing w:line="360" w:lineRule="auto"/>
        <w:jc w:val="both"/>
      </w:pPr>
    </w:p>
    <w:p w14:paraId="27F5FCF6" w14:textId="77777777" w:rsidR="00B77CE3" w:rsidRDefault="00AE2196" w:rsidP="002F6E9D">
      <w:pPr>
        <w:pStyle w:val="Heading2"/>
        <w:jc w:val="both"/>
      </w:pPr>
      <w:bookmarkStart w:id="10" w:name="_Toc5824010"/>
      <w:r w:rsidRPr="00996745">
        <w:t>Hiring Managers</w:t>
      </w:r>
      <w:r w:rsidR="00B77CE3">
        <w:t xml:space="preserve"> or Contractual Managers</w:t>
      </w:r>
      <w:r w:rsidRPr="00996745">
        <w:t xml:space="preserve"> from Local Country:</w:t>
      </w:r>
      <w:bookmarkEnd w:id="10"/>
      <w:r w:rsidR="00996745">
        <w:t xml:space="preserve"> </w:t>
      </w:r>
    </w:p>
    <w:p w14:paraId="22F632F3" w14:textId="77777777" w:rsidR="000700A4" w:rsidRDefault="00CA32F5" w:rsidP="00034831">
      <w:pPr>
        <w:spacing w:line="360" w:lineRule="auto"/>
        <w:jc w:val="both"/>
      </w:pPr>
      <w:r>
        <w:t>Local people understand each other better than people from other countries. As BP has diverse workforce, it may hire managers from that specific locality which will enable the managers to understand the demand of employees.</w:t>
      </w:r>
      <w:r w:rsidR="006B4E1E">
        <w:t xml:space="preserve"> Even this will also help managers understanding the leadership style appropriate from the employees.</w:t>
      </w:r>
      <w:r w:rsidR="00CB054B">
        <w:t xml:space="preserve"> Local managers will also be able to find the training necessary for the people of that location as they will understand the knowledge and skill level of </w:t>
      </w:r>
      <w:r w:rsidR="00CB054B" w:rsidRPr="007E6935">
        <w:t>employees</w:t>
      </w:r>
      <w:r w:rsidR="007E6935" w:rsidRPr="007E6935">
        <w:t xml:space="preserve"> (Hoch and Dulebohn, 2013)</w:t>
      </w:r>
      <w:r w:rsidR="00CB054B" w:rsidRPr="007E6935">
        <w:t>.</w:t>
      </w:r>
      <w:r w:rsidR="00B77CE3" w:rsidRPr="007E6935">
        <w:t xml:space="preserve"> </w:t>
      </w:r>
      <w:r w:rsidR="0030150D" w:rsidRPr="007E6935">
        <w:t>Cost of hiring</w:t>
      </w:r>
      <w:r w:rsidR="0030150D">
        <w:t xml:space="preserve"> and retaining permanent managers may be more in some cases if BP intends to withdraw operation from a market and focus on exporting to that country. </w:t>
      </w:r>
      <w:r w:rsidR="006957AF">
        <w:t xml:space="preserve">In this case, hiring contractual managers will solve the problems as well as save the cost of the company. </w:t>
      </w:r>
    </w:p>
    <w:p w14:paraId="5A0D55FD" w14:textId="77777777" w:rsidR="00530441" w:rsidRPr="00FD6CFA" w:rsidRDefault="00530441" w:rsidP="002F6E9D">
      <w:pPr>
        <w:pStyle w:val="Heading2"/>
      </w:pPr>
      <w:bookmarkStart w:id="11" w:name="_Toc5824011"/>
      <w:r w:rsidRPr="00FD6CFA">
        <w:t>Different Management Style:</w:t>
      </w:r>
      <w:bookmarkEnd w:id="11"/>
    </w:p>
    <w:p w14:paraId="4CA8B036" w14:textId="77777777" w:rsidR="003F248C" w:rsidRPr="0030150D" w:rsidRDefault="00947809" w:rsidP="00034831">
      <w:pPr>
        <w:spacing w:line="360" w:lineRule="auto"/>
        <w:jc w:val="both"/>
      </w:pPr>
      <w:r>
        <w:t xml:space="preserve">Management style is different in different countries and people at a specific country are familiar with the specific style applicable to that </w:t>
      </w:r>
      <w:r w:rsidRPr="007E6935">
        <w:t>country</w:t>
      </w:r>
      <w:r w:rsidR="007E6935" w:rsidRPr="007E6935">
        <w:t xml:space="preserve"> (Gill et al., 2018)</w:t>
      </w:r>
      <w:r w:rsidRPr="007E6935">
        <w:t>. So, if BP</w:t>
      </w:r>
      <w:r w:rsidR="00AA08B1" w:rsidRPr="007E6935">
        <w:t xml:space="preserve"> cannot follow same management style for all employees as employees are from different</w:t>
      </w:r>
      <w:r w:rsidR="00AA08B1">
        <w:t xml:space="preserve"> countries. But top managers of this company are mostly from</w:t>
      </w:r>
      <w:r w:rsidR="006044A8">
        <w:t xml:space="preserve"> UK and USA. So, it is obvious that</w:t>
      </w:r>
      <w:r w:rsidR="003B3C30">
        <w:t xml:space="preserve"> they will not understand the management style of other countries better than local managers.</w:t>
      </w:r>
      <w:r w:rsidR="0010686B">
        <w:t xml:space="preserve"> BP can solve this problem by ensuring training to the managers and hiring local professional along with the existing managers. Training will enable them to understand </w:t>
      </w:r>
      <w:r w:rsidR="00C055E1">
        <w:t>the way of managing employees and if they face any problem local professional will assist them.</w:t>
      </w:r>
      <w:r w:rsidR="006044A8">
        <w:t xml:space="preserve"> </w:t>
      </w:r>
      <w:r>
        <w:t xml:space="preserve">  </w:t>
      </w:r>
      <w:r w:rsidR="00530441">
        <w:t xml:space="preserve"> </w:t>
      </w:r>
    </w:p>
    <w:p w14:paraId="7E7CF7A2" w14:textId="77777777" w:rsidR="00694F39" w:rsidRDefault="00070A96" w:rsidP="002F6E9D">
      <w:pPr>
        <w:pStyle w:val="Heading2"/>
        <w:jc w:val="both"/>
      </w:pPr>
      <w:bookmarkStart w:id="12" w:name="_Toc5824012"/>
      <w:r w:rsidRPr="00070A96">
        <w:t>Training Facility and Flexible Work Time:</w:t>
      </w:r>
      <w:bookmarkEnd w:id="12"/>
    </w:p>
    <w:p w14:paraId="1B34F0E6" w14:textId="77777777" w:rsidR="00070A96" w:rsidRDefault="00127C21" w:rsidP="00034831">
      <w:pPr>
        <w:spacing w:line="360" w:lineRule="auto"/>
        <w:jc w:val="both"/>
      </w:pPr>
      <w:r>
        <w:t>Training enables employees to learn how to work more accurately and also to get promotion.</w:t>
      </w:r>
      <w:r w:rsidR="00C440E2">
        <w:t xml:space="preserve"> In some countries, flexible working time is becoming popular as the number of working women has increased and both male and female need to share family </w:t>
      </w:r>
      <w:r w:rsidR="00C440E2" w:rsidRPr="004B6AFA">
        <w:t>works</w:t>
      </w:r>
      <w:r w:rsidR="004B6AFA" w:rsidRPr="004B6AFA">
        <w:t xml:space="preserve"> (</w:t>
      </w:r>
      <w:proofErr w:type="spellStart"/>
      <w:r w:rsidR="004B6AFA" w:rsidRPr="004B6AFA">
        <w:t>Reiche</w:t>
      </w:r>
      <w:proofErr w:type="spellEnd"/>
      <w:r w:rsidR="004B6AFA" w:rsidRPr="004B6AFA">
        <w:t xml:space="preserve">, </w:t>
      </w:r>
      <w:proofErr w:type="spellStart"/>
      <w:r w:rsidR="004B6AFA" w:rsidRPr="004B6AFA">
        <w:t>Harzing</w:t>
      </w:r>
      <w:proofErr w:type="spellEnd"/>
      <w:r w:rsidR="004B6AFA" w:rsidRPr="004B6AFA">
        <w:t xml:space="preserve"> and </w:t>
      </w:r>
      <w:proofErr w:type="spellStart"/>
      <w:r w:rsidR="004B6AFA" w:rsidRPr="004B6AFA">
        <w:t>Tenzer</w:t>
      </w:r>
      <w:proofErr w:type="spellEnd"/>
      <w:r w:rsidR="004B6AFA" w:rsidRPr="004B6AFA">
        <w:t>, 2015)</w:t>
      </w:r>
      <w:r w:rsidR="00C440E2" w:rsidRPr="004B6AFA">
        <w:t>.</w:t>
      </w:r>
      <w:r w:rsidR="0091723D" w:rsidRPr="004B6AFA">
        <w:t xml:space="preserve"> So, they try to fix their own working time. Even remote working has also gained much popularity. </w:t>
      </w:r>
      <w:r w:rsidR="00071E7D" w:rsidRPr="004B6AFA">
        <w:t>But BP is still not introducing these facilities for the employees</w:t>
      </w:r>
      <w:r w:rsidR="00071E7D">
        <w:t>.</w:t>
      </w:r>
      <w:r w:rsidR="004A2E93">
        <w:t xml:space="preserve"> </w:t>
      </w:r>
      <w:r w:rsidR="001506DF">
        <w:t>If this company can ensure proper training facility for the employees, employees will get the chance to improve their work.</w:t>
      </w:r>
      <w:r w:rsidR="00C362CD">
        <w:t xml:space="preserve"> </w:t>
      </w:r>
      <w:r w:rsidR="00EB2752">
        <w:t xml:space="preserve">Fixing own working time as per necessity will enable worker to be more concentrate to their works. </w:t>
      </w:r>
      <w:r w:rsidR="00782A70">
        <w:t xml:space="preserve">Remote </w:t>
      </w:r>
      <w:r w:rsidR="00365EA0">
        <w:t xml:space="preserve">working will help employees to work from home and it will increase their </w:t>
      </w:r>
      <w:r w:rsidR="00365EA0">
        <w:lastRenderedPageBreak/>
        <w:t xml:space="preserve">loyalty towards their company as they will believe that company is valuing them as well as their personal needs. </w:t>
      </w:r>
      <w:r w:rsidR="00EB2752">
        <w:t xml:space="preserve"> </w:t>
      </w:r>
      <w:r w:rsidR="001506DF">
        <w:t xml:space="preserve"> </w:t>
      </w:r>
    </w:p>
    <w:p w14:paraId="590A6286" w14:textId="77777777" w:rsidR="003770BE" w:rsidRDefault="003770BE" w:rsidP="003770BE">
      <w:pPr>
        <w:pStyle w:val="Heading1"/>
        <w:spacing w:line="360" w:lineRule="auto"/>
        <w:jc w:val="both"/>
      </w:pPr>
      <w:bookmarkStart w:id="13" w:name="_Toc5824013"/>
      <w:r>
        <w:t>Evaluation of Solutions:</w:t>
      </w:r>
      <w:bookmarkEnd w:id="13"/>
    </w:p>
    <w:p w14:paraId="7E7286A4" w14:textId="77777777" w:rsidR="000E0ABF" w:rsidRDefault="000E0ABF" w:rsidP="002543D7">
      <w:pPr>
        <w:spacing w:line="360" w:lineRule="auto"/>
        <w:jc w:val="both"/>
      </w:pPr>
      <w:r>
        <w:t>Each solution will be evaluated by analysing in terms of the following feasibilities:</w:t>
      </w:r>
    </w:p>
    <w:p w14:paraId="0AA44B3A" w14:textId="77777777" w:rsidR="003770BE" w:rsidRDefault="00024484" w:rsidP="002543D7">
      <w:pPr>
        <w:spacing w:line="360" w:lineRule="auto"/>
        <w:jc w:val="both"/>
        <w:rPr>
          <w:b/>
        </w:rPr>
      </w:pPr>
      <w:r w:rsidRPr="00CA1FBC">
        <w:rPr>
          <w:b/>
        </w:rPr>
        <w:t>Financial feasibility:</w:t>
      </w:r>
      <w:r w:rsidR="00D22FD6" w:rsidRPr="00CA1FBC">
        <w:rPr>
          <w:b/>
        </w:rPr>
        <w:t xml:space="preserve"> </w:t>
      </w:r>
      <w:r w:rsidR="002543D7" w:rsidRPr="00CA1FBC">
        <w:rPr>
          <w:b/>
        </w:rPr>
        <w:t xml:space="preserve"> </w:t>
      </w:r>
    </w:p>
    <w:p w14:paraId="5BE6971B" w14:textId="77777777" w:rsidR="00CA1FBC" w:rsidRDefault="00CA1FBC" w:rsidP="002543D7">
      <w:pPr>
        <w:spacing w:line="360" w:lineRule="auto"/>
        <w:jc w:val="both"/>
      </w:pPr>
      <w:r>
        <w:t>This feasibility is the main concern of a company in case of taking any decision.</w:t>
      </w:r>
      <w:r w:rsidR="001A231D">
        <w:t xml:space="preserve"> Although BP has become able in increasing the amount of cash holdin</w:t>
      </w:r>
      <w:r w:rsidR="007E5CC4">
        <w:t>g by 7.4%, it should not use all the money for hiring and training employees. It needs to use the cash wisely which will not raise the cost a lot but solve the problems.</w:t>
      </w:r>
    </w:p>
    <w:p w14:paraId="383FD900" w14:textId="77777777" w:rsidR="0052637E" w:rsidRDefault="0052637E" w:rsidP="002543D7">
      <w:pPr>
        <w:spacing w:line="360" w:lineRule="auto"/>
        <w:jc w:val="both"/>
        <w:rPr>
          <w:b/>
        </w:rPr>
      </w:pPr>
      <w:r w:rsidRPr="001901DD">
        <w:rPr>
          <w:b/>
        </w:rPr>
        <w:t>Cultural Feasibility:</w:t>
      </w:r>
    </w:p>
    <w:p w14:paraId="0474A7F3" w14:textId="77777777" w:rsidR="001901DD" w:rsidRDefault="004A4466" w:rsidP="002543D7">
      <w:pPr>
        <w:spacing w:line="360" w:lineRule="auto"/>
        <w:jc w:val="both"/>
      </w:pPr>
      <w:r>
        <w:t xml:space="preserve">Cultural feasibility tries to find the </w:t>
      </w:r>
      <w:r w:rsidRPr="00B13A3D">
        <w:t>impact of any decision among the employees when a company has employees from different countries</w:t>
      </w:r>
      <w:r w:rsidR="00B13A3D" w:rsidRPr="00B13A3D">
        <w:t xml:space="preserve"> (</w:t>
      </w:r>
      <w:proofErr w:type="spellStart"/>
      <w:r w:rsidR="00B13A3D" w:rsidRPr="00B13A3D">
        <w:t>Salaman</w:t>
      </w:r>
      <w:proofErr w:type="spellEnd"/>
      <w:r w:rsidR="00B13A3D" w:rsidRPr="00B13A3D">
        <w:t>, 2014)</w:t>
      </w:r>
      <w:r w:rsidR="007A5C51" w:rsidRPr="00B13A3D">
        <w:t>. BP has employees from almost 78 countries. So it needs to consider the impact of any decision upon the employees</w:t>
      </w:r>
      <w:r w:rsidR="007A5C51">
        <w:t>.</w:t>
      </w:r>
    </w:p>
    <w:p w14:paraId="0A5BCBAE" w14:textId="77777777" w:rsidR="007A5C51" w:rsidRPr="00B8686F" w:rsidRDefault="00B8686F" w:rsidP="002543D7">
      <w:pPr>
        <w:spacing w:line="360" w:lineRule="auto"/>
        <w:jc w:val="both"/>
        <w:rPr>
          <w:b/>
        </w:rPr>
      </w:pPr>
      <w:r w:rsidRPr="00B8686F">
        <w:rPr>
          <w:b/>
        </w:rPr>
        <w:t>Schedule Feasibility:</w:t>
      </w:r>
    </w:p>
    <w:p w14:paraId="7EA180BD" w14:textId="77777777" w:rsidR="008625A7" w:rsidRDefault="00573F4F" w:rsidP="002543D7">
      <w:pPr>
        <w:spacing w:line="360" w:lineRule="auto"/>
        <w:jc w:val="both"/>
      </w:pPr>
      <w:r>
        <w:t xml:space="preserve">Through this feasibility companies find out whether it has enough time to take decision with the available </w:t>
      </w:r>
      <w:r w:rsidRPr="00D06CBA">
        <w:t>resources</w:t>
      </w:r>
      <w:r w:rsidR="00D06CBA" w:rsidRPr="00D06CBA">
        <w:t xml:space="preserve"> (Hoch and Dulebohn, 2013)</w:t>
      </w:r>
      <w:r w:rsidRPr="00D06CBA">
        <w:t>.</w:t>
      </w:r>
      <w:r w:rsidR="00ED479B" w:rsidRPr="00D06CBA">
        <w:t xml:space="preserve"> BP needs</w:t>
      </w:r>
      <w:r w:rsidR="00ED479B">
        <w:t xml:space="preserve"> to hire managers from local labour force, provides training facility to employees and change the management style. In order to do these BP needs to make sure that it has enough time to implement their decisions which will not hamper the operational process</w:t>
      </w:r>
      <w:r w:rsidR="008625A7">
        <w:t>.</w:t>
      </w:r>
    </w:p>
    <w:p w14:paraId="14D4CB26" w14:textId="77777777" w:rsidR="0052637E" w:rsidRDefault="008625A7" w:rsidP="002543D7">
      <w:pPr>
        <w:spacing w:line="360" w:lineRule="auto"/>
        <w:jc w:val="both"/>
        <w:rPr>
          <w:b/>
        </w:rPr>
      </w:pPr>
      <w:r w:rsidRPr="008625A7">
        <w:rPr>
          <w:b/>
        </w:rPr>
        <w:t>Technical Feasibility:</w:t>
      </w:r>
      <w:r w:rsidR="00ED479B" w:rsidRPr="008625A7">
        <w:rPr>
          <w:b/>
        </w:rPr>
        <w:t xml:space="preserve"> </w:t>
      </w:r>
    </w:p>
    <w:p w14:paraId="42822747" w14:textId="77777777" w:rsidR="008625A7" w:rsidRDefault="00AC0FF2" w:rsidP="002543D7">
      <w:pPr>
        <w:spacing w:line="360" w:lineRule="auto"/>
        <w:jc w:val="both"/>
      </w:pPr>
      <w:r>
        <w:t>Through this feasibility, companies find whether it has the technology available to implement their decision and solve problems.</w:t>
      </w:r>
      <w:r w:rsidR="00242887">
        <w:t xml:space="preserve"> </w:t>
      </w:r>
      <w:r w:rsidR="003D72AB">
        <w:t>As BP needs to change the management style, it must have the technology available to</w:t>
      </w:r>
      <w:r w:rsidR="00DD7C7C">
        <w:t xml:space="preserve"> maintain constant flow of necessary information to all employees and managers.</w:t>
      </w:r>
      <w:r w:rsidR="00A6153E">
        <w:t xml:space="preserve"> Moreover, if BP decides to allow flexible working hours for the employees, they will have to be connected all the time to other employees of offices and sites. Technological facility must be available to BP to </w:t>
      </w:r>
      <w:r w:rsidR="001820C4">
        <w:t>provide this facility.</w:t>
      </w:r>
    </w:p>
    <w:p w14:paraId="1629AAA8" w14:textId="77777777" w:rsidR="00143A50" w:rsidRDefault="00143A50" w:rsidP="002543D7">
      <w:pPr>
        <w:spacing w:line="360" w:lineRule="auto"/>
        <w:jc w:val="both"/>
      </w:pPr>
    </w:p>
    <w:p w14:paraId="5784BD08" w14:textId="77777777" w:rsidR="00143A50" w:rsidRDefault="00143A50" w:rsidP="002543D7">
      <w:pPr>
        <w:spacing w:line="360" w:lineRule="auto"/>
        <w:jc w:val="both"/>
      </w:pPr>
    </w:p>
    <w:p w14:paraId="1A54B91F" w14:textId="77777777" w:rsidR="002160AD" w:rsidRDefault="002160AD" w:rsidP="002543D7">
      <w:pPr>
        <w:spacing w:line="360" w:lineRule="auto"/>
        <w:jc w:val="both"/>
      </w:pPr>
      <w:r>
        <w:t>The following table will be helpful for the company to find the most effective decision.</w:t>
      </w:r>
    </w:p>
    <w:tbl>
      <w:tblPr>
        <w:tblStyle w:val="TableGrid"/>
        <w:tblW w:w="0" w:type="auto"/>
        <w:tblLook w:val="04A0" w:firstRow="1" w:lastRow="0" w:firstColumn="1" w:lastColumn="0" w:noHBand="0" w:noVBand="1"/>
      </w:tblPr>
      <w:tblGrid>
        <w:gridCol w:w="3078"/>
        <w:gridCol w:w="1530"/>
        <w:gridCol w:w="1260"/>
        <w:gridCol w:w="1260"/>
        <w:gridCol w:w="1350"/>
        <w:gridCol w:w="1098"/>
      </w:tblGrid>
      <w:tr w:rsidR="00A679AA" w14:paraId="179AE03C" w14:textId="77777777" w:rsidTr="005701E1">
        <w:tc>
          <w:tcPr>
            <w:tcW w:w="3078" w:type="dxa"/>
          </w:tcPr>
          <w:p w14:paraId="3F4E8C3D" w14:textId="77777777" w:rsidR="00A679AA" w:rsidRDefault="00A679AA" w:rsidP="002543D7">
            <w:pPr>
              <w:spacing w:line="360" w:lineRule="auto"/>
              <w:jc w:val="both"/>
            </w:pPr>
          </w:p>
        </w:tc>
        <w:tc>
          <w:tcPr>
            <w:tcW w:w="1530" w:type="dxa"/>
          </w:tcPr>
          <w:p w14:paraId="4366DFEB" w14:textId="77777777" w:rsidR="00A679AA" w:rsidRDefault="00A679AA" w:rsidP="002543D7">
            <w:pPr>
              <w:spacing w:line="360" w:lineRule="auto"/>
              <w:jc w:val="both"/>
            </w:pPr>
            <w:r>
              <w:t>Financial Feasibility</w:t>
            </w:r>
          </w:p>
          <w:p w14:paraId="5CA91974" w14:textId="77777777" w:rsidR="005701E1" w:rsidRDefault="005D50D9" w:rsidP="002543D7">
            <w:pPr>
              <w:spacing w:line="360" w:lineRule="auto"/>
              <w:jc w:val="both"/>
            </w:pPr>
            <w:r>
              <w:t>40</w:t>
            </w:r>
            <w:r w:rsidR="005701E1">
              <w:t>%</w:t>
            </w:r>
          </w:p>
        </w:tc>
        <w:tc>
          <w:tcPr>
            <w:tcW w:w="1260" w:type="dxa"/>
          </w:tcPr>
          <w:p w14:paraId="5E42643C" w14:textId="77777777" w:rsidR="00A679AA" w:rsidRDefault="00A679AA" w:rsidP="002543D7">
            <w:pPr>
              <w:spacing w:line="360" w:lineRule="auto"/>
              <w:jc w:val="both"/>
            </w:pPr>
            <w:r>
              <w:t>Cultural Feasibility</w:t>
            </w:r>
          </w:p>
          <w:p w14:paraId="340C3D9F" w14:textId="77777777" w:rsidR="005701E1" w:rsidRDefault="005701E1" w:rsidP="002543D7">
            <w:pPr>
              <w:spacing w:line="360" w:lineRule="auto"/>
              <w:jc w:val="both"/>
            </w:pPr>
            <w:r>
              <w:t>1</w:t>
            </w:r>
            <w:r w:rsidR="005D50D9">
              <w:t>5</w:t>
            </w:r>
            <w:r>
              <w:t>%</w:t>
            </w:r>
          </w:p>
        </w:tc>
        <w:tc>
          <w:tcPr>
            <w:tcW w:w="1260" w:type="dxa"/>
          </w:tcPr>
          <w:p w14:paraId="54A4BED9" w14:textId="77777777" w:rsidR="00A679AA" w:rsidRDefault="00A679AA" w:rsidP="002543D7">
            <w:pPr>
              <w:spacing w:line="360" w:lineRule="auto"/>
              <w:jc w:val="both"/>
            </w:pPr>
            <w:r>
              <w:t>Schedule Feasibility</w:t>
            </w:r>
          </w:p>
          <w:p w14:paraId="4F3A6C9D" w14:textId="77777777" w:rsidR="005701E1" w:rsidRDefault="005701E1" w:rsidP="002543D7">
            <w:pPr>
              <w:spacing w:line="360" w:lineRule="auto"/>
              <w:jc w:val="both"/>
            </w:pPr>
            <w:r>
              <w:t>10%</w:t>
            </w:r>
          </w:p>
        </w:tc>
        <w:tc>
          <w:tcPr>
            <w:tcW w:w="1350" w:type="dxa"/>
          </w:tcPr>
          <w:p w14:paraId="0F659E73" w14:textId="77777777" w:rsidR="00A679AA" w:rsidRDefault="00A679AA" w:rsidP="002543D7">
            <w:pPr>
              <w:spacing w:line="360" w:lineRule="auto"/>
              <w:jc w:val="both"/>
            </w:pPr>
            <w:r>
              <w:t>Technical Feasibility</w:t>
            </w:r>
          </w:p>
          <w:p w14:paraId="487C6C55" w14:textId="77777777" w:rsidR="005701E1" w:rsidRDefault="005D50D9" w:rsidP="002543D7">
            <w:pPr>
              <w:spacing w:line="360" w:lineRule="auto"/>
              <w:jc w:val="both"/>
            </w:pPr>
            <w:r>
              <w:t>35</w:t>
            </w:r>
            <w:r w:rsidR="005701E1">
              <w:t>%</w:t>
            </w:r>
          </w:p>
        </w:tc>
        <w:tc>
          <w:tcPr>
            <w:tcW w:w="1098" w:type="dxa"/>
          </w:tcPr>
          <w:p w14:paraId="6854C873" w14:textId="77777777" w:rsidR="00A679AA" w:rsidRDefault="00A679AA" w:rsidP="002543D7">
            <w:pPr>
              <w:spacing w:line="360" w:lineRule="auto"/>
              <w:jc w:val="both"/>
            </w:pPr>
            <w:r>
              <w:t>Total Score</w:t>
            </w:r>
          </w:p>
        </w:tc>
      </w:tr>
      <w:tr w:rsidR="00A679AA" w14:paraId="1D6F8FD8" w14:textId="77777777" w:rsidTr="005701E1">
        <w:tc>
          <w:tcPr>
            <w:tcW w:w="3078" w:type="dxa"/>
          </w:tcPr>
          <w:p w14:paraId="2B992C53" w14:textId="77777777" w:rsidR="00A679AA" w:rsidRPr="005701E1" w:rsidRDefault="005701E1" w:rsidP="002543D7">
            <w:pPr>
              <w:spacing w:line="360" w:lineRule="auto"/>
              <w:jc w:val="both"/>
            </w:pPr>
            <w:r w:rsidRPr="005701E1">
              <w:t>Hiring Managers or Contractual Managers from Local Country</w:t>
            </w:r>
          </w:p>
        </w:tc>
        <w:tc>
          <w:tcPr>
            <w:tcW w:w="1530" w:type="dxa"/>
          </w:tcPr>
          <w:p w14:paraId="2E462D6B" w14:textId="77777777" w:rsidR="00A679AA" w:rsidRDefault="00D2605F" w:rsidP="00D2605F">
            <w:pPr>
              <w:spacing w:line="360" w:lineRule="auto"/>
              <w:jc w:val="center"/>
            </w:pPr>
            <w:r>
              <w:t>35</w:t>
            </w:r>
          </w:p>
        </w:tc>
        <w:tc>
          <w:tcPr>
            <w:tcW w:w="1260" w:type="dxa"/>
          </w:tcPr>
          <w:p w14:paraId="55491D5D" w14:textId="77777777" w:rsidR="00A679AA" w:rsidRDefault="00D2605F" w:rsidP="00D2605F">
            <w:pPr>
              <w:spacing w:line="360" w:lineRule="auto"/>
              <w:jc w:val="center"/>
            </w:pPr>
            <w:r>
              <w:t>12</w:t>
            </w:r>
          </w:p>
        </w:tc>
        <w:tc>
          <w:tcPr>
            <w:tcW w:w="1260" w:type="dxa"/>
          </w:tcPr>
          <w:p w14:paraId="70F85B2A" w14:textId="77777777" w:rsidR="00A679AA" w:rsidRDefault="004B2CBB" w:rsidP="00D2605F">
            <w:pPr>
              <w:spacing w:line="360" w:lineRule="auto"/>
              <w:jc w:val="center"/>
            </w:pPr>
            <w:r>
              <w:t>5</w:t>
            </w:r>
          </w:p>
        </w:tc>
        <w:tc>
          <w:tcPr>
            <w:tcW w:w="1350" w:type="dxa"/>
          </w:tcPr>
          <w:p w14:paraId="02CE470F" w14:textId="77777777" w:rsidR="00A679AA" w:rsidRDefault="004B2CBB" w:rsidP="00D2605F">
            <w:pPr>
              <w:spacing w:line="360" w:lineRule="auto"/>
              <w:jc w:val="center"/>
            </w:pPr>
            <w:r>
              <w:t>30</w:t>
            </w:r>
          </w:p>
        </w:tc>
        <w:tc>
          <w:tcPr>
            <w:tcW w:w="1098" w:type="dxa"/>
          </w:tcPr>
          <w:p w14:paraId="3E88B409" w14:textId="77777777" w:rsidR="00A679AA" w:rsidRDefault="004B2CBB" w:rsidP="00D2605F">
            <w:pPr>
              <w:spacing w:line="360" w:lineRule="auto"/>
              <w:jc w:val="center"/>
            </w:pPr>
            <w:r>
              <w:t>82</w:t>
            </w:r>
          </w:p>
        </w:tc>
      </w:tr>
      <w:tr w:rsidR="00A679AA" w14:paraId="54F18A78" w14:textId="77777777" w:rsidTr="005701E1">
        <w:tc>
          <w:tcPr>
            <w:tcW w:w="3078" w:type="dxa"/>
          </w:tcPr>
          <w:p w14:paraId="5BEE2264" w14:textId="77777777" w:rsidR="00A679AA" w:rsidRPr="005701E1" w:rsidRDefault="005701E1" w:rsidP="002543D7">
            <w:pPr>
              <w:spacing w:line="360" w:lineRule="auto"/>
              <w:jc w:val="both"/>
            </w:pPr>
            <w:r w:rsidRPr="005701E1">
              <w:t>Different Management Style</w:t>
            </w:r>
          </w:p>
        </w:tc>
        <w:tc>
          <w:tcPr>
            <w:tcW w:w="1530" w:type="dxa"/>
          </w:tcPr>
          <w:p w14:paraId="59AA36C2" w14:textId="77777777" w:rsidR="00A679AA" w:rsidRDefault="00D2605F" w:rsidP="00D2605F">
            <w:pPr>
              <w:spacing w:line="360" w:lineRule="auto"/>
              <w:jc w:val="center"/>
            </w:pPr>
            <w:r>
              <w:t>35</w:t>
            </w:r>
          </w:p>
        </w:tc>
        <w:tc>
          <w:tcPr>
            <w:tcW w:w="1260" w:type="dxa"/>
          </w:tcPr>
          <w:p w14:paraId="7203A7E9" w14:textId="77777777" w:rsidR="00A679AA" w:rsidRDefault="004B2CBB" w:rsidP="00D2605F">
            <w:pPr>
              <w:spacing w:line="360" w:lineRule="auto"/>
              <w:jc w:val="center"/>
            </w:pPr>
            <w:r>
              <w:t>12</w:t>
            </w:r>
          </w:p>
        </w:tc>
        <w:tc>
          <w:tcPr>
            <w:tcW w:w="1260" w:type="dxa"/>
          </w:tcPr>
          <w:p w14:paraId="114D8404" w14:textId="77777777" w:rsidR="00A679AA" w:rsidRDefault="004B2CBB" w:rsidP="00D2605F">
            <w:pPr>
              <w:spacing w:line="360" w:lineRule="auto"/>
              <w:jc w:val="center"/>
            </w:pPr>
            <w:r>
              <w:t>7</w:t>
            </w:r>
          </w:p>
        </w:tc>
        <w:tc>
          <w:tcPr>
            <w:tcW w:w="1350" w:type="dxa"/>
          </w:tcPr>
          <w:p w14:paraId="65CE565B" w14:textId="77777777" w:rsidR="00A679AA" w:rsidRDefault="004B2CBB" w:rsidP="00D2605F">
            <w:pPr>
              <w:spacing w:line="360" w:lineRule="auto"/>
              <w:jc w:val="center"/>
            </w:pPr>
            <w:r>
              <w:t>30</w:t>
            </w:r>
          </w:p>
        </w:tc>
        <w:tc>
          <w:tcPr>
            <w:tcW w:w="1098" w:type="dxa"/>
          </w:tcPr>
          <w:p w14:paraId="37D3D725" w14:textId="77777777" w:rsidR="00A679AA" w:rsidRDefault="004B2CBB" w:rsidP="004B2CBB">
            <w:pPr>
              <w:spacing w:line="360" w:lineRule="auto"/>
              <w:jc w:val="center"/>
            </w:pPr>
            <w:r>
              <w:t>84</w:t>
            </w:r>
          </w:p>
        </w:tc>
      </w:tr>
      <w:tr w:rsidR="00A679AA" w14:paraId="64A9C8DA" w14:textId="77777777" w:rsidTr="005701E1">
        <w:tc>
          <w:tcPr>
            <w:tcW w:w="3078" w:type="dxa"/>
          </w:tcPr>
          <w:p w14:paraId="515A0A3D" w14:textId="77777777" w:rsidR="00A679AA" w:rsidRPr="005701E1" w:rsidRDefault="005701E1" w:rsidP="002543D7">
            <w:pPr>
              <w:spacing w:line="360" w:lineRule="auto"/>
              <w:jc w:val="both"/>
            </w:pPr>
            <w:r w:rsidRPr="005701E1">
              <w:t>Training Facility and Flexible Work Time</w:t>
            </w:r>
          </w:p>
        </w:tc>
        <w:tc>
          <w:tcPr>
            <w:tcW w:w="1530" w:type="dxa"/>
          </w:tcPr>
          <w:p w14:paraId="0647AE8A" w14:textId="77777777" w:rsidR="00A679AA" w:rsidRDefault="00D2605F" w:rsidP="00D2605F">
            <w:pPr>
              <w:spacing w:line="360" w:lineRule="auto"/>
              <w:jc w:val="center"/>
            </w:pPr>
            <w:r>
              <w:t>30</w:t>
            </w:r>
          </w:p>
        </w:tc>
        <w:tc>
          <w:tcPr>
            <w:tcW w:w="1260" w:type="dxa"/>
          </w:tcPr>
          <w:p w14:paraId="06FF9896" w14:textId="77777777" w:rsidR="00A679AA" w:rsidRDefault="004B2CBB" w:rsidP="00D2605F">
            <w:pPr>
              <w:spacing w:line="360" w:lineRule="auto"/>
              <w:jc w:val="center"/>
            </w:pPr>
            <w:r>
              <w:t>13</w:t>
            </w:r>
          </w:p>
        </w:tc>
        <w:tc>
          <w:tcPr>
            <w:tcW w:w="1260" w:type="dxa"/>
          </w:tcPr>
          <w:p w14:paraId="168D6BAA" w14:textId="77777777" w:rsidR="00A679AA" w:rsidRDefault="004B2CBB" w:rsidP="00D2605F">
            <w:pPr>
              <w:spacing w:line="360" w:lineRule="auto"/>
              <w:jc w:val="center"/>
            </w:pPr>
            <w:r>
              <w:t>4</w:t>
            </w:r>
          </w:p>
        </w:tc>
        <w:tc>
          <w:tcPr>
            <w:tcW w:w="1350" w:type="dxa"/>
          </w:tcPr>
          <w:p w14:paraId="4A6822F0" w14:textId="77777777" w:rsidR="00A679AA" w:rsidRDefault="004B2CBB" w:rsidP="00D2605F">
            <w:pPr>
              <w:spacing w:line="360" w:lineRule="auto"/>
              <w:jc w:val="center"/>
            </w:pPr>
            <w:r>
              <w:t>22</w:t>
            </w:r>
          </w:p>
        </w:tc>
        <w:tc>
          <w:tcPr>
            <w:tcW w:w="1098" w:type="dxa"/>
          </w:tcPr>
          <w:p w14:paraId="18112449" w14:textId="77777777" w:rsidR="00A679AA" w:rsidRDefault="004B2CBB" w:rsidP="00D2605F">
            <w:pPr>
              <w:spacing w:line="360" w:lineRule="auto"/>
              <w:jc w:val="center"/>
            </w:pPr>
            <w:r>
              <w:t>69</w:t>
            </w:r>
          </w:p>
        </w:tc>
      </w:tr>
    </w:tbl>
    <w:p w14:paraId="608B4635" w14:textId="77777777" w:rsidR="001D34FB" w:rsidRDefault="001D34FB" w:rsidP="002543D7">
      <w:pPr>
        <w:spacing w:line="360" w:lineRule="auto"/>
        <w:jc w:val="both"/>
      </w:pPr>
    </w:p>
    <w:p w14:paraId="5A11587D" w14:textId="77777777" w:rsidR="004B2CBB" w:rsidRDefault="004B2CBB" w:rsidP="002543D7">
      <w:pPr>
        <w:spacing w:line="360" w:lineRule="auto"/>
        <w:jc w:val="both"/>
      </w:pPr>
      <w:r>
        <w:t xml:space="preserve">As different management style has the highest score, BP should </w:t>
      </w:r>
      <w:r w:rsidR="00D54CAD">
        <w:t>choose</w:t>
      </w:r>
      <w:r>
        <w:t xml:space="preserve"> this option to solve employee engagement related problem.</w:t>
      </w:r>
      <w:r w:rsidR="009A6178">
        <w:t xml:space="preserve"> </w:t>
      </w:r>
    </w:p>
    <w:p w14:paraId="667C8933" w14:textId="77777777" w:rsidR="002F1B58" w:rsidRDefault="002F1B58" w:rsidP="002F1B58">
      <w:pPr>
        <w:pStyle w:val="Heading1"/>
        <w:jc w:val="both"/>
      </w:pPr>
      <w:bookmarkStart w:id="14" w:name="_Toc5824014"/>
      <w:r>
        <w:t>Implementation and Communication of Decision:</w:t>
      </w:r>
      <w:bookmarkEnd w:id="14"/>
    </w:p>
    <w:p w14:paraId="52A868E8" w14:textId="77777777" w:rsidR="002F1B58" w:rsidRDefault="00A94E1A" w:rsidP="00D76A4A">
      <w:pPr>
        <w:spacing w:line="360" w:lineRule="auto"/>
        <w:jc w:val="both"/>
      </w:pPr>
      <w:r>
        <w:t xml:space="preserve">Employees never leave a company for not providing good </w:t>
      </w:r>
      <w:r w:rsidR="000044EA">
        <w:t>salary;</w:t>
      </w:r>
      <w:r>
        <w:t xml:space="preserve"> they leave bad </w:t>
      </w:r>
      <w:r w:rsidRPr="007D269F">
        <w:t>managers</w:t>
      </w:r>
      <w:r w:rsidR="007D269F" w:rsidRPr="007D269F">
        <w:t xml:space="preserve"> (Daft and Lane, 2015)</w:t>
      </w:r>
      <w:r w:rsidRPr="007D269F">
        <w:t xml:space="preserve">. </w:t>
      </w:r>
      <w:r w:rsidR="00D76A4A" w:rsidRPr="007D269F">
        <w:t>To implement the decision</w:t>
      </w:r>
      <w:r w:rsidR="00BC709B" w:rsidRPr="007D269F">
        <w:t xml:space="preserve"> and change management style</w:t>
      </w:r>
      <w:r w:rsidR="00D76A4A" w:rsidRPr="007D269F">
        <w:t>, BP should hire management professional</w:t>
      </w:r>
      <w:r w:rsidR="00C1451E" w:rsidRPr="007D269F">
        <w:t xml:space="preserve"> from the locality. They will be hired for a contractual period.</w:t>
      </w:r>
      <w:r w:rsidR="00D5270D" w:rsidRPr="007D269F">
        <w:t xml:space="preserve"> So the</w:t>
      </w:r>
      <w:r w:rsidR="00D5270D">
        <w:t xml:space="preserve"> cost of BP will increase only for short period of time.</w:t>
      </w:r>
      <w:r w:rsidR="00F70883">
        <w:t xml:space="preserve"> The permanent managers will learn the management style appropriate for the </w:t>
      </w:r>
      <w:r w:rsidR="001F7C89">
        <w:t xml:space="preserve">specific country. </w:t>
      </w:r>
      <w:r w:rsidR="00310A3E">
        <w:t>When they learned from them, contractual managers will no longer be needed. But BP can hire them at any time in case of any difficulty.</w:t>
      </w:r>
      <w:r w:rsidR="0040798A">
        <w:t xml:space="preserve"> After taking this decision, top level employees must monitor the responsible managers whether they are doing their job as per plan.</w:t>
      </w:r>
      <w:r w:rsidR="004826EF">
        <w:t xml:space="preserve"> Moreover, this decision needs to be clear to all employees. </w:t>
      </w:r>
      <w:r w:rsidR="009E601D">
        <w:t xml:space="preserve">The managers who will be selected for leading employees must be </w:t>
      </w:r>
      <w:r w:rsidR="0050145A">
        <w:t>able to learn about different managerial style.</w:t>
      </w:r>
      <w:r w:rsidR="009C55DA">
        <w:t xml:space="preserve"> If they fail to do so, some money will be wasted.</w:t>
      </w:r>
    </w:p>
    <w:p w14:paraId="21CD5E08" w14:textId="77777777" w:rsidR="00143A50" w:rsidRPr="002F1B58" w:rsidRDefault="00143A50" w:rsidP="00D76A4A">
      <w:pPr>
        <w:spacing w:line="360" w:lineRule="auto"/>
        <w:jc w:val="both"/>
      </w:pPr>
    </w:p>
    <w:p w14:paraId="5E9D12E6" w14:textId="77777777" w:rsidR="008A1807" w:rsidRDefault="008A1807" w:rsidP="004A2E93">
      <w:pPr>
        <w:pStyle w:val="Heading1"/>
        <w:jc w:val="both"/>
      </w:pPr>
      <w:bookmarkStart w:id="15" w:name="_Toc5824015"/>
      <w:r>
        <w:lastRenderedPageBreak/>
        <w:t>SWOT Analysis:</w:t>
      </w:r>
      <w:bookmarkEnd w:id="15"/>
    </w:p>
    <w:p w14:paraId="4AEAF206" w14:textId="77777777" w:rsidR="008A1807" w:rsidRDefault="008A1807" w:rsidP="008A1807">
      <w:pPr>
        <w:pStyle w:val="Heading2"/>
      </w:pPr>
      <w:bookmarkStart w:id="16" w:name="_Toc5824016"/>
      <w:r>
        <w:t>Strengths:</w:t>
      </w:r>
      <w:bookmarkEnd w:id="16"/>
    </w:p>
    <w:p w14:paraId="32539C4F" w14:textId="77777777" w:rsidR="008A1807" w:rsidRDefault="00E94FDE" w:rsidP="007C5CFC">
      <w:pPr>
        <w:spacing w:line="360" w:lineRule="auto"/>
        <w:jc w:val="both"/>
      </w:pPr>
      <w:r>
        <w:t>BP has been continuously investing in technology to meet customer demand at low cost and last year it has invested $429 million for this reason.</w:t>
      </w:r>
      <w:r w:rsidR="004528E6">
        <w:t xml:space="preserve"> To ensure a safe environment, this company is reducing its carbon emission per year by </w:t>
      </w:r>
      <w:r w:rsidR="00633659">
        <w:t xml:space="preserve">on an average </w:t>
      </w:r>
      <w:r w:rsidR="004528E6">
        <w:t>3%.</w:t>
      </w:r>
      <w:r w:rsidR="00EE369E">
        <w:t xml:space="preserve"> This company has subsidiaries like BP Capital Markets America, BP Shipping, ARCO, ARAL, BP Travel Centre whi</w:t>
      </w:r>
      <w:r w:rsidR="00C3718B">
        <w:t>ch are diversifying the revenue of the group. This company has operation in 78 countries, so change in exchange rate will have low to moderate effect on profit.</w:t>
      </w:r>
      <w:r w:rsidR="004441CC">
        <w:t xml:space="preserve"> This company has a global ranking of 4</w:t>
      </w:r>
      <w:r w:rsidR="004441CC" w:rsidRPr="004441CC">
        <w:rPr>
          <w:vertAlign w:val="superscript"/>
        </w:rPr>
        <w:t>th</w:t>
      </w:r>
      <w:r w:rsidR="004441CC">
        <w:t xml:space="preserve"> place in terms of revenue and market leader in </w:t>
      </w:r>
      <w:r w:rsidR="004441CC" w:rsidRPr="000044EA">
        <w:t>UK</w:t>
      </w:r>
      <w:r w:rsidR="000044EA" w:rsidRPr="000044EA">
        <w:t xml:space="preserve"> (Ft.com, 2019)</w:t>
      </w:r>
      <w:r w:rsidR="004441CC" w:rsidRPr="000044EA">
        <w:t>.</w:t>
      </w:r>
      <w:r w:rsidR="00F566A6" w:rsidRPr="000044EA">
        <w:t xml:space="preserve"> It has lowest workplace injury among all the oil and gas companies in UK.</w:t>
      </w:r>
      <w:r w:rsidR="00181201" w:rsidRPr="000044EA">
        <w:t xml:space="preserve"> It has fame for not being</w:t>
      </w:r>
      <w:r w:rsidR="00181201">
        <w:t xml:space="preserve"> involved in any work which is not ethical and legal.</w:t>
      </w:r>
      <w:r w:rsidR="000A3D5E">
        <w:t xml:space="preserve"> This company offers customers to pay through their smartphone for the fuel they buy in 6 countries and later it will be introduced in other countries as well.</w:t>
      </w:r>
      <w:r w:rsidR="00FC7CDF">
        <w:t xml:space="preserve"> Cash flow is continuously increasing although slightly of about 4.3%.</w:t>
      </w:r>
    </w:p>
    <w:p w14:paraId="4CA04B28" w14:textId="77777777" w:rsidR="00542501" w:rsidRDefault="00173B91" w:rsidP="00173B91">
      <w:pPr>
        <w:pStyle w:val="Heading2"/>
      </w:pPr>
      <w:bookmarkStart w:id="17" w:name="_Toc5824017"/>
      <w:r>
        <w:t>Weakness:</w:t>
      </w:r>
      <w:bookmarkEnd w:id="17"/>
    </w:p>
    <w:p w14:paraId="3C7009CF" w14:textId="77777777" w:rsidR="006259CE" w:rsidRDefault="00D04DE0" w:rsidP="00673045">
      <w:pPr>
        <w:spacing w:line="360" w:lineRule="auto"/>
        <w:jc w:val="both"/>
      </w:pPr>
      <w:r>
        <w:t>Most of the employees who are at top management level are from UK and USA. So they often fail to understand the needs of employees to some countries.</w:t>
      </w:r>
      <w:r w:rsidR="00BC5B41">
        <w:t xml:space="preserve"> As it involves in oil and gas sector, it is exposed to oil spill risk.</w:t>
      </w:r>
      <w:r w:rsidR="002909C2">
        <w:t xml:space="preserve"> Fossil fuel is becoming less attractive to the customers, so BP has to identify new source of fuel.</w:t>
      </w:r>
      <w:r w:rsidR="00014217">
        <w:t xml:space="preserve"> Due to ensure environmental safety, BP needs to focus more on identifying energy source with possibility of lower carbon emission. </w:t>
      </w:r>
      <w:r w:rsidR="00B22510">
        <w:t>This company is focusing mainly on oil and gas sector, so other sectors are</w:t>
      </w:r>
      <w:r w:rsidR="009B46A8">
        <w:t xml:space="preserve"> not getting required attention which is lowering the revenue by 9% from these sectors.</w:t>
      </w:r>
    </w:p>
    <w:p w14:paraId="31352098" w14:textId="77777777" w:rsidR="00E208FE" w:rsidRDefault="00E208FE" w:rsidP="00E208FE">
      <w:pPr>
        <w:pStyle w:val="Heading2"/>
      </w:pPr>
      <w:bookmarkStart w:id="18" w:name="_Toc5824018"/>
      <w:r>
        <w:t>Opportunities:</w:t>
      </w:r>
      <w:bookmarkEnd w:id="18"/>
    </w:p>
    <w:p w14:paraId="5E302B41" w14:textId="77777777" w:rsidR="00E208FE" w:rsidRDefault="00FC30D4" w:rsidP="00FC30D4">
      <w:pPr>
        <w:spacing w:line="360" w:lineRule="auto"/>
        <w:jc w:val="both"/>
      </w:pPr>
      <w:r>
        <w:t>Online based payment may attract new customers.</w:t>
      </w:r>
      <w:r w:rsidR="002129DC">
        <w:t xml:space="preserve"> This company can enter in new market where demand for fuel and oil is rising like New Zealand, Africa, Japan, Vietnam etc. </w:t>
      </w:r>
      <w:r w:rsidR="0095409E">
        <w:t>As this company is continuously reducing carbon emission, it will be welcomed by any country in the world.</w:t>
      </w:r>
      <w:r w:rsidR="005D6A43">
        <w:t xml:space="preserve"> Transportation cost has declined by 6% in UK, so this company can sell products at low cost. As people are using more technology now-a-days, BP can start taking online orders.</w:t>
      </w:r>
      <w:r w:rsidR="00A6068A">
        <w:t xml:space="preserve"> This company should use excess cash to invest in solar energy, wind energy or tidal energy.</w:t>
      </w:r>
      <w:r w:rsidR="00BF0688">
        <w:t xml:space="preserve"> </w:t>
      </w:r>
      <w:r w:rsidR="008C097E">
        <w:t xml:space="preserve">Other subsidiaries if get proper attention, will fetch more revenue and BP will be able to diversify its revenue source. </w:t>
      </w:r>
    </w:p>
    <w:p w14:paraId="78F833C0" w14:textId="77777777" w:rsidR="00E208FE" w:rsidRDefault="00E208FE" w:rsidP="00E208FE">
      <w:pPr>
        <w:pStyle w:val="Heading2"/>
      </w:pPr>
      <w:bookmarkStart w:id="19" w:name="_Toc5824019"/>
      <w:r>
        <w:lastRenderedPageBreak/>
        <w:t>Threats:</w:t>
      </w:r>
      <w:bookmarkEnd w:id="19"/>
    </w:p>
    <w:p w14:paraId="64E65677" w14:textId="77777777" w:rsidR="00A449F5" w:rsidRPr="00A449F5" w:rsidRDefault="00A0089D" w:rsidP="00C70699">
      <w:pPr>
        <w:spacing w:line="360" w:lineRule="auto"/>
        <w:jc w:val="both"/>
      </w:pPr>
      <w:r>
        <w:t>As BP has operation in 78 countries, adverse movement in exchange rate will affect the revenue.</w:t>
      </w:r>
      <w:r w:rsidR="00C70699">
        <w:t xml:space="preserve"> UK government has recently fixed the hourly wage of the workers which will increase the cost of this company. Health and Safety Act tries to en</w:t>
      </w:r>
      <w:r w:rsidR="007F6CAB">
        <w:t>sure the workers safety at work</w:t>
      </w:r>
      <w:r w:rsidR="00C70699">
        <w:t>place. In spite of complyin</w:t>
      </w:r>
      <w:r w:rsidR="00CB3A7E">
        <w:t xml:space="preserve">g with this law, </w:t>
      </w:r>
      <w:r w:rsidR="00C70699">
        <w:t>accidents occur each year</w:t>
      </w:r>
      <w:r w:rsidR="00CB3A7E">
        <w:t xml:space="preserve"> at BP which was 0.20 for each 200,000 hours.</w:t>
      </w:r>
      <w:r w:rsidR="00502FBC">
        <w:t xml:space="preserve"> If this company cannot offer online service to its customers, competitors may grab them.</w:t>
      </w:r>
      <w:r w:rsidR="004421CA">
        <w:t xml:space="preserve"> As this company hires managers mostly f</w:t>
      </w:r>
      <w:r w:rsidR="00726742">
        <w:t>rom USA and UK and if they fail</w:t>
      </w:r>
      <w:r w:rsidR="004421CA">
        <w:t xml:space="preserve"> to understand the workers requirement, workers will move to other companies.</w:t>
      </w:r>
      <w:r w:rsidR="00C70699">
        <w:t xml:space="preserve">  </w:t>
      </w:r>
    </w:p>
    <w:p w14:paraId="73900E09" w14:textId="77777777" w:rsidR="00A0320F" w:rsidRDefault="00B973C0" w:rsidP="00B973C0">
      <w:pPr>
        <w:pStyle w:val="Heading1"/>
      </w:pPr>
      <w:bookmarkStart w:id="20" w:name="_Toc5824020"/>
      <w:r>
        <w:t>PESTEL Analysis:</w:t>
      </w:r>
      <w:bookmarkEnd w:id="20"/>
    </w:p>
    <w:p w14:paraId="7877644E" w14:textId="77777777" w:rsidR="004A688D" w:rsidRPr="004A688D" w:rsidRDefault="004A688D" w:rsidP="004A688D">
      <w:pPr>
        <w:pStyle w:val="Heading2"/>
      </w:pPr>
      <w:bookmarkStart w:id="21" w:name="_Toc5824021"/>
      <w:r>
        <w:t>Political Factor:</w:t>
      </w:r>
      <w:bookmarkEnd w:id="21"/>
    </w:p>
    <w:p w14:paraId="174FFA0D" w14:textId="77777777" w:rsidR="0099300A" w:rsidRDefault="00EA43A3" w:rsidP="00EA43A3">
      <w:pPr>
        <w:spacing w:line="360" w:lineRule="auto"/>
        <w:jc w:val="both"/>
      </w:pPr>
      <w:r>
        <w:t>Albeit the political condition was quite unstable, it has in a stable state now.</w:t>
      </w:r>
      <w:r w:rsidR="007B4E4D">
        <w:t xml:space="preserve"> The oil and gas industry is very important sector in UK by contributing </w:t>
      </w:r>
      <w:r w:rsidR="007B4E4D">
        <w:rPr>
          <w:rFonts w:cs="Times New Roman"/>
        </w:rPr>
        <w:t>£</w:t>
      </w:r>
      <w:r w:rsidR="007B4E4D">
        <w:t xml:space="preserve">330 billion tax and over </w:t>
      </w:r>
      <w:r w:rsidR="007B4E4D">
        <w:rPr>
          <w:rFonts w:cs="Times New Roman"/>
        </w:rPr>
        <w:t>£</w:t>
      </w:r>
      <w:r w:rsidR="007B4E4D">
        <w:t xml:space="preserve">25 billion to the national GDP. Although UK has always been an importer of oil, since 2016 it has started exporting crude oil as it has the maximum capacity to refine oil among all the countries in the </w:t>
      </w:r>
      <w:r w:rsidR="007B4E4D" w:rsidRPr="00680917">
        <w:t>European Union.</w:t>
      </w:r>
      <w:r w:rsidR="00BF6C06" w:rsidRPr="00680917">
        <w:t xml:space="preserve"> UK is exporting its crude oil to France, USA, South Korea, Netherland and China</w:t>
      </w:r>
      <w:r w:rsidR="00680917" w:rsidRPr="00680917">
        <w:t xml:space="preserve"> (BBC News, 2019)</w:t>
      </w:r>
      <w:r w:rsidR="00BF6C06" w:rsidRPr="00680917">
        <w:t>.</w:t>
      </w:r>
      <w:r w:rsidR="00EC5EC9" w:rsidRPr="00680917">
        <w:t xml:space="preserve"> Current government is also supporting this industry to become an exporter</w:t>
      </w:r>
      <w:r w:rsidR="00DB1523" w:rsidRPr="00680917">
        <w:t xml:space="preserve"> of oil</w:t>
      </w:r>
      <w:r w:rsidR="00EC5EC9" w:rsidRPr="00680917">
        <w:t>.</w:t>
      </w:r>
      <w:r w:rsidR="009B33DB" w:rsidRPr="00680917">
        <w:t xml:space="preserve"> </w:t>
      </w:r>
      <w:r w:rsidR="00082184" w:rsidRPr="00680917">
        <w:t>Moreover this</w:t>
      </w:r>
      <w:r w:rsidR="00082184">
        <w:t xml:space="preserve"> country has operation in 78 countries, so it has to maintain the laws of these countries. </w:t>
      </w:r>
      <w:r w:rsidR="00CF4BE3">
        <w:t>Being an exporter, after Brexit, BP may have to face some risks if the relationship of UK with other countries deteriorates.</w:t>
      </w:r>
      <w:r w:rsidR="0099300A">
        <w:t xml:space="preserve"> </w:t>
      </w:r>
    </w:p>
    <w:p w14:paraId="723885FC" w14:textId="77777777" w:rsidR="00FA6F86" w:rsidRDefault="0099300A" w:rsidP="0099300A">
      <w:pPr>
        <w:pStyle w:val="Heading2"/>
      </w:pPr>
      <w:bookmarkStart w:id="22" w:name="_Toc5824022"/>
      <w:r>
        <w:t>Economic Factor:</w:t>
      </w:r>
      <w:bookmarkEnd w:id="22"/>
    </w:p>
    <w:p w14:paraId="7D78F666" w14:textId="77777777" w:rsidR="00884446" w:rsidRDefault="005A7CA6" w:rsidP="005A7CA6">
      <w:pPr>
        <w:spacing w:line="360" w:lineRule="auto"/>
        <w:jc w:val="both"/>
      </w:pPr>
      <w:r>
        <w:t xml:space="preserve">Current UK economic condition is quite good as the country has a regional ranking of 4. </w:t>
      </w:r>
      <w:r w:rsidR="00AA2633">
        <w:t xml:space="preserve">But the economy has a growth </w:t>
      </w:r>
      <w:r w:rsidR="00AA2633" w:rsidRPr="007A4568">
        <w:t>rate of 0.3% which is lower than the previous quarter</w:t>
      </w:r>
      <w:r w:rsidR="00F846CD" w:rsidRPr="007A4568">
        <w:t xml:space="preserve"> and inflation rate is 2.7% which has also risen</w:t>
      </w:r>
      <w:r w:rsidR="007A4568" w:rsidRPr="007A4568">
        <w:t xml:space="preserve"> (</w:t>
      </w:r>
      <w:proofErr w:type="spellStart"/>
      <w:r w:rsidR="007A4568" w:rsidRPr="007A4568">
        <w:t>theOECD</w:t>
      </w:r>
      <w:proofErr w:type="spellEnd"/>
      <w:r w:rsidR="007A4568" w:rsidRPr="007A4568">
        <w:t>, 2019)</w:t>
      </w:r>
      <w:r w:rsidR="00AA2633" w:rsidRPr="007A4568">
        <w:t xml:space="preserve">. </w:t>
      </w:r>
      <w:r w:rsidRPr="007A4568">
        <w:t>In terms of environment to run business, UK has got 7.44 out of 10.</w:t>
      </w:r>
      <w:r w:rsidR="005F77B6" w:rsidRPr="007A4568">
        <w:t xml:space="preserve"> Economic freedom of this country</w:t>
      </w:r>
      <w:r w:rsidR="005F77B6">
        <w:t xml:space="preserve"> has a score of 76.4.</w:t>
      </w:r>
      <w:r w:rsidR="00271F52">
        <w:t xml:space="preserve"> </w:t>
      </w:r>
      <w:r w:rsidR="007535BF">
        <w:t>Oil price is increasing globally, so BP will be able to earn more revenue as an exporter.</w:t>
      </w:r>
      <w:r w:rsidR="0059769C">
        <w:t xml:space="preserve"> Gas consumpt</w:t>
      </w:r>
      <w:r w:rsidR="00D106AF">
        <w:t>ion has increased by 7</w:t>
      </w:r>
      <w:r w:rsidR="0059769C">
        <w:t>%</w:t>
      </w:r>
      <w:r w:rsidR="00D106AF">
        <w:t xml:space="preserve"> and oil cons</w:t>
      </w:r>
      <w:r w:rsidR="007A60C0">
        <w:t>umption has increased by 5%</w:t>
      </w:r>
      <w:r w:rsidR="0059769C">
        <w:t xml:space="preserve"> throughout the world.</w:t>
      </w:r>
      <w:r w:rsidR="00CE1ABB">
        <w:t xml:space="preserve"> Due to oil explosion in Gulf of Mexico, BP has to suffer a lot as 11 employees have died and 17 have faced injury.</w:t>
      </w:r>
      <w:r w:rsidR="00896FD9">
        <w:t xml:space="preserve"> Around 4,00,000 barrels of oil have leaked into the sea.</w:t>
      </w:r>
      <w:r w:rsidR="00D27D33">
        <w:t xml:space="preserve"> So this company has to face a huge loss.</w:t>
      </w:r>
      <w:r w:rsidR="001535A0">
        <w:t xml:space="preserve"> </w:t>
      </w:r>
      <w:r w:rsidR="00405E7C">
        <w:t xml:space="preserve"> </w:t>
      </w:r>
    </w:p>
    <w:p w14:paraId="2491AFF3" w14:textId="77777777" w:rsidR="004C6244" w:rsidRDefault="00976F3D" w:rsidP="00CA628E">
      <w:pPr>
        <w:pStyle w:val="Heading2"/>
        <w:jc w:val="both"/>
      </w:pPr>
      <w:bookmarkStart w:id="23" w:name="_Toc5824023"/>
      <w:r>
        <w:lastRenderedPageBreak/>
        <w:t>Social Factor:</w:t>
      </w:r>
      <w:bookmarkEnd w:id="23"/>
    </w:p>
    <w:p w14:paraId="0417D1BA" w14:textId="77777777" w:rsidR="00A32D11" w:rsidRPr="00A32D11" w:rsidRDefault="000C2313" w:rsidP="000C2313">
      <w:pPr>
        <w:spacing w:line="360" w:lineRule="auto"/>
        <w:jc w:val="both"/>
      </w:pPr>
      <w:r>
        <w:t xml:space="preserve">In UK, number of immigrants has increased by 4% in 2018. Use of car has also increased by 9%. UK people are becoming more concern about education and it has a ranking of 9 among the European Union countries. All the transports use 57% of the total </w:t>
      </w:r>
      <w:r w:rsidRPr="0049796B">
        <w:t>oil in UK</w:t>
      </w:r>
      <w:r w:rsidR="0049796B" w:rsidRPr="0049796B">
        <w:t xml:space="preserve"> (www.statista.com, 2019)</w:t>
      </w:r>
      <w:r w:rsidRPr="0049796B">
        <w:t>.</w:t>
      </w:r>
      <w:r w:rsidR="00B7267C" w:rsidRPr="0049796B">
        <w:t xml:space="preserve"> As the use of car has increased, BP will be able to sell more oil to the local people.</w:t>
      </w:r>
      <w:r w:rsidR="00EB347D" w:rsidRPr="0049796B">
        <w:t xml:space="preserve"> As the demand for oil has increased, BP has entered into partnerships with 2</w:t>
      </w:r>
      <w:r w:rsidR="00EB347D">
        <w:t xml:space="preserve"> Brazil and Azerbaijan companies.</w:t>
      </w:r>
      <w:r w:rsidR="00165C76">
        <w:t xml:space="preserve"> With an increase in self-employed people</w:t>
      </w:r>
      <w:r w:rsidR="00EB3BD5">
        <w:t>, UK people are willing to leave their jobs which do not offer any safety. So BP has taken initiatives and now reduces the injury frequency by 2%.</w:t>
      </w:r>
    </w:p>
    <w:p w14:paraId="20D574E2" w14:textId="77777777" w:rsidR="00AC3ACC" w:rsidRDefault="00AC3ACC" w:rsidP="00CA628E">
      <w:pPr>
        <w:pStyle w:val="Heading2"/>
        <w:jc w:val="both"/>
      </w:pPr>
      <w:bookmarkStart w:id="24" w:name="_Toc5824024"/>
      <w:r>
        <w:t>Technological Factor:</w:t>
      </w:r>
      <w:bookmarkEnd w:id="24"/>
    </w:p>
    <w:p w14:paraId="37F1D14D" w14:textId="77777777" w:rsidR="00AC3ACC" w:rsidRDefault="004A71A4" w:rsidP="0050284D">
      <w:pPr>
        <w:spacing w:line="360" w:lineRule="auto"/>
        <w:jc w:val="both"/>
      </w:pPr>
      <w:r>
        <w:t xml:space="preserve">UK government has increased expenditure on research work by 1.7%. </w:t>
      </w:r>
      <w:r w:rsidR="0050284D">
        <w:t>About 95% people have access to internet.</w:t>
      </w:r>
      <w:r w:rsidR="004C45BD">
        <w:t xml:space="preserve"> With an increase in use of technology, </w:t>
      </w:r>
      <w:r w:rsidR="00555AD8">
        <w:t>BP is investing 10% more fund for the research work which is enabling this company to find way to fulfil demand for oil while at the same time reducing carbon emission.</w:t>
      </w:r>
      <w:r w:rsidR="002D5066">
        <w:t xml:space="preserve"> </w:t>
      </w:r>
      <w:proofErr w:type="spellStart"/>
      <w:r w:rsidR="002D5066">
        <w:t>BPme</w:t>
      </w:r>
      <w:proofErr w:type="spellEnd"/>
      <w:r w:rsidR="002D5066">
        <w:t xml:space="preserve"> is being used by buyers at 6 countries to pay for the </w:t>
      </w:r>
      <w:r w:rsidR="00385C8D">
        <w:t xml:space="preserve">oil and </w:t>
      </w:r>
      <w:r w:rsidR="002D5066" w:rsidRPr="002B2127">
        <w:t>fuel</w:t>
      </w:r>
      <w:r w:rsidR="002B2127" w:rsidRPr="002B2127">
        <w:t xml:space="preserve"> (BP global, 2019)</w:t>
      </w:r>
      <w:r w:rsidR="002D5066" w:rsidRPr="002B2127">
        <w:t>. Even this app is also providing information</w:t>
      </w:r>
      <w:r w:rsidR="00385C8D" w:rsidRPr="002B2127">
        <w:t xml:space="preserve"> to the customers when any petrol station selling oil and fuel of BP</w:t>
      </w:r>
      <w:r w:rsidR="00385C8D">
        <w:t xml:space="preserve"> will be opened near them.</w:t>
      </w:r>
      <w:r w:rsidR="002D5066">
        <w:t xml:space="preserve"> </w:t>
      </w:r>
      <w:r w:rsidR="001130EF">
        <w:t>In 2018, $429 million has been invested for research purpose.</w:t>
      </w:r>
      <w:r w:rsidR="00555AD8">
        <w:t xml:space="preserve"> </w:t>
      </w:r>
    </w:p>
    <w:p w14:paraId="52F75096" w14:textId="77777777" w:rsidR="00AC3ACC" w:rsidRDefault="00AC3ACC" w:rsidP="00CA628E">
      <w:pPr>
        <w:pStyle w:val="Heading2"/>
        <w:jc w:val="both"/>
      </w:pPr>
      <w:bookmarkStart w:id="25" w:name="_Toc5824025"/>
      <w:r>
        <w:t>Environmental Factor:</w:t>
      </w:r>
      <w:bookmarkEnd w:id="25"/>
    </w:p>
    <w:p w14:paraId="74DB6D9F" w14:textId="77777777" w:rsidR="003C7B7E" w:rsidRPr="003C7B7E" w:rsidRDefault="001F402C" w:rsidP="001F402C">
      <w:pPr>
        <w:spacing w:line="360" w:lineRule="auto"/>
        <w:jc w:val="both"/>
      </w:pPr>
      <w:r>
        <w:t>In UK, amount of carbon emission has declined by 2.6%. Energy sector has reduced carbon emission by 8% last year from 2017.</w:t>
      </w:r>
      <w:r w:rsidR="00C256AF">
        <w:t xml:space="preserve"> Moreover, government is also supporting companies to </w:t>
      </w:r>
      <w:r w:rsidR="000F15DD">
        <w:t xml:space="preserve">reduce carbon in order to maintain a safe environment. BP has invested in Fulcrum bio energy to </w:t>
      </w:r>
      <w:r w:rsidR="001745B7">
        <w:t>produce oil from the waste materials.</w:t>
      </w:r>
      <w:r w:rsidR="000C2C1A">
        <w:t xml:space="preserve"> </w:t>
      </w:r>
      <w:r w:rsidR="003E4386">
        <w:t>This company has also entered into a partnership with Neste to reduce carbon in producing aviation fuel.</w:t>
      </w:r>
      <w:r w:rsidR="00C1134B">
        <w:t xml:space="preserve"> This company has reduced the carbon emission by 2.5Mte</w:t>
      </w:r>
      <w:r w:rsidR="00176DAF">
        <w:t xml:space="preserve"> in 2018</w:t>
      </w:r>
      <w:r w:rsidR="00C1134B">
        <w:t>.</w:t>
      </w:r>
      <w:r w:rsidR="000C2C1A">
        <w:t xml:space="preserve"> </w:t>
      </w:r>
      <w:r>
        <w:t xml:space="preserve">  </w:t>
      </w:r>
    </w:p>
    <w:p w14:paraId="21095284" w14:textId="77777777" w:rsidR="00AC3ACC" w:rsidRPr="00AC3ACC" w:rsidRDefault="00AC3ACC" w:rsidP="00CA628E">
      <w:pPr>
        <w:pStyle w:val="Heading2"/>
        <w:jc w:val="both"/>
      </w:pPr>
      <w:bookmarkStart w:id="26" w:name="_Toc5824026"/>
      <w:r>
        <w:t>Legal Factor:</w:t>
      </w:r>
      <w:bookmarkEnd w:id="26"/>
    </w:p>
    <w:p w14:paraId="7DAF5F33" w14:textId="77777777" w:rsidR="002056F1" w:rsidRDefault="00211225" w:rsidP="002056F1">
      <w:pPr>
        <w:spacing w:line="360" w:lineRule="auto"/>
        <w:jc w:val="both"/>
      </w:pPr>
      <w:r>
        <w:t xml:space="preserve">Health and Social Care Act, 2012 must be maintained by all companies in </w:t>
      </w:r>
      <w:r w:rsidRPr="007D24D0">
        <w:t>UK</w:t>
      </w:r>
      <w:r w:rsidR="007D24D0" w:rsidRPr="007D24D0">
        <w:t xml:space="preserve"> (Ons.gov.uk, 2019)</w:t>
      </w:r>
      <w:r w:rsidRPr="007D24D0">
        <w:t xml:space="preserve">. </w:t>
      </w:r>
      <w:r w:rsidR="002056F1" w:rsidRPr="007D24D0">
        <w:t>Law regarding to health and safety of the employees is influencing this company to maintain the safety of workers at sites. BP exposed to corporate tax and supplementary charge. So</w:t>
      </w:r>
      <w:r w:rsidR="002056F1">
        <w:t xml:space="preserve"> if there is any change in these tax policies, this company will have to suffer.</w:t>
      </w:r>
      <w:r w:rsidR="00A13039">
        <w:t xml:space="preserve"> </w:t>
      </w:r>
      <w:r w:rsidR="00374817">
        <w:t>Moreover, this company does not get involved in any unlawful and unethical works.</w:t>
      </w:r>
      <w:r w:rsidR="00AB6299">
        <w:t xml:space="preserve"> To encourage the </w:t>
      </w:r>
      <w:r w:rsidR="00AB6299">
        <w:lastRenderedPageBreak/>
        <w:t xml:space="preserve">employees to comply with each law, this company monitor their activities very crucially. </w:t>
      </w:r>
      <w:r w:rsidR="000F6D77">
        <w:t xml:space="preserve">Through working with </w:t>
      </w:r>
      <w:proofErr w:type="spellStart"/>
      <w:r w:rsidR="000F6D77">
        <w:t>MyPlus</w:t>
      </w:r>
      <w:proofErr w:type="spellEnd"/>
      <w:r w:rsidR="000F6D77">
        <w:t>, BP has ensured that i</w:t>
      </w:r>
      <w:r w:rsidR="00934953">
        <w:t xml:space="preserve">f any employee of this company </w:t>
      </w:r>
      <w:r w:rsidR="000F6D77">
        <w:t>fails to do work, it</w:t>
      </w:r>
      <w:r w:rsidR="00B9099C">
        <w:t xml:space="preserve"> will provide</w:t>
      </w:r>
      <w:r w:rsidR="000F6D77">
        <w:t xml:space="preserve"> full salary and other benefits. Even training is also offered to these employees.</w:t>
      </w:r>
    </w:p>
    <w:p w14:paraId="4BE43225" w14:textId="77777777" w:rsidR="00B72DFA" w:rsidRDefault="00BF4825" w:rsidP="00BD112A">
      <w:pPr>
        <w:pStyle w:val="Heading1"/>
        <w:jc w:val="both"/>
      </w:pPr>
      <w:bookmarkStart w:id="27" w:name="_Toc5824027"/>
      <w:r>
        <w:t>Conclusion:</w:t>
      </w:r>
      <w:bookmarkEnd w:id="27"/>
    </w:p>
    <w:p w14:paraId="0C6490C8" w14:textId="08398330" w:rsidR="00860FC9" w:rsidRDefault="00AA52AF" w:rsidP="00830AEB">
      <w:pPr>
        <w:spacing w:line="360" w:lineRule="auto"/>
        <w:jc w:val="both"/>
      </w:pPr>
      <w:r>
        <w:t xml:space="preserve">     </w:t>
      </w:r>
      <w:r w:rsidR="00830AEB">
        <w:t>British Petroleum is a reputed company. This company has leading position in UK market and well diversified as</w:t>
      </w:r>
      <w:r w:rsidR="00E63EFE">
        <w:t xml:space="preserve"> it has operation in many countries and has diversified subsidiary businesses.</w:t>
      </w:r>
      <w:r w:rsidR="00C937D4">
        <w:t xml:space="preserve"> Current political and social condition may create difficulties</w:t>
      </w:r>
      <w:r w:rsidR="00B91F1C">
        <w:t xml:space="preserve"> for this company</w:t>
      </w:r>
      <w:r w:rsidR="00FB19B0">
        <w:t xml:space="preserve"> if any precaution is not taken.</w:t>
      </w:r>
      <w:r w:rsidR="00F366EB">
        <w:t xml:space="preserve"> The company is currently facing problem as </w:t>
      </w:r>
      <w:r w:rsidR="00A236CA">
        <w:t xml:space="preserve">employee engagement ratio has fallen. It must be solved by taking necessary actions. From different solutions like </w:t>
      </w:r>
      <w:r w:rsidR="00950F32">
        <w:t xml:space="preserve">hiring managers or contractual managers, changing management style and allowing </w:t>
      </w:r>
      <w:r w:rsidR="009517E1">
        <w:t xml:space="preserve">training facility and </w:t>
      </w:r>
      <w:r w:rsidR="00950F32">
        <w:t>flexible working hours</w:t>
      </w:r>
      <w:r w:rsidR="009517E1">
        <w:t>, BP has identified that this company should change its management style as it has the highest score in terms of feasibility.</w:t>
      </w:r>
      <w:r w:rsidR="00E821B5">
        <w:t xml:space="preserve"> This decision will help this company in </w:t>
      </w:r>
      <w:r w:rsidR="006447E3">
        <w:t xml:space="preserve">increasing employee </w:t>
      </w:r>
      <w:r w:rsidR="006D3CFD">
        <w:t>engagement</w:t>
      </w:r>
      <w:r w:rsidR="006447E3">
        <w:t>.</w:t>
      </w:r>
      <w:r w:rsidR="006D3CFD">
        <w:t xml:space="preserve"> If managers are well, employees will be</w:t>
      </w:r>
      <w:r w:rsidR="00854939">
        <w:t xml:space="preserve"> less willing to leave their jobs.</w:t>
      </w:r>
    </w:p>
    <w:p w14:paraId="21251106" w14:textId="01186658" w:rsidR="00AA52AF" w:rsidRDefault="00AA52AF" w:rsidP="00830AEB">
      <w:pPr>
        <w:spacing w:line="360" w:lineRule="auto"/>
        <w:jc w:val="both"/>
      </w:pPr>
      <w:r>
        <w:t xml:space="preserve">       In addition to the above conclusion </w:t>
      </w:r>
      <w:proofErr w:type="gramStart"/>
      <w:r>
        <w:t>in regards to</w:t>
      </w:r>
      <w:proofErr w:type="gramEnd"/>
      <w:r>
        <w:t xml:space="preserve"> Bp, the methods I have discussed in solving problems faced by BP, those same methods can be used in any organisation to solve different problems.</w:t>
      </w:r>
    </w:p>
    <w:p w14:paraId="09130C3F" w14:textId="77777777" w:rsidR="00462855" w:rsidRDefault="00462855" w:rsidP="00830AEB">
      <w:pPr>
        <w:spacing w:line="360" w:lineRule="auto"/>
        <w:jc w:val="both"/>
      </w:pPr>
    </w:p>
    <w:p w14:paraId="3AC97A38" w14:textId="77777777" w:rsidR="00462855" w:rsidRDefault="00462855" w:rsidP="00830AEB">
      <w:pPr>
        <w:spacing w:line="360" w:lineRule="auto"/>
        <w:jc w:val="both"/>
      </w:pPr>
    </w:p>
    <w:p w14:paraId="5E628C0F" w14:textId="77777777" w:rsidR="00462855" w:rsidRDefault="00462855" w:rsidP="00830AEB">
      <w:pPr>
        <w:spacing w:line="360" w:lineRule="auto"/>
        <w:jc w:val="both"/>
      </w:pPr>
    </w:p>
    <w:p w14:paraId="05A413DD" w14:textId="77777777" w:rsidR="00462855" w:rsidRDefault="00462855" w:rsidP="00830AEB">
      <w:pPr>
        <w:spacing w:line="360" w:lineRule="auto"/>
        <w:jc w:val="both"/>
      </w:pPr>
    </w:p>
    <w:p w14:paraId="029AB4CB" w14:textId="77777777" w:rsidR="00462855" w:rsidRDefault="00462855" w:rsidP="00830AEB">
      <w:pPr>
        <w:spacing w:line="360" w:lineRule="auto"/>
        <w:jc w:val="both"/>
      </w:pPr>
    </w:p>
    <w:p w14:paraId="0416895F" w14:textId="77777777" w:rsidR="00462855" w:rsidRDefault="00462855" w:rsidP="00830AEB">
      <w:pPr>
        <w:spacing w:line="360" w:lineRule="auto"/>
        <w:jc w:val="both"/>
      </w:pPr>
    </w:p>
    <w:p w14:paraId="6FA0A8C6" w14:textId="77777777" w:rsidR="00462855" w:rsidRDefault="00462855" w:rsidP="00830AEB">
      <w:pPr>
        <w:spacing w:line="360" w:lineRule="auto"/>
        <w:jc w:val="both"/>
      </w:pPr>
    </w:p>
    <w:p w14:paraId="0177ABA9" w14:textId="77777777" w:rsidR="00462855" w:rsidRDefault="00462855" w:rsidP="00830AEB">
      <w:pPr>
        <w:spacing w:line="360" w:lineRule="auto"/>
        <w:jc w:val="both"/>
      </w:pPr>
    </w:p>
    <w:p w14:paraId="670120C6" w14:textId="77777777" w:rsidR="00462855" w:rsidRDefault="00462855" w:rsidP="00830AEB">
      <w:pPr>
        <w:spacing w:line="360" w:lineRule="auto"/>
        <w:jc w:val="both"/>
      </w:pPr>
    </w:p>
    <w:p w14:paraId="3153367B" w14:textId="77777777" w:rsidR="00462855" w:rsidRDefault="00462855" w:rsidP="00830AEB">
      <w:pPr>
        <w:spacing w:line="360" w:lineRule="auto"/>
        <w:jc w:val="both"/>
      </w:pPr>
    </w:p>
    <w:p w14:paraId="605DD6DC" w14:textId="77777777" w:rsidR="00462855" w:rsidRDefault="00462855" w:rsidP="00830AEB">
      <w:pPr>
        <w:spacing w:line="360" w:lineRule="auto"/>
        <w:jc w:val="both"/>
      </w:pPr>
    </w:p>
    <w:p w14:paraId="0B08AF62" w14:textId="77777777" w:rsidR="00462855" w:rsidRDefault="00462855" w:rsidP="00462855">
      <w:pPr>
        <w:pStyle w:val="Heading1"/>
      </w:pPr>
      <w:bookmarkStart w:id="28" w:name="_Toc5824028"/>
      <w:r>
        <w:t>References</w:t>
      </w:r>
      <w:bookmarkEnd w:id="28"/>
    </w:p>
    <w:p w14:paraId="673D06EF" w14:textId="77777777" w:rsidR="00462855" w:rsidRDefault="00462855" w:rsidP="00462855">
      <w:pPr>
        <w:spacing w:line="360" w:lineRule="auto"/>
        <w:jc w:val="both"/>
      </w:pPr>
      <w:r>
        <w:t>Assets.publishing.service.gov.uk. (2019). [online] Available at: https://assets.publishing.service.gov.uk/government/uploads/system/uploads/attachment_data/file/695930/2017_Provisional_Emissions_statistics_2.pdf [Accessed 9 Apr. 2019].</w:t>
      </w:r>
    </w:p>
    <w:p w14:paraId="2B3FF1D7" w14:textId="77777777" w:rsidR="00462855" w:rsidRDefault="00462855" w:rsidP="00462855">
      <w:pPr>
        <w:spacing w:line="360" w:lineRule="auto"/>
        <w:jc w:val="both"/>
      </w:pPr>
      <w:r>
        <w:t>BBC News. (2019). </w:t>
      </w:r>
      <w:r>
        <w:rPr>
          <w:i/>
          <w:iCs/>
        </w:rPr>
        <w:t>UK - BBC News</w:t>
      </w:r>
      <w:r>
        <w:t>. [online] Available at: https://www.bbc.com/news/uk [Accessed 10 Apr. 2019].</w:t>
      </w:r>
    </w:p>
    <w:p w14:paraId="4168F9B9" w14:textId="77777777" w:rsidR="00AA52AF" w:rsidRDefault="00462855" w:rsidP="00462855">
      <w:pPr>
        <w:spacing w:line="360" w:lineRule="auto"/>
        <w:jc w:val="both"/>
      </w:pPr>
      <w:r>
        <w:t>BP global. (2019). </w:t>
      </w:r>
      <w:r>
        <w:rPr>
          <w:i/>
          <w:iCs/>
        </w:rPr>
        <w:t>Home</w:t>
      </w:r>
      <w:r>
        <w:t>. [online] Available at: https://www.bp.com/ [Accessed 10 Apr. 2019]</w:t>
      </w:r>
    </w:p>
    <w:p w14:paraId="4F2D97FA" w14:textId="200EDE66" w:rsidR="00462855" w:rsidRDefault="00AA52AF" w:rsidP="00462855">
      <w:pPr>
        <w:spacing w:line="360" w:lineRule="auto"/>
        <w:jc w:val="both"/>
      </w:pPr>
      <w:r>
        <w:t>BP Annual report Form 20F- 2018</w:t>
      </w:r>
      <w:r w:rsidR="00462855">
        <w:t>.</w:t>
      </w:r>
    </w:p>
    <w:p w14:paraId="232C279E" w14:textId="77777777" w:rsidR="00462855" w:rsidRPr="00462855" w:rsidRDefault="00462855" w:rsidP="00462855">
      <w:pPr>
        <w:spacing w:line="360" w:lineRule="auto"/>
        <w:jc w:val="both"/>
        <w:rPr>
          <w:rFonts w:cs="Times New Roman"/>
          <w:sz w:val="32"/>
        </w:rPr>
      </w:pPr>
      <w:r w:rsidRPr="00462855">
        <w:rPr>
          <w:rFonts w:cs="Times New Roman"/>
          <w:szCs w:val="20"/>
          <w:shd w:val="clear" w:color="auto" w:fill="FFFFFF"/>
        </w:rPr>
        <w:t>Daft, R. and Lane, P. (2015). </w:t>
      </w:r>
      <w:r w:rsidRPr="00462855">
        <w:rPr>
          <w:rFonts w:cs="Times New Roman"/>
          <w:i/>
          <w:iCs/>
          <w:szCs w:val="20"/>
          <w:shd w:val="clear" w:color="auto" w:fill="FFFFFF"/>
        </w:rPr>
        <w:t>Leadership</w:t>
      </w:r>
      <w:r w:rsidRPr="00462855">
        <w:rPr>
          <w:rFonts w:cs="Times New Roman"/>
          <w:szCs w:val="20"/>
          <w:shd w:val="clear" w:color="auto" w:fill="FFFFFF"/>
        </w:rPr>
        <w:t>. Stamford: Cengage Learning.</w:t>
      </w:r>
    </w:p>
    <w:p w14:paraId="6FF88B0C" w14:textId="77777777" w:rsidR="00462855" w:rsidRDefault="00462855" w:rsidP="00462855">
      <w:pPr>
        <w:spacing w:line="360" w:lineRule="auto"/>
        <w:jc w:val="both"/>
      </w:pPr>
      <w:r>
        <w:t>Ft.com. (2019). </w:t>
      </w:r>
      <w:r>
        <w:rPr>
          <w:i/>
          <w:iCs/>
        </w:rPr>
        <w:t>Financial Times</w:t>
      </w:r>
      <w:r>
        <w:t>. [online] Available at: https://www.ft.com/ [Accessed 10 Apr. 2019].</w:t>
      </w:r>
    </w:p>
    <w:p w14:paraId="2CFB4379" w14:textId="77777777" w:rsidR="00462855" w:rsidRDefault="00462855" w:rsidP="00462855">
      <w:pPr>
        <w:spacing w:line="360" w:lineRule="auto"/>
        <w:jc w:val="both"/>
      </w:pPr>
      <w:r>
        <w:t xml:space="preserve">Gill, C., Gardner, W., </w:t>
      </w:r>
      <w:proofErr w:type="spellStart"/>
      <w:r>
        <w:t>Claeys</w:t>
      </w:r>
      <w:proofErr w:type="spellEnd"/>
      <w:r>
        <w:t xml:space="preserve">, J. and </w:t>
      </w:r>
      <w:proofErr w:type="spellStart"/>
      <w:r>
        <w:t>Vangronsvelt</w:t>
      </w:r>
      <w:proofErr w:type="spellEnd"/>
      <w:r>
        <w:t>, K. (2018). Using theory on authentic leadership to build a strong human resource management system. </w:t>
      </w:r>
      <w:r>
        <w:rPr>
          <w:i/>
          <w:iCs/>
        </w:rPr>
        <w:t>Human Resource Management Review</w:t>
      </w:r>
      <w:r>
        <w:t>, 28(3), pp.304-318.</w:t>
      </w:r>
    </w:p>
    <w:p w14:paraId="3E583307" w14:textId="77777777" w:rsidR="00462855" w:rsidRDefault="00462855" w:rsidP="00462855">
      <w:pPr>
        <w:spacing w:line="360" w:lineRule="auto"/>
        <w:jc w:val="both"/>
      </w:pPr>
      <w:r>
        <w:t>Hoch, J. and Dulebohn, J. (2013). Shared leadership in enterprise resource planning and human resource management system implementation. </w:t>
      </w:r>
      <w:r>
        <w:rPr>
          <w:i/>
          <w:iCs/>
        </w:rPr>
        <w:t>Human Resource Management Review</w:t>
      </w:r>
      <w:r>
        <w:t>, 23(1), pp.114-125.</w:t>
      </w:r>
    </w:p>
    <w:p w14:paraId="58AA649D" w14:textId="7576A334" w:rsidR="00462855" w:rsidRDefault="00462855" w:rsidP="00462855">
      <w:pPr>
        <w:spacing w:line="360" w:lineRule="auto"/>
        <w:jc w:val="both"/>
      </w:pPr>
      <w:r>
        <w:t>Ivancevich, J. and Konopaske, R. (2013). </w:t>
      </w:r>
      <w:r>
        <w:rPr>
          <w:i/>
          <w:iCs/>
        </w:rPr>
        <w:t>Human resource management</w:t>
      </w:r>
      <w:r>
        <w:t>. New York, NY: McGraw-Hill Irwin.</w:t>
      </w:r>
    </w:p>
    <w:p w14:paraId="635FEBEA" w14:textId="5227BC80" w:rsidR="00AA52AF" w:rsidRDefault="00AA52AF" w:rsidP="00462855">
      <w:pPr>
        <w:spacing w:line="360" w:lineRule="auto"/>
        <w:jc w:val="both"/>
      </w:pPr>
      <w:r>
        <w:t>Morgan 2017</w:t>
      </w:r>
    </w:p>
    <w:p w14:paraId="1BE2C968" w14:textId="77777777" w:rsidR="00462855" w:rsidRDefault="00462855" w:rsidP="00462855">
      <w:pPr>
        <w:spacing w:line="360" w:lineRule="auto"/>
        <w:jc w:val="both"/>
      </w:pPr>
      <w:r>
        <w:lastRenderedPageBreak/>
        <w:t>Ons.gov.uk. (2019). </w:t>
      </w:r>
      <w:r>
        <w:rPr>
          <w:i/>
          <w:iCs/>
        </w:rPr>
        <w:t>Home - Office for National Statistics</w:t>
      </w:r>
      <w:r>
        <w:t>. [online] Available at: https://www.ons.gov.uk/ [Accessed 9 Apr. 2019].</w:t>
      </w:r>
    </w:p>
    <w:p w14:paraId="6655639C" w14:textId="77777777" w:rsidR="00462855" w:rsidRDefault="00462855" w:rsidP="00462855">
      <w:pPr>
        <w:spacing w:line="360" w:lineRule="auto"/>
        <w:jc w:val="both"/>
      </w:pPr>
      <w:proofErr w:type="spellStart"/>
      <w:r>
        <w:t>Reiche</w:t>
      </w:r>
      <w:proofErr w:type="spellEnd"/>
      <w:r>
        <w:t xml:space="preserve">, B., </w:t>
      </w:r>
      <w:proofErr w:type="spellStart"/>
      <w:r>
        <w:t>Harzing</w:t>
      </w:r>
      <w:proofErr w:type="spellEnd"/>
      <w:r>
        <w:t xml:space="preserve">, A. and </w:t>
      </w:r>
      <w:proofErr w:type="spellStart"/>
      <w:r>
        <w:t>Tenzer</w:t>
      </w:r>
      <w:proofErr w:type="spellEnd"/>
      <w:r>
        <w:t>, H. (2015). </w:t>
      </w:r>
      <w:r>
        <w:rPr>
          <w:i/>
          <w:iCs/>
        </w:rPr>
        <w:t>International human resource management</w:t>
      </w:r>
      <w:r>
        <w:t>.</w:t>
      </w:r>
    </w:p>
    <w:p w14:paraId="74DB46CA" w14:textId="77777777" w:rsidR="00462855" w:rsidRDefault="00462855" w:rsidP="00462855">
      <w:pPr>
        <w:spacing w:line="360" w:lineRule="auto"/>
        <w:jc w:val="both"/>
        <w:rPr>
          <w:color w:val="000000"/>
          <w:sz w:val="27"/>
          <w:szCs w:val="27"/>
        </w:rPr>
      </w:pPr>
      <w:proofErr w:type="spellStart"/>
      <w:r>
        <w:rPr>
          <w:color w:val="000000"/>
          <w:sz w:val="27"/>
          <w:szCs w:val="27"/>
        </w:rPr>
        <w:t>Salaman</w:t>
      </w:r>
      <w:proofErr w:type="spellEnd"/>
      <w:r>
        <w:rPr>
          <w:color w:val="000000"/>
          <w:sz w:val="27"/>
          <w:szCs w:val="27"/>
        </w:rPr>
        <w:t>, G. (2014). </w:t>
      </w:r>
      <w:r>
        <w:rPr>
          <w:i/>
          <w:iCs/>
          <w:color w:val="000000"/>
          <w:sz w:val="27"/>
          <w:szCs w:val="27"/>
        </w:rPr>
        <w:t>Strategic human resource management</w:t>
      </w:r>
      <w:r>
        <w:rPr>
          <w:color w:val="000000"/>
          <w:sz w:val="27"/>
          <w:szCs w:val="27"/>
        </w:rPr>
        <w:t>. Milton Keynes: Open Univ. Business School.</w:t>
      </w:r>
    </w:p>
    <w:p w14:paraId="1B379B89" w14:textId="0A3D188E" w:rsidR="00462855" w:rsidRDefault="00AA52AF" w:rsidP="00462855">
      <w:pPr>
        <w:spacing w:line="360" w:lineRule="auto"/>
        <w:jc w:val="both"/>
        <w:rPr>
          <w:color w:val="000000"/>
          <w:sz w:val="27"/>
          <w:szCs w:val="27"/>
        </w:rPr>
      </w:pPr>
      <w:r>
        <w:rPr>
          <w:color w:val="000000"/>
          <w:sz w:val="27"/>
          <w:szCs w:val="27"/>
        </w:rPr>
        <w:t>T</w:t>
      </w:r>
      <w:r w:rsidR="00462855">
        <w:rPr>
          <w:color w:val="000000"/>
          <w:sz w:val="27"/>
          <w:szCs w:val="27"/>
        </w:rPr>
        <w:t>he</w:t>
      </w:r>
      <w:r>
        <w:rPr>
          <w:color w:val="000000"/>
          <w:sz w:val="27"/>
          <w:szCs w:val="27"/>
        </w:rPr>
        <w:t xml:space="preserve"> </w:t>
      </w:r>
      <w:r w:rsidR="00462855">
        <w:rPr>
          <w:color w:val="000000"/>
          <w:sz w:val="27"/>
          <w:szCs w:val="27"/>
        </w:rPr>
        <w:t>OECD. (2019). </w:t>
      </w:r>
      <w:r w:rsidR="00462855">
        <w:rPr>
          <w:i/>
          <w:iCs/>
          <w:color w:val="000000"/>
          <w:sz w:val="27"/>
          <w:szCs w:val="27"/>
        </w:rPr>
        <w:t>United Kingdom - OECD Data</w:t>
      </w:r>
      <w:r w:rsidR="00462855">
        <w:rPr>
          <w:color w:val="000000"/>
          <w:sz w:val="27"/>
          <w:szCs w:val="27"/>
        </w:rPr>
        <w:t>. [online] Available at: https://data.oecd.org/united-kingdom.htm [Accessed 9 Apr. 2019].</w:t>
      </w:r>
    </w:p>
    <w:p w14:paraId="3F569CD4" w14:textId="77777777" w:rsidR="00462855" w:rsidRDefault="00462855" w:rsidP="00462855">
      <w:pPr>
        <w:spacing w:line="360" w:lineRule="auto"/>
        <w:jc w:val="both"/>
        <w:rPr>
          <w:color w:val="000000"/>
          <w:sz w:val="27"/>
          <w:szCs w:val="27"/>
        </w:rPr>
      </w:pPr>
      <w:r>
        <w:rPr>
          <w:color w:val="000000"/>
          <w:sz w:val="27"/>
          <w:szCs w:val="27"/>
        </w:rPr>
        <w:t>www.statista.com. (2019). </w:t>
      </w:r>
      <w:r>
        <w:rPr>
          <w:i/>
          <w:iCs/>
          <w:color w:val="000000"/>
          <w:sz w:val="27"/>
          <w:szCs w:val="27"/>
        </w:rPr>
        <w:t>Topic: UK</w:t>
      </w:r>
      <w:r>
        <w:rPr>
          <w:color w:val="000000"/>
          <w:sz w:val="27"/>
          <w:szCs w:val="27"/>
        </w:rPr>
        <w:t>. [online] Available at: https://www.statista.com/topics/755/uk/ [Accessed 9 Apr. 2019].</w:t>
      </w:r>
    </w:p>
    <w:p w14:paraId="78CB447C" w14:textId="77777777" w:rsidR="00462855" w:rsidRPr="00860FC9" w:rsidRDefault="00462855" w:rsidP="00830AEB">
      <w:pPr>
        <w:spacing w:line="360" w:lineRule="auto"/>
        <w:jc w:val="both"/>
      </w:pPr>
    </w:p>
    <w:sectPr w:rsidR="00462855" w:rsidRPr="00860FC9">
      <w:headerReference w:type="even" r:id="rId12"/>
      <w:headerReference w:type="default" r:id="rId13"/>
      <w:footerReference w:type="even" r:id="rId14"/>
      <w:footerReference w:type="default" r:id="rId15"/>
      <w:headerReference w:type="first" r:id="rId16"/>
      <w:footerReference w:type="firs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F43C98" w14:textId="77777777" w:rsidR="003F3173" w:rsidRDefault="003F3173" w:rsidP="00356D2B">
      <w:pPr>
        <w:spacing w:after="0" w:line="240" w:lineRule="auto"/>
      </w:pPr>
      <w:r>
        <w:separator/>
      </w:r>
    </w:p>
  </w:endnote>
  <w:endnote w:type="continuationSeparator" w:id="0">
    <w:p w14:paraId="632EFC06" w14:textId="77777777" w:rsidR="003F3173" w:rsidRDefault="003F3173" w:rsidP="00356D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A246FE7" w14:textId="77777777" w:rsidR="00BB17D8" w:rsidRDefault="00BB17D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69968314"/>
      <w:docPartObj>
        <w:docPartGallery w:val="Page Numbers (Bottom of Page)"/>
        <w:docPartUnique/>
      </w:docPartObj>
    </w:sdtPr>
    <w:sdtEndPr>
      <w:rPr>
        <w:noProof/>
      </w:rPr>
    </w:sdtEndPr>
    <w:sdtContent>
      <w:p w14:paraId="1A0F878F" w14:textId="77777777" w:rsidR="00356D2B" w:rsidRDefault="00356D2B">
        <w:pPr>
          <w:pStyle w:val="Footer"/>
          <w:jc w:val="right"/>
        </w:pPr>
        <w:r>
          <w:fldChar w:fldCharType="begin"/>
        </w:r>
        <w:r>
          <w:instrText xml:space="preserve"> PAGE   \* MERGEFORMAT </w:instrText>
        </w:r>
        <w:r>
          <w:fldChar w:fldCharType="separate"/>
        </w:r>
        <w:r w:rsidR="00C33DB4">
          <w:rPr>
            <w:noProof/>
          </w:rPr>
          <w:t>18</w:t>
        </w:r>
        <w:r>
          <w:rPr>
            <w:noProof/>
          </w:rPr>
          <w:fldChar w:fldCharType="end"/>
        </w:r>
      </w:p>
    </w:sdtContent>
  </w:sdt>
  <w:p w14:paraId="60D02C46" w14:textId="77777777" w:rsidR="00356D2B" w:rsidRDefault="00356D2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B06C019" w14:textId="77777777" w:rsidR="00BB17D8" w:rsidRDefault="00BB17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825E574" w14:textId="77777777" w:rsidR="003F3173" w:rsidRDefault="003F3173" w:rsidP="00356D2B">
      <w:pPr>
        <w:spacing w:after="0" w:line="240" w:lineRule="auto"/>
      </w:pPr>
      <w:r>
        <w:separator/>
      </w:r>
    </w:p>
  </w:footnote>
  <w:footnote w:type="continuationSeparator" w:id="0">
    <w:p w14:paraId="5C518FE6" w14:textId="77777777" w:rsidR="003F3173" w:rsidRDefault="003F3173" w:rsidP="00356D2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EC6A48B" w14:textId="77777777" w:rsidR="00BB17D8" w:rsidRDefault="00BB17D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F40DC70" w14:textId="77777777" w:rsidR="00BB17D8" w:rsidRDefault="00BB17D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3DA13AC" w14:textId="77777777" w:rsidR="00BB17D8" w:rsidRDefault="00BB17D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2F6C81"/>
    <w:multiLevelType w:val="hybridMultilevel"/>
    <w:tmpl w:val="B2BC6E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CFC1CBC"/>
    <w:multiLevelType w:val="hybridMultilevel"/>
    <w:tmpl w:val="1C926998"/>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846197"/>
    <w:rsid w:val="000044EA"/>
    <w:rsid w:val="00007955"/>
    <w:rsid w:val="00014217"/>
    <w:rsid w:val="000208C3"/>
    <w:rsid w:val="00024484"/>
    <w:rsid w:val="00030FDE"/>
    <w:rsid w:val="00034831"/>
    <w:rsid w:val="000528B4"/>
    <w:rsid w:val="000700A4"/>
    <w:rsid w:val="00070A96"/>
    <w:rsid w:val="00071E7D"/>
    <w:rsid w:val="000779CF"/>
    <w:rsid w:val="000820DD"/>
    <w:rsid w:val="00082184"/>
    <w:rsid w:val="0009040F"/>
    <w:rsid w:val="00096740"/>
    <w:rsid w:val="000A3D5E"/>
    <w:rsid w:val="000A434E"/>
    <w:rsid w:val="000B0C1C"/>
    <w:rsid w:val="000B26DB"/>
    <w:rsid w:val="000C09D8"/>
    <w:rsid w:val="000C2313"/>
    <w:rsid w:val="000C2C1A"/>
    <w:rsid w:val="000D0B7A"/>
    <w:rsid w:val="000E0ABF"/>
    <w:rsid w:val="000E73ED"/>
    <w:rsid w:val="000F0A94"/>
    <w:rsid w:val="000F15DD"/>
    <w:rsid w:val="000F483F"/>
    <w:rsid w:val="000F6D77"/>
    <w:rsid w:val="0010686B"/>
    <w:rsid w:val="00110FCF"/>
    <w:rsid w:val="001130EF"/>
    <w:rsid w:val="0012253D"/>
    <w:rsid w:val="001254D6"/>
    <w:rsid w:val="00127C21"/>
    <w:rsid w:val="00143A50"/>
    <w:rsid w:val="001453AD"/>
    <w:rsid w:val="001471FA"/>
    <w:rsid w:val="001506DF"/>
    <w:rsid w:val="001535A0"/>
    <w:rsid w:val="001550BF"/>
    <w:rsid w:val="00155BD6"/>
    <w:rsid w:val="00164190"/>
    <w:rsid w:val="00164E12"/>
    <w:rsid w:val="00165C76"/>
    <w:rsid w:val="0016620F"/>
    <w:rsid w:val="00173B91"/>
    <w:rsid w:val="001745B7"/>
    <w:rsid w:val="00176DAF"/>
    <w:rsid w:val="00181201"/>
    <w:rsid w:val="001814D2"/>
    <w:rsid w:val="001820C4"/>
    <w:rsid w:val="001901DD"/>
    <w:rsid w:val="001A231D"/>
    <w:rsid w:val="001A52DA"/>
    <w:rsid w:val="001B5F5A"/>
    <w:rsid w:val="001C0378"/>
    <w:rsid w:val="001D22C9"/>
    <w:rsid w:val="001D34FB"/>
    <w:rsid w:val="001D4787"/>
    <w:rsid w:val="001F402C"/>
    <w:rsid w:val="001F7C89"/>
    <w:rsid w:val="002056F1"/>
    <w:rsid w:val="00211225"/>
    <w:rsid w:val="002129DC"/>
    <w:rsid w:val="002160AD"/>
    <w:rsid w:val="002245C8"/>
    <w:rsid w:val="00227378"/>
    <w:rsid w:val="002317AC"/>
    <w:rsid w:val="00242887"/>
    <w:rsid w:val="00245797"/>
    <w:rsid w:val="00245E53"/>
    <w:rsid w:val="002510FB"/>
    <w:rsid w:val="002543D7"/>
    <w:rsid w:val="002550D8"/>
    <w:rsid w:val="00257A35"/>
    <w:rsid w:val="00271F52"/>
    <w:rsid w:val="00283529"/>
    <w:rsid w:val="002909C2"/>
    <w:rsid w:val="002B2127"/>
    <w:rsid w:val="002C1C18"/>
    <w:rsid w:val="002C3E56"/>
    <w:rsid w:val="002D2E2E"/>
    <w:rsid w:val="002D4379"/>
    <w:rsid w:val="002D5066"/>
    <w:rsid w:val="002D56E1"/>
    <w:rsid w:val="002F1B58"/>
    <w:rsid w:val="002F4BD8"/>
    <w:rsid w:val="002F6E9D"/>
    <w:rsid w:val="0030150D"/>
    <w:rsid w:val="00304C83"/>
    <w:rsid w:val="00310A3E"/>
    <w:rsid w:val="00334EB7"/>
    <w:rsid w:val="00335B1C"/>
    <w:rsid w:val="0035279D"/>
    <w:rsid w:val="00356D2B"/>
    <w:rsid w:val="0036038F"/>
    <w:rsid w:val="00365EA0"/>
    <w:rsid w:val="00374817"/>
    <w:rsid w:val="00375074"/>
    <w:rsid w:val="003770BE"/>
    <w:rsid w:val="00385C8D"/>
    <w:rsid w:val="003B2B86"/>
    <w:rsid w:val="003B3C30"/>
    <w:rsid w:val="003C3B83"/>
    <w:rsid w:val="003C7B7E"/>
    <w:rsid w:val="003D43E1"/>
    <w:rsid w:val="003D64CD"/>
    <w:rsid w:val="003D72AB"/>
    <w:rsid w:val="003E4386"/>
    <w:rsid w:val="003F248C"/>
    <w:rsid w:val="003F3173"/>
    <w:rsid w:val="00402744"/>
    <w:rsid w:val="00403A87"/>
    <w:rsid w:val="00405E7C"/>
    <w:rsid w:val="0040798A"/>
    <w:rsid w:val="004231B7"/>
    <w:rsid w:val="00423487"/>
    <w:rsid w:val="00435C0E"/>
    <w:rsid w:val="004412C8"/>
    <w:rsid w:val="004421CA"/>
    <w:rsid w:val="004441CC"/>
    <w:rsid w:val="004528E6"/>
    <w:rsid w:val="00462855"/>
    <w:rsid w:val="00467211"/>
    <w:rsid w:val="00474127"/>
    <w:rsid w:val="004826EF"/>
    <w:rsid w:val="00493CFB"/>
    <w:rsid w:val="0049796B"/>
    <w:rsid w:val="004A2E93"/>
    <w:rsid w:val="004A4466"/>
    <w:rsid w:val="004A688D"/>
    <w:rsid w:val="004A71A4"/>
    <w:rsid w:val="004B2CBB"/>
    <w:rsid w:val="004B6AFA"/>
    <w:rsid w:val="004C45BD"/>
    <w:rsid w:val="004C6244"/>
    <w:rsid w:val="004C7C27"/>
    <w:rsid w:val="004D4990"/>
    <w:rsid w:val="004E4CF2"/>
    <w:rsid w:val="0050145A"/>
    <w:rsid w:val="0050284D"/>
    <w:rsid w:val="00502FBC"/>
    <w:rsid w:val="00505C59"/>
    <w:rsid w:val="0052637E"/>
    <w:rsid w:val="00530441"/>
    <w:rsid w:val="00533855"/>
    <w:rsid w:val="00534DC4"/>
    <w:rsid w:val="00541838"/>
    <w:rsid w:val="00542501"/>
    <w:rsid w:val="005429E7"/>
    <w:rsid w:val="00554C3B"/>
    <w:rsid w:val="00555AD8"/>
    <w:rsid w:val="00556D0C"/>
    <w:rsid w:val="005700B0"/>
    <w:rsid w:val="005701E1"/>
    <w:rsid w:val="00573F4F"/>
    <w:rsid w:val="00582197"/>
    <w:rsid w:val="0059769C"/>
    <w:rsid w:val="005A3A3D"/>
    <w:rsid w:val="005A5AF7"/>
    <w:rsid w:val="005A7CA6"/>
    <w:rsid w:val="005D124C"/>
    <w:rsid w:val="005D49C7"/>
    <w:rsid w:val="005D50D9"/>
    <w:rsid w:val="005D6A43"/>
    <w:rsid w:val="005E0B6B"/>
    <w:rsid w:val="005E1ABF"/>
    <w:rsid w:val="005E35D6"/>
    <w:rsid w:val="005F2B04"/>
    <w:rsid w:val="005F5EB1"/>
    <w:rsid w:val="005F77B6"/>
    <w:rsid w:val="00600575"/>
    <w:rsid w:val="00601877"/>
    <w:rsid w:val="006044A8"/>
    <w:rsid w:val="00620C33"/>
    <w:rsid w:val="00622B2F"/>
    <w:rsid w:val="006259CE"/>
    <w:rsid w:val="00631519"/>
    <w:rsid w:val="00633659"/>
    <w:rsid w:val="0064439F"/>
    <w:rsid w:val="006447E3"/>
    <w:rsid w:val="006469EE"/>
    <w:rsid w:val="006542B8"/>
    <w:rsid w:val="006709D4"/>
    <w:rsid w:val="00673045"/>
    <w:rsid w:val="00680917"/>
    <w:rsid w:val="00684289"/>
    <w:rsid w:val="00692176"/>
    <w:rsid w:val="00694F39"/>
    <w:rsid w:val="006957AF"/>
    <w:rsid w:val="006A0B7C"/>
    <w:rsid w:val="006B4E1E"/>
    <w:rsid w:val="006B50A4"/>
    <w:rsid w:val="006B7E66"/>
    <w:rsid w:val="006D3CFD"/>
    <w:rsid w:val="00704869"/>
    <w:rsid w:val="00706CE2"/>
    <w:rsid w:val="00726742"/>
    <w:rsid w:val="0073625E"/>
    <w:rsid w:val="007535BF"/>
    <w:rsid w:val="007557B6"/>
    <w:rsid w:val="00771F0E"/>
    <w:rsid w:val="007751E4"/>
    <w:rsid w:val="00782A70"/>
    <w:rsid w:val="00791DCA"/>
    <w:rsid w:val="007A0913"/>
    <w:rsid w:val="007A4568"/>
    <w:rsid w:val="007A5C51"/>
    <w:rsid w:val="007A60C0"/>
    <w:rsid w:val="007B4E4D"/>
    <w:rsid w:val="007C5CFC"/>
    <w:rsid w:val="007D24D0"/>
    <w:rsid w:val="007D269F"/>
    <w:rsid w:val="007E5CC4"/>
    <w:rsid w:val="007E6935"/>
    <w:rsid w:val="007F1158"/>
    <w:rsid w:val="007F5BCA"/>
    <w:rsid w:val="007F6CAB"/>
    <w:rsid w:val="0080155D"/>
    <w:rsid w:val="00803ADB"/>
    <w:rsid w:val="00806257"/>
    <w:rsid w:val="008079A8"/>
    <w:rsid w:val="00830AEB"/>
    <w:rsid w:val="00835775"/>
    <w:rsid w:val="00841D6E"/>
    <w:rsid w:val="00841E63"/>
    <w:rsid w:val="0084347D"/>
    <w:rsid w:val="00846197"/>
    <w:rsid w:val="00847DBE"/>
    <w:rsid w:val="00853B0C"/>
    <w:rsid w:val="00854939"/>
    <w:rsid w:val="00856C76"/>
    <w:rsid w:val="00860FC9"/>
    <w:rsid w:val="008625A7"/>
    <w:rsid w:val="00862EB7"/>
    <w:rsid w:val="00864960"/>
    <w:rsid w:val="00884446"/>
    <w:rsid w:val="00896FD9"/>
    <w:rsid w:val="008A1807"/>
    <w:rsid w:val="008A75FE"/>
    <w:rsid w:val="008B5DDB"/>
    <w:rsid w:val="008C097E"/>
    <w:rsid w:val="008C722C"/>
    <w:rsid w:val="008D704E"/>
    <w:rsid w:val="008D7CEF"/>
    <w:rsid w:val="008E7100"/>
    <w:rsid w:val="008E7E2C"/>
    <w:rsid w:val="0091723D"/>
    <w:rsid w:val="00934953"/>
    <w:rsid w:val="00941F95"/>
    <w:rsid w:val="0094514A"/>
    <w:rsid w:val="009456C2"/>
    <w:rsid w:val="00947809"/>
    <w:rsid w:val="00950F32"/>
    <w:rsid w:val="009517E1"/>
    <w:rsid w:val="0095409E"/>
    <w:rsid w:val="00971842"/>
    <w:rsid w:val="00976F3D"/>
    <w:rsid w:val="0098083F"/>
    <w:rsid w:val="00983F9F"/>
    <w:rsid w:val="00985B11"/>
    <w:rsid w:val="0099300A"/>
    <w:rsid w:val="0099526A"/>
    <w:rsid w:val="00996745"/>
    <w:rsid w:val="009A16EA"/>
    <w:rsid w:val="009A6178"/>
    <w:rsid w:val="009B33DB"/>
    <w:rsid w:val="009B46A8"/>
    <w:rsid w:val="009C48BC"/>
    <w:rsid w:val="009C55DA"/>
    <w:rsid w:val="009D0F34"/>
    <w:rsid w:val="009D616E"/>
    <w:rsid w:val="009E601D"/>
    <w:rsid w:val="009E6ECC"/>
    <w:rsid w:val="00A0089D"/>
    <w:rsid w:val="00A0320F"/>
    <w:rsid w:val="00A03E26"/>
    <w:rsid w:val="00A03FD7"/>
    <w:rsid w:val="00A0571C"/>
    <w:rsid w:val="00A13039"/>
    <w:rsid w:val="00A236CA"/>
    <w:rsid w:val="00A249D3"/>
    <w:rsid w:val="00A32D11"/>
    <w:rsid w:val="00A352D1"/>
    <w:rsid w:val="00A413B3"/>
    <w:rsid w:val="00A449F5"/>
    <w:rsid w:val="00A51790"/>
    <w:rsid w:val="00A6068A"/>
    <w:rsid w:val="00A6153E"/>
    <w:rsid w:val="00A679AA"/>
    <w:rsid w:val="00A82B8A"/>
    <w:rsid w:val="00A87264"/>
    <w:rsid w:val="00A94E1A"/>
    <w:rsid w:val="00AA08B1"/>
    <w:rsid w:val="00AA2633"/>
    <w:rsid w:val="00AA52AF"/>
    <w:rsid w:val="00AB6299"/>
    <w:rsid w:val="00AC0FF2"/>
    <w:rsid w:val="00AC3ACC"/>
    <w:rsid w:val="00AE02C9"/>
    <w:rsid w:val="00AE2196"/>
    <w:rsid w:val="00AF7FC9"/>
    <w:rsid w:val="00B057BE"/>
    <w:rsid w:val="00B0757B"/>
    <w:rsid w:val="00B13A3D"/>
    <w:rsid w:val="00B20A1E"/>
    <w:rsid w:val="00B22510"/>
    <w:rsid w:val="00B24D24"/>
    <w:rsid w:val="00B362AB"/>
    <w:rsid w:val="00B40FD2"/>
    <w:rsid w:val="00B5213E"/>
    <w:rsid w:val="00B6428A"/>
    <w:rsid w:val="00B7267C"/>
    <w:rsid w:val="00B72DFA"/>
    <w:rsid w:val="00B77CE3"/>
    <w:rsid w:val="00B8686F"/>
    <w:rsid w:val="00B87FB0"/>
    <w:rsid w:val="00B9099C"/>
    <w:rsid w:val="00B91F1C"/>
    <w:rsid w:val="00B961ED"/>
    <w:rsid w:val="00B973C0"/>
    <w:rsid w:val="00BB17D8"/>
    <w:rsid w:val="00BC5B41"/>
    <w:rsid w:val="00BC709B"/>
    <w:rsid w:val="00BD112A"/>
    <w:rsid w:val="00BE7767"/>
    <w:rsid w:val="00BF0688"/>
    <w:rsid w:val="00BF2E67"/>
    <w:rsid w:val="00BF3F98"/>
    <w:rsid w:val="00BF4825"/>
    <w:rsid w:val="00BF6C06"/>
    <w:rsid w:val="00C018ED"/>
    <w:rsid w:val="00C055E1"/>
    <w:rsid w:val="00C1134B"/>
    <w:rsid w:val="00C1451E"/>
    <w:rsid w:val="00C2057D"/>
    <w:rsid w:val="00C256AF"/>
    <w:rsid w:val="00C307C7"/>
    <w:rsid w:val="00C33DB4"/>
    <w:rsid w:val="00C362CD"/>
    <w:rsid w:val="00C3718B"/>
    <w:rsid w:val="00C37BB8"/>
    <w:rsid w:val="00C440E2"/>
    <w:rsid w:val="00C47C83"/>
    <w:rsid w:val="00C62AC1"/>
    <w:rsid w:val="00C70699"/>
    <w:rsid w:val="00C806D2"/>
    <w:rsid w:val="00C937D4"/>
    <w:rsid w:val="00C94E17"/>
    <w:rsid w:val="00CA1FBC"/>
    <w:rsid w:val="00CA32F5"/>
    <w:rsid w:val="00CA628E"/>
    <w:rsid w:val="00CB054B"/>
    <w:rsid w:val="00CB1B0E"/>
    <w:rsid w:val="00CB1EEA"/>
    <w:rsid w:val="00CB3A7E"/>
    <w:rsid w:val="00CD5EB1"/>
    <w:rsid w:val="00CD7FA3"/>
    <w:rsid w:val="00CE1ABB"/>
    <w:rsid w:val="00CE3718"/>
    <w:rsid w:val="00CE74E7"/>
    <w:rsid w:val="00CF4BE3"/>
    <w:rsid w:val="00CF5D88"/>
    <w:rsid w:val="00CF6AF2"/>
    <w:rsid w:val="00D01747"/>
    <w:rsid w:val="00D04DE0"/>
    <w:rsid w:val="00D06CBA"/>
    <w:rsid w:val="00D106AF"/>
    <w:rsid w:val="00D1141F"/>
    <w:rsid w:val="00D22FD6"/>
    <w:rsid w:val="00D2605F"/>
    <w:rsid w:val="00D27D33"/>
    <w:rsid w:val="00D30024"/>
    <w:rsid w:val="00D5270D"/>
    <w:rsid w:val="00D54CAD"/>
    <w:rsid w:val="00D72073"/>
    <w:rsid w:val="00D76A4A"/>
    <w:rsid w:val="00D979C2"/>
    <w:rsid w:val="00DA56D7"/>
    <w:rsid w:val="00DA79D4"/>
    <w:rsid w:val="00DB11D6"/>
    <w:rsid w:val="00DB1523"/>
    <w:rsid w:val="00DC1D93"/>
    <w:rsid w:val="00DC243B"/>
    <w:rsid w:val="00DD7C7C"/>
    <w:rsid w:val="00DE2A68"/>
    <w:rsid w:val="00DE5168"/>
    <w:rsid w:val="00DE793F"/>
    <w:rsid w:val="00DF63B4"/>
    <w:rsid w:val="00E01608"/>
    <w:rsid w:val="00E016E3"/>
    <w:rsid w:val="00E17D1D"/>
    <w:rsid w:val="00E208FE"/>
    <w:rsid w:val="00E32C53"/>
    <w:rsid w:val="00E35C46"/>
    <w:rsid w:val="00E362D0"/>
    <w:rsid w:val="00E5396D"/>
    <w:rsid w:val="00E63EFE"/>
    <w:rsid w:val="00E651B1"/>
    <w:rsid w:val="00E814AF"/>
    <w:rsid w:val="00E821B5"/>
    <w:rsid w:val="00E834DB"/>
    <w:rsid w:val="00E84E26"/>
    <w:rsid w:val="00E87D6F"/>
    <w:rsid w:val="00E94FDE"/>
    <w:rsid w:val="00EA43A3"/>
    <w:rsid w:val="00EB2752"/>
    <w:rsid w:val="00EB347D"/>
    <w:rsid w:val="00EB3BD5"/>
    <w:rsid w:val="00EC3C17"/>
    <w:rsid w:val="00EC5EC9"/>
    <w:rsid w:val="00ED479B"/>
    <w:rsid w:val="00EE369E"/>
    <w:rsid w:val="00EE4927"/>
    <w:rsid w:val="00F07C8A"/>
    <w:rsid w:val="00F1493D"/>
    <w:rsid w:val="00F15675"/>
    <w:rsid w:val="00F31CBA"/>
    <w:rsid w:val="00F32428"/>
    <w:rsid w:val="00F366EB"/>
    <w:rsid w:val="00F40D69"/>
    <w:rsid w:val="00F566A6"/>
    <w:rsid w:val="00F70883"/>
    <w:rsid w:val="00F846CD"/>
    <w:rsid w:val="00F8649F"/>
    <w:rsid w:val="00FA12D7"/>
    <w:rsid w:val="00FA26FF"/>
    <w:rsid w:val="00FA6F86"/>
    <w:rsid w:val="00FB19B0"/>
    <w:rsid w:val="00FC30D4"/>
    <w:rsid w:val="00FC7CDF"/>
    <w:rsid w:val="00FD0260"/>
    <w:rsid w:val="00FD5C39"/>
    <w:rsid w:val="00FD6CFA"/>
    <w:rsid w:val="00FE0867"/>
    <w:rsid w:val="00FE4D71"/>
    <w:rsid w:val="00FF74F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7DF90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51E4"/>
    <w:rPr>
      <w:rFonts w:ascii="Times New Roman" w:eastAsiaTheme="minorEastAsia" w:hAnsi="Times New Roman"/>
      <w:sz w:val="24"/>
      <w:lang w:val="en-GB" w:eastAsia="en-GB"/>
    </w:rPr>
  </w:style>
  <w:style w:type="paragraph" w:styleId="Heading1">
    <w:name w:val="heading 1"/>
    <w:basedOn w:val="Normal"/>
    <w:next w:val="Normal"/>
    <w:link w:val="Heading1Char"/>
    <w:uiPriority w:val="9"/>
    <w:qFormat/>
    <w:rsid w:val="00096740"/>
    <w:pPr>
      <w:keepNext/>
      <w:keepLines/>
      <w:spacing w:before="480" w:after="0"/>
      <w:outlineLvl w:val="0"/>
    </w:pPr>
    <w:rPr>
      <w:rFonts w:eastAsiaTheme="majorEastAsia" w:cstheme="majorBidi"/>
      <w:b/>
      <w:bCs/>
      <w:caps/>
      <w:color w:val="1F497D" w:themeColor="text2"/>
      <w:sz w:val="28"/>
      <w:szCs w:val="28"/>
    </w:rPr>
  </w:style>
  <w:style w:type="paragraph" w:styleId="Heading2">
    <w:name w:val="heading 2"/>
    <w:basedOn w:val="Normal"/>
    <w:next w:val="Normal"/>
    <w:link w:val="Heading2Char"/>
    <w:uiPriority w:val="9"/>
    <w:unhideWhenUsed/>
    <w:qFormat/>
    <w:rsid w:val="0084347D"/>
    <w:pPr>
      <w:keepNext/>
      <w:keepLines/>
      <w:spacing w:before="200" w:after="0"/>
      <w:outlineLvl w:val="1"/>
    </w:pPr>
    <w:rPr>
      <w:rFonts w:eastAsiaTheme="majorEastAsia" w:cstheme="majorBidi"/>
      <w:b/>
      <w:bCs/>
      <w:color w:val="4F81BD" w:themeColor="accent1"/>
      <w:sz w:val="26"/>
      <w:szCs w:val="26"/>
    </w:rPr>
  </w:style>
  <w:style w:type="paragraph" w:styleId="Heading3">
    <w:name w:val="heading 3"/>
    <w:basedOn w:val="Normal"/>
    <w:next w:val="Normal"/>
    <w:link w:val="Heading3Char"/>
    <w:uiPriority w:val="9"/>
    <w:unhideWhenUsed/>
    <w:qFormat/>
    <w:rsid w:val="007751E4"/>
    <w:pPr>
      <w:keepNext/>
      <w:keepLines/>
      <w:spacing w:before="200" w:after="0"/>
      <w:outlineLvl w:val="2"/>
    </w:pPr>
    <w:rPr>
      <w:rFonts w:eastAsiaTheme="majorEastAsia" w:cstheme="majorBidi"/>
      <w:b/>
      <w:bCs/>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6740"/>
    <w:rPr>
      <w:rFonts w:ascii="Times New Roman" w:eastAsiaTheme="majorEastAsia" w:hAnsi="Times New Roman" w:cstheme="majorBidi"/>
      <w:b/>
      <w:bCs/>
      <w:caps/>
      <w:color w:val="1F497D" w:themeColor="text2"/>
      <w:sz w:val="28"/>
      <w:szCs w:val="28"/>
      <w:lang w:val="en-GB" w:eastAsia="en-GB"/>
    </w:rPr>
  </w:style>
  <w:style w:type="character" w:customStyle="1" w:styleId="Heading2Char">
    <w:name w:val="Heading 2 Char"/>
    <w:basedOn w:val="DefaultParagraphFont"/>
    <w:link w:val="Heading2"/>
    <w:uiPriority w:val="9"/>
    <w:rsid w:val="0084347D"/>
    <w:rPr>
      <w:rFonts w:ascii="Times New Roman" w:eastAsiaTheme="majorEastAsia" w:hAnsi="Times New Roman" w:cstheme="majorBidi"/>
      <w:b/>
      <w:bCs/>
      <w:color w:val="4F81BD" w:themeColor="accent1"/>
      <w:sz w:val="26"/>
      <w:szCs w:val="26"/>
      <w:lang w:val="en-GB" w:eastAsia="en-GB"/>
    </w:rPr>
  </w:style>
  <w:style w:type="character" w:customStyle="1" w:styleId="Heading3Char">
    <w:name w:val="Heading 3 Char"/>
    <w:basedOn w:val="DefaultParagraphFont"/>
    <w:link w:val="Heading3"/>
    <w:uiPriority w:val="9"/>
    <w:rsid w:val="007751E4"/>
    <w:rPr>
      <w:rFonts w:ascii="Times New Roman" w:eastAsiaTheme="majorEastAsia" w:hAnsi="Times New Roman" w:cstheme="majorBidi"/>
      <w:b/>
      <w:bCs/>
      <w:lang w:val="en-GB" w:eastAsia="en-GB"/>
    </w:rPr>
  </w:style>
  <w:style w:type="paragraph" w:styleId="BalloonText">
    <w:name w:val="Balloon Text"/>
    <w:basedOn w:val="Normal"/>
    <w:link w:val="BalloonTextChar"/>
    <w:uiPriority w:val="99"/>
    <w:semiHidden/>
    <w:unhideWhenUsed/>
    <w:rsid w:val="008D704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D704E"/>
    <w:rPr>
      <w:rFonts w:ascii="Tahoma" w:eastAsiaTheme="minorEastAsia" w:hAnsi="Tahoma" w:cs="Tahoma"/>
      <w:sz w:val="16"/>
      <w:szCs w:val="16"/>
      <w:lang w:val="en-GB" w:eastAsia="en-GB"/>
    </w:rPr>
  </w:style>
  <w:style w:type="paragraph" w:styleId="Caption">
    <w:name w:val="caption"/>
    <w:basedOn w:val="Normal"/>
    <w:next w:val="Normal"/>
    <w:uiPriority w:val="35"/>
    <w:unhideWhenUsed/>
    <w:qFormat/>
    <w:rsid w:val="008D704E"/>
    <w:pPr>
      <w:spacing w:line="240" w:lineRule="auto"/>
    </w:pPr>
    <w:rPr>
      <w:b/>
      <w:bCs/>
      <w:color w:val="4F81BD" w:themeColor="accent1"/>
      <w:sz w:val="18"/>
      <w:szCs w:val="18"/>
    </w:rPr>
  </w:style>
  <w:style w:type="paragraph" w:styleId="Header">
    <w:name w:val="header"/>
    <w:basedOn w:val="Normal"/>
    <w:link w:val="HeaderChar"/>
    <w:uiPriority w:val="99"/>
    <w:unhideWhenUsed/>
    <w:rsid w:val="00356D2B"/>
    <w:pPr>
      <w:tabs>
        <w:tab w:val="center" w:pos="4680"/>
        <w:tab w:val="right" w:pos="9360"/>
      </w:tabs>
      <w:spacing w:after="0" w:line="240" w:lineRule="auto"/>
    </w:pPr>
  </w:style>
  <w:style w:type="character" w:customStyle="1" w:styleId="HeaderChar">
    <w:name w:val="Header Char"/>
    <w:basedOn w:val="DefaultParagraphFont"/>
    <w:link w:val="Header"/>
    <w:uiPriority w:val="99"/>
    <w:rsid w:val="00356D2B"/>
    <w:rPr>
      <w:rFonts w:ascii="Times New Roman" w:eastAsiaTheme="minorEastAsia" w:hAnsi="Times New Roman"/>
      <w:sz w:val="24"/>
      <w:lang w:val="en-GB" w:eastAsia="en-GB"/>
    </w:rPr>
  </w:style>
  <w:style w:type="paragraph" w:styleId="Footer">
    <w:name w:val="footer"/>
    <w:basedOn w:val="Normal"/>
    <w:link w:val="FooterChar"/>
    <w:uiPriority w:val="99"/>
    <w:unhideWhenUsed/>
    <w:rsid w:val="00356D2B"/>
    <w:pPr>
      <w:tabs>
        <w:tab w:val="center" w:pos="4680"/>
        <w:tab w:val="right" w:pos="9360"/>
      </w:tabs>
      <w:spacing w:after="0" w:line="240" w:lineRule="auto"/>
    </w:pPr>
  </w:style>
  <w:style w:type="character" w:customStyle="1" w:styleId="FooterChar">
    <w:name w:val="Footer Char"/>
    <w:basedOn w:val="DefaultParagraphFont"/>
    <w:link w:val="Footer"/>
    <w:uiPriority w:val="99"/>
    <w:rsid w:val="00356D2B"/>
    <w:rPr>
      <w:rFonts w:ascii="Times New Roman" w:eastAsiaTheme="minorEastAsia" w:hAnsi="Times New Roman"/>
      <w:sz w:val="24"/>
      <w:lang w:val="en-GB" w:eastAsia="en-GB"/>
    </w:rPr>
  </w:style>
  <w:style w:type="table" w:styleId="TableGrid">
    <w:name w:val="Table Grid"/>
    <w:basedOn w:val="TableNormal"/>
    <w:uiPriority w:val="59"/>
    <w:rsid w:val="00A679A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462855"/>
    <w:pPr>
      <w:spacing w:before="100" w:beforeAutospacing="1" w:after="100" w:afterAutospacing="1" w:line="240" w:lineRule="auto"/>
    </w:pPr>
    <w:rPr>
      <w:rFonts w:eastAsia="Times New Roman" w:cs="Times New Roman"/>
      <w:szCs w:val="24"/>
      <w:lang w:val="en-US" w:eastAsia="en-US"/>
    </w:rPr>
  </w:style>
  <w:style w:type="paragraph" w:styleId="TOCHeading">
    <w:name w:val="TOC Heading"/>
    <w:basedOn w:val="Heading1"/>
    <w:next w:val="Normal"/>
    <w:uiPriority w:val="39"/>
    <w:semiHidden/>
    <w:unhideWhenUsed/>
    <w:qFormat/>
    <w:rsid w:val="00DA79D4"/>
    <w:pPr>
      <w:outlineLvl w:val="9"/>
    </w:pPr>
    <w:rPr>
      <w:rFonts w:asciiTheme="majorHAnsi" w:hAnsiTheme="majorHAnsi"/>
      <w:color w:val="365F91" w:themeColor="accent1" w:themeShade="BF"/>
      <w:lang w:val="en-US" w:eastAsia="ja-JP"/>
    </w:rPr>
  </w:style>
  <w:style w:type="paragraph" w:styleId="TOC1">
    <w:name w:val="toc 1"/>
    <w:basedOn w:val="Normal"/>
    <w:next w:val="Normal"/>
    <w:autoRedefine/>
    <w:uiPriority w:val="39"/>
    <w:unhideWhenUsed/>
    <w:rsid w:val="00DA79D4"/>
    <w:pPr>
      <w:spacing w:after="100"/>
    </w:pPr>
  </w:style>
  <w:style w:type="paragraph" w:styleId="TOC2">
    <w:name w:val="toc 2"/>
    <w:basedOn w:val="Normal"/>
    <w:next w:val="Normal"/>
    <w:autoRedefine/>
    <w:uiPriority w:val="39"/>
    <w:unhideWhenUsed/>
    <w:rsid w:val="00DA79D4"/>
    <w:pPr>
      <w:spacing w:after="100"/>
      <w:ind w:left="240"/>
    </w:pPr>
  </w:style>
  <w:style w:type="character" w:styleId="Hyperlink">
    <w:name w:val="Hyperlink"/>
    <w:basedOn w:val="DefaultParagraphFont"/>
    <w:uiPriority w:val="99"/>
    <w:unhideWhenUsed/>
    <w:rsid w:val="00DA79D4"/>
    <w:rPr>
      <w:color w:val="0000FF" w:themeColor="hyperlink"/>
      <w:u w:val="single"/>
    </w:rPr>
  </w:style>
  <w:style w:type="paragraph" w:styleId="TableofFigures">
    <w:name w:val="table of figures"/>
    <w:basedOn w:val="Normal"/>
    <w:next w:val="Normal"/>
    <w:uiPriority w:val="99"/>
    <w:unhideWhenUsed/>
    <w:rsid w:val="00DA79D4"/>
    <w:pPr>
      <w:spacing w:after="0"/>
    </w:pPr>
  </w:style>
  <w:style w:type="paragraph" w:styleId="ListParagraph">
    <w:name w:val="List Paragraph"/>
    <w:basedOn w:val="Normal"/>
    <w:uiPriority w:val="34"/>
    <w:qFormat/>
    <w:rsid w:val="00143A5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172086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6FD3C96-17CB-487F-B2BB-614CC4EDD6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4432</Words>
  <Characters>25267</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2019-05-07T12:09:00Z</dcterms:created>
  <dcterms:modified xsi:type="dcterms:W3CDTF">2019-05-07T12:09:00Z</dcterms:modified>
</cp:coreProperties>
</file>