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A293B" w14:textId="3885C072" w:rsidR="007107FA" w:rsidRDefault="005F71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TITLE: MARKETING MANAGEMENT</w:t>
      </w:r>
    </w:p>
    <w:p w14:paraId="433A648E" w14:textId="1E5AC71D" w:rsidR="005F71AF" w:rsidRDefault="005F71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COURSE: LCMB7024</w:t>
      </w:r>
    </w:p>
    <w:p w14:paraId="4C31F483" w14:textId="3D96CBA9" w:rsidR="005F71AF" w:rsidRDefault="005F71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TUTOR: TAONGA KAONGA SOBERE SNITHERS</w:t>
      </w:r>
    </w:p>
    <w:p w14:paraId="43575477" w14:textId="3E5BE6F4" w:rsidR="005F71AF" w:rsidRDefault="005F71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STUDENT: PETER FRANCIS</w:t>
      </w:r>
    </w:p>
    <w:p w14:paraId="3B9ECE87" w14:textId="6847BB7E" w:rsidR="005F71AF" w:rsidRPr="005F71AF" w:rsidRDefault="005F71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NUMBER: 2236501</w:t>
      </w:r>
    </w:p>
    <w:p w14:paraId="79712ED0" w14:textId="1DE68F27" w:rsidR="005F71AF" w:rsidRDefault="005F71AF">
      <w:r w:rsidRPr="005F71AF">
        <w:drawing>
          <wp:inline distT="0" distB="0" distL="0" distR="0" wp14:anchorId="310E85D7" wp14:editId="15314533">
            <wp:extent cx="4844727" cy="6858000"/>
            <wp:effectExtent l="0" t="0" r="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EBAE36B-6022-2BC1-CD99-D0C2F77EFB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AEBAE36B-6022-2BC1-CD99-D0C2F77EFB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4727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AF"/>
    <w:rsid w:val="005F71AF"/>
    <w:rsid w:val="007107FA"/>
    <w:rsid w:val="00816EF7"/>
    <w:rsid w:val="00F5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3DE11"/>
  <w15:chartTrackingRefBased/>
  <w15:docId w15:val="{DDD2D512-42E1-4D10-8948-DC42B7829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1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1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1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1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1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1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1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1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1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1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1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1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1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1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1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1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1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1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1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1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1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1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Francis (2236501)</dc:creator>
  <cp:keywords/>
  <dc:description/>
  <cp:lastModifiedBy>Peter Francis (2236501)</cp:lastModifiedBy>
  <cp:revision>1</cp:revision>
  <dcterms:created xsi:type="dcterms:W3CDTF">2026-06-27T00:15:00Z</dcterms:created>
  <dcterms:modified xsi:type="dcterms:W3CDTF">2026-06-27T00:23:00Z</dcterms:modified>
</cp:coreProperties>
</file>