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BB06CC" w14:textId="77777777" w:rsidR="005A7642" w:rsidRDefault="005A7642" w:rsidP="005A7642">
      <w:pPr>
        <w:spacing w:after="174"/>
        <w:ind w:left="98"/>
        <w:jc w:val="center"/>
      </w:pPr>
      <w:r>
        <w:rPr>
          <w:noProof/>
        </w:rPr>
        <w:drawing>
          <wp:inline distT="0" distB="0" distL="0" distR="0" wp14:anchorId="63509F1D" wp14:editId="26F4F860">
            <wp:extent cx="2981325" cy="1186180"/>
            <wp:effectExtent l="0" t="0" r="0" b="0"/>
            <wp:docPr id="37" name="Picture 37"/>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5"/>
                    <a:stretch>
                      <a:fillRect/>
                    </a:stretch>
                  </pic:blipFill>
                  <pic:spPr>
                    <a:xfrm>
                      <a:off x="0" y="0"/>
                      <a:ext cx="2981325" cy="1186180"/>
                    </a:xfrm>
                    <a:prstGeom prst="rect">
                      <a:avLst/>
                    </a:prstGeom>
                  </pic:spPr>
                </pic:pic>
              </a:graphicData>
            </a:graphic>
          </wp:inline>
        </w:drawing>
      </w:r>
      <w:r>
        <w:rPr>
          <w:rFonts w:ascii="Arial" w:eastAsia="Arial" w:hAnsi="Arial" w:cs="Arial"/>
          <w:b/>
          <w:sz w:val="40"/>
        </w:rPr>
        <w:t xml:space="preserve"> </w:t>
      </w:r>
    </w:p>
    <w:p w14:paraId="2300BE11" w14:textId="77777777" w:rsidR="005A7642" w:rsidRDefault="005A7642" w:rsidP="005A7642">
      <w:pPr>
        <w:spacing w:after="226"/>
        <w:ind w:left="-4" w:hanging="10"/>
      </w:pPr>
      <w:r>
        <w:rPr>
          <w:rFonts w:ascii="Arial" w:eastAsia="Arial" w:hAnsi="Arial" w:cs="Arial"/>
          <w:b/>
          <w:sz w:val="40"/>
        </w:rPr>
        <w:t xml:space="preserve">Module Name: </w:t>
      </w:r>
      <w:r>
        <w:rPr>
          <w:rFonts w:ascii="Arial" w:eastAsia="Arial" w:hAnsi="Arial" w:cs="Arial"/>
          <w:sz w:val="40"/>
        </w:rPr>
        <w:t xml:space="preserve">Professional Career Development </w:t>
      </w:r>
    </w:p>
    <w:p w14:paraId="6E8852B0" w14:textId="77777777" w:rsidR="005A7642" w:rsidRDefault="005A7642" w:rsidP="005A7642">
      <w:pPr>
        <w:spacing w:after="256"/>
        <w:ind w:left="-4" w:hanging="10"/>
      </w:pPr>
      <w:r>
        <w:rPr>
          <w:rFonts w:ascii="Arial" w:eastAsia="Arial" w:hAnsi="Arial" w:cs="Arial"/>
          <w:b/>
          <w:sz w:val="40"/>
        </w:rPr>
        <w:t xml:space="preserve">Module Code:  </w:t>
      </w:r>
      <w:r>
        <w:rPr>
          <w:rFonts w:ascii="Arial" w:eastAsia="Arial" w:hAnsi="Arial" w:cs="Arial"/>
          <w:sz w:val="40"/>
        </w:rPr>
        <w:t>BMSW4012</w:t>
      </w:r>
      <w:r>
        <w:rPr>
          <w:rFonts w:ascii="Arial" w:eastAsia="Arial" w:hAnsi="Arial" w:cs="Arial"/>
          <w:b/>
          <w:sz w:val="40"/>
        </w:rPr>
        <w:t xml:space="preserve"> </w:t>
      </w:r>
    </w:p>
    <w:p w14:paraId="6DF0657B" w14:textId="77777777" w:rsidR="005A7642" w:rsidRPr="00A746FC" w:rsidRDefault="005A7642" w:rsidP="00A746FC">
      <w:pPr>
        <w:pStyle w:val="Heading1"/>
        <w:rPr>
          <w:rFonts w:ascii="Arial" w:eastAsia="Arial" w:hAnsi="Arial" w:cs="Arial"/>
          <w:color w:val="auto"/>
        </w:rPr>
      </w:pPr>
      <w:r w:rsidRPr="00AF730C">
        <w:rPr>
          <w:b/>
          <w:bCs/>
          <w:color w:val="auto"/>
        </w:rPr>
        <w:t>Assignment Title</w:t>
      </w:r>
      <w:r w:rsidRPr="00A746FC">
        <w:rPr>
          <w:color w:val="auto"/>
        </w:rPr>
        <w:t xml:space="preserve">: </w:t>
      </w:r>
      <w:r w:rsidRPr="00A746FC">
        <w:rPr>
          <w:rFonts w:ascii="Arial" w:eastAsia="Arial" w:hAnsi="Arial" w:cs="Arial"/>
          <w:color w:val="auto"/>
        </w:rPr>
        <w:t>Practical Task</w:t>
      </w:r>
    </w:p>
    <w:p w14:paraId="71F0A196" w14:textId="77777777" w:rsidR="005A7642" w:rsidRPr="00A746FC" w:rsidRDefault="005A7642" w:rsidP="00A746FC">
      <w:pPr>
        <w:rPr>
          <w:b/>
          <w:bCs/>
          <w:sz w:val="40"/>
          <w:szCs w:val="40"/>
        </w:rPr>
      </w:pPr>
      <w:r>
        <w:t xml:space="preserve"> </w:t>
      </w:r>
      <w:r w:rsidRPr="00A746FC">
        <w:rPr>
          <w:b/>
          <w:bCs/>
          <w:sz w:val="40"/>
          <w:szCs w:val="40"/>
        </w:rPr>
        <w:t xml:space="preserve">Student Name: </w:t>
      </w:r>
      <w:r w:rsidRPr="00AF730C">
        <w:rPr>
          <w:sz w:val="40"/>
          <w:szCs w:val="40"/>
        </w:rPr>
        <w:t>Cristina Mihaela Severin</w:t>
      </w:r>
    </w:p>
    <w:p w14:paraId="5E212360" w14:textId="288C1DBB" w:rsidR="005A7642" w:rsidRPr="00A746FC" w:rsidRDefault="005A7642" w:rsidP="00A746FC">
      <w:pPr>
        <w:rPr>
          <w:rFonts w:ascii="Arial" w:eastAsia="Arial" w:hAnsi="Arial" w:cs="Arial"/>
          <w:b/>
          <w:bCs/>
          <w:sz w:val="40"/>
          <w:szCs w:val="40"/>
        </w:rPr>
      </w:pPr>
      <w:r w:rsidRPr="00A746FC">
        <w:rPr>
          <w:b/>
          <w:bCs/>
          <w:sz w:val="40"/>
          <w:szCs w:val="40"/>
        </w:rPr>
        <w:t xml:space="preserve"> Student Number: </w:t>
      </w:r>
      <w:r w:rsidRPr="00AF730C">
        <w:rPr>
          <w:rFonts w:ascii="Arial" w:eastAsia="Arial" w:hAnsi="Arial" w:cs="Arial"/>
          <w:sz w:val="40"/>
          <w:szCs w:val="40"/>
        </w:rPr>
        <w:t>2504651</w:t>
      </w:r>
    </w:p>
    <w:p w14:paraId="034E2D59" w14:textId="45981D5F" w:rsidR="005315BB" w:rsidRPr="00A746FC" w:rsidRDefault="005315BB" w:rsidP="00A746FC">
      <w:pPr>
        <w:rPr>
          <w:b/>
          <w:bCs/>
          <w:sz w:val="40"/>
          <w:szCs w:val="40"/>
        </w:rPr>
      </w:pPr>
      <w:r w:rsidRPr="00A746FC">
        <w:rPr>
          <w:b/>
          <w:bCs/>
          <w:sz w:val="40"/>
          <w:szCs w:val="40"/>
        </w:rPr>
        <w:t xml:space="preserve">Lecturer: </w:t>
      </w:r>
      <w:r w:rsidRPr="00AF730C">
        <w:rPr>
          <w:sz w:val="40"/>
          <w:szCs w:val="40"/>
        </w:rPr>
        <w:t>Christine Joy</w:t>
      </w:r>
    </w:p>
    <w:p w14:paraId="692E62A8" w14:textId="4E1BFE57" w:rsidR="005315BB" w:rsidRPr="00A746FC" w:rsidRDefault="005315BB" w:rsidP="00A746FC">
      <w:pPr>
        <w:rPr>
          <w:b/>
          <w:bCs/>
          <w:sz w:val="40"/>
          <w:szCs w:val="40"/>
        </w:rPr>
      </w:pPr>
      <w:r w:rsidRPr="00A746FC">
        <w:rPr>
          <w:b/>
          <w:bCs/>
          <w:sz w:val="40"/>
          <w:szCs w:val="40"/>
        </w:rPr>
        <w:t>Deadline:</w:t>
      </w:r>
      <w:r w:rsidRPr="00A746FC">
        <w:rPr>
          <w:rStyle w:val="Heading1Char"/>
          <w:b/>
          <w:bCs/>
          <w:sz w:val="72"/>
          <w:szCs w:val="72"/>
        </w:rPr>
        <w:t xml:space="preserve"> </w:t>
      </w:r>
      <w:r w:rsidRPr="00AF730C">
        <w:rPr>
          <w:rFonts w:ascii="Arial" w:eastAsia="Arial" w:hAnsi="Arial" w:cs="Arial"/>
          <w:sz w:val="40"/>
          <w:szCs w:val="40"/>
        </w:rPr>
        <w:t>09.00AM</w:t>
      </w:r>
      <w:r w:rsidRPr="00A746FC">
        <w:rPr>
          <w:rFonts w:ascii="Arial" w:eastAsia="Arial" w:hAnsi="Arial" w:cs="Arial"/>
          <w:b/>
          <w:bCs/>
          <w:sz w:val="40"/>
          <w:szCs w:val="40"/>
        </w:rPr>
        <w:t xml:space="preserve"> </w:t>
      </w:r>
      <w:r w:rsidRPr="00AF730C">
        <w:rPr>
          <w:rFonts w:ascii="Arial" w:eastAsia="Arial" w:hAnsi="Arial" w:cs="Arial"/>
          <w:sz w:val="40"/>
          <w:szCs w:val="40"/>
        </w:rPr>
        <w:t>23</w:t>
      </w:r>
      <w:r w:rsidRPr="00AF730C">
        <w:rPr>
          <w:rFonts w:ascii="Arial" w:eastAsia="Arial" w:hAnsi="Arial" w:cs="Arial"/>
          <w:sz w:val="40"/>
          <w:szCs w:val="40"/>
          <w:vertAlign w:val="superscript"/>
        </w:rPr>
        <w:t>rd</w:t>
      </w:r>
      <w:r w:rsidRPr="00AF730C">
        <w:rPr>
          <w:rFonts w:ascii="Arial" w:eastAsia="Arial" w:hAnsi="Arial" w:cs="Arial"/>
          <w:sz w:val="40"/>
          <w:szCs w:val="40"/>
        </w:rPr>
        <w:t xml:space="preserve"> of March 2026</w:t>
      </w:r>
      <w:r w:rsidRPr="00A746FC">
        <w:rPr>
          <w:rFonts w:ascii="Arial" w:eastAsia="Arial" w:hAnsi="Arial" w:cs="Arial"/>
          <w:b/>
          <w:bCs/>
          <w:sz w:val="40"/>
          <w:szCs w:val="40"/>
        </w:rPr>
        <w:t xml:space="preserve"> </w:t>
      </w:r>
    </w:p>
    <w:p w14:paraId="72A600BA" w14:textId="77777777" w:rsidR="00A746FC" w:rsidRDefault="00A746FC">
      <w:pPr>
        <w:rPr>
          <w:rFonts w:ascii="Arial" w:eastAsia="Arial" w:hAnsi="Arial" w:cs="Arial"/>
        </w:rPr>
      </w:pPr>
    </w:p>
    <w:p w14:paraId="1CEF1B31" w14:textId="77777777" w:rsidR="00A746FC" w:rsidRDefault="00A746FC">
      <w:pPr>
        <w:rPr>
          <w:rFonts w:ascii="Arial" w:eastAsia="Arial" w:hAnsi="Arial" w:cs="Arial"/>
        </w:rPr>
      </w:pPr>
    </w:p>
    <w:p w14:paraId="52E296F7" w14:textId="77777777" w:rsidR="00A746FC" w:rsidRDefault="00A746FC">
      <w:pPr>
        <w:rPr>
          <w:rFonts w:ascii="Arial" w:eastAsia="Arial" w:hAnsi="Arial" w:cs="Arial"/>
        </w:rPr>
      </w:pPr>
    </w:p>
    <w:p w14:paraId="225D4DCD" w14:textId="4D7C332B" w:rsidR="005A7642" w:rsidRDefault="00A746FC">
      <w:pPr>
        <w:rPr>
          <w:rFonts w:ascii="Arial" w:eastAsia="Arial" w:hAnsi="Arial" w:cs="Arial"/>
        </w:rPr>
      </w:pPr>
      <w:r>
        <w:rPr>
          <w:rFonts w:ascii="Arial" w:eastAsia="Arial" w:hAnsi="Arial" w:cs="Arial"/>
          <w:sz w:val="40"/>
          <w:szCs w:val="40"/>
        </w:rPr>
        <w:t>Word Count: 155</w:t>
      </w:r>
      <w:r w:rsidR="00F46C3B">
        <w:rPr>
          <w:rFonts w:ascii="Arial" w:eastAsia="Arial" w:hAnsi="Arial" w:cs="Arial"/>
          <w:sz w:val="40"/>
          <w:szCs w:val="40"/>
        </w:rPr>
        <w:t>2</w:t>
      </w:r>
      <w:r w:rsidR="005A7642">
        <w:rPr>
          <w:rFonts w:ascii="Arial" w:eastAsia="Arial" w:hAnsi="Arial" w:cs="Arial"/>
        </w:rPr>
        <w:br w:type="page"/>
      </w:r>
    </w:p>
    <w:p w14:paraId="2CCDD9E1" w14:textId="77777777" w:rsidR="00A746FC" w:rsidRPr="00A746FC" w:rsidRDefault="00A746FC" w:rsidP="00A746FC">
      <w:pPr>
        <w:spacing w:line="360" w:lineRule="auto"/>
        <w:rPr>
          <w:rFonts w:ascii="Arial" w:eastAsia="Arial" w:hAnsi="Arial" w:cs="Arial"/>
          <w:color w:val="0F4761" w:themeColor="accent1" w:themeShade="BF"/>
          <w:sz w:val="24"/>
          <w:szCs w:val="24"/>
        </w:rPr>
      </w:pPr>
    </w:p>
    <w:p w14:paraId="54FA9C62" w14:textId="2D4E4B19" w:rsidR="000F0287" w:rsidRPr="00A746FC" w:rsidRDefault="000F0287" w:rsidP="00A746FC">
      <w:pPr>
        <w:pStyle w:val="ListParagraph"/>
        <w:numPr>
          <w:ilvl w:val="0"/>
          <w:numId w:val="1"/>
        </w:numPr>
        <w:spacing w:after="179" w:line="360" w:lineRule="auto"/>
        <w:rPr>
          <w:rFonts w:ascii="Arial" w:eastAsia="Arial" w:hAnsi="Arial" w:cs="Arial"/>
          <w:b/>
          <w:sz w:val="24"/>
          <w:szCs w:val="24"/>
        </w:rPr>
      </w:pPr>
      <w:r w:rsidRPr="00A746FC">
        <w:rPr>
          <w:rFonts w:ascii="Arial" w:eastAsia="Arial" w:hAnsi="Arial" w:cs="Arial"/>
          <w:b/>
          <w:sz w:val="24"/>
          <w:szCs w:val="24"/>
        </w:rPr>
        <w:t>Job Description Provided by Ana Maria Grundzova (2326508)</w:t>
      </w:r>
    </w:p>
    <w:p w14:paraId="656A3854" w14:textId="77777777" w:rsidR="000F0287" w:rsidRPr="00A746FC" w:rsidRDefault="000F0287" w:rsidP="00A746FC">
      <w:pPr>
        <w:pStyle w:val="ListParagraph"/>
        <w:spacing w:after="179" w:line="360" w:lineRule="auto"/>
        <w:rPr>
          <w:rFonts w:ascii="Arial" w:eastAsia="Arial" w:hAnsi="Arial" w:cs="Arial"/>
          <w:b/>
          <w:sz w:val="24"/>
          <w:szCs w:val="24"/>
        </w:rPr>
      </w:pPr>
    </w:p>
    <w:p w14:paraId="3F816AB7" w14:textId="77777777" w:rsidR="000F0287" w:rsidRPr="00A746FC" w:rsidRDefault="000F0287" w:rsidP="00A746FC">
      <w:pPr>
        <w:spacing w:line="360" w:lineRule="auto"/>
        <w:jc w:val="both"/>
        <w:rPr>
          <w:rFonts w:ascii="Arial" w:hAnsi="Arial" w:cs="Arial"/>
          <w:sz w:val="24"/>
          <w:szCs w:val="24"/>
        </w:rPr>
      </w:pPr>
      <w:r w:rsidRPr="00A746FC">
        <w:rPr>
          <w:rFonts w:ascii="Arial" w:hAnsi="Arial" w:cs="Arial"/>
          <w:sz w:val="24"/>
          <w:szCs w:val="24"/>
        </w:rPr>
        <w:t xml:space="preserve">Blood splatter analyst. </w:t>
      </w:r>
    </w:p>
    <w:p w14:paraId="62E7D6DB" w14:textId="77777777" w:rsidR="000F0287" w:rsidRPr="00A746FC" w:rsidRDefault="000F0287" w:rsidP="00A746FC">
      <w:pPr>
        <w:spacing w:line="360" w:lineRule="auto"/>
        <w:jc w:val="both"/>
        <w:rPr>
          <w:rFonts w:ascii="Arial" w:hAnsi="Arial" w:cs="Arial"/>
          <w:sz w:val="24"/>
          <w:szCs w:val="24"/>
        </w:rPr>
      </w:pPr>
      <w:r w:rsidRPr="00A746FC">
        <w:rPr>
          <w:rFonts w:ascii="Arial" w:hAnsi="Arial" w:cs="Arial"/>
          <w:sz w:val="24"/>
          <w:szCs w:val="24"/>
        </w:rPr>
        <w:t xml:space="preserve">Job title: Bloodstain pattern reconstruction expert. </w:t>
      </w:r>
    </w:p>
    <w:p w14:paraId="732A6A5E" w14:textId="77777777" w:rsidR="000F0287" w:rsidRPr="00A746FC" w:rsidRDefault="000F0287" w:rsidP="00A746FC">
      <w:pPr>
        <w:spacing w:line="360" w:lineRule="auto"/>
        <w:jc w:val="both"/>
        <w:rPr>
          <w:rFonts w:ascii="Arial" w:hAnsi="Arial" w:cs="Arial"/>
          <w:sz w:val="24"/>
          <w:szCs w:val="24"/>
        </w:rPr>
      </w:pPr>
      <w:r w:rsidRPr="00A746FC">
        <w:rPr>
          <w:rFonts w:ascii="Arial" w:hAnsi="Arial" w:cs="Arial"/>
          <w:sz w:val="24"/>
          <w:szCs w:val="24"/>
        </w:rPr>
        <w:t>Company: Research Facility Technicians.</w:t>
      </w:r>
    </w:p>
    <w:p w14:paraId="3D3F9E0C" w14:textId="77777777" w:rsidR="000F0287" w:rsidRPr="00A746FC" w:rsidRDefault="000F0287" w:rsidP="00A746FC">
      <w:pPr>
        <w:spacing w:line="360" w:lineRule="auto"/>
        <w:jc w:val="both"/>
        <w:rPr>
          <w:rFonts w:ascii="Arial" w:hAnsi="Arial" w:cs="Arial"/>
          <w:sz w:val="24"/>
          <w:szCs w:val="24"/>
        </w:rPr>
      </w:pPr>
      <w:r w:rsidRPr="00A746FC">
        <w:rPr>
          <w:rFonts w:ascii="Arial" w:hAnsi="Arial" w:cs="Arial"/>
          <w:sz w:val="24"/>
          <w:szCs w:val="24"/>
        </w:rPr>
        <w:t>Location: Miami, Florida.</w:t>
      </w:r>
    </w:p>
    <w:p w14:paraId="4C9EFC9D" w14:textId="77777777" w:rsidR="000F0287" w:rsidRPr="00A746FC" w:rsidRDefault="000F0287" w:rsidP="00A746FC">
      <w:pPr>
        <w:spacing w:line="360" w:lineRule="auto"/>
        <w:jc w:val="both"/>
        <w:rPr>
          <w:rFonts w:ascii="Arial" w:hAnsi="Arial" w:cs="Arial"/>
          <w:sz w:val="24"/>
          <w:szCs w:val="24"/>
        </w:rPr>
      </w:pPr>
      <w:r w:rsidRPr="00A746FC">
        <w:rPr>
          <w:rFonts w:ascii="Arial" w:hAnsi="Arial" w:cs="Arial"/>
          <w:sz w:val="24"/>
          <w:szCs w:val="24"/>
        </w:rPr>
        <w:t xml:space="preserve">Contact type: permanent. </w:t>
      </w:r>
    </w:p>
    <w:p w14:paraId="0A4DED1A" w14:textId="77777777" w:rsidR="000F0287" w:rsidRPr="00A746FC" w:rsidRDefault="000F0287" w:rsidP="00A746FC">
      <w:pPr>
        <w:spacing w:line="360" w:lineRule="auto"/>
        <w:jc w:val="both"/>
        <w:rPr>
          <w:rFonts w:ascii="Arial" w:hAnsi="Arial" w:cs="Arial"/>
          <w:sz w:val="24"/>
          <w:szCs w:val="24"/>
        </w:rPr>
      </w:pPr>
      <w:r w:rsidRPr="00A746FC">
        <w:rPr>
          <w:rFonts w:ascii="Arial" w:hAnsi="Arial" w:cs="Arial"/>
          <w:sz w:val="24"/>
          <w:szCs w:val="24"/>
        </w:rPr>
        <w:t xml:space="preserve">Typical hours: 37 to 40 hours per week. (Hours </w:t>
      </w:r>
      <w:bookmarkStart w:id="0" w:name="_Int_gAWAXFVM"/>
      <w:r w:rsidRPr="00A746FC">
        <w:rPr>
          <w:rFonts w:ascii="Arial" w:hAnsi="Arial" w:cs="Arial"/>
          <w:sz w:val="24"/>
          <w:szCs w:val="24"/>
        </w:rPr>
        <w:t>may</w:t>
      </w:r>
      <w:bookmarkEnd w:id="0"/>
      <w:r w:rsidRPr="00A746FC">
        <w:rPr>
          <w:rFonts w:ascii="Arial" w:hAnsi="Arial" w:cs="Arial"/>
          <w:sz w:val="24"/>
          <w:szCs w:val="24"/>
        </w:rPr>
        <w:t xml:space="preserve"> vary due to on-call and emergencies. </w:t>
      </w:r>
    </w:p>
    <w:p w14:paraId="6A8DBEA8" w14:textId="77777777" w:rsidR="000F0287" w:rsidRPr="00A746FC" w:rsidRDefault="000F0287" w:rsidP="00A746FC">
      <w:pPr>
        <w:spacing w:line="360" w:lineRule="auto"/>
        <w:jc w:val="both"/>
        <w:rPr>
          <w:rFonts w:ascii="Arial" w:hAnsi="Arial" w:cs="Arial"/>
          <w:sz w:val="24"/>
          <w:szCs w:val="24"/>
        </w:rPr>
      </w:pPr>
      <w:r w:rsidRPr="00A746FC">
        <w:rPr>
          <w:rFonts w:ascii="Arial" w:hAnsi="Arial" w:cs="Arial"/>
          <w:sz w:val="24"/>
          <w:szCs w:val="24"/>
        </w:rPr>
        <w:t xml:space="preserve">Average salary: entry-level analyst $56,000 annually. </w:t>
      </w:r>
    </w:p>
    <w:p w14:paraId="5AD8266B" w14:textId="77777777" w:rsidR="000F0287" w:rsidRPr="00A746FC" w:rsidRDefault="000F0287" w:rsidP="00A746FC">
      <w:pPr>
        <w:spacing w:line="360" w:lineRule="auto"/>
        <w:jc w:val="both"/>
        <w:rPr>
          <w:rFonts w:ascii="Arial" w:hAnsi="Arial" w:cs="Arial"/>
          <w:sz w:val="24"/>
          <w:szCs w:val="24"/>
        </w:rPr>
      </w:pPr>
      <w:r w:rsidRPr="00A746FC">
        <w:rPr>
          <w:rFonts w:ascii="Arial" w:hAnsi="Arial" w:cs="Arial"/>
          <w:sz w:val="24"/>
          <w:szCs w:val="24"/>
        </w:rPr>
        <w:t xml:space="preserve"> Job description:</w:t>
      </w:r>
    </w:p>
    <w:p w14:paraId="3146CC96" w14:textId="77777777" w:rsidR="000F0287" w:rsidRPr="00A746FC" w:rsidRDefault="000F0287" w:rsidP="00A746FC">
      <w:pPr>
        <w:spacing w:line="360" w:lineRule="auto"/>
        <w:jc w:val="both"/>
        <w:rPr>
          <w:rFonts w:ascii="Arial" w:hAnsi="Arial" w:cs="Arial"/>
          <w:sz w:val="24"/>
          <w:szCs w:val="24"/>
        </w:rPr>
      </w:pPr>
      <w:r w:rsidRPr="00A746FC">
        <w:rPr>
          <w:rFonts w:ascii="Arial" w:hAnsi="Arial" w:cs="Arial"/>
          <w:sz w:val="24"/>
          <w:szCs w:val="24"/>
        </w:rPr>
        <w:t xml:space="preserve">We </w:t>
      </w:r>
      <w:bookmarkStart w:id="1" w:name="_Int_45zV4u4a"/>
      <w:r w:rsidRPr="00A746FC">
        <w:rPr>
          <w:rFonts w:ascii="Arial" w:hAnsi="Arial" w:cs="Arial"/>
          <w:sz w:val="24"/>
          <w:szCs w:val="24"/>
        </w:rPr>
        <w:t>require</w:t>
      </w:r>
      <w:bookmarkEnd w:id="1"/>
      <w:r w:rsidRPr="00A746FC">
        <w:rPr>
          <w:rFonts w:ascii="Arial" w:hAnsi="Arial" w:cs="Arial"/>
          <w:sz w:val="24"/>
          <w:szCs w:val="24"/>
        </w:rPr>
        <w:t xml:space="preserve"> a blood splatter analyst who has experience in the crime scenes of bloodstain patterns and how the crime occurs. The role I am presenting to a high-performing individual in forensic science is playing a significant role in the criminal investigation field. The leading role of our blood splatter analyst is to </w:t>
      </w:r>
      <w:bookmarkStart w:id="2" w:name="_Int_d18mJcdB"/>
      <w:r w:rsidRPr="00A746FC">
        <w:rPr>
          <w:rFonts w:ascii="Arial" w:hAnsi="Arial" w:cs="Arial"/>
          <w:sz w:val="24"/>
          <w:szCs w:val="24"/>
        </w:rPr>
        <w:t>determine</w:t>
      </w:r>
      <w:bookmarkEnd w:id="2"/>
      <w:r w:rsidRPr="00A746FC">
        <w:rPr>
          <w:rFonts w:ascii="Arial" w:hAnsi="Arial" w:cs="Arial"/>
          <w:sz w:val="24"/>
          <w:szCs w:val="24"/>
        </w:rPr>
        <w:t xml:space="preserve"> the size, shape and location of the blood stains, with further requirements </w:t>
      </w:r>
      <w:bookmarkStart w:id="3" w:name="_Int_G2Zw9PF6"/>
      <w:r w:rsidRPr="00A746FC">
        <w:rPr>
          <w:rFonts w:ascii="Arial" w:hAnsi="Arial" w:cs="Arial"/>
          <w:sz w:val="24"/>
          <w:szCs w:val="24"/>
        </w:rPr>
        <w:t>stated</w:t>
      </w:r>
      <w:bookmarkEnd w:id="3"/>
      <w:r w:rsidRPr="00A746FC">
        <w:rPr>
          <w:rFonts w:ascii="Arial" w:hAnsi="Arial" w:cs="Arial"/>
          <w:sz w:val="24"/>
          <w:szCs w:val="24"/>
        </w:rPr>
        <w:t xml:space="preserve"> below. You will </w:t>
      </w:r>
      <w:bookmarkStart w:id="4" w:name="_Int_DwDS0lBV"/>
      <w:r w:rsidRPr="00A746FC">
        <w:rPr>
          <w:rFonts w:ascii="Arial" w:hAnsi="Arial" w:cs="Arial"/>
          <w:sz w:val="24"/>
          <w:szCs w:val="24"/>
        </w:rPr>
        <w:t>be provided</w:t>
      </w:r>
      <w:bookmarkEnd w:id="4"/>
      <w:r w:rsidRPr="00A746FC">
        <w:rPr>
          <w:rFonts w:ascii="Arial" w:hAnsi="Arial" w:cs="Arial"/>
          <w:sz w:val="24"/>
          <w:szCs w:val="24"/>
        </w:rPr>
        <w:t xml:space="preserve"> with an apartment with 6 months' rent in advance paid by the company (near the research facility), including a company car.</w:t>
      </w:r>
    </w:p>
    <w:p w14:paraId="042357AF" w14:textId="77777777" w:rsidR="000F0287" w:rsidRPr="00A746FC" w:rsidRDefault="000F0287" w:rsidP="00A746FC">
      <w:pPr>
        <w:spacing w:line="360" w:lineRule="auto"/>
        <w:jc w:val="both"/>
        <w:rPr>
          <w:rFonts w:ascii="Arial" w:hAnsi="Arial" w:cs="Arial"/>
          <w:sz w:val="24"/>
          <w:szCs w:val="24"/>
        </w:rPr>
      </w:pPr>
      <w:r w:rsidRPr="00A746FC">
        <w:rPr>
          <w:rFonts w:ascii="Arial" w:hAnsi="Arial" w:cs="Arial"/>
          <w:sz w:val="24"/>
          <w:szCs w:val="24"/>
        </w:rPr>
        <w:t xml:space="preserve">Advanced Requirements for this role: </w:t>
      </w:r>
    </w:p>
    <w:p w14:paraId="5AE78919" w14:textId="77777777" w:rsidR="000F0287" w:rsidRPr="00A746FC" w:rsidRDefault="000F0287" w:rsidP="00A746FC">
      <w:pPr>
        <w:pStyle w:val="ListParagraph"/>
        <w:numPr>
          <w:ilvl w:val="0"/>
          <w:numId w:val="3"/>
        </w:numPr>
        <w:spacing w:line="360" w:lineRule="auto"/>
        <w:jc w:val="both"/>
        <w:rPr>
          <w:rFonts w:ascii="Arial" w:hAnsi="Arial" w:cs="Arial"/>
          <w:sz w:val="24"/>
          <w:szCs w:val="24"/>
        </w:rPr>
      </w:pPr>
      <w:r w:rsidRPr="00A746FC">
        <w:rPr>
          <w:rFonts w:ascii="Arial" w:hAnsi="Arial" w:cs="Arial"/>
          <w:sz w:val="24"/>
          <w:szCs w:val="24"/>
        </w:rPr>
        <w:t xml:space="preserve">Applicant must pass strict background checks and drug tests. </w:t>
      </w:r>
    </w:p>
    <w:p w14:paraId="7F836A95" w14:textId="77777777" w:rsidR="000F0287" w:rsidRPr="00A746FC" w:rsidRDefault="000F0287" w:rsidP="00A746FC">
      <w:pPr>
        <w:pStyle w:val="ListParagraph"/>
        <w:numPr>
          <w:ilvl w:val="0"/>
          <w:numId w:val="3"/>
        </w:numPr>
        <w:spacing w:line="360" w:lineRule="auto"/>
        <w:jc w:val="both"/>
        <w:rPr>
          <w:rFonts w:ascii="Arial" w:hAnsi="Arial" w:cs="Arial"/>
          <w:sz w:val="24"/>
          <w:szCs w:val="24"/>
        </w:rPr>
      </w:pPr>
      <w:r w:rsidRPr="00A746FC">
        <w:rPr>
          <w:rFonts w:ascii="Arial" w:hAnsi="Arial" w:cs="Arial"/>
          <w:sz w:val="24"/>
          <w:szCs w:val="24"/>
        </w:rPr>
        <w:t>Valid identification with relocation requirements. (Discussed further)</w:t>
      </w:r>
    </w:p>
    <w:p w14:paraId="6F9CC28C" w14:textId="77777777" w:rsidR="000F0287" w:rsidRPr="00A746FC" w:rsidRDefault="000F0287" w:rsidP="00A746FC">
      <w:pPr>
        <w:pStyle w:val="ListParagraph"/>
        <w:numPr>
          <w:ilvl w:val="0"/>
          <w:numId w:val="3"/>
        </w:numPr>
        <w:spacing w:line="360" w:lineRule="auto"/>
        <w:jc w:val="both"/>
        <w:rPr>
          <w:rFonts w:ascii="Arial" w:hAnsi="Arial" w:cs="Arial"/>
          <w:sz w:val="24"/>
          <w:szCs w:val="24"/>
        </w:rPr>
      </w:pPr>
      <w:r w:rsidRPr="00A746FC">
        <w:rPr>
          <w:rFonts w:ascii="Arial" w:hAnsi="Arial" w:cs="Arial"/>
          <w:sz w:val="24"/>
          <w:szCs w:val="24"/>
        </w:rPr>
        <w:t xml:space="preserve">Valid driving license needed. </w:t>
      </w:r>
    </w:p>
    <w:p w14:paraId="6BE06EC4" w14:textId="77777777" w:rsidR="000F0287" w:rsidRPr="00A746FC" w:rsidRDefault="000F0287" w:rsidP="00A746FC">
      <w:pPr>
        <w:pStyle w:val="ListParagraph"/>
        <w:numPr>
          <w:ilvl w:val="0"/>
          <w:numId w:val="3"/>
        </w:numPr>
        <w:spacing w:line="360" w:lineRule="auto"/>
        <w:jc w:val="both"/>
        <w:rPr>
          <w:rFonts w:ascii="Arial" w:hAnsi="Arial" w:cs="Arial"/>
          <w:sz w:val="24"/>
          <w:szCs w:val="24"/>
        </w:rPr>
      </w:pPr>
      <w:r w:rsidRPr="00A746FC">
        <w:rPr>
          <w:rFonts w:ascii="Arial" w:hAnsi="Arial" w:cs="Arial"/>
          <w:sz w:val="24"/>
          <w:szCs w:val="24"/>
        </w:rPr>
        <w:t xml:space="preserve">Specialised training in the basic BPA course and advanced course (every 40 hours). </w:t>
      </w:r>
    </w:p>
    <w:p w14:paraId="1C06436D" w14:textId="77777777" w:rsidR="000F0287" w:rsidRPr="00A746FC" w:rsidRDefault="000F0287" w:rsidP="00A746FC">
      <w:pPr>
        <w:pStyle w:val="ListParagraph"/>
        <w:numPr>
          <w:ilvl w:val="0"/>
          <w:numId w:val="3"/>
        </w:numPr>
        <w:spacing w:line="360" w:lineRule="auto"/>
        <w:jc w:val="both"/>
        <w:rPr>
          <w:rFonts w:ascii="Arial" w:hAnsi="Arial" w:cs="Arial"/>
          <w:sz w:val="24"/>
          <w:szCs w:val="24"/>
        </w:rPr>
      </w:pPr>
      <w:r w:rsidRPr="00A746FC">
        <w:rPr>
          <w:rFonts w:ascii="Arial" w:hAnsi="Arial" w:cs="Arial"/>
          <w:sz w:val="24"/>
          <w:szCs w:val="24"/>
        </w:rPr>
        <w:t xml:space="preserve">At least 3 years of mentorship under an experienced analyst before working independently. </w:t>
      </w:r>
    </w:p>
    <w:p w14:paraId="37556791" w14:textId="77777777" w:rsidR="000F0287" w:rsidRPr="00A746FC" w:rsidRDefault="000F0287" w:rsidP="00A746FC">
      <w:pPr>
        <w:spacing w:line="360" w:lineRule="auto"/>
        <w:jc w:val="both"/>
        <w:rPr>
          <w:rFonts w:ascii="Arial" w:hAnsi="Arial" w:cs="Arial"/>
          <w:sz w:val="24"/>
          <w:szCs w:val="24"/>
        </w:rPr>
      </w:pPr>
      <w:r w:rsidRPr="00A746FC">
        <w:rPr>
          <w:rFonts w:ascii="Arial" w:hAnsi="Arial" w:cs="Arial"/>
          <w:sz w:val="24"/>
          <w:szCs w:val="24"/>
        </w:rPr>
        <w:t xml:space="preserve">  Blood splatter analyst qualifications and skills:</w:t>
      </w:r>
    </w:p>
    <w:p w14:paraId="6272FDA4" w14:textId="77777777" w:rsidR="000F0287" w:rsidRPr="00A746FC" w:rsidRDefault="000F0287" w:rsidP="00A746FC">
      <w:pPr>
        <w:pStyle w:val="ListParagraph"/>
        <w:numPr>
          <w:ilvl w:val="0"/>
          <w:numId w:val="2"/>
        </w:numPr>
        <w:spacing w:line="360" w:lineRule="auto"/>
        <w:jc w:val="both"/>
        <w:rPr>
          <w:rFonts w:ascii="Arial" w:hAnsi="Arial" w:cs="Arial"/>
          <w:sz w:val="24"/>
          <w:szCs w:val="24"/>
        </w:rPr>
      </w:pPr>
      <w:r w:rsidRPr="00A746FC">
        <w:rPr>
          <w:rFonts w:ascii="Arial" w:hAnsi="Arial" w:cs="Arial"/>
          <w:sz w:val="24"/>
          <w:szCs w:val="24"/>
        </w:rPr>
        <w:lastRenderedPageBreak/>
        <w:t xml:space="preserve">Advanced degree in forensic science. </w:t>
      </w:r>
    </w:p>
    <w:p w14:paraId="70795FDB" w14:textId="77777777" w:rsidR="000F0287" w:rsidRPr="00A746FC" w:rsidRDefault="000F0287" w:rsidP="00A746FC">
      <w:pPr>
        <w:pStyle w:val="ListParagraph"/>
        <w:numPr>
          <w:ilvl w:val="0"/>
          <w:numId w:val="2"/>
        </w:numPr>
        <w:spacing w:line="360" w:lineRule="auto"/>
        <w:jc w:val="both"/>
        <w:rPr>
          <w:rFonts w:ascii="Arial" w:hAnsi="Arial" w:cs="Arial"/>
          <w:sz w:val="24"/>
          <w:szCs w:val="24"/>
        </w:rPr>
      </w:pPr>
      <w:r w:rsidRPr="00A746FC">
        <w:rPr>
          <w:rFonts w:ascii="Arial" w:hAnsi="Arial" w:cs="Arial"/>
          <w:sz w:val="24"/>
          <w:szCs w:val="24"/>
        </w:rPr>
        <w:t xml:space="preserve">Certification in bloodstain pattern analysis authority recognised. </w:t>
      </w:r>
    </w:p>
    <w:p w14:paraId="7B5F483F" w14:textId="77777777" w:rsidR="000F0287" w:rsidRPr="00A746FC" w:rsidRDefault="000F0287" w:rsidP="00A746FC">
      <w:pPr>
        <w:pStyle w:val="ListParagraph"/>
        <w:numPr>
          <w:ilvl w:val="0"/>
          <w:numId w:val="2"/>
        </w:numPr>
        <w:spacing w:line="360" w:lineRule="auto"/>
        <w:jc w:val="both"/>
        <w:rPr>
          <w:rFonts w:ascii="Arial" w:hAnsi="Arial" w:cs="Arial"/>
          <w:sz w:val="24"/>
          <w:szCs w:val="24"/>
        </w:rPr>
      </w:pPr>
      <w:r w:rsidRPr="00A746FC">
        <w:rPr>
          <w:rFonts w:ascii="Arial" w:hAnsi="Arial" w:cs="Arial"/>
          <w:sz w:val="24"/>
          <w:szCs w:val="24"/>
        </w:rPr>
        <w:t xml:space="preserve">Effective workplace communication skills. </w:t>
      </w:r>
    </w:p>
    <w:p w14:paraId="1163841D" w14:textId="77777777" w:rsidR="000F0287" w:rsidRPr="00A746FC" w:rsidRDefault="000F0287" w:rsidP="00A746FC">
      <w:pPr>
        <w:pStyle w:val="ListParagraph"/>
        <w:numPr>
          <w:ilvl w:val="0"/>
          <w:numId w:val="2"/>
        </w:numPr>
        <w:spacing w:line="360" w:lineRule="auto"/>
        <w:jc w:val="both"/>
        <w:rPr>
          <w:rFonts w:ascii="Arial" w:hAnsi="Arial" w:cs="Arial"/>
          <w:sz w:val="24"/>
          <w:szCs w:val="24"/>
        </w:rPr>
      </w:pPr>
      <w:r w:rsidRPr="00A746FC">
        <w:rPr>
          <w:rFonts w:ascii="Arial" w:hAnsi="Arial" w:cs="Arial"/>
          <w:sz w:val="24"/>
          <w:szCs w:val="24"/>
        </w:rPr>
        <w:t xml:space="preserve">Legal aspects in forensic science. </w:t>
      </w:r>
    </w:p>
    <w:p w14:paraId="31CFFD51" w14:textId="77777777" w:rsidR="000F0287" w:rsidRPr="00A746FC" w:rsidRDefault="000F0287" w:rsidP="00A746FC">
      <w:pPr>
        <w:pStyle w:val="ListParagraph"/>
        <w:numPr>
          <w:ilvl w:val="0"/>
          <w:numId w:val="2"/>
        </w:numPr>
        <w:spacing w:line="360" w:lineRule="auto"/>
        <w:jc w:val="both"/>
        <w:rPr>
          <w:rFonts w:ascii="Arial" w:hAnsi="Arial" w:cs="Arial"/>
          <w:sz w:val="24"/>
          <w:szCs w:val="24"/>
        </w:rPr>
      </w:pPr>
      <w:r w:rsidRPr="00A746FC">
        <w:rPr>
          <w:rFonts w:ascii="Arial" w:hAnsi="Arial" w:cs="Arial"/>
          <w:sz w:val="24"/>
          <w:szCs w:val="24"/>
        </w:rPr>
        <w:t xml:space="preserve">Strong analytical and critical thinking skills. </w:t>
      </w:r>
    </w:p>
    <w:p w14:paraId="1335C96C" w14:textId="77777777" w:rsidR="000F0287" w:rsidRPr="00A746FC" w:rsidRDefault="000F0287" w:rsidP="00A746FC">
      <w:pPr>
        <w:pStyle w:val="ListParagraph"/>
        <w:numPr>
          <w:ilvl w:val="0"/>
          <w:numId w:val="2"/>
        </w:numPr>
        <w:spacing w:line="360" w:lineRule="auto"/>
        <w:jc w:val="both"/>
        <w:rPr>
          <w:rFonts w:ascii="Arial" w:hAnsi="Arial" w:cs="Arial"/>
          <w:sz w:val="24"/>
          <w:szCs w:val="24"/>
        </w:rPr>
      </w:pPr>
      <w:r w:rsidRPr="00A746FC">
        <w:rPr>
          <w:rFonts w:ascii="Arial" w:hAnsi="Arial" w:cs="Arial"/>
          <w:sz w:val="24"/>
          <w:szCs w:val="24"/>
        </w:rPr>
        <w:t xml:space="preserve">Thorough knowledge of bloodstain pattern analysis principles and techniques. </w:t>
      </w:r>
    </w:p>
    <w:p w14:paraId="117CE22B" w14:textId="77777777" w:rsidR="000F0287" w:rsidRPr="00A746FC" w:rsidRDefault="000F0287" w:rsidP="00A746FC">
      <w:pPr>
        <w:pStyle w:val="ListParagraph"/>
        <w:numPr>
          <w:ilvl w:val="0"/>
          <w:numId w:val="2"/>
        </w:numPr>
        <w:spacing w:line="360" w:lineRule="auto"/>
        <w:jc w:val="both"/>
        <w:rPr>
          <w:rFonts w:ascii="Arial" w:hAnsi="Arial" w:cs="Arial"/>
          <w:sz w:val="24"/>
          <w:szCs w:val="24"/>
        </w:rPr>
      </w:pPr>
      <w:r w:rsidRPr="00A746FC">
        <w:rPr>
          <w:rFonts w:ascii="Arial" w:hAnsi="Arial" w:cs="Arial"/>
          <w:sz w:val="24"/>
          <w:szCs w:val="24"/>
        </w:rPr>
        <w:t>Independently working, including working part of a particular team</w:t>
      </w:r>
      <w:bookmarkStart w:id="5" w:name="_Int_MRdbUJYq"/>
      <w:r w:rsidRPr="00A746FC">
        <w:rPr>
          <w:rFonts w:ascii="Arial" w:hAnsi="Arial" w:cs="Arial"/>
          <w:sz w:val="24"/>
          <w:szCs w:val="24"/>
        </w:rPr>
        <w:t xml:space="preserve">.  </w:t>
      </w:r>
      <w:bookmarkEnd w:id="5"/>
    </w:p>
    <w:p w14:paraId="7EFD4C5B" w14:textId="77777777" w:rsidR="000F0287" w:rsidRPr="00A746FC" w:rsidRDefault="000F0287" w:rsidP="00A746FC">
      <w:pPr>
        <w:pStyle w:val="ListParagraph"/>
        <w:numPr>
          <w:ilvl w:val="0"/>
          <w:numId w:val="2"/>
        </w:numPr>
        <w:spacing w:line="360" w:lineRule="auto"/>
        <w:jc w:val="both"/>
        <w:rPr>
          <w:rFonts w:ascii="Arial" w:hAnsi="Arial" w:cs="Arial"/>
          <w:sz w:val="24"/>
          <w:szCs w:val="24"/>
        </w:rPr>
      </w:pPr>
      <w:r w:rsidRPr="00A746FC">
        <w:rPr>
          <w:rFonts w:ascii="Arial" w:hAnsi="Arial" w:cs="Arial"/>
          <w:sz w:val="24"/>
          <w:szCs w:val="24"/>
        </w:rPr>
        <w:t xml:space="preserve"> Handle graphic and potentially disturbing situations. </w:t>
      </w:r>
    </w:p>
    <w:p w14:paraId="56673CDD" w14:textId="77777777" w:rsidR="000F0287" w:rsidRPr="00A746FC" w:rsidRDefault="000F0287" w:rsidP="00A746FC">
      <w:pPr>
        <w:pStyle w:val="ListParagraph"/>
        <w:numPr>
          <w:ilvl w:val="0"/>
          <w:numId w:val="2"/>
        </w:numPr>
        <w:spacing w:line="360" w:lineRule="auto"/>
        <w:jc w:val="both"/>
        <w:rPr>
          <w:rFonts w:ascii="Arial" w:hAnsi="Arial" w:cs="Arial"/>
          <w:sz w:val="24"/>
          <w:szCs w:val="24"/>
        </w:rPr>
      </w:pPr>
      <w:r w:rsidRPr="00A746FC">
        <w:rPr>
          <w:rFonts w:ascii="Arial" w:hAnsi="Arial" w:cs="Arial"/>
          <w:sz w:val="24"/>
          <w:szCs w:val="24"/>
        </w:rPr>
        <w:t xml:space="preserve">Willingness to testify in court as an expert witness. </w:t>
      </w:r>
    </w:p>
    <w:p w14:paraId="5196C339" w14:textId="77777777" w:rsidR="000F0287" w:rsidRPr="00A746FC" w:rsidRDefault="000F0287" w:rsidP="00A746FC">
      <w:pPr>
        <w:pStyle w:val="ListParagraph"/>
        <w:numPr>
          <w:ilvl w:val="0"/>
          <w:numId w:val="2"/>
        </w:numPr>
        <w:spacing w:line="360" w:lineRule="auto"/>
        <w:jc w:val="both"/>
        <w:rPr>
          <w:rFonts w:ascii="Arial" w:hAnsi="Arial" w:cs="Arial"/>
          <w:sz w:val="24"/>
          <w:szCs w:val="24"/>
        </w:rPr>
      </w:pPr>
      <w:r w:rsidRPr="00A746FC">
        <w:rPr>
          <w:rFonts w:ascii="Arial" w:hAnsi="Arial" w:cs="Arial"/>
          <w:sz w:val="24"/>
          <w:szCs w:val="24"/>
        </w:rPr>
        <w:t xml:space="preserve">Strong understanding of the legal aspects of forensic evidence. </w:t>
      </w:r>
    </w:p>
    <w:p w14:paraId="4D50FC0C" w14:textId="77777777" w:rsidR="000F0287" w:rsidRPr="00A746FC" w:rsidRDefault="000F0287" w:rsidP="00A746FC">
      <w:pPr>
        <w:pStyle w:val="ListParagraph"/>
        <w:spacing w:after="179" w:line="360" w:lineRule="auto"/>
        <w:rPr>
          <w:rFonts w:ascii="Arial" w:eastAsia="Arial" w:hAnsi="Arial" w:cs="Arial"/>
          <w:b/>
          <w:sz w:val="24"/>
          <w:szCs w:val="24"/>
        </w:rPr>
      </w:pPr>
    </w:p>
    <w:p w14:paraId="756CCB19" w14:textId="77777777" w:rsidR="000F0287" w:rsidRPr="00A746FC" w:rsidRDefault="000F0287" w:rsidP="00A746FC">
      <w:pPr>
        <w:pStyle w:val="ListParagraph"/>
        <w:spacing w:after="179" w:line="360" w:lineRule="auto"/>
        <w:rPr>
          <w:rFonts w:ascii="Arial" w:eastAsia="Arial" w:hAnsi="Arial" w:cs="Arial"/>
          <w:b/>
          <w:sz w:val="24"/>
          <w:szCs w:val="24"/>
        </w:rPr>
      </w:pPr>
    </w:p>
    <w:p w14:paraId="61A15894" w14:textId="77777777" w:rsidR="000F0287" w:rsidRPr="00A746FC" w:rsidRDefault="000F0287" w:rsidP="00A746FC">
      <w:pPr>
        <w:pStyle w:val="ListParagraph"/>
        <w:spacing w:after="179" w:line="360" w:lineRule="auto"/>
        <w:rPr>
          <w:rFonts w:ascii="Arial" w:eastAsia="Arial" w:hAnsi="Arial" w:cs="Arial"/>
          <w:b/>
          <w:sz w:val="24"/>
          <w:szCs w:val="24"/>
        </w:rPr>
      </w:pPr>
    </w:p>
    <w:p w14:paraId="62DD9C62" w14:textId="0FC10458" w:rsidR="000F0287" w:rsidRPr="00A746FC" w:rsidRDefault="000F0287" w:rsidP="00A746FC">
      <w:pPr>
        <w:pStyle w:val="Heading2"/>
        <w:spacing w:line="360" w:lineRule="auto"/>
        <w:rPr>
          <w:rFonts w:ascii="Arial" w:hAnsi="Arial" w:cs="Arial"/>
          <w:sz w:val="24"/>
          <w:szCs w:val="24"/>
        </w:rPr>
      </w:pPr>
    </w:p>
    <w:p w14:paraId="27DF6942" w14:textId="77777777" w:rsidR="000F0287" w:rsidRPr="00A746FC" w:rsidRDefault="000F0287" w:rsidP="00A746FC">
      <w:pPr>
        <w:spacing w:line="360" w:lineRule="auto"/>
        <w:rPr>
          <w:rFonts w:ascii="Arial" w:hAnsi="Arial" w:cs="Arial"/>
          <w:sz w:val="24"/>
          <w:szCs w:val="24"/>
        </w:rPr>
      </w:pPr>
    </w:p>
    <w:p w14:paraId="0F93F8F1" w14:textId="5660F49F" w:rsidR="000F0287" w:rsidRPr="00A746FC" w:rsidRDefault="000F0287" w:rsidP="00A746FC">
      <w:pPr>
        <w:spacing w:after="172" w:line="360" w:lineRule="auto"/>
        <w:ind w:left="10" w:hanging="10"/>
        <w:rPr>
          <w:rFonts w:ascii="Arial" w:eastAsia="Arial" w:hAnsi="Arial" w:cs="Arial"/>
          <w:sz w:val="24"/>
          <w:szCs w:val="24"/>
        </w:rPr>
      </w:pPr>
      <w:r w:rsidRPr="00A746FC">
        <w:rPr>
          <w:rFonts w:ascii="Arial" w:hAnsi="Arial" w:cs="Arial"/>
          <w:sz w:val="24"/>
          <w:szCs w:val="24"/>
        </w:rPr>
        <w:t xml:space="preserve">AI Statement:  </w:t>
      </w:r>
      <w:r w:rsidRPr="00A746FC">
        <w:rPr>
          <w:rFonts w:ascii="Arial" w:eastAsia="Arial" w:hAnsi="Arial" w:cs="Arial"/>
          <w:sz w:val="24"/>
          <w:szCs w:val="24"/>
        </w:rPr>
        <w:t>I acknowledge the use of Grammarly (</w:t>
      </w:r>
      <w:hyperlink r:id="rId6" w:history="1">
        <w:r w:rsidRPr="00A746FC">
          <w:rPr>
            <w:rStyle w:val="Hyperlink"/>
            <w:rFonts w:ascii="Arial" w:eastAsia="Arial" w:hAnsi="Arial" w:cs="Arial"/>
            <w:sz w:val="24"/>
            <w:szCs w:val="24"/>
          </w:rPr>
          <w:t>Grammarly</w:t>
        </w:r>
      </w:hyperlink>
      <w:r w:rsidRPr="00A746FC">
        <w:rPr>
          <w:rFonts w:ascii="Arial" w:eastAsia="Arial" w:hAnsi="Arial" w:cs="Arial"/>
          <w:sz w:val="24"/>
          <w:szCs w:val="24"/>
        </w:rPr>
        <w:t xml:space="preserve">) on </w:t>
      </w:r>
      <w:r w:rsidRPr="00A746FC">
        <w:rPr>
          <w:rFonts w:ascii="Arial" w:eastAsia="Arial" w:hAnsi="Arial" w:cs="Arial"/>
          <w:b/>
          <w:sz w:val="24"/>
          <w:szCs w:val="24"/>
        </w:rPr>
        <w:t>21 March 2026</w:t>
      </w:r>
      <w:r w:rsidRPr="00A746FC">
        <w:rPr>
          <w:rFonts w:ascii="Arial" w:eastAsia="Arial" w:hAnsi="Arial" w:cs="Arial"/>
          <w:sz w:val="24"/>
          <w:szCs w:val="24"/>
        </w:rPr>
        <w:t xml:space="preserve"> to support the planning and structuring of my CV and cover letter. </w:t>
      </w:r>
    </w:p>
    <w:p w14:paraId="5E5690DD" w14:textId="77777777" w:rsidR="000F0287" w:rsidRPr="00A746FC" w:rsidRDefault="000F0287" w:rsidP="00A746FC">
      <w:pPr>
        <w:spacing w:after="172" w:line="360" w:lineRule="auto"/>
        <w:ind w:left="10" w:hanging="10"/>
        <w:rPr>
          <w:rFonts w:ascii="Arial" w:hAnsi="Arial" w:cs="Arial"/>
          <w:sz w:val="24"/>
          <w:szCs w:val="24"/>
        </w:rPr>
      </w:pPr>
    </w:p>
    <w:p w14:paraId="3793E888" w14:textId="77777777" w:rsidR="000F0287" w:rsidRPr="00A746FC" w:rsidRDefault="000F0287" w:rsidP="00A746FC">
      <w:pPr>
        <w:spacing w:after="172" w:line="360" w:lineRule="auto"/>
        <w:ind w:left="10" w:hanging="10"/>
        <w:rPr>
          <w:rFonts w:ascii="Arial" w:hAnsi="Arial" w:cs="Arial"/>
          <w:sz w:val="24"/>
          <w:szCs w:val="24"/>
        </w:rPr>
      </w:pPr>
    </w:p>
    <w:p w14:paraId="2285CA3B" w14:textId="112EDF35" w:rsidR="005315BB" w:rsidRPr="00A746FC" w:rsidRDefault="005315BB" w:rsidP="00A746FC">
      <w:pPr>
        <w:spacing w:line="360" w:lineRule="auto"/>
        <w:rPr>
          <w:rFonts w:ascii="Arial" w:hAnsi="Arial" w:cs="Arial"/>
          <w:sz w:val="24"/>
          <w:szCs w:val="24"/>
        </w:rPr>
      </w:pPr>
    </w:p>
    <w:p w14:paraId="4E35C0E8"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br w:type="page"/>
      </w:r>
    </w:p>
    <w:p w14:paraId="1571C138" w14:textId="6521CC40" w:rsidR="00A746FC" w:rsidRPr="00A746FC" w:rsidRDefault="00A746FC" w:rsidP="00A746FC">
      <w:pPr>
        <w:spacing w:line="360" w:lineRule="auto"/>
        <w:rPr>
          <w:rFonts w:ascii="Arial" w:hAnsi="Arial" w:cs="Arial"/>
          <w:b/>
          <w:bCs/>
          <w:sz w:val="24"/>
          <w:szCs w:val="24"/>
        </w:rPr>
      </w:pPr>
      <w:r w:rsidRPr="00A746FC">
        <w:rPr>
          <w:rFonts w:ascii="Arial" w:hAnsi="Arial" w:cs="Arial"/>
          <w:b/>
          <w:bCs/>
          <w:sz w:val="24"/>
          <w:szCs w:val="24"/>
        </w:rPr>
        <w:lastRenderedPageBreak/>
        <w:t>2. Cover Letter</w:t>
      </w:r>
    </w:p>
    <w:p w14:paraId="6360141E" w14:textId="6D7AA751"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Cristina Mihaela Severin</w:t>
      </w:r>
    </w:p>
    <w:p w14:paraId="77F09C5C"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Bloodstain Pattern Reconstruction Expert</w:t>
      </w:r>
      <w:r w:rsidRPr="00A746FC">
        <w:rPr>
          <w:rFonts w:ascii="Arial" w:hAnsi="Arial" w:cs="Arial"/>
          <w:sz w:val="24"/>
          <w:szCs w:val="24"/>
        </w:rPr>
        <w:tab/>
      </w:r>
    </w:p>
    <w:p w14:paraId="64AB70FA" w14:textId="77777777" w:rsidR="005315BB" w:rsidRPr="00A746FC" w:rsidRDefault="005315BB" w:rsidP="00A746FC">
      <w:pPr>
        <w:spacing w:line="360" w:lineRule="auto"/>
        <w:rPr>
          <w:rFonts w:ascii="Arial" w:hAnsi="Arial" w:cs="Arial"/>
          <w:sz w:val="24"/>
          <w:szCs w:val="24"/>
        </w:rPr>
      </w:pPr>
    </w:p>
    <w:p w14:paraId="201A14E4"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Newport, Wales, UK   |   +44 7710896725   |   Email: severincristinamihaela@gmail.com</w:t>
      </w:r>
    </w:p>
    <w:p w14:paraId="23A04227"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Application — Bloodstain Pattern Reconstruction Expert · Research Facility Technicians, Miami, FL</w:t>
      </w:r>
    </w:p>
    <w:p w14:paraId="5616850B"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21 March 2026</w:t>
      </w:r>
    </w:p>
    <w:p w14:paraId="38FADDA6" w14:textId="77777777" w:rsidR="005315BB" w:rsidRPr="00A746FC" w:rsidRDefault="005315BB" w:rsidP="00A746FC">
      <w:pPr>
        <w:spacing w:line="360" w:lineRule="auto"/>
        <w:rPr>
          <w:rFonts w:ascii="Arial" w:hAnsi="Arial" w:cs="Arial"/>
          <w:sz w:val="24"/>
          <w:szCs w:val="24"/>
        </w:rPr>
      </w:pPr>
    </w:p>
    <w:p w14:paraId="0B15FD4E"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Hiring Manager</w:t>
      </w:r>
    </w:p>
    <w:p w14:paraId="65A33E33"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Research Facility Technicians</w:t>
      </w:r>
    </w:p>
    <w:p w14:paraId="42961274"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Miami, Florida, USA</w:t>
      </w:r>
    </w:p>
    <w:p w14:paraId="124EC383" w14:textId="77777777" w:rsidR="005315BB" w:rsidRPr="00A746FC" w:rsidRDefault="005315BB" w:rsidP="00A746FC">
      <w:pPr>
        <w:spacing w:line="360" w:lineRule="auto"/>
        <w:rPr>
          <w:rFonts w:ascii="Arial" w:hAnsi="Arial" w:cs="Arial"/>
          <w:sz w:val="24"/>
          <w:szCs w:val="24"/>
        </w:rPr>
      </w:pPr>
    </w:p>
    <w:p w14:paraId="72AF241F"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Re: Application for the Position of Bloodstain Pattern Reconstruction Expert</w:t>
      </w:r>
    </w:p>
    <w:p w14:paraId="4409A78E"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Dear Hiring Manager,</w:t>
      </w:r>
    </w:p>
    <w:p w14:paraId="416DDAD0"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I am writing to apply for the position of Bloodstain Pattern Reconstruction Expert at the Research Facility Technicians in Miami, Florida. With an MSc in Forensic Science specialising in Blood Pattern Analysis (awarded Distinction) and a BSc (Hons) in Forensic Science, both from the University of Lincoln, UK  combined with over three years of operational crime scene experience as a specialist BPA investigator with South Yorkshire Police, I am confident that I meet and exceed the requirements set out in your job description.</w:t>
      </w:r>
    </w:p>
    <w:p w14:paraId="2E702A71"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 xml:space="preserve">My academic and professional background has given me a thorough and advanced knowledge of bloodstain pattern analysis principles and techniques. I am fully trained in determining the size, shape, and location of bloodstains, reconstructing the sequence and mechanics of violent incidents from physical evidence, and applying this analysis to support criminal investigations. My MSc dissertation awarded a </w:t>
      </w:r>
      <w:r w:rsidRPr="00A746FC">
        <w:rPr>
          <w:rFonts w:ascii="Arial" w:hAnsi="Arial" w:cs="Arial"/>
          <w:sz w:val="24"/>
          <w:szCs w:val="24"/>
        </w:rPr>
        <w:lastRenderedPageBreak/>
        <w:t>Distinction, examined the relationship between weapon velocity, victim position, and impact spatter characteristics, research with direct, practical application to the work your facility undertakes.</w:t>
      </w:r>
    </w:p>
    <w:p w14:paraId="2018F277"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I hold current certifications from the International Association of Bloodstain Pattern Analysts (IABPA) and the Chartered Society of Forensic Sciences, and I maintain my BPA competency with training refreshed every 40 hours in accordance with IABPA standards. I have completed both the introductory and advanced BPA courses as required, and I have worked under the mentorship of experienced senior analysts throughout my career. I am also trained to an advanced level in FARO 3D laser scanning and have a solid grounding in the legal aspects of forensic evidence, including court report writing and expert witness testimony, having appeared in Crown Court proceedings on three occasions.</w:t>
      </w:r>
    </w:p>
    <w:p w14:paraId="781A88A8"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About your stated requirements, I confirm the following:</w:t>
      </w:r>
    </w:p>
    <w:p w14:paraId="6AB94A7D" w14:textId="77777777" w:rsidR="00A746FC"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I am fully prepared to undergo and pass strict background checks and drug testing. I have met these requirements annually throughout my service with South Yorkshire Police.</w:t>
      </w:r>
    </w:p>
    <w:p w14:paraId="7DEA7006" w14:textId="156BFC43"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I hold a valid driving licence (clean record) and am prepared to discuss relocation requirements, identification, and all necessary visa or immigration formalities in full.</w:t>
      </w:r>
    </w:p>
    <w:p w14:paraId="25D88C6B" w14:textId="4F3556F2"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I am willing and able to work the required 37–40 hours per week, including on-call and emergency response commitments.</w:t>
      </w:r>
    </w:p>
    <w:p w14:paraId="7F8FB09F" w14:textId="4ECD7053"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I am comfortable handling graphic and potentially disturbing crime scene situations. This has been a routine part of my professional role for over three years.</w:t>
      </w:r>
    </w:p>
    <w:p w14:paraId="7991E479" w14:textId="774B74EC"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I am willing and experienced in testifying in court as an expert witness and understand the legal and ethical responsibilities this carries.</w:t>
      </w:r>
    </w:p>
    <w:p w14:paraId="65DA0054" w14:textId="77777777" w:rsidR="00832A22" w:rsidRPr="00A746FC" w:rsidRDefault="005315BB" w:rsidP="00A746FC">
      <w:pPr>
        <w:spacing w:line="360" w:lineRule="auto"/>
        <w:rPr>
          <w:rFonts w:ascii="Arial" w:hAnsi="Arial" w:cs="Arial"/>
          <w:sz w:val="24"/>
          <w:szCs w:val="24"/>
        </w:rPr>
      </w:pPr>
      <w:r w:rsidRPr="00A746FC">
        <w:rPr>
          <w:rFonts w:ascii="Arial" w:hAnsi="Arial" w:cs="Arial"/>
          <w:sz w:val="24"/>
          <w:szCs w:val="24"/>
        </w:rPr>
        <w:t>I am genuinely excited by the opportunity to join Research Facility Technicians in Miami, a role that combines the forensic science expertise I have spent years developing with a new professional environment that will challenge and advance my capabilities further. I am fully committed to relocating to Miami and to meeting all Florida state certification requirements upon appointment.</w:t>
      </w:r>
    </w:p>
    <w:p w14:paraId="5A98E5D8" w14:textId="6546BD53"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lastRenderedPageBreak/>
        <w:t>I have enclosed my CV for your consideration and would welcome the opportunity to discuss my application further at your earliest convenience. Thank you sincerely for your time. I look forward to hearing from you.</w:t>
      </w:r>
    </w:p>
    <w:p w14:paraId="36B6694F" w14:textId="77777777" w:rsidR="005315BB" w:rsidRPr="00A746FC" w:rsidRDefault="005315BB" w:rsidP="00A746FC">
      <w:pPr>
        <w:spacing w:line="360" w:lineRule="auto"/>
        <w:rPr>
          <w:rFonts w:ascii="Arial" w:hAnsi="Arial" w:cs="Arial"/>
          <w:sz w:val="24"/>
          <w:szCs w:val="24"/>
        </w:rPr>
      </w:pPr>
    </w:p>
    <w:p w14:paraId="0EF2CD60" w14:textId="62462BF1" w:rsidR="005315BB" w:rsidRPr="00A746FC" w:rsidRDefault="00832A22" w:rsidP="00A746FC">
      <w:pPr>
        <w:spacing w:line="360" w:lineRule="auto"/>
        <w:rPr>
          <w:rFonts w:ascii="Arial" w:hAnsi="Arial" w:cs="Arial"/>
          <w:sz w:val="24"/>
          <w:szCs w:val="24"/>
        </w:rPr>
      </w:pPr>
      <w:r w:rsidRPr="00A746FC">
        <w:rPr>
          <w:rFonts w:ascii="Arial" w:hAnsi="Arial" w:cs="Arial"/>
          <w:sz w:val="24"/>
          <w:szCs w:val="24"/>
        </w:rPr>
        <w:t>Kind Regards</w:t>
      </w:r>
      <w:r w:rsidR="005315BB" w:rsidRPr="00A746FC">
        <w:rPr>
          <w:rFonts w:ascii="Arial" w:hAnsi="Arial" w:cs="Arial"/>
          <w:sz w:val="24"/>
          <w:szCs w:val="24"/>
        </w:rPr>
        <w:t>,</w:t>
      </w:r>
    </w:p>
    <w:p w14:paraId="13BD8EE7"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Cristina Mihaela Severin</w:t>
      </w:r>
    </w:p>
    <w:p w14:paraId="6A200224"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MSc Forensic Science (BPA, Distinction) | BSc (Hons) Forensic Science</w:t>
      </w:r>
    </w:p>
    <w:p w14:paraId="68FF1131" w14:textId="4D2B5BA6"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 xml:space="preserve">Assoc. Member, CSFS | Member, </w:t>
      </w:r>
      <w:r w:rsidR="00A746FC" w:rsidRPr="00A746FC">
        <w:rPr>
          <w:rFonts w:ascii="Arial" w:hAnsi="Arial" w:cs="Arial"/>
          <w:sz w:val="24"/>
          <w:szCs w:val="24"/>
        </w:rPr>
        <w:t xml:space="preserve">IABPA </w:t>
      </w:r>
      <w:proofErr w:type="gramStart"/>
      <w:r w:rsidR="00A746FC" w:rsidRPr="00A746FC">
        <w:rPr>
          <w:rFonts w:ascii="Arial" w:hAnsi="Arial" w:cs="Arial"/>
          <w:sz w:val="24"/>
          <w:szCs w:val="24"/>
        </w:rPr>
        <w:t>|</w:t>
      </w:r>
      <w:r w:rsidRPr="00A746FC">
        <w:rPr>
          <w:rFonts w:ascii="Arial" w:hAnsi="Arial" w:cs="Arial"/>
          <w:sz w:val="24"/>
          <w:szCs w:val="24"/>
        </w:rPr>
        <w:t xml:space="preserve">  Member</w:t>
      </w:r>
      <w:proofErr w:type="gramEnd"/>
      <w:r w:rsidRPr="00A746FC">
        <w:rPr>
          <w:rFonts w:ascii="Arial" w:hAnsi="Arial" w:cs="Arial"/>
          <w:sz w:val="24"/>
          <w:szCs w:val="24"/>
        </w:rPr>
        <w:t>, FSS</w:t>
      </w:r>
    </w:p>
    <w:p w14:paraId="3F894BD4" w14:textId="6FE631E2" w:rsidR="005315BB" w:rsidRPr="00A746FC" w:rsidRDefault="005315BB" w:rsidP="00A746FC">
      <w:pPr>
        <w:spacing w:line="360" w:lineRule="auto"/>
        <w:rPr>
          <w:rFonts w:ascii="Arial" w:hAnsi="Arial" w:cs="Arial"/>
          <w:sz w:val="24"/>
          <w:szCs w:val="24"/>
        </w:rPr>
      </w:pPr>
    </w:p>
    <w:p w14:paraId="6E68C681" w14:textId="77777777" w:rsidR="00A746FC" w:rsidRPr="00A746FC" w:rsidRDefault="00A746FC" w:rsidP="00A746FC">
      <w:pPr>
        <w:spacing w:line="360" w:lineRule="auto"/>
        <w:rPr>
          <w:rFonts w:ascii="Arial" w:hAnsi="Arial" w:cs="Arial"/>
          <w:sz w:val="24"/>
          <w:szCs w:val="24"/>
        </w:rPr>
      </w:pPr>
    </w:p>
    <w:p w14:paraId="05C4019A" w14:textId="77777777" w:rsidR="00A746FC" w:rsidRPr="00A746FC" w:rsidRDefault="00A746FC" w:rsidP="00A746FC">
      <w:pPr>
        <w:spacing w:line="360" w:lineRule="auto"/>
        <w:rPr>
          <w:rFonts w:ascii="Arial" w:hAnsi="Arial" w:cs="Arial"/>
          <w:sz w:val="24"/>
          <w:szCs w:val="24"/>
        </w:rPr>
      </w:pPr>
    </w:p>
    <w:p w14:paraId="3F8A88F4" w14:textId="77777777" w:rsidR="00A746FC" w:rsidRPr="00A746FC" w:rsidRDefault="00A746FC" w:rsidP="00A746FC">
      <w:pPr>
        <w:spacing w:line="360" w:lineRule="auto"/>
        <w:rPr>
          <w:rFonts w:ascii="Arial" w:hAnsi="Arial" w:cs="Arial"/>
          <w:sz w:val="24"/>
          <w:szCs w:val="24"/>
        </w:rPr>
      </w:pPr>
    </w:p>
    <w:p w14:paraId="71E7C247" w14:textId="77777777" w:rsidR="00A746FC" w:rsidRPr="00A746FC" w:rsidRDefault="00A746FC" w:rsidP="00A746FC">
      <w:pPr>
        <w:spacing w:line="360" w:lineRule="auto"/>
        <w:rPr>
          <w:rFonts w:ascii="Arial" w:hAnsi="Arial" w:cs="Arial"/>
          <w:sz w:val="24"/>
          <w:szCs w:val="24"/>
        </w:rPr>
      </w:pPr>
    </w:p>
    <w:p w14:paraId="3B607A7E" w14:textId="77777777" w:rsidR="00A746FC" w:rsidRPr="00A746FC" w:rsidRDefault="00A746FC" w:rsidP="00A746FC">
      <w:pPr>
        <w:spacing w:line="360" w:lineRule="auto"/>
        <w:rPr>
          <w:rFonts w:ascii="Arial" w:hAnsi="Arial" w:cs="Arial"/>
          <w:sz w:val="24"/>
          <w:szCs w:val="24"/>
        </w:rPr>
      </w:pPr>
    </w:p>
    <w:p w14:paraId="0808CB30" w14:textId="77777777" w:rsidR="00A746FC" w:rsidRPr="00A746FC" w:rsidRDefault="00A746FC" w:rsidP="00A746FC">
      <w:pPr>
        <w:spacing w:line="360" w:lineRule="auto"/>
        <w:rPr>
          <w:rFonts w:ascii="Arial" w:hAnsi="Arial" w:cs="Arial"/>
          <w:sz w:val="24"/>
          <w:szCs w:val="24"/>
        </w:rPr>
      </w:pPr>
    </w:p>
    <w:p w14:paraId="27E84F98" w14:textId="77777777" w:rsidR="00A746FC" w:rsidRPr="00A746FC" w:rsidRDefault="00A746FC" w:rsidP="00A746FC">
      <w:pPr>
        <w:spacing w:line="360" w:lineRule="auto"/>
        <w:rPr>
          <w:rFonts w:ascii="Arial" w:hAnsi="Arial" w:cs="Arial"/>
          <w:sz w:val="24"/>
          <w:szCs w:val="24"/>
        </w:rPr>
      </w:pPr>
    </w:p>
    <w:p w14:paraId="0760AEFD" w14:textId="77777777" w:rsidR="00A746FC" w:rsidRPr="00A746FC" w:rsidRDefault="00A746FC" w:rsidP="00A746FC">
      <w:pPr>
        <w:spacing w:line="360" w:lineRule="auto"/>
        <w:rPr>
          <w:rFonts w:ascii="Arial" w:hAnsi="Arial" w:cs="Arial"/>
          <w:sz w:val="24"/>
          <w:szCs w:val="24"/>
        </w:rPr>
      </w:pPr>
    </w:p>
    <w:p w14:paraId="7FE2EF56" w14:textId="77777777" w:rsidR="00A746FC" w:rsidRPr="00A746FC" w:rsidRDefault="00A746FC" w:rsidP="00A746FC">
      <w:pPr>
        <w:spacing w:line="360" w:lineRule="auto"/>
        <w:rPr>
          <w:rFonts w:ascii="Arial" w:hAnsi="Arial" w:cs="Arial"/>
          <w:sz w:val="24"/>
          <w:szCs w:val="24"/>
        </w:rPr>
      </w:pPr>
    </w:p>
    <w:p w14:paraId="0FCC85AE" w14:textId="77777777" w:rsidR="00A746FC" w:rsidRPr="00A746FC" w:rsidRDefault="00A746FC" w:rsidP="00A746FC">
      <w:pPr>
        <w:spacing w:line="360" w:lineRule="auto"/>
        <w:rPr>
          <w:rFonts w:ascii="Arial" w:hAnsi="Arial" w:cs="Arial"/>
          <w:sz w:val="24"/>
          <w:szCs w:val="24"/>
        </w:rPr>
      </w:pPr>
    </w:p>
    <w:p w14:paraId="5DD904E8" w14:textId="77777777" w:rsidR="00A746FC" w:rsidRPr="00A746FC" w:rsidRDefault="00A746FC" w:rsidP="00A746FC">
      <w:pPr>
        <w:spacing w:line="360" w:lineRule="auto"/>
        <w:rPr>
          <w:rFonts w:ascii="Arial" w:hAnsi="Arial" w:cs="Arial"/>
          <w:sz w:val="24"/>
          <w:szCs w:val="24"/>
        </w:rPr>
      </w:pPr>
    </w:p>
    <w:p w14:paraId="70386049" w14:textId="77777777" w:rsidR="00A746FC" w:rsidRPr="00A746FC" w:rsidRDefault="00A746FC" w:rsidP="00A746FC">
      <w:pPr>
        <w:spacing w:line="360" w:lineRule="auto"/>
        <w:rPr>
          <w:rFonts w:ascii="Arial" w:hAnsi="Arial" w:cs="Arial"/>
          <w:sz w:val="24"/>
          <w:szCs w:val="24"/>
        </w:rPr>
      </w:pPr>
    </w:p>
    <w:p w14:paraId="4B618FF7" w14:textId="77777777" w:rsidR="00AF730C" w:rsidRDefault="00AF730C" w:rsidP="00A746FC">
      <w:pPr>
        <w:spacing w:line="360" w:lineRule="auto"/>
        <w:rPr>
          <w:rFonts w:ascii="Arial" w:hAnsi="Arial" w:cs="Arial"/>
          <w:b/>
          <w:bCs/>
          <w:sz w:val="24"/>
          <w:szCs w:val="24"/>
        </w:rPr>
      </w:pPr>
    </w:p>
    <w:p w14:paraId="4B70B4BE" w14:textId="77777777" w:rsidR="00AF730C" w:rsidRDefault="00AF730C" w:rsidP="00A746FC">
      <w:pPr>
        <w:spacing w:line="360" w:lineRule="auto"/>
        <w:rPr>
          <w:rFonts w:ascii="Arial" w:hAnsi="Arial" w:cs="Arial"/>
          <w:b/>
          <w:bCs/>
          <w:sz w:val="24"/>
          <w:szCs w:val="24"/>
        </w:rPr>
      </w:pPr>
    </w:p>
    <w:p w14:paraId="59FCF417" w14:textId="77777777" w:rsidR="00AF730C" w:rsidRDefault="00AF730C" w:rsidP="00A746FC">
      <w:pPr>
        <w:spacing w:line="360" w:lineRule="auto"/>
        <w:rPr>
          <w:rFonts w:ascii="Arial" w:hAnsi="Arial" w:cs="Arial"/>
          <w:b/>
          <w:bCs/>
          <w:sz w:val="24"/>
          <w:szCs w:val="24"/>
        </w:rPr>
      </w:pPr>
    </w:p>
    <w:p w14:paraId="51ED1E78" w14:textId="77777777" w:rsidR="00AF730C" w:rsidRDefault="00AF730C" w:rsidP="00A746FC">
      <w:pPr>
        <w:spacing w:line="360" w:lineRule="auto"/>
        <w:rPr>
          <w:rFonts w:ascii="Arial" w:hAnsi="Arial" w:cs="Arial"/>
          <w:b/>
          <w:bCs/>
          <w:sz w:val="24"/>
          <w:szCs w:val="24"/>
        </w:rPr>
      </w:pPr>
    </w:p>
    <w:p w14:paraId="309FA205" w14:textId="582D0386" w:rsidR="00A746FC" w:rsidRPr="00A746FC" w:rsidRDefault="00A746FC" w:rsidP="00A746FC">
      <w:pPr>
        <w:spacing w:line="360" w:lineRule="auto"/>
        <w:rPr>
          <w:rFonts w:ascii="Arial" w:hAnsi="Arial" w:cs="Arial"/>
          <w:b/>
          <w:bCs/>
          <w:sz w:val="24"/>
          <w:szCs w:val="24"/>
        </w:rPr>
      </w:pPr>
      <w:r w:rsidRPr="00A746FC">
        <w:rPr>
          <w:rFonts w:ascii="Arial" w:hAnsi="Arial" w:cs="Arial"/>
          <w:b/>
          <w:bCs/>
          <w:sz w:val="24"/>
          <w:szCs w:val="24"/>
        </w:rPr>
        <w:lastRenderedPageBreak/>
        <w:t>3. CV</w:t>
      </w:r>
    </w:p>
    <w:p w14:paraId="46529863" w14:textId="50358798"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Cristina Mihaela Severin</w:t>
      </w:r>
    </w:p>
    <w:p w14:paraId="69ACEC13"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Bloodstain Pattern Reconstruction Expert</w:t>
      </w:r>
      <w:r w:rsidRPr="00A746FC">
        <w:rPr>
          <w:rFonts w:ascii="Arial" w:hAnsi="Arial" w:cs="Arial"/>
          <w:sz w:val="24"/>
          <w:szCs w:val="24"/>
        </w:rPr>
        <w:tab/>
      </w:r>
    </w:p>
    <w:p w14:paraId="29E97423" w14:textId="77777777" w:rsidR="005315BB" w:rsidRPr="00A746FC" w:rsidRDefault="005315BB" w:rsidP="00A746FC">
      <w:pPr>
        <w:spacing w:line="360" w:lineRule="auto"/>
        <w:rPr>
          <w:rFonts w:ascii="Arial" w:hAnsi="Arial" w:cs="Arial"/>
          <w:sz w:val="24"/>
          <w:szCs w:val="24"/>
        </w:rPr>
      </w:pPr>
    </w:p>
    <w:p w14:paraId="7C193761"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 xml:space="preserve">Newport, Wales, UK   |   +44 7710896725   |   severincristinamihaela@gmail.com   |  </w:t>
      </w:r>
    </w:p>
    <w:p w14:paraId="6E6E8E2E" w14:textId="305DDB24"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 xml:space="preserve">Forensic </w:t>
      </w:r>
      <w:r w:rsidR="00832A22" w:rsidRPr="00A746FC">
        <w:rPr>
          <w:rFonts w:ascii="Arial" w:hAnsi="Arial" w:cs="Arial"/>
          <w:sz w:val="24"/>
          <w:szCs w:val="24"/>
        </w:rPr>
        <w:t xml:space="preserve">Science </w:t>
      </w:r>
      <w:r w:rsidR="00A746FC" w:rsidRPr="00A746FC">
        <w:rPr>
          <w:rFonts w:ascii="Arial" w:hAnsi="Arial" w:cs="Arial"/>
          <w:sz w:val="24"/>
          <w:szCs w:val="24"/>
        </w:rPr>
        <w:t>· Blood</w:t>
      </w:r>
      <w:r w:rsidRPr="00A746FC">
        <w:rPr>
          <w:rFonts w:ascii="Arial" w:hAnsi="Arial" w:cs="Arial"/>
          <w:sz w:val="24"/>
          <w:szCs w:val="24"/>
        </w:rPr>
        <w:t xml:space="preserve"> Pattern Analysis · Crime Scene Reconstruction </w:t>
      </w:r>
      <w:r w:rsidR="00832A22" w:rsidRPr="00A746FC">
        <w:rPr>
          <w:rFonts w:ascii="Arial" w:hAnsi="Arial" w:cs="Arial"/>
          <w:sz w:val="24"/>
          <w:szCs w:val="24"/>
        </w:rPr>
        <w:t>· Expert</w:t>
      </w:r>
      <w:r w:rsidRPr="00A746FC">
        <w:rPr>
          <w:rFonts w:ascii="Arial" w:hAnsi="Arial" w:cs="Arial"/>
          <w:sz w:val="24"/>
          <w:szCs w:val="24"/>
        </w:rPr>
        <w:t xml:space="preserve"> Witness</w:t>
      </w:r>
    </w:p>
    <w:p w14:paraId="58765F5E" w14:textId="77777777" w:rsidR="00A746FC" w:rsidRPr="00A746FC" w:rsidRDefault="00A746FC" w:rsidP="00A746FC">
      <w:pPr>
        <w:spacing w:line="360" w:lineRule="auto"/>
        <w:rPr>
          <w:rFonts w:ascii="Arial" w:hAnsi="Arial" w:cs="Arial"/>
          <w:sz w:val="24"/>
          <w:szCs w:val="24"/>
        </w:rPr>
      </w:pPr>
    </w:p>
    <w:p w14:paraId="27759C55" w14:textId="3B197981"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PROFESSIONAL PROFILE</w:t>
      </w:r>
    </w:p>
    <w:p w14:paraId="65FB1DED"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A highly qualified and detail-focused Bloodstain Pattern Reconstruction Expert with an MSc in Forensic Science (specialising in Blood Pattern Analysis, Distinction) and a BSc (Hons) in Forensic Science, both from the University of Lincoln, UK. Brings over three years of operational crime scene experience with South Yorkshire Police, a proven track record of court-admissible BPA reporting, and Crown Court expert witness testimony. Seeking to contribute to the Research Facility Technicians in Miami, Florida, applying advanced forensic science expertise to the highest standards of criminal investigation.</w:t>
      </w:r>
    </w:p>
    <w:p w14:paraId="6DB7FE03" w14:textId="77777777" w:rsidR="005315BB" w:rsidRPr="00A746FC" w:rsidRDefault="005315BB" w:rsidP="00A746FC">
      <w:pPr>
        <w:spacing w:line="360" w:lineRule="auto"/>
        <w:rPr>
          <w:rFonts w:ascii="Arial" w:hAnsi="Arial" w:cs="Arial"/>
          <w:sz w:val="24"/>
          <w:szCs w:val="24"/>
        </w:rPr>
      </w:pPr>
    </w:p>
    <w:p w14:paraId="6A7F75C8" w14:textId="2F390FA2"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PROFESIONAL EXPERIENCE</w:t>
      </w:r>
    </w:p>
    <w:p w14:paraId="36D67C7B"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Forensic Crime Scene Investigator (BPA Specialist)</w:t>
      </w:r>
    </w:p>
    <w:p w14:paraId="5D725A11" w14:textId="2177B412"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South Yorkshire Police — Forensic Services Unit</w:t>
      </w:r>
      <w:r w:rsidR="00832A22" w:rsidRPr="00A746FC">
        <w:rPr>
          <w:rFonts w:ascii="Arial" w:hAnsi="Arial" w:cs="Arial"/>
          <w:sz w:val="24"/>
          <w:szCs w:val="24"/>
        </w:rPr>
        <w:t xml:space="preserve"> </w:t>
      </w:r>
      <w:r w:rsidRPr="00A746FC">
        <w:rPr>
          <w:rFonts w:ascii="Arial" w:hAnsi="Arial" w:cs="Arial"/>
          <w:sz w:val="24"/>
          <w:szCs w:val="24"/>
        </w:rPr>
        <w:t>2023 – 2026</w:t>
      </w:r>
    </w:p>
    <w:p w14:paraId="2B5473FF" w14:textId="31C58429"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Sheffield, UK</w:t>
      </w:r>
    </w:p>
    <w:p w14:paraId="61F2C138" w14:textId="13D371E8"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Attended and processed 300+ major crime scenes, including homicides, serious assaults, and suspicious deaths across South Yorkshire.</w:t>
      </w:r>
    </w:p>
    <w:p w14:paraId="38EB7B67" w14:textId="4CB5D44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Specialised in the documentation, classification, and reconstruction of bloodstain patterns, including impact spatter, transfer stains, pooling, and cast-off patterns.</w:t>
      </w:r>
    </w:p>
    <w:p w14:paraId="3CE9F423" w14:textId="1EEDD335"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lastRenderedPageBreak/>
        <w:t>•</w:t>
      </w:r>
      <w:r w:rsidR="00832A22" w:rsidRPr="00A746FC">
        <w:rPr>
          <w:rFonts w:ascii="Arial" w:hAnsi="Arial" w:cs="Arial"/>
          <w:sz w:val="24"/>
          <w:szCs w:val="24"/>
        </w:rPr>
        <w:t xml:space="preserve"> </w:t>
      </w:r>
      <w:r w:rsidRPr="00A746FC">
        <w:rPr>
          <w:rFonts w:ascii="Arial" w:hAnsi="Arial" w:cs="Arial"/>
          <w:sz w:val="24"/>
          <w:szCs w:val="24"/>
        </w:rPr>
        <w:t>Produced detailed, court-admissible BPA reports in compliance with ACPO/APP guidelines; appeared as expert witness in Crown Court on three occasions.</w:t>
      </w:r>
    </w:p>
    <w:p w14:paraId="7647B4C2" w14:textId="4596469B"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Operated FARO Focus laser scanner and specialist forensic imaging systems for full 3D scene capture and pattern reconstruction.</w:t>
      </w:r>
    </w:p>
    <w:p w14:paraId="37EE72B5" w14:textId="66B8FE61"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Collaborated with Senior Investigating Officers, forensic pathologists, digital forensic units, and the Crown Prosecution Service.</w:t>
      </w:r>
    </w:p>
    <w:p w14:paraId="51B369E3" w14:textId="0551779B"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Completed mandatory BPA refresher training every 40 hours in line with IABPA standards; mentored two trainee CSIs in BPA methodology.</w:t>
      </w:r>
    </w:p>
    <w:p w14:paraId="6AF20506" w14:textId="1A7CC02F"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Successfully passed all background checks and drug testing requirements annually throughout tenure.</w:t>
      </w:r>
    </w:p>
    <w:p w14:paraId="61B7B608" w14:textId="77777777" w:rsidR="005315BB" w:rsidRPr="00A746FC" w:rsidRDefault="005315BB" w:rsidP="00A746FC">
      <w:pPr>
        <w:spacing w:line="360" w:lineRule="auto"/>
        <w:rPr>
          <w:rFonts w:ascii="Arial" w:hAnsi="Arial" w:cs="Arial"/>
          <w:sz w:val="24"/>
          <w:szCs w:val="24"/>
        </w:rPr>
      </w:pPr>
    </w:p>
    <w:p w14:paraId="5FCF3EAD" w14:textId="5ABC50CE"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Forensic Science Laboratory Technician (Placement)</w:t>
      </w:r>
    </w:p>
    <w:p w14:paraId="12E25514" w14:textId="77777777" w:rsidR="00832A22" w:rsidRPr="00A746FC" w:rsidRDefault="005315BB" w:rsidP="00A746FC">
      <w:pPr>
        <w:spacing w:line="360" w:lineRule="auto"/>
        <w:rPr>
          <w:rFonts w:ascii="Arial" w:hAnsi="Arial" w:cs="Arial"/>
          <w:sz w:val="24"/>
          <w:szCs w:val="24"/>
        </w:rPr>
      </w:pPr>
      <w:r w:rsidRPr="00A746FC">
        <w:rPr>
          <w:rFonts w:ascii="Arial" w:hAnsi="Arial" w:cs="Arial"/>
          <w:sz w:val="24"/>
          <w:szCs w:val="24"/>
        </w:rPr>
        <w:t xml:space="preserve">East Midlands Forensic Pathology </w:t>
      </w:r>
      <w:r w:rsidR="00832A22" w:rsidRPr="00A746FC">
        <w:rPr>
          <w:rFonts w:ascii="Arial" w:hAnsi="Arial" w:cs="Arial"/>
          <w:sz w:val="24"/>
          <w:szCs w:val="24"/>
        </w:rPr>
        <w:t xml:space="preserve">Unit 2020 </w:t>
      </w:r>
    </w:p>
    <w:p w14:paraId="7AC35A3B" w14:textId="77777777" w:rsidR="00832A22" w:rsidRPr="00A746FC" w:rsidRDefault="005315BB" w:rsidP="00A746FC">
      <w:pPr>
        <w:spacing w:line="360" w:lineRule="auto"/>
        <w:rPr>
          <w:rFonts w:ascii="Arial" w:hAnsi="Arial" w:cs="Arial"/>
          <w:sz w:val="24"/>
          <w:szCs w:val="24"/>
        </w:rPr>
      </w:pPr>
      <w:r w:rsidRPr="00A746FC">
        <w:rPr>
          <w:rFonts w:ascii="Arial" w:hAnsi="Arial" w:cs="Arial"/>
          <w:sz w:val="24"/>
          <w:szCs w:val="24"/>
        </w:rPr>
        <w:t>Nottingham, UK</w:t>
      </w:r>
      <w:r w:rsidR="00832A22" w:rsidRPr="00A746FC">
        <w:rPr>
          <w:rFonts w:ascii="Arial" w:hAnsi="Arial" w:cs="Arial"/>
          <w:sz w:val="24"/>
          <w:szCs w:val="24"/>
        </w:rPr>
        <w:t xml:space="preserve"> </w:t>
      </w:r>
    </w:p>
    <w:p w14:paraId="3528D5C9" w14:textId="19D77C2C"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Assisted pathologists in biological sample preparation and analysis from post-mortem examinations.</w:t>
      </w:r>
    </w:p>
    <w:p w14:paraId="7A9E50F0" w14:textId="34C71C0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Performed DNA extraction, PCR amplification, and electrophoresis under supervision.</w:t>
      </w:r>
    </w:p>
    <w:p w14:paraId="26940DFC" w14:textId="5669628A"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Examined and documented bloodstain patterns on clothing and physical exhibits from active investigations.</w:t>
      </w:r>
    </w:p>
    <w:p w14:paraId="18E94DB2" w14:textId="62319F06"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Maintained evidence logs to ISO 17025 standards, ensuring a strict chain of custody.</w:t>
      </w:r>
    </w:p>
    <w:p w14:paraId="495674A3" w14:textId="77777777" w:rsidR="005315BB" w:rsidRPr="00A746FC" w:rsidRDefault="005315BB" w:rsidP="00A746FC">
      <w:pPr>
        <w:spacing w:line="360" w:lineRule="auto"/>
        <w:rPr>
          <w:rFonts w:ascii="Arial" w:hAnsi="Arial" w:cs="Arial"/>
          <w:sz w:val="24"/>
          <w:szCs w:val="24"/>
        </w:rPr>
      </w:pPr>
    </w:p>
    <w:p w14:paraId="773DEC03" w14:textId="2CBEADCC"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EDUCATION</w:t>
      </w:r>
    </w:p>
    <w:p w14:paraId="1D9413B9"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MSc Forensic Science — Blood Pattern Analysis (Distinction)</w:t>
      </w:r>
    </w:p>
    <w:p w14:paraId="5E68DF56" w14:textId="25B85C6E"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University of Lincoln, Lincoln, UK</w:t>
      </w:r>
      <w:r w:rsidR="00832A22" w:rsidRPr="00A746FC">
        <w:rPr>
          <w:rFonts w:ascii="Arial" w:hAnsi="Arial" w:cs="Arial"/>
          <w:sz w:val="24"/>
          <w:szCs w:val="24"/>
        </w:rPr>
        <w:t xml:space="preserve"> </w:t>
      </w:r>
      <w:r w:rsidRPr="00A746FC">
        <w:rPr>
          <w:rFonts w:ascii="Arial" w:hAnsi="Arial" w:cs="Arial"/>
          <w:sz w:val="24"/>
          <w:szCs w:val="24"/>
        </w:rPr>
        <w:t>2021 – 2023</w:t>
      </w:r>
    </w:p>
    <w:p w14:paraId="784CD056" w14:textId="7C8DEDC8"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lastRenderedPageBreak/>
        <w:t>•</w:t>
      </w:r>
      <w:r w:rsidR="00832A22" w:rsidRPr="00A746FC">
        <w:rPr>
          <w:rFonts w:ascii="Arial" w:hAnsi="Arial" w:cs="Arial"/>
          <w:sz w:val="24"/>
          <w:szCs w:val="24"/>
        </w:rPr>
        <w:t xml:space="preserve"> </w:t>
      </w:r>
      <w:r w:rsidRPr="00A746FC">
        <w:rPr>
          <w:rFonts w:ascii="Arial" w:hAnsi="Arial" w:cs="Arial"/>
          <w:sz w:val="24"/>
          <w:szCs w:val="24"/>
        </w:rPr>
        <w:t>Dissertation (Distinction): Quantitative Analysis of Impact Spatter Patterns in Relation to Weapon Velocity and Victim Position.</w:t>
      </w:r>
    </w:p>
    <w:p w14:paraId="35E17B3D" w14:textId="3BF4EAE6"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Modules: Advanced BPA, Crime Scene Management, Forensic Toxicology, Digital Forensics, Expert Witness Practice, Legal Aspects of Forensic Evidence.</w:t>
      </w:r>
    </w:p>
    <w:p w14:paraId="2641A0B6" w14:textId="7487B3FC"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Completed 200+ hours of supervised BPA laboratory work, including luminol testing and spatter reconstruction.</w:t>
      </w:r>
    </w:p>
    <w:p w14:paraId="3EBF3FE2" w14:textId="0E67C8DE"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Trained in FARO 3D laser scanning technology; contributed to a peer-reviewed conference paper on BPA methodology.</w:t>
      </w:r>
    </w:p>
    <w:p w14:paraId="4A028BCE" w14:textId="77777777" w:rsidR="005315BB" w:rsidRPr="00A746FC" w:rsidRDefault="005315BB" w:rsidP="00A746FC">
      <w:pPr>
        <w:spacing w:line="360" w:lineRule="auto"/>
        <w:rPr>
          <w:rFonts w:ascii="Arial" w:hAnsi="Arial" w:cs="Arial"/>
          <w:sz w:val="24"/>
          <w:szCs w:val="24"/>
        </w:rPr>
      </w:pPr>
    </w:p>
    <w:p w14:paraId="5EBA3B58"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BSc (Hons) Forensic Science — Upper Second Class (2:1)</w:t>
      </w:r>
    </w:p>
    <w:p w14:paraId="4C81D3EA" w14:textId="5BDD066C"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University of Lincoln, Lincoln, UK</w:t>
      </w:r>
      <w:r w:rsidR="00832A22" w:rsidRPr="00A746FC">
        <w:rPr>
          <w:rFonts w:ascii="Arial" w:hAnsi="Arial" w:cs="Arial"/>
          <w:sz w:val="24"/>
          <w:szCs w:val="24"/>
        </w:rPr>
        <w:t xml:space="preserve"> </w:t>
      </w:r>
      <w:r w:rsidRPr="00A746FC">
        <w:rPr>
          <w:rFonts w:ascii="Arial" w:hAnsi="Arial" w:cs="Arial"/>
          <w:sz w:val="24"/>
          <w:szCs w:val="24"/>
        </w:rPr>
        <w:t>2018 – 2021</w:t>
      </w:r>
    </w:p>
    <w:p w14:paraId="2BAB9705" w14:textId="1A2D8F84"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Key modules: Forensic Biology, Crime Scene Investigation, Bloodstain Pattern Analysis (Level 5), Forensic Chemistry, Law and Evidence.</w:t>
      </w:r>
    </w:p>
    <w:p w14:paraId="70CD5A94" w14:textId="216EB3BD"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Final year project: Passive Bloodstain Morphology on Variable Surface Textures implications for crime scene reconstruction.</w:t>
      </w:r>
    </w:p>
    <w:p w14:paraId="1118CFB6" w14:textId="1AB0870D"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Work placement: East Midlands Forensic Pathology Unit (2020).</w:t>
      </w:r>
    </w:p>
    <w:p w14:paraId="7FE53AFA" w14:textId="77777777" w:rsidR="005315BB" w:rsidRPr="00A746FC" w:rsidRDefault="005315BB" w:rsidP="00A746FC">
      <w:pPr>
        <w:spacing w:line="360" w:lineRule="auto"/>
        <w:rPr>
          <w:rFonts w:ascii="Arial" w:hAnsi="Arial" w:cs="Arial"/>
          <w:sz w:val="24"/>
          <w:szCs w:val="24"/>
        </w:rPr>
      </w:pPr>
    </w:p>
    <w:p w14:paraId="18147C10"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Short Courses &amp; Certifications</w:t>
      </w:r>
    </w:p>
    <w:p w14:paraId="338D396C" w14:textId="2E1041E4"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Various Accredited Providers</w:t>
      </w:r>
      <w:r w:rsidRPr="00A746FC">
        <w:rPr>
          <w:rFonts w:ascii="Arial" w:hAnsi="Arial" w:cs="Arial"/>
          <w:sz w:val="24"/>
          <w:szCs w:val="24"/>
        </w:rPr>
        <w:tab/>
        <w:t>2021 – 2026</w:t>
      </w:r>
      <w:r w:rsidR="00832A22" w:rsidRPr="00A746FC">
        <w:rPr>
          <w:rFonts w:ascii="Arial" w:hAnsi="Arial" w:cs="Arial"/>
          <w:sz w:val="24"/>
          <w:szCs w:val="24"/>
        </w:rPr>
        <w:t xml:space="preserve"> </w:t>
      </w:r>
      <w:r w:rsidRPr="00A746FC">
        <w:rPr>
          <w:rFonts w:ascii="Arial" w:hAnsi="Arial" w:cs="Arial"/>
          <w:sz w:val="24"/>
          <w:szCs w:val="24"/>
        </w:rPr>
        <w:t>UK</w:t>
      </w:r>
    </w:p>
    <w:p w14:paraId="4BE0AC2A" w14:textId="61A4F6D0"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IABPA Introductory &amp; Advanced BPA Course (refreshed every 40 hours as required).</w:t>
      </w:r>
    </w:p>
    <w:p w14:paraId="0539AF7D" w14:textId="3F25F3A2"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Chartered Society of Forensic Sciences — Crime Scene Management Certification.</w:t>
      </w:r>
    </w:p>
    <w:p w14:paraId="110DF4ED" w14:textId="48BD01B3"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Bond Solon / Cardiff University — Expert Witness Training.</w:t>
      </w:r>
    </w:p>
    <w:p w14:paraId="5F79E982" w14:textId="592A7F7D"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FARO 3D Scene Documentation — Advanced Practitioner Certificate.</w:t>
      </w:r>
    </w:p>
    <w:p w14:paraId="63001005" w14:textId="17C83090"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FBI Virtual Academy — Introduction to Bloodstain Pattern Analysis (Online).</w:t>
      </w:r>
    </w:p>
    <w:p w14:paraId="147369F5" w14:textId="742767E3"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NEBOSH — Health &amp; Safety in Forensic Environments Certificate.</w:t>
      </w:r>
    </w:p>
    <w:p w14:paraId="2AB4A330" w14:textId="77777777" w:rsidR="005315BB" w:rsidRPr="00A746FC" w:rsidRDefault="005315BB" w:rsidP="00A746FC">
      <w:pPr>
        <w:spacing w:line="360" w:lineRule="auto"/>
        <w:rPr>
          <w:rFonts w:ascii="Arial" w:hAnsi="Arial" w:cs="Arial"/>
          <w:sz w:val="24"/>
          <w:szCs w:val="24"/>
        </w:rPr>
      </w:pPr>
    </w:p>
    <w:p w14:paraId="69A2CCB1" w14:textId="2A5C9273"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KEY SKILLS</w:t>
      </w:r>
    </w:p>
    <w:p w14:paraId="25938655" w14:textId="1942950B"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w:t>
      </w:r>
      <w:r w:rsidR="00832A22" w:rsidRPr="00A746FC">
        <w:rPr>
          <w:rFonts w:ascii="Arial" w:hAnsi="Arial" w:cs="Arial"/>
          <w:sz w:val="24"/>
          <w:szCs w:val="24"/>
        </w:rPr>
        <w:t xml:space="preserve"> </w:t>
      </w:r>
      <w:r w:rsidRPr="00A746FC">
        <w:rPr>
          <w:rFonts w:ascii="Arial" w:hAnsi="Arial" w:cs="Arial"/>
          <w:sz w:val="24"/>
          <w:szCs w:val="24"/>
        </w:rPr>
        <w:t>Advanced Bloodstain Pattern Analysis</w:t>
      </w:r>
    </w:p>
    <w:p w14:paraId="2795312A" w14:textId="095B0279"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 Crime Scene Investigation &amp; Documentation</w:t>
      </w:r>
    </w:p>
    <w:p w14:paraId="218BDA46" w14:textId="58BA0F41"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 FARO 3D Laser Scanning</w:t>
      </w:r>
    </w:p>
    <w:p w14:paraId="0D4163E2" w14:textId="2E2F12CC"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 Court Report Writing &amp; Expert Testimony</w:t>
      </w:r>
    </w:p>
    <w:p w14:paraId="547E1695" w14:textId="79378E78"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 DNA Extraction &amp; Lab Analysis</w:t>
      </w:r>
    </w:p>
    <w:p w14:paraId="20A18E46" w14:textId="4DCF1F6F"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 Chain of Custody &amp; Evidence Integrity</w:t>
      </w:r>
    </w:p>
    <w:p w14:paraId="70DBDD9B" w14:textId="60D7598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 Legal Aspects of Forensic Evidence</w:t>
      </w:r>
    </w:p>
    <w:p w14:paraId="3DD17CC5" w14:textId="5F6382BA"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 Multi-agency Collaboration</w:t>
      </w:r>
    </w:p>
    <w:p w14:paraId="28AC55FA" w14:textId="1BAF6B15"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 Romanian (Native) | English (Fluent)</w:t>
      </w:r>
    </w:p>
    <w:p w14:paraId="766B2B70" w14:textId="5B3CBD22"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 LIMS, FARO SCENE, MS Office</w:t>
      </w:r>
    </w:p>
    <w:p w14:paraId="086E5CCE" w14:textId="77777777" w:rsidR="005315BB" w:rsidRPr="00A746FC" w:rsidRDefault="005315BB" w:rsidP="00A746FC">
      <w:pPr>
        <w:spacing w:line="360" w:lineRule="auto"/>
        <w:rPr>
          <w:rFonts w:ascii="Arial" w:hAnsi="Arial" w:cs="Arial"/>
          <w:sz w:val="24"/>
          <w:szCs w:val="24"/>
        </w:rPr>
      </w:pPr>
    </w:p>
    <w:p w14:paraId="2DA11AF2" w14:textId="43BCB078"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PROFESSIONAL MEMBERSHIPS</w:t>
      </w:r>
    </w:p>
    <w:p w14:paraId="18936EF0" w14:textId="5DA5FBE0"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 Associate Member — Chartered Society of Forensic Sciences (CSFS)</w:t>
      </w:r>
    </w:p>
    <w:p w14:paraId="6B13A96D" w14:textId="76ED4AD3"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 Member — International Association of Bloodstain Pattern Analysts (IABPA)</w:t>
      </w:r>
    </w:p>
    <w:p w14:paraId="6C57BC4C" w14:textId="017AD580"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 Member — Forensic Science Society (FSS)</w:t>
      </w:r>
    </w:p>
    <w:p w14:paraId="7CDF99A1" w14:textId="75F7BC53"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 Enhanced DBS Disclosure — current and valid</w:t>
      </w:r>
    </w:p>
    <w:p w14:paraId="2915B697" w14:textId="24369A85"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 Full, valid driving licence — clean</w:t>
      </w:r>
    </w:p>
    <w:p w14:paraId="410A977F" w14:textId="77777777" w:rsidR="005315BB" w:rsidRPr="00A746FC" w:rsidRDefault="005315BB" w:rsidP="00A746FC">
      <w:pPr>
        <w:spacing w:line="360" w:lineRule="auto"/>
        <w:rPr>
          <w:rFonts w:ascii="Arial" w:hAnsi="Arial" w:cs="Arial"/>
          <w:sz w:val="24"/>
          <w:szCs w:val="24"/>
        </w:rPr>
      </w:pPr>
    </w:p>
    <w:p w14:paraId="3C493C62" w14:textId="737613F1"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ADDITIONAL INFORMATION</w:t>
      </w:r>
    </w:p>
    <w:p w14:paraId="609E43D5" w14:textId="593B58FF"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 Open to relocation to Miami, Florida, available to discuss relocation requirements and valid identification in full.</w:t>
      </w:r>
    </w:p>
    <w:p w14:paraId="329D201E" w14:textId="46A8EA8F"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 Willing and able to testify in court as an expert witness and handle graphic/disturbing crime scene situations professionally.</w:t>
      </w:r>
    </w:p>
    <w:p w14:paraId="50E5DB4A" w14:textId="1C679648"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lastRenderedPageBreak/>
        <w:t>• Available for on-call and emergency response outside standard hours (37–40 hrs/week).</w:t>
      </w:r>
    </w:p>
    <w:p w14:paraId="1D1A8F29" w14:textId="77777777" w:rsidR="005315BB" w:rsidRPr="00A746FC" w:rsidRDefault="005315BB" w:rsidP="00A746FC">
      <w:pPr>
        <w:spacing w:line="360" w:lineRule="auto"/>
        <w:rPr>
          <w:rFonts w:ascii="Arial" w:hAnsi="Arial" w:cs="Arial"/>
          <w:sz w:val="24"/>
          <w:szCs w:val="24"/>
        </w:rPr>
      </w:pPr>
    </w:p>
    <w:p w14:paraId="649E9F9A" w14:textId="13E7E7FC"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REFERENCES</w:t>
      </w:r>
    </w:p>
    <w:p w14:paraId="345DCBFC" w14:textId="77777777" w:rsidR="005315BB" w:rsidRPr="00A746FC" w:rsidRDefault="005315BB" w:rsidP="00A746FC">
      <w:pPr>
        <w:spacing w:line="360" w:lineRule="auto"/>
        <w:rPr>
          <w:rFonts w:ascii="Arial" w:hAnsi="Arial" w:cs="Arial"/>
          <w:sz w:val="24"/>
          <w:szCs w:val="24"/>
        </w:rPr>
      </w:pPr>
      <w:r w:rsidRPr="00A746FC">
        <w:rPr>
          <w:rFonts w:ascii="Arial" w:hAnsi="Arial" w:cs="Arial"/>
          <w:sz w:val="24"/>
          <w:szCs w:val="24"/>
        </w:rPr>
        <w:t>Available on request.</w:t>
      </w:r>
    </w:p>
    <w:p w14:paraId="717DA098" w14:textId="0D6751C0" w:rsidR="005A7642" w:rsidRPr="00A746FC" w:rsidRDefault="005315BB" w:rsidP="00A746FC">
      <w:pPr>
        <w:spacing w:line="360" w:lineRule="auto"/>
        <w:rPr>
          <w:rFonts w:ascii="Arial" w:hAnsi="Arial" w:cs="Arial"/>
          <w:sz w:val="24"/>
          <w:szCs w:val="24"/>
        </w:rPr>
      </w:pPr>
      <w:r w:rsidRPr="00A746FC">
        <w:rPr>
          <w:rFonts w:ascii="Arial" w:hAnsi="Arial" w:cs="Arial"/>
          <w:sz w:val="24"/>
          <w:szCs w:val="24"/>
        </w:rPr>
        <w:t>Cristina Mihaela Severin   |   Newport, Wales, UK   |   severincristinamihaela@gmail.com</w:t>
      </w:r>
      <w:r w:rsidR="005A7642" w:rsidRPr="00A746FC">
        <w:rPr>
          <w:rFonts w:ascii="Arial" w:hAnsi="Arial" w:cs="Arial"/>
          <w:sz w:val="24"/>
          <w:szCs w:val="24"/>
        </w:rPr>
        <w:tab/>
      </w:r>
    </w:p>
    <w:p w14:paraId="7FE4DD5D" w14:textId="77777777" w:rsidR="005A7642" w:rsidRPr="00A746FC" w:rsidRDefault="005A7642" w:rsidP="00A746FC">
      <w:pPr>
        <w:spacing w:line="360" w:lineRule="auto"/>
        <w:ind w:left="2880"/>
        <w:rPr>
          <w:rFonts w:ascii="Arial" w:hAnsi="Arial" w:cs="Arial"/>
          <w:sz w:val="24"/>
          <w:szCs w:val="24"/>
        </w:rPr>
      </w:pPr>
    </w:p>
    <w:sectPr w:rsidR="005A7642" w:rsidRPr="00A746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7D5E17"/>
    <w:multiLevelType w:val="hybridMultilevel"/>
    <w:tmpl w:val="EA80D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A3377D"/>
    <w:multiLevelType w:val="hybridMultilevel"/>
    <w:tmpl w:val="84145A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323390"/>
    <w:multiLevelType w:val="hybridMultilevel"/>
    <w:tmpl w:val="97CE3E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101372419">
    <w:abstractNumId w:val="1"/>
  </w:num>
  <w:num w:numId="2" w16cid:durableId="806052377">
    <w:abstractNumId w:val="0"/>
  </w:num>
  <w:num w:numId="3" w16cid:durableId="16090477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642"/>
    <w:rsid w:val="000314FE"/>
    <w:rsid w:val="000F0287"/>
    <w:rsid w:val="005315BB"/>
    <w:rsid w:val="005A7642"/>
    <w:rsid w:val="00832A22"/>
    <w:rsid w:val="0086009E"/>
    <w:rsid w:val="00981607"/>
    <w:rsid w:val="00A746FC"/>
    <w:rsid w:val="00AF730C"/>
    <w:rsid w:val="00E56575"/>
    <w:rsid w:val="00F24B60"/>
    <w:rsid w:val="00F46C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59963"/>
  <w15:chartTrackingRefBased/>
  <w15:docId w15:val="{7F71D570-0ACA-4861-A9B5-00621EDEC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76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76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76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76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76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76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76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76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76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A76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A76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76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76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76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76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76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76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7642"/>
    <w:rPr>
      <w:rFonts w:eastAsiaTheme="majorEastAsia" w:cstheme="majorBidi"/>
      <w:color w:val="272727" w:themeColor="text1" w:themeTint="D8"/>
    </w:rPr>
  </w:style>
  <w:style w:type="paragraph" w:styleId="Title">
    <w:name w:val="Title"/>
    <w:basedOn w:val="Normal"/>
    <w:next w:val="Normal"/>
    <w:link w:val="TitleChar"/>
    <w:uiPriority w:val="10"/>
    <w:qFormat/>
    <w:rsid w:val="005A76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76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76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76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7642"/>
    <w:pPr>
      <w:spacing w:before="160"/>
      <w:jc w:val="center"/>
    </w:pPr>
    <w:rPr>
      <w:i/>
      <w:iCs/>
      <w:color w:val="404040" w:themeColor="text1" w:themeTint="BF"/>
    </w:rPr>
  </w:style>
  <w:style w:type="character" w:customStyle="1" w:styleId="QuoteChar">
    <w:name w:val="Quote Char"/>
    <w:basedOn w:val="DefaultParagraphFont"/>
    <w:link w:val="Quote"/>
    <w:uiPriority w:val="29"/>
    <w:rsid w:val="005A7642"/>
    <w:rPr>
      <w:i/>
      <w:iCs/>
      <w:color w:val="404040" w:themeColor="text1" w:themeTint="BF"/>
    </w:rPr>
  </w:style>
  <w:style w:type="paragraph" w:styleId="ListParagraph">
    <w:name w:val="List Paragraph"/>
    <w:basedOn w:val="Normal"/>
    <w:uiPriority w:val="34"/>
    <w:qFormat/>
    <w:rsid w:val="005A7642"/>
    <w:pPr>
      <w:ind w:left="720"/>
      <w:contextualSpacing/>
    </w:pPr>
  </w:style>
  <w:style w:type="character" w:styleId="IntenseEmphasis">
    <w:name w:val="Intense Emphasis"/>
    <w:basedOn w:val="DefaultParagraphFont"/>
    <w:uiPriority w:val="21"/>
    <w:qFormat/>
    <w:rsid w:val="005A7642"/>
    <w:rPr>
      <w:i/>
      <w:iCs/>
      <w:color w:val="0F4761" w:themeColor="accent1" w:themeShade="BF"/>
    </w:rPr>
  </w:style>
  <w:style w:type="paragraph" w:styleId="IntenseQuote">
    <w:name w:val="Intense Quote"/>
    <w:basedOn w:val="Normal"/>
    <w:next w:val="Normal"/>
    <w:link w:val="IntenseQuoteChar"/>
    <w:uiPriority w:val="30"/>
    <w:qFormat/>
    <w:rsid w:val="005A76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7642"/>
    <w:rPr>
      <w:i/>
      <w:iCs/>
      <w:color w:val="0F4761" w:themeColor="accent1" w:themeShade="BF"/>
    </w:rPr>
  </w:style>
  <w:style w:type="character" w:styleId="IntenseReference">
    <w:name w:val="Intense Reference"/>
    <w:basedOn w:val="DefaultParagraphFont"/>
    <w:uiPriority w:val="32"/>
    <w:qFormat/>
    <w:rsid w:val="005A7642"/>
    <w:rPr>
      <w:b/>
      <w:bCs/>
      <w:smallCaps/>
      <w:color w:val="0F4761" w:themeColor="accent1" w:themeShade="BF"/>
      <w:spacing w:val="5"/>
    </w:rPr>
  </w:style>
  <w:style w:type="character" w:styleId="Hyperlink">
    <w:name w:val="Hyperlink"/>
    <w:basedOn w:val="DefaultParagraphFont"/>
    <w:uiPriority w:val="99"/>
    <w:unhideWhenUsed/>
    <w:rsid w:val="000F0287"/>
    <w:rPr>
      <w:color w:val="467886" w:themeColor="hyperlink"/>
      <w:u w:val="single"/>
    </w:rPr>
  </w:style>
  <w:style w:type="character" w:styleId="UnresolvedMention">
    <w:name w:val="Unresolved Mention"/>
    <w:basedOn w:val="DefaultParagraphFont"/>
    <w:uiPriority w:val="99"/>
    <w:semiHidden/>
    <w:unhideWhenUsed/>
    <w:rsid w:val="000F02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pp.grammarly.com/" TargetMode="Externa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11</Pages>
  <Words>1712</Words>
  <Characters>9764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severincristinamihaela@gmail.com</dc:creator>
  <cp:keywords/>
  <dc:description/>
  <cp:lastModifiedBy>severincristinamihaela@gmail.com</cp:lastModifiedBy>
  <cp:revision>4</cp:revision>
  <dcterms:created xsi:type="dcterms:W3CDTF">2026-03-22T20:39:00Z</dcterms:created>
  <dcterms:modified xsi:type="dcterms:W3CDTF">2026-03-22T22:27:00Z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bbb5907e-ac4f-4406-9471-f83a9a2f884f</vt:lpwstr>
  </property>
</Properties>
</file>